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7E4B" w14:textId="0A3DF697" w:rsidR="00AE02E5" w:rsidRDefault="00AE02E5" w:rsidP="00AE02E5">
      <w:pPr>
        <w:spacing w:line="480" w:lineRule="auto"/>
        <w:jc w:val="center"/>
        <w:rPr>
          <w:rFonts w:ascii="Times New Roman" w:hAnsi="Times New Roman" w:cs="Times New Roman"/>
          <w:b/>
          <w:szCs w:val="28"/>
        </w:rPr>
      </w:pPr>
      <w:bookmarkStart w:id="0" w:name="_Toc93274754"/>
      <w:r>
        <w:rPr>
          <w:rFonts w:ascii="Times New Roman" w:hAnsi="Times New Roman" w:cs="Times New Roman"/>
          <w:b/>
          <w:szCs w:val="28"/>
        </w:rPr>
        <w:t>EFFECT OF EMPLOYEE COMMITMENT ON ORGANI</w:t>
      </w:r>
      <w:r w:rsidR="00D85874">
        <w:rPr>
          <w:rFonts w:ascii="Times New Roman" w:hAnsi="Times New Roman" w:cs="Times New Roman"/>
          <w:b/>
          <w:szCs w:val="28"/>
        </w:rPr>
        <w:t xml:space="preserve">ZATIONAL PERFORMANCE IN SOME SELECTED </w:t>
      </w:r>
      <w:r w:rsidR="002B1C89">
        <w:rPr>
          <w:rFonts w:ascii="Times New Roman" w:hAnsi="Times New Roman" w:cs="Times New Roman"/>
          <w:b/>
          <w:szCs w:val="28"/>
        </w:rPr>
        <w:t>BANK IN KWARA STATE</w:t>
      </w:r>
    </w:p>
    <w:p w14:paraId="065DF311" w14:textId="0D72A274" w:rsidR="002B1C89" w:rsidRDefault="002B1C89" w:rsidP="00AE02E5">
      <w:pPr>
        <w:spacing w:line="480" w:lineRule="auto"/>
        <w:jc w:val="center"/>
        <w:rPr>
          <w:rFonts w:ascii="Times New Roman" w:hAnsi="Times New Roman" w:cs="Times New Roman"/>
          <w:b/>
          <w:szCs w:val="28"/>
        </w:rPr>
      </w:pPr>
      <w:r>
        <w:rPr>
          <w:rFonts w:ascii="Times New Roman" w:hAnsi="Times New Roman" w:cs="Times New Roman"/>
          <w:b/>
          <w:szCs w:val="28"/>
        </w:rPr>
        <w:t xml:space="preserve">BY </w:t>
      </w:r>
    </w:p>
    <w:p w14:paraId="7955A2E1" w14:textId="0B3C889C" w:rsidR="002B1C89" w:rsidRPr="008C0254" w:rsidRDefault="002B1C89" w:rsidP="00AE02E5">
      <w:pPr>
        <w:spacing w:line="480" w:lineRule="auto"/>
        <w:jc w:val="center"/>
        <w:rPr>
          <w:rFonts w:ascii="Times New Roman" w:hAnsi="Times New Roman" w:cs="Times New Roman"/>
          <w:b/>
          <w:sz w:val="28"/>
          <w:szCs w:val="28"/>
        </w:rPr>
      </w:pPr>
      <w:r w:rsidRPr="008C0254">
        <w:rPr>
          <w:rFonts w:ascii="Times New Roman" w:hAnsi="Times New Roman" w:cs="Times New Roman"/>
          <w:b/>
          <w:sz w:val="28"/>
          <w:szCs w:val="28"/>
        </w:rPr>
        <w:t xml:space="preserve">ARE, ADEOLA ROFIAT </w:t>
      </w:r>
    </w:p>
    <w:p w14:paraId="4D878A4E" w14:textId="635A4D3B" w:rsidR="002B1C89" w:rsidRPr="008C0254" w:rsidRDefault="002B1C89" w:rsidP="00AE02E5">
      <w:pPr>
        <w:spacing w:line="480" w:lineRule="auto"/>
        <w:jc w:val="center"/>
        <w:rPr>
          <w:rFonts w:ascii="Times New Roman" w:hAnsi="Times New Roman" w:cs="Times New Roman"/>
          <w:b/>
          <w:sz w:val="28"/>
          <w:szCs w:val="28"/>
        </w:rPr>
      </w:pPr>
      <w:r w:rsidRPr="008C0254">
        <w:rPr>
          <w:rFonts w:ascii="Times New Roman" w:hAnsi="Times New Roman" w:cs="Times New Roman"/>
          <w:b/>
          <w:sz w:val="28"/>
          <w:szCs w:val="28"/>
        </w:rPr>
        <w:t>HND/23/BAM/</w:t>
      </w:r>
      <w:r w:rsidR="008C0254" w:rsidRPr="008C0254">
        <w:rPr>
          <w:rFonts w:ascii="Times New Roman" w:hAnsi="Times New Roman" w:cs="Times New Roman"/>
          <w:b/>
          <w:sz w:val="28"/>
          <w:szCs w:val="28"/>
        </w:rPr>
        <w:t>FT/0641</w:t>
      </w:r>
    </w:p>
    <w:p w14:paraId="57CF67E7" w14:textId="77777777" w:rsidR="00AE02E5" w:rsidRDefault="00AE02E5" w:rsidP="00AE02E5">
      <w:pPr>
        <w:spacing w:line="480" w:lineRule="auto"/>
        <w:jc w:val="center"/>
        <w:rPr>
          <w:rFonts w:ascii="Times New Roman" w:hAnsi="Times New Roman" w:cs="Times New Roman"/>
          <w:b/>
          <w:szCs w:val="28"/>
        </w:rPr>
      </w:pPr>
    </w:p>
    <w:p w14:paraId="74DA7145" w14:textId="77777777" w:rsidR="00AE02E5" w:rsidRDefault="00AE02E5" w:rsidP="00AE02E5">
      <w:pPr>
        <w:spacing w:line="480" w:lineRule="auto"/>
        <w:jc w:val="center"/>
        <w:rPr>
          <w:rFonts w:ascii="Times New Roman" w:hAnsi="Times New Roman" w:cs="Times New Roman"/>
          <w:b/>
          <w:szCs w:val="28"/>
        </w:rPr>
      </w:pPr>
    </w:p>
    <w:p w14:paraId="3BC4EFC0" w14:textId="77777777" w:rsidR="00AE02E5" w:rsidRDefault="00AE02E5" w:rsidP="00AE02E5">
      <w:pPr>
        <w:spacing w:line="480" w:lineRule="auto"/>
        <w:jc w:val="center"/>
        <w:rPr>
          <w:rFonts w:ascii="Times New Roman" w:hAnsi="Times New Roman" w:cs="Times New Roman"/>
          <w:b/>
          <w:szCs w:val="28"/>
        </w:rPr>
      </w:pPr>
    </w:p>
    <w:p w14:paraId="6B0D0141" w14:textId="7B385940" w:rsidR="00AE02E5" w:rsidRPr="00F51274" w:rsidRDefault="00AE02E5" w:rsidP="00AE02E5">
      <w:pPr>
        <w:spacing w:line="480" w:lineRule="auto"/>
        <w:jc w:val="center"/>
        <w:rPr>
          <w:rFonts w:ascii="Times New Roman" w:hAnsi="Times New Roman" w:cs="Times New Roman"/>
          <w:b/>
          <w:szCs w:val="28"/>
        </w:rPr>
      </w:pPr>
      <w:r w:rsidRPr="00F51274">
        <w:rPr>
          <w:rFonts w:ascii="Times New Roman" w:hAnsi="Times New Roman" w:cs="Times New Roman"/>
          <w:b/>
          <w:szCs w:val="28"/>
        </w:rPr>
        <w:t>BEING PROJECT WORK SUBMITTED TO THE DEPARTMENT OF BUSINESS ADMINISTRATION &amp; MANAGEMENT, INSTITUTE OF FINANCE AND MANAGEMENT STUDIES, KWARA STATE POLYTECHNIC, ILORIN.</w:t>
      </w:r>
    </w:p>
    <w:p w14:paraId="6CF6108C" w14:textId="77777777" w:rsidR="00AE02E5" w:rsidRPr="00F51274" w:rsidRDefault="00AE02E5" w:rsidP="00AE02E5">
      <w:pPr>
        <w:spacing w:line="480" w:lineRule="auto"/>
        <w:jc w:val="center"/>
        <w:rPr>
          <w:rFonts w:ascii="Times New Roman" w:hAnsi="Times New Roman" w:cs="Times New Roman"/>
          <w:b/>
          <w:szCs w:val="28"/>
        </w:rPr>
      </w:pPr>
    </w:p>
    <w:p w14:paraId="36E5C777" w14:textId="77777777" w:rsidR="00AE02E5" w:rsidRPr="00F51274" w:rsidRDefault="00AE02E5" w:rsidP="00AE02E5">
      <w:pPr>
        <w:spacing w:line="480" w:lineRule="auto"/>
        <w:jc w:val="center"/>
        <w:rPr>
          <w:rFonts w:ascii="Times New Roman" w:hAnsi="Times New Roman" w:cs="Times New Roman"/>
          <w:b/>
          <w:szCs w:val="28"/>
        </w:rPr>
      </w:pPr>
      <w:r w:rsidRPr="00F51274">
        <w:rPr>
          <w:rFonts w:ascii="Times New Roman" w:hAnsi="Times New Roman" w:cs="Times New Roman"/>
          <w:b/>
          <w:szCs w:val="28"/>
        </w:rPr>
        <w:t>IN PARTIAL FULFILMENT OF THE REQUIREMENT FOR THE AWARD OF HIGHER NATIONAL DIPLOMA IN BUSINESS ADMINISTRATION AND MANAGEMENT</w:t>
      </w:r>
    </w:p>
    <w:p w14:paraId="2821FCC5" w14:textId="77777777" w:rsidR="00AE02E5" w:rsidRPr="00F51274" w:rsidRDefault="00AE02E5" w:rsidP="00AE02E5">
      <w:pPr>
        <w:spacing w:line="480" w:lineRule="auto"/>
        <w:jc w:val="center"/>
        <w:rPr>
          <w:rFonts w:ascii="Times New Roman" w:hAnsi="Times New Roman" w:cs="Times New Roman"/>
          <w:b/>
          <w:sz w:val="28"/>
          <w:szCs w:val="28"/>
        </w:rPr>
      </w:pPr>
    </w:p>
    <w:p w14:paraId="3AEAD18E" w14:textId="77777777" w:rsidR="00AE02E5" w:rsidRPr="00F51274" w:rsidRDefault="00AE02E5" w:rsidP="00AE02E5">
      <w:pPr>
        <w:spacing w:line="480" w:lineRule="auto"/>
        <w:jc w:val="center"/>
        <w:rPr>
          <w:rFonts w:ascii="Times New Roman" w:hAnsi="Times New Roman" w:cs="Times New Roman"/>
          <w:b/>
          <w:sz w:val="28"/>
          <w:szCs w:val="28"/>
        </w:rPr>
      </w:pPr>
    </w:p>
    <w:p w14:paraId="5D761312" w14:textId="77777777" w:rsidR="00AE02E5" w:rsidRPr="00F51274" w:rsidRDefault="00AE02E5" w:rsidP="00AE02E5">
      <w:pPr>
        <w:spacing w:line="480" w:lineRule="auto"/>
        <w:jc w:val="center"/>
        <w:rPr>
          <w:rFonts w:ascii="Times New Roman" w:hAnsi="Times New Roman" w:cs="Times New Roman"/>
          <w:b/>
          <w:sz w:val="28"/>
          <w:szCs w:val="28"/>
        </w:rPr>
      </w:pPr>
    </w:p>
    <w:p w14:paraId="15C67541" w14:textId="3CD726E8" w:rsidR="00AE02E5" w:rsidRPr="00F51274" w:rsidRDefault="008C0254" w:rsidP="00AE02E5">
      <w:pPr>
        <w:spacing w:line="480" w:lineRule="auto"/>
        <w:ind w:left="5760" w:firstLine="720"/>
        <w:jc w:val="center"/>
        <w:rPr>
          <w:rFonts w:ascii="Times New Roman" w:hAnsi="Times New Roman" w:cs="Times New Roman"/>
          <w:b/>
          <w:sz w:val="28"/>
          <w:szCs w:val="28"/>
        </w:rPr>
      </w:pPr>
      <w:r>
        <w:rPr>
          <w:rFonts w:ascii="Times New Roman" w:hAnsi="Times New Roman" w:cs="Times New Roman"/>
          <w:b/>
          <w:sz w:val="28"/>
          <w:szCs w:val="28"/>
        </w:rPr>
        <w:t>MAY</w:t>
      </w:r>
      <w:r w:rsidR="00AE02E5" w:rsidRPr="00F51274">
        <w:rPr>
          <w:rFonts w:ascii="Times New Roman" w:hAnsi="Times New Roman" w:cs="Times New Roman"/>
          <w:b/>
          <w:sz w:val="28"/>
          <w:szCs w:val="28"/>
        </w:rPr>
        <w:t>, 2025</w:t>
      </w:r>
    </w:p>
    <w:p w14:paraId="0817438A" w14:textId="6D2C869C" w:rsidR="00AE02E5" w:rsidRPr="00F51274" w:rsidRDefault="00AE02E5" w:rsidP="00AE02E5">
      <w:pPr>
        <w:spacing w:line="480" w:lineRule="auto"/>
        <w:ind w:left="5760" w:firstLine="720"/>
        <w:jc w:val="center"/>
        <w:rPr>
          <w:rFonts w:ascii="Times New Roman" w:hAnsi="Times New Roman" w:cs="Times New Roman"/>
          <w:b/>
          <w:sz w:val="28"/>
          <w:szCs w:val="28"/>
        </w:rPr>
      </w:pPr>
    </w:p>
    <w:p w14:paraId="0F08CBC9" w14:textId="7F86A6FF" w:rsidR="00F51274" w:rsidRPr="00F51274" w:rsidRDefault="00F51274" w:rsidP="00AE02E5">
      <w:pPr>
        <w:spacing w:line="480" w:lineRule="auto"/>
        <w:rPr>
          <w:rFonts w:ascii="Times New Roman" w:hAnsi="Times New Roman" w:cs="Times New Roman"/>
          <w:b/>
          <w:sz w:val="28"/>
          <w:szCs w:val="28"/>
        </w:rPr>
      </w:pPr>
    </w:p>
    <w:p w14:paraId="01A16DDE" w14:textId="77777777" w:rsidR="008C0254" w:rsidRDefault="008C0254" w:rsidP="00F51274">
      <w:pPr>
        <w:spacing w:line="480" w:lineRule="auto"/>
        <w:ind w:left="2160" w:firstLine="720"/>
        <w:rPr>
          <w:rFonts w:ascii="Times New Roman" w:hAnsi="Times New Roman" w:cs="Times New Roman"/>
          <w:b/>
          <w:sz w:val="26"/>
          <w:szCs w:val="26"/>
        </w:rPr>
      </w:pPr>
    </w:p>
    <w:p w14:paraId="4A2B832E" w14:textId="37BA5025" w:rsidR="00F51274" w:rsidRPr="00F51274" w:rsidRDefault="00F51274" w:rsidP="00F51274">
      <w:pPr>
        <w:spacing w:line="480" w:lineRule="auto"/>
        <w:ind w:left="2160" w:firstLine="720"/>
        <w:rPr>
          <w:rFonts w:ascii="Times New Roman" w:hAnsi="Times New Roman" w:cs="Times New Roman"/>
          <w:b/>
          <w:sz w:val="28"/>
          <w:szCs w:val="28"/>
        </w:rPr>
      </w:pPr>
      <w:r w:rsidRPr="00F51274">
        <w:rPr>
          <w:rFonts w:ascii="Times New Roman" w:hAnsi="Times New Roman" w:cs="Times New Roman"/>
          <w:b/>
          <w:sz w:val="26"/>
          <w:szCs w:val="26"/>
        </w:rPr>
        <w:lastRenderedPageBreak/>
        <w:t>CERTIFICATION</w:t>
      </w:r>
    </w:p>
    <w:p w14:paraId="02545A80" w14:textId="5E967B43" w:rsidR="00F51274" w:rsidRPr="00F51274" w:rsidRDefault="00F51274" w:rsidP="00F51274">
      <w:pPr>
        <w:spacing w:before="240" w:line="480" w:lineRule="auto"/>
        <w:jc w:val="both"/>
        <w:rPr>
          <w:rFonts w:ascii="Times New Roman" w:hAnsi="Times New Roman" w:cs="Times New Roman"/>
          <w:sz w:val="26"/>
          <w:szCs w:val="26"/>
        </w:rPr>
      </w:pPr>
      <w:r w:rsidRPr="00F51274">
        <w:rPr>
          <w:rFonts w:ascii="Times New Roman" w:hAnsi="Times New Roman" w:cs="Times New Roman"/>
          <w:sz w:val="26"/>
          <w:szCs w:val="26"/>
        </w:rPr>
        <w:t xml:space="preserve">This is to certify that this project was carried out by </w:t>
      </w:r>
      <w:r>
        <w:rPr>
          <w:rFonts w:ascii="Times New Roman" w:hAnsi="Times New Roman" w:cs="Times New Roman"/>
          <w:sz w:val="26"/>
          <w:szCs w:val="26"/>
        </w:rPr>
        <w:t>ARE</w:t>
      </w:r>
      <w:r w:rsidR="00FD54FC">
        <w:rPr>
          <w:rFonts w:ascii="Times New Roman" w:hAnsi="Times New Roman" w:cs="Times New Roman"/>
          <w:sz w:val="26"/>
          <w:szCs w:val="26"/>
        </w:rPr>
        <w:t>, ADEOLA ROFIAT</w:t>
      </w:r>
      <w:r w:rsidRPr="00F51274">
        <w:rPr>
          <w:rFonts w:ascii="Times New Roman" w:hAnsi="Times New Roman" w:cs="Times New Roman"/>
          <w:sz w:val="26"/>
          <w:szCs w:val="26"/>
        </w:rPr>
        <w:t>, with Matric No HND/2</w:t>
      </w:r>
      <w:r w:rsidR="00FD54FC">
        <w:rPr>
          <w:rFonts w:ascii="Times New Roman" w:hAnsi="Times New Roman" w:cs="Times New Roman"/>
          <w:sz w:val="26"/>
          <w:szCs w:val="26"/>
        </w:rPr>
        <w:t>3</w:t>
      </w:r>
      <w:r w:rsidRPr="00F51274">
        <w:rPr>
          <w:rFonts w:ascii="Times New Roman" w:hAnsi="Times New Roman" w:cs="Times New Roman"/>
          <w:sz w:val="26"/>
          <w:szCs w:val="26"/>
        </w:rPr>
        <w:t>/BAM/FT/0</w:t>
      </w:r>
      <w:r w:rsidR="00FD54FC">
        <w:rPr>
          <w:rFonts w:ascii="Times New Roman" w:hAnsi="Times New Roman" w:cs="Times New Roman"/>
          <w:sz w:val="26"/>
          <w:szCs w:val="26"/>
        </w:rPr>
        <w:t>641</w:t>
      </w:r>
      <w:r w:rsidRPr="00F51274">
        <w:rPr>
          <w:rFonts w:ascii="Times New Roman" w:hAnsi="Times New Roman" w:cs="Times New Roman"/>
          <w:sz w:val="26"/>
          <w:szCs w:val="26"/>
        </w:rPr>
        <w:t xml:space="preserve">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79208B5B" w14:textId="77777777" w:rsidR="00F51274" w:rsidRPr="00F51274" w:rsidRDefault="00F51274" w:rsidP="00F51274">
      <w:pPr>
        <w:spacing w:line="480" w:lineRule="auto"/>
        <w:rPr>
          <w:rFonts w:ascii="Times New Roman" w:hAnsi="Times New Roman" w:cs="Times New Roman"/>
          <w:sz w:val="26"/>
          <w:szCs w:val="26"/>
        </w:rPr>
      </w:pPr>
    </w:p>
    <w:p w14:paraId="708F1E5D" w14:textId="77777777" w:rsidR="00F51274" w:rsidRPr="00F51274" w:rsidRDefault="00F51274" w:rsidP="00F51274">
      <w:pPr>
        <w:pStyle w:val="NoSpacing"/>
        <w:rPr>
          <w:rFonts w:ascii="Times New Roman" w:hAnsi="Times New Roman" w:cs="Times New Roman"/>
        </w:rPr>
      </w:pPr>
      <w:r w:rsidRPr="00F51274">
        <w:rPr>
          <w:rFonts w:ascii="Times New Roman" w:hAnsi="Times New Roman" w:cs="Times New Roman"/>
        </w:rPr>
        <w:t>________________________</w:t>
      </w:r>
      <w:r w:rsidRPr="00F51274">
        <w:rPr>
          <w:rFonts w:ascii="Times New Roman" w:hAnsi="Times New Roman" w:cs="Times New Roman"/>
        </w:rPr>
        <w:tab/>
      </w:r>
      <w:r w:rsidRPr="00F51274">
        <w:rPr>
          <w:rFonts w:ascii="Times New Roman" w:hAnsi="Times New Roman" w:cs="Times New Roman"/>
        </w:rPr>
        <w:tab/>
      </w:r>
      <w:r w:rsidRPr="00F51274">
        <w:rPr>
          <w:rFonts w:ascii="Times New Roman" w:hAnsi="Times New Roman" w:cs="Times New Roman"/>
        </w:rPr>
        <w:tab/>
      </w:r>
      <w:r w:rsidRPr="00F51274">
        <w:rPr>
          <w:rFonts w:ascii="Times New Roman" w:hAnsi="Times New Roman" w:cs="Times New Roman"/>
        </w:rPr>
        <w:tab/>
      </w:r>
      <w:r w:rsidRPr="00F51274">
        <w:rPr>
          <w:rFonts w:ascii="Times New Roman" w:hAnsi="Times New Roman" w:cs="Times New Roman"/>
        </w:rPr>
        <w:tab/>
        <w:t>_______________</w:t>
      </w:r>
    </w:p>
    <w:p w14:paraId="3D8CD3BD" w14:textId="77777777" w:rsidR="00F51274" w:rsidRPr="00F51274" w:rsidRDefault="00F51274" w:rsidP="00F51274">
      <w:pPr>
        <w:pStyle w:val="NoSpacing"/>
        <w:rPr>
          <w:rFonts w:ascii="Times New Roman" w:hAnsi="Times New Roman" w:cs="Times New Roman"/>
          <w:b/>
        </w:rPr>
      </w:pPr>
      <w:r w:rsidRPr="00F51274">
        <w:rPr>
          <w:rFonts w:ascii="Times New Roman" w:hAnsi="Times New Roman" w:cs="Times New Roman"/>
          <w:b/>
        </w:rPr>
        <w:t>MR. KUDABO, M. I</w:t>
      </w: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t>DATE</w:t>
      </w:r>
    </w:p>
    <w:p w14:paraId="5EA3E089" w14:textId="77777777" w:rsidR="00F51274" w:rsidRPr="00F51274" w:rsidRDefault="00F51274" w:rsidP="00F51274">
      <w:pPr>
        <w:pStyle w:val="NoSpacing"/>
        <w:rPr>
          <w:rFonts w:ascii="Times New Roman" w:hAnsi="Times New Roman" w:cs="Times New Roman"/>
          <w:b/>
        </w:rPr>
      </w:pPr>
      <w:r w:rsidRPr="00F51274">
        <w:rPr>
          <w:rFonts w:ascii="Times New Roman" w:hAnsi="Times New Roman" w:cs="Times New Roman"/>
          <w:b/>
        </w:rPr>
        <w:t>Project Supervisor</w:t>
      </w:r>
    </w:p>
    <w:p w14:paraId="4FE9D0AB" w14:textId="77777777" w:rsidR="00F51274" w:rsidRPr="00F51274" w:rsidRDefault="00F51274" w:rsidP="00F51274">
      <w:pPr>
        <w:pStyle w:val="NoSpacing"/>
        <w:rPr>
          <w:rFonts w:ascii="Times New Roman" w:hAnsi="Times New Roman" w:cs="Times New Roman"/>
          <w:b/>
          <w:i/>
        </w:rPr>
      </w:pPr>
    </w:p>
    <w:p w14:paraId="57F71559" w14:textId="77777777" w:rsidR="00F51274" w:rsidRPr="00F51274" w:rsidRDefault="00F51274" w:rsidP="00F51274">
      <w:pPr>
        <w:pStyle w:val="NoSpacing"/>
        <w:rPr>
          <w:rFonts w:ascii="Times New Roman" w:hAnsi="Times New Roman" w:cs="Times New Roman"/>
          <w:b/>
          <w:i/>
        </w:rPr>
      </w:pPr>
    </w:p>
    <w:p w14:paraId="3CFAE062" w14:textId="77777777" w:rsidR="00F51274" w:rsidRPr="00F51274" w:rsidRDefault="00F51274" w:rsidP="00F51274">
      <w:pPr>
        <w:pStyle w:val="NoSpacing"/>
        <w:rPr>
          <w:rFonts w:ascii="Times New Roman" w:hAnsi="Times New Roman" w:cs="Times New Roman"/>
        </w:rPr>
      </w:pPr>
    </w:p>
    <w:p w14:paraId="7F7EDC66" w14:textId="77777777" w:rsidR="00F51274" w:rsidRPr="00F51274" w:rsidRDefault="00F51274" w:rsidP="00F51274">
      <w:pPr>
        <w:pStyle w:val="NoSpacing"/>
        <w:rPr>
          <w:rFonts w:ascii="Times New Roman" w:hAnsi="Times New Roman" w:cs="Times New Roman"/>
        </w:rPr>
      </w:pPr>
    </w:p>
    <w:p w14:paraId="40DA3C3A" w14:textId="77777777" w:rsidR="00F51274" w:rsidRPr="00F51274" w:rsidRDefault="00F51274" w:rsidP="00F51274">
      <w:pPr>
        <w:pStyle w:val="NoSpacing"/>
        <w:rPr>
          <w:rFonts w:ascii="Times New Roman" w:hAnsi="Times New Roman" w:cs="Times New Roman"/>
        </w:rPr>
      </w:pPr>
      <w:r w:rsidRPr="00F51274">
        <w:rPr>
          <w:rFonts w:ascii="Times New Roman" w:hAnsi="Times New Roman" w:cs="Times New Roman"/>
        </w:rPr>
        <w:t>________________________</w:t>
      </w:r>
      <w:r w:rsidRPr="00F51274">
        <w:rPr>
          <w:rFonts w:ascii="Times New Roman" w:hAnsi="Times New Roman" w:cs="Times New Roman"/>
        </w:rPr>
        <w:tab/>
      </w:r>
      <w:r w:rsidRPr="00F51274">
        <w:rPr>
          <w:rFonts w:ascii="Times New Roman" w:hAnsi="Times New Roman" w:cs="Times New Roman"/>
        </w:rPr>
        <w:tab/>
      </w:r>
      <w:r w:rsidRPr="00F51274">
        <w:rPr>
          <w:rFonts w:ascii="Times New Roman" w:hAnsi="Times New Roman" w:cs="Times New Roman"/>
        </w:rPr>
        <w:tab/>
      </w:r>
      <w:r w:rsidRPr="00F51274">
        <w:rPr>
          <w:rFonts w:ascii="Times New Roman" w:hAnsi="Times New Roman" w:cs="Times New Roman"/>
        </w:rPr>
        <w:tab/>
      </w:r>
      <w:r w:rsidRPr="00F51274">
        <w:rPr>
          <w:rFonts w:ascii="Times New Roman" w:hAnsi="Times New Roman" w:cs="Times New Roman"/>
        </w:rPr>
        <w:tab/>
        <w:t>_______________</w:t>
      </w:r>
    </w:p>
    <w:p w14:paraId="0F454AA0" w14:textId="77777777" w:rsidR="00F51274" w:rsidRPr="00F51274" w:rsidRDefault="00F51274" w:rsidP="00F51274">
      <w:pPr>
        <w:pStyle w:val="NoSpacing"/>
        <w:rPr>
          <w:rFonts w:ascii="Times New Roman" w:hAnsi="Times New Roman" w:cs="Times New Roman"/>
          <w:b/>
        </w:rPr>
      </w:pPr>
      <w:r w:rsidRPr="00F51274">
        <w:rPr>
          <w:rFonts w:ascii="Times New Roman" w:hAnsi="Times New Roman" w:cs="Times New Roman"/>
          <w:b/>
        </w:rPr>
        <w:t>MR. ALIYU, B. U</w:t>
      </w: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t>DATE</w:t>
      </w:r>
    </w:p>
    <w:p w14:paraId="704C8F86" w14:textId="77777777" w:rsidR="00F51274" w:rsidRPr="00F51274" w:rsidRDefault="00F51274" w:rsidP="00F51274">
      <w:pPr>
        <w:pStyle w:val="NoSpacing"/>
        <w:rPr>
          <w:rFonts w:ascii="Times New Roman" w:hAnsi="Times New Roman" w:cs="Times New Roman"/>
          <w:b/>
        </w:rPr>
      </w:pPr>
      <w:r w:rsidRPr="00F51274">
        <w:rPr>
          <w:rFonts w:ascii="Times New Roman" w:hAnsi="Times New Roman" w:cs="Times New Roman"/>
          <w:b/>
        </w:rPr>
        <w:t>Project Coordinator</w:t>
      </w:r>
    </w:p>
    <w:p w14:paraId="442AF8BF" w14:textId="77777777" w:rsidR="00F51274" w:rsidRPr="00F51274" w:rsidRDefault="00F51274" w:rsidP="00F51274">
      <w:pPr>
        <w:pStyle w:val="NoSpacing"/>
        <w:rPr>
          <w:rFonts w:ascii="Times New Roman" w:hAnsi="Times New Roman" w:cs="Times New Roman"/>
          <w:b/>
          <w:i/>
        </w:rPr>
      </w:pPr>
    </w:p>
    <w:p w14:paraId="3F9594F9" w14:textId="77777777" w:rsidR="00F51274" w:rsidRPr="00F51274" w:rsidRDefault="00F51274" w:rsidP="00F51274">
      <w:pPr>
        <w:pStyle w:val="NoSpacing"/>
        <w:rPr>
          <w:rFonts w:ascii="Times New Roman" w:hAnsi="Times New Roman" w:cs="Times New Roman"/>
          <w:b/>
          <w:i/>
        </w:rPr>
      </w:pPr>
    </w:p>
    <w:p w14:paraId="6880E946" w14:textId="77777777" w:rsidR="00F51274" w:rsidRPr="00F51274" w:rsidRDefault="00F51274" w:rsidP="00F51274">
      <w:pPr>
        <w:pStyle w:val="NoSpacing"/>
        <w:rPr>
          <w:rFonts w:ascii="Times New Roman" w:hAnsi="Times New Roman" w:cs="Times New Roman"/>
          <w:b/>
          <w:i/>
        </w:rPr>
      </w:pPr>
    </w:p>
    <w:p w14:paraId="348213F2" w14:textId="77777777" w:rsidR="00F51274" w:rsidRPr="00F51274" w:rsidRDefault="00F51274" w:rsidP="00F51274">
      <w:pPr>
        <w:pStyle w:val="NoSpacing"/>
        <w:rPr>
          <w:rFonts w:ascii="Times New Roman" w:hAnsi="Times New Roman" w:cs="Times New Roman"/>
          <w:b/>
          <w:i/>
        </w:rPr>
      </w:pPr>
    </w:p>
    <w:p w14:paraId="7D440BDE" w14:textId="77777777" w:rsidR="00F51274" w:rsidRPr="00F51274" w:rsidRDefault="00F51274" w:rsidP="00F51274">
      <w:pPr>
        <w:pStyle w:val="NoSpacing"/>
        <w:rPr>
          <w:rFonts w:ascii="Times New Roman" w:hAnsi="Times New Roman" w:cs="Times New Roman"/>
        </w:rPr>
      </w:pPr>
      <w:r w:rsidRPr="00F51274">
        <w:rPr>
          <w:rFonts w:ascii="Times New Roman" w:hAnsi="Times New Roman" w:cs="Times New Roman"/>
        </w:rPr>
        <w:t>_________________________</w:t>
      </w:r>
      <w:r w:rsidRPr="00F51274">
        <w:rPr>
          <w:rFonts w:ascii="Times New Roman" w:hAnsi="Times New Roman" w:cs="Times New Roman"/>
        </w:rPr>
        <w:tab/>
      </w:r>
      <w:r w:rsidRPr="00F51274">
        <w:rPr>
          <w:rFonts w:ascii="Times New Roman" w:hAnsi="Times New Roman" w:cs="Times New Roman"/>
        </w:rPr>
        <w:tab/>
      </w:r>
      <w:r w:rsidRPr="00F51274">
        <w:rPr>
          <w:rFonts w:ascii="Times New Roman" w:hAnsi="Times New Roman" w:cs="Times New Roman"/>
        </w:rPr>
        <w:tab/>
      </w:r>
      <w:r w:rsidRPr="00F51274">
        <w:rPr>
          <w:rFonts w:ascii="Times New Roman" w:hAnsi="Times New Roman" w:cs="Times New Roman"/>
        </w:rPr>
        <w:tab/>
        <w:t xml:space="preserve"> </w:t>
      </w:r>
      <w:r w:rsidRPr="00F51274">
        <w:rPr>
          <w:rFonts w:ascii="Times New Roman" w:hAnsi="Times New Roman" w:cs="Times New Roman"/>
        </w:rPr>
        <w:tab/>
        <w:t>_______________</w:t>
      </w:r>
    </w:p>
    <w:p w14:paraId="36884580" w14:textId="77777777" w:rsidR="00F51274" w:rsidRPr="00F51274" w:rsidRDefault="00F51274" w:rsidP="00F51274">
      <w:pPr>
        <w:pStyle w:val="NoSpacing"/>
        <w:rPr>
          <w:rFonts w:ascii="Times New Roman" w:hAnsi="Times New Roman" w:cs="Times New Roman"/>
          <w:b/>
        </w:rPr>
      </w:pPr>
      <w:r w:rsidRPr="00F51274">
        <w:rPr>
          <w:rFonts w:ascii="Times New Roman" w:hAnsi="Times New Roman" w:cs="Times New Roman"/>
          <w:b/>
        </w:rPr>
        <w:t>MR. ALAKOSO, I. K</w:t>
      </w: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t>DATE</w:t>
      </w:r>
    </w:p>
    <w:p w14:paraId="24DF1119" w14:textId="77777777" w:rsidR="00F51274" w:rsidRPr="00F51274" w:rsidRDefault="00F51274" w:rsidP="00F51274">
      <w:pPr>
        <w:pStyle w:val="NoSpacing"/>
        <w:rPr>
          <w:rFonts w:ascii="Times New Roman" w:hAnsi="Times New Roman" w:cs="Times New Roman"/>
          <w:i/>
        </w:rPr>
      </w:pPr>
      <w:r w:rsidRPr="00F51274">
        <w:rPr>
          <w:rFonts w:ascii="Times New Roman" w:hAnsi="Times New Roman" w:cs="Times New Roman"/>
          <w:i/>
        </w:rPr>
        <w:t>Head of Department</w:t>
      </w:r>
    </w:p>
    <w:p w14:paraId="1C9FBE81" w14:textId="77777777" w:rsidR="00F51274" w:rsidRPr="00F51274" w:rsidRDefault="00F51274" w:rsidP="00F51274">
      <w:pPr>
        <w:pStyle w:val="NoSpacing"/>
        <w:rPr>
          <w:rFonts w:ascii="Times New Roman" w:hAnsi="Times New Roman" w:cs="Times New Roman"/>
          <w:i/>
        </w:rPr>
      </w:pPr>
    </w:p>
    <w:p w14:paraId="375C2D36" w14:textId="77777777" w:rsidR="00F51274" w:rsidRPr="00F51274" w:rsidRDefault="00F51274" w:rsidP="00F51274">
      <w:pPr>
        <w:pStyle w:val="NoSpacing"/>
        <w:rPr>
          <w:rFonts w:ascii="Times New Roman" w:hAnsi="Times New Roman" w:cs="Times New Roman"/>
          <w:i/>
        </w:rPr>
      </w:pPr>
    </w:p>
    <w:p w14:paraId="663F3BFE" w14:textId="77777777" w:rsidR="00F51274" w:rsidRPr="00F51274" w:rsidRDefault="00F51274" w:rsidP="00F51274">
      <w:pPr>
        <w:pStyle w:val="NoSpacing"/>
        <w:rPr>
          <w:rFonts w:ascii="Times New Roman" w:hAnsi="Times New Roman" w:cs="Times New Roman"/>
          <w:i/>
        </w:rPr>
      </w:pPr>
    </w:p>
    <w:p w14:paraId="22ED7523" w14:textId="77777777" w:rsidR="00F51274" w:rsidRPr="00F51274" w:rsidRDefault="00F51274" w:rsidP="00F51274">
      <w:pPr>
        <w:pStyle w:val="NoSpacing"/>
        <w:rPr>
          <w:rFonts w:ascii="Times New Roman" w:hAnsi="Times New Roman" w:cs="Times New Roman"/>
        </w:rPr>
      </w:pPr>
      <w:r w:rsidRPr="00F51274">
        <w:rPr>
          <w:rFonts w:ascii="Times New Roman" w:hAnsi="Times New Roman" w:cs="Times New Roman"/>
        </w:rPr>
        <w:t>_________________________</w:t>
      </w:r>
      <w:r w:rsidRPr="00F51274">
        <w:rPr>
          <w:rFonts w:ascii="Times New Roman" w:hAnsi="Times New Roman" w:cs="Times New Roman"/>
        </w:rPr>
        <w:tab/>
      </w:r>
      <w:r w:rsidRPr="00F51274">
        <w:rPr>
          <w:rFonts w:ascii="Times New Roman" w:hAnsi="Times New Roman" w:cs="Times New Roman"/>
        </w:rPr>
        <w:tab/>
      </w:r>
      <w:r w:rsidRPr="00F51274">
        <w:rPr>
          <w:rFonts w:ascii="Times New Roman" w:hAnsi="Times New Roman" w:cs="Times New Roman"/>
        </w:rPr>
        <w:tab/>
      </w:r>
      <w:r w:rsidRPr="00F51274">
        <w:rPr>
          <w:rFonts w:ascii="Times New Roman" w:hAnsi="Times New Roman" w:cs="Times New Roman"/>
        </w:rPr>
        <w:tab/>
      </w:r>
      <w:r w:rsidRPr="00F51274">
        <w:rPr>
          <w:rFonts w:ascii="Times New Roman" w:hAnsi="Times New Roman" w:cs="Times New Roman"/>
        </w:rPr>
        <w:tab/>
        <w:t xml:space="preserve"> _______________</w:t>
      </w:r>
    </w:p>
    <w:p w14:paraId="0AB38ED8" w14:textId="77777777" w:rsidR="00F51274" w:rsidRPr="00F51274" w:rsidRDefault="00F51274" w:rsidP="00F51274">
      <w:pPr>
        <w:pStyle w:val="NoSpacing"/>
        <w:rPr>
          <w:rFonts w:ascii="Times New Roman" w:hAnsi="Times New Roman" w:cs="Times New Roman"/>
          <w:b/>
        </w:rPr>
      </w:pP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r>
      <w:r w:rsidRPr="00F51274">
        <w:rPr>
          <w:rFonts w:ascii="Times New Roman" w:hAnsi="Times New Roman" w:cs="Times New Roman"/>
          <w:b/>
        </w:rPr>
        <w:tab/>
        <w:t>DATE</w:t>
      </w:r>
    </w:p>
    <w:p w14:paraId="257BA0C1" w14:textId="77777777" w:rsidR="00F51274" w:rsidRPr="00F51274" w:rsidRDefault="00F51274" w:rsidP="00F51274">
      <w:pPr>
        <w:pStyle w:val="NoSpacing"/>
        <w:rPr>
          <w:rFonts w:ascii="Times New Roman" w:hAnsi="Times New Roman" w:cs="Times New Roman"/>
          <w:i/>
        </w:rPr>
      </w:pPr>
      <w:r w:rsidRPr="00F51274">
        <w:rPr>
          <w:rFonts w:ascii="Times New Roman" w:hAnsi="Times New Roman" w:cs="Times New Roman"/>
          <w:i/>
        </w:rPr>
        <w:t>(External Examiner)</w:t>
      </w:r>
    </w:p>
    <w:p w14:paraId="6EDE0CC8" w14:textId="77777777" w:rsidR="008C0254" w:rsidRDefault="008C0254" w:rsidP="00F51274">
      <w:pPr>
        <w:spacing w:line="480" w:lineRule="auto"/>
        <w:ind w:left="2160" w:firstLine="720"/>
        <w:contextualSpacing/>
        <w:jc w:val="both"/>
        <w:rPr>
          <w:rFonts w:ascii="Times New Roman" w:hAnsi="Times New Roman" w:cs="Times New Roman"/>
          <w:b/>
          <w:sz w:val="26"/>
          <w:szCs w:val="26"/>
        </w:rPr>
      </w:pPr>
    </w:p>
    <w:p w14:paraId="524F1106" w14:textId="7AA03354" w:rsidR="00F51274" w:rsidRPr="00F51274" w:rsidRDefault="00F51274" w:rsidP="00F51274">
      <w:pPr>
        <w:spacing w:line="480" w:lineRule="auto"/>
        <w:ind w:left="2160" w:firstLine="720"/>
        <w:contextualSpacing/>
        <w:jc w:val="both"/>
        <w:rPr>
          <w:rFonts w:ascii="Times New Roman" w:hAnsi="Times New Roman" w:cs="Times New Roman"/>
          <w:i/>
          <w:sz w:val="26"/>
          <w:szCs w:val="26"/>
        </w:rPr>
      </w:pPr>
      <w:r w:rsidRPr="00F51274">
        <w:rPr>
          <w:rFonts w:ascii="Times New Roman" w:hAnsi="Times New Roman" w:cs="Times New Roman"/>
          <w:b/>
          <w:sz w:val="26"/>
          <w:szCs w:val="26"/>
        </w:rPr>
        <w:lastRenderedPageBreak/>
        <w:t>DEDICATION</w:t>
      </w:r>
    </w:p>
    <w:p w14:paraId="3E4D000D" w14:textId="77777777" w:rsidR="00F51274" w:rsidRPr="00F51274" w:rsidRDefault="00F51274" w:rsidP="00F51274">
      <w:pPr>
        <w:spacing w:line="480" w:lineRule="auto"/>
        <w:jc w:val="both"/>
        <w:rPr>
          <w:rFonts w:ascii="Times New Roman" w:hAnsi="Times New Roman" w:cs="Times New Roman"/>
          <w:sz w:val="26"/>
          <w:szCs w:val="26"/>
        </w:rPr>
      </w:pPr>
      <w:r w:rsidRPr="00F51274">
        <w:rPr>
          <w:rFonts w:ascii="Times New Roman" w:hAnsi="Times New Roman" w:cs="Times New Roman"/>
          <w:sz w:val="26"/>
          <w:szCs w:val="26"/>
        </w:rPr>
        <w:t>This research work is dedicated to Almighty Allah and to my caring and loving parent for their support throughout my HND programme.</w:t>
      </w:r>
    </w:p>
    <w:p w14:paraId="2B07C9A4" w14:textId="77777777" w:rsidR="00F51274" w:rsidRPr="00F51274" w:rsidRDefault="00F51274" w:rsidP="00F51274">
      <w:pPr>
        <w:spacing w:line="480" w:lineRule="auto"/>
        <w:jc w:val="both"/>
        <w:rPr>
          <w:rFonts w:ascii="Times New Roman" w:hAnsi="Times New Roman" w:cs="Times New Roman"/>
          <w:sz w:val="26"/>
          <w:szCs w:val="26"/>
        </w:rPr>
      </w:pPr>
    </w:p>
    <w:p w14:paraId="64CF6707" w14:textId="77777777" w:rsidR="00F51274" w:rsidRPr="00F51274" w:rsidRDefault="00F51274" w:rsidP="00F51274">
      <w:pPr>
        <w:spacing w:line="480" w:lineRule="auto"/>
        <w:jc w:val="both"/>
        <w:rPr>
          <w:rFonts w:ascii="Times New Roman" w:hAnsi="Times New Roman" w:cs="Times New Roman"/>
          <w:sz w:val="26"/>
          <w:szCs w:val="26"/>
        </w:rPr>
      </w:pPr>
    </w:p>
    <w:p w14:paraId="03B05834" w14:textId="77777777" w:rsidR="00F51274" w:rsidRPr="00F51274" w:rsidRDefault="00F51274" w:rsidP="00F51274">
      <w:pPr>
        <w:spacing w:line="480" w:lineRule="auto"/>
        <w:jc w:val="both"/>
        <w:rPr>
          <w:rFonts w:ascii="Times New Roman" w:hAnsi="Times New Roman" w:cs="Times New Roman"/>
          <w:sz w:val="26"/>
          <w:szCs w:val="26"/>
        </w:rPr>
      </w:pPr>
    </w:p>
    <w:p w14:paraId="1F348282" w14:textId="77777777" w:rsidR="00F51274" w:rsidRPr="00F51274" w:rsidRDefault="00F51274" w:rsidP="00F51274">
      <w:pPr>
        <w:spacing w:line="480" w:lineRule="auto"/>
        <w:jc w:val="both"/>
        <w:rPr>
          <w:rFonts w:ascii="Times New Roman" w:hAnsi="Times New Roman" w:cs="Times New Roman"/>
          <w:sz w:val="26"/>
          <w:szCs w:val="26"/>
        </w:rPr>
      </w:pPr>
    </w:p>
    <w:p w14:paraId="3C7F70DF" w14:textId="77777777" w:rsidR="00F51274" w:rsidRPr="00F51274" w:rsidRDefault="00F51274" w:rsidP="00F51274">
      <w:pPr>
        <w:spacing w:line="480" w:lineRule="auto"/>
        <w:jc w:val="both"/>
        <w:rPr>
          <w:rFonts w:ascii="Times New Roman" w:hAnsi="Times New Roman" w:cs="Times New Roman"/>
          <w:sz w:val="26"/>
          <w:szCs w:val="26"/>
        </w:rPr>
      </w:pPr>
    </w:p>
    <w:p w14:paraId="499F4A1E" w14:textId="77777777" w:rsidR="00F51274" w:rsidRDefault="00F51274" w:rsidP="00F51274">
      <w:pPr>
        <w:spacing w:line="480" w:lineRule="auto"/>
        <w:jc w:val="both"/>
        <w:rPr>
          <w:rFonts w:ascii="Times New Roman" w:hAnsi="Times New Roman" w:cs="Times New Roman"/>
          <w:b/>
          <w:sz w:val="26"/>
          <w:szCs w:val="26"/>
        </w:rPr>
      </w:pPr>
    </w:p>
    <w:p w14:paraId="0EFD13CD" w14:textId="77777777" w:rsidR="00FD54FC" w:rsidRPr="00F51274" w:rsidRDefault="00FD54FC" w:rsidP="00F51274">
      <w:pPr>
        <w:spacing w:line="480" w:lineRule="auto"/>
        <w:jc w:val="both"/>
        <w:rPr>
          <w:rFonts w:ascii="Times New Roman" w:hAnsi="Times New Roman" w:cs="Times New Roman"/>
          <w:b/>
          <w:sz w:val="26"/>
          <w:szCs w:val="26"/>
        </w:rPr>
      </w:pPr>
    </w:p>
    <w:p w14:paraId="7EEB3843" w14:textId="77777777" w:rsidR="00F51274" w:rsidRPr="00F51274" w:rsidRDefault="00F51274" w:rsidP="00F51274">
      <w:pPr>
        <w:spacing w:line="480" w:lineRule="auto"/>
        <w:jc w:val="both"/>
        <w:rPr>
          <w:rFonts w:ascii="Times New Roman" w:hAnsi="Times New Roman" w:cs="Times New Roman"/>
          <w:b/>
          <w:sz w:val="26"/>
          <w:szCs w:val="26"/>
        </w:rPr>
      </w:pPr>
    </w:p>
    <w:p w14:paraId="20DA5A9A" w14:textId="77777777" w:rsidR="00F51274" w:rsidRPr="00F51274" w:rsidRDefault="00F51274" w:rsidP="00F51274">
      <w:pPr>
        <w:spacing w:line="480" w:lineRule="auto"/>
        <w:jc w:val="both"/>
        <w:rPr>
          <w:rFonts w:ascii="Times New Roman" w:hAnsi="Times New Roman" w:cs="Times New Roman"/>
          <w:b/>
          <w:sz w:val="26"/>
          <w:szCs w:val="26"/>
        </w:rPr>
      </w:pPr>
    </w:p>
    <w:p w14:paraId="73D28DF3" w14:textId="77777777" w:rsidR="00F51274" w:rsidRPr="00F51274" w:rsidRDefault="00F51274" w:rsidP="00F51274">
      <w:pPr>
        <w:spacing w:line="480" w:lineRule="auto"/>
        <w:jc w:val="both"/>
        <w:rPr>
          <w:rFonts w:ascii="Times New Roman" w:hAnsi="Times New Roman" w:cs="Times New Roman"/>
          <w:b/>
          <w:sz w:val="26"/>
          <w:szCs w:val="26"/>
        </w:rPr>
      </w:pPr>
    </w:p>
    <w:p w14:paraId="6F9C9278" w14:textId="77777777" w:rsidR="00F51274" w:rsidRPr="00F51274" w:rsidRDefault="00F51274" w:rsidP="00F51274">
      <w:pPr>
        <w:spacing w:line="480" w:lineRule="auto"/>
        <w:jc w:val="both"/>
        <w:rPr>
          <w:rFonts w:ascii="Times New Roman" w:hAnsi="Times New Roman" w:cs="Times New Roman"/>
          <w:b/>
          <w:sz w:val="26"/>
          <w:szCs w:val="26"/>
        </w:rPr>
      </w:pPr>
    </w:p>
    <w:p w14:paraId="64ABF4B6" w14:textId="77777777" w:rsidR="00F51274" w:rsidRPr="00F51274" w:rsidRDefault="00F51274" w:rsidP="00F51274">
      <w:pPr>
        <w:spacing w:line="480" w:lineRule="auto"/>
        <w:jc w:val="both"/>
        <w:rPr>
          <w:rFonts w:ascii="Times New Roman" w:hAnsi="Times New Roman" w:cs="Times New Roman"/>
          <w:b/>
          <w:sz w:val="26"/>
          <w:szCs w:val="26"/>
        </w:rPr>
      </w:pPr>
    </w:p>
    <w:p w14:paraId="33D7D258" w14:textId="77777777" w:rsidR="00F51274" w:rsidRDefault="00F51274" w:rsidP="00F51274">
      <w:pPr>
        <w:spacing w:line="480" w:lineRule="auto"/>
        <w:jc w:val="both"/>
        <w:rPr>
          <w:rFonts w:ascii="Times New Roman" w:hAnsi="Times New Roman" w:cs="Times New Roman"/>
          <w:b/>
          <w:sz w:val="26"/>
          <w:szCs w:val="26"/>
        </w:rPr>
      </w:pPr>
    </w:p>
    <w:p w14:paraId="484C1F00" w14:textId="77777777" w:rsidR="008C0254" w:rsidRDefault="008C0254" w:rsidP="00F51274">
      <w:pPr>
        <w:spacing w:line="480" w:lineRule="auto"/>
        <w:jc w:val="both"/>
        <w:rPr>
          <w:rFonts w:ascii="Times New Roman" w:hAnsi="Times New Roman" w:cs="Times New Roman"/>
          <w:b/>
          <w:sz w:val="26"/>
          <w:szCs w:val="26"/>
        </w:rPr>
      </w:pPr>
    </w:p>
    <w:p w14:paraId="6C34329D" w14:textId="77777777" w:rsidR="008C0254" w:rsidRDefault="008C0254" w:rsidP="00F51274">
      <w:pPr>
        <w:spacing w:line="480" w:lineRule="auto"/>
        <w:jc w:val="both"/>
        <w:rPr>
          <w:rFonts w:ascii="Times New Roman" w:hAnsi="Times New Roman" w:cs="Times New Roman"/>
          <w:b/>
          <w:sz w:val="26"/>
          <w:szCs w:val="26"/>
        </w:rPr>
      </w:pPr>
    </w:p>
    <w:p w14:paraId="2EF6E6BC" w14:textId="77777777" w:rsidR="008C0254" w:rsidRPr="00F51274" w:rsidRDefault="008C0254" w:rsidP="00F51274">
      <w:pPr>
        <w:spacing w:line="480" w:lineRule="auto"/>
        <w:jc w:val="both"/>
        <w:rPr>
          <w:rFonts w:ascii="Times New Roman" w:hAnsi="Times New Roman" w:cs="Times New Roman"/>
          <w:b/>
          <w:sz w:val="26"/>
          <w:szCs w:val="26"/>
        </w:rPr>
      </w:pPr>
    </w:p>
    <w:p w14:paraId="79AD46D8" w14:textId="77777777" w:rsidR="00F51274" w:rsidRPr="00F51274" w:rsidRDefault="00F51274" w:rsidP="00F51274">
      <w:pPr>
        <w:spacing w:line="480" w:lineRule="auto"/>
        <w:ind w:left="2160" w:firstLine="720"/>
        <w:jc w:val="both"/>
        <w:rPr>
          <w:rFonts w:ascii="Times New Roman" w:hAnsi="Times New Roman" w:cs="Times New Roman"/>
          <w:b/>
          <w:sz w:val="26"/>
          <w:szCs w:val="26"/>
        </w:rPr>
      </w:pPr>
      <w:r w:rsidRPr="00F51274">
        <w:rPr>
          <w:rFonts w:ascii="Times New Roman" w:hAnsi="Times New Roman" w:cs="Times New Roman"/>
          <w:b/>
          <w:sz w:val="26"/>
          <w:szCs w:val="26"/>
        </w:rPr>
        <w:lastRenderedPageBreak/>
        <w:t>ACKNOWLEDGEMENT</w:t>
      </w:r>
    </w:p>
    <w:p w14:paraId="0783B440" w14:textId="77777777" w:rsidR="00F51274" w:rsidRPr="00F51274" w:rsidRDefault="00F51274" w:rsidP="00F51274">
      <w:pPr>
        <w:spacing w:line="480" w:lineRule="auto"/>
        <w:jc w:val="both"/>
        <w:rPr>
          <w:rFonts w:ascii="Times New Roman" w:hAnsi="Times New Roman" w:cs="Times New Roman"/>
          <w:sz w:val="26"/>
          <w:szCs w:val="26"/>
        </w:rPr>
      </w:pPr>
      <w:r w:rsidRPr="00F51274">
        <w:rPr>
          <w:rFonts w:ascii="Times New Roman" w:hAnsi="Times New Roman" w:cs="Times New Roman"/>
          <w:sz w:val="26"/>
          <w:szCs w:val="26"/>
        </w:rPr>
        <w:t>I give praise, glory, honor and all adoration to Almighty Allah for his Grace and Mercy over my life with the opportunity and all it takes successfully complete my project and studies.</w:t>
      </w:r>
    </w:p>
    <w:p w14:paraId="62A69E64" w14:textId="28080B3F" w:rsidR="00F51274" w:rsidRPr="00F51274" w:rsidRDefault="00F51274" w:rsidP="00F51274">
      <w:pPr>
        <w:spacing w:line="480" w:lineRule="auto"/>
        <w:jc w:val="both"/>
        <w:rPr>
          <w:rFonts w:ascii="Times New Roman" w:hAnsi="Times New Roman" w:cs="Times New Roman"/>
          <w:sz w:val="26"/>
          <w:szCs w:val="26"/>
        </w:rPr>
      </w:pPr>
      <w:r w:rsidRPr="00F51274">
        <w:rPr>
          <w:rFonts w:ascii="Times New Roman" w:hAnsi="Times New Roman" w:cs="Times New Roman"/>
          <w:sz w:val="26"/>
          <w:szCs w:val="26"/>
        </w:rPr>
        <w:t>My appreciation goes to my loving, caring and wonderful parents Mr</w:t>
      </w:r>
      <w:r w:rsidR="00FD54FC">
        <w:rPr>
          <w:rFonts w:ascii="Times New Roman" w:hAnsi="Times New Roman" w:cs="Times New Roman"/>
          <w:sz w:val="26"/>
          <w:szCs w:val="26"/>
        </w:rPr>
        <w:t>.</w:t>
      </w:r>
      <w:r w:rsidRPr="00F51274">
        <w:rPr>
          <w:rFonts w:ascii="Times New Roman" w:hAnsi="Times New Roman" w:cs="Times New Roman"/>
          <w:sz w:val="26"/>
          <w:szCs w:val="26"/>
        </w:rPr>
        <w:t xml:space="preserve"> &amp; Mrs</w:t>
      </w:r>
      <w:r w:rsidR="00FD54FC">
        <w:rPr>
          <w:rFonts w:ascii="Times New Roman" w:hAnsi="Times New Roman" w:cs="Times New Roman"/>
          <w:sz w:val="26"/>
          <w:szCs w:val="26"/>
        </w:rPr>
        <w:t>.</w:t>
      </w:r>
      <w:r w:rsidRPr="00F51274">
        <w:rPr>
          <w:rFonts w:ascii="Times New Roman" w:hAnsi="Times New Roman" w:cs="Times New Roman"/>
          <w:sz w:val="26"/>
          <w:szCs w:val="26"/>
        </w:rPr>
        <w:t xml:space="preserve"> </w:t>
      </w:r>
      <w:r w:rsidR="00FD54FC">
        <w:rPr>
          <w:rFonts w:ascii="Times New Roman" w:hAnsi="Times New Roman" w:cs="Times New Roman"/>
          <w:sz w:val="26"/>
          <w:szCs w:val="26"/>
        </w:rPr>
        <w:t>ARE</w:t>
      </w:r>
      <w:r w:rsidRPr="00F51274">
        <w:rPr>
          <w:rFonts w:ascii="Times New Roman" w:hAnsi="Times New Roman" w:cs="Times New Roman"/>
          <w:sz w:val="26"/>
          <w:szCs w:val="26"/>
        </w:rPr>
        <w:t xml:space="preserve"> for their contribution in my education career, support spiritually and financially, you are better than the best.</w:t>
      </w:r>
    </w:p>
    <w:p w14:paraId="74D565D0" w14:textId="2D174370" w:rsidR="0005213A" w:rsidRDefault="00F51274" w:rsidP="0026006F">
      <w:pPr>
        <w:spacing w:line="480" w:lineRule="auto"/>
        <w:jc w:val="both"/>
        <w:rPr>
          <w:rFonts w:ascii="Times New Roman" w:hAnsi="Times New Roman" w:cs="Times New Roman"/>
          <w:sz w:val="26"/>
          <w:szCs w:val="26"/>
        </w:rPr>
      </w:pPr>
      <w:r w:rsidRPr="00F51274">
        <w:rPr>
          <w:rFonts w:ascii="Times New Roman" w:hAnsi="Times New Roman" w:cs="Times New Roman"/>
          <w:sz w:val="26"/>
          <w:szCs w:val="26"/>
        </w:rPr>
        <w:t>My sincere appreciation goes to my honorable supervisor MR. KUDABO M.I who in his tight schedule takes his time to guide me throughout this research work, I pray that God Almighty will also see him through in every area of his life and his family. I deeply appreciate the support and encouragement given to me by all my wonderful lecturers in the department.</w:t>
      </w:r>
    </w:p>
    <w:p w14:paraId="5B054BEC" w14:textId="77777777" w:rsidR="0026006F" w:rsidRDefault="0026006F" w:rsidP="0026006F">
      <w:pPr>
        <w:spacing w:line="480" w:lineRule="auto"/>
        <w:jc w:val="both"/>
        <w:rPr>
          <w:rFonts w:ascii="Times New Roman" w:hAnsi="Times New Roman" w:cs="Times New Roman"/>
          <w:sz w:val="26"/>
          <w:szCs w:val="26"/>
        </w:rPr>
      </w:pPr>
    </w:p>
    <w:p w14:paraId="76CDE0EF" w14:textId="77777777" w:rsidR="0026006F" w:rsidRDefault="0026006F" w:rsidP="00F51274">
      <w:pPr>
        <w:rPr>
          <w:rFonts w:ascii="Times New Roman" w:hAnsi="Times New Roman" w:cs="Times New Roman"/>
          <w:sz w:val="26"/>
          <w:szCs w:val="26"/>
        </w:rPr>
      </w:pPr>
    </w:p>
    <w:p w14:paraId="71C50CEC" w14:textId="77777777" w:rsidR="0026006F" w:rsidRDefault="0026006F" w:rsidP="00F51274">
      <w:pPr>
        <w:rPr>
          <w:rFonts w:ascii="Times New Roman" w:hAnsi="Times New Roman" w:cs="Times New Roman"/>
          <w:sz w:val="26"/>
          <w:szCs w:val="26"/>
        </w:rPr>
      </w:pPr>
    </w:p>
    <w:p w14:paraId="1BC1A658" w14:textId="77777777" w:rsidR="0026006F" w:rsidRDefault="0026006F" w:rsidP="00F51274">
      <w:pPr>
        <w:rPr>
          <w:rFonts w:ascii="Times New Roman" w:hAnsi="Times New Roman" w:cs="Times New Roman"/>
          <w:sz w:val="26"/>
          <w:szCs w:val="26"/>
        </w:rPr>
      </w:pPr>
    </w:p>
    <w:p w14:paraId="2455F8B2" w14:textId="77777777" w:rsidR="0026006F" w:rsidRDefault="0026006F" w:rsidP="00F51274">
      <w:pPr>
        <w:rPr>
          <w:rFonts w:ascii="Times New Roman" w:hAnsi="Times New Roman" w:cs="Times New Roman"/>
          <w:sz w:val="26"/>
          <w:szCs w:val="26"/>
        </w:rPr>
      </w:pPr>
    </w:p>
    <w:p w14:paraId="60312261" w14:textId="77777777" w:rsidR="0026006F" w:rsidRDefault="0026006F" w:rsidP="00F51274">
      <w:pPr>
        <w:rPr>
          <w:rFonts w:ascii="Times New Roman" w:hAnsi="Times New Roman" w:cs="Times New Roman"/>
          <w:sz w:val="26"/>
          <w:szCs w:val="26"/>
        </w:rPr>
      </w:pPr>
    </w:p>
    <w:p w14:paraId="720EEF7C" w14:textId="77777777" w:rsidR="0026006F" w:rsidRDefault="0026006F" w:rsidP="00F51274">
      <w:pPr>
        <w:rPr>
          <w:rFonts w:ascii="Times New Roman" w:hAnsi="Times New Roman" w:cs="Times New Roman"/>
          <w:sz w:val="26"/>
          <w:szCs w:val="26"/>
        </w:rPr>
      </w:pPr>
    </w:p>
    <w:p w14:paraId="046EFB79" w14:textId="77777777" w:rsidR="0026006F" w:rsidRDefault="0026006F" w:rsidP="00F51274">
      <w:pPr>
        <w:rPr>
          <w:rFonts w:ascii="Times New Roman" w:hAnsi="Times New Roman" w:cs="Times New Roman"/>
          <w:sz w:val="26"/>
          <w:szCs w:val="26"/>
        </w:rPr>
      </w:pPr>
    </w:p>
    <w:p w14:paraId="37F43D14" w14:textId="77777777" w:rsidR="0026006F" w:rsidRDefault="0026006F" w:rsidP="00F51274">
      <w:pPr>
        <w:rPr>
          <w:rFonts w:ascii="Times New Roman" w:hAnsi="Times New Roman" w:cs="Times New Roman"/>
          <w:sz w:val="26"/>
          <w:szCs w:val="26"/>
        </w:rPr>
      </w:pPr>
    </w:p>
    <w:p w14:paraId="7D0959E4" w14:textId="77777777" w:rsidR="0026006F" w:rsidRDefault="0026006F" w:rsidP="00F51274">
      <w:pPr>
        <w:rPr>
          <w:rFonts w:ascii="Times New Roman" w:hAnsi="Times New Roman" w:cs="Times New Roman"/>
          <w:sz w:val="26"/>
          <w:szCs w:val="26"/>
        </w:rPr>
      </w:pPr>
    </w:p>
    <w:p w14:paraId="37C162A0" w14:textId="77777777" w:rsidR="0026006F" w:rsidRDefault="0026006F" w:rsidP="00F51274">
      <w:pPr>
        <w:rPr>
          <w:rFonts w:ascii="Times New Roman" w:hAnsi="Times New Roman" w:cs="Times New Roman"/>
          <w:sz w:val="26"/>
          <w:szCs w:val="26"/>
        </w:rPr>
      </w:pPr>
    </w:p>
    <w:p w14:paraId="29C03051" w14:textId="77777777" w:rsidR="0026006F" w:rsidRDefault="0026006F" w:rsidP="00F51274">
      <w:pPr>
        <w:rPr>
          <w:rFonts w:ascii="Times New Roman" w:hAnsi="Times New Roman" w:cs="Times New Roman"/>
          <w:sz w:val="26"/>
          <w:szCs w:val="26"/>
        </w:rPr>
      </w:pPr>
    </w:p>
    <w:p w14:paraId="51A9CA48" w14:textId="77777777" w:rsidR="0026006F" w:rsidRPr="00F51274" w:rsidRDefault="0026006F" w:rsidP="00F51274">
      <w:pPr>
        <w:rPr>
          <w:rFonts w:ascii="Times New Roman" w:hAnsi="Times New Roman" w:cs="Times New Roman"/>
        </w:rPr>
      </w:pPr>
    </w:p>
    <w:p w14:paraId="39AFC563" w14:textId="77777777" w:rsidR="0024448C" w:rsidRPr="00F51274" w:rsidRDefault="0024448C" w:rsidP="00E57501">
      <w:pPr>
        <w:pStyle w:val="Heading1"/>
      </w:pPr>
      <w:bookmarkStart w:id="1" w:name="_Toc93274758"/>
      <w:bookmarkStart w:id="2" w:name="_Toc196734510"/>
      <w:bookmarkEnd w:id="0"/>
      <w:r w:rsidRPr="00F51274">
        <w:lastRenderedPageBreak/>
        <w:t>TABLE OFCONTENTS</w:t>
      </w:r>
      <w:bookmarkEnd w:id="1"/>
      <w:bookmarkEnd w:id="2"/>
    </w:p>
    <w:sdt>
      <w:sdtPr>
        <w:rPr>
          <w:rFonts w:ascii="Times New Roman" w:hAnsi="Times New Roman" w:cs="Times New Roman"/>
          <w:b/>
          <w:bCs/>
          <w:sz w:val="24"/>
          <w:szCs w:val="24"/>
        </w:rPr>
        <w:id w:val="-211267568"/>
        <w:docPartObj>
          <w:docPartGallery w:val="Table of Contents"/>
          <w:docPartUnique/>
        </w:docPartObj>
      </w:sdtPr>
      <w:sdtEndPr>
        <w:rPr>
          <w:b w:val="0"/>
          <w:bCs w:val="0"/>
          <w:noProof/>
        </w:rPr>
      </w:sdtEndPr>
      <w:sdtContent>
        <w:p w14:paraId="2BB04C1B" w14:textId="3A7BA96A" w:rsidR="00C40FAF" w:rsidRPr="00F51274" w:rsidRDefault="0073273E">
          <w:pPr>
            <w:pStyle w:val="TOC1"/>
            <w:tabs>
              <w:tab w:val="right" w:leader="dot" w:pos="8630"/>
            </w:tabs>
            <w:rPr>
              <w:rFonts w:ascii="Times New Roman" w:eastAsiaTheme="minorEastAsia" w:hAnsi="Times New Roman" w:cs="Times New Roman"/>
              <w:noProof/>
              <w:kern w:val="2"/>
              <w:sz w:val="24"/>
              <w:szCs w:val="24"/>
              <w14:ligatures w14:val="standardContextual"/>
            </w:rPr>
          </w:pPr>
          <w:r w:rsidRPr="00F51274">
            <w:rPr>
              <w:rFonts w:ascii="Times New Roman" w:eastAsiaTheme="majorEastAsia" w:hAnsi="Times New Roman" w:cs="Times New Roman"/>
              <w:b/>
              <w:sz w:val="24"/>
              <w:szCs w:val="24"/>
              <w:lang w:eastAsia="ja-JP"/>
            </w:rPr>
            <w:fldChar w:fldCharType="begin"/>
          </w:r>
          <w:r w:rsidRPr="00F51274">
            <w:rPr>
              <w:rFonts w:ascii="Times New Roman" w:hAnsi="Times New Roman" w:cs="Times New Roman"/>
              <w:sz w:val="24"/>
              <w:szCs w:val="24"/>
            </w:rPr>
            <w:instrText xml:space="preserve"> TOC \o "1-3" \h \z \u </w:instrText>
          </w:r>
          <w:r w:rsidRPr="00F51274">
            <w:rPr>
              <w:rFonts w:ascii="Times New Roman" w:eastAsiaTheme="majorEastAsia" w:hAnsi="Times New Roman" w:cs="Times New Roman"/>
              <w:b/>
              <w:sz w:val="24"/>
              <w:szCs w:val="24"/>
              <w:lang w:eastAsia="ja-JP"/>
            </w:rPr>
            <w:fldChar w:fldCharType="separate"/>
          </w:r>
          <w:hyperlink w:anchor="_Toc196734510" w:history="1">
            <w:r w:rsidR="00C40FAF" w:rsidRPr="00F51274">
              <w:rPr>
                <w:rStyle w:val="Hyperlink"/>
                <w:rFonts w:ascii="Times New Roman" w:hAnsi="Times New Roman" w:cs="Times New Roman"/>
                <w:noProof/>
              </w:rPr>
              <w:t>TABLE OF</w:t>
            </w:r>
            <w:r w:rsidR="0026006F">
              <w:rPr>
                <w:rStyle w:val="Hyperlink"/>
                <w:rFonts w:ascii="Times New Roman" w:hAnsi="Times New Roman" w:cs="Times New Roman"/>
                <w:noProof/>
              </w:rPr>
              <w:t xml:space="preserve"> </w:t>
            </w:r>
            <w:r w:rsidR="00C40FAF" w:rsidRPr="00F51274">
              <w:rPr>
                <w:rStyle w:val="Hyperlink"/>
                <w:rFonts w:ascii="Times New Roman" w:hAnsi="Times New Roman" w:cs="Times New Roman"/>
                <w:noProof/>
              </w:rPr>
              <w:t>CONTENTS</w:t>
            </w:r>
            <w:r w:rsidR="00C40FAF" w:rsidRPr="00F51274">
              <w:rPr>
                <w:rFonts w:ascii="Times New Roman" w:hAnsi="Times New Roman" w:cs="Times New Roman"/>
                <w:noProof/>
                <w:webHidden/>
              </w:rPr>
              <w:tab/>
            </w:r>
            <w:r w:rsidR="00C40FAF" w:rsidRPr="00F51274">
              <w:rPr>
                <w:rFonts w:ascii="Times New Roman" w:hAnsi="Times New Roman" w:cs="Times New Roman"/>
                <w:noProof/>
                <w:webHidden/>
              </w:rPr>
              <w:fldChar w:fldCharType="begin"/>
            </w:r>
            <w:r w:rsidR="00C40FAF" w:rsidRPr="00F51274">
              <w:rPr>
                <w:rFonts w:ascii="Times New Roman" w:hAnsi="Times New Roman" w:cs="Times New Roman"/>
                <w:noProof/>
                <w:webHidden/>
              </w:rPr>
              <w:instrText xml:space="preserve"> PAGEREF _Toc196734510 \h </w:instrText>
            </w:r>
            <w:r w:rsidR="00C40FAF" w:rsidRPr="00F51274">
              <w:rPr>
                <w:rFonts w:ascii="Times New Roman" w:hAnsi="Times New Roman" w:cs="Times New Roman"/>
                <w:noProof/>
                <w:webHidden/>
              </w:rPr>
            </w:r>
            <w:r w:rsidR="00C40FAF" w:rsidRPr="00F51274">
              <w:rPr>
                <w:rFonts w:ascii="Times New Roman" w:hAnsi="Times New Roman" w:cs="Times New Roman"/>
                <w:noProof/>
                <w:webHidden/>
              </w:rPr>
              <w:fldChar w:fldCharType="separate"/>
            </w:r>
            <w:r w:rsidR="0026006F">
              <w:rPr>
                <w:rFonts w:ascii="Times New Roman" w:hAnsi="Times New Roman" w:cs="Times New Roman"/>
                <w:noProof/>
                <w:webHidden/>
              </w:rPr>
              <w:t>vi</w:t>
            </w:r>
            <w:r w:rsidR="00C40FAF" w:rsidRPr="00F51274">
              <w:rPr>
                <w:rFonts w:ascii="Times New Roman" w:hAnsi="Times New Roman" w:cs="Times New Roman"/>
                <w:noProof/>
                <w:webHidden/>
              </w:rPr>
              <w:fldChar w:fldCharType="end"/>
            </w:r>
          </w:hyperlink>
        </w:p>
        <w:p w14:paraId="25646EEB" w14:textId="386AD7BE" w:rsidR="00C40FAF" w:rsidRPr="00F51274" w:rsidRDefault="00C40FAF">
          <w:pPr>
            <w:pStyle w:val="TOC1"/>
            <w:tabs>
              <w:tab w:val="right" w:leader="dot" w:pos="8630"/>
            </w:tabs>
            <w:rPr>
              <w:rFonts w:ascii="Times New Roman" w:eastAsiaTheme="minorEastAsia" w:hAnsi="Times New Roman" w:cs="Times New Roman"/>
              <w:noProof/>
              <w:kern w:val="2"/>
              <w:sz w:val="24"/>
              <w:szCs w:val="24"/>
              <w14:ligatures w14:val="standardContextual"/>
            </w:rPr>
          </w:pPr>
          <w:hyperlink w:anchor="_Toc196734511" w:history="1">
            <w:r w:rsidRPr="00F51274">
              <w:rPr>
                <w:rStyle w:val="Hyperlink"/>
                <w:rFonts w:ascii="Times New Roman" w:hAnsi="Times New Roman" w:cs="Times New Roman"/>
                <w:noProof/>
              </w:rPr>
              <w:t>ABSTRACT</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_Toc196734511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viii</w:t>
            </w:r>
            <w:r w:rsidRPr="00F51274">
              <w:rPr>
                <w:rFonts w:ascii="Times New Roman" w:hAnsi="Times New Roman" w:cs="Times New Roman"/>
                <w:noProof/>
                <w:webHidden/>
              </w:rPr>
              <w:fldChar w:fldCharType="end"/>
            </w:r>
          </w:hyperlink>
        </w:p>
        <w:p w14:paraId="18FFEF50" w14:textId="422C326D" w:rsidR="00C40FAF" w:rsidRPr="00F51274" w:rsidRDefault="00C40FAF">
          <w:pPr>
            <w:pStyle w:val="TOC1"/>
            <w:tabs>
              <w:tab w:val="right" w:leader="dot" w:pos="8630"/>
            </w:tabs>
            <w:rPr>
              <w:rFonts w:ascii="Times New Roman" w:eastAsiaTheme="minorEastAsia" w:hAnsi="Times New Roman" w:cs="Times New Roman"/>
              <w:noProof/>
              <w:kern w:val="2"/>
              <w:sz w:val="24"/>
              <w:szCs w:val="24"/>
              <w14:ligatures w14:val="standardContextual"/>
            </w:rPr>
          </w:pPr>
          <w:hyperlink w:anchor="_Toc196734512" w:history="1">
            <w:r w:rsidRPr="00F51274">
              <w:rPr>
                <w:rStyle w:val="Hyperlink"/>
                <w:rFonts w:ascii="Times New Roman" w:hAnsi="Times New Roman" w:cs="Times New Roman"/>
                <w:noProof/>
              </w:rPr>
              <w:t>CHAPTER ONE</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_Toc196734512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1</w:t>
            </w:r>
            <w:r w:rsidRPr="00F51274">
              <w:rPr>
                <w:rFonts w:ascii="Times New Roman" w:hAnsi="Times New Roman" w:cs="Times New Roman"/>
                <w:noProof/>
                <w:webHidden/>
              </w:rPr>
              <w:fldChar w:fldCharType="end"/>
            </w:r>
          </w:hyperlink>
        </w:p>
        <w:p w14:paraId="2D8C7D8C" w14:textId="12264221" w:rsidR="00C40FAF" w:rsidRPr="00F51274" w:rsidRDefault="00C40FAF">
          <w:pPr>
            <w:pStyle w:val="TOC1"/>
            <w:tabs>
              <w:tab w:val="right" w:leader="dot" w:pos="8630"/>
            </w:tabs>
            <w:rPr>
              <w:rFonts w:ascii="Times New Roman" w:eastAsiaTheme="minorEastAsia" w:hAnsi="Times New Roman" w:cs="Times New Roman"/>
              <w:noProof/>
              <w:kern w:val="2"/>
              <w:sz w:val="24"/>
              <w:szCs w:val="24"/>
              <w14:ligatures w14:val="standardContextual"/>
            </w:rPr>
          </w:pPr>
          <w:hyperlink w:anchor="_Toc196734513" w:history="1">
            <w:r w:rsidRPr="00F51274">
              <w:rPr>
                <w:rStyle w:val="Hyperlink"/>
                <w:rFonts w:ascii="Times New Roman" w:hAnsi="Times New Roman" w:cs="Times New Roman"/>
                <w:noProof/>
              </w:rPr>
              <w:t>INTRODUCTION</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_Toc196734513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1</w:t>
            </w:r>
            <w:r w:rsidRPr="00F51274">
              <w:rPr>
                <w:rFonts w:ascii="Times New Roman" w:hAnsi="Times New Roman" w:cs="Times New Roman"/>
                <w:noProof/>
                <w:webHidden/>
              </w:rPr>
              <w:fldChar w:fldCharType="end"/>
            </w:r>
          </w:hyperlink>
        </w:p>
        <w:p w14:paraId="01B92128" w14:textId="68D51EAC"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14" w:history="1">
            <w:r w:rsidRPr="00F51274">
              <w:rPr>
                <w:rStyle w:val="Hyperlink"/>
                <w:rFonts w:ascii="Times New Roman" w:hAnsi="Times New Roman" w:cs="Times New Roman"/>
                <w:noProof/>
              </w:rPr>
              <w:t>1.1 Background to the Study</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_Toc196734514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1</w:t>
            </w:r>
            <w:r w:rsidRPr="00F51274">
              <w:rPr>
                <w:rFonts w:ascii="Times New Roman" w:hAnsi="Times New Roman" w:cs="Times New Roman"/>
                <w:noProof/>
                <w:webHidden/>
              </w:rPr>
              <w:fldChar w:fldCharType="end"/>
            </w:r>
          </w:hyperlink>
        </w:p>
        <w:p w14:paraId="36399EF9" w14:textId="0F2F3017"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15" w:history="1">
            <w:r w:rsidRPr="00F51274">
              <w:rPr>
                <w:rStyle w:val="Hyperlink"/>
                <w:rFonts w:ascii="Times New Roman" w:hAnsi="Times New Roman" w:cs="Times New Roman"/>
                <w:noProof/>
              </w:rPr>
              <w:t>1.2 Statement of the Problem</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_Toc196734515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5</w:t>
            </w:r>
            <w:r w:rsidRPr="00F51274">
              <w:rPr>
                <w:rFonts w:ascii="Times New Roman" w:hAnsi="Times New Roman" w:cs="Times New Roman"/>
                <w:noProof/>
                <w:webHidden/>
              </w:rPr>
              <w:fldChar w:fldCharType="end"/>
            </w:r>
          </w:hyperlink>
        </w:p>
        <w:p w14:paraId="5B948D13" w14:textId="7210CE79"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16" w:history="1">
            <w:r w:rsidRPr="00F51274">
              <w:rPr>
                <w:rStyle w:val="Hyperlink"/>
                <w:rFonts w:ascii="Times New Roman" w:hAnsi="Times New Roman" w:cs="Times New Roman"/>
                <w:noProof/>
              </w:rPr>
              <w:t>1.3 Research Questions</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_Toc196734516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5</w:t>
            </w:r>
            <w:r w:rsidRPr="00F51274">
              <w:rPr>
                <w:rFonts w:ascii="Times New Roman" w:hAnsi="Times New Roman" w:cs="Times New Roman"/>
                <w:noProof/>
                <w:webHidden/>
              </w:rPr>
              <w:fldChar w:fldCharType="end"/>
            </w:r>
          </w:hyperlink>
        </w:p>
        <w:p w14:paraId="6CF501D8" w14:textId="4BDB62DF"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17" w:history="1">
            <w:r w:rsidRPr="00F51274">
              <w:rPr>
                <w:rStyle w:val="Hyperlink"/>
                <w:rFonts w:ascii="Times New Roman" w:hAnsi="Times New Roman" w:cs="Times New Roman"/>
                <w:noProof/>
              </w:rPr>
              <w:t>1.4 Objectives of the Study</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_Toc196734517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6</w:t>
            </w:r>
            <w:r w:rsidRPr="00F51274">
              <w:rPr>
                <w:rFonts w:ascii="Times New Roman" w:hAnsi="Times New Roman" w:cs="Times New Roman"/>
                <w:noProof/>
                <w:webHidden/>
              </w:rPr>
              <w:fldChar w:fldCharType="end"/>
            </w:r>
          </w:hyperlink>
        </w:p>
        <w:p w14:paraId="0E54A38C" w14:textId="15097089"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18" w:history="1">
            <w:r w:rsidRPr="00F51274">
              <w:rPr>
                <w:rStyle w:val="Hyperlink"/>
                <w:rFonts w:ascii="Times New Roman" w:hAnsi="Times New Roman" w:cs="Times New Roman"/>
                <w:noProof/>
              </w:rPr>
              <w:t>1.5 Research Hypotheses</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_Toc196734518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6</w:t>
            </w:r>
            <w:r w:rsidRPr="00F51274">
              <w:rPr>
                <w:rFonts w:ascii="Times New Roman" w:hAnsi="Times New Roman" w:cs="Times New Roman"/>
                <w:noProof/>
                <w:webHidden/>
              </w:rPr>
              <w:fldChar w:fldCharType="end"/>
            </w:r>
          </w:hyperlink>
        </w:p>
        <w:p w14:paraId="6012F0DF" w14:textId="3A8A7D62"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19" w:history="1">
            <w:r w:rsidRPr="00F51274">
              <w:rPr>
                <w:rStyle w:val="Hyperlink"/>
                <w:rFonts w:ascii="Times New Roman" w:hAnsi="Times New Roman" w:cs="Times New Roman"/>
                <w:noProof/>
              </w:rPr>
              <w:t>1.6 Significance of the Study</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_Toc196734519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6</w:t>
            </w:r>
            <w:r w:rsidRPr="00F51274">
              <w:rPr>
                <w:rFonts w:ascii="Times New Roman" w:hAnsi="Times New Roman" w:cs="Times New Roman"/>
                <w:noProof/>
                <w:webHidden/>
              </w:rPr>
              <w:fldChar w:fldCharType="end"/>
            </w:r>
          </w:hyperlink>
        </w:p>
        <w:p w14:paraId="51AF91FF" w14:textId="3E767320"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20" w:history="1">
            <w:r w:rsidRPr="00F51274">
              <w:rPr>
                <w:rStyle w:val="Hyperlink"/>
                <w:rFonts w:ascii="Times New Roman" w:hAnsi="Times New Roman" w:cs="Times New Roman"/>
                <w:noProof/>
              </w:rPr>
              <w:t>1.7 Scope of the Study</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_Toc196734520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7</w:t>
            </w:r>
            <w:r w:rsidRPr="00F51274">
              <w:rPr>
                <w:rFonts w:ascii="Times New Roman" w:hAnsi="Times New Roman" w:cs="Times New Roman"/>
                <w:noProof/>
                <w:webHidden/>
              </w:rPr>
              <w:fldChar w:fldCharType="end"/>
            </w:r>
          </w:hyperlink>
        </w:p>
        <w:p w14:paraId="5780CE8F" w14:textId="276511F2"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21" w:history="1">
            <w:r w:rsidRPr="00F51274">
              <w:rPr>
                <w:rStyle w:val="Hyperlink"/>
                <w:rFonts w:ascii="Times New Roman" w:hAnsi="Times New Roman" w:cs="Times New Roman"/>
                <w:noProof/>
              </w:rPr>
              <w:t>1.8 Definition of Terms</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_Toc196734521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7</w:t>
            </w:r>
            <w:r w:rsidRPr="00F51274">
              <w:rPr>
                <w:rFonts w:ascii="Times New Roman" w:hAnsi="Times New Roman" w:cs="Times New Roman"/>
                <w:noProof/>
                <w:webHidden/>
              </w:rPr>
              <w:fldChar w:fldCharType="end"/>
            </w:r>
          </w:hyperlink>
        </w:p>
        <w:p w14:paraId="03812583" w14:textId="30A1391D" w:rsidR="00C40FAF" w:rsidRPr="00F51274" w:rsidRDefault="00C40FAF">
          <w:pPr>
            <w:pStyle w:val="TOC1"/>
            <w:tabs>
              <w:tab w:val="right" w:leader="dot" w:pos="8630"/>
            </w:tabs>
            <w:rPr>
              <w:rFonts w:ascii="Times New Roman" w:eastAsiaTheme="minorEastAsia" w:hAnsi="Times New Roman" w:cs="Times New Roman"/>
              <w:noProof/>
              <w:kern w:val="2"/>
              <w:sz w:val="24"/>
              <w:szCs w:val="24"/>
              <w14:ligatures w14:val="standardContextual"/>
            </w:rPr>
          </w:pPr>
          <w:hyperlink w:anchor="_Toc196734522" w:history="1">
            <w:r w:rsidRPr="00F51274">
              <w:rPr>
                <w:rStyle w:val="Hyperlink"/>
                <w:rFonts w:ascii="Times New Roman" w:hAnsi="Times New Roman" w:cs="Times New Roman"/>
                <w:noProof/>
              </w:rPr>
              <w:t>CHAPTER TWO</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_Toc196734522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9</w:t>
            </w:r>
            <w:r w:rsidRPr="00F51274">
              <w:rPr>
                <w:rFonts w:ascii="Times New Roman" w:hAnsi="Times New Roman" w:cs="Times New Roman"/>
                <w:noProof/>
                <w:webHidden/>
              </w:rPr>
              <w:fldChar w:fldCharType="end"/>
            </w:r>
          </w:hyperlink>
        </w:p>
        <w:p w14:paraId="0C88B2BD" w14:textId="6CA1C7B7" w:rsidR="00C40FAF" w:rsidRPr="00F51274" w:rsidRDefault="00C40FAF">
          <w:pPr>
            <w:pStyle w:val="TOC1"/>
            <w:tabs>
              <w:tab w:val="right" w:leader="dot" w:pos="8630"/>
            </w:tabs>
            <w:rPr>
              <w:rFonts w:ascii="Times New Roman" w:eastAsiaTheme="minorEastAsia" w:hAnsi="Times New Roman" w:cs="Times New Roman"/>
              <w:noProof/>
              <w:kern w:val="2"/>
              <w:sz w:val="24"/>
              <w:szCs w:val="24"/>
              <w14:ligatures w14:val="standardContextual"/>
            </w:rPr>
          </w:pPr>
          <w:hyperlink w:anchor="_Toc196734523" w:history="1">
            <w:r w:rsidRPr="00F51274">
              <w:rPr>
                <w:rStyle w:val="Hyperlink"/>
                <w:rFonts w:ascii="Times New Roman" w:hAnsi="Times New Roman" w:cs="Times New Roman"/>
                <w:noProof/>
              </w:rPr>
              <w:t>LITERATURE REVIEW</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_Toc196734523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9</w:t>
            </w:r>
            <w:r w:rsidRPr="00F51274">
              <w:rPr>
                <w:rFonts w:ascii="Times New Roman" w:hAnsi="Times New Roman" w:cs="Times New Roman"/>
                <w:noProof/>
                <w:webHidden/>
              </w:rPr>
              <w:fldChar w:fldCharType="end"/>
            </w:r>
          </w:hyperlink>
        </w:p>
        <w:p w14:paraId="733DAD36" w14:textId="4C9FD685"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24" w:history="1">
            <w:r w:rsidRPr="00F51274">
              <w:rPr>
                <w:rStyle w:val="Hyperlink"/>
                <w:rFonts w:ascii="Times New Roman" w:hAnsi="Times New Roman" w:cs="Times New Roman"/>
                <w:noProof/>
              </w:rPr>
              <w:t>2.0 Introduction</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_Toc196734524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9</w:t>
            </w:r>
            <w:r w:rsidRPr="00F51274">
              <w:rPr>
                <w:rFonts w:ascii="Times New Roman" w:hAnsi="Times New Roman" w:cs="Times New Roman"/>
                <w:noProof/>
                <w:webHidden/>
              </w:rPr>
              <w:fldChar w:fldCharType="end"/>
            </w:r>
          </w:hyperlink>
        </w:p>
        <w:p w14:paraId="202AE56F" w14:textId="7EBCCBC3"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25" w:history="1">
            <w:r w:rsidRPr="00F51274">
              <w:rPr>
                <w:rStyle w:val="Hyperlink"/>
                <w:rFonts w:ascii="Times New Roman" w:hAnsi="Times New Roman" w:cs="Times New Roman"/>
                <w:noProof/>
              </w:rPr>
              <w:t>2.1 Conceptual Clarifications</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_Toc196734525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9</w:t>
            </w:r>
            <w:r w:rsidRPr="00F51274">
              <w:rPr>
                <w:rFonts w:ascii="Times New Roman" w:hAnsi="Times New Roman" w:cs="Times New Roman"/>
                <w:noProof/>
                <w:webHidden/>
              </w:rPr>
              <w:fldChar w:fldCharType="end"/>
            </w:r>
          </w:hyperlink>
        </w:p>
        <w:p w14:paraId="28B08DB2" w14:textId="5A3B874C"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26" w:history="1">
            <w:r w:rsidRPr="00F51274">
              <w:rPr>
                <w:rStyle w:val="Hyperlink"/>
                <w:rFonts w:ascii="Times New Roman" w:hAnsi="Times New Roman" w:cs="Times New Roman"/>
                <w:noProof/>
              </w:rPr>
              <w:t>2.1.2 Problems with the concept of commitment</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_Toc196734526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13</w:t>
            </w:r>
            <w:r w:rsidRPr="00F51274">
              <w:rPr>
                <w:rFonts w:ascii="Times New Roman" w:hAnsi="Times New Roman" w:cs="Times New Roman"/>
                <w:noProof/>
                <w:webHidden/>
              </w:rPr>
              <w:fldChar w:fldCharType="end"/>
            </w:r>
          </w:hyperlink>
        </w:p>
        <w:p w14:paraId="1838AC40" w14:textId="06A8F83A"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27" w:history="1">
            <w:r w:rsidRPr="00F51274">
              <w:rPr>
                <w:rStyle w:val="Hyperlink"/>
                <w:rFonts w:ascii="Times New Roman" w:hAnsi="Times New Roman" w:cs="Times New Roman"/>
                <w:noProof/>
              </w:rPr>
              <w:t>2.1.4 Employees commitment</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_Toc196734527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19</w:t>
            </w:r>
            <w:r w:rsidRPr="00F51274">
              <w:rPr>
                <w:rFonts w:ascii="Times New Roman" w:hAnsi="Times New Roman" w:cs="Times New Roman"/>
                <w:noProof/>
                <w:webHidden/>
              </w:rPr>
              <w:fldChar w:fldCharType="end"/>
            </w:r>
          </w:hyperlink>
        </w:p>
        <w:p w14:paraId="5134CAC5" w14:textId="6287C8C4"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28" w:history="1">
            <w:r w:rsidRPr="00F51274">
              <w:rPr>
                <w:rStyle w:val="Hyperlink"/>
                <w:rFonts w:ascii="Times New Roman" w:hAnsi="Times New Roman" w:cs="Times New Roman"/>
                <w:noProof/>
              </w:rPr>
              <w:t>2.2.1 Organizational commitment</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_Toc196734528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24</w:t>
            </w:r>
            <w:r w:rsidRPr="00F51274">
              <w:rPr>
                <w:rFonts w:ascii="Times New Roman" w:hAnsi="Times New Roman" w:cs="Times New Roman"/>
                <w:noProof/>
                <w:webHidden/>
              </w:rPr>
              <w:fldChar w:fldCharType="end"/>
            </w:r>
          </w:hyperlink>
        </w:p>
        <w:p w14:paraId="7153D842" w14:textId="7D424847"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29" w:history="1">
            <w:r w:rsidRPr="00F51274">
              <w:rPr>
                <w:rStyle w:val="Hyperlink"/>
                <w:rFonts w:ascii="Times New Roman" w:hAnsi="Times New Roman" w:cs="Times New Roman"/>
                <w:noProof/>
              </w:rPr>
              <w:t>2.2.2 Types of employee’s commitment</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_Toc196734529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28</w:t>
            </w:r>
            <w:r w:rsidRPr="00F51274">
              <w:rPr>
                <w:rFonts w:ascii="Times New Roman" w:hAnsi="Times New Roman" w:cs="Times New Roman"/>
                <w:noProof/>
                <w:webHidden/>
              </w:rPr>
              <w:fldChar w:fldCharType="end"/>
            </w:r>
          </w:hyperlink>
        </w:p>
        <w:p w14:paraId="389C3D02" w14:textId="3AD35530"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30" w:history="1">
            <w:r w:rsidRPr="00F51274">
              <w:rPr>
                <w:rStyle w:val="Hyperlink"/>
                <w:rFonts w:ascii="Times New Roman" w:hAnsi="Times New Roman" w:cs="Times New Roman"/>
                <w:noProof/>
              </w:rPr>
              <w:t>2.2.3 Performance</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_Toc196734530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32</w:t>
            </w:r>
            <w:r w:rsidRPr="00F51274">
              <w:rPr>
                <w:rFonts w:ascii="Times New Roman" w:hAnsi="Times New Roman" w:cs="Times New Roman"/>
                <w:noProof/>
                <w:webHidden/>
              </w:rPr>
              <w:fldChar w:fldCharType="end"/>
            </w:r>
          </w:hyperlink>
        </w:p>
        <w:p w14:paraId="5CDD5841" w14:textId="0022AC88"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31" w:history="1">
            <w:r w:rsidRPr="00F51274">
              <w:rPr>
                <w:rStyle w:val="Hyperlink"/>
                <w:rFonts w:ascii="Times New Roman" w:hAnsi="Times New Roman" w:cs="Times New Roman"/>
                <w:noProof/>
              </w:rPr>
              <w:t>2.2.4 Relationship between employee commitment and organizational Performance</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_Toc196734531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35</w:t>
            </w:r>
            <w:r w:rsidRPr="00F51274">
              <w:rPr>
                <w:rFonts w:ascii="Times New Roman" w:hAnsi="Times New Roman" w:cs="Times New Roman"/>
                <w:noProof/>
                <w:webHidden/>
              </w:rPr>
              <w:fldChar w:fldCharType="end"/>
            </w:r>
          </w:hyperlink>
        </w:p>
        <w:p w14:paraId="328FB059" w14:textId="2BBE1020"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32" w:history="1">
            <w:r w:rsidRPr="00F51274">
              <w:rPr>
                <w:rStyle w:val="Hyperlink"/>
                <w:rFonts w:ascii="Times New Roman" w:hAnsi="Times New Roman" w:cs="Times New Roman"/>
                <w:noProof/>
              </w:rPr>
              <w:t>2.3 Theoretical Review</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_Toc196734532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37</w:t>
            </w:r>
            <w:r w:rsidRPr="00F51274">
              <w:rPr>
                <w:rFonts w:ascii="Times New Roman" w:hAnsi="Times New Roman" w:cs="Times New Roman"/>
                <w:noProof/>
                <w:webHidden/>
              </w:rPr>
              <w:fldChar w:fldCharType="end"/>
            </w:r>
          </w:hyperlink>
        </w:p>
        <w:p w14:paraId="4D6D0E0A" w14:textId="6C411185"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33" w:history="1">
            <w:r w:rsidRPr="00F51274">
              <w:rPr>
                <w:rStyle w:val="Hyperlink"/>
                <w:rFonts w:ascii="Times New Roman" w:hAnsi="Times New Roman" w:cs="Times New Roman"/>
                <w:noProof/>
              </w:rPr>
              <w:t>2.3.1 Social Exchange Theory:</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_Toc196734533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37</w:t>
            </w:r>
            <w:r w:rsidRPr="00F51274">
              <w:rPr>
                <w:rFonts w:ascii="Times New Roman" w:hAnsi="Times New Roman" w:cs="Times New Roman"/>
                <w:noProof/>
                <w:webHidden/>
              </w:rPr>
              <w:fldChar w:fldCharType="end"/>
            </w:r>
          </w:hyperlink>
        </w:p>
        <w:p w14:paraId="6BC068F3" w14:textId="2CAC516A"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34" w:history="1">
            <w:r w:rsidRPr="00F51274">
              <w:rPr>
                <w:rStyle w:val="Hyperlink"/>
                <w:rFonts w:ascii="Times New Roman" w:hAnsi="Times New Roman" w:cs="Times New Roman"/>
                <w:noProof/>
              </w:rPr>
              <w:t>2.3.2 Leader–Member Exchange Theory</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_Toc196734534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38</w:t>
            </w:r>
            <w:r w:rsidRPr="00F51274">
              <w:rPr>
                <w:rFonts w:ascii="Times New Roman" w:hAnsi="Times New Roman" w:cs="Times New Roman"/>
                <w:noProof/>
                <w:webHidden/>
              </w:rPr>
              <w:fldChar w:fldCharType="end"/>
            </w:r>
          </w:hyperlink>
        </w:p>
        <w:p w14:paraId="4F8731E1" w14:textId="766050C5"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35" w:history="1">
            <w:r w:rsidRPr="00F51274">
              <w:rPr>
                <w:rStyle w:val="Hyperlink"/>
                <w:rFonts w:ascii="Times New Roman" w:hAnsi="Times New Roman" w:cs="Times New Roman"/>
                <w:noProof/>
              </w:rPr>
              <w:t>2.3.3 Social Identity Theory</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_Toc196734535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39</w:t>
            </w:r>
            <w:r w:rsidRPr="00F51274">
              <w:rPr>
                <w:rFonts w:ascii="Times New Roman" w:hAnsi="Times New Roman" w:cs="Times New Roman"/>
                <w:noProof/>
                <w:webHidden/>
              </w:rPr>
              <w:fldChar w:fldCharType="end"/>
            </w:r>
          </w:hyperlink>
        </w:p>
        <w:p w14:paraId="10916B78" w14:textId="44C35337"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36" w:history="1">
            <w:r w:rsidRPr="00F51274">
              <w:rPr>
                <w:rStyle w:val="Hyperlink"/>
                <w:rFonts w:ascii="Times New Roman" w:hAnsi="Times New Roman" w:cs="Times New Roman"/>
                <w:noProof/>
              </w:rPr>
              <w:t>2.4 Empirical Review</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_Toc196734536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40</w:t>
            </w:r>
            <w:r w:rsidRPr="00F51274">
              <w:rPr>
                <w:rFonts w:ascii="Times New Roman" w:hAnsi="Times New Roman" w:cs="Times New Roman"/>
                <w:noProof/>
                <w:webHidden/>
              </w:rPr>
              <w:fldChar w:fldCharType="end"/>
            </w:r>
          </w:hyperlink>
        </w:p>
        <w:p w14:paraId="35D48F32" w14:textId="28226143"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37" w:history="1">
            <w:r w:rsidRPr="00F51274">
              <w:rPr>
                <w:rStyle w:val="Hyperlink"/>
                <w:rFonts w:ascii="Times New Roman" w:hAnsi="Times New Roman" w:cs="Times New Roman"/>
                <w:noProof/>
              </w:rPr>
              <w:t>2.5 Research Gap</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_Toc196734537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41</w:t>
            </w:r>
            <w:r w:rsidRPr="00F51274">
              <w:rPr>
                <w:rFonts w:ascii="Times New Roman" w:hAnsi="Times New Roman" w:cs="Times New Roman"/>
                <w:noProof/>
                <w:webHidden/>
              </w:rPr>
              <w:fldChar w:fldCharType="end"/>
            </w:r>
          </w:hyperlink>
        </w:p>
        <w:p w14:paraId="36863846" w14:textId="41ADF374" w:rsidR="00C40FAF" w:rsidRPr="00F51274" w:rsidRDefault="00C40FAF">
          <w:pPr>
            <w:pStyle w:val="TOC1"/>
            <w:tabs>
              <w:tab w:val="right" w:leader="dot" w:pos="8630"/>
            </w:tabs>
            <w:rPr>
              <w:rFonts w:ascii="Times New Roman" w:eastAsiaTheme="minorEastAsia" w:hAnsi="Times New Roman" w:cs="Times New Roman"/>
              <w:noProof/>
              <w:kern w:val="2"/>
              <w:sz w:val="24"/>
              <w:szCs w:val="24"/>
              <w14:ligatures w14:val="standardContextual"/>
            </w:rPr>
          </w:pPr>
          <w:hyperlink w:anchor="_Toc196734538" w:history="1">
            <w:r w:rsidRPr="00F51274">
              <w:rPr>
                <w:rStyle w:val="Hyperlink"/>
                <w:rFonts w:ascii="Times New Roman" w:hAnsi="Times New Roman" w:cs="Times New Roman"/>
                <w:noProof/>
              </w:rPr>
              <w:t>CHAPTER THREE</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_Toc196734538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43</w:t>
            </w:r>
            <w:r w:rsidRPr="00F51274">
              <w:rPr>
                <w:rFonts w:ascii="Times New Roman" w:hAnsi="Times New Roman" w:cs="Times New Roman"/>
                <w:noProof/>
                <w:webHidden/>
              </w:rPr>
              <w:fldChar w:fldCharType="end"/>
            </w:r>
          </w:hyperlink>
        </w:p>
        <w:p w14:paraId="5629975E" w14:textId="5E8E061D" w:rsidR="00C40FAF" w:rsidRPr="00F51274" w:rsidRDefault="00C40FAF">
          <w:pPr>
            <w:pStyle w:val="TOC1"/>
            <w:tabs>
              <w:tab w:val="right" w:leader="dot" w:pos="8630"/>
            </w:tabs>
            <w:rPr>
              <w:rFonts w:ascii="Times New Roman" w:eastAsiaTheme="minorEastAsia" w:hAnsi="Times New Roman" w:cs="Times New Roman"/>
              <w:noProof/>
              <w:kern w:val="2"/>
              <w:sz w:val="24"/>
              <w:szCs w:val="24"/>
              <w14:ligatures w14:val="standardContextual"/>
            </w:rPr>
          </w:pPr>
          <w:hyperlink w:anchor="_Toc196734539" w:history="1">
            <w:r w:rsidRPr="00F51274">
              <w:rPr>
                <w:rStyle w:val="Hyperlink"/>
                <w:rFonts w:ascii="Times New Roman" w:hAnsi="Times New Roman" w:cs="Times New Roman"/>
                <w:noProof/>
              </w:rPr>
              <w:t>METHODOLOGY</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_Toc196734539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43</w:t>
            </w:r>
            <w:r w:rsidRPr="00F51274">
              <w:rPr>
                <w:rFonts w:ascii="Times New Roman" w:hAnsi="Times New Roman" w:cs="Times New Roman"/>
                <w:noProof/>
                <w:webHidden/>
              </w:rPr>
              <w:fldChar w:fldCharType="end"/>
            </w:r>
          </w:hyperlink>
        </w:p>
        <w:p w14:paraId="14A0C4FF" w14:textId="1A48CFC4"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40" w:history="1">
            <w:r w:rsidRPr="00F51274">
              <w:rPr>
                <w:rStyle w:val="Hyperlink"/>
                <w:rFonts w:ascii="Times New Roman" w:hAnsi="Times New Roman" w:cs="Times New Roman"/>
                <w:noProof/>
              </w:rPr>
              <w:t>3.1 Introduction</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_Toc196734540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43</w:t>
            </w:r>
            <w:r w:rsidRPr="00F51274">
              <w:rPr>
                <w:rFonts w:ascii="Times New Roman" w:hAnsi="Times New Roman" w:cs="Times New Roman"/>
                <w:noProof/>
                <w:webHidden/>
              </w:rPr>
              <w:fldChar w:fldCharType="end"/>
            </w:r>
          </w:hyperlink>
        </w:p>
        <w:p w14:paraId="76B227ED" w14:textId="0A7BF9F5"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41" w:history="1">
            <w:r w:rsidRPr="00F51274">
              <w:rPr>
                <w:rStyle w:val="Hyperlink"/>
                <w:rFonts w:ascii="Times New Roman" w:hAnsi="Times New Roman" w:cs="Times New Roman"/>
                <w:noProof/>
              </w:rPr>
              <w:t>3.2 Research Design</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_Toc196734541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43</w:t>
            </w:r>
            <w:r w:rsidRPr="00F51274">
              <w:rPr>
                <w:rFonts w:ascii="Times New Roman" w:hAnsi="Times New Roman" w:cs="Times New Roman"/>
                <w:noProof/>
                <w:webHidden/>
              </w:rPr>
              <w:fldChar w:fldCharType="end"/>
            </w:r>
          </w:hyperlink>
        </w:p>
        <w:p w14:paraId="2BB29F44" w14:textId="533C2DB8"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42" w:history="1">
            <w:r w:rsidRPr="00F51274">
              <w:rPr>
                <w:rStyle w:val="Hyperlink"/>
                <w:rFonts w:ascii="Times New Roman" w:hAnsi="Times New Roman" w:cs="Times New Roman"/>
                <w:noProof/>
              </w:rPr>
              <w:t>3.3 Population of the Study</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_Toc196734542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44</w:t>
            </w:r>
            <w:r w:rsidRPr="00F51274">
              <w:rPr>
                <w:rFonts w:ascii="Times New Roman" w:hAnsi="Times New Roman" w:cs="Times New Roman"/>
                <w:noProof/>
                <w:webHidden/>
              </w:rPr>
              <w:fldChar w:fldCharType="end"/>
            </w:r>
          </w:hyperlink>
        </w:p>
        <w:p w14:paraId="7E94CA64" w14:textId="03C1EEE1"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43" w:history="1">
            <w:r w:rsidRPr="00F51274">
              <w:rPr>
                <w:rStyle w:val="Hyperlink"/>
                <w:rFonts w:ascii="Times New Roman" w:hAnsi="Times New Roman" w:cs="Times New Roman"/>
                <w:noProof/>
              </w:rPr>
              <w:t>3.4 Sample Technique and Size</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_Toc196734543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44</w:t>
            </w:r>
            <w:r w:rsidRPr="00F51274">
              <w:rPr>
                <w:rFonts w:ascii="Times New Roman" w:hAnsi="Times New Roman" w:cs="Times New Roman"/>
                <w:noProof/>
                <w:webHidden/>
              </w:rPr>
              <w:fldChar w:fldCharType="end"/>
            </w:r>
          </w:hyperlink>
        </w:p>
        <w:p w14:paraId="2D25649A" w14:textId="1516CBED"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44" w:history="1">
            <w:r w:rsidRPr="00F51274">
              <w:rPr>
                <w:rStyle w:val="Hyperlink"/>
                <w:rFonts w:ascii="Times New Roman" w:hAnsi="Times New Roman" w:cs="Times New Roman"/>
                <w:noProof/>
              </w:rPr>
              <w:t>3.4.1 Sampling Size</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_Toc196734544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44</w:t>
            </w:r>
            <w:r w:rsidRPr="00F51274">
              <w:rPr>
                <w:rFonts w:ascii="Times New Roman" w:hAnsi="Times New Roman" w:cs="Times New Roman"/>
                <w:noProof/>
                <w:webHidden/>
              </w:rPr>
              <w:fldChar w:fldCharType="end"/>
            </w:r>
          </w:hyperlink>
        </w:p>
        <w:p w14:paraId="0E912E9B" w14:textId="719E6B12"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45" w:history="1">
            <w:r w:rsidRPr="00F51274">
              <w:rPr>
                <w:rStyle w:val="Hyperlink"/>
                <w:rFonts w:ascii="Times New Roman" w:hAnsi="Times New Roman" w:cs="Times New Roman"/>
                <w:noProof/>
              </w:rPr>
              <w:t>3.4.2 Sampling Technique</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_Toc196734545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45</w:t>
            </w:r>
            <w:r w:rsidRPr="00F51274">
              <w:rPr>
                <w:rFonts w:ascii="Times New Roman" w:hAnsi="Times New Roman" w:cs="Times New Roman"/>
                <w:noProof/>
                <w:webHidden/>
              </w:rPr>
              <w:fldChar w:fldCharType="end"/>
            </w:r>
          </w:hyperlink>
        </w:p>
        <w:p w14:paraId="72B5AECC" w14:textId="09FEAD52"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46" w:history="1">
            <w:r w:rsidRPr="00F51274">
              <w:rPr>
                <w:rStyle w:val="Hyperlink"/>
                <w:rFonts w:ascii="Times New Roman" w:hAnsi="Times New Roman" w:cs="Times New Roman"/>
                <w:noProof/>
              </w:rPr>
              <w:t>3.5 Sources of Data</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_Toc196734546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46</w:t>
            </w:r>
            <w:r w:rsidRPr="00F51274">
              <w:rPr>
                <w:rFonts w:ascii="Times New Roman" w:hAnsi="Times New Roman" w:cs="Times New Roman"/>
                <w:noProof/>
                <w:webHidden/>
              </w:rPr>
              <w:fldChar w:fldCharType="end"/>
            </w:r>
          </w:hyperlink>
        </w:p>
        <w:p w14:paraId="3EFFB4AE" w14:textId="30C85CC1"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47" w:history="1">
            <w:r w:rsidRPr="00F51274">
              <w:rPr>
                <w:rStyle w:val="Hyperlink"/>
                <w:rFonts w:ascii="Times New Roman" w:hAnsi="Times New Roman" w:cs="Times New Roman"/>
                <w:noProof/>
              </w:rPr>
              <w:t>3.5.1 Primary Data</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_Toc196734547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46</w:t>
            </w:r>
            <w:r w:rsidRPr="00F51274">
              <w:rPr>
                <w:rFonts w:ascii="Times New Roman" w:hAnsi="Times New Roman" w:cs="Times New Roman"/>
                <w:noProof/>
                <w:webHidden/>
              </w:rPr>
              <w:fldChar w:fldCharType="end"/>
            </w:r>
          </w:hyperlink>
        </w:p>
        <w:p w14:paraId="72C358B1" w14:textId="4621217F"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48" w:history="1">
            <w:r w:rsidRPr="00F51274">
              <w:rPr>
                <w:rStyle w:val="Hyperlink"/>
                <w:rFonts w:ascii="Times New Roman" w:hAnsi="Times New Roman" w:cs="Times New Roman"/>
                <w:noProof/>
              </w:rPr>
              <w:t>3.5.2 Secondary Data</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_Toc196734548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47</w:t>
            </w:r>
            <w:r w:rsidRPr="00F51274">
              <w:rPr>
                <w:rFonts w:ascii="Times New Roman" w:hAnsi="Times New Roman" w:cs="Times New Roman"/>
                <w:noProof/>
                <w:webHidden/>
              </w:rPr>
              <w:fldChar w:fldCharType="end"/>
            </w:r>
          </w:hyperlink>
        </w:p>
        <w:p w14:paraId="4B2E6434" w14:textId="02156D99"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49" w:history="1">
            <w:r w:rsidRPr="00F51274">
              <w:rPr>
                <w:rStyle w:val="Hyperlink"/>
                <w:rFonts w:ascii="Times New Roman" w:hAnsi="Times New Roman" w:cs="Times New Roman"/>
                <w:noProof/>
              </w:rPr>
              <w:t>3.6 Validation of Research Instruments</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_Toc196734549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47</w:t>
            </w:r>
            <w:r w:rsidRPr="00F51274">
              <w:rPr>
                <w:rFonts w:ascii="Times New Roman" w:hAnsi="Times New Roman" w:cs="Times New Roman"/>
                <w:noProof/>
                <w:webHidden/>
              </w:rPr>
              <w:fldChar w:fldCharType="end"/>
            </w:r>
          </w:hyperlink>
        </w:p>
        <w:p w14:paraId="4DC6F9EE" w14:textId="7D207FFE"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50" w:history="1">
            <w:r w:rsidRPr="00F51274">
              <w:rPr>
                <w:rStyle w:val="Hyperlink"/>
                <w:rFonts w:ascii="Times New Roman" w:hAnsi="Times New Roman" w:cs="Times New Roman"/>
                <w:noProof/>
              </w:rPr>
              <w:t>3.7 Method of Data Collection</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_Toc196734550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47</w:t>
            </w:r>
            <w:r w:rsidRPr="00F51274">
              <w:rPr>
                <w:rFonts w:ascii="Times New Roman" w:hAnsi="Times New Roman" w:cs="Times New Roman"/>
                <w:noProof/>
                <w:webHidden/>
              </w:rPr>
              <w:fldChar w:fldCharType="end"/>
            </w:r>
          </w:hyperlink>
        </w:p>
        <w:p w14:paraId="656EED89" w14:textId="21F0E83D" w:rsidR="00C40FAF" w:rsidRPr="00F51274" w:rsidRDefault="00C40FAF">
          <w:pPr>
            <w:pStyle w:val="TOC1"/>
            <w:tabs>
              <w:tab w:val="right" w:leader="dot" w:pos="8630"/>
            </w:tabs>
            <w:rPr>
              <w:rFonts w:ascii="Times New Roman" w:eastAsiaTheme="minorEastAsia" w:hAnsi="Times New Roman" w:cs="Times New Roman"/>
              <w:noProof/>
              <w:kern w:val="2"/>
              <w:sz w:val="24"/>
              <w:szCs w:val="24"/>
              <w14:ligatures w14:val="standardContextual"/>
            </w:rPr>
          </w:pPr>
          <w:hyperlink w:anchor="_Toc196734551" w:history="1">
            <w:r w:rsidRPr="00F51274">
              <w:rPr>
                <w:rStyle w:val="Hyperlink"/>
                <w:rFonts w:ascii="Times New Roman" w:hAnsi="Times New Roman" w:cs="Times New Roman"/>
                <w:noProof/>
              </w:rPr>
              <w:t>CHAPTER FOUR</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_Toc196734551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49</w:t>
            </w:r>
            <w:r w:rsidRPr="00F51274">
              <w:rPr>
                <w:rFonts w:ascii="Times New Roman" w:hAnsi="Times New Roman" w:cs="Times New Roman"/>
                <w:noProof/>
                <w:webHidden/>
              </w:rPr>
              <w:fldChar w:fldCharType="end"/>
            </w:r>
          </w:hyperlink>
        </w:p>
        <w:p w14:paraId="6B9B84F2" w14:textId="7019C074" w:rsidR="00C40FAF" w:rsidRPr="00F51274" w:rsidRDefault="00C40FAF">
          <w:pPr>
            <w:pStyle w:val="TOC1"/>
            <w:tabs>
              <w:tab w:val="right" w:leader="dot" w:pos="8630"/>
            </w:tabs>
            <w:rPr>
              <w:rFonts w:ascii="Times New Roman" w:eastAsiaTheme="minorEastAsia" w:hAnsi="Times New Roman" w:cs="Times New Roman"/>
              <w:noProof/>
              <w:kern w:val="2"/>
              <w:sz w:val="24"/>
              <w:szCs w:val="24"/>
              <w14:ligatures w14:val="standardContextual"/>
            </w:rPr>
          </w:pPr>
          <w:hyperlink w:anchor="_Toc196734552" w:history="1">
            <w:r w:rsidRPr="00F51274">
              <w:rPr>
                <w:rStyle w:val="Hyperlink"/>
                <w:rFonts w:ascii="Times New Roman" w:hAnsi="Times New Roman" w:cs="Times New Roman"/>
                <w:noProof/>
              </w:rPr>
              <w:t>DATA PRESENTATION AND ANALYSIS</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_Toc196734552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49</w:t>
            </w:r>
            <w:r w:rsidRPr="00F51274">
              <w:rPr>
                <w:rFonts w:ascii="Times New Roman" w:hAnsi="Times New Roman" w:cs="Times New Roman"/>
                <w:noProof/>
                <w:webHidden/>
              </w:rPr>
              <w:fldChar w:fldCharType="end"/>
            </w:r>
          </w:hyperlink>
        </w:p>
        <w:p w14:paraId="4848327F" w14:textId="331092D5"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53" w:history="1">
            <w:r w:rsidRPr="00F51274">
              <w:rPr>
                <w:rStyle w:val="Hyperlink"/>
                <w:rFonts w:ascii="Times New Roman" w:hAnsi="Times New Roman" w:cs="Times New Roman"/>
                <w:noProof/>
              </w:rPr>
              <w:t>4.0 Preamble</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_Toc196734553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49</w:t>
            </w:r>
            <w:r w:rsidRPr="00F51274">
              <w:rPr>
                <w:rFonts w:ascii="Times New Roman" w:hAnsi="Times New Roman" w:cs="Times New Roman"/>
                <w:noProof/>
                <w:webHidden/>
              </w:rPr>
              <w:fldChar w:fldCharType="end"/>
            </w:r>
          </w:hyperlink>
        </w:p>
        <w:p w14:paraId="14C61246" w14:textId="058B4E2B"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54" w:history="1">
            <w:r w:rsidRPr="00F51274">
              <w:rPr>
                <w:rStyle w:val="Hyperlink"/>
                <w:rFonts w:ascii="Times New Roman" w:hAnsi="Times New Roman" w:cs="Times New Roman"/>
                <w:noProof/>
              </w:rPr>
              <w:t>4.1. Descriptive analysis of demographic data</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_Toc196734554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49</w:t>
            </w:r>
            <w:r w:rsidRPr="00F51274">
              <w:rPr>
                <w:rFonts w:ascii="Times New Roman" w:hAnsi="Times New Roman" w:cs="Times New Roman"/>
                <w:noProof/>
                <w:webHidden/>
              </w:rPr>
              <w:fldChar w:fldCharType="end"/>
            </w:r>
          </w:hyperlink>
        </w:p>
        <w:p w14:paraId="0DB7BCA2" w14:textId="0F8005D2"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55" w:history="1">
            <w:r w:rsidRPr="00F51274">
              <w:rPr>
                <w:rStyle w:val="Hyperlink"/>
                <w:rFonts w:ascii="Times New Roman" w:hAnsi="Times New Roman" w:cs="Times New Roman"/>
                <w:noProof/>
              </w:rPr>
              <w:t>4.2 Data Presentation</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_Toc196734555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53</w:t>
            </w:r>
            <w:r w:rsidRPr="00F51274">
              <w:rPr>
                <w:rFonts w:ascii="Times New Roman" w:hAnsi="Times New Roman" w:cs="Times New Roman"/>
                <w:noProof/>
                <w:webHidden/>
              </w:rPr>
              <w:fldChar w:fldCharType="end"/>
            </w:r>
          </w:hyperlink>
        </w:p>
        <w:p w14:paraId="5CCC44FA" w14:textId="13E20DF0"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56" w:history="1">
            <w:r w:rsidRPr="00F51274">
              <w:rPr>
                <w:rStyle w:val="Hyperlink"/>
                <w:rFonts w:ascii="Times New Roman" w:hAnsi="Times New Roman" w:cs="Times New Roman"/>
                <w:noProof/>
              </w:rPr>
              <w:t>4.3    Hypotheses Testing</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_Toc196734556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60</w:t>
            </w:r>
            <w:r w:rsidRPr="00F51274">
              <w:rPr>
                <w:rFonts w:ascii="Times New Roman" w:hAnsi="Times New Roman" w:cs="Times New Roman"/>
                <w:noProof/>
                <w:webHidden/>
              </w:rPr>
              <w:fldChar w:fldCharType="end"/>
            </w:r>
          </w:hyperlink>
        </w:p>
        <w:p w14:paraId="237F1884" w14:textId="08295815"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57" w:history="1">
            <w:r w:rsidRPr="00F51274">
              <w:rPr>
                <w:rStyle w:val="Hyperlink"/>
                <w:rFonts w:ascii="Times New Roman" w:hAnsi="Times New Roman" w:cs="Times New Roman"/>
                <w:noProof/>
              </w:rPr>
              <w:t>4.4. Discussion of Research Findings</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_Toc196734557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66</w:t>
            </w:r>
            <w:r w:rsidRPr="00F51274">
              <w:rPr>
                <w:rFonts w:ascii="Times New Roman" w:hAnsi="Times New Roman" w:cs="Times New Roman"/>
                <w:noProof/>
                <w:webHidden/>
              </w:rPr>
              <w:fldChar w:fldCharType="end"/>
            </w:r>
          </w:hyperlink>
        </w:p>
        <w:p w14:paraId="5DDC56CB" w14:textId="7C560C05" w:rsidR="00C40FAF" w:rsidRPr="00F51274" w:rsidRDefault="00C40FAF">
          <w:pPr>
            <w:pStyle w:val="TOC1"/>
            <w:tabs>
              <w:tab w:val="right" w:leader="dot" w:pos="8630"/>
            </w:tabs>
            <w:rPr>
              <w:rFonts w:ascii="Times New Roman" w:eastAsiaTheme="minorEastAsia" w:hAnsi="Times New Roman" w:cs="Times New Roman"/>
              <w:noProof/>
              <w:kern w:val="2"/>
              <w:sz w:val="24"/>
              <w:szCs w:val="24"/>
              <w14:ligatures w14:val="standardContextual"/>
            </w:rPr>
          </w:pPr>
          <w:hyperlink w:anchor="_Toc196734558" w:history="1">
            <w:r w:rsidRPr="00F51274">
              <w:rPr>
                <w:rStyle w:val="Hyperlink"/>
                <w:rFonts w:ascii="Times New Roman" w:hAnsi="Times New Roman" w:cs="Times New Roman"/>
                <w:noProof/>
              </w:rPr>
              <w:t>CHAPTER FIVE</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_Toc196734558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68</w:t>
            </w:r>
            <w:r w:rsidRPr="00F51274">
              <w:rPr>
                <w:rFonts w:ascii="Times New Roman" w:hAnsi="Times New Roman" w:cs="Times New Roman"/>
                <w:noProof/>
                <w:webHidden/>
              </w:rPr>
              <w:fldChar w:fldCharType="end"/>
            </w:r>
          </w:hyperlink>
        </w:p>
        <w:p w14:paraId="68FA9797" w14:textId="67E80919" w:rsidR="00C40FAF" w:rsidRPr="00F51274" w:rsidRDefault="00C40FAF">
          <w:pPr>
            <w:pStyle w:val="TOC1"/>
            <w:tabs>
              <w:tab w:val="right" w:leader="dot" w:pos="8630"/>
            </w:tabs>
            <w:rPr>
              <w:rFonts w:ascii="Times New Roman" w:eastAsiaTheme="minorEastAsia" w:hAnsi="Times New Roman" w:cs="Times New Roman"/>
              <w:noProof/>
              <w:kern w:val="2"/>
              <w:sz w:val="24"/>
              <w:szCs w:val="24"/>
              <w14:ligatures w14:val="standardContextual"/>
            </w:rPr>
          </w:pPr>
          <w:hyperlink w:anchor="_Toc196734559" w:history="1">
            <w:r w:rsidRPr="00F51274">
              <w:rPr>
                <w:rStyle w:val="Hyperlink"/>
                <w:rFonts w:ascii="Times New Roman" w:hAnsi="Times New Roman" w:cs="Times New Roman"/>
                <w:noProof/>
              </w:rPr>
              <w:t>SUMMARY, CONCLUSION AND RECOMMENDATION</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_Toc196734559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68</w:t>
            </w:r>
            <w:r w:rsidRPr="00F51274">
              <w:rPr>
                <w:rFonts w:ascii="Times New Roman" w:hAnsi="Times New Roman" w:cs="Times New Roman"/>
                <w:noProof/>
                <w:webHidden/>
              </w:rPr>
              <w:fldChar w:fldCharType="end"/>
            </w:r>
          </w:hyperlink>
        </w:p>
        <w:p w14:paraId="709660A2" w14:textId="466D5832"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60" w:history="1">
            <w:r w:rsidRPr="00F51274">
              <w:rPr>
                <w:rStyle w:val="Hyperlink"/>
                <w:rFonts w:ascii="Times New Roman" w:hAnsi="Times New Roman" w:cs="Times New Roman"/>
                <w:noProof/>
              </w:rPr>
              <w:t>5.0 Preamble</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_Toc196734560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68</w:t>
            </w:r>
            <w:r w:rsidRPr="00F51274">
              <w:rPr>
                <w:rFonts w:ascii="Times New Roman" w:hAnsi="Times New Roman" w:cs="Times New Roman"/>
                <w:noProof/>
                <w:webHidden/>
              </w:rPr>
              <w:fldChar w:fldCharType="end"/>
            </w:r>
          </w:hyperlink>
        </w:p>
        <w:p w14:paraId="54060C74" w14:textId="7E4ADDA5"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61" w:history="1">
            <w:r w:rsidRPr="00F51274">
              <w:rPr>
                <w:rStyle w:val="Hyperlink"/>
                <w:rFonts w:ascii="Times New Roman" w:hAnsi="Times New Roman" w:cs="Times New Roman"/>
                <w:noProof/>
              </w:rPr>
              <w:t>5.1 Summary of findings</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_Toc196734561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68</w:t>
            </w:r>
            <w:r w:rsidRPr="00F51274">
              <w:rPr>
                <w:rFonts w:ascii="Times New Roman" w:hAnsi="Times New Roman" w:cs="Times New Roman"/>
                <w:noProof/>
                <w:webHidden/>
              </w:rPr>
              <w:fldChar w:fldCharType="end"/>
            </w:r>
          </w:hyperlink>
        </w:p>
        <w:p w14:paraId="0718A3AC" w14:textId="31DADC5E"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62" w:history="1">
            <w:r w:rsidRPr="00F51274">
              <w:rPr>
                <w:rStyle w:val="Hyperlink"/>
                <w:rFonts w:ascii="Times New Roman" w:hAnsi="Times New Roman" w:cs="Times New Roman"/>
                <w:noProof/>
              </w:rPr>
              <w:t>5.2 Conclusions</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_Toc196734562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69</w:t>
            </w:r>
            <w:r w:rsidRPr="00F51274">
              <w:rPr>
                <w:rFonts w:ascii="Times New Roman" w:hAnsi="Times New Roman" w:cs="Times New Roman"/>
                <w:noProof/>
                <w:webHidden/>
              </w:rPr>
              <w:fldChar w:fldCharType="end"/>
            </w:r>
          </w:hyperlink>
        </w:p>
        <w:p w14:paraId="574BB5AE" w14:textId="22FC7D42"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63" w:history="1">
            <w:r w:rsidRPr="00F51274">
              <w:rPr>
                <w:rStyle w:val="Hyperlink"/>
                <w:rFonts w:ascii="Times New Roman" w:hAnsi="Times New Roman" w:cs="Times New Roman"/>
                <w:noProof/>
              </w:rPr>
              <w:t>5.3 Recommendations</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_Toc196734563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71</w:t>
            </w:r>
            <w:r w:rsidRPr="00F51274">
              <w:rPr>
                <w:rFonts w:ascii="Times New Roman" w:hAnsi="Times New Roman" w:cs="Times New Roman"/>
                <w:noProof/>
                <w:webHidden/>
              </w:rPr>
              <w:fldChar w:fldCharType="end"/>
            </w:r>
          </w:hyperlink>
        </w:p>
        <w:p w14:paraId="0E85B6E5" w14:textId="2FC9C74E" w:rsidR="00C40FAF" w:rsidRPr="00F51274" w:rsidRDefault="00C40FAF">
          <w:pPr>
            <w:pStyle w:val="TOC2"/>
            <w:tabs>
              <w:tab w:val="right" w:leader="dot" w:pos="8630"/>
            </w:tabs>
            <w:rPr>
              <w:rFonts w:ascii="Times New Roman" w:eastAsiaTheme="minorEastAsia" w:hAnsi="Times New Roman" w:cs="Times New Roman"/>
              <w:noProof/>
              <w:kern w:val="2"/>
              <w:sz w:val="24"/>
              <w:szCs w:val="24"/>
              <w14:ligatures w14:val="standardContextual"/>
            </w:rPr>
          </w:pPr>
          <w:hyperlink w:anchor="_Toc196734564" w:history="1">
            <w:r w:rsidRPr="00F51274">
              <w:rPr>
                <w:rStyle w:val="Hyperlink"/>
                <w:rFonts w:ascii="Times New Roman" w:hAnsi="Times New Roman" w:cs="Times New Roman"/>
                <w:noProof/>
              </w:rPr>
              <w:t>5.4 Suggestion for further studies</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_Toc196734564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71</w:t>
            </w:r>
            <w:r w:rsidRPr="00F51274">
              <w:rPr>
                <w:rFonts w:ascii="Times New Roman" w:hAnsi="Times New Roman" w:cs="Times New Roman"/>
                <w:noProof/>
                <w:webHidden/>
              </w:rPr>
              <w:fldChar w:fldCharType="end"/>
            </w:r>
          </w:hyperlink>
        </w:p>
        <w:p w14:paraId="3AC62B22" w14:textId="2FEB867A" w:rsidR="00C40FAF" w:rsidRPr="00F51274" w:rsidRDefault="00C40FAF">
          <w:pPr>
            <w:pStyle w:val="TOC1"/>
            <w:tabs>
              <w:tab w:val="right" w:leader="dot" w:pos="8630"/>
            </w:tabs>
            <w:rPr>
              <w:rFonts w:ascii="Times New Roman" w:eastAsiaTheme="minorEastAsia" w:hAnsi="Times New Roman" w:cs="Times New Roman"/>
              <w:noProof/>
              <w:kern w:val="2"/>
              <w:sz w:val="24"/>
              <w:szCs w:val="24"/>
              <w14:ligatures w14:val="standardContextual"/>
            </w:rPr>
          </w:pPr>
          <w:hyperlink w:anchor="_Toc196734565" w:history="1">
            <w:r w:rsidRPr="00F51274">
              <w:rPr>
                <w:rStyle w:val="Hyperlink"/>
                <w:rFonts w:ascii="Times New Roman" w:hAnsi="Times New Roman" w:cs="Times New Roman"/>
                <w:noProof/>
              </w:rPr>
              <w:t>REFERENCES</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_Toc196734565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73</w:t>
            </w:r>
            <w:r w:rsidRPr="00F51274">
              <w:rPr>
                <w:rFonts w:ascii="Times New Roman" w:hAnsi="Times New Roman" w:cs="Times New Roman"/>
                <w:noProof/>
                <w:webHidden/>
              </w:rPr>
              <w:fldChar w:fldCharType="end"/>
            </w:r>
          </w:hyperlink>
        </w:p>
        <w:p w14:paraId="5F719D2D" w14:textId="680D358B" w:rsidR="00C40FAF" w:rsidRPr="00F51274" w:rsidRDefault="00C40FAF">
          <w:pPr>
            <w:pStyle w:val="TOC1"/>
            <w:tabs>
              <w:tab w:val="right" w:leader="dot" w:pos="8630"/>
            </w:tabs>
            <w:rPr>
              <w:rFonts w:ascii="Times New Roman" w:eastAsiaTheme="minorEastAsia" w:hAnsi="Times New Roman" w:cs="Times New Roman"/>
              <w:noProof/>
              <w:kern w:val="2"/>
              <w:sz w:val="24"/>
              <w:szCs w:val="24"/>
              <w14:ligatures w14:val="standardContextual"/>
            </w:rPr>
          </w:pPr>
          <w:hyperlink w:anchor="_Toc196734566" w:history="1">
            <w:r w:rsidRPr="00F51274">
              <w:rPr>
                <w:rStyle w:val="Hyperlink"/>
                <w:rFonts w:ascii="Times New Roman" w:hAnsi="Times New Roman" w:cs="Times New Roman"/>
                <w:noProof/>
              </w:rPr>
              <w:t>APPENDIX I</w:t>
            </w:r>
            <w:r w:rsidRPr="00F51274">
              <w:rPr>
                <w:rFonts w:ascii="Times New Roman" w:hAnsi="Times New Roman" w:cs="Times New Roman"/>
                <w:noProof/>
                <w:webHidden/>
              </w:rPr>
              <w:tab/>
            </w:r>
            <w:r w:rsidRPr="00F51274">
              <w:rPr>
                <w:rFonts w:ascii="Times New Roman" w:hAnsi="Times New Roman" w:cs="Times New Roman"/>
                <w:noProof/>
                <w:webHidden/>
              </w:rPr>
              <w:fldChar w:fldCharType="begin"/>
            </w:r>
            <w:r w:rsidRPr="00F51274">
              <w:rPr>
                <w:rFonts w:ascii="Times New Roman" w:hAnsi="Times New Roman" w:cs="Times New Roman"/>
                <w:noProof/>
                <w:webHidden/>
              </w:rPr>
              <w:instrText xml:space="preserve"> PAGEREF _Toc196734566 \h </w:instrText>
            </w:r>
            <w:r w:rsidRPr="00F51274">
              <w:rPr>
                <w:rFonts w:ascii="Times New Roman" w:hAnsi="Times New Roman" w:cs="Times New Roman"/>
                <w:noProof/>
                <w:webHidden/>
              </w:rPr>
            </w:r>
            <w:r w:rsidRPr="00F51274">
              <w:rPr>
                <w:rFonts w:ascii="Times New Roman" w:hAnsi="Times New Roman" w:cs="Times New Roman"/>
                <w:noProof/>
                <w:webHidden/>
              </w:rPr>
              <w:fldChar w:fldCharType="separate"/>
            </w:r>
            <w:r w:rsidR="0026006F">
              <w:rPr>
                <w:rFonts w:ascii="Times New Roman" w:hAnsi="Times New Roman" w:cs="Times New Roman"/>
                <w:noProof/>
                <w:webHidden/>
              </w:rPr>
              <w:t>77</w:t>
            </w:r>
            <w:r w:rsidRPr="00F51274">
              <w:rPr>
                <w:rFonts w:ascii="Times New Roman" w:hAnsi="Times New Roman" w:cs="Times New Roman"/>
                <w:noProof/>
                <w:webHidden/>
              </w:rPr>
              <w:fldChar w:fldCharType="end"/>
            </w:r>
          </w:hyperlink>
        </w:p>
        <w:p w14:paraId="6F4B797F" w14:textId="24A7C1C8" w:rsidR="0073273E" w:rsidRPr="00F51274" w:rsidRDefault="0073273E" w:rsidP="00FB2EE1">
          <w:pPr>
            <w:spacing w:line="360" w:lineRule="auto"/>
            <w:rPr>
              <w:rFonts w:ascii="Times New Roman" w:hAnsi="Times New Roman" w:cs="Times New Roman"/>
            </w:rPr>
          </w:pPr>
          <w:r w:rsidRPr="00F51274">
            <w:rPr>
              <w:rFonts w:ascii="Times New Roman" w:hAnsi="Times New Roman" w:cs="Times New Roman"/>
              <w:bCs/>
              <w:noProof/>
              <w:sz w:val="24"/>
              <w:szCs w:val="24"/>
            </w:rPr>
            <w:fldChar w:fldCharType="end"/>
          </w:r>
        </w:p>
      </w:sdtContent>
    </w:sdt>
    <w:p w14:paraId="3D80E729" w14:textId="77777777" w:rsidR="0073273E" w:rsidRPr="00F51274" w:rsidRDefault="0073273E">
      <w:pPr>
        <w:spacing w:after="200" w:line="276" w:lineRule="auto"/>
        <w:rPr>
          <w:rFonts w:ascii="Times New Roman" w:hAnsi="Times New Roman" w:cs="Times New Roman"/>
          <w:b/>
          <w:sz w:val="24"/>
          <w:szCs w:val="24"/>
        </w:rPr>
      </w:pPr>
      <w:r w:rsidRPr="00F51274">
        <w:rPr>
          <w:rFonts w:ascii="Times New Roman" w:hAnsi="Times New Roman" w:cs="Times New Roman"/>
        </w:rPr>
        <w:br w:type="page"/>
      </w:r>
    </w:p>
    <w:p w14:paraId="1530EAA3" w14:textId="77777777" w:rsidR="0024448C" w:rsidRPr="00F51274" w:rsidRDefault="0024448C" w:rsidP="00E57501">
      <w:pPr>
        <w:pStyle w:val="Heading1"/>
      </w:pPr>
      <w:bookmarkStart w:id="3" w:name="_Toc196734511"/>
      <w:r w:rsidRPr="00F51274">
        <w:lastRenderedPageBreak/>
        <w:t>ABSTRACT</w:t>
      </w:r>
      <w:bookmarkEnd w:id="3"/>
      <w:r w:rsidRPr="00F51274">
        <w:t xml:space="preserve"> </w:t>
      </w:r>
    </w:p>
    <w:p w14:paraId="10A6216C" w14:textId="4C0FB935" w:rsidR="0024448C" w:rsidRPr="00F51274" w:rsidRDefault="0024448C" w:rsidP="00E57501">
      <w:pPr>
        <w:spacing w:line="276" w:lineRule="auto"/>
        <w:jc w:val="both"/>
        <w:rPr>
          <w:rFonts w:ascii="Times New Roman" w:hAnsi="Times New Roman" w:cs="Times New Roman"/>
          <w:i/>
          <w:sz w:val="24"/>
          <w:szCs w:val="24"/>
        </w:rPr>
      </w:pPr>
      <w:r w:rsidRPr="00F51274">
        <w:rPr>
          <w:rFonts w:ascii="Times New Roman" w:hAnsi="Times New Roman" w:cs="Times New Roman"/>
          <w:i/>
          <w:sz w:val="24"/>
          <w:szCs w:val="24"/>
        </w:rPr>
        <w:t xml:space="preserve">This study examined the effect of job stress on employee commitment and organizational profitability in the banking sector using first monument bank (FCMB) as a study. The population of study comprised of junior, senior managers and top management. The sample for the study was given as 109. Out of the 109 questionnaires administered to the participants administered to the participants only 100 were returned while 9 were not returned. The study was analyzed using of tables and percentage while the two hypotheses were tested with the aid of ANOVA. The result from the research showed that in the first hypothesis there is a strong positive correlation between employee commitment and organizational performance. Further result indicated that in the second hypothesis there is positive relationship between employee commitment and compensation policy. The study concluded that employee commitment among employees must be handled with utmost seriousness if the profit of the organization is to be increased at any point in time which will also contribute maximally to the growth and development of organization. The study recommended that the management of the selected </w:t>
      </w:r>
      <w:r w:rsidR="00FB3AAB" w:rsidRPr="00F51274">
        <w:rPr>
          <w:rFonts w:ascii="Times New Roman" w:hAnsi="Times New Roman" w:cs="Times New Roman"/>
          <w:i/>
          <w:sz w:val="24"/>
          <w:szCs w:val="24"/>
        </w:rPr>
        <w:t>bank should</w:t>
      </w:r>
      <w:r w:rsidRPr="00F51274">
        <w:rPr>
          <w:rFonts w:ascii="Times New Roman" w:hAnsi="Times New Roman" w:cs="Times New Roman"/>
          <w:i/>
          <w:sz w:val="24"/>
          <w:szCs w:val="24"/>
        </w:rPr>
        <w:t xml:space="preserve"> ensure to invest in strategies that enhance and maintain high levels of employee commitment. This may include fostering a positive workplace culture, providing opportunities for skill development, and recognizing and rewarding outstanding employee commitment. The study recommended that the management of the selected bank should ensure that its compensation policies are fair, competitive, and reflective of employees' contributions. Recognizing and rewarding employees for their commitment and performance can significantly enhance commitment levels. Regularly reviewing and adjusting compensation policies to remain competitive in the job market is essential.</w:t>
      </w:r>
    </w:p>
    <w:p w14:paraId="505CD42C" w14:textId="6511AED8" w:rsidR="0024448C" w:rsidRPr="00F51274" w:rsidRDefault="0024448C" w:rsidP="00E57501">
      <w:pPr>
        <w:spacing w:line="276" w:lineRule="auto"/>
        <w:jc w:val="both"/>
        <w:rPr>
          <w:rFonts w:ascii="Times New Roman" w:hAnsi="Times New Roman" w:cs="Times New Roman"/>
          <w:i/>
          <w:sz w:val="24"/>
          <w:szCs w:val="24"/>
        </w:rPr>
      </w:pPr>
      <w:r w:rsidRPr="00F51274">
        <w:rPr>
          <w:rFonts w:ascii="Times New Roman" w:hAnsi="Times New Roman" w:cs="Times New Roman"/>
          <w:i/>
          <w:sz w:val="24"/>
          <w:szCs w:val="24"/>
        </w:rPr>
        <w:t xml:space="preserve">Key Words, employee commitment, organizational </w:t>
      </w:r>
      <w:r w:rsidR="00FB3AAB" w:rsidRPr="00F51274">
        <w:rPr>
          <w:rFonts w:ascii="Times New Roman" w:hAnsi="Times New Roman" w:cs="Times New Roman"/>
          <w:i/>
          <w:sz w:val="24"/>
          <w:szCs w:val="24"/>
        </w:rPr>
        <w:t>performance, compensation</w:t>
      </w:r>
      <w:r w:rsidRPr="00F51274">
        <w:rPr>
          <w:rFonts w:ascii="Times New Roman" w:hAnsi="Times New Roman" w:cs="Times New Roman"/>
          <w:i/>
          <w:sz w:val="24"/>
          <w:szCs w:val="24"/>
        </w:rPr>
        <w:t xml:space="preserve"> policy.</w:t>
      </w:r>
    </w:p>
    <w:p w14:paraId="14446EB5" w14:textId="77777777" w:rsidR="0024448C" w:rsidRPr="00F51274" w:rsidRDefault="0024448C" w:rsidP="00E57501">
      <w:pPr>
        <w:spacing w:line="480" w:lineRule="auto"/>
        <w:jc w:val="both"/>
        <w:rPr>
          <w:rFonts w:ascii="Times New Roman" w:hAnsi="Times New Roman" w:cs="Times New Roman"/>
          <w:sz w:val="24"/>
          <w:szCs w:val="24"/>
        </w:rPr>
      </w:pPr>
    </w:p>
    <w:p w14:paraId="2057DD9D" w14:textId="77777777" w:rsidR="00E57501" w:rsidRPr="00F51274" w:rsidRDefault="00E57501">
      <w:pPr>
        <w:spacing w:after="200" w:line="276" w:lineRule="auto"/>
        <w:rPr>
          <w:rFonts w:ascii="Times New Roman" w:hAnsi="Times New Roman" w:cs="Times New Roman"/>
          <w:b/>
          <w:sz w:val="24"/>
          <w:szCs w:val="24"/>
        </w:rPr>
        <w:sectPr w:rsidR="00E57501" w:rsidRPr="00F51274" w:rsidSect="00E57501">
          <w:footerReference w:type="default" r:id="rId8"/>
          <w:pgSz w:w="11520" w:h="14400" w:code="9"/>
          <w:pgMar w:top="1440" w:right="1440" w:bottom="1440" w:left="1440" w:header="720" w:footer="720" w:gutter="0"/>
          <w:pgNumType w:fmt="lowerRoman" w:start="1"/>
          <w:cols w:space="720"/>
          <w:docGrid w:linePitch="360"/>
        </w:sectPr>
      </w:pPr>
      <w:r w:rsidRPr="00F51274">
        <w:rPr>
          <w:rFonts w:ascii="Times New Roman" w:hAnsi="Times New Roman" w:cs="Times New Roman"/>
          <w:b/>
          <w:sz w:val="24"/>
          <w:szCs w:val="24"/>
        </w:rPr>
        <w:br w:type="page"/>
      </w:r>
    </w:p>
    <w:p w14:paraId="65DD8AED" w14:textId="77777777" w:rsidR="004A64B5" w:rsidRPr="00F51274" w:rsidRDefault="004A64B5" w:rsidP="00E57501">
      <w:pPr>
        <w:pStyle w:val="Heading1"/>
      </w:pPr>
      <w:bookmarkStart w:id="4" w:name="_Toc196734512"/>
      <w:r w:rsidRPr="00F51274">
        <w:lastRenderedPageBreak/>
        <w:t>CHAPTER ONE</w:t>
      </w:r>
      <w:bookmarkEnd w:id="4"/>
    </w:p>
    <w:p w14:paraId="7F279D74" w14:textId="77777777" w:rsidR="004A64B5" w:rsidRPr="00F51274" w:rsidRDefault="004A64B5" w:rsidP="00E57501">
      <w:pPr>
        <w:pStyle w:val="Heading1"/>
      </w:pPr>
      <w:bookmarkStart w:id="5" w:name="_Toc196734513"/>
      <w:r w:rsidRPr="00F51274">
        <w:t>INTRODUCTION</w:t>
      </w:r>
      <w:bookmarkEnd w:id="5"/>
    </w:p>
    <w:p w14:paraId="2DD078E8" w14:textId="77777777" w:rsidR="004A64B5" w:rsidRPr="00F51274" w:rsidRDefault="004A64B5" w:rsidP="00E57501">
      <w:pPr>
        <w:pStyle w:val="Heading2"/>
      </w:pPr>
      <w:bookmarkStart w:id="6" w:name="_Toc196734514"/>
      <w:r w:rsidRPr="00F51274">
        <w:t>1.1 Background to the Study</w:t>
      </w:r>
      <w:bookmarkEnd w:id="6"/>
    </w:p>
    <w:p w14:paraId="31BB293C" w14:textId="01423BF7" w:rsidR="004A64B5" w:rsidRPr="00F51274" w:rsidRDefault="004A64B5"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Globally, the nature of work is changing, perhaps, in concert with the broader </w:t>
      </w:r>
      <w:r w:rsidR="00FB3AAB" w:rsidRPr="00F51274">
        <w:rPr>
          <w:rFonts w:ascii="Times New Roman" w:hAnsi="Times New Roman" w:cs="Times New Roman"/>
          <w:sz w:val="24"/>
          <w:szCs w:val="24"/>
        </w:rPr>
        <w:t>changing social</w:t>
      </w:r>
      <w:r w:rsidRPr="00F51274">
        <w:rPr>
          <w:rFonts w:ascii="Times New Roman" w:hAnsi="Times New Roman" w:cs="Times New Roman"/>
          <w:sz w:val="24"/>
          <w:szCs w:val="24"/>
        </w:rPr>
        <w:t xml:space="preserve"> contexts, relations and aspirations of social actors. Today, there is no more life-time employment, job stability, and predictable career paths. People are becoming more demanding both as consumers and as employees, based on new personal and existential goals. Indeed, today’s employees are ready to sacrifice financial gains for a more emotionally rewarding work-life balance.   Given these contexts, most firms cannot but be mindful of the influence of employees’ performance on their firm’s overall performance.</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Gunn (2013) affirms that employee commitment is a complex goal that employers continuously aspire to discover and that employers, seek means of enhancing the work-life balance for their employees, just as managers and</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business</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owners now focus on motivating</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staff through offering flexible working arrangements, more training and so on.   Employee commitment, whether affective, continuance and normative, is an important determinant of manufacturing firm’s performance.</w:t>
      </w:r>
    </w:p>
    <w:p w14:paraId="7429AB2D" w14:textId="61181E32" w:rsidR="004A64B5" w:rsidRPr="00F51274" w:rsidRDefault="004A64B5"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Allen et </w:t>
      </w:r>
      <w:r w:rsidR="00FB3AAB" w:rsidRPr="00F51274">
        <w:rPr>
          <w:rFonts w:ascii="Times New Roman" w:hAnsi="Times New Roman" w:cs="Times New Roman"/>
          <w:sz w:val="24"/>
          <w:szCs w:val="24"/>
        </w:rPr>
        <w:t>al (</w:t>
      </w:r>
      <w:r w:rsidRPr="00F51274">
        <w:rPr>
          <w:rFonts w:ascii="Times New Roman" w:hAnsi="Times New Roman" w:cs="Times New Roman"/>
          <w:sz w:val="24"/>
          <w:szCs w:val="24"/>
        </w:rPr>
        <w:t>2017)</w:t>
      </w:r>
      <w:r w:rsidR="00FB3AAB" w:rsidRPr="00F51274">
        <w:rPr>
          <w:rFonts w:ascii="Times New Roman" w:hAnsi="Times New Roman" w:cs="Times New Roman"/>
          <w:sz w:val="24"/>
          <w:szCs w:val="24"/>
        </w:rPr>
        <w:t xml:space="preserve"> </w:t>
      </w:r>
      <w:r w:rsidRPr="00F51274">
        <w:rPr>
          <w:rFonts w:ascii="Times New Roman" w:hAnsi="Times New Roman" w:cs="Times New Roman"/>
          <w:sz w:val="24"/>
          <w:szCs w:val="24"/>
        </w:rPr>
        <w:t>Most firms value the commitment of their employee with the goal of reducing</w:t>
      </w:r>
      <w:r w:rsidR="00E57501" w:rsidRPr="00F51274">
        <w:rPr>
          <w:rFonts w:ascii="Times New Roman" w:hAnsi="Times New Roman" w:cs="Times New Roman"/>
          <w:sz w:val="24"/>
          <w:szCs w:val="24"/>
        </w:rPr>
        <w:t xml:space="preserve"> </w:t>
      </w:r>
      <w:r w:rsidRPr="00F51274">
        <w:rPr>
          <w:rFonts w:ascii="Times New Roman" w:hAnsi="Times New Roman" w:cs="Times New Roman"/>
          <w:sz w:val="24"/>
          <w:szCs w:val="24"/>
        </w:rPr>
        <w:t>absenteeism</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and</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operational inefficiency,</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so</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as</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to</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generally improve corporate</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turnover/performance. Employee commitment thus depends on how they can adapt to change, their level of satisfaction and knowledge, and so.</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 xml:space="preserve">This paper attempts to solve two problems.  First, while several scholars like Andrew (2019) have established the existence </w:t>
      </w:r>
      <w:r w:rsidRPr="00F51274">
        <w:rPr>
          <w:rFonts w:ascii="Times New Roman" w:hAnsi="Times New Roman" w:cs="Times New Roman"/>
          <w:sz w:val="24"/>
          <w:szCs w:val="24"/>
        </w:rPr>
        <w:lastRenderedPageBreak/>
        <w:t>of positive and significant relationship between employee commitment and firm’s performance, very limited efforts have been made to replicate such studies in Nigeria’s peculiar business environment. This paper thus interrogated the effect of employee’s commitment on manufacturing firm,</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 xml:space="preserve">most </w:t>
      </w:r>
      <w:r w:rsidR="00FB3AAB" w:rsidRPr="00F51274">
        <w:rPr>
          <w:rFonts w:ascii="Times New Roman" w:hAnsi="Times New Roman" w:cs="Times New Roman"/>
          <w:sz w:val="24"/>
          <w:szCs w:val="24"/>
        </w:rPr>
        <w:t>of the existing</w:t>
      </w:r>
      <w:r w:rsidRPr="00F51274">
        <w:rPr>
          <w:rFonts w:ascii="Times New Roman" w:hAnsi="Times New Roman" w:cs="Times New Roman"/>
          <w:sz w:val="24"/>
          <w:szCs w:val="24"/>
        </w:rPr>
        <w:t xml:space="preserve"> studies </w:t>
      </w:r>
      <w:r w:rsidR="00FB3AAB" w:rsidRPr="00F51274">
        <w:rPr>
          <w:rFonts w:ascii="Times New Roman" w:hAnsi="Times New Roman" w:cs="Times New Roman"/>
          <w:sz w:val="24"/>
          <w:szCs w:val="24"/>
        </w:rPr>
        <w:t>on the subject</w:t>
      </w:r>
      <w:r w:rsidRPr="00F51274">
        <w:rPr>
          <w:rFonts w:ascii="Times New Roman" w:hAnsi="Times New Roman" w:cs="Times New Roman"/>
          <w:sz w:val="24"/>
          <w:szCs w:val="24"/>
        </w:rPr>
        <w:t xml:space="preserve"> matter, used employees</w:t>
      </w:r>
      <w:r w:rsidR="00FB3AAB" w:rsidRPr="00F51274">
        <w:rPr>
          <w:rFonts w:ascii="Times New Roman" w:hAnsi="Times New Roman" w:cs="Times New Roman"/>
          <w:sz w:val="24"/>
          <w:szCs w:val="24"/>
        </w:rPr>
        <w:t>’ commitment</w:t>
      </w:r>
      <w:r w:rsidRPr="00F51274">
        <w:rPr>
          <w:rFonts w:ascii="Times New Roman" w:hAnsi="Times New Roman" w:cs="Times New Roman"/>
          <w:sz w:val="24"/>
          <w:szCs w:val="24"/>
        </w:rPr>
        <w:t xml:space="preserve"> as </w:t>
      </w:r>
      <w:r w:rsidR="00FB3AAB" w:rsidRPr="00F51274">
        <w:rPr>
          <w:rFonts w:ascii="Times New Roman" w:hAnsi="Times New Roman" w:cs="Times New Roman"/>
          <w:sz w:val="24"/>
          <w:szCs w:val="24"/>
        </w:rPr>
        <w:t>a broad</w:t>
      </w:r>
      <w:r w:rsidRPr="00F51274">
        <w:rPr>
          <w:rFonts w:ascii="Times New Roman" w:hAnsi="Times New Roman" w:cs="Times New Roman"/>
          <w:sz w:val="24"/>
          <w:szCs w:val="24"/>
        </w:rPr>
        <w:t xml:space="preserve"> construct, that is, with little consideration of the core elements of commitment as identified by Allen (2018</w:t>
      </w:r>
      <w:r w:rsidR="00FB3AAB" w:rsidRPr="00F51274">
        <w:rPr>
          <w:rFonts w:ascii="Times New Roman" w:hAnsi="Times New Roman" w:cs="Times New Roman"/>
          <w:sz w:val="24"/>
          <w:szCs w:val="24"/>
        </w:rPr>
        <w:t>). Workers</w:t>
      </w:r>
      <w:r w:rsidRPr="00F51274">
        <w:rPr>
          <w:rFonts w:ascii="Times New Roman" w:hAnsi="Times New Roman" w:cs="Times New Roman"/>
          <w:sz w:val="24"/>
          <w:szCs w:val="24"/>
        </w:rPr>
        <w:t xml:space="preserve"> in the contemporary society are expressing a strong desire to</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pursue more than just a job. They are looking for employment opportunities that promise an extension of their interests,</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personality and abilities. They want a variety of things from their jobs besides a pay cheque and a few fringe benefits, and their commitment to the organization depends upon the degree to which their employer satisfies these wants (Agba, 2019).</w:t>
      </w:r>
    </w:p>
    <w:p w14:paraId="7D98C904" w14:textId="2C536A0D" w:rsidR="004A64B5" w:rsidRPr="00F51274" w:rsidRDefault="004A64B5"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High salaries, good working conditions, health and dental insurance, retirement plans, stock purchase programmes,</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reduced work hours, technological advancement, educational reimbursement,</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among others might seem to be the necessary ingredients for employee happiness and commitment at the place of work.</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Despite these benefits, there are many employees at all levels that appear to be dissatisfied with themselves, thereby impairing their commitment</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 xml:space="preserve">(Agwu, </w:t>
      </w:r>
      <w:r w:rsidR="00FB3AAB" w:rsidRPr="00F51274">
        <w:rPr>
          <w:rFonts w:ascii="Times New Roman" w:hAnsi="Times New Roman" w:cs="Times New Roman"/>
          <w:sz w:val="24"/>
          <w:szCs w:val="24"/>
        </w:rPr>
        <w:t>2018, Mehmood</w:t>
      </w:r>
      <w:r w:rsidRPr="00F51274">
        <w:rPr>
          <w:rFonts w:ascii="Times New Roman" w:hAnsi="Times New Roman" w:cs="Times New Roman"/>
          <w:sz w:val="24"/>
          <w:szCs w:val="24"/>
        </w:rPr>
        <w:t>, 2019</w:t>
      </w:r>
      <w:r w:rsidR="00FB3AAB" w:rsidRPr="00F51274">
        <w:rPr>
          <w:rFonts w:ascii="Times New Roman" w:hAnsi="Times New Roman" w:cs="Times New Roman"/>
          <w:sz w:val="24"/>
          <w:szCs w:val="24"/>
        </w:rPr>
        <w:t>). However</w:t>
      </w:r>
      <w:r w:rsidRPr="00F51274">
        <w:rPr>
          <w:rFonts w:ascii="Times New Roman" w:hAnsi="Times New Roman" w:cs="Times New Roman"/>
          <w:sz w:val="24"/>
          <w:szCs w:val="24"/>
        </w:rPr>
        <w:t xml:space="preserve">, as organization battles to get the most from their existing employees in an environment characterized by skill shortages, the role of human resource practices in the organization in fostering employees’ engagement and commitment is paramount. In doing this, many organizations are aware of </w:t>
      </w:r>
      <w:r w:rsidRPr="00F51274">
        <w:rPr>
          <w:rFonts w:ascii="Times New Roman" w:hAnsi="Times New Roman" w:cs="Times New Roman"/>
          <w:sz w:val="24"/>
          <w:szCs w:val="24"/>
        </w:rPr>
        <w:lastRenderedPageBreak/>
        <w:t>the significant impact both positive and negative that employees have on organizational performance and productivity (Osa and Amos, 2018).</w:t>
      </w:r>
    </w:p>
    <w:p w14:paraId="69649F67" w14:textId="171837A3" w:rsidR="004A64B5" w:rsidRPr="00F51274" w:rsidRDefault="004A64B5"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Employees’ commitment is one of the job-related attitudes which has attracted the minds of scholars and practitioners in the field of Human Resources Management due to the impact it has on employees and organizational performance (Robbins, 2010). The literature suggests that individuals become committed to organizations for a variety of reasons, including an affective attachment to the values of the organization, a realization of the costs involved with leaving the organization, and a sense of obligation to the organization (Meyer and Allen, cited in Folorunsho et al., 2017).</w:t>
      </w:r>
      <w:r w:rsidR="00FB3AAB" w:rsidRPr="00F51274">
        <w:rPr>
          <w:rFonts w:ascii="Times New Roman" w:hAnsi="Times New Roman" w:cs="Times New Roman"/>
          <w:sz w:val="24"/>
          <w:szCs w:val="24"/>
        </w:rPr>
        <w:t xml:space="preserve"> </w:t>
      </w:r>
      <w:r w:rsidRPr="00F51274">
        <w:rPr>
          <w:rFonts w:ascii="Times New Roman" w:hAnsi="Times New Roman" w:cs="Times New Roman"/>
          <w:sz w:val="24"/>
          <w:szCs w:val="24"/>
        </w:rPr>
        <w:t>However, the role of human resource policies in the business in promoting employees' engagement and commitment is crucial as organizations fight to get the most out of their current employees in a setting marked by skill shortages. Many firms are aware of the enormous influence that employees have on organizational performance and productivity, both positively and negatively (Osa and Amos, 2015).</w:t>
      </w:r>
    </w:p>
    <w:p w14:paraId="5444237C" w14:textId="0A31E8D8" w:rsidR="004A64B5" w:rsidRPr="00F51274" w:rsidRDefault="004A64B5"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Due to its influence on both individual and organizational performance, employees' commitment is one of the job-related attitudes that has drawn the attention of academics and practitioners in the field of human resources management (Robbins, 2018). According to the literature, people join organizations for a variety of reasons, such as an emotional connection to the organization's values,</w:t>
      </w:r>
      <w:r w:rsidR="00785AD5" w:rsidRPr="00F51274">
        <w:rPr>
          <w:rFonts w:ascii="Times New Roman" w:hAnsi="Times New Roman" w:cs="Times New Roman"/>
          <w:sz w:val="24"/>
          <w:szCs w:val="24"/>
        </w:rPr>
        <w:t xml:space="preserve"> </w:t>
      </w:r>
      <w:r w:rsidRPr="00F51274">
        <w:rPr>
          <w:rFonts w:ascii="Times New Roman" w:hAnsi="Times New Roman" w:cs="Times New Roman"/>
          <w:sz w:val="24"/>
          <w:szCs w:val="24"/>
        </w:rPr>
        <w:t>realizing the consequences of quitting the company and feeling obligated to stay (Meyer and Allen, quoted in Folorunsho et al., 2020</w:t>
      </w:r>
      <w:r w:rsidR="00C40FAF" w:rsidRPr="00F51274">
        <w:rPr>
          <w:rFonts w:ascii="Times New Roman" w:hAnsi="Times New Roman" w:cs="Times New Roman"/>
          <w:sz w:val="24"/>
          <w:szCs w:val="24"/>
        </w:rPr>
        <w:t>). Currently</w:t>
      </w:r>
      <w:r w:rsidRPr="00F51274">
        <w:rPr>
          <w:rFonts w:ascii="Times New Roman" w:hAnsi="Times New Roman" w:cs="Times New Roman"/>
          <w:sz w:val="24"/>
          <w:szCs w:val="24"/>
        </w:rPr>
        <w:t xml:space="preserve"> employees act like entrepreneurs when they work in a team and every member </w:t>
      </w:r>
      <w:r w:rsidRPr="00F51274">
        <w:rPr>
          <w:rFonts w:ascii="Times New Roman" w:hAnsi="Times New Roman" w:cs="Times New Roman"/>
          <w:sz w:val="24"/>
          <w:szCs w:val="24"/>
        </w:rPr>
        <w:lastRenderedPageBreak/>
        <w:t>of the team tries his level best to prove himself the best amongst all others. Those things increase their commitment level in the organization that ultimately increases the performance of the organization. In the past, organizations provide job security to its employees to improve their commitment level in the organization and to improve their productivity. Higher level of employee commitment in the organization for individual projects or to the business is assumed as a major reason for better organizational performance that leads to organizational success (Zia-</w:t>
      </w:r>
      <w:proofErr w:type="spellStart"/>
      <w:r w:rsidRPr="00F51274">
        <w:rPr>
          <w:rFonts w:ascii="Times New Roman" w:hAnsi="Times New Roman" w:cs="Times New Roman"/>
          <w:sz w:val="24"/>
          <w:szCs w:val="24"/>
        </w:rPr>
        <w:t>ur</w:t>
      </w:r>
      <w:proofErr w:type="spellEnd"/>
      <w:r w:rsidRPr="00F51274">
        <w:rPr>
          <w:rFonts w:ascii="Times New Roman" w:hAnsi="Times New Roman" w:cs="Times New Roman"/>
          <w:sz w:val="24"/>
          <w:szCs w:val="24"/>
        </w:rPr>
        <w:t>-Rehman et al., 2021).</w:t>
      </w:r>
    </w:p>
    <w:p w14:paraId="5512298E" w14:textId="77777777" w:rsidR="004A64B5" w:rsidRPr="00F51274" w:rsidRDefault="004A64B5"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Employee commitment has become one of the most popular work attitudes studied by practitioners and researchers. Akintayo (2017) and Tumwesigye (2017) noted that one of the reasons why commitment has attracted research attention is that organization depends on committed employees to create and maintain competitive advantage and achieve superior performance.</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When working as a team, employees behave like entrepreneurs, with each team member doing all possible to distinguish himself as the best among the rest. These items raise their level of dedication to the company, which in turn raises the performance of the company. In the past, businesses have given their employees job security in an effort to increase their devotion and productivity. According to Zia-</w:t>
      </w:r>
      <w:proofErr w:type="spellStart"/>
      <w:r w:rsidRPr="00F51274">
        <w:rPr>
          <w:rFonts w:ascii="Times New Roman" w:hAnsi="Times New Roman" w:cs="Times New Roman"/>
          <w:sz w:val="24"/>
          <w:szCs w:val="24"/>
        </w:rPr>
        <w:t>ur</w:t>
      </w:r>
      <w:proofErr w:type="spellEnd"/>
      <w:r w:rsidRPr="00F51274">
        <w:rPr>
          <w:rFonts w:ascii="Times New Roman" w:hAnsi="Times New Roman" w:cs="Times New Roman"/>
          <w:sz w:val="24"/>
          <w:szCs w:val="24"/>
        </w:rPr>
        <w:t>-Rehman et al. (2015), a key factor in improved organizational performance that results in organizational success is a higher level of employee commitment to the organization, either to specific initiatives or to the company as a whole.</w:t>
      </w:r>
    </w:p>
    <w:p w14:paraId="34D120CD" w14:textId="77777777" w:rsidR="00255FFB" w:rsidRPr="00F51274" w:rsidRDefault="00255FFB" w:rsidP="00E57501">
      <w:pPr>
        <w:spacing w:line="480" w:lineRule="auto"/>
        <w:jc w:val="both"/>
        <w:rPr>
          <w:rFonts w:ascii="Times New Roman" w:hAnsi="Times New Roman" w:cs="Times New Roman"/>
          <w:sz w:val="24"/>
          <w:szCs w:val="24"/>
        </w:rPr>
      </w:pPr>
    </w:p>
    <w:p w14:paraId="55E427BF" w14:textId="77777777" w:rsidR="00255FFB" w:rsidRPr="00F51274" w:rsidRDefault="00255FFB" w:rsidP="00E57501">
      <w:pPr>
        <w:spacing w:line="480" w:lineRule="auto"/>
        <w:jc w:val="both"/>
        <w:rPr>
          <w:rFonts w:ascii="Times New Roman" w:hAnsi="Times New Roman" w:cs="Times New Roman"/>
          <w:sz w:val="24"/>
          <w:szCs w:val="24"/>
        </w:rPr>
      </w:pPr>
    </w:p>
    <w:p w14:paraId="2CD5AAF9" w14:textId="77777777" w:rsidR="004A64B5" w:rsidRPr="00F51274" w:rsidRDefault="004A64B5" w:rsidP="00255FFB">
      <w:pPr>
        <w:pStyle w:val="Heading2"/>
      </w:pPr>
      <w:bookmarkStart w:id="7" w:name="_Toc196734515"/>
      <w:r w:rsidRPr="00F51274">
        <w:lastRenderedPageBreak/>
        <w:t>1.2 Statement of the Problem</w:t>
      </w:r>
      <w:bookmarkEnd w:id="7"/>
    </w:p>
    <w:p w14:paraId="1C0CCB1B" w14:textId="3F252E52" w:rsidR="004A64B5" w:rsidRPr="00F51274" w:rsidRDefault="004A64B5"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Some characteristics of employees' low commitment in the workplace include high labor turnover, absenteeism, weak motivation, and low performance (</w:t>
      </w:r>
      <w:proofErr w:type="spellStart"/>
      <w:r w:rsidRPr="00F51274">
        <w:rPr>
          <w:rFonts w:ascii="Times New Roman" w:hAnsi="Times New Roman" w:cs="Times New Roman"/>
          <w:sz w:val="24"/>
          <w:szCs w:val="24"/>
        </w:rPr>
        <w:t>Grawitch</w:t>
      </w:r>
      <w:proofErr w:type="spellEnd"/>
      <w:r w:rsidRPr="00F51274">
        <w:rPr>
          <w:rFonts w:ascii="Times New Roman" w:hAnsi="Times New Roman" w:cs="Times New Roman"/>
          <w:sz w:val="24"/>
          <w:szCs w:val="24"/>
        </w:rPr>
        <w:t xml:space="preserve"> et al., 2007). According to a number of academic studies on human resource management practices, high commitment human resource practices increase organizational effectiveness by fostering an environment in which staff members are highly engaged and motivated to work toward organizational objectives (</w:t>
      </w:r>
      <w:proofErr w:type="spellStart"/>
      <w:r w:rsidRPr="00F51274">
        <w:rPr>
          <w:rFonts w:ascii="Times New Roman" w:hAnsi="Times New Roman" w:cs="Times New Roman"/>
          <w:sz w:val="24"/>
          <w:szCs w:val="24"/>
        </w:rPr>
        <w:t>Grawitch</w:t>
      </w:r>
      <w:proofErr w:type="spellEnd"/>
      <w:r w:rsidRPr="00F51274">
        <w:rPr>
          <w:rFonts w:ascii="Times New Roman" w:hAnsi="Times New Roman" w:cs="Times New Roman"/>
          <w:sz w:val="24"/>
          <w:szCs w:val="24"/>
        </w:rPr>
        <w:t xml:space="preserve"> et al.</w:t>
      </w:r>
      <w:r w:rsidR="00C40FAF" w:rsidRPr="00F51274">
        <w:rPr>
          <w:rFonts w:ascii="Times New Roman" w:hAnsi="Times New Roman" w:cs="Times New Roman"/>
          <w:sz w:val="24"/>
          <w:szCs w:val="24"/>
        </w:rPr>
        <w:t>2018; Meyer</w:t>
      </w:r>
      <w:r w:rsidRPr="00F51274">
        <w:rPr>
          <w:rFonts w:ascii="Times New Roman" w:hAnsi="Times New Roman" w:cs="Times New Roman"/>
          <w:sz w:val="24"/>
          <w:szCs w:val="24"/>
        </w:rPr>
        <w:t xml:space="preserve"> 2018). According to Meyer and </w:t>
      </w:r>
      <w:proofErr w:type="spellStart"/>
      <w:r w:rsidRPr="00F51274">
        <w:rPr>
          <w:rFonts w:ascii="Times New Roman" w:hAnsi="Times New Roman" w:cs="Times New Roman"/>
          <w:sz w:val="24"/>
          <w:szCs w:val="24"/>
        </w:rPr>
        <w:t>Parfyonova</w:t>
      </w:r>
      <w:proofErr w:type="spellEnd"/>
      <w:r w:rsidRPr="00F51274">
        <w:rPr>
          <w:rFonts w:ascii="Times New Roman" w:hAnsi="Times New Roman" w:cs="Times New Roman"/>
          <w:sz w:val="24"/>
          <w:szCs w:val="24"/>
        </w:rPr>
        <w:t xml:space="preserve"> (2014), employees' personal lives and lowers their performance. According to Aminah (2018), employee performance is inversely correlated with work-family conflict. Work-family conflict has been shown to lower employee happiness and boost productivity.</w:t>
      </w:r>
    </w:p>
    <w:p w14:paraId="31D88A93" w14:textId="77777777" w:rsidR="004A64B5" w:rsidRPr="00F51274" w:rsidRDefault="004A64B5"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When highly-rated individuals perform poorly and other employees resign or depart, employers can be perplexed. Even if they have taken aggressive steps to adopt fair compensation policies and human resources (HR) practices to encourage and retain employees, management occasionally struggles to comprehend why some workers are not dedicated to the firm. If workers are not motivated to reach their full potential and are not dedicated to their professions, it can be expensive. This study's primary objective is to investigate how employee job commitment affects organizational performance.</w:t>
      </w:r>
    </w:p>
    <w:p w14:paraId="5B48F2FB" w14:textId="77777777" w:rsidR="004A64B5" w:rsidRPr="00F51274" w:rsidRDefault="004A64B5" w:rsidP="00255FFB">
      <w:pPr>
        <w:pStyle w:val="Heading2"/>
      </w:pPr>
      <w:bookmarkStart w:id="8" w:name="_Toc196734516"/>
      <w:r w:rsidRPr="00F51274">
        <w:t>1.3 Research Questions</w:t>
      </w:r>
      <w:bookmarkEnd w:id="8"/>
    </w:p>
    <w:p w14:paraId="189E6F43" w14:textId="77777777" w:rsidR="004A64B5" w:rsidRPr="00F51274" w:rsidRDefault="004A64B5"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This research shall provide answers to the following relevant questions:</w:t>
      </w:r>
    </w:p>
    <w:p w14:paraId="111F1C48" w14:textId="77777777" w:rsidR="004A64B5" w:rsidRPr="00F51274" w:rsidRDefault="004A64B5" w:rsidP="00E57501">
      <w:pPr>
        <w:numPr>
          <w:ilvl w:val="0"/>
          <w:numId w:val="1"/>
        </w:num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To what extend does employee’s job commitment have an effect on organizational performance at FCMB?</w:t>
      </w:r>
    </w:p>
    <w:p w14:paraId="718CBFCF" w14:textId="77777777" w:rsidR="004A64B5" w:rsidRPr="00F51274" w:rsidRDefault="004A64B5" w:rsidP="00E57501">
      <w:pPr>
        <w:numPr>
          <w:ilvl w:val="0"/>
          <w:numId w:val="1"/>
        </w:num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lastRenderedPageBreak/>
        <w:t>Does employee’s job commitment influence job outcome at FCMB?</w:t>
      </w:r>
    </w:p>
    <w:p w14:paraId="3FA7573E" w14:textId="77777777" w:rsidR="004A64B5" w:rsidRPr="00F51274" w:rsidRDefault="004A64B5" w:rsidP="00E57501">
      <w:pPr>
        <w:numPr>
          <w:ilvl w:val="0"/>
          <w:numId w:val="1"/>
        </w:num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How does fair compensation policy influence organizational performance at FCMB</w:t>
      </w:r>
    </w:p>
    <w:p w14:paraId="11CAC6DC" w14:textId="77777777" w:rsidR="004A64B5" w:rsidRPr="00F51274" w:rsidRDefault="004A64B5" w:rsidP="00255FFB">
      <w:pPr>
        <w:pStyle w:val="Heading2"/>
      </w:pPr>
      <w:bookmarkStart w:id="9" w:name="_Toc196734517"/>
      <w:r w:rsidRPr="00F51274">
        <w:t>1.4 Objectives of the Study</w:t>
      </w:r>
      <w:bookmarkEnd w:id="9"/>
    </w:p>
    <w:p w14:paraId="2B3B9787" w14:textId="77777777" w:rsidR="004A64B5" w:rsidRPr="00F51274" w:rsidRDefault="004A64B5"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The main objective of this study is to examine the effect of employee’s commitment on organizational Performance. The study also aims at:</w:t>
      </w:r>
    </w:p>
    <w:p w14:paraId="2830D2F6" w14:textId="77777777" w:rsidR="004A64B5" w:rsidRPr="00F51274" w:rsidRDefault="004A64B5" w:rsidP="00E57501">
      <w:pPr>
        <w:numPr>
          <w:ilvl w:val="0"/>
          <w:numId w:val="2"/>
        </w:num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Examine the effect of employee commitment on job outcome in FCMB</w:t>
      </w:r>
    </w:p>
    <w:p w14:paraId="7419F4B1" w14:textId="05A8BDCC" w:rsidR="004A64B5" w:rsidRPr="00F51274" w:rsidRDefault="004A64B5" w:rsidP="00E57501">
      <w:pPr>
        <w:numPr>
          <w:ilvl w:val="0"/>
          <w:numId w:val="2"/>
        </w:num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Establish whether quality of </w:t>
      </w:r>
      <w:r w:rsidR="00C40FAF" w:rsidRPr="00F51274">
        <w:rPr>
          <w:rFonts w:ascii="Times New Roman" w:hAnsi="Times New Roman" w:cs="Times New Roman"/>
          <w:sz w:val="24"/>
          <w:szCs w:val="24"/>
        </w:rPr>
        <w:t>job motivation</w:t>
      </w:r>
      <w:r w:rsidRPr="00F51274">
        <w:rPr>
          <w:rFonts w:ascii="Times New Roman" w:hAnsi="Times New Roman" w:cs="Times New Roman"/>
          <w:sz w:val="24"/>
          <w:szCs w:val="24"/>
        </w:rPr>
        <w:t xml:space="preserve"> improve employees’ commitment to work in FCMB</w:t>
      </w:r>
    </w:p>
    <w:p w14:paraId="22CD1586" w14:textId="77777777" w:rsidR="004A64B5" w:rsidRPr="00F51274" w:rsidRDefault="004A64B5" w:rsidP="00E57501">
      <w:pPr>
        <w:numPr>
          <w:ilvl w:val="0"/>
          <w:numId w:val="2"/>
        </w:num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Determine</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the influence of employee’s commitment on service render at FCMB.</w:t>
      </w:r>
    </w:p>
    <w:p w14:paraId="30BF8CD3" w14:textId="77777777" w:rsidR="004A64B5" w:rsidRPr="00F51274" w:rsidRDefault="004A64B5" w:rsidP="00255FFB">
      <w:pPr>
        <w:pStyle w:val="Heading2"/>
      </w:pPr>
      <w:bookmarkStart w:id="10" w:name="_Toc196734518"/>
      <w:r w:rsidRPr="00F51274">
        <w:t>1.5 Research Hypotheses</w:t>
      </w:r>
      <w:bookmarkEnd w:id="10"/>
    </w:p>
    <w:p w14:paraId="3F8A37A5" w14:textId="77777777" w:rsidR="004A64B5" w:rsidRPr="00F51274" w:rsidRDefault="004A64B5"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The following hypotheses were formulated to guide this study and are in null</w:t>
      </w:r>
    </w:p>
    <w:p w14:paraId="3485893D" w14:textId="77777777" w:rsidR="004A64B5" w:rsidRPr="00F51274" w:rsidRDefault="004A64B5"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Ho1: Employee’s job commitment does not have significant effect on organizational performance.</w:t>
      </w:r>
      <w:r w:rsidRPr="00F51274">
        <w:rPr>
          <w:rFonts w:ascii="Times New Roman" w:hAnsi="Times New Roman" w:cs="Times New Roman"/>
          <w:sz w:val="24"/>
          <w:szCs w:val="24"/>
        </w:rPr>
        <w:cr/>
        <w:t>Ho2: Employee’s commitment does not influence on service render at FCMB.</w:t>
      </w:r>
    </w:p>
    <w:p w14:paraId="01EEA9E7" w14:textId="10EEBDF1" w:rsidR="004A64B5" w:rsidRPr="00F51274" w:rsidRDefault="004A64B5"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Ho3; </w:t>
      </w:r>
      <w:r w:rsidR="00C40FAF" w:rsidRPr="00F51274">
        <w:rPr>
          <w:rFonts w:ascii="Times New Roman" w:hAnsi="Times New Roman" w:cs="Times New Roman"/>
          <w:sz w:val="24"/>
          <w:szCs w:val="24"/>
        </w:rPr>
        <w:t>Employees’</w:t>
      </w:r>
      <w:r w:rsidRPr="00F51274">
        <w:rPr>
          <w:rFonts w:ascii="Times New Roman" w:hAnsi="Times New Roman" w:cs="Times New Roman"/>
          <w:sz w:val="24"/>
          <w:szCs w:val="24"/>
        </w:rPr>
        <w:t xml:space="preserve"> commitment does not have any effect on fair compensation policy which influence organizational performance at FCMB.</w:t>
      </w:r>
    </w:p>
    <w:p w14:paraId="50522DAD" w14:textId="77777777" w:rsidR="004A64B5" w:rsidRPr="00F51274" w:rsidRDefault="004A64B5" w:rsidP="00255FFB">
      <w:pPr>
        <w:pStyle w:val="Heading2"/>
      </w:pPr>
      <w:bookmarkStart w:id="11" w:name="_Toc196734519"/>
      <w:r w:rsidRPr="00F51274">
        <w:t>1.6 Significance of the Study</w:t>
      </w:r>
      <w:bookmarkEnd w:id="11"/>
    </w:p>
    <w:p w14:paraId="7BAF2561" w14:textId="77777777" w:rsidR="004A64B5" w:rsidRPr="00F51274" w:rsidRDefault="004A64B5"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The findings from this study will help to highlight those areas where there are problems among staff and thus will be of great benefit to the authorities of higher institutions and the policy makers. The results of this study would hopefully be significant in the sense that it would enable both the Management of universities to better understand how the various </w:t>
      </w:r>
      <w:r w:rsidRPr="00F51274">
        <w:rPr>
          <w:rFonts w:ascii="Times New Roman" w:hAnsi="Times New Roman" w:cs="Times New Roman"/>
          <w:sz w:val="24"/>
          <w:szCs w:val="24"/>
        </w:rPr>
        <w:lastRenderedPageBreak/>
        <w:t xml:space="preserve">motivational factors could be harnessed to inspire staff to increase and sustain Performance. The findings from this study would help to further highlight the likely problems of frustrations and how motivation can be used to either reduce or eliminate these problems amongst staff of the organization </w:t>
      </w:r>
    </w:p>
    <w:p w14:paraId="0939EAC9" w14:textId="77777777" w:rsidR="004A64B5" w:rsidRPr="00F51274" w:rsidRDefault="004A64B5" w:rsidP="00255FFB">
      <w:pPr>
        <w:pStyle w:val="Heading2"/>
      </w:pPr>
      <w:bookmarkStart w:id="12" w:name="_Toc196734520"/>
      <w:r w:rsidRPr="00F51274">
        <w:t>1.7 Scope of the Study</w:t>
      </w:r>
      <w:bookmarkEnd w:id="12"/>
    </w:p>
    <w:p w14:paraId="0DF0CDE8" w14:textId="77777777" w:rsidR="004A64B5" w:rsidRPr="00F51274" w:rsidRDefault="004A64B5"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This study is on effect of employee’s commitment on organizational Performance. The study will also cover the various techniques of employee’s commitment and theories of motivation as they impact on employees Performance in an organization.</w:t>
      </w:r>
    </w:p>
    <w:p w14:paraId="6A17E930" w14:textId="77777777" w:rsidR="004A64B5" w:rsidRPr="00F51274" w:rsidRDefault="004A64B5" w:rsidP="00255FFB">
      <w:pPr>
        <w:pStyle w:val="Heading2"/>
      </w:pPr>
      <w:bookmarkStart w:id="13" w:name="_Toc196734521"/>
      <w:r w:rsidRPr="00F51274">
        <w:t>1.8 Definition of Terms</w:t>
      </w:r>
      <w:bookmarkEnd w:id="13"/>
    </w:p>
    <w:p w14:paraId="3259C136" w14:textId="77777777" w:rsidR="004A64B5" w:rsidRPr="00F51274" w:rsidRDefault="004A64B5" w:rsidP="00E57501">
      <w:pPr>
        <w:spacing w:line="480" w:lineRule="auto"/>
        <w:jc w:val="both"/>
        <w:rPr>
          <w:rFonts w:ascii="Times New Roman" w:hAnsi="Times New Roman" w:cs="Times New Roman"/>
          <w:sz w:val="24"/>
          <w:szCs w:val="24"/>
        </w:rPr>
      </w:pPr>
      <w:r w:rsidRPr="00F51274">
        <w:rPr>
          <w:rFonts w:ascii="Times New Roman" w:hAnsi="Times New Roman" w:cs="Times New Roman"/>
          <w:b/>
          <w:sz w:val="24"/>
          <w:szCs w:val="24"/>
        </w:rPr>
        <w:t>Employees</w:t>
      </w:r>
      <w:r w:rsidRPr="00F51274">
        <w:rPr>
          <w:rFonts w:ascii="Times New Roman" w:hAnsi="Times New Roman" w:cs="Times New Roman"/>
          <w:sz w:val="24"/>
          <w:szCs w:val="24"/>
        </w:rPr>
        <w:t>: Are the workers in an organization, working for the accomplishment of the organizational goals. An employee is someone who works for another person who control what is to be done and how the job is performed. In this study, the employees are those staffs of the organization, the First City monument bank.</w:t>
      </w:r>
    </w:p>
    <w:p w14:paraId="3856083D" w14:textId="4BD9640F" w:rsidR="004A64B5" w:rsidRPr="00F51274" w:rsidRDefault="004A64B5" w:rsidP="00E57501">
      <w:pPr>
        <w:spacing w:line="480" w:lineRule="auto"/>
        <w:jc w:val="both"/>
        <w:rPr>
          <w:rFonts w:ascii="Times New Roman" w:hAnsi="Times New Roman" w:cs="Times New Roman"/>
          <w:sz w:val="24"/>
          <w:szCs w:val="24"/>
        </w:rPr>
      </w:pPr>
      <w:r w:rsidRPr="00F51274">
        <w:rPr>
          <w:rFonts w:ascii="Times New Roman" w:hAnsi="Times New Roman" w:cs="Times New Roman"/>
          <w:b/>
          <w:sz w:val="24"/>
          <w:szCs w:val="24"/>
        </w:rPr>
        <w:t>Performance</w:t>
      </w:r>
      <w:r w:rsidRPr="00F51274">
        <w:rPr>
          <w:rFonts w:ascii="Times New Roman" w:hAnsi="Times New Roman" w:cs="Times New Roman"/>
          <w:sz w:val="24"/>
          <w:szCs w:val="24"/>
        </w:rPr>
        <w:t xml:space="preserve">: It is the relationship between the amount of one or more inputs and the </w:t>
      </w:r>
      <w:r w:rsidR="00C40FAF" w:rsidRPr="00F51274">
        <w:rPr>
          <w:rFonts w:ascii="Times New Roman" w:hAnsi="Times New Roman" w:cs="Times New Roman"/>
          <w:sz w:val="24"/>
          <w:szCs w:val="24"/>
        </w:rPr>
        <w:t>number</w:t>
      </w:r>
      <w:r w:rsidRPr="00F51274">
        <w:rPr>
          <w:rFonts w:ascii="Times New Roman" w:hAnsi="Times New Roman" w:cs="Times New Roman"/>
          <w:sz w:val="24"/>
          <w:szCs w:val="24"/>
        </w:rPr>
        <w:t xml:space="preserve"> of outputs from a clearly identified process. That is the outcome performance of an organization or individual. The accomplishment of a given task measured against preset known standards of accuracy, completeness, cost, and speed. In a contract, performance is deemed to be the fulfillment of an obligation, in a manner that releases the performer from all liabilities under the contract.</w:t>
      </w:r>
    </w:p>
    <w:p w14:paraId="5786DAE9" w14:textId="77777777" w:rsidR="004A64B5" w:rsidRPr="00F51274" w:rsidRDefault="004A64B5" w:rsidP="00E57501">
      <w:pPr>
        <w:spacing w:line="480" w:lineRule="auto"/>
        <w:jc w:val="both"/>
        <w:rPr>
          <w:rFonts w:ascii="Times New Roman" w:hAnsi="Times New Roman" w:cs="Times New Roman"/>
          <w:sz w:val="24"/>
          <w:szCs w:val="24"/>
        </w:rPr>
      </w:pPr>
      <w:r w:rsidRPr="00F51274">
        <w:rPr>
          <w:rFonts w:ascii="Times New Roman" w:hAnsi="Times New Roman" w:cs="Times New Roman"/>
          <w:b/>
          <w:sz w:val="24"/>
          <w:szCs w:val="24"/>
        </w:rPr>
        <w:t>Employees</w:t>
      </w:r>
      <w:r w:rsidR="00255FFB" w:rsidRPr="00F51274">
        <w:rPr>
          <w:rFonts w:ascii="Times New Roman" w:hAnsi="Times New Roman" w:cs="Times New Roman"/>
          <w:b/>
          <w:sz w:val="24"/>
          <w:szCs w:val="24"/>
        </w:rPr>
        <w:t xml:space="preserve"> </w:t>
      </w:r>
      <w:r w:rsidRPr="00F51274">
        <w:rPr>
          <w:rFonts w:ascii="Times New Roman" w:hAnsi="Times New Roman" w:cs="Times New Roman"/>
          <w:b/>
          <w:sz w:val="24"/>
          <w:szCs w:val="24"/>
        </w:rPr>
        <w:t>Commitment</w:t>
      </w:r>
      <w:r w:rsidRPr="00F51274">
        <w:rPr>
          <w:rFonts w:ascii="Times New Roman" w:hAnsi="Times New Roman" w:cs="Times New Roman"/>
          <w:sz w:val="24"/>
          <w:szCs w:val="24"/>
        </w:rPr>
        <w:t xml:space="preserve">: Employees Commitment is considered to be a psychological immersion of an individual with his place of work through a proper identification or </w:t>
      </w:r>
      <w:r w:rsidRPr="00F51274">
        <w:rPr>
          <w:rFonts w:ascii="Times New Roman" w:hAnsi="Times New Roman" w:cs="Times New Roman"/>
          <w:sz w:val="24"/>
          <w:szCs w:val="24"/>
        </w:rPr>
        <w:lastRenderedPageBreak/>
        <w:t>personal alignment with the goals and objective of the organization. It is the psychological attachment and the resulting loyalty of the employees in the organization.</w:t>
      </w:r>
    </w:p>
    <w:p w14:paraId="6B88F2CF" w14:textId="77777777" w:rsidR="004A64B5" w:rsidRPr="00F51274" w:rsidRDefault="004A64B5" w:rsidP="00E57501">
      <w:pPr>
        <w:spacing w:line="480" w:lineRule="auto"/>
        <w:jc w:val="both"/>
        <w:rPr>
          <w:rFonts w:ascii="Times New Roman" w:hAnsi="Times New Roman" w:cs="Times New Roman"/>
          <w:sz w:val="24"/>
          <w:szCs w:val="24"/>
        </w:rPr>
      </w:pPr>
      <w:r w:rsidRPr="00F51274">
        <w:rPr>
          <w:rFonts w:ascii="Times New Roman" w:hAnsi="Times New Roman" w:cs="Times New Roman"/>
          <w:b/>
          <w:sz w:val="24"/>
          <w:szCs w:val="24"/>
        </w:rPr>
        <w:t>Commitment</w:t>
      </w:r>
      <w:r w:rsidRPr="00F51274">
        <w:rPr>
          <w:rFonts w:ascii="Times New Roman" w:hAnsi="Times New Roman" w:cs="Times New Roman"/>
          <w:sz w:val="24"/>
          <w:szCs w:val="24"/>
        </w:rPr>
        <w:t>:</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A commitment scheme allows one party to commit to a value, without disclosing it to a second party. It would be able to reveal the value at some later point, but without the possibility of changing it undetected by the second party.</w:t>
      </w:r>
    </w:p>
    <w:p w14:paraId="7FD7EB0D" w14:textId="77777777" w:rsidR="004A64B5" w:rsidRPr="00F51274" w:rsidRDefault="004A64B5" w:rsidP="00E57501">
      <w:pPr>
        <w:spacing w:line="480" w:lineRule="auto"/>
        <w:jc w:val="both"/>
        <w:rPr>
          <w:rFonts w:ascii="Times New Roman" w:hAnsi="Times New Roman" w:cs="Times New Roman"/>
          <w:sz w:val="24"/>
          <w:szCs w:val="24"/>
        </w:rPr>
      </w:pPr>
    </w:p>
    <w:p w14:paraId="19615BAB" w14:textId="77777777" w:rsidR="00F94793" w:rsidRPr="00F51274" w:rsidRDefault="00F94793" w:rsidP="00E57501">
      <w:pPr>
        <w:spacing w:line="480" w:lineRule="auto"/>
        <w:jc w:val="both"/>
        <w:rPr>
          <w:rFonts w:ascii="Times New Roman" w:hAnsi="Times New Roman" w:cs="Times New Roman"/>
          <w:sz w:val="24"/>
          <w:szCs w:val="24"/>
        </w:rPr>
      </w:pPr>
    </w:p>
    <w:p w14:paraId="47067208" w14:textId="77777777" w:rsidR="00AE138F" w:rsidRPr="00F51274" w:rsidRDefault="00AE138F" w:rsidP="00E57501">
      <w:pPr>
        <w:spacing w:line="480" w:lineRule="auto"/>
        <w:jc w:val="both"/>
        <w:rPr>
          <w:rFonts w:ascii="Times New Roman" w:hAnsi="Times New Roman" w:cs="Times New Roman"/>
          <w:sz w:val="24"/>
          <w:szCs w:val="24"/>
        </w:rPr>
      </w:pPr>
    </w:p>
    <w:p w14:paraId="5D517E9C" w14:textId="77777777" w:rsidR="00AE138F" w:rsidRPr="00F51274" w:rsidRDefault="00AE138F" w:rsidP="00E57501">
      <w:pPr>
        <w:spacing w:line="480" w:lineRule="auto"/>
        <w:jc w:val="both"/>
        <w:rPr>
          <w:rFonts w:ascii="Times New Roman" w:hAnsi="Times New Roman" w:cs="Times New Roman"/>
          <w:sz w:val="24"/>
          <w:szCs w:val="24"/>
        </w:rPr>
      </w:pPr>
    </w:p>
    <w:p w14:paraId="1A73217B" w14:textId="77777777" w:rsidR="00AE138F" w:rsidRPr="00F51274" w:rsidRDefault="00AE138F" w:rsidP="00E57501">
      <w:pPr>
        <w:spacing w:line="480" w:lineRule="auto"/>
        <w:jc w:val="both"/>
        <w:rPr>
          <w:rFonts w:ascii="Times New Roman" w:hAnsi="Times New Roman" w:cs="Times New Roman"/>
          <w:sz w:val="24"/>
          <w:szCs w:val="24"/>
        </w:rPr>
      </w:pPr>
    </w:p>
    <w:p w14:paraId="4DD83A5C" w14:textId="77777777" w:rsidR="00AE138F" w:rsidRPr="00F51274" w:rsidRDefault="00AE138F" w:rsidP="00E57501">
      <w:pPr>
        <w:spacing w:line="480" w:lineRule="auto"/>
        <w:jc w:val="both"/>
        <w:rPr>
          <w:rFonts w:ascii="Times New Roman" w:hAnsi="Times New Roman" w:cs="Times New Roman"/>
          <w:sz w:val="24"/>
          <w:szCs w:val="24"/>
        </w:rPr>
      </w:pPr>
    </w:p>
    <w:p w14:paraId="7B43AA9E" w14:textId="77777777" w:rsidR="00AE138F" w:rsidRPr="00F51274" w:rsidRDefault="00AE138F" w:rsidP="00E57501">
      <w:pPr>
        <w:spacing w:line="480" w:lineRule="auto"/>
        <w:jc w:val="both"/>
        <w:rPr>
          <w:rFonts w:ascii="Times New Roman" w:hAnsi="Times New Roman" w:cs="Times New Roman"/>
          <w:sz w:val="24"/>
          <w:szCs w:val="24"/>
        </w:rPr>
      </w:pPr>
    </w:p>
    <w:p w14:paraId="072FF966" w14:textId="77777777" w:rsidR="00FB3AAB" w:rsidRPr="00F51274" w:rsidRDefault="00FB3AAB" w:rsidP="00E57501">
      <w:pPr>
        <w:spacing w:line="480" w:lineRule="auto"/>
        <w:jc w:val="both"/>
        <w:rPr>
          <w:rFonts w:ascii="Times New Roman" w:hAnsi="Times New Roman" w:cs="Times New Roman"/>
          <w:sz w:val="24"/>
          <w:szCs w:val="24"/>
        </w:rPr>
      </w:pPr>
    </w:p>
    <w:p w14:paraId="5E705CBF" w14:textId="77777777" w:rsidR="00FB3AAB" w:rsidRPr="00F51274" w:rsidRDefault="00FB3AAB" w:rsidP="00E57501">
      <w:pPr>
        <w:spacing w:line="480" w:lineRule="auto"/>
        <w:jc w:val="both"/>
        <w:rPr>
          <w:rFonts w:ascii="Times New Roman" w:hAnsi="Times New Roman" w:cs="Times New Roman"/>
          <w:sz w:val="24"/>
          <w:szCs w:val="24"/>
        </w:rPr>
      </w:pPr>
    </w:p>
    <w:p w14:paraId="6317C783" w14:textId="77777777" w:rsidR="00FB3AAB" w:rsidRPr="00F51274" w:rsidRDefault="00FB3AAB" w:rsidP="00E57501">
      <w:pPr>
        <w:spacing w:line="480" w:lineRule="auto"/>
        <w:jc w:val="both"/>
        <w:rPr>
          <w:rFonts w:ascii="Times New Roman" w:hAnsi="Times New Roman" w:cs="Times New Roman"/>
          <w:sz w:val="24"/>
          <w:szCs w:val="24"/>
        </w:rPr>
      </w:pPr>
    </w:p>
    <w:p w14:paraId="1E322B15" w14:textId="77777777" w:rsidR="00FB3AAB" w:rsidRPr="00F51274" w:rsidRDefault="00FB3AAB" w:rsidP="00E57501">
      <w:pPr>
        <w:spacing w:line="480" w:lineRule="auto"/>
        <w:jc w:val="both"/>
        <w:rPr>
          <w:rFonts w:ascii="Times New Roman" w:hAnsi="Times New Roman" w:cs="Times New Roman"/>
          <w:sz w:val="24"/>
          <w:szCs w:val="24"/>
        </w:rPr>
      </w:pPr>
    </w:p>
    <w:p w14:paraId="1F8A25B4" w14:textId="77777777" w:rsidR="00FB3AAB" w:rsidRPr="00F51274" w:rsidRDefault="00FB3AAB" w:rsidP="00E57501">
      <w:pPr>
        <w:spacing w:line="480" w:lineRule="auto"/>
        <w:jc w:val="both"/>
        <w:rPr>
          <w:rFonts w:ascii="Times New Roman" w:hAnsi="Times New Roman" w:cs="Times New Roman"/>
          <w:sz w:val="24"/>
          <w:szCs w:val="24"/>
        </w:rPr>
      </w:pPr>
    </w:p>
    <w:p w14:paraId="6DF56F60" w14:textId="77777777" w:rsidR="00AE138F" w:rsidRPr="00F51274" w:rsidRDefault="00AE138F" w:rsidP="00E57501">
      <w:pPr>
        <w:spacing w:line="480" w:lineRule="auto"/>
        <w:jc w:val="both"/>
        <w:rPr>
          <w:rFonts w:ascii="Times New Roman" w:hAnsi="Times New Roman" w:cs="Times New Roman"/>
          <w:sz w:val="24"/>
          <w:szCs w:val="24"/>
        </w:rPr>
      </w:pPr>
    </w:p>
    <w:p w14:paraId="7BBE9900" w14:textId="77777777" w:rsidR="00AE138F" w:rsidRPr="00F51274" w:rsidRDefault="00AE138F" w:rsidP="00E57501">
      <w:pPr>
        <w:spacing w:line="480" w:lineRule="auto"/>
        <w:jc w:val="both"/>
        <w:rPr>
          <w:rFonts w:ascii="Times New Roman" w:hAnsi="Times New Roman" w:cs="Times New Roman"/>
          <w:sz w:val="24"/>
          <w:szCs w:val="24"/>
        </w:rPr>
      </w:pPr>
    </w:p>
    <w:p w14:paraId="5A00A131" w14:textId="77777777" w:rsidR="00AE138F" w:rsidRPr="00F51274" w:rsidRDefault="00AE138F" w:rsidP="00E57501">
      <w:pPr>
        <w:spacing w:line="480" w:lineRule="auto"/>
        <w:jc w:val="both"/>
        <w:rPr>
          <w:rFonts w:ascii="Times New Roman" w:hAnsi="Times New Roman" w:cs="Times New Roman"/>
          <w:sz w:val="24"/>
          <w:szCs w:val="24"/>
        </w:rPr>
      </w:pPr>
    </w:p>
    <w:p w14:paraId="6534A8F1" w14:textId="77777777" w:rsidR="00255FFB" w:rsidRPr="00F51274" w:rsidRDefault="00255FFB" w:rsidP="00255FFB">
      <w:pPr>
        <w:spacing w:line="480" w:lineRule="auto"/>
        <w:jc w:val="both"/>
        <w:rPr>
          <w:rFonts w:ascii="Times New Roman" w:hAnsi="Times New Roman" w:cs="Times New Roman"/>
          <w:sz w:val="24"/>
          <w:szCs w:val="24"/>
        </w:rPr>
      </w:pPr>
    </w:p>
    <w:p w14:paraId="30422514" w14:textId="77777777" w:rsidR="00AE138F" w:rsidRPr="00F51274" w:rsidRDefault="00AE138F" w:rsidP="00255FFB">
      <w:pPr>
        <w:pStyle w:val="Heading1"/>
      </w:pPr>
      <w:bookmarkStart w:id="14" w:name="_Toc196734522"/>
      <w:r w:rsidRPr="00F51274">
        <w:lastRenderedPageBreak/>
        <w:t>CHAPTER TWO</w:t>
      </w:r>
      <w:bookmarkEnd w:id="14"/>
    </w:p>
    <w:p w14:paraId="74954FF2" w14:textId="77777777" w:rsidR="00AE138F" w:rsidRPr="00F51274" w:rsidRDefault="00AE138F" w:rsidP="00255FFB">
      <w:pPr>
        <w:pStyle w:val="Heading1"/>
      </w:pPr>
      <w:bookmarkStart w:id="15" w:name="_Toc196734523"/>
      <w:r w:rsidRPr="00F51274">
        <w:t>LITERATURE REVIEW</w:t>
      </w:r>
      <w:bookmarkEnd w:id="15"/>
    </w:p>
    <w:p w14:paraId="1F28F565" w14:textId="77777777" w:rsidR="00AE138F" w:rsidRPr="00F51274" w:rsidRDefault="00AE138F" w:rsidP="00255FFB">
      <w:pPr>
        <w:pStyle w:val="Heading2"/>
      </w:pPr>
      <w:bookmarkStart w:id="16" w:name="_Toc196734524"/>
      <w:r w:rsidRPr="00F51274">
        <w:t>2.0 Introduction</w:t>
      </w:r>
      <w:bookmarkEnd w:id="16"/>
    </w:p>
    <w:p w14:paraId="015AEE8D"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A review of related literature involves re-examination of the extent to which previous studies have been carried out in the field of study which the researcher is conducting a research work. This helps the researcher to familiarize himself with existing body of works already carried out in the field of her study. This chapter discusses the concept of employee’s commitment on organizational performance and the chapter will be divided into three; the</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clarifications, the theoretical framework and the empirical review. In research of this nature, it is very imperative to review relevant past literature on employee’s commitment, organizational performance and various mechanisms used in improving performance in organizational settings.</w:t>
      </w:r>
    </w:p>
    <w:p w14:paraId="187E35F2" w14:textId="77777777" w:rsidR="00AE138F" w:rsidRPr="00F51274" w:rsidRDefault="00AE138F" w:rsidP="00255FFB">
      <w:pPr>
        <w:pStyle w:val="Heading2"/>
      </w:pPr>
      <w:bookmarkStart w:id="17" w:name="_Toc196734525"/>
      <w:r w:rsidRPr="00F51274">
        <w:t>2.1 Conceptual Clarifications</w:t>
      </w:r>
      <w:bookmarkEnd w:id="17"/>
    </w:p>
    <w:p w14:paraId="4157C408" w14:textId="2450B10C" w:rsidR="00E34C25" w:rsidRPr="00F51274" w:rsidRDefault="00E34C25" w:rsidP="00E34C25">
      <w:pPr>
        <w:rPr>
          <w:rFonts w:ascii="Times New Roman" w:hAnsi="Times New Roman" w:cs="Times New Roman"/>
          <w:b/>
          <w:bCs/>
          <w:sz w:val="24"/>
          <w:szCs w:val="24"/>
        </w:rPr>
      </w:pPr>
      <w:r w:rsidRPr="00F51274">
        <w:rPr>
          <w:rFonts w:ascii="Times New Roman" w:hAnsi="Times New Roman" w:cs="Times New Roman"/>
          <w:b/>
          <w:bCs/>
          <w:sz w:val="24"/>
          <w:szCs w:val="24"/>
        </w:rPr>
        <w:t xml:space="preserve">2.1.1 Concept of </w:t>
      </w:r>
      <w:r w:rsidR="00B50AD7" w:rsidRPr="00F51274">
        <w:rPr>
          <w:rFonts w:ascii="Times New Roman" w:hAnsi="Times New Roman" w:cs="Times New Roman"/>
          <w:b/>
          <w:bCs/>
          <w:sz w:val="24"/>
          <w:szCs w:val="24"/>
        </w:rPr>
        <w:t>Employee’s Commitment</w:t>
      </w:r>
    </w:p>
    <w:p w14:paraId="40A861FC" w14:textId="77777777" w:rsidR="00B50AD7" w:rsidRPr="00F51274" w:rsidRDefault="00B50AD7" w:rsidP="00E34C25">
      <w:pPr>
        <w:rPr>
          <w:rFonts w:ascii="Times New Roman" w:hAnsi="Times New Roman" w:cs="Times New Roman"/>
          <w:b/>
          <w:bCs/>
          <w:sz w:val="24"/>
          <w:szCs w:val="24"/>
        </w:rPr>
      </w:pPr>
    </w:p>
    <w:p w14:paraId="3CE84A86"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Commitment is now acknowledged as a necessity for effectiveness of both employees (Armstrong 2017). Commitment is the employee's creativity and sincerity to their task and duty. Employees have different attitude toward the work which bombard a worker’s senses and can affect his moods and overall mental do, these attitudes to large extent affect their behavior at work and determine whether or not if they will be committed to their work and to the organization. According to Mowday (2019), commitment exists in different forms, commitment means when an employee is really sincere with organization and loyal to the </w:t>
      </w:r>
      <w:r w:rsidRPr="00F51274">
        <w:rPr>
          <w:rFonts w:ascii="Times New Roman" w:hAnsi="Times New Roman" w:cs="Times New Roman"/>
          <w:sz w:val="24"/>
          <w:szCs w:val="24"/>
        </w:rPr>
        <w:lastRenderedPageBreak/>
        <w:t>work and organization. Steers (2018), defined employee commitment to congruence between the goals of the individual and the organization whereby the individual is identified with and extend effort on behalf of the general goals of organization. Commitment is the loyalty and oneness the employees have toward the organization.</w:t>
      </w:r>
    </w:p>
    <w:p w14:paraId="367FD235"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 This is normally based on personal experiences with regard to organization policies and procedures and the interaction of employees may have as agent of the organization. Commitment is the readiness and willingness of employees to use their energy and skills for organization success and to give their loyalty to the organization. Commitment is the steady force that act to maintain individuals in the organization while the expectancy or fairness are not encountered or do not function. Commitment is a psychological state that coherent employees with the organization. Commitment suggests more of an attachment to the employing organization as specific tasks, environmental factors and the locations where the duties are performed [Mowday et al, 2017]. Commitment should be more consistent. All attitudes and actions that are controlled by an employee in a workplace and which contribute to the achievement of the goals of the organization are called commitment (Demirer, 2019). The concept of commitment, which defines to what extent the targeted job is performed, from an individual perspective, is the whole of the behaviors exhibited by the employee in order to contribute to the effort of the organization to reach its goals (</w:t>
      </w:r>
      <w:proofErr w:type="spellStart"/>
      <w:r w:rsidRPr="00F51274">
        <w:rPr>
          <w:rFonts w:ascii="Times New Roman" w:hAnsi="Times New Roman" w:cs="Times New Roman"/>
          <w:sz w:val="24"/>
          <w:szCs w:val="24"/>
        </w:rPr>
        <w:t>Tekin&amp;Deniz</w:t>
      </w:r>
      <w:proofErr w:type="spellEnd"/>
      <w:r w:rsidRPr="00F51274">
        <w:rPr>
          <w:rFonts w:ascii="Times New Roman" w:hAnsi="Times New Roman" w:cs="Times New Roman"/>
          <w:sz w:val="24"/>
          <w:szCs w:val="24"/>
        </w:rPr>
        <w:t>, 2019). At work, all behaviors that employees engage in are called job commitment (</w:t>
      </w:r>
      <w:proofErr w:type="spellStart"/>
      <w:r w:rsidRPr="00F51274">
        <w:rPr>
          <w:rFonts w:ascii="Times New Roman" w:hAnsi="Times New Roman" w:cs="Times New Roman"/>
          <w:sz w:val="24"/>
          <w:szCs w:val="24"/>
        </w:rPr>
        <w:t>Keskin&amp;Gündoğan</w:t>
      </w:r>
      <w:proofErr w:type="spellEnd"/>
      <w:r w:rsidRPr="00F51274">
        <w:rPr>
          <w:rFonts w:ascii="Times New Roman" w:hAnsi="Times New Roman" w:cs="Times New Roman"/>
          <w:sz w:val="24"/>
          <w:szCs w:val="24"/>
        </w:rPr>
        <w:t xml:space="preserve">, 2019). Commitment qualifies personnel to work </w:t>
      </w:r>
      <w:r w:rsidRPr="00F51274">
        <w:rPr>
          <w:rFonts w:ascii="Times New Roman" w:hAnsi="Times New Roman" w:cs="Times New Roman"/>
          <w:sz w:val="24"/>
          <w:szCs w:val="24"/>
        </w:rPr>
        <w:lastRenderedPageBreak/>
        <w:t>together and elucidate corporate problem as effective teams because of their worth commitment [</w:t>
      </w:r>
      <w:proofErr w:type="spellStart"/>
      <w:r w:rsidRPr="00F51274">
        <w:rPr>
          <w:rFonts w:ascii="Times New Roman" w:hAnsi="Times New Roman" w:cs="Times New Roman"/>
          <w:sz w:val="24"/>
          <w:szCs w:val="24"/>
        </w:rPr>
        <w:t>Khajehpoue</w:t>
      </w:r>
      <w:proofErr w:type="spellEnd"/>
      <w:r w:rsidRPr="00F51274">
        <w:rPr>
          <w:rFonts w:ascii="Times New Roman" w:hAnsi="Times New Roman" w:cs="Times New Roman"/>
          <w:sz w:val="24"/>
          <w:szCs w:val="24"/>
        </w:rPr>
        <w:t>, 2017].</w:t>
      </w:r>
    </w:p>
    <w:p w14:paraId="60AFFD0A" w14:textId="54509316" w:rsidR="00AE138F" w:rsidRPr="00F51274" w:rsidRDefault="00AE138F" w:rsidP="00255FFB">
      <w:pPr>
        <w:spacing w:line="480" w:lineRule="auto"/>
        <w:jc w:val="both"/>
        <w:rPr>
          <w:rFonts w:ascii="Times New Roman" w:hAnsi="Times New Roman" w:cs="Times New Roman"/>
        </w:rPr>
      </w:pPr>
      <w:r w:rsidRPr="00F51274">
        <w:rPr>
          <w:rFonts w:ascii="Times New Roman" w:hAnsi="Times New Roman" w:cs="Times New Roman"/>
          <w:sz w:val="24"/>
          <w:szCs w:val="24"/>
        </w:rPr>
        <w:t xml:space="preserve">commitment is a state of being in which an individual becomes bound by his actions to beliefs that sustain his activities and his own involvement. Commitment according to </w:t>
      </w:r>
      <w:proofErr w:type="spellStart"/>
      <w:r w:rsidRPr="00F51274">
        <w:rPr>
          <w:rFonts w:ascii="Times New Roman" w:hAnsi="Times New Roman" w:cs="Times New Roman"/>
          <w:sz w:val="24"/>
          <w:szCs w:val="24"/>
        </w:rPr>
        <w:t>salancik</w:t>
      </w:r>
      <w:proofErr w:type="spellEnd"/>
      <w:r w:rsidRPr="00F51274">
        <w:rPr>
          <w:rFonts w:ascii="Times New Roman" w:hAnsi="Times New Roman" w:cs="Times New Roman"/>
          <w:sz w:val="24"/>
          <w:szCs w:val="24"/>
        </w:rPr>
        <w:t xml:space="preserve"> can be increased and harnessed to obtain support for organizational ends and interests through such approaches as participation in decisions about actions. According to C.R Basu (2017); in work situation, high commitment may recover from need satisfaction, that is not only have needs but also higher level psychological or psychic needs, and job satisfaction. Commitment may be measured either by checking the extents to which the organization is achieving the results, that is objectives or by reference to the sentiments and attitudes of employees, towards their organization. Commitment has been defined as the degree of pledging or binding of the individual to a set of behaviors and motivates one to act (Kiesler,2017). Once identification with the organization begins, individuals are likely to</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become concerned with the broader interests of the organization including its reputation, survival, and continued success, that generates activity and resource exchange (reflecting enhanced concern between firm and employee) fostering further identification (Rousseau, 2019). Katzenbach (2018) describes an energized workforce as high performance (those that perform better than industry norms) and whose emotional commitment enables them to</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 xml:space="preserve">make and deliver products or services that constitute a sustainable competitive advantage. </w:t>
      </w:r>
      <w:r w:rsidRPr="00F51274">
        <w:rPr>
          <w:rFonts w:ascii="Times New Roman" w:hAnsi="Times New Roman" w:cs="Times New Roman"/>
          <w:sz w:val="24"/>
          <w:szCs w:val="24"/>
        </w:rPr>
        <w:cr/>
        <w:t xml:space="preserve">Commitment in the workplace or understanding how people become committed to an </w:t>
      </w:r>
      <w:r w:rsidRPr="00F51274">
        <w:rPr>
          <w:rFonts w:ascii="Times New Roman" w:hAnsi="Times New Roman" w:cs="Times New Roman"/>
          <w:sz w:val="24"/>
          <w:szCs w:val="24"/>
        </w:rPr>
        <w:lastRenderedPageBreak/>
        <w:t>organization is multifaceted (Meyer &amp; Allen,2019) consisting of the elements, antecedents and consequences, and forms such as</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organizational (affective), job, career, team, and supervisory commitment. Sufficient discriminate validity (reduction in concept redundancy) exists among organizational commitment, job commitment, career commitment and group(team) commitment to consider these as independent forms of</w:t>
      </w:r>
      <w:r w:rsidR="00255FFB" w:rsidRPr="00F51274">
        <w:rPr>
          <w:rFonts w:ascii="Times New Roman" w:hAnsi="Times New Roman" w:cs="Times New Roman"/>
          <w:sz w:val="24"/>
          <w:szCs w:val="24"/>
        </w:rPr>
        <w:t xml:space="preserve"> </w:t>
      </w:r>
      <w:r w:rsidRPr="00F51274">
        <w:rPr>
          <w:rFonts w:ascii="Times New Roman" w:hAnsi="Times New Roman" w:cs="Times New Roman"/>
          <w:sz w:val="24"/>
          <w:szCs w:val="24"/>
        </w:rPr>
        <w:t>commitment in the workplace. Commitment refers to a person’s dedication to a person, job or organization. It is reflected in the person’s “intention to persevere in a course of action” (Meyer &amp; Allen, 2017). Soliven (2019) defines it more strongly as a sacred covenant, without which life is unimaginable. Commitment has always been believed as the driving force behind a person’s success. A person who has committed himself to a task will pursue it until its completion even if he experiences obstacles during the process. It is his commitment that will drive him to rise above the challenges.</w:t>
      </w:r>
      <w:r w:rsidRPr="00F51274">
        <w:rPr>
          <w:rFonts w:ascii="Times New Roman" w:hAnsi="Times New Roman" w:cs="Times New Roman"/>
          <w:sz w:val="24"/>
          <w:szCs w:val="24"/>
        </w:rPr>
        <w:cr/>
      </w:r>
      <w:r w:rsidRPr="00F51274">
        <w:rPr>
          <w:rStyle w:val="Heading2Char"/>
        </w:rPr>
        <w:t>Significance of commitment</w:t>
      </w:r>
    </w:p>
    <w:p w14:paraId="5A8B54E7"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There have been two schools of thought about commitment, one, the 'from control to commitment school," the other. "Japanese/excellence school.</w:t>
      </w:r>
    </w:p>
    <w:p w14:paraId="2E450DD1"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From control to commitment: The importance of commitment was highlighted by Walton (2018) who saw commitment strategy as a more rewarding approach to human resource management in contrast to the traditional control strategy. His theme was that improved performance would result if the organization moved away from the tradition control oriented approach to workforce management, which relies upon establishing order, exercising control and achieving efficiency in the application of the workforce. He argued </w:t>
      </w:r>
      <w:r w:rsidRPr="00F51274">
        <w:rPr>
          <w:rFonts w:ascii="Times New Roman" w:hAnsi="Times New Roman" w:cs="Times New Roman"/>
          <w:sz w:val="24"/>
          <w:szCs w:val="24"/>
        </w:rPr>
        <w:lastRenderedPageBreak/>
        <w:t xml:space="preserve">that this approach should be replaced by a commitment strategy. He suggested that workers respond best and most creatively, not when they are fighting controlled by management, placed in narrowly defined jobs, and treated like an unwelcome necessity, but instead, when they are given broader responsibilities, encouraged to contribute and helped to achieve satisfaction in their work. </w:t>
      </w:r>
    </w:p>
    <w:p w14:paraId="2A2FD3FC" w14:textId="77777777" w:rsidR="00AE138F" w:rsidRPr="00F51274" w:rsidRDefault="00AE138F" w:rsidP="00E57501">
      <w:pPr>
        <w:numPr>
          <w:ilvl w:val="0"/>
          <w:numId w:val="3"/>
        </w:num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The Japanese/Excellence school: Attempts made to explain the secret of Japanese business success by such writers as </w:t>
      </w:r>
      <w:proofErr w:type="spellStart"/>
      <w:r w:rsidRPr="00F51274">
        <w:rPr>
          <w:rFonts w:ascii="Times New Roman" w:hAnsi="Times New Roman" w:cs="Times New Roman"/>
          <w:sz w:val="24"/>
          <w:szCs w:val="24"/>
        </w:rPr>
        <w:t>ouchi</w:t>
      </w:r>
      <w:proofErr w:type="spellEnd"/>
      <w:r w:rsidRPr="00F51274">
        <w:rPr>
          <w:rFonts w:ascii="Times New Roman" w:hAnsi="Times New Roman" w:cs="Times New Roman"/>
          <w:sz w:val="24"/>
          <w:szCs w:val="24"/>
        </w:rPr>
        <w:t xml:space="preserve"> (2018) and Pascale and Athos (2017) led to the theory that the best way to motivate people is to get their full commitment to the values of the organization by leadership and involvement. This might be called the hearts and minds approach to motivation and among other things it popularized such devices as quality circles. The Baton was taken up by Peters and Waterman (2017) and their initiators later in the 1980s. The approach to excellence was summed up Peters and Austain 2017 when they wrote "Trust people and treat them like adults, </w:t>
      </w:r>
      <w:proofErr w:type="spellStart"/>
      <w:r w:rsidRPr="00F51274">
        <w:rPr>
          <w:rFonts w:ascii="Times New Roman" w:hAnsi="Times New Roman" w:cs="Times New Roman"/>
          <w:sz w:val="24"/>
          <w:szCs w:val="24"/>
        </w:rPr>
        <w:t>entrucise</w:t>
      </w:r>
      <w:proofErr w:type="spellEnd"/>
      <w:r w:rsidRPr="00F51274">
        <w:rPr>
          <w:rFonts w:ascii="Times New Roman" w:hAnsi="Times New Roman" w:cs="Times New Roman"/>
          <w:sz w:val="24"/>
          <w:szCs w:val="24"/>
        </w:rPr>
        <w:t xml:space="preserve"> them by lively and imaginative leaderships, develop and demonstrate an obsession and your workforce will respond with total commitment. </w:t>
      </w:r>
    </w:p>
    <w:p w14:paraId="07E421D9" w14:textId="77777777" w:rsidR="00AE138F" w:rsidRPr="00F51274" w:rsidRDefault="00AE138F" w:rsidP="00255FFB">
      <w:pPr>
        <w:pStyle w:val="Heading2"/>
      </w:pPr>
      <w:bookmarkStart w:id="18" w:name="_Toc196734526"/>
      <w:r w:rsidRPr="00F51274">
        <w:t>2.1.2 Problems with the concept of commitment</w:t>
      </w:r>
      <w:bookmarkEnd w:id="18"/>
      <w:r w:rsidRPr="00F51274">
        <w:t xml:space="preserve"> </w:t>
      </w:r>
    </w:p>
    <w:p w14:paraId="55F33741"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A number of commentators have raised questions about the concept of commitment. This relate to three main problem areas, that is, its unitary frame of reference, commitment as an inhibitor of flexibility and whether high commitment does in practice result in improved organizational performance. Unitary frame of reference: A commitment frequency made about the concept of commitment is that it is too simplistic in adopting a unitary frame of </w:t>
      </w:r>
      <w:r w:rsidRPr="00F51274">
        <w:rPr>
          <w:rFonts w:ascii="Times New Roman" w:hAnsi="Times New Roman" w:cs="Times New Roman"/>
          <w:sz w:val="24"/>
          <w:szCs w:val="24"/>
        </w:rPr>
        <w:lastRenderedPageBreak/>
        <w:t xml:space="preserve">reference in adopting a unitary frame of reference, in other words, it assumes unrealistically that an organization consists of people with shared interests. It has been suggested by people like </w:t>
      </w:r>
      <w:proofErr w:type="spellStart"/>
      <w:r w:rsidRPr="00F51274">
        <w:rPr>
          <w:rFonts w:ascii="Times New Roman" w:hAnsi="Times New Roman" w:cs="Times New Roman"/>
          <w:sz w:val="24"/>
          <w:szCs w:val="24"/>
        </w:rPr>
        <w:t>cyert</w:t>
      </w:r>
      <w:proofErr w:type="spellEnd"/>
      <w:r w:rsidRPr="00F51274">
        <w:rPr>
          <w:rFonts w:ascii="Times New Roman" w:hAnsi="Times New Roman" w:cs="Times New Roman"/>
          <w:sz w:val="24"/>
          <w:szCs w:val="24"/>
        </w:rPr>
        <w:t xml:space="preserve"> and March (2018), that an organization is really a coalition of interest groups where political processes are an inheritable part of everyday life. The pluralist perspective recognizes the legitimacy of different interest and values and therefore asks the question "commitment to what?" Thus, as </w:t>
      </w:r>
      <w:proofErr w:type="spellStart"/>
      <w:r w:rsidRPr="00F51274">
        <w:rPr>
          <w:rFonts w:ascii="Times New Roman" w:hAnsi="Times New Roman" w:cs="Times New Roman"/>
          <w:sz w:val="24"/>
          <w:szCs w:val="24"/>
        </w:rPr>
        <w:t>coopey</w:t>
      </w:r>
      <w:proofErr w:type="spellEnd"/>
      <w:r w:rsidRPr="00F51274">
        <w:rPr>
          <w:rFonts w:ascii="Times New Roman" w:hAnsi="Times New Roman" w:cs="Times New Roman"/>
          <w:sz w:val="24"/>
          <w:szCs w:val="24"/>
        </w:rPr>
        <w:t xml:space="preserve"> and Hartley (2016) put it, "commitment is not an all, or nothing affairs, through many managers might like it to be, but a question of multiple like it to be, but a question of multiple or competing commitments for the individual.</w:t>
      </w:r>
    </w:p>
    <w:p w14:paraId="6E9BA602"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"Legge (2017) also raises this question in her discussion of strong culture as a key requirement to human resource management through a shared set of management through a shared set of managerially sanctioned values. However, managerial values for quality, service, equal opportunity and innovation are not necessarily wrong because they are management values. But it is reasonable to believe that pursuing a valve such as innovation could work against the interest of employees by for example, resulting in redundancies. And it would be quite reasonable for any employee encouraged to behave in accordance with a value supported by management to ask "what is in it for me?" it can also be argued that the imposition of management's values on employees without their having any part to play in discussing and agreeing them is a form of coercion. </w:t>
      </w:r>
    </w:p>
    <w:p w14:paraId="643C7C0E" w14:textId="65DE1ED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-Commitment and flexibility: It were pointed out by </w:t>
      </w:r>
      <w:proofErr w:type="spellStart"/>
      <w:r w:rsidRPr="00F51274">
        <w:rPr>
          <w:rFonts w:ascii="Times New Roman" w:hAnsi="Times New Roman" w:cs="Times New Roman"/>
          <w:sz w:val="24"/>
          <w:szCs w:val="24"/>
        </w:rPr>
        <w:t>coopey</w:t>
      </w:r>
      <w:proofErr w:type="spellEnd"/>
      <w:r w:rsidRPr="00F51274">
        <w:rPr>
          <w:rFonts w:ascii="Times New Roman" w:hAnsi="Times New Roman" w:cs="Times New Roman"/>
          <w:sz w:val="24"/>
          <w:szCs w:val="24"/>
        </w:rPr>
        <w:t xml:space="preserve"> and Hartley (2018) that." The problem for a unitarist notion of organizational commitment is that it</w:t>
      </w:r>
      <w:r w:rsidR="00AD438D" w:rsidRPr="00F51274">
        <w:rPr>
          <w:rFonts w:ascii="Times New Roman" w:hAnsi="Times New Roman" w:cs="Times New Roman"/>
          <w:sz w:val="24"/>
          <w:szCs w:val="24"/>
        </w:rPr>
        <w:t xml:space="preserve"> </w:t>
      </w:r>
      <w:r w:rsidRPr="00F51274">
        <w:rPr>
          <w:rFonts w:ascii="Times New Roman" w:hAnsi="Times New Roman" w:cs="Times New Roman"/>
          <w:sz w:val="24"/>
          <w:szCs w:val="24"/>
        </w:rPr>
        <w:t xml:space="preserve">fosters a conformist </w:t>
      </w:r>
      <w:r w:rsidRPr="00F51274">
        <w:rPr>
          <w:rFonts w:ascii="Times New Roman" w:hAnsi="Times New Roman" w:cs="Times New Roman"/>
          <w:sz w:val="24"/>
          <w:szCs w:val="24"/>
        </w:rPr>
        <w:lastRenderedPageBreak/>
        <w:t>approach which no</w:t>
      </w:r>
      <w:r w:rsidR="00AD438D" w:rsidRPr="00F51274">
        <w:rPr>
          <w:rFonts w:ascii="Times New Roman" w:hAnsi="Times New Roman" w:cs="Times New Roman"/>
          <w:sz w:val="24"/>
          <w:szCs w:val="24"/>
        </w:rPr>
        <w:t>t only fails to reflect org</w:t>
      </w:r>
      <w:r w:rsidRPr="00F51274">
        <w:rPr>
          <w:rFonts w:ascii="Times New Roman" w:hAnsi="Times New Roman" w:cs="Times New Roman"/>
          <w:sz w:val="24"/>
          <w:szCs w:val="24"/>
        </w:rPr>
        <w:t xml:space="preserve">anization reality, but can be narrowing and limiting for the organization." They argue that if employees are expected and encouraged to commit themselves tightly to a single set of values and goals, they will not be able to cope with the ambiguities and uncertainties that are endemic in organizational life in time of change. Conformity to improved values will inhibit creative problem joining, and commitment to present courses of action will increase both resistances to change and the stress that invariably occurs when change takes place. If commitment is related to tightly defined </w:t>
      </w:r>
      <w:r w:rsidR="00CE3F16" w:rsidRPr="00F51274">
        <w:rPr>
          <w:rFonts w:ascii="Times New Roman" w:hAnsi="Times New Roman" w:cs="Times New Roman"/>
          <w:sz w:val="24"/>
          <w:szCs w:val="24"/>
        </w:rPr>
        <w:t>plans,</w:t>
      </w:r>
      <w:r w:rsidRPr="00F51274">
        <w:rPr>
          <w:rFonts w:ascii="Times New Roman" w:hAnsi="Times New Roman" w:cs="Times New Roman"/>
          <w:sz w:val="24"/>
          <w:szCs w:val="24"/>
        </w:rPr>
        <w:t xml:space="preserve"> then this will become a real problem. To avoid it, the emphasis should be on overall strategic directions. These would be communicated o employees with the provide that changing circumstances will require their amendment. </w:t>
      </w:r>
      <w:r w:rsidRPr="00F51274">
        <w:rPr>
          <w:rFonts w:ascii="Times New Roman" w:hAnsi="Times New Roman" w:cs="Times New Roman"/>
          <w:sz w:val="24"/>
          <w:szCs w:val="24"/>
        </w:rPr>
        <w:cr/>
        <w:t xml:space="preserve">In the meantime, however, everyone can at least be informed in general terms where the organization is heading and, more specifically, the part they are expected to play in helping the organization to get there if they can get involved in the </w:t>
      </w:r>
      <w:r w:rsidR="00CE3F16" w:rsidRPr="00F51274">
        <w:rPr>
          <w:rFonts w:ascii="Times New Roman" w:hAnsi="Times New Roman" w:cs="Times New Roman"/>
          <w:sz w:val="24"/>
          <w:szCs w:val="24"/>
        </w:rPr>
        <w:t>decision-making</w:t>
      </w:r>
      <w:r w:rsidRPr="00F51274">
        <w:rPr>
          <w:rFonts w:ascii="Times New Roman" w:hAnsi="Times New Roman" w:cs="Times New Roman"/>
          <w:sz w:val="24"/>
          <w:szCs w:val="24"/>
        </w:rPr>
        <w:t xml:space="preserve"> processes on matters that affect than (which includes management's valves for performance quality and customer service) so much the better. Values need not necessarily be restrictive. They can be defined in ways that allow for freedom of choice within broad guidelines. Infect, the values themselves can refer to such processes as flexibility, innovation and responsiveness to change. Thus far from inhibiting creative problem solving, they can encourage. </w:t>
      </w:r>
    </w:p>
    <w:p w14:paraId="7F70237D" w14:textId="04AD5013"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-The impact of high commitment: A belief in the positive value of commitment has been confidently expressed by Walton (2018). "</w:t>
      </w:r>
      <w:r w:rsidR="00CE3F16" w:rsidRPr="00F51274">
        <w:rPr>
          <w:rFonts w:ascii="Times New Roman" w:hAnsi="Times New Roman" w:cs="Times New Roman"/>
          <w:sz w:val="24"/>
          <w:szCs w:val="24"/>
        </w:rPr>
        <w:t>Under</w:t>
      </w:r>
      <w:r w:rsidRPr="00F51274">
        <w:rPr>
          <w:rFonts w:ascii="Times New Roman" w:hAnsi="Times New Roman" w:cs="Times New Roman"/>
          <w:sz w:val="24"/>
          <w:szCs w:val="24"/>
        </w:rPr>
        <w:t xml:space="preserve"> lying all these human resources polices is a management philosophy, often embedded in a published statement, that acknowledges </w:t>
      </w:r>
      <w:r w:rsidRPr="00F51274">
        <w:rPr>
          <w:rFonts w:ascii="Times New Roman" w:hAnsi="Times New Roman" w:cs="Times New Roman"/>
          <w:sz w:val="24"/>
          <w:szCs w:val="24"/>
        </w:rPr>
        <w:lastRenderedPageBreak/>
        <w:t>the legitimate claims of a company's multiple stakeholders, owners, employees, customers and the public. At the center of this philosophy is a belief that eliciting employee commitment will lead to enhanced performance. The evidence shows this belief to be well founded. However, a review of Guest (2018) of the mainly North American literature, reinforced by the limited UK research available, led him to the conclusion that, high organizational commitment is associated with lower labor turn over and absence, but there is no clear link to performance. It is probably wise not to expect too much from commitment as a means of making a direct and immediate impact on performance. It is not the same as motivation. Commitment is a wider concept and tends to be more stable over a period of time and less responsible to transitory aspects of an employee's Job. It is possible to be dissatisfied with a particular feature of a Job while retaining a reasonably high level of commitment to the organization as a whole.</w:t>
      </w:r>
      <w:r w:rsidR="00AD438D" w:rsidRPr="00F51274">
        <w:rPr>
          <w:rFonts w:ascii="Times New Roman" w:hAnsi="Times New Roman" w:cs="Times New Roman"/>
          <w:sz w:val="24"/>
          <w:szCs w:val="24"/>
        </w:rPr>
        <w:t xml:space="preserve"> </w:t>
      </w:r>
      <w:r w:rsidRPr="00F51274">
        <w:rPr>
          <w:rFonts w:ascii="Times New Roman" w:hAnsi="Times New Roman" w:cs="Times New Roman"/>
          <w:sz w:val="24"/>
          <w:szCs w:val="24"/>
        </w:rPr>
        <w:t xml:space="preserve">It is reasonable to believe that strong commitment to work is likely to result in conscientious and self-directed application to do </w:t>
      </w:r>
      <w:r w:rsidR="00AD438D" w:rsidRPr="00F51274">
        <w:rPr>
          <w:rFonts w:ascii="Times New Roman" w:hAnsi="Times New Roman" w:cs="Times New Roman"/>
          <w:sz w:val="24"/>
          <w:szCs w:val="24"/>
        </w:rPr>
        <w:t>the Job, regular attendance, no</w:t>
      </w:r>
      <w:r w:rsidRPr="00F51274">
        <w:rPr>
          <w:rFonts w:ascii="Times New Roman" w:hAnsi="Times New Roman" w:cs="Times New Roman"/>
          <w:sz w:val="24"/>
          <w:szCs w:val="24"/>
        </w:rPr>
        <w:t xml:space="preserve"> supervision and a high level of effect. Commitment to the organization</w:t>
      </w:r>
      <w:r w:rsidR="00AD438D" w:rsidRPr="00F51274">
        <w:rPr>
          <w:rFonts w:ascii="Times New Roman" w:hAnsi="Times New Roman" w:cs="Times New Roman"/>
          <w:sz w:val="24"/>
          <w:szCs w:val="24"/>
        </w:rPr>
        <w:t xml:space="preserve"> </w:t>
      </w:r>
      <w:r w:rsidRPr="00F51274">
        <w:rPr>
          <w:rFonts w:ascii="Times New Roman" w:hAnsi="Times New Roman" w:cs="Times New Roman"/>
          <w:sz w:val="24"/>
          <w:szCs w:val="24"/>
        </w:rPr>
        <w:t xml:space="preserve">will certainly be related to the intention to stay, in other words, loyalty to the company. </w:t>
      </w:r>
    </w:p>
    <w:p w14:paraId="0C0E5CA9" w14:textId="3CFAE4DE"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-Commitment and mutuality; The nation of mutuality is closely associated with the concept of commitment. Mutuality in organization is said to exist </w:t>
      </w:r>
      <w:r w:rsidR="00AD438D" w:rsidRPr="00F51274">
        <w:rPr>
          <w:rFonts w:ascii="Times New Roman" w:hAnsi="Times New Roman" w:cs="Times New Roman"/>
          <w:sz w:val="24"/>
          <w:szCs w:val="24"/>
        </w:rPr>
        <w:t>w</w:t>
      </w:r>
      <w:r w:rsidRPr="00F51274">
        <w:rPr>
          <w:rFonts w:ascii="Times New Roman" w:hAnsi="Times New Roman" w:cs="Times New Roman"/>
          <w:sz w:val="24"/>
          <w:szCs w:val="24"/>
        </w:rPr>
        <w:t xml:space="preserve">hen it is perceived generally that the interests of management and employees coincide. Management and employees are interdependent and both parties benefit from the inter dependence. Mutuality means that management is concerned in the </w:t>
      </w:r>
      <w:r w:rsidR="00FB3AAB" w:rsidRPr="00F51274">
        <w:rPr>
          <w:rFonts w:ascii="Times New Roman" w:hAnsi="Times New Roman" w:cs="Times New Roman"/>
          <w:sz w:val="24"/>
          <w:szCs w:val="24"/>
        </w:rPr>
        <w:t>wellbeing</w:t>
      </w:r>
      <w:r w:rsidRPr="00F51274">
        <w:rPr>
          <w:rFonts w:ascii="Times New Roman" w:hAnsi="Times New Roman" w:cs="Times New Roman"/>
          <w:sz w:val="24"/>
          <w:szCs w:val="24"/>
        </w:rPr>
        <w:t xml:space="preserve"> of employees as well as the success of the </w:t>
      </w:r>
      <w:r w:rsidRPr="00F51274">
        <w:rPr>
          <w:rFonts w:ascii="Times New Roman" w:hAnsi="Times New Roman" w:cs="Times New Roman"/>
          <w:sz w:val="24"/>
          <w:szCs w:val="24"/>
        </w:rPr>
        <w:lastRenderedPageBreak/>
        <w:t>organization, and employees are just as concerned in</w:t>
      </w:r>
      <w:r w:rsidR="00AD438D" w:rsidRPr="00F51274">
        <w:rPr>
          <w:rFonts w:ascii="Times New Roman" w:hAnsi="Times New Roman" w:cs="Times New Roman"/>
          <w:sz w:val="24"/>
          <w:szCs w:val="24"/>
        </w:rPr>
        <w:t xml:space="preserve"> </w:t>
      </w:r>
      <w:r w:rsidRPr="00F51274">
        <w:rPr>
          <w:rFonts w:ascii="Times New Roman" w:hAnsi="Times New Roman" w:cs="Times New Roman"/>
          <w:sz w:val="24"/>
          <w:szCs w:val="24"/>
        </w:rPr>
        <w:t xml:space="preserve">the success of the organization as in their own well beings. The principle of mutuality is linked to the stake holder concepts, that management and employees as well as owners, customers and supplier have </w:t>
      </w:r>
      <w:proofErr w:type="spellStart"/>
      <w:r w:rsidRPr="00F51274">
        <w:rPr>
          <w:rFonts w:ascii="Times New Roman" w:hAnsi="Times New Roman" w:cs="Times New Roman"/>
          <w:sz w:val="24"/>
          <w:szCs w:val="24"/>
        </w:rPr>
        <w:t>astake</w:t>
      </w:r>
      <w:proofErr w:type="spellEnd"/>
      <w:r w:rsidRPr="00F51274">
        <w:rPr>
          <w:rFonts w:ascii="Times New Roman" w:hAnsi="Times New Roman" w:cs="Times New Roman"/>
          <w:sz w:val="24"/>
          <w:szCs w:val="24"/>
        </w:rPr>
        <w:t xml:space="preserve"> in the organization and full consideration should therefore be given to their mutual interests. Mutuality could be regarded as a unitarist of concept in that it assumes that there are no underlying and inheritable difference of interest between management and workers. The ideal of mutuality is part of the rhetoric of human resource management and Walton (2017) emphasized the importance of mutuality goals and mutual responsibility. </w:t>
      </w:r>
    </w:p>
    <w:p w14:paraId="09FC39A9" w14:textId="77777777" w:rsidR="002B1F91" w:rsidRDefault="00AE138F" w:rsidP="00AD438D">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-Mutual commitment strategy: A mutual commitment strategy will be based on the principle of high commitment management, which is aimed at eliciting a commitment so that behavior is primary </w:t>
      </w:r>
      <w:r w:rsidR="00FB3AAB" w:rsidRPr="00F51274">
        <w:rPr>
          <w:rFonts w:ascii="Times New Roman" w:hAnsi="Times New Roman" w:cs="Times New Roman"/>
          <w:sz w:val="24"/>
          <w:szCs w:val="24"/>
        </w:rPr>
        <w:t>self-regulated</w:t>
      </w:r>
      <w:r w:rsidRPr="00F51274">
        <w:rPr>
          <w:rFonts w:ascii="Times New Roman" w:hAnsi="Times New Roman" w:cs="Times New Roman"/>
          <w:sz w:val="24"/>
          <w:szCs w:val="24"/>
        </w:rPr>
        <w:t xml:space="preserve"> rather than controlled by sanctions and pressures external to the individual and relations within the organization are based on high levels of trust. The foundation of mutual commitment strategy should be a philosophy that recognizes employees as valued stakeholders in the organization. In the words of Kochan and Dyer (2016). Staffing polices must be designed and managed in such a way that they reinforce the principle of employment security and thus promote the commitment, flexibility and loyalty of employees. This does not guarantee lifetime employment, but it does imply that the first instinct in good times and bad should be to build and protect the firm's investment in human resources, rather than to add and cut people indiscriminately in knee-jerk responses to short term fluctuations in business conditions. </w:t>
      </w:r>
    </w:p>
    <w:p w14:paraId="4B82DD11" w14:textId="77777777" w:rsidR="002B1F91" w:rsidRDefault="002B1F91" w:rsidP="00AD438D">
      <w:pPr>
        <w:spacing w:line="480" w:lineRule="auto"/>
        <w:jc w:val="both"/>
        <w:rPr>
          <w:rFonts w:ascii="Times New Roman" w:hAnsi="Times New Roman" w:cs="Times New Roman"/>
          <w:sz w:val="24"/>
          <w:szCs w:val="24"/>
        </w:rPr>
      </w:pPr>
    </w:p>
    <w:p w14:paraId="1E0588C0" w14:textId="2C3CAD69" w:rsidR="00AD438D" w:rsidRPr="00F51274" w:rsidRDefault="00AE138F" w:rsidP="00AD438D">
      <w:pPr>
        <w:spacing w:line="480" w:lineRule="auto"/>
        <w:jc w:val="both"/>
        <w:rPr>
          <w:rStyle w:val="Heading2Char"/>
        </w:rPr>
      </w:pPr>
      <w:r w:rsidRPr="00F51274">
        <w:rPr>
          <w:rStyle w:val="Heading2Char"/>
        </w:rPr>
        <w:lastRenderedPageBreak/>
        <w:t>2.1.3 De</w:t>
      </w:r>
      <w:r w:rsidR="00AD438D" w:rsidRPr="00F51274">
        <w:rPr>
          <w:rStyle w:val="Heading2Char"/>
        </w:rPr>
        <w:t>veloping a commitment strategy</w:t>
      </w:r>
    </w:p>
    <w:p w14:paraId="555C00EB"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When developing commitment strategy, it has first to be accepted that the interests of the organization and of its members do not necessarily coincide. It can be asserted by management that everyone will benefit from organizational success in terms of security, pay, and opportunities for advancement. But employees and their trade unions may be diffic</w:t>
      </w:r>
      <w:r w:rsidR="00AD438D" w:rsidRPr="00F51274">
        <w:rPr>
          <w:rFonts w:ascii="Times New Roman" w:hAnsi="Times New Roman" w:cs="Times New Roman"/>
          <w:sz w:val="24"/>
          <w:szCs w:val="24"/>
        </w:rPr>
        <w:t>ult to convince that this is th</w:t>
      </w:r>
      <w:r w:rsidRPr="00F51274">
        <w:rPr>
          <w:rFonts w:ascii="Times New Roman" w:hAnsi="Times New Roman" w:cs="Times New Roman"/>
          <w:sz w:val="24"/>
          <w:szCs w:val="24"/>
        </w:rPr>
        <w:t xml:space="preserve">e case if they believe that the success is to be achieved by such actions as disinvestment downsizing, cost reductions affecting pay and employment, tougher performance standards or tighter management controls. Secondly, management must not define and communicate values in such a way as to inhibit, flexibility, creativity and the ability to adopt to change. Strategies have to be defined in broad terms with caveats that they will be amended if circumstances change values have to emphasize the need for flexibility, innovation and team working as well as the need for performance and quality. Thirdly, too much should not be expected from campaigns to increase commitment. Management may reduce employee turnover, increase identification with the organization and develop feelings of loyalty among its employees. They may increase job satisfaction, but there is no evidence that higher levels of job satisfaction necessarily improve performance. </w:t>
      </w:r>
      <w:r w:rsidRPr="00F51274">
        <w:rPr>
          <w:rFonts w:ascii="Times New Roman" w:hAnsi="Times New Roman" w:cs="Times New Roman"/>
          <w:sz w:val="24"/>
          <w:szCs w:val="24"/>
        </w:rPr>
        <w:cr/>
        <w:t xml:space="preserve">The approaches to creating a high commitment strategy for organization as described by beer and others 2016) and Walton (2019) are the development of career ladders and emphasis on trainability and commitment ad tightly valued characteristics of employees at all levels in the abandonment of potentially rigid job descriptions, the ending of status </w:t>
      </w:r>
      <w:r w:rsidRPr="00F51274">
        <w:rPr>
          <w:rFonts w:ascii="Times New Roman" w:hAnsi="Times New Roman" w:cs="Times New Roman"/>
          <w:sz w:val="24"/>
          <w:szCs w:val="24"/>
        </w:rPr>
        <w:lastRenderedPageBreak/>
        <w:t>differentials, a heavy reliance on team structure for discriminating information (team benefiting), structuring work (team working) and problem solving (quality circles). Wood and Albanese (2017) added to the list job design as something management consciously does in order to provide jobs which have a considerable level of intrinsic satisfaction, policy of no compulsory lay-offs or redundancies and permanent employment guarantees with the possible use of temporary workers to cushion fluctuations in the demand for labor; new forms.</w:t>
      </w:r>
    </w:p>
    <w:p w14:paraId="459C290A" w14:textId="1D1245BB" w:rsidR="00AE138F" w:rsidRPr="00F51274" w:rsidRDefault="00AE138F" w:rsidP="00AD438D">
      <w:pPr>
        <w:pStyle w:val="Heading2"/>
      </w:pPr>
      <w:bookmarkStart w:id="19" w:name="_Toc196734527"/>
      <w:r w:rsidRPr="00F51274">
        <w:t>2.1.4</w:t>
      </w:r>
      <w:r w:rsidR="00FB3AAB" w:rsidRPr="00F51274">
        <w:t xml:space="preserve"> </w:t>
      </w:r>
      <w:r w:rsidRPr="00F51274">
        <w:t>Employees commitment</w:t>
      </w:r>
      <w:bookmarkEnd w:id="19"/>
    </w:p>
    <w:p w14:paraId="12DF2D2B"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The business organizations know about the significance of employee commitment and its part in motivating employees. The motivation behind this study was to recognize the effect of Employees' Commitment how it has   the psychological attachment and the resulting loyalty of an employee to an organization (Anwar, 2018). In today's competitive world each organization is confronting new difficulties in regards to maintained efficiency and creating committed workforce. Presently a day's no organization can perform at top levels unless every employee is focused on the organization’s goals. Consequently, it is critical to understand the idea of commitment and its practical result. A vast quantity of studies has been directed to explore the idea of organizational commitment (OC). Still, commitment is the most difficult and researchable idea in the fields of management, organizational behavior (Abdulla et al. 2017). </w:t>
      </w:r>
      <w:r w:rsidRPr="00F51274">
        <w:rPr>
          <w:rFonts w:ascii="Times New Roman" w:hAnsi="Times New Roman" w:cs="Times New Roman"/>
          <w:sz w:val="24"/>
          <w:szCs w:val="24"/>
        </w:rPr>
        <w:cr/>
        <w:t xml:space="preserve">Employee commitment is a key element in achieving organizational performance. This is confirmed by Whitener, who argues that high level commitment is crucial to improve </w:t>
      </w:r>
      <w:r w:rsidRPr="00F51274">
        <w:rPr>
          <w:rFonts w:ascii="Times New Roman" w:hAnsi="Times New Roman" w:cs="Times New Roman"/>
          <w:sz w:val="24"/>
          <w:szCs w:val="24"/>
        </w:rPr>
        <w:lastRenderedPageBreak/>
        <w:t xml:space="preserve">production and achieving sustainable competitive advantage. Through the years, organizations have been faced with the major challenge of obtaining competitive committed employees who are willing to do their best to pursue the objectives of the organization (Andrew 2019). The employees who are not willing to give their best tend to have low levels of employee commitment (Dost &amp;Ahmed 2018). According to </w:t>
      </w:r>
      <w:proofErr w:type="spellStart"/>
      <w:r w:rsidRPr="00F51274">
        <w:rPr>
          <w:rFonts w:ascii="Times New Roman" w:hAnsi="Times New Roman" w:cs="Times New Roman"/>
          <w:sz w:val="24"/>
          <w:szCs w:val="24"/>
        </w:rPr>
        <w:t>Mathotaarachchi</w:t>
      </w:r>
      <w:proofErr w:type="spellEnd"/>
      <w:r w:rsidRPr="00F51274">
        <w:rPr>
          <w:rFonts w:ascii="Times New Roman" w:hAnsi="Times New Roman" w:cs="Times New Roman"/>
          <w:sz w:val="24"/>
          <w:szCs w:val="24"/>
        </w:rPr>
        <w:t xml:space="preserve"> et al (2018), low levels of employee commitment are found in employees who are not committed to organizational goals and objectives but to personal success. They search for alternative jobs and once they get it, they resign. Unlike low level committed employees, highly committed employees view themselves as an integral component of the organization, these employees are aligned with the organization (</w:t>
      </w:r>
      <w:proofErr w:type="spellStart"/>
      <w:r w:rsidRPr="00F51274">
        <w:rPr>
          <w:rFonts w:ascii="Times New Roman" w:hAnsi="Times New Roman" w:cs="Times New Roman"/>
          <w:sz w:val="24"/>
          <w:szCs w:val="24"/>
        </w:rPr>
        <w:t>Mathotaarachchi</w:t>
      </w:r>
      <w:proofErr w:type="spellEnd"/>
      <w:r w:rsidRPr="00F51274">
        <w:rPr>
          <w:rFonts w:ascii="Times New Roman" w:hAnsi="Times New Roman" w:cs="Times New Roman"/>
          <w:sz w:val="24"/>
          <w:szCs w:val="24"/>
        </w:rPr>
        <w:t xml:space="preserve"> et al. 2018). Committed employees perform their jobs more than management expectations. It is a psychological state that binds an employee to an organization thereby reducing the problem of employee turnover and as a mind-set that takes different forms and binds an individual to a course of action that is of important to a particular target. Employee commitment is a feeling of dedication to one’s employing organization, willingness to work hard for that employer, and the intent to remain with that organizational attachment of the individual to the organization. Sharma and Bajpai (2019) assert that employees are regarded as committed to an organization if they willingly continue their association with the organization and devote considerable effort to achieving organizational goals. The high levels of effort exerted by employees with high levels of organizational commitment would </w:t>
      </w:r>
      <w:r w:rsidRPr="00F51274">
        <w:rPr>
          <w:rFonts w:ascii="Times New Roman" w:hAnsi="Times New Roman" w:cs="Times New Roman"/>
          <w:sz w:val="24"/>
          <w:szCs w:val="24"/>
        </w:rPr>
        <w:lastRenderedPageBreak/>
        <w:t xml:space="preserve">lead to higher levels of performance and effectiveness of both the individual and the organizational levels. </w:t>
      </w:r>
    </w:p>
    <w:p w14:paraId="16D47782" w14:textId="0B1C81F8"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There are so many researches have been done on finding the new methods to how to increase the commitment of the employees in the organization, as a result of these researches the organizational performance is dependent upon the organizational commitment. Voluntary turnover and different working behaviors’ studies are playing a supporting role for employees’ performance, organizational citizenship and absenteeism (O'Reilly &amp; Chatman, 2017). However managerial perceptions of employee’s commitment have not yet been taken into considerations irrespective of a lot of research in this area. All previous studies-based</w:t>
      </w:r>
      <w:r w:rsidR="00FB3AAB" w:rsidRPr="00F51274">
        <w:rPr>
          <w:rFonts w:ascii="Times New Roman" w:hAnsi="Times New Roman" w:cs="Times New Roman"/>
          <w:sz w:val="24"/>
          <w:szCs w:val="24"/>
        </w:rPr>
        <w:t xml:space="preserve"> </w:t>
      </w:r>
      <w:r w:rsidRPr="00F51274">
        <w:rPr>
          <w:rFonts w:ascii="Times New Roman" w:hAnsi="Times New Roman" w:cs="Times New Roman"/>
          <w:sz w:val="24"/>
          <w:szCs w:val="24"/>
        </w:rPr>
        <w:t>employee mainly on the employee self-reports of commitment. Also, managers are also contributing towards the commitment of the employees. These contributions</w:t>
      </w:r>
      <w:r w:rsidR="00FB3AAB" w:rsidRPr="00F51274">
        <w:rPr>
          <w:rFonts w:ascii="Times New Roman" w:hAnsi="Times New Roman" w:cs="Times New Roman"/>
          <w:sz w:val="24"/>
          <w:szCs w:val="24"/>
        </w:rPr>
        <w:t xml:space="preserve"> </w:t>
      </w:r>
      <w:r w:rsidRPr="00F51274">
        <w:rPr>
          <w:rFonts w:ascii="Times New Roman" w:hAnsi="Times New Roman" w:cs="Times New Roman"/>
          <w:sz w:val="24"/>
          <w:szCs w:val="24"/>
        </w:rPr>
        <w:t xml:space="preserve">may also </w:t>
      </w:r>
      <w:r w:rsidR="00FB3AAB" w:rsidRPr="00F51274">
        <w:rPr>
          <w:rFonts w:ascii="Times New Roman" w:hAnsi="Times New Roman" w:cs="Times New Roman"/>
          <w:sz w:val="24"/>
          <w:szCs w:val="24"/>
        </w:rPr>
        <w:t>have</w:t>
      </w:r>
      <w:r w:rsidRPr="00F51274">
        <w:rPr>
          <w:rFonts w:ascii="Times New Roman" w:hAnsi="Times New Roman" w:cs="Times New Roman"/>
          <w:sz w:val="24"/>
          <w:szCs w:val="24"/>
        </w:rPr>
        <w:t xml:space="preserve"> an effect on the allocation of rewards on their behalf. The perseverance of this study was to prepare a solid method to judge the effectiveness of the employee commitment in the organization.</w:t>
      </w:r>
    </w:p>
    <w:p w14:paraId="6FF96222" w14:textId="2412305E"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Commitment is the knowledge, skills, abilities and experience of the workforce, which is useful to the organization only if the employees are willing to apply it to the achievement of the goals of the organization. Commitment is the measure of the strength of the </w:t>
      </w:r>
      <w:r w:rsidR="00FB3AAB" w:rsidRPr="00F51274">
        <w:rPr>
          <w:rFonts w:ascii="Times New Roman" w:hAnsi="Times New Roman" w:cs="Times New Roman"/>
          <w:sz w:val="24"/>
          <w:szCs w:val="24"/>
        </w:rPr>
        <w:t>employee’s</w:t>
      </w:r>
      <w:r w:rsidRPr="00F51274">
        <w:rPr>
          <w:rFonts w:ascii="Times New Roman" w:hAnsi="Times New Roman" w:cs="Times New Roman"/>
          <w:sz w:val="24"/>
          <w:szCs w:val="24"/>
        </w:rPr>
        <w:t xml:space="preserve"> identification with and involvement in a particular Organization (Matheus&amp; Zajac,2017). Today Employees</w:t>
      </w:r>
      <w:r w:rsidR="00FB3AAB" w:rsidRPr="00F51274">
        <w:rPr>
          <w:rFonts w:ascii="Times New Roman" w:hAnsi="Times New Roman" w:cs="Times New Roman"/>
          <w:sz w:val="24"/>
          <w:szCs w:val="24"/>
        </w:rPr>
        <w:t xml:space="preserve"> </w:t>
      </w:r>
      <w:r w:rsidRPr="00F51274">
        <w:rPr>
          <w:rFonts w:ascii="Times New Roman" w:hAnsi="Times New Roman" w:cs="Times New Roman"/>
          <w:sz w:val="24"/>
          <w:szCs w:val="24"/>
        </w:rPr>
        <w:t xml:space="preserve">are increasingly self-assured of their value to employers, and would consciously choose to work for those organizations that meet the above workplace expectations. Organizations that demonstrate commitment to employees will </w:t>
      </w:r>
      <w:r w:rsidRPr="00F51274">
        <w:rPr>
          <w:rFonts w:ascii="Times New Roman" w:hAnsi="Times New Roman" w:cs="Times New Roman"/>
          <w:sz w:val="24"/>
          <w:szCs w:val="24"/>
        </w:rPr>
        <w:lastRenderedPageBreak/>
        <w:t>attract and retain the desired workforce and will ultimately win the battle for the workforce share (Madigan et al.,2017)</w:t>
      </w:r>
      <w:r w:rsidRPr="00F51274">
        <w:rPr>
          <w:rFonts w:ascii="Times New Roman" w:hAnsi="Times New Roman" w:cs="Times New Roman"/>
          <w:sz w:val="24"/>
          <w:szCs w:val="24"/>
        </w:rPr>
        <w:cr/>
        <w:t xml:space="preserve">Employee Commitment is important for higher level of commitment which lead to several favorable organizational outcomes, such as employees identify the organization and also their motive to commit to its goals. Biljana (2017) stated that the commitment of employees is an important issue because it may be used to predict </w:t>
      </w:r>
      <w:r w:rsidR="00FB3AAB" w:rsidRPr="00F51274">
        <w:rPr>
          <w:rFonts w:ascii="Times New Roman" w:hAnsi="Times New Roman" w:cs="Times New Roman"/>
          <w:sz w:val="24"/>
          <w:szCs w:val="24"/>
        </w:rPr>
        <w:t>employee’s</w:t>
      </w:r>
      <w:r w:rsidRPr="00F51274">
        <w:rPr>
          <w:rFonts w:ascii="Times New Roman" w:hAnsi="Times New Roman" w:cs="Times New Roman"/>
          <w:sz w:val="24"/>
          <w:szCs w:val="24"/>
        </w:rPr>
        <w:t xml:space="preserve"> performance, absenteeism and other behaviors. Employees who are committed to their respective organization are more likely not only to remain with the organization, but also likely to exert more efforts on behalf of the organization and work towards its success and therefore are also likely to exhibit better performance that the uncommitted employees.</w:t>
      </w:r>
      <w:r w:rsidR="00FB3AAB" w:rsidRPr="00F51274">
        <w:rPr>
          <w:rFonts w:ascii="Times New Roman" w:hAnsi="Times New Roman" w:cs="Times New Roman"/>
          <w:sz w:val="24"/>
          <w:szCs w:val="24"/>
        </w:rPr>
        <w:t xml:space="preserve"> </w:t>
      </w:r>
      <w:proofErr w:type="spellStart"/>
      <w:r w:rsidRPr="00F51274">
        <w:rPr>
          <w:rFonts w:ascii="Times New Roman" w:hAnsi="Times New Roman" w:cs="Times New Roman"/>
          <w:sz w:val="24"/>
          <w:szCs w:val="24"/>
        </w:rPr>
        <w:t>Hellriegelet</w:t>
      </w:r>
      <w:proofErr w:type="spellEnd"/>
      <w:r w:rsidRPr="00F51274">
        <w:rPr>
          <w:rFonts w:ascii="Times New Roman" w:hAnsi="Times New Roman" w:cs="Times New Roman"/>
          <w:sz w:val="24"/>
          <w:szCs w:val="24"/>
        </w:rPr>
        <w:t xml:space="preserve"> al. (2017) argue that, as with job satisfaction, the sources of commitment may vary from person to person. Employees‟ initial commitment to an organization is </w:t>
      </w:r>
      <w:r w:rsidR="00FB3AAB" w:rsidRPr="00F51274">
        <w:rPr>
          <w:rFonts w:ascii="Times New Roman" w:hAnsi="Times New Roman" w:cs="Times New Roman"/>
          <w:sz w:val="24"/>
          <w:szCs w:val="24"/>
        </w:rPr>
        <w:t>determined largely</w:t>
      </w:r>
      <w:r w:rsidRPr="00F51274">
        <w:rPr>
          <w:rFonts w:ascii="Times New Roman" w:hAnsi="Times New Roman" w:cs="Times New Roman"/>
          <w:sz w:val="24"/>
          <w:szCs w:val="24"/>
        </w:rPr>
        <w:t xml:space="preserve"> by their personal attributes and how well their early job experiences match their expectations. Later, employee commitment continues to be influenced by job experiences, with many of the same factors that lead to job satisfaction are also contributing to employee commitment or lack of commitment: pay, relationships with supervisors and co-workers, working conditions, and opportunities for advancement. Over time, employee commitment tends to become stronger because individuals develop deeper ties with the organization and their co -workers as they spend more time with them; seniority often brings advantages that tend to develop more positive attitudes; and opportunities in the job market may decrease </w:t>
      </w:r>
      <w:r w:rsidRPr="00F51274">
        <w:rPr>
          <w:rFonts w:ascii="Times New Roman" w:hAnsi="Times New Roman" w:cs="Times New Roman"/>
          <w:sz w:val="24"/>
          <w:szCs w:val="24"/>
        </w:rPr>
        <w:lastRenderedPageBreak/>
        <w:t xml:space="preserve">with age, causing workers to become more strongly attached to their current job (Hellriegel et al.2015). </w:t>
      </w:r>
    </w:p>
    <w:p w14:paraId="4D369D20"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Employee commitment has been defined as the degree to which the employee feels devoted to their organization (Akintayo,2018). Moreover, </w:t>
      </w:r>
      <w:proofErr w:type="spellStart"/>
      <w:r w:rsidRPr="00F51274">
        <w:rPr>
          <w:rFonts w:ascii="Times New Roman" w:hAnsi="Times New Roman" w:cs="Times New Roman"/>
          <w:sz w:val="24"/>
          <w:szCs w:val="24"/>
        </w:rPr>
        <w:t>Ongori</w:t>
      </w:r>
      <w:proofErr w:type="spellEnd"/>
      <w:r w:rsidRPr="00F51274">
        <w:rPr>
          <w:rFonts w:ascii="Times New Roman" w:hAnsi="Times New Roman" w:cs="Times New Roman"/>
          <w:sz w:val="24"/>
          <w:szCs w:val="24"/>
        </w:rPr>
        <w:t xml:space="preserve"> (2017) describes employee commitment as an effective response to the whole organization and the degree of attachment or loyalty employees feel towards the organization. Reetta (2018) sees it as a psychological stat e that binds an employee to an organization thereby reducing the problem of employee turnover and as a mind-set that takes different forms and binds an individual to a course of act </w:t>
      </w:r>
      <w:proofErr w:type="spellStart"/>
      <w:r w:rsidRPr="00F51274">
        <w:rPr>
          <w:rFonts w:ascii="Times New Roman" w:hAnsi="Times New Roman" w:cs="Times New Roman"/>
          <w:sz w:val="24"/>
          <w:szCs w:val="24"/>
        </w:rPr>
        <w:t>i</w:t>
      </w:r>
      <w:proofErr w:type="spellEnd"/>
      <w:r w:rsidRPr="00F51274">
        <w:rPr>
          <w:rFonts w:ascii="Times New Roman" w:hAnsi="Times New Roman" w:cs="Times New Roman"/>
          <w:sz w:val="24"/>
          <w:szCs w:val="24"/>
        </w:rPr>
        <w:t xml:space="preserve"> on that is of important to a particular target. It is therefore, important to note that all these definitions take into cognizance employees‟ loyalty and affection. Researchers of employee commitment (Becker, 18) identified that commitment is primarily a function of individual behavior and willingness of individuals to give their energy to the organization through actions and choices over time. In other words, Becker (2017) described commitment as the tendency to engage in consistent lines of activity, such as intent to stay in the organization. Schneider et al (2017) demonstrated that when the goals of the organizations and the members of the organizations integrated or congruent, attitudinal commitment occurs. Therefore, attitudinal commitment represents a state in which an individual identifies with a particular organization and its goals, and maintains membership in order to facilitate these goals.</w:t>
      </w:r>
    </w:p>
    <w:p w14:paraId="4336A852" w14:textId="00CFDFB8"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Employee Commitment</w:t>
      </w:r>
      <w:r w:rsidR="00260357" w:rsidRPr="00F51274">
        <w:rPr>
          <w:rFonts w:ascii="Times New Roman" w:hAnsi="Times New Roman" w:cs="Times New Roman"/>
          <w:sz w:val="24"/>
          <w:szCs w:val="24"/>
        </w:rPr>
        <w:t xml:space="preserve"> </w:t>
      </w:r>
      <w:r w:rsidRPr="00F51274">
        <w:rPr>
          <w:rFonts w:ascii="Times New Roman" w:hAnsi="Times New Roman" w:cs="Times New Roman"/>
          <w:sz w:val="24"/>
          <w:szCs w:val="24"/>
        </w:rPr>
        <w:t xml:space="preserve">remains a vital issue to be considered in academic institutions because with the presence of committed employees, absenteeism, delays and displacements </w:t>
      </w:r>
      <w:r w:rsidRPr="00F51274">
        <w:rPr>
          <w:rFonts w:ascii="Times New Roman" w:hAnsi="Times New Roman" w:cs="Times New Roman"/>
          <w:sz w:val="24"/>
          <w:szCs w:val="24"/>
        </w:rPr>
        <w:lastRenderedPageBreak/>
        <w:t xml:space="preserve">and other negative </w:t>
      </w:r>
      <w:r w:rsidR="00FB3AAB" w:rsidRPr="00F51274">
        <w:rPr>
          <w:rFonts w:ascii="Times New Roman" w:hAnsi="Times New Roman" w:cs="Times New Roman"/>
          <w:sz w:val="24"/>
          <w:szCs w:val="24"/>
        </w:rPr>
        <w:t>behaviors</w:t>
      </w:r>
      <w:r w:rsidRPr="00F51274">
        <w:rPr>
          <w:rFonts w:ascii="Times New Roman" w:hAnsi="Times New Roman" w:cs="Times New Roman"/>
          <w:sz w:val="24"/>
          <w:szCs w:val="24"/>
        </w:rPr>
        <w:t xml:space="preserve"> that hamper productivity will be reduced if not completely eliminated (Alipour</w:t>
      </w:r>
      <w:r w:rsidR="00FB3AAB" w:rsidRPr="00F51274">
        <w:rPr>
          <w:rFonts w:ascii="Times New Roman" w:hAnsi="Times New Roman" w:cs="Times New Roman"/>
          <w:sz w:val="24"/>
          <w:szCs w:val="24"/>
        </w:rPr>
        <w:t xml:space="preserve"> </w:t>
      </w:r>
      <w:r w:rsidRPr="00F51274">
        <w:rPr>
          <w:rFonts w:ascii="Times New Roman" w:hAnsi="Times New Roman" w:cs="Times New Roman"/>
          <w:sz w:val="24"/>
          <w:szCs w:val="24"/>
        </w:rPr>
        <w:t>&amp;</w:t>
      </w:r>
      <w:r w:rsidR="00FB3AAB" w:rsidRPr="00F51274">
        <w:rPr>
          <w:rFonts w:ascii="Times New Roman" w:hAnsi="Times New Roman" w:cs="Times New Roman"/>
          <w:sz w:val="24"/>
          <w:szCs w:val="24"/>
        </w:rPr>
        <w:t xml:space="preserve"> </w:t>
      </w:r>
      <w:proofErr w:type="spellStart"/>
      <w:r w:rsidRPr="00F51274">
        <w:rPr>
          <w:rFonts w:ascii="Times New Roman" w:hAnsi="Times New Roman" w:cs="Times New Roman"/>
          <w:sz w:val="24"/>
          <w:szCs w:val="24"/>
        </w:rPr>
        <w:t>Kamaee</w:t>
      </w:r>
      <w:proofErr w:type="spellEnd"/>
      <w:r w:rsidRPr="00F51274">
        <w:rPr>
          <w:rFonts w:ascii="Times New Roman" w:hAnsi="Times New Roman" w:cs="Times New Roman"/>
          <w:sz w:val="24"/>
          <w:szCs w:val="24"/>
        </w:rPr>
        <w:t xml:space="preserve">, 2017).   Commitment is that thing that makes an employee to like the job he or she is doing and be willing to put in more efforts. Employee commitment is considered to be a psychological immersion of an individual with his place of work through a proper identification or personal alignment with the goals and objective of the organization. Gbadamosi defines employee commitment as an individual attitude towards the organization and the individual acceptance of the goals of the organization as well as his readiness to exert more positive energy on behalf of the organization. Employees’ commitment is an employee disposition to subscribe the goals and missions of the organization and be eager to remain with that organization. Employee commitment has both positive and negative implications. An over committed employee may become overzealous which can result to dysfunctional behaviors leading to poor performances. There is also a situation where an employee may be committed to his job, without being committed to the organization. </w:t>
      </w:r>
      <w:proofErr w:type="spellStart"/>
      <w:r w:rsidRPr="00F51274">
        <w:rPr>
          <w:rFonts w:ascii="Times New Roman" w:hAnsi="Times New Roman" w:cs="Times New Roman"/>
          <w:sz w:val="24"/>
          <w:szCs w:val="24"/>
        </w:rPr>
        <w:t>Arokiasamy</w:t>
      </w:r>
      <w:proofErr w:type="spellEnd"/>
      <w:r w:rsidRPr="00F51274">
        <w:rPr>
          <w:rFonts w:ascii="Times New Roman" w:hAnsi="Times New Roman" w:cs="Times New Roman"/>
          <w:sz w:val="24"/>
          <w:szCs w:val="24"/>
        </w:rPr>
        <w:t xml:space="preserve"> and Nagappan argue that for the fact that employee commitment directly affects the quality of output of university lecturers, concerted effort must be made in treating it as an important factor by university management. Zhuwao,</w:t>
      </w:r>
      <w:r w:rsidR="00FB3AAB" w:rsidRPr="00F51274">
        <w:rPr>
          <w:rFonts w:ascii="Times New Roman" w:hAnsi="Times New Roman" w:cs="Times New Roman"/>
          <w:sz w:val="24"/>
          <w:szCs w:val="24"/>
        </w:rPr>
        <w:t xml:space="preserve"> </w:t>
      </w:r>
      <w:r w:rsidRPr="00F51274">
        <w:rPr>
          <w:rFonts w:ascii="Times New Roman" w:hAnsi="Times New Roman" w:cs="Times New Roman"/>
          <w:sz w:val="24"/>
          <w:szCs w:val="24"/>
        </w:rPr>
        <w:t>(</w:t>
      </w:r>
      <w:r w:rsidR="00FB3AAB" w:rsidRPr="00F51274">
        <w:rPr>
          <w:rFonts w:ascii="Times New Roman" w:hAnsi="Times New Roman" w:cs="Times New Roman"/>
          <w:sz w:val="24"/>
          <w:szCs w:val="24"/>
        </w:rPr>
        <w:t>2019) Employee commitment plays an</w:t>
      </w:r>
      <w:r w:rsidRPr="00F51274">
        <w:rPr>
          <w:rFonts w:ascii="Times New Roman" w:hAnsi="Times New Roman" w:cs="Times New Roman"/>
          <w:sz w:val="24"/>
          <w:szCs w:val="24"/>
        </w:rPr>
        <w:t xml:space="preserve"> important role</w:t>
      </w:r>
      <w:r w:rsidR="00FB3AAB" w:rsidRPr="00F51274">
        <w:rPr>
          <w:rFonts w:ascii="Times New Roman" w:hAnsi="Times New Roman" w:cs="Times New Roman"/>
          <w:sz w:val="24"/>
          <w:szCs w:val="24"/>
        </w:rPr>
        <w:t xml:space="preserve"> </w:t>
      </w:r>
      <w:r w:rsidRPr="00F51274">
        <w:rPr>
          <w:rFonts w:ascii="Times New Roman" w:hAnsi="Times New Roman" w:cs="Times New Roman"/>
          <w:sz w:val="24"/>
          <w:szCs w:val="24"/>
        </w:rPr>
        <w:t>in the success</w:t>
      </w:r>
      <w:r w:rsidR="00FB3AAB" w:rsidRPr="00F51274">
        <w:rPr>
          <w:rFonts w:ascii="Times New Roman" w:hAnsi="Times New Roman" w:cs="Times New Roman"/>
          <w:sz w:val="24"/>
          <w:szCs w:val="24"/>
        </w:rPr>
        <w:t xml:space="preserve"> </w:t>
      </w:r>
      <w:r w:rsidRPr="00F51274">
        <w:rPr>
          <w:rFonts w:ascii="Times New Roman" w:hAnsi="Times New Roman" w:cs="Times New Roman"/>
          <w:sz w:val="24"/>
          <w:szCs w:val="24"/>
        </w:rPr>
        <w:t>and</w:t>
      </w:r>
      <w:r w:rsidR="00FB3AAB" w:rsidRPr="00F51274">
        <w:rPr>
          <w:rFonts w:ascii="Times New Roman" w:hAnsi="Times New Roman" w:cs="Times New Roman"/>
          <w:sz w:val="24"/>
          <w:szCs w:val="24"/>
        </w:rPr>
        <w:t xml:space="preserve"> </w:t>
      </w:r>
      <w:r w:rsidRPr="00F51274">
        <w:rPr>
          <w:rFonts w:ascii="Times New Roman" w:hAnsi="Times New Roman" w:cs="Times New Roman"/>
          <w:sz w:val="24"/>
          <w:szCs w:val="24"/>
        </w:rPr>
        <w:t>survival</w:t>
      </w:r>
      <w:r w:rsidR="00FB3AAB" w:rsidRPr="00F51274">
        <w:rPr>
          <w:rFonts w:ascii="Times New Roman" w:hAnsi="Times New Roman" w:cs="Times New Roman"/>
          <w:sz w:val="24"/>
          <w:szCs w:val="24"/>
        </w:rPr>
        <w:t xml:space="preserve"> </w:t>
      </w:r>
      <w:r w:rsidRPr="00F51274">
        <w:rPr>
          <w:rFonts w:ascii="Times New Roman" w:hAnsi="Times New Roman" w:cs="Times New Roman"/>
          <w:sz w:val="24"/>
          <w:szCs w:val="24"/>
        </w:rPr>
        <w:t>of</w:t>
      </w:r>
      <w:r w:rsidR="00FB3AAB" w:rsidRPr="00F51274">
        <w:rPr>
          <w:rFonts w:ascii="Times New Roman" w:hAnsi="Times New Roman" w:cs="Times New Roman"/>
          <w:sz w:val="24"/>
          <w:szCs w:val="24"/>
        </w:rPr>
        <w:t xml:space="preserve"> </w:t>
      </w:r>
      <w:r w:rsidRPr="00F51274">
        <w:rPr>
          <w:rFonts w:ascii="Times New Roman" w:hAnsi="Times New Roman" w:cs="Times New Roman"/>
          <w:sz w:val="24"/>
          <w:szCs w:val="24"/>
        </w:rPr>
        <w:t>the</w:t>
      </w:r>
      <w:r w:rsidR="00FB3AAB" w:rsidRPr="00F51274">
        <w:rPr>
          <w:rFonts w:ascii="Times New Roman" w:hAnsi="Times New Roman" w:cs="Times New Roman"/>
          <w:sz w:val="24"/>
          <w:szCs w:val="24"/>
        </w:rPr>
        <w:t xml:space="preserve"> </w:t>
      </w:r>
      <w:r w:rsidRPr="00F51274">
        <w:rPr>
          <w:rFonts w:ascii="Times New Roman" w:hAnsi="Times New Roman" w:cs="Times New Roman"/>
          <w:sz w:val="24"/>
          <w:szCs w:val="24"/>
        </w:rPr>
        <w:t>organization.</w:t>
      </w:r>
    </w:p>
    <w:p w14:paraId="22E42782" w14:textId="77777777" w:rsidR="00AE138F" w:rsidRPr="00F51274" w:rsidRDefault="00AE138F" w:rsidP="00260357">
      <w:pPr>
        <w:pStyle w:val="Heading2"/>
      </w:pPr>
      <w:bookmarkStart w:id="20" w:name="_Toc196734528"/>
      <w:r w:rsidRPr="00F51274">
        <w:t>2.2.1 Organizational commitment</w:t>
      </w:r>
      <w:bookmarkEnd w:id="20"/>
      <w:r w:rsidRPr="00F51274">
        <w:tab/>
      </w:r>
    </w:p>
    <w:p w14:paraId="25CC7846" w14:textId="627CEA79"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Early researchers of organizational commitment (Becker, 2017) identified that commitment is primarily a function of individual behavior and willingness of individuals </w:t>
      </w:r>
      <w:r w:rsidRPr="00F51274">
        <w:rPr>
          <w:rFonts w:ascii="Times New Roman" w:hAnsi="Times New Roman" w:cs="Times New Roman"/>
          <w:sz w:val="24"/>
          <w:szCs w:val="24"/>
        </w:rPr>
        <w:lastRenderedPageBreak/>
        <w:t>to give their energy to the organization through actions and choices over time. In other words, Becker (2016) described commitment as the tendency to engage in consistent lines of activity, such as intent to stay in the organization. Schneider et al (2017) demonstrated that when the goals of the organizations and the members of the organizations integrated or congruent, attitudinal commitment occurs. Therefore, attitudinal commitment represents a state in which an individual identifies with a particular organization and its goals, and maintains membership in order to facilitate these goals.</w:t>
      </w:r>
      <w:r w:rsidR="00FB3AAB" w:rsidRPr="00F51274">
        <w:rPr>
          <w:rFonts w:ascii="Times New Roman" w:hAnsi="Times New Roman" w:cs="Times New Roman"/>
          <w:sz w:val="24"/>
          <w:szCs w:val="24"/>
        </w:rPr>
        <w:t xml:space="preserve"> </w:t>
      </w:r>
      <w:r w:rsidRPr="00F51274">
        <w:rPr>
          <w:rFonts w:ascii="Times New Roman" w:hAnsi="Times New Roman" w:cs="Times New Roman"/>
          <w:sz w:val="24"/>
          <w:szCs w:val="24"/>
        </w:rPr>
        <w:t>Organizational commitment can be perceived in three distinct dimensions which include continuance commitment, affective commitment and normative commitment. Continuance commitment refers to the commitment the employee experience towards the organization because of investments they have made or because of the costs associated with leaving the organization (Dipboye,2018). This form of commitment develops when employees realize that they have accumulated investments they would lose if they left the organization or because their alternatives are limited.</w:t>
      </w:r>
    </w:p>
    <w:p w14:paraId="302EEB4C" w14:textId="46058031"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In support of Andrew, (2017) argues that maximum effort exerted by employees with high levels of organizational commitment leads to high levels of performance and efficiency at both the individual and the organizational levels.</w:t>
      </w:r>
      <w:r w:rsidR="00FB3AAB" w:rsidRPr="00F51274">
        <w:rPr>
          <w:rFonts w:ascii="Times New Roman" w:hAnsi="Times New Roman" w:cs="Times New Roman"/>
          <w:sz w:val="24"/>
          <w:szCs w:val="24"/>
        </w:rPr>
        <w:t xml:space="preserve"> </w:t>
      </w:r>
      <w:r w:rsidRPr="00F51274">
        <w:rPr>
          <w:rFonts w:ascii="Times New Roman" w:hAnsi="Times New Roman" w:cs="Times New Roman"/>
          <w:sz w:val="24"/>
          <w:szCs w:val="24"/>
        </w:rPr>
        <w:t>There have been a few measures and definitions about organizational</w:t>
      </w:r>
      <w:r w:rsidR="00FB3AAB" w:rsidRPr="00F51274">
        <w:rPr>
          <w:rFonts w:ascii="Times New Roman" w:hAnsi="Times New Roman" w:cs="Times New Roman"/>
          <w:sz w:val="24"/>
          <w:szCs w:val="24"/>
        </w:rPr>
        <w:t xml:space="preserve"> </w:t>
      </w:r>
      <w:r w:rsidRPr="00F51274">
        <w:rPr>
          <w:rFonts w:ascii="Times New Roman" w:hAnsi="Times New Roman" w:cs="Times New Roman"/>
          <w:sz w:val="24"/>
          <w:szCs w:val="24"/>
        </w:rPr>
        <w:t>commitment.</w:t>
      </w:r>
      <w:r w:rsidR="00FB3AAB" w:rsidRPr="00F51274">
        <w:rPr>
          <w:rFonts w:ascii="Times New Roman" w:hAnsi="Times New Roman" w:cs="Times New Roman"/>
          <w:sz w:val="24"/>
          <w:szCs w:val="24"/>
        </w:rPr>
        <w:t xml:space="preserve"> </w:t>
      </w:r>
      <w:r w:rsidRPr="00F51274">
        <w:rPr>
          <w:rFonts w:ascii="Times New Roman" w:hAnsi="Times New Roman" w:cs="Times New Roman"/>
          <w:sz w:val="24"/>
          <w:szCs w:val="24"/>
        </w:rPr>
        <w:t xml:space="preserve">Organization commitment alludes to the employee’s passionate connection to, recognizable proof with, and contribution in the association, as per (Damit et al. 2019), Organizational commitment is described as employees' ability to add to organizational objectives. At the point when employees are </w:t>
      </w:r>
      <w:r w:rsidRPr="00F51274">
        <w:rPr>
          <w:rFonts w:ascii="Times New Roman" w:hAnsi="Times New Roman" w:cs="Times New Roman"/>
          <w:sz w:val="24"/>
          <w:szCs w:val="24"/>
        </w:rPr>
        <w:lastRenderedPageBreak/>
        <w:t>certain that they will develop and learn with their present bosses, their level of duty to stay with that specific organizations higher Commitment appears when a man, by making a side wager, joins unessential premiums with a predictable line of action. (Anwar &amp;</w:t>
      </w:r>
      <w:r w:rsidR="00FB3AAB" w:rsidRPr="00F51274">
        <w:rPr>
          <w:rFonts w:ascii="Times New Roman" w:hAnsi="Times New Roman" w:cs="Times New Roman"/>
          <w:sz w:val="24"/>
          <w:szCs w:val="24"/>
        </w:rPr>
        <w:t xml:space="preserve"> </w:t>
      </w:r>
      <w:proofErr w:type="spellStart"/>
      <w:r w:rsidRPr="00F51274">
        <w:rPr>
          <w:rFonts w:ascii="Times New Roman" w:hAnsi="Times New Roman" w:cs="Times New Roman"/>
          <w:sz w:val="24"/>
          <w:szCs w:val="24"/>
        </w:rPr>
        <w:t>Climis</w:t>
      </w:r>
      <w:proofErr w:type="spellEnd"/>
      <w:r w:rsidRPr="00F51274">
        <w:rPr>
          <w:rFonts w:ascii="Times New Roman" w:hAnsi="Times New Roman" w:cs="Times New Roman"/>
          <w:sz w:val="24"/>
          <w:szCs w:val="24"/>
        </w:rPr>
        <w:t>, 2017), relates commitment with (Anwar &amp;Ghafoor, 2017), the nature of the relationship of the part to the framework</w:t>
      </w:r>
      <w:r w:rsidR="00FB3AAB" w:rsidRPr="00F51274">
        <w:rPr>
          <w:rFonts w:ascii="Times New Roman" w:hAnsi="Times New Roman" w:cs="Times New Roman"/>
          <w:sz w:val="24"/>
          <w:szCs w:val="24"/>
        </w:rPr>
        <w:t xml:space="preserve"> </w:t>
      </w:r>
      <w:r w:rsidRPr="00F51274">
        <w:rPr>
          <w:rFonts w:ascii="Times New Roman" w:hAnsi="Times New Roman" w:cs="Times New Roman"/>
          <w:sz w:val="24"/>
          <w:szCs w:val="24"/>
        </w:rPr>
        <w:t>overall. (Prabhu et al. 2020) characterizes commitment as "The eagerness of social performing artists to give their vitality and reliability to social frameworks (Ali, 2016), the connection of identity frameworks to social relations, which are seen as self-expressive (Anwar &amp;Qadir, 2017) characterized organizational commitment as the conduct that associates representatives to the organization.</w:t>
      </w:r>
    </w:p>
    <w:p w14:paraId="1305A298" w14:textId="1C55517E"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Organizational commitment is t is the individual's mental connection to the organization. The premise behind huge numbers of these studies was to discover approaches to enhance how specialists feel about their works so that these laborers would turn out to be more dedicated to their organization. Organizational commitment predicts work variables, for example, turnover, hierarchical citizenship conduct, and employment execution. A percentage of the elements, for example, part stretch, strengthening, work shakiness and employability, and appropriation of authority. Steers [2016] defined employee to congruence between the goals of individual and the organization whereby the individual is identified with and extend efforts on behalf of the general goals of the organization. Employee commitment remains a vital issue to be considered in academic institutions because with the presence committed employees, absenteeism, delay and displacement and other negative behavior that hampered profitability will </w:t>
      </w:r>
      <w:proofErr w:type="gramStart"/>
      <w:r w:rsidRPr="00F51274">
        <w:rPr>
          <w:rFonts w:ascii="Times New Roman" w:hAnsi="Times New Roman" w:cs="Times New Roman"/>
          <w:sz w:val="24"/>
          <w:szCs w:val="24"/>
        </w:rPr>
        <w:t>reduced</w:t>
      </w:r>
      <w:proofErr w:type="gramEnd"/>
      <w:r w:rsidRPr="00F51274">
        <w:rPr>
          <w:rFonts w:ascii="Times New Roman" w:hAnsi="Times New Roman" w:cs="Times New Roman"/>
          <w:sz w:val="24"/>
          <w:szCs w:val="24"/>
        </w:rPr>
        <w:t xml:space="preserve"> if not completely </w:t>
      </w:r>
      <w:r w:rsidRPr="00F51274">
        <w:rPr>
          <w:rFonts w:ascii="Times New Roman" w:hAnsi="Times New Roman" w:cs="Times New Roman"/>
          <w:sz w:val="24"/>
          <w:szCs w:val="24"/>
        </w:rPr>
        <w:lastRenderedPageBreak/>
        <w:t xml:space="preserve">eliminated [Alipour and </w:t>
      </w:r>
      <w:proofErr w:type="spellStart"/>
      <w:r w:rsidRPr="00F51274">
        <w:rPr>
          <w:rFonts w:ascii="Times New Roman" w:hAnsi="Times New Roman" w:cs="Times New Roman"/>
          <w:sz w:val="24"/>
          <w:szCs w:val="24"/>
        </w:rPr>
        <w:t>kamaee</w:t>
      </w:r>
      <w:proofErr w:type="spellEnd"/>
      <w:r w:rsidRPr="00F51274">
        <w:rPr>
          <w:rFonts w:ascii="Times New Roman" w:hAnsi="Times New Roman" w:cs="Times New Roman"/>
          <w:sz w:val="24"/>
          <w:szCs w:val="24"/>
        </w:rPr>
        <w:t>, 2015</w:t>
      </w:r>
      <w:r w:rsidR="00812D62" w:rsidRPr="00F51274">
        <w:rPr>
          <w:rFonts w:ascii="Times New Roman" w:hAnsi="Times New Roman" w:cs="Times New Roman"/>
          <w:sz w:val="24"/>
          <w:szCs w:val="24"/>
        </w:rPr>
        <w:t>]. Commitment</w:t>
      </w:r>
      <w:r w:rsidRPr="00F51274">
        <w:rPr>
          <w:rFonts w:ascii="Times New Roman" w:hAnsi="Times New Roman" w:cs="Times New Roman"/>
          <w:sz w:val="24"/>
          <w:szCs w:val="24"/>
        </w:rPr>
        <w:t xml:space="preserve"> is that thing that makes employee to like the job he or she is doing and be willing to put more effort [Bashaw and Grant, 2018]. Employee commitment is considered to be a psychological immersion of an individual with his place of work through a proper identification or personal alignment with goals and objectives of the organization [Dolan,2017]. Employee commitment is a method in which an individual is identified in an organization plus is being committed to its objectives and incline to maintain membership in the organization [, McCaul and Dodd, 2017]. </w:t>
      </w:r>
    </w:p>
    <w:p w14:paraId="5A3B6ED8"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Organizational commitment is defined as “a state in which the employee identifies with a particular organization and its goals, and wishes to maintain membership in the organization (Robbins, 2001). Newstrom (2017) calls it employee loyalty. Schultz and Schultz (2016) say it is manifested in the employees’ acceptance of organizational values and goals and his loyalty to the organization reflected by his continual desire to remain in the organization. McMahon (2017) claimed that it is what binds an employee to the organization. Liou (2018) attributes the success of an organization to the employees’ commitment and participation. She said that a high commitment environment improves employee retention rate, reduces operating costs and promotes employee performance and efficiency. Allen and Meyer (2017) believe that strong organizational commitment causes employees to work harder in order to achieve the objectives of the organization. An employee with high level of organizational commitment sees himself as a true member of the organization and is more likely to embrace company values and beliefs and will be more tolerant of minor sources of dissatisfaction (Lai, 2016).</w:t>
      </w:r>
    </w:p>
    <w:p w14:paraId="35183534"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lastRenderedPageBreak/>
        <w:t>they posit that employee commitment is an employee disposition to subscribe to the goals and mission of the organization ad be eager to remain in the organization. Employee commitment is the extent to which workers agree to the values and goals of organization and are willing to maintain their membership with the organization, it is seen as the degree or level at which the employees is attracted to the organization. Committed employees provide a great support to the organization because they perform and act for accomplishment of organizational goals. Meyer and Allen [2016] states that employees’ commitment is a psychological state.</w:t>
      </w:r>
    </w:p>
    <w:p w14:paraId="7CBDD278"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a) characterize the employee relationship with organization.</w:t>
      </w:r>
    </w:p>
    <w:p w14:paraId="194049D8" w14:textId="77777777" w:rsidR="00AE138F"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b) have implication for the decisions to continue membership in the organization. Employee commitment has both positive and negative implications. An over committed employee may become overzealous which can result to dysfunctional behavior which can lead to poor performance [ Mowday, Porter and Steers, 2016]. There is a situation where the employee is committed to his job but he is not committed to the organization. Okpara [2017] claim that employee commitment is reflected in employee readiness to contribute to the attainment of the organizational goals. An employee’s level of binding with the organization increases when employees are certain that they will be nurtured and progress in their field as the organization matures, this emotional attachment of the employee prevent him from leaving the organization Idrees, 2019]. </w:t>
      </w:r>
    </w:p>
    <w:p w14:paraId="519695FD" w14:textId="77777777" w:rsidR="00812D62" w:rsidRDefault="00812D62" w:rsidP="00E57501">
      <w:pPr>
        <w:spacing w:line="480" w:lineRule="auto"/>
        <w:jc w:val="both"/>
        <w:rPr>
          <w:rFonts w:ascii="Times New Roman" w:hAnsi="Times New Roman" w:cs="Times New Roman"/>
          <w:sz w:val="24"/>
          <w:szCs w:val="24"/>
        </w:rPr>
      </w:pPr>
    </w:p>
    <w:p w14:paraId="6D329B20" w14:textId="77777777" w:rsidR="00812D62" w:rsidRPr="00F51274" w:rsidRDefault="00812D62" w:rsidP="00E57501">
      <w:pPr>
        <w:spacing w:line="480" w:lineRule="auto"/>
        <w:jc w:val="both"/>
        <w:rPr>
          <w:rFonts w:ascii="Times New Roman" w:hAnsi="Times New Roman" w:cs="Times New Roman"/>
          <w:sz w:val="24"/>
          <w:szCs w:val="24"/>
        </w:rPr>
      </w:pPr>
    </w:p>
    <w:p w14:paraId="525DADDF" w14:textId="77777777" w:rsidR="00AE138F" w:rsidRPr="00F51274" w:rsidRDefault="00AE138F" w:rsidP="00260357">
      <w:pPr>
        <w:pStyle w:val="Heading2"/>
      </w:pPr>
      <w:bookmarkStart w:id="21" w:name="_Toc196734529"/>
      <w:r w:rsidRPr="00F51274">
        <w:lastRenderedPageBreak/>
        <w:t>2.2.2 Types of employee’s commitment</w:t>
      </w:r>
      <w:bookmarkEnd w:id="21"/>
    </w:p>
    <w:p w14:paraId="6EE42C02"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a. Affective commitment: Affective commitment identifies with the number of employees need to stay at their organization. In the event that an employee is affectively committed to their organization, it implies that they want to stay at their organization (Othman &amp; Abdullah, 2016). They commonly relate to the organizational goals, feel that they fit into the organization and are fulfilled by their work. Employees who are affectively committed feel esteemed, go about as representatives for their organization and are for the most part extraordinary resources for organization. If you have a high level of affective commitment (Abdullah &amp; Othman, 2016), you enjoy your relationship with the organization and are likely to stay (Abdullah &amp; Othman, 2021). You stay because you want to stay. An employee of a business who displays affective commitment to their company will often identify strongly with the company and its objectives, and might turn down offers to move to a new company, even if they seem more attractive financially (Anwar &amp; Abdullah,2021).</w:t>
      </w:r>
    </w:p>
    <w:p w14:paraId="42794D6D" w14:textId="1DB240C6"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Affective commitment Is understood as the employee's constructive emotional bonding to the organization. Such an employee strongly associates himself/ herself with organizational goals and seeks to stay with the organization because he/she wishes to do so (Anwar &amp;Abdul, 2021</w:t>
      </w:r>
      <w:r w:rsidR="008C058A" w:rsidRPr="00F51274">
        <w:rPr>
          <w:rFonts w:ascii="Times New Roman" w:hAnsi="Times New Roman" w:cs="Times New Roman"/>
          <w:sz w:val="24"/>
          <w:szCs w:val="24"/>
        </w:rPr>
        <w:t>). Affective</w:t>
      </w:r>
      <w:r w:rsidRPr="00F51274">
        <w:rPr>
          <w:rFonts w:ascii="Times New Roman" w:hAnsi="Times New Roman" w:cs="Times New Roman"/>
          <w:sz w:val="24"/>
          <w:szCs w:val="24"/>
        </w:rPr>
        <w:t xml:space="preserve"> commitment is the poignant and sentimental relationship between employees and the organization that is an emotional attachment which an employee has towards the organization where he or she work and at the same time, has a strong belief in its value. This is in line with Dixit and Bhati [2018]: </w:t>
      </w:r>
      <w:proofErr w:type="spellStart"/>
      <w:r w:rsidRPr="00F51274">
        <w:rPr>
          <w:rFonts w:ascii="Times New Roman" w:hAnsi="Times New Roman" w:cs="Times New Roman"/>
          <w:sz w:val="24"/>
          <w:szCs w:val="24"/>
        </w:rPr>
        <w:t>Luthan</w:t>
      </w:r>
      <w:proofErr w:type="spellEnd"/>
      <w:r w:rsidRPr="00F51274">
        <w:rPr>
          <w:rFonts w:ascii="Times New Roman" w:hAnsi="Times New Roman" w:cs="Times New Roman"/>
          <w:sz w:val="24"/>
          <w:szCs w:val="24"/>
        </w:rPr>
        <w:t xml:space="preserve">, 2017.], which says that affective commitment is seen as a relative strength of an individual employee </w:t>
      </w:r>
      <w:r w:rsidRPr="00F51274">
        <w:rPr>
          <w:rFonts w:ascii="Times New Roman" w:hAnsi="Times New Roman" w:cs="Times New Roman"/>
          <w:sz w:val="24"/>
          <w:szCs w:val="24"/>
        </w:rPr>
        <w:lastRenderedPageBreak/>
        <w:t xml:space="preserve">identification with and involvement with a particular organization. That is why </w:t>
      </w:r>
      <w:proofErr w:type="spellStart"/>
      <w:r w:rsidRPr="00F51274">
        <w:rPr>
          <w:rFonts w:ascii="Times New Roman" w:hAnsi="Times New Roman" w:cs="Times New Roman"/>
          <w:sz w:val="24"/>
          <w:szCs w:val="24"/>
        </w:rPr>
        <w:t>Herscovitch</w:t>
      </w:r>
      <w:proofErr w:type="spellEnd"/>
      <w:r w:rsidRPr="00F51274">
        <w:rPr>
          <w:rFonts w:ascii="Times New Roman" w:hAnsi="Times New Roman" w:cs="Times New Roman"/>
          <w:sz w:val="24"/>
          <w:szCs w:val="24"/>
        </w:rPr>
        <w:t xml:space="preserve"> and </w:t>
      </w:r>
      <w:r w:rsidR="008C058A" w:rsidRPr="00F51274">
        <w:rPr>
          <w:rFonts w:ascii="Times New Roman" w:hAnsi="Times New Roman" w:cs="Times New Roman"/>
          <w:sz w:val="24"/>
          <w:szCs w:val="24"/>
        </w:rPr>
        <w:t>Meyer [</w:t>
      </w:r>
      <w:r w:rsidRPr="00F51274">
        <w:rPr>
          <w:rFonts w:ascii="Times New Roman" w:hAnsi="Times New Roman" w:cs="Times New Roman"/>
          <w:sz w:val="24"/>
          <w:szCs w:val="24"/>
        </w:rPr>
        <w:t>2017] posits that an individual with an affective commitment believes in the goals and values of the organization, put in maximum efforts toward achieving these goals and intend to stay with the organization. Employees who are affectively committed feel valued, act as an ambassador for their organization and are generally great assets for the organization [Ahmad and Roslan, 2017]. Employees who are committed take initiative to resolve organizational problems.</w:t>
      </w:r>
    </w:p>
    <w:p w14:paraId="429C1C73"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b. Continuance commitment: Here the emotional quotient is largely moot and the employee perceives it to be very costly to lose organizational membership (Gardi et al. 2020). This could be for a host of reasons right from financial costs of salary and benefits to social costs of ties and reputation. Such an employee stays with the organization because he or she is tied in (Prabhu et al. 2020). Continuous commitment which demonstrates the risk to the person of specific losses that the employee would cause if they somehow managed to leave organization. Here the dedication of the representative to the organization is because of the reason that the choice of quitting from the organization is excessive for the worker. He/she sees high cost from losing the enrollment of the organization. This expense incorporates the (monetary cost, for example, annuity and (social cost, for example, (fellowship with the collaborators. There is more commitment to the organization in duration duty since he she "needs to" (Anwar &amp;</w:t>
      </w:r>
      <w:proofErr w:type="spellStart"/>
      <w:r w:rsidRPr="00F51274">
        <w:rPr>
          <w:rFonts w:ascii="Times New Roman" w:hAnsi="Times New Roman" w:cs="Times New Roman"/>
          <w:sz w:val="24"/>
          <w:szCs w:val="24"/>
        </w:rPr>
        <w:t>AbdZebari</w:t>
      </w:r>
      <w:proofErr w:type="spellEnd"/>
      <w:r w:rsidRPr="00F51274">
        <w:rPr>
          <w:rFonts w:ascii="Times New Roman" w:hAnsi="Times New Roman" w:cs="Times New Roman"/>
          <w:sz w:val="24"/>
          <w:szCs w:val="24"/>
        </w:rPr>
        <w:t xml:space="preserve">, 2018). According to Becker (2017) is a type of commitment which forms as a result of the cost that must be paid by the individual who discontinues his/her activities. The basic future of this commitment which </w:t>
      </w:r>
      <w:r w:rsidRPr="00F51274">
        <w:rPr>
          <w:rFonts w:ascii="Times New Roman" w:hAnsi="Times New Roman" w:cs="Times New Roman"/>
          <w:sz w:val="24"/>
          <w:szCs w:val="24"/>
        </w:rPr>
        <w:lastRenderedPageBreak/>
        <w:t>is defined by Kanter (2018) as the cognitive-continuance commitment is that it is correlated with gain in continuance and cost in discontinuance or withdrawal. The reason for the employees desired to stay in the organization is the sense of deprivation from the present/prospective salary gains, statue, freedom and promotional opportunities. Becker grounds continuance commitment on two main factors: individual investments in the organization and the individuals perceived lack of alternatives. Employees cannot easily give up the investments they have made through their talents/knowledge, the time and energy they have spent and transfer to another organization. For this reason, they have the tendency to continue in their organizations.</w:t>
      </w:r>
    </w:p>
    <w:p w14:paraId="79FC370C" w14:textId="144F86D8"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c. Normative commitment:</w:t>
      </w:r>
      <w:r w:rsidR="00260357" w:rsidRPr="00F51274">
        <w:rPr>
          <w:rFonts w:ascii="Times New Roman" w:hAnsi="Times New Roman" w:cs="Times New Roman"/>
          <w:sz w:val="24"/>
          <w:szCs w:val="24"/>
        </w:rPr>
        <w:t xml:space="preserve"> </w:t>
      </w:r>
      <w:r w:rsidRPr="00F51274">
        <w:rPr>
          <w:rFonts w:ascii="Times New Roman" w:hAnsi="Times New Roman" w:cs="Times New Roman"/>
          <w:sz w:val="24"/>
          <w:szCs w:val="24"/>
        </w:rPr>
        <w:t xml:space="preserve">The basis of this type of commitment is the benefits accomplished by the employees from the organization and his feeling of indebtedness, gratitude and respect to the organization in return for the reciprocal good relations that he/she developed with the organization, For Allen and Meyer (2017), the reason for employees continuing to work for the organization is his/her feeling of responsibility for the organization. According to Wiener (2018), the motivating factor behind reaching organizational goals and targets employees feeling of normativity and for the employee this feeling is moral and right. This is, under the influence of familial, cultural life, individual experiences and his/her identification with the organization the belief developed that it is right and morally appropriate for the employee to stay in the organization. There is an obligatory notion at play here. The employee feels to return the value commitments made in him/ her by the organization (Anwar &amp;Shukur, 2018). The loyalty aspect is strong- </w:t>
      </w:r>
      <w:r w:rsidRPr="00F51274">
        <w:rPr>
          <w:rFonts w:ascii="Times New Roman" w:hAnsi="Times New Roman" w:cs="Times New Roman"/>
          <w:sz w:val="24"/>
          <w:szCs w:val="24"/>
        </w:rPr>
        <w:lastRenderedPageBreak/>
        <w:t>either due to individualized value perceptions that direct behavior or due to social norms that apply to the context and relate with the environment the organization belongs to (Sultan et al.2020</w:t>
      </w:r>
      <w:r w:rsidR="008C058A" w:rsidRPr="00F51274">
        <w:rPr>
          <w:rFonts w:ascii="Times New Roman" w:hAnsi="Times New Roman" w:cs="Times New Roman"/>
          <w:sz w:val="24"/>
          <w:szCs w:val="24"/>
        </w:rPr>
        <w:t>). Normative</w:t>
      </w:r>
      <w:r w:rsidRPr="00F51274">
        <w:rPr>
          <w:rFonts w:ascii="Times New Roman" w:hAnsi="Times New Roman" w:cs="Times New Roman"/>
          <w:sz w:val="24"/>
          <w:szCs w:val="24"/>
        </w:rPr>
        <w:t xml:space="preserve"> commitment refers to the commitment or obligation that the individual feels because of the advantages, for example, preparing, training, and learning opportunities, profession development given by the organization to the person. The sentiment commitment makes the individual more dedicated as the inclination that the organization has contributed on the individual makes him stay in the organization to "reimburse the obligation" the worker stays with the organization in standardizing responsibility since he "ought to" (Anwar &amp;Shukur, 2018).Normative commitment is seen as a state in which an employee feels obliged to remain in the organization that is an employee stays with the organization because he or she is morally and ethically bound to do so. A good example is when an employee just develops a new project which has cost the organization a huge amount of money. The employee will be morally bound to stay with the organization because leaving the organization will make the organization lose the investment. According to </w:t>
      </w:r>
      <w:proofErr w:type="spellStart"/>
      <w:r w:rsidRPr="00F51274">
        <w:rPr>
          <w:rFonts w:ascii="Times New Roman" w:hAnsi="Times New Roman" w:cs="Times New Roman"/>
          <w:sz w:val="24"/>
          <w:szCs w:val="24"/>
        </w:rPr>
        <w:t>Igbinowanhia</w:t>
      </w:r>
      <w:proofErr w:type="spellEnd"/>
      <w:r w:rsidRPr="00F51274">
        <w:rPr>
          <w:rFonts w:ascii="Times New Roman" w:hAnsi="Times New Roman" w:cs="Times New Roman"/>
          <w:sz w:val="24"/>
          <w:szCs w:val="24"/>
        </w:rPr>
        <w:t xml:space="preserve"> [2018], normative commitment is value laden where similarities between employees’ values and organizational values take prominence. Normative commitment develops through employee beliefs that employer offers more than should be given. As these beliefs grow, the employee’s perception of moral responsibility to keep working with the organization, notwithstanding, the extent to which the organization improves the employee’s status and achievement overtime [Dixit and Bhati, 2019].</w:t>
      </w:r>
    </w:p>
    <w:p w14:paraId="5BD8CE4E" w14:textId="77777777" w:rsidR="00AE138F" w:rsidRPr="00F51274" w:rsidRDefault="00AE138F" w:rsidP="00260357">
      <w:pPr>
        <w:pStyle w:val="Heading2"/>
      </w:pPr>
      <w:bookmarkStart w:id="22" w:name="_Toc196734530"/>
      <w:r w:rsidRPr="00F51274">
        <w:lastRenderedPageBreak/>
        <w:t>2.2.3 Performance</w:t>
      </w:r>
      <w:bookmarkEnd w:id="22"/>
    </w:p>
    <w:p w14:paraId="276F656C" w14:textId="7B6488CE"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Performance is the time test of any strategy. Performance is about deploying and managing well the</w:t>
      </w:r>
      <w:r w:rsidR="00FB3AAB" w:rsidRPr="00F51274">
        <w:rPr>
          <w:rFonts w:ascii="Times New Roman" w:hAnsi="Times New Roman" w:cs="Times New Roman"/>
          <w:sz w:val="24"/>
          <w:szCs w:val="24"/>
        </w:rPr>
        <w:t xml:space="preserve"> </w:t>
      </w:r>
      <w:r w:rsidRPr="00F51274">
        <w:rPr>
          <w:rFonts w:ascii="Times New Roman" w:hAnsi="Times New Roman" w:cs="Times New Roman"/>
          <w:sz w:val="24"/>
          <w:szCs w:val="24"/>
        </w:rPr>
        <w:t>components of the causal model that leads to the timely attainment of stated objectives within constraints specific to the firm and to the situation. Performance is a complex interrelationship between seven performance criteria: effectiveness, efficiency, quality, productivity, quality of work life, innovation, and profitability/budget-ability. Effectiveness (i.e. measuring output to determine if they help accomplish objectives).</w:t>
      </w:r>
      <w:r w:rsidR="00FB3AAB" w:rsidRPr="00F51274">
        <w:rPr>
          <w:rFonts w:ascii="Times New Roman" w:hAnsi="Times New Roman" w:cs="Times New Roman"/>
          <w:sz w:val="24"/>
          <w:szCs w:val="24"/>
        </w:rPr>
        <w:t xml:space="preserve"> </w:t>
      </w:r>
      <w:r w:rsidRPr="00F51274">
        <w:rPr>
          <w:rFonts w:ascii="Times New Roman" w:hAnsi="Times New Roman" w:cs="Times New Roman"/>
          <w:sz w:val="24"/>
          <w:szCs w:val="24"/>
        </w:rPr>
        <w:t>Efficiency (i.e. measuring resources to determine whether minimum amounts are used in the production of these outputs).</w:t>
      </w:r>
    </w:p>
    <w:p w14:paraId="7792A6F7"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This is the level to which a goal is attained.  The term “performance” describes an evaluated contribution to the attainment of organizational goals. o Andersen and Fagerhaug (2017): We believe it is sufficient to have reached a point where performance has replaced productivity and is generally accepted to cover a wide range of aspects of an organization – from the old productivity to the ability to innovate, to attract the best employees, to maintain an environmentally sound outfit, or to conduct business in an ethical manner. o Hauber (2017): The term “performance” describes the contribution of specific systems (organizational units of differing sizes, employees, and processes) to attain and validate the goals of a company. </w:t>
      </w:r>
    </w:p>
    <w:p w14:paraId="501C3D8D"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O Wettstein (2016): Performance can be understood as the degree of stakeholder satisfaction. Performance is the level of attainment achieved by an individual, team, organization or process. o </w:t>
      </w:r>
      <w:proofErr w:type="spellStart"/>
      <w:r w:rsidRPr="00F51274">
        <w:rPr>
          <w:rFonts w:ascii="Times New Roman" w:hAnsi="Times New Roman" w:cs="Times New Roman"/>
          <w:sz w:val="24"/>
          <w:szCs w:val="24"/>
        </w:rPr>
        <w:t>Grüning</w:t>
      </w:r>
      <w:proofErr w:type="spellEnd"/>
      <w:r w:rsidRPr="00F51274">
        <w:rPr>
          <w:rFonts w:ascii="Times New Roman" w:hAnsi="Times New Roman" w:cs="Times New Roman"/>
          <w:sz w:val="24"/>
          <w:szCs w:val="24"/>
        </w:rPr>
        <w:t xml:space="preserve"> (2018): Performance is understood as the ability of a </w:t>
      </w:r>
      <w:r w:rsidRPr="00F51274">
        <w:rPr>
          <w:rFonts w:ascii="Times New Roman" w:hAnsi="Times New Roman" w:cs="Times New Roman"/>
          <w:sz w:val="24"/>
          <w:szCs w:val="24"/>
        </w:rPr>
        <w:lastRenderedPageBreak/>
        <w:t>company to achieve goals, i.e. meet expectations, and is therefore influenced by results in a wider sense, but also by the corresponding goal setting.  Performance refers to the degree of the achievement of objectives or the potentially possible accomplishment regarding the important characteristics of an organization for the relevant stakeholders. Performance requires a comprehensive vision of interdependence between internal and external parameters, quantitative and qualitative, technical and human, physical and financial management of (</w:t>
      </w:r>
      <w:proofErr w:type="spellStart"/>
      <w:r w:rsidRPr="00F51274">
        <w:rPr>
          <w:rFonts w:ascii="Times New Roman" w:hAnsi="Times New Roman" w:cs="Times New Roman"/>
          <w:sz w:val="24"/>
          <w:szCs w:val="24"/>
        </w:rPr>
        <w:t>Alazard</w:t>
      </w:r>
      <w:proofErr w:type="spellEnd"/>
      <w:r w:rsidRPr="00F51274">
        <w:rPr>
          <w:rFonts w:ascii="Times New Roman" w:hAnsi="Times New Roman" w:cs="Times New Roman"/>
          <w:sz w:val="24"/>
          <w:szCs w:val="24"/>
        </w:rPr>
        <w:t>, 2018). The concept of global performance is used to assess the implementation of sustainable development strategies. For others (Reynaud, 2017), overall performance is the aggregate of economic performance, social performance and environmental performance. For the sustainable development of a company, the strategy and value creation can’t be analyzed strictly using financial terms. Corporations must apply the principle of balanced development, based on various aspects. A notorious example is the concept of multidimensional performance evaluation theory focuses on the Triple Bottom Line. The theory underlies the balanced development of the economic entity, in terms of social and economic environment (</w:t>
      </w:r>
      <w:proofErr w:type="spellStart"/>
      <w:r w:rsidRPr="00F51274">
        <w:rPr>
          <w:rFonts w:ascii="Times New Roman" w:hAnsi="Times New Roman" w:cs="Times New Roman"/>
          <w:sz w:val="24"/>
          <w:szCs w:val="24"/>
        </w:rPr>
        <w:t>Secara</w:t>
      </w:r>
      <w:proofErr w:type="spellEnd"/>
      <w:r w:rsidRPr="00F51274">
        <w:rPr>
          <w:rFonts w:ascii="Times New Roman" w:hAnsi="Times New Roman" w:cs="Times New Roman"/>
          <w:sz w:val="24"/>
          <w:szCs w:val="24"/>
        </w:rPr>
        <w:t xml:space="preserve">, 2017). performance also requires involvement in all three areas of action of reporting: economic performance, social performance and environmental performance. </w:t>
      </w:r>
      <w:r w:rsidRPr="00F51274">
        <w:rPr>
          <w:rFonts w:ascii="Times New Roman" w:hAnsi="Times New Roman" w:cs="Times New Roman"/>
          <w:sz w:val="24"/>
          <w:szCs w:val="24"/>
        </w:rPr>
        <w:cr/>
        <w:t xml:space="preserve">The concept of Triple Bottom Line (TBL) focuses on entities not only economic value added, but also by social and environmental values that they create, or have them destroyed (Elkington, 2016). The strict sense of the TBL is used as a framework for performance measurement and reporting entity on three dimensions: social, environmental and </w:t>
      </w:r>
      <w:r w:rsidRPr="00F51274">
        <w:rPr>
          <w:rFonts w:ascii="Times New Roman" w:hAnsi="Times New Roman" w:cs="Times New Roman"/>
          <w:sz w:val="24"/>
          <w:szCs w:val="24"/>
        </w:rPr>
        <w:lastRenderedPageBreak/>
        <w:t>economic. Triple Bottom Line (TBL) concept developed by John Elkington, advocates the idea that a company's overall performance should be measured by its contribution to triple economic prosperity, environmental quality and social capital. In the current context of sustainable development, the accent regarding the issue of maximizing overall performance of the entity is put on the fact that this should happen only in the conditions in which it maximize (optimize) in the same time the performances for all participants in economic life of a company (stakeholders) and not just those of shareholders. In this sense, the key to driving adoption of company policies should start from the approach.</w:t>
      </w:r>
    </w:p>
    <w:p w14:paraId="667232BF" w14:textId="77777777" w:rsidR="00AE138F" w:rsidRPr="00F51274" w:rsidRDefault="00AE138F" w:rsidP="00260357">
      <w:pPr>
        <w:pStyle w:val="Heading2"/>
      </w:pPr>
      <w:bookmarkStart w:id="23" w:name="_Toc196734531"/>
      <w:r w:rsidRPr="00F51274">
        <w:t>2.2.4 Relationship between employee commitment and organizational Performance</w:t>
      </w:r>
      <w:bookmarkEnd w:id="23"/>
    </w:p>
    <w:p w14:paraId="4611B223" w14:textId="7CFF5E28"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Various scholars have studied the relationship between employee commitment and organizational</w:t>
      </w:r>
      <w:r w:rsidR="00260357" w:rsidRPr="00F51274">
        <w:rPr>
          <w:rFonts w:ascii="Times New Roman" w:hAnsi="Times New Roman" w:cs="Times New Roman"/>
          <w:sz w:val="24"/>
          <w:szCs w:val="24"/>
        </w:rPr>
        <w:t xml:space="preserve"> </w:t>
      </w:r>
      <w:r w:rsidRPr="00F51274">
        <w:rPr>
          <w:rFonts w:ascii="Times New Roman" w:hAnsi="Times New Roman" w:cs="Times New Roman"/>
          <w:sz w:val="24"/>
          <w:szCs w:val="24"/>
        </w:rPr>
        <w:t>performance.</w:t>
      </w:r>
      <w:r w:rsidR="00260357" w:rsidRPr="00F51274">
        <w:rPr>
          <w:rFonts w:ascii="Times New Roman" w:hAnsi="Times New Roman" w:cs="Times New Roman"/>
          <w:sz w:val="24"/>
          <w:szCs w:val="24"/>
        </w:rPr>
        <w:t xml:space="preserve"> </w:t>
      </w:r>
      <w:r w:rsidRPr="00F51274">
        <w:rPr>
          <w:rFonts w:ascii="Times New Roman" w:hAnsi="Times New Roman" w:cs="Times New Roman"/>
          <w:sz w:val="24"/>
          <w:szCs w:val="24"/>
        </w:rPr>
        <w:t>According to Ivancevich, (2018) performance of an organization is directly related to commitment level of employees.</w:t>
      </w:r>
      <w:r w:rsidR="00260357" w:rsidRPr="00F51274">
        <w:rPr>
          <w:rFonts w:ascii="Times New Roman" w:hAnsi="Times New Roman" w:cs="Times New Roman"/>
          <w:sz w:val="24"/>
          <w:szCs w:val="24"/>
        </w:rPr>
        <w:t xml:space="preserve"> </w:t>
      </w:r>
      <w:r w:rsidRPr="00F51274">
        <w:rPr>
          <w:rFonts w:ascii="Times New Roman" w:hAnsi="Times New Roman" w:cs="Times New Roman"/>
          <w:sz w:val="24"/>
          <w:szCs w:val="24"/>
        </w:rPr>
        <w:t>Chen, et al. (2019))</w:t>
      </w:r>
      <w:r w:rsidR="00191913" w:rsidRPr="00F51274">
        <w:rPr>
          <w:rFonts w:ascii="Times New Roman" w:hAnsi="Times New Roman" w:cs="Times New Roman"/>
          <w:sz w:val="24"/>
          <w:szCs w:val="24"/>
        </w:rPr>
        <w:t xml:space="preserve"> </w:t>
      </w:r>
      <w:r w:rsidRPr="00F51274">
        <w:rPr>
          <w:rFonts w:ascii="Times New Roman" w:hAnsi="Times New Roman" w:cs="Times New Roman"/>
          <w:sz w:val="24"/>
          <w:szCs w:val="24"/>
        </w:rPr>
        <w:t xml:space="preserve">studied the relationship between organizational commitment, and job performance and found that there is a positive relationship between organizational commitment and performance. Their study suggested that companies needed to strengthen their employees’ commitment towards organization in order to enhance organizational performance. </w:t>
      </w:r>
      <w:proofErr w:type="spellStart"/>
      <w:r w:rsidRPr="00F51274">
        <w:rPr>
          <w:rFonts w:ascii="Times New Roman" w:hAnsi="Times New Roman" w:cs="Times New Roman"/>
          <w:sz w:val="24"/>
          <w:szCs w:val="24"/>
        </w:rPr>
        <w:t>Mathotaarachchi</w:t>
      </w:r>
      <w:proofErr w:type="spellEnd"/>
      <w:r w:rsidRPr="00F51274">
        <w:rPr>
          <w:rFonts w:ascii="Times New Roman" w:hAnsi="Times New Roman" w:cs="Times New Roman"/>
          <w:sz w:val="24"/>
          <w:szCs w:val="24"/>
        </w:rPr>
        <w:t xml:space="preserve"> (2018)</w:t>
      </w:r>
      <w:r w:rsidR="00191913" w:rsidRPr="00F51274">
        <w:rPr>
          <w:rFonts w:ascii="Times New Roman" w:hAnsi="Times New Roman" w:cs="Times New Roman"/>
          <w:sz w:val="24"/>
          <w:szCs w:val="24"/>
        </w:rPr>
        <w:t xml:space="preserve"> </w:t>
      </w:r>
      <w:r w:rsidRPr="00F51274">
        <w:rPr>
          <w:rFonts w:ascii="Times New Roman" w:hAnsi="Times New Roman" w:cs="Times New Roman"/>
          <w:sz w:val="24"/>
          <w:szCs w:val="24"/>
        </w:rPr>
        <w:t>in support highlighted that it is necessary for every organization to have full levels of employee commitment in order to have outstanding performance on long term basis. The</w:t>
      </w:r>
      <w:r w:rsidR="00260357" w:rsidRPr="00F51274">
        <w:rPr>
          <w:rFonts w:ascii="Times New Roman" w:hAnsi="Times New Roman" w:cs="Times New Roman"/>
          <w:sz w:val="24"/>
          <w:szCs w:val="24"/>
        </w:rPr>
        <w:t xml:space="preserve"> </w:t>
      </w:r>
      <w:r w:rsidRPr="00F51274">
        <w:rPr>
          <w:rFonts w:ascii="Times New Roman" w:hAnsi="Times New Roman" w:cs="Times New Roman"/>
          <w:sz w:val="24"/>
          <w:szCs w:val="24"/>
        </w:rPr>
        <w:t>investigation of the relationship between the three commitments (affective, continuous &amp; normative) and organizational performance. The research findings revealed that there exists positive relationship between the three commitments</w:t>
      </w:r>
      <w:r w:rsidR="00260357" w:rsidRPr="00F51274">
        <w:rPr>
          <w:rFonts w:ascii="Times New Roman" w:hAnsi="Times New Roman" w:cs="Times New Roman"/>
          <w:sz w:val="24"/>
          <w:szCs w:val="24"/>
        </w:rPr>
        <w:t xml:space="preserve"> </w:t>
      </w:r>
      <w:r w:rsidRPr="00F51274">
        <w:rPr>
          <w:rFonts w:ascii="Times New Roman" w:hAnsi="Times New Roman" w:cs="Times New Roman"/>
          <w:sz w:val="24"/>
          <w:szCs w:val="24"/>
        </w:rPr>
        <w:t xml:space="preserve">and </w:t>
      </w:r>
      <w:r w:rsidRPr="00F51274">
        <w:rPr>
          <w:rFonts w:ascii="Times New Roman" w:hAnsi="Times New Roman" w:cs="Times New Roman"/>
          <w:sz w:val="24"/>
          <w:szCs w:val="24"/>
        </w:rPr>
        <w:lastRenderedPageBreak/>
        <w:t>organizational performance. It was also proved from the results that there exists strong correlation between the three independent variables and organizational performance. The three commitments were taken as independent variables and organizational performance as the dependent variable.</w:t>
      </w:r>
    </w:p>
    <w:p w14:paraId="2FEBC002"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The results revealed a positive relationship between employee commitment and employees’ job performance. Therefore, job performance emerged as a determinant of employee commitment. In concluding the research,</w:t>
      </w:r>
      <w:r w:rsidR="00260357" w:rsidRPr="00F51274">
        <w:rPr>
          <w:rFonts w:ascii="Times New Roman" w:hAnsi="Times New Roman" w:cs="Times New Roman"/>
          <w:sz w:val="24"/>
          <w:szCs w:val="24"/>
        </w:rPr>
        <w:t xml:space="preserve"> </w:t>
      </w:r>
      <w:r w:rsidRPr="00F51274">
        <w:rPr>
          <w:rFonts w:ascii="Times New Roman" w:hAnsi="Times New Roman" w:cs="Times New Roman"/>
          <w:sz w:val="24"/>
          <w:szCs w:val="24"/>
        </w:rPr>
        <w:t>Khan, (2019) advised managers to pay special attention to antecedents of employee commitment and all the factors which foster employee commitment so as to increased employee performance and consequently</w:t>
      </w:r>
      <w:r w:rsidR="00260357" w:rsidRPr="00F51274">
        <w:rPr>
          <w:rFonts w:ascii="Times New Roman" w:hAnsi="Times New Roman" w:cs="Times New Roman"/>
          <w:sz w:val="24"/>
          <w:szCs w:val="24"/>
        </w:rPr>
        <w:t xml:space="preserve"> </w:t>
      </w:r>
      <w:r w:rsidRPr="00F51274">
        <w:rPr>
          <w:rFonts w:ascii="Times New Roman" w:hAnsi="Times New Roman" w:cs="Times New Roman"/>
          <w:sz w:val="24"/>
          <w:szCs w:val="24"/>
        </w:rPr>
        <w:t>increase organizational productivity.</w:t>
      </w:r>
    </w:p>
    <w:p w14:paraId="0231D7A9"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Employee commitment was found to have effects on the organizational performance in the study area. Based on the regression results, it was found that employee commitment models have effects on performances for the organization. As a result, recommendations were</w:t>
      </w:r>
      <w:r w:rsidR="00260357" w:rsidRPr="00F51274">
        <w:rPr>
          <w:rFonts w:ascii="Times New Roman" w:hAnsi="Times New Roman" w:cs="Times New Roman"/>
          <w:sz w:val="24"/>
          <w:szCs w:val="24"/>
        </w:rPr>
        <w:t xml:space="preserve"> </w:t>
      </w:r>
      <w:r w:rsidRPr="00F51274">
        <w:rPr>
          <w:rFonts w:ascii="Times New Roman" w:hAnsi="Times New Roman" w:cs="Times New Roman"/>
          <w:sz w:val="24"/>
          <w:szCs w:val="24"/>
        </w:rPr>
        <w:t>provided to increase commitment by designing motivational package, and establishing sustainable regular training program in the company. The study revealed a high degree of correlation between employee commitment and its factors and organizational development.</w:t>
      </w:r>
    </w:p>
    <w:p w14:paraId="4D2B1415"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Dost and Ahmed (2018) In the research it was acknowledged that organizational efficiency can be improved by engaging workers in decision making which will eventually improve their active involvement within the organization. </w:t>
      </w:r>
      <w:proofErr w:type="spellStart"/>
      <w:r w:rsidRPr="00F51274">
        <w:rPr>
          <w:rFonts w:ascii="Times New Roman" w:hAnsi="Times New Roman" w:cs="Times New Roman"/>
          <w:sz w:val="24"/>
          <w:szCs w:val="24"/>
        </w:rPr>
        <w:t>Irefin</w:t>
      </w:r>
      <w:proofErr w:type="spellEnd"/>
      <w:r w:rsidRPr="00F51274">
        <w:rPr>
          <w:rFonts w:ascii="Times New Roman" w:hAnsi="Times New Roman" w:cs="Times New Roman"/>
          <w:sz w:val="24"/>
          <w:szCs w:val="24"/>
        </w:rPr>
        <w:t xml:space="preserve"> and Mechanic (2019) conducted a survey on selected stuff focusing on the impact of employee commitment on organizational performance and employee turnover. The results showed that the degree of employee </w:t>
      </w:r>
      <w:r w:rsidRPr="00F51274">
        <w:rPr>
          <w:rFonts w:ascii="Times New Roman" w:hAnsi="Times New Roman" w:cs="Times New Roman"/>
          <w:sz w:val="24"/>
          <w:szCs w:val="24"/>
        </w:rPr>
        <w:lastRenderedPageBreak/>
        <w:t>commitment of First city monument bank employees is very high.  The research findings showed that there is a positive relationship between the three commitments which are affective, continuance and sustained productivity of the organization.</w:t>
      </w:r>
    </w:p>
    <w:p w14:paraId="08AE517C"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 They found that employees having greater commitment perform well and employees having a positive attitude towards work are highly satisfied compared with those</w:t>
      </w:r>
      <w:r w:rsidR="00260357" w:rsidRPr="00F51274">
        <w:rPr>
          <w:rFonts w:ascii="Times New Roman" w:hAnsi="Times New Roman" w:cs="Times New Roman"/>
          <w:sz w:val="24"/>
          <w:szCs w:val="24"/>
        </w:rPr>
        <w:t xml:space="preserve"> </w:t>
      </w:r>
      <w:r w:rsidRPr="00F51274">
        <w:rPr>
          <w:rFonts w:ascii="Times New Roman" w:hAnsi="Times New Roman" w:cs="Times New Roman"/>
          <w:sz w:val="24"/>
          <w:szCs w:val="24"/>
        </w:rPr>
        <w:t>employees who are less inclined towards their work. Patrick Owens (2019) also found in his studies that committed employees contribute to higher organizational efficiency and a very low level of employe</w:t>
      </w:r>
      <w:r w:rsidR="00260357" w:rsidRPr="00F51274">
        <w:rPr>
          <w:rFonts w:ascii="Times New Roman" w:hAnsi="Times New Roman" w:cs="Times New Roman"/>
          <w:sz w:val="24"/>
          <w:szCs w:val="24"/>
        </w:rPr>
        <w:t>es shift from the organization.</w:t>
      </w:r>
    </w:p>
    <w:p w14:paraId="2278C316" w14:textId="77777777" w:rsidR="00AE138F" w:rsidRPr="00F51274" w:rsidRDefault="00AE138F" w:rsidP="00260357">
      <w:pPr>
        <w:pStyle w:val="Heading2"/>
      </w:pPr>
      <w:bookmarkStart w:id="24" w:name="_Toc196734532"/>
      <w:r w:rsidRPr="00F51274">
        <w:t>2.3 Theoretical Review</w:t>
      </w:r>
      <w:bookmarkEnd w:id="24"/>
    </w:p>
    <w:p w14:paraId="0DE0EFF2" w14:textId="77777777" w:rsidR="00AE138F" w:rsidRPr="00F51274" w:rsidRDefault="00AE138F" w:rsidP="00E57501">
      <w:pPr>
        <w:spacing w:line="480" w:lineRule="auto"/>
        <w:jc w:val="both"/>
        <w:rPr>
          <w:rFonts w:ascii="Times New Roman" w:hAnsi="Times New Roman" w:cs="Times New Roman"/>
          <w:b/>
          <w:sz w:val="24"/>
          <w:szCs w:val="24"/>
        </w:rPr>
      </w:pPr>
      <w:r w:rsidRPr="00F51274">
        <w:rPr>
          <w:rFonts w:ascii="Times New Roman" w:hAnsi="Times New Roman" w:cs="Times New Roman"/>
          <w:sz w:val="24"/>
          <w:szCs w:val="24"/>
        </w:rPr>
        <w:t>Three theories were defined as the basis for the study namely; the Social Exchange Theory, Leader–Member Exchange Theory and Social Identity Theory.</w:t>
      </w:r>
    </w:p>
    <w:p w14:paraId="0961DF4C" w14:textId="77777777" w:rsidR="00260357" w:rsidRPr="00F51274" w:rsidRDefault="00260357" w:rsidP="00260357">
      <w:pPr>
        <w:pStyle w:val="Heading2"/>
      </w:pPr>
      <w:bookmarkStart w:id="25" w:name="_Toc196734533"/>
      <w:r w:rsidRPr="00F51274">
        <w:t>2.3.1 Social Exchange Theory:</w:t>
      </w:r>
      <w:bookmarkEnd w:id="25"/>
    </w:p>
    <w:p w14:paraId="0AC02BEC" w14:textId="45D12A7F" w:rsidR="00260357"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The Social Exchange Theory (SET) was developed by scholars such as Homans (2007) and Blau (2007) to explain what influenced social </w:t>
      </w:r>
      <w:r w:rsidR="00191913" w:rsidRPr="00F51274">
        <w:rPr>
          <w:rFonts w:ascii="Times New Roman" w:hAnsi="Times New Roman" w:cs="Times New Roman"/>
          <w:sz w:val="24"/>
          <w:szCs w:val="24"/>
        </w:rPr>
        <w:t>behavior</w:t>
      </w:r>
      <w:r w:rsidRPr="00F51274">
        <w:rPr>
          <w:rFonts w:ascii="Times New Roman" w:hAnsi="Times New Roman" w:cs="Times New Roman"/>
          <w:sz w:val="24"/>
          <w:szCs w:val="24"/>
        </w:rPr>
        <w:t xml:space="preserve">. Humans in an essay entitled “social </w:t>
      </w:r>
      <w:r w:rsidR="00191913" w:rsidRPr="00F51274">
        <w:rPr>
          <w:rFonts w:ascii="Times New Roman" w:hAnsi="Times New Roman" w:cs="Times New Roman"/>
          <w:sz w:val="24"/>
          <w:szCs w:val="24"/>
        </w:rPr>
        <w:t>behavior</w:t>
      </w:r>
      <w:r w:rsidRPr="00F51274">
        <w:rPr>
          <w:rFonts w:ascii="Times New Roman" w:hAnsi="Times New Roman" w:cs="Times New Roman"/>
          <w:sz w:val="24"/>
          <w:szCs w:val="24"/>
        </w:rPr>
        <w:t xml:space="preserve">” was interested in the psychological conditions that induce individuals to engage in exchange. Homans stated that social </w:t>
      </w:r>
      <w:r w:rsidR="00191913" w:rsidRPr="00F51274">
        <w:rPr>
          <w:rFonts w:ascii="Times New Roman" w:hAnsi="Times New Roman" w:cs="Times New Roman"/>
          <w:sz w:val="24"/>
          <w:szCs w:val="24"/>
        </w:rPr>
        <w:t>behavior</w:t>
      </w:r>
      <w:r w:rsidRPr="00F51274">
        <w:rPr>
          <w:rFonts w:ascii="Times New Roman" w:hAnsi="Times New Roman" w:cs="Times New Roman"/>
          <w:sz w:val="24"/>
          <w:szCs w:val="24"/>
        </w:rPr>
        <w:t xml:space="preserve"> is an exchange of both material goods and non-material ones. Homans explained that persons that give much to others try to get much from them, and persons that get them. This process of influence tends to work out at equilibrium to balance the exchanges. In an exchange, what one gives may be a cost, just as what one gets may be a reward. Blau was interested in exchange as the elementary particle of social life, in which social structures are rooted. Blau </w:t>
      </w:r>
      <w:r w:rsidR="00191913" w:rsidRPr="00F51274">
        <w:rPr>
          <w:rFonts w:ascii="Times New Roman" w:hAnsi="Times New Roman" w:cs="Times New Roman"/>
          <w:sz w:val="24"/>
          <w:szCs w:val="24"/>
        </w:rPr>
        <w:t>analyzed</w:t>
      </w:r>
      <w:r w:rsidRPr="00F51274">
        <w:rPr>
          <w:rFonts w:ascii="Times New Roman" w:hAnsi="Times New Roman" w:cs="Times New Roman"/>
          <w:sz w:val="24"/>
          <w:szCs w:val="24"/>
        </w:rPr>
        <w:t xml:space="preserve"> exchange </w:t>
      </w:r>
      <w:r w:rsidRPr="00F51274">
        <w:rPr>
          <w:rFonts w:ascii="Times New Roman" w:hAnsi="Times New Roman" w:cs="Times New Roman"/>
          <w:sz w:val="24"/>
          <w:szCs w:val="24"/>
        </w:rPr>
        <w:lastRenderedPageBreak/>
        <w:t xml:space="preserve">processes as the micro-foundation of </w:t>
      </w:r>
      <w:r w:rsidR="00191913" w:rsidRPr="00F51274">
        <w:rPr>
          <w:rFonts w:ascii="Times New Roman" w:hAnsi="Times New Roman" w:cs="Times New Roman"/>
          <w:sz w:val="24"/>
          <w:szCs w:val="24"/>
        </w:rPr>
        <w:t>macro sociological</w:t>
      </w:r>
      <w:r w:rsidRPr="00F51274">
        <w:rPr>
          <w:rFonts w:ascii="Times New Roman" w:hAnsi="Times New Roman" w:cs="Times New Roman"/>
          <w:sz w:val="24"/>
          <w:szCs w:val="24"/>
        </w:rPr>
        <w:t xml:space="preserve"> phenomena. Blau stated that mutual bonds emerge in social interaction as persons who incur obligations reciprocate. </w:t>
      </w:r>
      <w:proofErr w:type="spellStart"/>
      <w:r w:rsidRPr="00F51274">
        <w:rPr>
          <w:rFonts w:ascii="Times New Roman" w:hAnsi="Times New Roman" w:cs="Times New Roman"/>
          <w:sz w:val="24"/>
          <w:szCs w:val="24"/>
        </w:rPr>
        <w:t>Marescaux</w:t>
      </w:r>
      <w:proofErr w:type="spellEnd"/>
      <w:r w:rsidRPr="00F51274">
        <w:rPr>
          <w:rFonts w:ascii="Times New Roman" w:hAnsi="Times New Roman" w:cs="Times New Roman"/>
          <w:sz w:val="24"/>
          <w:szCs w:val="24"/>
        </w:rPr>
        <w:t xml:space="preserve">, Winne and Sels (2018) explains that SET proposes that HRM practices initiate a positive exchange relationship to which employees reciprocate with positive attitudes and </w:t>
      </w:r>
      <w:r w:rsidR="00191913" w:rsidRPr="00F51274">
        <w:rPr>
          <w:rFonts w:ascii="Times New Roman" w:hAnsi="Times New Roman" w:cs="Times New Roman"/>
          <w:sz w:val="24"/>
          <w:szCs w:val="24"/>
        </w:rPr>
        <w:t>behavior</w:t>
      </w:r>
      <w:r w:rsidRPr="00F51274">
        <w:rPr>
          <w:rFonts w:ascii="Times New Roman" w:hAnsi="Times New Roman" w:cs="Times New Roman"/>
          <w:sz w:val="24"/>
          <w:szCs w:val="24"/>
        </w:rPr>
        <w:t xml:space="preserve"> towards the </w:t>
      </w:r>
      <w:r w:rsidR="00191913" w:rsidRPr="00F51274">
        <w:rPr>
          <w:rFonts w:ascii="Times New Roman" w:hAnsi="Times New Roman" w:cs="Times New Roman"/>
          <w:sz w:val="24"/>
          <w:szCs w:val="24"/>
        </w:rPr>
        <w:t>organization</w:t>
      </w:r>
      <w:r w:rsidRPr="00F51274">
        <w:rPr>
          <w:rFonts w:ascii="Times New Roman" w:hAnsi="Times New Roman" w:cs="Times New Roman"/>
          <w:sz w:val="24"/>
          <w:szCs w:val="24"/>
        </w:rPr>
        <w:t xml:space="preserve"> and/ or job. Geetha and </w:t>
      </w:r>
      <w:proofErr w:type="spellStart"/>
      <w:r w:rsidRPr="00F51274">
        <w:rPr>
          <w:rFonts w:ascii="Times New Roman" w:hAnsi="Times New Roman" w:cs="Times New Roman"/>
          <w:sz w:val="24"/>
          <w:szCs w:val="24"/>
        </w:rPr>
        <w:t>Mampilly</w:t>
      </w:r>
      <w:proofErr w:type="spellEnd"/>
      <w:r w:rsidRPr="00F51274">
        <w:rPr>
          <w:rFonts w:ascii="Times New Roman" w:hAnsi="Times New Roman" w:cs="Times New Roman"/>
          <w:sz w:val="24"/>
          <w:szCs w:val="24"/>
        </w:rPr>
        <w:t xml:space="preserve"> (2017) argue that the basic principle with SET is that employees view satisfying HRM practices as an </w:t>
      </w:r>
      <w:r w:rsidR="00191913" w:rsidRPr="00F51274">
        <w:rPr>
          <w:rFonts w:ascii="Times New Roman" w:hAnsi="Times New Roman" w:cs="Times New Roman"/>
          <w:sz w:val="24"/>
          <w:szCs w:val="24"/>
        </w:rPr>
        <w:t>organization’s</w:t>
      </w:r>
      <w:r w:rsidRPr="00F51274">
        <w:rPr>
          <w:rFonts w:ascii="Times New Roman" w:hAnsi="Times New Roman" w:cs="Times New Roman"/>
          <w:sz w:val="24"/>
          <w:szCs w:val="24"/>
        </w:rPr>
        <w:t xml:space="preserve"> commitment towards them. Employees thus reciprocate this through positive </w:t>
      </w:r>
      <w:r w:rsidR="00191913" w:rsidRPr="00F51274">
        <w:rPr>
          <w:rFonts w:ascii="Times New Roman" w:hAnsi="Times New Roman" w:cs="Times New Roman"/>
          <w:sz w:val="24"/>
          <w:szCs w:val="24"/>
        </w:rPr>
        <w:t>behaviors</w:t>
      </w:r>
      <w:r w:rsidRPr="00F51274">
        <w:rPr>
          <w:rFonts w:ascii="Times New Roman" w:hAnsi="Times New Roman" w:cs="Times New Roman"/>
          <w:sz w:val="24"/>
          <w:szCs w:val="24"/>
        </w:rPr>
        <w:t xml:space="preserve"> like employee commitment. They are thus more likely to exchange their commitment for resources and benefits provided by their </w:t>
      </w:r>
      <w:r w:rsidR="00191913" w:rsidRPr="00F51274">
        <w:rPr>
          <w:rFonts w:ascii="Times New Roman" w:hAnsi="Times New Roman" w:cs="Times New Roman"/>
          <w:sz w:val="24"/>
          <w:szCs w:val="24"/>
        </w:rPr>
        <w:t>organization</w:t>
      </w:r>
      <w:r w:rsidRPr="00F51274">
        <w:rPr>
          <w:rFonts w:ascii="Times New Roman" w:hAnsi="Times New Roman" w:cs="Times New Roman"/>
          <w:sz w:val="24"/>
          <w:szCs w:val="24"/>
        </w:rPr>
        <w:t xml:space="preserve">. For example, when individuals receive economic and socio-emotional resources from their </w:t>
      </w:r>
      <w:r w:rsidR="00191913" w:rsidRPr="00F51274">
        <w:rPr>
          <w:rFonts w:ascii="Times New Roman" w:hAnsi="Times New Roman" w:cs="Times New Roman"/>
          <w:sz w:val="24"/>
          <w:szCs w:val="24"/>
        </w:rPr>
        <w:t>organization</w:t>
      </w:r>
      <w:r w:rsidRPr="00F51274">
        <w:rPr>
          <w:rFonts w:ascii="Times New Roman" w:hAnsi="Times New Roman" w:cs="Times New Roman"/>
          <w:sz w:val="24"/>
          <w:szCs w:val="24"/>
        </w:rPr>
        <w:t xml:space="preserve"> they feel obliged to respond in kind and repay the </w:t>
      </w:r>
      <w:r w:rsidR="00191913" w:rsidRPr="00F51274">
        <w:rPr>
          <w:rFonts w:ascii="Times New Roman" w:hAnsi="Times New Roman" w:cs="Times New Roman"/>
          <w:sz w:val="24"/>
          <w:szCs w:val="24"/>
        </w:rPr>
        <w:t>organization</w:t>
      </w:r>
      <w:r w:rsidRPr="00F51274">
        <w:rPr>
          <w:rFonts w:ascii="Times New Roman" w:hAnsi="Times New Roman" w:cs="Times New Roman"/>
          <w:sz w:val="24"/>
          <w:szCs w:val="24"/>
        </w:rPr>
        <w:t xml:space="preserve">. SET argues that obligations generate through a series of interactions between parties who are in a state of reciprocal interdependence. The core belief in SET is that relationships evolve over time into trusting, loyal, and mutual commitments as long as the parties abide by certain “rules” of exchange. The rules of exchange usually involve reciprocity or repayment rules such that the actions of one-party lead to a response or actions by the other party. Studies such as the study by Chew and Chan (2018) have SET as their theoretical basis. In summary, the propositions of SET indicate that social exchanges employees obtain from </w:t>
      </w:r>
      <w:r w:rsidR="00191913" w:rsidRPr="00F51274">
        <w:rPr>
          <w:rFonts w:ascii="Times New Roman" w:hAnsi="Times New Roman" w:cs="Times New Roman"/>
          <w:sz w:val="24"/>
          <w:szCs w:val="24"/>
        </w:rPr>
        <w:t>organizations</w:t>
      </w:r>
      <w:r w:rsidRPr="00F51274">
        <w:rPr>
          <w:rFonts w:ascii="Times New Roman" w:hAnsi="Times New Roman" w:cs="Times New Roman"/>
          <w:sz w:val="24"/>
          <w:szCs w:val="24"/>
        </w:rPr>
        <w:t xml:space="preserve"> such as HRM practices m</w:t>
      </w:r>
      <w:r w:rsidR="00260357" w:rsidRPr="00F51274">
        <w:rPr>
          <w:rFonts w:ascii="Times New Roman" w:hAnsi="Times New Roman" w:cs="Times New Roman"/>
          <w:sz w:val="24"/>
          <w:szCs w:val="24"/>
        </w:rPr>
        <w:t>ay lead to employee commitment.</w:t>
      </w:r>
    </w:p>
    <w:p w14:paraId="0961B0E3" w14:textId="77777777" w:rsidR="00260357" w:rsidRPr="00F51274" w:rsidRDefault="00AE138F" w:rsidP="00260357">
      <w:pPr>
        <w:pStyle w:val="Heading2"/>
      </w:pPr>
      <w:bookmarkStart w:id="26" w:name="_Toc196734534"/>
      <w:r w:rsidRPr="00F51274">
        <w:t>2.3.</w:t>
      </w:r>
      <w:r w:rsidR="00260357" w:rsidRPr="00F51274">
        <w:t>2 Leader–Member Exchange Theory</w:t>
      </w:r>
      <w:bookmarkEnd w:id="26"/>
    </w:p>
    <w:p w14:paraId="03CBB821" w14:textId="73D311D9" w:rsidR="00260357"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lastRenderedPageBreak/>
        <w:t>The Leader–Member Exchange (LMX) theory was developed by</w:t>
      </w:r>
      <w:r w:rsidR="00191913" w:rsidRPr="00F51274">
        <w:rPr>
          <w:rFonts w:ascii="Times New Roman" w:hAnsi="Times New Roman" w:cs="Times New Roman"/>
          <w:sz w:val="24"/>
          <w:szCs w:val="24"/>
        </w:rPr>
        <w:t xml:space="preserve"> </w:t>
      </w:r>
      <w:r w:rsidRPr="00F51274">
        <w:rPr>
          <w:rFonts w:ascii="Times New Roman" w:hAnsi="Times New Roman" w:cs="Times New Roman"/>
          <w:sz w:val="24"/>
          <w:szCs w:val="24"/>
        </w:rPr>
        <w:t xml:space="preserve">Dansereau, Graen and Haga (2009) to describe the dyadic process by which roles and expectations are developed for a leader with each subordinate. They explained that approaching leadership as an exchange relationship which develops within the vertical dyad over time during role making activities leads to high exchange relationships. Accordingly, in the relationship, the degree of latitude a superior granted to a member to negotiate his/ her role is predictive of subsequent </w:t>
      </w:r>
      <w:r w:rsidR="00191913" w:rsidRPr="00F51274">
        <w:rPr>
          <w:rFonts w:ascii="Times New Roman" w:hAnsi="Times New Roman" w:cs="Times New Roman"/>
          <w:sz w:val="24"/>
          <w:szCs w:val="24"/>
        </w:rPr>
        <w:t>behavior</w:t>
      </w:r>
      <w:r w:rsidRPr="00F51274">
        <w:rPr>
          <w:rFonts w:ascii="Times New Roman" w:hAnsi="Times New Roman" w:cs="Times New Roman"/>
          <w:sz w:val="24"/>
          <w:szCs w:val="24"/>
        </w:rPr>
        <w:t xml:space="preserve"> on the part of both superior and member. They expounded that in LMX, superiors employ both leadership and supervision techniques within their units. With a select subset of their members, superiors develop leadership exchanges (influence without authority), and with others, superiors develop only supervision relationships (influence based primarily upon authority</w:t>
      </w:r>
      <w:r w:rsidR="00191913" w:rsidRPr="00F51274">
        <w:rPr>
          <w:rFonts w:ascii="Times New Roman" w:hAnsi="Times New Roman" w:cs="Times New Roman"/>
          <w:sz w:val="24"/>
          <w:szCs w:val="24"/>
        </w:rPr>
        <w:t>). O’Donnell</w:t>
      </w:r>
      <w:r w:rsidRPr="00F51274">
        <w:rPr>
          <w:rFonts w:ascii="Times New Roman" w:hAnsi="Times New Roman" w:cs="Times New Roman"/>
          <w:sz w:val="24"/>
          <w:szCs w:val="24"/>
        </w:rPr>
        <w:t xml:space="preserve"> and Taber (2009) indicate that The Leader–Member Exchange (LMX) propounds that high-exchange relationships </w:t>
      </w:r>
      <w:r w:rsidR="00191913" w:rsidRPr="00F51274">
        <w:rPr>
          <w:rFonts w:ascii="Times New Roman" w:hAnsi="Times New Roman" w:cs="Times New Roman"/>
          <w:sz w:val="24"/>
          <w:szCs w:val="24"/>
        </w:rPr>
        <w:t>characterize</w:t>
      </w:r>
      <w:r w:rsidRPr="00F51274">
        <w:rPr>
          <w:rFonts w:ascii="Times New Roman" w:hAnsi="Times New Roman" w:cs="Times New Roman"/>
          <w:sz w:val="24"/>
          <w:szCs w:val="24"/>
        </w:rPr>
        <w:t xml:space="preserve"> high-level of trust, liking, and respect (employer-employee relationships) and involve expectations of mutual </w:t>
      </w:r>
      <w:r w:rsidR="00191913" w:rsidRPr="00F51274">
        <w:rPr>
          <w:rFonts w:ascii="Times New Roman" w:hAnsi="Times New Roman" w:cs="Times New Roman"/>
          <w:sz w:val="24"/>
          <w:szCs w:val="24"/>
        </w:rPr>
        <w:t>exchange. The</w:t>
      </w:r>
      <w:r w:rsidRPr="00F51274">
        <w:rPr>
          <w:rFonts w:ascii="Times New Roman" w:hAnsi="Times New Roman" w:cs="Times New Roman"/>
          <w:sz w:val="24"/>
          <w:szCs w:val="24"/>
        </w:rPr>
        <w:t xml:space="preserve"> leader provides outcomes desired by subordinates, such as interesting tasks, additional responsibilities, and larger rewards and the subordinates reciprocate with commitment to work and loyalty to the leader. In low-quality exchange relationships, subordinates only perform the formal requirements of their jobs, and the leader does not provide extra benefits.</w:t>
      </w:r>
      <w:r w:rsidR="00260357" w:rsidRPr="00F51274">
        <w:rPr>
          <w:rFonts w:ascii="Times New Roman" w:hAnsi="Times New Roman" w:cs="Times New Roman"/>
          <w:sz w:val="24"/>
          <w:szCs w:val="24"/>
        </w:rPr>
        <w:t xml:space="preserve"> </w:t>
      </w:r>
      <w:r w:rsidRPr="00F51274">
        <w:rPr>
          <w:rFonts w:ascii="Times New Roman" w:hAnsi="Times New Roman" w:cs="Times New Roman"/>
          <w:sz w:val="24"/>
          <w:szCs w:val="24"/>
        </w:rPr>
        <w:t xml:space="preserve">Overall, LMX proposes that </w:t>
      </w:r>
      <w:r w:rsidR="00191913" w:rsidRPr="00F51274">
        <w:rPr>
          <w:rFonts w:ascii="Times New Roman" w:hAnsi="Times New Roman" w:cs="Times New Roman"/>
          <w:sz w:val="24"/>
          <w:szCs w:val="24"/>
        </w:rPr>
        <w:t>organizational</w:t>
      </w:r>
      <w:r w:rsidRPr="00F51274">
        <w:rPr>
          <w:rFonts w:ascii="Times New Roman" w:hAnsi="Times New Roman" w:cs="Times New Roman"/>
          <w:sz w:val="24"/>
          <w:szCs w:val="24"/>
        </w:rPr>
        <w:t xml:space="preserve"> characteristics relate to employee commitment. In this paper, LMX is the basis for appraising </w:t>
      </w:r>
      <w:r w:rsidR="00191913" w:rsidRPr="00F51274">
        <w:rPr>
          <w:rFonts w:ascii="Times New Roman" w:hAnsi="Times New Roman" w:cs="Times New Roman"/>
          <w:sz w:val="24"/>
          <w:szCs w:val="24"/>
        </w:rPr>
        <w:t>organizational</w:t>
      </w:r>
      <w:r w:rsidRPr="00F51274">
        <w:rPr>
          <w:rFonts w:ascii="Times New Roman" w:hAnsi="Times New Roman" w:cs="Times New Roman"/>
          <w:sz w:val="24"/>
          <w:szCs w:val="24"/>
        </w:rPr>
        <w:t xml:space="preserve"> characteristics that relate to employee commitment.</w:t>
      </w:r>
    </w:p>
    <w:p w14:paraId="066C42AA" w14:textId="77777777" w:rsidR="00812D62" w:rsidRPr="00F51274" w:rsidRDefault="00812D62" w:rsidP="00E57501">
      <w:pPr>
        <w:spacing w:line="480" w:lineRule="auto"/>
        <w:jc w:val="both"/>
        <w:rPr>
          <w:rFonts w:ascii="Times New Roman" w:hAnsi="Times New Roman" w:cs="Times New Roman"/>
          <w:sz w:val="24"/>
          <w:szCs w:val="24"/>
        </w:rPr>
      </w:pPr>
    </w:p>
    <w:p w14:paraId="39637E4A" w14:textId="77777777" w:rsidR="00260357" w:rsidRPr="00F51274" w:rsidRDefault="00AE138F" w:rsidP="00260357">
      <w:pPr>
        <w:pStyle w:val="Heading2"/>
      </w:pPr>
      <w:bookmarkStart w:id="27" w:name="_Toc196734535"/>
      <w:r w:rsidRPr="00F51274">
        <w:lastRenderedPageBreak/>
        <w:t>2.3.3 Social Identity Theory</w:t>
      </w:r>
      <w:bookmarkEnd w:id="27"/>
    </w:p>
    <w:p w14:paraId="38F0AE7B" w14:textId="77777777" w:rsidR="00260357"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The Social Identity Theory (SIT) was advanced by Tajfel (2004) explain the psychological basis for intergroup discrimination. Tajfel propounded that individuals assign emotional values to themselves based on their knowledge of themselves within groups and they compare their groups with other groups. On their part, Tajfel and Turner proposed that individuals concerned define themselves and are defined by others as members of a group. Accordingly, a collection of individuals who perceive themselves to be members of the same social category, share some emotional involvement in this common definition of themselves, and achieve some degree of social consensus about the evaluation of their group and of their membership of it. Boroş (2018) indicates that social identity was explained as that part of an individual's self-concept which derives from one’s knowledge of his/ her membership of a social group (or groups) together with the value and emotional significan</w:t>
      </w:r>
      <w:r w:rsidR="00260357" w:rsidRPr="00F51274">
        <w:rPr>
          <w:rFonts w:ascii="Times New Roman" w:hAnsi="Times New Roman" w:cs="Times New Roman"/>
          <w:sz w:val="24"/>
          <w:szCs w:val="24"/>
        </w:rPr>
        <w:t>ce attached to that membership.</w:t>
      </w:r>
    </w:p>
    <w:p w14:paraId="0462771C" w14:textId="77777777" w:rsidR="00AE138F" w:rsidRPr="00F51274" w:rsidRDefault="00AE138F" w:rsidP="00260357">
      <w:pPr>
        <w:pStyle w:val="Heading2"/>
      </w:pPr>
      <w:bookmarkStart w:id="28" w:name="_Toc196734536"/>
      <w:r w:rsidRPr="00F51274">
        <w:t>2.4 Empirical Review</w:t>
      </w:r>
      <w:bookmarkEnd w:id="28"/>
    </w:p>
    <w:p w14:paraId="50801927"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There are so many researches have been done on finding the new methods to how to increase the commitment of the employees in the organization (Porter, Mowday, &amp; Steers, 2019), as a result of these researches the organizational performance is dependent upon the organizational commitment. Voluntary turnover and different working behaviors’ studies are playing a supporting role for employees’ performance, organizational citizenship and absenteeism (Mowday et al.,2017). However managerial perceptions of employee’s </w:t>
      </w:r>
      <w:r w:rsidRPr="00F51274">
        <w:rPr>
          <w:rFonts w:ascii="Times New Roman" w:hAnsi="Times New Roman" w:cs="Times New Roman"/>
          <w:sz w:val="24"/>
          <w:szCs w:val="24"/>
        </w:rPr>
        <w:lastRenderedPageBreak/>
        <w:t xml:space="preserve">commitment have not yet been taken into considerations irrespective of a lot of research in this area. </w:t>
      </w:r>
    </w:p>
    <w:p w14:paraId="5D51DEE8" w14:textId="3EB5E8CE"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According to Murphy &amp; Cleveland, 2021, research was made that</w:t>
      </w:r>
      <w:r w:rsidR="00191913" w:rsidRPr="00F51274">
        <w:rPr>
          <w:rFonts w:ascii="Times New Roman" w:hAnsi="Times New Roman" w:cs="Times New Roman"/>
          <w:sz w:val="24"/>
          <w:szCs w:val="24"/>
        </w:rPr>
        <w:t xml:space="preserve"> </w:t>
      </w:r>
      <w:r w:rsidRPr="00F51274">
        <w:rPr>
          <w:rFonts w:ascii="Times New Roman" w:hAnsi="Times New Roman" w:cs="Times New Roman"/>
          <w:sz w:val="24"/>
          <w:szCs w:val="24"/>
        </w:rPr>
        <w:t>focusing on the behavioral side of employee evaluation through job behavior aspects. Extensive, very different and effective side of managerial thinking’s regarding the employees has been found which are not still addressed till now.</w:t>
      </w:r>
    </w:p>
    <w:p w14:paraId="28E16025"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According to Werner, 2021, there is recent research evidence those personal aspects like temperament and employee performance is considered important this found a gap to find out the focus on rewarding employees personal attributes such as employee commitment. Initially, mainly the focus is on the appraisal systems on the personal characteristics that then makes the measures beneficial in the organization</w:t>
      </w:r>
    </w:p>
    <w:p w14:paraId="69323A90" w14:textId="608DD924"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According to Fisk and Taylor (2019),</w:t>
      </w:r>
      <w:r w:rsidR="00191913" w:rsidRPr="00F51274">
        <w:rPr>
          <w:rFonts w:ascii="Times New Roman" w:hAnsi="Times New Roman" w:cs="Times New Roman"/>
          <w:sz w:val="24"/>
          <w:szCs w:val="24"/>
        </w:rPr>
        <w:t xml:space="preserve"> </w:t>
      </w:r>
      <w:r w:rsidRPr="00F51274">
        <w:rPr>
          <w:rFonts w:ascii="Times New Roman" w:hAnsi="Times New Roman" w:cs="Times New Roman"/>
          <w:sz w:val="24"/>
          <w:szCs w:val="24"/>
        </w:rPr>
        <w:t xml:space="preserve">research was made that it is better to enhance the structural development of the organization and then making them public for all the employees so that they can be committed more to the achievement of the organization which gives the employees </w:t>
      </w:r>
    </w:p>
    <w:p w14:paraId="46FD9F52"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According to Feldman's (2019), his research provides a frame-work by work on cognitive procedures for understanding how employee commitment can be used to develop the organizational assessments. </w:t>
      </w:r>
    </w:p>
    <w:p w14:paraId="0AD5F40B" w14:textId="77777777" w:rsidR="00AE138F" w:rsidRPr="00F51274" w:rsidRDefault="00AE138F" w:rsidP="00260357">
      <w:pPr>
        <w:pStyle w:val="Heading2"/>
      </w:pPr>
      <w:bookmarkStart w:id="29" w:name="_Toc196734537"/>
      <w:r w:rsidRPr="00F51274">
        <w:t>2.5 Research Gap</w:t>
      </w:r>
      <w:bookmarkEnd w:id="29"/>
    </w:p>
    <w:p w14:paraId="4D000903" w14:textId="1184F45E"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The review of the literature has been explained as simply employees’ attitude to </w:t>
      </w:r>
      <w:r w:rsidR="00191913" w:rsidRPr="00F51274">
        <w:rPr>
          <w:rFonts w:ascii="Times New Roman" w:hAnsi="Times New Roman" w:cs="Times New Roman"/>
          <w:sz w:val="24"/>
          <w:szCs w:val="24"/>
        </w:rPr>
        <w:t>organization. This</w:t>
      </w:r>
      <w:r w:rsidRPr="00F51274">
        <w:rPr>
          <w:rFonts w:ascii="Times New Roman" w:hAnsi="Times New Roman" w:cs="Times New Roman"/>
          <w:sz w:val="24"/>
          <w:szCs w:val="24"/>
        </w:rPr>
        <w:t xml:space="preserve"> explanation of employee commitment is broad in the </w:t>
      </w:r>
      <w:r w:rsidR="00191913" w:rsidRPr="00F51274">
        <w:rPr>
          <w:rFonts w:ascii="Times New Roman" w:hAnsi="Times New Roman" w:cs="Times New Roman"/>
          <w:sz w:val="24"/>
          <w:szCs w:val="24"/>
        </w:rPr>
        <w:t>sense that</w:t>
      </w:r>
      <w:r w:rsidRPr="00F51274">
        <w:rPr>
          <w:rFonts w:ascii="Times New Roman" w:hAnsi="Times New Roman" w:cs="Times New Roman"/>
          <w:sz w:val="24"/>
          <w:szCs w:val="24"/>
        </w:rPr>
        <w:t xml:space="preserve"> </w:t>
      </w:r>
      <w:r w:rsidRPr="00F51274">
        <w:rPr>
          <w:rFonts w:ascii="Times New Roman" w:hAnsi="Times New Roman" w:cs="Times New Roman"/>
          <w:sz w:val="24"/>
          <w:szCs w:val="24"/>
        </w:rPr>
        <w:lastRenderedPageBreak/>
        <w:t xml:space="preserve">employees’ attitude encompasses various components. Equally human resources also are one of those resources of an organization that does not only enlarge the efficiency of the organization, and also act as a pure source of competitive advantage. Keeping in mind the success of organization is based </w:t>
      </w:r>
      <w:r w:rsidR="00191913" w:rsidRPr="00F51274">
        <w:rPr>
          <w:rFonts w:ascii="Times New Roman" w:hAnsi="Times New Roman" w:cs="Times New Roman"/>
          <w:sz w:val="24"/>
          <w:szCs w:val="24"/>
        </w:rPr>
        <w:t>on the</w:t>
      </w:r>
      <w:r w:rsidRPr="00F51274">
        <w:rPr>
          <w:rFonts w:ascii="Times New Roman" w:hAnsi="Times New Roman" w:cs="Times New Roman"/>
          <w:sz w:val="24"/>
          <w:szCs w:val="24"/>
        </w:rPr>
        <w:t xml:space="preserve"> employed commitment and its focus toward the achievement of the main goals of the organization. Thus, it was found that the low commitment is conducting to high exchange rate more, while higher level of satisfaction in the work through the job security enhance high level of organizational performance. </w:t>
      </w:r>
    </w:p>
    <w:p w14:paraId="62D30995" w14:textId="77777777" w:rsidR="00191913" w:rsidRPr="00F51274" w:rsidRDefault="00191913" w:rsidP="00E57501">
      <w:pPr>
        <w:spacing w:line="480" w:lineRule="auto"/>
        <w:jc w:val="both"/>
        <w:rPr>
          <w:rFonts w:ascii="Times New Roman" w:hAnsi="Times New Roman" w:cs="Times New Roman"/>
          <w:sz w:val="24"/>
          <w:szCs w:val="24"/>
        </w:rPr>
      </w:pPr>
    </w:p>
    <w:p w14:paraId="156688B7" w14:textId="77777777" w:rsidR="00AE138F" w:rsidRPr="00F51274" w:rsidRDefault="00AE138F" w:rsidP="00E57501">
      <w:pPr>
        <w:spacing w:line="480" w:lineRule="auto"/>
        <w:jc w:val="both"/>
        <w:rPr>
          <w:rFonts w:ascii="Times New Roman" w:hAnsi="Times New Roman" w:cs="Times New Roman"/>
          <w:sz w:val="24"/>
          <w:szCs w:val="24"/>
        </w:rPr>
      </w:pPr>
    </w:p>
    <w:p w14:paraId="50CD120C" w14:textId="77777777" w:rsidR="008C058A" w:rsidRPr="00F51274" w:rsidRDefault="008C058A" w:rsidP="00E57501">
      <w:pPr>
        <w:spacing w:line="480" w:lineRule="auto"/>
        <w:jc w:val="both"/>
        <w:rPr>
          <w:rFonts w:ascii="Times New Roman" w:hAnsi="Times New Roman" w:cs="Times New Roman"/>
          <w:sz w:val="24"/>
          <w:szCs w:val="24"/>
        </w:rPr>
      </w:pPr>
    </w:p>
    <w:p w14:paraId="571CD77C" w14:textId="77777777" w:rsidR="008C058A" w:rsidRDefault="008C058A" w:rsidP="00E57501">
      <w:pPr>
        <w:spacing w:line="480" w:lineRule="auto"/>
        <w:jc w:val="both"/>
        <w:rPr>
          <w:rFonts w:ascii="Times New Roman" w:hAnsi="Times New Roman" w:cs="Times New Roman"/>
          <w:sz w:val="24"/>
          <w:szCs w:val="24"/>
        </w:rPr>
      </w:pPr>
    </w:p>
    <w:p w14:paraId="150AB2D0" w14:textId="77777777" w:rsidR="00812D62" w:rsidRPr="00F51274" w:rsidRDefault="00812D62" w:rsidP="00E57501">
      <w:pPr>
        <w:spacing w:line="480" w:lineRule="auto"/>
        <w:jc w:val="both"/>
        <w:rPr>
          <w:rFonts w:ascii="Times New Roman" w:hAnsi="Times New Roman" w:cs="Times New Roman"/>
          <w:sz w:val="24"/>
          <w:szCs w:val="24"/>
        </w:rPr>
      </w:pPr>
    </w:p>
    <w:p w14:paraId="26881D99" w14:textId="77777777" w:rsidR="008C058A" w:rsidRPr="00F51274" w:rsidRDefault="008C058A" w:rsidP="00E57501">
      <w:pPr>
        <w:spacing w:line="480" w:lineRule="auto"/>
        <w:jc w:val="both"/>
        <w:rPr>
          <w:rFonts w:ascii="Times New Roman" w:hAnsi="Times New Roman" w:cs="Times New Roman"/>
          <w:sz w:val="24"/>
          <w:szCs w:val="24"/>
        </w:rPr>
      </w:pPr>
    </w:p>
    <w:p w14:paraId="23EADAE3" w14:textId="77777777" w:rsidR="008C058A" w:rsidRPr="00F51274" w:rsidRDefault="008C058A" w:rsidP="00E57501">
      <w:pPr>
        <w:spacing w:line="480" w:lineRule="auto"/>
        <w:jc w:val="both"/>
        <w:rPr>
          <w:rFonts w:ascii="Times New Roman" w:hAnsi="Times New Roman" w:cs="Times New Roman"/>
          <w:sz w:val="24"/>
          <w:szCs w:val="24"/>
        </w:rPr>
      </w:pPr>
    </w:p>
    <w:p w14:paraId="2BB6615A" w14:textId="77777777" w:rsidR="008C058A" w:rsidRPr="00F51274" w:rsidRDefault="008C058A" w:rsidP="00E57501">
      <w:pPr>
        <w:spacing w:line="480" w:lineRule="auto"/>
        <w:jc w:val="both"/>
        <w:rPr>
          <w:rFonts w:ascii="Times New Roman" w:hAnsi="Times New Roman" w:cs="Times New Roman"/>
          <w:sz w:val="24"/>
          <w:szCs w:val="24"/>
        </w:rPr>
      </w:pPr>
    </w:p>
    <w:p w14:paraId="460AFBBB" w14:textId="77777777" w:rsidR="008C058A" w:rsidRPr="00F51274" w:rsidRDefault="008C058A" w:rsidP="00E57501">
      <w:pPr>
        <w:spacing w:line="480" w:lineRule="auto"/>
        <w:jc w:val="both"/>
        <w:rPr>
          <w:rFonts w:ascii="Times New Roman" w:hAnsi="Times New Roman" w:cs="Times New Roman"/>
          <w:sz w:val="24"/>
          <w:szCs w:val="24"/>
        </w:rPr>
      </w:pPr>
    </w:p>
    <w:p w14:paraId="3668857D" w14:textId="77777777" w:rsidR="008C058A" w:rsidRPr="00F51274" w:rsidRDefault="008C058A" w:rsidP="00E57501">
      <w:pPr>
        <w:spacing w:line="480" w:lineRule="auto"/>
        <w:jc w:val="both"/>
        <w:rPr>
          <w:rFonts w:ascii="Times New Roman" w:hAnsi="Times New Roman" w:cs="Times New Roman"/>
          <w:sz w:val="24"/>
          <w:szCs w:val="24"/>
        </w:rPr>
      </w:pPr>
    </w:p>
    <w:p w14:paraId="5E8B930B" w14:textId="77777777" w:rsidR="008C058A" w:rsidRPr="00F51274" w:rsidRDefault="008C058A" w:rsidP="00E57501">
      <w:pPr>
        <w:spacing w:line="480" w:lineRule="auto"/>
        <w:jc w:val="both"/>
        <w:rPr>
          <w:rFonts w:ascii="Times New Roman" w:hAnsi="Times New Roman" w:cs="Times New Roman"/>
          <w:sz w:val="24"/>
          <w:szCs w:val="24"/>
        </w:rPr>
      </w:pPr>
    </w:p>
    <w:p w14:paraId="078B588A" w14:textId="77777777" w:rsidR="008C058A" w:rsidRPr="00F51274" w:rsidRDefault="008C058A" w:rsidP="00E57501">
      <w:pPr>
        <w:spacing w:line="480" w:lineRule="auto"/>
        <w:jc w:val="both"/>
        <w:rPr>
          <w:rFonts w:ascii="Times New Roman" w:hAnsi="Times New Roman" w:cs="Times New Roman"/>
          <w:sz w:val="24"/>
          <w:szCs w:val="24"/>
        </w:rPr>
      </w:pPr>
    </w:p>
    <w:p w14:paraId="44754F7F" w14:textId="77777777" w:rsidR="008C058A" w:rsidRPr="00F51274" w:rsidRDefault="008C058A" w:rsidP="00E57501">
      <w:pPr>
        <w:spacing w:line="480" w:lineRule="auto"/>
        <w:jc w:val="both"/>
        <w:rPr>
          <w:rFonts w:ascii="Times New Roman" w:hAnsi="Times New Roman" w:cs="Times New Roman"/>
          <w:sz w:val="24"/>
          <w:szCs w:val="24"/>
        </w:rPr>
      </w:pPr>
    </w:p>
    <w:p w14:paraId="56635874" w14:textId="77777777" w:rsidR="008C058A" w:rsidRPr="00F51274" w:rsidRDefault="008C058A" w:rsidP="00E57501">
      <w:pPr>
        <w:spacing w:line="480" w:lineRule="auto"/>
        <w:jc w:val="both"/>
        <w:rPr>
          <w:rFonts w:ascii="Times New Roman" w:hAnsi="Times New Roman" w:cs="Times New Roman"/>
          <w:sz w:val="24"/>
          <w:szCs w:val="24"/>
        </w:rPr>
      </w:pPr>
    </w:p>
    <w:p w14:paraId="1997990B" w14:textId="77777777" w:rsidR="006A5F40" w:rsidRPr="00F51274" w:rsidRDefault="006A5F40" w:rsidP="00260357">
      <w:pPr>
        <w:pStyle w:val="Heading1"/>
      </w:pPr>
      <w:bookmarkStart w:id="30" w:name="_Toc196734538"/>
      <w:r w:rsidRPr="00F51274">
        <w:lastRenderedPageBreak/>
        <w:t>CHAPTER THREE</w:t>
      </w:r>
      <w:bookmarkEnd w:id="30"/>
    </w:p>
    <w:p w14:paraId="67D6F630" w14:textId="77777777" w:rsidR="006A5F40" w:rsidRPr="00F51274" w:rsidRDefault="006A5F40" w:rsidP="00260357">
      <w:pPr>
        <w:pStyle w:val="Heading1"/>
      </w:pPr>
      <w:bookmarkStart w:id="31" w:name="_Toc196734539"/>
      <w:r w:rsidRPr="00F51274">
        <w:t>METHODOLOGY</w:t>
      </w:r>
      <w:bookmarkEnd w:id="31"/>
    </w:p>
    <w:p w14:paraId="3CAF7C4F" w14:textId="77777777" w:rsidR="006A5F40" w:rsidRPr="00F51274" w:rsidRDefault="006A5F40" w:rsidP="00260357">
      <w:pPr>
        <w:pStyle w:val="Heading2"/>
      </w:pPr>
      <w:bookmarkStart w:id="32" w:name="_Toc196734540"/>
      <w:r w:rsidRPr="00F51274">
        <w:t>3.1 Introduction</w:t>
      </w:r>
      <w:bookmarkEnd w:id="32"/>
    </w:p>
    <w:p w14:paraId="3340B99E" w14:textId="7777777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This chapter describes the methodology that was used to conduct the study and also</w:t>
      </w:r>
      <w:r w:rsidR="00260357" w:rsidRPr="00F51274">
        <w:rPr>
          <w:rFonts w:ascii="Times New Roman" w:hAnsi="Times New Roman" w:cs="Times New Roman"/>
          <w:sz w:val="24"/>
          <w:szCs w:val="24"/>
        </w:rPr>
        <w:t xml:space="preserve"> </w:t>
      </w:r>
      <w:r w:rsidRPr="00F51274">
        <w:rPr>
          <w:rFonts w:ascii="Times New Roman" w:hAnsi="Times New Roman" w:cs="Times New Roman"/>
          <w:sz w:val="24"/>
          <w:szCs w:val="24"/>
        </w:rPr>
        <w:t>explain the reasons why they were used. The chapter describes the research design,</w:t>
      </w:r>
      <w:r w:rsidR="00260357" w:rsidRPr="00F51274">
        <w:rPr>
          <w:rFonts w:ascii="Times New Roman" w:hAnsi="Times New Roman" w:cs="Times New Roman"/>
          <w:sz w:val="24"/>
          <w:szCs w:val="24"/>
        </w:rPr>
        <w:t xml:space="preserve"> </w:t>
      </w:r>
      <w:r w:rsidRPr="00F51274">
        <w:rPr>
          <w:rFonts w:ascii="Times New Roman" w:hAnsi="Times New Roman" w:cs="Times New Roman"/>
          <w:sz w:val="24"/>
          <w:szCs w:val="24"/>
        </w:rPr>
        <w:t>population of the study, sample size and sampling techniques, sources of data, research</w:t>
      </w:r>
      <w:r w:rsidR="00260357" w:rsidRPr="00F51274">
        <w:rPr>
          <w:rFonts w:ascii="Times New Roman" w:hAnsi="Times New Roman" w:cs="Times New Roman"/>
          <w:sz w:val="24"/>
          <w:szCs w:val="24"/>
        </w:rPr>
        <w:t xml:space="preserve"> </w:t>
      </w:r>
      <w:r w:rsidRPr="00F51274">
        <w:rPr>
          <w:rFonts w:ascii="Times New Roman" w:hAnsi="Times New Roman" w:cs="Times New Roman"/>
          <w:sz w:val="24"/>
          <w:szCs w:val="24"/>
        </w:rPr>
        <w:t>instruments, validity and reliability of the instrument, method of data collection and</w:t>
      </w:r>
      <w:r w:rsidR="00260357" w:rsidRPr="00F51274">
        <w:rPr>
          <w:rFonts w:ascii="Times New Roman" w:hAnsi="Times New Roman" w:cs="Times New Roman"/>
          <w:sz w:val="24"/>
          <w:szCs w:val="24"/>
        </w:rPr>
        <w:t xml:space="preserve"> </w:t>
      </w:r>
      <w:r w:rsidRPr="00F51274">
        <w:rPr>
          <w:rFonts w:ascii="Times New Roman" w:hAnsi="Times New Roman" w:cs="Times New Roman"/>
          <w:sz w:val="24"/>
          <w:szCs w:val="24"/>
        </w:rPr>
        <w:t>method of data analysis.</w:t>
      </w:r>
    </w:p>
    <w:p w14:paraId="551DB0D9" w14:textId="77777777" w:rsidR="006A5F40" w:rsidRPr="00F51274" w:rsidRDefault="006A5F40" w:rsidP="00260357">
      <w:pPr>
        <w:pStyle w:val="Heading2"/>
      </w:pPr>
      <w:bookmarkStart w:id="33" w:name="_Toc196734541"/>
      <w:r w:rsidRPr="00F51274">
        <w:t>3.2 Research Design</w:t>
      </w:r>
      <w:bookmarkEnd w:id="33"/>
      <w:r w:rsidRPr="00F51274">
        <w:t xml:space="preserve"> </w:t>
      </w:r>
    </w:p>
    <w:p w14:paraId="6F16557D" w14:textId="4BC7C839"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The study adopts a survey research approach which helps to evaluate the effect of employee’s commitment on organizational performance in First City Monument Bank Plc. The survey to be carried out will use selected First City Monument Bank </w:t>
      </w:r>
      <w:proofErr w:type="spellStart"/>
      <w:r w:rsidRPr="00F51274">
        <w:rPr>
          <w:rFonts w:ascii="Times New Roman" w:hAnsi="Times New Roman" w:cs="Times New Roman"/>
          <w:sz w:val="24"/>
          <w:szCs w:val="24"/>
        </w:rPr>
        <w:t>Plcs</w:t>
      </w:r>
      <w:proofErr w:type="spellEnd"/>
      <w:r w:rsidRPr="00F51274">
        <w:rPr>
          <w:rFonts w:ascii="Times New Roman" w:hAnsi="Times New Roman" w:cs="Times New Roman"/>
          <w:sz w:val="24"/>
          <w:szCs w:val="24"/>
        </w:rPr>
        <w:t xml:space="preserve"> in Ilorin, Kwara state. The data collection instrument to be used is questionnaire; which is a formalized instrument for getting information directly from a respondent concerning </w:t>
      </w:r>
      <w:r w:rsidR="00191913" w:rsidRPr="00F51274">
        <w:rPr>
          <w:rFonts w:ascii="Times New Roman" w:hAnsi="Times New Roman" w:cs="Times New Roman"/>
          <w:sz w:val="24"/>
          <w:szCs w:val="24"/>
        </w:rPr>
        <w:t>behavior</w:t>
      </w:r>
      <w:r w:rsidRPr="00F51274">
        <w:rPr>
          <w:rFonts w:ascii="Times New Roman" w:hAnsi="Times New Roman" w:cs="Times New Roman"/>
          <w:sz w:val="24"/>
          <w:szCs w:val="24"/>
        </w:rPr>
        <w:t>, 1level of knowledge. And/or attitudes, belief and feelings Donald &amp; Hawkins, (2017). The questionnaire is chosen rather than observation because of the impossibility of carrying out the observation in different First City Monument Bank Plc branches in Ilorin, Kwara</w:t>
      </w:r>
      <w:r w:rsidR="00A66239" w:rsidRPr="00F51274">
        <w:rPr>
          <w:rFonts w:ascii="Times New Roman" w:hAnsi="Times New Roman" w:cs="Times New Roman"/>
          <w:sz w:val="24"/>
          <w:szCs w:val="24"/>
        </w:rPr>
        <w:t xml:space="preserve"> </w:t>
      </w:r>
      <w:r w:rsidRPr="00F51274">
        <w:rPr>
          <w:rFonts w:ascii="Times New Roman" w:hAnsi="Times New Roman" w:cs="Times New Roman"/>
          <w:sz w:val="24"/>
          <w:szCs w:val="24"/>
        </w:rPr>
        <w:t>State. Simultaneously without surveillance equipment. A simultaneous observation is necessary because customers' arrival at their banks is not normally distributed over the days of the Week. In fact, it is not even normally distributed over the whole day. And because of the cost implications, and the associated personal biases, it was n</w:t>
      </w:r>
      <w:r w:rsidR="00A66239" w:rsidRPr="00F51274">
        <w:rPr>
          <w:rFonts w:ascii="Times New Roman" w:hAnsi="Times New Roman" w:cs="Times New Roman"/>
          <w:sz w:val="24"/>
          <w:szCs w:val="24"/>
        </w:rPr>
        <w:t xml:space="preserve">ot possible to </w:t>
      </w:r>
      <w:r w:rsidR="00A66239" w:rsidRPr="00F51274">
        <w:rPr>
          <w:rFonts w:ascii="Times New Roman" w:hAnsi="Times New Roman" w:cs="Times New Roman"/>
          <w:sz w:val="24"/>
          <w:szCs w:val="24"/>
        </w:rPr>
        <w:lastRenderedPageBreak/>
        <w:t>recruit freelance f</w:t>
      </w:r>
      <w:r w:rsidRPr="00F51274">
        <w:rPr>
          <w:rFonts w:ascii="Times New Roman" w:hAnsi="Times New Roman" w:cs="Times New Roman"/>
          <w:sz w:val="24"/>
          <w:szCs w:val="24"/>
        </w:rPr>
        <w:t>ield workers to help in the direct observation.</w:t>
      </w:r>
      <w:r w:rsidR="00A66239" w:rsidRPr="00F51274">
        <w:rPr>
          <w:rFonts w:ascii="Times New Roman" w:hAnsi="Times New Roman" w:cs="Times New Roman"/>
          <w:sz w:val="24"/>
          <w:szCs w:val="24"/>
        </w:rPr>
        <w:t xml:space="preserve"> </w:t>
      </w:r>
      <w:r w:rsidRPr="00F51274">
        <w:rPr>
          <w:rFonts w:ascii="Times New Roman" w:hAnsi="Times New Roman" w:cs="Times New Roman"/>
          <w:sz w:val="24"/>
          <w:szCs w:val="24"/>
        </w:rPr>
        <w:t>Questionnaires were therefore administered to both junior and senior staffs in the Banks.</w:t>
      </w:r>
    </w:p>
    <w:p w14:paraId="46DA8263" w14:textId="77777777" w:rsidR="006A5F40" w:rsidRPr="00F51274" w:rsidRDefault="006A5F40" w:rsidP="00A66239">
      <w:pPr>
        <w:pStyle w:val="Heading2"/>
      </w:pPr>
      <w:bookmarkStart w:id="34" w:name="_Toc196734542"/>
      <w:r w:rsidRPr="00F51274">
        <w:t>3.3 Population of the Study</w:t>
      </w:r>
      <w:bookmarkEnd w:id="34"/>
    </w:p>
    <w:p w14:paraId="47C8F20C" w14:textId="6B6AF191" w:rsidR="006A5F40" w:rsidRPr="00F51274" w:rsidRDefault="006A5F40" w:rsidP="00E57501">
      <w:pPr>
        <w:spacing w:line="480" w:lineRule="auto"/>
        <w:jc w:val="both"/>
        <w:rPr>
          <w:rFonts w:ascii="Times New Roman" w:hAnsi="Times New Roman" w:cs="Times New Roman"/>
          <w:b/>
          <w:sz w:val="24"/>
          <w:szCs w:val="24"/>
        </w:rPr>
      </w:pPr>
      <w:r w:rsidRPr="00F51274">
        <w:rPr>
          <w:rFonts w:ascii="Times New Roman" w:hAnsi="Times New Roman" w:cs="Times New Roman"/>
          <w:sz w:val="24"/>
          <w:szCs w:val="24"/>
        </w:rPr>
        <w:t>In</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the</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opinion</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of</w:t>
      </w:r>
      <w:r w:rsidR="00BB7BED" w:rsidRPr="00F51274">
        <w:rPr>
          <w:rFonts w:ascii="Times New Roman" w:hAnsi="Times New Roman" w:cs="Times New Roman"/>
          <w:sz w:val="24"/>
          <w:szCs w:val="24"/>
        </w:rPr>
        <w:t xml:space="preserve"> </w:t>
      </w:r>
      <w:proofErr w:type="spellStart"/>
      <w:r w:rsidRPr="00F51274">
        <w:rPr>
          <w:rFonts w:ascii="Times New Roman" w:hAnsi="Times New Roman" w:cs="Times New Roman"/>
          <w:sz w:val="24"/>
          <w:szCs w:val="24"/>
        </w:rPr>
        <w:t>Agyedu</w:t>
      </w:r>
      <w:proofErr w:type="spellEnd"/>
      <w:r w:rsidRPr="00F51274">
        <w:rPr>
          <w:rFonts w:ascii="Times New Roman" w:hAnsi="Times New Roman" w:cs="Times New Roman"/>
          <w:sz w:val="24"/>
          <w:szCs w:val="24"/>
        </w:rPr>
        <w:t>,</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Donkor</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and</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Obeng,</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population</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of</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a</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study</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refers</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to</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a</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complete</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set</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of</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individuals</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(subjects),</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objects</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or</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events</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having</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common</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observable</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characteristics</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in</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which</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the</w:t>
      </w:r>
      <w:r w:rsidR="00BB7BED" w:rsidRPr="00F51274">
        <w:rPr>
          <w:rFonts w:ascii="Times New Roman" w:hAnsi="Times New Roman" w:cs="Times New Roman"/>
          <w:sz w:val="24"/>
          <w:szCs w:val="24"/>
        </w:rPr>
        <w:t xml:space="preserve"> </w:t>
      </w:r>
      <w:r w:rsidRPr="00F51274">
        <w:rPr>
          <w:rFonts w:ascii="Times New Roman" w:hAnsi="Times New Roman" w:cs="Times New Roman"/>
          <w:sz w:val="24"/>
          <w:szCs w:val="24"/>
        </w:rPr>
        <w:t>researcher</w:t>
      </w:r>
      <w:r w:rsidR="0062089C" w:rsidRPr="00F51274">
        <w:rPr>
          <w:rFonts w:ascii="Times New Roman" w:hAnsi="Times New Roman" w:cs="Times New Roman"/>
          <w:sz w:val="24"/>
          <w:szCs w:val="24"/>
        </w:rPr>
        <w:t xml:space="preserve"> </w:t>
      </w:r>
      <w:r w:rsidRPr="00F51274">
        <w:rPr>
          <w:rFonts w:ascii="Times New Roman" w:hAnsi="Times New Roman" w:cs="Times New Roman"/>
          <w:sz w:val="24"/>
          <w:szCs w:val="24"/>
        </w:rPr>
        <w:t>is</w:t>
      </w:r>
      <w:r w:rsidR="0062089C" w:rsidRPr="00F51274">
        <w:rPr>
          <w:rFonts w:ascii="Times New Roman" w:hAnsi="Times New Roman" w:cs="Times New Roman"/>
          <w:sz w:val="24"/>
          <w:szCs w:val="24"/>
        </w:rPr>
        <w:t xml:space="preserve"> </w:t>
      </w:r>
      <w:r w:rsidRPr="00F51274">
        <w:rPr>
          <w:rFonts w:ascii="Times New Roman" w:hAnsi="Times New Roman" w:cs="Times New Roman"/>
          <w:sz w:val="24"/>
          <w:szCs w:val="24"/>
        </w:rPr>
        <w:t>interested.</w:t>
      </w:r>
      <w:r w:rsidR="0062089C" w:rsidRPr="00F51274">
        <w:rPr>
          <w:rFonts w:ascii="Times New Roman" w:hAnsi="Times New Roman" w:cs="Times New Roman"/>
          <w:sz w:val="24"/>
          <w:szCs w:val="24"/>
        </w:rPr>
        <w:t xml:space="preserve"> </w:t>
      </w:r>
      <w:r w:rsidRPr="00F51274">
        <w:rPr>
          <w:rFonts w:ascii="Times New Roman" w:hAnsi="Times New Roman" w:cs="Times New Roman"/>
          <w:sz w:val="24"/>
          <w:szCs w:val="24"/>
        </w:rPr>
        <w:t>They</w:t>
      </w:r>
      <w:r w:rsidR="0062089C" w:rsidRPr="00F51274">
        <w:rPr>
          <w:rFonts w:ascii="Times New Roman" w:hAnsi="Times New Roman" w:cs="Times New Roman"/>
          <w:sz w:val="24"/>
          <w:szCs w:val="24"/>
        </w:rPr>
        <w:t xml:space="preserve"> </w:t>
      </w:r>
      <w:r w:rsidRPr="00F51274">
        <w:rPr>
          <w:rFonts w:ascii="Times New Roman" w:hAnsi="Times New Roman" w:cs="Times New Roman"/>
          <w:sz w:val="24"/>
          <w:szCs w:val="24"/>
        </w:rPr>
        <w:t>further</w:t>
      </w:r>
      <w:r w:rsidR="0062089C" w:rsidRPr="00F51274">
        <w:rPr>
          <w:rFonts w:ascii="Times New Roman" w:hAnsi="Times New Roman" w:cs="Times New Roman"/>
          <w:sz w:val="24"/>
          <w:szCs w:val="24"/>
        </w:rPr>
        <w:t xml:space="preserve"> </w:t>
      </w:r>
      <w:r w:rsidRPr="00F51274">
        <w:rPr>
          <w:rFonts w:ascii="Times New Roman" w:hAnsi="Times New Roman" w:cs="Times New Roman"/>
          <w:sz w:val="24"/>
          <w:szCs w:val="24"/>
        </w:rPr>
        <w:t>stressed</w:t>
      </w:r>
      <w:r w:rsidR="0062089C" w:rsidRPr="00F51274">
        <w:rPr>
          <w:rFonts w:ascii="Times New Roman" w:hAnsi="Times New Roman" w:cs="Times New Roman"/>
          <w:sz w:val="24"/>
          <w:szCs w:val="24"/>
        </w:rPr>
        <w:t xml:space="preserve"> </w:t>
      </w:r>
      <w:r w:rsidRPr="00F51274">
        <w:rPr>
          <w:rFonts w:ascii="Times New Roman" w:hAnsi="Times New Roman" w:cs="Times New Roman"/>
          <w:sz w:val="24"/>
          <w:szCs w:val="24"/>
        </w:rPr>
        <w:t>that;</w:t>
      </w:r>
      <w:r w:rsidR="0062089C" w:rsidRPr="00F51274">
        <w:rPr>
          <w:rFonts w:ascii="Times New Roman" w:hAnsi="Times New Roman" w:cs="Times New Roman"/>
          <w:sz w:val="24"/>
          <w:szCs w:val="24"/>
        </w:rPr>
        <w:t xml:space="preserve"> </w:t>
      </w:r>
      <w:r w:rsidRPr="00F51274">
        <w:rPr>
          <w:rFonts w:ascii="Times New Roman" w:hAnsi="Times New Roman" w:cs="Times New Roman"/>
          <w:sz w:val="24"/>
          <w:szCs w:val="24"/>
        </w:rPr>
        <w:t>population</w:t>
      </w:r>
      <w:r w:rsidR="0062089C" w:rsidRPr="00F51274">
        <w:rPr>
          <w:rFonts w:ascii="Times New Roman" w:hAnsi="Times New Roman" w:cs="Times New Roman"/>
          <w:sz w:val="24"/>
          <w:szCs w:val="24"/>
        </w:rPr>
        <w:t xml:space="preserve"> </w:t>
      </w:r>
      <w:r w:rsidRPr="00F51274">
        <w:rPr>
          <w:rFonts w:ascii="Times New Roman" w:hAnsi="Times New Roman" w:cs="Times New Roman"/>
          <w:sz w:val="24"/>
          <w:szCs w:val="24"/>
        </w:rPr>
        <w:t>constitutes</w:t>
      </w:r>
      <w:r w:rsidR="0062089C" w:rsidRPr="00F51274">
        <w:rPr>
          <w:rFonts w:ascii="Times New Roman" w:hAnsi="Times New Roman" w:cs="Times New Roman"/>
          <w:sz w:val="24"/>
          <w:szCs w:val="24"/>
        </w:rPr>
        <w:t xml:space="preserve"> </w:t>
      </w:r>
      <w:r w:rsidRPr="00F51274">
        <w:rPr>
          <w:rFonts w:ascii="Times New Roman" w:hAnsi="Times New Roman" w:cs="Times New Roman"/>
          <w:sz w:val="24"/>
          <w:szCs w:val="24"/>
        </w:rPr>
        <w:t>the</w:t>
      </w:r>
      <w:r w:rsidR="0062089C" w:rsidRPr="00F51274">
        <w:rPr>
          <w:rFonts w:ascii="Times New Roman" w:hAnsi="Times New Roman" w:cs="Times New Roman"/>
          <w:sz w:val="24"/>
          <w:szCs w:val="24"/>
        </w:rPr>
        <w:t xml:space="preserve"> </w:t>
      </w:r>
      <w:r w:rsidRPr="00F51274">
        <w:rPr>
          <w:rFonts w:ascii="Times New Roman" w:hAnsi="Times New Roman" w:cs="Times New Roman"/>
          <w:sz w:val="24"/>
          <w:szCs w:val="24"/>
        </w:rPr>
        <w:t>target</w:t>
      </w:r>
      <w:r w:rsidR="0062089C" w:rsidRPr="00F51274">
        <w:rPr>
          <w:rFonts w:ascii="Times New Roman" w:hAnsi="Times New Roman" w:cs="Times New Roman"/>
          <w:sz w:val="24"/>
          <w:szCs w:val="24"/>
        </w:rPr>
        <w:t xml:space="preserve"> </w:t>
      </w:r>
      <w:r w:rsidRPr="00F51274">
        <w:rPr>
          <w:rFonts w:ascii="Times New Roman" w:hAnsi="Times New Roman" w:cs="Times New Roman"/>
          <w:sz w:val="24"/>
          <w:szCs w:val="24"/>
        </w:rPr>
        <w:t>of</w:t>
      </w:r>
      <w:r w:rsidR="0062089C" w:rsidRPr="00F51274">
        <w:rPr>
          <w:rFonts w:ascii="Times New Roman" w:hAnsi="Times New Roman" w:cs="Times New Roman"/>
          <w:sz w:val="24"/>
          <w:szCs w:val="24"/>
        </w:rPr>
        <w:t xml:space="preserve"> </w:t>
      </w:r>
      <w:r w:rsidRPr="00F51274">
        <w:rPr>
          <w:rFonts w:ascii="Times New Roman" w:hAnsi="Times New Roman" w:cs="Times New Roman"/>
          <w:sz w:val="24"/>
          <w:szCs w:val="24"/>
        </w:rPr>
        <w:t>a</w:t>
      </w:r>
      <w:r w:rsidR="0062089C" w:rsidRPr="00F51274">
        <w:rPr>
          <w:rFonts w:ascii="Times New Roman" w:hAnsi="Times New Roman" w:cs="Times New Roman"/>
          <w:sz w:val="24"/>
          <w:szCs w:val="24"/>
        </w:rPr>
        <w:t xml:space="preserve"> </w:t>
      </w:r>
      <w:r w:rsidRPr="00F51274">
        <w:rPr>
          <w:rFonts w:ascii="Times New Roman" w:hAnsi="Times New Roman" w:cs="Times New Roman"/>
          <w:sz w:val="24"/>
          <w:szCs w:val="24"/>
        </w:rPr>
        <w:t>study</w:t>
      </w:r>
      <w:r w:rsidR="0062089C" w:rsidRPr="00F51274">
        <w:rPr>
          <w:rFonts w:ascii="Times New Roman" w:hAnsi="Times New Roman" w:cs="Times New Roman"/>
          <w:sz w:val="24"/>
          <w:szCs w:val="24"/>
        </w:rPr>
        <w:t xml:space="preserve"> </w:t>
      </w:r>
      <w:r w:rsidRPr="00F51274">
        <w:rPr>
          <w:rFonts w:ascii="Times New Roman" w:hAnsi="Times New Roman" w:cs="Times New Roman"/>
          <w:sz w:val="24"/>
          <w:szCs w:val="24"/>
        </w:rPr>
        <w:t>and</w:t>
      </w:r>
      <w:r w:rsidR="0062089C" w:rsidRPr="00F51274">
        <w:rPr>
          <w:rFonts w:ascii="Times New Roman" w:hAnsi="Times New Roman" w:cs="Times New Roman"/>
          <w:sz w:val="24"/>
          <w:szCs w:val="24"/>
        </w:rPr>
        <w:t xml:space="preserve"> </w:t>
      </w:r>
      <w:r w:rsidRPr="00F51274">
        <w:rPr>
          <w:rFonts w:ascii="Times New Roman" w:hAnsi="Times New Roman" w:cs="Times New Roman"/>
          <w:sz w:val="24"/>
          <w:szCs w:val="24"/>
        </w:rPr>
        <w:t>must</w:t>
      </w:r>
      <w:r w:rsidR="0062089C" w:rsidRPr="00F51274">
        <w:rPr>
          <w:rFonts w:ascii="Times New Roman" w:hAnsi="Times New Roman" w:cs="Times New Roman"/>
          <w:sz w:val="24"/>
          <w:szCs w:val="24"/>
        </w:rPr>
        <w:t xml:space="preserve"> </w:t>
      </w:r>
      <w:r w:rsidRPr="00F51274">
        <w:rPr>
          <w:rFonts w:ascii="Times New Roman" w:hAnsi="Times New Roman" w:cs="Times New Roman"/>
          <w:sz w:val="24"/>
          <w:szCs w:val="24"/>
        </w:rPr>
        <w:t>be</w:t>
      </w:r>
      <w:r w:rsidR="0062089C" w:rsidRPr="00F51274">
        <w:rPr>
          <w:rFonts w:ascii="Times New Roman" w:hAnsi="Times New Roman" w:cs="Times New Roman"/>
          <w:sz w:val="24"/>
          <w:szCs w:val="24"/>
        </w:rPr>
        <w:t xml:space="preserve"> </w:t>
      </w:r>
      <w:r w:rsidRPr="00F51274">
        <w:rPr>
          <w:rFonts w:ascii="Times New Roman" w:hAnsi="Times New Roman" w:cs="Times New Roman"/>
          <w:sz w:val="24"/>
          <w:szCs w:val="24"/>
        </w:rPr>
        <w:t>clearly</w:t>
      </w:r>
      <w:r w:rsidR="0062089C" w:rsidRPr="00F51274">
        <w:rPr>
          <w:rFonts w:ascii="Times New Roman" w:hAnsi="Times New Roman" w:cs="Times New Roman"/>
          <w:sz w:val="24"/>
          <w:szCs w:val="24"/>
        </w:rPr>
        <w:t xml:space="preserve"> </w:t>
      </w:r>
      <w:r w:rsidRPr="00F51274">
        <w:rPr>
          <w:rFonts w:ascii="Times New Roman" w:hAnsi="Times New Roman" w:cs="Times New Roman"/>
          <w:sz w:val="24"/>
          <w:szCs w:val="24"/>
        </w:rPr>
        <w:t>defined</w:t>
      </w:r>
      <w:r w:rsidR="0062089C" w:rsidRPr="00F51274">
        <w:rPr>
          <w:rFonts w:ascii="Times New Roman" w:hAnsi="Times New Roman" w:cs="Times New Roman"/>
          <w:sz w:val="24"/>
          <w:szCs w:val="24"/>
        </w:rPr>
        <w:t xml:space="preserve"> </w:t>
      </w:r>
      <w:r w:rsidRPr="00F51274">
        <w:rPr>
          <w:rFonts w:ascii="Times New Roman" w:hAnsi="Times New Roman" w:cs="Times New Roman"/>
          <w:sz w:val="24"/>
          <w:szCs w:val="24"/>
        </w:rPr>
        <w:t>and</w:t>
      </w:r>
      <w:r w:rsidR="0062089C" w:rsidRPr="00F51274">
        <w:rPr>
          <w:rFonts w:ascii="Times New Roman" w:hAnsi="Times New Roman" w:cs="Times New Roman"/>
          <w:sz w:val="24"/>
          <w:szCs w:val="24"/>
        </w:rPr>
        <w:t xml:space="preserve"> </w:t>
      </w:r>
      <w:r w:rsidRPr="00F51274">
        <w:rPr>
          <w:rFonts w:ascii="Times New Roman" w:hAnsi="Times New Roman" w:cs="Times New Roman"/>
          <w:sz w:val="24"/>
          <w:szCs w:val="24"/>
        </w:rPr>
        <w:t>identified.</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Population</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means</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the</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total</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collection</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of</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elements</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about</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which</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researcher</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wishes</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to</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make</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some</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inference.</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The</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target</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population</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for</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the</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study</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is</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the</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employees</w:t>
      </w:r>
      <w:r w:rsidR="00046067" w:rsidRPr="00F51274">
        <w:rPr>
          <w:rFonts w:ascii="Times New Roman" w:hAnsi="Times New Roman" w:cs="Times New Roman"/>
          <w:sz w:val="24"/>
          <w:szCs w:val="24"/>
        </w:rPr>
        <w:t xml:space="preserve"> </w:t>
      </w:r>
      <w:r w:rsidRPr="00F51274">
        <w:rPr>
          <w:rFonts w:ascii="Times New Roman" w:hAnsi="Times New Roman" w:cs="Times New Roman"/>
          <w:sz w:val="24"/>
          <w:szCs w:val="24"/>
        </w:rPr>
        <w:t>in</w:t>
      </w:r>
      <w:r w:rsidR="0017124E" w:rsidRPr="00F51274">
        <w:rPr>
          <w:rFonts w:ascii="Times New Roman" w:hAnsi="Times New Roman" w:cs="Times New Roman"/>
          <w:sz w:val="24"/>
          <w:szCs w:val="24"/>
        </w:rPr>
        <w:t xml:space="preserve"> </w:t>
      </w:r>
      <w:r w:rsidRPr="00F51274">
        <w:rPr>
          <w:rFonts w:ascii="Times New Roman" w:hAnsi="Times New Roman" w:cs="Times New Roman"/>
          <w:sz w:val="24"/>
          <w:szCs w:val="24"/>
        </w:rPr>
        <w:t>the</w:t>
      </w:r>
      <w:r w:rsidR="0017124E" w:rsidRPr="00F51274">
        <w:rPr>
          <w:rFonts w:ascii="Times New Roman" w:hAnsi="Times New Roman" w:cs="Times New Roman"/>
          <w:sz w:val="24"/>
          <w:szCs w:val="24"/>
        </w:rPr>
        <w:t xml:space="preserve"> </w:t>
      </w:r>
      <w:r w:rsidRPr="00F51274">
        <w:rPr>
          <w:rFonts w:ascii="Times New Roman" w:hAnsi="Times New Roman" w:cs="Times New Roman"/>
          <w:sz w:val="24"/>
          <w:szCs w:val="24"/>
        </w:rPr>
        <w:t>selected</w:t>
      </w:r>
      <w:r w:rsidR="0017124E" w:rsidRPr="00F51274">
        <w:rPr>
          <w:rFonts w:ascii="Times New Roman" w:hAnsi="Times New Roman" w:cs="Times New Roman"/>
          <w:sz w:val="24"/>
          <w:szCs w:val="24"/>
        </w:rPr>
        <w:t xml:space="preserve"> </w:t>
      </w:r>
      <w:r w:rsidRPr="00F51274">
        <w:rPr>
          <w:rFonts w:ascii="Times New Roman" w:hAnsi="Times New Roman" w:cs="Times New Roman"/>
          <w:sz w:val="24"/>
          <w:szCs w:val="24"/>
        </w:rPr>
        <w:t>banks</w:t>
      </w:r>
      <w:r w:rsidR="0017124E" w:rsidRPr="00F51274">
        <w:rPr>
          <w:rFonts w:ascii="Times New Roman" w:hAnsi="Times New Roman" w:cs="Times New Roman"/>
          <w:sz w:val="24"/>
          <w:szCs w:val="24"/>
        </w:rPr>
        <w:t xml:space="preserve"> </w:t>
      </w:r>
      <w:r w:rsidRPr="00F51274">
        <w:rPr>
          <w:rFonts w:ascii="Times New Roman" w:hAnsi="Times New Roman" w:cs="Times New Roman"/>
          <w:sz w:val="24"/>
          <w:szCs w:val="24"/>
        </w:rPr>
        <w:t>[First city monument bank]</w:t>
      </w:r>
    </w:p>
    <w:p w14:paraId="6024B596" w14:textId="77777777" w:rsidR="006A5F40" w:rsidRPr="00F51274" w:rsidRDefault="006A5F40" w:rsidP="00E57501">
      <w:pPr>
        <w:tabs>
          <w:tab w:val="left" w:pos="7830"/>
        </w:tabs>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Table 3.2.1 Population of the staff of First City Monument Bank Plc Branches in Ilorin Metropolis.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4680"/>
      </w:tblGrid>
      <w:tr w:rsidR="0005213A" w:rsidRPr="00F51274" w14:paraId="3576E8B9" w14:textId="77777777" w:rsidTr="00E57501">
        <w:tc>
          <w:tcPr>
            <w:tcW w:w="4680" w:type="dxa"/>
            <w:tcBorders>
              <w:top w:val="single" w:sz="4" w:space="0" w:color="auto"/>
              <w:left w:val="single" w:sz="4" w:space="0" w:color="auto"/>
              <w:bottom w:val="single" w:sz="4" w:space="0" w:color="auto"/>
              <w:right w:val="single" w:sz="4" w:space="0" w:color="auto"/>
            </w:tcBorders>
            <w:shd w:val="clear" w:color="auto" w:fill="auto"/>
          </w:tcPr>
          <w:p w14:paraId="7B5732ED" w14:textId="77777777" w:rsidR="006A5F40" w:rsidRPr="00F51274" w:rsidRDefault="006A5F40" w:rsidP="00E57501">
            <w:pPr>
              <w:spacing w:line="480" w:lineRule="auto"/>
              <w:jc w:val="both"/>
              <w:rPr>
                <w:rFonts w:ascii="Times New Roman" w:hAnsi="Times New Roman" w:cs="Times New Roman"/>
                <w:b/>
                <w:sz w:val="24"/>
                <w:szCs w:val="24"/>
              </w:rPr>
            </w:pPr>
            <w:r w:rsidRPr="00F51274">
              <w:rPr>
                <w:rFonts w:ascii="Times New Roman" w:hAnsi="Times New Roman" w:cs="Times New Roman"/>
                <w:b/>
                <w:sz w:val="24"/>
                <w:szCs w:val="24"/>
              </w:rPr>
              <w:t xml:space="preserve">       BRANCH </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B49B378" w14:textId="77777777" w:rsidR="006A5F40" w:rsidRPr="00F51274" w:rsidRDefault="006A5F40" w:rsidP="00E57501">
            <w:pPr>
              <w:spacing w:line="480" w:lineRule="auto"/>
              <w:jc w:val="both"/>
              <w:rPr>
                <w:rFonts w:ascii="Times New Roman" w:hAnsi="Times New Roman" w:cs="Times New Roman"/>
                <w:b/>
                <w:sz w:val="24"/>
                <w:szCs w:val="24"/>
              </w:rPr>
            </w:pPr>
            <w:r w:rsidRPr="00F51274">
              <w:rPr>
                <w:rFonts w:ascii="Times New Roman" w:hAnsi="Times New Roman" w:cs="Times New Roman"/>
                <w:b/>
                <w:sz w:val="24"/>
                <w:szCs w:val="24"/>
              </w:rPr>
              <w:t xml:space="preserve">   NUMBER OF STAFF</w:t>
            </w:r>
          </w:p>
        </w:tc>
      </w:tr>
      <w:tr w:rsidR="0005213A" w:rsidRPr="00F51274" w14:paraId="3E16A306" w14:textId="77777777" w:rsidTr="00E57501">
        <w:tc>
          <w:tcPr>
            <w:tcW w:w="4680" w:type="dxa"/>
            <w:tcBorders>
              <w:top w:val="single" w:sz="4" w:space="0" w:color="auto"/>
              <w:left w:val="single" w:sz="4" w:space="0" w:color="auto"/>
              <w:bottom w:val="single" w:sz="4" w:space="0" w:color="auto"/>
              <w:right w:val="single" w:sz="4" w:space="0" w:color="auto"/>
            </w:tcBorders>
            <w:shd w:val="clear" w:color="auto" w:fill="auto"/>
          </w:tcPr>
          <w:p w14:paraId="2DCACACA" w14:textId="7777777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FCMB Abdul Azeez Attah</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7D26918" w14:textId="7777777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30</w:t>
            </w:r>
          </w:p>
        </w:tc>
      </w:tr>
      <w:tr w:rsidR="0005213A" w:rsidRPr="00F51274" w14:paraId="4A7ED86B" w14:textId="77777777" w:rsidTr="00E57501">
        <w:tc>
          <w:tcPr>
            <w:tcW w:w="4680" w:type="dxa"/>
            <w:tcBorders>
              <w:top w:val="single" w:sz="4" w:space="0" w:color="auto"/>
              <w:left w:val="single" w:sz="4" w:space="0" w:color="auto"/>
              <w:bottom w:val="single" w:sz="4" w:space="0" w:color="auto"/>
              <w:right w:val="single" w:sz="4" w:space="0" w:color="auto"/>
            </w:tcBorders>
            <w:shd w:val="clear" w:color="auto" w:fill="auto"/>
          </w:tcPr>
          <w:p w14:paraId="0578E6D7" w14:textId="7777777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FCMB Murtala Mohammad Way</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A3C686D" w14:textId="7777777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30</w:t>
            </w:r>
          </w:p>
        </w:tc>
      </w:tr>
      <w:tr w:rsidR="0005213A" w:rsidRPr="00F51274" w14:paraId="57DDDCEB" w14:textId="77777777" w:rsidTr="00E57501">
        <w:trPr>
          <w:trHeight w:val="562"/>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7F414AE6" w14:textId="7777777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FCMB Taiwo Road</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6E34515" w14:textId="7777777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30</w:t>
            </w:r>
          </w:p>
        </w:tc>
      </w:tr>
      <w:tr w:rsidR="0005213A" w:rsidRPr="00F51274" w14:paraId="6031C284" w14:textId="77777777" w:rsidTr="00E57501">
        <w:tc>
          <w:tcPr>
            <w:tcW w:w="4680" w:type="dxa"/>
            <w:tcBorders>
              <w:top w:val="single" w:sz="4" w:space="0" w:color="auto"/>
              <w:left w:val="single" w:sz="4" w:space="0" w:color="auto"/>
              <w:bottom w:val="single" w:sz="4" w:space="0" w:color="auto"/>
              <w:right w:val="single" w:sz="4" w:space="0" w:color="auto"/>
            </w:tcBorders>
            <w:shd w:val="clear" w:color="auto" w:fill="auto"/>
          </w:tcPr>
          <w:p w14:paraId="7570F63D" w14:textId="77777777" w:rsidR="006A5F40" w:rsidRPr="00F51274" w:rsidRDefault="006A5F40" w:rsidP="00E57501">
            <w:pPr>
              <w:spacing w:line="480" w:lineRule="auto"/>
              <w:jc w:val="both"/>
              <w:rPr>
                <w:rFonts w:ascii="Times New Roman" w:hAnsi="Times New Roman" w:cs="Times New Roman"/>
                <w:b/>
                <w:sz w:val="24"/>
                <w:szCs w:val="24"/>
              </w:rPr>
            </w:pPr>
            <w:r w:rsidRPr="00F51274">
              <w:rPr>
                <w:rFonts w:ascii="Times New Roman" w:hAnsi="Times New Roman" w:cs="Times New Roman"/>
                <w:b/>
                <w:sz w:val="24"/>
                <w:szCs w:val="24"/>
              </w:rPr>
              <w:t xml:space="preserve">        TOTAL</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9A37E52" w14:textId="77777777" w:rsidR="006A5F40" w:rsidRPr="00F51274" w:rsidRDefault="006A5F40" w:rsidP="00E57501">
            <w:pPr>
              <w:spacing w:line="480" w:lineRule="auto"/>
              <w:jc w:val="both"/>
              <w:rPr>
                <w:rFonts w:ascii="Times New Roman" w:hAnsi="Times New Roman" w:cs="Times New Roman"/>
                <w:b/>
                <w:sz w:val="24"/>
                <w:szCs w:val="24"/>
              </w:rPr>
            </w:pPr>
            <w:r w:rsidRPr="00F51274">
              <w:rPr>
                <w:rFonts w:ascii="Times New Roman" w:hAnsi="Times New Roman" w:cs="Times New Roman"/>
                <w:b/>
                <w:sz w:val="24"/>
                <w:szCs w:val="24"/>
              </w:rPr>
              <w:t>90</w:t>
            </w:r>
          </w:p>
        </w:tc>
      </w:tr>
    </w:tbl>
    <w:p w14:paraId="5F98DBA7" w14:textId="77777777" w:rsidR="00812D62" w:rsidRDefault="00812D62" w:rsidP="00A66239">
      <w:pPr>
        <w:pStyle w:val="Heading2"/>
      </w:pPr>
      <w:bookmarkStart w:id="35" w:name="_Toc196734543"/>
    </w:p>
    <w:p w14:paraId="0D5377CA" w14:textId="3340FF8F" w:rsidR="006A5F40" w:rsidRPr="00F51274" w:rsidRDefault="006A5F40" w:rsidP="00A66239">
      <w:pPr>
        <w:pStyle w:val="Heading2"/>
      </w:pPr>
      <w:r w:rsidRPr="00F51274">
        <w:t>3.4 Sample Technique and Size</w:t>
      </w:r>
      <w:bookmarkEnd w:id="35"/>
    </w:p>
    <w:p w14:paraId="5627288B" w14:textId="77777777" w:rsidR="006A5F40" w:rsidRPr="00F51274" w:rsidRDefault="006A5F40" w:rsidP="00A66239">
      <w:pPr>
        <w:pStyle w:val="Heading2"/>
      </w:pPr>
      <w:bookmarkStart w:id="36" w:name="_Toc196734544"/>
      <w:r w:rsidRPr="00F51274">
        <w:t>3.4.1 Sampling Size</w:t>
      </w:r>
      <w:bookmarkEnd w:id="36"/>
    </w:p>
    <w:p w14:paraId="374B441F" w14:textId="7777777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It will be impossible to collect data on the whole population, considering the size, as well as the time, available to the researcher. Thus.to avert such constraint the Researcher was </w:t>
      </w:r>
      <w:r w:rsidRPr="00F51274">
        <w:rPr>
          <w:rFonts w:ascii="Times New Roman" w:hAnsi="Times New Roman" w:cs="Times New Roman"/>
          <w:sz w:val="24"/>
          <w:szCs w:val="24"/>
        </w:rPr>
        <w:lastRenderedPageBreak/>
        <w:t>forced to draw sample from the whole population. According to Field (2017), whenever it impossible to access the entire population, it is possible to collect data from sample and use the behavior within the sample to infer things about the behavior of the worker. Field also states that the bigger the sample size, the likely it reflects the whole population. The research selects the sample size for this study using Taro Yamane formula which is stated</w:t>
      </w:r>
    </w:p>
    <w:p w14:paraId="5D813B1E" w14:textId="7777777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n= </w:t>
      </w:r>
      <w:r w:rsidRPr="00F51274">
        <w:rPr>
          <w:rFonts w:ascii="Times New Roman" w:hAnsi="Times New Roman" w:cs="Times New Roman"/>
          <w:sz w:val="24"/>
          <w:szCs w:val="24"/>
        </w:rPr>
        <w:fldChar w:fldCharType="begin"/>
      </w:r>
      <w:r w:rsidRPr="00F51274">
        <w:rPr>
          <w:rFonts w:ascii="Times New Roman" w:hAnsi="Times New Roman" w:cs="Times New Roman"/>
          <w:sz w:val="24"/>
          <w:szCs w:val="24"/>
        </w:rPr>
        <w:instrText xml:space="preserve"> QUOTE </w:instrText>
      </w:r>
      <w:r w:rsidRPr="00F51274">
        <w:rPr>
          <w:rFonts w:ascii="Times New Roman" w:hAnsi="Times New Roman" w:cs="Times New Roman"/>
          <w:noProof/>
          <w:position w:val="-20"/>
          <w:sz w:val="24"/>
          <w:szCs w:val="24"/>
        </w:rPr>
        <w:drawing>
          <wp:inline distT="0" distB="0" distL="0" distR="0" wp14:anchorId="47E01A75" wp14:editId="7B63C32E">
            <wp:extent cx="436880" cy="300355"/>
            <wp:effectExtent l="0" t="0" r="0" b="0"/>
            <wp:docPr id="1"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clrChange>
                        <a:clrFrom>
                          <a:srgbClr val="FFFFFF"/>
                        </a:clrFrom>
                        <a:clrTo>
                          <a:srgbClr val="FFFFFF">
                            <a:alpha val="0"/>
                          </a:srgbClr>
                        </a:clrTo>
                      </a:clrChange>
                    </a:blip>
                    <a:srcRect/>
                    <a:stretch/>
                  </pic:blipFill>
                  <pic:spPr>
                    <a:xfrm>
                      <a:off x="0" y="0"/>
                      <a:ext cx="436880" cy="300355"/>
                    </a:xfrm>
                    <a:prstGeom prst="rect">
                      <a:avLst/>
                    </a:prstGeom>
                    <a:ln>
                      <a:noFill/>
                    </a:ln>
                  </pic:spPr>
                </pic:pic>
              </a:graphicData>
            </a:graphic>
          </wp:inline>
        </w:drawing>
      </w:r>
      <w:r w:rsidRPr="00F51274">
        <w:rPr>
          <w:rFonts w:ascii="Times New Roman" w:hAnsi="Times New Roman" w:cs="Times New Roman"/>
          <w:sz w:val="24"/>
          <w:szCs w:val="24"/>
        </w:rPr>
        <w:fldChar w:fldCharType="separate"/>
      </w:r>
      <w:r w:rsidRPr="00F51274">
        <w:rPr>
          <w:rFonts w:ascii="Times New Roman" w:hAnsi="Times New Roman" w:cs="Times New Roman"/>
          <w:noProof/>
          <w:position w:val="-20"/>
          <w:sz w:val="24"/>
          <w:szCs w:val="24"/>
        </w:rPr>
        <w:drawing>
          <wp:inline distT="0" distB="0" distL="0" distR="0" wp14:anchorId="3D43C342" wp14:editId="6BA68514">
            <wp:extent cx="436880" cy="300355"/>
            <wp:effectExtent l="0" t="0" r="0" b="0"/>
            <wp:docPr id="2"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clrChange>
                        <a:clrFrom>
                          <a:srgbClr val="FFFFFF"/>
                        </a:clrFrom>
                        <a:clrTo>
                          <a:srgbClr val="FFFFFF">
                            <a:alpha val="0"/>
                          </a:srgbClr>
                        </a:clrTo>
                      </a:clrChange>
                    </a:blip>
                    <a:srcRect/>
                    <a:stretch/>
                  </pic:blipFill>
                  <pic:spPr>
                    <a:xfrm>
                      <a:off x="0" y="0"/>
                      <a:ext cx="436880" cy="300355"/>
                    </a:xfrm>
                    <a:prstGeom prst="rect">
                      <a:avLst/>
                    </a:prstGeom>
                    <a:ln>
                      <a:noFill/>
                    </a:ln>
                  </pic:spPr>
                </pic:pic>
              </a:graphicData>
            </a:graphic>
          </wp:inline>
        </w:drawing>
      </w:r>
      <w:r w:rsidRPr="00F51274">
        <w:rPr>
          <w:rFonts w:ascii="Times New Roman" w:hAnsi="Times New Roman" w:cs="Times New Roman"/>
          <w:sz w:val="24"/>
          <w:szCs w:val="24"/>
        </w:rPr>
        <w:fldChar w:fldCharType="end"/>
      </w:r>
    </w:p>
    <w:p w14:paraId="41C5D048" w14:textId="7777777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Where:</w:t>
      </w:r>
    </w:p>
    <w:p w14:paraId="5CD42096" w14:textId="7777777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N= population size</w:t>
      </w:r>
    </w:p>
    <w:p w14:paraId="50F310CE" w14:textId="7777777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n=sample size required</w:t>
      </w:r>
    </w:p>
    <w:p w14:paraId="17D88169" w14:textId="7777777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e=error term (5%)</w:t>
      </w:r>
    </w:p>
    <w:p w14:paraId="67E95310" w14:textId="7777777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Based on the formula above,</w:t>
      </w:r>
    </w:p>
    <w:p w14:paraId="7D24764F" w14:textId="77777777" w:rsidR="006A5F40" w:rsidRPr="00F51274" w:rsidRDefault="005E5BE1" w:rsidP="00E57501">
      <w:pPr>
        <w:spacing w:line="480" w:lineRule="auto"/>
        <w:jc w:val="both"/>
        <w:rPr>
          <w:rFonts w:ascii="Times New Roman" w:hAnsi="Times New Roman" w:cs="Times New Roman"/>
          <w:sz w:val="24"/>
          <w:szCs w:val="24"/>
        </w:rPr>
      </w:pPr>
      <w:r w:rsidRPr="00F51274">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6E4C42C1" wp14:editId="7EA9D4EE">
                <wp:simplePos x="0" y="0"/>
                <wp:positionH relativeFrom="column">
                  <wp:posOffset>0</wp:posOffset>
                </wp:positionH>
                <wp:positionV relativeFrom="paragraph">
                  <wp:posOffset>0</wp:posOffset>
                </wp:positionV>
                <wp:extent cx="635000" cy="635000"/>
                <wp:effectExtent l="9525" t="9525" r="12700" b="12700"/>
                <wp:wrapNone/>
                <wp:docPr id="7" name="AutoShape 1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C32381D" id="_x0000_t32" coordsize="21600,21600" o:spt="32" o:oned="t" path="m,l21600,21600e" filled="f">
                <v:path arrowok="t" fillok="f" o:connecttype="none"/>
                <o:lock v:ext="edit" shapetype="t"/>
              </v:shapetype>
              <v:shape id="AutoShape 14" o:spid="_x0000_s1026" type="#_x0000_t3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AG7DF22wEA&#10;AJkDAAAOAAAAAAAAAAAAAAAAAC4CAABkcnMvZTJvRG9jLnhtbFBLAQItABQABgAIAAAAIQDLHvB2&#10;1wAAAAUBAAAPAAAAAAAAAAAAAAAAADUEAABkcnMvZG93bnJldi54bWxQSwUGAAAAAAQABADzAAAA&#10;OQUAAAAA&#10;">
                <o:lock v:ext="edit" selection="t"/>
              </v:shape>
            </w:pict>
          </mc:Fallback>
        </mc:AlternateContent>
      </w:r>
      <w:r w:rsidRPr="00F51274">
        <w:rPr>
          <w:rFonts w:ascii="Times New Roman" w:hAnsi="Times New Roman" w:cs="Times New Roman"/>
          <w:noProof/>
          <w:sz w:val="24"/>
          <w:szCs w:val="24"/>
        </w:rPr>
        <mc:AlternateContent>
          <mc:Choice Requires="wps">
            <w:drawing>
              <wp:anchor distT="0" distB="0" distL="0" distR="0" simplePos="0" relativeHeight="251657216" behindDoc="0" locked="0" layoutInCell="1" allowOverlap="1" wp14:anchorId="545AA12D" wp14:editId="33E618C9">
                <wp:simplePos x="0" y="0"/>
                <wp:positionH relativeFrom="column">
                  <wp:posOffset>13335</wp:posOffset>
                </wp:positionH>
                <wp:positionV relativeFrom="paragraph">
                  <wp:posOffset>315595</wp:posOffset>
                </wp:positionV>
                <wp:extent cx="709930" cy="27305"/>
                <wp:effectExtent l="13335" t="10795" r="10160" b="9525"/>
                <wp:wrapNone/>
                <wp:docPr id="6"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9930" cy="27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DB729" id="1029" o:spid="_x0000_s1026" type="#_x0000_t32" style="position:absolute;margin-left:1.05pt;margin-top:24.85pt;width:55.9pt;height:2.15pt;flip:y;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"/>
            </w:pict>
          </mc:Fallback>
        </mc:AlternateContent>
      </w:r>
      <w:r w:rsidR="006A5F40" w:rsidRPr="00F51274">
        <w:rPr>
          <w:rFonts w:ascii="Times New Roman" w:hAnsi="Times New Roman" w:cs="Times New Roman"/>
          <w:sz w:val="24"/>
          <w:szCs w:val="24"/>
        </w:rPr>
        <w:t xml:space="preserve">n= </w:t>
      </w:r>
      <w:r w:rsidR="006A5F40" w:rsidRPr="00F51274">
        <w:rPr>
          <w:rFonts w:ascii="Times New Roman" w:hAnsi="Times New Roman" w:cs="Times New Roman"/>
          <w:sz w:val="24"/>
          <w:szCs w:val="24"/>
        </w:rPr>
        <w:fldChar w:fldCharType="begin"/>
      </w:r>
      <w:r w:rsidR="006A5F40" w:rsidRPr="00F51274">
        <w:rPr>
          <w:rFonts w:ascii="Times New Roman" w:hAnsi="Times New Roman" w:cs="Times New Roman"/>
          <w:sz w:val="24"/>
          <w:szCs w:val="24"/>
        </w:rPr>
        <w:instrText xml:space="preserve"> QUOTE </w:instrText>
      </w:r>
      <w:r w:rsidR="006A5F40" w:rsidRPr="00F51274">
        <w:rPr>
          <w:rFonts w:ascii="Times New Roman" w:hAnsi="Times New Roman" w:cs="Times New Roman"/>
          <w:noProof/>
          <w:position w:val="-21"/>
          <w:sz w:val="24"/>
          <w:szCs w:val="24"/>
        </w:rPr>
        <w:drawing>
          <wp:inline distT="0" distB="0" distL="0" distR="0" wp14:anchorId="1D519DE7" wp14:editId="5F237A50">
            <wp:extent cx="682625" cy="313690"/>
            <wp:effectExtent l="0" t="0" r="0" b="0"/>
            <wp:docPr id="3"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0" cstate="print">
                      <a:clrChange>
                        <a:clrFrom>
                          <a:srgbClr val="FFFFFF"/>
                        </a:clrFrom>
                        <a:clrTo>
                          <a:srgbClr val="FFFFFF">
                            <a:alpha val="0"/>
                          </a:srgbClr>
                        </a:clrTo>
                      </a:clrChange>
                    </a:blip>
                    <a:srcRect/>
                    <a:stretch/>
                  </pic:blipFill>
                  <pic:spPr>
                    <a:xfrm>
                      <a:off x="0" y="0"/>
                      <a:ext cx="682625" cy="313690"/>
                    </a:xfrm>
                    <a:prstGeom prst="rect">
                      <a:avLst/>
                    </a:prstGeom>
                    <a:ln>
                      <a:noFill/>
                    </a:ln>
                  </pic:spPr>
                </pic:pic>
              </a:graphicData>
            </a:graphic>
          </wp:inline>
        </w:drawing>
      </w:r>
      <w:r w:rsidR="006A5F40" w:rsidRPr="00F51274">
        <w:rPr>
          <w:rFonts w:ascii="Times New Roman" w:hAnsi="Times New Roman" w:cs="Times New Roman"/>
          <w:sz w:val="24"/>
          <w:szCs w:val="24"/>
        </w:rPr>
        <w:fldChar w:fldCharType="end"/>
      </w:r>
      <w:r w:rsidR="006A5F40" w:rsidRPr="00F51274">
        <w:rPr>
          <w:rFonts w:ascii="Times New Roman" w:hAnsi="Times New Roman" w:cs="Times New Roman"/>
          <w:sz w:val="24"/>
          <w:szCs w:val="24"/>
        </w:rPr>
        <w:t>90</w:t>
      </w:r>
    </w:p>
    <w:p w14:paraId="7ADBAB4F" w14:textId="0DDE589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1+90(</w:t>
      </w:r>
      <w:r w:rsidR="00812D62" w:rsidRPr="00F51274">
        <w:rPr>
          <w:rFonts w:ascii="Times New Roman" w:hAnsi="Times New Roman" w:cs="Times New Roman"/>
          <w:sz w:val="24"/>
          <w:szCs w:val="24"/>
        </w:rPr>
        <w:t>0.005) ²</w:t>
      </w:r>
    </w:p>
    <w:p w14:paraId="5847E438" w14:textId="77777777" w:rsidR="006A5F40" w:rsidRPr="00F51274" w:rsidRDefault="005E5BE1" w:rsidP="00E57501">
      <w:pPr>
        <w:spacing w:line="480" w:lineRule="auto"/>
        <w:jc w:val="both"/>
        <w:rPr>
          <w:rFonts w:ascii="Times New Roman" w:hAnsi="Times New Roman" w:cs="Times New Roman"/>
          <w:sz w:val="24"/>
          <w:szCs w:val="24"/>
        </w:rPr>
      </w:pPr>
      <w:r w:rsidRPr="00F51274">
        <w:rPr>
          <w:rFonts w:ascii="Times New Roman" w:hAnsi="Times New Roman" w:cs="Times New Roman"/>
          <w:noProof/>
          <w:sz w:val="24"/>
          <w:szCs w:val="24"/>
        </w:rPr>
        <mc:AlternateContent>
          <mc:Choice Requires="wps">
            <w:drawing>
              <wp:anchor distT="0" distB="0" distL="0" distR="0" simplePos="0" relativeHeight="251658240" behindDoc="0" locked="0" layoutInCell="1" allowOverlap="1" wp14:anchorId="6F182F45" wp14:editId="0DDA4C9A">
                <wp:simplePos x="0" y="0"/>
                <wp:positionH relativeFrom="column">
                  <wp:posOffset>-231775</wp:posOffset>
                </wp:positionH>
                <wp:positionV relativeFrom="paragraph">
                  <wp:posOffset>335280</wp:posOffset>
                </wp:positionV>
                <wp:extent cx="1078230" cy="0"/>
                <wp:effectExtent l="6350" t="11430" r="10795" b="7620"/>
                <wp:wrapNone/>
                <wp:docPr id="5"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8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AC976" id="1031" o:spid="_x0000_s1026" type="#_x0000_t32" style="position:absolute;margin-left:-18.25pt;margin-top:26.4pt;width:84.9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"/>
            </w:pict>
          </mc:Fallback>
        </mc:AlternateContent>
      </w:r>
      <w:r w:rsidR="006A5F40" w:rsidRPr="00F51274">
        <w:rPr>
          <w:rFonts w:ascii="Times New Roman" w:hAnsi="Times New Roman" w:cs="Times New Roman"/>
          <w:sz w:val="24"/>
          <w:szCs w:val="24"/>
        </w:rPr>
        <w:t xml:space="preserve">n= 90 </w:t>
      </w:r>
    </w:p>
    <w:p w14:paraId="590B0F2F" w14:textId="7777777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1+90(0.0025)2</w:t>
      </w:r>
    </w:p>
    <w:p w14:paraId="18526BEC" w14:textId="77777777" w:rsidR="006A5F40" w:rsidRPr="00F51274" w:rsidRDefault="005E5BE1" w:rsidP="00E57501">
      <w:pPr>
        <w:spacing w:line="480" w:lineRule="auto"/>
        <w:jc w:val="both"/>
        <w:rPr>
          <w:rFonts w:ascii="Times New Roman" w:hAnsi="Times New Roman" w:cs="Times New Roman"/>
          <w:sz w:val="24"/>
          <w:szCs w:val="24"/>
        </w:rPr>
      </w:pPr>
      <w:r w:rsidRPr="00F51274">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0AB95E08" wp14:editId="04590139">
                <wp:simplePos x="0" y="0"/>
                <wp:positionH relativeFrom="column">
                  <wp:posOffset>-109855</wp:posOffset>
                </wp:positionH>
                <wp:positionV relativeFrom="paragraph">
                  <wp:posOffset>235585</wp:posOffset>
                </wp:positionV>
                <wp:extent cx="833120" cy="13970"/>
                <wp:effectExtent l="13970" t="6985" r="10160" b="7620"/>
                <wp:wrapNone/>
                <wp:docPr id="4"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312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B6ACB" id="1032" o:spid="_x0000_s1026" type="#_x0000_t32" style="position:absolute;margin-left:-8.65pt;margin-top:18.55pt;width:65.6pt;height:1.1pt;flip:y;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"/>
            </w:pict>
          </mc:Fallback>
        </mc:AlternateContent>
      </w:r>
      <w:r w:rsidR="006A5F40" w:rsidRPr="00F51274">
        <w:rPr>
          <w:rFonts w:ascii="Times New Roman" w:hAnsi="Times New Roman" w:cs="Times New Roman"/>
          <w:sz w:val="24"/>
          <w:szCs w:val="24"/>
        </w:rPr>
        <w:t>n= 90</w:t>
      </w:r>
    </w:p>
    <w:p w14:paraId="2D02FB27" w14:textId="7777777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1.225</w:t>
      </w:r>
      <w:r w:rsidR="00A66239" w:rsidRPr="00F51274">
        <w:rPr>
          <w:rFonts w:ascii="Times New Roman" w:hAnsi="Times New Roman" w:cs="Times New Roman"/>
          <w:sz w:val="24"/>
          <w:szCs w:val="24"/>
        </w:rPr>
        <w:tab/>
      </w:r>
      <w:r w:rsidR="00A66239" w:rsidRPr="00F51274">
        <w:rPr>
          <w:rFonts w:ascii="Times New Roman" w:hAnsi="Times New Roman" w:cs="Times New Roman"/>
          <w:sz w:val="24"/>
          <w:szCs w:val="24"/>
        </w:rPr>
        <w:tab/>
      </w:r>
      <w:r w:rsidRPr="00F51274">
        <w:rPr>
          <w:rFonts w:ascii="Times New Roman" w:hAnsi="Times New Roman" w:cs="Times New Roman"/>
          <w:sz w:val="24"/>
          <w:szCs w:val="24"/>
        </w:rPr>
        <w:t>n= 74</w:t>
      </w:r>
    </w:p>
    <w:p w14:paraId="6669C668" w14:textId="7777777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Based on Yamane formula, the sample size of one hundred and nine staffs were selected.</w:t>
      </w:r>
    </w:p>
    <w:p w14:paraId="02ED6950" w14:textId="77777777" w:rsidR="006A5F40" w:rsidRPr="00F51274" w:rsidRDefault="006A5F40" w:rsidP="00A66239">
      <w:pPr>
        <w:pStyle w:val="Heading2"/>
      </w:pPr>
      <w:bookmarkStart w:id="37" w:name="_Toc196734545"/>
      <w:r w:rsidRPr="00F51274">
        <w:t>3.4.2 Sampling Technique</w:t>
      </w:r>
      <w:bookmarkEnd w:id="37"/>
    </w:p>
    <w:p w14:paraId="68EDDA42" w14:textId="7777777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The sampling technique adopted for this research work is probability sampling there by both stratified l and simple random sampling technique was used. Stratified sampling is the </w:t>
      </w:r>
      <w:r w:rsidRPr="00F51274">
        <w:rPr>
          <w:rFonts w:ascii="Times New Roman" w:hAnsi="Times New Roman" w:cs="Times New Roman"/>
          <w:sz w:val="24"/>
          <w:szCs w:val="24"/>
        </w:rPr>
        <w:lastRenderedPageBreak/>
        <w:t>process of dividing members of the population into homogeneous subgroups before sampling. Stratified sampling was used to highlight the bankers within the population of interest in First City Monument Bank plc., Murtala Mohammad Way, Ilorin, Kwara State, Nigeria.</w:t>
      </w:r>
    </w:p>
    <w:p w14:paraId="07DAF8AA" w14:textId="7777777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Simple random sampling is a subset of individuals (a sample) chosen from a larger self (a population). Each individual is chosen randomly and entirely by chance, such that each individual has the same probability of being chosen at any stage during the sampling process. This sampling procedure is considered appropriate to this research work because the study, based on his knowledge and understanding of the population, to ensure that as much as possible biasness is removed or is minimized and a fair representation is obtained, the population of the study was stratified into flexible working arrangement base view of the employee. To select respondents from each stratum simple random sampling design was employed.</w:t>
      </w:r>
    </w:p>
    <w:p w14:paraId="76823E56" w14:textId="77777777" w:rsidR="006A5F40" w:rsidRPr="00F51274" w:rsidRDefault="006A5F40" w:rsidP="00A66239">
      <w:pPr>
        <w:pStyle w:val="Heading2"/>
      </w:pPr>
      <w:bookmarkStart w:id="38" w:name="_Toc196734546"/>
      <w:r w:rsidRPr="00F51274">
        <w:t>3.5 Sources of Data</w:t>
      </w:r>
      <w:bookmarkEnd w:id="38"/>
    </w:p>
    <w:p w14:paraId="7D9E6C5D" w14:textId="7777777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Both primary and secondary sources were used in collecting data for this work.</w:t>
      </w:r>
    </w:p>
    <w:p w14:paraId="2ACC4663" w14:textId="77777777" w:rsidR="006A5F40" w:rsidRPr="00F51274" w:rsidRDefault="006A5F40" w:rsidP="00A66239">
      <w:pPr>
        <w:pStyle w:val="Heading2"/>
      </w:pPr>
      <w:bookmarkStart w:id="39" w:name="_Toc196734547"/>
      <w:r w:rsidRPr="00F51274">
        <w:t>3.5.1 Primary Data</w:t>
      </w:r>
      <w:bookmarkEnd w:id="39"/>
    </w:p>
    <w:p w14:paraId="79B51C74" w14:textId="1F67DEE8"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The main sources of data for this work are the administered questionnaires, and oral interviews. The questionnaires which formed the main source of data were structured and distributed among staffs of the selected banks both junior and senior staffs. As a corollary, the interviews covered those areas that were not taken care of by the questionnaires.</w:t>
      </w:r>
      <w:r w:rsidR="00A66239" w:rsidRPr="00F51274">
        <w:rPr>
          <w:rFonts w:ascii="Times New Roman" w:hAnsi="Times New Roman" w:cs="Times New Roman"/>
          <w:sz w:val="24"/>
          <w:szCs w:val="24"/>
        </w:rPr>
        <w:t xml:space="preserve"> </w:t>
      </w:r>
      <w:r w:rsidRPr="00F51274">
        <w:rPr>
          <w:rFonts w:ascii="Times New Roman" w:hAnsi="Times New Roman" w:cs="Times New Roman"/>
          <w:sz w:val="24"/>
          <w:szCs w:val="24"/>
        </w:rPr>
        <w:t xml:space="preserve">The </w:t>
      </w:r>
      <w:r w:rsidRPr="00F51274">
        <w:rPr>
          <w:rFonts w:ascii="Times New Roman" w:hAnsi="Times New Roman" w:cs="Times New Roman"/>
          <w:sz w:val="24"/>
          <w:szCs w:val="24"/>
        </w:rPr>
        <w:lastRenderedPageBreak/>
        <w:t xml:space="preserve">questions comprise of </w:t>
      </w:r>
      <w:r w:rsidR="00ED34BB" w:rsidRPr="00F51274">
        <w:rPr>
          <w:rFonts w:ascii="Times New Roman" w:hAnsi="Times New Roman" w:cs="Times New Roman"/>
          <w:sz w:val="24"/>
          <w:szCs w:val="24"/>
        </w:rPr>
        <w:t>open-ended</w:t>
      </w:r>
      <w:r w:rsidRPr="00F51274">
        <w:rPr>
          <w:rFonts w:ascii="Times New Roman" w:hAnsi="Times New Roman" w:cs="Times New Roman"/>
          <w:sz w:val="24"/>
          <w:szCs w:val="24"/>
        </w:rPr>
        <w:t xml:space="preserve"> questions to enable the respondent explain their experience.</w:t>
      </w:r>
    </w:p>
    <w:p w14:paraId="34117BD6" w14:textId="77777777" w:rsidR="006A5F40" w:rsidRPr="00F51274" w:rsidRDefault="006A5F40" w:rsidP="00A66239">
      <w:pPr>
        <w:pStyle w:val="Heading2"/>
      </w:pPr>
      <w:bookmarkStart w:id="40" w:name="_Toc196734548"/>
      <w:r w:rsidRPr="00F51274">
        <w:t>3.5.2 Secondary Data</w:t>
      </w:r>
      <w:bookmarkEnd w:id="40"/>
    </w:p>
    <w:p w14:paraId="1DC89796" w14:textId="77777777"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Secondary data, were sourced from textbooks, magazines,</w:t>
      </w:r>
      <w:r w:rsidR="00A66239" w:rsidRPr="00F51274">
        <w:rPr>
          <w:rFonts w:ascii="Times New Roman" w:hAnsi="Times New Roman" w:cs="Times New Roman"/>
          <w:sz w:val="24"/>
          <w:szCs w:val="24"/>
        </w:rPr>
        <w:t xml:space="preserve"> </w:t>
      </w:r>
      <w:r w:rsidRPr="00F51274">
        <w:rPr>
          <w:rFonts w:ascii="Times New Roman" w:hAnsi="Times New Roman" w:cs="Times New Roman"/>
          <w:sz w:val="24"/>
          <w:szCs w:val="24"/>
        </w:rPr>
        <w:t>audited annual reports and newspapers, and journals including government agencies' publications on the subject matter which gave the Researcher information about the effect of employee’s commitment on organizational performance. The internet as</w:t>
      </w:r>
      <w:r w:rsidR="00A66239" w:rsidRPr="00F51274">
        <w:rPr>
          <w:rFonts w:ascii="Times New Roman" w:hAnsi="Times New Roman" w:cs="Times New Roman"/>
          <w:sz w:val="24"/>
          <w:szCs w:val="24"/>
        </w:rPr>
        <w:t xml:space="preserve"> </w:t>
      </w:r>
      <w:r w:rsidRPr="00F51274">
        <w:rPr>
          <w:rFonts w:ascii="Times New Roman" w:hAnsi="Times New Roman" w:cs="Times New Roman"/>
          <w:sz w:val="24"/>
          <w:szCs w:val="24"/>
        </w:rPr>
        <w:t>well as other relevant publications was also consulted.</w:t>
      </w:r>
    </w:p>
    <w:p w14:paraId="336C1CFA" w14:textId="77777777" w:rsidR="006A5F40" w:rsidRPr="00F51274" w:rsidRDefault="006A5F40" w:rsidP="00A66239">
      <w:pPr>
        <w:pStyle w:val="Heading2"/>
      </w:pPr>
      <w:bookmarkStart w:id="41" w:name="_Toc196734549"/>
      <w:r w:rsidRPr="00F51274">
        <w:t>3.6 Validation of Research Instruments</w:t>
      </w:r>
      <w:bookmarkEnd w:id="41"/>
    </w:p>
    <w:p w14:paraId="55A0613C" w14:textId="0296F729"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The research instruments were validated by pre-testing the questionnaires. The aim of this validation clearly, was to ensure that the intended respondents understood the questions clearly, without any ambiguity, and hoping to fine-tune the questionnaires should the need arise. For pre-testing, the questionnaires were administered to three senior staff of First City Monument Bank Plc here in Ilorin, </w:t>
      </w:r>
      <w:r w:rsidR="00191913" w:rsidRPr="00F51274">
        <w:rPr>
          <w:rFonts w:ascii="Times New Roman" w:hAnsi="Times New Roman" w:cs="Times New Roman"/>
          <w:sz w:val="24"/>
          <w:szCs w:val="24"/>
        </w:rPr>
        <w:t>Kwara State</w:t>
      </w:r>
      <w:r w:rsidRPr="00F51274">
        <w:rPr>
          <w:rFonts w:ascii="Times New Roman" w:hAnsi="Times New Roman" w:cs="Times New Roman"/>
          <w:sz w:val="24"/>
          <w:szCs w:val="24"/>
        </w:rPr>
        <w:t>.</w:t>
      </w:r>
    </w:p>
    <w:p w14:paraId="57E408B0" w14:textId="77777777" w:rsidR="006A5F40" w:rsidRPr="00F51274" w:rsidRDefault="006A5F40" w:rsidP="00A66239">
      <w:pPr>
        <w:pStyle w:val="Heading2"/>
      </w:pPr>
      <w:bookmarkStart w:id="42" w:name="_Toc196734550"/>
      <w:r w:rsidRPr="00F51274">
        <w:t>3.7 Method of Data Collection</w:t>
      </w:r>
      <w:bookmarkEnd w:id="42"/>
      <w:r w:rsidRPr="00F51274">
        <w:t xml:space="preserve"> </w:t>
      </w:r>
    </w:p>
    <w:p w14:paraId="622E2A9E" w14:textId="426034B5"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The data was collected with the use of questionnaire. The questionnaire comprises of section A and section B. The section A comprises of the respondent bio-data while section B looked at the effect of employees’ commitment on organizational performance on banking system. Data were collected from both n junior and senior staffs of the banks.</w:t>
      </w:r>
      <w:r w:rsidR="00A66239" w:rsidRPr="00F51274">
        <w:rPr>
          <w:rFonts w:ascii="Times New Roman" w:hAnsi="Times New Roman" w:cs="Times New Roman"/>
          <w:sz w:val="24"/>
          <w:szCs w:val="24"/>
        </w:rPr>
        <w:t xml:space="preserve"> </w:t>
      </w:r>
      <w:r w:rsidRPr="00F51274">
        <w:rPr>
          <w:rFonts w:ascii="Times New Roman" w:hAnsi="Times New Roman" w:cs="Times New Roman"/>
          <w:sz w:val="24"/>
          <w:szCs w:val="24"/>
        </w:rPr>
        <w:t xml:space="preserve">The five </w:t>
      </w:r>
      <w:proofErr w:type="spellStart"/>
      <w:r w:rsidRPr="00F51274">
        <w:rPr>
          <w:rFonts w:ascii="Times New Roman" w:hAnsi="Times New Roman" w:cs="Times New Roman"/>
          <w:sz w:val="24"/>
          <w:szCs w:val="24"/>
        </w:rPr>
        <w:t>likert</w:t>
      </w:r>
      <w:proofErr w:type="spellEnd"/>
      <w:r w:rsidRPr="00F51274">
        <w:rPr>
          <w:rFonts w:ascii="Times New Roman" w:hAnsi="Times New Roman" w:cs="Times New Roman"/>
          <w:sz w:val="24"/>
          <w:szCs w:val="24"/>
        </w:rPr>
        <w:t xml:space="preserve"> scale was used to measure response, this </w:t>
      </w:r>
      <w:r w:rsidR="00ED34BB" w:rsidRPr="00F51274">
        <w:rPr>
          <w:rFonts w:ascii="Times New Roman" w:hAnsi="Times New Roman" w:cs="Times New Roman"/>
          <w:sz w:val="24"/>
          <w:szCs w:val="24"/>
        </w:rPr>
        <w:t>includes</w:t>
      </w:r>
      <w:r w:rsidRPr="00F51274">
        <w:rPr>
          <w:rFonts w:ascii="Times New Roman" w:hAnsi="Times New Roman" w:cs="Times New Roman"/>
          <w:sz w:val="24"/>
          <w:szCs w:val="24"/>
        </w:rPr>
        <w:t>; Strongly Agree (SA</w:t>
      </w:r>
      <w:r w:rsidR="00ED34BB" w:rsidRPr="00F51274">
        <w:rPr>
          <w:rFonts w:ascii="Times New Roman" w:hAnsi="Times New Roman" w:cs="Times New Roman"/>
          <w:sz w:val="24"/>
          <w:szCs w:val="24"/>
        </w:rPr>
        <w:t>), Agree</w:t>
      </w:r>
      <w:r w:rsidRPr="00F51274">
        <w:rPr>
          <w:rFonts w:ascii="Times New Roman" w:hAnsi="Times New Roman" w:cs="Times New Roman"/>
          <w:sz w:val="24"/>
          <w:szCs w:val="24"/>
        </w:rPr>
        <w:t xml:space="preserve"> (A), Undecided (U), Disagree (D) Strongly Disagree (SD).</w:t>
      </w:r>
    </w:p>
    <w:p w14:paraId="2025D1B5" w14:textId="77777777" w:rsidR="006A5F40" w:rsidRPr="00F51274" w:rsidRDefault="006A5F40" w:rsidP="00E57501">
      <w:pPr>
        <w:spacing w:line="480" w:lineRule="auto"/>
        <w:jc w:val="both"/>
        <w:rPr>
          <w:rFonts w:ascii="Times New Roman" w:hAnsi="Times New Roman" w:cs="Times New Roman"/>
          <w:b/>
          <w:bCs/>
          <w:sz w:val="24"/>
          <w:szCs w:val="24"/>
        </w:rPr>
      </w:pPr>
      <w:r w:rsidRPr="00F51274">
        <w:rPr>
          <w:rFonts w:ascii="Times New Roman" w:hAnsi="Times New Roman" w:cs="Times New Roman"/>
          <w:b/>
          <w:bCs/>
          <w:sz w:val="24"/>
          <w:szCs w:val="24"/>
        </w:rPr>
        <w:lastRenderedPageBreak/>
        <w:t>3.8 Method of data analysis</w:t>
      </w:r>
    </w:p>
    <w:p w14:paraId="65EACC37" w14:textId="02007F89"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This study verified that the collected data will be </w:t>
      </w:r>
      <w:r w:rsidR="00191913" w:rsidRPr="00F51274">
        <w:rPr>
          <w:rFonts w:ascii="Times New Roman" w:hAnsi="Times New Roman" w:cs="Times New Roman"/>
          <w:sz w:val="24"/>
          <w:szCs w:val="24"/>
        </w:rPr>
        <w:t>analyzed</w:t>
      </w:r>
      <w:r w:rsidRPr="00F51274">
        <w:rPr>
          <w:rFonts w:ascii="Times New Roman" w:hAnsi="Times New Roman" w:cs="Times New Roman"/>
          <w:sz w:val="24"/>
          <w:szCs w:val="24"/>
        </w:rPr>
        <w:t xml:space="preserve"> and interpreted in order to answer the study’s difficulties, questions, objectives, and hypotheses. The method of data analysis to be used in this study will be basically survey analysis and statistical inferential methods. The statistical inferential method to be used in the data analysis of this study is the simple linear regression model. Regression analysis was used to evaluate the presented assumptions statistically.</w:t>
      </w:r>
    </w:p>
    <w:p w14:paraId="7BA95469" w14:textId="0BBD3586" w:rsidR="006A5F40" w:rsidRPr="00F51274" w:rsidRDefault="006A5F40"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The study </w:t>
      </w:r>
      <w:r w:rsidR="00191913" w:rsidRPr="00F51274">
        <w:rPr>
          <w:rFonts w:ascii="Times New Roman" w:hAnsi="Times New Roman" w:cs="Times New Roman"/>
          <w:sz w:val="24"/>
          <w:szCs w:val="24"/>
        </w:rPr>
        <w:t>uses</w:t>
      </w:r>
      <w:r w:rsidRPr="00F51274">
        <w:rPr>
          <w:rFonts w:ascii="Times New Roman" w:hAnsi="Times New Roman" w:cs="Times New Roman"/>
          <w:sz w:val="24"/>
          <w:szCs w:val="24"/>
        </w:rPr>
        <w:t xml:space="preserve"> Statistical Package for Social Sciences (SPSS) in order to </w:t>
      </w:r>
      <w:r w:rsidR="00191913" w:rsidRPr="00F51274">
        <w:rPr>
          <w:rFonts w:ascii="Times New Roman" w:hAnsi="Times New Roman" w:cs="Times New Roman"/>
          <w:sz w:val="24"/>
          <w:szCs w:val="24"/>
        </w:rPr>
        <w:t>analyses</w:t>
      </w:r>
      <w:r w:rsidRPr="00F51274">
        <w:rPr>
          <w:rFonts w:ascii="Times New Roman" w:hAnsi="Times New Roman" w:cs="Times New Roman"/>
          <w:sz w:val="24"/>
          <w:szCs w:val="24"/>
        </w:rPr>
        <w:t xml:space="preserve"> and test the reliability of the data.</w:t>
      </w:r>
    </w:p>
    <w:p w14:paraId="2A1838B5" w14:textId="77777777" w:rsidR="006A5F40" w:rsidRPr="00F51274" w:rsidRDefault="006A5F40" w:rsidP="00E57501">
      <w:pPr>
        <w:spacing w:line="480" w:lineRule="auto"/>
        <w:jc w:val="both"/>
        <w:rPr>
          <w:rFonts w:ascii="Times New Roman" w:hAnsi="Times New Roman" w:cs="Times New Roman"/>
          <w:sz w:val="24"/>
          <w:szCs w:val="24"/>
        </w:rPr>
      </w:pPr>
    </w:p>
    <w:p w14:paraId="454FC13B" w14:textId="77777777" w:rsidR="00191913" w:rsidRPr="00F51274" w:rsidRDefault="00191913" w:rsidP="00E57501">
      <w:pPr>
        <w:spacing w:line="480" w:lineRule="auto"/>
        <w:jc w:val="both"/>
        <w:rPr>
          <w:rFonts w:ascii="Times New Roman" w:hAnsi="Times New Roman" w:cs="Times New Roman"/>
          <w:sz w:val="24"/>
          <w:szCs w:val="24"/>
        </w:rPr>
      </w:pPr>
    </w:p>
    <w:p w14:paraId="763D6664" w14:textId="77777777" w:rsidR="00191913" w:rsidRPr="00F51274" w:rsidRDefault="00191913" w:rsidP="00E57501">
      <w:pPr>
        <w:spacing w:line="480" w:lineRule="auto"/>
        <w:jc w:val="both"/>
        <w:rPr>
          <w:rFonts w:ascii="Times New Roman" w:hAnsi="Times New Roman" w:cs="Times New Roman"/>
          <w:sz w:val="24"/>
          <w:szCs w:val="24"/>
        </w:rPr>
      </w:pPr>
    </w:p>
    <w:p w14:paraId="6092D103" w14:textId="77777777" w:rsidR="00191913" w:rsidRPr="00F51274" w:rsidRDefault="00191913" w:rsidP="00E57501">
      <w:pPr>
        <w:spacing w:line="480" w:lineRule="auto"/>
        <w:jc w:val="both"/>
        <w:rPr>
          <w:rFonts w:ascii="Times New Roman" w:hAnsi="Times New Roman" w:cs="Times New Roman"/>
          <w:sz w:val="24"/>
          <w:szCs w:val="24"/>
        </w:rPr>
      </w:pPr>
    </w:p>
    <w:p w14:paraId="131620A3" w14:textId="77777777" w:rsidR="00191913" w:rsidRPr="00F51274" w:rsidRDefault="00191913" w:rsidP="00E57501">
      <w:pPr>
        <w:spacing w:line="480" w:lineRule="auto"/>
        <w:jc w:val="both"/>
        <w:rPr>
          <w:rFonts w:ascii="Times New Roman" w:hAnsi="Times New Roman" w:cs="Times New Roman"/>
          <w:sz w:val="24"/>
          <w:szCs w:val="24"/>
        </w:rPr>
      </w:pPr>
    </w:p>
    <w:p w14:paraId="3073A928" w14:textId="77777777" w:rsidR="00191913" w:rsidRPr="00F51274" w:rsidRDefault="00191913" w:rsidP="00E57501">
      <w:pPr>
        <w:spacing w:line="480" w:lineRule="auto"/>
        <w:jc w:val="both"/>
        <w:rPr>
          <w:rFonts w:ascii="Times New Roman" w:hAnsi="Times New Roman" w:cs="Times New Roman"/>
          <w:sz w:val="24"/>
          <w:szCs w:val="24"/>
        </w:rPr>
      </w:pPr>
    </w:p>
    <w:p w14:paraId="432DB075" w14:textId="77777777" w:rsidR="00191913" w:rsidRPr="00F51274" w:rsidRDefault="00191913" w:rsidP="00E57501">
      <w:pPr>
        <w:spacing w:line="480" w:lineRule="auto"/>
        <w:jc w:val="both"/>
        <w:rPr>
          <w:rFonts w:ascii="Times New Roman" w:hAnsi="Times New Roman" w:cs="Times New Roman"/>
          <w:sz w:val="24"/>
          <w:szCs w:val="24"/>
        </w:rPr>
      </w:pPr>
    </w:p>
    <w:p w14:paraId="43CEF100" w14:textId="77777777" w:rsidR="00191913" w:rsidRPr="00F51274" w:rsidRDefault="00191913" w:rsidP="00E57501">
      <w:pPr>
        <w:spacing w:line="480" w:lineRule="auto"/>
        <w:jc w:val="both"/>
        <w:rPr>
          <w:rFonts w:ascii="Times New Roman" w:hAnsi="Times New Roman" w:cs="Times New Roman"/>
          <w:sz w:val="24"/>
          <w:szCs w:val="24"/>
        </w:rPr>
      </w:pPr>
    </w:p>
    <w:p w14:paraId="7E443544" w14:textId="77777777" w:rsidR="006A5F40" w:rsidRPr="00F51274" w:rsidRDefault="006A5F40" w:rsidP="00E57501">
      <w:pPr>
        <w:spacing w:line="480" w:lineRule="auto"/>
        <w:jc w:val="both"/>
        <w:rPr>
          <w:rFonts w:ascii="Times New Roman" w:hAnsi="Times New Roman" w:cs="Times New Roman"/>
          <w:sz w:val="24"/>
          <w:szCs w:val="24"/>
        </w:rPr>
      </w:pPr>
    </w:p>
    <w:p w14:paraId="19BC76C7" w14:textId="77777777" w:rsidR="00A66239" w:rsidRPr="00F51274" w:rsidRDefault="00A66239" w:rsidP="00E57501">
      <w:pPr>
        <w:spacing w:line="480" w:lineRule="auto"/>
        <w:jc w:val="both"/>
        <w:rPr>
          <w:rFonts w:ascii="Times New Roman" w:hAnsi="Times New Roman" w:cs="Times New Roman"/>
          <w:sz w:val="24"/>
          <w:szCs w:val="24"/>
        </w:rPr>
      </w:pPr>
    </w:p>
    <w:p w14:paraId="6E257A8B" w14:textId="77777777" w:rsidR="00A66239" w:rsidRPr="00F51274" w:rsidRDefault="00A66239" w:rsidP="00E57501">
      <w:pPr>
        <w:spacing w:line="480" w:lineRule="auto"/>
        <w:jc w:val="both"/>
        <w:rPr>
          <w:rFonts w:ascii="Times New Roman" w:hAnsi="Times New Roman" w:cs="Times New Roman"/>
          <w:sz w:val="24"/>
          <w:szCs w:val="24"/>
        </w:rPr>
      </w:pPr>
    </w:p>
    <w:p w14:paraId="2EDB26ED" w14:textId="77777777" w:rsidR="00A66239" w:rsidRPr="00F51274" w:rsidRDefault="00A66239" w:rsidP="00E57501">
      <w:pPr>
        <w:spacing w:line="480" w:lineRule="auto"/>
        <w:jc w:val="both"/>
        <w:rPr>
          <w:rFonts w:ascii="Times New Roman" w:hAnsi="Times New Roman" w:cs="Times New Roman"/>
          <w:sz w:val="24"/>
          <w:szCs w:val="24"/>
        </w:rPr>
      </w:pPr>
    </w:p>
    <w:p w14:paraId="28711276" w14:textId="77777777" w:rsidR="000679E8" w:rsidRPr="00F51274" w:rsidRDefault="000679E8" w:rsidP="000679E8">
      <w:pPr>
        <w:pStyle w:val="Heading1"/>
      </w:pPr>
      <w:bookmarkStart w:id="43" w:name="_Toc196734551"/>
      <w:r w:rsidRPr="00F51274">
        <w:lastRenderedPageBreak/>
        <w:t>CHAPTER FOUR</w:t>
      </w:r>
      <w:bookmarkEnd w:id="43"/>
    </w:p>
    <w:p w14:paraId="14DE13D5" w14:textId="77777777" w:rsidR="000679E8" w:rsidRPr="00F51274" w:rsidRDefault="000679E8" w:rsidP="000679E8">
      <w:pPr>
        <w:pStyle w:val="Heading1"/>
      </w:pPr>
      <w:bookmarkStart w:id="44" w:name="_Toc196734552"/>
      <w:r w:rsidRPr="00F51274">
        <w:t>DATA PRESENTATION AND ANALYSIS</w:t>
      </w:r>
      <w:bookmarkEnd w:id="44"/>
    </w:p>
    <w:p w14:paraId="26AB997D" w14:textId="77777777" w:rsidR="000679E8" w:rsidRPr="00F51274" w:rsidRDefault="000679E8" w:rsidP="000679E8">
      <w:pPr>
        <w:pStyle w:val="Heading2"/>
      </w:pPr>
      <w:bookmarkStart w:id="45" w:name="_Toc196734553"/>
      <w:r w:rsidRPr="00F51274">
        <w:t>4.0 Preamble</w:t>
      </w:r>
      <w:bookmarkEnd w:id="45"/>
    </w:p>
    <w:p w14:paraId="202C1259" w14:textId="77777777" w:rsidR="000679E8" w:rsidRPr="00F51274" w:rsidRDefault="000679E8" w:rsidP="000679E8">
      <w:pPr>
        <w:spacing w:line="480" w:lineRule="auto"/>
        <w:jc w:val="both"/>
        <w:rPr>
          <w:rFonts w:ascii="Times New Roman" w:hAnsi="Times New Roman" w:cs="Times New Roman"/>
          <w:bCs/>
          <w:sz w:val="24"/>
          <w:szCs w:val="24"/>
        </w:rPr>
      </w:pPr>
      <w:r w:rsidRPr="00F51274">
        <w:rPr>
          <w:rFonts w:ascii="Times New Roman" w:hAnsi="Times New Roman" w:cs="Times New Roman"/>
          <w:sz w:val="24"/>
          <w:szCs w:val="24"/>
        </w:rPr>
        <w:t xml:space="preserve">This chapter consists of the following: data presentation, analysis of data and data interpretation. The chapter presents the data of the study that were collected through the administered questionnaires on </w:t>
      </w:r>
      <w:r w:rsidRPr="00F51274">
        <w:rPr>
          <w:rFonts w:ascii="Times New Roman" w:eastAsia="Times New Roman" w:hAnsi="Times New Roman" w:cs="Times New Roman"/>
          <w:sz w:val="24"/>
          <w:szCs w:val="24"/>
        </w:rPr>
        <w:t>effect of employees’ commitment on organizational performance</w:t>
      </w:r>
      <w:r w:rsidRPr="00F51274">
        <w:rPr>
          <w:rFonts w:ascii="Times New Roman" w:hAnsi="Times New Roman" w:cs="Times New Roman"/>
          <w:sz w:val="24"/>
          <w:szCs w:val="24"/>
        </w:rPr>
        <w:t xml:space="preserve">, the data was presented in a tabular form and analyzed through the use of frequency distribution table, percentage and regression to express the results of the analysis that the researcher can form an option thereafter.  A total of one and hundred and nine (74) copies of questionnaire were administered of which of one hundred (70) were duly filled and returned. This was presented in the table below.  </w:t>
      </w:r>
    </w:p>
    <w:p w14:paraId="55C8B42D" w14:textId="77777777" w:rsidR="000679E8" w:rsidRPr="00F51274" w:rsidRDefault="000679E8" w:rsidP="000679E8">
      <w:pPr>
        <w:pStyle w:val="Heading2"/>
      </w:pPr>
      <w:bookmarkStart w:id="46" w:name="_Toc196734554"/>
      <w:r w:rsidRPr="00F51274">
        <w:t xml:space="preserve">4.1. </w:t>
      </w:r>
      <w:bookmarkStart w:id="47" w:name="_Hlk97284664"/>
      <w:r w:rsidRPr="00F51274">
        <w:t>Descriptive analysis of demographic data</w:t>
      </w:r>
      <w:bookmarkEnd w:id="47"/>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634"/>
        <w:gridCol w:w="1349"/>
        <w:gridCol w:w="1056"/>
        <w:gridCol w:w="1578"/>
        <w:gridCol w:w="2143"/>
      </w:tblGrid>
      <w:tr w:rsidR="0005213A" w:rsidRPr="00F51274" w14:paraId="2EB41E2B" w14:textId="77777777" w:rsidTr="000679E8">
        <w:tc>
          <w:tcPr>
            <w:tcW w:w="0" w:type="auto"/>
            <w:gridSpan w:val="6"/>
            <w:hideMark/>
          </w:tcPr>
          <w:p w14:paraId="0FB50601" w14:textId="77777777" w:rsidR="000679E8" w:rsidRPr="00F51274" w:rsidRDefault="000679E8" w:rsidP="000679E8">
            <w:pPr>
              <w:autoSpaceDE w:val="0"/>
              <w:autoSpaceDN w:val="0"/>
              <w:adjustRightInd w:val="0"/>
              <w:spacing w:line="320" w:lineRule="atLeast"/>
              <w:ind w:right="60"/>
              <w:jc w:val="both"/>
              <w:rPr>
                <w:rFonts w:ascii="Times New Roman" w:hAnsi="Times New Roman" w:cs="Times New Roman"/>
                <w:b/>
                <w:sz w:val="24"/>
                <w:szCs w:val="24"/>
              </w:rPr>
            </w:pPr>
            <w:r w:rsidRPr="00F51274">
              <w:rPr>
                <w:rFonts w:ascii="Times New Roman" w:hAnsi="Times New Roman" w:cs="Times New Roman"/>
                <w:b/>
                <w:bCs/>
                <w:sz w:val="24"/>
                <w:szCs w:val="24"/>
              </w:rPr>
              <w:t>Table 4.1.1: The response rate of questionnaires administered</w:t>
            </w:r>
          </w:p>
        </w:tc>
      </w:tr>
      <w:tr w:rsidR="0005213A" w:rsidRPr="00F51274" w14:paraId="2EA12A45" w14:textId="77777777" w:rsidTr="000679E8">
        <w:tc>
          <w:tcPr>
            <w:tcW w:w="0" w:type="auto"/>
            <w:gridSpan w:val="2"/>
          </w:tcPr>
          <w:p w14:paraId="4EF62E3D" w14:textId="77777777" w:rsidR="000679E8" w:rsidRPr="00F51274" w:rsidRDefault="000679E8" w:rsidP="000679E8">
            <w:pPr>
              <w:autoSpaceDE w:val="0"/>
              <w:autoSpaceDN w:val="0"/>
              <w:adjustRightInd w:val="0"/>
              <w:spacing w:line="320" w:lineRule="atLeast"/>
              <w:ind w:left="60" w:right="60"/>
              <w:jc w:val="both"/>
              <w:rPr>
                <w:rFonts w:ascii="Times New Roman" w:hAnsi="Times New Roman" w:cs="Times New Roman"/>
                <w:sz w:val="24"/>
                <w:szCs w:val="24"/>
              </w:rPr>
            </w:pPr>
          </w:p>
        </w:tc>
        <w:tc>
          <w:tcPr>
            <w:tcW w:w="0" w:type="auto"/>
            <w:hideMark/>
          </w:tcPr>
          <w:p w14:paraId="5558B319" w14:textId="77777777" w:rsidR="000679E8" w:rsidRPr="00F51274" w:rsidRDefault="000679E8" w:rsidP="000679E8">
            <w:pPr>
              <w:autoSpaceDE w:val="0"/>
              <w:autoSpaceDN w:val="0"/>
              <w:adjustRightInd w:val="0"/>
              <w:spacing w:line="320" w:lineRule="atLeast"/>
              <w:ind w:left="60" w:right="60"/>
              <w:jc w:val="both"/>
              <w:rPr>
                <w:rFonts w:ascii="Times New Roman" w:hAnsi="Times New Roman" w:cs="Times New Roman"/>
                <w:sz w:val="24"/>
                <w:szCs w:val="24"/>
              </w:rPr>
            </w:pPr>
            <w:r w:rsidRPr="00F51274">
              <w:rPr>
                <w:rFonts w:ascii="Times New Roman" w:hAnsi="Times New Roman" w:cs="Times New Roman"/>
                <w:sz w:val="24"/>
                <w:szCs w:val="24"/>
              </w:rPr>
              <w:t>Frequency</w:t>
            </w:r>
          </w:p>
        </w:tc>
        <w:tc>
          <w:tcPr>
            <w:tcW w:w="0" w:type="auto"/>
            <w:hideMark/>
          </w:tcPr>
          <w:p w14:paraId="46DBB739" w14:textId="77777777" w:rsidR="000679E8" w:rsidRPr="00F51274" w:rsidRDefault="000679E8" w:rsidP="000679E8">
            <w:pPr>
              <w:autoSpaceDE w:val="0"/>
              <w:autoSpaceDN w:val="0"/>
              <w:adjustRightInd w:val="0"/>
              <w:spacing w:line="320" w:lineRule="atLeast"/>
              <w:ind w:left="60" w:right="60"/>
              <w:jc w:val="both"/>
              <w:rPr>
                <w:rFonts w:ascii="Times New Roman" w:hAnsi="Times New Roman" w:cs="Times New Roman"/>
                <w:sz w:val="24"/>
                <w:szCs w:val="24"/>
              </w:rPr>
            </w:pPr>
            <w:r w:rsidRPr="00F51274">
              <w:rPr>
                <w:rFonts w:ascii="Times New Roman" w:hAnsi="Times New Roman" w:cs="Times New Roman"/>
                <w:sz w:val="24"/>
                <w:szCs w:val="24"/>
              </w:rPr>
              <w:t>Percent</w:t>
            </w:r>
          </w:p>
        </w:tc>
        <w:tc>
          <w:tcPr>
            <w:tcW w:w="0" w:type="auto"/>
            <w:hideMark/>
          </w:tcPr>
          <w:p w14:paraId="7610EA2F" w14:textId="77777777" w:rsidR="000679E8" w:rsidRPr="00F51274" w:rsidRDefault="000679E8" w:rsidP="000679E8">
            <w:pPr>
              <w:autoSpaceDE w:val="0"/>
              <w:autoSpaceDN w:val="0"/>
              <w:adjustRightInd w:val="0"/>
              <w:spacing w:line="320" w:lineRule="atLeast"/>
              <w:ind w:left="60" w:right="60"/>
              <w:jc w:val="both"/>
              <w:rPr>
                <w:rFonts w:ascii="Times New Roman" w:hAnsi="Times New Roman" w:cs="Times New Roman"/>
                <w:sz w:val="24"/>
                <w:szCs w:val="24"/>
              </w:rPr>
            </w:pPr>
            <w:r w:rsidRPr="00F51274">
              <w:rPr>
                <w:rFonts w:ascii="Times New Roman" w:hAnsi="Times New Roman" w:cs="Times New Roman"/>
                <w:sz w:val="24"/>
                <w:szCs w:val="24"/>
              </w:rPr>
              <w:t>Valid Percent</w:t>
            </w:r>
          </w:p>
        </w:tc>
        <w:tc>
          <w:tcPr>
            <w:tcW w:w="0" w:type="auto"/>
            <w:hideMark/>
          </w:tcPr>
          <w:p w14:paraId="01F4FD2C" w14:textId="77777777" w:rsidR="000679E8" w:rsidRPr="00F51274" w:rsidRDefault="000679E8" w:rsidP="000679E8">
            <w:pPr>
              <w:autoSpaceDE w:val="0"/>
              <w:autoSpaceDN w:val="0"/>
              <w:adjustRightInd w:val="0"/>
              <w:spacing w:line="320" w:lineRule="atLeast"/>
              <w:ind w:left="60" w:right="60"/>
              <w:jc w:val="both"/>
              <w:rPr>
                <w:rFonts w:ascii="Times New Roman" w:hAnsi="Times New Roman" w:cs="Times New Roman"/>
                <w:sz w:val="24"/>
                <w:szCs w:val="24"/>
              </w:rPr>
            </w:pPr>
            <w:r w:rsidRPr="00F51274">
              <w:rPr>
                <w:rFonts w:ascii="Times New Roman" w:hAnsi="Times New Roman" w:cs="Times New Roman"/>
                <w:sz w:val="24"/>
                <w:szCs w:val="24"/>
              </w:rPr>
              <w:t>Cumulative Percent</w:t>
            </w:r>
          </w:p>
        </w:tc>
      </w:tr>
      <w:tr w:rsidR="0005213A" w:rsidRPr="00F51274" w14:paraId="7FA843D1" w14:textId="77777777" w:rsidTr="000679E8">
        <w:tc>
          <w:tcPr>
            <w:tcW w:w="0" w:type="auto"/>
            <w:vMerge w:val="restart"/>
            <w:hideMark/>
          </w:tcPr>
          <w:p w14:paraId="77DF7620" w14:textId="77777777" w:rsidR="000679E8" w:rsidRPr="00F51274" w:rsidRDefault="000679E8" w:rsidP="000679E8">
            <w:pPr>
              <w:autoSpaceDE w:val="0"/>
              <w:autoSpaceDN w:val="0"/>
              <w:adjustRightInd w:val="0"/>
              <w:spacing w:line="320" w:lineRule="atLeast"/>
              <w:ind w:left="60" w:right="60"/>
              <w:jc w:val="both"/>
              <w:rPr>
                <w:rFonts w:ascii="Times New Roman" w:hAnsi="Times New Roman" w:cs="Times New Roman"/>
                <w:sz w:val="24"/>
                <w:szCs w:val="24"/>
              </w:rPr>
            </w:pPr>
            <w:r w:rsidRPr="00F51274">
              <w:rPr>
                <w:rFonts w:ascii="Times New Roman" w:hAnsi="Times New Roman" w:cs="Times New Roman"/>
                <w:sz w:val="24"/>
                <w:szCs w:val="24"/>
              </w:rPr>
              <w:t>Valid</w:t>
            </w:r>
          </w:p>
        </w:tc>
        <w:tc>
          <w:tcPr>
            <w:tcW w:w="0" w:type="auto"/>
            <w:hideMark/>
          </w:tcPr>
          <w:p w14:paraId="52C3B165" w14:textId="77777777" w:rsidR="000679E8" w:rsidRPr="00F51274" w:rsidRDefault="000679E8" w:rsidP="000679E8">
            <w:pPr>
              <w:autoSpaceDE w:val="0"/>
              <w:autoSpaceDN w:val="0"/>
              <w:adjustRightInd w:val="0"/>
              <w:spacing w:line="320" w:lineRule="atLeast"/>
              <w:ind w:left="60" w:right="60"/>
              <w:jc w:val="both"/>
              <w:rPr>
                <w:rFonts w:ascii="Times New Roman" w:hAnsi="Times New Roman" w:cs="Times New Roman"/>
                <w:sz w:val="24"/>
                <w:szCs w:val="24"/>
              </w:rPr>
            </w:pPr>
            <w:r w:rsidRPr="00F51274">
              <w:rPr>
                <w:rFonts w:ascii="Times New Roman" w:hAnsi="Times New Roman" w:cs="Times New Roman"/>
                <w:sz w:val="24"/>
                <w:szCs w:val="24"/>
              </w:rPr>
              <w:t>Retrieved</w:t>
            </w:r>
          </w:p>
        </w:tc>
        <w:tc>
          <w:tcPr>
            <w:tcW w:w="0" w:type="auto"/>
            <w:hideMark/>
          </w:tcPr>
          <w:p w14:paraId="38794EA0" w14:textId="77777777" w:rsidR="000679E8" w:rsidRPr="00F51274" w:rsidRDefault="000679E8" w:rsidP="000679E8">
            <w:pPr>
              <w:autoSpaceDE w:val="0"/>
              <w:autoSpaceDN w:val="0"/>
              <w:adjustRightInd w:val="0"/>
              <w:spacing w:line="320" w:lineRule="atLeast"/>
              <w:ind w:left="60" w:right="60"/>
              <w:jc w:val="both"/>
              <w:rPr>
                <w:rFonts w:ascii="Times New Roman" w:hAnsi="Times New Roman" w:cs="Times New Roman"/>
                <w:sz w:val="24"/>
                <w:szCs w:val="24"/>
              </w:rPr>
            </w:pPr>
            <w:r w:rsidRPr="00F51274">
              <w:rPr>
                <w:rFonts w:ascii="Times New Roman" w:hAnsi="Times New Roman" w:cs="Times New Roman"/>
                <w:sz w:val="24"/>
                <w:szCs w:val="24"/>
              </w:rPr>
              <w:t>70</w:t>
            </w:r>
          </w:p>
        </w:tc>
        <w:tc>
          <w:tcPr>
            <w:tcW w:w="0" w:type="auto"/>
          </w:tcPr>
          <w:p w14:paraId="20CA2F49" w14:textId="77777777" w:rsidR="000679E8" w:rsidRPr="00F51274" w:rsidRDefault="000679E8" w:rsidP="000679E8">
            <w:pPr>
              <w:autoSpaceDE w:val="0"/>
              <w:autoSpaceDN w:val="0"/>
              <w:adjustRightInd w:val="0"/>
              <w:spacing w:line="320" w:lineRule="atLeast"/>
              <w:ind w:left="60" w:right="60"/>
              <w:jc w:val="both"/>
              <w:rPr>
                <w:rFonts w:ascii="Times New Roman" w:hAnsi="Times New Roman" w:cs="Times New Roman"/>
                <w:sz w:val="24"/>
                <w:szCs w:val="24"/>
              </w:rPr>
            </w:pPr>
            <w:r w:rsidRPr="00F51274">
              <w:rPr>
                <w:rFonts w:ascii="Times New Roman" w:hAnsi="Times New Roman" w:cs="Times New Roman"/>
                <w:sz w:val="24"/>
                <w:szCs w:val="24"/>
              </w:rPr>
              <w:t>94.6</w:t>
            </w:r>
          </w:p>
        </w:tc>
        <w:tc>
          <w:tcPr>
            <w:tcW w:w="0" w:type="auto"/>
          </w:tcPr>
          <w:p w14:paraId="0784D139" w14:textId="77777777" w:rsidR="000679E8" w:rsidRPr="00F51274" w:rsidRDefault="000679E8" w:rsidP="000679E8">
            <w:pPr>
              <w:autoSpaceDE w:val="0"/>
              <w:autoSpaceDN w:val="0"/>
              <w:adjustRightInd w:val="0"/>
              <w:spacing w:line="320" w:lineRule="atLeast"/>
              <w:ind w:left="60" w:right="60"/>
              <w:jc w:val="both"/>
              <w:rPr>
                <w:rFonts w:ascii="Times New Roman" w:hAnsi="Times New Roman" w:cs="Times New Roman"/>
                <w:sz w:val="24"/>
                <w:szCs w:val="24"/>
              </w:rPr>
            </w:pPr>
            <w:r w:rsidRPr="00F51274">
              <w:rPr>
                <w:rFonts w:ascii="Times New Roman" w:hAnsi="Times New Roman" w:cs="Times New Roman"/>
                <w:sz w:val="24"/>
                <w:szCs w:val="24"/>
              </w:rPr>
              <w:t>94.6</w:t>
            </w:r>
          </w:p>
        </w:tc>
        <w:tc>
          <w:tcPr>
            <w:tcW w:w="0" w:type="auto"/>
          </w:tcPr>
          <w:p w14:paraId="0D5B390C" w14:textId="77777777" w:rsidR="000679E8" w:rsidRPr="00F51274" w:rsidRDefault="000679E8" w:rsidP="000679E8">
            <w:pPr>
              <w:autoSpaceDE w:val="0"/>
              <w:autoSpaceDN w:val="0"/>
              <w:adjustRightInd w:val="0"/>
              <w:spacing w:line="320" w:lineRule="atLeast"/>
              <w:ind w:left="60" w:right="60"/>
              <w:jc w:val="both"/>
              <w:rPr>
                <w:rFonts w:ascii="Times New Roman" w:hAnsi="Times New Roman" w:cs="Times New Roman"/>
                <w:sz w:val="24"/>
                <w:szCs w:val="24"/>
              </w:rPr>
            </w:pPr>
            <w:r w:rsidRPr="00F51274">
              <w:rPr>
                <w:rFonts w:ascii="Times New Roman" w:hAnsi="Times New Roman" w:cs="Times New Roman"/>
                <w:sz w:val="24"/>
                <w:szCs w:val="24"/>
              </w:rPr>
              <w:t>94.6</w:t>
            </w:r>
          </w:p>
        </w:tc>
      </w:tr>
      <w:tr w:rsidR="0005213A" w:rsidRPr="00F51274" w14:paraId="0FCC4C0A" w14:textId="77777777" w:rsidTr="000679E8">
        <w:tc>
          <w:tcPr>
            <w:tcW w:w="0" w:type="auto"/>
            <w:vMerge/>
            <w:hideMark/>
          </w:tcPr>
          <w:p w14:paraId="753EAD8C" w14:textId="77777777" w:rsidR="000679E8" w:rsidRPr="00F51274" w:rsidRDefault="000679E8" w:rsidP="000679E8">
            <w:pPr>
              <w:rPr>
                <w:rFonts w:ascii="Times New Roman" w:eastAsiaTheme="minorEastAsia" w:hAnsi="Times New Roman" w:cs="Times New Roman"/>
                <w:sz w:val="24"/>
                <w:szCs w:val="24"/>
              </w:rPr>
            </w:pPr>
          </w:p>
        </w:tc>
        <w:tc>
          <w:tcPr>
            <w:tcW w:w="0" w:type="auto"/>
            <w:hideMark/>
          </w:tcPr>
          <w:p w14:paraId="0094C12F" w14:textId="77777777" w:rsidR="000679E8" w:rsidRPr="00F51274" w:rsidRDefault="000679E8" w:rsidP="000679E8">
            <w:pPr>
              <w:autoSpaceDE w:val="0"/>
              <w:autoSpaceDN w:val="0"/>
              <w:adjustRightInd w:val="0"/>
              <w:spacing w:line="320" w:lineRule="atLeast"/>
              <w:ind w:left="60" w:right="60"/>
              <w:jc w:val="both"/>
              <w:rPr>
                <w:rFonts w:ascii="Times New Roman" w:hAnsi="Times New Roman" w:cs="Times New Roman"/>
                <w:sz w:val="24"/>
                <w:szCs w:val="24"/>
              </w:rPr>
            </w:pPr>
            <w:r w:rsidRPr="00F51274">
              <w:rPr>
                <w:rFonts w:ascii="Times New Roman" w:hAnsi="Times New Roman" w:cs="Times New Roman"/>
                <w:sz w:val="24"/>
                <w:szCs w:val="24"/>
              </w:rPr>
              <w:t>Non-retrieved</w:t>
            </w:r>
          </w:p>
        </w:tc>
        <w:tc>
          <w:tcPr>
            <w:tcW w:w="0" w:type="auto"/>
            <w:hideMark/>
          </w:tcPr>
          <w:p w14:paraId="65C3DC26" w14:textId="77777777" w:rsidR="000679E8" w:rsidRPr="00F51274" w:rsidRDefault="000679E8" w:rsidP="000679E8">
            <w:pPr>
              <w:autoSpaceDE w:val="0"/>
              <w:autoSpaceDN w:val="0"/>
              <w:adjustRightInd w:val="0"/>
              <w:spacing w:line="320" w:lineRule="atLeast"/>
              <w:ind w:left="60" w:right="60"/>
              <w:jc w:val="both"/>
              <w:rPr>
                <w:rFonts w:ascii="Times New Roman" w:hAnsi="Times New Roman" w:cs="Times New Roman"/>
                <w:sz w:val="24"/>
                <w:szCs w:val="24"/>
              </w:rPr>
            </w:pPr>
            <w:r w:rsidRPr="00F51274">
              <w:rPr>
                <w:rFonts w:ascii="Times New Roman" w:hAnsi="Times New Roman" w:cs="Times New Roman"/>
                <w:sz w:val="24"/>
                <w:szCs w:val="24"/>
              </w:rPr>
              <w:t>4</w:t>
            </w:r>
          </w:p>
        </w:tc>
        <w:tc>
          <w:tcPr>
            <w:tcW w:w="0" w:type="auto"/>
          </w:tcPr>
          <w:p w14:paraId="25E180DD" w14:textId="77777777" w:rsidR="000679E8" w:rsidRPr="00F51274" w:rsidRDefault="000679E8" w:rsidP="000679E8">
            <w:pPr>
              <w:autoSpaceDE w:val="0"/>
              <w:autoSpaceDN w:val="0"/>
              <w:adjustRightInd w:val="0"/>
              <w:spacing w:line="320" w:lineRule="atLeast"/>
              <w:ind w:left="60" w:right="60"/>
              <w:jc w:val="both"/>
              <w:rPr>
                <w:rFonts w:ascii="Times New Roman" w:hAnsi="Times New Roman" w:cs="Times New Roman"/>
                <w:sz w:val="24"/>
                <w:szCs w:val="24"/>
              </w:rPr>
            </w:pPr>
            <w:r w:rsidRPr="00F51274">
              <w:rPr>
                <w:rFonts w:ascii="Times New Roman" w:hAnsi="Times New Roman" w:cs="Times New Roman"/>
                <w:sz w:val="24"/>
                <w:szCs w:val="24"/>
              </w:rPr>
              <w:t>5.4</w:t>
            </w:r>
          </w:p>
        </w:tc>
        <w:tc>
          <w:tcPr>
            <w:tcW w:w="0" w:type="auto"/>
          </w:tcPr>
          <w:p w14:paraId="5719622B" w14:textId="77777777" w:rsidR="000679E8" w:rsidRPr="00F51274" w:rsidRDefault="000679E8" w:rsidP="000679E8">
            <w:pPr>
              <w:autoSpaceDE w:val="0"/>
              <w:autoSpaceDN w:val="0"/>
              <w:adjustRightInd w:val="0"/>
              <w:spacing w:line="320" w:lineRule="atLeast"/>
              <w:ind w:left="60" w:right="60"/>
              <w:jc w:val="both"/>
              <w:rPr>
                <w:rFonts w:ascii="Times New Roman" w:hAnsi="Times New Roman" w:cs="Times New Roman"/>
                <w:sz w:val="24"/>
                <w:szCs w:val="24"/>
              </w:rPr>
            </w:pPr>
            <w:r w:rsidRPr="00F51274">
              <w:rPr>
                <w:rFonts w:ascii="Times New Roman" w:hAnsi="Times New Roman" w:cs="Times New Roman"/>
                <w:sz w:val="24"/>
                <w:szCs w:val="24"/>
              </w:rPr>
              <w:t>5.4</w:t>
            </w:r>
          </w:p>
        </w:tc>
        <w:tc>
          <w:tcPr>
            <w:tcW w:w="0" w:type="auto"/>
          </w:tcPr>
          <w:p w14:paraId="03D7FB31" w14:textId="77777777" w:rsidR="000679E8" w:rsidRPr="00F51274" w:rsidRDefault="000679E8" w:rsidP="000679E8">
            <w:pPr>
              <w:autoSpaceDE w:val="0"/>
              <w:autoSpaceDN w:val="0"/>
              <w:adjustRightInd w:val="0"/>
              <w:spacing w:line="320" w:lineRule="atLeast"/>
              <w:ind w:left="60" w:right="60"/>
              <w:jc w:val="both"/>
              <w:rPr>
                <w:rFonts w:ascii="Times New Roman" w:hAnsi="Times New Roman" w:cs="Times New Roman"/>
                <w:sz w:val="24"/>
                <w:szCs w:val="24"/>
              </w:rPr>
            </w:pPr>
            <w:r w:rsidRPr="00F51274">
              <w:rPr>
                <w:rFonts w:ascii="Times New Roman" w:hAnsi="Times New Roman" w:cs="Times New Roman"/>
                <w:sz w:val="24"/>
                <w:szCs w:val="24"/>
              </w:rPr>
              <w:t>100.0</w:t>
            </w:r>
          </w:p>
        </w:tc>
      </w:tr>
      <w:tr w:rsidR="0005213A" w:rsidRPr="00F51274" w14:paraId="2EFC4536" w14:textId="77777777" w:rsidTr="000679E8">
        <w:tc>
          <w:tcPr>
            <w:tcW w:w="0" w:type="auto"/>
            <w:vMerge/>
            <w:hideMark/>
          </w:tcPr>
          <w:p w14:paraId="2B8DC8D1" w14:textId="77777777" w:rsidR="000679E8" w:rsidRPr="00F51274" w:rsidRDefault="000679E8" w:rsidP="000679E8">
            <w:pPr>
              <w:rPr>
                <w:rFonts w:ascii="Times New Roman" w:eastAsiaTheme="minorEastAsia" w:hAnsi="Times New Roman" w:cs="Times New Roman"/>
                <w:sz w:val="24"/>
                <w:szCs w:val="24"/>
              </w:rPr>
            </w:pPr>
          </w:p>
        </w:tc>
        <w:tc>
          <w:tcPr>
            <w:tcW w:w="0" w:type="auto"/>
            <w:hideMark/>
          </w:tcPr>
          <w:p w14:paraId="795DC1B4" w14:textId="77777777" w:rsidR="000679E8" w:rsidRPr="00F51274" w:rsidRDefault="000679E8" w:rsidP="000679E8">
            <w:pPr>
              <w:autoSpaceDE w:val="0"/>
              <w:autoSpaceDN w:val="0"/>
              <w:adjustRightInd w:val="0"/>
              <w:spacing w:line="320" w:lineRule="atLeast"/>
              <w:ind w:left="60" w:right="60"/>
              <w:jc w:val="both"/>
              <w:rPr>
                <w:rFonts w:ascii="Times New Roman" w:hAnsi="Times New Roman" w:cs="Times New Roman"/>
                <w:sz w:val="24"/>
                <w:szCs w:val="24"/>
              </w:rPr>
            </w:pPr>
            <w:r w:rsidRPr="00F51274">
              <w:rPr>
                <w:rFonts w:ascii="Times New Roman" w:hAnsi="Times New Roman" w:cs="Times New Roman"/>
                <w:sz w:val="24"/>
                <w:szCs w:val="24"/>
              </w:rPr>
              <w:t>Total</w:t>
            </w:r>
          </w:p>
        </w:tc>
        <w:tc>
          <w:tcPr>
            <w:tcW w:w="0" w:type="auto"/>
            <w:hideMark/>
          </w:tcPr>
          <w:p w14:paraId="1CDD170C" w14:textId="77777777" w:rsidR="000679E8" w:rsidRPr="00F51274" w:rsidRDefault="000679E8" w:rsidP="000679E8">
            <w:pPr>
              <w:autoSpaceDE w:val="0"/>
              <w:autoSpaceDN w:val="0"/>
              <w:adjustRightInd w:val="0"/>
              <w:spacing w:line="320" w:lineRule="atLeast"/>
              <w:ind w:left="60" w:right="60"/>
              <w:jc w:val="both"/>
              <w:rPr>
                <w:rFonts w:ascii="Times New Roman" w:hAnsi="Times New Roman" w:cs="Times New Roman"/>
                <w:sz w:val="24"/>
                <w:szCs w:val="24"/>
              </w:rPr>
            </w:pPr>
            <w:r w:rsidRPr="00F51274">
              <w:rPr>
                <w:rFonts w:ascii="Times New Roman" w:hAnsi="Times New Roman" w:cs="Times New Roman"/>
                <w:sz w:val="24"/>
                <w:szCs w:val="24"/>
              </w:rPr>
              <w:t>74</w:t>
            </w:r>
          </w:p>
        </w:tc>
        <w:tc>
          <w:tcPr>
            <w:tcW w:w="0" w:type="auto"/>
            <w:hideMark/>
          </w:tcPr>
          <w:p w14:paraId="68C9D630" w14:textId="77777777" w:rsidR="000679E8" w:rsidRPr="00F51274" w:rsidRDefault="000679E8" w:rsidP="000679E8">
            <w:pPr>
              <w:autoSpaceDE w:val="0"/>
              <w:autoSpaceDN w:val="0"/>
              <w:adjustRightInd w:val="0"/>
              <w:spacing w:line="320" w:lineRule="atLeast"/>
              <w:ind w:left="60" w:right="60"/>
              <w:jc w:val="both"/>
              <w:rPr>
                <w:rFonts w:ascii="Times New Roman" w:hAnsi="Times New Roman" w:cs="Times New Roman"/>
                <w:sz w:val="24"/>
                <w:szCs w:val="24"/>
              </w:rPr>
            </w:pPr>
            <w:r w:rsidRPr="00F51274">
              <w:rPr>
                <w:rFonts w:ascii="Times New Roman" w:hAnsi="Times New Roman" w:cs="Times New Roman"/>
                <w:sz w:val="24"/>
                <w:szCs w:val="24"/>
              </w:rPr>
              <w:t>100.0</w:t>
            </w:r>
          </w:p>
        </w:tc>
        <w:tc>
          <w:tcPr>
            <w:tcW w:w="0" w:type="auto"/>
            <w:hideMark/>
          </w:tcPr>
          <w:p w14:paraId="222ADD6F" w14:textId="77777777" w:rsidR="000679E8" w:rsidRPr="00F51274" w:rsidRDefault="000679E8" w:rsidP="000679E8">
            <w:pPr>
              <w:autoSpaceDE w:val="0"/>
              <w:autoSpaceDN w:val="0"/>
              <w:adjustRightInd w:val="0"/>
              <w:spacing w:line="320" w:lineRule="atLeast"/>
              <w:ind w:left="60" w:right="60"/>
              <w:jc w:val="both"/>
              <w:rPr>
                <w:rFonts w:ascii="Times New Roman" w:hAnsi="Times New Roman" w:cs="Times New Roman"/>
                <w:sz w:val="24"/>
                <w:szCs w:val="24"/>
              </w:rPr>
            </w:pPr>
            <w:r w:rsidRPr="00F51274">
              <w:rPr>
                <w:rFonts w:ascii="Times New Roman" w:hAnsi="Times New Roman" w:cs="Times New Roman"/>
                <w:sz w:val="24"/>
                <w:szCs w:val="24"/>
              </w:rPr>
              <w:t>100.0</w:t>
            </w:r>
          </w:p>
        </w:tc>
        <w:tc>
          <w:tcPr>
            <w:tcW w:w="0" w:type="auto"/>
          </w:tcPr>
          <w:p w14:paraId="617DB7AD" w14:textId="77777777" w:rsidR="000679E8" w:rsidRPr="00F51274" w:rsidRDefault="000679E8" w:rsidP="000679E8">
            <w:pPr>
              <w:autoSpaceDE w:val="0"/>
              <w:autoSpaceDN w:val="0"/>
              <w:adjustRightInd w:val="0"/>
              <w:jc w:val="both"/>
              <w:rPr>
                <w:rFonts w:ascii="Times New Roman" w:hAnsi="Times New Roman" w:cs="Times New Roman"/>
                <w:sz w:val="24"/>
                <w:szCs w:val="24"/>
              </w:rPr>
            </w:pPr>
          </w:p>
        </w:tc>
      </w:tr>
    </w:tbl>
    <w:p w14:paraId="1EF7E889" w14:textId="24D844CC" w:rsidR="000679E8" w:rsidRPr="00F51274" w:rsidRDefault="000679E8" w:rsidP="000679E8">
      <w:pPr>
        <w:pStyle w:val="NoSpacing"/>
        <w:spacing w:line="480" w:lineRule="auto"/>
        <w:jc w:val="both"/>
        <w:rPr>
          <w:rFonts w:ascii="Times New Roman" w:hAnsi="Times New Roman" w:cs="Times New Roman"/>
          <w:b/>
          <w:sz w:val="24"/>
          <w:szCs w:val="24"/>
        </w:rPr>
      </w:pPr>
      <w:r w:rsidRPr="00F51274">
        <w:rPr>
          <w:rFonts w:ascii="Times New Roman" w:hAnsi="Times New Roman" w:cs="Times New Roman"/>
          <w:b/>
          <w:bCs/>
          <w:sz w:val="24"/>
          <w:szCs w:val="24"/>
        </w:rPr>
        <w:t>Source:</w:t>
      </w:r>
      <w:r w:rsidRPr="00F51274">
        <w:rPr>
          <w:rFonts w:ascii="Times New Roman" w:hAnsi="Times New Roman" w:cs="Times New Roman"/>
          <w:sz w:val="24"/>
          <w:szCs w:val="24"/>
        </w:rPr>
        <w:t xml:space="preserve"> </w:t>
      </w:r>
      <w:r w:rsidR="00FA3072" w:rsidRPr="00F51274">
        <w:rPr>
          <w:rFonts w:ascii="Times New Roman" w:hAnsi="Times New Roman" w:cs="Times New Roman"/>
          <w:sz w:val="24"/>
          <w:szCs w:val="24"/>
        </w:rPr>
        <w:t>Field survey, 2025</w:t>
      </w:r>
      <w:r w:rsidRPr="00F51274">
        <w:rPr>
          <w:rFonts w:ascii="Times New Roman" w:hAnsi="Times New Roman" w:cs="Times New Roman"/>
          <w:sz w:val="24"/>
          <w:szCs w:val="24"/>
        </w:rPr>
        <w:t>.</w:t>
      </w:r>
    </w:p>
    <w:p w14:paraId="27A080ED" w14:textId="77777777" w:rsidR="000679E8" w:rsidRPr="00F51274" w:rsidRDefault="000679E8" w:rsidP="000679E8">
      <w:pPr>
        <w:pStyle w:val="NoSpacing"/>
        <w:spacing w:line="480" w:lineRule="auto"/>
        <w:jc w:val="both"/>
        <w:rPr>
          <w:rFonts w:ascii="Times New Roman" w:hAnsi="Times New Roman" w:cs="Times New Roman"/>
          <w:b/>
          <w:sz w:val="24"/>
          <w:szCs w:val="24"/>
        </w:rPr>
      </w:pPr>
      <w:r w:rsidRPr="00F51274">
        <w:rPr>
          <w:rFonts w:ascii="Times New Roman" w:hAnsi="Times New Roman" w:cs="Times New Roman"/>
          <w:sz w:val="24"/>
          <w:szCs w:val="24"/>
        </w:rPr>
        <w:t xml:space="preserve">The table 1 above shows the response rate of the administered questionnaires. Out of a total 74 questionnaires administered, it was shown on the table that a total of 70 questionnaires were answered and retrieved, this represents approximately 94.6 percent response rate, while the remaining 4 questionnaires representing approximately 5.4 percent response rate </w:t>
      </w:r>
      <w:r w:rsidRPr="00F51274">
        <w:rPr>
          <w:rFonts w:ascii="Times New Roman" w:hAnsi="Times New Roman" w:cs="Times New Roman"/>
          <w:sz w:val="24"/>
          <w:szCs w:val="24"/>
        </w:rPr>
        <w:lastRenderedPageBreak/>
        <w:t xml:space="preserve">were not retrieved. This implies that, there was high response rate. The implication of this is that the sample gotten is of meaningful percentage thereby making it useful for the study.  </w:t>
      </w:r>
    </w:p>
    <w:tbl>
      <w:tblPr>
        <w:tblW w:w="9085" w:type="dxa"/>
        <w:tblInd w:w="-5" w:type="dxa"/>
        <w:tblLayout w:type="fixed"/>
        <w:tblLook w:val="04A0" w:firstRow="1" w:lastRow="0" w:firstColumn="1" w:lastColumn="0" w:noHBand="0" w:noVBand="1"/>
      </w:tblPr>
      <w:tblGrid>
        <w:gridCol w:w="1241"/>
        <w:gridCol w:w="1326"/>
        <w:gridCol w:w="1416"/>
        <w:gridCol w:w="1080"/>
        <w:gridCol w:w="1710"/>
        <w:gridCol w:w="2312"/>
      </w:tblGrid>
      <w:tr w:rsidR="0005213A" w:rsidRPr="00F51274" w14:paraId="403B49BA" w14:textId="77777777" w:rsidTr="000679E8">
        <w:trPr>
          <w:trHeight w:val="282"/>
        </w:trPr>
        <w:tc>
          <w:tcPr>
            <w:tcW w:w="9085" w:type="dxa"/>
            <w:gridSpan w:val="6"/>
            <w:tcBorders>
              <w:top w:val="single" w:sz="4" w:space="0" w:color="auto"/>
              <w:left w:val="single" w:sz="4" w:space="0" w:color="auto"/>
              <w:bottom w:val="single" w:sz="4" w:space="0" w:color="auto"/>
              <w:right w:val="single" w:sz="4" w:space="0" w:color="auto"/>
            </w:tcBorders>
            <w:shd w:val="clear" w:color="auto" w:fill="auto"/>
            <w:hideMark/>
          </w:tcPr>
          <w:p w14:paraId="537EBD91"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
                <w:sz w:val="24"/>
                <w:szCs w:val="24"/>
              </w:rPr>
              <w:t>Table 4.1.2: Gender of the Respondents</w:t>
            </w:r>
          </w:p>
        </w:tc>
      </w:tr>
      <w:tr w:rsidR="0005213A" w:rsidRPr="00F51274" w14:paraId="1761A364" w14:textId="77777777" w:rsidTr="000679E8">
        <w:trPr>
          <w:trHeight w:val="446"/>
        </w:trPr>
        <w:tc>
          <w:tcPr>
            <w:tcW w:w="2567" w:type="dxa"/>
            <w:gridSpan w:val="2"/>
            <w:tcBorders>
              <w:top w:val="single" w:sz="4" w:space="0" w:color="auto"/>
              <w:left w:val="single" w:sz="4" w:space="0" w:color="auto"/>
              <w:bottom w:val="single" w:sz="4" w:space="0" w:color="auto"/>
              <w:right w:val="single" w:sz="4" w:space="0" w:color="auto"/>
            </w:tcBorders>
            <w:shd w:val="clear" w:color="auto" w:fill="auto"/>
          </w:tcPr>
          <w:p w14:paraId="3D884D8C"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3113B9B2"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Frequency</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CC7A03A"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Percent</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715AC49B"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Valid Percent</w:t>
            </w:r>
          </w:p>
        </w:tc>
        <w:tc>
          <w:tcPr>
            <w:tcW w:w="2312" w:type="dxa"/>
            <w:tcBorders>
              <w:top w:val="single" w:sz="4" w:space="0" w:color="auto"/>
              <w:left w:val="single" w:sz="4" w:space="0" w:color="auto"/>
              <w:bottom w:val="single" w:sz="4" w:space="0" w:color="auto"/>
              <w:right w:val="single" w:sz="4" w:space="0" w:color="auto"/>
            </w:tcBorders>
            <w:shd w:val="clear" w:color="auto" w:fill="auto"/>
            <w:hideMark/>
          </w:tcPr>
          <w:p w14:paraId="423571F5"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Cumulative Percent</w:t>
            </w:r>
          </w:p>
        </w:tc>
      </w:tr>
      <w:tr w:rsidR="0005213A" w:rsidRPr="00F51274" w14:paraId="128FB676" w14:textId="77777777" w:rsidTr="000679E8">
        <w:trPr>
          <w:trHeight w:val="279"/>
        </w:trPr>
        <w:tc>
          <w:tcPr>
            <w:tcW w:w="1241" w:type="dxa"/>
            <w:vMerge w:val="restart"/>
            <w:tcBorders>
              <w:top w:val="single" w:sz="4" w:space="0" w:color="auto"/>
              <w:left w:val="single" w:sz="4" w:space="0" w:color="auto"/>
              <w:bottom w:val="single" w:sz="4" w:space="0" w:color="auto"/>
              <w:right w:val="single" w:sz="4" w:space="0" w:color="auto"/>
            </w:tcBorders>
            <w:shd w:val="clear" w:color="auto" w:fill="auto"/>
          </w:tcPr>
          <w:p w14:paraId="17C5EF93"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
          <w:p w14:paraId="1F848F61"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Valid</w:t>
            </w:r>
          </w:p>
        </w:tc>
        <w:tc>
          <w:tcPr>
            <w:tcW w:w="1326" w:type="dxa"/>
            <w:tcBorders>
              <w:top w:val="single" w:sz="4" w:space="0" w:color="auto"/>
              <w:left w:val="single" w:sz="4" w:space="0" w:color="auto"/>
              <w:bottom w:val="single" w:sz="4" w:space="0" w:color="auto"/>
              <w:right w:val="single" w:sz="4" w:space="0" w:color="auto"/>
            </w:tcBorders>
            <w:shd w:val="clear" w:color="auto" w:fill="auto"/>
            <w:hideMark/>
          </w:tcPr>
          <w:p w14:paraId="3B7D3FD3"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Male</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4F065559"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1050D0D"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63</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9D27DC4"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63</w:t>
            </w:r>
          </w:p>
        </w:tc>
        <w:tc>
          <w:tcPr>
            <w:tcW w:w="2312" w:type="dxa"/>
            <w:tcBorders>
              <w:top w:val="single" w:sz="4" w:space="0" w:color="auto"/>
              <w:left w:val="single" w:sz="4" w:space="0" w:color="auto"/>
              <w:bottom w:val="single" w:sz="4" w:space="0" w:color="auto"/>
              <w:right w:val="single" w:sz="4" w:space="0" w:color="auto"/>
            </w:tcBorders>
            <w:shd w:val="clear" w:color="auto" w:fill="auto"/>
          </w:tcPr>
          <w:p w14:paraId="1B2FC470"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63</w:t>
            </w:r>
          </w:p>
        </w:tc>
      </w:tr>
      <w:tr w:rsidR="0005213A" w:rsidRPr="00F51274" w14:paraId="273B5465" w14:textId="77777777" w:rsidTr="000679E8">
        <w:trPr>
          <w:trHeight w:val="290"/>
        </w:trPr>
        <w:tc>
          <w:tcPr>
            <w:tcW w:w="12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578211" w14:textId="77777777" w:rsidR="000679E8" w:rsidRPr="00F51274" w:rsidRDefault="000679E8" w:rsidP="000679E8">
            <w:pPr>
              <w:rPr>
                <w:rFonts w:ascii="Times New Roman" w:hAnsi="Times New Roman" w:cs="Times New Roman"/>
                <w:sz w:val="24"/>
                <w:szCs w:val="24"/>
              </w:rPr>
            </w:pPr>
          </w:p>
        </w:tc>
        <w:tc>
          <w:tcPr>
            <w:tcW w:w="1326" w:type="dxa"/>
            <w:tcBorders>
              <w:top w:val="single" w:sz="4" w:space="0" w:color="auto"/>
              <w:left w:val="single" w:sz="4" w:space="0" w:color="auto"/>
              <w:bottom w:val="single" w:sz="4" w:space="0" w:color="auto"/>
              <w:right w:val="single" w:sz="4" w:space="0" w:color="auto"/>
            </w:tcBorders>
            <w:shd w:val="clear" w:color="auto" w:fill="auto"/>
            <w:hideMark/>
          </w:tcPr>
          <w:p w14:paraId="6E259EAA"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Female</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3444CD74"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E8AB1FB"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37</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9DAD807"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37</w:t>
            </w:r>
          </w:p>
        </w:tc>
        <w:tc>
          <w:tcPr>
            <w:tcW w:w="2312" w:type="dxa"/>
            <w:tcBorders>
              <w:top w:val="single" w:sz="4" w:space="0" w:color="auto"/>
              <w:left w:val="single" w:sz="4" w:space="0" w:color="auto"/>
              <w:bottom w:val="single" w:sz="4" w:space="0" w:color="auto"/>
              <w:right w:val="single" w:sz="4" w:space="0" w:color="auto"/>
            </w:tcBorders>
            <w:shd w:val="clear" w:color="auto" w:fill="auto"/>
          </w:tcPr>
          <w:p w14:paraId="1B9E6953"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100</w:t>
            </w:r>
          </w:p>
        </w:tc>
      </w:tr>
      <w:tr w:rsidR="0005213A" w:rsidRPr="00F51274" w14:paraId="7F53DE89" w14:textId="77777777" w:rsidTr="000679E8">
        <w:trPr>
          <w:trHeight w:val="290"/>
        </w:trPr>
        <w:tc>
          <w:tcPr>
            <w:tcW w:w="12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2165DC" w14:textId="77777777" w:rsidR="000679E8" w:rsidRPr="00F51274" w:rsidRDefault="000679E8" w:rsidP="000679E8">
            <w:pPr>
              <w:rPr>
                <w:rFonts w:ascii="Times New Roman" w:hAnsi="Times New Roman" w:cs="Times New Roman"/>
                <w:sz w:val="24"/>
                <w:szCs w:val="24"/>
              </w:rPr>
            </w:pPr>
          </w:p>
        </w:tc>
        <w:tc>
          <w:tcPr>
            <w:tcW w:w="1326" w:type="dxa"/>
            <w:tcBorders>
              <w:top w:val="single" w:sz="4" w:space="0" w:color="auto"/>
              <w:left w:val="single" w:sz="4" w:space="0" w:color="auto"/>
              <w:bottom w:val="single" w:sz="4" w:space="0" w:color="auto"/>
              <w:right w:val="single" w:sz="4" w:space="0" w:color="auto"/>
            </w:tcBorders>
            <w:shd w:val="clear" w:color="auto" w:fill="auto"/>
            <w:hideMark/>
          </w:tcPr>
          <w:p w14:paraId="5E4D611E"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Total</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59939E94"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70</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F377613"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100.0</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5DB9765D"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100.0</w:t>
            </w:r>
          </w:p>
        </w:tc>
        <w:tc>
          <w:tcPr>
            <w:tcW w:w="2312" w:type="dxa"/>
            <w:tcBorders>
              <w:top w:val="single" w:sz="4" w:space="0" w:color="auto"/>
              <w:left w:val="single" w:sz="4" w:space="0" w:color="auto"/>
              <w:bottom w:val="single" w:sz="4" w:space="0" w:color="auto"/>
              <w:right w:val="single" w:sz="4" w:space="0" w:color="auto"/>
            </w:tcBorders>
            <w:shd w:val="clear" w:color="auto" w:fill="auto"/>
          </w:tcPr>
          <w:p w14:paraId="2EFEC838" w14:textId="77777777" w:rsidR="000679E8" w:rsidRPr="00F51274" w:rsidRDefault="000679E8" w:rsidP="000679E8">
            <w:pPr>
              <w:autoSpaceDE w:val="0"/>
              <w:autoSpaceDN w:val="0"/>
              <w:adjustRightInd w:val="0"/>
              <w:jc w:val="both"/>
              <w:rPr>
                <w:rFonts w:ascii="Times New Roman" w:hAnsi="Times New Roman" w:cs="Times New Roman"/>
                <w:sz w:val="24"/>
                <w:szCs w:val="24"/>
              </w:rPr>
            </w:pPr>
          </w:p>
        </w:tc>
      </w:tr>
    </w:tbl>
    <w:p w14:paraId="4F8D37F0" w14:textId="3CBB62E7" w:rsidR="000679E8" w:rsidRPr="00F51274" w:rsidRDefault="000679E8" w:rsidP="000679E8">
      <w:pPr>
        <w:spacing w:line="480" w:lineRule="auto"/>
        <w:jc w:val="both"/>
        <w:rPr>
          <w:rFonts w:ascii="Times New Roman" w:eastAsiaTheme="minorEastAsia" w:hAnsi="Times New Roman" w:cs="Times New Roman"/>
          <w:sz w:val="24"/>
          <w:szCs w:val="24"/>
        </w:rPr>
      </w:pPr>
      <w:r w:rsidRPr="00F51274">
        <w:rPr>
          <w:rFonts w:ascii="Times New Roman" w:hAnsi="Times New Roman" w:cs="Times New Roman"/>
          <w:b/>
          <w:bCs/>
          <w:sz w:val="24"/>
          <w:szCs w:val="24"/>
        </w:rPr>
        <w:t xml:space="preserve">Source: </w:t>
      </w:r>
      <w:r w:rsidR="00FA3072" w:rsidRPr="00F51274">
        <w:rPr>
          <w:rFonts w:ascii="Times New Roman" w:hAnsi="Times New Roman" w:cs="Times New Roman"/>
          <w:sz w:val="24"/>
          <w:szCs w:val="24"/>
        </w:rPr>
        <w:t>Field survey, 2025</w:t>
      </w:r>
    </w:p>
    <w:p w14:paraId="77A7C9ED" w14:textId="483D5D2E" w:rsidR="000679E8" w:rsidRPr="00F51274" w:rsidRDefault="000679E8" w:rsidP="000679E8">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The table 2 shows the gender of the respondents. 44 of the respondents (</w:t>
      </w:r>
      <w:r w:rsidRPr="00F51274">
        <w:rPr>
          <w:rFonts w:ascii="Times New Roman" w:hAnsi="Times New Roman" w:cs="Times New Roman"/>
          <w:bCs/>
          <w:sz w:val="24"/>
          <w:szCs w:val="24"/>
        </w:rPr>
        <w:t>63</w:t>
      </w:r>
      <w:r w:rsidRPr="00F51274">
        <w:rPr>
          <w:rFonts w:ascii="Times New Roman" w:hAnsi="Times New Roman" w:cs="Times New Roman"/>
          <w:sz w:val="24"/>
          <w:szCs w:val="24"/>
        </w:rPr>
        <w:t xml:space="preserve">%) were male while 26 amount to (37%) were female. This implies that majority of the FCMB employees are male in the study area whom I believe that they could enhance </w:t>
      </w:r>
      <w:r w:rsidR="00ED34BB" w:rsidRPr="00F51274">
        <w:rPr>
          <w:rFonts w:ascii="Times New Roman" w:hAnsi="Times New Roman" w:cs="Times New Roman"/>
          <w:sz w:val="24"/>
          <w:szCs w:val="24"/>
        </w:rPr>
        <w:t>employee’s</w:t>
      </w:r>
      <w:r w:rsidRPr="00F51274">
        <w:rPr>
          <w:rFonts w:ascii="Times New Roman" w:hAnsi="Times New Roman" w:cs="Times New Roman"/>
          <w:sz w:val="24"/>
          <w:szCs w:val="24"/>
        </w:rPr>
        <w:t xml:space="preserve"> commitment. </w:t>
      </w:r>
    </w:p>
    <w:tbl>
      <w:tblPr>
        <w:tblW w:w="8430" w:type="dxa"/>
        <w:tblInd w:w="-5" w:type="dxa"/>
        <w:tblLayout w:type="fixed"/>
        <w:tblLook w:val="04A0" w:firstRow="1" w:lastRow="0" w:firstColumn="1" w:lastColumn="0" w:noHBand="0" w:noVBand="1"/>
      </w:tblPr>
      <w:tblGrid>
        <w:gridCol w:w="1114"/>
        <w:gridCol w:w="1768"/>
        <w:gridCol w:w="1351"/>
        <w:gridCol w:w="1261"/>
        <w:gridCol w:w="1441"/>
        <w:gridCol w:w="1495"/>
      </w:tblGrid>
      <w:tr w:rsidR="0005213A" w:rsidRPr="00F51274" w14:paraId="76BA5494" w14:textId="77777777" w:rsidTr="000679E8">
        <w:trPr>
          <w:trHeight w:val="440"/>
        </w:trPr>
        <w:tc>
          <w:tcPr>
            <w:tcW w:w="8430" w:type="dxa"/>
            <w:gridSpan w:val="6"/>
            <w:tcBorders>
              <w:top w:val="single" w:sz="4" w:space="0" w:color="auto"/>
              <w:left w:val="single" w:sz="4" w:space="0" w:color="auto"/>
              <w:bottom w:val="single" w:sz="4" w:space="0" w:color="auto"/>
              <w:right w:val="single" w:sz="4" w:space="0" w:color="auto"/>
            </w:tcBorders>
            <w:hideMark/>
          </w:tcPr>
          <w:p w14:paraId="7AFA7DD5"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
                <w:bCs/>
                <w:sz w:val="24"/>
                <w:szCs w:val="24"/>
              </w:rPr>
              <w:t>Table 4.1.3: Age of the Respondents</w:t>
            </w:r>
          </w:p>
        </w:tc>
      </w:tr>
      <w:tr w:rsidR="0005213A" w:rsidRPr="00F51274" w14:paraId="252E7513" w14:textId="77777777" w:rsidTr="000679E8">
        <w:trPr>
          <w:trHeight w:val="511"/>
        </w:trPr>
        <w:tc>
          <w:tcPr>
            <w:tcW w:w="2882" w:type="dxa"/>
            <w:gridSpan w:val="2"/>
            <w:tcBorders>
              <w:top w:val="single" w:sz="4" w:space="0" w:color="auto"/>
              <w:left w:val="single" w:sz="4" w:space="0" w:color="auto"/>
              <w:bottom w:val="single" w:sz="4" w:space="0" w:color="auto"/>
              <w:right w:val="single" w:sz="4" w:space="0" w:color="auto"/>
            </w:tcBorders>
          </w:tcPr>
          <w:p w14:paraId="654BA9E0"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
        </w:tc>
        <w:tc>
          <w:tcPr>
            <w:tcW w:w="1351" w:type="dxa"/>
            <w:tcBorders>
              <w:top w:val="single" w:sz="4" w:space="0" w:color="auto"/>
              <w:left w:val="single" w:sz="4" w:space="0" w:color="auto"/>
              <w:bottom w:val="single" w:sz="4" w:space="0" w:color="auto"/>
              <w:right w:val="single" w:sz="4" w:space="0" w:color="auto"/>
            </w:tcBorders>
            <w:hideMark/>
          </w:tcPr>
          <w:p w14:paraId="22C0D6CF"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Frequency</w:t>
            </w:r>
          </w:p>
        </w:tc>
        <w:tc>
          <w:tcPr>
            <w:tcW w:w="1261" w:type="dxa"/>
            <w:tcBorders>
              <w:top w:val="single" w:sz="4" w:space="0" w:color="auto"/>
              <w:left w:val="single" w:sz="4" w:space="0" w:color="auto"/>
              <w:bottom w:val="single" w:sz="4" w:space="0" w:color="auto"/>
              <w:right w:val="single" w:sz="4" w:space="0" w:color="auto"/>
            </w:tcBorders>
            <w:hideMark/>
          </w:tcPr>
          <w:p w14:paraId="5AFD9445"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Percent</w:t>
            </w:r>
          </w:p>
        </w:tc>
        <w:tc>
          <w:tcPr>
            <w:tcW w:w="1441" w:type="dxa"/>
            <w:tcBorders>
              <w:top w:val="single" w:sz="4" w:space="0" w:color="auto"/>
              <w:left w:val="single" w:sz="4" w:space="0" w:color="auto"/>
              <w:bottom w:val="single" w:sz="4" w:space="0" w:color="auto"/>
              <w:right w:val="single" w:sz="4" w:space="0" w:color="auto"/>
            </w:tcBorders>
            <w:hideMark/>
          </w:tcPr>
          <w:p w14:paraId="4D2E096F"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Valid Percent</w:t>
            </w:r>
          </w:p>
        </w:tc>
        <w:tc>
          <w:tcPr>
            <w:tcW w:w="1495" w:type="dxa"/>
            <w:tcBorders>
              <w:top w:val="single" w:sz="4" w:space="0" w:color="auto"/>
              <w:left w:val="single" w:sz="4" w:space="0" w:color="auto"/>
              <w:bottom w:val="single" w:sz="4" w:space="0" w:color="auto"/>
              <w:right w:val="single" w:sz="4" w:space="0" w:color="auto"/>
            </w:tcBorders>
            <w:hideMark/>
          </w:tcPr>
          <w:p w14:paraId="7A2CD684"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Cumulative Percent</w:t>
            </w:r>
          </w:p>
        </w:tc>
      </w:tr>
      <w:tr w:rsidR="0005213A" w:rsidRPr="00F51274" w14:paraId="468B73E2" w14:textId="77777777" w:rsidTr="000679E8">
        <w:trPr>
          <w:trHeight w:val="341"/>
        </w:trPr>
        <w:tc>
          <w:tcPr>
            <w:tcW w:w="1114" w:type="dxa"/>
            <w:vMerge w:val="restart"/>
            <w:tcBorders>
              <w:top w:val="single" w:sz="4" w:space="0" w:color="auto"/>
              <w:left w:val="single" w:sz="4" w:space="0" w:color="auto"/>
              <w:bottom w:val="single" w:sz="4" w:space="0" w:color="auto"/>
              <w:right w:val="single" w:sz="4" w:space="0" w:color="auto"/>
            </w:tcBorders>
          </w:tcPr>
          <w:p w14:paraId="024E1BC5"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
          <w:p w14:paraId="098BFB15"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Valid</w:t>
            </w:r>
          </w:p>
        </w:tc>
        <w:tc>
          <w:tcPr>
            <w:tcW w:w="1768" w:type="dxa"/>
            <w:tcBorders>
              <w:top w:val="single" w:sz="4" w:space="0" w:color="auto"/>
              <w:left w:val="single" w:sz="4" w:space="0" w:color="auto"/>
              <w:bottom w:val="single" w:sz="4" w:space="0" w:color="auto"/>
              <w:right w:val="single" w:sz="4" w:space="0" w:color="auto"/>
            </w:tcBorders>
            <w:hideMark/>
          </w:tcPr>
          <w:p w14:paraId="5A2C160B"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18-28years</w:t>
            </w:r>
          </w:p>
        </w:tc>
        <w:tc>
          <w:tcPr>
            <w:tcW w:w="1351" w:type="dxa"/>
            <w:tcBorders>
              <w:top w:val="single" w:sz="4" w:space="0" w:color="auto"/>
              <w:left w:val="single" w:sz="4" w:space="0" w:color="auto"/>
              <w:bottom w:val="single" w:sz="4" w:space="0" w:color="auto"/>
              <w:right w:val="single" w:sz="4" w:space="0" w:color="auto"/>
            </w:tcBorders>
          </w:tcPr>
          <w:p w14:paraId="6856846B"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18</w:t>
            </w:r>
          </w:p>
        </w:tc>
        <w:tc>
          <w:tcPr>
            <w:tcW w:w="1261" w:type="dxa"/>
            <w:tcBorders>
              <w:top w:val="single" w:sz="4" w:space="0" w:color="auto"/>
              <w:left w:val="single" w:sz="4" w:space="0" w:color="auto"/>
              <w:bottom w:val="single" w:sz="4" w:space="0" w:color="auto"/>
              <w:right w:val="single" w:sz="4" w:space="0" w:color="auto"/>
            </w:tcBorders>
          </w:tcPr>
          <w:p w14:paraId="5A22E505"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24</w:t>
            </w:r>
          </w:p>
        </w:tc>
        <w:tc>
          <w:tcPr>
            <w:tcW w:w="1441" w:type="dxa"/>
            <w:tcBorders>
              <w:top w:val="single" w:sz="4" w:space="0" w:color="auto"/>
              <w:left w:val="single" w:sz="4" w:space="0" w:color="auto"/>
              <w:bottom w:val="single" w:sz="4" w:space="0" w:color="auto"/>
              <w:right w:val="single" w:sz="4" w:space="0" w:color="auto"/>
            </w:tcBorders>
          </w:tcPr>
          <w:p w14:paraId="07B8DD17"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24</w:t>
            </w:r>
          </w:p>
        </w:tc>
        <w:tc>
          <w:tcPr>
            <w:tcW w:w="1495" w:type="dxa"/>
            <w:tcBorders>
              <w:top w:val="single" w:sz="4" w:space="0" w:color="auto"/>
              <w:left w:val="single" w:sz="4" w:space="0" w:color="auto"/>
              <w:bottom w:val="single" w:sz="4" w:space="0" w:color="auto"/>
              <w:right w:val="single" w:sz="4" w:space="0" w:color="auto"/>
            </w:tcBorders>
          </w:tcPr>
          <w:p w14:paraId="5A0680E3"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24</w:t>
            </w:r>
          </w:p>
        </w:tc>
      </w:tr>
      <w:tr w:rsidR="0005213A" w:rsidRPr="00F51274" w14:paraId="42BC687E" w14:textId="77777777" w:rsidTr="000679E8">
        <w:trPr>
          <w:trHeight w:val="270"/>
        </w:trPr>
        <w:tc>
          <w:tcPr>
            <w:tcW w:w="1114" w:type="dxa"/>
            <w:vMerge/>
            <w:tcBorders>
              <w:top w:val="single" w:sz="4" w:space="0" w:color="auto"/>
              <w:left w:val="single" w:sz="4" w:space="0" w:color="auto"/>
              <w:bottom w:val="single" w:sz="4" w:space="0" w:color="auto"/>
              <w:right w:val="single" w:sz="4" w:space="0" w:color="auto"/>
            </w:tcBorders>
            <w:vAlign w:val="center"/>
            <w:hideMark/>
          </w:tcPr>
          <w:p w14:paraId="6EE982C2" w14:textId="77777777" w:rsidR="000679E8" w:rsidRPr="00F51274" w:rsidRDefault="000679E8" w:rsidP="000679E8">
            <w:pPr>
              <w:rPr>
                <w:rFonts w:ascii="Times New Roman" w:hAnsi="Times New Roman"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hideMark/>
          </w:tcPr>
          <w:p w14:paraId="0F4A4EA1"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29-39 years</w:t>
            </w:r>
          </w:p>
        </w:tc>
        <w:tc>
          <w:tcPr>
            <w:tcW w:w="1351" w:type="dxa"/>
            <w:tcBorders>
              <w:top w:val="single" w:sz="4" w:space="0" w:color="auto"/>
              <w:left w:val="single" w:sz="4" w:space="0" w:color="auto"/>
              <w:bottom w:val="single" w:sz="4" w:space="0" w:color="auto"/>
              <w:right w:val="single" w:sz="4" w:space="0" w:color="auto"/>
            </w:tcBorders>
          </w:tcPr>
          <w:p w14:paraId="30B73D99"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25</w:t>
            </w:r>
          </w:p>
        </w:tc>
        <w:tc>
          <w:tcPr>
            <w:tcW w:w="1261" w:type="dxa"/>
            <w:tcBorders>
              <w:top w:val="single" w:sz="4" w:space="0" w:color="auto"/>
              <w:left w:val="single" w:sz="4" w:space="0" w:color="auto"/>
              <w:bottom w:val="single" w:sz="4" w:space="0" w:color="auto"/>
              <w:right w:val="single" w:sz="4" w:space="0" w:color="auto"/>
            </w:tcBorders>
          </w:tcPr>
          <w:p w14:paraId="00C2D886"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36</w:t>
            </w:r>
          </w:p>
        </w:tc>
        <w:tc>
          <w:tcPr>
            <w:tcW w:w="1441" w:type="dxa"/>
            <w:tcBorders>
              <w:top w:val="single" w:sz="4" w:space="0" w:color="auto"/>
              <w:left w:val="single" w:sz="4" w:space="0" w:color="auto"/>
              <w:bottom w:val="single" w:sz="4" w:space="0" w:color="auto"/>
              <w:right w:val="single" w:sz="4" w:space="0" w:color="auto"/>
            </w:tcBorders>
          </w:tcPr>
          <w:p w14:paraId="4DF93A29"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36</w:t>
            </w:r>
          </w:p>
        </w:tc>
        <w:tc>
          <w:tcPr>
            <w:tcW w:w="1495" w:type="dxa"/>
            <w:tcBorders>
              <w:top w:val="single" w:sz="4" w:space="0" w:color="auto"/>
              <w:left w:val="single" w:sz="4" w:space="0" w:color="auto"/>
              <w:bottom w:val="single" w:sz="4" w:space="0" w:color="auto"/>
              <w:right w:val="single" w:sz="4" w:space="0" w:color="auto"/>
            </w:tcBorders>
          </w:tcPr>
          <w:p w14:paraId="6D391A8C"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60</w:t>
            </w:r>
          </w:p>
        </w:tc>
      </w:tr>
      <w:tr w:rsidR="0005213A" w:rsidRPr="00F51274" w14:paraId="247A5BB8" w14:textId="77777777" w:rsidTr="000679E8">
        <w:trPr>
          <w:trHeight w:val="270"/>
        </w:trPr>
        <w:tc>
          <w:tcPr>
            <w:tcW w:w="1114" w:type="dxa"/>
            <w:vMerge/>
            <w:tcBorders>
              <w:top w:val="single" w:sz="4" w:space="0" w:color="auto"/>
              <w:left w:val="single" w:sz="4" w:space="0" w:color="auto"/>
              <w:bottom w:val="single" w:sz="4" w:space="0" w:color="auto"/>
              <w:right w:val="single" w:sz="4" w:space="0" w:color="auto"/>
            </w:tcBorders>
            <w:vAlign w:val="center"/>
            <w:hideMark/>
          </w:tcPr>
          <w:p w14:paraId="51017886" w14:textId="77777777" w:rsidR="000679E8" w:rsidRPr="00F51274" w:rsidRDefault="000679E8" w:rsidP="000679E8">
            <w:pPr>
              <w:rPr>
                <w:rFonts w:ascii="Times New Roman" w:hAnsi="Times New Roman"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hideMark/>
          </w:tcPr>
          <w:p w14:paraId="407982D9"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40-50</w:t>
            </w:r>
            <w:r w:rsidRPr="00F51274">
              <w:rPr>
                <w:rFonts w:ascii="Times New Roman" w:hAnsi="Times New Roman" w:cs="Times New Roman"/>
                <w:spacing w:val="-3"/>
                <w:sz w:val="24"/>
                <w:szCs w:val="24"/>
              </w:rPr>
              <w:t>y</w:t>
            </w:r>
            <w:r w:rsidRPr="00F51274">
              <w:rPr>
                <w:rFonts w:ascii="Times New Roman" w:hAnsi="Times New Roman" w:cs="Times New Roman"/>
                <w:sz w:val="24"/>
                <w:szCs w:val="24"/>
              </w:rPr>
              <w:t>ea</w:t>
            </w:r>
            <w:r w:rsidRPr="00F51274">
              <w:rPr>
                <w:rFonts w:ascii="Times New Roman" w:hAnsi="Times New Roman" w:cs="Times New Roman"/>
                <w:spacing w:val="-1"/>
                <w:sz w:val="24"/>
                <w:szCs w:val="24"/>
              </w:rPr>
              <w:t>r</w:t>
            </w:r>
            <w:r w:rsidRPr="00F51274">
              <w:rPr>
                <w:rFonts w:ascii="Times New Roman" w:hAnsi="Times New Roman" w:cs="Times New Roman"/>
                <w:sz w:val="24"/>
                <w:szCs w:val="24"/>
              </w:rPr>
              <w:t>s</w:t>
            </w:r>
          </w:p>
        </w:tc>
        <w:tc>
          <w:tcPr>
            <w:tcW w:w="1351" w:type="dxa"/>
            <w:tcBorders>
              <w:top w:val="single" w:sz="4" w:space="0" w:color="auto"/>
              <w:left w:val="single" w:sz="4" w:space="0" w:color="auto"/>
              <w:bottom w:val="single" w:sz="4" w:space="0" w:color="auto"/>
              <w:right w:val="single" w:sz="4" w:space="0" w:color="auto"/>
            </w:tcBorders>
          </w:tcPr>
          <w:p w14:paraId="109D9454" w14:textId="77777777" w:rsidR="000679E8" w:rsidRPr="00F51274" w:rsidRDefault="000679E8" w:rsidP="000679E8">
            <w:pPr>
              <w:autoSpaceDE w:val="0"/>
              <w:autoSpaceDN w:val="0"/>
              <w:adjustRightInd w:val="0"/>
              <w:ind w:left="60" w:right="60"/>
              <w:jc w:val="both"/>
              <w:rPr>
                <w:rFonts w:ascii="Times New Roman" w:hAnsi="Times New Roman" w:cs="Times New Roman"/>
                <w:bCs/>
                <w:sz w:val="24"/>
                <w:szCs w:val="24"/>
              </w:rPr>
            </w:pPr>
            <w:r w:rsidRPr="00F51274">
              <w:rPr>
                <w:rFonts w:ascii="Times New Roman" w:hAnsi="Times New Roman" w:cs="Times New Roman"/>
                <w:bCs/>
                <w:sz w:val="24"/>
                <w:szCs w:val="24"/>
              </w:rPr>
              <w:t>16</w:t>
            </w:r>
          </w:p>
        </w:tc>
        <w:tc>
          <w:tcPr>
            <w:tcW w:w="1261" w:type="dxa"/>
            <w:tcBorders>
              <w:top w:val="single" w:sz="4" w:space="0" w:color="auto"/>
              <w:left w:val="single" w:sz="4" w:space="0" w:color="auto"/>
              <w:bottom w:val="single" w:sz="4" w:space="0" w:color="auto"/>
              <w:right w:val="single" w:sz="4" w:space="0" w:color="auto"/>
            </w:tcBorders>
          </w:tcPr>
          <w:p w14:paraId="085017A9" w14:textId="77777777" w:rsidR="000679E8" w:rsidRPr="00F51274" w:rsidRDefault="000679E8" w:rsidP="000679E8">
            <w:pPr>
              <w:autoSpaceDE w:val="0"/>
              <w:autoSpaceDN w:val="0"/>
              <w:adjustRightInd w:val="0"/>
              <w:ind w:left="60" w:right="60"/>
              <w:jc w:val="both"/>
              <w:rPr>
                <w:rFonts w:ascii="Times New Roman" w:hAnsi="Times New Roman" w:cs="Times New Roman"/>
                <w:bCs/>
                <w:sz w:val="24"/>
                <w:szCs w:val="24"/>
              </w:rPr>
            </w:pPr>
            <w:r w:rsidRPr="00F51274">
              <w:rPr>
                <w:rFonts w:ascii="Times New Roman" w:hAnsi="Times New Roman" w:cs="Times New Roman"/>
                <w:bCs/>
                <w:sz w:val="24"/>
                <w:szCs w:val="24"/>
              </w:rPr>
              <w:t>23</w:t>
            </w:r>
          </w:p>
        </w:tc>
        <w:tc>
          <w:tcPr>
            <w:tcW w:w="1441" w:type="dxa"/>
            <w:tcBorders>
              <w:top w:val="single" w:sz="4" w:space="0" w:color="auto"/>
              <w:left w:val="single" w:sz="4" w:space="0" w:color="auto"/>
              <w:bottom w:val="single" w:sz="4" w:space="0" w:color="auto"/>
              <w:right w:val="single" w:sz="4" w:space="0" w:color="auto"/>
            </w:tcBorders>
          </w:tcPr>
          <w:p w14:paraId="03A86A44" w14:textId="77777777" w:rsidR="000679E8" w:rsidRPr="00F51274" w:rsidRDefault="000679E8" w:rsidP="000679E8">
            <w:pPr>
              <w:autoSpaceDE w:val="0"/>
              <w:autoSpaceDN w:val="0"/>
              <w:adjustRightInd w:val="0"/>
              <w:ind w:left="60" w:right="60"/>
              <w:jc w:val="both"/>
              <w:rPr>
                <w:rFonts w:ascii="Times New Roman" w:hAnsi="Times New Roman" w:cs="Times New Roman"/>
                <w:bCs/>
                <w:sz w:val="24"/>
                <w:szCs w:val="24"/>
              </w:rPr>
            </w:pPr>
            <w:r w:rsidRPr="00F51274">
              <w:rPr>
                <w:rFonts w:ascii="Times New Roman" w:hAnsi="Times New Roman" w:cs="Times New Roman"/>
                <w:bCs/>
                <w:sz w:val="24"/>
                <w:szCs w:val="24"/>
              </w:rPr>
              <w:t>23</w:t>
            </w:r>
          </w:p>
        </w:tc>
        <w:tc>
          <w:tcPr>
            <w:tcW w:w="1495" w:type="dxa"/>
            <w:tcBorders>
              <w:top w:val="single" w:sz="4" w:space="0" w:color="auto"/>
              <w:left w:val="single" w:sz="4" w:space="0" w:color="auto"/>
              <w:bottom w:val="single" w:sz="4" w:space="0" w:color="auto"/>
              <w:right w:val="single" w:sz="4" w:space="0" w:color="auto"/>
            </w:tcBorders>
          </w:tcPr>
          <w:p w14:paraId="6F016B32" w14:textId="77777777" w:rsidR="000679E8" w:rsidRPr="00F51274" w:rsidRDefault="000679E8" w:rsidP="000679E8">
            <w:pPr>
              <w:autoSpaceDE w:val="0"/>
              <w:autoSpaceDN w:val="0"/>
              <w:adjustRightInd w:val="0"/>
              <w:ind w:left="60" w:right="60"/>
              <w:jc w:val="both"/>
              <w:rPr>
                <w:rFonts w:ascii="Times New Roman" w:hAnsi="Times New Roman" w:cs="Times New Roman"/>
                <w:bCs/>
                <w:sz w:val="24"/>
                <w:szCs w:val="24"/>
              </w:rPr>
            </w:pPr>
            <w:r w:rsidRPr="00F51274">
              <w:rPr>
                <w:rFonts w:ascii="Times New Roman" w:hAnsi="Times New Roman" w:cs="Times New Roman"/>
                <w:bCs/>
                <w:sz w:val="24"/>
                <w:szCs w:val="24"/>
              </w:rPr>
              <w:t>83</w:t>
            </w:r>
          </w:p>
        </w:tc>
      </w:tr>
      <w:tr w:rsidR="0005213A" w:rsidRPr="00F51274" w14:paraId="5F85BBF6" w14:textId="77777777" w:rsidTr="000679E8">
        <w:trPr>
          <w:trHeight w:val="692"/>
        </w:trPr>
        <w:tc>
          <w:tcPr>
            <w:tcW w:w="1114" w:type="dxa"/>
            <w:vMerge/>
            <w:tcBorders>
              <w:top w:val="single" w:sz="4" w:space="0" w:color="auto"/>
              <w:left w:val="single" w:sz="4" w:space="0" w:color="auto"/>
              <w:bottom w:val="single" w:sz="4" w:space="0" w:color="auto"/>
              <w:right w:val="single" w:sz="4" w:space="0" w:color="auto"/>
            </w:tcBorders>
            <w:vAlign w:val="center"/>
          </w:tcPr>
          <w:p w14:paraId="051D73BF" w14:textId="77777777" w:rsidR="000679E8" w:rsidRPr="00F51274" w:rsidRDefault="000679E8" w:rsidP="000679E8">
            <w:pPr>
              <w:rPr>
                <w:rFonts w:ascii="Times New Roman" w:hAnsi="Times New Roman"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14:paraId="55EE07F4" w14:textId="77777777" w:rsidR="000679E8" w:rsidRPr="00F51274" w:rsidRDefault="000679E8" w:rsidP="000679E8">
            <w:pPr>
              <w:rPr>
                <w:rFonts w:ascii="Times New Roman" w:eastAsiaTheme="minorEastAsia" w:hAnsi="Times New Roman" w:cs="Times New Roman"/>
                <w:sz w:val="24"/>
                <w:szCs w:val="24"/>
              </w:rPr>
            </w:pPr>
            <w:r w:rsidRPr="00F51274">
              <w:rPr>
                <w:rFonts w:ascii="Times New Roman" w:hAnsi="Times New Roman" w:cs="Times New Roman"/>
                <w:sz w:val="24"/>
                <w:szCs w:val="24"/>
              </w:rPr>
              <w:t>51 years and above</w:t>
            </w:r>
          </w:p>
        </w:tc>
        <w:tc>
          <w:tcPr>
            <w:tcW w:w="1351" w:type="dxa"/>
            <w:tcBorders>
              <w:top w:val="single" w:sz="4" w:space="0" w:color="auto"/>
              <w:left w:val="single" w:sz="4" w:space="0" w:color="auto"/>
              <w:bottom w:val="single" w:sz="4" w:space="0" w:color="auto"/>
              <w:right w:val="single" w:sz="4" w:space="0" w:color="auto"/>
            </w:tcBorders>
          </w:tcPr>
          <w:p w14:paraId="27B403DE" w14:textId="77777777" w:rsidR="000679E8" w:rsidRPr="00F51274" w:rsidRDefault="000679E8" w:rsidP="000679E8">
            <w:pPr>
              <w:autoSpaceDE w:val="0"/>
              <w:autoSpaceDN w:val="0"/>
              <w:adjustRightInd w:val="0"/>
              <w:ind w:left="60" w:right="60"/>
              <w:jc w:val="both"/>
              <w:rPr>
                <w:rFonts w:ascii="Times New Roman" w:hAnsi="Times New Roman" w:cs="Times New Roman"/>
                <w:bCs/>
                <w:sz w:val="24"/>
                <w:szCs w:val="24"/>
              </w:rPr>
            </w:pPr>
            <w:r w:rsidRPr="00F51274">
              <w:rPr>
                <w:rFonts w:ascii="Times New Roman" w:hAnsi="Times New Roman" w:cs="Times New Roman"/>
                <w:bCs/>
                <w:sz w:val="24"/>
                <w:szCs w:val="24"/>
              </w:rPr>
              <w:t>11</w:t>
            </w:r>
          </w:p>
        </w:tc>
        <w:tc>
          <w:tcPr>
            <w:tcW w:w="1261" w:type="dxa"/>
            <w:tcBorders>
              <w:top w:val="single" w:sz="4" w:space="0" w:color="auto"/>
              <w:left w:val="single" w:sz="4" w:space="0" w:color="auto"/>
              <w:bottom w:val="single" w:sz="4" w:space="0" w:color="auto"/>
              <w:right w:val="single" w:sz="4" w:space="0" w:color="auto"/>
            </w:tcBorders>
          </w:tcPr>
          <w:p w14:paraId="40052886" w14:textId="77777777" w:rsidR="000679E8" w:rsidRPr="00F51274" w:rsidRDefault="000679E8" w:rsidP="000679E8">
            <w:pPr>
              <w:autoSpaceDE w:val="0"/>
              <w:autoSpaceDN w:val="0"/>
              <w:adjustRightInd w:val="0"/>
              <w:ind w:left="60" w:right="60"/>
              <w:jc w:val="both"/>
              <w:rPr>
                <w:rFonts w:ascii="Times New Roman" w:hAnsi="Times New Roman" w:cs="Times New Roman"/>
                <w:bCs/>
                <w:sz w:val="24"/>
                <w:szCs w:val="24"/>
              </w:rPr>
            </w:pPr>
            <w:r w:rsidRPr="00F51274">
              <w:rPr>
                <w:rFonts w:ascii="Times New Roman" w:hAnsi="Times New Roman" w:cs="Times New Roman"/>
                <w:bCs/>
                <w:sz w:val="24"/>
                <w:szCs w:val="24"/>
              </w:rPr>
              <w:t>17</w:t>
            </w:r>
          </w:p>
        </w:tc>
        <w:tc>
          <w:tcPr>
            <w:tcW w:w="1441" w:type="dxa"/>
            <w:tcBorders>
              <w:top w:val="single" w:sz="4" w:space="0" w:color="auto"/>
              <w:left w:val="single" w:sz="4" w:space="0" w:color="auto"/>
              <w:bottom w:val="single" w:sz="4" w:space="0" w:color="auto"/>
              <w:right w:val="single" w:sz="4" w:space="0" w:color="auto"/>
            </w:tcBorders>
          </w:tcPr>
          <w:p w14:paraId="20F08475" w14:textId="77777777" w:rsidR="000679E8" w:rsidRPr="00F51274" w:rsidRDefault="000679E8" w:rsidP="000679E8">
            <w:pPr>
              <w:autoSpaceDE w:val="0"/>
              <w:autoSpaceDN w:val="0"/>
              <w:adjustRightInd w:val="0"/>
              <w:ind w:left="60" w:right="60"/>
              <w:jc w:val="both"/>
              <w:rPr>
                <w:rFonts w:ascii="Times New Roman" w:hAnsi="Times New Roman" w:cs="Times New Roman"/>
                <w:bCs/>
                <w:sz w:val="24"/>
                <w:szCs w:val="24"/>
              </w:rPr>
            </w:pPr>
            <w:r w:rsidRPr="00F51274">
              <w:rPr>
                <w:rFonts w:ascii="Times New Roman" w:hAnsi="Times New Roman" w:cs="Times New Roman"/>
                <w:bCs/>
                <w:sz w:val="24"/>
                <w:szCs w:val="24"/>
              </w:rPr>
              <w:t>17</w:t>
            </w:r>
          </w:p>
        </w:tc>
        <w:tc>
          <w:tcPr>
            <w:tcW w:w="1495" w:type="dxa"/>
            <w:tcBorders>
              <w:top w:val="single" w:sz="4" w:space="0" w:color="auto"/>
              <w:left w:val="single" w:sz="4" w:space="0" w:color="auto"/>
              <w:bottom w:val="single" w:sz="4" w:space="0" w:color="auto"/>
              <w:right w:val="single" w:sz="4" w:space="0" w:color="auto"/>
            </w:tcBorders>
          </w:tcPr>
          <w:p w14:paraId="461645EF" w14:textId="77777777" w:rsidR="000679E8" w:rsidRPr="00F51274" w:rsidRDefault="000679E8" w:rsidP="000679E8">
            <w:pPr>
              <w:autoSpaceDE w:val="0"/>
              <w:autoSpaceDN w:val="0"/>
              <w:adjustRightInd w:val="0"/>
              <w:ind w:left="60" w:right="60"/>
              <w:jc w:val="both"/>
              <w:rPr>
                <w:rFonts w:ascii="Times New Roman" w:hAnsi="Times New Roman" w:cs="Times New Roman"/>
                <w:bCs/>
                <w:sz w:val="24"/>
                <w:szCs w:val="24"/>
              </w:rPr>
            </w:pPr>
            <w:r w:rsidRPr="00F51274">
              <w:rPr>
                <w:rFonts w:ascii="Times New Roman" w:hAnsi="Times New Roman" w:cs="Times New Roman"/>
                <w:bCs/>
                <w:sz w:val="24"/>
                <w:szCs w:val="24"/>
              </w:rPr>
              <w:t>100</w:t>
            </w:r>
          </w:p>
        </w:tc>
      </w:tr>
      <w:tr w:rsidR="0005213A" w:rsidRPr="00F51274" w14:paraId="3010BC0B" w14:textId="77777777" w:rsidTr="000679E8">
        <w:trPr>
          <w:trHeight w:val="270"/>
        </w:trPr>
        <w:tc>
          <w:tcPr>
            <w:tcW w:w="1114" w:type="dxa"/>
            <w:vMerge/>
            <w:tcBorders>
              <w:top w:val="single" w:sz="4" w:space="0" w:color="auto"/>
              <w:left w:val="single" w:sz="4" w:space="0" w:color="auto"/>
              <w:bottom w:val="single" w:sz="4" w:space="0" w:color="auto"/>
              <w:right w:val="single" w:sz="4" w:space="0" w:color="auto"/>
            </w:tcBorders>
            <w:vAlign w:val="center"/>
            <w:hideMark/>
          </w:tcPr>
          <w:p w14:paraId="2888B9EA" w14:textId="77777777" w:rsidR="000679E8" w:rsidRPr="00F51274" w:rsidRDefault="000679E8" w:rsidP="000679E8">
            <w:pPr>
              <w:rPr>
                <w:rFonts w:ascii="Times New Roman" w:hAnsi="Times New Roman"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hideMark/>
          </w:tcPr>
          <w:p w14:paraId="20510EEA"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Total</w:t>
            </w:r>
          </w:p>
        </w:tc>
        <w:tc>
          <w:tcPr>
            <w:tcW w:w="1351" w:type="dxa"/>
            <w:tcBorders>
              <w:top w:val="single" w:sz="4" w:space="0" w:color="auto"/>
              <w:left w:val="single" w:sz="4" w:space="0" w:color="auto"/>
              <w:bottom w:val="single" w:sz="4" w:space="0" w:color="auto"/>
              <w:right w:val="single" w:sz="4" w:space="0" w:color="auto"/>
            </w:tcBorders>
            <w:hideMark/>
          </w:tcPr>
          <w:p w14:paraId="60B5F6BB"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70</w:t>
            </w:r>
          </w:p>
        </w:tc>
        <w:tc>
          <w:tcPr>
            <w:tcW w:w="1261" w:type="dxa"/>
            <w:tcBorders>
              <w:top w:val="single" w:sz="4" w:space="0" w:color="auto"/>
              <w:left w:val="single" w:sz="4" w:space="0" w:color="auto"/>
              <w:bottom w:val="single" w:sz="4" w:space="0" w:color="auto"/>
              <w:right w:val="single" w:sz="4" w:space="0" w:color="auto"/>
            </w:tcBorders>
            <w:hideMark/>
          </w:tcPr>
          <w:p w14:paraId="3FC747F7"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100.0</w:t>
            </w:r>
          </w:p>
        </w:tc>
        <w:tc>
          <w:tcPr>
            <w:tcW w:w="1441" w:type="dxa"/>
            <w:tcBorders>
              <w:top w:val="single" w:sz="4" w:space="0" w:color="auto"/>
              <w:left w:val="single" w:sz="4" w:space="0" w:color="auto"/>
              <w:bottom w:val="single" w:sz="4" w:space="0" w:color="auto"/>
              <w:right w:val="single" w:sz="4" w:space="0" w:color="auto"/>
            </w:tcBorders>
            <w:hideMark/>
          </w:tcPr>
          <w:p w14:paraId="5B209503"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100.0</w:t>
            </w:r>
          </w:p>
        </w:tc>
        <w:tc>
          <w:tcPr>
            <w:tcW w:w="1495" w:type="dxa"/>
            <w:tcBorders>
              <w:top w:val="single" w:sz="4" w:space="0" w:color="auto"/>
              <w:left w:val="single" w:sz="4" w:space="0" w:color="auto"/>
              <w:bottom w:val="single" w:sz="4" w:space="0" w:color="auto"/>
              <w:right w:val="single" w:sz="4" w:space="0" w:color="auto"/>
            </w:tcBorders>
          </w:tcPr>
          <w:p w14:paraId="0C017C78" w14:textId="77777777" w:rsidR="000679E8" w:rsidRPr="00F51274" w:rsidRDefault="000679E8" w:rsidP="000679E8">
            <w:pPr>
              <w:autoSpaceDE w:val="0"/>
              <w:autoSpaceDN w:val="0"/>
              <w:adjustRightInd w:val="0"/>
              <w:jc w:val="both"/>
              <w:rPr>
                <w:rFonts w:ascii="Times New Roman" w:hAnsi="Times New Roman" w:cs="Times New Roman"/>
                <w:sz w:val="24"/>
                <w:szCs w:val="24"/>
              </w:rPr>
            </w:pPr>
          </w:p>
        </w:tc>
      </w:tr>
    </w:tbl>
    <w:p w14:paraId="0D0AD188" w14:textId="2AB19AFB" w:rsidR="000679E8" w:rsidRPr="00F51274" w:rsidRDefault="000679E8" w:rsidP="000679E8">
      <w:pPr>
        <w:spacing w:line="480" w:lineRule="auto"/>
        <w:jc w:val="both"/>
        <w:rPr>
          <w:rFonts w:ascii="Times New Roman" w:hAnsi="Times New Roman" w:cs="Times New Roman"/>
          <w:sz w:val="24"/>
          <w:szCs w:val="24"/>
        </w:rPr>
      </w:pPr>
      <w:r w:rsidRPr="00F51274">
        <w:rPr>
          <w:rFonts w:ascii="Times New Roman" w:hAnsi="Times New Roman" w:cs="Times New Roman"/>
          <w:b/>
          <w:bCs/>
          <w:sz w:val="24"/>
          <w:szCs w:val="24"/>
        </w:rPr>
        <w:t xml:space="preserve">Source: </w:t>
      </w:r>
      <w:r w:rsidR="00FA3072" w:rsidRPr="00F51274">
        <w:rPr>
          <w:rFonts w:ascii="Times New Roman" w:hAnsi="Times New Roman" w:cs="Times New Roman"/>
          <w:sz w:val="24"/>
          <w:szCs w:val="24"/>
        </w:rPr>
        <w:t>Field survey, 2025</w:t>
      </w:r>
    </w:p>
    <w:p w14:paraId="73151895" w14:textId="77777777" w:rsidR="000679E8" w:rsidRPr="00F51274" w:rsidRDefault="000679E8" w:rsidP="000679E8">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The table 3 shows the age of the respondents. 18 of the respondents (24%) fall within the age range of 18-28 years of age, majority of the respondents 25 (36%) fall within the age range of 29-39 years, 16 of the respondents (23%) fall within the age group of 40-50 years while 11 of the respondents (17%) fall within the age group of 51years and above. This implies that larger percentage of the respondents fall above age of 29 years, this indicates majority of the FCMB employees are matured.</w:t>
      </w:r>
    </w:p>
    <w:tbl>
      <w:tblPr>
        <w:tblW w:w="8760" w:type="dxa"/>
        <w:tblInd w:w="108" w:type="dxa"/>
        <w:tblLayout w:type="fixed"/>
        <w:tblLook w:val="04A0" w:firstRow="1" w:lastRow="0" w:firstColumn="1" w:lastColumn="0" w:noHBand="0" w:noVBand="1"/>
      </w:tblPr>
      <w:tblGrid>
        <w:gridCol w:w="982"/>
        <w:gridCol w:w="2264"/>
        <w:gridCol w:w="1475"/>
        <w:gridCol w:w="1181"/>
        <w:gridCol w:w="1246"/>
        <w:gridCol w:w="1612"/>
      </w:tblGrid>
      <w:tr w:rsidR="0005213A" w:rsidRPr="00F51274" w14:paraId="0AAC3645" w14:textId="77777777" w:rsidTr="000679E8">
        <w:trPr>
          <w:trHeight w:val="174"/>
        </w:trPr>
        <w:tc>
          <w:tcPr>
            <w:tcW w:w="8760" w:type="dxa"/>
            <w:gridSpan w:val="6"/>
            <w:tcBorders>
              <w:top w:val="single" w:sz="4" w:space="0" w:color="auto"/>
              <w:left w:val="single" w:sz="4" w:space="0" w:color="auto"/>
              <w:bottom w:val="single" w:sz="4" w:space="0" w:color="auto"/>
              <w:right w:val="single" w:sz="4" w:space="0" w:color="auto"/>
            </w:tcBorders>
            <w:hideMark/>
          </w:tcPr>
          <w:p w14:paraId="0B5D0597" w14:textId="77777777" w:rsidR="000679E8" w:rsidRPr="00F51274" w:rsidRDefault="000679E8" w:rsidP="000679E8">
            <w:pPr>
              <w:ind w:left="60" w:right="60"/>
              <w:jc w:val="both"/>
              <w:rPr>
                <w:rFonts w:ascii="Times New Roman" w:hAnsi="Times New Roman" w:cs="Times New Roman"/>
                <w:sz w:val="24"/>
                <w:szCs w:val="24"/>
              </w:rPr>
            </w:pPr>
            <w:r w:rsidRPr="00F51274">
              <w:rPr>
                <w:rFonts w:ascii="Times New Roman" w:hAnsi="Times New Roman" w:cs="Times New Roman"/>
                <w:b/>
                <w:bCs/>
                <w:sz w:val="24"/>
                <w:szCs w:val="24"/>
              </w:rPr>
              <w:lastRenderedPageBreak/>
              <w:t>Table 4.1.4: Educational Qualification</w:t>
            </w:r>
          </w:p>
        </w:tc>
      </w:tr>
      <w:tr w:rsidR="0005213A" w:rsidRPr="00F51274" w14:paraId="5E726074" w14:textId="77777777" w:rsidTr="000679E8">
        <w:trPr>
          <w:trHeight w:val="439"/>
        </w:trPr>
        <w:tc>
          <w:tcPr>
            <w:tcW w:w="3246" w:type="dxa"/>
            <w:gridSpan w:val="2"/>
            <w:tcBorders>
              <w:top w:val="single" w:sz="4" w:space="0" w:color="auto"/>
              <w:left w:val="single" w:sz="4" w:space="0" w:color="auto"/>
              <w:bottom w:val="single" w:sz="4" w:space="0" w:color="auto"/>
              <w:right w:val="single" w:sz="4" w:space="0" w:color="auto"/>
            </w:tcBorders>
          </w:tcPr>
          <w:p w14:paraId="0BAAA254"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
        </w:tc>
        <w:tc>
          <w:tcPr>
            <w:tcW w:w="1475" w:type="dxa"/>
            <w:tcBorders>
              <w:top w:val="single" w:sz="4" w:space="0" w:color="auto"/>
              <w:left w:val="single" w:sz="4" w:space="0" w:color="auto"/>
              <w:bottom w:val="single" w:sz="4" w:space="0" w:color="auto"/>
              <w:right w:val="single" w:sz="4" w:space="0" w:color="auto"/>
            </w:tcBorders>
            <w:hideMark/>
          </w:tcPr>
          <w:p w14:paraId="2C2218E7"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Frequency</w:t>
            </w:r>
          </w:p>
        </w:tc>
        <w:tc>
          <w:tcPr>
            <w:tcW w:w="1181" w:type="dxa"/>
            <w:tcBorders>
              <w:top w:val="single" w:sz="4" w:space="0" w:color="auto"/>
              <w:left w:val="single" w:sz="4" w:space="0" w:color="auto"/>
              <w:bottom w:val="single" w:sz="4" w:space="0" w:color="auto"/>
              <w:right w:val="single" w:sz="4" w:space="0" w:color="auto"/>
            </w:tcBorders>
            <w:hideMark/>
          </w:tcPr>
          <w:p w14:paraId="33222C16"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Percent</w:t>
            </w:r>
          </w:p>
        </w:tc>
        <w:tc>
          <w:tcPr>
            <w:tcW w:w="1246" w:type="dxa"/>
            <w:tcBorders>
              <w:top w:val="single" w:sz="4" w:space="0" w:color="auto"/>
              <w:left w:val="single" w:sz="4" w:space="0" w:color="auto"/>
              <w:bottom w:val="single" w:sz="4" w:space="0" w:color="auto"/>
              <w:right w:val="single" w:sz="4" w:space="0" w:color="auto"/>
            </w:tcBorders>
            <w:hideMark/>
          </w:tcPr>
          <w:p w14:paraId="41021D7C"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Valid Percent</w:t>
            </w:r>
          </w:p>
        </w:tc>
        <w:tc>
          <w:tcPr>
            <w:tcW w:w="1612" w:type="dxa"/>
            <w:tcBorders>
              <w:top w:val="single" w:sz="4" w:space="0" w:color="auto"/>
              <w:left w:val="single" w:sz="4" w:space="0" w:color="auto"/>
              <w:bottom w:val="single" w:sz="4" w:space="0" w:color="auto"/>
              <w:right w:val="single" w:sz="4" w:space="0" w:color="auto"/>
            </w:tcBorders>
            <w:hideMark/>
          </w:tcPr>
          <w:p w14:paraId="0932018E"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Cumulative Percent</w:t>
            </w:r>
          </w:p>
        </w:tc>
      </w:tr>
      <w:tr w:rsidR="0005213A" w:rsidRPr="00F51274" w14:paraId="451649BC" w14:textId="77777777" w:rsidTr="000679E8">
        <w:trPr>
          <w:trHeight w:val="242"/>
        </w:trPr>
        <w:tc>
          <w:tcPr>
            <w:tcW w:w="982" w:type="dxa"/>
            <w:vMerge w:val="restart"/>
            <w:tcBorders>
              <w:top w:val="single" w:sz="4" w:space="0" w:color="auto"/>
              <w:left w:val="single" w:sz="4" w:space="0" w:color="auto"/>
              <w:bottom w:val="single" w:sz="4" w:space="0" w:color="auto"/>
              <w:right w:val="single" w:sz="4" w:space="0" w:color="auto"/>
            </w:tcBorders>
          </w:tcPr>
          <w:p w14:paraId="64EB20FF"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
          <w:p w14:paraId="2B5DD531"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
          <w:p w14:paraId="49C88A9F" w14:textId="77777777" w:rsidR="000679E8" w:rsidRPr="00F51274" w:rsidRDefault="000679E8" w:rsidP="000679E8">
            <w:pPr>
              <w:autoSpaceDE w:val="0"/>
              <w:autoSpaceDN w:val="0"/>
              <w:adjustRightInd w:val="0"/>
              <w:ind w:right="60"/>
              <w:jc w:val="both"/>
              <w:rPr>
                <w:rFonts w:ascii="Times New Roman" w:hAnsi="Times New Roman" w:cs="Times New Roman"/>
                <w:sz w:val="24"/>
                <w:szCs w:val="24"/>
              </w:rPr>
            </w:pPr>
            <w:r w:rsidRPr="00F51274">
              <w:rPr>
                <w:rFonts w:ascii="Times New Roman" w:hAnsi="Times New Roman" w:cs="Times New Roman"/>
                <w:sz w:val="24"/>
                <w:szCs w:val="24"/>
              </w:rPr>
              <w:t>Valid</w:t>
            </w:r>
          </w:p>
        </w:tc>
        <w:tc>
          <w:tcPr>
            <w:tcW w:w="2264" w:type="dxa"/>
            <w:tcBorders>
              <w:top w:val="single" w:sz="4" w:space="0" w:color="auto"/>
              <w:left w:val="single" w:sz="4" w:space="0" w:color="auto"/>
              <w:bottom w:val="single" w:sz="4" w:space="0" w:color="auto"/>
              <w:right w:val="single" w:sz="4" w:space="0" w:color="auto"/>
            </w:tcBorders>
            <w:hideMark/>
          </w:tcPr>
          <w:p w14:paraId="2D7ADD17"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SSCE</w:t>
            </w:r>
          </w:p>
        </w:tc>
        <w:tc>
          <w:tcPr>
            <w:tcW w:w="1475" w:type="dxa"/>
            <w:tcBorders>
              <w:top w:val="single" w:sz="4" w:space="0" w:color="auto"/>
              <w:left w:val="single" w:sz="4" w:space="0" w:color="auto"/>
              <w:bottom w:val="single" w:sz="4" w:space="0" w:color="auto"/>
              <w:right w:val="single" w:sz="4" w:space="0" w:color="auto"/>
            </w:tcBorders>
          </w:tcPr>
          <w:p w14:paraId="5D808156"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7</w:t>
            </w:r>
          </w:p>
        </w:tc>
        <w:tc>
          <w:tcPr>
            <w:tcW w:w="1181" w:type="dxa"/>
            <w:tcBorders>
              <w:top w:val="single" w:sz="4" w:space="0" w:color="auto"/>
              <w:left w:val="single" w:sz="4" w:space="0" w:color="auto"/>
              <w:bottom w:val="single" w:sz="4" w:space="0" w:color="auto"/>
              <w:right w:val="single" w:sz="4" w:space="0" w:color="auto"/>
            </w:tcBorders>
          </w:tcPr>
          <w:p w14:paraId="25EEB31C"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10</w:t>
            </w:r>
          </w:p>
        </w:tc>
        <w:tc>
          <w:tcPr>
            <w:tcW w:w="1246" w:type="dxa"/>
            <w:tcBorders>
              <w:top w:val="single" w:sz="4" w:space="0" w:color="auto"/>
              <w:left w:val="single" w:sz="4" w:space="0" w:color="auto"/>
              <w:bottom w:val="single" w:sz="4" w:space="0" w:color="auto"/>
              <w:right w:val="single" w:sz="4" w:space="0" w:color="auto"/>
            </w:tcBorders>
          </w:tcPr>
          <w:p w14:paraId="5159FE1B"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10</w:t>
            </w:r>
          </w:p>
        </w:tc>
        <w:tc>
          <w:tcPr>
            <w:tcW w:w="1612" w:type="dxa"/>
            <w:tcBorders>
              <w:top w:val="single" w:sz="4" w:space="0" w:color="auto"/>
              <w:left w:val="single" w:sz="4" w:space="0" w:color="auto"/>
              <w:bottom w:val="single" w:sz="4" w:space="0" w:color="auto"/>
              <w:right w:val="single" w:sz="4" w:space="0" w:color="auto"/>
            </w:tcBorders>
          </w:tcPr>
          <w:p w14:paraId="04762FD9"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38</w:t>
            </w:r>
          </w:p>
        </w:tc>
      </w:tr>
      <w:tr w:rsidR="0005213A" w:rsidRPr="00F51274" w14:paraId="00BCBAC1" w14:textId="77777777" w:rsidTr="000679E8">
        <w:trPr>
          <w:trHeight w:val="286"/>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03178A17" w14:textId="77777777" w:rsidR="000679E8" w:rsidRPr="00F51274" w:rsidRDefault="000679E8" w:rsidP="000679E8">
            <w:pPr>
              <w:rPr>
                <w:rFonts w:ascii="Times New Roman" w:hAnsi="Times New Roman" w:cs="Times New Roman"/>
                <w:sz w:val="24"/>
                <w:szCs w:val="24"/>
              </w:rPr>
            </w:pPr>
          </w:p>
        </w:tc>
        <w:tc>
          <w:tcPr>
            <w:tcW w:w="2264" w:type="dxa"/>
            <w:tcBorders>
              <w:top w:val="single" w:sz="4" w:space="0" w:color="auto"/>
              <w:left w:val="single" w:sz="4" w:space="0" w:color="auto"/>
              <w:bottom w:val="single" w:sz="4" w:space="0" w:color="auto"/>
              <w:right w:val="single" w:sz="4" w:space="0" w:color="auto"/>
            </w:tcBorders>
            <w:hideMark/>
          </w:tcPr>
          <w:p w14:paraId="39195133"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OND/NCE</w:t>
            </w:r>
          </w:p>
        </w:tc>
        <w:tc>
          <w:tcPr>
            <w:tcW w:w="1475" w:type="dxa"/>
            <w:tcBorders>
              <w:top w:val="single" w:sz="4" w:space="0" w:color="auto"/>
              <w:left w:val="single" w:sz="4" w:space="0" w:color="auto"/>
              <w:bottom w:val="single" w:sz="4" w:space="0" w:color="auto"/>
              <w:right w:val="single" w:sz="4" w:space="0" w:color="auto"/>
            </w:tcBorders>
          </w:tcPr>
          <w:p w14:paraId="1B4CD7E4"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22</w:t>
            </w:r>
          </w:p>
        </w:tc>
        <w:tc>
          <w:tcPr>
            <w:tcW w:w="1181" w:type="dxa"/>
            <w:tcBorders>
              <w:top w:val="single" w:sz="4" w:space="0" w:color="auto"/>
              <w:left w:val="single" w:sz="4" w:space="0" w:color="auto"/>
              <w:bottom w:val="single" w:sz="4" w:space="0" w:color="auto"/>
              <w:right w:val="single" w:sz="4" w:space="0" w:color="auto"/>
            </w:tcBorders>
          </w:tcPr>
          <w:p w14:paraId="6E02FF72"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32</w:t>
            </w:r>
          </w:p>
        </w:tc>
        <w:tc>
          <w:tcPr>
            <w:tcW w:w="1246" w:type="dxa"/>
            <w:tcBorders>
              <w:top w:val="single" w:sz="4" w:space="0" w:color="auto"/>
              <w:left w:val="single" w:sz="4" w:space="0" w:color="auto"/>
              <w:bottom w:val="single" w:sz="4" w:space="0" w:color="auto"/>
              <w:right w:val="single" w:sz="4" w:space="0" w:color="auto"/>
            </w:tcBorders>
          </w:tcPr>
          <w:p w14:paraId="040EAC68"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32</w:t>
            </w:r>
          </w:p>
        </w:tc>
        <w:tc>
          <w:tcPr>
            <w:tcW w:w="1612" w:type="dxa"/>
            <w:tcBorders>
              <w:top w:val="single" w:sz="4" w:space="0" w:color="auto"/>
              <w:left w:val="single" w:sz="4" w:space="0" w:color="auto"/>
              <w:bottom w:val="single" w:sz="4" w:space="0" w:color="auto"/>
              <w:right w:val="single" w:sz="4" w:space="0" w:color="auto"/>
            </w:tcBorders>
          </w:tcPr>
          <w:p w14:paraId="41F8CC27"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70</w:t>
            </w:r>
          </w:p>
        </w:tc>
      </w:tr>
      <w:tr w:rsidR="0005213A" w:rsidRPr="00F51274" w14:paraId="09AD19A1" w14:textId="77777777" w:rsidTr="000679E8">
        <w:trPr>
          <w:trHeight w:val="286"/>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635535A2" w14:textId="77777777" w:rsidR="000679E8" w:rsidRPr="00F51274" w:rsidRDefault="000679E8" w:rsidP="000679E8">
            <w:pPr>
              <w:rPr>
                <w:rFonts w:ascii="Times New Roman" w:hAnsi="Times New Roman" w:cs="Times New Roman"/>
                <w:sz w:val="24"/>
                <w:szCs w:val="24"/>
              </w:rPr>
            </w:pPr>
          </w:p>
        </w:tc>
        <w:tc>
          <w:tcPr>
            <w:tcW w:w="2264" w:type="dxa"/>
            <w:tcBorders>
              <w:top w:val="single" w:sz="4" w:space="0" w:color="auto"/>
              <w:left w:val="single" w:sz="4" w:space="0" w:color="auto"/>
              <w:bottom w:val="single" w:sz="4" w:space="0" w:color="auto"/>
              <w:right w:val="single" w:sz="4" w:space="0" w:color="auto"/>
            </w:tcBorders>
            <w:hideMark/>
          </w:tcPr>
          <w:p w14:paraId="56F7788B"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roofErr w:type="spellStart"/>
            <w:proofErr w:type="gramStart"/>
            <w:r w:rsidRPr="00F51274">
              <w:rPr>
                <w:rFonts w:ascii="Times New Roman" w:hAnsi="Times New Roman" w:cs="Times New Roman"/>
                <w:sz w:val="24"/>
                <w:szCs w:val="24"/>
              </w:rPr>
              <w:t>B.Sc</w:t>
            </w:r>
            <w:proofErr w:type="spellEnd"/>
            <w:proofErr w:type="gramEnd"/>
            <w:r w:rsidRPr="00F51274">
              <w:rPr>
                <w:rFonts w:ascii="Times New Roman" w:hAnsi="Times New Roman" w:cs="Times New Roman"/>
                <w:sz w:val="24"/>
                <w:szCs w:val="24"/>
              </w:rPr>
              <w:t>/HND</w:t>
            </w:r>
          </w:p>
        </w:tc>
        <w:tc>
          <w:tcPr>
            <w:tcW w:w="1475" w:type="dxa"/>
            <w:tcBorders>
              <w:top w:val="single" w:sz="4" w:space="0" w:color="auto"/>
              <w:left w:val="single" w:sz="4" w:space="0" w:color="auto"/>
              <w:bottom w:val="single" w:sz="4" w:space="0" w:color="auto"/>
              <w:right w:val="single" w:sz="4" w:space="0" w:color="auto"/>
            </w:tcBorders>
          </w:tcPr>
          <w:p w14:paraId="6ED858FD"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27</w:t>
            </w:r>
          </w:p>
        </w:tc>
        <w:tc>
          <w:tcPr>
            <w:tcW w:w="1181" w:type="dxa"/>
            <w:tcBorders>
              <w:top w:val="single" w:sz="4" w:space="0" w:color="auto"/>
              <w:left w:val="single" w:sz="4" w:space="0" w:color="auto"/>
              <w:bottom w:val="single" w:sz="4" w:space="0" w:color="auto"/>
              <w:right w:val="single" w:sz="4" w:space="0" w:color="auto"/>
            </w:tcBorders>
          </w:tcPr>
          <w:p w14:paraId="7CDAE2B5"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38</w:t>
            </w:r>
          </w:p>
        </w:tc>
        <w:tc>
          <w:tcPr>
            <w:tcW w:w="1246" w:type="dxa"/>
            <w:tcBorders>
              <w:top w:val="single" w:sz="4" w:space="0" w:color="auto"/>
              <w:left w:val="single" w:sz="4" w:space="0" w:color="auto"/>
              <w:bottom w:val="single" w:sz="4" w:space="0" w:color="auto"/>
              <w:right w:val="single" w:sz="4" w:space="0" w:color="auto"/>
            </w:tcBorders>
          </w:tcPr>
          <w:p w14:paraId="7438433F"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38</w:t>
            </w:r>
          </w:p>
        </w:tc>
        <w:tc>
          <w:tcPr>
            <w:tcW w:w="1612" w:type="dxa"/>
            <w:tcBorders>
              <w:top w:val="single" w:sz="4" w:space="0" w:color="auto"/>
              <w:left w:val="single" w:sz="4" w:space="0" w:color="auto"/>
              <w:bottom w:val="single" w:sz="4" w:space="0" w:color="auto"/>
              <w:right w:val="single" w:sz="4" w:space="0" w:color="auto"/>
            </w:tcBorders>
          </w:tcPr>
          <w:p w14:paraId="2D78ADB7"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90</w:t>
            </w:r>
          </w:p>
        </w:tc>
      </w:tr>
      <w:tr w:rsidR="0005213A" w:rsidRPr="00F51274" w14:paraId="027000BE" w14:textId="77777777" w:rsidTr="000679E8">
        <w:trPr>
          <w:trHeight w:val="286"/>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50BCE84A" w14:textId="77777777" w:rsidR="000679E8" w:rsidRPr="00F51274" w:rsidRDefault="000679E8" w:rsidP="000679E8">
            <w:pPr>
              <w:rPr>
                <w:rFonts w:ascii="Times New Roman" w:hAnsi="Times New Roman" w:cs="Times New Roman"/>
                <w:sz w:val="24"/>
                <w:szCs w:val="24"/>
              </w:rPr>
            </w:pPr>
          </w:p>
        </w:tc>
        <w:tc>
          <w:tcPr>
            <w:tcW w:w="2264" w:type="dxa"/>
            <w:tcBorders>
              <w:top w:val="single" w:sz="4" w:space="0" w:color="auto"/>
              <w:left w:val="single" w:sz="4" w:space="0" w:color="auto"/>
              <w:bottom w:val="single" w:sz="4" w:space="0" w:color="auto"/>
              <w:right w:val="single" w:sz="4" w:space="0" w:color="auto"/>
            </w:tcBorders>
            <w:hideMark/>
          </w:tcPr>
          <w:p w14:paraId="7A283E90"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M.SC/MBA/MPA</w:t>
            </w:r>
          </w:p>
        </w:tc>
        <w:tc>
          <w:tcPr>
            <w:tcW w:w="1475" w:type="dxa"/>
            <w:tcBorders>
              <w:top w:val="single" w:sz="4" w:space="0" w:color="auto"/>
              <w:left w:val="single" w:sz="4" w:space="0" w:color="auto"/>
              <w:bottom w:val="single" w:sz="4" w:space="0" w:color="auto"/>
              <w:right w:val="single" w:sz="4" w:space="0" w:color="auto"/>
            </w:tcBorders>
          </w:tcPr>
          <w:p w14:paraId="74F518CA"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14</w:t>
            </w:r>
          </w:p>
        </w:tc>
        <w:tc>
          <w:tcPr>
            <w:tcW w:w="1181" w:type="dxa"/>
            <w:tcBorders>
              <w:top w:val="single" w:sz="4" w:space="0" w:color="auto"/>
              <w:left w:val="single" w:sz="4" w:space="0" w:color="auto"/>
              <w:bottom w:val="single" w:sz="4" w:space="0" w:color="auto"/>
              <w:right w:val="single" w:sz="4" w:space="0" w:color="auto"/>
            </w:tcBorders>
          </w:tcPr>
          <w:p w14:paraId="79C4EE99"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20</w:t>
            </w:r>
          </w:p>
        </w:tc>
        <w:tc>
          <w:tcPr>
            <w:tcW w:w="1246" w:type="dxa"/>
            <w:tcBorders>
              <w:top w:val="single" w:sz="4" w:space="0" w:color="auto"/>
              <w:left w:val="single" w:sz="4" w:space="0" w:color="auto"/>
              <w:bottom w:val="single" w:sz="4" w:space="0" w:color="auto"/>
              <w:right w:val="single" w:sz="4" w:space="0" w:color="auto"/>
            </w:tcBorders>
          </w:tcPr>
          <w:p w14:paraId="13024F1B"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20</w:t>
            </w:r>
          </w:p>
        </w:tc>
        <w:tc>
          <w:tcPr>
            <w:tcW w:w="1612" w:type="dxa"/>
            <w:tcBorders>
              <w:top w:val="single" w:sz="4" w:space="0" w:color="auto"/>
              <w:left w:val="single" w:sz="4" w:space="0" w:color="auto"/>
              <w:bottom w:val="single" w:sz="4" w:space="0" w:color="auto"/>
              <w:right w:val="single" w:sz="4" w:space="0" w:color="auto"/>
            </w:tcBorders>
          </w:tcPr>
          <w:p w14:paraId="5AA18B75"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100</w:t>
            </w:r>
          </w:p>
        </w:tc>
      </w:tr>
      <w:tr w:rsidR="0005213A" w:rsidRPr="00F51274" w14:paraId="25321EB0" w14:textId="77777777" w:rsidTr="000679E8">
        <w:trPr>
          <w:trHeight w:val="275"/>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1DD92875" w14:textId="77777777" w:rsidR="000679E8" w:rsidRPr="00F51274" w:rsidRDefault="000679E8" w:rsidP="000679E8">
            <w:pPr>
              <w:rPr>
                <w:rFonts w:ascii="Times New Roman" w:hAnsi="Times New Roman" w:cs="Times New Roman"/>
                <w:sz w:val="24"/>
                <w:szCs w:val="24"/>
              </w:rPr>
            </w:pPr>
          </w:p>
        </w:tc>
        <w:tc>
          <w:tcPr>
            <w:tcW w:w="2264" w:type="dxa"/>
            <w:tcBorders>
              <w:top w:val="single" w:sz="4" w:space="0" w:color="auto"/>
              <w:left w:val="single" w:sz="4" w:space="0" w:color="auto"/>
              <w:bottom w:val="single" w:sz="4" w:space="0" w:color="auto"/>
              <w:right w:val="single" w:sz="4" w:space="0" w:color="auto"/>
            </w:tcBorders>
            <w:hideMark/>
          </w:tcPr>
          <w:p w14:paraId="2EF1C329"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Total</w:t>
            </w:r>
          </w:p>
        </w:tc>
        <w:tc>
          <w:tcPr>
            <w:tcW w:w="1475" w:type="dxa"/>
            <w:tcBorders>
              <w:top w:val="single" w:sz="4" w:space="0" w:color="auto"/>
              <w:left w:val="single" w:sz="4" w:space="0" w:color="auto"/>
              <w:bottom w:val="single" w:sz="4" w:space="0" w:color="auto"/>
              <w:right w:val="single" w:sz="4" w:space="0" w:color="auto"/>
            </w:tcBorders>
            <w:hideMark/>
          </w:tcPr>
          <w:p w14:paraId="0BD8BE49"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70</w:t>
            </w:r>
          </w:p>
        </w:tc>
        <w:tc>
          <w:tcPr>
            <w:tcW w:w="1181" w:type="dxa"/>
            <w:tcBorders>
              <w:top w:val="single" w:sz="4" w:space="0" w:color="auto"/>
              <w:left w:val="single" w:sz="4" w:space="0" w:color="auto"/>
              <w:bottom w:val="single" w:sz="4" w:space="0" w:color="auto"/>
              <w:right w:val="single" w:sz="4" w:space="0" w:color="auto"/>
            </w:tcBorders>
            <w:hideMark/>
          </w:tcPr>
          <w:p w14:paraId="1508A773"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100.0</w:t>
            </w:r>
          </w:p>
        </w:tc>
        <w:tc>
          <w:tcPr>
            <w:tcW w:w="1246" w:type="dxa"/>
            <w:tcBorders>
              <w:top w:val="single" w:sz="4" w:space="0" w:color="auto"/>
              <w:left w:val="single" w:sz="4" w:space="0" w:color="auto"/>
              <w:bottom w:val="single" w:sz="4" w:space="0" w:color="auto"/>
              <w:right w:val="single" w:sz="4" w:space="0" w:color="auto"/>
            </w:tcBorders>
            <w:hideMark/>
          </w:tcPr>
          <w:p w14:paraId="080CB1B6"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100.0</w:t>
            </w:r>
          </w:p>
        </w:tc>
        <w:tc>
          <w:tcPr>
            <w:tcW w:w="1612" w:type="dxa"/>
            <w:tcBorders>
              <w:top w:val="single" w:sz="4" w:space="0" w:color="auto"/>
              <w:left w:val="single" w:sz="4" w:space="0" w:color="auto"/>
              <w:bottom w:val="single" w:sz="4" w:space="0" w:color="auto"/>
              <w:right w:val="single" w:sz="4" w:space="0" w:color="auto"/>
            </w:tcBorders>
          </w:tcPr>
          <w:p w14:paraId="6A0A38CE" w14:textId="77777777" w:rsidR="000679E8" w:rsidRPr="00F51274" w:rsidRDefault="000679E8" w:rsidP="000679E8">
            <w:pPr>
              <w:autoSpaceDE w:val="0"/>
              <w:autoSpaceDN w:val="0"/>
              <w:adjustRightInd w:val="0"/>
              <w:jc w:val="both"/>
              <w:rPr>
                <w:rFonts w:ascii="Times New Roman" w:hAnsi="Times New Roman" w:cs="Times New Roman"/>
                <w:sz w:val="24"/>
                <w:szCs w:val="24"/>
              </w:rPr>
            </w:pPr>
          </w:p>
        </w:tc>
      </w:tr>
    </w:tbl>
    <w:p w14:paraId="0ED01657" w14:textId="7F5714B7" w:rsidR="000679E8" w:rsidRPr="00F51274" w:rsidRDefault="000679E8" w:rsidP="000679E8">
      <w:pPr>
        <w:tabs>
          <w:tab w:val="center" w:pos="4680"/>
        </w:tabs>
        <w:spacing w:line="480" w:lineRule="auto"/>
        <w:jc w:val="both"/>
        <w:rPr>
          <w:rFonts w:ascii="Times New Roman" w:eastAsiaTheme="minorEastAsia" w:hAnsi="Times New Roman" w:cs="Times New Roman"/>
          <w:sz w:val="24"/>
          <w:szCs w:val="24"/>
        </w:rPr>
      </w:pPr>
      <w:r w:rsidRPr="00F51274">
        <w:rPr>
          <w:rFonts w:ascii="Times New Roman" w:hAnsi="Times New Roman" w:cs="Times New Roman"/>
          <w:b/>
          <w:bCs/>
          <w:sz w:val="24"/>
          <w:szCs w:val="24"/>
        </w:rPr>
        <w:t xml:space="preserve">Source: </w:t>
      </w:r>
      <w:r w:rsidR="00FA3072" w:rsidRPr="00F51274">
        <w:rPr>
          <w:rFonts w:ascii="Times New Roman" w:hAnsi="Times New Roman" w:cs="Times New Roman"/>
          <w:sz w:val="24"/>
          <w:szCs w:val="24"/>
        </w:rPr>
        <w:t>Field survey, 2025</w:t>
      </w:r>
      <w:r w:rsidRPr="00F51274">
        <w:rPr>
          <w:rFonts w:ascii="Times New Roman" w:hAnsi="Times New Roman" w:cs="Times New Roman"/>
          <w:sz w:val="24"/>
          <w:szCs w:val="24"/>
        </w:rPr>
        <w:tab/>
      </w:r>
    </w:p>
    <w:p w14:paraId="5FF5B742" w14:textId="77777777" w:rsidR="000679E8" w:rsidRPr="00F51274" w:rsidRDefault="000679E8" w:rsidP="000679E8">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The table 4.1.3 shows the educational qualification of the respondents. 7 of the respondents (10%) were SSCE holders, 22 of the respondents (32%) were OND/NCE holders, 27 among the respondents (38%) were </w:t>
      </w:r>
      <w:proofErr w:type="spellStart"/>
      <w:proofErr w:type="gramStart"/>
      <w:r w:rsidRPr="00F51274">
        <w:rPr>
          <w:rFonts w:ascii="Times New Roman" w:hAnsi="Times New Roman" w:cs="Times New Roman"/>
          <w:sz w:val="24"/>
          <w:szCs w:val="24"/>
        </w:rPr>
        <w:t>B.Sc</w:t>
      </w:r>
      <w:proofErr w:type="spellEnd"/>
      <w:proofErr w:type="gramEnd"/>
      <w:r w:rsidRPr="00F51274">
        <w:rPr>
          <w:rFonts w:ascii="Times New Roman" w:hAnsi="Times New Roman" w:cs="Times New Roman"/>
          <w:sz w:val="24"/>
          <w:szCs w:val="24"/>
        </w:rPr>
        <w:t xml:space="preserve">/HND holders, while 14 of the respondents (20%) were with M.SC/MBA/MPA certificate. The implication here is that majority of those who partook in the study were educated, which indicate that FCMB employees have required qualification.  </w:t>
      </w:r>
    </w:p>
    <w:tbl>
      <w:tblPr>
        <w:tblW w:w="8760" w:type="dxa"/>
        <w:tblInd w:w="108" w:type="dxa"/>
        <w:tblLayout w:type="fixed"/>
        <w:tblLook w:val="04A0" w:firstRow="1" w:lastRow="0" w:firstColumn="1" w:lastColumn="0" w:noHBand="0" w:noVBand="1"/>
      </w:tblPr>
      <w:tblGrid>
        <w:gridCol w:w="982"/>
        <w:gridCol w:w="2264"/>
        <w:gridCol w:w="1475"/>
        <w:gridCol w:w="1181"/>
        <w:gridCol w:w="1246"/>
        <w:gridCol w:w="1612"/>
      </w:tblGrid>
      <w:tr w:rsidR="0005213A" w:rsidRPr="00F51274" w14:paraId="1E86D8F1" w14:textId="77777777" w:rsidTr="000679E8">
        <w:trPr>
          <w:trHeight w:val="174"/>
        </w:trPr>
        <w:tc>
          <w:tcPr>
            <w:tcW w:w="8760" w:type="dxa"/>
            <w:gridSpan w:val="6"/>
            <w:tcBorders>
              <w:top w:val="single" w:sz="4" w:space="0" w:color="auto"/>
              <w:left w:val="single" w:sz="4" w:space="0" w:color="auto"/>
              <w:bottom w:val="single" w:sz="4" w:space="0" w:color="auto"/>
              <w:right w:val="single" w:sz="4" w:space="0" w:color="auto"/>
            </w:tcBorders>
            <w:hideMark/>
          </w:tcPr>
          <w:p w14:paraId="70844CE5" w14:textId="77777777" w:rsidR="000679E8" w:rsidRPr="00F51274" w:rsidRDefault="000679E8" w:rsidP="000679E8">
            <w:pPr>
              <w:ind w:left="60" w:right="60"/>
              <w:jc w:val="both"/>
              <w:rPr>
                <w:rFonts w:ascii="Times New Roman" w:hAnsi="Times New Roman" w:cs="Times New Roman"/>
                <w:sz w:val="24"/>
                <w:szCs w:val="24"/>
              </w:rPr>
            </w:pPr>
            <w:r w:rsidRPr="00F51274">
              <w:rPr>
                <w:rFonts w:ascii="Times New Roman" w:hAnsi="Times New Roman" w:cs="Times New Roman"/>
                <w:b/>
                <w:bCs/>
                <w:sz w:val="24"/>
                <w:szCs w:val="24"/>
              </w:rPr>
              <w:t>Table 4.1.5: Marital Status</w:t>
            </w:r>
          </w:p>
        </w:tc>
      </w:tr>
      <w:tr w:rsidR="0005213A" w:rsidRPr="00F51274" w14:paraId="6906E2C1" w14:textId="77777777" w:rsidTr="000679E8">
        <w:trPr>
          <w:trHeight w:val="439"/>
        </w:trPr>
        <w:tc>
          <w:tcPr>
            <w:tcW w:w="3246" w:type="dxa"/>
            <w:gridSpan w:val="2"/>
            <w:tcBorders>
              <w:top w:val="single" w:sz="4" w:space="0" w:color="auto"/>
              <w:left w:val="single" w:sz="4" w:space="0" w:color="auto"/>
              <w:bottom w:val="single" w:sz="4" w:space="0" w:color="auto"/>
              <w:right w:val="single" w:sz="4" w:space="0" w:color="auto"/>
            </w:tcBorders>
          </w:tcPr>
          <w:p w14:paraId="363D50D2"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
        </w:tc>
        <w:tc>
          <w:tcPr>
            <w:tcW w:w="1475" w:type="dxa"/>
            <w:tcBorders>
              <w:top w:val="single" w:sz="4" w:space="0" w:color="auto"/>
              <w:left w:val="single" w:sz="4" w:space="0" w:color="auto"/>
              <w:bottom w:val="single" w:sz="4" w:space="0" w:color="auto"/>
              <w:right w:val="single" w:sz="4" w:space="0" w:color="auto"/>
            </w:tcBorders>
            <w:hideMark/>
          </w:tcPr>
          <w:p w14:paraId="695255C3"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Frequency</w:t>
            </w:r>
          </w:p>
        </w:tc>
        <w:tc>
          <w:tcPr>
            <w:tcW w:w="1181" w:type="dxa"/>
            <w:tcBorders>
              <w:top w:val="single" w:sz="4" w:space="0" w:color="auto"/>
              <w:left w:val="single" w:sz="4" w:space="0" w:color="auto"/>
              <w:bottom w:val="single" w:sz="4" w:space="0" w:color="auto"/>
              <w:right w:val="single" w:sz="4" w:space="0" w:color="auto"/>
            </w:tcBorders>
            <w:hideMark/>
          </w:tcPr>
          <w:p w14:paraId="16B11300"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Percent</w:t>
            </w:r>
          </w:p>
        </w:tc>
        <w:tc>
          <w:tcPr>
            <w:tcW w:w="1246" w:type="dxa"/>
            <w:tcBorders>
              <w:top w:val="single" w:sz="4" w:space="0" w:color="auto"/>
              <w:left w:val="single" w:sz="4" w:space="0" w:color="auto"/>
              <w:bottom w:val="single" w:sz="4" w:space="0" w:color="auto"/>
              <w:right w:val="single" w:sz="4" w:space="0" w:color="auto"/>
            </w:tcBorders>
            <w:hideMark/>
          </w:tcPr>
          <w:p w14:paraId="2232B5D4"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Valid Percent</w:t>
            </w:r>
          </w:p>
        </w:tc>
        <w:tc>
          <w:tcPr>
            <w:tcW w:w="1612" w:type="dxa"/>
            <w:tcBorders>
              <w:top w:val="single" w:sz="4" w:space="0" w:color="auto"/>
              <w:left w:val="single" w:sz="4" w:space="0" w:color="auto"/>
              <w:bottom w:val="single" w:sz="4" w:space="0" w:color="auto"/>
              <w:right w:val="single" w:sz="4" w:space="0" w:color="auto"/>
            </w:tcBorders>
            <w:hideMark/>
          </w:tcPr>
          <w:p w14:paraId="0E763CCB"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Cumulative Percent</w:t>
            </w:r>
          </w:p>
        </w:tc>
      </w:tr>
      <w:tr w:rsidR="0005213A" w:rsidRPr="00F51274" w14:paraId="7556C5C9" w14:textId="77777777" w:rsidTr="000679E8">
        <w:trPr>
          <w:trHeight w:val="242"/>
        </w:trPr>
        <w:tc>
          <w:tcPr>
            <w:tcW w:w="982" w:type="dxa"/>
            <w:vMerge w:val="restart"/>
            <w:tcBorders>
              <w:top w:val="single" w:sz="4" w:space="0" w:color="auto"/>
              <w:left w:val="single" w:sz="4" w:space="0" w:color="auto"/>
              <w:bottom w:val="single" w:sz="4" w:space="0" w:color="auto"/>
              <w:right w:val="single" w:sz="4" w:space="0" w:color="auto"/>
            </w:tcBorders>
          </w:tcPr>
          <w:p w14:paraId="4835E9FE"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
          <w:p w14:paraId="575E93FB"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
          <w:p w14:paraId="625FF4CD" w14:textId="77777777" w:rsidR="000679E8" w:rsidRPr="00F51274" w:rsidRDefault="000679E8" w:rsidP="000679E8">
            <w:pPr>
              <w:autoSpaceDE w:val="0"/>
              <w:autoSpaceDN w:val="0"/>
              <w:adjustRightInd w:val="0"/>
              <w:ind w:right="60"/>
              <w:jc w:val="both"/>
              <w:rPr>
                <w:rFonts w:ascii="Times New Roman" w:hAnsi="Times New Roman" w:cs="Times New Roman"/>
                <w:sz w:val="24"/>
                <w:szCs w:val="24"/>
              </w:rPr>
            </w:pPr>
            <w:r w:rsidRPr="00F51274">
              <w:rPr>
                <w:rFonts w:ascii="Times New Roman" w:hAnsi="Times New Roman" w:cs="Times New Roman"/>
                <w:sz w:val="24"/>
                <w:szCs w:val="24"/>
              </w:rPr>
              <w:t>Valid</w:t>
            </w:r>
          </w:p>
        </w:tc>
        <w:tc>
          <w:tcPr>
            <w:tcW w:w="2264" w:type="dxa"/>
            <w:tcBorders>
              <w:top w:val="single" w:sz="4" w:space="0" w:color="auto"/>
              <w:left w:val="single" w:sz="4" w:space="0" w:color="auto"/>
              <w:bottom w:val="single" w:sz="4" w:space="0" w:color="auto"/>
              <w:right w:val="single" w:sz="4" w:space="0" w:color="auto"/>
            </w:tcBorders>
            <w:hideMark/>
          </w:tcPr>
          <w:p w14:paraId="163F368A"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 xml:space="preserve">Single </w:t>
            </w:r>
          </w:p>
        </w:tc>
        <w:tc>
          <w:tcPr>
            <w:tcW w:w="1475" w:type="dxa"/>
            <w:tcBorders>
              <w:top w:val="single" w:sz="4" w:space="0" w:color="auto"/>
              <w:left w:val="single" w:sz="4" w:space="0" w:color="auto"/>
              <w:bottom w:val="single" w:sz="4" w:space="0" w:color="auto"/>
              <w:right w:val="single" w:sz="4" w:space="0" w:color="auto"/>
            </w:tcBorders>
          </w:tcPr>
          <w:p w14:paraId="121C0C59"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27</w:t>
            </w:r>
          </w:p>
        </w:tc>
        <w:tc>
          <w:tcPr>
            <w:tcW w:w="1181" w:type="dxa"/>
            <w:tcBorders>
              <w:top w:val="single" w:sz="4" w:space="0" w:color="auto"/>
              <w:left w:val="single" w:sz="4" w:space="0" w:color="auto"/>
              <w:bottom w:val="single" w:sz="4" w:space="0" w:color="auto"/>
              <w:right w:val="single" w:sz="4" w:space="0" w:color="auto"/>
            </w:tcBorders>
          </w:tcPr>
          <w:p w14:paraId="59127F5B"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38</w:t>
            </w:r>
          </w:p>
        </w:tc>
        <w:tc>
          <w:tcPr>
            <w:tcW w:w="1246" w:type="dxa"/>
            <w:tcBorders>
              <w:top w:val="single" w:sz="4" w:space="0" w:color="auto"/>
              <w:left w:val="single" w:sz="4" w:space="0" w:color="auto"/>
              <w:bottom w:val="single" w:sz="4" w:space="0" w:color="auto"/>
              <w:right w:val="single" w:sz="4" w:space="0" w:color="auto"/>
            </w:tcBorders>
          </w:tcPr>
          <w:p w14:paraId="35ACBBC6"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38</w:t>
            </w:r>
          </w:p>
        </w:tc>
        <w:tc>
          <w:tcPr>
            <w:tcW w:w="1612" w:type="dxa"/>
            <w:tcBorders>
              <w:top w:val="single" w:sz="4" w:space="0" w:color="auto"/>
              <w:left w:val="single" w:sz="4" w:space="0" w:color="auto"/>
              <w:bottom w:val="single" w:sz="4" w:space="0" w:color="auto"/>
              <w:right w:val="single" w:sz="4" w:space="0" w:color="auto"/>
            </w:tcBorders>
          </w:tcPr>
          <w:p w14:paraId="3EAC5C1E"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38</w:t>
            </w:r>
          </w:p>
        </w:tc>
      </w:tr>
      <w:tr w:rsidR="0005213A" w:rsidRPr="00F51274" w14:paraId="7F2018D4" w14:textId="77777777" w:rsidTr="000679E8">
        <w:trPr>
          <w:trHeight w:val="286"/>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1CEE9686" w14:textId="77777777" w:rsidR="000679E8" w:rsidRPr="00F51274" w:rsidRDefault="000679E8" w:rsidP="000679E8">
            <w:pPr>
              <w:rPr>
                <w:rFonts w:ascii="Times New Roman" w:hAnsi="Times New Roman" w:cs="Times New Roman"/>
                <w:sz w:val="24"/>
                <w:szCs w:val="24"/>
              </w:rPr>
            </w:pPr>
          </w:p>
        </w:tc>
        <w:tc>
          <w:tcPr>
            <w:tcW w:w="2264" w:type="dxa"/>
            <w:tcBorders>
              <w:top w:val="single" w:sz="4" w:space="0" w:color="auto"/>
              <w:left w:val="single" w:sz="4" w:space="0" w:color="auto"/>
              <w:bottom w:val="single" w:sz="4" w:space="0" w:color="auto"/>
              <w:right w:val="single" w:sz="4" w:space="0" w:color="auto"/>
            </w:tcBorders>
            <w:hideMark/>
          </w:tcPr>
          <w:p w14:paraId="081158BE"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 xml:space="preserve">Married </w:t>
            </w:r>
          </w:p>
        </w:tc>
        <w:tc>
          <w:tcPr>
            <w:tcW w:w="1475" w:type="dxa"/>
            <w:tcBorders>
              <w:top w:val="single" w:sz="4" w:space="0" w:color="auto"/>
              <w:left w:val="single" w:sz="4" w:space="0" w:color="auto"/>
              <w:bottom w:val="single" w:sz="4" w:space="0" w:color="auto"/>
              <w:right w:val="single" w:sz="4" w:space="0" w:color="auto"/>
            </w:tcBorders>
          </w:tcPr>
          <w:p w14:paraId="1C861E22"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22</w:t>
            </w:r>
          </w:p>
        </w:tc>
        <w:tc>
          <w:tcPr>
            <w:tcW w:w="1181" w:type="dxa"/>
            <w:tcBorders>
              <w:top w:val="single" w:sz="4" w:space="0" w:color="auto"/>
              <w:left w:val="single" w:sz="4" w:space="0" w:color="auto"/>
              <w:bottom w:val="single" w:sz="4" w:space="0" w:color="auto"/>
              <w:right w:val="single" w:sz="4" w:space="0" w:color="auto"/>
            </w:tcBorders>
          </w:tcPr>
          <w:p w14:paraId="603EBF2A"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32</w:t>
            </w:r>
          </w:p>
        </w:tc>
        <w:tc>
          <w:tcPr>
            <w:tcW w:w="1246" w:type="dxa"/>
            <w:tcBorders>
              <w:top w:val="single" w:sz="4" w:space="0" w:color="auto"/>
              <w:left w:val="single" w:sz="4" w:space="0" w:color="auto"/>
              <w:bottom w:val="single" w:sz="4" w:space="0" w:color="auto"/>
              <w:right w:val="single" w:sz="4" w:space="0" w:color="auto"/>
            </w:tcBorders>
          </w:tcPr>
          <w:p w14:paraId="62388CAA"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32</w:t>
            </w:r>
          </w:p>
        </w:tc>
        <w:tc>
          <w:tcPr>
            <w:tcW w:w="1612" w:type="dxa"/>
            <w:tcBorders>
              <w:top w:val="single" w:sz="4" w:space="0" w:color="auto"/>
              <w:left w:val="single" w:sz="4" w:space="0" w:color="auto"/>
              <w:bottom w:val="single" w:sz="4" w:space="0" w:color="auto"/>
              <w:right w:val="single" w:sz="4" w:space="0" w:color="auto"/>
            </w:tcBorders>
          </w:tcPr>
          <w:p w14:paraId="2E7950DE"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70</w:t>
            </w:r>
          </w:p>
        </w:tc>
      </w:tr>
      <w:tr w:rsidR="0005213A" w:rsidRPr="00F51274" w14:paraId="05209CCB" w14:textId="77777777" w:rsidTr="000679E8">
        <w:trPr>
          <w:trHeight w:val="286"/>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0D658876" w14:textId="77777777" w:rsidR="000679E8" w:rsidRPr="00F51274" w:rsidRDefault="000679E8" w:rsidP="000679E8">
            <w:pPr>
              <w:rPr>
                <w:rFonts w:ascii="Times New Roman" w:hAnsi="Times New Roman" w:cs="Times New Roman"/>
                <w:sz w:val="24"/>
                <w:szCs w:val="24"/>
              </w:rPr>
            </w:pPr>
          </w:p>
        </w:tc>
        <w:tc>
          <w:tcPr>
            <w:tcW w:w="2264" w:type="dxa"/>
            <w:tcBorders>
              <w:top w:val="single" w:sz="4" w:space="0" w:color="auto"/>
              <w:left w:val="single" w:sz="4" w:space="0" w:color="auto"/>
              <w:bottom w:val="single" w:sz="4" w:space="0" w:color="auto"/>
              <w:right w:val="single" w:sz="4" w:space="0" w:color="auto"/>
            </w:tcBorders>
            <w:hideMark/>
          </w:tcPr>
          <w:p w14:paraId="0B30CBB2"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 xml:space="preserve">Engaged </w:t>
            </w:r>
          </w:p>
        </w:tc>
        <w:tc>
          <w:tcPr>
            <w:tcW w:w="1475" w:type="dxa"/>
            <w:tcBorders>
              <w:top w:val="single" w:sz="4" w:space="0" w:color="auto"/>
              <w:left w:val="single" w:sz="4" w:space="0" w:color="auto"/>
              <w:bottom w:val="single" w:sz="4" w:space="0" w:color="auto"/>
              <w:right w:val="single" w:sz="4" w:space="0" w:color="auto"/>
            </w:tcBorders>
          </w:tcPr>
          <w:p w14:paraId="6A03214F"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14</w:t>
            </w:r>
          </w:p>
        </w:tc>
        <w:tc>
          <w:tcPr>
            <w:tcW w:w="1181" w:type="dxa"/>
            <w:tcBorders>
              <w:top w:val="single" w:sz="4" w:space="0" w:color="auto"/>
              <w:left w:val="single" w:sz="4" w:space="0" w:color="auto"/>
              <w:bottom w:val="single" w:sz="4" w:space="0" w:color="auto"/>
              <w:right w:val="single" w:sz="4" w:space="0" w:color="auto"/>
            </w:tcBorders>
          </w:tcPr>
          <w:p w14:paraId="1521D601"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20</w:t>
            </w:r>
          </w:p>
        </w:tc>
        <w:tc>
          <w:tcPr>
            <w:tcW w:w="1246" w:type="dxa"/>
            <w:tcBorders>
              <w:top w:val="single" w:sz="4" w:space="0" w:color="auto"/>
              <w:left w:val="single" w:sz="4" w:space="0" w:color="auto"/>
              <w:bottom w:val="single" w:sz="4" w:space="0" w:color="auto"/>
              <w:right w:val="single" w:sz="4" w:space="0" w:color="auto"/>
            </w:tcBorders>
          </w:tcPr>
          <w:p w14:paraId="4E1B92F8"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20</w:t>
            </w:r>
          </w:p>
        </w:tc>
        <w:tc>
          <w:tcPr>
            <w:tcW w:w="1612" w:type="dxa"/>
            <w:tcBorders>
              <w:top w:val="single" w:sz="4" w:space="0" w:color="auto"/>
              <w:left w:val="single" w:sz="4" w:space="0" w:color="auto"/>
              <w:bottom w:val="single" w:sz="4" w:space="0" w:color="auto"/>
              <w:right w:val="single" w:sz="4" w:space="0" w:color="auto"/>
            </w:tcBorders>
          </w:tcPr>
          <w:p w14:paraId="12E20D30"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90</w:t>
            </w:r>
          </w:p>
        </w:tc>
      </w:tr>
      <w:tr w:rsidR="0005213A" w:rsidRPr="00F51274" w14:paraId="5F6D35C1" w14:textId="77777777" w:rsidTr="000679E8">
        <w:trPr>
          <w:trHeight w:val="286"/>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4F2BCD9E" w14:textId="77777777" w:rsidR="000679E8" w:rsidRPr="00F51274" w:rsidRDefault="000679E8" w:rsidP="000679E8">
            <w:pPr>
              <w:rPr>
                <w:rFonts w:ascii="Times New Roman" w:hAnsi="Times New Roman" w:cs="Times New Roman"/>
                <w:sz w:val="24"/>
                <w:szCs w:val="24"/>
              </w:rPr>
            </w:pPr>
          </w:p>
        </w:tc>
        <w:tc>
          <w:tcPr>
            <w:tcW w:w="2264" w:type="dxa"/>
            <w:tcBorders>
              <w:top w:val="single" w:sz="4" w:space="0" w:color="auto"/>
              <w:left w:val="single" w:sz="4" w:space="0" w:color="auto"/>
              <w:bottom w:val="single" w:sz="4" w:space="0" w:color="auto"/>
              <w:right w:val="single" w:sz="4" w:space="0" w:color="auto"/>
            </w:tcBorders>
            <w:hideMark/>
          </w:tcPr>
          <w:p w14:paraId="5E7C173D"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Divorced</w:t>
            </w:r>
          </w:p>
        </w:tc>
        <w:tc>
          <w:tcPr>
            <w:tcW w:w="1475" w:type="dxa"/>
            <w:tcBorders>
              <w:top w:val="single" w:sz="4" w:space="0" w:color="auto"/>
              <w:left w:val="single" w:sz="4" w:space="0" w:color="auto"/>
              <w:bottom w:val="single" w:sz="4" w:space="0" w:color="auto"/>
              <w:right w:val="single" w:sz="4" w:space="0" w:color="auto"/>
            </w:tcBorders>
          </w:tcPr>
          <w:p w14:paraId="59946E21"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7</w:t>
            </w:r>
          </w:p>
        </w:tc>
        <w:tc>
          <w:tcPr>
            <w:tcW w:w="1181" w:type="dxa"/>
            <w:tcBorders>
              <w:top w:val="single" w:sz="4" w:space="0" w:color="auto"/>
              <w:left w:val="single" w:sz="4" w:space="0" w:color="auto"/>
              <w:bottom w:val="single" w:sz="4" w:space="0" w:color="auto"/>
              <w:right w:val="single" w:sz="4" w:space="0" w:color="auto"/>
            </w:tcBorders>
          </w:tcPr>
          <w:p w14:paraId="2E51C234"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10</w:t>
            </w:r>
          </w:p>
        </w:tc>
        <w:tc>
          <w:tcPr>
            <w:tcW w:w="1246" w:type="dxa"/>
            <w:tcBorders>
              <w:top w:val="single" w:sz="4" w:space="0" w:color="auto"/>
              <w:left w:val="single" w:sz="4" w:space="0" w:color="auto"/>
              <w:bottom w:val="single" w:sz="4" w:space="0" w:color="auto"/>
              <w:right w:val="single" w:sz="4" w:space="0" w:color="auto"/>
            </w:tcBorders>
          </w:tcPr>
          <w:p w14:paraId="1194130B"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10</w:t>
            </w:r>
          </w:p>
        </w:tc>
        <w:tc>
          <w:tcPr>
            <w:tcW w:w="1612" w:type="dxa"/>
            <w:tcBorders>
              <w:top w:val="single" w:sz="4" w:space="0" w:color="auto"/>
              <w:left w:val="single" w:sz="4" w:space="0" w:color="auto"/>
              <w:bottom w:val="single" w:sz="4" w:space="0" w:color="auto"/>
              <w:right w:val="single" w:sz="4" w:space="0" w:color="auto"/>
            </w:tcBorders>
          </w:tcPr>
          <w:p w14:paraId="78AB51C7"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100</w:t>
            </w:r>
          </w:p>
        </w:tc>
      </w:tr>
      <w:tr w:rsidR="0005213A" w:rsidRPr="00F51274" w14:paraId="581D83F9" w14:textId="77777777" w:rsidTr="000679E8">
        <w:trPr>
          <w:trHeight w:val="275"/>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7BB40DB1" w14:textId="77777777" w:rsidR="000679E8" w:rsidRPr="00F51274" w:rsidRDefault="000679E8" w:rsidP="000679E8">
            <w:pPr>
              <w:rPr>
                <w:rFonts w:ascii="Times New Roman" w:hAnsi="Times New Roman" w:cs="Times New Roman"/>
                <w:sz w:val="24"/>
                <w:szCs w:val="24"/>
              </w:rPr>
            </w:pPr>
          </w:p>
        </w:tc>
        <w:tc>
          <w:tcPr>
            <w:tcW w:w="2264" w:type="dxa"/>
            <w:tcBorders>
              <w:top w:val="single" w:sz="4" w:space="0" w:color="auto"/>
              <w:left w:val="single" w:sz="4" w:space="0" w:color="auto"/>
              <w:bottom w:val="single" w:sz="4" w:space="0" w:color="auto"/>
              <w:right w:val="single" w:sz="4" w:space="0" w:color="auto"/>
            </w:tcBorders>
            <w:hideMark/>
          </w:tcPr>
          <w:p w14:paraId="457E44AC"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Total</w:t>
            </w:r>
          </w:p>
        </w:tc>
        <w:tc>
          <w:tcPr>
            <w:tcW w:w="1475" w:type="dxa"/>
            <w:tcBorders>
              <w:top w:val="single" w:sz="4" w:space="0" w:color="auto"/>
              <w:left w:val="single" w:sz="4" w:space="0" w:color="auto"/>
              <w:bottom w:val="single" w:sz="4" w:space="0" w:color="auto"/>
              <w:right w:val="single" w:sz="4" w:space="0" w:color="auto"/>
            </w:tcBorders>
            <w:hideMark/>
          </w:tcPr>
          <w:p w14:paraId="181D609D"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70</w:t>
            </w:r>
          </w:p>
        </w:tc>
        <w:tc>
          <w:tcPr>
            <w:tcW w:w="1181" w:type="dxa"/>
            <w:tcBorders>
              <w:top w:val="single" w:sz="4" w:space="0" w:color="auto"/>
              <w:left w:val="single" w:sz="4" w:space="0" w:color="auto"/>
              <w:bottom w:val="single" w:sz="4" w:space="0" w:color="auto"/>
              <w:right w:val="single" w:sz="4" w:space="0" w:color="auto"/>
            </w:tcBorders>
            <w:hideMark/>
          </w:tcPr>
          <w:p w14:paraId="3A10309E"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100.0</w:t>
            </w:r>
          </w:p>
        </w:tc>
        <w:tc>
          <w:tcPr>
            <w:tcW w:w="1246" w:type="dxa"/>
            <w:tcBorders>
              <w:top w:val="single" w:sz="4" w:space="0" w:color="auto"/>
              <w:left w:val="single" w:sz="4" w:space="0" w:color="auto"/>
              <w:bottom w:val="single" w:sz="4" w:space="0" w:color="auto"/>
              <w:right w:val="single" w:sz="4" w:space="0" w:color="auto"/>
            </w:tcBorders>
            <w:hideMark/>
          </w:tcPr>
          <w:p w14:paraId="1A25DF1D"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100.0</w:t>
            </w:r>
          </w:p>
        </w:tc>
        <w:tc>
          <w:tcPr>
            <w:tcW w:w="1612" w:type="dxa"/>
            <w:tcBorders>
              <w:top w:val="single" w:sz="4" w:space="0" w:color="auto"/>
              <w:left w:val="single" w:sz="4" w:space="0" w:color="auto"/>
              <w:bottom w:val="single" w:sz="4" w:space="0" w:color="auto"/>
              <w:right w:val="single" w:sz="4" w:space="0" w:color="auto"/>
            </w:tcBorders>
          </w:tcPr>
          <w:p w14:paraId="39ED1A7A" w14:textId="77777777" w:rsidR="000679E8" w:rsidRPr="00F51274" w:rsidRDefault="000679E8" w:rsidP="000679E8">
            <w:pPr>
              <w:autoSpaceDE w:val="0"/>
              <w:autoSpaceDN w:val="0"/>
              <w:adjustRightInd w:val="0"/>
              <w:jc w:val="both"/>
              <w:rPr>
                <w:rFonts w:ascii="Times New Roman" w:hAnsi="Times New Roman" w:cs="Times New Roman"/>
                <w:sz w:val="24"/>
                <w:szCs w:val="24"/>
              </w:rPr>
            </w:pPr>
          </w:p>
        </w:tc>
      </w:tr>
    </w:tbl>
    <w:p w14:paraId="7F5CD67F" w14:textId="2C4B60F1" w:rsidR="000679E8" w:rsidRPr="00F51274" w:rsidRDefault="000679E8" w:rsidP="000679E8">
      <w:pPr>
        <w:spacing w:line="480" w:lineRule="auto"/>
        <w:jc w:val="both"/>
        <w:rPr>
          <w:rFonts w:ascii="Times New Roman" w:hAnsi="Times New Roman" w:cs="Times New Roman"/>
          <w:sz w:val="24"/>
          <w:szCs w:val="24"/>
        </w:rPr>
      </w:pPr>
      <w:r w:rsidRPr="00F51274">
        <w:rPr>
          <w:rFonts w:ascii="Times New Roman" w:hAnsi="Times New Roman" w:cs="Times New Roman"/>
          <w:b/>
          <w:bCs/>
          <w:sz w:val="24"/>
          <w:szCs w:val="24"/>
        </w:rPr>
        <w:t xml:space="preserve">Source: </w:t>
      </w:r>
      <w:r w:rsidR="00FA3072" w:rsidRPr="00F51274">
        <w:rPr>
          <w:rFonts w:ascii="Times New Roman" w:hAnsi="Times New Roman" w:cs="Times New Roman"/>
          <w:sz w:val="24"/>
          <w:szCs w:val="24"/>
        </w:rPr>
        <w:t>Field survey, 2025</w:t>
      </w:r>
    </w:p>
    <w:p w14:paraId="279DCDAF" w14:textId="77777777" w:rsidR="000679E8" w:rsidRPr="00F51274" w:rsidRDefault="000679E8" w:rsidP="000679E8">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The table 4.1.3 shows the respondents rate on marital status, result reveals that 38% of the respondents are single, 32% are of the respondents are married, also 20% of the respondents are engaged while 10% of the respondents are divorced. This implies that all respondents are matured and engaged with family affairs. </w:t>
      </w:r>
    </w:p>
    <w:tbl>
      <w:tblPr>
        <w:tblW w:w="8760" w:type="dxa"/>
        <w:tblInd w:w="108" w:type="dxa"/>
        <w:tblLayout w:type="fixed"/>
        <w:tblLook w:val="04A0" w:firstRow="1" w:lastRow="0" w:firstColumn="1" w:lastColumn="0" w:noHBand="0" w:noVBand="1"/>
      </w:tblPr>
      <w:tblGrid>
        <w:gridCol w:w="982"/>
        <w:gridCol w:w="2264"/>
        <w:gridCol w:w="1475"/>
        <w:gridCol w:w="1181"/>
        <w:gridCol w:w="1246"/>
        <w:gridCol w:w="1612"/>
      </w:tblGrid>
      <w:tr w:rsidR="0005213A" w:rsidRPr="00F51274" w14:paraId="5103EB56" w14:textId="77777777" w:rsidTr="000679E8">
        <w:trPr>
          <w:trHeight w:val="174"/>
        </w:trPr>
        <w:tc>
          <w:tcPr>
            <w:tcW w:w="8760" w:type="dxa"/>
            <w:gridSpan w:val="6"/>
            <w:tcBorders>
              <w:top w:val="single" w:sz="4" w:space="0" w:color="auto"/>
              <w:left w:val="single" w:sz="4" w:space="0" w:color="auto"/>
              <w:bottom w:val="single" w:sz="4" w:space="0" w:color="auto"/>
              <w:right w:val="single" w:sz="4" w:space="0" w:color="auto"/>
            </w:tcBorders>
            <w:hideMark/>
          </w:tcPr>
          <w:p w14:paraId="6BE87CAD" w14:textId="77777777" w:rsidR="000679E8" w:rsidRPr="00F51274" w:rsidRDefault="000679E8" w:rsidP="000679E8">
            <w:pPr>
              <w:ind w:left="60" w:right="60"/>
              <w:jc w:val="both"/>
              <w:rPr>
                <w:rFonts w:ascii="Times New Roman" w:hAnsi="Times New Roman" w:cs="Times New Roman"/>
                <w:sz w:val="24"/>
                <w:szCs w:val="24"/>
              </w:rPr>
            </w:pPr>
            <w:r w:rsidRPr="00F51274">
              <w:rPr>
                <w:rFonts w:ascii="Times New Roman" w:hAnsi="Times New Roman" w:cs="Times New Roman"/>
                <w:b/>
                <w:bCs/>
                <w:sz w:val="24"/>
                <w:szCs w:val="24"/>
              </w:rPr>
              <w:lastRenderedPageBreak/>
              <w:t xml:space="preserve">Table 4.1.6: Working Experience </w:t>
            </w:r>
          </w:p>
        </w:tc>
      </w:tr>
      <w:tr w:rsidR="0005213A" w:rsidRPr="00F51274" w14:paraId="137C8E41" w14:textId="77777777" w:rsidTr="000679E8">
        <w:trPr>
          <w:trHeight w:val="439"/>
        </w:trPr>
        <w:tc>
          <w:tcPr>
            <w:tcW w:w="3246" w:type="dxa"/>
            <w:gridSpan w:val="2"/>
            <w:tcBorders>
              <w:top w:val="single" w:sz="4" w:space="0" w:color="auto"/>
              <w:left w:val="single" w:sz="4" w:space="0" w:color="auto"/>
              <w:bottom w:val="single" w:sz="4" w:space="0" w:color="auto"/>
              <w:right w:val="single" w:sz="4" w:space="0" w:color="auto"/>
            </w:tcBorders>
          </w:tcPr>
          <w:p w14:paraId="1E683110"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
        </w:tc>
        <w:tc>
          <w:tcPr>
            <w:tcW w:w="1475" w:type="dxa"/>
            <w:tcBorders>
              <w:top w:val="single" w:sz="4" w:space="0" w:color="auto"/>
              <w:left w:val="single" w:sz="4" w:space="0" w:color="auto"/>
              <w:bottom w:val="single" w:sz="4" w:space="0" w:color="auto"/>
              <w:right w:val="single" w:sz="4" w:space="0" w:color="auto"/>
            </w:tcBorders>
            <w:hideMark/>
          </w:tcPr>
          <w:p w14:paraId="1E2EFF18"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Frequency</w:t>
            </w:r>
          </w:p>
        </w:tc>
        <w:tc>
          <w:tcPr>
            <w:tcW w:w="1181" w:type="dxa"/>
            <w:tcBorders>
              <w:top w:val="single" w:sz="4" w:space="0" w:color="auto"/>
              <w:left w:val="single" w:sz="4" w:space="0" w:color="auto"/>
              <w:bottom w:val="single" w:sz="4" w:space="0" w:color="auto"/>
              <w:right w:val="single" w:sz="4" w:space="0" w:color="auto"/>
            </w:tcBorders>
            <w:hideMark/>
          </w:tcPr>
          <w:p w14:paraId="0BFCEBC0"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Percent</w:t>
            </w:r>
          </w:p>
        </w:tc>
        <w:tc>
          <w:tcPr>
            <w:tcW w:w="1246" w:type="dxa"/>
            <w:tcBorders>
              <w:top w:val="single" w:sz="4" w:space="0" w:color="auto"/>
              <w:left w:val="single" w:sz="4" w:space="0" w:color="auto"/>
              <w:bottom w:val="single" w:sz="4" w:space="0" w:color="auto"/>
              <w:right w:val="single" w:sz="4" w:space="0" w:color="auto"/>
            </w:tcBorders>
            <w:hideMark/>
          </w:tcPr>
          <w:p w14:paraId="00ECE8CA"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Valid Percent</w:t>
            </w:r>
          </w:p>
        </w:tc>
        <w:tc>
          <w:tcPr>
            <w:tcW w:w="1612" w:type="dxa"/>
            <w:tcBorders>
              <w:top w:val="single" w:sz="4" w:space="0" w:color="auto"/>
              <w:left w:val="single" w:sz="4" w:space="0" w:color="auto"/>
              <w:bottom w:val="single" w:sz="4" w:space="0" w:color="auto"/>
              <w:right w:val="single" w:sz="4" w:space="0" w:color="auto"/>
            </w:tcBorders>
            <w:hideMark/>
          </w:tcPr>
          <w:p w14:paraId="1BAB3E2A"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Cumulative Percent</w:t>
            </w:r>
          </w:p>
        </w:tc>
      </w:tr>
      <w:tr w:rsidR="0005213A" w:rsidRPr="00F51274" w14:paraId="16C73A8C" w14:textId="77777777" w:rsidTr="000679E8">
        <w:trPr>
          <w:trHeight w:val="242"/>
        </w:trPr>
        <w:tc>
          <w:tcPr>
            <w:tcW w:w="982" w:type="dxa"/>
            <w:vMerge w:val="restart"/>
            <w:tcBorders>
              <w:top w:val="single" w:sz="4" w:space="0" w:color="auto"/>
              <w:left w:val="single" w:sz="4" w:space="0" w:color="auto"/>
              <w:bottom w:val="single" w:sz="4" w:space="0" w:color="auto"/>
              <w:right w:val="single" w:sz="4" w:space="0" w:color="auto"/>
            </w:tcBorders>
          </w:tcPr>
          <w:p w14:paraId="2C6A0D0C"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
          <w:p w14:paraId="7B8354BE"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
          <w:p w14:paraId="7856FB3D" w14:textId="77777777" w:rsidR="000679E8" w:rsidRPr="00F51274" w:rsidRDefault="000679E8" w:rsidP="000679E8">
            <w:pPr>
              <w:autoSpaceDE w:val="0"/>
              <w:autoSpaceDN w:val="0"/>
              <w:adjustRightInd w:val="0"/>
              <w:ind w:right="60"/>
              <w:jc w:val="both"/>
              <w:rPr>
                <w:rFonts w:ascii="Times New Roman" w:hAnsi="Times New Roman" w:cs="Times New Roman"/>
                <w:sz w:val="24"/>
                <w:szCs w:val="24"/>
              </w:rPr>
            </w:pPr>
            <w:r w:rsidRPr="00F51274">
              <w:rPr>
                <w:rFonts w:ascii="Times New Roman" w:hAnsi="Times New Roman" w:cs="Times New Roman"/>
                <w:sz w:val="24"/>
                <w:szCs w:val="24"/>
              </w:rPr>
              <w:t>Valid</w:t>
            </w:r>
          </w:p>
        </w:tc>
        <w:tc>
          <w:tcPr>
            <w:tcW w:w="2264" w:type="dxa"/>
            <w:tcBorders>
              <w:top w:val="single" w:sz="4" w:space="0" w:color="auto"/>
              <w:left w:val="single" w:sz="4" w:space="0" w:color="auto"/>
              <w:bottom w:val="single" w:sz="4" w:space="0" w:color="auto"/>
              <w:right w:val="single" w:sz="4" w:space="0" w:color="auto"/>
            </w:tcBorders>
            <w:hideMark/>
          </w:tcPr>
          <w:p w14:paraId="3BF13F48"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Less than 5 years</w:t>
            </w:r>
          </w:p>
        </w:tc>
        <w:tc>
          <w:tcPr>
            <w:tcW w:w="1475" w:type="dxa"/>
            <w:tcBorders>
              <w:top w:val="single" w:sz="4" w:space="0" w:color="auto"/>
              <w:left w:val="single" w:sz="4" w:space="0" w:color="auto"/>
              <w:bottom w:val="single" w:sz="4" w:space="0" w:color="auto"/>
              <w:right w:val="single" w:sz="4" w:space="0" w:color="auto"/>
            </w:tcBorders>
          </w:tcPr>
          <w:p w14:paraId="31158B31"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21</w:t>
            </w:r>
          </w:p>
        </w:tc>
        <w:tc>
          <w:tcPr>
            <w:tcW w:w="1181" w:type="dxa"/>
            <w:tcBorders>
              <w:top w:val="single" w:sz="4" w:space="0" w:color="auto"/>
              <w:left w:val="single" w:sz="4" w:space="0" w:color="auto"/>
              <w:bottom w:val="single" w:sz="4" w:space="0" w:color="auto"/>
              <w:right w:val="single" w:sz="4" w:space="0" w:color="auto"/>
            </w:tcBorders>
          </w:tcPr>
          <w:p w14:paraId="2289AF12"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30</w:t>
            </w:r>
          </w:p>
        </w:tc>
        <w:tc>
          <w:tcPr>
            <w:tcW w:w="1246" w:type="dxa"/>
            <w:tcBorders>
              <w:top w:val="single" w:sz="4" w:space="0" w:color="auto"/>
              <w:left w:val="single" w:sz="4" w:space="0" w:color="auto"/>
              <w:bottom w:val="single" w:sz="4" w:space="0" w:color="auto"/>
              <w:right w:val="single" w:sz="4" w:space="0" w:color="auto"/>
            </w:tcBorders>
          </w:tcPr>
          <w:p w14:paraId="170DF7F8"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30</w:t>
            </w:r>
          </w:p>
        </w:tc>
        <w:tc>
          <w:tcPr>
            <w:tcW w:w="1612" w:type="dxa"/>
            <w:tcBorders>
              <w:top w:val="single" w:sz="4" w:space="0" w:color="auto"/>
              <w:left w:val="single" w:sz="4" w:space="0" w:color="auto"/>
              <w:bottom w:val="single" w:sz="4" w:space="0" w:color="auto"/>
              <w:right w:val="single" w:sz="4" w:space="0" w:color="auto"/>
            </w:tcBorders>
          </w:tcPr>
          <w:p w14:paraId="0DEEA1F0"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30</w:t>
            </w:r>
          </w:p>
        </w:tc>
      </w:tr>
      <w:tr w:rsidR="0005213A" w:rsidRPr="00F51274" w14:paraId="2692F458" w14:textId="77777777" w:rsidTr="000679E8">
        <w:trPr>
          <w:trHeight w:val="286"/>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741DD5D6" w14:textId="77777777" w:rsidR="000679E8" w:rsidRPr="00F51274" w:rsidRDefault="000679E8" w:rsidP="000679E8">
            <w:pPr>
              <w:rPr>
                <w:rFonts w:ascii="Times New Roman" w:hAnsi="Times New Roman" w:cs="Times New Roman"/>
                <w:sz w:val="24"/>
                <w:szCs w:val="24"/>
              </w:rPr>
            </w:pPr>
          </w:p>
        </w:tc>
        <w:tc>
          <w:tcPr>
            <w:tcW w:w="2264" w:type="dxa"/>
            <w:tcBorders>
              <w:top w:val="single" w:sz="4" w:space="0" w:color="auto"/>
              <w:left w:val="single" w:sz="4" w:space="0" w:color="auto"/>
              <w:bottom w:val="single" w:sz="4" w:space="0" w:color="auto"/>
              <w:right w:val="single" w:sz="4" w:space="0" w:color="auto"/>
            </w:tcBorders>
            <w:hideMark/>
          </w:tcPr>
          <w:p w14:paraId="37A16FCC"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6 – 10 years</w:t>
            </w:r>
          </w:p>
        </w:tc>
        <w:tc>
          <w:tcPr>
            <w:tcW w:w="1475" w:type="dxa"/>
            <w:tcBorders>
              <w:top w:val="single" w:sz="4" w:space="0" w:color="auto"/>
              <w:left w:val="single" w:sz="4" w:space="0" w:color="auto"/>
              <w:bottom w:val="single" w:sz="4" w:space="0" w:color="auto"/>
              <w:right w:val="single" w:sz="4" w:space="0" w:color="auto"/>
            </w:tcBorders>
          </w:tcPr>
          <w:p w14:paraId="474AC518" w14:textId="77777777" w:rsidR="000679E8" w:rsidRPr="00F51274" w:rsidRDefault="000679E8" w:rsidP="000679E8">
            <w:pPr>
              <w:autoSpaceDE w:val="0"/>
              <w:autoSpaceDN w:val="0"/>
              <w:adjustRightInd w:val="0"/>
              <w:ind w:right="60"/>
              <w:jc w:val="both"/>
              <w:rPr>
                <w:rFonts w:ascii="Times New Roman" w:hAnsi="Times New Roman" w:cs="Times New Roman"/>
                <w:sz w:val="24"/>
                <w:szCs w:val="24"/>
              </w:rPr>
            </w:pPr>
            <w:r w:rsidRPr="00F51274">
              <w:rPr>
                <w:rFonts w:ascii="Times New Roman" w:hAnsi="Times New Roman" w:cs="Times New Roman"/>
                <w:sz w:val="24"/>
                <w:szCs w:val="24"/>
              </w:rPr>
              <w:t xml:space="preserve"> 20</w:t>
            </w:r>
          </w:p>
        </w:tc>
        <w:tc>
          <w:tcPr>
            <w:tcW w:w="1181" w:type="dxa"/>
            <w:tcBorders>
              <w:top w:val="single" w:sz="4" w:space="0" w:color="auto"/>
              <w:left w:val="single" w:sz="4" w:space="0" w:color="auto"/>
              <w:bottom w:val="single" w:sz="4" w:space="0" w:color="auto"/>
              <w:right w:val="single" w:sz="4" w:space="0" w:color="auto"/>
            </w:tcBorders>
          </w:tcPr>
          <w:p w14:paraId="1A77F759"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28</w:t>
            </w:r>
          </w:p>
        </w:tc>
        <w:tc>
          <w:tcPr>
            <w:tcW w:w="1246" w:type="dxa"/>
            <w:tcBorders>
              <w:top w:val="single" w:sz="4" w:space="0" w:color="auto"/>
              <w:left w:val="single" w:sz="4" w:space="0" w:color="auto"/>
              <w:bottom w:val="single" w:sz="4" w:space="0" w:color="auto"/>
              <w:right w:val="single" w:sz="4" w:space="0" w:color="auto"/>
            </w:tcBorders>
          </w:tcPr>
          <w:p w14:paraId="0758CBB4"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28</w:t>
            </w:r>
          </w:p>
        </w:tc>
        <w:tc>
          <w:tcPr>
            <w:tcW w:w="1612" w:type="dxa"/>
            <w:tcBorders>
              <w:top w:val="single" w:sz="4" w:space="0" w:color="auto"/>
              <w:left w:val="single" w:sz="4" w:space="0" w:color="auto"/>
              <w:bottom w:val="single" w:sz="4" w:space="0" w:color="auto"/>
              <w:right w:val="single" w:sz="4" w:space="0" w:color="auto"/>
            </w:tcBorders>
          </w:tcPr>
          <w:p w14:paraId="748B7EF8"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58</w:t>
            </w:r>
          </w:p>
        </w:tc>
      </w:tr>
      <w:tr w:rsidR="0005213A" w:rsidRPr="00F51274" w14:paraId="7E8B7182" w14:textId="77777777" w:rsidTr="000679E8">
        <w:trPr>
          <w:trHeight w:val="286"/>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6EB49E5F" w14:textId="77777777" w:rsidR="000679E8" w:rsidRPr="00F51274" w:rsidRDefault="000679E8" w:rsidP="000679E8">
            <w:pPr>
              <w:rPr>
                <w:rFonts w:ascii="Times New Roman" w:hAnsi="Times New Roman" w:cs="Times New Roman"/>
                <w:sz w:val="24"/>
                <w:szCs w:val="24"/>
              </w:rPr>
            </w:pPr>
          </w:p>
        </w:tc>
        <w:tc>
          <w:tcPr>
            <w:tcW w:w="2264" w:type="dxa"/>
            <w:tcBorders>
              <w:top w:val="single" w:sz="4" w:space="0" w:color="auto"/>
              <w:left w:val="single" w:sz="4" w:space="0" w:color="auto"/>
              <w:bottom w:val="single" w:sz="4" w:space="0" w:color="auto"/>
              <w:right w:val="single" w:sz="4" w:space="0" w:color="auto"/>
            </w:tcBorders>
            <w:hideMark/>
          </w:tcPr>
          <w:p w14:paraId="222C8A84"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11 – 15 years</w:t>
            </w:r>
          </w:p>
        </w:tc>
        <w:tc>
          <w:tcPr>
            <w:tcW w:w="1475" w:type="dxa"/>
            <w:tcBorders>
              <w:top w:val="single" w:sz="4" w:space="0" w:color="auto"/>
              <w:left w:val="single" w:sz="4" w:space="0" w:color="auto"/>
              <w:bottom w:val="single" w:sz="4" w:space="0" w:color="auto"/>
              <w:right w:val="single" w:sz="4" w:space="0" w:color="auto"/>
            </w:tcBorders>
          </w:tcPr>
          <w:p w14:paraId="21CAA1ED"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14</w:t>
            </w:r>
          </w:p>
        </w:tc>
        <w:tc>
          <w:tcPr>
            <w:tcW w:w="1181" w:type="dxa"/>
            <w:tcBorders>
              <w:top w:val="single" w:sz="4" w:space="0" w:color="auto"/>
              <w:left w:val="single" w:sz="4" w:space="0" w:color="auto"/>
              <w:bottom w:val="single" w:sz="4" w:space="0" w:color="auto"/>
              <w:right w:val="single" w:sz="4" w:space="0" w:color="auto"/>
            </w:tcBorders>
          </w:tcPr>
          <w:p w14:paraId="75B2CEDF"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18</w:t>
            </w:r>
          </w:p>
        </w:tc>
        <w:tc>
          <w:tcPr>
            <w:tcW w:w="1246" w:type="dxa"/>
            <w:tcBorders>
              <w:top w:val="single" w:sz="4" w:space="0" w:color="auto"/>
              <w:left w:val="single" w:sz="4" w:space="0" w:color="auto"/>
              <w:bottom w:val="single" w:sz="4" w:space="0" w:color="auto"/>
              <w:right w:val="single" w:sz="4" w:space="0" w:color="auto"/>
            </w:tcBorders>
          </w:tcPr>
          <w:p w14:paraId="67B72FAE"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18</w:t>
            </w:r>
          </w:p>
        </w:tc>
        <w:tc>
          <w:tcPr>
            <w:tcW w:w="1612" w:type="dxa"/>
            <w:tcBorders>
              <w:top w:val="single" w:sz="4" w:space="0" w:color="auto"/>
              <w:left w:val="single" w:sz="4" w:space="0" w:color="auto"/>
              <w:bottom w:val="single" w:sz="4" w:space="0" w:color="auto"/>
              <w:right w:val="single" w:sz="4" w:space="0" w:color="auto"/>
            </w:tcBorders>
          </w:tcPr>
          <w:p w14:paraId="79AD0AFC"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68</w:t>
            </w:r>
          </w:p>
        </w:tc>
      </w:tr>
      <w:tr w:rsidR="0005213A" w:rsidRPr="00F51274" w14:paraId="30C915FE" w14:textId="77777777" w:rsidTr="000679E8">
        <w:trPr>
          <w:trHeight w:val="286"/>
        </w:trPr>
        <w:tc>
          <w:tcPr>
            <w:tcW w:w="982" w:type="dxa"/>
            <w:vMerge/>
            <w:tcBorders>
              <w:top w:val="single" w:sz="4" w:space="0" w:color="auto"/>
              <w:left w:val="single" w:sz="4" w:space="0" w:color="auto"/>
              <w:bottom w:val="single" w:sz="4" w:space="0" w:color="auto"/>
              <w:right w:val="single" w:sz="4" w:space="0" w:color="auto"/>
            </w:tcBorders>
            <w:vAlign w:val="center"/>
          </w:tcPr>
          <w:p w14:paraId="468E941E" w14:textId="77777777" w:rsidR="000679E8" w:rsidRPr="00F51274" w:rsidRDefault="000679E8" w:rsidP="000679E8">
            <w:pPr>
              <w:rPr>
                <w:rFonts w:ascii="Times New Roman" w:hAnsi="Times New Roman" w:cs="Times New Roman"/>
                <w:sz w:val="24"/>
                <w:szCs w:val="24"/>
              </w:rPr>
            </w:pPr>
          </w:p>
        </w:tc>
        <w:tc>
          <w:tcPr>
            <w:tcW w:w="2264" w:type="dxa"/>
            <w:tcBorders>
              <w:top w:val="single" w:sz="4" w:space="0" w:color="auto"/>
              <w:left w:val="single" w:sz="4" w:space="0" w:color="auto"/>
              <w:bottom w:val="single" w:sz="4" w:space="0" w:color="auto"/>
              <w:right w:val="single" w:sz="4" w:space="0" w:color="auto"/>
            </w:tcBorders>
          </w:tcPr>
          <w:p w14:paraId="66D52188"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16 – 20 years</w:t>
            </w:r>
          </w:p>
        </w:tc>
        <w:tc>
          <w:tcPr>
            <w:tcW w:w="1475" w:type="dxa"/>
            <w:tcBorders>
              <w:top w:val="single" w:sz="4" w:space="0" w:color="auto"/>
              <w:left w:val="single" w:sz="4" w:space="0" w:color="auto"/>
              <w:bottom w:val="single" w:sz="4" w:space="0" w:color="auto"/>
              <w:right w:val="single" w:sz="4" w:space="0" w:color="auto"/>
            </w:tcBorders>
          </w:tcPr>
          <w:p w14:paraId="1974480F"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10</w:t>
            </w:r>
          </w:p>
        </w:tc>
        <w:tc>
          <w:tcPr>
            <w:tcW w:w="1181" w:type="dxa"/>
            <w:tcBorders>
              <w:top w:val="single" w:sz="4" w:space="0" w:color="auto"/>
              <w:left w:val="single" w:sz="4" w:space="0" w:color="auto"/>
              <w:bottom w:val="single" w:sz="4" w:space="0" w:color="auto"/>
              <w:right w:val="single" w:sz="4" w:space="0" w:color="auto"/>
            </w:tcBorders>
          </w:tcPr>
          <w:p w14:paraId="1CFD1F46"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14</w:t>
            </w:r>
          </w:p>
        </w:tc>
        <w:tc>
          <w:tcPr>
            <w:tcW w:w="1246" w:type="dxa"/>
            <w:tcBorders>
              <w:top w:val="single" w:sz="4" w:space="0" w:color="auto"/>
              <w:left w:val="single" w:sz="4" w:space="0" w:color="auto"/>
              <w:bottom w:val="single" w:sz="4" w:space="0" w:color="auto"/>
              <w:right w:val="single" w:sz="4" w:space="0" w:color="auto"/>
            </w:tcBorders>
          </w:tcPr>
          <w:p w14:paraId="35A58045"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14</w:t>
            </w:r>
          </w:p>
        </w:tc>
        <w:tc>
          <w:tcPr>
            <w:tcW w:w="1612" w:type="dxa"/>
            <w:tcBorders>
              <w:top w:val="single" w:sz="4" w:space="0" w:color="auto"/>
              <w:left w:val="single" w:sz="4" w:space="0" w:color="auto"/>
              <w:bottom w:val="single" w:sz="4" w:space="0" w:color="auto"/>
              <w:right w:val="single" w:sz="4" w:space="0" w:color="auto"/>
            </w:tcBorders>
          </w:tcPr>
          <w:p w14:paraId="2936A79E"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86</w:t>
            </w:r>
          </w:p>
        </w:tc>
      </w:tr>
      <w:tr w:rsidR="0005213A" w:rsidRPr="00F51274" w14:paraId="4DA8C79A" w14:textId="77777777" w:rsidTr="000679E8">
        <w:trPr>
          <w:trHeight w:val="286"/>
        </w:trPr>
        <w:tc>
          <w:tcPr>
            <w:tcW w:w="982" w:type="dxa"/>
            <w:vMerge/>
            <w:tcBorders>
              <w:top w:val="single" w:sz="4" w:space="0" w:color="auto"/>
              <w:left w:val="single" w:sz="4" w:space="0" w:color="auto"/>
              <w:bottom w:val="single" w:sz="4" w:space="0" w:color="auto"/>
              <w:right w:val="single" w:sz="4" w:space="0" w:color="auto"/>
            </w:tcBorders>
            <w:vAlign w:val="center"/>
          </w:tcPr>
          <w:p w14:paraId="2D5D7097" w14:textId="77777777" w:rsidR="000679E8" w:rsidRPr="00F51274" w:rsidRDefault="000679E8" w:rsidP="000679E8">
            <w:pPr>
              <w:rPr>
                <w:rFonts w:ascii="Times New Roman" w:hAnsi="Times New Roman" w:cs="Times New Roman"/>
                <w:sz w:val="24"/>
                <w:szCs w:val="24"/>
              </w:rPr>
            </w:pPr>
          </w:p>
        </w:tc>
        <w:tc>
          <w:tcPr>
            <w:tcW w:w="2264" w:type="dxa"/>
            <w:tcBorders>
              <w:top w:val="single" w:sz="4" w:space="0" w:color="auto"/>
              <w:left w:val="single" w:sz="4" w:space="0" w:color="auto"/>
              <w:bottom w:val="single" w:sz="4" w:space="0" w:color="auto"/>
              <w:right w:val="single" w:sz="4" w:space="0" w:color="auto"/>
            </w:tcBorders>
          </w:tcPr>
          <w:p w14:paraId="74B516FC" w14:textId="7DD39721"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 xml:space="preserve">21 years and </w:t>
            </w:r>
            <w:r w:rsidR="000D0F50" w:rsidRPr="00F51274">
              <w:rPr>
                <w:rFonts w:ascii="Times New Roman" w:hAnsi="Times New Roman" w:cs="Times New Roman"/>
                <w:sz w:val="24"/>
                <w:szCs w:val="24"/>
              </w:rPr>
              <w:t>above</w:t>
            </w:r>
          </w:p>
        </w:tc>
        <w:tc>
          <w:tcPr>
            <w:tcW w:w="1475" w:type="dxa"/>
            <w:tcBorders>
              <w:top w:val="single" w:sz="4" w:space="0" w:color="auto"/>
              <w:left w:val="single" w:sz="4" w:space="0" w:color="auto"/>
              <w:bottom w:val="single" w:sz="4" w:space="0" w:color="auto"/>
              <w:right w:val="single" w:sz="4" w:space="0" w:color="auto"/>
            </w:tcBorders>
          </w:tcPr>
          <w:p w14:paraId="623FC259"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5</w:t>
            </w:r>
          </w:p>
        </w:tc>
        <w:tc>
          <w:tcPr>
            <w:tcW w:w="1181" w:type="dxa"/>
            <w:tcBorders>
              <w:top w:val="single" w:sz="4" w:space="0" w:color="auto"/>
              <w:left w:val="single" w:sz="4" w:space="0" w:color="auto"/>
              <w:bottom w:val="single" w:sz="4" w:space="0" w:color="auto"/>
              <w:right w:val="single" w:sz="4" w:space="0" w:color="auto"/>
            </w:tcBorders>
          </w:tcPr>
          <w:p w14:paraId="430FB376"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10</w:t>
            </w:r>
          </w:p>
        </w:tc>
        <w:tc>
          <w:tcPr>
            <w:tcW w:w="1246" w:type="dxa"/>
            <w:tcBorders>
              <w:top w:val="single" w:sz="4" w:space="0" w:color="auto"/>
              <w:left w:val="single" w:sz="4" w:space="0" w:color="auto"/>
              <w:bottom w:val="single" w:sz="4" w:space="0" w:color="auto"/>
              <w:right w:val="single" w:sz="4" w:space="0" w:color="auto"/>
            </w:tcBorders>
          </w:tcPr>
          <w:p w14:paraId="4C649B9F"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10</w:t>
            </w:r>
          </w:p>
        </w:tc>
        <w:tc>
          <w:tcPr>
            <w:tcW w:w="1612" w:type="dxa"/>
            <w:tcBorders>
              <w:top w:val="single" w:sz="4" w:space="0" w:color="auto"/>
              <w:left w:val="single" w:sz="4" w:space="0" w:color="auto"/>
              <w:bottom w:val="single" w:sz="4" w:space="0" w:color="auto"/>
              <w:right w:val="single" w:sz="4" w:space="0" w:color="auto"/>
            </w:tcBorders>
          </w:tcPr>
          <w:p w14:paraId="4AB2EFDD"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100</w:t>
            </w:r>
          </w:p>
        </w:tc>
      </w:tr>
      <w:tr w:rsidR="0005213A" w:rsidRPr="00F51274" w14:paraId="3796F7A5" w14:textId="77777777" w:rsidTr="000679E8">
        <w:trPr>
          <w:trHeight w:val="275"/>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5EFE4260" w14:textId="77777777" w:rsidR="000679E8" w:rsidRPr="00F51274" w:rsidRDefault="000679E8" w:rsidP="000679E8">
            <w:pPr>
              <w:rPr>
                <w:rFonts w:ascii="Times New Roman" w:hAnsi="Times New Roman" w:cs="Times New Roman"/>
                <w:sz w:val="24"/>
                <w:szCs w:val="24"/>
              </w:rPr>
            </w:pPr>
          </w:p>
        </w:tc>
        <w:tc>
          <w:tcPr>
            <w:tcW w:w="2264" w:type="dxa"/>
            <w:tcBorders>
              <w:top w:val="single" w:sz="4" w:space="0" w:color="auto"/>
              <w:left w:val="single" w:sz="4" w:space="0" w:color="auto"/>
              <w:bottom w:val="single" w:sz="4" w:space="0" w:color="auto"/>
              <w:right w:val="single" w:sz="4" w:space="0" w:color="auto"/>
            </w:tcBorders>
            <w:hideMark/>
          </w:tcPr>
          <w:p w14:paraId="5B453823"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Total</w:t>
            </w:r>
          </w:p>
        </w:tc>
        <w:tc>
          <w:tcPr>
            <w:tcW w:w="1475" w:type="dxa"/>
            <w:tcBorders>
              <w:top w:val="single" w:sz="4" w:space="0" w:color="auto"/>
              <w:left w:val="single" w:sz="4" w:space="0" w:color="auto"/>
              <w:bottom w:val="single" w:sz="4" w:space="0" w:color="auto"/>
              <w:right w:val="single" w:sz="4" w:space="0" w:color="auto"/>
            </w:tcBorders>
            <w:hideMark/>
          </w:tcPr>
          <w:p w14:paraId="098779B3"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70</w:t>
            </w:r>
          </w:p>
        </w:tc>
        <w:tc>
          <w:tcPr>
            <w:tcW w:w="1181" w:type="dxa"/>
            <w:tcBorders>
              <w:top w:val="single" w:sz="4" w:space="0" w:color="auto"/>
              <w:left w:val="single" w:sz="4" w:space="0" w:color="auto"/>
              <w:bottom w:val="single" w:sz="4" w:space="0" w:color="auto"/>
              <w:right w:val="single" w:sz="4" w:space="0" w:color="auto"/>
            </w:tcBorders>
            <w:hideMark/>
          </w:tcPr>
          <w:p w14:paraId="2D54797B"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100.0</w:t>
            </w:r>
          </w:p>
        </w:tc>
        <w:tc>
          <w:tcPr>
            <w:tcW w:w="1246" w:type="dxa"/>
            <w:tcBorders>
              <w:top w:val="single" w:sz="4" w:space="0" w:color="auto"/>
              <w:left w:val="single" w:sz="4" w:space="0" w:color="auto"/>
              <w:bottom w:val="single" w:sz="4" w:space="0" w:color="auto"/>
              <w:right w:val="single" w:sz="4" w:space="0" w:color="auto"/>
            </w:tcBorders>
            <w:hideMark/>
          </w:tcPr>
          <w:p w14:paraId="1CC53908"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100.0</w:t>
            </w:r>
          </w:p>
        </w:tc>
        <w:tc>
          <w:tcPr>
            <w:tcW w:w="1612" w:type="dxa"/>
            <w:tcBorders>
              <w:top w:val="single" w:sz="4" w:space="0" w:color="auto"/>
              <w:left w:val="single" w:sz="4" w:space="0" w:color="auto"/>
              <w:bottom w:val="single" w:sz="4" w:space="0" w:color="auto"/>
              <w:right w:val="single" w:sz="4" w:space="0" w:color="auto"/>
            </w:tcBorders>
          </w:tcPr>
          <w:p w14:paraId="5529971C" w14:textId="77777777" w:rsidR="000679E8" w:rsidRPr="00F51274" w:rsidRDefault="000679E8" w:rsidP="000679E8">
            <w:pPr>
              <w:autoSpaceDE w:val="0"/>
              <w:autoSpaceDN w:val="0"/>
              <w:adjustRightInd w:val="0"/>
              <w:jc w:val="both"/>
              <w:rPr>
                <w:rFonts w:ascii="Times New Roman" w:hAnsi="Times New Roman" w:cs="Times New Roman"/>
                <w:sz w:val="24"/>
                <w:szCs w:val="24"/>
              </w:rPr>
            </w:pPr>
          </w:p>
        </w:tc>
      </w:tr>
    </w:tbl>
    <w:p w14:paraId="35A7530D" w14:textId="4956BA46" w:rsidR="000679E8" w:rsidRPr="00F51274" w:rsidRDefault="000679E8" w:rsidP="000679E8">
      <w:pPr>
        <w:widowControl w:val="0"/>
        <w:autoSpaceDE w:val="0"/>
        <w:autoSpaceDN w:val="0"/>
        <w:adjustRightInd w:val="0"/>
        <w:spacing w:after="132" w:line="480" w:lineRule="auto"/>
        <w:jc w:val="both"/>
        <w:rPr>
          <w:rFonts w:ascii="Times New Roman" w:hAnsi="Times New Roman" w:cs="Times New Roman"/>
          <w:sz w:val="24"/>
          <w:szCs w:val="24"/>
        </w:rPr>
      </w:pPr>
      <w:r w:rsidRPr="00F51274">
        <w:rPr>
          <w:rFonts w:ascii="Times New Roman" w:hAnsi="Times New Roman" w:cs="Times New Roman"/>
          <w:b/>
          <w:bCs/>
          <w:sz w:val="24"/>
          <w:szCs w:val="24"/>
        </w:rPr>
        <w:t xml:space="preserve">Source: </w:t>
      </w:r>
      <w:r w:rsidR="00FA3072" w:rsidRPr="00F51274">
        <w:rPr>
          <w:rFonts w:ascii="Times New Roman" w:hAnsi="Times New Roman" w:cs="Times New Roman"/>
          <w:sz w:val="24"/>
          <w:szCs w:val="24"/>
        </w:rPr>
        <w:t>Field survey, 2025</w:t>
      </w:r>
    </w:p>
    <w:p w14:paraId="6F29F8F4" w14:textId="77777777" w:rsidR="000679E8" w:rsidRPr="00F51274" w:rsidRDefault="000679E8" w:rsidP="000679E8">
      <w:pPr>
        <w:widowControl w:val="0"/>
        <w:autoSpaceDE w:val="0"/>
        <w:autoSpaceDN w:val="0"/>
        <w:adjustRightInd w:val="0"/>
        <w:spacing w:after="132"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Table 4.1.6 shows that working experience of the respondents, this reveals that 30% of the respondents are less than 5 years’ experience in working with the FCMB, 28% of the respondents are between 6-10 years of experience, 18% of the respondents are 11-15 years of experience, also 14% of the respondents are 16-20years of experience while remaining 10% are having 21 years an above experience working with FCMB. This implies that all respondents have required experience to give appropriate that needed on this study.     </w:t>
      </w:r>
    </w:p>
    <w:tbl>
      <w:tblPr>
        <w:tblW w:w="8760" w:type="dxa"/>
        <w:tblInd w:w="108" w:type="dxa"/>
        <w:tblLayout w:type="fixed"/>
        <w:tblLook w:val="04A0" w:firstRow="1" w:lastRow="0" w:firstColumn="1" w:lastColumn="0" w:noHBand="0" w:noVBand="1"/>
      </w:tblPr>
      <w:tblGrid>
        <w:gridCol w:w="982"/>
        <w:gridCol w:w="2264"/>
        <w:gridCol w:w="1475"/>
        <w:gridCol w:w="1181"/>
        <w:gridCol w:w="1246"/>
        <w:gridCol w:w="1612"/>
      </w:tblGrid>
      <w:tr w:rsidR="0005213A" w:rsidRPr="00F51274" w14:paraId="22D3E137" w14:textId="77777777" w:rsidTr="000679E8">
        <w:trPr>
          <w:trHeight w:val="174"/>
        </w:trPr>
        <w:tc>
          <w:tcPr>
            <w:tcW w:w="8760" w:type="dxa"/>
            <w:gridSpan w:val="6"/>
            <w:tcBorders>
              <w:top w:val="single" w:sz="4" w:space="0" w:color="auto"/>
              <w:left w:val="single" w:sz="4" w:space="0" w:color="auto"/>
              <w:bottom w:val="single" w:sz="4" w:space="0" w:color="auto"/>
              <w:right w:val="single" w:sz="4" w:space="0" w:color="auto"/>
            </w:tcBorders>
            <w:hideMark/>
          </w:tcPr>
          <w:p w14:paraId="3840A3AC" w14:textId="77777777" w:rsidR="000679E8" w:rsidRPr="00F51274" w:rsidRDefault="000679E8" w:rsidP="000679E8">
            <w:pPr>
              <w:ind w:left="60" w:right="60"/>
              <w:jc w:val="both"/>
              <w:rPr>
                <w:rFonts w:ascii="Times New Roman" w:hAnsi="Times New Roman" w:cs="Times New Roman"/>
                <w:sz w:val="24"/>
                <w:szCs w:val="24"/>
              </w:rPr>
            </w:pPr>
            <w:r w:rsidRPr="00F51274">
              <w:rPr>
                <w:rFonts w:ascii="Times New Roman" w:hAnsi="Times New Roman" w:cs="Times New Roman"/>
                <w:b/>
                <w:bCs/>
                <w:sz w:val="24"/>
                <w:szCs w:val="24"/>
              </w:rPr>
              <w:t xml:space="preserve">Table 4.1.7: Job Status </w:t>
            </w:r>
          </w:p>
        </w:tc>
      </w:tr>
      <w:tr w:rsidR="0005213A" w:rsidRPr="00F51274" w14:paraId="2A4893BE" w14:textId="77777777" w:rsidTr="000679E8">
        <w:trPr>
          <w:trHeight w:val="439"/>
        </w:trPr>
        <w:tc>
          <w:tcPr>
            <w:tcW w:w="3246" w:type="dxa"/>
            <w:gridSpan w:val="2"/>
            <w:tcBorders>
              <w:top w:val="single" w:sz="4" w:space="0" w:color="auto"/>
              <w:left w:val="single" w:sz="4" w:space="0" w:color="auto"/>
              <w:bottom w:val="single" w:sz="4" w:space="0" w:color="auto"/>
              <w:right w:val="single" w:sz="4" w:space="0" w:color="auto"/>
            </w:tcBorders>
          </w:tcPr>
          <w:p w14:paraId="3573CBC1"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
        </w:tc>
        <w:tc>
          <w:tcPr>
            <w:tcW w:w="1475" w:type="dxa"/>
            <w:tcBorders>
              <w:top w:val="single" w:sz="4" w:space="0" w:color="auto"/>
              <w:left w:val="single" w:sz="4" w:space="0" w:color="auto"/>
              <w:bottom w:val="single" w:sz="4" w:space="0" w:color="auto"/>
              <w:right w:val="single" w:sz="4" w:space="0" w:color="auto"/>
            </w:tcBorders>
            <w:hideMark/>
          </w:tcPr>
          <w:p w14:paraId="365C7D9C"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Frequency</w:t>
            </w:r>
          </w:p>
        </w:tc>
        <w:tc>
          <w:tcPr>
            <w:tcW w:w="1181" w:type="dxa"/>
            <w:tcBorders>
              <w:top w:val="single" w:sz="4" w:space="0" w:color="auto"/>
              <w:left w:val="single" w:sz="4" w:space="0" w:color="auto"/>
              <w:bottom w:val="single" w:sz="4" w:space="0" w:color="auto"/>
              <w:right w:val="single" w:sz="4" w:space="0" w:color="auto"/>
            </w:tcBorders>
            <w:hideMark/>
          </w:tcPr>
          <w:p w14:paraId="154BA2FD"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Percent</w:t>
            </w:r>
          </w:p>
        </w:tc>
        <w:tc>
          <w:tcPr>
            <w:tcW w:w="1246" w:type="dxa"/>
            <w:tcBorders>
              <w:top w:val="single" w:sz="4" w:space="0" w:color="auto"/>
              <w:left w:val="single" w:sz="4" w:space="0" w:color="auto"/>
              <w:bottom w:val="single" w:sz="4" w:space="0" w:color="auto"/>
              <w:right w:val="single" w:sz="4" w:space="0" w:color="auto"/>
            </w:tcBorders>
            <w:hideMark/>
          </w:tcPr>
          <w:p w14:paraId="11B88B2C"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Valid Percent</w:t>
            </w:r>
          </w:p>
        </w:tc>
        <w:tc>
          <w:tcPr>
            <w:tcW w:w="1612" w:type="dxa"/>
            <w:tcBorders>
              <w:top w:val="single" w:sz="4" w:space="0" w:color="auto"/>
              <w:left w:val="single" w:sz="4" w:space="0" w:color="auto"/>
              <w:bottom w:val="single" w:sz="4" w:space="0" w:color="auto"/>
              <w:right w:val="single" w:sz="4" w:space="0" w:color="auto"/>
            </w:tcBorders>
            <w:hideMark/>
          </w:tcPr>
          <w:p w14:paraId="6FBFC07E"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Cumulative Percent</w:t>
            </w:r>
          </w:p>
        </w:tc>
      </w:tr>
      <w:tr w:rsidR="0005213A" w:rsidRPr="00F51274" w14:paraId="0A3AFF38" w14:textId="77777777" w:rsidTr="000679E8">
        <w:trPr>
          <w:trHeight w:val="242"/>
        </w:trPr>
        <w:tc>
          <w:tcPr>
            <w:tcW w:w="982" w:type="dxa"/>
            <w:vMerge w:val="restart"/>
            <w:tcBorders>
              <w:top w:val="single" w:sz="4" w:space="0" w:color="auto"/>
              <w:left w:val="single" w:sz="4" w:space="0" w:color="auto"/>
              <w:bottom w:val="single" w:sz="4" w:space="0" w:color="auto"/>
              <w:right w:val="single" w:sz="4" w:space="0" w:color="auto"/>
            </w:tcBorders>
          </w:tcPr>
          <w:p w14:paraId="3D589E24"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
          <w:p w14:paraId="0BB794D0"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
          <w:p w14:paraId="1CD498DA" w14:textId="77777777" w:rsidR="000679E8" w:rsidRPr="00F51274" w:rsidRDefault="000679E8" w:rsidP="000679E8">
            <w:pPr>
              <w:autoSpaceDE w:val="0"/>
              <w:autoSpaceDN w:val="0"/>
              <w:adjustRightInd w:val="0"/>
              <w:ind w:right="60"/>
              <w:jc w:val="both"/>
              <w:rPr>
                <w:rFonts w:ascii="Times New Roman" w:hAnsi="Times New Roman" w:cs="Times New Roman"/>
                <w:sz w:val="24"/>
                <w:szCs w:val="24"/>
              </w:rPr>
            </w:pPr>
            <w:r w:rsidRPr="00F51274">
              <w:rPr>
                <w:rFonts w:ascii="Times New Roman" w:hAnsi="Times New Roman" w:cs="Times New Roman"/>
                <w:sz w:val="24"/>
                <w:szCs w:val="24"/>
              </w:rPr>
              <w:t>Valid</w:t>
            </w:r>
          </w:p>
        </w:tc>
        <w:tc>
          <w:tcPr>
            <w:tcW w:w="2264" w:type="dxa"/>
            <w:tcBorders>
              <w:top w:val="single" w:sz="4" w:space="0" w:color="auto"/>
              <w:left w:val="single" w:sz="4" w:space="0" w:color="auto"/>
              <w:bottom w:val="single" w:sz="4" w:space="0" w:color="auto"/>
              <w:right w:val="single" w:sz="4" w:space="0" w:color="auto"/>
            </w:tcBorders>
            <w:hideMark/>
          </w:tcPr>
          <w:p w14:paraId="22F899E5"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 xml:space="preserve">Junior </w:t>
            </w:r>
          </w:p>
        </w:tc>
        <w:tc>
          <w:tcPr>
            <w:tcW w:w="1475" w:type="dxa"/>
            <w:tcBorders>
              <w:top w:val="single" w:sz="4" w:space="0" w:color="auto"/>
              <w:left w:val="single" w:sz="4" w:space="0" w:color="auto"/>
              <w:bottom w:val="single" w:sz="4" w:space="0" w:color="auto"/>
              <w:right w:val="single" w:sz="4" w:space="0" w:color="auto"/>
            </w:tcBorders>
          </w:tcPr>
          <w:p w14:paraId="3634B099"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34</w:t>
            </w:r>
          </w:p>
        </w:tc>
        <w:tc>
          <w:tcPr>
            <w:tcW w:w="1181" w:type="dxa"/>
            <w:tcBorders>
              <w:top w:val="single" w:sz="4" w:space="0" w:color="auto"/>
              <w:left w:val="single" w:sz="4" w:space="0" w:color="auto"/>
              <w:bottom w:val="single" w:sz="4" w:space="0" w:color="auto"/>
              <w:right w:val="single" w:sz="4" w:space="0" w:color="auto"/>
            </w:tcBorders>
          </w:tcPr>
          <w:p w14:paraId="1E679F39"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48</w:t>
            </w:r>
          </w:p>
        </w:tc>
        <w:tc>
          <w:tcPr>
            <w:tcW w:w="1246" w:type="dxa"/>
            <w:tcBorders>
              <w:top w:val="single" w:sz="4" w:space="0" w:color="auto"/>
              <w:left w:val="single" w:sz="4" w:space="0" w:color="auto"/>
              <w:bottom w:val="single" w:sz="4" w:space="0" w:color="auto"/>
              <w:right w:val="single" w:sz="4" w:space="0" w:color="auto"/>
            </w:tcBorders>
          </w:tcPr>
          <w:p w14:paraId="085405AF"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48</w:t>
            </w:r>
          </w:p>
        </w:tc>
        <w:tc>
          <w:tcPr>
            <w:tcW w:w="1612" w:type="dxa"/>
            <w:tcBorders>
              <w:top w:val="single" w:sz="4" w:space="0" w:color="auto"/>
              <w:left w:val="single" w:sz="4" w:space="0" w:color="auto"/>
              <w:bottom w:val="single" w:sz="4" w:space="0" w:color="auto"/>
              <w:right w:val="single" w:sz="4" w:space="0" w:color="auto"/>
            </w:tcBorders>
          </w:tcPr>
          <w:p w14:paraId="1A6AB1FD"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48</w:t>
            </w:r>
          </w:p>
        </w:tc>
      </w:tr>
      <w:tr w:rsidR="0005213A" w:rsidRPr="00F51274" w14:paraId="637EC772" w14:textId="77777777" w:rsidTr="000679E8">
        <w:trPr>
          <w:trHeight w:val="286"/>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145DC5B0" w14:textId="77777777" w:rsidR="000679E8" w:rsidRPr="00F51274" w:rsidRDefault="000679E8" w:rsidP="000679E8">
            <w:pPr>
              <w:rPr>
                <w:rFonts w:ascii="Times New Roman" w:hAnsi="Times New Roman" w:cs="Times New Roman"/>
                <w:sz w:val="24"/>
                <w:szCs w:val="24"/>
              </w:rPr>
            </w:pPr>
          </w:p>
        </w:tc>
        <w:tc>
          <w:tcPr>
            <w:tcW w:w="2264" w:type="dxa"/>
            <w:tcBorders>
              <w:top w:val="single" w:sz="4" w:space="0" w:color="auto"/>
              <w:left w:val="single" w:sz="4" w:space="0" w:color="auto"/>
              <w:bottom w:val="single" w:sz="4" w:space="0" w:color="auto"/>
              <w:right w:val="single" w:sz="4" w:space="0" w:color="auto"/>
            </w:tcBorders>
            <w:hideMark/>
          </w:tcPr>
          <w:p w14:paraId="6C75A935" w14:textId="77777777" w:rsidR="000679E8" w:rsidRPr="00F51274" w:rsidRDefault="000679E8" w:rsidP="000679E8">
            <w:pPr>
              <w:autoSpaceDE w:val="0"/>
              <w:autoSpaceDN w:val="0"/>
              <w:adjustRightInd w:val="0"/>
              <w:ind w:right="60"/>
              <w:jc w:val="both"/>
              <w:rPr>
                <w:rFonts w:ascii="Times New Roman" w:hAnsi="Times New Roman" w:cs="Times New Roman"/>
                <w:sz w:val="24"/>
                <w:szCs w:val="24"/>
              </w:rPr>
            </w:pPr>
            <w:r w:rsidRPr="00F51274">
              <w:rPr>
                <w:rFonts w:ascii="Times New Roman" w:hAnsi="Times New Roman" w:cs="Times New Roman"/>
                <w:sz w:val="24"/>
                <w:szCs w:val="24"/>
              </w:rPr>
              <w:t xml:space="preserve">Senior </w:t>
            </w:r>
          </w:p>
        </w:tc>
        <w:tc>
          <w:tcPr>
            <w:tcW w:w="1475" w:type="dxa"/>
            <w:tcBorders>
              <w:top w:val="single" w:sz="4" w:space="0" w:color="auto"/>
              <w:left w:val="single" w:sz="4" w:space="0" w:color="auto"/>
              <w:bottom w:val="single" w:sz="4" w:space="0" w:color="auto"/>
              <w:right w:val="single" w:sz="4" w:space="0" w:color="auto"/>
            </w:tcBorders>
          </w:tcPr>
          <w:p w14:paraId="78E93FE6"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22</w:t>
            </w:r>
          </w:p>
        </w:tc>
        <w:tc>
          <w:tcPr>
            <w:tcW w:w="1181" w:type="dxa"/>
            <w:tcBorders>
              <w:top w:val="single" w:sz="4" w:space="0" w:color="auto"/>
              <w:left w:val="single" w:sz="4" w:space="0" w:color="auto"/>
              <w:bottom w:val="single" w:sz="4" w:space="0" w:color="auto"/>
              <w:right w:val="single" w:sz="4" w:space="0" w:color="auto"/>
            </w:tcBorders>
          </w:tcPr>
          <w:p w14:paraId="27455F41"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32</w:t>
            </w:r>
          </w:p>
        </w:tc>
        <w:tc>
          <w:tcPr>
            <w:tcW w:w="1246" w:type="dxa"/>
            <w:tcBorders>
              <w:top w:val="single" w:sz="4" w:space="0" w:color="auto"/>
              <w:left w:val="single" w:sz="4" w:space="0" w:color="auto"/>
              <w:bottom w:val="single" w:sz="4" w:space="0" w:color="auto"/>
              <w:right w:val="single" w:sz="4" w:space="0" w:color="auto"/>
            </w:tcBorders>
          </w:tcPr>
          <w:p w14:paraId="2B640E77"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32</w:t>
            </w:r>
          </w:p>
        </w:tc>
        <w:tc>
          <w:tcPr>
            <w:tcW w:w="1612" w:type="dxa"/>
            <w:tcBorders>
              <w:top w:val="single" w:sz="4" w:space="0" w:color="auto"/>
              <w:left w:val="single" w:sz="4" w:space="0" w:color="auto"/>
              <w:bottom w:val="single" w:sz="4" w:space="0" w:color="auto"/>
              <w:right w:val="single" w:sz="4" w:space="0" w:color="auto"/>
            </w:tcBorders>
          </w:tcPr>
          <w:p w14:paraId="388BBA81"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80</w:t>
            </w:r>
          </w:p>
        </w:tc>
      </w:tr>
      <w:tr w:rsidR="0005213A" w:rsidRPr="00F51274" w14:paraId="32505340" w14:textId="77777777" w:rsidTr="000679E8">
        <w:trPr>
          <w:trHeight w:val="286"/>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11B63F6D" w14:textId="77777777" w:rsidR="000679E8" w:rsidRPr="00F51274" w:rsidRDefault="000679E8" w:rsidP="000679E8">
            <w:pPr>
              <w:rPr>
                <w:rFonts w:ascii="Times New Roman" w:hAnsi="Times New Roman" w:cs="Times New Roman"/>
                <w:sz w:val="24"/>
                <w:szCs w:val="24"/>
              </w:rPr>
            </w:pPr>
          </w:p>
        </w:tc>
        <w:tc>
          <w:tcPr>
            <w:tcW w:w="2264" w:type="dxa"/>
            <w:tcBorders>
              <w:top w:val="single" w:sz="4" w:space="0" w:color="auto"/>
              <w:left w:val="single" w:sz="4" w:space="0" w:color="auto"/>
              <w:bottom w:val="single" w:sz="4" w:space="0" w:color="auto"/>
              <w:right w:val="single" w:sz="4" w:space="0" w:color="auto"/>
            </w:tcBorders>
            <w:hideMark/>
          </w:tcPr>
          <w:p w14:paraId="17ABF85D"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Top Manager</w:t>
            </w:r>
          </w:p>
        </w:tc>
        <w:tc>
          <w:tcPr>
            <w:tcW w:w="1475" w:type="dxa"/>
            <w:tcBorders>
              <w:top w:val="single" w:sz="4" w:space="0" w:color="auto"/>
              <w:left w:val="single" w:sz="4" w:space="0" w:color="auto"/>
              <w:bottom w:val="single" w:sz="4" w:space="0" w:color="auto"/>
              <w:right w:val="single" w:sz="4" w:space="0" w:color="auto"/>
            </w:tcBorders>
          </w:tcPr>
          <w:p w14:paraId="3B63D15E"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14</w:t>
            </w:r>
          </w:p>
        </w:tc>
        <w:tc>
          <w:tcPr>
            <w:tcW w:w="1181" w:type="dxa"/>
            <w:tcBorders>
              <w:top w:val="single" w:sz="4" w:space="0" w:color="auto"/>
              <w:left w:val="single" w:sz="4" w:space="0" w:color="auto"/>
              <w:bottom w:val="single" w:sz="4" w:space="0" w:color="auto"/>
              <w:right w:val="single" w:sz="4" w:space="0" w:color="auto"/>
            </w:tcBorders>
          </w:tcPr>
          <w:p w14:paraId="7F63C4DB"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20</w:t>
            </w:r>
          </w:p>
        </w:tc>
        <w:tc>
          <w:tcPr>
            <w:tcW w:w="1246" w:type="dxa"/>
            <w:tcBorders>
              <w:top w:val="single" w:sz="4" w:space="0" w:color="auto"/>
              <w:left w:val="single" w:sz="4" w:space="0" w:color="auto"/>
              <w:bottom w:val="single" w:sz="4" w:space="0" w:color="auto"/>
              <w:right w:val="single" w:sz="4" w:space="0" w:color="auto"/>
            </w:tcBorders>
          </w:tcPr>
          <w:p w14:paraId="3184113A"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20</w:t>
            </w:r>
          </w:p>
        </w:tc>
        <w:tc>
          <w:tcPr>
            <w:tcW w:w="1612" w:type="dxa"/>
            <w:tcBorders>
              <w:top w:val="single" w:sz="4" w:space="0" w:color="auto"/>
              <w:left w:val="single" w:sz="4" w:space="0" w:color="auto"/>
              <w:bottom w:val="single" w:sz="4" w:space="0" w:color="auto"/>
              <w:right w:val="single" w:sz="4" w:space="0" w:color="auto"/>
            </w:tcBorders>
          </w:tcPr>
          <w:p w14:paraId="3295A7BA"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100</w:t>
            </w:r>
          </w:p>
        </w:tc>
      </w:tr>
      <w:tr w:rsidR="0005213A" w:rsidRPr="00F51274" w14:paraId="29FF21A1" w14:textId="77777777" w:rsidTr="000679E8">
        <w:trPr>
          <w:trHeight w:val="275"/>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4E969F6E" w14:textId="77777777" w:rsidR="000679E8" w:rsidRPr="00F51274" w:rsidRDefault="000679E8" w:rsidP="000679E8">
            <w:pPr>
              <w:rPr>
                <w:rFonts w:ascii="Times New Roman" w:hAnsi="Times New Roman" w:cs="Times New Roman"/>
                <w:sz w:val="24"/>
                <w:szCs w:val="24"/>
              </w:rPr>
            </w:pPr>
          </w:p>
        </w:tc>
        <w:tc>
          <w:tcPr>
            <w:tcW w:w="2264" w:type="dxa"/>
            <w:tcBorders>
              <w:top w:val="single" w:sz="4" w:space="0" w:color="auto"/>
              <w:left w:val="single" w:sz="4" w:space="0" w:color="auto"/>
              <w:bottom w:val="single" w:sz="4" w:space="0" w:color="auto"/>
              <w:right w:val="single" w:sz="4" w:space="0" w:color="auto"/>
            </w:tcBorders>
            <w:hideMark/>
          </w:tcPr>
          <w:p w14:paraId="036F2F5B"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Total</w:t>
            </w:r>
          </w:p>
        </w:tc>
        <w:tc>
          <w:tcPr>
            <w:tcW w:w="1475" w:type="dxa"/>
            <w:tcBorders>
              <w:top w:val="single" w:sz="4" w:space="0" w:color="auto"/>
              <w:left w:val="single" w:sz="4" w:space="0" w:color="auto"/>
              <w:bottom w:val="single" w:sz="4" w:space="0" w:color="auto"/>
              <w:right w:val="single" w:sz="4" w:space="0" w:color="auto"/>
            </w:tcBorders>
            <w:hideMark/>
          </w:tcPr>
          <w:p w14:paraId="5B787B37"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70</w:t>
            </w:r>
          </w:p>
        </w:tc>
        <w:tc>
          <w:tcPr>
            <w:tcW w:w="1181" w:type="dxa"/>
            <w:tcBorders>
              <w:top w:val="single" w:sz="4" w:space="0" w:color="auto"/>
              <w:left w:val="single" w:sz="4" w:space="0" w:color="auto"/>
              <w:bottom w:val="single" w:sz="4" w:space="0" w:color="auto"/>
              <w:right w:val="single" w:sz="4" w:space="0" w:color="auto"/>
            </w:tcBorders>
            <w:hideMark/>
          </w:tcPr>
          <w:p w14:paraId="381BDFEC"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100.0</w:t>
            </w:r>
          </w:p>
        </w:tc>
        <w:tc>
          <w:tcPr>
            <w:tcW w:w="1246" w:type="dxa"/>
            <w:tcBorders>
              <w:top w:val="single" w:sz="4" w:space="0" w:color="auto"/>
              <w:left w:val="single" w:sz="4" w:space="0" w:color="auto"/>
              <w:bottom w:val="single" w:sz="4" w:space="0" w:color="auto"/>
              <w:right w:val="single" w:sz="4" w:space="0" w:color="auto"/>
            </w:tcBorders>
            <w:hideMark/>
          </w:tcPr>
          <w:p w14:paraId="206A2CA4"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100.0</w:t>
            </w:r>
          </w:p>
        </w:tc>
        <w:tc>
          <w:tcPr>
            <w:tcW w:w="1612" w:type="dxa"/>
            <w:tcBorders>
              <w:top w:val="single" w:sz="4" w:space="0" w:color="auto"/>
              <w:left w:val="single" w:sz="4" w:space="0" w:color="auto"/>
              <w:bottom w:val="single" w:sz="4" w:space="0" w:color="auto"/>
              <w:right w:val="single" w:sz="4" w:space="0" w:color="auto"/>
            </w:tcBorders>
          </w:tcPr>
          <w:p w14:paraId="243F4321" w14:textId="77777777" w:rsidR="000679E8" w:rsidRPr="00F51274" w:rsidRDefault="000679E8" w:rsidP="000679E8">
            <w:pPr>
              <w:autoSpaceDE w:val="0"/>
              <w:autoSpaceDN w:val="0"/>
              <w:adjustRightInd w:val="0"/>
              <w:jc w:val="both"/>
              <w:rPr>
                <w:rFonts w:ascii="Times New Roman" w:hAnsi="Times New Roman" w:cs="Times New Roman"/>
                <w:sz w:val="24"/>
                <w:szCs w:val="24"/>
              </w:rPr>
            </w:pPr>
          </w:p>
        </w:tc>
      </w:tr>
    </w:tbl>
    <w:p w14:paraId="3BB9F2C2" w14:textId="4B6A334D" w:rsidR="000679E8" w:rsidRPr="00F51274" w:rsidRDefault="000679E8" w:rsidP="000679E8">
      <w:pPr>
        <w:spacing w:line="480" w:lineRule="auto"/>
        <w:jc w:val="both"/>
        <w:rPr>
          <w:rFonts w:ascii="Times New Roman" w:eastAsiaTheme="minorEastAsia" w:hAnsi="Times New Roman" w:cs="Times New Roman"/>
          <w:sz w:val="24"/>
          <w:szCs w:val="24"/>
        </w:rPr>
      </w:pPr>
      <w:r w:rsidRPr="00F51274">
        <w:rPr>
          <w:rFonts w:ascii="Times New Roman" w:hAnsi="Times New Roman" w:cs="Times New Roman"/>
          <w:b/>
          <w:bCs/>
          <w:sz w:val="24"/>
          <w:szCs w:val="24"/>
        </w:rPr>
        <w:t xml:space="preserve">Source: </w:t>
      </w:r>
      <w:r w:rsidR="00FA3072" w:rsidRPr="00F51274">
        <w:rPr>
          <w:rFonts w:ascii="Times New Roman" w:hAnsi="Times New Roman" w:cs="Times New Roman"/>
          <w:sz w:val="24"/>
          <w:szCs w:val="24"/>
        </w:rPr>
        <w:t>Field survey, 2025</w:t>
      </w:r>
    </w:p>
    <w:p w14:paraId="67A2CB13" w14:textId="77777777" w:rsidR="000679E8" w:rsidRPr="00F51274" w:rsidRDefault="000679E8" w:rsidP="000679E8">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The table above shows the results of the job status of the individual respondents in study area, this reveals that 48% of the respondents are junior in cadre, 32% of the respondents are senior in cadre while 20% of the respondents are top managers. This implies that this study cut across all cadres of the job. </w:t>
      </w:r>
    </w:p>
    <w:tbl>
      <w:tblPr>
        <w:tblW w:w="8760" w:type="dxa"/>
        <w:tblInd w:w="108" w:type="dxa"/>
        <w:tblLayout w:type="fixed"/>
        <w:tblLook w:val="04A0" w:firstRow="1" w:lastRow="0" w:firstColumn="1" w:lastColumn="0" w:noHBand="0" w:noVBand="1"/>
      </w:tblPr>
      <w:tblGrid>
        <w:gridCol w:w="982"/>
        <w:gridCol w:w="2264"/>
        <w:gridCol w:w="1475"/>
        <w:gridCol w:w="1181"/>
        <w:gridCol w:w="1246"/>
        <w:gridCol w:w="1612"/>
      </w:tblGrid>
      <w:tr w:rsidR="0005213A" w:rsidRPr="00F51274" w14:paraId="4B1593DF" w14:textId="77777777" w:rsidTr="000679E8">
        <w:trPr>
          <w:trHeight w:val="174"/>
        </w:trPr>
        <w:tc>
          <w:tcPr>
            <w:tcW w:w="8760" w:type="dxa"/>
            <w:gridSpan w:val="6"/>
            <w:tcBorders>
              <w:top w:val="single" w:sz="4" w:space="0" w:color="auto"/>
              <w:left w:val="single" w:sz="4" w:space="0" w:color="auto"/>
              <w:bottom w:val="single" w:sz="4" w:space="0" w:color="auto"/>
              <w:right w:val="single" w:sz="4" w:space="0" w:color="auto"/>
            </w:tcBorders>
            <w:hideMark/>
          </w:tcPr>
          <w:p w14:paraId="6B55867F" w14:textId="77777777" w:rsidR="000679E8" w:rsidRPr="00F51274" w:rsidRDefault="000679E8" w:rsidP="000679E8">
            <w:pPr>
              <w:ind w:left="60" w:right="60"/>
              <w:jc w:val="both"/>
              <w:rPr>
                <w:rFonts w:ascii="Times New Roman" w:hAnsi="Times New Roman" w:cs="Times New Roman"/>
                <w:sz w:val="24"/>
                <w:szCs w:val="24"/>
              </w:rPr>
            </w:pPr>
            <w:r w:rsidRPr="00F51274">
              <w:rPr>
                <w:rFonts w:ascii="Times New Roman" w:hAnsi="Times New Roman" w:cs="Times New Roman"/>
                <w:b/>
                <w:bCs/>
                <w:sz w:val="24"/>
                <w:szCs w:val="24"/>
              </w:rPr>
              <w:lastRenderedPageBreak/>
              <w:t xml:space="preserve">Table 4.1.8: Bank Branch </w:t>
            </w:r>
          </w:p>
        </w:tc>
      </w:tr>
      <w:tr w:rsidR="0005213A" w:rsidRPr="00F51274" w14:paraId="53688299" w14:textId="77777777" w:rsidTr="000679E8">
        <w:trPr>
          <w:trHeight w:val="439"/>
        </w:trPr>
        <w:tc>
          <w:tcPr>
            <w:tcW w:w="3246" w:type="dxa"/>
            <w:gridSpan w:val="2"/>
            <w:tcBorders>
              <w:top w:val="single" w:sz="4" w:space="0" w:color="auto"/>
              <w:left w:val="single" w:sz="4" w:space="0" w:color="auto"/>
              <w:bottom w:val="single" w:sz="4" w:space="0" w:color="auto"/>
              <w:right w:val="single" w:sz="4" w:space="0" w:color="auto"/>
            </w:tcBorders>
          </w:tcPr>
          <w:p w14:paraId="15D6B4D8"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
        </w:tc>
        <w:tc>
          <w:tcPr>
            <w:tcW w:w="1475" w:type="dxa"/>
            <w:tcBorders>
              <w:top w:val="single" w:sz="4" w:space="0" w:color="auto"/>
              <w:left w:val="single" w:sz="4" w:space="0" w:color="auto"/>
              <w:bottom w:val="single" w:sz="4" w:space="0" w:color="auto"/>
              <w:right w:val="single" w:sz="4" w:space="0" w:color="auto"/>
            </w:tcBorders>
            <w:hideMark/>
          </w:tcPr>
          <w:p w14:paraId="68E48C59"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Frequency</w:t>
            </w:r>
          </w:p>
        </w:tc>
        <w:tc>
          <w:tcPr>
            <w:tcW w:w="1181" w:type="dxa"/>
            <w:tcBorders>
              <w:top w:val="single" w:sz="4" w:space="0" w:color="auto"/>
              <w:left w:val="single" w:sz="4" w:space="0" w:color="auto"/>
              <w:bottom w:val="single" w:sz="4" w:space="0" w:color="auto"/>
              <w:right w:val="single" w:sz="4" w:space="0" w:color="auto"/>
            </w:tcBorders>
            <w:hideMark/>
          </w:tcPr>
          <w:p w14:paraId="22E90FEB"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Percent</w:t>
            </w:r>
          </w:p>
        </w:tc>
        <w:tc>
          <w:tcPr>
            <w:tcW w:w="1246" w:type="dxa"/>
            <w:tcBorders>
              <w:top w:val="single" w:sz="4" w:space="0" w:color="auto"/>
              <w:left w:val="single" w:sz="4" w:space="0" w:color="auto"/>
              <w:bottom w:val="single" w:sz="4" w:space="0" w:color="auto"/>
              <w:right w:val="single" w:sz="4" w:space="0" w:color="auto"/>
            </w:tcBorders>
            <w:hideMark/>
          </w:tcPr>
          <w:p w14:paraId="62147F30"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Valid Percent</w:t>
            </w:r>
          </w:p>
        </w:tc>
        <w:tc>
          <w:tcPr>
            <w:tcW w:w="1612" w:type="dxa"/>
            <w:tcBorders>
              <w:top w:val="single" w:sz="4" w:space="0" w:color="auto"/>
              <w:left w:val="single" w:sz="4" w:space="0" w:color="auto"/>
              <w:bottom w:val="single" w:sz="4" w:space="0" w:color="auto"/>
              <w:right w:val="single" w:sz="4" w:space="0" w:color="auto"/>
            </w:tcBorders>
            <w:hideMark/>
          </w:tcPr>
          <w:p w14:paraId="476045F4"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Cumulative Percent</w:t>
            </w:r>
          </w:p>
        </w:tc>
      </w:tr>
      <w:tr w:rsidR="0005213A" w:rsidRPr="00F51274" w14:paraId="10D9D91B" w14:textId="77777777" w:rsidTr="000679E8">
        <w:trPr>
          <w:trHeight w:val="242"/>
        </w:trPr>
        <w:tc>
          <w:tcPr>
            <w:tcW w:w="982" w:type="dxa"/>
            <w:vMerge w:val="restart"/>
            <w:tcBorders>
              <w:top w:val="single" w:sz="4" w:space="0" w:color="auto"/>
              <w:left w:val="single" w:sz="4" w:space="0" w:color="auto"/>
              <w:bottom w:val="single" w:sz="4" w:space="0" w:color="auto"/>
              <w:right w:val="single" w:sz="4" w:space="0" w:color="auto"/>
            </w:tcBorders>
          </w:tcPr>
          <w:p w14:paraId="6B670311"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
          <w:p w14:paraId="69ED9B0F"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
          <w:p w14:paraId="5B628044" w14:textId="77777777" w:rsidR="000679E8" w:rsidRPr="00F51274" w:rsidRDefault="000679E8" w:rsidP="000679E8">
            <w:pPr>
              <w:autoSpaceDE w:val="0"/>
              <w:autoSpaceDN w:val="0"/>
              <w:adjustRightInd w:val="0"/>
              <w:ind w:right="60"/>
              <w:jc w:val="both"/>
              <w:rPr>
                <w:rFonts w:ascii="Times New Roman" w:hAnsi="Times New Roman" w:cs="Times New Roman"/>
                <w:sz w:val="24"/>
                <w:szCs w:val="24"/>
              </w:rPr>
            </w:pPr>
            <w:r w:rsidRPr="00F51274">
              <w:rPr>
                <w:rFonts w:ascii="Times New Roman" w:hAnsi="Times New Roman" w:cs="Times New Roman"/>
                <w:sz w:val="24"/>
                <w:szCs w:val="24"/>
              </w:rPr>
              <w:t>Valid</w:t>
            </w:r>
          </w:p>
        </w:tc>
        <w:tc>
          <w:tcPr>
            <w:tcW w:w="2264" w:type="dxa"/>
            <w:tcBorders>
              <w:top w:val="single" w:sz="4" w:space="0" w:color="auto"/>
              <w:left w:val="single" w:sz="4" w:space="0" w:color="auto"/>
              <w:bottom w:val="single" w:sz="4" w:space="0" w:color="auto"/>
              <w:right w:val="single" w:sz="4" w:space="0" w:color="auto"/>
            </w:tcBorders>
            <w:hideMark/>
          </w:tcPr>
          <w:p w14:paraId="6CDF872B"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roofErr w:type="spellStart"/>
            <w:r w:rsidRPr="00F51274">
              <w:rPr>
                <w:rFonts w:ascii="Times New Roman" w:hAnsi="Times New Roman" w:cs="Times New Roman"/>
                <w:sz w:val="24"/>
                <w:szCs w:val="24"/>
              </w:rPr>
              <w:t>Fcmb</w:t>
            </w:r>
            <w:proofErr w:type="spellEnd"/>
            <w:r w:rsidRPr="00F51274">
              <w:rPr>
                <w:rFonts w:ascii="Times New Roman" w:hAnsi="Times New Roman" w:cs="Times New Roman"/>
                <w:sz w:val="24"/>
                <w:szCs w:val="24"/>
              </w:rPr>
              <w:t xml:space="preserve"> </w:t>
            </w:r>
            <w:proofErr w:type="spellStart"/>
            <w:r w:rsidRPr="00F51274">
              <w:rPr>
                <w:rFonts w:ascii="Times New Roman" w:hAnsi="Times New Roman" w:cs="Times New Roman"/>
                <w:sz w:val="24"/>
                <w:szCs w:val="24"/>
              </w:rPr>
              <w:t>abdulazeez</w:t>
            </w:r>
            <w:proofErr w:type="spellEnd"/>
            <w:r w:rsidRPr="00F51274">
              <w:rPr>
                <w:rFonts w:ascii="Times New Roman" w:hAnsi="Times New Roman" w:cs="Times New Roman"/>
                <w:sz w:val="24"/>
                <w:szCs w:val="24"/>
              </w:rPr>
              <w:t xml:space="preserve"> Attah</w:t>
            </w:r>
          </w:p>
        </w:tc>
        <w:tc>
          <w:tcPr>
            <w:tcW w:w="1475" w:type="dxa"/>
            <w:tcBorders>
              <w:top w:val="single" w:sz="4" w:space="0" w:color="auto"/>
              <w:left w:val="single" w:sz="4" w:space="0" w:color="auto"/>
              <w:bottom w:val="single" w:sz="4" w:space="0" w:color="auto"/>
              <w:right w:val="single" w:sz="4" w:space="0" w:color="auto"/>
            </w:tcBorders>
          </w:tcPr>
          <w:p w14:paraId="56516DFD"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27</w:t>
            </w:r>
          </w:p>
        </w:tc>
        <w:tc>
          <w:tcPr>
            <w:tcW w:w="1181" w:type="dxa"/>
            <w:tcBorders>
              <w:top w:val="single" w:sz="4" w:space="0" w:color="auto"/>
              <w:left w:val="single" w:sz="4" w:space="0" w:color="auto"/>
              <w:bottom w:val="single" w:sz="4" w:space="0" w:color="auto"/>
              <w:right w:val="single" w:sz="4" w:space="0" w:color="auto"/>
            </w:tcBorders>
          </w:tcPr>
          <w:p w14:paraId="0CF55602"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38</w:t>
            </w:r>
          </w:p>
        </w:tc>
        <w:tc>
          <w:tcPr>
            <w:tcW w:w="1246" w:type="dxa"/>
            <w:tcBorders>
              <w:top w:val="single" w:sz="4" w:space="0" w:color="auto"/>
              <w:left w:val="single" w:sz="4" w:space="0" w:color="auto"/>
              <w:bottom w:val="single" w:sz="4" w:space="0" w:color="auto"/>
              <w:right w:val="single" w:sz="4" w:space="0" w:color="auto"/>
            </w:tcBorders>
          </w:tcPr>
          <w:p w14:paraId="3AF14F10"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38</w:t>
            </w:r>
          </w:p>
        </w:tc>
        <w:tc>
          <w:tcPr>
            <w:tcW w:w="1612" w:type="dxa"/>
            <w:tcBorders>
              <w:top w:val="single" w:sz="4" w:space="0" w:color="auto"/>
              <w:left w:val="single" w:sz="4" w:space="0" w:color="auto"/>
              <w:bottom w:val="single" w:sz="4" w:space="0" w:color="auto"/>
              <w:right w:val="single" w:sz="4" w:space="0" w:color="auto"/>
            </w:tcBorders>
          </w:tcPr>
          <w:p w14:paraId="5672E577"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38</w:t>
            </w:r>
          </w:p>
        </w:tc>
      </w:tr>
      <w:tr w:rsidR="0005213A" w:rsidRPr="00F51274" w14:paraId="1E434B09" w14:textId="77777777" w:rsidTr="000679E8">
        <w:trPr>
          <w:trHeight w:val="286"/>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106A903E" w14:textId="77777777" w:rsidR="000679E8" w:rsidRPr="00F51274" w:rsidRDefault="000679E8" w:rsidP="000679E8">
            <w:pPr>
              <w:rPr>
                <w:rFonts w:ascii="Times New Roman" w:hAnsi="Times New Roman" w:cs="Times New Roman"/>
                <w:sz w:val="24"/>
                <w:szCs w:val="24"/>
              </w:rPr>
            </w:pPr>
          </w:p>
        </w:tc>
        <w:tc>
          <w:tcPr>
            <w:tcW w:w="2264" w:type="dxa"/>
            <w:tcBorders>
              <w:top w:val="single" w:sz="4" w:space="0" w:color="auto"/>
              <w:left w:val="single" w:sz="4" w:space="0" w:color="auto"/>
              <w:bottom w:val="single" w:sz="4" w:space="0" w:color="auto"/>
              <w:right w:val="single" w:sz="4" w:space="0" w:color="auto"/>
            </w:tcBorders>
            <w:hideMark/>
          </w:tcPr>
          <w:p w14:paraId="632C4D2C"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roofErr w:type="spellStart"/>
            <w:r w:rsidRPr="00F51274">
              <w:rPr>
                <w:rFonts w:ascii="Times New Roman" w:hAnsi="Times New Roman" w:cs="Times New Roman"/>
                <w:sz w:val="24"/>
                <w:szCs w:val="24"/>
              </w:rPr>
              <w:t>Fcmb</w:t>
            </w:r>
            <w:proofErr w:type="spellEnd"/>
            <w:r w:rsidRPr="00F51274">
              <w:rPr>
                <w:rFonts w:ascii="Times New Roman" w:hAnsi="Times New Roman" w:cs="Times New Roman"/>
                <w:sz w:val="24"/>
                <w:szCs w:val="24"/>
              </w:rPr>
              <w:t xml:space="preserve"> Murtala Mohammad Way</w:t>
            </w:r>
          </w:p>
        </w:tc>
        <w:tc>
          <w:tcPr>
            <w:tcW w:w="1475" w:type="dxa"/>
            <w:tcBorders>
              <w:top w:val="single" w:sz="4" w:space="0" w:color="auto"/>
              <w:left w:val="single" w:sz="4" w:space="0" w:color="auto"/>
              <w:bottom w:val="single" w:sz="4" w:space="0" w:color="auto"/>
              <w:right w:val="single" w:sz="4" w:space="0" w:color="auto"/>
            </w:tcBorders>
          </w:tcPr>
          <w:p w14:paraId="35998918"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22</w:t>
            </w:r>
          </w:p>
        </w:tc>
        <w:tc>
          <w:tcPr>
            <w:tcW w:w="1181" w:type="dxa"/>
            <w:tcBorders>
              <w:top w:val="single" w:sz="4" w:space="0" w:color="auto"/>
              <w:left w:val="single" w:sz="4" w:space="0" w:color="auto"/>
              <w:bottom w:val="single" w:sz="4" w:space="0" w:color="auto"/>
              <w:right w:val="single" w:sz="4" w:space="0" w:color="auto"/>
            </w:tcBorders>
          </w:tcPr>
          <w:p w14:paraId="5E2D3E13"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32</w:t>
            </w:r>
          </w:p>
        </w:tc>
        <w:tc>
          <w:tcPr>
            <w:tcW w:w="1246" w:type="dxa"/>
            <w:tcBorders>
              <w:top w:val="single" w:sz="4" w:space="0" w:color="auto"/>
              <w:left w:val="single" w:sz="4" w:space="0" w:color="auto"/>
              <w:bottom w:val="single" w:sz="4" w:space="0" w:color="auto"/>
              <w:right w:val="single" w:sz="4" w:space="0" w:color="auto"/>
            </w:tcBorders>
          </w:tcPr>
          <w:p w14:paraId="08B34F60"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32</w:t>
            </w:r>
          </w:p>
        </w:tc>
        <w:tc>
          <w:tcPr>
            <w:tcW w:w="1612" w:type="dxa"/>
            <w:tcBorders>
              <w:top w:val="single" w:sz="4" w:space="0" w:color="auto"/>
              <w:left w:val="single" w:sz="4" w:space="0" w:color="auto"/>
              <w:bottom w:val="single" w:sz="4" w:space="0" w:color="auto"/>
              <w:right w:val="single" w:sz="4" w:space="0" w:color="auto"/>
            </w:tcBorders>
          </w:tcPr>
          <w:p w14:paraId="61F8BBA3"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70</w:t>
            </w:r>
          </w:p>
        </w:tc>
      </w:tr>
      <w:tr w:rsidR="0005213A" w:rsidRPr="00F51274" w14:paraId="71471105" w14:textId="77777777" w:rsidTr="000679E8">
        <w:trPr>
          <w:trHeight w:val="286"/>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16A2648D" w14:textId="77777777" w:rsidR="000679E8" w:rsidRPr="00F51274" w:rsidRDefault="000679E8" w:rsidP="000679E8">
            <w:pPr>
              <w:rPr>
                <w:rFonts w:ascii="Times New Roman" w:hAnsi="Times New Roman" w:cs="Times New Roman"/>
                <w:sz w:val="24"/>
                <w:szCs w:val="24"/>
              </w:rPr>
            </w:pPr>
          </w:p>
        </w:tc>
        <w:tc>
          <w:tcPr>
            <w:tcW w:w="2264" w:type="dxa"/>
            <w:tcBorders>
              <w:top w:val="single" w:sz="4" w:space="0" w:color="auto"/>
              <w:left w:val="single" w:sz="4" w:space="0" w:color="auto"/>
              <w:bottom w:val="single" w:sz="4" w:space="0" w:color="auto"/>
              <w:right w:val="single" w:sz="4" w:space="0" w:color="auto"/>
            </w:tcBorders>
            <w:hideMark/>
          </w:tcPr>
          <w:p w14:paraId="6EF82540"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proofErr w:type="spellStart"/>
            <w:r w:rsidRPr="00F51274">
              <w:rPr>
                <w:rFonts w:ascii="Times New Roman" w:hAnsi="Times New Roman" w:cs="Times New Roman"/>
                <w:sz w:val="24"/>
                <w:szCs w:val="24"/>
              </w:rPr>
              <w:t>Fcmb</w:t>
            </w:r>
            <w:proofErr w:type="spellEnd"/>
            <w:r w:rsidRPr="00F51274">
              <w:rPr>
                <w:rFonts w:ascii="Times New Roman" w:hAnsi="Times New Roman" w:cs="Times New Roman"/>
                <w:sz w:val="24"/>
                <w:szCs w:val="24"/>
              </w:rPr>
              <w:t xml:space="preserve"> Taiwo Road</w:t>
            </w:r>
          </w:p>
        </w:tc>
        <w:tc>
          <w:tcPr>
            <w:tcW w:w="1475" w:type="dxa"/>
            <w:tcBorders>
              <w:top w:val="single" w:sz="4" w:space="0" w:color="auto"/>
              <w:left w:val="single" w:sz="4" w:space="0" w:color="auto"/>
              <w:bottom w:val="single" w:sz="4" w:space="0" w:color="auto"/>
              <w:right w:val="single" w:sz="4" w:space="0" w:color="auto"/>
            </w:tcBorders>
          </w:tcPr>
          <w:p w14:paraId="40B9F2A6"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21</w:t>
            </w:r>
          </w:p>
        </w:tc>
        <w:tc>
          <w:tcPr>
            <w:tcW w:w="1181" w:type="dxa"/>
            <w:tcBorders>
              <w:top w:val="single" w:sz="4" w:space="0" w:color="auto"/>
              <w:left w:val="single" w:sz="4" w:space="0" w:color="auto"/>
              <w:bottom w:val="single" w:sz="4" w:space="0" w:color="auto"/>
              <w:right w:val="single" w:sz="4" w:space="0" w:color="auto"/>
            </w:tcBorders>
          </w:tcPr>
          <w:p w14:paraId="389EA172"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30</w:t>
            </w:r>
          </w:p>
        </w:tc>
        <w:tc>
          <w:tcPr>
            <w:tcW w:w="1246" w:type="dxa"/>
            <w:tcBorders>
              <w:top w:val="single" w:sz="4" w:space="0" w:color="auto"/>
              <w:left w:val="single" w:sz="4" w:space="0" w:color="auto"/>
              <w:bottom w:val="single" w:sz="4" w:space="0" w:color="auto"/>
              <w:right w:val="single" w:sz="4" w:space="0" w:color="auto"/>
            </w:tcBorders>
          </w:tcPr>
          <w:p w14:paraId="38A475C5"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30</w:t>
            </w:r>
          </w:p>
        </w:tc>
        <w:tc>
          <w:tcPr>
            <w:tcW w:w="1612" w:type="dxa"/>
            <w:tcBorders>
              <w:top w:val="single" w:sz="4" w:space="0" w:color="auto"/>
              <w:left w:val="single" w:sz="4" w:space="0" w:color="auto"/>
              <w:bottom w:val="single" w:sz="4" w:space="0" w:color="auto"/>
              <w:right w:val="single" w:sz="4" w:space="0" w:color="auto"/>
            </w:tcBorders>
          </w:tcPr>
          <w:p w14:paraId="1846DADD"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100</w:t>
            </w:r>
          </w:p>
        </w:tc>
      </w:tr>
      <w:tr w:rsidR="0005213A" w:rsidRPr="00F51274" w14:paraId="59A97BB2" w14:textId="77777777" w:rsidTr="000679E8">
        <w:trPr>
          <w:trHeight w:val="275"/>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4E64EA9F" w14:textId="77777777" w:rsidR="000679E8" w:rsidRPr="00F51274" w:rsidRDefault="000679E8" w:rsidP="000679E8">
            <w:pPr>
              <w:rPr>
                <w:rFonts w:ascii="Times New Roman" w:hAnsi="Times New Roman" w:cs="Times New Roman"/>
                <w:sz w:val="24"/>
                <w:szCs w:val="24"/>
              </w:rPr>
            </w:pPr>
          </w:p>
        </w:tc>
        <w:tc>
          <w:tcPr>
            <w:tcW w:w="2264" w:type="dxa"/>
            <w:tcBorders>
              <w:top w:val="single" w:sz="4" w:space="0" w:color="auto"/>
              <w:left w:val="single" w:sz="4" w:space="0" w:color="auto"/>
              <w:bottom w:val="single" w:sz="4" w:space="0" w:color="auto"/>
              <w:right w:val="single" w:sz="4" w:space="0" w:color="auto"/>
            </w:tcBorders>
            <w:hideMark/>
          </w:tcPr>
          <w:p w14:paraId="1089AEB4"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Total</w:t>
            </w:r>
          </w:p>
        </w:tc>
        <w:tc>
          <w:tcPr>
            <w:tcW w:w="1475" w:type="dxa"/>
            <w:tcBorders>
              <w:top w:val="single" w:sz="4" w:space="0" w:color="auto"/>
              <w:left w:val="single" w:sz="4" w:space="0" w:color="auto"/>
              <w:bottom w:val="single" w:sz="4" w:space="0" w:color="auto"/>
              <w:right w:val="single" w:sz="4" w:space="0" w:color="auto"/>
            </w:tcBorders>
            <w:hideMark/>
          </w:tcPr>
          <w:p w14:paraId="0CFFFA2C"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70</w:t>
            </w:r>
          </w:p>
        </w:tc>
        <w:tc>
          <w:tcPr>
            <w:tcW w:w="1181" w:type="dxa"/>
            <w:tcBorders>
              <w:top w:val="single" w:sz="4" w:space="0" w:color="auto"/>
              <w:left w:val="single" w:sz="4" w:space="0" w:color="auto"/>
              <w:bottom w:val="single" w:sz="4" w:space="0" w:color="auto"/>
              <w:right w:val="single" w:sz="4" w:space="0" w:color="auto"/>
            </w:tcBorders>
            <w:hideMark/>
          </w:tcPr>
          <w:p w14:paraId="532D2819"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100.0</w:t>
            </w:r>
          </w:p>
        </w:tc>
        <w:tc>
          <w:tcPr>
            <w:tcW w:w="1246" w:type="dxa"/>
            <w:tcBorders>
              <w:top w:val="single" w:sz="4" w:space="0" w:color="auto"/>
              <w:left w:val="single" w:sz="4" w:space="0" w:color="auto"/>
              <w:bottom w:val="single" w:sz="4" w:space="0" w:color="auto"/>
              <w:right w:val="single" w:sz="4" w:space="0" w:color="auto"/>
            </w:tcBorders>
            <w:hideMark/>
          </w:tcPr>
          <w:p w14:paraId="0668372E"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bCs/>
                <w:sz w:val="24"/>
                <w:szCs w:val="24"/>
              </w:rPr>
              <w:t>100.0</w:t>
            </w:r>
          </w:p>
        </w:tc>
        <w:tc>
          <w:tcPr>
            <w:tcW w:w="1612" w:type="dxa"/>
            <w:tcBorders>
              <w:top w:val="single" w:sz="4" w:space="0" w:color="auto"/>
              <w:left w:val="single" w:sz="4" w:space="0" w:color="auto"/>
              <w:bottom w:val="single" w:sz="4" w:space="0" w:color="auto"/>
              <w:right w:val="single" w:sz="4" w:space="0" w:color="auto"/>
            </w:tcBorders>
          </w:tcPr>
          <w:p w14:paraId="671988FF" w14:textId="77777777" w:rsidR="000679E8" w:rsidRPr="00F51274" w:rsidRDefault="000679E8" w:rsidP="000679E8">
            <w:pPr>
              <w:autoSpaceDE w:val="0"/>
              <w:autoSpaceDN w:val="0"/>
              <w:adjustRightInd w:val="0"/>
              <w:jc w:val="both"/>
              <w:rPr>
                <w:rFonts w:ascii="Times New Roman" w:hAnsi="Times New Roman" w:cs="Times New Roman"/>
                <w:sz w:val="24"/>
                <w:szCs w:val="24"/>
              </w:rPr>
            </w:pPr>
          </w:p>
        </w:tc>
      </w:tr>
    </w:tbl>
    <w:p w14:paraId="55FB4C6E" w14:textId="3A81393B" w:rsidR="000679E8" w:rsidRPr="00F51274" w:rsidRDefault="000679E8" w:rsidP="000679E8">
      <w:pPr>
        <w:spacing w:line="480" w:lineRule="auto"/>
        <w:jc w:val="both"/>
        <w:rPr>
          <w:rFonts w:ascii="Times New Roman" w:eastAsiaTheme="minorEastAsia" w:hAnsi="Times New Roman" w:cs="Times New Roman"/>
          <w:sz w:val="24"/>
          <w:szCs w:val="24"/>
        </w:rPr>
      </w:pPr>
      <w:r w:rsidRPr="00F51274">
        <w:rPr>
          <w:rFonts w:ascii="Times New Roman" w:hAnsi="Times New Roman" w:cs="Times New Roman"/>
          <w:b/>
          <w:bCs/>
          <w:sz w:val="24"/>
          <w:szCs w:val="24"/>
        </w:rPr>
        <w:t xml:space="preserve">Source: </w:t>
      </w:r>
      <w:r w:rsidR="00FA3072" w:rsidRPr="00F51274">
        <w:rPr>
          <w:rFonts w:ascii="Times New Roman" w:hAnsi="Times New Roman" w:cs="Times New Roman"/>
          <w:sz w:val="24"/>
          <w:szCs w:val="24"/>
        </w:rPr>
        <w:t>Field survey, 2025</w:t>
      </w:r>
    </w:p>
    <w:p w14:paraId="24AFFFF7" w14:textId="77777777" w:rsidR="000679E8" w:rsidRPr="00F51274" w:rsidRDefault="000679E8" w:rsidP="000679E8">
      <w:pPr>
        <w:widowControl w:val="0"/>
        <w:autoSpaceDE w:val="0"/>
        <w:autoSpaceDN w:val="0"/>
        <w:adjustRightInd w:val="0"/>
        <w:spacing w:after="132"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Table 4.1.8 shows the number of respondents in each of the branch of FCMB in Ilorin metropolis, 38% of the respondents are </w:t>
      </w:r>
      <w:proofErr w:type="spellStart"/>
      <w:r w:rsidRPr="00F51274">
        <w:rPr>
          <w:rFonts w:ascii="Times New Roman" w:hAnsi="Times New Roman" w:cs="Times New Roman"/>
          <w:sz w:val="24"/>
          <w:szCs w:val="24"/>
        </w:rPr>
        <w:t>Fcmb</w:t>
      </w:r>
      <w:proofErr w:type="spellEnd"/>
      <w:r w:rsidRPr="00F51274">
        <w:rPr>
          <w:rFonts w:ascii="Times New Roman" w:hAnsi="Times New Roman" w:cs="Times New Roman"/>
          <w:sz w:val="24"/>
          <w:szCs w:val="24"/>
        </w:rPr>
        <w:t xml:space="preserve"> </w:t>
      </w:r>
      <w:proofErr w:type="spellStart"/>
      <w:r w:rsidRPr="00F51274">
        <w:rPr>
          <w:rFonts w:ascii="Times New Roman" w:hAnsi="Times New Roman" w:cs="Times New Roman"/>
          <w:sz w:val="24"/>
          <w:szCs w:val="24"/>
        </w:rPr>
        <w:t>abdulazeez</w:t>
      </w:r>
      <w:proofErr w:type="spellEnd"/>
      <w:r w:rsidRPr="00F51274">
        <w:rPr>
          <w:rFonts w:ascii="Times New Roman" w:hAnsi="Times New Roman" w:cs="Times New Roman"/>
          <w:sz w:val="24"/>
          <w:szCs w:val="24"/>
        </w:rPr>
        <w:t xml:space="preserve"> Attah branch, 32% of the respondents are </w:t>
      </w:r>
      <w:proofErr w:type="spellStart"/>
      <w:r w:rsidRPr="00F51274">
        <w:rPr>
          <w:rFonts w:ascii="Times New Roman" w:hAnsi="Times New Roman" w:cs="Times New Roman"/>
          <w:sz w:val="24"/>
          <w:szCs w:val="24"/>
        </w:rPr>
        <w:t>Fcmb</w:t>
      </w:r>
      <w:proofErr w:type="spellEnd"/>
      <w:r w:rsidRPr="00F51274">
        <w:rPr>
          <w:rFonts w:ascii="Times New Roman" w:hAnsi="Times New Roman" w:cs="Times New Roman"/>
          <w:sz w:val="24"/>
          <w:szCs w:val="24"/>
        </w:rPr>
        <w:t xml:space="preserve"> Murtala Mohammad Way branch while 30% of the respondents are </w:t>
      </w:r>
      <w:proofErr w:type="spellStart"/>
      <w:r w:rsidRPr="00F51274">
        <w:rPr>
          <w:rFonts w:ascii="Times New Roman" w:hAnsi="Times New Roman" w:cs="Times New Roman"/>
          <w:sz w:val="24"/>
          <w:szCs w:val="24"/>
        </w:rPr>
        <w:t>Fcmb</w:t>
      </w:r>
      <w:proofErr w:type="spellEnd"/>
      <w:r w:rsidRPr="00F51274">
        <w:rPr>
          <w:rFonts w:ascii="Times New Roman" w:hAnsi="Times New Roman" w:cs="Times New Roman"/>
          <w:sz w:val="24"/>
          <w:szCs w:val="24"/>
        </w:rPr>
        <w:t xml:space="preserve"> Taiwo Road branch. This implies that data from this study cut across all branches of FCMB in Ilorin metropolis.   </w:t>
      </w:r>
    </w:p>
    <w:p w14:paraId="0EFB5EB5" w14:textId="77777777" w:rsidR="000679E8" w:rsidRPr="00F51274" w:rsidRDefault="000679E8" w:rsidP="000679E8">
      <w:pPr>
        <w:pStyle w:val="Heading2"/>
      </w:pPr>
      <w:bookmarkStart w:id="48" w:name="_Toc196734555"/>
      <w:r w:rsidRPr="00F51274">
        <w:t>4.2 Data Presentation</w:t>
      </w:r>
      <w:bookmarkEnd w:id="48"/>
    </w:p>
    <w:p w14:paraId="5C6CED2A" w14:textId="77777777" w:rsidR="000679E8" w:rsidRPr="00F51274" w:rsidRDefault="000679E8" w:rsidP="000679E8">
      <w:pPr>
        <w:autoSpaceDE w:val="0"/>
        <w:autoSpaceDN w:val="0"/>
        <w:adjustRightInd w:val="0"/>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This section presents the responses of the respondents on the variables used to address the research objectives and testing the hypotheses.</w:t>
      </w:r>
    </w:p>
    <w:tbl>
      <w:tblPr>
        <w:tblW w:w="0" w:type="auto"/>
        <w:tblLook w:val="04A0" w:firstRow="1" w:lastRow="0" w:firstColumn="1" w:lastColumn="0" w:noHBand="0" w:noVBand="1"/>
      </w:tblPr>
      <w:tblGrid>
        <w:gridCol w:w="870"/>
        <w:gridCol w:w="1770"/>
        <w:gridCol w:w="1368"/>
        <w:gridCol w:w="1056"/>
        <w:gridCol w:w="1478"/>
        <w:gridCol w:w="2088"/>
      </w:tblGrid>
      <w:tr w:rsidR="0005213A" w:rsidRPr="00F51274" w14:paraId="4E0FF0B0" w14:textId="77777777" w:rsidTr="00FA3072">
        <w:tc>
          <w:tcPr>
            <w:tcW w:w="8630" w:type="dxa"/>
            <w:gridSpan w:val="6"/>
            <w:tcBorders>
              <w:top w:val="single" w:sz="4" w:space="0" w:color="auto"/>
              <w:left w:val="single" w:sz="4" w:space="0" w:color="auto"/>
              <w:bottom w:val="single" w:sz="4" w:space="0" w:color="auto"/>
              <w:right w:val="single" w:sz="4" w:space="0" w:color="auto"/>
            </w:tcBorders>
            <w:hideMark/>
          </w:tcPr>
          <w:p w14:paraId="0F4B1276" w14:textId="2D1BFA02" w:rsidR="000679E8" w:rsidRPr="00F51274" w:rsidRDefault="000679E8" w:rsidP="000679E8">
            <w:pPr>
              <w:spacing w:line="360" w:lineRule="auto"/>
              <w:ind w:right="60"/>
              <w:jc w:val="center"/>
              <w:rPr>
                <w:rFonts w:ascii="Times New Roman" w:hAnsi="Times New Roman" w:cs="Times New Roman"/>
                <w:b/>
                <w:sz w:val="24"/>
                <w:szCs w:val="24"/>
              </w:rPr>
            </w:pPr>
            <w:r w:rsidRPr="00F51274">
              <w:rPr>
                <w:rFonts w:ascii="Times New Roman" w:hAnsi="Times New Roman" w:cs="Times New Roman"/>
                <w:b/>
                <w:bCs/>
                <w:sz w:val="24"/>
                <w:szCs w:val="24"/>
              </w:rPr>
              <w:t xml:space="preserve">Table 4.2.1: </w:t>
            </w:r>
            <w:r w:rsidRPr="00F51274">
              <w:rPr>
                <w:rFonts w:ascii="Times New Roman" w:hAnsi="Times New Roman" w:cs="Times New Roman"/>
                <w:sz w:val="24"/>
                <w:szCs w:val="24"/>
              </w:rPr>
              <w:t xml:space="preserve">I am committed to </w:t>
            </w:r>
            <w:r w:rsidR="00AC21B5" w:rsidRPr="00F51274">
              <w:rPr>
                <w:rFonts w:ascii="Times New Roman" w:hAnsi="Times New Roman" w:cs="Times New Roman"/>
                <w:sz w:val="24"/>
                <w:szCs w:val="24"/>
              </w:rPr>
              <w:t>my current</w:t>
            </w:r>
            <w:r w:rsidRPr="00F51274">
              <w:rPr>
                <w:rFonts w:ascii="Times New Roman" w:hAnsi="Times New Roman" w:cs="Times New Roman"/>
                <w:sz w:val="24"/>
                <w:szCs w:val="24"/>
              </w:rPr>
              <w:t xml:space="preserve"> job</w:t>
            </w:r>
          </w:p>
        </w:tc>
      </w:tr>
      <w:tr w:rsidR="0005213A" w:rsidRPr="00F51274" w14:paraId="6463D973" w14:textId="77777777" w:rsidTr="00FA3072">
        <w:tc>
          <w:tcPr>
            <w:tcW w:w="0" w:type="auto"/>
            <w:gridSpan w:val="2"/>
            <w:tcBorders>
              <w:top w:val="single" w:sz="4" w:space="0" w:color="auto"/>
              <w:left w:val="single" w:sz="4" w:space="0" w:color="auto"/>
              <w:bottom w:val="single" w:sz="4" w:space="0" w:color="auto"/>
              <w:right w:val="single" w:sz="4" w:space="0" w:color="auto"/>
            </w:tcBorders>
          </w:tcPr>
          <w:p w14:paraId="54917624" w14:textId="77777777" w:rsidR="000679E8" w:rsidRPr="00F51274" w:rsidRDefault="000679E8" w:rsidP="000679E8">
            <w:pPr>
              <w:ind w:left="60" w:right="6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B6E13A0"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14:paraId="78F3C514"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Percent</w:t>
            </w:r>
          </w:p>
        </w:tc>
        <w:tc>
          <w:tcPr>
            <w:tcW w:w="0" w:type="auto"/>
            <w:tcBorders>
              <w:top w:val="single" w:sz="4" w:space="0" w:color="auto"/>
              <w:left w:val="single" w:sz="4" w:space="0" w:color="auto"/>
              <w:bottom w:val="single" w:sz="4" w:space="0" w:color="auto"/>
              <w:right w:val="single" w:sz="4" w:space="0" w:color="auto"/>
            </w:tcBorders>
            <w:hideMark/>
          </w:tcPr>
          <w:p w14:paraId="3ADC7618"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Valid Percent</w:t>
            </w:r>
          </w:p>
        </w:tc>
        <w:tc>
          <w:tcPr>
            <w:tcW w:w="2088" w:type="dxa"/>
            <w:tcBorders>
              <w:top w:val="single" w:sz="4" w:space="0" w:color="auto"/>
              <w:left w:val="single" w:sz="4" w:space="0" w:color="auto"/>
              <w:bottom w:val="single" w:sz="4" w:space="0" w:color="auto"/>
              <w:right w:val="single" w:sz="4" w:space="0" w:color="auto"/>
            </w:tcBorders>
            <w:hideMark/>
          </w:tcPr>
          <w:p w14:paraId="36AB4ADD"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Cumulative Percent</w:t>
            </w:r>
          </w:p>
        </w:tc>
      </w:tr>
      <w:tr w:rsidR="0005213A" w:rsidRPr="00F51274" w14:paraId="3AD7288B" w14:textId="77777777" w:rsidTr="00FA3072">
        <w:tc>
          <w:tcPr>
            <w:tcW w:w="0" w:type="auto"/>
            <w:vMerge w:val="restart"/>
            <w:tcBorders>
              <w:top w:val="single" w:sz="4" w:space="0" w:color="auto"/>
              <w:left w:val="single" w:sz="4" w:space="0" w:color="auto"/>
              <w:bottom w:val="single" w:sz="4" w:space="0" w:color="auto"/>
              <w:right w:val="single" w:sz="4" w:space="0" w:color="auto"/>
            </w:tcBorders>
          </w:tcPr>
          <w:p w14:paraId="6599F075" w14:textId="77777777" w:rsidR="000679E8" w:rsidRPr="00F51274" w:rsidRDefault="000679E8" w:rsidP="000679E8">
            <w:pPr>
              <w:ind w:left="60" w:right="60"/>
              <w:rPr>
                <w:rFonts w:ascii="Times New Roman" w:hAnsi="Times New Roman" w:cs="Times New Roman"/>
                <w:sz w:val="24"/>
                <w:szCs w:val="24"/>
              </w:rPr>
            </w:pPr>
          </w:p>
          <w:p w14:paraId="5DAAB6FB" w14:textId="77777777" w:rsidR="000679E8" w:rsidRPr="00F51274" w:rsidRDefault="000679E8" w:rsidP="000679E8">
            <w:pPr>
              <w:ind w:left="60" w:right="60"/>
              <w:rPr>
                <w:rFonts w:ascii="Times New Roman" w:hAnsi="Times New Roman" w:cs="Times New Roman"/>
                <w:sz w:val="24"/>
                <w:szCs w:val="24"/>
              </w:rPr>
            </w:pPr>
          </w:p>
          <w:p w14:paraId="793AAC66"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Valid</w:t>
            </w:r>
          </w:p>
        </w:tc>
        <w:tc>
          <w:tcPr>
            <w:tcW w:w="0" w:type="auto"/>
            <w:tcBorders>
              <w:top w:val="single" w:sz="4" w:space="0" w:color="auto"/>
              <w:left w:val="single" w:sz="4" w:space="0" w:color="auto"/>
              <w:bottom w:val="single" w:sz="4" w:space="0" w:color="auto"/>
              <w:right w:val="single" w:sz="4" w:space="0" w:color="auto"/>
            </w:tcBorders>
            <w:hideMark/>
          </w:tcPr>
          <w:p w14:paraId="5AF4B080"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Strongly Agreed</w:t>
            </w:r>
          </w:p>
        </w:tc>
        <w:tc>
          <w:tcPr>
            <w:tcW w:w="0" w:type="auto"/>
            <w:tcBorders>
              <w:top w:val="single" w:sz="4" w:space="0" w:color="auto"/>
              <w:left w:val="single" w:sz="4" w:space="0" w:color="auto"/>
              <w:bottom w:val="single" w:sz="4" w:space="0" w:color="auto"/>
              <w:right w:val="single" w:sz="4" w:space="0" w:color="auto"/>
            </w:tcBorders>
          </w:tcPr>
          <w:p w14:paraId="78240A9E"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32</w:t>
            </w:r>
          </w:p>
        </w:tc>
        <w:tc>
          <w:tcPr>
            <w:tcW w:w="0" w:type="auto"/>
            <w:tcBorders>
              <w:top w:val="single" w:sz="4" w:space="0" w:color="auto"/>
              <w:left w:val="single" w:sz="4" w:space="0" w:color="auto"/>
              <w:bottom w:val="single" w:sz="4" w:space="0" w:color="auto"/>
              <w:right w:val="single" w:sz="4" w:space="0" w:color="auto"/>
            </w:tcBorders>
          </w:tcPr>
          <w:p w14:paraId="19B853B9"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45</w:t>
            </w:r>
          </w:p>
        </w:tc>
        <w:tc>
          <w:tcPr>
            <w:tcW w:w="0" w:type="auto"/>
            <w:tcBorders>
              <w:top w:val="single" w:sz="4" w:space="0" w:color="auto"/>
              <w:left w:val="single" w:sz="4" w:space="0" w:color="auto"/>
              <w:bottom w:val="single" w:sz="4" w:space="0" w:color="auto"/>
              <w:right w:val="single" w:sz="4" w:space="0" w:color="auto"/>
            </w:tcBorders>
          </w:tcPr>
          <w:p w14:paraId="4F70B1A7"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45</w:t>
            </w:r>
          </w:p>
        </w:tc>
        <w:tc>
          <w:tcPr>
            <w:tcW w:w="2088" w:type="dxa"/>
            <w:tcBorders>
              <w:top w:val="single" w:sz="4" w:space="0" w:color="auto"/>
              <w:left w:val="single" w:sz="4" w:space="0" w:color="auto"/>
              <w:bottom w:val="single" w:sz="4" w:space="0" w:color="auto"/>
              <w:right w:val="single" w:sz="4" w:space="0" w:color="auto"/>
            </w:tcBorders>
          </w:tcPr>
          <w:p w14:paraId="315C3E84"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45</w:t>
            </w:r>
          </w:p>
        </w:tc>
      </w:tr>
      <w:tr w:rsidR="0005213A" w:rsidRPr="00F51274" w14:paraId="709BAEA8" w14:textId="77777777" w:rsidTr="00FA3072">
        <w:tc>
          <w:tcPr>
            <w:tcW w:w="0" w:type="auto"/>
            <w:vMerge/>
            <w:tcBorders>
              <w:top w:val="single" w:sz="4" w:space="0" w:color="auto"/>
              <w:left w:val="single" w:sz="4" w:space="0" w:color="auto"/>
              <w:bottom w:val="single" w:sz="4" w:space="0" w:color="auto"/>
              <w:right w:val="single" w:sz="4" w:space="0" w:color="auto"/>
            </w:tcBorders>
            <w:vAlign w:val="center"/>
            <w:hideMark/>
          </w:tcPr>
          <w:p w14:paraId="6B3B271F" w14:textId="77777777" w:rsidR="000679E8" w:rsidRPr="00F51274" w:rsidRDefault="000679E8" w:rsidP="000679E8">
            <w:pPr>
              <w:rPr>
                <w:rFonts w:ascii="Times New Roman" w:eastAsiaTheme="minorEastAsia"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758CD2B"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Agreed</w:t>
            </w:r>
          </w:p>
        </w:tc>
        <w:tc>
          <w:tcPr>
            <w:tcW w:w="0" w:type="auto"/>
            <w:tcBorders>
              <w:top w:val="single" w:sz="4" w:space="0" w:color="auto"/>
              <w:left w:val="single" w:sz="4" w:space="0" w:color="auto"/>
              <w:bottom w:val="single" w:sz="4" w:space="0" w:color="auto"/>
              <w:right w:val="single" w:sz="4" w:space="0" w:color="auto"/>
            </w:tcBorders>
          </w:tcPr>
          <w:p w14:paraId="04C3BCAC"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29</w:t>
            </w:r>
          </w:p>
        </w:tc>
        <w:tc>
          <w:tcPr>
            <w:tcW w:w="0" w:type="auto"/>
            <w:tcBorders>
              <w:top w:val="single" w:sz="4" w:space="0" w:color="auto"/>
              <w:left w:val="single" w:sz="4" w:space="0" w:color="auto"/>
              <w:bottom w:val="single" w:sz="4" w:space="0" w:color="auto"/>
              <w:right w:val="single" w:sz="4" w:space="0" w:color="auto"/>
            </w:tcBorders>
          </w:tcPr>
          <w:p w14:paraId="6429C1FD"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42</w:t>
            </w:r>
          </w:p>
        </w:tc>
        <w:tc>
          <w:tcPr>
            <w:tcW w:w="0" w:type="auto"/>
            <w:tcBorders>
              <w:top w:val="single" w:sz="4" w:space="0" w:color="auto"/>
              <w:left w:val="single" w:sz="4" w:space="0" w:color="auto"/>
              <w:bottom w:val="single" w:sz="4" w:space="0" w:color="auto"/>
              <w:right w:val="single" w:sz="4" w:space="0" w:color="auto"/>
            </w:tcBorders>
          </w:tcPr>
          <w:p w14:paraId="3103E6E5"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42</w:t>
            </w:r>
          </w:p>
        </w:tc>
        <w:tc>
          <w:tcPr>
            <w:tcW w:w="2088" w:type="dxa"/>
            <w:tcBorders>
              <w:top w:val="single" w:sz="4" w:space="0" w:color="auto"/>
              <w:left w:val="single" w:sz="4" w:space="0" w:color="auto"/>
              <w:bottom w:val="single" w:sz="4" w:space="0" w:color="auto"/>
              <w:right w:val="single" w:sz="4" w:space="0" w:color="auto"/>
            </w:tcBorders>
          </w:tcPr>
          <w:p w14:paraId="7DBDACD0"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87</w:t>
            </w:r>
          </w:p>
        </w:tc>
      </w:tr>
      <w:tr w:rsidR="0005213A" w:rsidRPr="00F51274" w14:paraId="22979479" w14:textId="77777777" w:rsidTr="00FA3072">
        <w:tc>
          <w:tcPr>
            <w:tcW w:w="0" w:type="auto"/>
            <w:vMerge/>
            <w:tcBorders>
              <w:top w:val="single" w:sz="4" w:space="0" w:color="auto"/>
              <w:left w:val="single" w:sz="4" w:space="0" w:color="auto"/>
              <w:bottom w:val="single" w:sz="4" w:space="0" w:color="auto"/>
              <w:right w:val="single" w:sz="4" w:space="0" w:color="auto"/>
            </w:tcBorders>
            <w:vAlign w:val="center"/>
            <w:hideMark/>
          </w:tcPr>
          <w:p w14:paraId="1F88500E" w14:textId="77777777" w:rsidR="000679E8" w:rsidRPr="00F51274" w:rsidRDefault="000679E8" w:rsidP="000679E8">
            <w:pPr>
              <w:rPr>
                <w:rFonts w:ascii="Times New Roman" w:eastAsiaTheme="minorEastAsia"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B73E7A7"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Undecided</w:t>
            </w:r>
          </w:p>
        </w:tc>
        <w:tc>
          <w:tcPr>
            <w:tcW w:w="0" w:type="auto"/>
            <w:tcBorders>
              <w:top w:val="single" w:sz="4" w:space="0" w:color="auto"/>
              <w:left w:val="single" w:sz="4" w:space="0" w:color="auto"/>
              <w:bottom w:val="single" w:sz="4" w:space="0" w:color="auto"/>
              <w:right w:val="single" w:sz="4" w:space="0" w:color="auto"/>
            </w:tcBorders>
          </w:tcPr>
          <w:p w14:paraId="388ABED8" w14:textId="77777777" w:rsidR="000679E8" w:rsidRPr="00F51274" w:rsidRDefault="000679E8" w:rsidP="000679E8">
            <w:pPr>
              <w:tabs>
                <w:tab w:val="center" w:pos="580"/>
                <w:tab w:val="right" w:pos="1100"/>
              </w:tabs>
              <w:ind w:left="60" w:right="60"/>
              <w:rPr>
                <w:rFonts w:ascii="Times New Roman" w:hAnsi="Times New Roman" w:cs="Times New Roman"/>
                <w:sz w:val="24"/>
                <w:szCs w:val="24"/>
              </w:rPr>
            </w:pPr>
            <w:r w:rsidRPr="00F51274">
              <w:rPr>
                <w:rFonts w:ascii="Times New Roman" w:hAnsi="Times New Roman" w:cs="Times New Roman"/>
                <w:sz w:val="24"/>
                <w:szCs w:val="24"/>
              </w:rPr>
              <w:tab/>
            </w:r>
            <w:r w:rsidRPr="00F51274">
              <w:rPr>
                <w:rFonts w:ascii="Times New Roman" w:hAnsi="Times New Roman" w:cs="Times New Roman"/>
                <w:sz w:val="24"/>
                <w:szCs w:val="24"/>
              </w:rPr>
              <w:tab/>
              <w:t>4</w:t>
            </w:r>
          </w:p>
        </w:tc>
        <w:tc>
          <w:tcPr>
            <w:tcW w:w="0" w:type="auto"/>
            <w:tcBorders>
              <w:top w:val="single" w:sz="4" w:space="0" w:color="auto"/>
              <w:left w:val="single" w:sz="4" w:space="0" w:color="auto"/>
              <w:bottom w:val="single" w:sz="4" w:space="0" w:color="auto"/>
              <w:right w:val="single" w:sz="4" w:space="0" w:color="auto"/>
            </w:tcBorders>
          </w:tcPr>
          <w:p w14:paraId="3DC841C1"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468F686C"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6</w:t>
            </w:r>
          </w:p>
        </w:tc>
        <w:tc>
          <w:tcPr>
            <w:tcW w:w="2088" w:type="dxa"/>
            <w:tcBorders>
              <w:top w:val="single" w:sz="4" w:space="0" w:color="auto"/>
              <w:left w:val="single" w:sz="4" w:space="0" w:color="auto"/>
              <w:bottom w:val="single" w:sz="4" w:space="0" w:color="auto"/>
              <w:right w:val="single" w:sz="4" w:space="0" w:color="auto"/>
            </w:tcBorders>
          </w:tcPr>
          <w:p w14:paraId="06A5D2E0"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93</w:t>
            </w:r>
          </w:p>
        </w:tc>
      </w:tr>
      <w:tr w:rsidR="0005213A" w:rsidRPr="00F51274" w14:paraId="4A0BEB86" w14:textId="77777777" w:rsidTr="00FA3072">
        <w:tc>
          <w:tcPr>
            <w:tcW w:w="0" w:type="auto"/>
            <w:vMerge/>
            <w:tcBorders>
              <w:top w:val="single" w:sz="4" w:space="0" w:color="auto"/>
              <w:left w:val="single" w:sz="4" w:space="0" w:color="auto"/>
              <w:bottom w:val="single" w:sz="4" w:space="0" w:color="auto"/>
              <w:right w:val="single" w:sz="4" w:space="0" w:color="auto"/>
            </w:tcBorders>
            <w:vAlign w:val="center"/>
            <w:hideMark/>
          </w:tcPr>
          <w:p w14:paraId="2C27A92B" w14:textId="77777777" w:rsidR="000679E8" w:rsidRPr="00F51274" w:rsidRDefault="000679E8" w:rsidP="000679E8">
            <w:pPr>
              <w:rPr>
                <w:rFonts w:ascii="Times New Roman" w:eastAsiaTheme="minorEastAsia"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891ADD7"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Disagreed</w:t>
            </w:r>
          </w:p>
        </w:tc>
        <w:tc>
          <w:tcPr>
            <w:tcW w:w="0" w:type="auto"/>
            <w:tcBorders>
              <w:top w:val="single" w:sz="4" w:space="0" w:color="auto"/>
              <w:left w:val="single" w:sz="4" w:space="0" w:color="auto"/>
              <w:bottom w:val="single" w:sz="4" w:space="0" w:color="auto"/>
              <w:right w:val="single" w:sz="4" w:space="0" w:color="auto"/>
            </w:tcBorders>
          </w:tcPr>
          <w:p w14:paraId="57C6D510"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01E8BD5A"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14:paraId="58B4E6CF"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7</w:t>
            </w:r>
          </w:p>
        </w:tc>
        <w:tc>
          <w:tcPr>
            <w:tcW w:w="2088" w:type="dxa"/>
            <w:tcBorders>
              <w:top w:val="single" w:sz="4" w:space="0" w:color="auto"/>
              <w:left w:val="single" w:sz="4" w:space="0" w:color="auto"/>
              <w:bottom w:val="single" w:sz="4" w:space="0" w:color="auto"/>
              <w:right w:val="single" w:sz="4" w:space="0" w:color="auto"/>
            </w:tcBorders>
          </w:tcPr>
          <w:p w14:paraId="2F07671F"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w:t>
            </w:r>
          </w:p>
        </w:tc>
      </w:tr>
      <w:tr w:rsidR="0005213A" w:rsidRPr="00F51274" w14:paraId="650B7930" w14:textId="77777777" w:rsidTr="00FA3072">
        <w:tc>
          <w:tcPr>
            <w:tcW w:w="0" w:type="auto"/>
            <w:vMerge/>
            <w:tcBorders>
              <w:top w:val="single" w:sz="4" w:space="0" w:color="auto"/>
              <w:left w:val="single" w:sz="4" w:space="0" w:color="auto"/>
              <w:bottom w:val="single" w:sz="4" w:space="0" w:color="auto"/>
              <w:right w:val="single" w:sz="4" w:space="0" w:color="auto"/>
            </w:tcBorders>
            <w:vAlign w:val="center"/>
            <w:hideMark/>
          </w:tcPr>
          <w:p w14:paraId="465756A9" w14:textId="77777777" w:rsidR="000679E8" w:rsidRPr="00F51274" w:rsidRDefault="000679E8" w:rsidP="000679E8">
            <w:pPr>
              <w:rPr>
                <w:rFonts w:ascii="Times New Roman" w:eastAsiaTheme="minorEastAsia"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FA46936"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14:paraId="016511F7"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hideMark/>
          </w:tcPr>
          <w:p w14:paraId="1D6EDFF0"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14:paraId="4191BE4C"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100.0</w:t>
            </w:r>
          </w:p>
        </w:tc>
        <w:tc>
          <w:tcPr>
            <w:tcW w:w="2088" w:type="dxa"/>
            <w:tcBorders>
              <w:top w:val="single" w:sz="4" w:space="0" w:color="auto"/>
              <w:left w:val="single" w:sz="4" w:space="0" w:color="auto"/>
              <w:bottom w:val="single" w:sz="4" w:space="0" w:color="auto"/>
              <w:right w:val="single" w:sz="4" w:space="0" w:color="auto"/>
            </w:tcBorders>
          </w:tcPr>
          <w:p w14:paraId="0F3E5339" w14:textId="77777777" w:rsidR="000679E8" w:rsidRPr="00F51274" w:rsidRDefault="000679E8" w:rsidP="000679E8">
            <w:pPr>
              <w:rPr>
                <w:rFonts w:ascii="Times New Roman" w:hAnsi="Times New Roman" w:cs="Times New Roman"/>
                <w:sz w:val="24"/>
                <w:szCs w:val="24"/>
              </w:rPr>
            </w:pPr>
          </w:p>
        </w:tc>
      </w:tr>
    </w:tbl>
    <w:p w14:paraId="04350B38" w14:textId="055F58E9" w:rsidR="000679E8" w:rsidRPr="00F51274" w:rsidRDefault="000679E8" w:rsidP="000679E8">
      <w:pPr>
        <w:spacing w:line="480" w:lineRule="auto"/>
        <w:jc w:val="both"/>
        <w:rPr>
          <w:rFonts w:ascii="Times New Roman" w:eastAsiaTheme="minorEastAsia" w:hAnsi="Times New Roman" w:cs="Times New Roman"/>
          <w:sz w:val="24"/>
          <w:szCs w:val="24"/>
        </w:rPr>
      </w:pPr>
      <w:r w:rsidRPr="00F51274">
        <w:rPr>
          <w:rFonts w:ascii="Times New Roman" w:hAnsi="Times New Roman" w:cs="Times New Roman"/>
          <w:b/>
          <w:bCs/>
          <w:sz w:val="24"/>
          <w:szCs w:val="24"/>
        </w:rPr>
        <w:t xml:space="preserve">Source: </w:t>
      </w:r>
      <w:r w:rsidR="00FA3072" w:rsidRPr="00F51274">
        <w:rPr>
          <w:rFonts w:ascii="Times New Roman" w:hAnsi="Times New Roman" w:cs="Times New Roman"/>
          <w:sz w:val="24"/>
          <w:szCs w:val="24"/>
        </w:rPr>
        <w:t>Field survey, 2025</w:t>
      </w:r>
    </w:p>
    <w:p w14:paraId="01FC2296" w14:textId="77777777" w:rsidR="000679E8" w:rsidRPr="00F51274" w:rsidRDefault="000679E8" w:rsidP="000679E8">
      <w:pPr>
        <w:spacing w:line="480" w:lineRule="auto"/>
        <w:ind w:left="60" w:right="60"/>
        <w:jc w:val="both"/>
        <w:rPr>
          <w:rFonts w:ascii="Times New Roman" w:hAnsi="Times New Roman" w:cs="Times New Roman"/>
          <w:sz w:val="24"/>
          <w:szCs w:val="24"/>
        </w:rPr>
      </w:pPr>
      <w:r w:rsidRPr="00F51274">
        <w:rPr>
          <w:rFonts w:ascii="Times New Roman" w:hAnsi="Times New Roman" w:cs="Times New Roman"/>
          <w:sz w:val="24"/>
          <w:szCs w:val="24"/>
        </w:rPr>
        <w:lastRenderedPageBreak/>
        <w:t xml:space="preserve">The table revealed the respondents’ opinion on whether </w:t>
      </w:r>
      <w:r w:rsidRPr="00F51274">
        <w:rPr>
          <w:rFonts w:ascii="Times New Roman" w:eastAsia="Times New Roman" w:hAnsi="Times New Roman" w:cs="Times New Roman"/>
          <w:sz w:val="24"/>
          <w:szCs w:val="24"/>
        </w:rPr>
        <w:t xml:space="preserve">the employee </w:t>
      </w:r>
      <w:proofErr w:type="gramStart"/>
      <w:r w:rsidRPr="00F51274">
        <w:rPr>
          <w:rFonts w:ascii="Times New Roman" w:eastAsia="Times New Roman" w:hAnsi="Times New Roman" w:cs="Times New Roman"/>
          <w:sz w:val="24"/>
          <w:szCs w:val="24"/>
        </w:rPr>
        <w:t>are</w:t>
      </w:r>
      <w:proofErr w:type="gramEnd"/>
      <w:r w:rsidRPr="00F51274">
        <w:rPr>
          <w:rFonts w:ascii="Times New Roman" w:eastAsia="Times New Roman" w:hAnsi="Times New Roman" w:cs="Times New Roman"/>
          <w:sz w:val="24"/>
          <w:szCs w:val="24"/>
        </w:rPr>
        <w:t xml:space="preserve"> </w:t>
      </w:r>
      <w:r w:rsidRPr="00F51274">
        <w:rPr>
          <w:rFonts w:ascii="Times New Roman" w:hAnsi="Times New Roman" w:cs="Times New Roman"/>
          <w:sz w:val="24"/>
          <w:szCs w:val="24"/>
        </w:rPr>
        <w:t>committed to their current job. 32 of the respondents (45%) strongly agreed, 29 of them (42%) agreed, 4 amounting to (6%) could not decide while 5 out of the respondents (7%) disagreed. The implication was that majority of the respondents are committed to their current job</w:t>
      </w:r>
    </w:p>
    <w:tbl>
      <w:tblPr>
        <w:tblW w:w="0" w:type="auto"/>
        <w:tblLook w:val="04A0" w:firstRow="1" w:lastRow="0" w:firstColumn="1" w:lastColumn="0" w:noHBand="0" w:noVBand="1"/>
      </w:tblPr>
      <w:tblGrid>
        <w:gridCol w:w="870"/>
        <w:gridCol w:w="1625"/>
        <w:gridCol w:w="1349"/>
        <w:gridCol w:w="1250"/>
        <w:gridCol w:w="1620"/>
        <w:gridCol w:w="1916"/>
      </w:tblGrid>
      <w:tr w:rsidR="0005213A" w:rsidRPr="00F51274" w14:paraId="43787298" w14:textId="77777777" w:rsidTr="000679E8">
        <w:trPr>
          <w:trHeight w:val="440"/>
        </w:trPr>
        <w:tc>
          <w:tcPr>
            <w:tcW w:w="9201" w:type="dxa"/>
            <w:gridSpan w:val="6"/>
            <w:tcBorders>
              <w:top w:val="single" w:sz="4" w:space="0" w:color="auto"/>
              <w:left w:val="single" w:sz="4" w:space="0" w:color="auto"/>
              <w:bottom w:val="single" w:sz="4" w:space="0" w:color="auto"/>
              <w:right w:val="single" w:sz="4" w:space="0" w:color="auto"/>
            </w:tcBorders>
            <w:hideMark/>
          </w:tcPr>
          <w:p w14:paraId="40C793A8" w14:textId="77777777" w:rsidR="000679E8" w:rsidRPr="00F51274" w:rsidRDefault="000679E8" w:rsidP="000679E8">
            <w:pPr>
              <w:ind w:right="60"/>
              <w:rPr>
                <w:rFonts w:ascii="Times New Roman" w:hAnsi="Times New Roman" w:cs="Times New Roman"/>
                <w:b/>
                <w:sz w:val="24"/>
                <w:szCs w:val="24"/>
              </w:rPr>
            </w:pPr>
            <w:r w:rsidRPr="00F51274">
              <w:rPr>
                <w:rFonts w:ascii="Times New Roman" w:hAnsi="Times New Roman" w:cs="Times New Roman"/>
                <w:b/>
                <w:sz w:val="24"/>
                <w:szCs w:val="24"/>
              </w:rPr>
              <w:t>4.2.2 Recognition of the performance of employee influence job outcome</w:t>
            </w:r>
          </w:p>
        </w:tc>
      </w:tr>
      <w:tr w:rsidR="0005213A" w:rsidRPr="00F51274" w14:paraId="04BFC93D" w14:textId="77777777" w:rsidTr="000679E8">
        <w:tc>
          <w:tcPr>
            <w:tcW w:w="0" w:type="auto"/>
            <w:gridSpan w:val="2"/>
            <w:tcBorders>
              <w:top w:val="single" w:sz="4" w:space="0" w:color="auto"/>
              <w:left w:val="single" w:sz="4" w:space="0" w:color="auto"/>
              <w:bottom w:val="single" w:sz="4" w:space="0" w:color="auto"/>
              <w:right w:val="single" w:sz="4" w:space="0" w:color="auto"/>
            </w:tcBorders>
          </w:tcPr>
          <w:p w14:paraId="7ED10489" w14:textId="77777777" w:rsidR="000679E8" w:rsidRPr="00F51274" w:rsidRDefault="000679E8" w:rsidP="000679E8">
            <w:pPr>
              <w:ind w:left="60" w:right="60"/>
              <w:rPr>
                <w:rFonts w:ascii="Times New Roman" w:hAnsi="Times New Roman" w:cs="Times New Roman"/>
                <w:sz w:val="24"/>
                <w:szCs w:val="24"/>
              </w:rPr>
            </w:pPr>
          </w:p>
        </w:tc>
        <w:tc>
          <w:tcPr>
            <w:tcW w:w="1349" w:type="dxa"/>
            <w:tcBorders>
              <w:top w:val="single" w:sz="4" w:space="0" w:color="auto"/>
              <w:left w:val="single" w:sz="4" w:space="0" w:color="auto"/>
              <w:bottom w:val="single" w:sz="4" w:space="0" w:color="auto"/>
              <w:right w:val="single" w:sz="4" w:space="0" w:color="auto"/>
            </w:tcBorders>
            <w:hideMark/>
          </w:tcPr>
          <w:p w14:paraId="33A7FB60"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Frequency</w:t>
            </w:r>
          </w:p>
        </w:tc>
        <w:tc>
          <w:tcPr>
            <w:tcW w:w="1250" w:type="dxa"/>
            <w:tcBorders>
              <w:top w:val="single" w:sz="4" w:space="0" w:color="auto"/>
              <w:left w:val="single" w:sz="4" w:space="0" w:color="auto"/>
              <w:bottom w:val="single" w:sz="4" w:space="0" w:color="auto"/>
              <w:right w:val="single" w:sz="4" w:space="0" w:color="auto"/>
            </w:tcBorders>
            <w:hideMark/>
          </w:tcPr>
          <w:p w14:paraId="4E63523D"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Percent</w:t>
            </w:r>
          </w:p>
        </w:tc>
        <w:tc>
          <w:tcPr>
            <w:tcW w:w="1620" w:type="dxa"/>
            <w:tcBorders>
              <w:top w:val="single" w:sz="4" w:space="0" w:color="auto"/>
              <w:left w:val="single" w:sz="4" w:space="0" w:color="auto"/>
              <w:bottom w:val="single" w:sz="4" w:space="0" w:color="auto"/>
              <w:right w:val="single" w:sz="4" w:space="0" w:color="auto"/>
            </w:tcBorders>
            <w:hideMark/>
          </w:tcPr>
          <w:p w14:paraId="5356C91F"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Valid Percent</w:t>
            </w:r>
          </w:p>
        </w:tc>
        <w:tc>
          <w:tcPr>
            <w:tcW w:w="1916" w:type="dxa"/>
            <w:tcBorders>
              <w:top w:val="single" w:sz="4" w:space="0" w:color="auto"/>
              <w:left w:val="single" w:sz="4" w:space="0" w:color="auto"/>
              <w:bottom w:val="single" w:sz="4" w:space="0" w:color="auto"/>
              <w:right w:val="single" w:sz="4" w:space="0" w:color="auto"/>
            </w:tcBorders>
            <w:hideMark/>
          </w:tcPr>
          <w:p w14:paraId="436E97BB"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Cumulative Percent</w:t>
            </w:r>
          </w:p>
        </w:tc>
      </w:tr>
      <w:tr w:rsidR="0005213A" w:rsidRPr="00F51274" w14:paraId="62ACA996" w14:textId="77777777" w:rsidTr="000679E8">
        <w:tc>
          <w:tcPr>
            <w:tcW w:w="0" w:type="auto"/>
            <w:vMerge w:val="restart"/>
            <w:tcBorders>
              <w:top w:val="single" w:sz="4" w:space="0" w:color="auto"/>
              <w:left w:val="single" w:sz="4" w:space="0" w:color="auto"/>
              <w:bottom w:val="single" w:sz="4" w:space="0" w:color="auto"/>
              <w:right w:val="single" w:sz="4" w:space="0" w:color="auto"/>
            </w:tcBorders>
          </w:tcPr>
          <w:p w14:paraId="4C97D6A4" w14:textId="77777777" w:rsidR="000679E8" w:rsidRPr="00F51274" w:rsidRDefault="000679E8" w:rsidP="000679E8">
            <w:pPr>
              <w:ind w:left="60" w:right="60"/>
              <w:rPr>
                <w:rFonts w:ascii="Times New Roman" w:hAnsi="Times New Roman" w:cs="Times New Roman"/>
                <w:sz w:val="24"/>
                <w:szCs w:val="24"/>
              </w:rPr>
            </w:pPr>
          </w:p>
          <w:p w14:paraId="7812353B" w14:textId="77777777" w:rsidR="000679E8" w:rsidRPr="00F51274" w:rsidRDefault="000679E8" w:rsidP="000679E8">
            <w:pPr>
              <w:ind w:left="60" w:right="60"/>
              <w:rPr>
                <w:rFonts w:ascii="Times New Roman" w:hAnsi="Times New Roman" w:cs="Times New Roman"/>
                <w:sz w:val="24"/>
                <w:szCs w:val="24"/>
              </w:rPr>
            </w:pPr>
          </w:p>
          <w:p w14:paraId="6D910899"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Valid</w:t>
            </w:r>
          </w:p>
        </w:tc>
        <w:tc>
          <w:tcPr>
            <w:tcW w:w="0" w:type="auto"/>
            <w:tcBorders>
              <w:top w:val="single" w:sz="4" w:space="0" w:color="auto"/>
              <w:left w:val="single" w:sz="4" w:space="0" w:color="auto"/>
              <w:bottom w:val="single" w:sz="4" w:space="0" w:color="auto"/>
              <w:right w:val="single" w:sz="4" w:space="0" w:color="auto"/>
            </w:tcBorders>
            <w:hideMark/>
          </w:tcPr>
          <w:p w14:paraId="7003D2A2"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Strongly Agreed</w:t>
            </w:r>
          </w:p>
        </w:tc>
        <w:tc>
          <w:tcPr>
            <w:tcW w:w="1349" w:type="dxa"/>
            <w:tcBorders>
              <w:top w:val="single" w:sz="4" w:space="0" w:color="auto"/>
              <w:left w:val="single" w:sz="4" w:space="0" w:color="auto"/>
              <w:bottom w:val="single" w:sz="4" w:space="0" w:color="auto"/>
              <w:right w:val="single" w:sz="4" w:space="0" w:color="auto"/>
            </w:tcBorders>
          </w:tcPr>
          <w:p w14:paraId="5DB49732"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30</w:t>
            </w:r>
          </w:p>
        </w:tc>
        <w:tc>
          <w:tcPr>
            <w:tcW w:w="1250" w:type="dxa"/>
            <w:tcBorders>
              <w:top w:val="single" w:sz="4" w:space="0" w:color="auto"/>
              <w:left w:val="single" w:sz="4" w:space="0" w:color="auto"/>
              <w:bottom w:val="single" w:sz="4" w:space="0" w:color="auto"/>
              <w:right w:val="single" w:sz="4" w:space="0" w:color="auto"/>
            </w:tcBorders>
          </w:tcPr>
          <w:p w14:paraId="74194D3A"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43</w:t>
            </w:r>
          </w:p>
        </w:tc>
        <w:tc>
          <w:tcPr>
            <w:tcW w:w="1620" w:type="dxa"/>
            <w:tcBorders>
              <w:top w:val="single" w:sz="4" w:space="0" w:color="auto"/>
              <w:left w:val="single" w:sz="4" w:space="0" w:color="auto"/>
              <w:bottom w:val="single" w:sz="4" w:space="0" w:color="auto"/>
              <w:right w:val="single" w:sz="4" w:space="0" w:color="auto"/>
            </w:tcBorders>
          </w:tcPr>
          <w:p w14:paraId="09B491C6"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43</w:t>
            </w:r>
          </w:p>
        </w:tc>
        <w:tc>
          <w:tcPr>
            <w:tcW w:w="1916" w:type="dxa"/>
            <w:tcBorders>
              <w:top w:val="single" w:sz="4" w:space="0" w:color="auto"/>
              <w:left w:val="single" w:sz="4" w:space="0" w:color="auto"/>
              <w:bottom w:val="single" w:sz="4" w:space="0" w:color="auto"/>
              <w:right w:val="single" w:sz="4" w:space="0" w:color="auto"/>
            </w:tcBorders>
          </w:tcPr>
          <w:p w14:paraId="6F491B63"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43</w:t>
            </w:r>
          </w:p>
        </w:tc>
      </w:tr>
      <w:tr w:rsidR="0005213A" w:rsidRPr="00F51274" w14:paraId="745B39A6"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14F2CCD1" w14:textId="77777777" w:rsidR="000679E8" w:rsidRPr="00F51274" w:rsidRDefault="000679E8" w:rsidP="000679E8">
            <w:pPr>
              <w:rPr>
                <w:rFonts w:ascii="Times New Roman" w:eastAsiaTheme="minorEastAsia"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1A821ED"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Agreed</w:t>
            </w:r>
          </w:p>
        </w:tc>
        <w:tc>
          <w:tcPr>
            <w:tcW w:w="1349" w:type="dxa"/>
            <w:tcBorders>
              <w:top w:val="single" w:sz="4" w:space="0" w:color="auto"/>
              <w:left w:val="single" w:sz="4" w:space="0" w:color="auto"/>
              <w:bottom w:val="single" w:sz="4" w:space="0" w:color="auto"/>
              <w:right w:val="single" w:sz="4" w:space="0" w:color="auto"/>
            </w:tcBorders>
          </w:tcPr>
          <w:p w14:paraId="6A2A5D2F"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27</w:t>
            </w:r>
          </w:p>
        </w:tc>
        <w:tc>
          <w:tcPr>
            <w:tcW w:w="1250" w:type="dxa"/>
            <w:tcBorders>
              <w:top w:val="single" w:sz="4" w:space="0" w:color="auto"/>
              <w:left w:val="single" w:sz="4" w:space="0" w:color="auto"/>
              <w:bottom w:val="single" w:sz="4" w:space="0" w:color="auto"/>
              <w:right w:val="single" w:sz="4" w:space="0" w:color="auto"/>
            </w:tcBorders>
          </w:tcPr>
          <w:p w14:paraId="7645B6FA"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39</w:t>
            </w:r>
          </w:p>
        </w:tc>
        <w:tc>
          <w:tcPr>
            <w:tcW w:w="1620" w:type="dxa"/>
            <w:tcBorders>
              <w:top w:val="single" w:sz="4" w:space="0" w:color="auto"/>
              <w:left w:val="single" w:sz="4" w:space="0" w:color="auto"/>
              <w:bottom w:val="single" w:sz="4" w:space="0" w:color="auto"/>
              <w:right w:val="single" w:sz="4" w:space="0" w:color="auto"/>
            </w:tcBorders>
          </w:tcPr>
          <w:p w14:paraId="6B898C07"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39</w:t>
            </w:r>
          </w:p>
        </w:tc>
        <w:tc>
          <w:tcPr>
            <w:tcW w:w="1916" w:type="dxa"/>
            <w:tcBorders>
              <w:top w:val="single" w:sz="4" w:space="0" w:color="auto"/>
              <w:left w:val="single" w:sz="4" w:space="0" w:color="auto"/>
              <w:bottom w:val="single" w:sz="4" w:space="0" w:color="auto"/>
              <w:right w:val="single" w:sz="4" w:space="0" w:color="auto"/>
            </w:tcBorders>
          </w:tcPr>
          <w:p w14:paraId="16CDE873"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82</w:t>
            </w:r>
          </w:p>
        </w:tc>
      </w:tr>
      <w:tr w:rsidR="0005213A" w:rsidRPr="00F51274" w14:paraId="07BAE818"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6ABF8625" w14:textId="77777777" w:rsidR="000679E8" w:rsidRPr="00F51274" w:rsidRDefault="000679E8" w:rsidP="000679E8">
            <w:pPr>
              <w:rPr>
                <w:rFonts w:ascii="Times New Roman" w:eastAsiaTheme="minorEastAsia"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08A288F"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Undecided</w:t>
            </w:r>
          </w:p>
        </w:tc>
        <w:tc>
          <w:tcPr>
            <w:tcW w:w="1349" w:type="dxa"/>
            <w:tcBorders>
              <w:top w:val="single" w:sz="4" w:space="0" w:color="auto"/>
              <w:left w:val="single" w:sz="4" w:space="0" w:color="auto"/>
              <w:bottom w:val="single" w:sz="4" w:space="0" w:color="auto"/>
              <w:right w:val="single" w:sz="4" w:space="0" w:color="auto"/>
            </w:tcBorders>
          </w:tcPr>
          <w:p w14:paraId="5F42DE19"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4</w:t>
            </w:r>
          </w:p>
        </w:tc>
        <w:tc>
          <w:tcPr>
            <w:tcW w:w="1250" w:type="dxa"/>
            <w:tcBorders>
              <w:top w:val="single" w:sz="4" w:space="0" w:color="auto"/>
              <w:left w:val="single" w:sz="4" w:space="0" w:color="auto"/>
              <w:bottom w:val="single" w:sz="4" w:space="0" w:color="auto"/>
              <w:right w:val="single" w:sz="4" w:space="0" w:color="auto"/>
            </w:tcBorders>
          </w:tcPr>
          <w:p w14:paraId="234F515B"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tcPr>
          <w:p w14:paraId="34F0D598"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5</w:t>
            </w:r>
          </w:p>
        </w:tc>
        <w:tc>
          <w:tcPr>
            <w:tcW w:w="1916" w:type="dxa"/>
            <w:tcBorders>
              <w:top w:val="single" w:sz="4" w:space="0" w:color="auto"/>
              <w:left w:val="single" w:sz="4" w:space="0" w:color="auto"/>
              <w:bottom w:val="single" w:sz="4" w:space="0" w:color="auto"/>
              <w:right w:val="single" w:sz="4" w:space="0" w:color="auto"/>
            </w:tcBorders>
          </w:tcPr>
          <w:p w14:paraId="163EF147"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87</w:t>
            </w:r>
          </w:p>
        </w:tc>
      </w:tr>
      <w:tr w:rsidR="0005213A" w:rsidRPr="00F51274" w14:paraId="7CFE3049"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28669625" w14:textId="77777777" w:rsidR="000679E8" w:rsidRPr="00F51274" w:rsidRDefault="000679E8" w:rsidP="000679E8">
            <w:pPr>
              <w:rPr>
                <w:rFonts w:ascii="Times New Roman" w:eastAsiaTheme="minorEastAsia"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29AD07A"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Disagreed</w:t>
            </w:r>
          </w:p>
        </w:tc>
        <w:tc>
          <w:tcPr>
            <w:tcW w:w="1349" w:type="dxa"/>
            <w:tcBorders>
              <w:top w:val="single" w:sz="4" w:space="0" w:color="auto"/>
              <w:left w:val="single" w:sz="4" w:space="0" w:color="auto"/>
              <w:bottom w:val="single" w:sz="4" w:space="0" w:color="auto"/>
              <w:right w:val="single" w:sz="4" w:space="0" w:color="auto"/>
            </w:tcBorders>
          </w:tcPr>
          <w:p w14:paraId="083C934B"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7</w:t>
            </w:r>
          </w:p>
        </w:tc>
        <w:tc>
          <w:tcPr>
            <w:tcW w:w="1250" w:type="dxa"/>
            <w:tcBorders>
              <w:top w:val="single" w:sz="4" w:space="0" w:color="auto"/>
              <w:left w:val="single" w:sz="4" w:space="0" w:color="auto"/>
              <w:bottom w:val="single" w:sz="4" w:space="0" w:color="auto"/>
              <w:right w:val="single" w:sz="4" w:space="0" w:color="auto"/>
            </w:tcBorders>
          </w:tcPr>
          <w:p w14:paraId="16EB55DB"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w:t>
            </w:r>
          </w:p>
        </w:tc>
        <w:tc>
          <w:tcPr>
            <w:tcW w:w="1620" w:type="dxa"/>
            <w:tcBorders>
              <w:top w:val="single" w:sz="4" w:space="0" w:color="auto"/>
              <w:left w:val="single" w:sz="4" w:space="0" w:color="auto"/>
              <w:bottom w:val="single" w:sz="4" w:space="0" w:color="auto"/>
              <w:right w:val="single" w:sz="4" w:space="0" w:color="auto"/>
            </w:tcBorders>
          </w:tcPr>
          <w:p w14:paraId="5D49601B"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w:t>
            </w:r>
          </w:p>
        </w:tc>
        <w:tc>
          <w:tcPr>
            <w:tcW w:w="1916" w:type="dxa"/>
            <w:tcBorders>
              <w:top w:val="single" w:sz="4" w:space="0" w:color="auto"/>
              <w:left w:val="single" w:sz="4" w:space="0" w:color="auto"/>
              <w:bottom w:val="single" w:sz="4" w:space="0" w:color="auto"/>
              <w:right w:val="single" w:sz="4" w:space="0" w:color="auto"/>
            </w:tcBorders>
          </w:tcPr>
          <w:p w14:paraId="62F8C72F"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97</w:t>
            </w:r>
          </w:p>
        </w:tc>
      </w:tr>
      <w:tr w:rsidR="0005213A" w:rsidRPr="00F51274" w14:paraId="3A47F520"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3E8F5509" w14:textId="77777777" w:rsidR="000679E8" w:rsidRPr="00F51274" w:rsidRDefault="000679E8" w:rsidP="000679E8">
            <w:pPr>
              <w:rPr>
                <w:rFonts w:ascii="Times New Roman" w:eastAsiaTheme="minorEastAsia"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BBDFF22"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Strongly Disagreed</w:t>
            </w:r>
          </w:p>
        </w:tc>
        <w:tc>
          <w:tcPr>
            <w:tcW w:w="1349" w:type="dxa"/>
            <w:tcBorders>
              <w:top w:val="single" w:sz="4" w:space="0" w:color="auto"/>
              <w:left w:val="single" w:sz="4" w:space="0" w:color="auto"/>
              <w:bottom w:val="single" w:sz="4" w:space="0" w:color="auto"/>
              <w:right w:val="single" w:sz="4" w:space="0" w:color="auto"/>
            </w:tcBorders>
          </w:tcPr>
          <w:p w14:paraId="62F16C0E"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w:t>
            </w:r>
          </w:p>
        </w:tc>
        <w:tc>
          <w:tcPr>
            <w:tcW w:w="1250" w:type="dxa"/>
            <w:tcBorders>
              <w:top w:val="single" w:sz="4" w:space="0" w:color="auto"/>
              <w:left w:val="single" w:sz="4" w:space="0" w:color="auto"/>
              <w:bottom w:val="single" w:sz="4" w:space="0" w:color="auto"/>
              <w:right w:val="single" w:sz="4" w:space="0" w:color="auto"/>
            </w:tcBorders>
          </w:tcPr>
          <w:p w14:paraId="62CB3179"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tcPr>
          <w:p w14:paraId="2835C760"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3</w:t>
            </w:r>
          </w:p>
        </w:tc>
        <w:tc>
          <w:tcPr>
            <w:tcW w:w="1916" w:type="dxa"/>
            <w:tcBorders>
              <w:top w:val="single" w:sz="4" w:space="0" w:color="auto"/>
              <w:left w:val="single" w:sz="4" w:space="0" w:color="auto"/>
              <w:bottom w:val="single" w:sz="4" w:space="0" w:color="auto"/>
              <w:right w:val="single" w:sz="4" w:space="0" w:color="auto"/>
            </w:tcBorders>
          </w:tcPr>
          <w:p w14:paraId="322E6E3D"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w:t>
            </w:r>
          </w:p>
        </w:tc>
      </w:tr>
      <w:tr w:rsidR="0005213A" w:rsidRPr="00F51274" w14:paraId="189B2709"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759393BB" w14:textId="77777777" w:rsidR="000679E8" w:rsidRPr="00F51274" w:rsidRDefault="000679E8" w:rsidP="000679E8">
            <w:pPr>
              <w:rPr>
                <w:rFonts w:ascii="Times New Roman" w:eastAsiaTheme="minorEastAsia"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997553C"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Total</w:t>
            </w:r>
          </w:p>
        </w:tc>
        <w:tc>
          <w:tcPr>
            <w:tcW w:w="1349" w:type="dxa"/>
            <w:tcBorders>
              <w:top w:val="single" w:sz="4" w:space="0" w:color="auto"/>
              <w:left w:val="single" w:sz="4" w:space="0" w:color="auto"/>
              <w:bottom w:val="single" w:sz="4" w:space="0" w:color="auto"/>
              <w:right w:val="single" w:sz="4" w:space="0" w:color="auto"/>
            </w:tcBorders>
            <w:hideMark/>
          </w:tcPr>
          <w:p w14:paraId="7DADB2A3"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70</w:t>
            </w:r>
          </w:p>
        </w:tc>
        <w:tc>
          <w:tcPr>
            <w:tcW w:w="1250" w:type="dxa"/>
            <w:tcBorders>
              <w:top w:val="single" w:sz="4" w:space="0" w:color="auto"/>
              <w:left w:val="single" w:sz="4" w:space="0" w:color="auto"/>
              <w:bottom w:val="single" w:sz="4" w:space="0" w:color="auto"/>
              <w:right w:val="single" w:sz="4" w:space="0" w:color="auto"/>
            </w:tcBorders>
            <w:hideMark/>
          </w:tcPr>
          <w:p w14:paraId="0BAB213C"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100.0</w:t>
            </w:r>
          </w:p>
        </w:tc>
        <w:tc>
          <w:tcPr>
            <w:tcW w:w="1620" w:type="dxa"/>
            <w:tcBorders>
              <w:top w:val="single" w:sz="4" w:space="0" w:color="auto"/>
              <w:left w:val="single" w:sz="4" w:space="0" w:color="auto"/>
              <w:bottom w:val="single" w:sz="4" w:space="0" w:color="auto"/>
              <w:right w:val="single" w:sz="4" w:space="0" w:color="auto"/>
            </w:tcBorders>
            <w:hideMark/>
          </w:tcPr>
          <w:p w14:paraId="3F26C4C0"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100.0</w:t>
            </w:r>
          </w:p>
        </w:tc>
        <w:tc>
          <w:tcPr>
            <w:tcW w:w="1916" w:type="dxa"/>
            <w:tcBorders>
              <w:top w:val="single" w:sz="4" w:space="0" w:color="auto"/>
              <w:left w:val="single" w:sz="4" w:space="0" w:color="auto"/>
              <w:bottom w:val="single" w:sz="4" w:space="0" w:color="auto"/>
              <w:right w:val="single" w:sz="4" w:space="0" w:color="auto"/>
            </w:tcBorders>
          </w:tcPr>
          <w:p w14:paraId="4D56DE4E" w14:textId="77777777" w:rsidR="000679E8" w:rsidRPr="00F51274" w:rsidRDefault="000679E8" w:rsidP="000679E8">
            <w:pPr>
              <w:rPr>
                <w:rFonts w:ascii="Times New Roman" w:hAnsi="Times New Roman" w:cs="Times New Roman"/>
                <w:sz w:val="24"/>
                <w:szCs w:val="24"/>
              </w:rPr>
            </w:pPr>
          </w:p>
        </w:tc>
      </w:tr>
    </w:tbl>
    <w:p w14:paraId="13354FCD" w14:textId="51218F5F" w:rsidR="000679E8" w:rsidRPr="00F51274" w:rsidRDefault="000679E8" w:rsidP="000679E8">
      <w:pPr>
        <w:spacing w:line="480" w:lineRule="auto"/>
        <w:jc w:val="both"/>
        <w:rPr>
          <w:rFonts w:ascii="Times New Roman" w:eastAsiaTheme="minorEastAsia" w:hAnsi="Times New Roman" w:cs="Times New Roman"/>
          <w:sz w:val="24"/>
          <w:szCs w:val="24"/>
        </w:rPr>
      </w:pPr>
      <w:r w:rsidRPr="00F51274">
        <w:rPr>
          <w:rFonts w:ascii="Times New Roman" w:hAnsi="Times New Roman" w:cs="Times New Roman"/>
          <w:b/>
          <w:bCs/>
          <w:sz w:val="24"/>
          <w:szCs w:val="24"/>
        </w:rPr>
        <w:t xml:space="preserve">Source: </w:t>
      </w:r>
      <w:r w:rsidR="00FA3072" w:rsidRPr="00F51274">
        <w:rPr>
          <w:rFonts w:ascii="Times New Roman" w:hAnsi="Times New Roman" w:cs="Times New Roman"/>
          <w:sz w:val="24"/>
          <w:szCs w:val="24"/>
        </w:rPr>
        <w:t>Field survey, 2025</w:t>
      </w:r>
    </w:p>
    <w:p w14:paraId="7F43228B" w14:textId="2732069F" w:rsidR="000679E8" w:rsidRPr="00F51274" w:rsidRDefault="000679E8" w:rsidP="000679E8">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The table shows the respondents view on if</w:t>
      </w:r>
      <w:r w:rsidRPr="00F51274">
        <w:rPr>
          <w:rFonts w:ascii="Times New Roman" w:eastAsia="Times New Roman" w:hAnsi="Times New Roman" w:cs="Times New Roman"/>
          <w:sz w:val="24"/>
          <w:szCs w:val="24"/>
        </w:rPr>
        <w:t xml:space="preserve"> </w:t>
      </w:r>
      <w:r w:rsidRPr="00F51274">
        <w:rPr>
          <w:rFonts w:ascii="Times New Roman" w:hAnsi="Times New Roman" w:cs="Times New Roman"/>
          <w:sz w:val="24"/>
          <w:szCs w:val="24"/>
        </w:rPr>
        <w:t>recognition of the performance of employee influence job outcome</w:t>
      </w:r>
      <w:r w:rsidRPr="00F51274">
        <w:rPr>
          <w:rFonts w:ascii="Times New Roman" w:hAnsi="Times New Roman" w:cs="Times New Roman"/>
          <w:bCs/>
          <w:sz w:val="24"/>
          <w:szCs w:val="24"/>
        </w:rPr>
        <w:t>. 30 out of the total respondents (43%) strongly agreed, 27 of the sampled population (39%) agreed, 4 of the entire sampled size (5%) could not decide, 7 of the respondents (10</w:t>
      </w:r>
      <w:r w:rsidR="00AC21B5" w:rsidRPr="00F51274">
        <w:rPr>
          <w:rFonts w:ascii="Times New Roman" w:hAnsi="Times New Roman" w:cs="Times New Roman"/>
          <w:bCs/>
          <w:sz w:val="24"/>
          <w:szCs w:val="24"/>
        </w:rPr>
        <w:t>%) disagreed</w:t>
      </w:r>
      <w:r w:rsidRPr="00F51274">
        <w:rPr>
          <w:rFonts w:ascii="Times New Roman" w:hAnsi="Times New Roman" w:cs="Times New Roman"/>
          <w:bCs/>
          <w:sz w:val="24"/>
          <w:szCs w:val="24"/>
        </w:rPr>
        <w:t>, while 2 of the respondents (3</w:t>
      </w:r>
      <w:r w:rsidR="00AC21B5" w:rsidRPr="00F51274">
        <w:rPr>
          <w:rFonts w:ascii="Times New Roman" w:hAnsi="Times New Roman" w:cs="Times New Roman"/>
          <w:bCs/>
          <w:sz w:val="24"/>
          <w:szCs w:val="24"/>
        </w:rPr>
        <w:t>%) strongly</w:t>
      </w:r>
      <w:r w:rsidRPr="00F51274">
        <w:rPr>
          <w:rFonts w:ascii="Times New Roman" w:hAnsi="Times New Roman" w:cs="Times New Roman"/>
          <w:bCs/>
          <w:sz w:val="24"/>
          <w:szCs w:val="24"/>
        </w:rPr>
        <w:t xml:space="preserve"> disagreed. The implication of this was that majority </w:t>
      </w:r>
      <w:r w:rsidRPr="00F51274">
        <w:rPr>
          <w:rFonts w:ascii="Times New Roman" w:hAnsi="Times New Roman" w:cs="Times New Roman"/>
          <w:sz w:val="24"/>
          <w:szCs w:val="24"/>
        </w:rPr>
        <w:t>recognize that performance of employee influence job outcome</w:t>
      </w:r>
    </w:p>
    <w:p w14:paraId="65451B71" w14:textId="77777777" w:rsidR="00FA3072" w:rsidRPr="00F51274" w:rsidRDefault="00FA3072" w:rsidP="000679E8">
      <w:pPr>
        <w:spacing w:line="480" w:lineRule="auto"/>
        <w:jc w:val="both"/>
        <w:rPr>
          <w:rFonts w:ascii="Times New Roman" w:hAnsi="Times New Roman" w:cs="Times New Roman"/>
          <w:sz w:val="24"/>
          <w:szCs w:val="24"/>
        </w:rPr>
      </w:pPr>
    </w:p>
    <w:p w14:paraId="111DB242" w14:textId="77777777" w:rsidR="00FA3072" w:rsidRPr="00F51274" w:rsidRDefault="00FA3072" w:rsidP="000679E8">
      <w:pPr>
        <w:spacing w:line="480" w:lineRule="auto"/>
        <w:jc w:val="both"/>
        <w:rPr>
          <w:rFonts w:ascii="Times New Roman" w:hAnsi="Times New Roman" w:cs="Times New Roman"/>
          <w:sz w:val="24"/>
          <w:szCs w:val="24"/>
        </w:rPr>
      </w:pPr>
    </w:p>
    <w:p w14:paraId="77C28D72" w14:textId="77777777" w:rsidR="00FA3072" w:rsidRPr="00F51274" w:rsidRDefault="00FA3072" w:rsidP="000679E8">
      <w:pPr>
        <w:spacing w:line="48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1110"/>
        <w:gridCol w:w="2603"/>
        <w:gridCol w:w="1349"/>
        <w:gridCol w:w="1056"/>
        <w:gridCol w:w="1056"/>
        <w:gridCol w:w="1456"/>
      </w:tblGrid>
      <w:tr w:rsidR="0005213A" w:rsidRPr="00F51274" w14:paraId="52E21B91" w14:textId="77777777" w:rsidTr="000679E8">
        <w:tc>
          <w:tcPr>
            <w:tcW w:w="0" w:type="auto"/>
            <w:gridSpan w:val="6"/>
            <w:tcBorders>
              <w:top w:val="single" w:sz="4" w:space="0" w:color="auto"/>
              <w:left w:val="single" w:sz="4" w:space="0" w:color="auto"/>
              <w:bottom w:val="single" w:sz="4" w:space="0" w:color="auto"/>
              <w:right w:val="single" w:sz="4" w:space="0" w:color="auto"/>
            </w:tcBorders>
            <w:hideMark/>
          </w:tcPr>
          <w:p w14:paraId="4D911BBE" w14:textId="77777777" w:rsidR="000679E8" w:rsidRPr="00F51274" w:rsidRDefault="000679E8" w:rsidP="000679E8">
            <w:pPr>
              <w:ind w:right="60"/>
              <w:rPr>
                <w:rFonts w:ascii="Times New Roman" w:hAnsi="Times New Roman" w:cs="Times New Roman"/>
                <w:b/>
                <w:bCs/>
                <w:sz w:val="24"/>
                <w:szCs w:val="24"/>
              </w:rPr>
            </w:pPr>
            <w:r w:rsidRPr="00F51274">
              <w:rPr>
                <w:rFonts w:ascii="Times New Roman" w:hAnsi="Times New Roman" w:cs="Times New Roman"/>
                <w:b/>
                <w:bCs/>
                <w:sz w:val="24"/>
                <w:szCs w:val="24"/>
              </w:rPr>
              <w:lastRenderedPageBreak/>
              <w:t xml:space="preserve">Table 4.2.3: </w:t>
            </w:r>
            <w:r w:rsidRPr="00F51274">
              <w:rPr>
                <w:rFonts w:ascii="Times New Roman" w:hAnsi="Times New Roman" w:cs="Times New Roman"/>
                <w:sz w:val="24"/>
                <w:szCs w:val="24"/>
              </w:rPr>
              <w:t>The organization must have a wellness club or benefit program in order to influence job outcome</w:t>
            </w:r>
          </w:p>
        </w:tc>
      </w:tr>
      <w:tr w:rsidR="0005213A" w:rsidRPr="00F51274" w14:paraId="506DDA01" w14:textId="77777777" w:rsidTr="000679E8">
        <w:tc>
          <w:tcPr>
            <w:tcW w:w="0" w:type="auto"/>
            <w:gridSpan w:val="2"/>
            <w:tcBorders>
              <w:top w:val="single" w:sz="4" w:space="0" w:color="auto"/>
              <w:left w:val="single" w:sz="4" w:space="0" w:color="auto"/>
              <w:bottom w:val="single" w:sz="4" w:space="0" w:color="auto"/>
              <w:right w:val="single" w:sz="4" w:space="0" w:color="auto"/>
            </w:tcBorders>
          </w:tcPr>
          <w:p w14:paraId="474877D2" w14:textId="77777777" w:rsidR="000679E8" w:rsidRPr="00F51274" w:rsidRDefault="000679E8" w:rsidP="000679E8">
            <w:pPr>
              <w:ind w:left="60" w:right="6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2298D94"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14:paraId="4F293BE2"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Percent</w:t>
            </w:r>
          </w:p>
        </w:tc>
        <w:tc>
          <w:tcPr>
            <w:tcW w:w="0" w:type="auto"/>
            <w:tcBorders>
              <w:top w:val="single" w:sz="4" w:space="0" w:color="auto"/>
              <w:left w:val="single" w:sz="4" w:space="0" w:color="auto"/>
              <w:bottom w:val="single" w:sz="4" w:space="0" w:color="auto"/>
              <w:right w:val="single" w:sz="4" w:space="0" w:color="auto"/>
            </w:tcBorders>
            <w:hideMark/>
          </w:tcPr>
          <w:p w14:paraId="7BEB3420"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Valid Percent</w:t>
            </w:r>
          </w:p>
        </w:tc>
        <w:tc>
          <w:tcPr>
            <w:tcW w:w="0" w:type="auto"/>
            <w:tcBorders>
              <w:top w:val="single" w:sz="4" w:space="0" w:color="auto"/>
              <w:left w:val="single" w:sz="4" w:space="0" w:color="auto"/>
              <w:bottom w:val="single" w:sz="4" w:space="0" w:color="auto"/>
              <w:right w:val="single" w:sz="4" w:space="0" w:color="auto"/>
            </w:tcBorders>
            <w:hideMark/>
          </w:tcPr>
          <w:p w14:paraId="093BA677"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Cumulative Percent</w:t>
            </w:r>
          </w:p>
        </w:tc>
      </w:tr>
      <w:tr w:rsidR="0005213A" w:rsidRPr="00F51274" w14:paraId="6389C7F9" w14:textId="77777777" w:rsidTr="000679E8">
        <w:tc>
          <w:tcPr>
            <w:tcW w:w="1171" w:type="dxa"/>
            <w:vMerge w:val="restart"/>
            <w:tcBorders>
              <w:top w:val="single" w:sz="4" w:space="0" w:color="auto"/>
              <w:left w:val="single" w:sz="4" w:space="0" w:color="auto"/>
              <w:bottom w:val="single" w:sz="4" w:space="0" w:color="auto"/>
              <w:right w:val="single" w:sz="4" w:space="0" w:color="auto"/>
            </w:tcBorders>
          </w:tcPr>
          <w:p w14:paraId="215129BD" w14:textId="77777777" w:rsidR="000679E8" w:rsidRPr="00F51274" w:rsidRDefault="000679E8" w:rsidP="000679E8">
            <w:pPr>
              <w:ind w:left="60" w:right="60"/>
              <w:rPr>
                <w:rFonts w:ascii="Times New Roman" w:hAnsi="Times New Roman" w:cs="Times New Roman"/>
                <w:sz w:val="24"/>
                <w:szCs w:val="24"/>
              </w:rPr>
            </w:pPr>
          </w:p>
          <w:p w14:paraId="41BAF52D" w14:textId="77777777" w:rsidR="000679E8" w:rsidRPr="00F51274" w:rsidRDefault="000679E8" w:rsidP="000679E8">
            <w:pPr>
              <w:ind w:left="60" w:right="60"/>
              <w:rPr>
                <w:rFonts w:ascii="Times New Roman" w:hAnsi="Times New Roman" w:cs="Times New Roman"/>
                <w:sz w:val="24"/>
                <w:szCs w:val="24"/>
              </w:rPr>
            </w:pPr>
          </w:p>
          <w:p w14:paraId="3C5C9E0F"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Valid</w:t>
            </w:r>
          </w:p>
        </w:tc>
        <w:tc>
          <w:tcPr>
            <w:tcW w:w="3021" w:type="dxa"/>
            <w:tcBorders>
              <w:top w:val="single" w:sz="4" w:space="0" w:color="auto"/>
              <w:left w:val="single" w:sz="4" w:space="0" w:color="auto"/>
              <w:bottom w:val="single" w:sz="4" w:space="0" w:color="auto"/>
              <w:right w:val="single" w:sz="4" w:space="0" w:color="auto"/>
            </w:tcBorders>
            <w:hideMark/>
          </w:tcPr>
          <w:p w14:paraId="48286FB4"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Strongly Agreed</w:t>
            </w:r>
          </w:p>
        </w:tc>
        <w:tc>
          <w:tcPr>
            <w:tcW w:w="0" w:type="auto"/>
            <w:tcBorders>
              <w:top w:val="single" w:sz="4" w:space="0" w:color="auto"/>
              <w:left w:val="single" w:sz="4" w:space="0" w:color="auto"/>
              <w:bottom w:val="single" w:sz="4" w:space="0" w:color="auto"/>
              <w:right w:val="single" w:sz="4" w:space="0" w:color="auto"/>
            </w:tcBorders>
          </w:tcPr>
          <w:p w14:paraId="52522674"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Pr>
          <w:p w14:paraId="349A16B8"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28</w:t>
            </w:r>
          </w:p>
        </w:tc>
        <w:tc>
          <w:tcPr>
            <w:tcW w:w="0" w:type="auto"/>
            <w:tcBorders>
              <w:top w:val="single" w:sz="4" w:space="0" w:color="auto"/>
              <w:left w:val="single" w:sz="4" w:space="0" w:color="auto"/>
              <w:bottom w:val="single" w:sz="4" w:space="0" w:color="auto"/>
              <w:right w:val="single" w:sz="4" w:space="0" w:color="auto"/>
            </w:tcBorders>
          </w:tcPr>
          <w:p w14:paraId="16665DDF"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28</w:t>
            </w:r>
          </w:p>
        </w:tc>
        <w:tc>
          <w:tcPr>
            <w:tcW w:w="0" w:type="auto"/>
            <w:tcBorders>
              <w:top w:val="single" w:sz="4" w:space="0" w:color="auto"/>
              <w:left w:val="single" w:sz="4" w:space="0" w:color="auto"/>
              <w:bottom w:val="single" w:sz="4" w:space="0" w:color="auto"/>
              <w:right w:val="single" w:sz="4" w:space="0" w:color="auto"/>
            </w:tcBorders>
          </w:tcPr>
          <w:p w14:paraId="702C035C"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28</w:t>
            </w:r>
          </w:p>
        </w:tc>
      </w:tr>
      <w:tr w:rsidR="0005213A" w:rsidRPr="00F51274" w14:paraId="7F953F23"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37C9767F" w14:textId="77777777" w:rsidR="000679E8" w:rsidRPr="00F51274" w:rsidRDefault="000679E8" w:rsidP="000679E8">
            <w:pPr>
              <w:rPr>
                <w:rFonts w:ascii="Times New Roman" w:eastAsiaTheme="minorEastAsia" w:hAnsi="Times New Roman"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hideMark/>
          </w:tcPr>
          <w:p w14:paraId="46D3B436"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Agreed</w:t>
            </w:r>
          </w:p>
        </w:tc>
        <w:tc>
          <w:tcPr>
            <w:tcW w:w="0" w:type="auto"/>
            <w:tcBorders>
              <w:top w:val="single" w:sz="4" w:space="0" w:color="auto"/>
              <w:left w:val="single" w:sz="4" w:space="0" w:color="auto"/>
              <w:bottom w:val="single" w:sz="4" w:space="0" w:color="auto"/>
              <w:right w:val="single" w:sz="4" w:space="0" w:color="auto"/>
            </w:tcBorders>
          </w:tcPr>
          <w:p w14:paraId="42B55FCC"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31</w:t>
            </w:r>
          </w:p>
        </w:tc>
        <w:tc>
          <w:tcPr>
            <w:tcW w:w="0" w:type="auto"/>
            <w:tcBorders>
              <w:top w:val="single" w:sz="4" w:space="0" w:color="auto"/>
              <w:left w:val="single" w:sz="4" w:space="0" w:color="auto"/>
              <w:bottom w:val="single" w:sz="4" w:space="0" w:color="auto"/>
              <w:right w:val="single" w:sz="4" w:space="0" w:color="auto"/>
            </w:tcBorders>
          </w:tcPr>
          <w:p w14:paraId="4328E954"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44</w:t>
            </w:r>
          </w:p>
        </w:tc>
        <w:tc>
          <w:tcPr>
            <w:tcW w:w="0" w:type="auto"/>
            <w:tcBorders>
              <w:top w:val="single" w:sz="4" w:space="0" w:color="auto"/>
              <w:left w:val="single" w:sz="4" w:space="0" w:color="auto"/>
              <w:bottom w:val="single" w:sz="4" w:space="0" w:color="auto"/>
              <w:right w:val="single" w:sz="4" w:space="0" w:color="auto"/>
            </w:tcBorders>
          </w:tcPr>
          <w:p w14:paraId="138C1BA7"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44</w:t>
            </w:r>
          </w:p>
        </w:tc>
        <w:tc>
          <w:tcPr>
            <w:tcW w:w="0" w:type="auto"/>
            <w:tcBorders>
              <w:top w:val="single" w:sz="4" w:space="0" w:color="auto"/>
              <w:left w:val="single" w:sz="4" w:space="0" w:color="auto"/>
              <w:bottom w:val="single" w:sz="4" w:space="0" w:color="auto"/>
              <w:right w:val="single" w:sz="4" w:space="0" w:color="auto"/>
            </w:tcBorders>
          </w:tcPr>
          <w:p w14:paraId="010D8ADF"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72</w:t>
            </w:r>
          </w:p>
        </w:tc>
      </w:tr>
      <w:tr w:rsidR="0005213A" w:rsidRPr="00F51274" w14:paraId="69FF21A2"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1BA40F6A" w14:textId="77777777" w:rsidR="000679E8" w:rsidRPr="00F51274" w:rsidRDefault="000679E8" w:rsidP="000679E8">
            <w:pPr>
              <w:rPr>
                <w:rFonts w:ascii="Times New Roman" w:eastAsiaTheme="minorEastAsia" w:hAnsi="Times New Roman"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hideMark/>
          </w:tcPr>
          <w:p w14:paraId="7FF01186"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Undecided</w:t>
            </w:r>
          </w:p>
        </w:tc>
        <w:tc>
          <w:tcPr>
            <w:tcW w:w="0" w:type="auto"/>
            <w:tcBorders>
              <w:top w:val="single" w:sz="4" w:space="0" w:color="auto"/>
              <w:left w:val="single" w:sz="4" w:space="0" w:color="auto"/>
              <w:bottom w:val="single" w:sz="4" w:space="0" w:color="auto"/>
              <w:right w:val="single" w:sz="4" w:space="0" w:color="auto"/>
            </w:tcBorders>
          </w:tcPr>
          <w:p w14:paraId="37DD2E7A"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3B4CCE45"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tcPr>
          <w:p w14:paraId="0C91FFA4"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tcPr>
          <w:p w14:paraId="5808F07F"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81</w:t>
            </w:r>
          </w:p>
        </w:tc>
      </w:tr>
      <w:tr w:rsidR="0005213A" w:rsidRPr="00F51274" w14:paraId="1E76A895"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7BBA3A76" w14:textId="77777777" w:rsidR="000679E8" w:rsidRPr="00F51274" w:rsidRDefault="000679E8" w:rsidP="000679E8">
            <w:pPr>
              <w:rPr>
                <w:rFonts w:ascii="Times New Roman" w:eastAsiaTheme="minorEastAsia" w:hAnsi="Times New Roman"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hideMark/>
          </w:tcPr>
          <w:p w14:paraId="3261AF50"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Disagreed</w:t>
            </w:r>
          </w:p>
        </w:tc>
        <w:tc>
          <w:tcPr>
            <w:tcW w:w="0" w:type="auto"/>
            <w:tcBorders>
              <w:top w:val="single" w:sz="4" w:space="0" w:color="auto"/>
              <w:left w:val="single" w:sz="4" w:space="0" w:color="auto"/>
              <w:bottom w:val="single" w:sz="4" w:space="0" w:color="auto"/>
              <w:right w:val="single" w:sz="4" w:space="0" w:color="auto"/>
            </w:tcBorders>
          </w:tcPr>
          <w:p w14:paraId="688F6002"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5F6325A9"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tcPr>
          <w:p w14:paraId="79A8A4AD"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tcPr>
          <w:p w14:paraId="55C26A58"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90</w:t>
            </w:r>
          </w:p>
        </w:tc>
      </w:tr>
      <w:tr w:rsidR="0005213A" w:rsidRPr="00F51274" w14:paraId="031B32A0"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492E2436" w14:textId="77777777" w:rsidR="000679E8" w:rsidRPr="00F51274" w:rsidRDefault="000679E8" w:rsidP="000679E8">
            <w:pPr>
              <w:rPr>
                <w:rFonts w:ascii="Times New Roman" w:eastAsiaTheme="minorEastAsia" w:hAnsi="Times New Roman"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hideMark/>
          </w:tcPr>
          <w:p w14:paraId="0A2FFB6B"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Strongly Disagreed</w:t>
            </w:r>
          </w:p>
        </w:tc>
        <w:tc>
          <w:tcPr>
            <w:tcW w:w="0" w:type="auto"/>
            <w:tcBorders>
              <w:top w:val="single" w:sz="4" w:space="0" w:color="auto"/>
              <w:left w:val="single" w:sz="4" w:space="0" w:color="auto"/>
              <w:bottom w:val="single" w:sz="4" w:space="0" w:color="auto"/>
              <w:right w:val="single" w:sz="4" w:space="0" w:color="auto"/>
            </w:tcBorders>
          </w:tcPr>
          <w:p w14:paraId="6DCCFC81"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14:paraId="6BFFC963"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Pr>
          <w:p w14:paraId="4EDDC3CA"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Pr>
          <w:p w14:paraId="2CACFAB8"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w:t>
            </w:r>
          </w:p>
        </w:tc>
      </w:tr>
      <w:tr w:rsidR="0005213A" w:rsidRPr="00F51274" w14:paraId="0E514251"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4571C611" w14:textId="77777777" w:rsidR="000679E8" w:rsidRPr="00F51274" w:rsidRDefault="000679E8" w:rsidP="000679E8">
            <w:pPr>
              <w:rPr>
                <w:rFonts w:ascii="Times New Roman" w:eastAsiaTheme="minorEastAsia" w:hAnsi="Times New Roman"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hideMark/>
          </w:tcPr>
          <w:p w14:paraId="38C85EE2"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14:paraId="79ECD35F"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hideMark/>
          </w:tcPr>
          <w:p w14:paraId="0D75EA76"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14:paraId="7FB06996"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100.0</w:t>
            </w:r>
          </w:p>
        </w:tc>
        <w:tc>
          <w:tcPr>
            <w:tcW w:w="0" w:type="auto"/>
            <w:tcBorders>
              <w:top w:val="single" w:sz="4" w:space="0" w:color="auto"/>
              <w:left w:val="single" w:sz="4" w:space="0" w:color="auto"/>
              <w:bottom w:val="single" w:sz="4" w:space="0" w:color="auto"/>
              <w:right w:val="single" w:sz="4" w:space="0" w:color="auto"/>
            </w:tcBorders>
          </w:tcPr>
          <w:p w14:paraId="2DCF8C97" w14:textId="77777777" w:rsidR="000679E8" w:rsidRPr="00F51274" w:rsidRDefault="000679E8" w:rsidP="000679E8">
            <w:pPr>
              <w:rPr>
                <w:rFonts w:ascii="Times New Roman" w:hAnsi="Times New Roman" w:cs="Times New Roman"/>
                <w:sz w:val="24"/>
                <w:szCs w:val="24"/>
              </w:rPr>
            </w:pPr>
          </w:p>
        </w:tc>
      </w:tr>
    </w:tbl>
    <w:p w14:paraId="5E69DF83" w14:textId="2640DAED" w:rsidR="000679E8" w:rsidRPr="00F51274" w:rsidRDefault="000679E8" w:rsidP="000679E8">
      <w:pPr>
        <w:spacing w:line="480" w:lineRule="auto"/>
        <w:jc w:val="both"/>
        <w:rPr>
          <w:rFonts w:ascii="Times New Roman" w:eastAsiaTheme="minorEastAsia" w:hAnsi="Times New Roman" w:cs="Times New Roman"/>
          <w:sz w:val="24"/>
          <w:szCs w:val="24"/>
        </w:rPr>
      </w:pPr>
      <w:r w:rsidRPr="00F51274">
        <w:rPr>
          <w:rFonts w:ascii="Times New Roman" w:hAnsi="Times New Roman" w:cs="Times New Roman"/>
          <w:b/>
          <w:bCs/>
          <w:sz w:val="24"/>
          <w:szCs w:val="24"/>
        </w:rPr>
        <w:t xml:space="preserve">Source: </w:t>
      </w:r>
      <w:r w:rsidR="00FA3072" w:rsidRPr="00F51274">
        <w:rPr>
          <w:rFonts w:ascii="Times New Roman" w:hAnsi="Times New Roman" w:cs="Times New Roman"/>
          <w:sz w:val="24"/>
          <w:szCs w:val="24"/>
        </w:rPr>
        <w:t>Field survey, 2025</w:t>
      </w:r>
    </w:p>
    <w:p w14:paraId="1EB08660" w14:textId="77777777" w:rsidR="000679E8" w:rsidRPr="00F51274" w:rsidRDefault="000679E8" w:rsidP="000679E8">
      <w:pPr>
        <w:spacing w:line="480" w:lineRule="auto"/>
        <w:ind w:right="60"/>
        <w:jc w:val="both"/>
        <w:rPr>
          <w:rFonts w:ascii="Times New Roman" w:hAnsi="Times New Roman" w:cs="Times New Roman"/>
          <w:sz w:val="24"/>
          <w:szCs w:val="24"/>
        </w:rPr>
      </w:pPr>
      <w:r w:rsidRPr="00F51274">
        <w:rPr>
          <w:rFonts w:ascii="Times New Roman" w:hAnsi="Times New Roman" w:cs="Times New Roman"/>
          <w:sz w:val="24"/>
          <w:szCs w:val="24"/>
        </w:rPr>
        <w:t xml:space="preserve">The table shows the respondents view on if </w:t>
      </w:r>
      <w:r w:rsidRPr="00F51274">
        <w:rPr>
          <w:rFonts w:ascii="Times New Roman" w:eastAsia="Times New Roman" w:hAnsi="Times New Roman" w:cs="Times New Roman"/>
          <w:sz w:val="24"/>
          <w:szCs w:val="24"/>
        </w:rPr>
        <w:t>the</w:t>
      </w:r>
      <w:r w:rsidRPr="00F51274">
        <w:rPr>
          <w:rFonts w:ascii="Times New Roman" w:hAnsi="Times New Roman" w:cs="Times New Roman"/>
          <w:sz w:val="24"/>
          <w:szCs w:val="24"/>
        </w:rPr>
        <w:t xml:space="preserve"> organization must have a wellness club or benefit program in order to influence job outcome. 20 of the respondents (28%) strongly agreed, 44 of the total respondents (44%) agreed, 31 of the respondents (9%) could not decide, 6 of the respondents (9%) disagreed, 6 of them (10%) strongly disagreed. The implication is that majority of the respondents were agreed that organization must have a wellness club or benefit program in order to influence job outcome</w:t>
      </w:r>
    </w:p>
    <w:tbl>
      <w:tblPr>
        <w:tblW w:w="9263" w:type="dxa"/>
        <w:tblLook w:val="04A0" w:firstRow="1" w:lastRow="0" w:firstColumn="1" w:lastColumn="0" w:noHBand="0" w:noVBand="1"/>
      </w:tblPr>
      <w:tblGrid>
        <w:gridCol w:w="1249"/>
        <w:gridCol w:w="3097"/>
        <w:gridCol w:w="1349"/>
        <w:gridCol w:w="1056"/>
        <w:gridCol w:w="1056"/>
        <w:gridCol w:w="1456"/>
      </w:tblGrid>
      <w:tr w:rsidR="0005213A" w:rsidRPr="00F51274" w14:paraId="5EF8DFA6" w14:textId="77777777" w:rsidTr="000679E8">
        <w:trPr>
          <w:trHeight w:val="443"/>
        </w:trPr>
        <w:tc>
          <w:tcPr>
            <w:tcW w:w="0" w:type="auto"/>
            <w:gridSpan w:val="6"/>
            <w:tcBorders>
              <w:top w:val="single" w:sz="4" w:space="0" w:color="auto"/>
              <w:left w:val="single" w:sz="4" w:space="0" w:color="auto"/>
              <w:bottom w:val="single" w:sz="4" w:space="0" w:color="auto"/>
              <w:right w:val="single" w:sz="4" w:space="0" w:color="auto"/>
            </w:tcBorders>
            <w:hideMark/>
          </w:tcPr>
          <w:p w14:paraId="751FC5EC" w14:textId="77777777" w:rsidR="000679E8" w:rsidRPr="00F51274" w:rsidRDefault="000679E8" w:rsidP="000679E8">
            <w:pPr>
              <w:jc w:val="center"/>
              <w:rPr>
                <w:rFonts w:ascii="Times New Roman" w:hAnsi="Times New Roman" w:cs="Times New Roman"/>
                <w:b/>
                <w:sz w:val="24"/>
                <w:szCs w:val="24"/>
              </w:rPr>
            </w:pPr>
            <w:r w:rsidRPr="00F51274">
              <w:rPr>
                <w:rFonts w:ascii="Times New Roman" w:hAnsi="Times New Roman" w:cs="Times New Roman"/>
                <w:b/>
                <w:sz w:val="24"/>
                <w:szCs w:val="24"/>
              </w:rPr>
              <w:t xml:space="preserve">Table 4.2.4: The organization maintain competitive benefits </w:t>
            </w:r>
            <w:proofErr w:type="gramStart"/>
            <w:r w:rsidRPr="00F51274">
              <w:rPr>
                <w:rFonts w:ascii="Times New Roman" w:hAnsi="Times New Roman" w:cs="Times New Roman"/>
                <w:b/>
                <w:sz w:val="24"/>
                <w:szCs w:val="24"/>
              </w:rPr>
              <w:t xml:space="preserve">( </w:t>
            </w:r>
            <w:proofErr w:type="spellStart"/>
            <w:r w:rsidRPr="00F51274">
              <w:rPr>
                <w:rFonts w:ascii="Times New Roman" w:hAnsi="Times New Roman" w:cs="Times New Roman"/>
                <w:b/>
                <w:sz w:val="24"/>
                <w:szCs w:val="24"/>
              </w:rPr>
              <w:t>eg</w:t>
            </w:r>
            <w:proofErr w:type="spellEnd"/>
            <w:proofErr w:type="gramEnd"/>
            <w:r w:rsidRPr="00F51274">
              <w:rPr>
                <w:rFonts w:ascii="Times New Roman" w:hAnsi="Times New Roman" w:cs="Times New Roman"/>
                <w:b/>
                <w:sz w:val="24"/>
                <w:szCs w:val="24"/>
              </w:rPr>
              <w:t xml:space="preserve"> medical insurance)</w:t>
            </w:r>
          </w:p>
        </w:tc>
      </w:tr>
      <w:tr w:rsidR="0005213A" w:rsidRPr="00F51274" w14:paraId="4AD28114" w14:textId="77777777" w:rsidTr="000679E8">
        <w:trPr>
          <w:trHeight w:val="530"/>
        </w:trPr>
        <w:tc>
          <w:tcPr>
            <w:tcW w:w="0" w:type="auto"/>
            <w:gridSpan w:val="2"/>
            <w:tcBorders>
              <w:top w:val="single" w:sz="4" w:space="0" w:color="auto"/>
              <w:left w:val="single" w:sz="4" w:space="0" w:color="auto"/>
              <w:bottom w:val="single" w:sz="4" w:space="0" w:color="auto"/>
              <w:right w:val="single" w:sz="4" w:space="0" w:color="auto"/>
            </w:tcBorders>
          </w:tcPr>
          <w:p w14:paraId="0CA8D952" w14:textId="77777777" w:rsidR="000679E8" w:rsidRPr="00F51274" w:rsidRDefault="000679E8" w:rsidP="000679E8">
            <w:pPr>
              <w:ind w:left="60" w:right="6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4A5D57D"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14:paraId="28FBE6D1"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Percent</w:t>
            </w:r>
          </w:p>
        </w:tc>
        <w:tc>
          <w:tcPr>
            <w:tcW w:w="0" w:type="auto"/>
            <w:tcBorders>
              <w:top w:val="single" w:sz="4" w:space="0" w:color="auto"/>
              <w:left w:val="single" w:sz="4" w:space="0" w:color="auto"/>
              <w:bottom w:val="single" w:sz="4" w:space="0" w:color="auto"/>
              <w:right w:val="single" w:sz="4" w:space="0" w:color="auto"/>
            </w:tcBorders>
            <w:hideMark/>
          </w:tcPr>
          <w:p w14:paraId="62D2A190"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Valid Percent</w:t>
            </w:r>
          </w:p>
        </w:tc>
        <w:tc>
          <w:tcPr>
            <w:tcW w:w="0" w:type="auto"/>
            <w:tcBorders>
              <w:top w:val="single" w:sz="4" w:space="0" w:color="auto"/>
              <w:left w:val="single" w:sz="4" w:space="0" w:color="auto"/>
              <w:bottom w:val="single" w:sz="4" w:space="0" w:color="auto"/>
              <w:right w:val="single" w:sz="4" w:space="0" w:color="auto"/>
            </w:tcBorders>
            <w:hideMark/>
          </w:tcPr>
          <w:p w14:paraId="458CEFA6"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Cumulative Percent</w:t>
            </w:r>
          </w:p>
        </w:tc>
      </w:tr>
      <w:tr w:rsidR="0005213A" w:rsidRPr="00F51274" w14:paraId="5A22EF67" w14:textId="77777777" w:rsidTr="000679E8">
        <w:trPr>
          <w:trHeight w:val="79"/>
        </w:trPr>
        <w:tc>
          <w:tcPr>
            <w:tcW w:w="1249" w:type="dxa"/>
            <w:vMerge w:val="restart"/>
            <w:tcBorders>
              <w:top w:val="single" w:sz="4" w:space="0" w:color="auto"/>
              <w:left w:val="single" w:sz="4" w:space="0" w:color="auto"/>
              <w:bottom w:val="single" w:sz="4" w:space="0" w:color="auto"/>
              <w:right w:val="single" w:sz="4" w:space="0" w:color="auto"/>
            </w:tcBorders>
          </w:tcPr>
          <w:p w14:paraId="08AECAF0" w14:textId="77777777" w:rsidR="000679E8" w:rsidRPr="00F51274" w:rsidRDefault="000679E8" w:rsidP="000679E8">
            <w:pPr>
              <w:ind w:left="60" w:right="60"/>
              <w:rPr>
                <w:rFonts w:ascii="Times New Roman" w:hAnsi="Times New Roman" w:cs="Times New Roman"/>
                <w:sz w:val="24"/>
                <w:szCs w:val="24"/>
              </w:rPr>
            </w:pPr>
          </w:p>
          <w:p w14:paraId="34AC1787" w14:textId="77777777" w:rsidR="000679E8" w:rsidRPr="00F51274" w:rsidRDefault="000679E8" w:rsidP="000679E8">
            <w:pPr>
              <w:ind w:left="60" w:right="60"/>
              <w:rPr>
                <w:rFonts w:ascii="Times New Roman" w:hAnsi="Times New Roman" w:cs="Times New Roman"/>
                <w:sz w:val="24"/>
                <w:szCs w:val="24"/>
              </w:rPr>
            </w:pPr>
          </w:p>
          <w:p w14:paraId="490F74AD"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Valid</w:t>
            </w:r>
          </w:p>
        </w:tc>
        <w:tc>
          <w:tcPr>
            <w:tcW w:w="3097" w:type="dxa"/>
            <w:tcBorders>
              <w:top w:val="single" w:sz="4" w:space="0" w:color="auto"/>
              <w:left w:val="single" w:sz="4" w:space="0" w:color="auto"/>
              <w:bottom w:val="single" w:sz="4" w:space="0" w:color="auto"/>
              <w:right w:val="single" w:sz="4" w:space="0" w:color="auto"/>
            </w:tcBorders>
            <w:hideMark/>
          </w:tcPr>
          <w:p w14:paraId="70FBFA7E"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Strongly Agreed</w:t>
            </w:r>
          </w:p>
        </w:tc>
        <w:tc>
          <w:tcPr>
            <w:tcW w:w="0" w:type="auto"/>
            <w:tcBorders>
              <w:top w:val="single" w:sz="4" w:space="0" w:color="auto"/>
              <w:left w:val="single" w:sz="4" w:space="0" w:color="auto"/>
              <w:bottom w:val="single" w:sz="4" w:space="0" w:color="auto"/>
              <w:right w:val="single" w:sz="4" w:space="0" w:color="auto"/>
            </w:tcBorders>
          </w:tcPr>
          <w:p w14:paraId="0DC5B853"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tcPr>
          <w:p w14:paraId="753D0810"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tcPr>
          <w:p w14:paraId="416B4BB1"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tcPr>
          <w:p w14:paraId="4C43A522"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25</w:t>
            </w:r>
          </w:p>
        </w:tc>
      </w:tr>
      <w:tr w:rsidR="0005213A" w:rsidRPr="00F51274" w14:paraId="411D4601" w14:textId="77777777" w:rsidTr="000679E8">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72B65" w14:textId="77777777" w:rsidR="000679E8" w:rsidRPr="00F51274" w:rsidRDefault="000679E8" w:rsidP="000679E8">
            <w:pPr>
              <w:rPr>
                <w:rFonts w:ascii="Times New Roman" w:eastAsiaTheme="minorEastAsia" w:hAnsi="Times New Roman" w:cs="Times New Roman"/>
                <w:sz w:val="24"/>
                <w:szCs w:val="24"/>
              </w:rPr>
            </w:pPr>
          </w:p>
        </w:tc>
        <w:tc>
          <w:tcPr>
            <w:tcW w:w="3097" w:type="dxa"/>
            <w:tcBorders>
              <w:top w:val="single" w:sz="4" w:space="0" w:color="auto"/>
              <w:left w:val="single" w:sz="4" w:space="0" w:color="auto"/>
              <w:bottom w:val="single" w:sz="4" w:space="0" w:color="auto"/>
              <w:right w:val="single" w:sz="4" w:space="0" w:color="auto"/>
            </w:tcBorders>
            <w:hideMark/>
          </w:tcPr>
          <w:p w14:paraId="0A588787"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Agreed</w:t>
            </w:r>
          </w:p>
        </w:tc>
        <w:tc>
          <w:tcPr>
            <w:tcW w:w="0" w:type="auto"/>
            <w:tcBorders>
              <w:top w:val="single" w:sz="4" w:space="0" w:color="auto"/>
              <w:left w:val="single" w:sz="4" w:space="0" w:color="auto"/>
              <w:bottom w:val="single" w:sz="4" w:space="0" w:color="auto"/>
              <w:right w:val="single" w:sz="4" w:space="0" w:color="auto"/>
            </w:tcBorders>
          </w:tcPr>
          <w:p w14:paraId="0154049D"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38</w:t>
            </w:r>
          </w:p>
        </w:tc>
        <w:tc>
          <w:tcPr>
            <w:tcW w:w="0" w:type="auto"/>
            <w:tcBorders>
              <w:top w:val="single" w:sz="4" w:space="0" w:color="auto"/>
              <w:left w:val="single" w:sz="4" w:space="0" w:color="auto"/>
              <w:bottom w:val="single" w:sz="4" w:space="0" w:color="auto"/>
              <w:right w:val="single" w:sz="4" w:space="0" w:color="auto"/>
            </w:tcBorders>
          </w:tcPr>
          <w:p w14:paraId="0F41A1DA"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54</w:t>
            </w:r>
          </w:p>
        </w:tc>
        <w:tc>
          <w:tcPr>
            <w:tcW w:w="0" w:type="auto"/>
            <w:tcBorders>
              <w:top w:val="single" w:sz="4" w:space="0" w:color="auto"/>
              <w:left w:val="single" w:sz="4" w:space="0" w:color="auto"/>
              <w:bottom w:val="single" w:sz="4" w:space="0" w:color="auto"/>
              <w:right w:val="single" w:sz="4" w:space="0" w:color="auto"/>
            </w:tcBorders>
          </w:tcPr>
          <w:p w14:paraId="63EADF1E"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54</w:t>
            </w:r>
          </w:p>
        </w:tc>
        <w:tc>
          <w:tcPr>
            <w:tcW w:w="0" w:type="auto"/>
            <w:tcBorders>
              <w:top w:val="single" w:sz="4" w:space="0" w:color="auto"/>
              <w:left w:val="single" w:sz="4" w:space="0" w:color="auto"/>
              <w:bottom w:val="single" w:sz="4" w:space="0" w:color="auto"/>
              <w:right w:val="single" w:sz="4" w:space="0" w:color="auto"/>
            </w:tcBorders>
          </w:tcPr>
          <w:p w14:paraId="447E6CB5"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79</w:t>
            </w:r>
          </w:p>
        </w:tc>
      </w:tr>
      <w:tr w:rsidR="0005213A" w:rsidRPr="00F51274" w14:paraId="0F4B48E8" w14:textId="77777777" w:rsidTr="000679E8">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35D92" w14:textId="77777777" w:rsidR="000679E8" w:rsidRPr="00F51274" w:rsidRDefault="000679E8" w:rsidP="000679E8">
            <w:pPr>
              <w:rPr>
                <w:rFonts w:ascii="Times New Roman" w:eastAsiaTheme="minorEastAsia" w:hAnsi="Times New Roman" w:cs="Times New Roman"/>
                <w:sz w:val="24"/>
                <w:szCs w:val="24"/>
              </w:rPr>
            </w:pPr>
          </w:p>
        </w:tc>
        <w:tc>
          <w:tcPr>
            <w:tcW w:w="3097" w:type="dxa"/>
            <w:tcBorders>
              <w:top w:val="single" w:sz="4" w:space="0" w:color="auto"/>
              <w:left w:val="single" w:sz="4" w:space="0" w:color="auto"/>
              <w:bottom w:val="single" w:sz="4" w:space="0" w:color="auto"/>
              <w:right w:val="single" w:sz="4" w:space="0" w:color="auto"/>
            </w:tcBorders>
            <w:hideMark/>
          </w:tcPr>
          <w:p w14:paraId="50F96F46"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Undecided</w:t>
            </w:r>
          </w:p>
        </w:tc>
        <w:tc>
          <w:tcPr>
            <w:tcW w:w="0" w:type="auto"/>
            <w:tcBorders>
              <w:top w:val="single" w:sz="4" w:space="0" w:color="auto"/>
              <w:left w:val="single" w:sz="4" w:space="0" w:color="auto"/>
              <w:bottom w:val="single" w:sz="4" w:space="0" w:color="auto"/>
              <w:right w:val="single" w:sz="4" w:space="0" w:color="auto"/>
            </w:tcBorders>
          </w:tcPr>
          <w:p w14:paraId="0C2EA3FA"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14:paraId="74557599"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0D8D6F3D"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05F125FF"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84</w:t>
            </w:r>
          </w:p>
        </w:tc>
      </w:tr>
      <w:tr w:rsidR="0005213A" w:rsidRPr="00F51274" w14:paraId="4FDB759F" w14:textId="77777777" w:rsidTr="000679E8">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8B8A2" w14:textId="77777777" w:rsidR="000679E8" w:rsidRPr="00F51274" w:rsidRDefault="000679E8" w:rsidP="000679E8">
            <w:pPr>
              <w:rPr>
                <w:rFonts w:ascii="Times New Roman" w:eastAsiaTheme="minorEastAsia" w:hAnsi="Times New Roman" w:cs="Times New Roman"/>
                <w:sz w:val="24"/>
                <w:szCs w:val="24"/>
              </w:rPr>
            </w:pPr>
          </w:p>
        </w:tc>
        <w:tc>
          <w:tcPr>
            <w:tcW w:w="3097" w:type="dxa"/>
            <w:tcBorders>
              <w:top w:val="single" w:sz="4" w:space="0" w:color="auto"/>
              <w:left w:val="single" w:sz="4" w:space="0" w:color="auto"/>
              <w:bottom w:val="single" w:sz="4" w:space="0" w:color="auto"/>
              <w:right w:val="single" w:sz="4" w:space="0" w:color="auto"/>
            </w:tcBorders>
            <w:hideMark/>
          </w:tcPr>
          <w:p w14:paraId="590FFC36"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Disagreed</w:t>
            </w:r>
          </w:p>
        </w:tc>
        <w:tc>
          <w:tcPr>
            <w:tcW w:w="0" w:type="auto"/>
            <w:tcBorders>
              <w:top w:val="single" w:sz="4" w:space="0" w:color="auto"/>
              <w:left w:val="single" w:sz="4" w:space="0" w:color="auto"/>
              <w:bottom w:val="single" w:sz="4" w:space="0" w:color="auto"/>
              <w:right w:val="single" w:sz="4" w:space="0" w:color="auto"/>
            </w:tcBorders>
          </w:tcPr>
          <w:p w14:paraId="554B89E5"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4DF5EDB5"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tcPr>
          <w:p w14:paraId="6EAD1896"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tcPr>
          <w:p w14:paraId="0195188C"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93</w:t>
            </w:r>
          </w:p>
        </w:tc>
      </w:tr>
      <w:tr w:rsidR="0005213A" w:rsidRPr="00F51274" w14:paraId="256C35BD" w14:textId="77777777" w:rsidTr="000679E8">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C2889" w14:textId="77777777" w:rsidR="000679E8" w:rsidRPr="00F51274" w:rsidRDefault="000679E8" w:rsidP="000679E8">
            <w:pPr>
              <w:rPr>
                <w:rFonts w:ascii="Times New Roman" w:eastAsiaTheme="minorEastAsia" w:hAnsi="Times New Roman" w:cs="Times New Roman"/>
                <w:sz w:val="24"/>
                <w:szCs w:val="24"/>
              </w:rPr>
            </w:pPr>
          </w:p>
        </w:tc>
        <w:tc>
          <w:tcPr>
            <w:tcW w:w="3097" w:type="dxa"/>
            <w:tcBorders>
              <w:top w:val="single" w:sz="4" w:space="0" w:color="auto"/>
              <w:left w:val="single" w:sz="4" w:space="0" w:color="auto"/>
              <w:bottom w:val="single" w:sz="4" w:space="0" w:color="auto"/>
              <w:right w:val="single" w:sz="4" w:space="0" w:color="auto"/>
            </w:tcBorders>
            <w:hideMark/>
          </w:tcPr>
          <w:p w14:paraId="6BEBD18E"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Strongly Disagreed</w:t>
            </w:r>
          </w:p>
        </w:tc>
        <w:tc>
          <w:tcPr>
            <w:tcW w:w="0" w:type="auto"/>
            <w:tcBorders>
              <w:top w:val="single" w:sz="4" w:space="0" w:color="auto"/>
              <w:left w:val="single" w:sz="4" w:space="0" w:color="auto"/>
              <w:bottom w:val="single" w:sz="4" w:space="0" w:color="auto"/>
              <w:right w:val="single" w:sz="4" w:space="0" w:color="auto"/>
            </w:tcBorders>
          </w:tcPr>
          <w:p w14:paraId="50D320DB"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4EA05D88"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14:paraId="7930FA6D"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14:paraId="67042780"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w:t>
            </w:r>
          </w:p>
        </w:tc>
      </w:tr>
      <w:tr w:rsidR="0005213A" w:rsidRPr="00F51274" w14:paraId="4C1DDA15" w14:textId="77777777" w:rsidTr="000679E8">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565E24" w14:textId="77777777" w:rsidR="000679E8" w:rsidRPr="00F51274" w:rsidRDefault="000679E8" w:rsidP="000679E8">
            <w:pPr>
              <w:rPr>
                <w:rFonts w:ascii="Times New Roman" w:eastAsiaTheme="minorEastAsia" w:hAnsi="Times New Roman" w:cs="Times New Roman"/>
                <w:sz w:val="24"/>
                <w:szCs w:val="24"/>
              </w:rPr>
            </w:pPr>
          </w:p>
        </w:tc>
        <w:tc>
          <w:tcPr>
            <w:tcW w:w="3097" w:type="dxa"/>
            <w:tcBorders>
              <w:top w:val="single" w:sz="4" w:space="0" w:color="auto"/>
              <w:left w:val="single" w:sz="4" w:space="0" w:color="auto"/>
              <w:bottom w:val="single" w:sz="4" w:space="0" w:color="auto"/>
              <w:right w:val="single" w:sz="4" w:space="0" w:color="auto"/>
            </w:tcBorders>
            <w:hideMark/>
          </w:tcPr>
          <w:p w14:paraId="636653AF"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14:paraId="67A53AC9"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hideMark/>
          </w:tcPr>
          <w:p w14:paraId="48CD2588"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14:paraId="0125BD8F"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100.0</w:t>
            </w:r>
          </w:p>
        </w:tc>
        <w:tc>
          <w:tcPr>
            <w:tcW w:w="0" w:type="auto"/>
            <w:tcBorders>
              <w:top w:val="single" w:sz="4" w:space="0" w:color="auto"/>
              <w:left w:val="single" w:sz="4" w:space="0" w:color="auto"/>
              <w:bottom w:val="single" w:sz="4" w:space="0" w:color="auto"/>
              <w:right w:val="single" w:sz="4" w:space="0" w:color="auto"/>
            </w:tcBorders>
          </w:tcPr>
          <w:p w14:paraId="1FE5C0B0" w14:textId="77777777" w:rsidR="000679E8" w:rsidRPr="00F51274" w:rsidRDefault="000679E8" w:rsidP="000679E8">
            <w:pPr>
              <w:rPr>
                <w:rFonts w:ascii="Times New Roman" w:hAnsi="Times New Roman" w:cs="Times New Roman"/>
                <w:sz w:val="24"/>
                <w:szCs w:val="24"/>
              </w:rPr>
            </w:pPr>
          </w:p>
        </w:tc>
      </w:tr>
    </w:tbl>
    <w:p w14:paraId="30443B2C" w14:textId="379EF0AF" w:rsidR="000679E8" w:rsidRPr="00F51274" w:rsidRDefault="000679E8" w:rsidP="000679E8">
      <w:pPr>
        <w:spacing w:line="480" w:lineRule="auto"/>
        <w:jc w:val="both"/>
        <w:rPr>
          <w:rFonts w:ascii="Times New Roman" w:eastAsiaTheme="minorEastAsia" w:hAnsi="Times New Roman" w:cs="Times New Roman"/>
          <w:sz w:val="24"/>
          <w:szCs w:val="24"/>
        </w:rPr>
      </w:pPr>
      <w:r w:rsidRPr="00F51274">
        <w:rPr>
          <w:rFonts w:ascii="Times New Roman" w:hAnsi="Times New Roman" w:cs="Times New Roman"/>
          <w:b/>
          <w:bCs/>
          <w:sz w:val="24"/>
          <w:szCs w:val="24"/>
        </w:rPr>
        <w:t xml:space="preserve">Source: </w:t>
      </w:r>
      <w:r w:rsidR="00FA3072" w:rsidRPr="00F51274">
        <w:rPr>
          <w:rFonts w:ascii="Times New Roman" w:hAnsi="Times New Roman" w:cs="Times New Roman"/>
          <w:sz w:val="24"/>
          <w:szCs w:val="24"/>
        </w:rPr>
        <w:t>Field survey, 2025</w:t>
      </w:r>
    </w:p>
    <w:p w14:paraId="449ED98E" w14:textId="77777777" w:rsidR="000679E8" w:rsidRPr="00F51274" w:rsidRDefault="000679E8" w:rsidP="000679E8">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The table shows the respondents view on whether the organization maintain competitive benefits </w:t>
      </w:r>
      <w:proofErr w:type="gramStart"/>
      <w:r w:rsidRPr="00F51274">
        <w:rPr>
          <w:rFonts w:ascii="Times New Roman" w:hAnsi="Times New Roman" w:cs="Times New Roman"/>
          <w:sz w:val="24"/>
          <w:szCs w:val="24"/>
        </w:rPr>
        <w:t xml:space="preserve">( </w:t>
      </w:r>
      <w:proofErr w:type="spellStart"/>
      <w:r w:rsidRPr="00F51274">
        <w:rPr>
          <w:rFonts w:ascii="Times New Roman" w:hAnsi="Times New Roman" w:cs="Times New Roman"/>
          <w:sz w:val="24"/>
          <w:szCs w:val="24"/>
        </w:rPr>
        <w:t>eg</w:t>
      </w:r>
      <w:proofErr w:type="spellEnd"/>
      <w:proofErr w:type="gramEnd"/>
      <w:r w:rsidRPr="00F51274">
        <w:rPr>
          <w:rFonts w:ascii="Times New Roman" w:hAnsi="Times New Roman" w:cs="Times New Roman"/>
          <w:sz w:val="24"/>
          <w:szCs w:val="24"/>
        </w:rPr>
        <w:t xml:space="preserve"> medical insurance). 18 out of the total respondent (25%) strongly agreed, 38 of the population (54%) agreed, 3 of the population (5%) could not decide, 6 of them (9%) </w:t>
      </w:r>
      <w:r w:rsidRPr="00F51274">
        <w:rPr>
          <w:rFonts w:ascii="Times New Roman" w:hAnsi="Times New Roman" w:cs="Times New Roman"/>
          <w:sz w:val="24"/>
          <w:szCs w:val="24"/>
        </w:rPr>
        <w:lastRenderedPageBreak/>
        <w:t xml:space="preserve">disagreed, while 5 of the respondents (7%) strongly disagreed. The implication of this was that promotion of product through close associates contributes towards repeated purchase. This means that respondents were agreed that the organization maintain competitive benefits </w:t>
      </w:r>
      <w:proofErr w:type="gramStart"/>
      <w:r w:rsidRPr="00F51274">
        <w:rPr>
          <w:rFonts w:ascii="Times New Roman" w:hAnsi="Times New Roman" w:cs="Times New Roman"/>
          <w:sz w:val="24"/>
          <w:szCs w:val="24"/>
        </w:rPr>
        <w:t xml:space="preserve">( </w:t>
      </w:r>
      <w:proofErr w:type="spellStart"/>
      <w:r w:rsidRPr="00F51274">
        <w:rPr>
          <w:rFonts w:ascii="Times New Roman" w:hAnsi="Times New Roman" w:cs="Times New Roman"/>
          <w:sz w:val="24"/>
          <w:szCs w:val="24"/>
        </w:rPr>
        <w:t>e.g</w:t>
      </w:r>
      <w:proofErr w:type="spellEnd"/>
      <w:proofErr w:type="gramEnd"/>
      <w:r w:rsidRPr="00F51274">
        <w:rPr>
          <w:rFonts w:ascii="Times New Roman" w:hAnsi="Times New Roman" w:cs="Times New Roman"/>
          <w:sz w:val="24"/>
          <w:szCs w:val="24"/>
        </w:rPr>
        <w:t xml:space="preserve"> medical insurance)</w:t>
      </w:r>
    </w:p>
    <w:tbl>
      <w:tblPr>
        <w:tblW w:w="0" w:type="auto"/>
        <w:tblLook w:val="04A0" w:firstRow="1" w:lastRow="0" w:firstColumn="1" w:lastColumn="0" w:noHBand="0" w:noVBand="1"/>
      </w:tblPr>
      <w:tblGrid>
        <w:gridCol w:w="999"/>
        <w:gridCol w:w="1789"/>
        <w:gridCol w:w="1541"/>
        <w:gridCol w:w="1211"/>
        <w:gridCol w:w="1323"/>
        <w:gridCol w:w="1767"/>
      </w:tblGrid>
      <w:tr w:rsidR="0005213A" w:rsidRPr="00F51274" w14:paraId="164DBA26" w14:textId="77777777" w:rsidTr="000679E8">
        <w:trPr>
          <w:trHeight w:val="413"/>
        </w:trPr>
        <w:tc>
          <w:tcPr>
            <w:tcW w:w="0" w:type="auto"/>
            <w:gridSpan w:val="6"/>
            <w:tcBorders>
              <w:top w:val="single" w:sz="4" w:space="0" w:color="auto"/>
              <w:left w:val="single" w:sz="4" w:space="0" w:color="auto"/>
              <w:bottom w:val="single" w:sz="4" w:space="0" w:color="auto"/>
              <w:right w:val="single" w:sz="4" w:space="0" w:color="auto"/>
            </w:tcBorders>
            <w:hideMark/>
          </w:tcPr>
          <w:p w14:paraId="1D0CFCDF" w14:textId="77777777" w:rsidR="000679E8" w:rsidRPr="00F51274" w:rsidRDefault="000679E8" w:rsidP="000679E8">
            <w:pPr>
              <w:ind w:right="60"/>
              <w:jc w:val="center"/>
              <w:rPr>
                <w:rFonts w:ascii="Times New Roman" w:hAnsi="Times New Roman" w:cs="Times New Roman"/>
                <w:sz w:val="24"/>
                <w:szCs w:val="24"/>
              </w:rPr>
            </w:pPr>
            <w:r w:rsidRPr="00F51274">
              <w:rPr>
                <w:rFonts w:ascii="Times New Roman" w:hAnsi="Times New Roman" w:cs="Times New Roman"/>
                <w:b/>
                <w:bCs/>
                <w:sz w:val="24"/>
                <w:szCs w:val="24"/>
              </w:rPr>
              <w:t xml:space="preserve">Table 4.2.5: </w:t>
            </w:r>
            <w:r w:rsidRPr="00F51274">
              <w:rPr>
                <w:rFonts w:ascii="Times New Roman" w:hAnsi="Times New Roman" w:cs="Times New Roman"/>
                <w:b/>
                <w:sz w:val="24"/>
                <w:szCs w:val="24"/>
              </w:rPr>
              <w:t>The organization must offer monthly allowance</w:t>
            </w:r>
          </w:p>
        </w:tc>
      </w:tr>
      <w:tr w:rsidR="0005213A" w:rsidRPr="00F51274" w14:paraId="1ED01EBD" w14:textId="77777777" w:rsidTr="000679E8">
        <w:tc>
          <w:tcPr>
            <w:tcW w:w="3055" w:type="dxa"/>
            <w:gridSpan w:val="2"/>
            <w:tcBorders>
              <w:top w:val="single" w:sz="4" w:space="0" w:color="auto"/>
              <w:left w:val="single" w:sz="4" w:space="0" w:color="auto"/>
              <w:bottom w:val="single" w:sz="4" w:space="0" w:color="auto"/>
              <w:right w:val="single" w:sz="4" w:space="0" w:color="auto"/>
            </w:tcBorders>
          </w:tcPr>
          <w:p w14:paraId="3EEB140E" w14:textId="77777777" w:rsidR="000679E8" w:rsidRPr="00F51274" w:rsidRDefault="000679E8" w:rsidP="000679E8">
            <w:pPr>
              <w:spacing w:line="320" w:lineRule="atLeast"/>
              <w:ind w:left="60" w:right="60"/>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hideMark/>
          </w:tcPr>
          <w:p w14:paraId="5B6D252A" w14:textId="77777777" w:rsidR="000679E8" w:rsidRPr="00F51274" w:rsidRDefault="000679E8" w:rsidP="000679E8">
            <w:pPr>
              <w:spacing w:line="320" w:lineRule="atLeast"/>
              <w:ind w:left="60" w:right="60"/>
              <w:jc w:val="center"/>
              <w:rPr>
                <w:rFonts w:ascii="Times New Roman" w:hAnsi="Times New Roman" w:cs="Times New Roman"/>
                <w:sz w:val="24"/>
                <w:szCs w:val="24"/>
              </w:rPr>
            </w:pPr>
            <w:r w:rsidRPr="00F51274">
              <w:rPr>
                <w:rFonts w:ascii="Times New Roman" w:hAnsi="Times New Roman" w:cs="Times New Roman"/>
                <w:sz w:val="24"/>
                <w:szCs w:val="24"/>
              </w:rPr>
              <w:t>Frequency</w:t>
            </w:r>
          </w:p>
        </w:tc>
        <w:tc>
          <w:tcPr>
            <w:tcW w:w="1287" w:type="dxa"/>
            <w:tcBorders>
              <w:top w:val="single" w:sz="4" w:space="0" w:color="auto"/>
              <w:left w:val="single" w:sz="4" w:space="0" w:color="auto"/>
              <w:bottom w:val="single" w:sz="4" w:space="0" w:color="auto"/>
              <w:right w:val="single" w:sz="4" w:space="0" w:color="auto"/>
            </w:tcBorders>
            <w:hideMark/>
          </w:tcPr>
          <w:p w14:paraId="0537B26C" w14:textId="77777777" w:rsidR="000679E8" w:rsidRPr="00F51274" w:rsidRDefault="000679E8" w:rsidP="000679E8">
            <w:pPr>
              <w:spacing w:line="320" w:lineRule="atLeast"/>
              <w:ind w:left="60" w:right="60"/>
              <w:jc w:val="center"/>
              <w:rPr>
                <w:rFonts w:ascii="Times New Roman" w:hAnsi="Times New Roman" w:cs="Times New Roman"/>
                <w:sz w:val="24"/>
                <w:szCs w:val="24"/>
              </w:rPr>
            </w:pPr>
            <w:r w:rsidRPr="00F51274">
              <w:rPr>
                <w:rFonts w:ascii="Times New Roman" w:hAnsi="Times New Roman" w:cs="Times New Roman"/>
                <w:sz w:val="24"/>
                <w:szCs w:val="24"/>
              </w:rPr>
              <w:t>Percent</w:t>
            </w:r>
          </w:p>
        </w:tc>
        <w:tc>
          <w:tcPr>
            <w:tcW w:w="1454" w:type="dxa"/>
            <w:tcBorders>
              <w:top w:val="single" w:sz="4" w:space="0" w:color="auto"/>
              <w:left w:val="single" w:sz="4" w:space="0" w:color="auto"/>
              <w:bottom w:val="single" w:sz="4" w:space="0" w:color="auto"/>
              <w:right w:val="single" w:sz="4" w:space="0" w:color="auto"/>
            </w:tcBorders>
            <w:hideMark/>
          </w:tcPr>
          <w:p w14:paraId="44C49DDE" w14:textId="77777777" w:rsidR="000679E8" w:rsidRPr="00F51274" w:rsidRDefault="000679E8" w:rsidP="000679E8">
            <w:pPr>
              <w:spacing w:line="320" w:lineRule="atLeast"/>
              <w:ind w:left="60" w:right="60"/>
              <w:jc w:val="center"/>
              <w:rPr>
                <w:rFonts w:ascii="Times New Roman" w:hAnsi="Times New Roman" w:cs="Times New Roman"/>
                <w:sz w:val="24"/>
                <w:szCs w:val="24"/>
              </w:rPr>
            </w:pPr>
            <w:r w:rsidRPr="00F51274">
              <w:rPr>
                <w:rFonts w:ascii="Times New Roman" w:hAnsi="Times New Roman" w:cs="Times New Roman"/>
                <w:sz w:val="24"/>
                <w:szCs w:val="24"/>
              </w:rPr>
              <w:t>Valid Percent</w:t>
            </w:r>
          </w:p>
        </w:tc>
        <w:tc>
          <w:tcPr>
            <w:tcW w:w="1919" w:type="dxa"/>
            <w:tcBorders>
              <w:top w:val="single" w:sz="4" w:space="0" w:color="auto"/>
              <w:left w:val="single" w:sz="4" w:space="0" w:color="auto"/>
              <w:bottom w:val="single" w:sz="4" w:space="0" w:color="auto"/>
              <w:right w:val="single" w:sz="4" w:space="0" w:color="auto"/>
            </w:tcBorders>
            <w:hideMark/>
          </w:tcPr>
          <w:p w14:paraId="45E9362C" w14:textId="77777777" w:rsidR="000679E8" w:rsidRPr="00F51274" w:rsidRDefault="000679E8" w:rsidP="000679E8">
            <w:pPr>
              <w:spacing w:line="320" w:lineRule="atLeast"/>
              <w:ind w:left="60" w:right="60"/>
              <w:jc w:val="center"/>
              <w:rPr>
                <w:rFonts w:ascii="Times New Roman" w:hAnsi="Times New Roman" w:cs="Times New Roman"/>
                <w:sz w:val="24"/>
                <w:szCs w:val="24"/>
              </w:rPr>
            </w:pPr>
            <w:r w:rsidRPr="00F51274">
              <w:rPr>
                <w:rFonts w:ascii="Times New Roman" w:hAnsi="Times New Roman" w:cs="Times New Roman"/>
                <w:sz w:val="24"/>
                <w:szCs w:val="24"/>
              </w:rPr>
              <w:t>Cumulative Percent</w:t>
            </w:r>
          </w:p>
        </w:tc>
      </w:tr>
      <w:tr w:rsidR="0005213A" w:rsidRPr="00F51274" w14:paraId="3789F80D" w14:textId="77777777" w:rsidTr="000679E8">
        <w:tc>
          <w:tcPr>
            <w:tcW w:w="1064" w:type="dxa"/>
            <w:vMerge w:val="restart"/>
            <w:tcBorders>
              <w:top w:val="single" w:sz="4" w:space="0" w:color="auto"/>
              <w:left w:val="single" w:sz="4" w:space="0" w:color="auto"/>
              <w:bottom w:val="single" w:sz="4" w:space="0" w:color="auto"/>
              <w:right w:val="single" w:sz="4" w:space="0" w:color="auto"/>
            </w:tcBorders>
          </w:tcPr>
          <w:p w14:paraId="3137E997" w14:textId="77777777" w:rsidR="000679E8" w:rsidRPr="00F51274" w:rsidRDefault="000679E8" w:rsidP="000679E8">
            <w:pPr>
              <w:spacing w:line="320" w:lineRule="atLeast"/>
              <w:ind w:left="60" w:right="60"/>
              <w:rPr>
                <w:rFonts w:ascii="Times New Roman" w:hAnsi="Times New Roman" w:cs="Times New Roman"/>
                <w:sz w:val="24"/>
                <w:szCs w:val="24"/>
              </w:rPr>
            </w:pPr>
          </w:p>
          <w:p w14:paraId="490910C9" w14:textId="77777777" w:rsidR="000679E8" w:rsidRPr="00F51274" w:rsidRDefault="000679E8" w:rsidP="000679E8">
            <w:pPr>
              <w:spacing w:line="320" w:lineRule="atLeast"/>
              <w:ind w:left="60" w:right="60"/>
              <w:rPr>
                <w:rFonts w:ascii="Times New Roman" w:hAnsi="Times New Roman" w:cs="Times New Roman"/>
                <w:sz w:val="24"/>
                <w:szCs w:val="24"/>
              </w:rPr>
            </w:pPr>
          </w:p>
          <w:p w14:paraId="7BD5BB12" w14:textId="77777777" w:rsidR="000679E8" w:rsidRPr="00F51274" w:rsidRDefault="000679E8" w:rsidP="000679E8">
            <w:pPr>
              <w:spacing w:line="320" w:lineRule="atLeast"/>
              <w:ind w:left="60" w:right="60"/>
              <w:rPr>
                <w:rFonts w:ascii="Times New Roman" w:hAnsi="Times New Roman" w:cs="Times New Roman"/>
                <w:sz w:val="24"/>
                <w:szCs w:val="24"/>
              </w:rPr>
            </w:pPr>
            <w:r w:rsidRPr="00F51274">
              <w:rPr>
                <w:rFonts w:ascii="Times New Roman" w:hAnsi="Times New Roman" w:cs="Times New Roman"/>
                <w:sz w:val="24"/>
                <w:szCs w:val="24"/>
              </w:rPr>
              <w:t>Valid</w:t>
            </w:r>
          </w:p>
        </w:tc>
        <w:tc>
          <w:tcPr>
            <w:tcW w:w="1991" w:type="dxa"/>
            <w:tcBorders>
              <w:top w:val="single" w:sz="4" w:space="0" w:color="auto"/>
              <w:left w:val="single" w:sz="4" w:space="0" w:color="auto"/>
              <w:bottom w:val="single" w:sz="4" w:space="0" w:color="auto"/>
              <w:right w:val="single" w:sz="4" w:space="0" w:color="auto"/>
            </w:tcBorders>
            <w:hideMark/>
          </w:tcPr>
          <w:p w14:paraId="51768964" w14:textId="77777777" w:rsidR="000679E8" w:rsidRPr="00F51274" w:rsidRDefault="000679E8" w:rsidP="000679E8">
            <w:pPr>
              <w:spacing w:line="320" w:lineRule="atLeast"/>
              <w:ind w:left="60" w:right="60"/>
              <w:rPr>
                <w:rFonts w:ascii="Times New Roman" w:hAnsi="Times New Roman" w:cs="Times New Roman"/>
                <w:sz w:val="24"/>
                <w:szCs w:val="24"/>
              </w:rPr>
            </w:pPr>
            <w:r w:rsidRPr="00F51274">
              <w:rPr>
                <w:rFonts w:ascii="Times New Roman" w:hAnsi="Times New Roman" w:cs="Times New Roman"/>
                <w:sz w:val="24"/>
                <w:szCs w:val="24"/>
              </w:rPr>
              <w:t>Strongly Agreed</w:t>
            </w:r>
          </w:p>
        </w:tc>
        <w:tc>
          <w:tcPr>
            <w:tcW w:w="1635" w:type="dxa"/>
            <w:tcBorders>
              <w:top w:val="single" w:sz="4" w:space="0" w:color="auto"/>
              <w:left w:val="single" w:sz="4" w:space="0" w:color="auto"/>
              <w:bottom w:val="single" w:sz="4" w:space="0" w:color="auto"/>
              <w:right w:val="single" w:sz="4" w:space="0" w:color="auto"/>
            </w:tcBorders>
          </w:tcPr>
          <w:p w14:paraId="4B8191E0"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29</w:t>
            </w:r>
          </w:p>
        </w:tc>
        <w:tc>
          <w:tcPr>
            <w:tcW w:w="1287" w:type="dxa"/>
            <w:tcBorders>
              <w:top w:val="single" w:sz="4" w:space="0" w:color="auto"/>
              <w:left w:val="single" w:sz="4" w:space="0" w:color="auto"/>
              <w:bottom w:val="single" w:sz="4" w:space="0" w:color="auto"/>
              <w:right w:val="single" w:sz="4" w:space="0" w:color="auto"/>
            </w:tcBorders>
          </w:tcPr>
          <w:p w14:paraId="44C62254"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41</w:t>
            </w:r>
          </w:p>
        </w:tc>
        <w:tc>
          <w:tcPr>
            <w:tcW w:w="1454" w:type="dxa"/>
            <w:tcBorders>
              <w:top w:val="single" w:sz="4" w:space="0" w:color="auto"/>
              <w:left w:val="single" w:sz="4" w:space="0" w:color="auto"/>
              <w:bottom w:val="single" w:sz="4" w:space="0" w:color="auto"/>
              <w:right w:val="single" w:sz="4" w:space="0" w:color="auto"/>
            </w:tcBorders>
          </w:tcPr>
          <w:p w14:paraId="001FD633"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41</w:t>
            </w:r>
          </w:p>
        </w:tc>
        <w:tc>
          <w:tcPr>
            <w:tcW w:w="1919" w:type="dxa"/>
            <w:tcBorders>
              <w:top w:val="single" w:sz="4" w:space="0" w:color="auto"/>
              <w:left w:val="single" w:sz="4" w:space="0" w:color="auto"/>
              <w:bottom w:val="single" w:sz="4" w:space="0" w:color="auto"/>
              <w:right w:val="single" w:sz="4" w:space="0" w:color="auto"/>
            </w:tcBorders>
          </w:tcPr>
          <w:p w14:paraId="6069024C"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41</w:t>
            </w:r>
          </w:p>
        </w:tc>
      </w:tr>
      <w:tr w:rsidR="0005213A" w:rsidRPr="00F51274" w14:paraId="482B7BE1"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42FDD5CD" w14:textId="77777777" w:rsidR="000679E8" w:rsidRPr="00F51274" w:rsidRDefault="000679E8" w:rsidP="000679E8">
            <w:pPr>
              <w:rPr>
                <w:rFonts w:ascii="Times New Roman" w:eastAsiaTheme="minorEastAsia"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hideMark/>
          </w:tcPr>
          <w:p w14:paraId="1EFFF377" w14:textId="77777777" w:rsidR="000679E8" w:rsidRPr="00F51274" w:rsidRDefault="000679E8" w:rsidP="000679E8">
            <w:pPr>
              <w:spacing w:line="320" w:lineRule="atLeast"/>
              <w:ind w:left="60" w:right="60"/>
              <w:rPr>
                <w:rFonts w:ascii="Times New Roman" w:hAnsi="Times New Roman" w:cs="Times New Roman"/>
                <w:sz w:val="24"/>
                <w:szCs w:val="24"/>
              </w:rPr>
            </w:pPr>
            <w:r w:rsidRPr="00F51274">
              <w:rPr>
                <w:rFonts w:ascii="Times New Roman" w:hAnsi="Times New Roman" w:cs="Times New Roman"/>
                <w:sz w:val="24"/>
                <w:szCs w:val="24"/>
              </w:rPr>
              <w:t>Agreed</w:t>
            </w:r>
          </w:p>
        </w:tc>
        <w:tc>
          <w:tcPr>
            <w:tcW w:w="1635" w:type="dxa"/>
            <w:tcBorders>
              <w:top w:val="single" w:sz="4" w:space="0" w:color="auto"/>
              <w:left w:val="single" w:sz="4" w:space="0" w:color="auto"/>
              <w:bottom w:val="single" w:sz="4" w:space="0" w:color="auto"/>
              <w:right w:val="single" w:sz="4" w:space="0" w:color="auto"/>
            </w:tcBorders>
          </w:tcPr>
          <w:p w14:paraId="5C2BD579"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22</w:t>
            </w:r>
          </w:p>
        </w:tc>
        <w:tc>
          <w:tcPr>
            <w:tcW w:w="1287" w:type="dxa"/>
            <w:tcBorders>
              <w:top w:val="single" w:sz="4" w:space="0" w:color="auto"/>
              <w:left w:val="single" w:sz="4" w:space="0" w:color="auto"/>
              <w:bottom w:val="single" w:sz="4" w:space="0" w:color="auto"/>
              <w:right w:val="single" w:sz="4" w:space="0" w:color="auto"/>
            </w:tcBorders>
          </w:tcPr>
          <w:p w14:paraId="18A97A78"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32</w:t>
            </w:r>
          </w:p>
        </w:tc>
        <w:tc>
          <w:tcPr>
            <w:tcW w:w="1454" w:type="dxa"/>
            <w:tcBorders>
              <w:top w:val="single" w:sz="4" w:space="0" w:color="auto"/>
              <w:left w:val="single" w:sz="4" w:space="0" w:color="auto"/>
              <w:bottom w:val="single" w:sz="4" w:space="0" w:color="auto"/>
              <w:right w:val="single" w:sz="4" w:space="0" w:color="auto"/>
            </w:tcBorders>
          </w:tcPr>
          <w:p w14:paraId="38CC1C92"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32</w:t>
            </w:r>
          </w:p>
        </w:tc>
        <w:tc>
          <w:tcPr>
            <w:tcW w:w="1919" w:type="dxa"/>
            <w:tcBorders>
              <w:top w:val="single" w:sz="4" w:space="0" w:color="auto"/>
              <w:left w:val="single" w:sz="4" w:space="0" w:color="auto"/>
              <w:bottom w:val="single" w:sz="4" w:space="0" w:color="auto"/>
              <w:right w:val="single" w:sz="4" w:space="0" w:color="auto"/>
            </w:tcBorders>
          </w:tcPr>
          <w:p w14:paraId="0970D1C1"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73</w:t>
            </w:r>
          </w:p>
        </w:tc>
      </w:tr>
      <w:tr w:rsidR="0005213A" w:rsidRPr="00F51274" w14:paraId="5109FD38"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473C4B5E" w14:textId="77777777" w:rsidR="000679E8" w:rsidRPr="00F51274" w:rsidRDefault="000679E8" w:rsidP="000679E8">
            <w:pPr>
              <w:rPr>
                <w:rFonts w:ascii="Times New Roman" w:eastAsiaTheme="minorEastAsia"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hideMark/>
          </w:tcPr>
          <w:p w14:paraId="6F242CD0" w14:textId="77777777" w:rsidR="000679E8" w:rsidRPr="00F51274" w:rsidRDefault="000679E8" w:rsidP="000679E8">
            <w:pPr>
              <w:spacing w:line="320" w:lineRule="atLeast"/>
              <w:ind w:left="60" w:right="60"/>
              <w:rPr>
                <w:rFonts w:ascii="Times New Roman" w:hAnsi="Times New Roman" w:cs="Times New Roman"/>
                <w:sz w:val="24"/>
                <w:szCs w:val="24"/>
              </w:rPr>
            </w:pPr>
            <w:r w:rsidRPr="00F51274">
              <w:rPr>
                <w:rFonts w:ascii="Times New Roman" w:hAnsi="Times New Roman" w:cs="Times New Roman"/>
                <w:sz w:val="24"/>
                <w:szCs w:val="24"/>
              </w:rPr>
              <w:t>Undecided</w:t>
            </w:r>
          </w:p>
        </w:tc>
        <w:tc>
          <w:tcPr>
            <w:tcW w:w="1635" w:type="dxa"/>
            <w:tcBorders>
              <w:top w:val="single" w:sz="4" w:space="0" w:color="auto"/>
              <w:left w:val="single" w:sz="4" w:space="0" w:color="auto"/>
              <w:bottom w:val="single" w:sz="4" w:space="0" w:color="auto"/>
              <w:right w:val="single" w:sz="4" w:space="0" w:color="auto"/>
            </w:tcBorders>
          </w:tcPr>
          <w:p w14:paraId="59D81555"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5</w:t>
            </w:r>
          </w:p>
        </w:tc>
        <w:tc>
          <w:tcPr>
            <w:tcW w:w="1287" w:type="dxa"/>
            <w:tcBorders>
              <w:top w:val="single" w:sz="4" w:space="0" w:color="auto"/>
              <w:left w:val="single" w:sz="4" w:space="0" w:color="auto"/>
              <w:bottom w:val="single" w:sz="4" w:space="0" w:color="auto"/>
              <w:right w:val="single" w:sz="4" w:space="0" w:color="auto"/>
            </w:tcBorders>
          </w:tcPr>
          <w:p w14:paraId="51B73BC3"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7</w:t>
            </w:r>
          </w:p>
        </w:tc>
        <w:tc>
          <w:tcPr>
            <w:tcW w:w="1454" w:type="dxa"/>
            <w:tcBorders>
              <w:top w:val="single" w:sz="4" w:space="0" w:color="auto"/>
              <w:left w:val="single" w:sz="4" w:space="0" w:color="auto"/>
              <w:bottom w:val="single" w:sz="4" w:space="0" w:color="auto"/>
              <w:right w:val="single" w:sz="4" w:space="0" w:color="auto"/>
            </w:tcBorders>
          </w:tcPr>
          <w:p w14:paraId="7D7C9887"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7</w:t>
            </w:r>
          </w:p>
        </w:tc>
        <w:tc>
          <w:tcPr>
            <w:tcW w:w="1919" w:type="dxa"/>
            <w:tcBorders>
              <w:top w:val="single" w:sz="4" w:space="0" w:color="auto"/>
              <w:left w:val="single" w:sz="4" w:space="0" w:color="auto"/>
              <w:bottom w:val="single" w:sz="4" w:space="0" w:color="auto"/>
              <w:right w:val="single" w:sz="4" w:space="0" w:color="auto"/>
            </w:tcBorders>
          </w:tcPr>
          <w:p w14:paraId="2FF47A71"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80</w:t>
            </w:r>
          </w:p>
        </w:tc>
      </w:tr>
      <w:tr w:rsidR="0005213A" w:rsidRPr="00F51274" w14:paraId="77D140A2"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074421B7" w14:textId="77777777" w:rsidR="000679E8" w:rsidRPr="00F51274" w:rsidRDefault="000679E8" w:rsidP="000679E8">
            <w:pPr>
              <w:rPr>
                <w:rFonts w:ascii="Times New Roman" w:eastAsiaTheme="minorEastAsia"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hideMark/>
          </w:tcPr>
          <w:p w14:paraId="5BCE312F" w14:textId="77777777" w:rsidR="000679E8" w:rsidRPr="00F51274" w:rsidRDefault="000679E8" w:rsidP="000679E8">
            <w:pPr>
              <w:spacing w:line="320" w:lineRule="atLeast"/>
              <w:ind w:left="60" w:right="60"/>
              <w:rPr>
                <w:rFonts w:ascii="Times New Roman" w:hAnsi="Times New Roman" w:cs="Times New Roman"/>
                <w:sz w:val="24"/>
                <w:szCs w:val="24"/>
              </w:rPr>
            </w:pPr>
            <w:r w:rsidRPr="00F51274">
              <w:rPr>
                <w:rFonts w:ascii="Times New Roman" w:hAnsi="Times New Roman" w:cs="Times New Roman"/>
                <w:sz w:val="24"/>
                <w:szCs w:val="24"/>
              </w:rPr>
              <w:t>Disagreed</w:t>
            </w:r>
          </w:p>
        </w:tc>
        <w:tc>
          <w:tcPr>
            <w:tcW w:w="1635" w:type="dxa"/>
            <w:tcBorders>
              <w:top w:val="single" w:sz="4" w:space="0" w:color="auto"/>
              <w:left w:val="single" w:sz="4" w:space="0" w:color="auto"/>
              <w:bottom w:val="single" w:sz="4" w:space="0" w:color="auto"/>
              <w:right w:val="single" w:sz="4" w:space="0" w:color="auto"/>
            </w:tcBorders>
          </w:tcPr>
          <w:p w14:paraId="1041D1C3"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7</w:t>
            </w:r>
          </w:p>
        </w:tc>
        <w:tc>
          <w:tcPr>
            <w:tcW w:w="1287" w:type="dxa"/>
            <w:tcBorders>
              <w:top w:val="single" w:sz="4" w:space="0" w:color="auto"/>
              <w:left w:val="single" w:sz="4" w:space="0" w:color="auto"/>
              <w:bottom w:val="single" w:sz="4" w:space="0" w:color="auto"/>
              <w:right w:val="single" w:sz="4" w:space="0" w:color="auto"/>
            </w:tcBorders>
          </w:tcPr>
          <w:p w14:paraId="4818D8B7"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10</w:t>
            </w:r>
          </w:p>
        </w:tc>
        <w:tc>
          <w:tcPr>
            <w:tcW w:w="1454" w:type="dxa"/>
            <w:tcBorders>
              <w:top w:val="single" w:sz="4" w:space="0" w:color="auto"/>
              <w:left w:val="single" w:sz="4" w:space="0" w:color="auto"/>
              <w:bottom w:val="single" w:sz="4" w:space="0" w:color="auto"/>
              <w:right w:val="single" w:sz="4" w:space="0" w:color="auto"/>
            </w:tcBorders>
          </w:tcPr>
          <w:p w14:paraId="7C3ECB21"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10</w:t>
            </w:r>
          </w:p>
        </w:tc>
        <w:tc>
          <w:tcPr>
            <w:tcW w:w="1919" w:type="dxa"/>
            <w:tcBorders>
              <w:top w:val="single" w:sz="4" w:space="0" w:color="auto"/>
              <w:left w:val="single" w:sz="4" w:space="0" w:color="auto"/>
              <w:bottom w:val="single" w:sz="4" w:space="0" w:color="auto"/>
              <w:right w:val="single" w:sz="4" w:space="0" w:color="auto"/>
            </w:tcBorders>
          </w:tcPr>
          <w:p w14:paraId="1003AB59"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90</w:t>
            </w:r>
          </w:p>
        </w:tc>
      </w:tr>
      <w:tr w:rsidR="0005213A" w:rsidRPr="00F51274" w14:paraId="05A934F0"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31A975BF" w14:textId="77777777" w:rsidR="000679E8" w:rsidRPr="00F51274" w:rsidRDefault="000679E8" w:rsidP="000679E8">
            <w:pPr>
              <w:rPr>
                <w:rFonts w:ascii="Times New Roman" w:eastAsiaTheme="minorEastAsia"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hideMark/>
          </w:tcPr>
          <w:p w14:paraId="4D16F3A2" w14:textId="77777777" w:rsidR="000679E8" w:rsidRPr="00F51274" w:rsidRDefault="000679E8" w:rsidP="000679E8">
            <w:pPr>
              <w:spacing w:line="320" w:lineRule="atLeast"/>
              <w:ind w:left="60" w:right="60"/>
              <w:rPr>
                <w:rFonts w:ascii="Times New Roman" w:hAnsi="Times New Roman" w:cs="Times New Roman"/>
                <w:sz w:val="24"/>
                <w:szCs w:val="24"/>
              </w:rPr>
            </w:pPr>
            <w:r w:rsidRPr="00F51274">
              <w:rPr>
                <w:rFonts w:ascii="Times New Roman" w:hAnsi="Times New Roman" w:cs="Times New Roman"/>
                <w:sz w:val="24"/>
                <w:szCs w:val="24"/>
              </w:rPr>
              <w:t>Strongly Disagreed</w:t>
            </w:r>
          </w:p>
        </w:tc>
        <w:tc>
          <w:tcPr>
            <w:tcW w:w="1635" w:type="dxa"/>
            <w:tcBorders>
              <w:top w:val="single" w:sz="4" w:space="0" w:color="auto"/>
              <w:left w:val="single" w:sz="4" w:space="0" w:color="auto"/>
              <w:bottom w:val="single" w:sz="4" w:space="0" w:color="auto"/>
              <w:right w:val="single" w:sz="4" w:space="0" w:color="auto"/>
            </w:tcBorders>
          </w:tcPr>
          <w:p w14:paraId="048D6020"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7</w:t>
            </w:r>
          </w:p>
        </w:tc>
        <w:tc>
          <w:tcPr>
            <w:tcW w:w="1287" w:type="dxa"/>
            <w:tcBorders>
              <w:top w:val="single" w:sz="4" w:space="0" w:color="auto"/>
              <w:left w:val="single" w:sz="4" w:space="0" w:color="auto"/>
              <w:bottom w:val="single" w:sz="4" w:space="0" w:color="auto"/>
              <w:right w:val="single" w:sz="4" w:space="0" w:color="auto"/>
            </w:tcBorders>
          </w:tcPr>
          <w:p w14:paraId="3EAD7009"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10</w:t>
            </w:r>
          </w:p>
        </w:tc>
        <w:tc>
          <w:tcPr>
            <w:tcW w:w="1454" w:type="dxa"/>
            <w:tcBorders>
              <w:top w:val="single" w:sz="4" w:space="0" w:color="auto"/>
              <w:left w:val="single" w:sz="4" w:space="0" w:color="auto"/>
              <w:bottom w:val="single" w:sz="4" w:space="0" w:color="auto"/>
              <w:right w:val="single" w:sz="4" w:space="0" w:color="auto"/>
            </w:tcBorders>
          </w:tcPr>
          <w:p w14:paraId="1EAFDCE4"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10</w:t>
            </w:r>
          </w:p>
        </w:tc>
        <w:tc>
          <w:tcPr>
            <w:tcW w:w="1919" w:type="dxa"/>
            <w:tcBorders>
              <w:top w:val="single" w:sz="4" w:space="0" w:color="auto"/>
              <w:left w:val="single" w:sz="4" w:space="0" w:color="auto"/>
              <w:bottom w:val="single" w:sz="4" w:space="0" w:color="auto"/>
              <w:right w:val="single" w:sz="4" w:space="0" w:color="auto"/>
            </w:tcBorders>
          </w:tcPr>
          <w:p w14:paraId="5BB9E594"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100</w:t>
            </w:r>
          </w:p>
        </w:tc>
      </w:tr>
      <w:tr w:rsidR="0005213A" w:rsidRPr="00F51274" w14:paraId="2859418B"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47608A51" w14:textId="77777777" w:rsidR="000679E8" w:rsidRPr="00F51274" w:rsidRDefault="000679E8" w:rsidP="000679E8">
            <w:pPr>
              <w:rPr>
                <w:rFonts w:ascii="Times New Roman" w:eastAsiaTheme="minorEastAsia"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hideMark/>
          </w:tcPr>
          <w:p w14:paraId="5DA728EE" w14:textId="77777777" w:rsidR="000679E8" w:rsidRPr="00F51274" w:rsidRDefault="000679E8" w:rsidP="000679E8">
            <w:pPr>
              <w:spacing w:line="320" w:lineRule="atLeast"/>
              <w:ind w:left="60" w:right="60"/>
              <w:rPr>
                <w:rFonts w:ascii="Times New Roman" w:hAnsi="Times New Roman" w:cs="Times New Roman"/>
                <w:sz w:val="24"/>
                <w:szCs w:val="24"/>
              </w:rPr>
            </w:pPr>
            <w:r w:rsidRPr="00F51274">
              <w:rPr>
                <w:rFonts w:ascii="Times New Roman" w:hAnsi="Times New Roman" w:cs="Times New Roman"/>
                <w:sz w:val="24"/>
                <w:szCs w:val="24"/>
              </w:rPr>
              <w:t>Total</w:t>
            </w:r>
          </w:p>
        </w:tc>
        <w:tc>
          <w:tcPr>
            <w:tcW w:w="1635" w:type="dxa"/>
            <w:tcBorders>
              <w:top w:val="single" w:sz="4" w:space="0" w:color="auto"/>
              <w:left w:val="single" w:sz="4" w:space="0" w:color="auto"/>
              <w:bottom w:val="single" w:sz="4" w:space="0" w:color="auto"/>
              <w:right w:val="single" w:sz="4" w:space="0" w:color="auto"/>
            </w:tcBorders>
            <w:hideMark/>
          </w:tcPr>
          <w:p w14:paraId="70DA14B0"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70</w:t>
            </w:r>
          </w:p>
        </w:tc>
        <w:tc>
          <w:tcPr>
            <w:tcW w:w="1287" w:type="dxa"/>
            <w:tcBorders>
              <w:top w:val="single" w:sz="4" w:space="0" w:color="auto"/>
              <w:left w:val="single" w:sz="4" w:space="0" w:color="auto"/>
              <w:bottom w:val="single" w:sz="4" w:space="0" w:color="auto"/>
              <w:right w:val="single" w:sz="4" w:space="0" w:color="auto"/>
            </w:tcBorders>
            <w:hideMark/>
          </w:tcPr>
          <w:p w14:paraId="7958A928"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100.0</w:t>
            </w:r>
          </w:p>
        </w:tc>
        <w:tc>
          <w:tcPr>
            <w:tcW w:w="1454" w:type="dxa"/>
            <w:tcBorders>
              <w:top w:val="single" w:sz="4" w:space="0" w:color="auto"/>
              <w:left w:val="single" w:sz="4" w:space="0" w:color="auto"/>
              <w:bottom w:val="single" w:sz="4" w:space="0" w:color="auto"/>
              <w:right w:val="single" w:sz="4" w:space="0" w:color="auto"/>
            </w:tcBorders>
            <w:hideMark/>
          </w:tcPr>
          <w:p w14:paraId="595E623C" w14:textId="77777777" w:rsidR="000679E8" w:rsidRPr="00F51274" w:rsidRDefault="000679E8" w:rsidP="000679E8">
            <w:pPr>
              <w:spacing w:line="320" w:lineRule="atLeast"/>
              <w:ind w:left="60" w:right="60"/>
              <w:jc w:val="right"/>
              <w:rPr>
                <w:rFonts w:ascii="Times New Roman" w:hAnsi="Times New Roman" w:cs="Times New Roman"/>
                <w:sz w:val="24"/>
                <w:szCs w:val="24"/>
              </w:rPr>
            </w:pPr>
            <w:r w:rsidRPr="00F51274">
              <w:rPr>
                <w:rFonts w:ascii="Times New Roman" w:hAnsi="Times New Roman" w:cs="Times New Roman"/>
                <w:sz w:val="24"/>
                <w:szCs w:val="24"/>
              </w:rPr>
              <w:t>100.0</w:t>
            </w:r>
          </w:p>
        </w:tc>
        <w:tc>
          <w:tcPr>
            <w:tcW w:w="1919" w:type="dxa"/>
            <w:tcBorders>
              <w:top w:val="single" w:sz="4" w:space="0" w:color="auto"/>
              <w:left w:val="single" w:sz="4" w:space="0" w:color="auto"/>
              <w:bottom w:val="single" w:sz="4" w:space="0" w:color="auto"/>
              <w:right w:val="single" w:sz="4" w:space="0" w:color="auto"/>
            </w:tcBorders>
          </w:tcPr>
          <w:p w14:paraId="14EB77A2" w14:textId="77777777" w:rsidR="000679E8" w:rsidRPr="00F51274" w:rsidRDefault="000679E8" w:rsidP="000679E8">
            <w:pPr>
              <w:rPr>
                <w:rFonts w:ascii="Times New Roman" w:hAnsi="Times New Roman" w:cs="Times New Roman"/>
                <w:sz w:val="24"/>
                <w:szCs w:val="24"/>
              </w:rPr>
            </w:pPr>
          </w:p>
        </w:tc>
      </w:tr>
    </w:tbl>
    <w:p w14:paraId="0334341D" w14:textId="53FC1AA4" w:rsidR="000679E8" w:rsidRPr="00F51274" w:rsidRDefault="000679E8" w:rsidP="000679E8">
      <w:pPr>
        <w:spacing w:line="480" w:lineRule="auto"/>
        <w:jc w:val="both"/>
        <w:rPr>
          <w:rFonts w:ascii="Times New Roman" w:eastAsiaTheme="minorEastAsia" w:hAnsi="Times New Roman" w:cs="Times New Roman"/>
          <w:sz w:val="24"/>
          <w:szCs w:val="24"/>
        </w:rPr>
      </w:pPr>
      <w:r w:rsidRPr="00F51274">
        <w:rPr>
          <w:rFonts w:ascii="Times New Roman" w:hAnsi="Times New Roman" w:cs="Times New Roman"/>
          <w:b/>
          <w:bCs/>
          <w:sz w:val="24"/>
          <w:szCs w:val="24"/>
        </w:rPr>
        <w:t xml:space="preserve"> Source: </w:t>
      </w:r>
      <w:r w:rsidR="00FA3072" w:rsidRPr="00F51274">
        <w:rPr>
          <w:rFonts w:ascii="Times New Roman" w:hAnsi="Times New Roman" w:cs="Times New Roman"/>
          <w:sz w:val="24"/>
          <w:szCs w:val="24"/>
        </w:rPr>
        <w:t>Field survey, 2025</w:t>
      </w:r>
    </w:p>
    <w:p w14:paraId="04BFDC02" w14:textId="77777777" w:rsidR="000679E8" w:rsidRPr="00F51274" w:rsidRDefault="000679E8" w:rsidP="000679E8">
      <w:pPr>
        <w:spacing w:line="480" w:lineRule="auto"/>
        <w:ind w:left="60" w:right="60"/>
        <w:jc w:val="both"/>
        <w:rPr>
          <w:rFonts w:ascii="Times New Roman" w:hAnsi="Times New Roman" w:cs="Times New Roman"/>
          <w:sz w:val="24"/>
          <w:szCs w:val="24"/>
        </w:rPr>
      </w:pPr>
      <w:r w:rsidRPr="00F51274">
        <w:rPr>
          <w:rFonts w:ascii="Times New Roman" w:hAnsi="Times New Roman" w:cs="Times New Roman"/>
          <w:sz w:val="24"/>
          <w:szCs w:val="24"/>
        </w:rPr>
        <w:t xml:space="preserve">The table shows the respondents view on whether </w:t>
      </w:r>
      <w:r w:rsidRPr="00F51274">
        <w:rPr>
          <w:rFonts w:ascii="Times New Roman" w:eastAsia="Times New Roman" w:hAnsi="Times New Roman" w:cs="Times New Roman"/>
          <w:sz w:val="24"/>
          <w:szCs w:val="24"/>
        </w:rPr>
        <w:t>the</w:t>
      </w:r>
      <w:r w:rsidRPr="00F51274">
        <w:rPr>
          <w:rFonts w:ascii="Times New Roman" w:hAnsi="Times New Roman" w:cs="Times New Roman"/>
          <w:sz w:val="24"/>
          <w:szCs w:val="24"/>
        </w:rPr>
        <w:t xml:space="preserve"> organization must offer monthly allowance. 41% strongly agreed, 32% of agreed, 7% could not decide, 10% disagreed, while 10% strongly disagreed. The implication of this was that the adoption of attractive post induces purchase of product. This implies majority of the respondents agreed that organization must offer monthly allowance.</w:t>
      </w:r>
    </w:p>
    <w:p w14:paraId="4A294836" w14:textId="77777777" w:rsidR="00FA3072" w:rsidRPr="00F51274" w:rsidRDefault="00FA3072" w:rsidP="000679E8">
      <w:pPr>
        <w:spacing w:line="480" w:lineRule="auto"/>
        <w:ind w:left="60" w:right="60"/>
        <w:jc w:val="both"/>
        <w:rPr>
          <w:rFonts w:ascii="Times New Roman" w:hAnsi="Times New Roman" w:cs="Times New Roman"/>
          <w:sz w:val="24"/>
          <w:szCs w:val="24"/>
        </w:rPr>
      </w:pPr>
    </w:p>
    <w:p w14:paraId="7C89D2B8" w14:textId="77777777" w:rsidR="00FA3072" w:rsidRPr="00F51274" w:rsidRDefault="00FA3072" w:rsidP="000679E8">
      <w:pPr>
        <w:spacing w:line="480" w:lineRule="auto"/>
        <w:ind w:left="60" w:right="60"/>
        <w:jc w:val="both"/>
        <w:rPr>
          <w:rFonts w:ascii="Times New Roman" w:hAnsi="Times New Roman" w:cs="Times New Roman"/>
          <w:sz w:val="24"/>
          <w:szCs w:val="24"/>
        </w:rPr>
      </w:pPr>
    </w:p>
    <w:p w14:paraId="36E90F92" w14:textId="77777777" w:rsidR="00FA3072" w:rsidRPr="00F51274" w:rsidRDefault="00FA3072" w:rsidP="000679E8">
      <w:pPr>
        <w:spacing w:line="480" w:lineRule="auto"/>
        <w:ind w:left="60" w:right="60"/>
        <w:jc w:val="both"/>
        <w:rPr>
          <w:rFonts w:ascii="Times New Roman" w:hAnsi="Times New Roman" w:cs="Times New Roman"/>
          <w:sz w:val="24"/>
          <w:szCs w:val="24"/>
        </w:rPr>
      </w:pPr>
    </w:p>
    <w:p w14:paraId="7A475BA0" w14:textId="77777777" w:rsidR="00FA3072" w:rsidRPr="00F51274" w:rsidRDefault="00FA3072" w:rsidP="000679E8">
      <w:pPr>
        <w:spacing w:line="480" w:lineRule="auto"/>
        <w:ind w:left="60" w:right="60"/>
        <w:jc w:val="both"/>
        <w:rPr>
          <w:rFonts w:ascii="Times New Roman" w:hAnsi="Times New Roman" w:cs="Times New Roman"/>
          <w:sz w:val="24"/>
          <w:szCs w:val="24"/>
        </w:rPr>
      </w:pPr>
    </w:p>
    <w:tbl>
      <w:tblPr>
        <w:tblW w:w="0" w:type="auto"/>
        <w:tblLook w:val="04A0" w:firstRow="1" w:lastRow="0" w:firstColumn="1" w:lastColumn="0" w:noHBand="0" w:noVBand="1"/>
      </w:tblPr>
      <w:tblGrid>
        <w:gridCol w:w="1303"/>
        <w:gridCol w:w="2410"/>
        <w:gridCol w:w="1349"/>
        <w:gridCol w:w="1056"/>
        <w:gridCol w:w="1056"/>
        <w:gridCol w:w="1456"/>
      </w:tblGrid>
      <w:tr w:rsidR="0005213A" w:rsidRPr="00F51274" w14:paraId="6AC2B9CE" w14:textId="77777777" w:rsidTr="000679E8">
        <w:trPr>
          <w:trHeight w:val="575"/>
        </w:trPr>
        <w:tc>
          <w:tcPr>
            <w:tcW w:w="0" w:type="auto"/>
            <w:gridSpan w:val="6"/>
            <w:tcBorders>
              <w:top w:val="single" w:sz="4" w:space="0" w:color="auto"/>
              <w:left w:val="single" w:sz="4" w:space="0" w:color="auto"/>
              <w:bottom w:val="single" w:sz="4" w:space="0" w:color="auto"/>
              <w:right w:val="single" w:sz="4" w:space="0" w:color="auto"/>
            </w:tcBorders>
            <w:hideMark/>
          </w:tcPr>
          <w:p w14:paraId="6286DC6A" w14:textId="77777777" w:rsidR="000679E8" w:rsidRPr="00F51274" w:rsidRDefault="000679E8" w:rsidP="000679E8">
            <w:pPr>
              <w:jc w:val="center"/>
              <w:rPr>
                <w:rFonts w:ascii="Times New Roman" w:hAnsi="Times New Roman" w:cs="Times New Roman"/>
                <w:sz w:val="24"/>
                <w:szCs w:val="24"/>
              </w:rPr>
            </w:pPr>
            <w:r w:rsidRPr="00F51274">
              <w:rPr>
                <w:rFonts w:ascii="Times New Roman" w:hAnsi="Times New Roman" w:cs="Times New Roman"/>
                <w:b/>
                <w:bCs/>
                <w:sz w:val="24"/>
                <w:szCs w:val="24"/>
              </w:rPr>
              <w:lastRenderedPageBreak/>
              <w:t xml:space="preserve">Table 4.2.6: </w:t>
            </w:r>
            <w:r w:rsidRPr="00F51274">
              <w:rPr>
                <w:rFonts w:ascii="Times New Roman" w:hAnsi="Times New Roman" w:cs="Times New Roman"/>
                <w:b/>
                <w:sz w:val="24"/>
                <w:szCs w:val="24"/>
              </w:rPr>
              <w:t>The organization should provide fair and equitable reward scheme</w:t>
            </w:r>
          </w:p>
        </w:tc>
      </w:tr>
      <w:tr w:rsidR="0005213A" w:rsidRPr="00F51274" w14:paraId="29BDACED" w14:textId="77777777" w:rsidTr="000679E8">
        <w:tc>
          <w:tcPr>
            <w:tcW w:w="0" w:type="auto"/>
            <w:gridSpan w:val="2"/>
            <w:tcBorders>
              <w:top w:val="single" w:sz="4" w:space="0" w:color="auto"/>
              <w:left w:val="single" w:sz="4" w:space="0" w:color="auto"/>
              <w:bottom w:val="single" w:sz="4" w:space="0" w:color="auto"/>
              <w:right w:val="single" w:sz="4" w:space="0" w:color="auto"/>
            </w:tcBorders>
          </w:tcPr>
          <w:p w14:paraId="4B5EF1DF" w14:textId="77777777" w:rsidR="000679E8" w:rsidRPr="00F51274" w:rsidRDefault="000679E8" w:rsidP="000679E8">
            <w:pPr>
              <w:ind w:left="60" w:right="6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471D048"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14:paraId="6D500C95"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Percent</w:t>
            </w:r>
          </w:p>
        </w:tc>
        <w:tc>
          <w:tcPr>
            <w:tcW w:w="0" w:type="auto"/>
            <w:tcBorders>
              <w:top w:val="single" w:sz="4" w:space="0" w:color="auto"/>
              <w:left w:val="single" w:sz="4" w:space="0" w:color="auto"/>
              <w:bottom w:val="single" w:sz="4" w:space="0" w:color="auto"/>
              <w:right w:val="single" w:sz="4" w:space="0" w:color="auto"/>
            </w:tcBorders>
            <w:hideMark/>
          </w:tcPr>
          <w:p w14:paraId="32FF9356"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Valid Percent</w:t>
            </w:r>
          </w:p>
        </w:tc>
        <w:tc>
          <w:tcPr>
            <w:tcW w:w="0" w:type="auto"/>
            <w:tcBorders>
              <w:top w:val="single" w:sz="4" w:space="0" w:color="auto"/>
              <w:left w:val="single" w:sz="4" w:space="0" w:color="auto"/>
              <w:bottom w:val="single" w:sz="4" w:space="0" w:color="auto"/>
              <w:right w:val="single" w:sz="4" w:space="0" w:color="auto"/>
            </w:tcBorders>
            <w:hideMark/>
          </w:tcPr>
          <w:p w14:paraId="11C4109A"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Cumulative Percent</w:t>
            </w:r>
          </w:p>
        </w:tc>
      </w:tr>
      <w:tr w:rsidR="0005213A" w:rsidRPr="00F51274" w14:paraId="73A7B7EE" w14:textId="77777777" w:rsidTr="00FA3072">
        <w:tc>
          <w:tcPr>
            <w:tcW w:w="1303" w:type="dxa"/>
            <w:vMerge w:val="restart"/>
            <w:tcBorders>
              <w:top w:val="single" w:sz="4" w:space="0" w:color="auto"/>
              <w:left w:val="single" w:sz="4" w:space="0" w:color="auto"/>
              <w:bottom w:val="single" w:sz="4" w:space="0" w:color="auto"/>
              <w:right w:val="single" w:sz="4" w:space="0" w:color="auto"/>
            </w:tcBorders>
          </w:tcPr>
          <w:p w14:paraId="6C9FD6CA" w14:textId="77777777" w:rsidR="000679E8" w:rsidRPr="00F51274" w:rsidRDefault="000679E8" w:rsidP="000679E8">
            <w:pPr>
              <w:ind w:left="60" w:right="60"/>
              <w:rPr>
                <w:rFonts w:ascii="Times New Roman" w:hAnsi="Times New Roman" w:cs="Times New Roman"/>
                <w:sz w:val="24"/>
                <w:szCs w:val="24"/>
              </w:rPr>
            </w:pPr>
          </w:p>
          <w:p w14:paraId="4AFFE34A" w14:textId="77777777" w:rsidR="000679E8" w:rsidRPr="00F51274" w:rsidRDefault="000679E8" w:rsidP="000679E8">
            <w:pPr>
              <w:ind w:left="60" w:right="60"/>
              <w:rPr>
                <w:rFonts w:ascii="Times New Roman" w:hAnsi="Times New Roman" w:cs="Times New Roman"/>
                <w:sz w:val="24"/>
                <w:szCs w:val="24"/>
              </w:rPr>
            </w:pPr>
          </w:p>
          <w:p w14:paraId="55BF7AE7"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Valid</w:t>
            </w:r>
          </w:p>
        </w:tc>
        <w:tc>
          <w:tcPr>
            <w:tcW w:w="2410" w:type="dxa"/>
            <w:tcBorders>
              <w:top w:val="single" w:sz="4" w:space="0" w:color="auto"/>
              <w:left w:val="single" w:sz="4" w:space="0" w:color="auto"/>
              <w:bottom w:val="single" w:sz="4" w:space="0" w:color="auto"/>
              <w:right w:val="single" w:sz="4" w:space="0" w:color="auto"/>
            </w:tcBorders>
            <w:hideMark/>
          </w:tcPr>
          <w:p w14:paraId="2DDAD4C6"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Strongly Agreed</w:t>
            </w:r>
          </w:p>
        </w:tc>
        <w:tc>
          <w:tcPr>
            <w:tcW w:w="0" w:type="auto"/>
            <w:tcBorders>
              <w:top w:val="single" w:sz="4" w:space="0" w:color="auto"/>
              <w:left w:val="single" w:sz="4" w:space="0" w:color="auto"/>
              <w:bottom w:val="single" w:sz="4" w:space="0" w:color="auto"/>
              <w:right w:val="single" w:sz="4" w:space="0" w:color="auto"/>
            </w:tcBorders>
          </w:tcPr>
          <w:p w14:paraId="3F217623"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tcPr>
          <w:p w14:paraId="01BDFE20"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tcPr>
          <w:p w14:paraId="70CACA31"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tcPr>
          <w:p w14:paraId="2EBBBF54"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22</w:t>
            </w:r>
          </w:p>
        </w:tc>
      </w:tr>
      <w:tr w:rsidR="0005213A" w:rsidRPr="00F51274" w14:paraId="7F4AC8E7" w14:textId="77777777" w:rsidTr="00FA3072">
        <w:tc>
          <w:tcPr>
            <w:tcW w:w="0" w:type="auto"/>
            <w:vMerge/>
            <w:tcBorders>
              <w:top w:val="single" w:sz="4" w:space="0" w:color="auto"/>
              <w:left w:val="single" w:sz="4" w:space="0" w:color="auto"/>
              <w:bottom w:val="single" w:sz="4" w:space="0" w:color="auto"/>
              <w:right w:val="single" w:sz="4" w:space="0" w:color="auto"/>
            </w:tcBorders>
            <w:vAlign w:val="center"/>
            <w:hideMark/>
          </w:tcPr>
          <w:p w14:paraId="04480B11" w14:textId="77777777" w:rsidR="000679E8" w:rsidRPr="00F51274" w:rsidRDefault="000679E8" w:rsidP="000679E8">
            <w:pPr>
              <w:rPr>
                <w:rFonts w:ascii="Times New Roman" w:eastAsiaTheme="minorEastAsia"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5ADD4A57"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Agreed</w:t>
            </w:r>
          </w:p>
        </w:tc>
        <w:tc>
          <w:tcPr>
            <w:tcW w:w="0" w:type="auto"/>
            <w:tcBorders>
              <w:top w:val="single" w:sz="4" w:space="0" w:color="auto"/>
              <w:left w:val="single" w:sz="4" w:space="0" w:color="auto"/>
              <w:bottom w:val="single" w:sz="4" w:space="0" w:color="auto"/>
              <w:right w:val="single" w:sz="4" w:space="0" w:color="auto"/>
            </w:tcBorders>
          </w:tcPr>
          <w:p w14:paraId="7679CA29"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tcPr>
          <w:p w14:paraId="394D8FF0"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36</w:t>
            </w:r>
          </w:p>
        </w:tc>
        <w:tc>
          <w:tcPr>
            <w:tcW w:w="0" w:type="auto"/>
            <w:tcBorders>
              <w:top w:val="single" w:sz="4" w:space="0" w:color="auto"/>
              <w:left w:val="single" w:sz="4" w:space="0" w:color="auto"/>
              <w:bottom w:val="single" w:sz="4" w:space="0" w:color="auto"/>
              <w:right w:val="single" w:sz="4" w:space="0" w:color="auto"/>
            </w:tcBorders>
          </w:tcPr>
          <w:p w14:paraId="6F97CC91"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36</w:t>
            </w:r>
          </w:p>
        </w:tc>
        <w:tc>
          <w:tcPr>
            <w:tcW w:w="0" w:type="auto"/>
            <w:tcBorders>
              <w:top w:val="single" w:sz="4" w:space="0" w:color="auto"/>
              <w:left w:val="single" w:sz="4" w:space="0" w:color="auto"/>
              <w:bottom w:val="single" w:sz="4" w:space="0" w:color="auto"/>
              <w:right w:val="single" w:sz="4" w:space="0" w:color="auto"/>
            </w:tcBorders>
          </w:tcPr>
          <w:p w14:paraId="2D8FC379"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58</w:t>
            </w:r>
          </w:p>
        </w:tc>
      </w:tr>
      <w:tr w:rsidR="0005213A" w:rsidRPr="00F51274" w14:paraId="5ACAAF6A" w14:textId="77777777" w:rsidTr="00FA3072">
        <w:tc>
          <w:tcPr>
            <w:tcW w:w="0" w:type="auto"/>
            <w:vMerge/>
            <w:tcBorders>
              <w:top w:val="single" w:sz="4" w:space="0" w:color="auto"/>
              <w:left w:val="single" w:sz="4" w:space="0" w:color="auto"/>
              <w:bottom w:val="single" w:sz="4" w:space="0" w:color="auto"/>
              <w:right w:val="single" w:sz="4" w:space="0" w:color="auto"/>
            </w:tcBorders>
            <w:vAlign w:val="center"/>
            <w:hideMark/>
          </w:tcPr>
          <w:p w14:paraId="730A3ED9" w14:textId="77777777" w:rsidR="000679E8" w:rsidRPr="00F51274" w:rsidRDefault="000679E8" w:rsidP="000679E8">
            <w:pPr>
              <w:rPr>
                <w:rFonts w:ascii="Times New Roman" w:eastAsiaTheme="minorEastAsia"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6B1A11A0"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Undecided</w:t>
            </w:r>
          </w:p>
        </w:tc>
        <w:tc>
          <w:tcPr>
            <w:tcW w:w="0" w:type="auto"/>
            <w:tcBorders>
              <w:top w:val="single" w:sz="4" w:space="0" w:color="auto"/>
              <w:left w:val="single" w:sz="4" w:space="0" w:color="auto"/>
              <w:bottom w:val="single" w:sz="4" w:space="0" w:color="auto"/>
              <w:right w:val="single" w:sz="4" w:space="0" w:color="auto"/>
            </w:tcBorders>
          </w:tcPr>
          <w:p w14:paraId="62231EA2"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14:paraId="785B2243"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tcPr>
          <w:p w14:paraId="5B3E5661"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tcPr>
          <w:p w14:paraId="0184B2C4"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69</w:t>
            </w:r>
          </w:p>
        </w:tc>
      </w:tr>
      <w:tr w:rsidR="0005213A" w:rsidRPr="00F51274" w14:paraId="7112C6F9" w14:textId="77777777" w:rsidTr="00FA3072">
        <w:tc>
          <w:tcPr>
            <w:tcW w:w="0" w:type="auto"/>
            <w:vMerge/>
            <w:tcBorders>
              <w:top w:val="single" w:sz="4" w:space="0" w:color="auto"/>
              <w:left w:val="single" w:sz="4" w:space="0" w:color="auto"/>
              <w:bottom w:val="single" w:sz="4" w:space="0" w:color="auto"/>
              <w:right w:val="single" w:sz="4" w:space="0" w:color="auto"/>
            </w:tcBorders>
            <w:vAlign w:val="center"/>
            <w:hideMark/>
          </w:tcPr>
          <w:p w14:paraId="2CB867C7" w14:textId="77777777" w:rsidR="000679E8" w:rsidRPr="00F51274" w:rsidRDefault="000679E8" w:rsidP="000679E8">
            <w:pPr>
              <w:rPr>
                <w:rFonts w:ascii="Times New Roman" w:eastAsiaTheme="minorEastAsia"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3971FC4F"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Disagreed</w:t>
            </w:r>
          </w:p>
        </w:tc>
        <w:tc>
          <w:tcPr>
            <w:tcW w:w="0" w:type="auto"/>
            <w:tcBorders>
              <w:top w:val="single" w:sz="4" w:space="0" w:color="auto"/>
              <w:left w:val="single" w:sz="4" w:space="0" w:color="auto"/>
              <w:bottom w:val="single" w:sz="4" w:space="0" w:color="auto"/>
              <w:right w:val="single" w:sz="4" w:space="0" w:color="auto"/>
            </w:tcBorders>
          </w:tcPr>
          <w:p w14:paraId="64E93352"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tcPr>
          <w:p w14:paraId="6162BBB6"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21</w:t>
            </w:r>
          </w:p>
        </w:tc>
        <w:tc>
          <w:tcPr>
            <w:tcW w:w="0" w:type="auto"/>
            <w:tcBorders>
              <w:top w:val="single" w:sz="4" w:space="0" w:color="auto"/>
              <w:left w:val="single" w:sz="4" w:space="0" w:color="auto"/>
              <w:bottom w:val="single" w:sz="4" w:space="0" w:color="auto"/>
              <w:right w:val="single" w:sz="4" w:space="0" w:color="auto"/>
            </w:tcBorders>
          </w:tcPr>
          <w:p w14:paraId="23C816AD"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21</w:t>
            </w:r>
          </w:p>
        </w:tc>
        <w:tc>
          <w:tcPr>
            <w:tcW w:w="0" w:type="auto"/>
            <w:tcBorders>
              <w:top w:val="single" w:sz="4" w:space="0" w:color="auto"/>
              <w:left w:val="single" w:sz="4" w:space="0" w:color="auto"/>
              <w:bottom w:val="single" w:sz="4" w:space="0" w:color="auto"/>
              <w:right w:val="single" w:sz="4" w:space="0" w:color="auto"/>
            </w:tcBorders>
          </w:tcPr>
          <w:p w14:paraId="4E1AB15B"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90</w:t>
            </w:r>
          </w:p>
        </w:tc>
      </w:tr>
      <w:tr w:rsidR="0005213A" w:rsidRPr="00F51274" w14:paraId="156C798D" w14:textId="77777777" w:rsidTr="00FA3072">
        <w:tc>
          <w:tcPr>
            <w:tcW w:w="0" w:type="auto"/>
            <w:vMerge/>
            <w:tcBorders>
              <w:top w:val="single" w:sz="4" w:space="0" w:color="auto"/>
              <w:left w:val="single" w:sz="4" w:space="0" w:color="auto"/>
              <w:bottom w:val="single" w:sz="4" w:space="0" w:color="auto"/>
              <w:right w:val="single" w:sz="4" w:space="0" w:color="auto"/>
            </w:tcBorders>
            <w:vAlign w:val="center"/>
            <w:hideMark/>
          </w:tcPr>
          <w:p w14:paraId="78683344" w14:textId="77777777" w:rsidR="000679E8" w:rsidRPr="00F51274" w:rsidRDefault="000679E8" w:rsidP="000679E8">
            <w:pPr>
              <w:rPr>
                <w:rFonts w:ascii="Times New Roman" w:eastAsiaTheme="minorEastAsia"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5083BECC"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Strongly Disagreed</w:t>
            </w:r>
          </w:p>
        </w:tc>
        <w:tc>
          <w:tcPr>
            <w:tcW w:w="0" w:type="auto"/>
            <w:tcBorders>
              <w:top w:val="single" w:sz="4" w:space="0" w:color="auto"/>
              <w:left w:val="single" w:sz="4" w:space="0" w:color="auto"/>
              <w:bottom w:val="single" w:sz="4" w:space="0" w:color="auto"/>
              <w:right w:val="single" w:sz="4" w:space="0" w:color="auto"/>
            </w:tcBorders>
          </w:tcPr>
          <w:p w14:paraId="693B8521"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14:paraId="2B6F27D8"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Pr>
          <w:p w14:paraId="62584FAD"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Pr>
          <w:p w14:paraId="70F58140"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w:t>
            </w:r>
          </w:p>
        </w:tc>
      </w:tr>
      <w:tr w:rsidR="0005213A" w:rsidRPr="00F51274" w14:paraId="5A45E495" w14:textId="77777777" w:rsidTr="00FA3072">
        <w:tc>
          <w:tcPr>
            <w:tcW w:w="0" w:type="auto"/>
            <w:vMerge/>
            <w:tcBorders>
              <w:top w:val="single" w:sz="4" w:space="0" w:color="auto"/>
              <w:left w:val="single" w:sz="4" w:space="0" w:color="auto"/>
              <w:bottom w:val="single" w:sz="4" w:space="0" w:color="auto"/>
              <w:right w:val="single" w:sz="4" w:space="0" w:color="auto"/>
            </w:tcBorders>
            <w:vAlign w:val="center"/>
            <w:hideMark/>
          </w:tcPr>
          <w:p w14:paraId="7D7FCF17" w14:textId="77777777" w:rsidR="000679E8" w:rsidRPr="00F51274" w:rsidRDefault="000679E8" w:rsidP="000679E8">
            <w:pPr>
              <w:rPr>
                <w:rFonts w:ascii="Times New Roman" w:eastAsiaTheme="minorEastAsia"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2B38A064"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14:paraId="366DD9B2"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hideMark/>
          </w:tcPr>
          <w:p w14:paraId="2F455270"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14:paraId="11786530"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100.0</w:t>
            </w:r>
          </w:p>
        </w:tc>
        <w:tc>
          <w:tcPr>
            <w:tcW w:w="0" w:type="auto"/>
            <w:tcBorders>
              <w:top w:val="single" w:sz="4" w:space="0" w:color="auto"/>
              <w:left w:val="single" w:sz="4" w:space="0" w:color="auto"/>
              <w:bottom w:val="single" w:sz="4" w:space="0" w:color="auto"/>
              <w:right w:val="single" w:sz="4" w:space="0" w:color="auto"/>
            </w:tcBorders>
          </w:tcPr>
          <w:p w14:paraId="52CE9563" w14:textId="77777777" w:rsidR="000679E8" w:rsidRPr="00F51274" w:rsidRDefault="000679E8" w:rsidP="000679E8">
            <w:pPr>
              <w:rPr>
                <w:rFonts w:ascii="Times New Roman" w:hAnsi="Times New Roman" w:cs="Times New Roman"/>
                <w:sz w:val="24"/>
                <w:szCs w:val="24"/>
              </w:rPr>
            </w:pPr>
          </w:p>
        </w:tc>
      </w:tr>
    </w:tbl>
    <w:p w14:paraId="465F1E5E" w14:textId="7E646240" w:rsidR="000679E8" w:rsidRPr="00F51274" w:rsidRDefault="000679E8" w:rsidP="000679E8">
      <w:pPr>
        <w:spacing w:line="480" w:lineRule="auto"/>
        <w:jc w:val="both"/>
        <w:rPr>
          <w:rFonts w:ascii="Times New Roman" w:eastAsiaTheme="minorEastAsia" w:hAnsi="Times New Roman" w:cs="Times New Roman"/>
          <w:sz w:val="24"/>
          <w:szCs w:val="24"/>
        </w:rPr>
      </w:pPr>
      <w:r w:rsidRPr="00F51274">
        <w:rPr>
          <w:rFonts w:ascii="Times New Roman" w:hAnsi="Times New Roman" w:cs="Times New Roman"/>
          <w:b/>
          <w:bCs/>
          <w:sz w:val="24"/>
          <w:szCs w:val="24"/>
        </w:rPr>
        <w:t xml:space="preserve">Source: </w:t>
      </w:r>
      <w:r w:rsidR="00FA3072" w:rsidRPr="00F51274">
        <w:rPr>
          <w:rFonts w:ascii="Times New Roman" w:hAnsi="Times New Roman" w:cs="Times New Roman"/>
          <w:sz w:val="24"/>
          <w:szCs w:val="24"/>
        </w:rPr>
        <w:t>Field survey, 2025</w:t>
      </w:r>
    </w:p>
    <w:p w14:paraId="4A1CC7C0" w14:textId="77777777" w:rsidR="000679E8" w:rsidRPr="00F51274" w:rsidRDefault="000679E8" w:rsidP="000679E8">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The table shows the respondents view on if </w:t>
      </w:r>
      <w:r w:rsidRPr="00F51274">
        <w:rPr>
          <w:rFonts w:ascii="Times New Roman" w:eastAsia="Times New Roman" w:hAnsi="Times New Roman" w:cs="Times New Roman"/>
          <w:sz w:val="24"/>
          <w:szCs w:val="24"/>
        </w:rPr>
        <w:t>the</w:t>
      </w:r>
      <w:r w:rsidRPr="00F51274">
        <w:rPr>
          <w:rFonts w:ascii="Times New Roman" w:hAnsi="Times New Roman" w:cs="Times New Roman"/>
          <w:sz w:val="24"/>
          <w:szCs w:val="24"/>
        </w:rPr>
        <w:t xml:space="preserve"> organization should provide fair and equitable reward scheme 22% strongly agreed, 36% agreed, 11% could not decide, 21% disagreed, while 10% strongly disagreed. The implication of this was that the adoption of fun content in marketing a product stimulates more buying behavior. The implication is that majority agreed that organization should provide fair and equitable reward scheme</w:t>
      </w:r>
    </w:p>
    <w:tbl>
      <w:tblPr>
        <w:tblW w:w="5000" w:type="pct"/>
        <w:tblLook w:val="04A0" w:firstRow="1" w:lastRow="0" w:firstColumn="1" w:lastColumn="0" w:noHBand="0" w:noVBand="1"/>
      </w:tblPr>
      <w:tblGrid>
        <w:gridCol w:w="870"/>
        <w:gridCol w:w="1861"/>
        <w:gridCol w:w="1349"/>
        <w:gridCol w:w="1056"/>
        <w:gridCol w:w="1463"/>
        <w:gridCol w:w="2031"/>
      </w:tblGrid>
      <w:tr w:rsidR="0005213A" w:rsidRPr="00F51274" w14:paraId="10F4C24C" w14:textId="77777777" w:rsidTr="00FA3072">
        <w:trPr>
          <w:trHeight w:val="647"/>
        </w:trPr>
        <w:tc>
          <w:tcPr>
            <w:tcW w:w="5000" w:type="pct"/>
            <w:gridSpan w:val="6"/>
            <w:tcBorders>
              <w:top w:val="single" w:sz="4" w:space="0" w:color="auto"/>
              <w:left w:val="single" w:sz="4" w:space="0" w:color="auto"/>
              <w:bottom w:val="single" w:sz="4" w:space="0" w:color="auto"/>
              <w:right w:val="single" w:sz="4" w:space="0" w:color="auto"/>
            </w:tcBorders>
            <w:hideMark/>
          </w:tcPr>
          <w:p w14:paraId="4D27F527" w14:textId="77777777" w:rsidR="000679E8" w:rsidRPr="00F51274" w:rsidRDefault="000679E8" w:rsidP="000679E8">
            <w:pPr>
              <w:jc w:val="center"/>
              <w:rPr>
                <w:rFonts w:ascii="Times New Roman" w:hAnsi="Times New Roman" w:cs="Times New Roman"/>
                <w:b/>
                <w:bCs/>
                <w:sz w:val="24"/>
                <w:szCs w:val="24"/>
              </w:rPr>
            </w:pPr>
            <w:r w:rsidRPr="00F51274">
              <w:rPr>
                <w:rFonts w:ascii="Times New Roman" w:hAnsi="Times New Roman" w:cs="Times New Roman"/>
                <w:b/>
                <w:bCs/>
                <w:sz w:val="24"/>
                <w:szCs w:val="24"/>
              </w:rPr>
              <w:t xml:space="preserve">Table 4.2.7: </w:t>
            </w:r>
            <w:r w:rsidRPr="00F51274">
              <w:rPr>
                <w:rFonts w:ascii="Times New Roman" w:hAnsi="Times New Roman" w:cs="Times New Roman"/>
                <w:b/>
                <w:sz w:val="24"/>
                <w:szCs w:val="24"/>
              </w:rPr>
              <w:t>The organization should recognize and praise the effort of the employee in order to perform better which increases commitment</w:t>
            </w:r>
          </w:p>
        </w:tc>
      </w:tr>
      <w:tr w:rsidR="0005213A" w:rsidRPr="00F51274" w14:paraId="51BD42F3" w14:textId="77777777" w:rsidTr="00FA3072">
        <w:tc>
          <w:tcPr>
            <w:tcW w:w="1581" w:type="pct"/>
            <w:gridSpan w:val="2"/>
            <w:tcBorders>
              <w:top w:val="single" w:sz="4" w:space="0" w:color="auto"/>
              <w:left w:val="single" w:sz="4" w:space="0" w:color="auto"/>
              <w:bottom w:val="single" w:sz="4" w:space="0" w:color="auto"/>
              <w:right w:val="single" w:sz="4" w:space="0" w:color="auto"/>
            </w:tcBorders>
          </w:tcPr>
          <w:p w14:paraId="18CE8B05" w14:textId="77777777" w:rsidR="000679E8" w:rsidRPr="00F51274" w:rsidRDefault="000679E8" w:rsidP="000679E8">
            <w:pPr>
              <w:ind w:left="60" w:right="60"/>
              <w:jc w:val="center"/>
              <w:rPr>
                <w:rFonts w:ascii="Times New Roman" w:hAnsi="Times New Roman" w:cs="Times New Roman"/>
                <w:sz w:val="24"/>
                <w:szCs w:val="24"/>
              </w:rPr>
            </w:pPr>
          </w:p>
        </w:tc>
        <w:tc>
          <w:tcPr>
            <w:tcW w:w="706" w:type="pct"/>
            <w:tcBorders>
              <w:top w:val="single" w:sz="4" w:space="0" w:color="auto"/>
              <w:left w:val="single" w:sz="4" w:space="0" w:color="auto"/>
              <w:bottom w:val="single" w:sz="4" w:space="0" w:color="auto"/>
              <w:right w:val="single" w:sz="4" w:space="0" w:color="auto"/>
            </w:tcBorders>
            <w:hideMark/>
          </w:tcPr>
          <w:p w14:paraId="46B7F524"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Frequency</w:t>
            </w:r>
          </w:p>
        </w:tc>
        <w:tc>
          <w:tcPr>
            <w:tcW w:w="594" w:type="pct"/>
            <w:tcBorders>
              <w:top w:val="single" w:sz="4" w:space="0" w:color="auto"/>
              <w:left w:val="single" w:sz="4" w:space="0" w:color="auto"/>
              <w:bottom w:val="single" w:sz="4" w:space="0" w:color="auto"/>
              <w:right w:val="single" w:sz="4" w:space="0" w:color="auto"/>
            </w:tcBorders>
            <w:hideMark/>
          </w:tcPr>
          <w:p w14:paraId="1A443402"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Percent</w:t>
            </w:r>
          </w:p>
        </w:tc>
        <w:tc>
          <w:tcPr>
            <w:tcW w:w="895" w:type="pct"/>
            <w:tcBorders>
              <w:top w:val="single" w:sz="4" w:space="0" w:color="auto"/>
              <w:left w:val="single" w:sz="4" w:space="0" w:color="auto"/>
              <w:bottom w:val="single" w:sz="4" w:space="0" w:color="auto"/>
              <w:right w:val="single" w:sz="4" w:space="0" w:color="auto"/>
            </w:tcBorders>
            <w:hideMark/>
          </w:tcPr>
          <w:p w14:paraId="458BE09B"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Valid Percent</w:t>
            </w:r>
          </w:p>
        </w:tc>
        <w:tc>
          <w:tcPr>
            <w:tcW w:w="1224" w:type="pct"/>
            <w:tcBorders>
              <w:top w:val="single" w:sz="4" w:space="0" w:color="auto"/>
              <w:left w:val="single" w:sz="4" w:space="0" w:color="auto"/>
              <w:bottom w:val="single" w:sz="4" w:space="0" w:color="auto"/>
              <w:right w:val="single" w:sz="4" w:space="0" w:color="auto"/>
            </w:tcBorders>
            <w:hideMark/>
          </w:tcPr>
          <w:p w14:paraId="223476C6"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Cumulative Percent</w:t>
            </w:r>
          </w:p>
        </w:tc>
      </w:tr>
      <w:tr w:rsidR="0005213A" w:rsidRPr="00F51274" w14:paraId="3BC8B173" w14:textId="77777777" w:rsidTr="00FA3072">
        <w:tc>
          <w:tcPr>
            <w:tcW w:w="455" w:type="pct"/>
            <w:vMerge w:val="restart"/>
            <w:tcBorders>
              <w:top w:val="single" w:sz="4" w:space="0" w:color="auto"/>
              <w:left w:val="single" w:sz="4" w:space="0" w:color="auto"/>
              <w:bottom w:val="single" w:sz="4" w:space="0" w:color="auto"/>
              <w:right w:val="single" w:sz="4" w:space="0" w:color="auto"/>
            </w:tcBorders>
          </w:tcPr>
          <w:p w14:paraId="64BE46E2" w14:textId="77777777" w:rsidR="000679E8" w:rsidRPr="00F51274" w:rsidRDefault="000679E8" w:rsidP="000679E8">
            <w:pPr>
              <w:ind w:left="60" w:right="60"/>
              <w:jc w:val="center"/>
              <w:rPr>
                <w:rFonts w:ascii="Times New Roman" w:hAnsi="Times New Roman" w:cs="Times New Roman"/>
                <w:sz w:val="24"/>
                <w:szCs w:val="24"/>
              </w:rPr>
            </w:pPr>
          </w:p>
          <w:p w14:paraId="72B22770" w14:textId="77777777" w:rsidR="000679E8" w:rsidRPr="00F51274" w:rsidRDefault="000679E8" w:rsidP="000679E8">
            <w:pPr>
              <w:ind w:left="60" w:right="60"/>
              <w:jc w:val="center"/>
              <w:rPr>
                <w:rFonts w:ascii="Times New Roman" w:hAnsi="Times New Roman" w:cs="Times New Roman"/>
                <w:sz w:val="24"/>
                <w:szCs w:val="24"/>
              </w:rPr>
            </w:pPr>
          </w:p>
          <w:p w14:paraId="379FDDA3"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Valid</w:t>
            </w:r>
          </w:p>
        </w:tc>
        <w:tc>
          <w:tcPr>
            <w:tcW w:w="1126" w:type="pct"/>
            <w:tcBorders>
              <w:top w:val="single" w:sz="4" w:space="0" w:color="auto"/>
              <w:left w:val="single" w:sz="4" w:space="0" w:color="auto"/>
              <w:bottom w:val="single" w:sz="4" w:space="0" w:color="auto"/>
              <w:right w:val="single" w:sz="4" w:space="0" w:color="auto"/>
            </w:tcBorders>
            <w:hideMark/>
          </w:tcPr>
          <w:p w14:paraId="0B068A10" w14:textId="77777777" w:rsidR="000679E8" w:rsidRPr="00F51274" w:rsidRDefault="000679E8" w:rsidP="000679E8">
            <w:pPr>
              <w:ind w:left="60" w:right="60"/>
              <w:jc w:val="both"/>
              <w:rPr>
                <w:rFonts w:ascii="Times New Roman" w:hAnsi="Times New Roman" w:cs="Times New Roman"/>
                <w:sz w:val="24"/>
                <w:szCs w:val="24"/>
              </w:rPr>
            </w:pPr>
            <w:r w:rsidRPr="00F51274">
              <w:rPr>
                <w:rFonts w:ascii="Times New Roman" w:hAnsi="Times New Roman" w:cs="Times New Roman"/>
                <w:sz w:val="24"/>
                <w:szCs w:val="24"/>
              </w:rPr>
              <w:t>Strongly Agreed</w:t>
            </w:r>
          </w:p>
        </w:tc>
        <w:tc>
          <w:tcPr>
            <w:tcW w:w="706" w:type="pct"/>
            <w:tcBorders>
              <w:top w:val="single" w:sz="4" w:space="0" w:color="auto"/>
              <w:left w:val="single" w:sz="4" w:space="0" w:color="auto"/>
              <w:bottom w:val="single" w:sz="4" w:space="0" w:color="auto"/>
              <w:right w:val="single" w:sz="4" w:space="0" w:color="auto"/>
            </w:tcBorders>
          </w:tcPr>
          <w:p w14:paraId="14EB451B"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31</w:t>
            </w:r>
          </w:p>
        </w:tc>
        <w:tc>
          <w:tcPr>
            <w:tcW w:w="594" w:type="pct"/>
            <w:tcBorders>
              <w:top w:val="single" w:sz="4" w:space="0" w:color="auto"/>
              <w:left w:val="single" w:sz="4" w:space="0" w:color="auto"/>
              <w:bottom w:val="single" w:sz="4" w:space="0" w:color="auto"/>
              <w:right w:val="single" w:sz="4" w:space="0" w:color="auto"/>
            </w:tcBorders>
          </w:tcPr>
          <w:p w14:paraId="20C6E69D"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44</w:t>
            </w:r>
          </w:p>
        </w:tc>
        <w:tc>
          <w:tcPr>
            <w:tcW w:w="895" w:type="pct"/>
            <w:tcBorders>
              <w:top w:val="single" w:sz="4" w:space="0" w:color="auto"/>
              <w:left w:val="single" w:sz="4" w:space="0" w:color="auto"/>
              <w:bottom w:val="single" w:sz="4" w:space="0" w:color="auto"/>
              <w:right w:val="single" w:sz="4" w:space="0" w:color="auto"/>
            </w:tcBorders>
          </w:tcPr>
          <w:p w14:paraId="0989EBA8"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44</w:t>
            </w:r>
          </w:p>
        </w:tc>
        <w:tc>
          <w:tcPr>
            <w:tcW w:w="1224" w:type="pct"/>
            <w:tcBorders>
              <w:top w:val="single" w:sz="4" w:space="0" w:color="auto"/>
              <w:left w:val="single" w:sz="4" w:space="0" w:color="auto"/>
              <w:bottom w:val="single" w:sz="4" w:space="0" w:color="auto"/>
              <w:right w:val="single" w:sz="4" w:space="0" w:color="auto"/>
            </w:tcBorders>
          </w:tcPr>
          <w:p w14:paraId="0B223E9D"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44</w:t>
            </w:r>
          </w:p>
        </w:tc>
      </w:tr>
      <w:tr w:rsidR="0005213A" w:rsidRPr="00F51274" w14:paraId="02019F9D" w14:textId="77777777" w:rsidTr="00FA3072">
        <w:tc>
          <w:tcPr>
            <w:tcW w:w="455" w:type="pct"/>
            <w:vMerge/>
            <w:tcBorders>
              <w:top w:val="single" w:sz="4" w:space="0" w:color="auto"/>
              <w:left w:val="single" w:sz="4" w:space="0" w:color="auto"/>
              <w:bottom w:val="single" w:sz="4" w:space="0" w:color="auto"/>
              <w:right w:val="single" w:sz="4" w:space="0" w:color="auto"/>
            </w:tcBorders>
            <w:vAlign w:val="center"/>
            <w:hideMark/>
          </w:tcPr>
          <w:p w14:paraId="1D4C6D42" w14:textId="77777777" w:rsidR="000679E8" w:rsidRPr="00F51274" w:rsidRDefault="000679E8" w:rsidP="000679E8">
            <w:pPr>
              <w:jc w:val="center"/>
              <w:rPr>
                <w:rFonts w:ascii="Times New Roman" w:eastAsiaTheme="minorEastAsia" w:hAnsi="Times New Roman" w:cs="Times New Roman"/>
                <w:sz w:val="24"/>
                <w:szCs w:val="24"/>
              </w:rPr>
            </w:pPr>
          </w:p>
        </w:tc>
        <w:tc>
          <w:tcPr>
            <w:tcW w:w="1126" w:type="pct"/>
            <w:tcBorders>
              <w:top w:val="single" w:sz="4" w:space="0" w:color="auto"/>
              <w:left w:val="single" w:sz="4" w:space="0" w:color="auto"/>
              <w:bottom w:val="single" w:sz="4" w:space="0" w:color="auto"/>
              <w:right w:val="single" w:sz="4" w:space="0" w:color="auto"/>
            </w:tcBorders>
            <w:hideMark/>
          </w:tcPr>
          <w:p w14:paraId="180846B5" w14:textId="77777777" w:rsidR="000679E8" w:rsidRPr="00F51274" w:rsidRDefault="000679E8" w:rsidP="000679E8">
            <w:pPr>
              <w:ind w:left="60" w:right="60"/>
              <w:jc w:val="both"/>
              <w:rPr>
                <w:rFonts w:ascii="Times New Roman" w:hAnsi="Times New Roman" w:cs="Times New Roman"/>
                <w:sz w:val="24"/>
                <w:szCs w:val="24"/>
              </w:rPr>
            </w:pPr>
            <w:r w:rsidRPr="00F51274">
              <w:rPr>
                <w:rFonts w:ascii="Times New Roman" w:hAnsi="Times New Roman" w:cs="Times New Roman"/>
                <w:sz w:val="24"/>
                <w:szCs w:val="24"/>
              </w:rPr>
              <w:t>Agreed</w:t>
            </w:r>
          </w:p>
        </w:tc>
        <w:tc>
          <w:tcPr>
            <w:tcW w:w="706" w:type="pct"/>
            <w:tcBorders>
              <w:top w:val="single" w:sz="4" w:space="0" w:color="auto"/>
              <w:left w:val="single" w:sz="4" w:space="0" w:color="auto"/>
              <w:bottom w:val="single" w:sz="4" w:space="0" w:color="auto"/>
              <w:right w:val="single" w:sz="4" w:space="0" w:color="auto"/>
            </w:tcBorders>
          </w:tcPr>
          <w:p w14:paraId="108D5D68"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17</w:t>
            </w:r>
          </w:p>
        </w:tc>
        <w:tc>
          <w:tcPr>
            <w:tcW w:w="594" w:type="pct"/>
            <w:tcBorders>
              <w:top w:val="single" w:sz="4" w:space="0" w:color="auto"/>
              <w:left w:val="single" w:sz="4" w:space="0" w:color="auto"/>
              <w:bottom w:val="single" w:sz="4" w:space="0" w:color="auto"/>
              <w:right w:val="single" w:sz="4" w:space="0" w:color="auto"/>
            </w:tcBorders>
          </w:tcPr>
          <w:p w14:paraId="1A45157B"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24</w:t>
            </w:r>
          </w:p>
        </w:tc>
        <w:tc>
          <w:tcPr>
            <w:tcW w:w="895" w:type="pct"/>
            <w:tcBorders>
              <w:top w:val="single" w:sz="4" w:space="0" w:color="auto"/>
              <w:left w:val="single" w:sz="4" w:space="0" w:color="auto"/>
              <w:bottom w:val="single" w:sz="4" w:space="0" w:color="auto"/>
              <w:right w:val="single" w:sz="4" w:space="0" w:color="auto"/>
            </w:tcBorders>
          </w:tcPr>
          <w:p w14:paraId="6755DA16"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24</w:t>
            </w:r>
          </w:p>
        </w:tc>
        <w:tc>
          <w:tcPr>
            <w:tcW w:w="1224" w:type="pct"/>
            <w:tcBorders>
              <w:top w:val="single" w:sz="4" w:space="0" w:color="auto"/>
              <w:left w:val="single" w:sz="4" w:space="0" w:color="auto"/>
              <w:bottom w:val="single" w:sz="4" w:space="0" w:color="auto"/>
              <w:right w:val="single" w:sz="4" w:space="0" w:color="auto"/>
            </w:tcBorders>
          </w:tcPr>
          <w:p w14:paraId="639C65FE"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68</w:t>
            </w:r>
          </w:p>
        </w:tc>
      </w:tr>
      <w:tr w:rsidR="0005213A" w:rsidRPr="00F51274" w14:paraId="40FEA774" w14:textId="77777777" w:rsidTr="00FA3072">
        <w:tc>
          <w:tcPr>
            <w:tcW w:w="455" w:type="pct"/>
            <w:vMerge/>
            <w:tcBorders>
              <w:top w:val="single" w:sz="4" w:space="0" w:color="auto"/>
              <w:left w:val="single" w:sz="4" w:space="0" w:color="auto"/>
              <w:bottom w:val="single" w:sz="4" w:space="0" w:color="auto"/>
              <w:right w:val="single" w:sz="4" w:space="0" w:color="auto"/>
            </w:tcBorders>
            <w:vAlign w:val="center"/>
            <w:hideMark/>
          </w:tcPr>
          <w:p w14:paraId="1354F173" w14:textId="77777777" w:rsidR="000679E8" w:rsidRPr="00F51274" w:rsidRDefault="000679E8" w:rsidP="000679E8">
            <w:pPr>
              <w:jc w:val="center"/>
              <w:rPr>
                <w:rFonts w:ascii="Times New Roman" w:eastAsiaTheme="minorEastAsia" w:hAnsi="Times New Roman" w:cs="Times New Roman"/>
                <w:sz w:val="24"/>
                <w:szCs w:val="24"/>
              </w:rPr>
            </w:pPr>
          </w:p>
        </w:tc>
        <w:tc>
          <w:tcPr>
            <w:tcW w:w="1126" w:type="pct"/>
            <w:tcBorders>
              <w:top w:val="single" w:sz="4" w:space="0" w:color="auto"/>
              <w:left w:val="single" w:sz="4" w:space="0" w:color="auto"/>
              <w:bottom w:val="single" w:sz="4" w:space="0" w:color="auto"/>
              <w:right w:val="single" w:sz="4" w:space="0" w:color="auto"/>
            </w:tcBorders>
            <w:hideMark/>
          </w:tcPr>
          <w:p w14:paraId="3CBF9116" w14:textId="77777777" w:rsidR="000679E8" w:rsidRPr="00F51274" w:rsidRDefault="000679E8" w:rsidP="000679E8">
            <w:pPr>
              <w:ind w:left="60" w:right="60"/>
              <w:jc w:val="both"/>
              <w:rPr>
                <w:rFonts w:ascii="Times New Roman" w:hAnsi="Times New Roman" w:cs="Times New Roman"/>
                <w:sz w:val="24"/>
                <w:szCs w:val="24"/>
              </w:rPr>
            </w:pPr>
            <w:r w:rsidRPr="00F51274">
              <w:rPr>
                <w:rFonts w:ascii="Times New Roman" w:hAnsi="Times New Roman" w:cs="Times New Roman"/>
                <w:sz w:val="24"/>
                <w:szCs w:val="24"/>
              </w:rPr>
              <w:t>Undecided</w:t>
            </w:r>
          </w:p>
        </w:tc>
        <w:tc>
          <w:tcPr>
            <w:tcW w:w="706" w:type="pct"/>
            <w:tcBorders>
              <w:top w:val="single" w:sz="4" w:space="0" w:color="auto"/>
              <w:left w:val="single" w:sz="4" w:space="0" w:color="auto"/>
              <w:bottom w:val="single" w:sz="4" w:space="0" w:color="auto"/>
              <w:right w:val="single" w:sz="4" w:space="0" w:color="auto"/>
            </w:tcBorders>
          </w:tcPr>
          <w:p w14:paraId="1C2DCE57"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11</w:t>
            </w:r>
          </w:p>
        </w:tc>
        <w:tc>
          <w:tcPr>
            <w:tcW w:w="594" w:type="pct"/>
            <w:tcBorders>
              <w:top w:val="single" w:sz="4" w:space="0" w:color="auto"/>
              <w:left w:val="single" w:sz="4" w:space="0" w:color="auto"/>
              <w:bottom w:val="single" w:sz="4" w:space="0" w:color="auto"/>
              <w:right w:val="single" w:sz="4" w:space="0" w:color="auto"/>
            </w:tcBorders>
          </w:tcPr>
          <w:p w14:paraId="24518ED0"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16</w:t>
            </w:r>
          </w:p>
        </w:tc>
        <w:tc>
          <w:tcPr>
            <w:tcW w:w="895" w:type="pct"/>
            <w:tcBorders>
              <w:top w:val="single" w:sz="4" w:space="0" w:color="auto"/>
              <w:left w:val="single" w:sz="4" w:space="0" w:color="auto"/>
              <w:bottom w:val="single" w:sz="4" w:space="0" w:color="auto"/>
              <w:right w:val="single" w:sz="4" w:space="0" w:color="auto"/>
            </w:tcBorders>
          </w:tcPr>
          <w:p w14:paraId="67E085AC"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16</w:t>
            </w:r>
          </w:p>
        </w:tc>
        <w:tc>
          <w:tcPr>
            <w:tcW w:w="1224" w:type="pct"/>
            <w:tcBorders>
              <w:top w:val="single" w:sz="4" w:space="0" w:color="auto"/>
              <w:left w:val="single" w:sz="4" w:space="0" w:color="auto"/>
              <w:bottom w:val="single" w:sz="4" w:space="0" w:color="auto"/>
              <w:right w:val="single" w:sz="4" w:space="0" w:color="auto"/>
            </w:tcBorders>
          </w:tcPr>
          <w:p w14:paraId="2B74F599"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84</w:t>
            </w:r>
          </w:p>
        </w:tc>
      </w:tr>
      <w:tr w:rsidR="0005213A" w:rsidRPr="00F51274" w14:paraId="4DBEBC19" w14:textId="77777777" w:rsidTr="00FA3072">
        <w:tc>
          <w:tcPr>
            <w:tcW w:w="455" w:type="pct"/>
            <w:vMerge/>
            <w:tcBorders>
              <w:top w:val="single" w:sz="4" w:space="0" w:color="auto"/>
              <w:left w:val="single" w:sz="4" w:space="0" w:color="auto"/>
              <w:bottom w:val="single" w:sz="4" w:space="0" w:color="auto"/>
              <w:right w:val="single" w:sz="4" w:space="0" w:color="auto"/>
            </w:tcBorders>
            <w:vAlign w:val="center"/>
            <w:hideMark/>
          </w:tcPr>
          <w:p w14:paraId="046AE1D0" w14:textId="77777777" w:rsidR="000679E8" w:rsidRPr="00F51274" w:rsidRDefault="000679E8" w:rsidP="000679E8">
            <w:pPr>
              <w:jc w:val="center"/>
              <w:rPr>
                <w:rFonts w:ascii="Times New Roman" w:eastAsiaTheme="minorEastAsia" w:hAnsi="Times New Roman" w:cs="Times New Roman"/>
                <w:sz w:val="24"/>
                <w:szCs w:val="24"/>
              </w:rPr>
            </w:pPr>
          </w:p>
        </w:tc>
        <w:tc>
          <w:tcPr>
            <w:tcW w:w="1126" w:type="pct"/>
            <w:tcBorders>
              <w:top w:val="single" w:sz="4" w:space="0" w:color="auto"/>
              <w:left w:val="single" w:sz="4" w:space="0" w:color="auto"/>
              <w:bottom w:val="single" w:sz="4" w:space="0" w:color="auto"/>
              <w:right w:val="single" w:sz="4" w:space="0" w:color="auto"/>
            </w:tcBorders>
            <w:hideMark/>
          </w:tcPr>
          <w:p w14:paraId="1365A5C8" w14:textId="77777777" w:rsidR="000679E8" w:rsidRPr="00F51274" w:rsidRDefault="000679E8" w:rsidP="000679E8">
            <w:pPr>
              <w:ind w:left="60" w:right="60"/>
              <w:jc w:val="both"/>
              <w:rPr>
                <w:rFonts w:ascii="Times New Roman" w:hAnsi="Times New Roman" w:cs="Times New Roman"/>
                <w:sz w:val="24"/>
                <w:szCs w:val="24"/>
              </w:rPr>
            </w:pPr>
            <w:r w:rsidRPr="00F51274">
              <w:rPr>
                <w:rFonts w:ascii="Times New Roman" w:hAnsi="Times New Roman" w:cs="Times New Roman"/>
                <w:sz w:val="24"/>
                <w:szCs w:val="24"/>
              </w:rPr>
              <w:t>Disagreed</w:t>
            </w:r>
          </w:p>
        </w:tc>
        <w:tc>
          <w:tcPr>
            <w:tcW w:w="706" w:type="pct"/>
            <w:tcBorders>
              <w:top w:val="single" w:sz="4" w:space="0" w:color="auto"/>
              <w:left w:val="single" w:sz="4" w:space="0" w:color="auto"/>
              <w:bottom w:val="single" w:sz="4" w:space="0" w:color="auto"/>
              <w:right w:val="single" w:sz="4" w:space="0" w:color="auto"/>
            </w:tcBorders>
          </w:tcPr>
          <w:p w14:paraId="3D95AC7E"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6</w:t>
            </w:r>
          </w:p>
        </w:tc>
        <w:tc>
          <w:tcPr>
            <w:tcW w:w="594" w:type="pct"/>
            <w:tcBorders>
              <w:top w:val="single" w:sz="4" w:space="0" w:color="auto"/>
              <w:left w:val="single" w:sz="4" w:space="0" w:color="auto"/>
              <w:bottom w:val="single" w:sz="4" w:space="0" w:color="auto"/>
              <w:right w:val="single" w:sz="4" w:space="0" w:color="auto"/>
            </w:tcBorders>
          </w:tcPr>
          <w:p w14:paraId="32073883"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8</w:t>
            </w:r>
          </w:p>
        </w:tc>
        <w:tc>
          <w:tcPr>
            <w:tcW w:w="895" w:type="pct"/>
            <w:tcBorders>
              <w:top w:val="single" w:sz="4" w:space="0" w:color="auto"/>
              <w:left w:val="single" w:sz="4" w:space="0" w:color="auto"/>
              <w:bottom w:val="single" w:sz="4" w:space="0" w:color="auto"/>
              <w:right w:val="single" w:sz="4" w:space="0" w:color="auto"/>
            </w:tcBorders>
          </w:tcPr>
          <w:p w14:paraId="5A0FD227"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8</w:t>
            </w:r>
          </w:p>
        </w:tc>
        <w:tc>
          <w:tcPr>
            <w:tcW w:w="1224" w:type="pct"/>
            <w:tcBorders>
              <w:top w:val="single" w:sz="4" w:space="0" w:color="auto"/>
              <w:left w:val="single" w:sz="4" w:space="0" w:color="auto"/>
              <w:bottom w:val="single" w:sz="4" w:space="0" w:color="auto"/>
              <w:right w:val="single" w:sz="4" w:space="0" w:color="auto"/>
            </w:tcBorders>
          </w:tcPr>
          <w:p w14:paraId="2BFE16D5"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92</w:t>
            </w:r>
          </w:p>
        </w:tc>
      </w:tr>
      <w:tr w:rsidR="0005213A" w:rsidRPr="00F51274" w14:paraId="52034D74" w14:textId="77777777" w:rsidTr="00FA3072">
        <w:tc>
          <w:tcPr>
            <w:tcW w:w="455" w:type="pct"/>
            <w:vMerge/>
            <w:tcBorders>
              <w:top w:val="single" w:sz="4" w:space="0" w:color="auto"/>
              <w:left w:val="single" w:sz="4" w:space="0" w:color="auto"/>
              <w:bottom w:val="single" w:sz="4" w:space="0" w:color="auto"/>
              <w:right w:val="single" w:sz="4" w:space="0" w:color="auto"/>
            </w:tcBorders>
            <w:vAlign w:val="center"/>
            <w:hideMark/>
          </w:tcPr>
          <w:p w14:paraId="2942F94E" w14:textId="77777777" w:rsidR="000679E8" w:rsidRPr="00F51274" w:rsidRDefault="000679E8" w:rsidP="000679E8">
            <w:pPr>
              <w:jc w:val="center"/>
              <w:rPr>
                <w:rFonts w:ascii="Times New Roman" w:eastAsiaTheme="minorEastAsia" w:hAnsi="Times New Roman" w:cs="Times New Roman"/>
                <w:sz w:val="24"/>
                <w:szCs w:val="24"/>
              </w:rPr>
            </w:pPr>
          </w:p>
        </w:tc>
        <w:tc>
          <w:tcPr>
            <w:tcW w:w="1126" w:type="pct"/>
            <w:tcBorders>
              <w:top w:val="single" w:sz="4" w:space="0" w:color="auto"/>
              <w:left w:val="single" w:sz="4" w:space="0" w:color="auto"/>
              <w:bottom w:val="single" w:sz="4" w:space="0" w:color="auto"/>
              <w:right w:val="single" w:sz="4" w:space="0" w:color="auto"/>
            </w:tcBorders>
            <w:hideMark/>
          </w:tcPr>
          <w:p w14:paraId="0962E03C" w14:textId="77777777" w:rsidR="000679E8" w:rsidRPr="00F51274" w:rsidRDefault="000679E8" w:rsidP="000679E8">
            <w:pPr>
              <w:ind w:left="60" w:right="60"/>
              <w:jc w:val="both"/>
              <w:rPr>
                <w:rFonts w:ascii="Times New Roman" w:hAnsi="Times New Roman" w:cs="Times New Roman"/>
                <w:sz w:val="24"/>
                <w:szCs w:val="24"/>
              </w:rPr>
            </w:pPr>
            <w:r w:rsidRPr="00F51274">
              <w:rPr>
                <w:rFonts w:ascii="Times New Roman" w:hAnsi="Times New Roman" w:cs="Times New Roman"/>
                <w:sz w:val="24"/>
                <w:szCs w:val="24"/>
              </w:rPr>
              <w:t>Strongly Disagreed</w:t>
            </w:r>
          </w:p>
        </w:tc>
        <w:tc>
          <w:tcPr>
            <w:tcW w:w="706" w:type="pct"/>
            <w:tcBorders>
              <w:top w:val="single" w:sz="4" w:space="0" w:color="auto"/>
              <w:left w:val="single" w:sz="4" w:space="0" w:color="auto"/>
              <w:bottom w:val="single" w:sz="4" w:space="0" w:color="auto"/>
              <w:right w:val="single" w:sz="4" w:space="0" w:color="auto"/>
            </w:tcBorders>
          </w:tcPr>
          <w:p w14:paraId="3141086F"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6</w:t>
            </w:r>
          </w:p>
        </w:tc>
        <w:tc>
          <w:tcPr>
            <w:tcW w:w="594" w:type="pct"/>
            <w:tcBorders>
              <w:top w:val="single" w:sz="4" w:space="0" w:color="auto"/>
              <w:left w:val="single" w:sz="4" w:space="0" w:color="auto"/>
              <w:bottom w:val="single" w:sz="4" w:space="0" w:color="auto"/>
              <w:right w:val="single" w:sz="4" w:space="0" w:color="auto"/>
            </w:tcBorders>
          </w:tcPr>
          <w:p w14:paraId="26ED4B5D"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8</w:t>
            </w:r>
          </w:p>
        </w:tc>
        <w:tc>
          <w:tcPr>
            <w:tcW w:w="895" w:type="pct"/>
            <w:tcBorders>
              <w:top w:val="single" w:sz="4" w:space="0" w:color="auto"/>
              <w:left w:val="single" w:sz="4" w:space="0" w:color="auto"/>
              <w:bottom w:val="single" w:sz="4" w:space="0" w:color="auto"/>
              <w:right w:val="single" w:sz="4" w:space="0" w:color="auto"/>
            </w:tcBorders>
          </w:tcPr>
          <w:p w14:paraId="7870FBBC"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8</w:t>
            </w:r>
          </w:p>
        </w:tc>
        <w:tc>
          <w:tcPr>
            <w:tcW w:w="1224" w:type="pct"/>
            <w:tcBorders>
              <w:top w:val="single" w:sz="4" w:space="0" w:color="auto"/>
              <w:left w:val="single" w:sz="4" w:space="0" w:color="auto"/>
              <w:bottom w:val="single" w:sz="4" w:space="0" w:color="auto"/>
              <w:right w:val="single" w:sz="4" w:space="0" w:color="auto"/>
            </w:tcBorders>
          </w:tcPr>
          <w:p w14:paraId="21764A0B"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w:t>
            </w:r>
          </w:p>
        </w:tc>
      </w:tr>
      <w:tr w:rsidR="0005213A" w:rsidRPr="00F51274" w14:paraId="0FC082E1" w14:textId="77777777" w:rsidTr="00FA3072">
        <w:trPr>
          <w:trHeight w:val="106"/>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63BF4397" w14:textId="77777777" w:rsidR="000679E8" w:rsidRPr="00F51274" w:rsidRDefault="000679E8" w:rsidP="000679E8">
            <w:pPr>
              <w:jc w:val="center"/>
              <w:rPr>
                <w:rFonts w:ascii="Times New Roman" w:eastAsiaTheme="minorEastAsia" w:hAnsi="Times New Roman" w:cs="Times New Roman"/>
                <w:sz w:val="24"/>
                <w:szCs w:val="24"/>
              </w:rPr>
            </w:pPr>
          </w:p>
        </w:tc>
        <w:tc>
          <w:tcPr>
            <w:tcW w:w="1126" w:type="pct"/>
            <w:tcBorders>
              <w:top w:val="single" w:sz="4" w:space="0" w:color="auto"/>
              <w:left w:val="single" w:sz="4" w:space="0" w:color="auto"/>
              <w:bottom w:val="single" w:sz="4" w:space="0" w:color="auto"/>
              <w:right w:val="single" w:sz="4" w:space="0" w:color="auto"/>
            </w:tcBorders>
            <w:hideMark/>
          </w:tcPr>
          <w:p w14:paraId="3B90D9A3" w14:textId="77777777" w:rsidR="000679E8" w:rsidRPr="00F51274" w:rsidRDefault="000679E8" w:rsidP="000679E8">
            <w:pPr>
              <w:ind w:left="60" w:right="60"/>
              <w:jc w:val="both"/>
              <w:rPr>
                <w:rFonts w:ascii="Times New Roman" w:hAnsi="Times New Roman" w:cs="Times New Roman"/>
                <w:sz w:val="24"/>
                <w:szCs w:val="24"/>
              </w:rPr>
            </w:pPr>
            <w:r w:rsidRPr="00F51274">
              <w:rPr>
                <w:rFonts w:ascii="Times New Roman" w:hAnsi="Times New Roman" w:cs="Times New Roman"/>
                <w:sz w:val="24"/>
                <w:szCs w:val="24"/>
              </w:rPr>
              <w:t>Total</w:t>
            </w:r>
          </w:p>
        </w:tc>
        <w:tc>
          <w:tcPr>
            <w:tcW w:w="706" w:type="pct"/>
            <w:tcBorders>
              <w:top w:val="single" w:sz="4" w:space="0" w:color="auto"/>
              <w:left w:val="single" w:sz="4" w:space="0" w:color="auto"/>
              <w:bottom w:val="single" w:sz="4" w:space="0" w:color="auto"/>
              <w:right w:val="single" w:sz="4" w:space="0" w:color="auto"/>
            </w:tcBorders>
            <w:hideMark/>
          </w:tcPr>
          <w:p w14:paraId="3EFA1DA1"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70</w:t>
            </w:r>
          </w:p>
        </w:tc>
        <w:tc>
          <w:tcPr>
            <w:tcW w:w="594" w:type="pct"/>
            <w:tcBorders>
              <w:top w:val="single" w:sz="4" w:space="0" w:color="auto"/>
              <w:left w:val="single" w:sz="4" w:space="0" w:color="auto"/>
              <w:bottom w:val="single" w:sz="4" w:space="0" w:color="auto"/>
              <w:right w:val="single" w:sz="4" w:space="0" w:color="auto"/>
            </w:tcBorders>
            <w:hideMark/>
          </w:tcPr>
          <w:p w14:paraId="1C4F740B"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100.0</w:t>
            </w:r>
          </w:p>
        </w:tc>
        <w:tc>
          <w:tcPr>
            <w:tcW w:w="895" w:type="pct"/>
            <w:tcBorders>
              <w:top w:val="single" w:sz="4" w:space="0" w:color="auto"/>
              <w:left w:val="single" w:sz="4" w:space="0" w:color="auto"/>
              <w:bottom w:val="single" w:sz="4" w:space="0" w:color="auto"/>
              <w:right w:val="single" w:sz="4" w:space="0" w:color="auto"/>
            </w:tcBorders>
            <w:hideMark/>
          </w:tcPr>
          <w:p w14:paraId="2F239992"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100.0</w:t>
            </w:r>
          </w:p>
        </w:tc>
        <w:tc>
          <w:tcPr>
            <w:tcW w:w="1224" w:type="pct"/>
            <w:tcBorders>
              <w:top w:val="single" w:sz="4" w:space="0" w:color="auto"/>
              <w:left w:val="single" w:sz="4" w:space="0" w:color="auto"/>
              <w:bottom w:val="single" w:sz="4" w:space="0" w:color="auto"/>
              <w:right w:val="single" w:sz="4" w:space="0" w:color="auto"/>
            </w:tcBorders>
          </w:tcPr>
          <w:p w14:paraId="03C74C23" w14:textId="77777777" w:rsidR="000679E8" w:rsidRPr="00F51274" w:rsidRDefault="000679E8" w:rsidP="000679E8">
            <w:pPr>
              <w:jc w:val="right"/>
              <w:rPr>
                <w:rFonts w:ascii="Times New Roman" w:hAnsi="Times New Roman" w:cs="Times New Roman"/>
                <w:sz w:val="24"/>
                <w:szCs w:val="24"/>
              </w:rPr>
            </w:pPr>
          </w:p>
        </w:tc>
      </w:tr>
    </w:tbl>
    <w:p w14:paraId="6769B300" w14:textId="45C24B79" w:rsidR="000679E8" w:rsidRPr="00F51274" w:rsidRDefault="000679E8" w:rsidP="000679E8">
      <w:pPr>
        <w:spacing w:line="480" w:lineRule="auto"/>
        <w:jc w:val="both"/>
        <w:rPr>
          <w:rFonts w:ascii="Times New Roman" w:eastAsiaTheme="minorEastAsia" w:hAnsi="Times New Roman" w:cs="Times New Roman"/>
          <w:sz w:val="24"/>
          <w:szCs w:val="24"/>
        </w:rPr>
      </w:pPr>
      <w:r w:rsidRPr="00F51274">
        <w:rPr>
          <w:rFonts w:ascii="Times New Roman" w:hAnsi="Times New Roman" w:cs="Times New Roman"/>
          <w:b/>
          <w:bCs/>
          <w:sz w:val="24"/>
          <w:szCs w:val="24"/>
        </w:rPr>
        <w:t xml:space="preserve">Source: </w:t>
      </w:r>
      <w:r w:rsidR="00FA3072" w:rsidRPr="00F51274">
        <w:rPr>
          <w:rFonts w:ascii="Times New Roman" w:hAnsi="Times New Roman" w:cs="Times New Roman"/>
          <w:sz w:val="24"/>
          <w:szCs w:val="24"/>
        </w:rPr>
        <w:t>Field survey, 2025</w:t>
      </w:r>
    </w:p>
    <w:p w14:paraId="5D04E8DB" w14:textId="77777777" w:rsidR="000679E8" w:rsidRPr="00F51274" w:rsidRDefault="000679E8" w:rsidP="000679E8">
      <w:pPr>
        <w:spacing w:line="480" w:lineRule="auto"/>
        <w:ind w:left="60" w:right="60"/>
        <w:jc w:val="both"/>
        <w:rPr>
          <w:rFonts w:ascii="Times New Roman" w:hAnsi="Times New Roman" w:cs="Times New Roman"/>
          <w:sz w:val="24"/>
          <w:szCs w:val="24"/>
        </w:rPr>
      </w:pPr>
      <w:r w:rsidRPr="00F51274">
        <w:rPr>
          <w:rFonts w:ascii="Times New Roman" w:hAnsi="Times New Roman" w:cs="Times New Roman"/>
          <w:sz w:val="24"/>
          <w:szCs w:val="24"/>
        </w:rPr>
        <w:t xml:space="preserve">The table shows the respondents view on whether </w:t>
      </w:r>
      <w:r w:rsidRPr="00F51274">
        <w:rPr>
          <w:rFonts w:ascii="Times New Roman" w:eastAsia="Times New Roman" w:hAnsi="Times New Roman" w:cs="Times New Roman"/>
          <w:sz w:val="24"/>
          <w:szCs w:val="24"/>
        </w:rPr>
        <w:t xml:space="preserve">the </w:t>
      </w:r>
      <w:r w:rsidRPr="00F51274">
        <w:rPr>
          <w:rFonts w:ascii="Times New Roman" w:hAnsi="Times New Roman" w:cs="Times New Roman"/>
          <w:sz w:val="24"/>
          <w:szCs w:val="24"/>
        </w:rPr>
        <w:t>organization should recognize and praise the effort of the employee in order to perform better which increases commitment</w:t>
      </w:r>
      <w:r w:rsidRPr="00F51274">
        <w:rPr>
          <w:rFonts w:ascii="Times New Roman" w:hAnsi="Times New Roman" w:cs="Times New Roman"/>
          <w:bCs/>
          <w:sz w:val="24"/>
          <w:szCs w:val="24"/>
        </w:rPr>
        <w:t xml:space="preserve">. </w:t>
      </w:r>
      <w:r w:rsidRPr="00F51274">
        <w:rPr>
          <w:rFonts w:ascii="Times New Roman" w:hAnsi="Times New Roman" w:cs="Times New Roman"/>
          <w:bCs/>
          <w:sz w:val="24"/>
          <w:szCs w:val="24"/>
        </w:rPr>
        <w:lastRenderedPageBreak/>
        <w:t xml:space="preserve">44% strongly agreed, 24% agreed, 16% could not decide, 8% disagreed, while 8% strongly disagreed. This implies that majority of the respondents agreed that </w:t>
      </w:r>
      <w:r w:rsidRPr="00F51274">
        <w:rPr>
          <w:rFonts w:ascii="Times New Roman" w:hAnsi="Times New Roman" w:cs="Times New Roman"/>
          <w:sz w:val="24"/>
          <w:szCs w:val="24"/>
        </w:rPr>
        <w:t>organization should recognize and praise the effort of the employee in order to perform better which increases commitment</w:t>
      </w:r>
    </w:p>
    <w:tbl>
      <w:tblPr>
        <w:tblW w:w="0" w:type="auto"/>
        <w:tblLook w:val="04A0" w:firstRow="1" w:lastRow="0" w:firstColumn="1" w:lastColumn="0" w:noHBand="0" w:noVBand="1"/>
      </w:tblPr>
      <w:tblGrid>
        <w:gridCol w:w="1216"/>
        <w:gridCol w:w="2497"/>
        <w:gridCol w:w="1349"/>
        <w:gridCol w:w="1056"/>
        <w:gridCol w:w="1056"/>
        <w:gridCol w:w="1456"/>
      </w:tblGrid>
      <w:tr w:rsidR="0005213A" w:rsidRPr="00F51274" w14:paraId="037F12FD" w14:textId="77777777" w:rsidTr="000679E8">
        <w:tc>
          <w:tcPr>
            <w:tcW w:w="0" w:type="auto"/>
            <w:gridSpan w:val="6"/>
            <w:tcBorders>
              <w:top w:val="single" w:sz="4" w:space="0" w:color="auto"/>
              <w:left w:val="single" w:sz="4" w:space="0" w:color="auto"/>
              <w:bottom w:val="single" w:sz="4" w:space="0" w:color="auto"/>
              <w:right w:val="single" w:sz="4" w:space="0" w:color="auto"/>
            </w:tcBorders>
            <w:hideMark/>
          </w:tcPr>
          <w:p w14:paraId="2065FBF1" w14:textId="0931DA78" w:rsidR="000679E8" w:rsidRPr="00F51274" w:rsidRDefault="000679E8" w:rsidP="000679E8">
            <w:pPr>
              <w:jc w:val="center"/>
              <w:rPr>
                <w:rFonts w:ascii="Times New Roman" w:hAnsi="Times New Roman" w:cs="Times New Roman"/>
                <w:b/>
                <w:bCs/>
                <w:sz w:val="24"/>
                <w:szCs w:val="24"/>
              </w:rPr>
            </w:pPr>
            <w:r w:rsidRPr="00F51274">
              <w:rPr>
                <w:rFonts w:ascii="Times New Roman" w:hAnsi="Times New Roman" w:cs="Times New Roman"/>
                <w:b/>
                <w:bCs/>
                <w:sz w:val="24"/>
                <w:szCs w:val="24"/>
              </w:rPr>
              <w:t xml:space="preserve">Table 4.2.8: </w:t>
            </w:r>
            <w:r w:rsidRPr="00F51274">
              <w:rPr>
                <w:rFonts w:ascii="Times New Roman" w:hAnsi="Times New Roman" w:cs="Times New Roman"/>
                <w:b/>
                <w:sz w:val="24"/>
                <w:szCs w:val="24"/>
              </w:rPr>
              <w:t xml:space="preserve">The level of commitment </w:t>
            </w:r>
            <w:r w:rsidR="000D0F50" w:rsidRPr="00F51274">
              <w:rPr>
                <w:rFonts w:ascii="Times New Roman" w:hAnsi="Times New Roman" w:cs="Times New Roman"/>
                <w:b/>
                <w:sz w:val="24"/>
                <w:szCs w:val="24"/>
              </w:rPr>
              <w:t>affects</w:t>
            </w:r>
            <w:r w:rsidRPr="00F51274">
              <w:rPr>
                <w:rFonts w:ascii="Times New Roman" w:hAnsi="Times New Roman" w:cs="Times New Roman"/>
                <w:b/>
                <w:sz w:val="24"/>
                <w:szCs w:val="24"/>
              </w:rPr>
              <w:t xml:space="preserve"> my performance</w:t>
            </w:r>
          </w:p>
        </w:tc>
      </w:tr>
      <w:tr w:rsidR="0005213A" w:rsidRPr="00F51274" w14:paraId="5CAB09E5" w14:textId="77777777" w:rsidTr="000679E8">
        <w:tc>
          <w:tcPr>
            <w:tcW w:w="0" w:type="auto"/>
            <w:gridSpan w:val="2"/>
            <w:tcBorders>
              <w:top w:val="single" w:sz="4" w:space="0" w:color="auto"/>
              <w:left w:val="single" w:sz="4" w:space="0" w:color="auto"/>
              <w:bottom w:val="single" w:sz="4" w:space="0" w:color="auto"/>
              <w:right w:val="single" w:sz="4" w:space="0" w:color="auto"/>
            </w:tcBorders>
          </w:tcPr>
          <w:p w14:paraId="3D081D7F" w14:textId="77777777" w:rsidR="000679E8" w:rsidRPr="00F51274" w:rsidRDefault="000679E8" w:rsidP="000679E8">
            <w:pPr>
              <w:autoSpaceDE w:val="0"/>
              <w:autoSpaceDN w:val="0"/>
              <w:adjustRightInd w:val="0"/>
              <w:ind w:left="60" w:right="60"/>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B6063B4" w14:textId="77777777" w:rsidR="000679E8" w:rsidRPr="00F51274" w:rsidRDefault="000679E8" w:rsidP="000679E8">
            <w:pPr>
              <w:autoSpaceDE w:val="0"/>
              <w:autoSpaceDN w:val="0"/>
              <w:adjustRightInd w:val="0"/>
              <w:ind w:left="60" w:right="60"/>
              <w:jc w:val="center"/>
              <w:rPr>
                <w:rFonts w:ascii="Times New Roman" w:hAnsi="Times New Roman" w:cs="Times New Roman"/>
                <w:sz w:val="24"/>
                <w:szCs w:val="24"/>
              </w:rPr>
            </w:pPr>
            <w:r w:rsidRPr="00F51274">
              <w:rPr>
                <w:rFonts w:ascii="Times New Roman" w:hAnsi="Times New Roman" w:cs="Times New Roman"/>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14:paraId="3BDDF70A" w14:textId="77777777" w:rsidR="000679E8" w:rsidRPr="00F51274" w:rsidRDefault="000679E8" w:rsidP="000679E8">
            <w:pPr>
              <w:autoSpaceDE w:val="0"/>
              <w:autoSpaceDN w:val="0"/>
              <w:adjustRightInd w:val="0"/>
              <w:ind w:left="60" w:right="60"/>
              <w:jc w:val="center"/>
              <w:rPr>
                <w:rFonts w:ascii="Times New Roman" w:hAnsi="Times New Roman" w:cs="Times New Roman"/>
                <w:sz w:val="24"/>
                <w:szCs w:val="24"/>
              </w:rPr>
            </w:pPr>
            <w:r w:rsidRPr="00F51274">
              <w:rPr>
                <w:rFonts w:ascii="Times New Roman" w:hAnsi="Times New Roman" w:cs="Times New Roman"/>
                <w:sz w:val="24"/>
                <w:szCs w:val="24"/>
              </w:rPr>
              <w:t>Percent</w:t>
            </w:r>
          </w:p>
        </w:tc>
        <w:tc>
          <w:tcPr>
            <w:tcW w:w="0" w:type="auto"/>
            <w:tcBorders>
              <w:top w:val="single" w:sz="4" w:space="0" w:color="auto"/>
              <w:left w:val="single" w:sz="4" w:space="0" w:color="auto"/>
              <w:bottom w:val="single" w:sz="4" w:space="0" w:color="auto"/>
              <w:right w:val="single" w:sz="4" w:space="0" w:color="auto"/>
            </w:tcBorders>
            <w:hideMark/>
          </w:tcPr>
          <w:p w14:paraId="4D5AFDD8" w14:textId="77777777" w:rsidR="000679E8" w:rsidRPr="00F51274" w:rsidRDefault="000679E8" w:rsidP="000679E8">
            <w:pPr>
              <w:autoSpaceDE w:val="0"/>
              <w:autoSpaceDN w:val="0"/>
              <w:adjustRightInd w:val="0"/>
              <w:ind w:left="60" w:right="60"/>
              <w:jc w:val="center"/>
              <w:rPr>
                <w:rFonts w:ascii="Times New Roman" w:hAnsi="Times New Roman" w:cs="Times New Roman"/>
                <w:sz w:val="24"/>
                <w:szCs w:val="24"/>
              </w:rPr>
            </w:pPr>
            <w:r w:rsidRPr="00F51274">
              <w:rPr>
                <w:rFonts w:ascii="Times New Roman" w:hAnsi="Times New Roman" w:cs="Times New Roman"/>
                <w:sz w:val="24"/>
                <w:szCs w:val="24"/>
              </w:rPr>
              <w:t>Valid Percent</w:t>
            </w:r>
          </w:p>
        </w:tc>
        <w:tc>
          <w:tcPr>
            <w:tcW w:w="0" w:type="auto"/>
            <w:tcBorders>
              <w:top w:val="single" w:sz="4" w:space="0" w:color="auto"/>
              <w:left w:val="single" w:sz="4" w:space="0" w:color="auto"/>
              <w:bottom w:val="single" w:sz="4" w:space="0" w:color="auto"/>
              <w:right w:val="single" w:sz="4" w:space="0" w:color="auto"/>
            </w:tcBorders>
            <w:hideMark/>
          </w:tcPr>
          <w:p w14:paraId="36C91EB0" w14:textId="77777777" w:rsidR="000679E8" w:rsidRPr="00F51274" w:rsidRDefault="000679E8" w:rsidP="000679E8">
            <w:pPr>
              <w:autoSpaceDE w:val="0"/>
              <w:autoSpaceDN w:val="0"/>
              <w:adjustRightInd w:val="0"/>
              <w:ind w:left="60" w:right="60"/>
              <w:jc w:val="center"/>
              <w:rPr>
                <w:rFonts w:ascii="Times New Roman" w:hAnsi="Times New Roman" w:cs="Times New Roman"/>
                <w:sz w:val="24"/>
                <w:szCs w:val="24"/>
              </w:rPr>
            </w:pPr>
            <w:r w:rsidRPr="00F51274">
              <w:rPr>
                <w:rFonts w:ascii="Times New Roman" w:hAnsi="Times New Roman" w:cs="Times New Roman"/>
                <w:sz w:val="24"/>
                <w:szCs w:val="24"/>
              </w:rPr>
              <w:t>Cumulative Percent</w:t>
            </w:r>
          </w:p>
        </w:tc>
      </w:tr>
      <w:tr w:rsidR="0005213A" w:rsidRPr="00F51274" w14:paraId="23A2C607" w14:textId="77777777" w:rsidTr="000679E8">
        <w:tc>
          <w:tcPr>
            <w:tcW w:w="1439" w:type="dxa"/>
            <w:vMerge w:val="restart"/>
            <w:tcBorders>
              <w:top w:val="single" w:sz="4" w:space="0" w:color="auto"/>
              <w:left w:val="single" w:sz="4" w:space="0" w:color="auto"/>
              <w:bottom w:val="single" w:sz="4" w:space="0" w:color="auto"/>
              <w:right w:val="single" w:sz="4" w:space="0" w:color="auto"/>
            </w:tcBorders>
          </w:tcPr>
          <w:p w14:paraId="28A78CBB" w14:textId="77777777" w:rsidR="000679E8" w:rsidRPr="00F51274" w:rsidRDefault="000679E8" w:rsidP="000679E8">
            <w:pPr>
              <w:autoSpaceDE w:val="0"/>
              <w:autoSpaceDN w:val="0"/>
              <w:adjustRightInd w:val="0"/>
              <w:ind w:left="60" w:right="60"/>
              <w:jc w:val="center"/>
              <w:rPr>
                <w:rFonts w:ascii="Times New Roman" w:hAnsi="Times New Roman" w:cs="Times New Roman"/>
                <w:sz w:val="24"/>
                <w:szCs w:val="24"/>
              </w:rPr>
            </w:pPr>
          </w:p>
          <w:p w14:paraId="3ECEA30C" w14:textId="77777777" w:rsidR="000679E8" w:rsidRPr="00F51274" w:rsidRDefault="000679E8" w:rsidP="000679E8">
            <w:pPr>
              <w:autoSpaceDE w:val="0"/>
              <w:autoSpaceDN w:val="0"/>
              <w:adjustRightInd w:val="0"/>
              <w:ind w:left="60" w:right="60"/>
              <w:jc w:val="center"/>
              <w:rPr>
                <w:rFonts w:ascii="Times New Roman" w:hAnsi="Times New Roman" w:cs="Times New Roman"/>
                <w:sz w:val="24"/>
                <w:szCs w:val="24"/>
              </w:rPr>
            </w:pPr>
          </w:p>
          <w:p w14:paraId="1851D748" w14:textId="77777777" w:rsidR="000679E8" w:rsidRPr="00F51274" w:rsidRDefault="000679E8" w:rsidP="000679E8">
            <w:pPr>
              <w:autoSpaceDE w:val="0"/>
              <w:autoSpaceDN w:val="0"/>
              <w:adjustRightInd w:val="0"/>
              <w:ind w:left="60" w:right="60"/>
              <w:jc w:val="center"/>
              <w:rPr>
                <w:rFonts w:ascii="Times New Roman" w:hAnsi="Times New Roman" w:cs="Times New Roman"/>
                <w:sz w:val="24"/>
                <w:szCs w:val="24"/>
              </w:rPr>
            </w:pPr>
            <w:r w:rsidRPr="00F51274">
              <w:rPr>
                <w:rFonts w:ascii="Times New Roman" w:hAnsi="Times New Roman" w:cs="Times New Roman"/>
                <w:sz w:val="24"/>
                <w:szCs w:val="24"/>
              </w:rPr>
              <w:t>Valid</w:t>
            </w:r>
          </w:p>
        </w:tc>
        <w:tc>
          <w:tcPr>
            <w:tcW w:w="3220" w:type="dxa"/>
            <w:tcBorders>
              <w:top w:val="single" w:sz="4" w:space="0" w:color="auto"/>
              <w:left w:val="single" w:sz="4" w:space="0" w:color="auto"/>
              <w:bottom w:val="single" w:sz="4" w:space="0" w:color="auto"/>
              <w:right w:val="single" w:sz="4" w:space="0" w:color="auto"/>
            </w:tcBorders>
            <w:hideMark/>
          </w:tcPr>
          <w:p w14:paraId="16BCA96B"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Strongly Agreed</w:t>
            </w:r>
          </w:p>
        </w:tc>
        <w:tc>
          <w:tcPr>
            <w:tcW w:w="0" w:type="auto"/>
            <w:tcBorders>
              <w:top w:val="single" w:sz="4" w:space="0" w:color="auto"/>
              <w:left w:val="single" w:sz="4" w:space="0" w:color="auto"/>
              <w:bottom w:val="single" w:sz="4" w:space="0" w:color="auto"/>
              <w:right w:val="single" w:sz="4" w:space="0" w:color="auto"/>
            </w:tcBorders>
          </w:tcPr>
          <w:p w14:paraId="5EBC338E"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27</w:t>
            </w:r>
          </w:p>
        </w:tc>
        <w:tc>
          <w:tcPr>
            <w:tcW w:w="0" w:type="auto"/>
            <w:tcBorders>
              <w:top w:val="single" w:sz="4" w:space="0" w:color="auto"/>
              <w:left w:val="single" w:sz="4" w:space="0" w:color="auto"/>
              <w:bottom w:val="single" w:sz="4" w:space="0" w:color="auto"/>
              <w:right w:val="single" w:sz="4" w:space="0" w:color="auto"/>
            </w:tcBorders>
          </w:tcPr>
          <w:p w14:paraId="7512A593"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39</w:t>
            </w:r>
          </w:p>
        </w:tc>
        <w:tc>
          <w:tcPr>
            <w:tcW w:w="0" w:type="auto"/>
            <w:tcBorders>
              <w:top w:val="single" w:sz="4" w:space="0" w:color="auto"/>
              <w:left w:val="single" w:sz="4" w:space="0" w:color="auto"/>
              <w:bottom w:val="single" w:sz="4" w:space="0" w:color="auto"/>
              <w:right w:val="single" w:sz="4" w:space="0" w:color="auto"/>
            </w:tcBorders>
          </w:tcPr>
          <w:p w14:paraId="6766F42F"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39</w:t>
            </w:r>
          </w:p>
        </w:tc>
        <w:tc>
          <w:tcPr>
            <w:tcW w:w="0" w:type="auto"/>
            <w:tcBorders>
              <w:top w:val="single" w:sz="4" w:space="0" w:color="auto"/>
              <w:left w:val="single" w:sz="4" w:space="0" w:color="auto"/>
              <w:bottom w:val="single" w:sz="4" w:space="0" w:color="auto"/>
              <w:right w:val="single" w:sz="4" w:space="0" w:color="auto"/>
            </w:tcBorders>
          </w:tcPr>
          <w:p w14:paraId="73B28B9C"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39</w:t>
            </w:r>
          </w:p>
        </w:tc>
      </w:tr>
      <w:tr w:rsidR="0005213A" w:rsidRPr="00F51274" w14:paraId="276C20C5"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3693B2D1" w14:textId="77777777" w:rsidR="000679E8" w:rsidRPr="00F51274" w:rsidRDefault="000679E8" w:rsidP="000679E8">
            <w:pPr>
              <w:jc w:val="center"/>
              <w:rPr>
                <w:rFonts w:ascii="Times New Roman" w:hAnsi="Times New Roman" w:cs="Times New Roman"/>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14:paraId="5B3FBF36"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Agreed</w:t>
            </w:r>
          </w:p>
        </w:tc>
        <w:tc>
          <w:tcPr>
            <w:tcW w:w="0" w:type="auto"/>
            <w:tcBorders>
              <w:top w:val="single" w:sz="4" w:space="0" w:color="auto"/>
              <w:left w:val="single" w:sz="4" w:space="0" w:color="auto"/>
              <w:bottom w:val="single" w:sz="4" w:space="0" w:color="auto"/>
              <w:right w:val="single" w:sz="4" w:space="0" w:color="auto"/>
            </w:tcBorders>
          </w:tcPr>
          <w:p w14:paraId="379758CE"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31</w:t>
            </w:r>
          </w:p>
        </w:tc>
        <w:tc>
          <w:tcPr>
            <w:tcW w:w="0" w:type="auto"/>
            <w:tcBorders>
              <w:top w:val="single" w:sz="4" w:space="0" w:color="auto"/>
              <w:left w:val="single" w:sz="4" w:space="0" w:color="auto"/>
              <w:bottom w:val="single" w:sz="4" w:space="0" w:color="auto"/>
              <w:right w:val="single" w:sz="4" w:space="0" w:color="auto"/>
            </w:tcBorders>
          </w:tcPr>
          <w:p w14:paraId="443696AD"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44</w:t>
            </w:r>
          </w:p>
        </w:tc>
        <w:tc>
          <w:tcPr>
            <w:tcW w:w="0" w:type="auto"/>
            <w:tcBorders>
              <w:top w:val="single" w:sz="4" w:space="0" w:color="auto"/>
              <w:left w:val="single" w:sz="4" w:space="0" w:color="auto"/>
              <w:bottom w:val="single" w:sz="4" w:space="0" w:color="auto"/>
              <w:right w:val="single" w:sz="4" w:space="0" w:color="auto"/>
            </w:tcBorders>
          </w:tcPr>
          <w:p w14:paraId="7D3F3B64"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44</w:t>
            </w:r>
          </w:p>
        </w:tc>
        <w:tc>
          <w:tcPr>
            <w:tcW w:w="0" w:type="auto"/>
            <w:tcBorders>
              <w:top w:val="single" w:sz="4" w:space="0" w:color="auto"/>
              <w:left w:val="single" w:sz="4" w:space="0" w:color="auto"/>
              <w:bottom w:val="single" w:sz="4" w:space="0" w:color="auto"/>
              <w:right w:val="single" w:sz="4" w:space="0" w:color="auto"/>
            </w:tcBorders>
          </w:tcPr>
          <w:p w14:paraId="7DD675A4"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83</w:t>
            </w:r>
          </w:p>
        </w:tc>
      </w:tr>
      <w:tr w:rsidR="0005213A" w:rsidRPr="00F51274" w14:paraId="4E5A1C67"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7A31F9B5" w14:textId="77777777" w:rsidR="000679E8" w:rsidRPr="00F51274" w:rsidRDefault="000679E8" w:rsidP="000679E8">
            <w:pPr>
              <w:jc w:val="center"/>
              <w:rPr>
                <w:rFonts w:ascii="Times New Roman" w:hAnsi="Times New Roman" w:cs="Times New Roman"/>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14:paraId="6A459448"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Undecided</w:t>
            </w:r>
          </w:p>
        </w:tc>
        <w:tc>
          <w:tcPr>
            <w:tcW w:w="0" w:type="auto"/>
            <w:tcBorders>
              <w:top w:val="single" w:sz="4" w:space="0" w:color="auto"/>
              <w:left w:val="single" w:sz="4" w:space="0" w:color="auto"/>
              <w:bottom w:val="single" w:sz="4" w:space="0" w:color="auto"/>
              <w:right w:val="single" w:sz="4" w:space="0" w:color="auto"/>
            </w:tcBorders>
          </w:tcPr>
          <w:p w14:paraId="0A566DFE"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30C668F7"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46B58E57"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3E228BCD"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89</w:t>
            </w:r>
          </w:p>
        </w:tc>
      </w:tr>
      <w:tr w:rsidR="0005213A" w:rsidRPr="00F51274" w14:paraId="765EF8D3"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72006897" w14:textId="77777777" w:rsidR="000679E8" w:rsidRPr="00F51274" w:rsidRDefault="000679E8" w:rsidP="000679E8">
            <w:pPr>
              <w:jc w:val="center"/>
              <w:rPr>
                <w:rFonts w:ascii="Times New Roman" w:hAnsi="Times New Roman" w:cs="Times New Roman"/>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14:paraId="14B96C82"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Disagreed</w:t>
            </w:r>
          </w:p>
        </w:tc>
        <w:tc>
          <w:tcPr>
            <w:tcW w:w="0" w:type="auto"/>
            <w:tcBorders>
              <w:top w:val="single" w:sz="4" w:space="0" w:color="auto"/>
              <w:left w:val="single" w:sz="4" w:space="0" w:color="auto"/>
              <w:bottom w:val="single" w:sz="4" w:space="0" w:color="auto"/>
              <w:right w:val="single" w:sz="4" w:space="0" w:color="auto"/>
            </w:tcBorders>
          </w:tcPr>
          <w:p w14:paraId="28847040"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7BD3037D"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14:paraId="6939D41C"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14:paraId="6A8B2031"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96</w:t>
            </w:r>
          </w:p>
        </w:tc>
      </w:tr>
      <w:tr w:rsidR="0005213A" w:rsidRPr="00F51274" w14:paraId="781BEF70" w14:textId="77777777" w:rsidTr="000679E8">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CAE9D" w14:textId="77777777" w:rsidR="000679E8" w:rsidRPr="00F51274" w:rsidRDefault="000679E8" w:rsidP="000679E8">
            <w:pPr>
              <w:jc w:val="center"/>
              <w:rPr>
                <w:rFonts w:ascii="Times New Roman" w:hAnsi="Times New Roman" w:cs="Times New Roman"/>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14:paraId="2E438F88"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Strongly Disagreed</w:t>
            </w:r>
          </w:p>
        </w:tc>
        <w:tc>
          <w:tcPr>
            <w:tcW w:w="0" w:type="auto"/>
            <w:tcBorders>
              <w:top w:val="single" w:sz="4" w:space="0" w:color="auto"/>
              <w:left w:val="single" w:sz="4" w:space="0" w:color="auto"/>
              <w:bottom w:val="single" w:sz="4" w:space="0" w:color="auto"/>
              <w:right w:val="single" w:sz="4" w:space="0" w:color="auto"/>
            </w:tcBorders>
          </w:tcPr>
          <w:p w14:paraId="70E62DB8"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4974D977"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22C77A2E"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59A70948"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100</w:t>
            </w:r>
          </w:p>
        </w:tc>
      </w:tr>
      <w:tr w:rsidR="0005213A" w:rsidRPr="00F51274" w14:paraId="5EE512C9" w14:textId="77777777" w:rsidTr="000679E8">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BD852F" w14:textId="77777777" w:rsidR="000679E8" w:rsidRPr="00F51274" w:rsidRDefault="000679E8" w:rsidP="000679E8">
            <w:pPr>
              <w:jc w:val="center"/>
              <w:rPr>
                <w:rFonts w:ascii="Times New Roman" w:hAnsi="Times New Roman" w:cs="Times New Roman"/>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14:paraId="1BAB52B0" w14:textId="77777777" w:rsidR="000679E8" w:rsidRPr="00F51274" w:rsidRDefault="000679E8" w:rsidP="000679E8">
            <w:pPr>
              <w:autoSpaceDE w:val="0"/>
              <w:autoSpaceDN w:val="0"/>
              <w:adjustRightInd w:val="0"/>
              <w:ind w:left="60" w:right="60"/>
              <w:jc w:val="both"/>
              <w:rPr>
                <w:rFonts w:ascii="Times New Roman" w:hAnsi="Times New Roman" w:cs="Times New Roman"/>
                <w:sz w:val="24"/>
                <w:szCs w:val="24"/>
              </w:rPr>
            </w:pPr>
            <w:r w:rsidRPr="00F51274">
              <w:rPr>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14:paraId="168FF205"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hideMark/>
          </w:tcPr>
          <w:p w14:paraId="2B44799E"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14:paraId="7CFA6708"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100.0</w:t>
            </w:r>
          </w:p>
        </w:tc>
        <w:tc>
          <w:tcPr>
            <w:tcW w:w="0" w:type="auto"/>
            <w:tcBorders>
              <w:top w:val="single" w:sz="4" w:space="0" w:color="auto"/>
              <w:left w:val="single" w:sz="4" w:space="0" w:color="auto"/>
              <w:bottom w:val="single" w:sz="4" w:space="0" w:color="auto"/>
              <w:right w:val="single" w:sz="4" w:space="0" w:color="auto"/>
            </w:tcBorders>
          </w:tcPr>
          <w:p w14:paraId="2D4F866F" w14:textId="77777777" w:rsidR="000679E8" w:rsidRPr="00F51274" w:rsidRDefault="000679E8" w:rsidP="000679E8">
            <w:pPr>
              <w:autoSpaceDE w:val="0"/>
              <w:autoSpaceDN w:val="0"/>
              <w:adjustRightInd w:val="0"/>
              <w:jc w:val="right"/>
              <w:rPr>
                <w:rFonts w:ascii="Times New Roman" w:hAnsi="Times New Roman" w:cs="Times New Roman"/>
                <w:sz w:val="24"/>
                <w:szCs w:val="24"/>
              </w:rPr>
            </w:pPr>
          </w:p>
        </w:tc>
      </w:tr>
    </w:tbl>
    <w:p w14:paraId="150E8748" w14:textId="3C216432" w:rsidR="000679E8" w:rsidRPr="00F51274" w:rsidRDefault="000679E8" w:rsidP="000679E8">
      <w:pPr>
        <w:spacing w:line="480" w:lineRule="auto"/>
        <w:jc w:val="both"/>
        <w:rPr>
          <w:rFonts w:ascii="Times New Roman" w:eastAsiaTheme="minorEastAsia" w:hAnsi="Times New Roman" w:cs="Times New Roman"/>
          <w:sz w:val="24"/>
          <w:szCs w:val="24"/>
        </w:rPr>
      </w:pPr>
      <w:r w:rsidRPr="00F51274">
        <w:rPr>
          <w:rFonts w:ascii="Times New Roman" w:hAnsi="Times New Roman" w:cs="Times New Roman"/>
          <w:b/>
          <w:bCs/>
          <w:sz w:val="24"/>
          <w:szCs w:val="24"/>
        </w:rPr>
        <w:t xml:space="preserve">Source: </w:t>
      </w:r>
      <w:r w:rsidR="00FA3072" w:rsidRPr="00F51274">
        <w:rPr>
          <w:rFonts w:ascii="Times New Roman" w:hAnsi="Times New Roman" w:cs="Times New Roman"/>
          <w:sz w:val="24"/>
          <w:szCs w:val="24"/>
        </w:rPr>
        <w:t>Field survey, 2025</w:t>
      </w:r>
    </w:p>
    <w:p w14:paraId="69689BF6" w14:textId="77777777" w:rsidR="000679E8" w:rsidRPr="00F51274" w:rsidRDefault="000679E8" w:rsidP="000679E8">
      <w:pPr>
        <w:spacing w:line="480" w:lineRule="auto"/>
        <w:ind w:right="60"/>
        <w:jc w:val="both"/>
        <w:rPr>
          <w:rFonts w:ascii="Times New Roman" w:hAnsi="Times New Roman" w:cs="Times New Roman"/>
          <w:sz w:val="24"/>
          <w:szCs w:val="24"/>
        </w:rPr>
      </w:pPr>
      <w:r w:rsidRPr="00F51274">
        <w:rPr>
          <w:rFonts w:ascii="Times New Roman" w:hAnsi="Times New Roman" w:cs="Times New Roman"/>
          <w:sz w:val="24"/>
          <w:szCs w:val="24"/>
        </w:rPr>
        <w:t xml:space="preserve">The table shows the respondents view on whether </w:t>
      </w:r>
      <w:r w:rsidRPr="00F51274">
        <w:rPr>
          <w:rFonts w:ascii="Times New Roman" w:eastAsia="Times New Roman" w:hAnsi="Times New Roman" w:cs="Times New Roman"/>
          <w:sz w:val="24"/>
          <w:szCs w:val="24"/>
        </w:rPr>
        <w:t xml:space="preserve">the </w:t>
      </w:r>
      <w:r w:rsidRPr="00F51274">
        <w:rPr>
          <w:rFonts w:ascii="Times New Roman" w:hAnsi="Times New Roman" w:cs="Times New Roman"/>
          <w:sz w:val="24"/>
          <w:szCs w:val="24"/>
        </w:rPr>
        <w:t>level of commitment affect employees’ performance. 39% strongly agreed, 44% agreed, 6% could not decide, 7% disagreed, while 4% strongly disagreed. Majority of the respondents strongly agreed that level of commitment affect performance.</w:t>
      </w:r>
    </w:p>
    <w:tbl>
      <w:tblPr>
        <w:tblW w:w="8864" w:type="dxa"/>
        <w:tblLook w:val="04A0" w:firstRow="1" w:lastRow="0" w:firstColumn="1" w:lastColumn="0" w:noHBand="0" w:noVBand="1"/>
      </w:tblPr>
      <w:tblGrid>
        <w:gridCol w:w="1044"/>
        <w:gridCol w:w="2510"/>
        <w:gridCol w:w="1349"/>
        <w:gridCol w:w="1246"/>
        <w:gridCol w:w="1259"/>
        <w:gridCol w:w="1456"/>
      </w:tblGrid>
      <w:tr w:rsidR="0005213A" w:rsidRPr="00F51274" w14:paraId="039C25DD" w14:textId="77777777" w:rsidTr="000679E8">
        <w:trPr>
          <w:trHeight w:val="449"/>
        </w:trPr>
        <w:tc>
          <w:tcPr>
            <w:tcW w:w="0" w:type="auto"/>
            <w:gridSpan w:val="6"/>
            <w:tcBorders>
              <w:top w:val="single" w:sz="4" w:space="0" w:color="auto"/>
              <w:left w:val="single" w:sz="4" w:space="0" w:color="auto"/>
              <w:bottom w:val="single" w:sz="4" w:space="0" w:color="auto"/>
              <w:right w:val="single" w:sz="4" w:space="0" w:color="auto"/>
            </w:tcBorders>
            <w:hideMark/>
          </w:tcPr>
          <w:p w14:paraId="6D341F28" w14:textId="77777777" w:rsidR="000679E8" w:rsidRPr="00F51274" w:rsidRDefault="000679E8" w:rsidP="000679E8">
            <w:pPr>
              <w:spacing w:line="360" w:lineRule="auto"/>
              <w:jc w:val="both"/>
              <w:rPr>
                <w:rFonts w:ascii="Times New Roman" w:hAnsi="Times New Roman" w:cs="Times New Roman"/>
                <w:sz w:val="24"/>
                <w:szCs w:val="24"/>
              </w:rPr>
            </w:pPr>
            <w:r w:rsidRPr="00F51274">
              <w:rPr>
                <w:rFonts w:ascii="Times New Roman" w:hAnsi="Times New Roman" w:cs="Times New Roman"/>
                <w:b/>
                <w:bCs/>
                <w:sz w:val="24"/>
                <w:szCs w:val="24"/>
              </w:rPr>
              <w:t xml:space="preserve">Table 4.2.9: </w:t>
            </w:r>
            <w:r w:rsidRPr="00F51274">
              <w:rPr>
                <w:rFonts w:ascii="Times New Roman" w:hAnsi="Times New Roman" w:cs="Times New Roman"/>
                <w:b/>
                <w:sz w:val="24"/>
                <w:szCs w:val="24"/>
              </w:rPr>
              <w:t>I am determined to give my best effort at work</w:t>
            </w:r>
          </w:p>
        </w:tc>
      </w:tr>
      <w:tr w:rsidR="0005213A" w:rsidRPr="00F51274" w14:paraId="62227933" w14:textId="77777777" w:rsidTr="000679E8">
        <w:trPr>
          <w:trHeight w:val="463"/>
        </w:trPr>
        <w:tc>
          <w:tcPr>
            <w:tcW w:w="3554" w:type="dxa"/>
            <w:gridSpan w:val="2"/>
            <w:tcBorders>
              <w:top w:val="single" w:sz="4" w:space="0" w:color="auto"/>
              <w:left w:val="single" w:sz="4" w:space="0" w:color="auto"/>
              <w:bottom w:val="single" w:sz="4" w:space="0" w:color="auto"/>
              <w:right w:val="single" w:sz="4" w:space="0" w:color="auto"/>
            </w:tcBorders>
          </w:tcPr>
          <w:p w14:paraId="18654B28" w14:textId="77777777" w:rsidR="000679E8" w:rsidRPr="00F51274" w:rsidRDefault="000679E8" w:rsidP="000679E8">
            <w:pPr>
              <w:ind w:left="60" w:right="60"/>
              <w:rPr>
                <w:rFonts w:ascii="Times New Roman" w:hAnsi="Times New Roman" w:cs="Times New Roman"/>
                <w:sz w:val="24"/>
                <w:szCs w:val="24"/>
              </w:rPr>
            </w:pPr>
          </w:p>
        </w:tc>
        <w:tc>
          <w:tcPr>
            <w:tcW w:w="1349" w:type="dxa"/>
            <w:tcBorders>
              <w:top w:val="single" w:sz="4" w:space="0" w:color="auto"/>
              <w:left w:val="single" w:sz="4" w:space="0" w:color="auto"/>
              <w:bottom w:val="single" w:sz="4" w:space="0" w:color="auto"/>
              <w:right w:val="single" w:sz="4" w:space="0" w:color="auto"/>
            </w:tcBorders>
            <w:hideMark/>
          </w:tcPr>
          <w:p w14:paraId="0100F608"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Frequency</w:t>
            </w:r>
          </w:p>
        </w:tc>
        <w:tc>
          <w:tcPr>
            <w:tcW w:w="1246" w:type="dxa"/>
            <w:tcBorders>
              <w:top w:val="single" w:sz="4" w:space="0" w:color="auto"/>
              <w:left w:val="single" w:sz="4" w:space="0" w:color="auto"/>
              <w:bottom w:val="single" w:sz="4" w:space="0" w:color="auto"/>
              <w:right w:val="single" w:sz="4" w:space="0" w:color="auto"/>
            </w:tcBorders>
            <w:hideMark/>
          </w:tcPr>
          <w:p w14:paraId="1CEB42BC"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Percent</w:t>
            </w:r>
          </w:p>
        </w:tc>
        <w:tc>
          <w:tcPr>
            <w:tcW w:w="1259" w:type="dxa"/>
            <w:tcBorders>
              <w:top w:val="single" w:sz="4" w:space="0" w:color="auto"/>
              <w:left w:val="single" w:sz="4" w:space="0" w:color="auto"/>
              <w:bottom w:val="single" w:sz="4" w:space="0" w:color="auto"/>
              <w:right w:val="single" w:sz="4" w:space="0" w:color="auto"/>
            </w:tcBorders>
            <w:hideMark/>
          </w:tcPr>
          <w:p w14:paraId="086BF820"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Valid Percent</w:t>
            </w:r>
          </w:p>
        </w:tc>
        <w:tc>
          <w:tcPr>
            <w:tcW w:w="0" w:type="auto"/>
            <w:tcBorders>
              <w:top w:val="single" w:sz="4" w:space="0" w:color="auto"/>
              <w:left w:val="single" w:sz="4" w:space="0" w:color="auto"/>
              <w:bottom w:val="single" w:sz="4" w:space="0" w:color="auto"/>
              <w:right w:val="single" w:sz="4" w:space="0" w:color="auto"/>
            </w:tcBorders>
            <w:hideMark/>
          </w:tcPr>
          <w:p w14:paraId="311A89BA"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Cumulative Percent</w:t>
            </w:r>
          </w:p>
        </w:tc>
      </w:tr>
      <w:tr w:rsidR="0005213A" w:rsidRPr="00F51274" w14:paraId="1BA3395E" w14:textId="77777777" w:rsidTr="000679E8">
        <w:trPr>
          <w:trHeight w:val="217"/>
        </w:trPr>
        <w:tc>
          <w:tcPr>
            <w:tcW w:w="1044" w:type="dxa"/>
            <w:vMerge w:val="restart"/>
            <w:tcBorders>
              <w:top w:val="single" w:sz="4" w:space="0" w:color="auto"/>
              <w:left w:val="single" w:sz="4" w:space="0" w:color="auto"/>
              <w:bottom w:val="single" w:sz="4" w:space="0" w:color="auto"/>
              <w:right w:val="single" w:sz="4" w:space="0" w:color="auto"/>
            </w:tcBorders>
          </w:tcPr>
          <w:p w14:paraId="5F908CCE" w14:textId="77777777" w:rsidR="000679E8" w:rsidRPr="00F51274" w:rsidRDefault="000679E8" w:rsidP="000679E8">
            <w:pPr>
              <w:ind w:left="60" w:right="60"/>
              <w:rPr>
                <w:rFonts w:ascii="Times New Roman" w:hAnsi="Times New Roman" w:cs="Times New Roman"/>
                <w:sz w:val="24"/>
                <w:szCs w:val="24"/>
              </w:rPr>
            </w:pPr>
          </w:p>
          <w:p w14:paraId="477692F4" w14:textId="77777777" w:rsidR="000679E8" w:rsidRPr="00F51274" w:rsidRDefault="000679E8" w:rsidP="000679E8">
            <w:pPr>
              <w:ind w:left="60" w:right="60"/>
              <w:rPr>
                <w:rFonts w:ascii="Times New Roman" w:hAnsi="Times New Roman" w:cs="Times New Roman"/>
                <w:sz w:val="24"/>
                <w:szCs w:val="24"/>
              </w:rPr>
            </w:pPr>
          </w:p>
          <w:p w14:paraId="2AF0657F"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Valid</w:t>
            </w:r>
          </w:p>
        </w:tc>
        <w:tc>
          <w:tcPr>
            <w:tcW w:w="2510" w:type="dxa"/>
            <w:tcBorders>
              <w:top w:val="single" w:sz="4" w:space="0" w:color="auto"/>
              <w:left w:val="single" w:sz="4" w:space="0" w:color="auto"/>
              <w:bottom w:val="single" w:sz="4" w:space="0" w:color="auto"/>
              <w:right w:val="single" w:sz="4" w:space="0" w:color="auto"/>
            </w:tcBorders>
            <w:hideMark/>
          </w:tcPr>
          <w:p w14:paraId="63727E38"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Strongly Agreed</w:t>
            </w:r>
          </w:p>
        </w:tc>
        <w:tc>
          <w:tcPr>
            <w:tcW w:w="1349" w:type="dxa"/>
            <w:tcBorders>
              <w:top w:val="single" w:sz="4" w:space="0" w:color="auto"/>
              <w:left w:val="single" w:sz="4" w:space="0" w:color="auto"/>
              <w:bottom w:val="single" w:sz="4" w:space="0" w:color="auto"/>
              <w:right w:val="single" w:sz="4" w:space="0" w:color="auto"/>
            </w:tcBorders>
          </w:tcPr>
          <w:p w14:paraId="3A611651"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15</w:t>
            </w:r>
          </w:p>
        </w:tc>
        <w:tc>
          <w:tcPr>
            <w:tcW w:w="1246" w:type="dxa"/>
            <w:tcBorders>
              <w:top w:val="single" w:sz="4" w:space="0" w:color="auto"/>
              <w:left w:val="single" w:sz="4" w:space="0" w:color="auto"/>
              <w:bottom w:val="single" w:sz="4" w:space="0" w:color="auto"/>
              <w:right w:val="single" w:sz="4" w:space="0" w:color="auto"/>
            </w:tcBorders>
          </w:tcPr>
          <w:p w14:paraId="39A1F173"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22</w:t>
            </w:r>
          </w:p>
        </w:tc>
        <w:tc>
          <w:tcPr>
            <w:tcW w:w="1259" w:type="dxa"/>
            <w:tcBorders>
              <w:top w:val="single" w:sz="4" w:space="0" w:color="auto"/>
              <w:left w:val="single" w:sz="4" w:space="0" w:color="auto"/>
              <w:bottom w:val="single" w:sz="4" w:space="0" w:color="auto"/>
              <w:right w:val="single" w:sz="4" w:space="0" w:color="auto"/>
            </w:tcBorders>
          </w:tcPr>
          <w:p w14:paraId="14B8A252"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tcPr>
          <w:p w14:paraId="0A37D997"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22</w:t>
            </w:r>
          </w:p>
        </w:tc>
      </w:tr>
      <w:tr w:rsidR="0005213A" w:rsidRPr="00F51274" w14:paraId="7EAE59FE" w14:textId="77777777" w:rsidTr="000679E8">
        <w:trPr>
          <w:trHeight w:val="2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DC97E0" w14:textId="77777777" w:rsidR="000679E8" w:rsidRPr="00F51274" w:rsidRDefault="000679E8" w:rsidP="000679E8">
            <w:pPr>
              <w:rPr>
                <w:rFonts w:ascii="Times New Roman" w:eastAsiaTheme="minorEastAsia" w:hAnsi="Times New Roman" w:cs="Times New Roman"/>
                <w:sz w:val="24"/>
                <w:szCs w:val="24"/>
              </w:rPr>
            </w:pPr>
          </w:p>
        </w:tc>
        <w:tc>
          <w:tcPr>
            <w:tcW w:w="2510" w:type="dxa"/>
            <w:tcBorders>
              <w:top w:val="single" w:sz="4" w:space="0" w:color="auto"/>
              <w:left w:val="single" w:sz="4" w:space="0" w:color="auto"/>
              <w:bottom w:val="single" w:sz="4" w:space="0" w:color="auto"/>
              <w:right w:val="single" w:sz="4" w:space="0" w:color="auto"/>
            </w:tcBorders>
            <w:hideMark/>
          </w:tcPr>
          <w:p w14:paraId="2CBB4637"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Agreed</w:t>
            </w:r>
          </w:p>
        </w:tc>
        <w:tc>
          <w:tcPr>
            <w:tcW w:w="1349" w:type="dxa"/>
            <w:tcBorders>
              <w:top w:val="single" w:sz="4" w:space="0" w:color="auto"/>
              <w:left w:val="single" w:sz="4" w:space="0" w:color="auto"/>
              <w:bottom w:val="single" w:sz="4" w:space="0" w:color="auto"/>
              <w:right w:val="single" w:sz="4" w:space="0" w:color="auto"/>
            </w:tcBorders>
          </w:tcPr>
          <w:p w14:paraId="27817DA7"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32</w:t>
            </w:r>
          </w:p>
        </w:tc>
        <w:tc>
          <w:tcPr>
            <w:tcW w:w="1246" w:type="dxa"/>
            <w:tcBorders>
              <w:top w:val="single" w:sz="4" w:space="0" w:color="auto"/>
              <w:left w:val="single" w:sz="4" w:space="0" w:color="auto"/>
              <w:bottom w:val="single" w:sz="4" w:space="0" w:color="auto"/>
              <w:right w:val="single" w:sz="4" w:space="0" w:color="auto"/>
            </w:tcBorders>
          </w:tcPr>
          <w:p w14:paraId="2DBE490F"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45</w:t>
            </w:r>
          </w:p>
        </w:tc>
        <w:tc>
          <w:tcPr>
            <w:tcW w:w="1259" w:type="dxa"/>
            <w:tcBorders>
              <w:top w:val="single" w:sz="4" w:space="0" w:color="auto"/>
              <w:left w:val="single" w:sz="4" w:space="0" w:color="auto"/>
              <w:bottom w:val="single" w:sz="4" w:space="0" w:color="auto"/>
              <w:right w:val="single" w:sz="4" w:space="0" w:color="auto"/>
            </w:tcBorders>
          </w:tcPr>
          <w:p w14:paraId="780592AC"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45</w:t>
            </w:r>
          </w:p>
        </w:tc>
        <w:tc>
          <w:tcPr>
            <w:tcW w:w="0" w:type="auto"/>
            <w:tcBorders>
              <w:top w:val="single" w:sz="4" w:space="0" w:color="auto"/>
              <w:left w:val="single" w:sz="4" w:space="0" w:color="auto"/>
              <w:bottom w:val="single" w:sz="4" w:space="0" w:color="auto"/>
              <w:right w:val="single" w:sz="4" w:space="0" w:color="auto"/>
            </w:tcBorders>
          </w:tcPr>
          <w:p w14:paraId="08D8C29B"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67</w:t>
            </w:r>
          </w:p>
        </w:tc>
      </w:tr>
      <w:tr w:rsidR="0005213A" w:rsidRPr="00F51274" w14:paraId="37D2221B" w14:textId="77777777" w:rsidTr="000679E8">
        <w:trPr>
          <w:trHeight w:val="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F737E" w14:textId="77777777" w:rsidR="000679E8" w:rsidRPr="00F51274" w:rsidRDefault="000679E8" w:rsidP="000679E8">
            <w:pPr>
              <w:rPr>
                <w:rFonts w:ascii="Times New Roman" w:eastAsiaTheme="minorEastAsia" w:hAnsi="Times New Roman" w:cs="Times New Roman"/>
                <w:sz w:val="24"/>
                <w:szCs w:val="24"/>
              </w:rPr>
            </w:pPr>
          </w:p>
        </w:tc>
        <w:tc>
          <w:tcPr>
            <w:tcW w:w="2510" w:type="dxa"/>
            <w:tcBorders>
              <w:top w:val="single" w:sz="4" w:space="0" w:color="auto"/>
              <w:left w:val="single" w:sz="4" w:space="0" w:color="auto"/>
              <w:bottom w:val="single" w:sz="4" w:space="0" w:color="auto"/>
              <w:right w:val="single" w:sz="4" w:space="0" w:color="auto"/>
            </w:tcBorders>
            <w:hideMark/>
          </w:tcPr>
          <w:p w14:paraId="28BE52F6"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Undecided</w:t>
            </w:r>
          </w:p>
        </w:tc>
        <w:tc>
          <w:tcPr>
            <w:tcW w:w="1349" w:type="dxa"/>
            <w:tcBorders>
              <w:top w:val="single" w:sz="4" w:space="0" w:color="auto"/>
              <w:left w:val="single" w:sz="4" w:space="0" w:color="auto"/>
              <w:bottom w:val="single" w:sz="4" w:space="0" w:color="auto"/>
              <w:right w:val="single" w:sz="4" w:space="0" w:color="auto"/>
            </w:tcBorders>
          </w:tcPr>
          <w:p w14:paraId="288164F6"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8</w:t>
            </w:r>
          </w:p>
        </w:tc>
        <w:tc>
          <w:tcPr>
            <w:tcW w:w="1246" w:type="dxa"/>
            <w:tcBorders>
              <w:top w:val="single" w:sz="4" w:space="0" w:color="auto"/>
              <w:left w:val="single" w:sz="4" w:space="0" w:color="auto"/>
              <w:bottom w:val="single" w:sz="4" w:space="0" w:color="auto"/>
              <w:right w:val="single" w:sz="4" w:space="0" w:color="auto"/>
            </w:tcBorders>
          </w:tcPr>
          <w:p w14:paraId="070B07B0"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12</w:t>
            </w:r>
          </w:p>
        </w:tc>
        <w:tc>
          <w:tcPr>
            <w:tcW w:w="1259" w:type="dxa"/>
            <w:tcBorders>
              <w:top w:val="single" w:sz="4" w:space="0" w:color="auto"/>
              <w:left w:val="single" w:sz="4" w:space="0" w:color="auto"/>
              <w:bottom w:val="single" w:sz="4" w:space="0" w:color="auto"/>
              <w:right w:val="single" w:sz="4" w:space="0" w:color="auto"/>
            </w:tcBorders>
          </w:tcPr>
          <w:p w14:paraId="4D32A801"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tcPr>
          <w:p w14:paraId="2B6409A1"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79</w:t>
            </w:r>
          </w:p>
        </w:tc>
      </w:tr>
      <w:tr w:rsidR="0005213A" w:rsidRPr="00F51274" w14:paraId="13D8DB4A" w14:textId="77777777" w:rsidTr="000679E8">
        <w:trPr>
          <w:trHeight w:val="2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733DA1" w14:textId="77777777" w:rsidR="000679E8" w:rsidRPr="00F51274" w:rsidRDefault="000679E8" w:rsidP="000679E8">
            <w:pPr>
              <w:rPr>
                <w:rFonts w:ascii="Times New Roman" w:eastAsiaTheme="minorEastAsia" w:hAnsi="Times New Roman" w:cs="Times New Roman"/>
                <w:sz w:val="24"/>
                <w:szCs w:val="24"/>
              </w:rPr>
            </w:pPr>
          </w:p>
        </w:tc>
        <w:tc>
          <w:tcPr>
            <w:tcW w:w="2510" w:type="dxa"/>
            <w:tcBorders>
              <w:top w:val="single" w:sz="4" w:space="0" w:color="auto"/>
              <w:left w:val="single" w:sz="4" w:space="0" w:color="auto"/>
              <w:bottom w:val="single" w:sz="4" w:space="0" w:color="auto"/>
              <w:right w:val="single" w:sz="4" w:space="0" w:color="auto"/>
            </w:tcBorders>
            <w:hideMark/>
          </w:tcPr>
          <w:p w14:paraId="470FF878"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Disagreed</w:t>
            </w:r>
          </w:p>
        </w:tc>
        <w:tc>
          <w:tcPr>
            <w:tcW w:w="1349" w:type="dxa"/>
            <w:tcBorders>
              <w:top w:val="single" w:sz="4" w:space="0" w:color="auto"/>
              <w:left w:val="single" w:sz="4" w:space="0" w:color="auto"/>
              <w:bottom w:val="single" w:sz="4" w:space="0" w:color="auto"/>
              <w:right w:val="single" w:sz="4" w:space="0" w:color="auto"/>
            </w:tcBorders>
          </w:tcPr>
          <w:p w14:paraId="4ABBE929"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4</w:t>
            </w:r>
          </w:p>
        </w:tc>
        <w:tc>
          <w:tcPr>
            <w:tcW w:w="1246" w:type="dxa"/>
            <w:tcBorders>
              <w:top w:val="single" w:sz="4" w:space="0" w:color="auto"/>
              <w:left w:val="single" w:sz="4" w:space="0" w:color="auto"/>
              <w:bottom w:val="single" w:sz="4" w:space="0" w:color="auto"/>
              <w:right w:val="single" w:sz="4" w:space="0" w:color="auto"/>
            </w:tcBorders>
          </w:tcPr>
          <w:p w14:paraId="25ECB45F"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6</w:t>
            </w:r>
          </w:p>
        </w:tc>
        <w:tc>
          <w:tcPr>
            <w:tcW w:w="1259" w:type="dxa"/>
            <w:tcBorders>
              <w:top w:val="single" w:sz="4" w:space="0" w:color="auto"/>
              <w:left w:val="single" w:sz="4" w:space="0" w:color="auto"/>
              <w:bottom w:val="single" w:sz="4" w:space="0" w:color="auto"/>
              <w:right w:val="single" w:sz="4" w:space="0" w:color="auto"/>
            </w:tcBorders>
          </w:tcPr>
          <w:p w14:paraId="04D05843"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47D6BB36"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85</w:t>
            </w:r>
          </w:p>
        </w:tc>
      </w:tr>
      <w:tr w:rsidR="0005213A" w:rsidRPr="00F51274" w14:paraId="2763F87E" w14:textId="77777777" w:rsidTr="000679E8">
        <w:trPr>
          <w:trHeight w:val="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61631A" w14:textId="77777777" w:rsidR="000679E8" w:rsidRPr="00F51274" w:rsidRDefault="000679E8" w:rsidP="000679E8">
            <w:pPr>
              <w:rPr>
                <w:rFonts w:ascii="Times New Roman" w:eastAsiaTheme="minorEastAsia" w:hAnsi="Times New Roman" w:cs="Times New Roman"/>
                <w:sz w:val="24"/>
                <w:szCs w:val="24"/>
              </w:rPr>
            </w:pPr>
          </w:p>
        </w:tc>
        <w:tc>
          <w:tcPr>
            <w:tcW w:w="2510" w:type="dxa"/>
            <w:tcBorders>
              <w:top w:val="single" w:sz="4" w:space="0" w:color="auto"/>
              <w:left w:val="single" w:sz="4" w:space="0" w:color="auto"/>
              <w:bottom w:val="single" w:sz="4" w:space="0" w:color="auto"/>
              <w:right w:val="single" w:sz="4" w:space="0" w:color="auto"/>
            </w:tcBorders>
            <w:hideMark/>
          </w:tcPr>
          <w:p w14:paraId="10239F49"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Strongly Disagreed</w:t>
            </w:r>
          </w:p>
        </w:tc>
        <w:tc>
          <w:tcPr>
            <w:tcW w:w="1349" w:type="dxa"/>
            <w:tcBorders>
              <w:top w:val="single" w:sz="4" w:space="0" w:color="auto"/>
              <w:left w:val="single" w:sz="4" w:space="0" w:color="auto"/>
              <w:bottom w:val="single" w:sz="4" w:space="0" w:color="auto"/>
              <w:right w:val="single" w:sz="4" w:space="0" w:color="auto"/>
            </w:tcBorders>
          </w:tcPr>
          <w:p w14:paraId="41A267E5"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11</w:t>
            </w:r>
          </w:p>
        </w:tc>
        <w:tc>
          <w:tcPr>
            <w:tcW w:w="1246" w:type="dxa"/>
            <w:tcBorders>
              <w:top w:val="single" w:sz="4" w:space="0" w:color="auto"/>
              <w:left w:val="single" w:sz="4" w:space="0" w:color="auto"/>
              <w:bottom w:val="single" w:sz="4" w:space="0" w:color="auto"/>
              <w:right w:val="single" w:sz="4" w:space="0" w:color="auto"/>
            </w:tcBorders>
          </w:tcPr>
          <w:p w14:paraId="0E78A043"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15</w:t>
            </w:r>
          </w:p>
        </w:tc>
        <w:tc>
          <w:tcPr>
            <w:tcW w:w="1259" w:type="dxa"/>
            <w:tcBorders>
              <w:top w:val="single" w:sz="4" w:space="0" w:color="auto"/>
              <w:left w:val="single" w:sz="4" w:space="0" w:color="auto"/>
              <w:bottom w:val="single" w:sz="4" w:space="0" w:color="auto"/>
              <w:right w:val="single" w:sz="4" w:space="0" w:color="auto"/>
            </w:tcBorders>
          </w:tcPr>
          <w:p w14:paraId="44A8E0E3"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tcPr>
          <w:p w14:paraId="1DC8474C"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w:t>
            </w:r>
          </w:p>
        </w:tc>
      </w:tr>
      <w:tr w:rsidR="0005213A" w:rsidRPr="00F51274" w14:paraId="24357B38" w14:textId="77777777" w:rsidTr="000679E8">
        <w:trPr>
          <w:trHeight w:val="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0B0FF" w14:textId="77777777" w:rsidR="000679E8" w:rsidRPr="00F51274" w:rsidRDefault="000679E8" w:rsidP="000679E8">
            <w:pPr>
              <w:rPr>
                <w:rFonts w:ascii="Times New Roman" w:eastAsiaTheme="minorEastAsia" w:hAnsi="Times New Roman" w:cs="Times New Roman"/>
                <w:sz w:val="24"/>
                <w:szCs w:val="24"/>
              </w:rPr>
            </w:pPr>
          </w:p>
        </w:tc>
        <w:tc>
          <w:tcPr>
            <w:tcW w:w="2510" w:type="dxa"/>
            <w:tcBorders>
              <w:top w:val="single" w:sz="4" w:space="0" w:color="auto"/>
              <w:left w:val="single" w:sz="4" w:space="0" w:color="auto"/>
              <w:bottom w:val="single" w:sz="4" w:space="0" w:color="auto"/>
              <w:right w:val="single" w:sz="4" w:space="0" w:color="auto"/>
            </w:tcBorders>
            <w:hideMark/>
          </w:tcPr>
          <w:p w14:paraId="69D2FB74"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Total</w:t>
            </w:r>
          </w:p>
        </w:tc>
        <w:tc>
          <w:tcPr>
            <w:tcW w:w="1349" w:type="dxa"/>
            <w:tcBorders>
              <w:top w:val="single" w:sz="4" w:space="0" w:color="auto"/>
              <w:left w:val="single" w:sz="4" w:space="0" w:color="auto"/>
              <w:bottom w:val="single" w:sz="4" w:space="0" w:color="auto"/>
              <w:right w:val="single" w:sz="4" w:space="0" w:color="auto"/>
            </w:tcBorders>
            <w:hideMark/>
          </w:tcPr>
          <w:p w14:paraId="5E0582A8"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70</w:t>
            </w:r>
          </w:p>
        </w:tc>
        <w:tc>
          <w:tcPr>
            <w:tcW w:w="1246" w:type="dxa"/>
            <w:tcBorders>
              <w:top w:val="single" w:sz="4" w:space="0" w:color="auto"/>
              <w:left w:val="single" w:sz="4" w:space="0" w:color="auto"/>
              <w:bottom w:val="single" w:sz="4" w:space="0" w:color="auto"/>
              <w:right w:val="single" w:sz="4" w:space="0" w:color="auto"/>
            </w:tcBorders>
            <w:hideMark/>
          </w:tcPr>
          <w:p w14:paraId="147247FE"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100.0</w:t>
            </w:r>
          </w:p>
        </w:tc>
        <w:tc>
          <w:tcPr>
            <w:tcW w:w="1259" w:type="dxa"/>
            <w:tcBorders>
              <w:top w:val="single" w:sz="4" w:space="0" w:color="auto"/>
              <w:left w:val="single" w:sz="4" w:space="0" w:color="auto"/>
              <w:bottom w:val="single" w:sz="4" w:space="0" w:color="auto"/>
              <w:right w:val="single" w:sz="4" w:space="0" w:color="auto"/>
            </w:tcBorders>
            <w:hideMark/>
          </w:tcPr>
          <w:p w14:paraId="7F409065"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100.0</w:t>
            </w:r>
          </w:p>
        </w:tc>
        <w:tc>
          <w:tcPr>
            <w:tcW w:w="0" w:type="auto"/>
            <w:tcBorders>
              <w:top w:val="single" w:sz="4" w:space="0" w:color="auto"/>
              <w:left w:val="single" w:sz="4" w:space="0" w:color="auto"/>
              <w:bottom w:val="single" w:sz="4" w:space="0" w:color="auto"/>
              <w:right w:val="single" w:sz="4" w:space="0" w:color="auto"/>
            </w:tcBorders>
          </w:tcPr>
          <w:p w14:paraId="6AF06A93" w14:textId="77777777" w:rsidR="000679E8" w:rsidRPr="00F51274" w:rsidRDefault="000679E8" w:rsidP="000679E8">
            <w:pPr>
              <w:rPr>
                <w:rFonts w:ascii="Times New Roman" w:hAnsi="Times New Roman" w:cs="Times New Roman"/>
                <w:sz w:val="24"/>
                <w:szCs w:val="24"/>
              </w:rPr>
            </w:pPr>
          </w:p>
        </w:tc>
      </w:tr>
    </w:tbl>
    <w:p w14:paraId="32C4E9E3" w14:textId="6BFA5D29" w:rsidR="000679E8" w:rsidRPr="00F51274" w:rsidRDefault="000679E8" w:rsidP="000679E8">
      <w:pPr>
        <w:spacing w:line="480" w:lineRule="auto"/>
        <w:jc w:val="both"/>
        <w:rPr>
          <w:rFonts w:ascii="Times New Roman" w:eastAsiaTheme="minorEastAsia" w:hAnsi="Times New Roman" w:cs="Times New Roman"/>
          <w:sz w:val="24"/>
          <w:szCs w:val="24"/>
        </w:rPr>
      </w:pPr>
      <w:r w:rsidRPr="00F51274">
        <w:rPr>
          <w:rFonts w:ascii="Times New Roman" w:hAnsi="Times New Roman" w:cs="Times New Roman"/>
          <w:b/>
          <w:bCs/>
          <w:sz w:val="24"/>
          <w:szCs w:val="24"/>
        </w:rPr>
        <w:t xml:space="preserve">Source: </w:t>
      </w:r>
      <w:r w:rsidR="00FA3072" w:rsidRPr="00F51274">
        <w:rPr>
          <w:rFonts w:ascii="Times New Roman" w:hAnsi="Times New Roman" w:cs="Times New Roman"/>
          <w:sz w:val="24"/>
          <w:szCs w:val="24"/>
        </w:rPr>
        <w:t>Field survey, 2025</w:t>
      </w:r>
    </w:p>
    <w:p w14:paraId="474D7B70" w14:textId="77777777" w:rsidR="000679E8" w:rsidRPr="00F51274" w:rsidRDefault="000679E8" w:rsidP="000679E8">
      <w:pPr>
        <w:spacing w:line="480" w:lineRule="auto"/>
        <w:ind w:right="60"/>
        <w:jc w:val="both"/>
        <w:rPr>
          <w:rFonts w:ascii="Times New Roman" w:hAnsi="Times New Roman" w:cs="Times New Roman"/>
          <w:sz w:val="24"/>
          <w:szCs w:val="24"/>
        </w:rPr>
      </w:pPr>
      <w:r w:rsidRPr="00F51274">
        <w:rPr>
          <w:rFonts w:ascii="Times New Roman" w:hAnsi="Times New Roman" w:cs="Times New Roman"/>
          <w:sz w:val="24"/>
          <w:szCs w:val="24"/>
        </w:rPr>
        <w:lastRenderedPageBreak/>
        <w:t xml:space="preserve">The table shows the respondents view on whether </w:t>
      </w:r>
      <w:r w:rsidRPr="00F51274">
        <w:rPr>
          <w:rFonts w:ascii="Times New Roman" w:eastAsia="Times New Roman" w:hAnsi="Times New Roman" w:cs="Times New Roman"/>
          <w:sz w:val="24"/>
          <w:szCs w:val="24"/>
        </w:rPr>
        <w:t xml:space="preserve">employees </w:t>
      </w:r>
      <w:r w:rsidRPr="00F51274">
        <w:rPr>
          <w:rFonts w:ascii="Times New Roman" w:hAnsi="Times New Roman" w:cs="Times New Roman"/>
          <w:sz w:val="24"/>
          <w:szCs w:val="24"/>
        </w:rPr>
        <w:t>determined to give their best effort at work. 22% strongly agreed, 45% agreed, 12% could not decide, 6% disagreed, and 15% strongly disagreed. It can be observed from the response of the respondents that majority believes that employees determined to give their best effort at work</w:t>
      </w:r>
    </w:p>
    <w:tbl>
      <w:tblPr>
        <w:tblW w:w="0" w:type="auto"/>
        <w:tblLook w:val="04A0" w:firstRow="1" w:lastRow="0" w:firstColumn="1" w:lastColumn="0" w:noHBand="0" w:noVBand="1"/>
      </w:tblPr>
      <w:tblGrid>
        <w:gridCol w:w="1293"/>
        <w:gridCol w:w="2420"/>
        <w:gridCol w:w="1349"/>
        <w:gridCol w:w="1056"/>
        <w:gridCol w:w="1056"/>
        <w:gridCol w:w="1456"/>
      </w:tblGrid>
      <w:tr w:rsidR="0005213A" w:rsidRPr="00F51274" w14:paraId="4DF1CC99" w14:textId="77777777" w:rsidTr="000679E8">
        <w:tc>
          <w:tcPr>
            <w:tcW w:w="0" w:type="auto"/>
            <w:gridSpan w:val="6"/>
            <w:tcBorders>
              <w:top w:val="single" w:sz="4" w:space="0" w:color="auto"/>
              <w:left w:val="single" w:sz="4" w:space="0" w:color="auto"/>
              <w:bottom w:val="single" w:sz="4" w:space="0" w:color="auto"/>
              <w:right w:val="single" w:sz="4" w:space="0" w:color="auto"/>
            </w:tcBorders>
            <w:hideMark/>
          </w:tcPr>
          <w:p w14:paraId="02854697"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b/>
                <w:bCs/>
                <w:sz w:val="24"/>
                <w:szCs w:val="24"/>
              </w:rPr>
              <w:t xml:space="preserve">Table 4.2.10: </w:t>
            </w:r>
            <w:r w:rsidRPr="00F51274">
              <w:rPr>
                <w:rFonts w:ascii="Times New Roman" w:hAnsi="Times New Roman" w:cs="Times New Roman"/>
                <w:b/>
                <w:sz w:val="24"/>
                <w:szCs w:val="24"/>
              </w:rPr>
              <w:t>The organization must use non-monetary benefit to influence the commitment of the employees which will have effect on job outcome</w:t>
            </w:r>
          </w:p>
        </w:tc>
      </w:tr>
      <w:tr w:rsidR="0005213A" w:rsidRPr="00F51274" w14:paraId="397A2DFD" w14:textId="77777777" w:rsidTr="000679E8">
        <w:tc>
          <w:tcPr>
            <w:tcW w:w="0" w:type="auto"/>
            <w:gridSpan w:val="2"/>
            <w:tcBorders>
              <w:top w:val="single" w:sz="4" w:space="0" w:color="auto"/>
              <w:left w:val="single" w:sz="4" w:space="0" w:color="auto"/>
              <w:bottom w:val="single" w:sz="4" w:space="0" w:color="auto"/>
              <w:right w:val="single" w:sz="4" w:space="0" w:color="auto"/>
            </w:tcBorders>
          </w:tcPr>
          <w:p w14:paraId="5042D6D6" w14:textId="77777777" w:rsidR="000679E8" w:rsidRPr="00F51274" w:rsidRDefault="000679E8" w:rsidP="000679E8">
            <w:pPr>
              <w:ind w:left="60" w:right="6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F38A4A3"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14:paraId="2B10D356"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Percent</w:t>
            </w:r>
          </w:p>
        </w:tc>
        <w:tc>
          <w:tcPr>
            <w:tcW w:w="0" w:type="auto"/>
            <w:tcBorders>
              <w:top w:val="single" w:sz="4" w:space="0" w:color="auto"/>
              <w:left w:val="single" w:sz="4" w:space="0" w:color="auto"/>
              <w:bottom w:val="single" w:sz="4" w:space="0" w:color="auto"/>
              <w:right w:val="single" w:sz="4" w:space="0" w:color="auto"/>
            </w:tcBorders>
            <w:hideMark/>
          </w:tcPr>
          <w:p w14:paraId="3F886714"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Valid Percent</w:t>
            </w:r>
          </w:p>
        </w:tc>
        <w:tc>
          <w:tcPr>
            <w:tcW w:w="0" w:type="auto"/>
            <w:tcBorders>
              <w:top w:val="single" w:sz="4" w:space="0" w:color="auto"/>
              <w:left w:val="single" w:sz="4" w:space="0" w:color="auto"/>
              <w:bottom w:val="single" w:sz="4" w:space="0" w:color="auto"/>
              <w:right w:val="single" w:sz="4" w:space="0" w:color="auto"/>
            </w:tcBorders>
            <w:hideMark/>
          </w:tcPr>
          <w:p w14:paraId="6EE74620"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Cumulative Percent</w:t>
            </w:r>
          </w:p>
        </w:tc>
      </w:tr>
      <w:tr w:rsidR="0005213A" w:rsidRPr="00F51274" w14:paraId="25FA3E27" w14:textId="77777777" w:rsidTr="000679E8">
        <w:tc>
          <w:tcPr>
            <w:tcW w:w="1434" w:type="dxa"/>
            <w:vMerge w:val="restart"/>
            <w:tcBorders>
              <w:top w:val="single" w:sz="4" w:space="0" w:color="auto"/>
              <w:left w:val="single" w:sz="4" w:space="0" w:color="auto"/>
              <w:bottom w:val="single" w:sz="4" w:space="0" w:color="auto"/>
              <w:right w:val="single" w:sz="4" w:space="0" w:color="auto"/>
            </w:tcBorders>
          </w:tcPr>
          <w:p w14:paraId="1F432033" w14:textId="77777777" w:rsidR="000679E8" w:rsidRPr="00F51274" w:rsidRDefault="000679E8" w:rsidP="000679E8">
            <w:pPr>
              <w:ind w:left="60" w:right="60"/>
              <w:rPr>
                <w:rFonts w:ascii="Times New Roman" w:hAnsi="Times New Roman" w:cs="Times New Roman"/>
                <w:sz w:val="24"/>
                <w:szCs w:val="24"/>
              </w:rPr>
            </w:pPr>
          </w:p>
          <w:p w14:paraId="6D36FD78" w14:textId="77777777" w:rsidR="000679E8" w:rsidRPr="00F51274" w:rsidRDefault="000679E8" w:rsidP="000679E8">
            <w:pPr>
              <w:ind w:left="60" w:right="60"/>
              <w:rPr>
                <w:rFonts w:ascii="Times New Roman" w:hAnsi="Times New Roman" w:cs="Times New Roman"/>
                <w:sz w:val="24"/>
                <w:szCs w:val="24"/>
              </w:rPr>
            </w:pPr>
          </w:p>
          <w:p w14:paraId="71A6E697"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Valid</w:t>
            </w:r>
          </w:p>
        </w:tc>
        <w:tc>
          <w:tcPr>
            <w:tcW w:w="2999" w:type="dxa"/>
            <w:tcBorders>
              <w:top w:val="single" w:sz="4" w:space="0" w:color="auto"/>
              <w:left w:val="single" w:sz="4" w:space="0" w:color="auto"/>
              <w:bottom w:val="single" w:sz="4" w:space="0" w:color="auto"/>
              <w:right w:val="single" w:sz="4" w:space="0" w:color="auto"/>
            </w:tcBorders>
            <w:hideMark/>
          </w:tcPr>
          <w:p w14:paraId="2AE934C1"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Strongly Agreed</w:t>
            </w:r>
          </w:p>
        </w:tc>
        <w:tc>
          <w:tcPr>
            <w:tcW w:w="0" w:type="auto"/>
            <w:tcBorders>
              <w:top w:val="single" w:sz="4" w:space="0" w:color="auto"/>
              <w:left w:val="single" w:sz="4" w:space="0" w:color="auto"/>
              <w:bottom w:val="single" w:sz="4" w:space="0" w:color="auto"/>
              <w:right w:val="single" w:sz="4" w:space="0" w:color="auto"/>
            </w:tcBorders>
          </w:tcPr>
          <w:p w14:paraId="4F999A5E"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39</w:t>
            </w:r>
          </w:p>
        </w:tc>
        <w:tc>
          <w:tcPr>
            <w:tcW w:w="0" w:type="auto"/>
            <w:tcBorders>
              <w:top w:val="single" w:sz="4" w:space="0" w:color="auto"/>
              <w:left w:val="single" w:sz="4" w:space="0" w:color="auto"/>
              <w:bottom w:val="single" w:sz="4" w:space="0" w:color="auto"/>
              <w:right w:val="single" w:sz="4" w:space="0" w:color="auto"/>
            </w:tcBorders>
          </w:tcPr>
          <w:p w14:paraId="52C3E236"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55</w:t>
            </w:r>
          </w:p>
        </w:tc>
        <w:tc>
          <w:tcPr>
            <w:tcW w:w="0" w:type="auto"/>
            <w:tcBorders>
              <w:top w:val="single" w:sz="4" w:space="0" w:color="auto"/>
              <w:left w:val="single" w:sz="4" w:space="0" w:color="auto"/>
              <w:bottom w:val="single" w:sz="4" w:space="0" w:color="auto"/>
              <w:right w:val="single" w:sz="4" w:space="0" w:color="auto"/>
            </w:tcBorders>
          </w:tcPr>
          <w:p w14:paraId="3FCA1832"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55</w:t>
            </w:r>
          </w:p>
        </w:tc>
        <w:tc>
          <w:tcPr>
            <w:tcW w:w="0" w:type="auto"/>
            <w:tcBorders>
              <w:top w:val="single" w:sz="4" w:space="0" w:color="auto"/>
              <w:left w:val="single" w:sz="4" w:space="0" w:color="auto"/>
              <w:bottom w:val="single" w:sz="4" w:space="0" w:color="auto"/>
              <w:right w:val="single" w:sz="4" w:space="0" w:color="auto"/>
            </w:tcBorders>
          </w:tcPr>
          <w:p w14:paraId="470F0331"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55</w:t>
            </w:r>
          </w:p>
        </w:tc>
      </w:tr>
      <w:tr w:rsidR="0005213A" w:rsidRPr="00F51274" w14:paraId="3D55ED5E"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0C2F1F5C" w14:textId="77777777" w:rsidR="000679E8" w:rsidRPr="00F51274" w:rsidRDefault="000679E8" w:rsidP="000679E8">
            <w:pPr>
              <w:rPr>
                <w:rFonts w:ascii="Times New Roman" w:eastAsiaTheme="minorEastAsia" w:hAnsi="Times New Roman" w:cs="Times New Roman"/>
                <w:sz w:val="24"/>
                <w:szCs w:val="24"/>
              </w:rPr>
            </w:pPr>
          </w:p>
        </w:tc>
        <w:tc>
          <w:tcPr>
            <w:tcW w:w="2999" w:type="dxa"/>
            <w:tcBorders>
              <w:top w:val="single" w:sz="4" w:space="0" w:color="auto"/>
              <w:left w:val="single" w:sz="4" w:space="0" w:color="auto"/>
              <w:bottom w:val="single" w:sz="4" w:space="0" w:color="auto"/>
              <w:right w:val="single" w:sz="4" w:space="0" w:color="auto"/>
            </w:tcBorders>
            <w:hideMark/>
          </w:tcPr>
          <w:p w14:paraId="06D2C0F3"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Agreed</w:t>
            </w:r>
          </w:p>
        </w:tc>
        <w:tc>
          <w:tcPr>
            <w:tcW w:w="0" w:type="auto"/>
            <w:tcBorders>
              <w:top w:val="single" w:sz="4" w:space="0" w:color="auto"/>
              <w:left w:val="single" w:sz="4" w:space="0" w:color="auto"/>
              <w:bottom w:val="single" w:sz="4" w:space="0" w:color="auto"/>
              <w:right w:val="single" w:sz="4" w:space="0" w:color="auto"/>
            </w:tcBorders>
          </w:tcPr>
          <w:p w14:paraId="5E40EA6A"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16</w:t>
            </w:r>
          </w:p>
        </w:tc>
        <w:tc>
          <w:tcPr>
            <w:tcW w:w="0" w:type="auto"/>
            <w:tcBorders>
              <w:top w:val="single" w:sz="4" w:space="0" w:color="auto"/>
              <w:left w:val="single" w:sz="4" w:space="0" w:color="auto"/>
              <w:bottom w:val="single" w:sz="4" w:space="0" w:color="auto"/>
              <w:right w:val="single" w:sz="4" w:space="0" w:color="auto"/>
            </w:tcBorders>
          </w:tcPr>
          <w:p w14:paraId="7B6DD0ED"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23</w:t>
            </w:r>
          </w:p>
        </w:tc>
        <w:tc>
          <w:tcPr>
            <w:tcW w:w="0" w:type="auto"/>
            <w:tcBorders>
              <w:top w:val="single" w:sz="4" w:space="0" w:color="auto"/>
              <w:left w:val="single" w:sz="4" w:space="0" w:color="auto"/>
              <w:bottom w:val="single" w:sz="4" w:space="0" w:color="auto"/>
              <w:right w:val="single" w:sz="4" w:space="0" w:color="auto"/>
            </w:tcBorders>
          </w:tcPr>
          <w:p w14:paraId="3EF50DEE"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23</w:t>
            </w:r>
          </w:p>
        </w:tc>
        <w:tc>
          <w:tcPr>
            <w:tcW w:w="0" w:type="auto"/>
            <w:tcBorders>
              <w:top w:val="single" w:sz="4" w:space="0" w:color="auto"/>
              <w:left w:val="single" w:sz="4" w:space="0" w:color="auto"/>
              <w:bottom w:val="single" w:sz="4" w:space="0" w:color="auto"/>
              <w:right w:val="single" w:sz="4" w:space="0" w:color="auto"/>
            </w:tcBorders>
          </w:tcPr>
          <w:p w14:paraId="5A244AC9"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78</w:t>
            </w:r>
          </w:p>
        </w:tc>
      </w:tr>
      <w:tr w:rsidR="0005213A" w:rsidRPr="00F51274" w14:paraId="5331B13D"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247FFBA7" w14:textId="77777777" w:rsidR="000679E8" w:rsidRPr="00F51274" w:rsidRDefault="000679E8" w:rsidP="000679E8">
            <w:pPr>
              <w:rPr>
                <w:rFonts w:ascii="Times New Roman" w:eastAsiaTheme="minorEastAsia" w:hAnsi="Times New Roman" w:cs="Times New Roman"/>
                <w:sz w:val="24"/>
                <w:szCs w:val="24"/>
              </w:rPr>
            </w:pPr>
          </w:p>
        </w:tc>
        <w:tc>
          <w:tcPr>
            <w:tcW w:w="2999" w:type="dxa"/>
            <w:tcBorders>
              <w:top w:val="single" w:sz="4" w:space="0" w:color="auto"/>
              <w:left w:val="single" w:sz="4" w:space="0" w:color="auto"/>
              <w:bottom w:val="single" w:sz="4" w:space="0" w:color="auto"/>
              <w:right w:val="single" w:sz="4" w:space="0" w:color="auto"/>
            </w:tcBorders>
            <w:hideMark/>
          </w:tcPr>
          <w:p w14:paraId="5CE5FA9A"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Undecided</w:t>
            </w:r>
          </w:p>
        </w:tc>
        <w:tc>
          <w:tcPr>
            <w:tcW w:w="0" w:type="auto"/>
            <w:tcBorders>
              <w:top w:val="single" w:sz="4" w:space="0" w:color="auto"/>
              <w:left w:val="single" w:sz="4" w:space="0" w:color="auto"/>
              <w:bottom w:val="single" w:sz="4" w:space="0" w:color="auto"/>
              <w:right w:val="single" w:sz="4" w:space="0" w:color="auto"/>
            </w:tcBorders>
          </w:tcPr>
          <w:p w14:paraId="7DCBC3FA"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0D2A4C74"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2AC3B0B8"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305F4DA0"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83</w:t>
            </w:r>
          </w:p>
        </w:tc>
      </w:tr>
      <w:tr w:rsidR="0005213A" w:rsidRPr="00F51274" w14:paraId="191E491F"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34696141" w14:textId="77777777" w:rsidR="000679E8" w:rsidRPr="00F51274" w:rsidRDefault="000679E8" w:rsidP="000679E8">
            <w:pPr>
              <w:rPr>
                <w:rFonts w:ascii="Times New Roman" w:eastAsiaTheme="minorEastAsia" w:hAnsi="Times New Roman" w:cs="Times New Roman"/>
                <w:sz w:val="24"/>
                <w:szCs w:val="24"/>
              </w:rPr>
            </w:pPr>
          </w:p>
        </w:tc>
        <w:tc>
          <w:tcPr>
            <w:tcW w:w="2999" w:type="dxa"/>
            <w:tcBorders>
              <w:top w:val="single" w:sz="4" w:space="0" w:color="auto"/>
              <w:left w:val="single" w:sz="4" w:space="0" w:color="auto"/>
              <w:bottom w:val="single" w:sz="4" w:space="0" w:color="auto"/>
              <w:right w:val="single" w:sz="4" w:space="0" w:color="auto"/>
            </w:tcBorders>
            <w:hideMark/>
          </w:tcPr>
          <w:p w14:paraId="49C4CA43"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Disagreed</w:t>
            </w:r>
          </w:p>
        </w:tc>
        <w:tc>
          <w:tcPr>
            <w:tcW w:w="0" w:type="auto"/>
            <w:tcBorders>
              <w:top w:val="single" w:sz="4" w:space="0" w:color="auto"/>
              <w:left w:val="single" w:sz="4" w:space="0" w:color="auto"/>
              <w:bottom w:val="single" w:sz="4" w:space="0" w:color="auto"/>
              <w:right w:val="single" w:sz="4" w:space="0" w:color="auto"/>
            </w:tcBorders>
          </w:tcPr>
          <w:p w14:paraId="1D904967"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Pr>
          <w:p w14:paraId="435CBED2"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tcPr>
          <w:p w14:paraId="5811664A"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tcPr>
          <w:p w14:paraId="2E8E0338"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97</w:t>
            </w:r>
          </w:p>
        </w:tc>
      </w:tr>
      <w:tr w:rsidR="0005213A" w:rsidRPr="00F51274" w14:paraId="2F5AEAA5"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39E7F291" w14:textId="77777777" w:rsidR="000679E8" w:rsidRPr="00F51274" w:rsidRDefault="000679E8" w:rsidP="000679E8">
            <w:pPr>
              <w:rPr>
                <w:rFonts w:ascii="Times New Roman" w:eastAsiaTheme="minorEastAsia" w:hAnsi="Times New Roman" w:cs="Times New Roman"/>
                <w:sz w:val="24"/>
                <w:szCs w:val="24"/>
              </w:rPr>
            </w:pPr>
          </w:p>
        </w:tc>
        <w:tc>
          <w:tcPr>
            <w:tcW w:w="2999" w:type="dxa"/>
            <w:tcBorders>
              <w:top w:val="single" w:sz="4" w:space="0" w:color="auto"/>
              <w:left w:val="single" w:sz="4" w:space="0" w:color="auto"/>
              <w:bottom w:val="single" w:sz="4" w:space="0" w:color="auto"/>
              <w:right w:val="single" w:sz="4" w:space="0" w:color="auto"/>
            </w:tcBorders>
            <w:hideMark/>
          </w:tcPr>
          <w:p w14:paraId="12518962"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Strongly Disagreed</w:t>
            </w:r>
          </w:p>
        </w:tc>
        <w:tc>
          <w:tcPr>
            <w:tcW w:w="0" w:type="auto"/>
            <w:tcBorders>
              <w:top w:val="single" w:sz="4" w:space="0" w:color="auto"/>
              <w:left w:val="single" w:sz="4" w:space="0" w:color="auto"/>
              <w:bottom w:val="single" w:sz="4" w:space="0" w:color="auto"/>
              <w:right w:val="single" w:sz="4" w:space="0" w:color="auto"/>
            </w:tcBorders>
          </w:tcPr>
          <w:p w14:paraId="5D102CDF"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509650A9"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14:paraId="31A14195"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14:paraId="125DB0F9"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3</w:t>
            </w:r>
          </w:p>
        </w:tc>
      </w:tr>
      <w:tr w:rsidR="0005213A" w:rsidRPr="00F51274" w14:paraId="1EDB9871" w14:textId="77777777" w:rsidTr="000679E8">
        <w:tc>
          <w:tcPr>
            <w:tcW w:w="0" w:type="auto"/>
            <w:vMerge/>
            <w:tcBorders>
              <w:top w:val="single" w:sz="4" w:space="0" w:color="auto"/>
              <w:left w:val="single" w:sz="4" w:space="0" w:color="auto"/>
              <w:bottom w:val="single" w:sz="4" w:space="0" w:color="auto"/>
              <w:right w:val="single" w:sz="4" w:space="0" w:color="auto"/>
            </w:tcBorders>
            <w:vAlign w:val="center"/>
            <w:hideMark/>
          </w:tcPr>
          <w:p w14:paraId="4DE87988" w14:textId="77777777" w:rsidR="000679E8" w:rsidRPr="00F51274" w:rsidRDefault="000679E8" w:rsidP="000679E8">
            <w:pPr>
              <w:rPr>
                <w:rFonts w:ascii="Times New Roman" w:eastAsiaTheme="minorEastAsia" w:hAnsi="Times New Roman" w:cs="Times New Roman"/>
                <w:sz w:val="24"/>
                <w:szCs w:val="24"/>
              </w:rPr>
            </w:pPr>
          </w:p>
        </w:tc>
        <w:tc>
          <w:tcPr>
            <w:tcW w:w="2999" w:type="dxa"/>
            <w:tcBorders>
              <w:top w:val="single" w:sz="4" w:space="0" w:color="auto"/>
              <w:left w:val="single" w:sz="4" w:space="0" w:color="auto"/>
              <w:bottom w:val="single" w:sz="4" w:space="0" w:color="auto"/>
              <w:right w:val="single" w:sz="4" w:space="0" w:color="auto"/>
            </w:tcBorders>
            <w:hideMark/>
          </w:tcPr>
          <w:p w14:paraId="6A8B3C15"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14:paraId="7A8CDE1F"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hideMark/>
          </w:tcPr>
          <w:p w14:paraId="09324C11"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14:paraId="699CE4F1" w14:textId="77777777" w:rsidR="000679E8" w:rsidRPr="00F51274" w:rsidRDefault="000679E8" w:rsidP="000679E8">
            <w:pPr>
              <w:ind w:left="60" w:right="60"/>
              <w:jc w:val="right"/>
              <w:rPr>
                <w:rFonts w:ascii="Times New Roman" w:hAnsi="Times New Roman" w:cs="Times New Roman"/>
                <w:sz w:val="24"/>
                <w:szCs w:val="24"/>
              </w:rPr>
            </w:pPr>
            <w:r w:rsidRPr="00F51274">
              <w:rPr>
                <w:rFonts w:ascii="Times New Roman" w:hAnsi="Times New Roman" w:cs="Times New Roman"/>
                <w:sz w:val="24"/>
                <w:szCs w:val="24"/>
              </w:rPr>
              <w:t>100.0</w:t>
            </w:r>
          </w:p>
        </w:tc>
        <w:tc>
          <w:tcPr>
            <w:tcW w:w="0" w:type="auto"/>
            <w:tcBorders>
              <w:top w:val="single" w:sz="4" w:space="0" w:color="auto"/>
              <w:left w:val="single" w:sz="4" w:space="0" w:color="auto"/>
              <w:bottom w:val="single" w:sz="4" w:space="0" w:color="auto"/>
              <w:right w:val="single" w:sz="4" w:space="0" w:color="auto"/>
            </w:tcBorders>
          </w:tcPr>
          <w:p w14:paraId="4307D74E" w14:textId="77777777" w:rsidR="000679E8" w:rsidRPr="00F51274" w:rsidRDefault="000679E8" w:rsidP="000679E8">
            <w:pPr>
              <w:rPr>
                <w:rFonts w:ascii="Times New Roman" w:hAnsi="Times New Roman" w:cs="Times New Roman"/>
                <w:sz w:val="24"/>
                <w:szCs w:val="24"/>
              </w:rPr>
            </w:pPr>
          </w:p>
        </w:tc>
      </w:tr>
    </w:tbl>
    <w:p w14:paraId="6973D701" w14:textId="44D9BF37" w:rsidR="000679E8" w:rsidRPr="00F51274" w:rsidRDefault="000679E8" w:rsidP="000679E8">
      <w:pPr>
        <w:spacing w:line="480" w:lineRule="auto"/>
        <w:jc w:val="both"/>
        <w:rPr>
          <w:rFonts w:ascii="Times New Roman" w:eastAsiaTheme="minorEastAsia" w:hAnsi="Times New Roman" w:cs="Times New Roman"/>
          <w:sz w:val="24"/>
          <w:szCs w:val="24"/>
        </w:rPr>
      </w:pPr>
      <w:r w:rsidRPr="00F51274">
        <w:rPr>
          <w:rFonts w:ascii="Times New Roman" w:hAnsi="Times New Roman" w:cs="Times New Roman"/>
          <w:b/>
          <w:bCs/>
          <w:sz w:val="24"/>
          <w:szCs w:val="24"/>
        </w:rPr>
        <w:t xml:space="preserve">Source: </w:t>
      </w:r>
      <w:r w:rsidR="00FA3072" w:rsidRPr="00F51274">
        <w:rPr>
          <w:rFonts w:ascii="Times New Roman" w:hAnsi="Times New Roman" w:cs="Times New Roman"/>
          <w:sz w:val="24"/>
          <w:szCs w:val="24"/>
        </w:rPr>
        <w:t>Field survey, 2025</w:t>
      </w:r>
    </w:p>
    <w:p w14:paraId="1C0C24CC" w14:textId="77777777" w:rsidR="000679E8" w:rsidRPr="00F51274" w:rsidRDefault="000679E8" w:rsidP="000679E8">
      <w:pPr>
        <w:spacing w:line="480" w:lineRule="auto"/>
        <w:ind w:right="60"/>
        <w:jc w:val="both"/>
        <w:rPr>
          <w:rFonts w:ascii="Times New Roman" w:hAnsi="Times New Roman" w:cs="Times New Roman"/>
          <w:sz w:val="24"/>
          <w:szCs w:val="24"/>
        </w:rPr>
      </w:pPr>
      <w:r w:rsidRPr="00F51274">
        <w:rPr>
          <w:rFonts w:ascii="Times New Roman" w:hAnsi="Times New Roman" w:cs="Times New Roman"/>
          <w:sz w:val="24"/>
          <w:szCs w:val="24"/>
        </w:rPr>
        <w:t xml:space="preserve">The table shows the respondents view on if </w:t>
      </w:r>
      <w:r w:rsidRPr="00F51274">
        <w:rPr>
          <w:rFonts w:ascii="Times New Roman" w:eastAsia="Times New Roman" w:hAnsi="Times New Roman" w:cs="Times New Roman"/>
          <w:sz w:val="24"/>
          <w:szCs w:val="24"/>
        </w:rPr>
        <w:t xml:space="preserve">the </w:t>
      </w:r>
      <w:r w:rsidRPr="00F51274">
        <w:rPr>
          <w:rFonts w:ascii="Times New Roman" w:hAnsi="Times New Roman" w:cs="Times New Roman"/>
          <w:sz w:val="24"/>
          <w:szCs w:val="24"/>
        </w:rPr>
        <w:t>organization must use non-monetary benefit to influence the commitment of the employees which will have effect on job outcome. 55% strongly agreed, 23% agreed, 5% could not decide, 14% disagreed, while 3% strongly disagreed. This implies that majority of the respondents agreed that organization must use non-monetary benefit to influence the commitment of the employees which will have effect on job outcome</w:t>
      </w:r>
    </w:p>
    <w:p w14:paraId="18EC5B03" w14:textId="77777777" w:rsidR="000679E8" w:rsidRPr="00F51274" w:rsidRDefault="000679E8" w:rsidP="000679E8">
      <w:pPr>
        <w:rPr>
          <w:rFonts w:ascii="Times New Roman" w:hAnsi="Times New Roman" w:cs="Times New Roman"/>
        </w:rPr>
      </w:pPr>
      <w:r w:rsidRPr="00F51274">
        <w:rPr>
          <w:rFonts w:ascii="Times New Roman" w:hAnsi="Times New Roman" w:cs="Times New Roman"/>
        </w:rPr>
        <w:br w:type="page"/>
      </w:r>
    </w:p>
    <w:p w14:paraId="3E6C3EB5" w14:textId="77777777" w:rsidR="000679E8" w:rsidRPr="00F51274" w:rsidRDefault="000679E8" w:rsidP="000679E8">
      <w:pPr>
        <w:pStyle w:val="Heading2"/>
      </w:pPr>
      <w:bookmarkStart w:id="49" w:name="_Toc196734556"/>
      <w:r w:rsidRPr="00F51274">
        <w:lastRenderedPageBreak/>
        <w:t>4.3    Hypotheses Testing</w:t>
      </w:r>
      <w:bookmarkEnd w:id="49"/>
      <w:r w:rsidRPr="00F51274">
        <w:t xml:space="preserve"> </w:t>
      </w:r>
    </w:p>
    <w:p w14:paraId="59AE7D92" w14:textId="77777777" w:rsidR="000679E8" w:rsidRPr="00F51274" w:rsidRDefault="000679E8" w:rsidP="000679E8">
      <w:pPr>
        <w:spacing w:line="480" w:lineRule="auto"/>
        <w:jc w:val="both"/>
        <w:rPr>
          <w:rFonts w:ascii="Times New Roman" w:hAnsi="Times New Roman" w:cs="Times New Roman"/>
          <w:b/>
          <w:sz w:val="24"/>
          <w:szCs w:val="24"/>
        </w:rPr>
      </w:pPr>
      <w:r w:rsidRPr="00F51274">
        <w:rPr>
          <w:rFonts w:ascii="Times New Roman" w:hAnsi="Times New Roman" w:cs="Times New Roman"/>
          <w:b/>
          <w:sz w:val="24"/>
          <w:szCs w:val="24"/>
        </w:rPr>
        <w:t>Hypothesis One</w:t>
      </w:r>
    </w:p>
    <w:p w14:paraId="16141F63" w14:textId="77777777" w:rsidR="000679E8" w:rsidRPr="00F51274" w:rsidRDefault="000679E8" w:rsidP="000679E8">
      <w:pPr>
        <w:spacing w:line="480" w:lineRule="auto"/>
        <w:jc w:val="both"/>
        <w:rPr>
          <w:rFonts w:ascii="Times New Roman" w:hAnsi="Times New Roman" w:cs="Times New Roman"/>
          <w:b/>
          <w:sz w:val="24"/>
          <w:szCs w:val="24"/>
        </w:rPr>
      </w:pPr>
      <w:r w:rsidRPr="00F51274">
        <w:rPr>
          <w:rFonts w:ascii="Times New Roman" w:hAnsi="Times New Roman" w:cs="Times New Roman"/>
          <w:b/>
          <w:sz w:val="24"/>
          <w:szCs w:val="24"/>
        </w:rPr>
        <w:t>Ho</w:t>
      </w:r>
      <w:r w:rsidRPr="00F51274">
        <w:rPr>
          <w:rFonts w:ascii="Times New Roman" w:hAnsi="Times New Roman" w:cs="Times New Roman"/>
          <w:b/>
          <w:sz w:val="24"/>
          <w:szCs w:val="24"/>
          <w:vertAlign w:val="subscript"/>
        </w:rPr>
        <w:t>1</w:t>
      </w:r>
      <w:r w:rsidRPr="00F51274">
        <w:rPr>
          <w:rFonts w:ascii="Times New Roman" w:hAnsi="Times New Roman" w:cs="Times New Roman"/>
          <w:b/>
          <w:sz w:val="24"/>
          <w:szCs w:val="24"/>
        </w:rPr>
        <w:t>: Employee’s commitment does not have significant effect on job outcome.</w:t>
      </w:r>
    </w:p>
    <w:tbl>
      <w:tblPr>
        <w:tblW w:w="828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52"/>
        <w:gridCol w:w="1462"/>
        <w:gridCol w:w="1558"/>
        <w:gridCol w:w="2107"/>
        <w:gridCol w:w="2108"/>
      </w:tblGrid>
      <w:tr w:rsidR="0005213A" w:rsidRPr="00F51274" w14:paraId="5B800418" w14:textId="77777777" w:rsidTr="000679E8">
        <w:trPr>
          <w:cantSplit/>
          <w:trHeight w:val="645"/>
          <w:tblHeader/>
        </w:trPr>
        <w:tc>
          <w:tcPr>
            <w:tcW w:w="8287" w:type="dxa"/>
            <w:gridSpan w:val="5"/>
            <w:tcBorders>
              <w:top w:val="nil"/>
              <w:left w:val="nil"/>
              <w:bottom w:val="nil"/>
              <w:right w:val="nil"/>
            </w:tcBorders>
            <w:shd w:val="clear" w:color="auto" w:fill="FFFFFF"/>
            <w:tcMar>
              <w:top w:w="30" w:type="dxa"/>
              <w:left w:w="30" w:type="dxa"/>
              <w:bottom w:w="30" w:type="dxa"/>
              <w:right w:w="30" w:type="dxa"/>
            </w:tcMar>
            <w:vAlign w:val="center"/>
          </w:tcPr>
          <w:p w14:paraId="1D04C82C" w14:textId="77777777" w:rsidR="000679E8" w:rsidRPr="00F51274" w:rsidRDefault="000679E8" w:rsidP="000679E8">
            <w:pPr>
              <w:rPr>
                <w:rFonts w:ascii="Times New Roman" w:hAnsi="Times New Roman" w:cs="Times New Roman"/>
                <w:sz w:val="24"/>
                <w:szCs w:val="24"/>
              </w:rPr>
            </w:pPr>
            <w:r w:rsidRPr="00F51274">
              <w:rPr>
                <w:rFonts w:ascii="Times New Roman" w:hAnsi="Times New Roman" w:cs="Times New Roman"/>
                <w:b/>
                <w:bCs/>
                <w:sz w:val="24"/>
                <w:szCs w:val="24"/>
              </w:rPr>
              <w:t>Table 4.3.1a: Model Summary</w:t>
            </w:r>
          </w:p>
        </w:tc>
      </w:tr>
      <w:tr w:rsidR="0005213A" w:rsidRPr="00F51274" w14:paraId="516E510F" w14:textId="77777777" w:rsidTr="000679E8">
        <w:trPr>
          <w:cantSplit/>
          <w:trHeight w:val="542"/>
          <w:tblHeader/>
        </w:trPr>
        <w:tc>
          <w:tcPr>
            <w:tcW w:w="105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929EAD4" w14:textId="77777777" w:rsidR="000679E8" w:rsidRPr="00F51274" w:rsidRDefault="000679E8" w:rsidP="000679E8">
            <w:pPr>
              <w:rPr>
                <w:rFonts w:ascii="Times New Roman" w:hAnsi="Times New Roman" w:cs="Times New Roman"/>
                <w:sz w:val="24"/>
                <w:szCs w:val="24"/>
              </w:rPr>
            </w:pPr>
            <w:r w:rsidRPr="00F51274">
              <w:rPr>
                <w:rFonts w:ascii="Times New Roman" w:hAnsi="Times New Roman" w:cs="Times New Roman"/>
                <w:sz w:val="24"/>
                <w:szCs w:val="24"/>
              </w:rPr>
              <w:t>Model</w:t>
            </w:r>
          </w:p>
        </w:tc>
        <w:tc>
          <w:tcPr>
            <w:tcW w:w="146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822A640" w14:textId="77777777" w:rsidR="000679E8" w:rsidRPr="00F51274" w:rsidRDefault="000679E8" w:rsidP="000679E8">
            <w:pPr>
              <w:jc w:val="center"/>
              <w:rPr>
                <w:rFonts w:ascii="Times New Roman" w:hAnsi="Times New Roman" w:cs="Times New Roman"/>
                <w:sz w:val="24"/>
                <w:szCs w:val="24"/>
              </w:rPr>
            </w:pPr>
            <w:r w:rsidRPr="00F51274">
              <w:rPr>
                <w:rFonts w:ascii="Times New Roman" w:hAnsi="Times New Roman" w:cs="Times New Roman"/>
                <w:sz w:val="24"/>
                <w:szCs w:val="24"/>
              </w:rPr>
              <w:t>R</w:t>
            </w:r>
          </w:p>
        </w:tc>
        <w:tc>
          <w:tcPr>
            <w:tcW w:w="155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450B9EC" w14:textId="77777777" w:rsidR="000679E8" w:rsidRPr="00F51274" w:rsidRDefault="000679E8" w:rsidP="000679E8">
            <w:pPr>
              <w:jc w:val="center"/>
              <w:rPr>
                <w:rFonts w:ascii="Times New Roman" w:hAnsi="Times New Roman" w:cs="Times New Roman"/>
                <w:sz w:val="24"/>
                <w:szCs w:val="24"/>
              </w:rPr>
            </w:pPr>
            <w:r w:rsidRPr="00F51274">
              <w:rPr>
                <w:rFonts w:ascii="Times New Roman" w:hAnsi="Times New Roman" w:cs="Times New Roman"/>
                <w:sz w:val="24"/>
                <w:szCs w:val="24"/>
              </w:rPr>
              <w:t>R Square</w:t>
            </w:r>
          </w:p>
        </w:tc>
        <w:tc>
          <w:tcPr>
            <w:tcW w:w="210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7F94FF3" w14:textId="77777777" w:rsidR="000679E8" w:rsidRPr="00F51274" w:rsidRDefault="000679E8" w:rsidP="000679E8">
            <w:pPr>
              <w:jc w:val="center"/>
              <w:rPr>
                <w:rFonts w:ascii="Times New Roman" w:hAnsi="Times New Roman" w:cs="Times New Roman"/>
                <w:sz w:val="24"/>
                <w:szCs w:val="24"/>
              </w:rPr>
            </w:pPr>
            <w:r w:rsidRPr="00F51274">
              <w:rPr>
                <w:rFonts w:ascii="Times New Roman" w:hAnsi="Times New Roman" w:cs="Times New Roman"/>
                <w:sz w:val="24"/>
                <w:szCs w:val="24"/>
              </w:rPr>
              <w:t>Adjusted R Square</w:t>
            </w:r>
          </w:p>
        </w:tc>
        <w:tc>
          <w:tcPr>
            <w:tcW w:w="210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27D067A" w14:textId="77777777" w:rsidR="000679E8" w:rsidRPr="00F51274" w:rsidRDefault="000679E8" w:rsidP="000679E8">
            <w:pPr>
              <w:jc w:val="center"/>
              <w:rPr>
                <w:rFonts w:ascii="Times New Roman" w:hAnsi="Times New Roman" w:cs="Times New Roman"/>
                <w:sz w:val="24"/>
                <w:szCs w:val="24"/>
              </w:rPr>
            </w:pPr>
            <w:r w:rsidRPr="00F51274">
              <w:rPr>
                <w:rFonts w:ascii="Times New Roman" w:hAnsi="Times New Roman" w:cs="Times New Roman"/>
                <w:sz w:val="24"/>
                <w:szCs w:val="24"/>
              </w:rPr>
              <w:t>Std. Error of the Estimate</w:t>
            </w:r>
          </w:p>
        </w:tc>
      </w:tr>
      <w:tr w:rsidR="0005213A" w:rsidRPr="00F51274" w14:paraId="57002E1A" w14:textId="77777777" w:rsidTr="000679E8">
        <w:trPr>
          <w:cantSplit/>
          <w:trHeight w:val="425"/>
          <w:tblHeader/>
        </w:trPr>
        <w:tc>
          <w:tcPr>
            <w:tcW w:w="105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0288505" w14:textId="77777777" w:rsidR="000679E8" w:rsidRPr="00F51274" w:rsidRDefault="000679E8" w:rsidP="000679E8">
            <w:pPr>
              <w:rPr>
                <w:rFonts w:ascii="Times New Roman" w:hAnsi="Times New Roman" w:cs="Times New Roman"/>
                <w:sz w:val="24"/>
                <w:szCs w:val="24"/>
              </w:rPr>
            </w:pPr>
            <w:r w:rsidRPr="00F51274">
              <w:rPr>
                <w:rFonts w:ascii="Times New Roman" w:hAnsi="Times New Roman" w:cs="Times New Roman"/>
                <w:sz w:val="24"/>
                <w:szCs w:val="24"/>
              </w:rPr>
              <w:t>1</w:t>
            </w:r>
          </w:p>
        </w:tc>
        <w:tc>
          <w:tcPr>
            <w:tcW w:w="146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7D83B8C0"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.710</w:t>
            </w:r>
            <w:r w:rsidRPr="00F51274">
              <w:rPr>
                <w:rFonts w:ascii="Times New Roman" w:hAnsi="Times New Roman" w:cs="Times New Roman"/>
                <w:sz w:val="24"/>
                <w:szCs w:val="24"/>
                <w:vertAlign w:val="superscript"/>
              </w:rPr>
              <w:t>a</w:t>
            </w:r>
          </w:p>
        </w:tc>
        <w:tc>
          <w:tcPr>
            <w:tcW w:w="1558" w:type="dxa"/>
            <w:tcBorders>
              <w:top w:val="single" w:sz="16" w:space="0" w:color="000000"/>
              <w:bottom w:val="single" w:sz="16" w:space="0" w:color="000000"/>
            </w:tcBorders>
            <w:shd w:val="clear" w:color="auto" w:fill="FFFFFF"/>
            <w:tcMar>
              <w:top w:w="30" w:type="dxa"/>
              <w:left w:w="30" w:type="dxa"/>
              <w:bottom w:w="30" w:type="dxa"/>
              <w:right w:w="30" w:type="dxa"/>
            </w:tcMar>
          </w:tcPr>
          <w:p w14:paraId="415396D6"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.504</w:t>
            </w:r>
          </w:p>
        </w:tc>
        <w:tc>
          <w:tcPr>
            <w:tcW w:w="2107" w:type="dxa"/>
            <w:tcBorders>
              <w:top w:val="single" w:sz="16" w:space="0" w:color="000000"/>
              <w:bottom w:val="single" w:sz="16" w:space="0" w:color="000000"/>
            </w:tcBorders>
            <w:shd w:val="clear" w:color="auto" w:fill="FFFFFF"/>
            <w:tcMar>
              <w:top w:w="30" w:type="dxa"/>
              <w:left w:w="30" w:type="dxa"/>
              <w:bottom w:w="30" w:type="dxa"/>
              <w:right w:w="30" w:type="dxa"/>
            </w:tcMar>
          </w:tcPr>
          <w:p w14:paraId="3ECE5799"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.502</w:t>
            </w:r>
          </w:p>
        </w:tc>
        <w:tc>
          <w:tcPr>
            <w:tcW w:w="210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D0369D8"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.666</w:t>
            </w:r>
          </w:p>
        </w:tc>
      </w:tr>
      <w:tr w:rsidR="0005213A" w:rsidRPr="00F51274" w14:paraId="50646666" w14:textId="77777777" w:rsidTr="000679E8">
        <w:trPr>
          <w:cantSplit/>
          <w:trHeight w:val="527"/>
        </w:trPr>
        <w:tc>
          <w:tcPr>
            <w:tcW w:w="8287" w:type="dxa"/>
            <w:gridSpan w:val="5"/>
            <w:tcBorders>
              <w:top w:val="nil"/>
              <w:left w:val="nil"/>
              <w:bottom w:val="nil"/>
              <w:right w:val="nil"/>
            </w:tcBorders>
            <w:shd w:val="clear" w:color="auto" w:fill="FFFFFF"/>
            <w:tcMar>
              <w:top w:w="30" w:type="dxa"/>
              <w:left w:w="30" w:type="dxa"/>
              <w:bottom w:w="30" w:type="dxa"/>
              <w:right w:w="30" w:type="dxa"/>
            </w:tcMar>
          </w:tcPr>
          <w:p w14:paraId="3CF582D9" w14:textId="6245A28D" w:rsidR="000679E8" w:rsidRPr="00F51274" w:rsidRDefault="000679E8" w:rsidP="000679E8">
            <w:pPr>
              <w:autoSpaceDE w:val="0"/>
              <w:autoSpaceDN w:val="0"/>
              <w:adjustRightInd w:val="0"/>
              <w:ind w:right="60"/>
              <w:rPr>
                <w:rFonts w:ascii="Times New Roman" w:hAnsi="Times New Roman" w:cs="Times New Roman"/>
                <w:b/>
                <w:sz w:val="24"/>
                <w:szCs w:val="24"/>
              </w:rPr>
            </w:pPr>
            <w:r w:rsidRPr="00F51274">
              <w:rPr>
                <w:rFonts w:ascii="Times New Roman" w:hAnsi="Times New Roman" w:cs="Times New Roman"/>
                <w:b/>
                <w:sz w:val="24"/>
                <w:szCs w:val="24"/>
              </w:rPr>
              <w:t xml:space="preserve">Source: </w:t>
            </w:r>
            <w:r w:rsidR="00FA3072" w:rsidRPr="00F51274">
              <w:rPr>
                <w:rFonts w:ascii="Times New Roman" w:hAnsi="Times New Roman" w:cs="Times New Roman"/>
                <w:b/>
                <w:bCs/>
                <w:sz w:val="24"/>
                <w:szCs w:val="24"/>
              </w:rPr>
              <w:t>SPSS Output, 2025</w:t>
            </w:r>
          </w:p>
          <w:p w14:paraId="31A98BC9" w14:textId="77777777" w:rsidR="000679E8" w:rsidRPr="00F51274" w:rsidRDefault="000679E8" w:rsidP="000679E8">
            <w:pPr>
              <w:rPr>
                <w:rFonts w:ascii="Times New Roman" w:hAnsi="Times New Roman" w:cs="Times New Roman"/>
                <w:sz w:val="24"/>
                <w:szCs w:val="24"/>
              </w:rPr>
            </w:pPr>
            <w:r w:rsidRPr="00F51274">
              <w:rPr>
                <w:rFonts w:ascii="Times New Roman" w:hAnsi="Times New Roman" w:cs="Times New Roman"/>
                <w:sz w:val="24"/>
                <w:szCs w:val="24"/>
              </w:rPr>
              <w:t xml:space="preserve">a. Predictors: (Constant), Employee’s job commitment </w:t>
            </w:r>
          </w:p>
        </w:tc>
      </w:tr>
    </w:tbl>
    <w:p w14:paraId="36B942BA" w14:textId="77777777" w:rsidR="000679E8" w:rsidRPr="00F51274" w:rsidRDefault="000679E8" w:rsidP="000679E8">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Table 4.3.1a presents the model summary. It shows that the correlation coefficient r is 0.710 (i.e. r = 0.710) which indicates that there exists a positive relationship between job outcome (dependent variable i.e. the variable being predicted) and employee’s job commitment (which are predictors or independent variables). It is also clear from the table that the r</w:t>
      </w:r>
      <w:r w:rsidRPr="00F51274">
        <w:rPr>
          <w:rFonts w:ascii="Times New Roman" w:hAnsi="Times New Roman" w:cs="Times New Roman"/>
          <w:sz w:val="24"/>
          <w:szCs w:val="24"/>
          <w:vertAlign w:val="superscript"/>
        </w:rPr>
        <w:t>2</w:t>
      </w:r>
      <w:r w:rsidRPr="00F51274">
        <w:rPr>
          <w:rFonts w:ascii="Times New Roman" w:hAnsi="Times New Roman" w:cs="Times New Roman"/>
          <w:sz w:val="24"/>
          <w:szCs w:val="24"/>
        </w:rPr>
        <w:t xml:space="preserve"> which is the coefficient of determination is 0.504. This implies that 50.4% of variations in job outcome can be explained by the effect of employee’s job commitment while the remaining 49.6% is explained by other factors that are not captured in the model.</w:t>
      </w:r>
    </w:p>
    <w:tbl>
      <w:tblPr>
        <w:tblW w:w="891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24"/>
        <w:gridCol w:w="1440"/>
        <w:gridCol w:w="1646"/>
        <w:gridCol w:w="1141"/>
        <w:gridCol w:w="1580"/>
        <w:gridCol w:w="1143"/>
        <w:gridCol w:w="1143"/>
      </w:tblGrid>
      <w:tr w:rsidR="0005213A" w:rsidRPr="00F51274" w14:paraId="2FAFA868" w14:textId="77777777" w:rsidTr="000679E8">
        <w:trPr>
          <w:cantSplit/>
          <w:tblHeader/>
        </w:trPr>
        <w:tc>
          <w:tcPr>
            <w:tcW w:w="8917" w:type="dxa"/>
            <w:gridSpan w:val="7"/>
            <w:tcBorders>
              <w:top w:val="nil"/>
              <w:left w:val="nil"/>
              <w:bottom w:val="nil"/>
              <w:right w:val="nil"/>
            </w:tcBorders>
            <w:shd w:val="clear" w:color="auto" w:fill="FFFFFF"/>
            <w:tcMar>
              <w:top w:w="30" w:type="dxa"/>
              <w:left w:w="30" w:type="dxa"/>
              <w:bottom w:w="30" w:type="dxa"/>
              <w:right w:w="30" w:type="dxa"/>
            </w:tcMar>
            <w:vAlign w:val="center"/>
          </w:tcPr>
          <w:p w14:paraId="7FA673A6" w14:textId="77777777" w:rsidR="000679E8" w:rsidRPr="00F51274" w:rsidRDefault="000679E8" w:rsidP="000679E8">
            <w:pPr>
              <w:rPr>
                <w:rFonts w:ascii="Times New Roman" w:hAnsi="Times New Roman" w:cs="Times New Roman"/>
                <w:b/>
                <w:bCs/>
                <w:sz w:val="24"/>
                <w:szCs w:val="24"/>
                <w:vertAlign w:val="superscript"/>
              </w:rPr>
            </w:pPr>
            <w:r w:rsidRPr="00F51274">
              <w:rPr>
                <w:rFonts w:ascii="Times New Roman" w:hAnsi="Times New Roman" w:cs="Times New Roman"/>
                <w:sz w:val="24"/>
                <w:szCs w:val="24"/>
              </w:rPr>
              <w:br w:type="page"/>
            </w:r>
            <w:r w:rsidRPr="00F51274">
              <w:rPr>
                <w:rFonts w:ascii="Times New Roman" w:hAnsi="Times New Roman" w:cs="Times New Roman"/>
                <w:b/>
                <w:bCs/>
                <w:sz w:val="24"/>
                <w:szCs w:val="24"/>
              </w:rPr>
              <w:t xml:space="preserve">Table 4.3.1b: </w:t>
            </w:r>
            <w:proofErr w:type="spellStart"/>
            <w:r w:rsidRPr="00F51274">
              <w:rPr>
                <w:rFonts w:ascii="Times New Roman" w:hAnsi="Times New Roman" w:cs="Times New Roman"/>
                <w:b/>
                <w:bCs/>
                <w:sz w:val="24"/>
                <w:szCs w:val="24"/>
              </w:rPr>
              <w:t>ANOVA</w:t>
            </w:r>
            <w:r w:rsidRPr="00F51274">
              <w:rPr>
                <w:rFonts w:ascii="Times New Roman" w:hAnsi="Times New Roman" w:cs="Times New Roman"/>
                <w:b/>
                <w:bCs/>
                <w:sz w:val="24"/>
                <w:szCs w:val="24"/>
                <w:vertAlign w:val="superscript"/>
              </w:rPr>
              <w:t>b</w:t>
            </w:r>
            <w:proofErr w:type="spellEnd"/>
          </w:p>
        </w:tc>
      </w:tr>
      <w:tr w:rsidR="0005213A" w:rsidRPr="00F51274" w14:paraId="0DFF863A" w14:textId="77777777" w:rsidTr="000679E8">
        <w:trPr>
          <w:cantSplit/>
          <w:tblHeader/>
        </w:trPr>
        <w:tc>
          <w:tcPr>
            <w:tcW w:w="2264"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0DC766D" w14:textId="77777777" w:rsidR="000679E8" w:rsidRPr="00F51274" w:rsidRDefault="000679E8" w:rsidP="000679E8">
            <w:pPr>
              <w:rPr>
                <w:rFonts w:ascii="Times New Roman" w:hAnsi="Times New Roman" w:cs="Times New Roman"/>
                <w:sz w:val="24"/>
                <w:szCs w:val="24"/>
              </w:rPr>
            </w:pPr>
            <w:r w:rsidRPr="00F51274">
              <w:rPr>
                <w:rFonts w:ascii="Times New Roman" w:hAnsi="Times New Roman" w:cs="Times New Roman"/>
                <w:sz w:val="24"/>
                <w:szCs w:val="24"/>
              </w:rPr>
              <w:t>Model</w:t>
            </w:r>
          </w:p>
        </w:tc>
        <w:tc>
          <w:tcPr>
            <w:tcW w:w="16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4B7E281" w14:textId="77777777" w:rsidR="000679E8" w:rsidRPr="00F51274" w:rsidRDefault="000679E8" w:rsidP="000679E8">
            <w:pPr>
              <w:jc w:val="center"/>
              <w:rPr>
                <w:rFonts w:ascii="Times New Roman" w:hAnsi="Times New Roman" w:cs="Times New Roman"/>
                <w:sz w:val="24"/>
                <w:szCs w:val="24"/>
              </w:rPr>
            </w:pPr>
            <w:r w:rsidRPr="00F51274">
              <w:rPr>
                <w:rFonts w:ascii="Times New Roman" w:hAnsi="Times New Roman" w:cs="Times New Roman"/>
                <w:sz w:val="24"/>
                <w:szCs w:val="24"/>
              </w:rPr>
              <w:t>Sum of Squares</w:t>
            </w:r>
          </w:p>
        </w:tc>
        <w:tc>
          <w:tcPr>
            <w:tcW w:w="114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D793D77" w14:textId="77777777" w:rsidR="000679E8" w:rsidRPr="00F51274" w:rsidRDefault="000679E8" w:rsidP="000679E8">
            <w:pPr>
              <w:jc w:val="center"/>
              <w:rPr>
                <w:rFonts w:ascii="Times New Roman" w:hAnsi="Times New Roman" w:cs="Times New Roman"/>
                <w:sz w:val="24"/>
                <w:szCs w:val="24"/>
              </w:rPr>
            </w:pPr>
            <w:proofErr w:type="spellStart"/>
            <w:r w:rsidRPr="00F51274">
              <w:rPr>
                <w:rFonts w:ascii="Times New Roman" w:hAnsi="Times New Roman" w:cs="Times New Roman"/>
                <w:sz w:val="24"/>
                <w:szCs w:val="24"/>
              </w:rPr>
              <w:t>Df</w:t>
            </w:r>
            <w:proofErr w:type="spellEnd"/>
          </w:p>
        </w:tc>
        <w:tc>
          <w:tcPr>
            <w:tcW w:w="15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F37D1F6" w14:textId="77777777" w:rsidR="000679E8" w:rsidRPr="00F51274" w:rsidRDefault="000679E8" w:rsidP="000679E8">
            <w:pPr>
              <w:jc w:val="center"/>
              <w:rPr>
                <w:rFonts w:ascii="Times New Roman" w:hAnsi="Times New Roman" w:cs="Times New Roman"/>
                <w:sz w:val="24"/>
                <w:szCs w:val="24"/>
              </w:rPr>
            </w:pPr>
            <w:r w:rsidRPr="00F51274">
              <w:rPr>
                <w:rFonts w:ascii="Times New Roman" w:hAnsi="Times New Roman" w:cs="Times New Roman"/>
                <w:sz w:val="24"/>
                <w:szCs w:val="24"/>
              </w:rPr>
              <w:t>Mean Square</w:t>
            </w:r>
          </w:p>
        </w:tc>
        <w:tc>
          <w:tcPr>
            <w:tcW w:w="11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B7EB6B7" w14:textId="77777777" w:rsidR="000679E8" w:rsidRPr="00F51274" w:rsidRDefault="000679E8" w:rsidP="000679E8">
            <w:pPr>
              <w:jc w:val="center"/>
              <w:rPr>
                <w:rFonts w:ascii="Times New Roman" w:hAnsi="Times New Roman" w:cs="Times New Roman"/>
                <w:sz w:val="24"/>
                <w:szCs w:val="24"/>
              </w:rPr>
            </w:pPr>
            <w:r w:rsidRPr="00F51274">
              <w:rPr>
                <w:rFonts w:ascii="Times New Roman" w:hAnsi="Times New Roman" w:cs="Times New Roman"/>
                <w:sz w:val="24"/>
                <w:szCs w:val="24"/>
              </w:rPr>
              <w:t>F</w:t>
            </w:r>
          </w:p>
        </w:tc>
        <w:tc>
          <w:tcPr>
            <w:tcW w:w="11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345722" w14:textId="77777777" w:rsidR="000679E8" w:rsidRPr="00F51274" w:rsidRDefault="000679E8" w:rsidP="000679E8">
            <w:pPr>
              <w:jc w:val="center"/>
              <w:rPr>
                <w:rFonts w:ascii="Times New Roman" w:hAnsi="Times New Roman" w:cs="Times New Roman"/>
                <w:sz w:val="24"/>
                <w:szCs w:val="24"/>
              </w:rPr>
            </w:pPr>
            <w:r w:rsidRPr="00F51274">
              <w:rPr>
                <w:rFonts w:ascii="Times New Roman" w:hAnsi="Times New Roman" w:cs="Times New Roman"/>
                <w:sz w:val="24"/>
                <w:szCs w:val="24"/>
              </w:rPr>
              <w:t>Sig.</w:t>
            </w:r>
          </w:p>
        </w:tc>
      </w:tr>
      <w:tr w:rsidR="0005213A" w:rsidRPr="00F51274" w14:paraId="062D6D0C" w14:textId="77777777" w:rsidTr="000679E8">
        <w:trPr>
          <w:cantSplit/>
          <w:tblHeader/>
        </w:trPr>
        <w:tc>
          <w:tcPr>
            <w:tcW w:w="82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CD0E81" w14:textId="77777777" w:rsidR="000679E8" w:rsidRPr="00F51274" w:rsidRDefault="000679E8" w:rsidP="000679E8">
            <w:pPr>
              <w:rPr>
                <w:rFonts w:ascii="Times New Roman" w:hAnsi="Times New Roman" w:cs="Times New Roman"/>
                <w:sz w:val="24"/>
                <w:szCs w:val="24"/>
              </w:rPr>
            </w:pPr>
            <w:r w:rsidRPr="00F51274">
              <w:rPr>
                <w:rFonts w:ascii="Times New Roman" w:hAnsi="Times New Roman" w:cs="Times New Roman"/>
                <w:sz w:val="24"/>
                <w:szCs w:val="24"/>
              </w:rPr>
              <w:t>1</w:t>
            </w:r>
          </w:p>
        </w:tc>
        <w:tc>
          <w:tcPr>
            <w:tcW w:w="144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BB21D84" w14:textId="77777777" w:rsidR="000679E8" w:rsidRPr="00F51274" w:rsidRDefault="000679E8" w:rsidP="000679E8">
            <w:pPr>
              <w:rPr>
                <w:rFonts w:ascii="Times New Roman" w:hAnsi="Times New Roman" w:cs="Times New Roman"/>
                <w:sz w:val="24"/>
                <w:szCs w:val="24"/>
              </w:rPr>
            </w:pPr>
            <w:r w:rsidRPr="00F51274">
              <w:rPr>
                <w:rFonts w:ascii="Times New Roman" w:hAnsi="Times New Roman" w:cs="Times New Roman"/>
                <w:sz w:val="24"/>
                <w:szCs w:val="24"/>
              </w:rPr>
              <w:t>Regression</w:t>
            </w:r>
          </w:p>
        </w:tc>
        <w:tc>
          <w:tcPr>
            <w:tcW w:w="164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3B2322B3"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177.566</w:t>
            </w:r>
          </w:p>
        </w:tc>
        <w:tc>
          <w:tcPr>
            <w:tcW w:w="1141" w:type="dxa"/>
            <w:tcBorders>
              <w:top w:val="single" w:sz="16" w:space="0" w:color="000000"/>
              <w:bottom w:val="nil"/>
            </w:tcBorders>
            <w:shd w:val="clear" w:color="auto" w:fill="FFFFFF"/>
            <w:tcMar>
              <w:top w:w="30" w:type="dxa"/>
              <w:left w:w="30" w:type="dxa"/>
              <w:bottom w:w="30" w:type="dxa"/>
              <w:right w:w="30" w:type="dxa"/>
            </w:tcMar>
          </w:tcPr>
          <w:p w14:paraId="4DF70D62"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1</w:t>
            </w:r>
          </w:p>
        </w:tc>
        <w:tc>
          <w:tcPr>
            <w:tcW w:w="1580" w:type="dxa"/>
            <w:tcBorders>
              <w:top w:val="single" w:sz="16" w:space="0" w:color="000000"/>
              <w:bottom w:val="nil"/>
            </w:tcBorders>
            <w:shd w:val="clear" w:color="auto" w:fill="FFFFFF"/>
            <w:tcMar>
              <w:top w:w="30" w:type="dxa"/>
              <w:left w:w="30" w:type="dxa"/>
              <w:bottom w:w="30" w:type="dxa"/>
              <w:right w:w="30" w:type="dxa"/>
            </w:tcMar>
          </w:tcPr>
          <w:p w14:paraId="19C95912"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177.566</w:t>
            </w:r>
          </w:p>
        </w:tc>
        <w:tc>
          <w:tcPr>
            <w:tcW w:w="1143" w:type="dxa"/>
            <w:tcBorders>
              <w:top w:val="single" w:sz="16" w:space="0" w:color="000000"/>
              <w:bottom w:val="nil"/>
            </w:tcBorders>
            <w:shd w:val="clear" w:color="auto" w:fill="FFFFFF"/>
            <w:tcMar>
              <w:top w:w="30" w:type="dxa"/>
              <w:left w:w="30" w:type="dxa"/>
              <w:bottom w:w="30" w:type="dxa"/>
              <w:right w:w="30" w:type="dxa"/>
            </w:tcMar>
          </w:tcPr>
          <w:p w14:paraId="5C6AD3AA"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400.265</w:t>
            </w:r>
          </w:p>
        </w:tc>
        <w:tc>
          <w:tcPr>
            <w:tcW w:w="114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9470F95"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.000</w:t>
            </w:r>
            <w:r w:rsidRPr="00F51274">
              <w:rPr>
                <w:rFonts w:ascii="Times New Roman" w:hAnsi="Times New Roman" w:cs="Times New Roman"/>
                <w:sz w:val="24"/>
                <w:szCs w:val="24"/>
                <w:vertAlign w:val="superscript"/>
              </w:rPr>
              <w:t>b</w:t>
            </w:r>
          </w:p>
        </w:tc>
      </w:tr>
      <w:tr w:rsidR="0005213A" w:rsidRPr="00F51274" w14:paraId="502E18AA" w14:textId="77777777" w:rsidTr="000679E8">
        <w:trPr>
          <w:cantSplit/>
          <w:tblHeader/>
        </w:trPr>
        <w:tc>
          <w:tcPr>
            <w:tcW w:w="8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BD1564" w14:textId="77777777" w:rsidR="000679E8" w:rsidRPr="00F51274" w:rsidRDefault="000679E8" w:rsidP="000679E8">
            <w:pPr>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tcMar>
              <w:top w:w="30" w:type="dxa"/>
              <w:left w:w="30" w:type="dxa"/>
              <w:bottom w:w="30" w:type="dxa"/>
              <w:right w:w="30" w:type="dxa"/>
            </w:tcMar>
          </w:tcPr>
          <w:p w14:paraId="4BEA615D" w14:textId="77777777" w:rsidR="000679E8" w:rsidRPr="00F51274" w:rsidRDefault="000679E8" w:rsidP="000679E8">
            <w:pPr>
              <w:rPr>
                <w:rFonts w:ascii="Times New Roman" w:hAnsi="Times New Roman" w:cs="Times New Roman"/>
                <w:sz w:val="24"/>
                <w:szCs w:val="24"/>
              </w:rPr>
            </w:pPr>
            <w:r w:rsidRPr="00F51274">
              <w:rPr>
                <w:rFonts w:ascii="Times New Roman" w:hAnsi="Times New Roman" w:cs="Times New Roman"/>
                <w:sz w:val="24"/>
                <w:szCs w:val="24"/>
              </w:rPr>
              <w:t>Residual</w:t>
            </w:r>
          </w:p>
        </w:tc>
        <w:tc>
          <w:tcPr>
            <w:tcW w:w="1646" w:type="dxa"/>
            <w:tcBorders>
              <w:top w:val="nil"/>
              <w:left w:val="single" w:sz="16" w:space="0" w:color="000000"/>
              <w:bottom w:val="nil"/>
            </w:tcBorders>
            <w:shd w:val="clear" w:color="auto" w:fill="FFFFFF"/>
            <w:tcMar>
              <w:top w:w="30" w:type="dxa"/>
              <w:left w:w="30" w:type="dxa"/>
              <w:bottom w:w="30" w:type="dxa"/>
              <w:right w:w="30" w:type="dxa"/>
            </w:tcMar>
          </w:tcPr>
          <w:p w14:paraId="79A603EC"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174.343</w:t>
            </w:r>
          </w:p>
        </w:tc>
        <w:tc>
          <w:tcPr>
            <w:tcW w:w="1141" w:type="dxa"/>
            <w:tcBorders>
              <w:top w:val="nil"/>
              <w:bottom w:val="nil"/>
            </w:tcBorders>
            <w:shd w:val="clear" w:color="auto" w:fill="FFFFFF"/>
            <w:tcMar>
              <w:top w:w="30" w:type="dxa"/>
              <w:left w:w="30" w:type="dxa"/>
              <w:bottom w:w="30" w:type="dxa"/>
              <w:right w:w="30" w:type="dxa"/>
            </w:tcMar>
          </w:tcPr>
          <w:p w14:paraId="70F17E73"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69</w:t>
            </w:r>
          </w:p>
        </w:tc>
        <w:tc>
          <w:tcPr>
            <w:tcW w:w="1580" w:type="dxa"/>
            <w:tcBorders>
              <w:top w:val="nil"/>
              <w:bottom w:val="nil"/>
            </w:tcBorders>
            <w:shd w:val="clear" w:color="auto" w:fill="FFFFFF"/>
            <w:tcMar>
              <w:top w:w="30" w:type="dxa"/>
              <w:left w:w="30" w:type="dxa"/>
              <w:bottom w:w="30" w:type="dxa"/>
              <w:right w:w="30" w:type="dxa"/>
            </w:tcMar>
          </w:tcPr>
          <w:p w14:paraId="7B8CFC95"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.444</w:t>
            </w:r>
          </w:p>
        </w:tc>
        <w:tc>
          <w:tcPr>
            <w:tcW w:w="1143" w:type="dxa"/>
            <w:tcBorders>
              <w:top w:val="nil"/>
              <w:bottom w:val="nil"/>
            </w:tcBorders>
            <w:shd w:val="clear" w:color="auto" w:fill="FFFFFF"/>
            <w:tcMar>
              <w:top w:w="30" w:type="dxa"/>
              <w:left w:w="30" w:type="dxa"/>
              <w:bottom w:w="30" w:type="dxa"/>
              <w:right w:w="30" w:type="dxa"/>
            </w:tcMar>
            <w:vAlign w:val="center"/>
          </w:tcPr>
          <w:p w14:paraId="6AC2D53D" w14:textId="77777777" w:rsidR="000679E8" w:rsidRPr="00F51274" w:rsidRDefault="000679E8" w:rsidP="000679E8">
            <w:pPr>
              <w:autoSpaceDE w:val="0"/>
              <w:autoSpaceDN w:val="0"/>
              <w:adjustRightInd w:val="0"/>
              <w:rPr>
                <w:rFonts w:ascii="Times New Roman" w:hAnsi="Times New Roman" w:cs="Times New Roman"/>
                <w:sz w:val="24"/>
                <w:szCs w:val="24"/>
              </w:rPr>
            </w:pPr>
          </w:p>
        </w:tc>
        <w:tc>
          <w:tcPr>
            <w:tcW w:w="1143" w:type="dxa"/>
            <w:tcBorders>
              <w:top w:val="nil"/>
              <w:bottom w:val="nil"/>
              <w:right w:val="single" w:sz="16" w:space="0" w:color="000000"/>
            </w:tcBorders>
            <w:shd w:val="clear" w:color="auto" w:fill="FFFFFF"/>
            <w:tcMar>
              <w:top w:w="30" w:type="dxa"/>
              <w:left w:w="30" w:type="dxa"/>
              <w:bottom w:w="30" w:type="dxa"/>
              <w:right w:w="30" w:type="dxa"/>
            </w:tcMar>
            <w:vAlign w:val="center"/>
          </w:tcPr>
          <w:p w14:paraId="4F7B81C4" w14:textId="77777777" w:rsidR="000679E8" w:rsidRPr="00F51274" w:rsidRDefault="000679E8" w:rsidP="000679E8">
            <w:pPr>
              <w:autoSpaceDE w:val="0"/>
              <w:autoSpaceDN w:val="0"/>
              <w:adjustRightInd w:val="0"/>
              <w:rPr>
                <w:rFonts w:ascii="Times New Roman" w:hAnsi="Times New Roman" w:cs="Times New Roman"/>
                <w:sz w:val="24"/>
                <w:szCs w:val="24"/>
              </w:rPr>
            </w:pPr>
          </w:p>
        </w:tc>
      </w:tr>
      <w:tr w:rsidR="0005213A" w:rsidRPr="00F51274" w14:paraId="11265458" w14:textId="77777777" w:rsidTr="000679E8">
        <w:trPr>
          <w:cantSplit/>
          <w:tblHeader/>
        </w:trPr>
        <w:tc>
          <w:tcPr>
            <w:tcW w:w="8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3751125" w14:textId="77777777" w:rsidR="000679E8" w:rsidRPr="00F51274" w:rsidRDefault="000679E8" w:rsidP="000679E8">
            <w:pPr>
              <w:rPr>
                <w:rFonts w:ascii="Times New Roman" w:hAnsi="Times New Roman" w:cs="Times New Roman"/>
                <w:sz w:val="24"/>
                <w:szCs w:val="24"/>
              </w:rPr>
            </w:pPr>
          </w:p>
        </w:tc>
        <w:tc>
          <w:tcPr>
            <w:tcW w:w="144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D1F74B0" w14:textId="77777777" w:rsidR="000679E8" w:rsidRPr="00F51274" w:rsidRDefault="000679E8" w:rsidP="000679E8">
            <w:pPr>
              <w:rPr>
                <w:rFonts w:ascii="Times New Roman" w:hAnsi="Times New Roman" w:cs="Times New Roman"/>
                <w:sz w:val="24"/>
                <w:szCs w:val="24"/>
              </w:rPr>
            </w:pPr>
            <w:r w:rsidRPr="00F51274">
              <w:rPr>
                <w:rFonts w:ascii="Times New Roman" w:hAnsi="Times New Roman" w:cs="Times New Roman"/>
                <w:sz w:val="24"/>
                <w:szCs w:val="24"/>
              </w:rPr>
              <w:t>Total</w:t>
            </w:r>
          </w:p>
        </w:tc>
        <w:tc>
          <w:tcPr>
            <w:tcW w:w="164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0ACC38EA"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351.909</w:t>
            </w:r>
          </w:p>
        </w:tc>
        <w:tc>
          <w:tcPr>
            <w:tcW w:w="1141" w:type="dxa"/>
            <w:tcBorders>
              <w:top w:val="nil"/>
              <w:bottom w:val="single" w:sz="16" w:space="0" w:color="000000"/>
            </w:tcBorders>
            <w:shd w:val="clear" w:color="auto" w:fill="FFFFFF"/>
            <w:tcMar>
              <w:top w:w="30" w:type="dxa"/>
              <w:left w:w="30" w:type="dxa"/>
              <w:bottom w:w="30" w:type="dxa"/>
              <w:right w:w="30" w:type="dxa"/>
            </w:tcMar>
          </w:tcPr>
          <w:p w14:paraId="57B02C98"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70</w:t>
            </w:r>
          </w:p>
        </w:tc>
        <w:tc>
          <w:tcPr>
            <w:tcW w:w="1580" w:type="dxa"/>
            <w:tcBorders>
              <w:top w:val="nil"/>
              <w:bottom w:val="single" w:sz="16" w:space="0" w:color="000000"/>
            </w:tcBorders>
            <w:shd w:val="clear" w:color="auto" w:fill="FFFFFF"/>
            <w:tcMar>
              <w:top w:w="30" w:type="dxa"/>
              <w:left w:w="30" w:type="dxa"/>
              <w:bottom w:w="30" w:type="dxa"/>
              <w:right w:w="30" w:type="dxa"/>
            </w:tcMar>
            <w:vAlign w:val="center"/>
          </w:tcPr>
          <w:p w14:paraId="1CAB96EB" w14:textId="77777777" w:rsidR="000679E8" w:rsidRPr="00F51274" w:rsidRDefault="000679E8" w:rsidP="000679E8">
            <w:pPr>
              <w:autoSpaceDE w:val="0"/>
              <w:autoSpaceDN w:val="0"/>
              <w:adjustRightInd w:val="0"/>
              <w:rPr>
                <w:rFonts w:ascii="Times New Roman" w:hAnsi="Times New Roman" w:cs="Times New Roman"/>
                <w:sz w:val="24"/>
                <w:szCs w:val="24"/>
              </w:rPr>
            </w:pPr>
          </w:p>
        </w:tc>
        <w:tc>
          <w:tcPr>
            <w:tcW w:w="1143" w:type="dxa"/>
            <w:tcBorders>
              <w:top w:val="nil"/>
              <w:bottom w:val="single" w:sz="16" w:space="0" w:color="000000"/>
            </w:tcBorders>
            <w:shd w:val="clear" w:color="auto" w:fill="FFFFFF"/>
            <w:tcMar>
              <w:top w:w="30" w:type="dxa"/>
              <w:left w:w="30" w:type="dxa"/>
              <w:bottom w:w="30" w:type="dxa"/>
              <w:right w:w="30" w:type="dxa"/>
            </w:tcMar>
            <w:vAlign w:val="center"/>
          </w:tcPr>
          <w:p w14:paraId="7DC964B9" w14:textId="77777777" w:rsidR="000679E8" w:rsidRPr="00F51274" w:rsidRDefault="000679E8" w:rsidP="000679E8">
            <w:pPr>
              <w:autoSpaceDE w:val="0"/>
              <w:autoSpaceDN w:val="0"/>
              <w:adjustRightInd w:val="0"/>
              <w:rPr>
                <w:rFonts w:ascii="Times New Roman" w:hAnsi="Times New Roman" w:cs="Times New Roman"/>
                <w:sz w:val="24"/>
                <w:szCs w:val="24"/>
              </w:rPr>
            </w:pPr>
          </w:p>
        </w:tc>
        <w:tc>
          <w:tcPr>
            <w:tcW w:w="114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22A059E" w14:textId="77777777" w:rsidR="000679E8" w:rsidRPr="00F51274" w:rsidRDefault="000679E8" w:rsidP="000679E8">
            <w:pPr>
              <w:autoSpaceDE w:val="0"/>
              <w:autoSpaceDN w:val="0"/>
              <w:adjustRightInd w:val="0"/>
              <w:rPr>
                <w:rFonts w:ascii="Times New Roman" w:hAnsi="Times New Roman" w:cs="Times New Roman"/>
                <w:sz w:val="24"/>
                <w:szCs w:val="24"/>
              </w:rPr>
            </w:pPr>
          </w:p>
        </w:tc>
      </w:tr>
    </w:tbl>
    <w:p w14:paraId="067E7490" w14:textId="723FE95A" w:rsidR="000679E8" w:rsidRPr="00F51274" w:rsidRDefault="000679E8" w:rsidP="000679E8">
      <w:pPr>
        <w:autoSpaceDE w:val="0"/>
        <w:autoSpaceDN w:val="0"/>
        <w:adjustRightInd w:val="0"/>
        <w:ind w:right="60"/>
        <w:jc w:val="both"/>
        <w:rPr>
          <w:rFonts w:ascii="Times New Roman" w:hAnsi="Times New Roman" w:cs="Times New Roman"/>
          <w:b/>
          <w:sz w:val="24"/>
          <w:szCs w:val="24"/>
        </w:rPr>
      </w:pPr>
      <w:r w:rsidRPr="00F51274">
        <w:rPr>
          <w:rFonts w:ascii="Times New Roman" w:hAnsi="Times New Roman" w:cs="Times New Roman"/>
          <w:b/>
          <w:sz w:val="24"/>
          <w:szCs w:val="24"/>
        </w:rPr>
        <w:t xml:space="preserve">Source: </w:t>
      </w:r>
      <w:r w:rsidR="00FA3072" w:rsidRPr="00F51274">
        <w:rPr>
          <w:rFonts w:ascii="Times New Roman" w:hAnsi="Times New Roman" w:cs="Times New Roman"/>
          <w:b/>
          <w:bCs/>
          <w:sz w:val="24"/>
          <w:szCs w:val="24"/>
        </w:rPr>
        <w:t>SPSS Output, 2025</w:t>
      </w:r>
    </w:p>
    <w:p w14:paraId="3C4A5B74" w14:textId="77777777" w:rsidR="000679E8" w:rsidRPr="00F51274" w:rsidRDefault="000679E8" w:rsidP="00F978C5">
      <w:pPr>
        <w:pStyle w:val="ListParagraph"/>
        <w:numPr>
          <w:ilvl w:val="0"/>
          <w:numId w:val="5"/>
        </w:numPr>
        <w:spacing w:after="0" w:line="240" w:lineRule="auto"/>
        <w:rPr>
          <w:rFonts w:ascii="Times New Roman" w:hAnsi="Times New Roman" w:cs="Times New Roman"/>
          <w:sz w:val="24"/>
          <w:szCs w:val="24"/>
        </w:rPr>
      </w:pPr>
      <w:r w:rsidRPr="00F51274">
        <w:rPr>
          <w:rFonts w:ascii="Times New Roman" w:hAnsi="Times New Roman" w:cs="Times New Roman"/>
          <w:sz w:val="24"/>
          <w:szCs w:val="24"/>
        </w:rPr>
        <w:t>Dependent Variable:  job outcome</w:t>
      </w:r>
    </w:p>
    <w:p w14:paraId="0BA35240" w14:textId="77777777" w:rsidR="000679E8" w:rsidRPr="00F51274" w:rsidRDefault="000679E8" w:rsidP="00F978C5">
      <w:pPr>
        <w:pStyle w:val="ListParagraph"/>
        <w:numPr>
          <w:ilvl w:val="0"/>
          <w:numId w:val="5"/>
        </w:numPr>
        <w:spacing w:after="0" w:line="240" w:lineRule="auto"/>
        <w:rPr>
          <w:rFonts w:ascii="Times New Roman" w:hAnsi="Times New Roman" w:cs="Times New Roman"/>
          <w:sz w:val="24"/>
          <w:szCs w:val="24"/>
        </w:rPr>
      </w:pPr>
      <w:r w:rsidRPr="00F51274">
        <w:rPr>
          <w:rFonts w:ascii="Times New Roman" w:hAnsi="Times New Roman" w:cs="Times New Roman"/>
          <w:sz w:val="24"/>
          <w:szCs w:val="24"/>
        </w:rPr>
        <w:t>Predictors: (Constant): Employee’s job commitment</w:t>
      </w:r>
    </w:p>
    <w:p w14:paraId="13972450" w14:textId="77777777" w:rsidR="000679E8" w:rsidRPr="00F51274" w:rsidRDefault="000679E8" w:rsidP="000679E8">
      <w:pPr>
        <w:spacing w:before="240" w:line="480" w:lineRule="auto"/>
        <w:jc w:val="both"/>
        <w:rPr>
          <w:rFonts w:ascii="Times New Roman" w:hAnsi="Times New Roman" w:cs="Times New Roman"/>
          <w:b/>
          <w:sz w:val="24"/>
          <w:szCs w:val="24"/>
        </w:rPr>
      </w:pPr>
      <w:r w:rsidRPr="00F51274">
        <w:rPr>
          <w:rFonts w:ascii="Times New Roman" w:hAnsi="Times New Roman" w:cs="Times New Roman"/>
          <w:sz w:val="24"/>
          <w:szCs w:val="24"/>
        </w:rPr>
        <w:lastRenderedPageBreak/>
        <w:t>The analysis of variance table (ANOVA) presents that, the F- statistics gives 400.265 with p-value of .000 which is less than 0.05. On the basis of this, the null hypothesis which states that Employee’s job commitment does not have significant impact on job outcome is rejected while the alternative hypothesis is accepted.</w:t>
      </w:r>
      <w:bookmarkStart w:id="50" w:name="_Hlk523650335"/>
      <w:r w:rsidRPr="00F51274">
        <w:rPr>
          <w:rFonts w:ascii="Times New Roman" w:hAnsi="Times New Roman" w:cs="Times New Roman"/>
          <w:sz w:val="24"/>
          <w:szCs w:val="24"/>
        </w:rPr>
        <w:t xml:space="preserve"> In addition, the analysis shows that the regression sum of square value (177.566) is greater than the residual sum of square of (174.343). This implies that the model accounted for most of the variations in the dependent variables (job outcome) which indicate that the model is fit.</w:t>
      </w:r>
    </w:p>
    <w:p w14:paraId="2858DA58" w14:textId="77777777" w:rsidR="000679E8" w:rsidRPr="00F51274" w:rsidRDefault="000679E8" w:rsidP="000679E8">
      <w:pPr>
        <w:spacing w:line="480" w:lineRule="auto"/>
        <w:jc w:val="both"/>
        <w:rPr>
          <w:rFonts w:ascii="Times New Roman" w:hAnsi="Times New Roman" w:cs="Times New Roman"/>
          <w:sz w:val="24"/>
          <w:szCs w:val="24"/>
        </w:rPr>
      </w:pPr>
      <w:r w:rsidRPr="00F51274">
        <w:rPr>
          <w:rFonts w:ascii="Times New Roman" w:hAnsi="Times New Roman" w:cs="Times New Roman"/>
          <w:b/>
          <w:bCs/>
          <w:sz w:val="24"/>
          <w:szCs w:val="24"/>
        </w:rPr>
        <w:t>Table 4.3.1c: Coefficients</w:t>
      </w:r>
      <w:r w:rsidRPr="00F51274">
        <w:rPr>
          <w:rFonts w:ascii="Times New Roman" w:hAnsi="Times New Roman" w:cs="Times New Roman"/>
          <w:b/>
          <w:bCs/>
          <w:sz w:val="24"/>
          <w:szCs w:val="24"/>
          <w:vertAlign w:val="superscript"/>
        </w:rPr>
        <w:t>a</w:t>
      </w:r>
    </w:p>
    <w:tbl>
      <w:tblPr>
        <w:tblW w:w="882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2650"/>
        <w:gridCol w:w="875"/>
        <w:gridCol w:w="1081"/>
        <w:gridCol w:w="1351"/>
        <w:gridCol w:w="991"/>
        <w:gridCol w:w="1082"/>
      </w:tblGrid>
      <w:tr w:rsidR="0005213A" w:rsidRPr="00F51274" w14:paraId="3876C6AC" w14:textId="77777777" w:rsidTr="00FA3072">
        <w:trPr>
          <w:cantSplit/>
          <w:trHeight w:val="644"/>
        </w:trPr>
        <w:tc>
          <w:tcPr>
            <w:tcW w:w="3444" w:type="dxa"/>
            <w:gridSpan w:val="2"/>
            <w:vMerge w:val="restart"/>
            <w:tcBorders>
              <w:top w:val="single" w:sz="16" w:space="0" w:color="000000"/>
              <w:left w:val="single" w:sz="16" w:space="0" w:color="000000"/>
              <w:bottom w:val="nil"/>
              <w:right w:val="nil"/>
            </w:tcBorders>
            <w:shd w:val="clear" w:color="auto" w:fill="FFFFFF"/>
            <w:vAlign w:val="bottom"/>
          </w:tcPr>
          <w:p w14:paraId="73BD2E2B"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Model</w:t>
            </w:r>
          </w:p>
        </w:tc>
        <w:tc>
          <w:tcPr>
            <w:tcW w:w="1956" w:type="dxa"/>
            <w:gridSpan w:val="2"/>
            <w:tcBorders>
              <w:top w:val="single" w:sz="16" w:space="0" w:color="000000"/>
              <w:left w:val="single" w:sz="16" w:space="0" w:color="000000"/>
            </w:tcBorders>
            <w:shd w:val="clear" w:color="auto" w:fill="FFFFFF"/>
            <w:vAlign w:val="bottom"/>
          </w:tcPr>
          <w:p w14:paraId="3BA11D69"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Unstandardized Coefficients</w:t>
            </w:r>
          </w:p>
        </w:tc>
        <w:tc>
          <w:tcPr>
            <w:tcW w:w="1351" w:type="dxa"/>
            <w:tcBorders>
              <w:top w:val="single" w:sz="16" w:space="0" w:color="000000"/>
            </w:tcBorders>
            <w:shd w:val="clear" w:color="auto" w:fill="FFFFFF"/>
            <w:vAlign w:val="bottom"/>
          </w:tcPr>
          <w:p w14:paraId="2EF20D4D"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Standardized Coefficients</w:t>
            </w:r>
          </w:p>
        </w:tc>
        <w:tc>
          <w:tcPr>
            <w:tcW w:w="991" w:type="dxa"/>
            <w:vMerge w:val="restart"/>
            <w:tcBorders>
              <w:top w:val="single" w:sz="16" w:space="0" w:color="000000"/>
            </w:tcBorders>
            <w:shd w:val="clear" w:color="auto" w:fill="FFFFFF"/>
            <w:vAlign w:val="bottom"/>
          </w:tcPr>
          <w:p w14:paraId="16F519BE"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T</w:t>
            </w:r>
          </w:p>
        </w:tc>
        <w:tc>
          <w:tcPr>
            <w:tcW w:w="1081" w:type="dxa"/>
            <w:vMerge w:val="restart"/>
            <w:tcBorders>
              <w:top w:val="single" w:sz="16" w:space="0" w:color="000000"/>
              <w:right w:val="single" w:sz="16" w:space="0" w:color="000000"/>
            </w:tcBorders>
            <w:shd w:val="clear" w:color="auto" w:fill="FFFFFF"/>
            <w:vAlign w:val="bottom"/>
          </w:tcPr>
          <w:p w14:paraId="53E94E89"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Sig.</w:t>
            </w:r>
          </w:p>
        </w:tc>
      </w:tr>
      <w:tr w:rsidR="0005213A" w:rsidRPr="00F51274" w14:paraId="4937E0D7" w14:textId="77777777" w:rsidTr="00FA3072">
        <w:trPr>
          <w:cantSplit/>
          <w:trHeight w:val="111"/>
        </w:trPr>
        <w:tc>
          <w:tcPr>
            <w:tcW w:w="3444" w:type="dxa"/>
            <w:gridSpan w:val="2"/>
            <w:vMerge/>
            <w:tcBorders>
              <w:top w:val="single" w:sz="16" w:space="0" w:color="000000"/>
              <w:left w:val="single" w:sz="16" w:space="0" w:color="000000"/>
              <w:bottom w:val="nil"/>
              <w:right w:val="nil"/>
            </w:tcBorders>
            <w:shd w:val="clear" w:color="auto" w:fill="FFFFFF"/>
            <w:vAlign w:val="bottom"/>
          </w:tcPr>
          <w:p w14:paraId="3FB07359" w14:textId="77777777" w:rsidR="000679E8" w:rsidRPr="00F51274" w:rsidRDefault="000679E8" w:rsidP="000679E8">
            <w:pPr>
              <w:rPr>
                <w:rFonts w:ascii="Times New Roman" w:hAnsi="Times New Roman" w:cs="Times New Roman"/>
                <w:sz w:val="24"/>
                <w:szCs w:val="24"/>
              </w:rPr>
            </w:pPr>
          </w:p>
        </w:tc>
        <w:tc>
          <w:tcPr>
            <w:tcW w:w="875" w:type="dxa"/>
            <w:tcBorders>
              <w:left w:val="single" w:sz="16" w:space="0" w:color="000000"/>
              <w:bottom w:val="single" w:sz="16" w:space="0" w:color="000000"/>
            </w:tcBorders>
            <w:shd w:val="clear" w:color="auto" w:fill="FFFFFF"/>
            <w:vAlign w:val="bottom"/>
          </w:tcPr>
          <w:p w14:paraId="6F460661"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B</w:t>
            </w:r>
          </w:p>
        </w:tc>
        <w:tc>
          <w:tcPr>
            <w:tcW w:w="1081" w:type="dxa"/>
            <w:tcBorders>
              <w:bottom w:val="single" w:sz="16" w:space="0" w:color="000000"/>
            </w:tcBorders>
            <w:shd w:val="clear" w:color="auto" w:fill="FFFFFF"/>
            <w:vAlign w:val="bottom"/>
          </w:tcPr>
          <w:p w14:paraId="6C6FAA67"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Std. Error</w:t>
            </w:r>
          </w:p>
        </w:tc>
        <w:tc>
          <w:tcPr>
            <w:tcW w:w="1351" w:type="dxa"/>
            <w:tcBorders>
              <w:bottom w:val="single" w:sz="16" w:space="0" w:color="000000"/>
            </w:tcBorders>
            <w:shd w:val="clear" w:color="auto" w:fill="FFFFFF"/>
            <w:vAlign w:val="bottom"/>
          </w:tcPr>
          <w:p w14:paraId="12E9124E"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Beta</w:t>
            </w:r>
          </w:p>
        </w:tc>
        <w:tc>
          <w:tcPr>
            <w:tcW w:w="991" w:type="dxa"/>
            <w:vMerge/>
            <w:tcBorders>
              <w:top w:val="single" w:sz="16" w:space="0" w:color="000000"/>
            </w:tcBorders>
            <w:shd w:val="clear" w:color="auto" w:fill="FFFFFF"/>
            <w:vAlign w:val="bottom"/>
          </w:tcPr>
          <w:p w14:paraId="126FE892" w14:textId="77777777" w:rsidR="000679E8" w:rsidRPr="00F51274" w:rsidRDefault="000679E8" w:rsidP="000679E8">
            <w:pPr>
              <w:rPr>
                <w:rFonts w:ascii="Times New Roman" w:hAnsi="Times New Roman" w:cs="Times New Roman"/>
                <w:sz w:val="24"/>
                <w:szCs w:val="24"/>
              </w:rPr>
            </w:pPr>
          </w:p>
        </w:tc>
        <w:tc>
          <w:tcPr>
            <w:tcW w:w="1081" w:type="dxa"/>
            <w:vMerge/>
            <w:tcBorders>
              <w:top w:val="single" w:sz="16" w:space="0" w:color="000000"/>
              <w:right w:val="single" w:sz="16" w:space="0" w:color="000000"/>
            </w:tcBorders>
            <w:shd w:val="clear" w:color="auto" w:fill="FFFFFF"/>
            <w:vAlign w:val="bottom"/>
          </w:tcPr>
          <w:p w14:paraId="6A39DF49" w14:textId="77777777" w:rsidR="000679E8" w:rsidRPr="00F51274" w:rsidRDefault="000679E8" w:rsidP="000679E8">
            <w:pPr>
              <w:rPr>
                <w:rFonts w:ascii="Times New Roman" w:hAnsi="Times New Roman" w:cs="Times New Roman"/>
                <w:sz w:val="24"/>
                <w:szCs w:val="24"/>
              </w:rPr>
            </w:pPr>
          </w:p>
        </w:tc>
      </w:tr>
      <w:tr w:rsidR="0005213A" w:rsidRPr="00F51274" w14:paraId="1F2431A1" w14:textId="77777777" w:rsidTr="00FA3072">
        <w:trPr>
          <w:cantSplit/>
          <w:trHeight w:val="214"/>
        </w:trPr>
        <w:tc>
          <w:tcPr>
            <w:tcW w:w="794" w:type="dxa"/>
            <w:vMerge w:val="restart"/>
            <w:tcBorders>
              <w:top w:val="single" w:sz="16" w:space="0" w:color="000000"/>
              <w:left w:val="single" w:sz="16" w:space="0" w:color="000000"/>
              <w:bottom w:val="single" w:sz="16" w:space="0" w:color="000000"/>
              <w:right w:val="nil"/>
            </w:tcBorders>
            <w:shd w:val="clear" w:color="auto" w:fill="FFFFFF"/>
          </w:tcPr>
          <w:p w14:paraId="7FB97277" w14:textId="77777777" w:rsidR="000679E8" w:rsidRPr="00F51274" w:rsidRDefault="000679E8" w:rsidP="000679E8">
            <w:pPr>
              <w:autoSpaceDE w:val="0"/>
              <w:autoSpaceDN w:val="0"/>
              <w:adjustRightInd w:val="0"/>
              <w:ind w:left="60" w:right="60"/>
              <w:rPr>
                <w:rFonts w:ascii="Times New Roman" w:hAnsi="Times New Roman" w:cs="Times New Roman"/>
                <w:sz w:val="24"/>
                <w:szCs w:val="24"/>
              </w:rPr>
            </w:pPr>
            <w:r w:rsidRPr="00F51274">
              <w:rPr>
                <w:rFonts w:ascii="Times New Roman" w:hAnsi="Times New Roman" w:cs="Times New Roman"/>
                <w:sz w:val="24"/>
                <w:szCs w:val="24"/>
              </w:rPr>
              <w:t>1</w:t>
            </w:r>
          </w:p>
        </w:tc>
        <w:tc>
          <w:tcPr>
            <w:tcW w:w="2649" w:type="dxa"/>
            <w:tcBorders>
              <w:top w:val="single" w:sz="16" w:space="0" w:color="000000"/>
              <w:left w:val="nil"/>
              <w:bottom w:val="nil"/>
              <w:right w:val="single" w:sz="16" w:space="0" w:color="000000"/>
            </w:tcBorders>
            <w:shd w:val="clear" w:color="auto" w:fill="FFFFFF"/>
          </w:tcPr>
          <w:p w14:paraId="086941AF" w14:textId="77777777" w:rsidR="000679E8" w:rsidRPr="00F51274" w:rsidRDefault="000679E8" w:rsidP="000679E8">
            <w:pPr>
              <w:autoSpaceDE w:val="0"/>
              <w:autoSpaceDN w:val="0"/>
              <w:adjustRightInd w:val="0"/>
              <w:ind w:left="60" w:right="60"/>
              <w:rPr>
                <w:rFonts w:ascii="Times New Roman" w:hAnsi="Times New Roman" w:cs="Times New Roman"/>
                <w:sz w:val="24"/>
                <w:szCs w:val="24"/>
              </w:rPr>
            </w:pPr>
            <w:r w:rsidRPr="00F51274">
              <w:rPr>
                <w:rFonts w:ascii="Times New Roman" w:hAnsi="Times New Roman" w:cs="Times New Roman"/>
                <w:sz w:val="24"/>
                <w:szCs w:val="24"/>
              </w:rPr>
              <w:t>(Constant)</w:t>
            </w:r>
          </w:p>
        </w:tc>
        <w:tc>
          <w:tcPr>
            <w:tcW w:w="875" w:type="dxa"/>
            <w:tcBorders>
              <w:top w:val="single" w:sz="16" w:space="0" w:color="000000"/>
              <w:left w:val="single" w:sz="16" w:space="0" w:color="000000"/>
              <w:bottom w:val="nil"/>
            </w:tcBorders>
            <w:shd w:val="clear" w:color="auto" w:fill="FFFFFF"/>
          </w:tcPr>
          <w:p w14:paraId="49099331"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.616</w:t>
            </w:r>
          </w:p>
        </w:tc>
        <w:tc>
          <w:tcPr>
            <w:tcW w:w="1081" w:type="dxa"/>
            <w:tcBorders>
              <w:top w:val="single" w:sz="16" w:space="0" w:color="000000"/>
              <w:bottom w:val="nil"/>
            </w:tcBorders>
            <w:shd w:val="clear" w:color="auto" w:fill="FFFFFF"/>
          </w:tcPr>
          <w:p w14:paraId="0F60969F"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.123</w:t>
            </w:r>
          </w:p>
        </w:tc>
        <w:tc>
          <w:tcPr>
            <w:tcW w:w="1351" w:type="dxa"/>
            <w:tcBorders>
              <w:top w:val="single" w:sz="16" w:space="0" w:color="000000"/>
              <w:bottom w:val="nil"/>
            </w:tcBorders>
            <w:shd w:val="clear" w:color="auto" w:fill="FFFFFF"/>
            <w:vAlign w:val="center"/>
          </w:tcPr>
          <w:p w14:paraId="077F00BF" w14:textId="77777777" w:rsidR="000679E8" w:rsidRPr="00F51274" w:rsidRDefault="000679E8" w:rsidP="000679E8">
            <w:pPr>
              <w:autoSpaceDE w:val="0"/>
              <w:autoSpaceDN w:val="0"/>
              <w:adjustRightInd w:val="0"/>
              <w:rPr>
                <w:rFonts w:ascii="Times New Roman" w:hAnsi="Times New Roman" w:cs="Times New Roman"/>
                <w:sz w:val="24"/>
                <w:szCs w:val="24"/>
              </w:rPr>
            </w:pPr>
          </w:p>
        </w:tc>
        <w:tc>
          <w:tcPr>
            <w:tcW w:w="991" w:type="dxa"/>
            <w:tcBorders>
              <w:top w:val="single" w:sz="16" w:space="0" w:color="000000"/>
              <w:bottom w:val="nil"/>
            </w:tcBorders>
            <w:shd w:val="clear" w:color="auto" w:fill="FFFFFF"/>
          </w:tcPr>
          <w:p w14:paraId="2E4C4E98"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5.007</w:t>
            </w:r>
          </w:p>
        </w:tc>
        <w:tc>
          <w:tcPr>
            <w:tcW w:w="1081" w:type="dxa"/>
            <w:tcBorders>
              <w:top w:val="single" w:sz="16" w:space="0" w:color="000000"/>
              <w:bottom w:val="nil"/>
              <w:right w:val="single" w:sz="16" w:space="0" w:color="000000"/>
            </w:tcBorders>
            <w:shd w:val="clear" w:color="auto" w:fill="FFFFFF"/>
          </w:tcPr>
          <w:p w14:paraId="406FE154"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.000</w:t>
            </w:r>
          </w:p>
        </w:tc>
      </w:tr>
      <w:tr w:rsidR="0005213A" w:rsidRPr="00F51274" w14:paraId="2EA8A706" w14:textId="77777777" w:rsidTr="00FA3072">
        <w:trPr>
          <w:cantSplit/>
          <w:trHeight w:val="214"/>
        </w:trPr>
        <w:tc>
          <w:tcPr>
            <w:tcW w:w="794" w:type="dxa"/>
            <w:vMerge/>
            <w:tcBorders>
              <w:top w:val="single" w:sz="16" w:space="0" w:color="000000"/>
              <w:left w:val="single" w:sz="16" w:space="0" w:color="000000"/>
              <w:bottom w:val="single" w:sz="16" w:space="0" w:color="000000"/>
              <w:right w:val="nil"/>
            </w:tcBorders>
            <w:shd w:val="clear" w:color="auto" w:fill="FFFFFF"/>
          </w:tcPr>
          <w:p w14:paraId="4A90A65C" w14:textId="77777777" w:rsidR="000679E8" w:rsidRPr="00F51274" w:rsidRDefault="000679E8" w:rsidP="000679E8">
            <w:pPr>
              <w:rPr>
                <w:rFonts w:ascii="Times New Roman" w:hAnsi="Times New Roman" w:cs="Times New Roman"/>
                <w:sz w:val="24"/>
                <w:szCs w:val="24"/>
              </w:rPr>
            </w:pPr>
          </w:p>
        </w:tc>
        <w:tc>
          <w:tcPr>
            <w:tcW w:w="2649" w:type="dxa"/>
            <w:tcBorders>
              <w:top w:val="nil"/>
              <w:left w:val="nil"/>
              <w:bottom w:val="single" w:sz="16" w:space="0" w:color="000000"/>
              <w:right w:val="single" w:sz="16" w:space="0" w:color="000000"/>
            </w:tcBorders>
            <w:shd w:val="clear" w:color="auto" w:fill="FFFFFF"/>
          </w:tcPr>
          <w:p w14:paraId="2A4AEC18"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Employee’s job commitment</w:t>
            </w:r>
          </w:p>
        </w:tc>
        <w:tc>
          <w:tcPr>
            <w:tcW w:w="875" w:type="dxa"/>
            <w:tcBorders>
              <w:top w:val="nil"/>
              <w:left w:val="single" w:sz="16" w:space="0" w:color="000000"/>
              <w:bottom w:val="single" w:sz="16" w:space="0" w:color="000000"/>
            </w:tcBorders>
            <w:shd w:val="clear" w:color="auto" w:fill="FFFFFF"/>
          </w:tcPr>
          <w:p w14:paraId="175011F0"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.767</w:t>
            </w:r>
          </w:p>
        </w:tc>
        <w:tc>
          <w:tcPr>
            <w:tcW w:w="1081" w:type="dxa"/>
            <w:tcBorders>
              <w:top w:val="nil"/>
              <w:bottom w:val="single" w:sz="16" w:space="0" w:color="000000"/>
            </w:tcBorders>
            <w:shd w:val="clear" w:color="auto" w:fill="FFFFFF"/>
          </w:tcPr>
          <w:p w14:paraId="75CCE705"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.038</w:t>
            </w:r>
          </w:p>
        </w:tc>
        <w:tc>
          <w:tcPr>
            <w:tcW w:w="1351" w:type="dxa"/>
            <w:tcBorders>
              <w:top w:val="nil"/>
              <w:bottom w:val="single" w:sz="16" w:space="0" w:color="000000"/>
            </w:tcBorders>
            <w:shd w:val="clear" w:color="auto" w:fill="FFFFFF"/>
          </w:tcPr>
          <w:p w14:paraId="50C7ABEB"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.710</w:t>
            </w:r>
          </w:p>
        </w:tc>
        <w:tc>
          <w:tcPr>
            <w:tcW w:w="991" w:type="dxa"/>
            <w:tcBorders>
              <w:top w:val="nil"/>
              <w:bottom w:val="single" w:sz="16" w:space="0" w:color="000000"/>
            </w:tcBorders>
            <w:shd w:val="clear" w:color="auto" w:fill="FFFFFF"/>
          </w:tcPr>
          <w:p w14:paraId="171B2F04"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20.007</w:t>
            </w:r>
          </w:p>
        </w:tc>
        <w:tc>
          <w:tcPr>
            <w:tcW w:w="1081" w:type="dxa"/>
            <w:tcBorders>
              <w:top w:val="nil"/>
              <w:bottom w:val="single" w:sz="16" w:space="0" w:color="000000"/>
              <w:right w:val="single" w:sz="16" w:space="0" w:color="000000"/>
            </w:tcBorders>
            <w:shd w:val="clear" w:color="auto" w:fill="FFFFFF"/>
          </w:tcPr>
          <w:p w14:paraId="08E75B5D"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.000</w:t>
            </w:r>
          </w:p>
        </w:tc>
      </w:tr>
      <w:tr w:rsidR="0005213A" w:rsidRPr="00F51274" w14:paraId="2D3F107F" w14:textId="77777777" w:rsidTr="00FA3072">
        <w:trPr>
          <w:cantSplit/>
          <w:trHeight w:val="430"/>
        </w:trPr>
        <w:tc>
          <w:tcPr>
            <w:tcW w:w="8824" w:type="dxa"/>
            <w:gridSpan w:val="7"/>
            <w:tcBorders>
              <w:top w:val="nil"/>
              <w:left w:val="nil"/>
              <w:bottom w:val="nil"/>
              <w:right w:val="nil"/>
            </w:tcBorders>
            <w:shd w:val="clear" w:color="auto" w:fill="FFFFFF"/>
          </w:tcPr>
          <w:p w14:paraId="171C596A" w14:textId="19138CCA" w:rsidR="000679E8" w:rsidRPr="00F51274" w:rsidRDefault="000679E8" w:rsidP="000679E8">
            <w:pPr>
              <w:autoSpaceDE w:val="0"/>
              <w:autoSpaceDN w:val="0"/>
              <w:adjustRightInd w:val="0"/>
              <w:ind w:right="60"/>
              <w:rPr>
                <w:rFonts w:ascii="Times New Roman" w:hAnsi="Times New Roman" w:cs="Times New Roman"/>
                <w:b/>
                <w:sz w:val="24"/>
                <w:szCs w:val="24"/>
              </w:rPr>
            </w:pPr>
            <w:r w:rsidRPr="00F51274">
              <w:rPr>
                <w:rFonts w:ascii="Times New Roman" w:hAnsi="Times New Roman" w:cs="Times New Roman"/>
                <w:b/>
                <w:sz w:val="24"/>
                <w:szCs w:val="24"/>
              </w:rPr>
              <w:t xml:space="preserve">Source: </w:t>
            </w:r>
            <w:r w:rsidR="00FA3072" w:rsidRPr="00F51274">
              <w:rPr>
                <w:rFonts w:ascii="Times New Roman" w:hAnsi="Times New Roman" w:cs="Times New Roman"/>
                <w:b/>
                <w:bCs/>
                <w:sz w:val="24"/>
                <w:szCs w:val="24"/>
              </w:rPr>
              <w:t>SPSS Output, 2025</w:t>
            </w:r>
          </w:p>
          <w:p w14:paraId="359EEEE1"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a. Dependent Variable: job outcome</w:t>
            </w:r>
          </w:p>
        </w:tc>
      </w:tr>
      <w:bookmarkEnd w:id="50"/>
    </w:tbl>
    <w:p w14:paraId="65803018" w14:textId="77777777" w:rsidR="00FA3072" w:rsidRPr="00F51274" w:rsidRDefault="00FA3072" w:rsidP="000679E8">
      <w:pPr>
        <w:pStyle w:val="NoSpacing"/>
        <w:spacing w:line="480" w:lineRule="auto"/>
        <w:jc w:val="both"/>
        <w:rPr>
          <w:rFonts w:ascii="Times New Roman" w:hAnsi="Times New Roman" w:cs="Times New Roman"/>
          <w:sz w:val="24"/>
          <w:szCs w:val="24"/>
        </w:rPr>
      </w:pPr>
    </w:p>
    <w:p w14:paraId="3310FD11" w14:textId="1A7A6BA4" w:rsidR="000679E8" w:rsidRPr="00F51274" w:rsidRDefault="000679E8" w:rsidP="000679E8">
      <w:pPr>
        <w:pStyle w:val="NoSpacing"/>
        <w:spacing w:line="480" w:lineRule="auto"/>
        <w:jc w:val="both"/>
        <w:rPr>
          <w:rFonts w:ascii="Times New Roman" w:hAnsi="Times New Roman" w:cs="Times New Roman"/>
          <w:b/>
          <w:sz w:val="24"/>
          <w:szCs w:val="24"/>
        </w:rPr>
      </w:pPr>
      <w:r w:rsidRPr="00F51274">
        <w:rPr>
          <w:rFonts w:ascii="Times New Roman" w:hAnsi="Times New Roman" w:cs="Times New Roman"/>
          <w:sz w:val="24"/>
          <w:szCs w:val="24"/>
        </w:rPr>
        <w:t xml:space="preserve">From the coefficient of table 4.3.1c, it could be seen that the overall significant effect for the independent and the dependent variable is less than 0.05 significant levels. Therefore, there is a significant effect of the independent variable on the dependent variable which implies that the null hypothesis is rejected and the alternative hypothesis is accepted. The Beta value of 0.710 for employee’s job commitment (independent variable) implies that improvement in the use of Employee’s job commitment will lead to 71.0% positive effect on the job outcome. However, since the t-statistics indicates the precision with which the </w:t>
      </w:r>
      <w:r w:rsidRPr="00F51274">
        <w:rPr>
          <w:rFonts w:ascii="Times New Roman" w:hAnsi="Times New Roman" w:cs="Times New Roman"/>
          <w:sz w:val="24"/>
          <w:szCs w:val="24"/>
        </w:rPr>
        <w:lastRenderedPageBreak/>
        <w:t>regression coefficient is measured, the result of the t -statistics (20.007) indicates an accurate measurement of the regression.</w:t>
      </w:r>
    </w:p>
    <w:p w14:paraId="2DC9499F" w14:textId="77777777" w:rsidR="000679E8" w:rsidRPr="00F51274" w:rsidRDefault="000679E8" w:rsidP="000679E8">
      <w:pPr>
        <w:pStyle w:val="NoSpacing"/>
        <w:spacing w:line="480" w:lineRule="auto"/>
        <w:jc w:val="both"/>
        <w:rPr>
          <w:rFonts w:ascii="Times New Roman" w:hAnsi="Times New Roman" w:cs="Times New Roman"/>
          <w:sz w:val="24"/>
          <w:szCs w:val="24"/>
        </w:rPr>
      </w:pPr>
      <w:r w:rsidRPr="00F51274">
        <w:rPr>
          <w:rFonts w:ascii="Times New Roman" w:hAnsi="Times New Roman" w:cs="Times New Roman"/>
          <w:b/>
          <w:sz w:val="24"/>
          <w:szCs w:val="24"/>
        </w:rPr>
        <w:t>Hypothesis Two</w:t>
      </w:r>
    </w:p>
    <w:p w14:paraId="1E1A2770" w14:textId="77777777" w:rsidR="000679E8" w:rsidRPr="00F51274" w:rsidRDefault="000679E8" w:rsidP="000679E8">
      <w:pPr>
        <w:spacing w:line="480" w:lineRule="auto"/>
        <w:jc w:val="both"/>
        <w:rPr>
          <w:rFonts w:ascii="Times New Roman" w:hAnsi="Times New Roman" w:cs="Times New Roman"/>
          <w:b/>
          <w:sz w:val="24"/>
          <w:szCs w:val="24"/>
        </w:rPr>
      </w:pPr>
      <w:r w:rsidRPr="00F51274">
        <w:rPr>
          <w:rFonts w:ascii="Times New Roman" w:hAnsi="Times New Roman" w:cs="Times New Roman"/>
          <w:b/>
          <w:sz w:val="24"/>
          <w:szCs w:val="24"/>
        </w:rPr>
        <w:t>H</w:t>
      </w:r>
      <w:r w:rsidRPr="00F51274">
        <w:rPr>
          <w:rFonts w:ascii="Times New Roman" w:hAnsi="Times New Roman" w:cs="Times New Roman"/>
          <w:b/>
          <w:sz w:val="24"/>
          <w:szCs w:val="24"/>
          <w:vertAlign w:val="subscript"/>
        </w:rPr>
        <w:t>02</w:t>
      </w:r>
      <w:r w:rsidRPr="00F51274">
        <w:rPr>
          <w:rFonts w:ascii="Times New Roman" w:hAnsi="Times New Roman" w:cs="Times New Roman"/>
          <w:b/>
          <w:sz w:val="24"/>
          <w:szCs w:val="24"/>
        </w:rPr>
        <w:t>: Employee’s commitment has no significant influence on service render in FCMB.</w:t>
      </w:r>
    </w:p>
    <w:tbl>
      <w:tblPr>
        <w:tblpPr w:leftFromText="180" w:rightFromText="180" w:vertAnchor="text" w:tblpY="1"/>
        <w:tblOverlap w:val="never"/>
        <w:tblW w:w="8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36"/>
        <w:gridCol w:w="1578"/>
        <w:gridCol w:w="1682"/>
        <w:gridCol w:w="2274"/>
        <w:gridCol w:w="2276"/>
      </w:tblGrid>
      <w:tr w:rsidR="0005213A" w:rsidRPr="00F51274" w14:paraId="63AC5814" w14:textId="77777777" w:rsidTr="000679E8">
        <w:trPr>
          <w:cantSplit/>
          <w:trHeight w:val="657"/>
          <w:tblHeader/>
        </w:trPr>
        <w:tc>
          <w:tcPr>
            <w:tcW w:w="8946" w:type="dxa"/>
            <w:gridSpan w:val="5"/>
            <w:tcBorders>
              <w:top w:val="nil"/>
              <w:left w:val="nil"/>
              <w:bottom w:val="nil"/>
              <w:right w:val="nil"/>
            </w:tcBorders>
            <w:shd w:val="clear" w:color="auto" w:fill="FFFFFF"/>
            <w:tcMar>
              <w:top w:w="30" w:type="dxa"/>
              <w:left w:w="30" w:type="dxa"/>
              <w:bottom w:w="30" w:type="dxa"/>
              <w:right w:w="30" w:type="dxa"/>
            </w:tcMar>
            <w:vAlign w:val="center"/>
          </w:tcPr>
          <w:p w14:paraId="6C67C2E2" w14:textId="77777777" w:rsidR="000679E8" w:rsidRPr="00F51274" w:rsidRDefault="000679E8" w:rsidP="000679E8">
            <w:pPr>
              <w:rPr>
                <w:rFonts w:ascii="Times New Roman" w:hAnsi="Times New Roman" w:cs="Times New Roman"/>
                <w:sz w:val="24"/>
                <w:szCs w:val="24"/>
              </w:rPr>
            </w:pPr>
            <w:r w:rsidRPr="00F51274">
              <w:rPr>
                <w:rFonts w:ascii="Times New Roman" w:hAnsi="Times New Roman" w:cs="Times New Roman"/>
                <w:b/>
                <w:bCs/>
                <w:sz w:val="24"/>
                <w:szCs w:val="24"/>
              </w:rPr>
              <w:t>Table 4.3.2a: Model Summary</w:t>
            </w:r>
          </w:p>
        </w:tc>
      </w:tr>
      <w:tr w:rsidR="0005213A" w:rsidRPr="00F51274" w14:paraId="74F5314A" w14:textId="77777777" w:rsidTr="000679E8">
        <w:trPr>
          <w:cantSplit/>
          <w:trHeight w:val="650"/>
          <w:tblHeader/>
        </w:trPr>
        <w:tc>
          <w:tcPr>
            <w:tcW w:w="113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5BBDA65" w14:textId="77777777" w:rsidR="000679E8" w:rsidRPr="00F51274" w:rsidRDefault="000679E8" w:rsidP="000679E8">
            <w:pPr>
              <w:rPr>
                <w:rFonts w:ascii="Times New Roman" w:hAnsi="Times New Roman" w:cs="Times New Roman"/>
                <w:sz w:val="24"/>
                <w:szCs w:val="24"/>
              </w:rPr>
            </w:pPr>
            <w:r w:rsidRPr="00F51274">
              <w:rPr>
                <w:rFonts w:ascii="Times New Roman" w:hAnsi="Times New Roman" w:cs="Times New Roman"/>
                <w:sz w:val="24"/>
                <w:szCs w:val="24"/>
              </w:rPr>
              <w:t>Model</w:t>
            </w:r>
          </w:p>
        </w:tc>
        <w:tc>
          <w:tcPr>
            <w:tcW w:w="157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2B63A71" w14:textId="77777777" w:rsidR="000679E8" w:rsidRPr="00F51274" w:rsidRDefault="000679E8" w:rsidP="000679E8">
            <w:pPr>
              <w:jc w:val="center"/>
              <w:rPr>
                <w:rFonts w:ascii="Times New Roman" w:hAnsi="Times New Roman" w:cs="Times New Roman"/>
                <w:sz w:val="24"/>
                <w:szCs w:val="24"/>
              </w:rPr>
            </w:pPr>
            <w:r w:rsidRPr="00F51274">
              <w:rPr>
                <w:rFonts w:ascii="Times New Roman" w:hAnsi="Times New Roman" w:cs="Times New Roman"/>
                <w:sz w:val="24"/>
                <w:szCs w:val="24"/>
              </w:rPr>
              <w:t>R</w:t>
            </w:r>
          </w:p>
        </w:tc>
        <w:tc>
          <w:tcPr>
            <w:tcW w:w="16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3ECF484" w14:textId="77777777" w:rsidR="000679E8" w:rsidRPr="00F51274" w:rsidRDefault="000679E8" w:rsidP="000679E8">
            <w:pPr>
              <w:jc w:val="center"/>
              <w:rPr>
                <w:rFonts w:ascii="Times New Roman" w:hAnsi="Times New Roman" w:cs="Times New Roman"/>
                <w:sz w:val="24"/>
                <w:szCs w:val="24"/>
              </w:rPr>
            </w:pPr>
            <w:r w:rsidRPr="00F51274">
              <w:rPr>
                <w:rFonts w:ascii="Times New Roman" w:hAnsi="Times New Roman" w:cs="Times New Roman"/>
                <w:sz w:val="24"/>
                <w:szCs w:val="24"/>
              </w:rPr>
              <w:t>R Square</w:t>
            </w:r>
          </w:p>
        </w:tc>
        <w:tc>
          <w:tcPr>
            <w:tcW w:w="227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46D4258" w14:textId="77777777" w:rsidR="000679E8" w:rsidRPr="00F51274" w:rsidRDefault="000679E8" w:rsidP="000679E8">
            <w:pPr>
              <w:jc w:val="center"/>
              <w:rPr>
                <w:rFonts w:ascii="Times New Roman" w:hAnsi="Times New Roman" w:cs="Times New Roman"/>
                <w:sz w:val="24"/>
                <w:szCs w:val="24"/>
              </w:rPr>
            </w:pPr>
            <w:r w:rsidRPr="00F51274">
              <w:rPr>
                <w:rFonts w:ascii="Times New Roman" w:hAnsi="Times New Roman" w:cs="Times New Roman"/>
                <w:sz w:val="24"/>
                <w:szCs w:val="24"/>
              </w:rPr>
              <w:t>Adjusted R Square</w:t>
            </w:r>
          </w:p>
        </w:tc>
        <w:tc>
          <w:tcPr>
            <w:tcW w:w="227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E97145E" w14:textId="77777777" w:rsidR="000679E8" w:rsidRPr="00F51274" w:rsidRDefault="000679E8" w:rsidP="000679E8">
            <w:pPr>
              <w:jc w:val="center"/>
              <w:rPr>
                <w:rFonts w:ascii="Times New Roman" w:hAnsi="Times New Roman" w:cs="Times New Roman"/>
                <w:sz w:val="24"/>
                <w:szCs w:val="24"/>
              </w:rPr>
            </w:pPr>
            <w:r w:rsidRPr="00F51274">
              <w:rPr>
                <w:rFonts w:ascii="Times New Roman" w:hAnsi="Times New Roman" w:cs="Times New Roman"/>
                <w:sz w:val="24"/>
                <w:szCs w:val="24"/>
              </w:rPr>
              <w:t>Std. Error of the Estimate</w:t>
            </w:r>
          </w:p>
        </w:tc>
      </w:tr>
      <w:tr w:rsidR="0005213A" w:rsidRPr="00F51274" w14:paraId="321C6513" w14:textId="77777777" w:rsidTr="00F978C5">
        <w:trPr>
          <w:cantSplit/>
          <w:trHeight w:val="452"/>
          <w:tblHeader/>
        </w:trPr>
        <w:tc>
          <w:tcPr>
            <w:tcW w:w="113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D70C73C" w14:textId="77777777" w:rsidR="000679E8" w:rsidRPr="00F51274" w:rsidRDefault="000679E8" w:rsidP="000679E8">
            <w:pPr>
              <w:rPr>
                <w:rFonts w:ascii="Times New Roman" w:hAnsi="Times New Roman" w:cs="Times New Roman"/>
                <w:sz w:val="24"/>
                <w:szCs w:val="24"/>
              </w:rPr>
            </w:pPr>
            <w:r w:rsidRPr="00F51274">
              <w:rPr>
                <w:rFonts w:ascii="Times New Roman" w:hAnsi="Times New Roman" w:cs="Times New Roman"/>
                <w:sz w:val="24"/>
                <w:szCs w:val="24"/>
              </w:rPr>
              <w:t>1</w:t>
            </w:r>
          </w:p>
        </w:tc>
        <w:tc>
          <w:tcPr>
            <w:tcW w:w="157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A98439A"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.841</w:t>
            </w:r>
            <w:r w:rsidRPr="00F51274">
              <w:rPr>
                <w:rFonts w:ascii="Times New Roman" w:hAnsi="Times New Roman" w:cs="Times New Roman"/>
                <w:sz w:val="24"/>
                <w:szCs w:val="24"/>
                <w:vertAlign w:val="superscript"/>
              </w:rPr>
              <w:t>a</w:t>
            </w:r>
          </w:p>
        </w:tc>
        <w:tc>
          <w:tcPr>
            <w:tcW w:w="1682" w:type="dxa"/>
            <w:tcBorders>
              <w:top w:val="single" w:sz="16" w:space="0" w:color="000000"/>
              <w:bottom w:val="single" w:sz="16" w:space="0" w:color="000000"/>
            </w:tcBorders>
            <w:shd w:val="clear" w:color="auto" w:fill="FFFFFF"/>
            <w:tcMar>
              <w:top w:w="30" w:type="dxa"/>
              <w:left w:w="30" w:type="dxa"/>
              <w:bottom w:w="30" w:type="dxa"/>
              <w:right w:w="30" w:type="dxa"/>
            </w:tcMar>
          </w:tcPr>
          <w:p w14:paraId="6E66600E"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.707</w:t>
            </w:r>
          </w:p>
        </w:tc>
        <w:tc>
          <w:tcPr>
            <w:tcW w:w="2274" w:type="dxa"/>
            <w:tcBorders>
              <w:top w:val="single" w:sz="16" w:space="0" w:color="000000"/>
              <w:bottom w:val="single" w:sz="16" w:space="0" w:color="000000"/>
            </w:tcBorders>
            <w:shd w:val="clear" w:color="auto" w:fill="FFFFFF"/>
            <w:tcMar>
              <w:top w:w="30" w:type="dxa"/>
              <w:left w:w="30" w:type="dxa"/>
              <w:bottom w:w="30" w:type="dxa"/>
              <w:right w:w="30" w:type="dxa"/>
            </w:tcMar>
          </w:tcPr>
          <w:p w14:paraId="687FF59D"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.705</w:t>
            </w:r>
          </w:p>
        </w:tc>
        <w:tc>
          <w:tcPr>
            <w:tcW w:w="227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FFE840B"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.503</w:t>
            </w:r>
          </w:p>
        </w:tc>
      </w:tr>
      <w:tr w:rsidR="0005213A" w:rsidRPr="00F51274" w14:paraId="02E2F6D7" w14:textId="77777777" w:rsidTr="000679E8">
        <w:trPr>
          <w:cantSplit/>
          <w:trHeight w:val="635"/>
        </w:trPr>
        <w:tc>
          <w:tcPr>
            <w:tcW w:w="8946" w:type="dxa"/>
            <w:gridSpan w:val="5"/>
            <w:tcBorders>
              <w:top w:val="nil"/>
              <w:left w:val="nil"/>
              <w:bottom w:val="nil"/>
              <w:right w:val="nil"/>
            </w:tcBorders>
            <w:shd w:val="clear" w:color="auto" w:fill="FFFFFF"/>
            <w:tcMar>
              <w:top w:w="30" w:type="dxa"/>
              <w:left w:w="30" w:type="dxa"/>
              <w:bottom w:w="30" w:type="dxa"/>
              <w:right w:w="30" w:type="dxa"/>
            </w:tcMar>
          </w:tcPr>
          <w:p w14:paraId="065E63E5" w14:textId="6EC75CA6" w:rsidR="000679E8" w:rsidRPr="00F51274" w:rsidRDefault="000679E8" w:rsidP="000679E8">
            <w:pPr>
              <w:autoSpaceDE w:val="0"/>
              <w:autoSpaceDN w:val="0"/>
              <w:adjustRightInd w:val="0"/>
              <w:ind w:right="60"/>
              <w:rPr>
                <w:rFonts w:ascii="Times New Roman" w:hAnsi="Times New Roman" w:cs="Times New Roman"/>
                <w:b/>
                <w:sz w:val="24"/>
                <w:szCs w:val="24"/>
              </w:rPr>
            </w:pPr>
            <w:r w:rsidRPr="00F51274">
              <w:rPr>
                <w:rFonts w:ascii="Times New Roman" w:hAnsi="Times New Roman" w:cs="Times New Roman"/>
                <w:b/>
                <w:sz w:val="24"/>
                <w:szCs w:val="24"/>
              </w:rPr>
              <w:t xml:space="preserve">Source: </w:t>
            </w:r>
            <w:r w:rsidR="00FA3072" w:rsidRPr="00F51274">
              <w:rPr>
                <w:rFonts w:ascii="Times New Roman" w:hAnsi="Times New Roman" w:cs="Times New Roman"/>
                <w:b/>
                <w:bCs/>
                <w:sz w:val="24"/>
                <w:szCs w:val="24"/>
              </w:rPr>
              <w:t>SPSS Output, 2025</w:t>
            </w:r>
          </w:p>
          <w:p w14:paraId="6E2B016F" w14:textId="77777777" w:rsidR="000679E8" w:rsidRPr="00F51274" w:rsidRDefault="000679E8" w:rsidP="000679E8">
            <w:pPr>
              <w:rPr>
                <w:rFonts w:ascii="Times New Roman" w:hAnsi="Times New Roman" w:cs="Times New Roman"/>
                <w:sz w:val="24"/>
                <w:szCs w:val="24"/>
              </w:rPr>
            </w:pPr>
            <w:r w:rsidRPr="00F51274">
              <w:rPr>
                <w:rFonts w:ascii="Times New Roman" w:hAnsi="Times New Roman" w:cs="Times New Roman"/>
                <w:sz w:val="24"/>
                <w:szCs w:val="24"/>
              </w:rPr>
              <w:t>a. Predictors: (Constant</w:t>
            </w:r>
            <w:proofErr w:type="gramStart"/>
            <w:r w:rsidRPr="00F51274">
              <w:rPr>
                <w:rFonts w:ascii="Times New Roman" w:hAnsi="Times New Roman" w:cs="Times New Roman"/>
                <w:sz w:val="24"/>
                <w:szCs w:val="24"/>
              </w:rPr>
              <w:t xml:space="preserve">),   </w:t>
            </w:r>
            <w:proofErr w:type="gramEnd"/>
            <w:r w:rsidRPr="00F51274">
              <w:rPr>
                <w:rFonts w:ascii="Times New Roman" w:hAnsi="Times New Roman" w:cs="Times New Roman"/>
                <w:sz w:val="24"/>
                <w:szCs w:val="24"/>
              </w:rPr>
              <w:t xml:space="preserve"> Employee’s commitment</w:t>
            </w:r>
          </w:p>
        </w:tc>
      </w:tr>
    </w:tbl>
    <w:p w14:paraId="58243ECA" w14:textId="77777777" w:rsidR="000679E8" w:rsidRPr="00F51274" w:rsidRDefault="000679E8" w:rsidP="000679E8">
      <w:pPr>
        <w:pStyle w:val="Default"/>
        <w:spacing w:before="240" w:line="480" w:lineRule="auto"/>
        <w:jc w:val="both"/>
        <w:rPr>
          <w:color w:val="auto"/>
        </w:rPr>
      </w:pPr>
      <w:r w:rsidRPr="00F51274">
        <w:rPr>
          <w:color w:val="auto"/>
        </w:rPr>
        <w:t>Table 4.3.2a presents the model summary. It shows that the correlation coefficient r is 0.841 (i.e. r = 0.841) which indicates that there exists a strong positive relationship between service render (dependent variable i.e. the variable being predicted) and employee’s commitment (which are predictors or independent variables). It is also clear from the table that the r</w:t>
      </w:r>
      <w:r w:rsidRPr="00F51274">
        <w:rPr>
          <w:color w:val="auto"/>
          <w:vertAlign w:val="superscript"/>
        </w:rPr>
        <w:t>2</w:t>
      </w:r>
      <w:r w:rsidRPr="00F51274">
        <w:rPr>
          <w:color w:val="auto"/>
        </w:rPr>
        <w:t xml:space="preserve"> which is the coefficient of determination is 0.707. This implies that 70.7% variation in service render can be accounted for by Employee’s commitment while the remaining 29.3% is explained by other factors that are not captured in the model.</w:t>
      </w:r>
    </w:p>
    <w:p w14:paraId="456E99C0" w14:textId="77777777" w:rsidR="00FA3072" w:rsidRPr="00F51274" w:rsidRDefault="00FA3072" w:rsidP="000679E8">
      <w:pPr>
        <w:pStyle w:val="Default"/>
        <w:spacing w:before="240" w:line="480" w:lineRule="auto"/>
        <w:jc w:val="both"/>
        <w:rPr>
          <w:color w:val="auto"/>
        </w:rPr>
      </w:pPr>
    </w:p>
    <w:p w14:paraId="76B86F35" w14:textId="77777777" w:rsidR="00FA3072" w:rsidRPr="00F51274" w:rsidRDefault="00FA3072" w:rsidP="000679E8">
      <w:pPr>
        <w:pStyle w:val="Default"/>
        <w:spacing w:before="240" w:line="480" w:lineRule="auto"/>
        <w:jc w:val="both"/>
        <w:rPr>
          <w:color w:val="auto"/>
        </w:rPr>
      </w:pPr>
    </w:p>
    <w:p w14:paraId="3F5BED03" w14:textId="77777777" w:rsidR="00FA3072" w:rsidRPr="00F51274" w:rsidRDefault="00FA3072" w:rsidP="000679E8">
      <w:pPr>
        <w:pStyle w:val="Default"/>
        <w:spacing w:before="240" w:line="480" w:lineRule="auto"/>
        <w:jc w:val="both"/>
        <w:rPr>
          <w:color w:val="auto"/>
        </w:rPr>
      </w:pPr>
    </w:p>
    <w:p w14:paraId="0189BD6E" w14:textId="77777777" w:rsidR="000679E8" w:rsidRPr="00F51274" w:rsidRDefault="000679E8" w:rsidP="000679E8">
      <w:pPr>
        <w:pStyle w:val="Default"/>
        <w:spacing w:line="480" w:lineRule="auto"/>
        <w:jc w:val="both"/>
        <w:rPr>
          <w:color w:val="auto"/>
        </w:rPr>
      </w:pPr>
      <w:r w:rsidRPr="00F51274">
        <w:rPr>
          <w:b/>
          <w:bCs/>
          <w:color w:val="auto"/>
        </w:rPr>
        <w:lastRenderedPageBreak/>
        <w:t xml:space="preserve">Table 4.3.2b: </w:t>
      </w:r>
      <w:proofErr w:type="spellStart"/>
      <w:r w:rsidRPr="00F51274">
        <w:rPr>
          <w:b/>
          <w:bCs/>
          <w:color w:val="auto"/>
        </w:rPr>
        <w:t>ANOVA</w:t>
      </w:r>
      <w:r w:rsidRPr="00F51274">
        <w:rPr>
          <w:b/>
          <w:bCs/>
          <w:color w:val="auto"/>
          <w:vertAlign w:val="superscript"/>
        </w:rPr>
        <w:t>b</w:t>
      </w:r>
      <w:proofErr w:type="spellEnd"/>
    </w:p>
    <w:tbl>
      <w:tblPr>
        <w:tblW w:w="891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24"/>
        <w:gridCol w:w="1440"/>
        <w:gridCol w:w="1646"/>
        <w:gridCol w:w="1141"/>
        <w:gridCol w:w="1580"/>
        <w:gridCol w:w="1143"/>
        <w:gridCol w:w="1143"/>
      </w:tblGrid>
      <w:tr w:rsidR="0005213A" w:rsidRPr="00F51274" w14:paraId="79D212CD" w14:textId="77777777" w:rsidTr="000679E8">
        <w:trPr>
          <w:cantSplit/>
          <w:tblHeader/>
        </w:trPr>
        <w:tc>
          <w:tcPr>
            <w:tcW w:w="2264"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C34DA9D" w14:textId="77777777" w:rsidR="000679E8" w:rsidRPr="00F51274" w:rsidRDefault="000679E8" w:rsidP="000679E8">
            <w:pPr>
              <w:rPr>
                <w:rFonts w:ascii="Times New Roman" w:hAnsi="Times New Roman" w:cs="Times New Roman"/>
                <w:sz w:val="24"/>
                <w:szCs w:val="24"/>
              </w:rPr>
            </w:pPr>
            <w:r w:rsidRPr="00F51274">
              <w:rPr>
                <w:rFonts w:ascii="Times New Roman" w:hAnsi="Times New Roman" w:cs="Times New Roman"/>
                <w:sz w:val="24"/>
                <w:szCs w:val="24"/>
              </w:rPr>
              <w:t>Model</w:t>
            </w:r>
          </w:p>
        </w:tc>
        <w:tc>
          <w:tcPr>
            <w:tcW w:w="16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2B36E9C" w14:textId="77777777" w:rsidR="000679E8" w:rsidRPr="00F51274" w:rsidRDefault="000679E8" w:rsidP="000679E8">
            <w:pPr>
              <w:jc w:val="center"/>
              <w:rPr>
                <w:rFonts w:ascii="Times New Roman" w:hAnsi="Times New Roman" w:cs="Times New Roman"/>
                <w:sz w:val="24"/>
                <w:szCs w:val="24"/>
              </w:rPr>
            </w:pPr>
            <w:r w:rsidRPr="00F51274">
              <w:rPr>
                <w:rFonts w:ascii="Times New Roman" w:hAnsi="Times New Roman" w:cs="Times New Roman"/>
                <w:sz w:val="24"/>
                <w:szCs w:val="24"/>
              </w:rPr>
              <w:t>Sum of Squares</w:t>
            </w:r>
          </w:p>
        </w:tc>
        <w:tc>
          <w:tcPr>
            <w:tcW w:w="114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8A73725" w14:textId="77777777" w:rsidR="000679E8" w:rsidRPr="00F51274" w:rsidRDefault="000679E8" w:rsidP="000679E8">
            <w:pPr>
              <w:jc w:val="center"/>
              <w:rPr>
                <w:rFonts w:ascii="Times New Roman" w:hAnsi="Times New Roman" w:cs="Times New Roman"/>
                <w:sz w:val="24"/>
                <w:szCs w:val="24"/>
              </w:rPr>
            </w:pPr>
            <w:proofErr w:type="spellStart"/>
            <w:r w:rsidRPr="00F51274">
              <w:rPr>
                <w:rFonts w:ascii="Times New Roman" w:hAnsi="Times New Roman" w:cs="Times New Roman"/>
                <w:sz w:val="24"/>
                <w:szCs w:val="24"/>
              </w:rPr>
              <w:t>Df</w:t>
            </w:r>
            <w:proofErr w:type="spellEnd"/>
          </w:p>
        </w:tc>
        <w:tc>
          <w:tcPr>
            <w:tcW w:w="15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1FB47D1" w14:textId="77777777" w:rsidR="000679E8" w:rsidRPr="00F51274" w:rsidRDefault="000679E8" w:rsidP="000679E8">
            <w:pPr>
              <w:jc w:val="center"/>
              <w:rPr>
                <w:rFonts w:ascii="Times New Roman" w:hAnsi="Times New Roman" w:cs="Times New Roman"/>
                <w:sz w:val="24"/>
                <w:szCs w:val="24"/>
              </w:rPr>
            </w:pPr>
            <w:r w:rsidRPr="00F51274">
              <w:rPr>
                <w:rFonts w:ascii="Times New Roman" w:hAnsi="Times New Roman" w:cs="Times New Roman"/>
                <w:sz w:val="24"/>
                <w:szCs w:val="24"/>
              </w:rPr>
              <w:t>Mean Square</w:t>
            </w:r>
          </w:p>
        </w:tc>
        <w:tc>
          <w:tcPr>
            <w:tcW w:w="11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FFEF60E" w14:textId="77777777" w:rsidR="000679E8" w:rsidRPr="00F51274" w:rsidRDefault="000679E8" w:rsidP="000679E8">
            <w:pPr>
              <w:jc w:val="center"/>
              <w:rPr>
                <w:rFonts w:ascii="Times New Roman" w:hAnsi="Times New Roman" w:cs="Times New Roman"/>
                <w:sz w:val="24"/>
                <w:szCs w:val="24"/>
              </w:rPr>
            </w:pPr>
            <w:r w:rsidRPr="00F51274">
              <w:rPr>
                <w:rFonts w:ascii="Times New Roman" w:hAnsi="Times New Roman" w:cs="Times New Roman"/>
                <w:sz w:val="24"/>
                <w:szCs w:val="24"/>
              </w:rPr>
              <w:t>F</w:t>
            </w:r>
          </w:p>
        </w:tc>
        <w:tc>
          <w:tcPr>
            <w:tcW w:w="11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332401B" w14:textId="77777777" w:rsidR="000679E8" w:rsidRPr="00F51274" w:rsidRDefault="000679E8" w:rsidP="000679E8">
            <w:pPr>
              <w:jc w:val="center"/>
              <w:rPr>
                <w:rFonts w:ascii="Times New Roman" w:hAnsi="Times New Roman" w:cs="Times New Roman"/>
                <w:sz w:val="24"/>
                <w:szCs w:val="24"/>
              </w:rPr>
            </w:pPr>
            <w:r w:rsidRPr="00F51274">
              <w:rPr>
                <w:rFonts w:ascii="Times New Roman" w:hAnsi="Times New Roman" w:cs="Times New Roman"/>
                <w:sz w:val="24"/>
                <w:szCs w:val="24"/>
              </w:rPr>
              <w:t>Sig.</w:t>
            </w:r>
          </w:p>
        </w:tc>
      </w:tr>
      <w:tr w:rsidR="0005213A" w:rsidRPr="00F51274" w14:paraId="2875A34D" w14:textId="77777777" w:rsidTr="000679E8">
        <w:trPr>
          <w:cantSplit/>
          <w:tblHeader/>
        </w:trPr>
        <w:tc>
          <w:tcPr>
            <w:tcW w:w="82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283378" w14:textId="77777777" w:rsidR="000679E8" w:rsidRPr="00F51274" w:rsidRDefault="000679E8" w:rsidP="000679E8">
            <w:pPr>
              <w:rPr>
                <w:rFonts w:ascii="Times New Roman" w:hAnsi="Times New Roman" w:cs="Times New Roman"/>
                <w:sz w:val="24"/>
                <w:szCs w:val="24"/>
              </w:rPr>
            </w:pPr>
            <w:r w:rsidRPr="00F51274">
              <w:rPr>
                <w:rFonts w:ascii="Times New Roman" w:hAnsi="Times New Roman" w:cs="Times New Roman"/>
                <w:sz w:val="24"/>
                <w:szCs w:val="24"/>
              </w:rPr>
              <w:t>1</w:t>
            </w:r>
          </w:p>
        </w:tc>
        <w:tc>
          <w:tcPr>
            <w:tcW w:w="144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04B32C6" w14:textId="77777777" w:rsidR="000679E8" w:rsidRPr="00F51274" w:rsidRDefault="000679E8" w:rsidP="000679E8">
            <w:pPr>
              <w:rPr>
                <w:rFonts w:ascii="Times New Roman" w:hAnsi="Times New Roman" w:cs="Times New Roman"/>
                <w:sz w:val="24"/>
                <w:szCs w:val="24"/>
              </w:rPr>
            </w:pPr>
            <w:r w:rsidRPr="00F51274">
              <w:rPr>
                <w:rFonts w:ascii="Times New Roman" w:hAnsi="Times New Roman" w:cs="Times New Roman"/>
                <w:sz w:val="24"/>
                <w:szCs w:val="24"/>
              </w:rPr>
              <w:t>Regression</w:t>
            </w:r>
          </w:p>
        </w:tc>
        <w:tc>
          <w:tcPr>
            <w:tcW w:w="164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7FE7A7E6"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241.127</w:t>
            </w:r>
          </w:p>
        </w:tc>
        <w:tc>
          <w:tcPr>
            <w:tcW w:w="1141" w:type="dxa"/>
            <w:tcBorders>
              <w:top w:val="single" w:sz="16" w:space="0" w:color="000000"/>
              <w:bottom w:val="nil"/>
            </w:tcBorders>
            <w:shd w:val="clear" w:color="auto" w:fill="FFFFFF"/>
            <w:tcMar>
              <w:top w:w="30" w:type="dxa"/>
              <w:left w:w="30" w:type="dxa"/>
              <w:bottom w:w="30" w:type="dxa"/>
              <w:right w:w="30" w:type="dxa"/>
            </w:tcMar>
          </w:tcPr>
          <w:p w14:paraId="752117D1"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1</w:t>
            </w:r>
          </w:p>
        </w:tc>
        <w:tc>
          <w:tcPr>
            <w:tcW w:w="1580" w:type="dxa"/>
            <w:tcBorders>
              <w:top w:val="single" w:sz="16" w:space="0" w:color="000000"/>
              <w:bottom w:val="nil"/>
            </w:tcBorders>
            <w:shd w:val="clear" w:color="auto" w:fill="FFFFFF"/>
            <w:tcMar>
              <w:top w:w="30" w:type="dxa"/>
              <w:left w:w="30" w:type="dxa"/>
              <w:bottom w:w="30" w:type="dxa"/>
              <w:right w:w="30" w:type="dxa"/>
            </w:tcMar>
          </w:tcPr>
          <w:p w14:paraId="119B911C"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241.127</w:t>
            </w:r>
          </w:p>
        </w:tc>
        <w:tc>
          <w:tcPr>
            <w:tcW w:w="1143" w:type="dxa"/>
            <w:tcBorders>
              <w:top w:val="single" w:sz="16" w:space="0" w:color="000000"/>
              <w:bottom w:val="nil"/>
            </w:tcBorders>
            <w:shd w:val="clear" w:color="auto" w:fill="FFFFFF"/>
            <w:tcMar>
              <w:top w:w="30" w:type="dxa"/>
              <w:left w:w="30" w:type="dxa"/>
              <w:bottom w:w="30" w:type="dxa"/>
              <w:right w:w="30" w:type="dxa"/>
            </w:tcMar>
          </w:tcPr>
          <w:p w14:paraId="181A8D1B"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952.479</w:t>
            </w:r>
          </w:p>
        </w:tc>
        <w:tc>
          <w:tcPr>
            <w:tcW w:w="114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4DA4058C"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.000</w:t>
            </w:r>
            <w:r w:rsidRPr="00F51274">
              <w:rPr>
                <w:rFonts w:ascii="Times New Roman" w:hAnsi="Times New Roman" w:cs="Times New Roman"/>
                <w:sz w:val="24"/>
                <w:szCs w:val="24"/>
                <w:vertAlign w:val="superscript"/>
              </w:rPr>
              <w:t>b</w:t>
            </w:r>
          </w:p>
        </w:tc>
      </w:tr>
      <w:tr w:rsidR="0005213A" w:rsidRPr="00F51274" w14:paraId="63E7C0C3" w14:textId="77777777" w:rsidTr="000679E8">
        <w:trPr>
          <w:cantSplit/>
          <w:tblHeader/>
        </w:trPr>
        <w:tc>
          <w:tcPr>
            <w:tcW w:w="8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0699D6" w14:textId="77777777" w:rsidR="000679E8" w:rsidRPr="00F51274" w:rsidRDefault="000679E8" w:rsidP="000679E8">
            <w:pPr>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tcMar>
              <w:top w:w="30" w:type="dxa"/>
              <w:left w:w="30" w:type="dxa"/>
              <w:bottom w:w="30" w:type="dxa"/>
              <w:right w:w="30" w:type="dxa"/>
            </w:tcMar>
          </w:tcPr>
          <w:p w14:paraId="4C4890EA" w14:textId="77777777" w:rsidR="000679E8" w:rsidRPr="00F51274" w:rsidRDefault="000679E8" w:rsidP="000679E8">
            <w:pPr>
              <w:rPr>
                <w:rFonts w:ascii="Times New Roman" w:hAnsi="Times New Roman" w:cs="Times New Roman"/>
                <w:sz w:val="24"/>
                <w:szCs w:val="24"/>
              </w:rPr>
            </w:pPr>
            <w:r w:rsidRPr="00F51274">
              <w:rPr>
                <w:rFonts w:ascii="Times New Roman" w:hAnsi="Times New Roman" w:cs="Times New Roman"/>
                <w:sz w:val="24"/>
                <w:szCs w:val="24"/>
              </w:rPr>
              <w:t>Residual</w:t>
            </w:r>
          </w:p>
        </w:tc>
        <w:tc>
          <w:tcPr>
            <w:tcW w:w="1646" w:type="dxa"/>
            <w:tcBorders>
              <w:top w:val="nil"/>
              <w:left w:val="single" w:sz="16" w:space="0" w:color="000000"/>
              <w:bottom w:val="nil"/>
            </w:tcBorders>
            <w:shd w:val="clear" w:color="auto" w:fill="FFFFFF"/>
            <w:tcMar>
              <w:top w:w="30" w:type="dxa"/>
              <w:left w:w="30" w:type="dxa"/>
              <w:bottom w:w="30" w:type="dxa"/>
              <w:right w:w="30" w:type="dxa"/>
            </w:tcMar>
          </w:tcPr>
          <w:p w14:paraId="16EC499C"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99.491</w:t>
            </w:r>
          </w:p>
        </w:tc>
        <w:tc>
          <w:tcPr>
            <w:tcW w:w="1141" w:type="dxa"/>
            <w:tcBorders>
              <w:top w:val="nil"/>
              <w:bottom w:val="nil"/>
            </w:tcBorders>
            <w:shd w:val="clear" w:color="auto" w:fill="FFFFFF"/>
            <w:tcMar>
              <w:top w:w="30" w:type="dxa"/>
              <w:left w:w="30" w:type="dxa"/>
              <w:bottom w:w="30" w:type="dxa"/>
              <w:right w:w="30" w:type="dxa"/>
            </w:tcMar>
          </w:tcPr>
          <w:p w14:paraId="01D0AF08"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69</w:t>
            </w:r>
          </w:p>
        </w:tc>
        <w:tc>
          <w:tcPr>
            <w:tcW w:w="1580" w:type="dxa"/>
            <w:tcBorders>
              <w:top w:val="nil"/>
              <w:bottom w:val="nil"/>
            </w:tcBorders>
            <w:shd w:val="clear" w:color="auto" w:fill="FFFFFF"/>
            <w:tcMar>
              <w:top w:w="30" w:type="dxa"/>
              <w:left w:w="30" w:type="dxa"/>
              <w:bottom w:w="30" w:type="dxa"/>
              <w:right w:w="30" w:type="dxa"/>
            </w:tcMar>
          </w:tcPr>
          <w:p w14:paraId="3DD772B7"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.253</w:t>
            </w:r>
          </w:p>
        </w:tc>
        <w:tc>
          <w:tcPr>
            <w:tcW w:w="1143" w:type="dxa"/>
            <w:tcBorders>
              <w:top w:val="nil"/>
              <w:bottom w:val="nil"/>
            </w:tcBorders>
            <w:shd w:val="clear" w:color="auto" w:fill="FFFFFF"/>
            <w:tcMar>
              <w:top w:w="30" w:type="dxa"/>
              <w:left w:w="30" w:type="dxa"/>
              <w:bottom w:w="30" w:type="dxa"/>
              <w:right w:w="30" w:type="dxa"/>
            </w:tcMar>
            <w:vAlign w:val="center"/>
          </w:tcPr>
          <w:p w14:paraId="0D58A1CA" w14:textId="77777777" w:rsidR="000679E8" w:rsidRPr="00F51274" w:rsidRDefault="000679E8" w:rsidP="000679E8">
            <w:pPr>
              <w:autoSpaceDE w:val="0"/>
              <w:autoSpaceDN w:val="0"/>
              <w:adjustRightInd w:val="0"/>
              <w:rPr>
                <w:rFonts w:ascii="Times New Roman" w:hAnsi="Times New Roman" w:cs="Times New Roman"/>
                <w:sz w:val="24"/>
                <w:szCs w:val="24"/>
              </w:rPr>
            </w:pPr>
          </w:p>
        </w:tc>
        <w:tc>
          <w:tcPr>
            <w:tcW w:w="1143" w:type="dxa"/>
            <w:tcBorders>
              <w:top w:val="nil"/>
              <w:bottom w:val="nil"/>
              <w:right w:val="single" w:sz="16" w:space="0" w:color="000000"/>
            </w:tcBorders>
            <w:shd w:val="clear" w:color="auto" w:fill="FFFFFF"/>
            <w:tcMar>
              <w:top w:w="30" w:type="dxa"/>
              <w:left w:w="30" w:type="dxa"/>
              <w:bottom w:w="30" w:type="dxa"/>
              <w:right w:w="30" w:type="dxa"/>
            </w:tcMar>
            <w:vAlign w:val="center"/>
          </w:tcPr>
          <w:p w14:paraId="1C437B8E" w14:textId="77777777" w:rsidR="000679E8" w:rsidRPr="00F51274" w:rsidRDefault="000679E8" w:rsidP="000679E8">
            <w:pPr>
              <w:autoSpaceDE w:val="0"/>
              <w:autoSpaceDN w:val="0"/>
              <w:adjustRightInd w:val="0"/>
              <w:rPr>
                <w:rFonts w:ascii="Times New Roman" w:hAnsi="Times New Roman" w:cs="Times New Roman"/>
                <w:sz w:val="24"/>
                <w:szCs w:val="24"/>
              </w:rPr>
            </w:pPr>
          </w:p>
        </w:tc>
      </w:tr>
      <w:tr w:rsidR="0005213A" w:rsidRPr="00F51274" w14:paraId="1FBE354E" w14:textId="77777777" w:rsidTr="000679E8">
        <w:trPr>
          <w:cantSplit/>
          <w:tblHeader/>
        </w:trPr>
        <w:tc>
          <w:tcPr>
            <w:tcW w:w="8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DAF24C" w14:textId="77777777" w:rsidR="000679E8" w:rsidRPr="00F51274" w:rsidRDefault="000679E8" w:rsidP="000679E8">
            <w:pPr>
              <w:rPr>
                <w:rFonts w:ascii="Times New Roman" w:hAnsi="Times New Roman" w:cs="Times New Roman"/>
                <w:sz w:val="24"/>
                <w:szCs w:val="24"/>
              </w:rPr>
            </w:pPr>
          </w:p>
        </w:tc>
        <w:tc>
          <w:tcPr>
            <w:tcW w:w="144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68E3850" w14:textId="77777777" w:rsidR="000679E8" w:rsidRPr="00F51274" w:rsidRDefault="000679E8" w:rsidP="000679E8">
            <w:pPr>
              <w:rPr>
                <w:rFonts w:ascii="Times New Roman" w:hAnsi="Times New Roman" w:cs="Times New Roman"/>
                <w:sz w:val="24"/>
                <w:szCs w:val="24"/>
              </w:rPr>
            </w:pPr>
            <w:r w:rsidRPr="00F51274">
              <w:rPr>
                <w:rFonts w:ascii="Times New Roman" w:hAnsi="Times New Roman" w:cs="Times New Roman"/>
                <w:sz w:val="24"/>
                <w:szCs w:val="24"/>
              </w:rPr>
              <w:t>Total</w:t>
            </w:r>
          </w:p>
        </w:tc>
        <w:tc>
          <w:tcPr>
            <w:tcW w:w="164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1912FB5B"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340.618</w:t>
            </w:r>
          </w:p>
        </w:tc>
        <w:tc>
          <w:tcPr>
            <w:tcW w:w="1141" w:type="dxa"/>
            <w:tcBorders>
              <w:top w:val="nil"/>
              <w:bottom w:val="single" w:sz="16" w:space="0" w:color="000000"/>
            </w:tcBorders>
            <w:shd w:val="clear" w:color="auto" w:fill="FFFFFF"/>
            <w:tcMar>
              <w:top w:w="30" w:type="dxa"/>
              <w:left w:w="30" w:type="dxa"/>
              <w:bottom w:w="30" w:type="dxa"/>
              <w:right w:w="30" w:type="dxa"/>
            </w:tcMar>
          </w:tcPr>
          <w:p w14:paraId="08417E92"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70</w:t>
            </w:r>
          </w:p>
        </w:tc>
        <w:tc>
          <w:tcPr>
            <w:tcW w:w="1580" w:type="dxa"/>
            <w:tcBorders>
              <w:top w:val="nil"/>
              <w:bottom w:val="single" w:sz="16" w:space="0" w:color="000000"/>
            </w:tcBorders>
            <w:shd w:val="clear" w:color="auto" w:fill="FFFFFF"/>
            <w:tcMar>
              <w:top w:w="30" w:type="dxa"/>
              <w:left w:w="30" w:type="dxa"/>
              <w:bottom w:w="30" w:type="dxa"/>
              <w:right w:w="30" w:type="dxa"/>
            </w:tcMar>
            <w:vAlign w:val="center"/>
          </w:tcPr>
          <w:p w14:paraId="53A15678" w14:textId="77777777" w:rsidR="000679E8" w:rsidRPr="00F51274" w:rsidRDefault="000679E8" w:rsidP="000679E8">
            <w:pPr>
              <w:autoSpaceDE w:val="0"/>
              <w:autoSpaceDN w:val="0"/>
              <w:adjustRightInd w:val="0"/>
              <w:rPr>
                <w:rFonts w:ascii="Times New Roman" w:hAnsi="Times New Roman" w:cs="Times New Roman"/>
                <w:sz w:val="24"/>
                <w:szCs w:val="24"/>
              </w:rPr>
            </w:pPr>
          </w:p>
        </w:tc>
        <w:tc>
          <w:tcPr>
            <w:tcW w:w="1143" w:type="dxa"/>
            <w:tcBorders>
              <w:top w:val="nil"/>
              <w:bottom w:val="single" w:sz="16" w:space="0" w:color="000000"/>
            </w:tcBorders>
            <w:shd w:val="clear" w:color="auto" w:fill="FFFFFF"/>
            <w:tcMar>
              <w:top w:w="30" w:type="dxa"/>
              <w:left w:w="30" w:type="dxa"/>
              <w:bottom w:w="30" w:type="dxa"/>
              <w:right w:w="30" w:type="dxa"/>
            </w:tcMar>
            <w:vAlign w:val="center"/>
          </w:tcPr>
          <w:p w14:paraId="6F7F129B" w14:textId="77777777" w:rsidR="000679E8" w:rsidRPr="00F51274" w:rsidRDefault="000679E8" w:rsidP="000679E8">
            <w:pPr>
              <w:autoSpaceDE w:val="0"/>
              <w:autoSpaceDN w:val="0"/>
              <w:adjustRightInd w:val="0"/>
              <w:rPr>
                <w:rFonts w:ascii="Times New Roman" w:hAnsi="Times New Roman" w:cs="Times New Roman"/>
                <w:sz w:val="24"/>
                <w:szCs w:val="24"/>
              </w:rPr>
            </w:pPr>
          </w:p>
        </w:tc>
        <w:tc>
          <w:tcPr>
            <w:tcW w:w="114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8F9BC6A" w14:textId="77777777" w:rsidR="000679E8" w:rsidRPr="00F51274" w:rsidRDefault="000679E8" w:rsidP="000679E8">
            <w:pPr>
              <w:autoSpaceDE w:val="0"/>
              <w:autoSpaceDN w:val="0"/>
              <w:adjustRightInd w:val="0"/>
              <w:rPr>
                <w:rFonts w:ascii="Times New Roman" w:hAnsi="Times New Roman" w:cs="Times New Roman"/>
                <w:sz w:val="24"/>
                <w:szCs w:val="24"/>
              </w:rPr>
            </w:pPr>
          </w:p>
        </w:tc>
      </w:tr>
    </w:tbl>
    <w:p w14:paraId="5F0FC27B" w14:textId="4C629B7B" w:rsidR="000679E8" w:rsidRPr="00F51274" w:rsidRDefault="000679E8" w:rsidP="000679E8">
      <w:pPr>
        <w:autoSpaceDE w:val="0"/>
        <w:autoSpaceDN w:val="0"/>
        <w:adjustRightInd w:val="0"/>
        <w:ind w:right="60"/>
        <w:jc w:val="both"/>
        <w:rPr>
          <w:rFonts w:ascii="Times New Roman" w:hAnsi="Times New Roman" w:cs="Times New Roman"/>
          <w:b/>
          <w:sz w:val="24"/>
          <w:szCs w:val="24"/>
        </w:rPr>
      </w:pPr>
      <w:r w:rsidRPr="00F51274">
        <w:rPr>
          <w:rFonts w:ascii="Times New Roman" w:hAnsi="Times New Roman" w:cs="Times New Roman"/>
          <w:b/>
          <w:sz w:val="24"/>
          <w:szCs w:val="24"/>
        </w:rPr>
        <w:t xml:space="preserve">Source: </w:t>
      </w:r>
      <w:r w:rsidR="00FA3072" w:rsidRPr="00F51274">
        <w:rPr>
          <w:rFonts w:ascii="Times New Roman" w:hAnsi="Times New Roman" w:cs="Times New Roman"/>
          <w:b/>
          <w:bCs/>
          <w:sz w:val="24"/>
          <w:szCs w:val="24"/>
        </w:rPr>
        <w:t>SPSS Output, 2025</w:t>
      </w:r>
    </w:p>
    <w:p w14:paraId="7AA4DE05" w14:textId="77777777" w:rsidR="000679E8" w:rsidRPr="00F51274" w:rsidRDefault="000679E8" w:rsidP="00F978C5">
      <w:pPr>
        <w:pStyle w:val="ListParagraph"/>
        <w:numPr>
          <w:ilvl w:val="0"/>
          <w:numId w:val="6"/>
        </w:numPr>
        <w:spacing w:after="0" w:line="240" w:lineRule="auto"/>
        <w:rPr>
          <w:rFonts w:ascii="Times New Roman" w:hAnsi="Times New Roman" w:cs="Times New Roman"/>
          <w:sz w:val="24"/>
          <w:szCs w:val="24"/>
        </w:rPr>
      </w:pPr>
      <w:r w:rsidRPr="00F51274">
        <w:rPr>
          <w:rFonts w:ascii="Times New Roman" w:hAnsi="Times New Roman" w:cs="Times New Roman"/>
          <w:sz w:val="24"/>
          <w:szCs w:val="24"/>
        </w:rPr>
        <w:t>Dependent Variable: service render</w:t>
      </w:r>
    </w:p>
    <w:p w14:paraId="21E650E4" w14:textId="12BAAF98" w:rsidR="000679E8" w:rsidRPr="00F51274" w:rsidRDefault="000679E8" w:rsidP="00F978C5">
      <w:pPr>
        <w:pStyle w:val="ListParagraph"/>
        <w:numPr>
          <w:ilvl w:val="0"/>
          <w:numId w:val="6"/>
        </w:numPr>
        <w:spacing w:after="0" w:line="240" w:lineRule="auto"/>
        <w:rPr>
          <w:rFonts w:ascii="Times New Roman" w:hAnsi="Times New Roman" w:cs="Times New Roman"/>
          <w:sz w:val="24"/>
          <w:szCs w:val="24"/>
        </w:rPr>
      </w:pPr>
      <w:r w:rsidRPr="00F51274">
        <w:rPr>
          <w:rFonts w:ascii="Times New Roman" w:hAnsi="Times New Roman" w:cs="Times New Roman"/>
          <w:sz w:val="24"/>
          <w:szCs w:val="24"/>
        </w:rPr>
        <w:t>Predictors: (Constant</w:t>
      </w:r>
      <w:r w:rsidR="00AC21B5" w:rsidRPr="00F51274">
        <w:rPr>
          <w:rFonts w:ascii="Times New Roman" w:hAnsi="Times New Roman" w:cs="Times New Roman"/>
          <w:sz w:val="24"/>
          <w:szCs w:val="24"/>
        </w:rPr>
        <w:t>), Employee’s</w:t>
      </w:r>
      <w:r w:rsidRPr="00F51274">
        <w:rPr>
          <w:rFonts w:ascii="Times New Roman" w:hAnsi="Times New Roman" w:cs="Times New Roman"/>
          <w:sz w:val="24"/>
          <w:szCs w:val="24"/>
        </w:rPr>
        <w:t xml:space="preserve"> commitment</w:t>
      </w:r>
    </w:p>
    <w:p w14:paraId="1BBA0409" w14:textId="1A1EB21B" w:rsidR="000679E8" w:rsidRPr="00F51274" w:rsidRDefault="000679E8" w:rsidP="000679E8">
      <w:pPr>
        <w:spacing w:before="240"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The analysis of variance table (ANOVA) presents that, the F- statistics gives 952.479 with p-value of .000 which is less than 0.05. In addition, the analysis shows that the regression </w:t>
      </w:r>
      <w:r w:rsidR="00AC21B5" w:rsidRPr="00F51274">
        <w:rPr>
          <w:rFonts w:ascii="Times New Roman" w:hAnsi="Times New Roman" w:cs="Times New Roman"/>
          <w:sz w:val="24"/>
          <w:szCs w:val="24"/>
        </w:rPr>
        <w:t>sums</w:t>
      </w:r>
      <w:r w:rsidRPr="00F51274">
        <w:rPr>
          <w:rFonts w:ascii="Times New Roman" w:hAnsi="Times New Roman" w:cs="Times New Roman"/>
          <w:sz w:val="24"/>
          <w:szCs w:val="24"/>
        </w:rPr>
        <w:t xml:space="preserve"> of square value (241.127 is greater than the residual sum of square of (99.491). This implies that the model accounted for most of the variations in the dependent variables (service render</w:t>
      </w:r>
      <w:r w:rsidR="00AC21B5" w:rsidRPr="00F51274">
        <w:rPr>
          <w:rFonts w:ascii="Times New Roman" w:hAnsi="Times New Roman" w:cs="Times New Roman"/>
          <w:sz w:val="24"/>
          <w:szCs w:val="24"/>
        </w:rPr>
        <w:t>). On</w:t>
      </w:r>
      <w:r w:rsidRPr="00F51274">
        <w:rPr>
          <w:rFonts w:ascii="Times New Roman" w:hAnsi="Times New Roman" w:cs="Times New Roman"/>
          <w:sz w:val="24"/>
          <w:szCs w:val="24"/>
        </w:rPr>
        <w:t xml:space="preserve"> the basis of this, the null hypothesis is rejected while the alternative hypothesis is accepted.</w:t>
      </w:r>
    </w:p>
    <w:tbl>
      <w:tblPr>
        <w:tblW w:w="88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2646"/>
        <w:gridCol w:w="874"/>
        <w:gridCol w:w="1080"/>
        <w:gridCol w:w="1446"/>
        <w:gridCol w:w="894"/>
        <w:gridCol w:w="1080"/>
      </w:tblGrid>
      <w:tr w:rsidR="0005213A" w:rsidRPr="00F51274" w14:paraId="1DB63269" w14:textId="77777777" w:rsidTr="000679E8">
        <w:trPr>
          <w:cantSplit/>
        </w:trPr>
        <w:tc>
          <w:tcPr>
            <w:tcW w:w="8814" w:type="dxa"/>
            <w:gridSpan w:val="7"/>
            <w:tcBorders>
              <w:top w:val="nil"/>
              <w:left w:val="nil"/>
              <w:bottom w:val="nil"/>
              <w:right w:val="nil"/>
            </w:tcBorders>
            <w:shd w:val="clear" w:color="auto" w:fill="FFFFFF"/>
            <w:vAlign w:val="center"/>
          </w:tcPr>
          <w:p w14:paraId="4A399281" w14:textId="77777777" w:rsidR="000679E8" w:rsidRPr="00F51274" w:rsidRDefault="000679E8" w:rsidP="000679E8">
            <w:pPr>
              <w:spacing w:line="360" w:lineRule="auto"/>
              <w:ind w:right="60"/>
              <w:rPr>
                <w:rFonts w:ascii="Times New Roman" w:hAnsi="Times New Roman" w:cs="Times New Roman"/>
                <w:sz w:val="24"/>
                <w:szCs w:val="24"/>
              </w:rPr>
            </w:pPr>
            <w:r w:rsidRPr="00F51274">
              <w:rPr>
                <w:rFonts w:ascii="Times New Roman" w:hAnsi="Times New Roman" w:cs="Times New Roman"/>
                <w:b/>
                <w:bCs/>
                <w:sz w:val="24"/>
                <w:szCs w:val="24"/>
              </w:rPr>
              <w:t>Table 4.3.2c: Coefficients</w:t>
            </w:r>
            <w:r w:rsidRPr="00F51274">
              <w:rPr>
                <w:rFonts w:ascii="Times New Roman" w:hAnsi="Times New Roman" w:cs="Times New Roman"/>
                <w:b/>
                <w:bCs/>
                <w:sz w:val="24"/>
                <w:szCs w:val="24"/>
                <w:vertAlign w:val="superscript"/>
              </w:rPr>
              <w:t>a</w:t>
            </w:r>
          </w:p>
        </w:tc>
      </w:tr>
      <w:tr w:rsidR="0005213A" w:rsidRPr="00F51274" w14:paraId="26B2150E" w14:textId="77777777" w:rsidTr="000679E8">
        <w:trPr>
          <w:cantSplit/>
        </w:trPr>
        <w:tc>
          <w:tcPr>
            <w:tcW w:w="3440" w:type="dxa"/>
            <w:gridSpan w:val="2"/>
            <w:vMerge w:val="restart"/>
            <w:tcBorders>
              <w:top w:val="single" w:sz="16" w:space="0" w:color="000000"/>
              <w:left w:val="single" w:sz="16" w:space="0" w:color="000000"/>
              <w:bottom w:val="nil"/>
              <w:right w:val="nil"/>
            </w:tcBorders>
            <w:shd w:val="clear" w:color="auto" w:fill="FFFFFF"/>
            <w:vAlign w:val="bottom"/>
          </w:tcPr>
          <w:p w14:paraId="71B8ADEC" w14:textId="77777777" w:rsidR="000679E8" w:rsidRPr="00F51274" w:rsidRDefault="000679E8" w:rsidP="000679E8">
            <w:pPr>
              <w:spacing w:line="360" w:lineRule="auto"/>
              <w:ind w:left="60" w:right="60"/>
              <w:jc w:val="center"/>
              <w:rPr>
                <w:rFonts w:ascii="Times New Roman" w:hAnsi="Times New Roman" w:cs="Times New Roman"/>
                <w:sz w:val="24"/>
                <w:szCs w:val="24"/>
              </w:rPr>
            </w:pPr>
            <w:r w:rsidRPr="00F51274">
              <w:rPr>
                <w:rFonts w:ascii="Times New Roman" w:hAnsi="Times New Roman" w:cs="Times New Roman"/>
                <w:sz w:val="24"/>
                <w:szCs w:val="24"/>
              </w:rPr>
              <w:t>Model</w:t>
            </w:r>
          </w:p>
        </w:tc>
        <w:tc>
          <w:tcPr>
            <w:tcW w:w="1954" w:type="dxa"/>
            <w:gridSpan w:val="2"/>
            <w:tcBorders>
              <w:top w:val="single" w:sz="16" w:space="0" w:color="000000"/>
              <w:left w:val="single" w:sz="16" w:space="0" w:color="000000"/>
            </w:tcBorders>
            <w:shd w:val="clear" w:color="auto" w:fill="FFFFFF"/>
            <w:vAlign w:val="bottom"/>
          </w:tcPr>
          <w:p w14:paraId="54F53763" w14:textId="77777777" w:rsidR="000679E8" w:rsidRPr="00F51274" w:rsidRDefault="000679E8" w:rsidP="000679E8">
            <w:pPr>
              <w:spacing w:line="360" w:lineRule="auto"/>
              <w:ind w:left="60" w:right="60"/>
              <w:jc w:val="center"/>
              <w:rPr>
                <w:rFonts w:ascii="Times New Roman" w:hAnsi="Times New Roman" w:cs="Times New Roman"/>
                <w:sz w:val="24"/>
                <w:szCs w:val="24"/>
              </w:rPr>
            </w:pPr>
            <w:r w:rsidRPr="00F51274">
              <w:rPr>
                <w:rFonts w:ascii="Times New Roman" w:hAnsi="Times New Roman" w:cs="Times New Roman"/>
                <w:sz w:val="24"/>
                <w:szCs w:val="24"/>
              </w:rPr>
              <w:t>Unstandardized Coefficients</w:t>
            </w:r>
          </w:p>
        </w:tc>
        <w:tc>
          <w:tcPr>
            <w:tcW w:w="1446" w:type="dxa"/>
            <w:tcBorders>
              <w:top w:val="single" w:sz="16" w:space="0" w:color="000000"/>
            </w:tcBorders>
            <w:shd w:val="clear" w:color="auto" w:fill="FFFFFF"/>
            <w:vAlign w:val="bottom"/>
          </w:tcPr>
          <w:p w14:paraId="5E5AA628" w14:textId="77777777" w:rsidR="000679E8" w:rsidRPr="00F51274" w:rsidRDefault="000679E8" w:rsidP="000679E8">
            <w:pPr>
              <w:spacing w:line="360" w:lineRule="auto"/>
              <w:ind w:left="60" w:right="60"/>
              <w:jc w:val="center"/>
              <w:rPr>
                <w:rFonts w:ascii="Times New Roman" w:hAnsi="Times New Roman" w:cs="Times New Roman"/>
                <w:sz w:val="24"/>
                <w:szCs w:val="24"/>
              </w:rPr>
            </w:pPr>
            <w:r w:rsidRPr="00F51274">
              <w:rPr>
                <w:rFonts w:ascii="Times New Roman" w:hAnsi="Times New Roman" w:cs="Times New Roman"/>
                <w:sz w:val="24"/>
                <w:szCs w:val="24"/>
              </w:rPr>
              <w:t>Standardized Coefficients</w:t>
            </w:r>
          </w:p>
        </w:tc>
        <w:tc>
          <w:tcPr>
            <w:tcW w:w="894" w:type="dxa"/>
            <w:vMerge w:val="restart"/>
            <w:tcBorders>
              <w:top w:val="single" w:sz="16" w:space="0" w:color="000000"/>
            </w:tcBorders>
            <w:shd w:val="clear" w:color="auto" w:fill="FFFFFF"/>
            <w:vAlign w:val="bottom"/>
          </w:tcPr>
          <w:p w14:paraId="56A53A86" w14:textId="77777777" w:rsidR="000679E8" w:rsidRPr="00F51274" w:rsidRDefault="000679E8" w:rsidP="000679E8">
            <w:pPr>
              <w:spacing w:line="360" w:lineRule="auto"/>
              <w:ind w:left="60" w:right="60"/>
              <w:jc w:val="center"/>
              <w:rPr>
                <w:rFonts w:ascii="Times New Roman" w:hAnsi="Times New Roman" w:cs="Times New Roman"/>
                <w:sz w:val="24"/>
                <w:szCs w:val="24"/>
              </w:rPr>
            </w:pPr>
            <w:r w:rsidRPr="00F51274">
              <w:rPr>
                <w:rFonts w:ascii="Times New Roman" w:hAnsi="Times New Roman" w:cs="Times New Roman"/>
                <w:sz w:val="24"/>
                <w:szCs w:val="24"/>
              </w:rPr>
              <w:t>T</w:t>
            </w:r>
          </w:p>
        </w:tc>
        <w:tc>
          <w:tcPr>
            <w:tcW w:w="1080" w:type="dxa"/>
            <w:vMerge w:val="restart"/>
            <w:tcBorders>
              <w:top w:val="single" w:sz="16" w:space="0" w:color="000000"/>
              <w:right w:val="single" w:sz="16" w:space="0" w:color="000000"/>
            </w:tcBorders>
            <w:shd w:val="clear" w:color="auto" w:fill="FFFFFF"/>
            <w:vAlign w:val="bottom"/>
          </w:tcPr>
          <w:p w14:paraId="1BC31966" w14:textId="77777777" w:rsidR="000679E8" w:rsidRPr="00F51274" w:rsidRDefault="000679E8" w:rsidP="000679E8">
            <w:pPr>
              <w:spacing w:line="360" w:lineRule="auto"/>
              <w:ind w:left="60" w:right="60"/>
              <w:jc w:val="center"/>
              <w:rPr>
                <w:rFonts w:ascii="Times New Roman" w:hAnsi="Times New Roman" w:cs="Times New Roman"/>
                <w:sz w:val="24"/>
                <w:szCs w:val="24"/>
              </w:rPr>
            </w:pPr>
            <w:r w:rsidRPr="00F51274">
              <w:rPr>
                <w:rFonts w:ascii="Times New Roman" w:hAnsi="Times New Roman" w:cs="Times New Roman"/>
                <w:sz w:val="24"/>
                <w:szCs w:val="24"/>
              </w:rPr>
              <w:t>Sig.</w:t>
            </w:r>
          </w:p>
        </w:tc>
      </w:tr>
      <w:tr w:rsidR="0005213A" w:rsidRPr="00F51274" w14:paraId="4DD554F3" w14:textId="77777777" w:rsidTr="000679E8">
        <w:trPr>
          <w:cantSplit/>
        </w:trPr>
        <w:tc>
          <w:tcPr>
            <w:tcW w:w="3440" w:type="dxa"/>
            <w:gridSpan w:val="2"/>
            <w:vMerge/>
            <w:tcBorders>
              <w:top w:val="single" w:sz="16" w:space="0" w:color="000000"/>
              <w:left w:val="single" w:sz="16" w:space="0" w:color="000000"/>
              <w:bottom w:val="nil"/>
              <w:right w:val="nil"/>
            </w:tcBorders>
            <w:shd w:val="clear" w:color="auto" w:fill="FFFFFF"/>
            <w:vAlign w:val="bottom"/>
          </w:tcPr>
          <w:p w14:paraId="18DE7A01" w14:textId="77777777" w:rsidR="000679E8" w:rsidRPr="00F51274" w:rsidRDefault="000679E8" w:rsidP="000679E8">
            <w:pPr>
              <w:spacing w:line="360" w:lineRule="auto"/>
              <w:rPr>
                <w:rFonts w:ascii="Times New Roman" w:hAnsi="Times New Roman" w:cs="Times New Roman"/>
                <w:sz w:val="24"/>
                <w:szCs w:val="24"/>
              </w:rPr>
            </w:pPr>
          </w:p>
        </w:tc>
        <w:tc>
          <w:tcPr>
            <w:tcW w:w="874" w:type="dxa"/>
            <w:tcBorders>
              <w:left w:val="single" w:sz="16" w:space="0" w:color="000000"/>
              <w:bottom w:val="single" w:sz="16" w:space="0" w:color="000000"/>
            </w:tcBorders>
            <w:shd w:val="clear" w:color="auto" w:fill="FFFFFF"/>
            <w:vAlign w:val="bottom"/>
          </w:tcPr>
          <w:p w14:paraId="29FB2985" w14:textId="77777777" w:rsidR="000679E8" w:rsidRPr="00F51274" w:rsidRDefault="000679E8" w:rsidP="000679E8">
            <w:pPr>
              <w:spacing w:line="360" w:lineRule="auto"/>
              <w:ind w:left="60" w:right="60"/>
              <w:jc w:val="center"/>
              <w:rPr>
                <w:rFonts w:ascii="Times New Roman" w:hAnsi="Times New Roman" w:cs="Times New Roman"/>
                <w:sz w:val="24"/>
                <w:szCs w:val="24"/>
              </w:rPr>
            </w:pPr>
            <w:r w:rsidRPr="00F51274">
              <w:rPr>
                <w:rFonts w:ascii="Times New Roman" w:hAnsi="Times New Roman" w:cs="Times New Roman"/>
                <w:sz w:val="24"/>
                <w:szCs w:val="24"/>
              </w:rPr>
              <w:t>B</w:t>
            </w:r>
          </w:p>
        </w:tc>
        <w:tc>
          <w:tcPr>
            <w:tcW w:w="1080" w:type="dxa"/>
            <w:tcBorders>
              <w:bottom w:val="single" w:sz="16" w:space="0" w:color="000000"/>
            </w:tcBorders>
            <w:shd w:val="clear" w:color="auto" w:fill="FFFFFF"/>
            <w:vAlign w:val="bottom"/>
          </w:tcPr>
          <w:p w14:paraId="23748CCA" w14:textId="77777777" w:rsidR="000679E8" w:rsidRPr="00F51274" w:rsidRDefault="000679E8" w:rsidP="000679E8">
            <w:pPr>
              <w:spacing w:line="360" w:lineRule="auto"/>
              <w:ind w:left="60" w:right="60"/>
              <w:jc w:val="center"/>
              <w:rPr>
                <w:rFonts w:ascii="Times New Roman" w:hAnsi="Times New Roman" w:cs="Times New Roman"/>
                <w:sz w:val="24"/>
                <w:szCs w:val="24"/>
              </w:rPr>
            </w:pPr>
            <w:r w:rsidRPr="00F51274">
              <w:rPr>
                <w:rFonts w:ascii="Times New Roman" w:hAnsi="Times New Roman" w:cs="Times New Roman"/>
                <w:sz w:val="24"/>
                <w:szCs w:val="24"/>
              </w:rPr>
              <w:t>Std. Error</w:t>
            </w:r>
          </w:p>
        </w:tc>
        <w:tc>
          <w:tcPr>
            <w:tcW w:w="1446" w:type="dxa"/>
            <w:tcBorders>
              <w:bottom w:val="single" w:sz="16" w:space="0" w:color="000000"/>
            </w:tcBorders>
            <w:shd w:val="clear" w:color="auto" w:fill="FFFFFF"/>
            <w:vAlign w:val="bottom"/>
          </w:tcPr>
          <w:p w14:paraId="4949E112" w14:textId="77777777" w:rsidR="000679E8" w:rsidRPr="00F51274" w:rsidRDefault="000679E8" w:rsidP="000679E8">
            <w:pPr>
              <w:spacing w:line="360" w:lineRule="auto"/>
              <w:ind w:left="60" w:right="60"/>
              <w:jc w:val="center"/>
              <w:rPr>
                <w:rFonts w:ascii="Times New Roman" w:hAnsi="Times New Roman" w:cs="Times New Roman"/>
                <w:sz w:val="24"/>
                <w:szCs w:val="24"/>
              </w:rPr>
            </w:pPr>
            <w:r w:rsidRPr="00F51274">
              <w:rPr>
                <w:rFonts w:ascii="Times New Roman" w:hAnsi="Times New Roman" w:cs="Times New Roman"/>
                <w:sz w:val="24"/>
                <w:szCs w:val="24"/>
              </w:rPr>
              <w:t>Beta</w:t>
            </w:r>
          </w:p>
        </w:tc>
        <w:tc>
          <w:tcPr>
            <w:tcW w:w="894" w:type="dxa"/>
            <w:vMerge/>
            <w:tcBorders>
              <w:top w:val="single" w:sz="16" w:space="0" w:color="000000"/>
            </w:tcBorders>
            <w:shd w:val="clear" w:color="auto" w:fill="FFFFFF"/>
            <w:vAlign w:val="bottom"/>
          </w:tcPr>
          <w:p w14:paraId="324C5884" w14:textId="77777777" w:rsidR="000679E8" w:rsidRPr="00F51274" w:rsidRDefault="000679E8" w:rsidP="000679E8">
            <w:pPr>
              <w:spacing w:line="360" w:lineRule="auto"/>
              <w:rPr>
                <w:rFonts w:ascii="Times New Roman" w:hAnsi="Times New Roman" w:cs="Times New Roman"/>
                <w:sz w:val="24"/>
                <w:szCs w:val="24"/>
              </w:rPr>
            </w:pPr>
          </w:p>
        </w:tc>
        <w:tc>
          <w:tcPr>
            <w:tcW w:w="1080" w:type="dxa"/>
            <w:vMerge/>
            <w:tcBorders>
              <w:top w:val="single" w:sz="16" w:space="0" w:color="000000"/>
              <w:right w:val="single" w:sz="16" w:space="0" w:color="000000"/>
            </w:tcBorders>
            <w:shd w:val="clear" w:color="auto" w:fill="FFFFFF"/>
            <w:vAlign w:val="bottom"/>
          </w:tcPr>
          <w:p w14:paraId="35EC85CA" w14:textId="77777777" w:rsidR="000679E8" w:rsidRPr="00F51274" w:rsidRDefault="000679E8" w:rsidP="000679E8">
            <w:pPr>
              <w:spacing w:line="360" w:lineRule="auto"/>
              <w:rPr>
                <w:rFonts w:ascii="Times New Roman" w:hAnsi="Times New Roman" w:cs="Times New Roman"/>
                <w:sz w:val="24"/>
                <w:szCs w:val="24"/>
              </w:rPr>
            </w:pPr>
          </w:p>
        </w:tc>
      </w:tr>
      <w:tr w:rsidR="0005213A" w:rsidRPr="00F51274" w14:paraId="3EB391BC" w14:textId="77777777" w:rsidTr="000679E8">
        <w:trPr>
          <w:cantSplit/>
        </w:trPr>
        <w:tc>
          <w:tcPr>
            <w:tcW w:w="794" w:type="dxa"/>
            <w:vMerge w:val="restart"/>
            <w:tcBorders>
              <w:top w:val="single" w:sz="16" w:space="0" w:color="000000"/>
              <w:left w:val="single" w:sz="16" w:space="0" w:color="000000"/>
              <w:bottom w:val="single" w:sz="16" w:space="0" w:color="000000"/>
              <w:right w:val="nil"/>
            </w:tcBorders>
            <w:shd w:val="clear" w:color="auto" w:fill="FFFFFF"/>
          </w:tcPr>
          <w:p w14:paraId="0C28BB75" w14:textId="77777777" w:rsidR="000679E8" w:rsidRPr="00F51274" w:rsidRDefault="000679E8" w:rsidP="000679E8">
            <w:pPr>
              <w:autoSpaceDE w:val="0"/>
              <w:autoSpaceDN w:val="0"/>
              <w:adjustRightInd w:val="0"/>
              <w:spacing w:line="360" w:lineRule="auto"/>
              <w:ind w:left="60" w:right="60"/>
              <w:rPr>
                <w:rFonts w:ascii="Times New Roman" w:hAnsi="Times New Roman" w:cs="Times New Roman"/>
                <w:sz w:val="24"/>
                <w:szCs w:val="24"/>
              </w:rPr>
            </w:pPr>
            <w:r w:rsidRPr="00F51274">
              <w:rPr>
                <w:rFonts w:ascii="Times New Roman" w:hAnsi="Times New Roman" w:cs="Times New Roman"/>
                <w:sz w:val="24"/>
                <w:szCs w:val="24"/>
              </w:rPr>
              <w:t>1</w:t>
            </w:r>
          </w:p>
        </w:tc>
        <w:tc>
          <w:tcPr>
            <w:tcW w:w="2646" w:type="dxa"/>
            <w:tcBorders>
              <w:top w:val="single" w:sz="16" w:space="0" w:color="000000"/>
              <w:left w:val="nil"/>
              <w:bottom w:val="nil"/>
              <w:right w:val="single" w:sz="16" w:space="0" w:color="000000"/>
            </w:tcBorders>
            <w:shd w:val="clear" w:color="auto" w:fill="FFFFFF"/>
          </w:tcPr>
          <w:p w14:paraId="11AC2E6E" w14:textId="77777777" w:rsidR="000679E8" w:rsidRPr="00F51274" w:rsidRDefault="000679E8" w:rsidP="000679E8">
            <w:pPr>
              <w:autoSpaceDE w:val="0"/>
              <w:autoSpaceDN w:val="0"/>
              <w:adjustRightInd w:val="0"/>
              <w:spacing w:line="360" w:lineRule="auto"/>
              <w:ind w:left="60" w:right="60"/>
              <w:rPr>
                <w:rFonts w:ascii="Times New Roman" w:hAnsi="Times New Roman" w:cs="Times New Roman"/>
                <w:sz w:val="24"/>
                <w:szCs w:val="24"/>
              </w:rPr>
            </w:pPr>
            <w:r w:rsidRPr="00F51274">
              <w:rPr>
                <w:rFonts w:ascii="Times New Roman" w:hAnsi="Times New Roman" w:cs="Times New Roman"/>
                <w:sz w:val="24"/>
                <w:szCs w:val="24"/>
              </w:rPr>
              <w:t>(Constant)</w:t>
            </w:r>
          </w:p>
        </w:tc>
        <w:tc>
          <w:tcPr>
            <w:tcW w:w="874" w:type="dxa"/>
            <w:tcBorders>
              <w:top w:val="single" w:sz="16" w:space="0" w:color="000000"/>
              <w:left w:val="single" w:sz="16" w:space="0" w:color="000000"/>
              <w:bottom w:val="nil"/>
            </w:tcBorders>
            <w:shd w:val="clear" w:color="auto" w:fill="FFFFFF"/>
          </w:tcPr>
          <w:p w14:paraId="157DEAE9" w14:textId="77777777" w:rsidR="000679E8" w:rsidRPr="00F51274" w:rsidRDefault="000679E8" w:rsidP="000679E8">
            <w:pPr>
              <w:autoSpaceDE w:val="0"/>
              <w:autoSpaceDN w:val="0"/>
              <w:adjustRightInd w:val="0"/>
              <w:spacing w:line="360" w:lineRule="auto"/>
              <w:ind w:left="60" w:right="60"/>
              <w:jc w:val="right"/>
              <w:rPr>
                <w:rFonts w:ascii="Times New Roman" w:hAnsi="Times New Roman" w:cs="Times New Roman"/>
                <w:sz w:val="24"/>
                <w:szCs w:val="24"/>
              </w:rPr>
            </w:pPr>
            <w:r w:rsidRPr="00F51274">
              <w:rPr>
                <w:rFonts w:ascii="Times New Roman" w:hAnsi="Times New Roman" w:cs="Times New Roman"/>
                <w:sz w:val="24"/>
                <w:szCs w:val="24"/>
              </w:rPr>
              <w:t>.290</w:t>
            </w:r>
          </w:p>
        </w:tc>
        <w:tc>
          <w:tcPr>
            <w:tcW w:w="1080" w:type="dxa"/>
            <w:tcBorders>
              <w:top w:val="single" w:sz="16" w:space="0" w:color="000000"/>
              <w:bottom w:val="nil"/>
            </w:tcBorders>
            <w:shd w:val="clear" w:color="auto" w:fill="FFFFFF"/>
          </w:tcPr>
          <w:p w14:paraId="1AA9A1EC" w14:textId="77777777" w:rsidR="000679E8" w:rsidRPr="00F51274" w:rsidRDefault="000679E8" w:rsidP="000679E8">
            <w:pPr>
              <w:autoSpaceDE w:val="0"/>
              <w:autoSpaceDN w:val="0"/>
              <w:adjustRightInd w:val="0"/>
              <w:spacing w:line="360" w:lineRule="auto"/>
              <w:ind w:left="60" w:right="60"/>
              <w:jc w:val="right"/>
              <w:rPr>
                <w:rFonts w:ascii="Times New Roman" w:hAnsi="Times New Roman" w:cs="Times New Roman"/>
                <w:sz w:val="24"/>
                <w:szCs w:val="24"/>
              </w:rPr>
            </w:pPr>
            <w:r w:rsidRPr="00F51274">
              <w:rPr>
                <w:rFonts w:ascii="Times New Roman" w:hAnsi="Times New Roman" w:cs="Times New Roman"/>
                <w:sz w:val="24"/>
                <w:szCs w:val="24"/>
              </w:rPr>
              <w:t>.115</w:t>
            </w:r>
          </w:p>
        </w:tc>
        <w:tc>
          <w:tcPr>
            <w:tcW w:w="1446" w:type="dxa"/>
            <w:tcBorders>
              <w:top w:val="single" w:sz="16" w:space="0" w:color="000000"/>
              <w:bottom w:val="nil"/>
            </w:tcBorders>
            <w:shd w:val="clear" w:color="auto" w:fill="FFFFFF"/>
            <w:vAlign w:val="center"/>
          </w:tcPr>
          <w:p w14:paraId="78B593D4" w14:textId="77777777" w:rsidR="000679E8" w:rsidRPr="00F51274" w:rsidRDefault="000679E8" w:rsidP="000679E8">
            <w:pPr>
              <w:autoSpaceDE w:val="0"/>
              <w:autoSpaceDN w:val="0"/>
              <w:adjustRightInd w:val="0"/>
              <w:spacing w:line="360" w:lineRule="auto"/>
              <w:rPr>
                <w:rFonts w:ascii="Times New Roman" w:hAnsi="Times New Roman" w:cs="Times New Roman"/>
                <w:sz w:val="24"/>
                <w:szCs w:val="24"/>
              </w:rPr>
            </w:pPr>
          </w:p>
        </w:tc>
        <w:tc>
          <w:tcPr>
            <w:tcW w:w="894" w:type="dxa"/>
            <w:tcBorders>
              <w:top w:val="single" w:sz="16" w:space="0" w:color="000000"/>
              <w:bottom w:val="nil"/>
            </w:tcBorders>
            <w:shd w:val="clear" w:color="auto" w:fill="FFFFFF"/>
          </w:tcPr>
          <w:p w14:paraId="68F51596" w14:textId="77777777" w:rsidR="000679E8" w:rsidRPr="00F51274" w:rsidRDefault="000679E8" w:rsidP="000679E8">
            <w:pPr>
              <w:autoSpaceDE w:val="0"/>
              <w:autoSpaceDN w:val="0"/>
              <w:adjustRightInd w:val="0"/>
              <w:spacing w:line="360" w:lineRule="auto"/>
              <w:ind w:left="60" w:right="60"/>
              <w:jc w:val="right"/>
              <w:rPr>
                <w:rFonts w:ascii="Times New Roman" w:hAnsi="Times New Roman" w:cs="Times New Roman"/>
                <w:sz w:val="24"/>
                <w:szCs w:val="24"/>
              </w:rPr>
            </w:pPr>
            <w:r w:rsidRPr="00F51274">
              <w:rPr>
                <w:rFonts w:ascii="Times New Roman" w:hAnsi="Times New Roman" w:cs="Times New Roman"/>
                <w:sz w:val="24"/>
                <w:szCs w:val="24"/>
              </w:rPr>
              <w:t>2.534</w:t>
            </w:r>
          </w:p>
        </w:tc>
        <w:tc>
          <w:tcPr>
            <w:tcW w:w="1080" w:type="dxa"/>
            <w:tcBorders>
              <w:top w:val="single" w:sz="16" w:space="0" w:color="000000"/>
              <w:bottom w:val="nil"/>
              <w:right w:val="single" w:sz="16" w:space="0" w:color="000000"/>
            </w:tcBorders>
            <w:shd w:val="clear" w:color="auto" w:fill="FFFFFF"/>
          </w:tcPr>
          <w:p w14:paraId="1D4A1926" w14:textId="77777777" w:rsidR="000679E8" w:rsidRPr="00F51274" w:rsidRDefault="000679E8" w:rsidP="000679E8">
            <w:pPr>
              <w:autoSpaceDE w:val="0"/>
              <w:autoSpaceDN w:val="0"/>
              <w:adjustRightInd w:val="0"/>
              <w:spacing w:line="360" w:lineRule="auto"/>
              <w:ind w:left="60" w:right="60"/>
              <w:jc w:val="right"/>
              <w:rPr>
                <w:rFonts w:ascii="Times New Roman" w:hAnsi="Times New Roman" w:cs="Times New Roman"/>
                <w:sz w:val="24"/>
                <w:szCs w:val="24"/>
              </w:rPr>
            </w:pPr>
            <w:r w:rsidRPr="00F51274">
              <w:rPr>
                <w:rFonts w:ascii="Times New Roman" w:hAnsi="Times New Roman" w:cs="Times New Roman"/>
                <w:sz w:val="24"/>
                <w:szCs w:val="24"/>
              </w:rPr>
              <w:t>.002</w:t>
            </w:r>
          </w:p>
        </w:tc>
      </w:tr>
      <w:tr w:rsidR="0005213A" w:rsidRPr="00F51274" w14:paraId="50B4626D" w14:textId="77777777" w:rsidTr="000679E8">
        <w:trPr>
          <w:cantSplit/>
        </w:trPr>
        <w:tc>
          <w:tcPr>
            <w:tcW w:w="794" w:type="dxa"/>
            <w:vMerge/>
            <w:tcBorders>
              <w:top w:val="single" w:sz="16" w:space="0" w:color="000000"/>
              <w:left w:val="single" w:sz="16" w:space="0" w:color="000000"/>
              <w:bottom w:val="single" w:sz="16" w:space="0" w:color="000000"/>
              <w:right w:val="nil"/>
            </w:tcBorders>
            <w:shd w:val="clear" w:color="auto" w:fill="FFFFFF"/>
          </w:tcPr>
          <w:p w14:paraId="09EAA55A" w14:textId="77777777" w:rsidR="000679E8" w:rsidRPr="00F51274" w:rsidRDefault="000679E8" w:rsidP="000679E8">
            <w:pPr>
              <w:spacing w:line="360" w:lineRule="auto"/>
              <w:rPr>
                <w:rFonts w:ascii="Times New Roman" w:hAnsi="Times New Roman" w:cs="Times New Roman"/>
                <w:sz w:val="24"/>
                <w:szCs w:val="24"/>
              </w:rPr>
            </w:pPr>
          </w:p>
        </w:tc>
        <w:tc>
          <w:tcPr>
            <w:tcW w:w="2646" w:type="dxa"/>
            <w:tcBorders>
              <w:top w:val="nil"/>
              <w:left w:val="nil"/>
              <w:bottom w:val="single" w:sz="16" w:space="0" w:color="000000"/>
              <w:right w:val="single" w:sz="16" w:space="0" w:color="000000"/>
            </w:tcBorders>
            <w:shd w:val="clear" w:color="auto" w:fill="FFFFFF"/>
          </w:tcPr>
          <w:p w14:paraId="09D62F30" w14:textId="77777777" w:rsidR="000679E8" w:rsidRPr="00F51274" w:rsidRDefault="000679E8" w:rsidP="000679E8">
            <w:pPr>
              <w:spacing w:line="360" w:lineRule="auto"/>
              <w:ind w:left="60" w:right="60"/>
              <w:rPr>
                <w:rFonts w:ascii="Times New Roman" w:hAnsi="Times New Roman" w:cs="Times New Roman"/>
                <w:sz w:val="24"/>
                <w:szCs w:val="24"/>
              </w:rPr>
            </w:pPr>
            <w:r w:rsidRPr="00F51274">
              <w:rPr>
                <w:rFonts w:ascii="Times New Roman" w:hAnsi="Times New Roman" w:cs="Times New Roman"/>
                <w:sz w:val="24"/>
                <w:szCs w:val="24"/>
              </w:rPr>
              <w:t>Employee’s commitment</w:t>
            </w:r>
          </w:p>
        </w:tc>
        <w:tc>
          <w:tcPr>
            <w:tcW w:w="874" w:type="dxa"/>
            <w:tcBorders>
              <w:top w:val="nil"/>
              <w:left w:val="single" w:sz="16" w:space="0" w:color="000000"/>
              <w:bottom w:val="single" w:sz="16" w:space="0" w:color="000000"/>
            </w:tcBorders>
            <w:shd w:val="clear" w:color="auto" w:fill="FFFFFF"/>
          </w:tcPr>
          <w:p w14:paraId="78DCEE78" w14:textId="77777777" w:rsidR="000679E8" w:rsidRPr="00F51274" w:rsidRDefault="000679E8" w:rsidP="000679E8">
            <w:pPr>
              <w:autoSpaceDE w:val="0"/>
              <w:autoSpaceDN w:val="0"/>
              <w:adjustRightInd w:val="0"/>
              <w:spacing w:line="360" w:lineRule="auto"/>
              <w:ind w:left="60" w:right="60"/>
              <w:jc w:val="right"/>
              <w:rPr>
                <w:rFonts w:ascii="Times New Roman" w:hAnsi="Times New Roman" w:cs="Times New Roman"/>
                <w:sz w:val="24"/>
                <w:szCs w:val="24"/>
              </w:rPr>
            </w:pPr>
            <w:r w:rsidRPr="00F51274">
              <w:rPr>
                <w:rFonts w:ascii="Times New Roman" w:hAnsi="Times New Roman" w:cs="Times New Roman"/>
                <w:sz w:val="24"/>
                <w:szCs w:val="24"/>
              </w:rPr>
              <w:t>.909</w:t>
            </w:r>
          </w:p>
        </w:tc>
        <w:tc>
          <w:tcPr>
            <w:tcW w:w="1080" w:type="dxa"/>
            <w:tcBorders>
              <w:top w:val="nil"/>
              <w:bottom w:val="single" w:sz="16" w:space="0" w:color="000000"/>
            </w:tcBorders>
            <w:shd w:val="clear" w:color="auto" w:fill="FFFFFF"/>
          </w:tcPr>
          <w:p w14:paraId="4EB56DF9" w14:textId="77777777" w:rsidR="000679E8" w:rsidRPr="00F51274" w:rsidRDefault="000679E8" w:rsidP="000679E8">
            <w:pPr>
              <w:autoSpaceDE w:val="0"/>
              <w:autoSpaceDN w:val="0"/>
              <w:adjustRightInd w:val="0"/>
              <w:spacing w:line="360" w:lineRule="auto"/>
              <w:ind w:left="60" w:right="60"/>
              <w:jc w:val="right"/>
              <w:rPr>
                <w:rFonts w:ascii="Times New Roman" w:hAnsi="Times New Roman" w:cs="Times New Roman"/>
                <w:sz w:val="24"/>
                <w:szCs w:val="24"/>
              </w:rPr>
            </w:pPr>
            <w:r w:rsidRPr="00F51274">
              <w:rPr>
                <w:rFonts w:ascii="Times New Roman" w:hAnsi="Times New Roman" w:cs="Times New Roman"/>
                <w:sz w:val="24"/>
                <w:szCs w:val="24"/>
              </w:rPr>
              <w:t>.029</w:t>
            </w:r>
          </w:p>
        </w:tc>
        <w:tc>
          <w:tcPr>
            <w:tcW w:w="1446" w:type="dxa"/>
            <w:tcBorders>
              <w:top w:val="nil"/>
              <w:bottom w:val="single" w:sz="16" w:space="0" w:color="000000"/>
            </w:tcBorders>
            <w:shd w:val="clear" w:color="auto" w:fill="FFFFFF"/>
          </w:tcPr>
          <w:p w14:paraId="2148D761" w14:textId="77777777" w:rsidR="000679E8" w:rsidRPr="00F51274" w:rsidRDefault="000679E8" w:rsidP="000679E8">
            <w:pPr>
              <w:autoSpaceDE w:val="0"/>
              <w:autoSpaceDN w:val="0"/>
              <w:adjustRightInd w:val="0"/>
              <w:spacing w:line="360" w:lineRule="auto"/>
              <w:ind w:left="60" w:right="60"/>
              <w:jc w:val="right"/>
              <w:rPr>
                <w:rFonts w:ascii="Times New Roman" w:hAnsi="Times New Roman" w:cs="Times New Roman"/>
                <w:sz w:val="24"/>
                <w:szCs w:val="24"/>
              </w:rPr>
            </w:pPr>
            <w:r w:rsidRPr="00F51274">
              <w:rPr>
                <w:rFonts w:ascii="Times New Roman" w:hAnsi="Times New Roman" w:cs="Times New Roman"/>
                <w:sz w:val="24"/>
                <w:szCs w:val="24"/>
              </w:rPr>
              <w:t>.841</w:t>
            </w:r>
          </w:p>
        </w:tc>
        <w:tc>
          <w:tcPr>
            <w:tcW w:w="894" w:type="dxa"/>
            <w:tcBorders>
              <w:top w:val="nil"/>
              <w:bottom w:val="single" w:sz="16" w:space="0" w:color="000000"/>
            </w:tcBorders>
            <w:shd w:val="clear" w:color="auto" w:fill="FFFFFF"/>
          </w:tcPr>
          <w:p w14:paraId="027B69A0" w14:textId="77777777" w:rsidR="000679E8" w:rsidRPr="00F51274" w:rsidRDefault="000679E8" w:rsidP="000679E8">
            <w:pPr>
              <w:autoSpaceDE w:val="0"/>
              <w:autoSpaceDN w:val="0"/>
              <w:adjustRightInd w:val="0"/>
              <w:spacing w:line="360" w:lineRule="auto"/>
              <w:ind w:left="60" w:right="60"/>
              <w:jc w:val="right"/>
              <w:rPr>
                <w:rFonts w:ascii="Times New Roman" w:hAnsi="Times New Roman" w:cs="Times New Roman"/>
                <w:sz w:val="24"/>
                <w:szCs w:val="24"/>
              </w:rPr>
            </w:pPr>
            <w:r w:rsidRPr="00F51274">
              <w:rPr>
                <w:rFonts w:ascii="Times New Roman" w:hAnsi="Times New Roman" w:cs="Times New Roman"/>
                <w:sz w:val="24"/>
                <w:szCs w:val="24"/>
              </w:rPr>
              <w:t>30.862</w:t>
            </w:r>
          </w:p>
        </w:tc>
        <w:tc>
          <w:tcPr>
            <w:tcW w:w="1080" w:type="dxa"/>
            <w:tcBorders>
              <w:top w:val="nil"/>
              <w:bottom w:val="single" w:sz="16" w:space="0" w:color="000000"/>
              <w:right w:val="single" w:sz="16" w:space="0" w:color="000000"/>
            </w:tcBorders>
            <w:shd w:val="clear" w:color="auto" w:fill="FFFFFF"/>
          </w:tcPr>
          <w:p w14:paraId="538FDA3E" w14:textId="77777777" w:rsidR="000679E8" w:rsidRPr="00F51274" w:rsidRDefault="000679E8" w:rsidP="000679E8">
            <w:pPr>
              <w:autoSpaceDE w:val="0"/>
              <w:autoSpaceDN w:val="0"/>
              <w:adjustRightInd w:val="0"/>
              <w:spacing w:line="360" w:lineRule="auto"/>
              <w:ind w:left="60" w:right="60"/>
              <w:jc w:val="right"/>
              <w:rPr>
                <w:rFonts w:ascii="Times New Roman" w:hAnsi="Times New Roman" w:cs="Times New Roman"/>
                <w:sz w:val="24"/>
                <w:szCs w:val="24"/>
              </w:rPr>
            </w:pPr>
            <w:r w:rsidRPr="00F51274">
              <w:rPr>
                <w:rFonts w:ascii="Times New Roman" w:hAnsi="Times New Roman" w:cs="Times New Roman"/>
                <w:sz w:val="24"/>
                <w:szCs w:val="24"/>
              </w:rPr>
              <w:t>.000</w:t>
            </w:r>
          </w:p>
        </w:tc>
      </w:tr>
      <w:tr w:rsidR="0005213A" w:rsidRPr="00F51274" w14:paraId="2942007F" w14:textId="77777777" w:rsidTr="000679E8">
        <w:trPr>
          <w:cantSplit/>
        </w:trPr>
        <w:tc>
          <w:tcPr>
            <w:tcW w:w="8814" w:type="dxa"/>
            <w:gridSpan w:val="7"/>
            <w:tcBorders>
              <w:top w:val="nil"/>
              <w:left w:val="nil"/>
              <w:bottom w:val="nil"/>
              <w:right w:val="nil"/>
            </w:tcBorders>
            <w:shd w:val="clear" w:color="auto" w:fill="FFFFFF"/>
          </w:tcPr>
          <w:p w14:paraId="3330E1A4" w14:textId="02DDFA51" w:rsidR="000679E8" w:rsidRPr="00F51274" w:rsidRDefault="000679E8" w:rsidP="000679E8">
            <w:pPr>
              <w:autoSpaceDE w:val="0"/>
              <w:autoSpaceDN w:val="0"/>
              <w:adjustRightInd w:val="0"/>
              <w:spacing w:line="360" w:lineRule="auto"/>
              <w:ind w:right="60"/>
              <w:rPr>
                <w:rFonts w:ascii="Times New Roman" w:hAnsi="Times New Roman" w:cs="Times New Roman"/>
                <w:b/>
                <w:sz w:val="24"/>
                <w:szCs w:val="24"/>
              </w:rPr>
            </w:pPr>
            <w:r w:rsidRPr="00F51274">
              <w:rPr>
                <w:rFonts w:ascii="Times New Roman" w:hAnsi="Times New Roman" w:cs="Times New Roman"/>
                <w:b/>
                <w:sz w:val="24"/>
                <w:szCs w:val="24"/>
              </w:rPr>
              <w:t xml:space="preserve">Source: </w:t>
            </w:r>
            <w:r w:rsidR="00FA3072" w:rsidRPr="00F51274">
              <w:rPr>
                <w:rFonts w:ascii="Times New Roman" w:hAnsi="Times New Roman" w:cs="Times New Roman"/>
                <w:b/>
                <w:bCs/>
                <w:sz w:val="24"/>
                <w:szCs w:val="24"/>
              </w:rPr>
              <w:t>SPSS Output, 2025</w:t>
            </w:r>
          </w:p>
          <w:p w14:paraId="754D1596" w14:textId="77777777" w:rsidR="000679E8" w:rsidRPr="00F51274" w:rsidRDefault="000679E8" w:rsidP="000679E8">
            <w:pPr>
              <w:spacing w:line="360" w:lineRule="auto"/>
              <w:ind w:left="60" w:right="60"/>
              <w:rPr>
                <w:rFonts w:ascii="Times New Roman" w:hAnsi="Times New Roman" w:cs="Times New Roman"/>
                <w:sz w:val="24"/>
                <w:szCs w:val="24"/>
              </w:rPr>
            </w:pPr>
            <w:r w:rsidRPr="00F51274">
              <w:rPr>
                <w:rFonts w:ascii="Times New Roman" w:hAnsi="Times New Roman" w:cs="Times New Roman"/>
                <w:sz w:val="24"/>
                <w:szCs w:val="24"/>
              </w:rPr>
              <w:t xml:space="preserve">a. Dependent Variable: service render </w:t>
            </w:r>
          </w:p>
        </w:tc>
      </w:tr>
    </w:tbl>
    <w:p w14:paraId="6419DC48" w14:textId="68EAC615" w:rsidR="000679E8" w:rsidRPr="00F51274" w:rsidRDefault="000679E8" w:rsidP="000679E8">
      <w:pPr>
        <w:pStyle w:val="NoSpacing"/>
        <w:spacing w:line="480" w:lineRule="auto"/>
        <w:jc w:val="both"/>
        <w:rPr>
          <w:rFonts w:ascii="Times New Roman" w:hAnsi="Times New Roman" w:cs="Times New Roman"/>
          <w:b/>
          <w:sz w:val="24"/>
          <w:szCs w:val="24"/>
        </w:rPr>
      </w:pPr>
      <w:r w:rsidRPr="00F51274">
        <w:rPr>
          <w:rFonts w:ascii="Times New Roman" w:hAnsi="Times New Roman" w:cs="Times New Roman"/>
          <w:sz w:val="24"/>
          <w:szCs w:val="24"/>
        </w:rPr>
        <w:t xml:space="preserve">From the coefficient of table 4.3.2c, it could be seen that the overall significant effect for the independent and the dependent variable is less than 0.05 significant levels. Therefore, </w:t>
      </w:r>
      <w:r w:rsidRPr="00F51274">
        <w:rPr>
          <w:rFonts w:ascii="Times New Roman" w:hAnsi="Times New Roman" w:cs="Times New Roman"/>
          <w:sz w:val="24"/>
          <w:szCs w:val="24"/>
        </w:rPr>
        <w:lastRenderedPageBreak/>
        <w:t xml:space="preserve">there is a significant effect of the independent variable on the dependent variable which implies that the null hypothesis is rejected and the alternative hypothesis is accepted. The Beta value of 0.841 for Employee’s commitment (independent variable) implies that employee’s commitment </w:t>
      </w:r>
      <w:r w:rsidR="00AC21B5" w:rsidRPr="00F51274">
        <w:rPr>
          <w:rFonts w:ascii="Times New Roman" w:hAnsi="Times New Roman" w:cs="Times New Roman"/>
          <w:sz w:val="24"/>
          <w:szCs w:val="24"/>
        </w:rPr>
        <w:t>has</w:t>
      </w:r>
      <w:r w:rsidRPr="00F51274">
        <w:rPr>
          <w:rFonts w:ascii="Times New Roman" w:hAnsi="Times New Roman" w:cs="Times New Roman"/>
          <w:sz w:val="24"/>
          <w:szCs w:val="24"/>
        </w:rPr>
        <w:t xml:space="preserve"> 84.1% positive influence on the service render. In addition, the t-statistics indicates the precision with which the regression coefficient is measured, the result of the t -statistics (30.862) indicates an accurate measurement of the regression.</w:t>
      </w:r>
    </w:p>
    <w:p w14:paraId="4F248F52" w14:textId="77777777" w:rsidR="000679E8" w:rsidRPr="00F51274" w:rsidRDefault="000679E8" w:rsidP="000679E8">
      <w:pPr>
        <w:autoSpaceDE w:val="0"/>
        <w:autoSpaceDN w:val="0"/>
        <w:adjustRightInd w:val="0"/>
        <w:spacing w:line="480" w:lineRule="auto"/>
        <w:rPr>
          <w:rFonts w:ascii="Times New Roman" w:hAnsi="Times New Roman" w:cs="Times New Roman"/>
          <w:b/>
          <w:sz w:val="24"/>
          <w:szCs w:val="24"/>
        </w:rPr>
      </w:pPr>
      <w:r w:rsidRPr="00F51274">
        <w:rPr>
          <w:rFonts w:ascii="Times New Roman" w:hAnsi="Times New Roman" w:cs="Times New Roman"/>
          <w:b/>
          <w:sz w:val="24"/>
          <w:szCs w:val="24"/>
        </w:rPr>
        <w:t>Hypothesis Three</w:t>
      </w:r>
    </w:p>
    <w:p w14:paraId="489B1C79" w14:textId="77777777" w:rsidR="000679E8" w:rsidRPr="00F51274" w:rsidRDefault="000679E8" w:rsidP="000679E8">
      <w:pPr>
        <w:pStyle w:val="Default"/>
        <w:spacing w:line="480" w:lineRule="auto"/>
        <w:jc w:val="both"/>
        <w:rPr>
          <w:b/>
          <w:color w:val="auto"/>
        </w:rPr>
      </w:pPr>
      <w:r w:rsidRPr="00F51274">
        <w:rPr>
          <w:b/>
          <w:color w:val="auto"/>
        </w:rPr>
        <w:t>H</w:t>
      </w:r>
      <w:r w:rsidRPr="00F51274">
        <w:rPr>
          <w:b/>
          <w:color w:val="auto"/>
          <w:vertAlign w:val="subscript"/>
        </w:rPr>
        <w:t>O3</w:t>
      </w:r>
      <w:r w:rsidRPr="00F51274">
        <w:rPr>
          <w:b/>
          <w:color w:val="auto"/>
        </w:rPr>
        <w:t>: Employees’ commitment does not have any effect on fair compensation policy which influence organizational performance at FCMB.</w:t>
      </w:r>
    </w:p>
    <w:tbl>
      <w:tblPr>
        <w:tblW w:w="866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00"/>
        <w:gridCol w:w="1528"/>
        <w:gridCol w:w="1628"/>
        <w:gridCol w:w="2202"/>
        <w:gridCol w:w="2203"/>
      </w:tblGrid>
      <w:tr w:rsidR="0005213A" w:rsidRPr="00F51274" w14:paraId="77E171C1" w14:textId="77777777" w:rsidTr="000679E8">
        <w:trPr>
          <w:cantSplit/>
          <w:trHeight w:val="668"/>
          <w:tblHeader/>
        </w:trPr>
        <w:tc>
          <w:tcPr>
            <w:tcW w:w="8661" w:type="dxa"/>
            <w:gridSpan w:val="5"/>
            <w:tcBorders>
              <w:top w:val="nil"/>
              <w:left w:val="nil"/>
              <w:bottom w:val="nil"/>
              <w:right w:val="nil"/>
            </w:tcBorders>
            <w:shd w:val="clear" w:color="auto" w:fill="FFFFFF"/>
            <w:tcMar>
              <w:top w:w="30" w:type="dxa"/>
              <w:left w:w="30" w:type="dxa"/>
              <w:bottom w:w="30" w:type="dxa"/>
              <w:right w:w="30" w:type="dxa"/>
            </w:tcMar>
            <w:vAlign w:val="center"/>
          </w:tcPr>
          <w:p w14:paraId="01A02614" w14:textId="77777777" w:rsidR="000679E8" w:rsidRPr="00F51274" w:rsidRDefault="000679E8" w:rsidP="000679E8">
            <w:pPr>
              <w:rPr>
                <w:rFonts w:ascii="Times New Roman" w:hAnsi="Times New Roman" w:cs="Times New Roman"/>
                <w:sz w:val="24"/>
                <w:szCs w:val="24"/>
              </w:rPr>
            </w:pPr>
            <w:r w:rsidRPr="00F51274">
              <w:rPr>
                <w:rFonts w:ascii="Times New Roman" w:hAnsi="Times New Roman" w:cs="Times New Roman"/>
                <w:b/>
                <w:bCs/>
                <w:sz w:val="24"/>
                <w:szCs w:val="24"/>
              </w:rPr>
              <w:t>Table 4.3.3a: Model Summary</w:t>
            </w:r>
          </w:p>
        </w:tc>
      </w:tr>
      <w:tr w:rsidR="0005213A" w:rsidRPr="00F51274" w14:paraId="38B46ABC" w14:textId="77777777" w:rsidTr="00F978C5">
        <w:trPr>
          <w:cantSplit/>
          <w:trHeight w:val="713"/>
          <w:tblHeader/>
        </w:trPr>
        <w:tc>
          <w:tcPr>
            <w:tcW w:w="110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ED5E490" w14:textId="77777777" w:rsidR="000679E8" w:rsidRPr="00F51274" w:rsidRDefault="000679E8" w:rsidP="000679E8">
            <w:pPr>
              <w:rPr>
                <w:rFonts w:ascii="Times New Roman" w:hAnsi="Times New Roman" w:cs="Times New Roman"/>
                <w:sz w:val="24"/>
                <w:szCs w:val="24"/>
              </w:rPr>
            </w:pPr>
            <w:r w:rsidRPr="00F51274">
              <w:rPr>
                <w:rFonts w:ascii="Times New Roman" w:hAnsi="Times New Roman" w:cs="Times New Roman"/>
                <w:sz w:val="24"/>
                <w:szCs w:val="24"/>
              </w:rPr>
              <w:t>Model</w:t>
            </w:r>
          </w:p>
        </w:tc>
        <w:tc>
          <w:tcPr>
            <w:tcW w:w="152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EAE3977" w14:textId="77777777" w:rsidR="000679E8" w:rsidRPr="00F51274" w:rsidRDefault="000679E8" w:rsidP="000679E8">
            <w:pPr>
              <w:jc w:val="center"/>
              <w:rPr>
                <w:rFonts w:ascii="Times New Roman" w:hAnsi="Times New Roman" w:cs="Times New Roman"/>
                <w:sz w:val="24"/>
                <w:szCs w:val="24"/>
              </w:rPr>
            </w:pPr>
            <w:r w:rsidRPr="00F51274">
              <w:rPr>
                <w:rFonts w:ascii="Times New Roman" w:hAnsi="Times New Roman" w:cs="Times New Roman"/>
                <w:sz w:val="24"/>
                <w:szCs w:val="24"/>
              </w:rPr>
              <w:t>R</w:t>
            </w:r>
          </w:p>
        </w:tc>
        <w:tc>
          <w:tcPr>
            <w:tcW w:w="162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CDF32D7" w14:textId="77777777" w:rsidR="000679E8" w:rsidRPr="00F51274" w:rsidRDefault="000679E8" w:rsidP="000679E8">
            <w:pPr>
              <w:jc w:val="center"/>
              <w:rPr>
                <w:rFonts w:ascii="Times New Roman" w:hAnsi="Times New Roman" w:cs="Times New Roman"/>
                <w:sz w:val="24"/>
                <w:szCs w:val="24"/>
              </w:rPr>
            </w:pPr>
            <w:r w:rsidRPr="00F51274">
              <w:rPr>
                <w:rFonts w:ascii="Times New Roman" w:hAnsi="Times New Roman" w:cs="Times New Roman"/>
                <w:sz w:val="24"/>
                <w:szCs w:val="24"/>
              </w:rPr>
              <w:t>R Square</w:t>
            </w:r>
          </w:p>
        </w:tc>
        <w:tc>
          <w:tcPr>
            <w:tcW w:w="22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9AE4D2E" w14:textId="77777777" w:rsidR="000679E8" w:rsidRPr="00F51274" w:rsidRDefault="000679E8" w:rsidP="000679E8">
            <w:pPr>
              <w:jc w:val="center"/>
              <w:rPr>
                <w:rFonts w:ascii="Times New Roman" w:hAnsi="Times New Roman" w:cs="Times New Roman"/>
                <w:sz w:val="24"/>
                <w:szCs w:val="24"/>
              </w:rPr>
            </w:pPr>
            <w:r w:rsidRPr="00F51274">
              <w:rPr>
                <w:rFonts w:ascii="Times New Roman" w:hAnsi="Times New Roman" w:cs="Times New Roman"/>
                <w:sz w:val="24"/>
                <w:szCs w:val="24"/>
              </w:rPr>
              <w:t>Adjusted R Square</w:t>
            </w:r>
          </w:p>
        </w:tc>
        <w:tc>
          <w:tcPr>
            <w:tcW w:w="220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ED3A6D8" w14:textId="77777777" w:rsidR="000679E8" w:rsidRPr="00F51274" w:rsidRDefault="000679E8" w:rsidP="000679E8">
            <w:pPr>
              <w:jc w:val="center"/>
              <w:rPr>
                <w:rFonts w:ascii="Times New Roman" w:hAnsi="Times New Roman" w:cs="Times New Roman"/>
                <w:sz w:val="24"/>
                <w:szCs w:val="24"/>
              </w:rPr>
            </w:pPr>
            <w:r w:rsidRPr="00F51274">
              <w:rPr>
                <w:rFonts w:ascii="Times New Roman" w:hAnsi="Times New Roman" w:cs="Times New Roman"/>
                <w:sz w:val="24"/>
                <w:szCs w:val="24"/>
              </w:rPr>
              <w:t>Std. Error of the Estimate</w:t>
            </w:r>
          </w:p>
        </w:tc>
      </w:tr>
      <w:tr w:rsidR="0005213A" w:rsidRPr="00F51274" w14:paraId="33176D53" w14:textId="77777777" w:rsidTr="00F978C5">
        <w:trPr>
          <w:cantSplit/>
          <w:trHeight w:val="353"/>
          <w:tblHeader/>
        </w:trPr>
        <w:tc>
          <w:tcPr>
            <w:tcW w:w="110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C6F85F6" w14:textId="77777777" w:rsidR="000679E8" w:rsidRPr="00F51274" w:rsidRDefault="000679E8" w:rsidP="000679E8">
            <w:pPr>
              <w:autoSpaceDE w:val="0"/>
              <w:autoSpaceDN w:val="0"/>
              <w:adjustRightInd w:val="0"/>
              <w:ind w:left="60" w:right="60"/>
              <w:rPr>
                <w:rFonts w:ascii="Times New Roman" w:hAnsi="Times New Roman" w:cs="Times New Roman"/>
                <w:sz w:val="24"/>
                <w:szCs w:val="24"/>
              </w:rPr>
            </w:pPr>
            <w:r w:rsidRPr="00F51274">
              <w:rPr>
                <w:rFonts w:ascii="Times New Roman" w:hAnsi="Times New Roman" w:cs="Times New Roman"/>
                <w:sz w:val="24"/>
                <w:szCs w:val="24"/>
              </w:rPr>
              <w:t>1</w:t>
            </w:r>
          </w:p>
        </w:tc>
        <w:tc>
          <w:tcPr>
            <w:tcW w:w="152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5D731C23"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.848</w:t>
            </w:r>
            <w:r w:rsidRPr="00F51274">
              <w:rPr>
                <w:rFonts w:ascii="Times New Roman" w:hAnsi="Times New Roman" w:cs="Times New Roman"/>
                <w:sz w:val="24"/>
                <w:szCs w:val="24"/>
                <w:vertAlign w:val="superscript"/>
              </w:rPr>
              <w:t>a</w:t>
            </w:r>
          </w:p>
        </w:tc>
        <w:tc>
          <w:tcPr>
            <w:tcW w:w="1628" w:type="dxa"/>
            <w:tcBorders>
              <w:top w:val="single" w:sz="16" w:space="0" w:color="000000"/>
              <w:bottom w:val="single" w:sz="16" w:space="0" w:color="000000"/>
            </w:tcBorders>
            <w:shd w:val="clear" w:color="auto" w:fill="FFFFFF"/>
            <w:tcMar>
              <w:top w:w="30" w:type="dxa"/>
              <w:left w:w="30" w:type="dxa"/>
              <w:bottom w:w="30" w:type="dxa"/>
              <w:right w:w="30" w:type="dxa"/>
            </w:tcMar>
          </w:tcPr>
          <w:p w14:paraId="240B489A"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.719</w:t>
            </w:r>
          </w:p>
        </w:tc>
        <w:tc>
          <w:tcPr>
            <w:tcW w:w="2202" w:type="dxa"/>
            <w:tcBorders>
              <w:top w:val="single" w:sz="16" w:space="0" w:color="000000"/>
              <w:bottom w:val="single" w:sz="16" w:space="0" w:color="000000"/>
            </w:tcBorders>
            <w:shd w:val="clear" w:color="auto" w:fill="FFFFFF"/>
            <w:tcMar>
              <w:top w:w="30" w:type="dxa"/>
              <w:left w:w="30" w:type="dxa"/>
              <w:bottom w:w="30" w:type="dxa"/>
              <w:right w:w="30" w:type="dxa"/>
            </w:tcMar>
          </w:tcPr>
          <w:p w14:paraId="5FED0646"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.717</w:t>
            </w:r>
          </w:p>
        </w:tc>
        <w:tc>
          <w:tcPr>
            <w:tcW w:w="220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3168C77"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.585</w:t>
            </w:r>
          </w:p>
        </w:tc>
      </w:tr>
      <w:tr w:rsidR="0005213A" w:rsidRPr="00F51274" w14:paraId="14C6A275" w14:textId="77777777" w:rsidTr="000679E8">
        <w:trPr>
          <w:cantSplit/>
          <w:trHeight w:val="590"/>
        </w:trPr>
        <w:tc>
          <w:tcPr>
            <w:tcW w:w="8661" w:type="dxa"/>
            <w:gridSpan w:val="5"/>
            <w:tcBorders>
              <w:top w:val="nil"/>
              <w:left w:val="nil"/>
              <w:bottom w:val="nil"/>
              <w:right w:val="nil"/>
            </w:tcBorders>
            <w:shd w:val="clear" w:color="auto" w:fill="FFFFFF"/>
            <w:tcMar>
              <w:top w:w="30" w:type="dxa"/>
              <w:left w:w="30" w:type="dxa"/>
              <w:bottom w:w="30" w:type="dxa"/>
              <w:right w:w="30" w:type="dxa"/>
            </w:tcMar>
          </w:tcPr>
          <w:p w14:paraId="24C9D68E" w14:textId="493C49F5" w:rsidR="000679E8" w:rsidRPr="00F51274" w:rsidRDefault="000679E8" w:rsidP="000679E8">
            <w:pPr>
              <w:autoSpaceDE w:val="0"/>
              <w:autoSpaceDN w:val="0"/>
              <w:adjustRightInd w:val="0"/>
              <w:ind w:right="60"/>
              <w:rPr>
                <w:rFonts w:ascii="Times New Roman" w:hAnsi="Times New Roman" w:cs="Times New Roman"/>
                <w:b/>
                <w:sz w:val="24"/>
                <w:szCs w:val="24"/>
              </w:rPr>
            </w:pPr>
            <w:r w:rsidRPr="00F51274">
              <w:rPr>
                <w:rFonts w:ascii="Times New Roman" w:hAnsi="Times New Roman" w:cs="Times New Roman"/>
                <w:b/>
                <w:sz w:val="24"/>
                <w:szCs w:val="24"/>
              </w:rPr>
              <w:t xml:space="preserve">Source: </w:t>
            </w:r>
            <w:r w:rsidR="00FA3072" w:rsidRPr="00F51274">
              <w:rPr>
                <w:rFonts w:ascii="Times New Roman" w:hAnsi="Times New Roman" w:cs="Times New Roman"/>
                <w:b/>
                <w:bCs/>
                <w:sz w:val="24"/>
                <w:szCs w:val="24"/>
              </w:rPr>
              <w:t>SPSS Output, 2025</w:t>
            </w:r>
          </w:p>
          <w:p w14:paraId="6E38D169" w14:textId="319100C2" w:rsidR="000679E8" w:rsidRPr="00F51274" w:rsidRDefault="000679E8" w:rsidP="000679E8">
            <w:pPr>
              <w:rPr>
                <w:rFonts w:ascii="Times New Roman" w:hAnsi="Times New Roman" w:cs="Times New Roman"/>
                <w:sz w:val="24"/>
                <w:szCs w:val="24"/>
              </w:rPr>
            </w:pPr>
            <w:r w:rsidRPr="00F51274">
              <w:rPr>
                <w:rFonts w:ascii="Times New Roman" w:hAnsi="Times New Roman" w:cs="Times New Roman"/>
                <w:sz w:val="24"/>
                <w:szCs w:val="24"/>
              </w:rPr>
              <w:t>a. Predictors: (Constant</w:t>
            </w:r>
            <w:r w:rsidR="00AC21B5" w:rsidRPr="00F51274">
              <w:rPr>
                <w:rFonts w:ascii="Times New Roman" w:hAnsi="Times New Roman" w:cs="Times New Roman"/>
                <w:sz w:val="24"/>
                <w:szCs w:val="24"/>
              </w:rPr>
              <w:t>), employees</w:t>
            </w:r>
            <w:r w:rsidRPr="00F51274">
              <w:rPr>
                <w:rFonts w:ascii="Times New Roman" w:hAnsi="Times New Roman" w:cs="Times New Roman"/>
              </w:rPr>
              <w:t>’</w:t>
            </w:r>
            <w:r w:rsidRPr="00F51274">
              <w:rPr>
                <w:rFonts w:ascii="Times New Roman" w:hAnsi="Times New Roman" w:cs="Times New Roman"/>
                <w:sz w:val="24"/>
                <w:szCs w:val="24"/>
              </w:rPr>
              <w:t xml:space="preserve"> commitment</w:t>
            </w:r>
          </w:p>
        </w:tc>
      </w:tr>
    </w:tbl>
    <w:p w14:paraId="235318FB" w14:textId="77777777" w:rsidR="000679E8" w:rsidRPr="00F51274" w:rsidRDefault="000679E8" w:rsidP="000679E8">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Table 4.3.3a presents the model summary. It shows that the correlation coefficient r is 0.848 (i.e. r = 0.848) which indicates that there exists a strong positive relationship between compensation (dependent variable i.e. the variable being predicted) and employees</w:t>
      </w:r>
      <w:r w:rsidRPr="00F51274">
        <w:rPr>
          <w:rFonts w:ascii="Times New Roman" w:hAnsi="Times New Roman" w:cs="Times New Roman"/>
        </w:rPr>
        <w:t>’</w:t>
      </w:r>
      <w:r w:rsidRPr="00F51274">
        <w:rPr>
          <w:rFonts w:ascii="Times New Roman" w:hAnsi="Times New Roman" w:cs="Times New Roman"/>
          <w:sz w:val="24"/>
          <w:szCs w:val="24"/>
        </w:rPr>
        <w:t xml:space="preserve"> commitment (which are predictors or independent variables). It is also clear from the table that the r</w:t>
      </w:r>
      <w:r w:rsidRPr="00F51274">
        <w:rPr>
          <w:rFonts w:ascii="Times New Roman" w:hAnsi="Times New Roman" w:cs="Times New Roman"/>
          <w:sz w:val="24"/>
          <w:szCs w:val="24"/>
          <w:vertAlign w:val="superscript"/>
        </w:rPr>
        <w:t>2</w:t>
      </w:r>
      <w:r w:rsidRPr="00F51274">
        <w:rPr>
          <w:rFonts w:ascii="Times New Roman" w:hAnsi="Times New Roman" w:cs="Times New Roman"/>
          <w:sz w:val="24"/>
          <w:szCs w:val="24"/>
        </w:rPr>
        <w:t xml:space="preserve"> which is the coefficient of determination is 0.719. This implies that 72% variation in compensation policy can be explained by the employees</w:t>
      </w:r>
      <w:r w:rsidRPr="00F51274">
        <w:rPr>
          <w:rFonts w:ascii="Times New Roman" w:hAnsi="Times New Roman" w:cs="Times New Roman"/>
        </w:rPr>
        <w:t>’</w:t>
      </w:r>
      <w:r w:rsidRPr="00F51274">
        <w:rPr>
          <w:rFonts w:ascii="Times New Roman" w:hAnsi="Times New Roman" w:cs="Times New Roman"/>
          <w:sz w:val="24"/>
          <w:szCs w:val="24"/>
        </w:rPr>
        <w:t xml:space="preserve"> commitment while the remaining 28.0% is explained by other factors that are not captured in the model. </w:t>
      </w:r>
    </w:p>
    <w:p w14:paraId="45F20AAF" w14:textId="77777777" w:rsidR="000679E8" w:rsidRPr="00F51274" w:rsidRDefault="000679E8" w:rsidP="000679E8">
      <w:pPr>
        <w:pStyle w:val="Default"/>
        <w:spacing w:line="480" w:lineRule="auto"/>
        <w:jc w:val="both"/>
        <w:rPr>
          <w:b/>
          <w:color w:val="auto"/>
        </w:rPr>
      </w:pPr>
      <w:r w:rsidRPr="00F51274">
        <w:rPr>
          <w:b/>
          <w:color w:val="auto"/>
        </w:rPr>
        <w:lastRenderedPageBreak/>
        <w:t>Table 3: ANOVA</w:t>
      </w:r>
    </w:p>
    <w:tbl>
      <w:tblPr>
        <w:tblW w:w="891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24"/>
        <w:gridCol w:w="1440"/>
        <w:gridCol w:w="1646"/>
        <w:gridCol w:w="1141"/>
        <w:gridCol w:w="1580"/>
        <w:gridCol w:w="1143"/>
        <w:gridCol w:w="1143"/>
      </w:tblGrid>
      <w:tr w:rsidR="0005213A" w:rsidRPr="00F51274" w14:paraId="179E4732" w14:textId="77777777" w:rsidTr="000679E8">
        <w:trPr>
          <w:cantSplit/>
          <w:tblHeader/>
        </w:trPr>
        <w:tc>
          <w:tcPr>
            <w:tcW w:w="2264"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190A992" w14:textId="77777777" w:rsidR="000679E8" w:rsidRPr="00F51274" w:rsidRDefault="000679E8" w:rsidP="000679E8">
            <w:pPr>
              <w:spacing w:line="360" w:lineRule="auto"/>
              <w:rPr>
                <w:rFonts w:ascii="Times New Roman" w:hAnsi="Times New Roman" w:cs="Times New Roman"/>
                <w:sz w:val="24"/>
                <w:szCs w:val="24"/>
              </w:rPr>
            </w:pPr>
            <w:r w:rsidRPr="00F51274">
              <w:rPr>
                <w:rFonts w:ascii="Times New Roman" w:hAnsi="Times New Roman" w:cs="Times New Roman"/>
                <w:sz w:val="24"/>
                <w:szCs w:val="24"/>
              </w:rPr>
              <w:t>Model</w:t>
            </w:r>
          </w:p>
        </w:tc>
        <w:tc>
          <w:tcPr>
            <w:tcW w:w="16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5C6499D" w14:textId="77777777" w:rsidR="000679E8" w:rsidRPr="00F51274" w:rsidRDefault="000679E8" w:rsidP="000679E8">
            <w:pPr>
              <w:spacing w:line="360" w:lineRule="auto"/>
              <w:jc w:val="center"/>
              <w:rPr>
                <w:rFonts w:ascii="Times New Roman" w:hAnsi="Times New Roman" w:cs="Times New Roman"/>
                <w:sz w:val="24"/>
                <w:szCs w:val="24"/>
              </w:rPr>
            </w:pPr>
            <w:r w:rsidRPr="00F51274">
              <w:rPr>
                <w:rFonts w:ascii="Times New Roman" w:hAnsi="Times New Roman" w:cs="Times New Roman"/>
                <w:sz w:val="24"/>
                <w:szCs w:val="24"/>
              </w:rPr>
              <w:t>Sum of Squares</w:t>
            </w:r>
          </w:p>
        </w:tc>
        <w:tc>
          <w:tcPr>
            <w:tcW w:w="114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302E460" w14:textId="77777777" w:rsidR="000679E8" w:rsidRPr="00F51274" w:rsidRDefault="000679E8" w:rsidP="000679E8">
            <w:pPr>
              <w:spacing w:line="360" w:lineRule="auto"/>
              <w:jc w:val="center"/>
              <w:rPr>
                <w:rFonts w:ascii="Times New Roman" w:hAnsi="Times New Roman" w:cs="Times New Roman"/>
                <w:sz w:val="24"/>
                <w:szCs w:val="24"/>
              </w:rPr>
            </w:pPr>
            <w:proofErr w:type="spellStart"/>
            <w:r w:rsidRPr="00F51274">
              <w:rPr>
                <w:rFonts w:ascii="Times New Roman" w:hAnsi="Times New Roman" w:cs="Times New Roman"/>
                <w:sz w:val="24"/>
                <w:szCs w:val="24"/>
              </w:rPr>
              <w:t>Df</w:t>
            </w:r>
            <w:proofErr w:type="spellEnd"/>
          </w:p>
        </w:tc>
        <w:tc>
          <w:tcPr>
            <w:tcW w:w="15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10016A3" w14:textId="77777777" w:rsidR="000679E8" w:rsidRPr="00F51274" w:rsidRDefault="000679E8" w:rsidP="000679E8">
            <w:pPr>
              <w:spacing w:line="360" w:lineRule="auto"/>
              <w:jc w:val="center"/>
              <w:rPr>
                <w:rFonts w:ascii="Times New Roman" w:hAnsi="Times New Roman" w:cs="Times New Roman"/>
                <w:sz w:val="24"/>
                <w:szCs w:val="24"/>
              </w:rPr>
            </w:pPr>
            <w:r w:rsidRPr="00F51274">
              <w:rPr>
                <w:rFonts w:ascii="Times New Roman" w:hAnsi="Times New Roman" w:cs="Times New Roman"/>
                <w:sz w:val="24"/>
                <w:szCs w:val="24"/>
              </w:rPr>
              <w:t>Mean Square</w:t>
            </w:r>
          </w:p>
        </w:tc>
        <w:tc>
          <w:tcPr>
            <w:tcW w:w="11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B7123EF" w14:textId="77777777" w:rsidR="000679E8" w:rsidRPr="00F51274" w:rsidRDefault="000679E8" w:rsidP="000679E8">
            <w:pPr>
              <w:spacing w:line="360" w:lineRule="auto"/>
              <w:jc w:val="center"/>
              <w:rPr>
                <w:rFonts w:ascii="Times New Roman" w:hAnsi="Times New Roman" w:cs="Times New Roman"/>
                <w:sz w:val="24"/>
                <w:szCs w:val="24"/>
              </w:rPr>
            </w:pPr>
            <w:r w:rsidRPr="00F51274">
              <w:rPr>
                <w:rFonts w:ascii="Times New Roman" w:hAnsi="Times New Roman" w:cs="Times New Roman"/>
                <w:sz w:val="24"/>
                <w:szCs w:val="24"/>
              </w:rPr>
              <w:t>F</w:t>
            </w:r>
          </w:p>
        </w:tc>
        <w:tc>
          <w:tcPr>
            <w:tcW w:w="11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E7C74EB" w14:textId="77777777" w:rsidR="000679E8" w:rsidRPr="00F51274" w:rsidRDefault="000679E8" w:rsidP="000679E8">
            <w:pPr>
              <w:spacing w:line="360" w:lineRule="auto"/>
              <w:jc w:val="center"/>
              <w:rPr>
                <w:rFonts w:ascii="Times New Roman" w:hAnsi="Times New Roman" w:cs="Times New Roman"/>
                <w:sz w:val="24"/>
                <w:szCs w:val="24"/>
              </w:rPr>
            </w:pPr>
            <w:r w:rsidRPr="00F51274">
              <w:rPr>
                <w:rFonts w:ascii="Times New Roman" w:hAnsi="Times New Roman" w:cs="Times New Roman"/>
                <w:sz w:val="24"/>
                <w:szCs w:val="24"/>
              </w:rPr>
              <w:t>Sig.</w:t>
            </w:r>
          </w:p>
        </w:tc>
      </w:tr>
      <w:tr w:rsidR="0005213A" w:rsidRPr="00F51274" w14:paraId="264D3ADE" w14:textId="77777777" w:rsidTr="000679E8">
        <w:trPr>
          <w:cantSplit/>
          <w:tblHeader/>
        </w:trPr>
        <w:tc>
          <w:tcPr>
            <w:tcW w:w="82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E1E0B41" w14:textId="77777777" w:rsidR="000679E8" w:rsidRPr="00F51274" w:rsidRDefault="000679E8" w:rsidP="000679E8">
            <w:pPr>
              <w:spacing w:line="360" w:lineRule="auto"/>
              <w:rPr>
                <w:rFonts w:ascii="Times New Roman" w:hAnsi="Times New Roman" w:cs="Times New Roman"/>
                <w:sz w:val="24"/>
                <w:szCs w:val="24"/>
              </w:rPr>
            </w:pPr>
            <w:r w:rsidRPr="00F51274">
              <w:rPr>
                <w:rFonts w:ascii="Times New Roman" w:hAnsi="Times New Roman" w:cs="Times New Roman"/>
                <w:sz w:val="24"/>
                <w:szCs w:val="24"/>
              </w:rPr>
              <w:t>1</w:t>
            </w:r>
          </w:p>
        </w:tc>
        <w:tc>
          <w:tcPr>
            <w:tcW w:w="144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1A27808" w14:textId="77777777" w:rsidR="000679E8" w:rsidRPr="00F51274" w:rsidRDefault="000679E8" w:rsidP="000679E8">
            <w:pPr>
              <w:spacing w:line="360" w:lineRule="auto"/>
              <w:rPr>
                <w:rFonts w:ascii="Times New Roman" w:hAnsi="Times New Roman" w:cs="Times New Roman"/>
                <w:sz w:val="24"/>
                <w:szCs w:val="24"/>
              </w:rPr>
            </w:pPr>
            <w:r w:rsidRPr="00F51274">
              <w:rPr>
                <w:rFonts w:ascii="Times New Roman" w:hAnsi="Times New Roman" w:cs="Times New Roman"/>
                <w:sz w:val="24"/>
                <w:szCs w:val="24"/>
              </w:rPr>
              <w:t>Regression</w:t>
            </w:r>
          </w:p>
        </w:tc>
        <w:tc>
          <w:tcPr>
            <w:tcW w:w="164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60E3A651" w14:textId="77777777" w:rsidR="000679E8" w:rsidRPr="00F51274" w:rsidRDefault="000679E8" w:rsidP="000679E8">
            <w:pPr>
              <w:autoSpaceDE w:val="0"/>
              <w:autoSpaceDN w:val="0"/>
              <w:adjustRightInd w:val="0"/>
              <w:spacing w:line="360" w:lineRule="auto"/>
              <w:ind w:left="60" w:right="60"/>
              <w:jc w:val="right"/>
              <w:rPr>
                <w:rFonts w:ascii="Times New Roman" w:hAnsi="Times New Roman" w:cs="Times New Roman"/>
                <w:sz w:val="24"/>
                <w:szCs w:val="24"/>
              </w:rPr>
            </w:pPr>
            <w:r w:rsidRPr="00F51274">
              <w:rPr>
                <w:rFonts w:ascii="Times New Roman" w:hAnsi="Times New Roman" w:cs="Times New Roman"/>
                <w:sz w:val="24"/>
                <w:szCs w:val="24"/>
              </w:rPr>
              <w:t>345.339</w:t>
            </w:r>
          </w:p>
        </w:tc>
        <w:tc>
          <w:tcPr>
            <w:tcW w:w="1141" w:type="dxa"/>
            <w:tcBorders>
              <w:top w:val="single" w:sz="16" w:space="0" w:color="000000"/>
              <w:bottom w:val="nil"/>
            </w:tcBorders>
            <w:shd w:val="clear" w:color="auto" w:fill="FFFFFF"/>
            <w:tcMar>
              <w:top w:w="30" w:type="dxa"/>
              <w:left w:w="30" w:type="dxa"/>
              <w:bottom w:w="30" w:type="dxa"/>
              <w:right w:w="30" w:type="dxa"/>
            </w:tcMar>
          </w:tcPr>
          <w:p w14:paraId="18706258" w14:textId="77777777" w:rsidR="000679E8" w:rsidRPr="00F51274" w:rsidRDefault="000679E8" w:rsidP="000679E8">
            <w:pPr>
              <w:autoSpaceDE w:val="0"/>
              <w:autoSpaceDN w:val="0"/>
              <w:adjustRightInd w:val="0"/>
              <w:spacing w:line="360" w:lineRule="auto"/>
              <w:ind w:left="60" w:right="60"/>
              <w:jc w:val="right"/>
              <w:rPr>
                <w:rFonts w:ascii="Times New Roman" w:hAnsi="Times New Roman" w:cs="Times New Roman"/>
                <w:sz w:val="24"/>
                <w:szCs w:val="24"/>
              </w:rPr>
            </w:pPr>
            <w:r w:rsidRPr="00F51274">
              <w:rPr>
                <w:rFonts w:ascii="Times New Roman" w:hAnsi="Times New Roman" w:cs="Times New Roman"/>
                <w:sz w:val="24"/>
                <w:szCs w:val="24"/>
              </w:rPr>
              <w:t>1</w:t>
            </w:r>
          </w:p>
        </w:tc>
        <w:tc>
          <w:tcPr>
            <w:tcW w:w="1580" w:type="dxa"/>
            <w:tcBorders>
              <w:top w:val="single" w:sz="16" w:space="0" w:color="000000"/>
              <w:bottom w:val="nil"/>
            </w:tcBorders>
            <w:shd w:val="clear" w:color="auto" w:fill="FFFFFF"/>
            <w:tcMar>
              <w:top w:w="30" w:type="dxa"/>
              <w:left w:w="30" w:type="dxa"/>
              <w:bottom w:w="30" w:type="dxa"/>
              <w:right w:w="30" w:type="dxa"/>
            </w:tcMar>
          </w:tcPr>
          <w:p w14:paraId="2A79998B" w14:textId="77777777" w:rsidR="000679E8" w:rsidRPr="00F51274" w:rsidRDefault="000679E8" w:rsidP="000679E8">
            <w:pPr>
              <w:autoSpaceDE w:val="0"/>
              <w:autoSpaceDN w:val="0"/>
              <w:adjustRightInd w:val="0"/>
              <w:spacing w:line="360" w:lineRule="auto"/>
              <w:ind w:left="60" w:right="60"/>
              <w:jc w:val="right"/>
              <w:rPr>
                <w:rFonts w:ascii="Times New Roman" w:hAnsi="Times New Roman" w:cs="Times New Roman"/>
                <w:sz w:val="24"/>
                <w:szCs w:val="24"/>
              </w:rPr>
            </w:pPr>
            <w:r w:rsidRPr="00F51274">
              <w:rPr>
                <w:rFonts w:ascii="Times New Roman" w:hAnsi="Times New Roman" w:cs="Times New Roman"/>
                <w:sz w:val="24"/>
                <w:szCs w:val="24"/>
              </w:rPr>
              <w:t>345.339</w:t>
            </w:r>
          </w:p>
        </w:tc>
        <w:tc>
          <w:tcPr>
            <w:tcW w:w="1143" w:type="dxa"/>
            <w:tcBorders>
              <w:top w:val="single" w:sz="16" w:space="0" w:color="000000"/>
              <w:bottom w:val="nil"/>
            </w:tcBorders>
            <w:shd w:val="clear" w:color="auto" w:fill="FFFFFF"/>
            <w:tcMar>
              <w:top w:w="30" w:type="dxa"/>
              <w:left w:w="30" w:type="dxa"/>
              <w:bottom w:w="30" w:type="dxa"/>
              <w:right w:w="30" w:type="dxa"/>
            </w:tcMar>
          </w:tcPr>
          <w:p w14:paraId="16043F97" w14:textId="77777777" w:rsidR="000679E8" w:rsidRPr="00F51274" w:rsidRDefault="000679E8" w:rsidP="000679E8">
            <w:pPr>
              <w:autoSpaceDE w:val="0"/>
              <w:autoSpaceDN w:val="0"/>
              <w:adjustRightInd w:val="0"/>
              <w:spacing w:line="360" w:lineRule="auto"/>
              <w:ind w:left="60" w:right="60"/>
              <w:jc w:val="right"/>
              <w:rPr>
                <w:rFonts w:ascii="Times New Roman" w:hAnsi="Times New Roman" w:cs="Times New Roman"/>
                <w:sz w:val="24"/>
                <w:szCs w:val="24"/>
              </w:rPr>
            </w:pPr>
            <w:r w:rsidRPr="00F51274">
              <w:rPr>
                <w:rFonts w:ascii="Times New Roman" w:hAnsi="Times New Roman" w:cs="Times New Roman"/>
                <w:sz w:val="24"/>
                <w:szCs w:val="24"/>
              </w:rPr>
              <w:t>1008.685</w:t>
            </w:r>
          </w:p>
        </w:tc>
        <w:tc>
          <w:tcPr>
            <w:tcW w:w="114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C085262" w14:textId="77777777" w:rsidR="000679E8" w:rsidRPr="00F51274" w:rsidRDefault="000679E8" w:rsidP="000679E8">
            <w:pPr>
              <w:autoSpaceDE w:val="0"/>
              <w:autoSpaceDN w:val="0"/>
              <w:adjustRightInd w:val="0"/>
              <w:spacing w:line="360" w:lineRule="auto"/>
              <w:ind w:left="60" w:right="60"/>
              <w:jc w:val="right"/>
              <w:rPr>
                <w:rFonts w:ascii="Times New Roman" w:hAnsi="Times New Roman" w:cs="Times New Roman"/>
                <w:sz w:val="24"/>
                <w:szCs w:val="24"/>
              </w:rPr>
            </w:pPr>
            <w:r w:rsidRPr="00F51274">
              <w:rPr>
                <w:rFonts w:ascii="Times New Roman" w:hAnsi="Times New Roman" w:cs="Times New Roman"/>
                <w:sz w:val="24"/>
                <w:szCs w:val="24"/>
              </w:rPr>
              <w:t>.000</w:t>
            </w:r>
            <w:r w:rsidRPr="00F51274">
              <w:rPr>
                <w:rFonts w:ascii="Times New Roman" w:hAnsi="Times New Roman" w:cs="Times New Roman"/>
                <w:sz w:val="24"/>
                <w:szCs w:val="24"/>
                <w:vertAlign w:val="superscript"/>
              </w:rPr>
              <w:t>b</w:t>
            </w:r>
          </w:p>
        </w:tc>
      </w:tr>
      <w:tr w:rsidR="0005213A" w:rsidRPr="00F51274" w14:paraId="05BC6BCA" w14:textId="77777777" w:rsidTr="000679E8">
        <w:trPr>
          <w:cantSplit/>
          <w:tblHeader/>
        </w:trPr>
        <w:tc>
          <w:tcPr>
            <w:tcW w:w="8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BD81223" w14:textId="77777777" w:rsidR="000679E8" w:rsidRPr="00F51274" w:rsidRDefault="000679E8" w:rsidP="000679E8">
            <w:pPr>
              <w:spacing w:line="360" w:lineRule="auto"/>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tcMar>
              <w:top w:w="30" w:type="dxa"/>
              <w:left w:w="30" w:type="dxa"/>
              <w:bottom w:w="30" w:type="dxa"/>
              <w:right w:w="30" w:type="dxa"/>
            </w:tcMar>
          </w:tcPr>
          <w:p w14:paraId="2B3CD176" w14:textId="77777777" w:rsidR="000679E8" w:rsidRPr="00F51274" w:rsidRDefault="000679E8" w:rsidP="000679E8">
            <w:pPr>
              <w:spacing w:line="360" w:lineRule="auto"/>
              <w:rPr>
                <w:rFonts w:ascii="Times New Roman" w:hAnsi="Times New Roman" w:cs="Times New Roman"/>
                <w:sz w:val="24"/>
                <w:szCs w:val="24"/>
              </w:rPr>
            </w:pPr>
            <w:r w:rsidRPr="00F51274">
              <w:rPr>
                <w:rFonts w:ascii="Times New Roman" w:hAnsi="Times New Roman" w:cs="Times New Roman"/>
                <w:sz w:val="24"/>
                <w:szCs w:val="24"/>
              </w:rPr>
              <w:t>Residual</w:t>
            </w:r>
          </w:p>
        </w:tc>
        <w:tc>
          <w:tcPr>
            <w:tcW w:w="1646" w:type="dxa"/>
            <w:tcBorders>
              <w:top w:val="nil"/>
              <w:left w:val="single" w:sz="16" w:space="0" w:color="000000"/>
              <w:bottom w:val="nil"/>
            </w:tcBorders>
            <w:shd w:val="clear" w:color="auto" w:fill="FFFFFF"/>
            <w:tcMar>
              <w:top w:w="30" w:type="dxa"/>
              <w:left w:w="30" w:type="dxa"/>
              <w:bottom w:w="30" w:type="dxa"/>
              <w:right w:w="30" w:type="dxa"/>
            </w:tcMar>
          </w:tcPr>
          <w:p w14:paraId="573C6260" w14:textId="77777777" w:rsidR="000679E8" w:rsidRPr="00F51274" w:rsidRDefault="000679E8" w:rsidP="000679E8">
            <w:pPr>
              <w:autoSpaceDE w:val="0"/>
              <w:autoSpaceDN w:val="0"/>
              <w:adjustRightInd w:val="0"/>
              <w:spacing w:line="360" w:lineRule="auto"/>
              <w:ind w:left="60" w:right="60"/>
              <w:jc w:val="right"/>
              <w:rPr>
                <w:rFonts w:ascii="Times New Roman" w:hAnsi="Times New Roman" w:cs="Times New Roman"/>
                <w:sz w:val="24"/>
                <w:szCs w:val="24"/>
              </w:rPr>
            </w:pPr>
            <w:r w:rsidRPr="00F51274">
              <w:rPr>
                <w:rFonts w:ascii="Times New Roman" w:hAnsi="Times New Roman" w:cs="Times New Roman"/>
                <w:sz w:val="24"/>
                <w:szCs w:val="24"/>
              </w:rPr>
              <w:t>134.550</w:t>
            </w:r>
          </w:p>
        </w:tc>
        <w:tc>
          <w:tcPr>
            <w:tcW w:w="1141" w:type="dxa"/>
            <w:tcBorders>
              <w:top w:val="nil"/>
              <w:bottom w:val="nil"/>
            </w:tcBorders>
            <w:shd w:val="clear" w:color="auto" w:fill="FFFFFF"/>
            <w:tcMar>
              <w:top w:w="30" w:type="dxa"/>
              <w:left w:w="30" w:type="dxa"/>
              <w:bottom w:w="30" w:type="dxa"/>
              <w:right w:w="30" w:type="dxa"/>
            </w:tcMar>
          </w:tcPr>
          <w:p w14:paraId="4296D3CB" w14:textId="77777777" w:rsidR="000679E8" w:rsidRPr="00F51274" w:rsidRDefault="000679E8" w:rsidP="000679E8">
            <w:pPr>
              <w:autoSpaceDE w:val="0"/>
              <w:autoSpaceDN w:val="0"/>
              <w:adjustRightInd w:val="0"/>
              <w:spacing w:line="360" w:lineRule="auto"/>
              <w:ind w:left="60" w:right="60"/>
              <w:jc w:val="right"/>
              <w:rPr>
                <w:rFonts w:ascii="Times New Roman" w:hAnsi="Times New Roman" w:cs="Times New Roman"/>
                <w:sz w:val="24"/>
                <w:szCs w:val="24"/>
              </w:rPr>
            </w:pPr>
            <w:r w:rsidRPr="00F51274">
              <w:rPr>
                <w:rFonts w:ascii="Times New Roman" w:hAnsi="Times New Roman" w:cs="Times New Roman"/>
                <w:sz w:val="24"/>
                <w:szCs w:val="24"/>
              </w:rPr>
              <w:t>69</w:t>
            </w:r>
          </w:p>
        </w:tc>
        <w:tc>
          <w:tcPr>
            <w:tcW w:w="1580" w:type="dxa"/>
            <w:tcBorders>
              <w:top w:val="nil"/>
              <w:bottom w:val="nil"/>
            </w:tcBorders>
            <w:shd w:val="clear" w:color="auto" w:fill="FFFFFF"/>
            <w:tcMar>
              <w:top w:w="30" w:type="dxa"/>
              <w:left w:w="30" w:type="dxa"/>
              <w:bottom w:w="30" w:type="dxa"/>
              <w:right w:w="30" w:type="dxa"/>
            </w:tcMar>
          </w:tcPr>
          <w:p w14:paraId="2F47E133" w14:textId="77777777" w:rsidR="000679E8" w:rsidRPr="00F51274" w:rsidRDefault="000679E8" w:rsidP="000679E8">
            <w:pPr>
              <w:autoSpaceDE w:val="0"/>
              <w:autoSpaceDN w:val="0"/>
              <w:adjustRightInd w:val="0"/>
              <w:spacing w:line="360" w:lineRule="auto"/>
              <w:ind w:left="60" w:right="60"/>
              <w:jc w:val="right"/>
              <w:rPr>
                <w:rFonts w:ascii="Times New Roman" w:hAnsi="Times New Roman" w:cs="Times New Roman"/>
                <w:sz w:val="24"/>
                <w:szCs w:val="24"/>
              </w:rPr>
            </w:pPr>
            <w:r w:rsidRPr="00F51274">
              <w:rPr>
                <w:rFonts w:ascii="Times New Roman" w:hAnsi="Times New Roman" w:cs="Times New Roman"/>
                <w:sz w:val="24"/>
                <w:szCs w:val="24"/>
              </w:rPr>
              <w:t>.342</w:t>
            </w:r>
          </w:p>
        </w:tc>
        <w:tc>
          <w:tcPr>
            <w:tcW w:w="1143" w:type="dxa"/>
            <w:tcBorders>
              <w:top w:val="nil"/>
              <w:bottom w:val="nil"/>
            </w:tcBorders>
            <w:shd w:val="clear" w:color="auto" w:fill="FFFFFF"/>
            <w:tcMar>
              <w:top w:w="30" w:type="dxa"/>
              <w:left w:w="30" w:type="dxa"/>
              <w:bottom w:w="30" w:type="dxa"/>
              <w:right w:w="30" w:type="dxa"/>
            </w:tcMar>
            <w:vAlign w:val="center"/>
          </w:tcPr>
          <w:p w14:paraId="73971BD2" w14:textId="77777777" w:rsidR="000679E8" w:rsidRPr="00F51274" w:rsidRDefault="000679E8" w:rsidP="000679E8">
            <w:pPr>
              <w:autoSpaceDE w:val="0"/>
              <w:autoSpaceDN w:val="0"/>
              <w:adjustRightInd w:val="0"/>
              <w:spacing w:line="360" w:lineRule="auto"/>
              <w:rPr>
                <w:rFonts w:ascii="Times New Roman" w:hAnsi="Times New Roman" w:cs="Times New Roman"/>
                <w:sz w:val="24"/>
                <w:szCs w:val="24"/>
              </w:rPr>
            </w:pPr>
          </w:p>
        </w:tc>
        <w:tc>
          <w:tcPr>
            <w:tcW w:w="1143" w:type="dxa"/>
            <w:tcBorders>
              <w:top w:val="nil"/>
              <w:bottom w:val="nil"/>
              <w:right w:val="single" w:sz="16" w:space="0" w:color="000000"/>
            </w:tcBorders>
            <w:shd w:val="clear" w:color="auto" w:fill="FFFFFF"/>
            <w:tcMar>
              <w:top w:w="30" w:type="dxa"/>
              <w:left w:w="30" w:type="dxa"/>
              <w:bottom w:w="30" w:type="dxa"/>
              <w:right w:w="30" w:type="dxa"/>
            </w:tcMar>
            <w:vAlign w:val="center"/>
          </w:tcPr>
          <w:p w14:paraId="07132D45" w14:textId="77777777" w:rsidR="000679E8" w:rsidRPr="00F51274" w:rsidRDefault="000679E8" w:rsidP="000679E8">
            <w:pPr>
              <w:autoSpaceDE w:val="0"/>
              <w:autoSpaceDN w:val="0"/>
              <w:adjustRightInd w:val="0"/>
              <w:spacing w:line="360" w:lineRule="auto"/>
              <w:rPr>
                <w:rFonts w:ascii="Times New Roman" w:hAnsi="Times New Roman" w:cs="Times New Roman"/>
                <w:sz w:val="24"/>
                <w:szCs w:val="24"/>
              </w:rPr>
            </w:pPr>
          </w:p>
        </w:tc>
      </w:tr>
      <w:tr w:rsidR="0005213A" w:rsidRPr="00F51274" w14:paraId="65C0649A" w14:textId="77777777" w:rsidTr="000679E8">
        <w:trPr>
          <w:cantSplit/>
          <w:tblHeader/>
        </w:trPr>
        <w:tc>
          <w:tcPr>
            <w:tcW w:w="8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87FCEF2" w14:textId="77777777" w:rsidR="000679E8" w:rsidRPr="00F51274" w:rsidRDefault="000679E8" w:rsidP="000679E8">
            <w:pPr>
              <w:spacing w:line="360" w:lineRule="auto"/>
              <w:rPr>
                <w:rFonts w:ascii="Times New Roman" w:hAnsi="Times New Roman" w:cs="Times New Roman"/>
                <w:sz w:val="24"/>
                <w:szCs w:val="24"/>
              </w:rPr>
            </w:pPr>
          </w:p>
        </w:tc>
        <w:tc>
          <w:tcPr>
            <w:tcW w:w="144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A32D3FC" w14:textId="77777777" w:rsidR="000679E8" w:rsidRPr="00F51274" w:rsidRDefault="000679E8" w:rsidP="000679E8">
            <w:pPr>
              <w:spacing w:line="360" w:lineRule="auto"/>
              <w:rPr>
                <w:rFonts w:ascii="Times New Roman" w:hAnsi="Times New Roman" w:cs="Times New Roman"/>
                <w:sz w:val="24"/>
                <w:szCs w:val="24"/>
              </w:rPr>
            </w:pPr>
            <w:r w:rsidRPr="00F51274">
              <w:rPr>
                <w:rFonts w:ascii="Times New Roman" w:hAnsi="Times New Roman" w:cs="Times New Roman"/>
                <w:sz w:val="24"/>
                <w:szCs w:val="24"/>
              </w:rPr>
              <w:t>Total</w:t>
            </w:r>
          </w:p>
        </w:tc>
        <w:tc>
          <w:tcPr>
            <w:tcW w:w="164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1AFB3B9F" w14:textId="77777777" w:rsidR="000679E8" w:rsidRPr="00F51274" w:rsidRDefault="000679E8" w:rsidP="000679E8">
            <w:pPr>
              <w:autoSpaceDE w:val="0"/>
              <w:autoSpaceDN w:val="0"/>
              <w:adjustRightInd w:val="0"/>
              <w:spacing w:line="360" w:lineRule="auto"/>
              <w:ind w:left="60" w:right="60"/>
              <w:jc w:val="right"/>
              <w:rPr>
                <w:rFonts w:ascii="Times New Roman" w:hAnsi="Times New Roman" w:cs="Times New Roman"/>
                <w:sz w:val="24"/>
                <w:szCs w:val="24"/>
              </w:rPr>
            </w:pPr>
            <w:r w:rsidRPr="00F51274">
              <w:rPr>
                <w:rFonts w:ascii="Times New Roman" w:hAnsi="Times New Roman" w:cs="Times New Roman"/>
                <w:sz w:val="24"/>
                <w:szCs w:val="24"/>
              </w:rPr>
              <w:t>479.889</w:t>
            </w:r>
          </w:p>
        </w:tc>
        <w:tc>
          <w:tcPr>
            <w:tcW w:w="1141" w:type="dxa"/>
            <w:tcBorders>
              <w:top w:val="nil"/>
              <w:bottom w:val="single" w:sz="16" w:space="0" w:color="000000"/>
            </w:tcBorders>
            <w:shd w:val="clear" w:color="auto" w:fill="FFFFFF"/>
            <w:tcMar>
              <w:top w:w="30" w:type="dxa"/>
              <w:left w:w="30" w:type="dxa"/>
              <w:bottom w:w="30" w:type="dxa"/>
              <w:right w:w="30" w:type="dxa"/>
            </w:tcMar>
          </w:tcPr>
          <w:p w14:paraId="332B0AC5" w14:textId="77777777" w:rsidR="000679E8" w:rsidRPr="00F51274" w:rsidRDefault="000679E8" w:rsidP="000679E8">
            <w:pPr>
              <w:autoSpaceDE w:val="0"/>
              <w:autoSpaceDN w:val="0"/>
              <w:adjustRightInd w:val="0"/>
              <w:spacing w:line="360" w:lineRule="auto"/>
              <w:ind w:left="60" w:right="60"/>
              <w:jc w:val="right"/>
              <w:rPr>
                <w:rFonts w:ascii="Times New Roman" w:hAnsi="Times New Roman" w:cs="Times New Roman"/>
                <w:sz w:val="24"/>
                <w:szCs w:val="24"/>
              </w:rPr>
            </w:pPr>
            <w:r w:rsidRPr="00F51274">
              <w:rPr>
                <w:rFonts w:ascii="Times New Roman" w:hAnsi="Times New Roman" w:cs="Times New Roman"/>
                <w:sz w:val="24"/>
                <w:szCs w:val="24"/>
              </w:rPr>
              <w:t>70</w:t>
            </w:r>
          </w:p>
        </w:tc>
        <w:tc>
          <w:tcPr>
            <w:tcW w:w="1580" w:type="dxa"/>
            <w:tcBorders>
              <w:top w:val="nil"/>
              <w:bottom w:val="single" w:sz="16" w:space="0" w:color="000000"/>
            </w:tcBorders>
            <w:shd w:val="clear" w:color="auto" w:fill="FFFFFF"/>
            <w:tcMar>
              <w:top w:w="30" w:type="dxa"/>
              <w:left w:w="30" w:type="dxa"/>
              <w:bottom w:w="30" w:type="dxa"/>
              <w:right w:w="30" w:type="dxa"/>
            </w:tcMar>
            <w:vAlign w:val="center"/>
          </w:tcPr>
          <w:p w14:paraId="1548F066" w14:textId="77777777" w:rsidR="000679E8" w:rsidRPr="00F51274" w:rsidRDefault="000679E8" w:rsidP="000679E8">
            <w:pPr>
              <w:autoSpaceDE w:val="0"/>
              <w:autoSpaceDN w:val="0"/>
              <w:adjustRightInd w:val="0"/>
              <w:spacing w:line="360" w:lineRule="auto"/>
              <w:rPr>
                <w:rFonts w:ascii="Times New Roman" w:hAnsi="Times New Roman" w:cs="Times New Roman"/>
                <w:sz w:val="24"/>
                <w:szCs w:val="24"/>
              </w:rPr>
            </w:pPr>
          </w:p>
        </w:tc>
        <w:tc>
          <w:tcPr>
            <w:tcW w:w="1143" w:type="dxa"/>
            <w:tcBorders>
              <w:top w:val="nil"/>
              <w:bottom w:val="single" w:sz="16" w:space="0" w:color="000000"/>
            </w:tcBorders>
            <w:shd w:val="clear" w:color="auto" w:fill="FFFFFF"/>
            <w:tcMar>
              <w:top w:w="30" w:type="dxa"/>
              <w:left w:w="30" w:type="dxa"/>
              <w:bottom w:w="30" w:type="dxa"/>
              <w:right w:w="30" w:type="dxa"/>
            </w:tcMar>
            <w:vAlign w:val="center"/>
          </w:tcPr>
          <w:p w14:paraId="2A3B41D0" w14:textId="77777777" w:rsidR="000679E8" w:rsidRPr="00F51274" w:rsidRDefault="000679E8" w:rsidP="000679E8">
            <w:pPr>
              <w:autoSpaceDE w:val="0"/>
              <w:autoSpaceDN w:val="0"/>
              <w:adjustRightInd w:val="0"/>
              <w:spacing w:line="360" w:lineRule="auto"/>
              <w:rPr>
                <w:rFonts w:ascii="Times New Roman" w:hAnsi="Times New Roman" w:cs="Times New Roman"/>
                <w:sz w:val="24"/>
                <w:szCs w:val="24"/>
              </w:rPr>
            </w:pPr>
          </w:p>
        </w:tc>
        <w:tc>
          <w:tcPr>
            <w:tcW w:w="114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E588A5A" w14:textId="77777777" w:rsidR="000679E8" w:rsidRPr="00F51274" w:rsidRDefault="000679E8" w:rsidP="000679E8">
            <w:pPr>
              <w:autoSpaceDE w:val="0"/>
              <w:autoSpaceDN w:val="0"/>
              <w:adjustRightInd w:val="0"/>
              <w:spacing w:line="360" w:lineRule="auto"/>
              <w:rPr>
                <w:rFonts w:ascii="Times New Roman" w:hAnsi="Times New Roman" w:cs="Times New Roman"/>
                <w:sz w:val="24"/>
                <w:szCs w:val="24"/>
              </w:rPr>
            </w:pPr>
          </w:p>
        </w:tc>
      </w:tr>
    </w:tbl>
    <w:p w14:paraId="20E053D8" w14:textId="4FDFFB9E" w:rsidR="000679E8" w:rsidRPr="00F51274" w:rsidRDefault="000679E8" w:rsidP="000679E8">
      <w:pPr>
        <w:autoSpaceDE w:val="0"/>
        <w:autoSpaceDN w:val="0"/>
        <w:adjustRightInd w:val="0"/>
        <w:ind w:right="60"/>
        <w:jc w:val="both"/>
        <w:rPr>
          <w:rFonts w:ascii="Times New Roman" w:hAnsi="Times New Roman" w:cs="Times New Roman"/>
          <w:b/>
          <w:sz w:val="24"/>
          <w:szCs w:val="24"/>
        </w:rPr>
      </w:pPr>
      <w:r w:rsidRPr="00F51274">
        <w:rPr>
          <w:rFonts w:ascii="Times New Roman" w:hAnsi="Times New Roman" w:cs="Times New Roman"/>
          <w:b/>
          <w:sz w:val="24"/>
          <w:szCs w:val="24"/>
        </w:rPr>
        <w:t xml:space="preserve">Source: </w:t>
      </w:r>
      <w:r w:rsidR="00FA3072" w:rsidRPr="00F51274">
        <w:rPr>
          <w:rFonts w:ascii="Times New Roman" w:hAnsi="Times New Roman" w:cs="Times New Roman"/>
          <w:b/>
          <w:bCs/>
          <w:sz w:val="24"/>
          <w:szCs w:val="24"/>
        </w:rPr>
        <w:t>SPSS Output, 2025</w:t>
      </w:r>
    </w:p>
    <w:p w14:paraId="58FD4E86" w14:textId="77777777" w:rsidR="000679E8" w:rsidRPr="00F51274" w:rsidRDefault="000679E8" w:rsidP="00F978C5">
      <w:pPr>
        <w:pStyle w:val="ListParagraph"/>
        <w:numPr>
          <w:ilvl w:val="0"/>
          <w:numId w:val="7"/>
        </w:numPr>
        <w:spacing w:after="0" w:line="240" w:lineRule="auto"/>
        <w:rPr>
          <w:rFonts w:ascii="Times New Roman" w:hAnsi="Times New Roman" w:cs="Times New Roman"/>
          <w:sz w:val="24"/>
          <w:szCs w:val="24"/>
        </w:rPr>
      </w:pPr>
      <w:r w:rsidRPr="00F51274">
        <w:rPr>
          <w:rFonts w:ascii="Times New Roman" w:hAnsi="Times New Roman" w:cs="Times New Roman"/>
          <w:sz w:val="24"/>
          <w:szCs w:val="24"/>
        </w:rPr>
        <w:t>Dependent Variable: employees</w:t>
      </w:r>
      <w:r w:rsidRPr="00F51274">
        <w:rPr>
          <w:rFonts w:ascii="Times New Roman" w:hAnsi="Times New Roman" w:cs="Times New Roman"/>
        </w:rPr>
        <w:t>’</w:t>
      </w:r>
      <w:r w:rsidRPr="00F51274">
        <w:rPr>
          <w:rFonts w:ascii="Times New Roman" w:hAnsi="Times New Roman" w:cs="Times New Roman"/>
          <w:sz w:val="24"/>
          <w:szCs w:val="24"/>
        </w:rPr>
        <w:t xml:space="preserve"> commitment</w:t>
      </w:r>
    </w:p>
    <w:p w14:paraId="08BA4858" w14:textId="77777777" w:rsidR="000679E8" w:rsidRPr="00F51274" w:rsidRDefault="000679E8" w:rsidP="00F978C5">
      <w:pPr>
        <w:pStyle w:val="ListParagraph"/>
        <w:numPr>
          <w:ilvl w:val="0"/>
          <w:numId w:val="7"/>
        </w:numPr>
        <w:spacing w:after="0" w:line="240" w:lineRule="auto"/>
        <w:rPr>
          <w:rFonts w:ascii="Times New Roman" w:hAnsi="Times New Roman" w:cs="Times New Roman"/>
          <w:sz w:val="24"/>
          <w:szCs w:val="24"/>
        </w:rPr>
      </w:pPr>
      <w:r w:rsidRPr="00F51274">
        <w:rPr>
          <w:rFonts w:ascii="Times New Roman" w:hAnsi="Times New Roman" w:cs="Times New Roman"/>
          <w:sz w:val="24"/>
          <w:szCs w:val="24"/>
        </w:rPr>
        <w:t xml:space="preserve">Predictors: (Constant), compensation policy </w:t>
      </w:r>
    </w:p>
    <w:p w14:paraId="6D760D64" w14:textId="77777777" w:rsidR="000679E8" w:rsidRPr="00F51274" w:rsidRDefault="000679E8" w:rsidP="000679E8">
      <w:pPr>
        <w:spacing w:before="240" w:line="480" w:lineRule="auto"/>
        <w:jc w:val="both"/>
        <w:rPr>
          <w:rFonts w:ascii="Times New Roman" w:hAnsi="Times New Roman" w:cs="Times New Roman"/>
          <w:sz w:val="24"/>
          <w:szCs w:val="24"/>
        </w:rPr>
      </w:pPr>
      <w:r w:rsidRPr="00F51274">
        <w:rPr>
          <w:rFonts w:ascii="Times New Roman" w:hAnsi="Times New Roman" w:cs="Times New Roman"/>
          <w:sz w:val="24"/>
          <w:szCs w:val="24"/>
        </w:rPr>
        <w:t>The analysis of variance table (ANOVA) presents that, the F- statistics gives 965.729 with p-value of .000 which is less than 0.05. On the basis of this, the null hypothesis is rejected while the alternative hypothesis is accepted. Furthermore, the analysis shows that the regression sum of square value (345.339) is greater than the residual sum of square of (134.550). This implies that the model accounted for most of the variations in the dependent variables (compensation policy).</w:t>
      </w:r>
    </w:p>
    <w:tbl>
      <w:tblPr>
        <w:tblW w:w="88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2646"/>
        <w:gridCol w:w="874"/>
        <w:gridCol w:w="1080"/>
        <w:gridCol w:w="1446"/>
        <w:gridCol w:w="894"/>
        <w:gridCol w:w="1080"/>
      </w:tblGrid>
      <w:tr w:rsidR="0005213A" w:rsidRPr="00F51274" w14:paraId="652B7489" w14:textId="77777777" w:rsidTr="000679E8">
        <w:trPr>
          <w:cantSplit/>
        </w:trPr>
        <w:tc>
          <w:tcPr>
            <w:tcW w:w="8814" w:type="dxa"/>
            <w:gridSpan w:val="7"/>
            <w:tcBorders>
              <w:top w:val="nil"/>
              <w:left w:val="nil"/>
              <w:bottom w:val="nil"/>
              <w:right w:val="nil"/>
            </w:tcBorders>
            <w:shd w:val="clear" w:color="auto" w:fill="FFFFFF"/>
            <w:vAlign w:val="center"/>
          </w:tcPr>
          <w:p w14:paraId="64ECA2B9" w14:textId="77777777" w:rsidR="000679E8" w:rsidRPr="00F51274" w:rsidRDefault="000679E8" w:rsidP="000679E8">
            <w:pPr>
              <w:ind w:right="60"/>
              <w:rPr>
                <w:rFonts w:ascii="Times New Roman" w:hAnsi="Times New Roman" w:cs="Times New Roman"/>
                <w:sz w:val="24"/>
                <w:szCs w:val="24"/>
              </w:rPr>
            </w:pPr>
            <w:r w:rsidRPr="00F51274">
              <w:rPr>
                <w:rFonts w:ascii="Times New Roman" w:hAnsi="Times New Roman" w:cs="Times New Roman"/>
                <w:b/>
                <w:bCs/>
                <w:sz w:val="24"/>
                <w:szCs w:val="24"/>
              </w:rPr>
              <w:t>Table 4.3.3c: Coefficients</w:t>
            </w:r>
            <w:r w:rsidRPr="00F51274">
              <w:rPr>
                <w:rFonts w:ascii="Times New Roman" w:hAnsi="Times New Roman" w:cs="Times New Roman"/>
                <w:b/>
                <w:bCs/>
                <w:sz w:val="24"/>
                <w:szCs w:val="24"/>
                <w:vertAlign w:val="superscript"/>
              </w:rPr>
              <w:t>a</w:t>
            </w:r>
          </w:p>
        </w:tc>
      </w:tr>
      <w:tr w:rsidR="0005213A" w:rsidRPr="00F51274" w14:paraId="21045DBC" w14:textId="77777777" w:rsidTr="000679E8">
        <w:trPr>
          <w:cantSplit/>
        </w:trPr>
        <w:tc>
          <w:tcPr>
            <w:tcW w:w="3440" w:type="dxa"/>
            <w:gridSpan w:val="2"/>
            <w:vMerge w:val="restart"/>
            <w:tcBorders>
              <w:top w:val="single" w:sz="16" w:space="0" w:color="000000"/>
              <w:left w:val="single" w:sz="16" w:space="0" w:color="000000"/>
              <w:bottom w:val="nil"/>
              <w:right w:val="nil"/>
            </w:tcBorders>
            <w:shd w:val="clear" w:color="auto" w:fill="FFFFFF"/>
            <w:vAlign w:val="bottom"/>
          </w:tcPr>
          <w:p w14:paraId="4F22AA19"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Model</w:t>
            </w:r>
          </w:p>
        </w:tc>
        <w:tc>
          <w:tcPr>
            <w:tcW w:w="1954" w:type="dxa"/>
            <w:gridSpan w:val="2"/>
            <w:tcBorders>
              <w:top w:val="single" w:sz="16" w:space="0" w:color="000000"/>
              <w:left w:val="single" w:sz="16" w:space="0" w:color="000000"/>
            </w:tcBorders>
            <w:shd w:val="clear" w:color="auto" w:fill="FFFFFF"/>
            <w:vAlign w:val="bottom"/>
          </w:tcPr>
          <w:p w14:paraId="7FE4645C"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Unstandardized Coefficients</w:t>
            </w:r>
          </w:p>
        </w:tc>
        <w:tc>
          <w:tcPr>
            <w:tcW w:w="1446" w:type="dxa"/>
            <w:tcBorders>
              <w:top w:val="single" w:sz="16" w:space="0" w:color="000000"/>
            </w:tcBorders>
            <w:shd w:val="clear" w:color="auto" w:fill="FFFFFF"/>
            <w:vAlign w:val="bottom"/>
          </w:tcPr>
          <w:p w14:paraId="77EB111C"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Standardized Coefficients</w:t>
            </w:r>
          </w:p>
        </w:tc>
        <w:tc>
          <w:tcPr>
            <w:tcW w:w="894" w:type="dxa"/>
            <w:vMerge w:val="restart"/>
            <w:tcBorders>
              <w:top w:val="single" w:sz="16" w:space="0" w:color="000000"/>
            </w:tcBorders>
            <w:shd w:val="clear" w:color="auto" w:fill="FFFFFF"/>
            <w:vAlign w:val="bottom"/>
          </w:tcPr>
          <w:p w14:paraId="0FFC4A66"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T</w:t>
            </w:r>
          </w:p>
        </w:tc>
        <w:tc>
          <w:tcPr>
            <w:tcW w:w="1080" w:type="dxa"/>
            <w:vMerge w:val="restart"/>
            <w:tcBorders>
              <w:top w:val="single" w:sz="16" w:space="0" w:color="000000"/>
              <w:right w:val="single" w:sz="16" w:space="0" w:color="000000"/>
            </w:tcBorders>
            <w:shd w:val="clear" w:color="auto" w:fill="FFFFFF"/>
            <w:vAlign w:val="bottom"/>
          </w:tcPr>
          <w:p w14:paraId="5CBEDBD5"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Sig.</w:t>
            </w:r>
          </w:p>
        </w:tc>
      </w:tr>
      <w:tr w:rsidR="0005213A" w:rsidRPr="00F51274" w14:paraId="3612072E" w14:textId="77777777" w:rsidTr="000679E8">
        <w:trPr>
          <w:cantSplit/>
        </w:trPr>
        <w:tc>
          <w:tcPr>
            <w:tcW w:w="3440" w:type="dxa"/>
            <w:gridSpan w:val="2"/>
            <w:vMerge/>
            <w:tcBorders>
              <w:top w:val="single" w:sz="16" w:space="0" w:color="000000"/>
              <w:left w:val="single" w:sz="16" w:space="0" w:color="000000"/>
              <w:bottom w:val="nil"/>
              <w:right w:val="nil"/>
            </w:tcBorders>
            <w:shd w:val="clear" w:color="auto" w:fill="FFFFFF"/>
            <w:vAlign w:val="bottom"/>
          </w:tcPr>
          <w:p w14:paraId="3F8CC997" w14:textId="77777777" w:rsidR="000679E8" w:rsidRPr="00F51274" w:rsidRDefault="000679E8" w:rsidP="000679E8">
            <w:pPr>
              <w:rPr>
                <w:rFonts w:ascii="Times New Roman" w:hAnsi="Times New Roman" w:cs="Times New Roman"/>
                <w:sz w:val="24"/>
                <w:szCs w:val="24"/>
              </w:rPr>
            </w:pPr>
          </w:p>
        </w:tc>
        <w:tc>
          <w:tcPr>
            <w:tcW w:w="874" w:type="dxa"/>
            <w:tcBorders>
              <w:left w:val="single" w:sz="16" w:space="0" w:color="000000"/>
              <w:bottom w:val="single" w:sz="16" w:space="0" w:color="000000"/>
            </w:tcBorders>
            <w:shd w:val="clear" w:color="auto" w:fill="FFFFFF"/>
            <w:vAlign w:val="bottom"/>
          </w:tcPr>
          <w:p w14:paraId="171E8CF6"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B</w:t>
            </w:r>
          </w:p>
        </w:tc>
        <w:tc>
          <w:tcPr>
            <w:tcW w:w="1080" w:type="dxa"/>
            <w:tcBorders>
              <w:bottom w:val="single" w:sz="16" w:space="0" w:color="000000"/>
            </w:tcBorders>
            <w:shd w:val="clear" w:color="auto" w:fill="FFFFFF"/>
            <w:vAlign w:val="bottom"/>
          </w:tcPr>
          <w:p w14:paraId="0A126A73"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Std. Error</w:t>
            </w:r>
          </w:p>
        </w:tc>
        <w:tc>
          <w:tcPr>
            <w:tcW w:w="1446" w:type="dxa"/>
            <w:tcBorders>
              <w:bottom w:val="single" w:sz="16" w:space="0" w:color="000000"/>
            </w:tcBorders>
            <w:shd w:val="clear" w:color="auto" w:fill="FFFFFF"/>
            <w:vAlign w:val="bottom"/>
          </w:tcPr>
          <w:p w14:paraId="7F8A7047" w14:textId="77777777" w:rsidR="000679E8" w:rsidRPr="00F51274" w:rsidRDefault="000679E8" w:rsidP="000679E8">
            <w:pPr>
              <w:ind w:left="60" w:right="60"/>
              <w:jc w:val="center"/>
              <w:rPr>
                <w:rFonts w:ascii="Times New Roman" w:hAnsi="Times New Roman" w:cs="Times New Roman"/>
                <w:sz w:val="24"/>
                <w:szCs w:val="24"/>
              </w:rPr>
            </w:pPr>
            <w:r w:rsidRPr="00F51274">
              <w:rPr>
                <w:rFonts w:ascii="Times New Roman" w:hAnsi="Times New Roman" w:cs="Times New Roman"/>
                <w:sz w:val="24"/>
                <w:szCs w:val="24"/>
              </w:rPr>
              <w:t>Beta</w:t>
            </w:r>
          </w:p>
        </w:tc>
        <w:tc>
          <w:tcPr>
            <w:tcW w:w="894" w:type="dxa"/>
            <w:vMerge/>
            <w:tcBorders>
              <w:top w:val="single" w:sz="16" w:space="0" w:color="000000"/>
            </w:tcBorders>
            <w:shd w:val="clear" w:color="auto" w:fill="FFFFFF"/>
            <w:vAlign w:val="bottom"/>
          </w:tcPr>
          <w:p w14:paraId="7D023DF7" w14:textId="77777777" w:rsidR="000679E8" w:rsidRPr="00F51274" w:rsidRDefault="000679E8" w:rsidP="000679E8">
            <w:pPr>
              <w:rPr>
                <w:rFonts w:ascii="Times New Roman" w:hAnsi="Times New Roman" w:cs="Times New Roman"/>
                <w:sz w:val="24"/>
                <w:szCs w:val="24"/>
              </w:rPr>
            </w:pPr>
          </w:p>
        </w:tc>
        <w:tc>
          <w:tcPr>
            <w:tcW w:w="1080" w:type="dxa"/>
            <w:vMerge/>
            <w:tcBorders>
              <w:top w:val="single" w:sz="16" w:space="0" w:color="000000"/>
              <w:right w:val="single" w:sz="16" w:space="0" w:color="000000"/>
            </w:tcBorders>
            <w:shd w:val="clear" w:color="auto" w:fill="FFFFFF"/>
            <w:vAlign w:val="bottom"/>
          </w:tcPr>
          <w:p w14:paraId="5A101567" w14:textId="77777777" w:rsidR="000679E8" w:rsidRPr="00F51274" w:rsidRDefault="000679E8" w:rsidP="000679E8">
            <w:pPr>
              <w:rPr>
                <w:rFonts w:ascii="Times New Roman" w:hAnsi="Times New Roman" w:cs="Times New Roman"/>
                <w:sz w:val="24"/>
                <w:szCs w:val="24"/>
              </w:rPr>
            </w:pPr>
          </w:p>
        </w:tc>
      </w:tr>
      <w:tr w:rsidR="0005213A" w:rsidRPr="00F51274" w14:paraId="006188CE" w14:textId="77777777" w:rsidTr="000679E8">
        <w:trPr>
          <w:cantSplit/>
        </w:trPr>
        <w:tc>
          <w:tcPr>
            <w:tcW w:w="794" w:type="dxa"/>
            <w:vMerge w:val="restart"/>
            <w:tcBorders>
              <w:top w:val="single" w:sz="16" w:space="0" w:color="000000"/>
              <w:left w:val="single" w:sz="16" w:space="0" w:color="000000"/>
              <w:bottom w:val="single" w:sz="16" w:space="0" w:color="000000"/>
              <w:right w:val="nil"/>
            </w:tcBorders>
            <w:shd w:val="clear" w:color="auto" w:fill="FFFFFF"/>
          </w:tcPr>
          <w:p w14:paraId="6CAA45BA" w14:textId="77777777" w:rsidR="000679E8" w:rsidRPr="00F51274" w:rsidRDefault="000679E8" w:rsidP="000679E8">
            <w:pPr>
              <w:autoSpaceDE w:val="0"/>
              <w:autoSpaceDN w:val="0"/>
              <w:adjustRightInd w:val="0"/>
              <w:ind w:left="60" w:right="60"/>
              <w:rPr>
                <w:rFonts w:ascii="Times New Roman" w:hAnsi="Times New Roman" w:cs="Times New Roman"/>
                <w:sz w:val="24"/>
                <w:szCs w:val="24"/>
              </w:rPr>
            </w:pPr>
            <w:r w:rsidRPr="00F51274">
              <w:rPr>
                <w:rFonts w:ascii="Times New Roman" w:hAnsi="Times New Roman" w:cs="Times New Roman"/>
                <w:sz w:val="24"/>
                <w:szCs w:val="24"/>
              </w:rPr>
              <w:t>1</w:t>
            </w:r>
          </w:p>
        </w:tc>
        <w:tc>
          <w:tcPr>
            <w:tcW w:w="2646" w:type="dxa"/>
            <w:tcBorders>
              <w:top w:val="single" w:sz="16" w:space="0" w:color="000000"/>
              <w:left w:val="nil"/>
              <w:bottom w:val="nil"/>
              <w:right w:val="single" w:sz="16" w:space="0" w:color="000000"/>
            </w:tcBorders>
            <w:shd w:val="clear" w:color="auto" w:fill="FFFFFF"/>
          </w:tcPr>
          <w:p w14:paraId="5B41DE7D" w14:textId="77777777" w:rsidR="000679E8" w:rsidRPr="00F51274" w:rsidRDefault="000679E8" w:rsidP="000679E8">
            <w:pPr>
              <w:autoSpaceDE w:val="0"/>
              <w:autoSpaceDN w:val="0"/>
              <w:adjustRightInd w:val="0"/>
              <w:ind w:left="60" w:right="60"/>
              <w:rPr>
                <w:rFonts w:ascii="Times New Roman" w:hAnsi="Times New Roman" w:cs="Times New Roman"/>
                <w:sz w:val="24"/>
                <w:szCs w:val="24"/>
              </w:rPr>
            </w:pPr>
            <w:r w:rsidRPr="00F51274">
              <w:rPr>
                <w:rFonts w:ascii="Times New Roman" w:hAnsi="Times New Roman" w:cs="Times New Roman"/>
                <w:sz w:val="24"/>
                <w:szCs w:val="24"/>
              </w:rPr>
              <w:t>(Constant)</w:t>
            </w:r>
          </w:p>
        </w:tc>
        <w:tc>
          <w:tcPr>
            <w:tcW w:w="874" w:type="dxa"/>
            <w:tcBorders>
              <w:top w:val="single" w:sz="16" w:space="0" w:color="000000"/>
              <w:left w:val="single" w:sz="16" w:space="0" w:color="000000"/>
              <w:bottom w:val="nil"/>
            </w:tcBorders>
            <w:shd w:val="clear" w:color="auto" w:fill="FFFFFF"/>
          </w:tcPr>
          <w:p w14:paraId="09014D3C"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.281</w:t>
            </w:r>
          </w:p>
        </w:tc>
        <w:tc>
          <w:tcPr>
            <w:tcW w:w="1080" w:type="dxa"/>
            <w:tcBorders>
              <w:top w:val="single" w:sz="16" w:space="0" w:color="000000"/>
              <w:bottom w:val="nil"/>
            </w:tcBorders>
            <w:shd w:val="clear" w:color="auto" w:fill="FFFFFF"/>
          </w:tcPr>
          <w:p w14:paraId="11FCB8E3"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.101</w:t>
            </w:r>
          </w:p>
        </w:tc>
        <w:tc>
          <w:tcPr>
            <w:tcW w:w="1446" w:type="dxa"/>
            <w:tcBorders>
              <w:top w:val="single" w:sz="16" w:space="0" w:color="000000"/>
              <w:bottom w:val="nil"/>
            </w:tcBorders>
            <w:shd w:val="clear" w:color="auto" w:fill="FFFFFF"/>
            <w:vAlign w:val="center"/>
          </w:tcPr>
          <w:p w14:paraId="274D97E3" w14:textId="77777777" w:rsidR="000679E8" w:rsidRPr="00F51274" w:rsidRDefault="000679E8" w:rsidP="000679E8">
            <w:pPr>
              <w:autoSpaceDE w:val="0"/>
              <w:autoSpaceDN w:val="0"/>
              <w:adjustRightInd w:val="0"/>
              <w:rPr>
                <w:rFonts w:ascii="Times New Roman" w:hAnsi="Times New Roman" w:cs="Times New Roman"/>
                <w:sz w:val="24"/>
                <w:szCs w:val="24"/>
              </w:rPr>
            </w:pPr>
          </w:p>
        </w:tc>
        <w:tc>
          <w:tcPr>
            <w:tcW w:w="894" w:type="dxa"/>
            <w:tcBorders>
              <w:top w:val="single" w:sz="16" w:space="0" w:color="000000"/>
              <w:bottom w:val="nil"/>
            </w:tcBorders>
            <w:shd w:val="clear" w:color="auto" w:fill="FFFFFF"/>
          </w:tcPr>
          <w:p w14:paraId="66C89483"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2.790</w:t>
            </w:r>
          </w:p>
        </w:tc>
        <w:tc>
          <w:tcPr>
            <w:tcW w:w="1080" w:type="dxa"/>
            <w:tcBorders>
              <w:top w:val="single" w:sz="16" w:space="0" w:color="000000"/>
              <w:bottom w:val="nil"/>
              <w:right w:val="single" w:sz="16" w:space="0" w:color="000000"/>
            </w:tcBorders>
            <w:shd w:val="clear" w:color="auto" w:fill="FFFFFF"/>
          </w:tcPr>
          <w:p w14:paraId="37F65682"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.004</w:t>
            </w:r>
          </w:p>
        </w:tc>
      </w:tr>
      <w:tr w:rsidR="0005213A" w:rsidRPr="00F51274" w14:paraId="7262CDD9" w14:textId="77777777" w:rsidTr="000679E8">
        <w:trPr>
          <w:cantSplit/>
        </w:trPr>
        <w:tc>
          <w:tcPr>
            <w:tcW w:w="794" w:type="dxa"/>
            <w:vMerge/>
            <w:tcBorders>
              <w:top w:val="single" w:sz="16" w:space="0" w:color="000000"/>
              <w:left w:val="single" w:sz="16" w:space="0" w:color="000000"/>
              <w:bottom w:val="single" w:sz="16" w:space="0" w:color="000000"/>
              <w:right w:val="nil"/>
            </w:tcBorders>
            <w:shd w:val="clear" w:color="auto" w:fill="FFFFFF"/>
          </w:tcPr>
          <w:p w14:paraId="38C9F691" w14:textId="77777777" w:rsidR="000679E8" w:rsidRPr="00F51274" w:rsidRDefault="000679E8" w:rsidP="000679E8">
            <w:pPr>
              <w:rPr>
                <w:rFonts w:ascii="Times New Roman" w:hAnsi="Times New Roman" w:cs="Times New Roman"/>
                <w:sz w:val="24"/>
                <w:szCs w:val="24"/>
              </w:rPr>
            </w:pPr>
          </w:p>
        </w:tc>
        <w:tc>
          <w:tcPr>
            <w:tcW w:w="2646" w:type="dxa"/>
            <w:tcBorders>
              <w:top w:val="nil"/>
              <w:left w:val="nil"/>
              <w:bottom w:val="single" w:sz="16" w:space="0" w:color="000000"/>
              <w:right w:val="single" w:sz="16" w:space="0" w:color="000000"/>
            </w:tcBorders>
            <w:shd w:val="clear" w:color="auto" w:fill="FFFFFF"/>
          </w:tcPr>
          <w:p w14:paraId="3704E734"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employees</w:t>
            </w:r>
            <w:r w:rsidRPr="00F51274">
              <w:rPr>
                <w:rFonts w:ascii="Times New Roman" w:hAnsi="Times New Roman" w:cs="Times New Roman"/>
              </w:rPr>
              <w:t>’</w:t>
            </w:r>
            <w:r w:rsidRPr="00F51274">
              <w:rPr>
                <w:rFonts w:ascii="Times New Roman" w:hAnsi="Times New Roman" w:cs="Times New Roman"/>
                <w:sz w:val="24"/>
                <w:szCs w:val="24"/>
              </w:rPr>
              <w:t xml:space="preserve"> commitment</w:t>
            </w:r>
          </w:p>
        </w:tc>
        <w:tc>
          <w:tcPr>
            <w:tcW w:w="874" w:type="dxa"/>
            <w:tcBorders>
              <w:top w:val="nil"/>
              <w:left w:val="single" w:sz="16" w:space="0" w:color="000000"/>
              <w:bottom w:val="single" w:sz="16" w:space="0" w:color="000000"/>
            </w:tcBorders>
            <w:shd w:val="clear" w:color="auto" w:fill="FFFFFF"/>
          </w:tcPr>
          <w:p w14:paraId="5226858A"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.889</w:t>
            </w:r>
          </w:p>
        </w:tc>
        <w:tc>
          <w:tcPr>
            <w:tcW w:w="1080" w:type="dxa"/>
            <w:tcBorders>
              <w:top w:val="nil"/>
              <w:bottom w:val="single" w:sz="16" w:space="0" w:color="000000"/>
            </w:tcBorders>
            <w:shd w:val="clear" w:color="auto" w:fill="FFFFFF"/>
          </w:tcPr>
          <w:p w14:paraId="2ADDDC32"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.028</w:t>
            </w:r>
          </w:p>
        </w:tc>
        <w:tc>
          <w:tcPr>
            <w:tcW w:w="1446" w:type="dxa"/>
            <w:tcBorders>
              <w:top w:val="nil"/>
              <w:bottom w:val="single" w:sz="16" w:space="0" w:color="000000"/>
            </w:tcBorders>
            <w:shd w:val="clear" w:color="auto" w:fill="FFFFFF"/>
          </w:tcPr>
          <w:p w14:paraId="1C553492"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.848</w:t>
            </w:r>
          </w:p>
        </w:tc>
        <w:tc>
          <w:tcPr>
            <w:tcW w:w="894" w:type="dxa"/>
            <w:tcBorders>
              <w:top w:val="nil"/>
              <w:bottom w:val="single" w:sz="16" w:space="0" w:color="000000"/>
            </w:tcBorders>
            <w:shd w:val="clear" w:color="auto" w:fill="FFFFFF"/>
          </w:tcPr>
          <w:p w14:paraId="0BCE86AE"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31.750</w:t>
            </w:r>
          </w:p>
        </w:tc>
        <w:tc>
          <w:tcPr>
            <w:tcW w:w="1080" w:type="dxa"/>
            <w:tcBorders>
              <w:top w:val="nil"/>
              <w:bottom w:val="single" w:sz="16" w:space="0" w:color="000000"/>
              <w:right w:val="single" w:sz="16" w:space="0" w:color="000000"/>
            </w:tcBorders>
            <w:shd w:val="clear" w:color="auto" w:fill="FFFFFF"/>
          </w:tcPr>
          <w:p w14:paraId="0D117930" w14:textId="77777777" w:rsidR="000679E8" w:rsidRPr="00F51274" w:rsidRDefault="000679E8" w:rsidP="000679E8">
            <w:pPr>
              <w:autoSpaceDE w:val="0"/>
              <w:autoSpaceDN w:val="0"/>
              <w:adjustRightInd w:val="0"/>
              <w:ind w:left="60" w:right="60"/>
              <w:jc w:val="right"/>
              <w:rPr>
                <w:rFonts w:ascii="Times New Roman" w:hAnsi="Times New Roman" w:cs="Times New Roman"/>
                <w:sz w:val="24"/>
                <w:szCs w:val="24"/>
              </w:rPr>
            </w:pPr>
            <w:r w:rsidRPr="00F51274">
              <w:rPr>
                <w:rFonts w:ascii="Times New Roman" w:hAnsi="Times New Roman" w:cs="Times New Roman"/>
                <w:sz w:val="24"/>
                <w:szCs w:val="24"/>
              </w:rPr>
              <w:t>.000</w:t>
            </w:r>
          </w:p>
        </w:tc>
      </w:tr>
      <w:tr w:rsidR="0005213A" w:rsidRPr="00F51274" w14:paraId="4D3CBC65" w14:textId="77777777" w:rsidTr="000679E8">
        <w:trPr>
          <w:cantSplit/>
        </w:trPr>
        <w:tc>
          <w:tcPr>
            <w:tcW w:w="8814" w:type="dxa"/>
            <w:gridSpan w:val="7"/>
            <w:tcBorders>
              <w:top w:val="nil"/>
              <w:left w:val="nil"/>
              <w:bottom w:val="nil"/>
              <w:right w:val="nil"/>
            </w:tcBorders>
            <w:shd w:val="clear" w:color="auto" w:fill="FFFFFF"/>
          </w:tcPr>
          <w:p w14:paraId="537FEC80" w14:textId="39C70865" w:rsidR="000679E8" w:rsidRPr="00F51274" w:rsidRDefault="000679E8" w:rsidP="000679E8">
            <w:pPr>
              <w:autoSpaceDE w:val="0"/>
              <w:autoSpaceDN w:val="0"/>
              <w:adjustRightInd w:val="0"/>
              <w:ind w:right="60"/>
              <w:rPr>
                <w:rFonts w:ascii="Times New Roman" w:hAnsi="Times New Roman" w:cs="Times New Roman"/>
                <w:b/>
                <w:sz w:val="24"/>
                <w:szCs w:val="24"/>
              </w:rPr>
            </w:pPr>
            <w:r w:rsidRPr="00F51274">
              <w:rPr>
                <w:rFonts w:ascii="Times New Roman" w:hAnsi="Times New Roman" w:cs="Times New Roman"/>
                <w:b/>
                <w:sz w:val="24"/>
                <w:szCs w:val="24"/>
              </w:rPr>
              <w:t xml:space="preserve">Source: </w:t>
            </w:r>
            <w:r w:rsidR="00FA3072" w:rsidRPr="00F51274">
              <w:rPr>
                <w:rFonts w:ascii="Times New Roman" w:hAnsi="Times New Roman" w:cs="Times New Roman"/>
                <w:b/>
                <w:bCs/>
                <w:sz w:val="24"/>
                <w:szCs w:val="24"/>
              </w:rPr>
              <w:t>SPSS Output, 2025</w:t>
            </w:r>
          </w:p>
          <w:p w14:paraId="6DA0CF47" w14:textId="77777777" w:rsidR="000679E8" w:rsidRPr="00F51274" w:rsidRDefault="000679E8" w:rsidP="000679E8">
            <w:pPr>
              <w:ind w:left="60" w:right="60"/>
              <w:rPr>
                <w:rFonts w:ascii="Times New Roman" w:hAnsi="Times New Roman" w:cs="Times New Roman"/>
                <w:sz w:val="24"/>
                <w:szCs w:val="24"/>
              </w:rPr>
            </w:pPr>
            <w:r w:rsidRPr="00F51274">
              <w:rPr>
                <w:rFonts w:ascii="Times New Roman" w:hAnsi="Times New Roman" w:cs="Times New Roman"/>
                <w:sz w:val="24"/>
                <w:szCs w:val="24"/>
              </w:rPr>
              <w:t xml:space="preserve">a. Dependent Variable: </w:t>
            </w:r>
            <w:r w:rsidRPr="00F51274">
              <w:rPr>
                <w:rFonts w:ascii="Times New Roman" w:hAnsi="Times New Roman" w:cs="Times New Roman"/>
              </w:rPr>
              <w:t>compensation policy</w:t>
            </w:r>
          </w:p>
        </w:tc>
      </w:tr>
    </w:tbl>
    <w:p w14:paraId="2E145438" w14:textId="2B00C7EB" w:rsidR="000679E8" w:rsidRPr="00F51274" w:rsidRDefault="000679E8" w:rsidP="000679E8">
      <w:pPr>
        <w:pStyle w:val="Default"/>
        <w:spacing w:line="480" w:lineRule="auto"/>
        <w:jc w:val="both"/>
        <w:rPr>
          <w:color w:val="auto"/>
        </w:rPr>
      </w:pPr>
      <w:r w:rsidRPr="00F51274">
        <w:rPr>
          <w:color w:val="auto"/>
        </w:rPr>
        <w:t xml:space="preserve">From the coefficient of table 4.3.3c, it could be seen that the overall significant effect for the independent and the dependent variable is less than 0.05 significant levels. Therefore, there is a significant effect of the independent variable on the dependent variable which </w:t>
      </w:r>
      <w:r w:rsidRPr="00F51274">
        <w:rPr>
          <w:color w:val="auto"/>
        </w:rPr>
        <w:lastRenderedPageBreak/>
        <w:t xml:space="preserve">implies that the null hypothesis is rejected and the alternative hypothesis is accepted. The Beta value of 0.848 for employees’ commitment (independent variable) implies that employees’ commitment </w:t>
      </w:r>
      <w:r w:rsidR="00AC21B5" w:rsidRPr="00F51274">
        <w:rPr>
          <w:color w:val="auto"/>
        </w:rPr>
        <w:t>has</w:t>
      </w:r>
      <w:r w:rsidRPr="00F51274">
        <w:rPr>
          <w:color w:val="auto"/>
        </w:rPr>
        <w:t xml:space="preserve"> significant effect on compensation policy. Also, the t-statistics indicates the precision with which the regression coefficient is measured, the result of the t -statistics (31.760) indicates an accurate measurement of the regression.</w:t>
      </w:r>
    </w:p>
    <w:p w14:paraId="5CEFC6E7" w14:textId="77777777" w:rsidR="000679E8" w:rsidRPr="00F51274" w:rsidRDefault="000679E8" w:rsidP="000679E8">
      <w:pPr>
        <w:pStyle w:val="Heading2"/>
      </w:pPr>
      <w:bookmarkStart w:id="51" w:name="_Toc196734557"/>
      <w:r w:rsidRPr="00F51274">
        <w:t>4.4. Discussion of Research Findings</w:t>
      </w:r>
      <w:bookmarkEnd w:id="51"/>
    </w:p>
    <w:p w14:paraId="75AE6E98" w14:textId="77777777" w:rsidR="000679E8" w:rsidRPr="00F51274" w:rsidRDefault="000679E8" w:rsidP="000679E8">
      <w:pPr>
        <w:autoSpaceDE w:val="0"/>
        <w:autoSpaceDN w:val="0"/>
        <w:adjustRightInd w:val="0"/>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In this final section of chapter four, an attempt is made to highlight and discuss some of the major findings presented above. In order to address the issues in this research work, three (3) research hypotheses were tested using regression. On the whole, the following are noticeable study:</w:t>
      </w:r>
    </w:p>
    <w:p w14:paraId="3FD5C5E3" w14:textId="77777777" w:rsidR="000679E8" w:rsidRPr="00F51274" w:rsidRDefault="000679E8" w:rsidP="000679E8">
      <w:pPr>
        <w:autoSpaceDE w:val="0"/>
        <w:autoSpaceDN w:val="0"/>
        <w:adjustRightInd w:val="0"/>
        <w:spacing w:line="480" w:lineRule="auto"/>
        <w:jc w:val="both"/>
        <w:rPr>
          <w:rFonts w:ascii="Times New Roman" w:eastAsia="Times New Roman" w:hAnsi="Times New Roman" w:cs="Times New Roman"/>
          <w:sz w:val="24"/>
          <w:szCs w:val="24"/>
        </w:rPr>
      </w:pPr>
      <w:r w:rsidRPr="00F51274">
        <w:rPr>
          <w:rFonts w:ascii="Times New Roman" w:hAnsi="Times New Roman" w:cs="Times New Roman"/>
          <w:sz w:val="24"/>
          <w:szCs w:val="24"/>
        </w:rPr>
        <w:t>Analysis of the first hypothesis demonstrated that null hypothesis is rejected while alternative hypothesis is accepted, this implies that employees’ commitment has positive and significant effect on job outcome. This research not only strengthens the existing body of knowledge but also underscores the significance of employees’ commitment in the context of the First City Monument Bank and other financial institutions as a whole. This</w:t>
      </w:r>
      <w:r w:rsidRPr="00F51274">
        <w:rPr>
          <w:rFonts w:ascii="Times New Roman" w:eastAsia="Times New Roman" w:hAnsi="Times New Roman" w:cs="Times New Roman"/>
          <w:sz w:val="24"/>
          <w:szCs w:val="24"/>
        </w:rPr>
        <w:t xml:space="preserve"> result also aligns with Bandiera, </w:t>
      </w:r>
      <w:proofErr w:type="spellStart"/>
      <w:r w:rsidRPr="00F51274">
        <w:rPr>
          <w:rFonts w:ascii="Times New Roman" w:eastAsia="Times New Roman" w:hAnsi="Times New Roman" w:cs="Times New Roman"/>
          <w:sz w:val="24"/>
          <w:szCs w:val="24"/>
        </w:rPr>
        <w:t>Barankay</w:t>
      </w:r>
      <w:proofErr w:type="spellEnd"/>
      <w:r w:rsidRPr="00F51274">
        <w:rPr>
          <w:rFonts w:ascii="Times New Roman" w:eastAsia="Times New Roman" w:hAnsi="Times New Roman" w:cs="Times New Roman"/>
          <w:sz w:val="24"/>
          <w:szCs w:val="24"/>
        </w:rPr>
        <w:t xml:space="preserve">, and Rasul, (2007). This conclude that there is a significant relationship between availability of compensation strategies and employee job outcome. </w:t>
      </w:r>
    </w:p>
    <w:p w14:paraId="07157B4C" w14:textId="77777777" w:rsidR="000679E8" w:rsidRPr="00F51274" w:rsidRDefault="000679E8" w:rsidP="000679E8">
      <w:pPr>
        <w:autoSpaceDE w:val="0"/>
        <w:autoSpaceDN w:val="0"/>
        <w:adjustRightInd w:val="0"/>
        <w:spacing w:line="480" w:lineRule="auto"/>
        <w:jc w:val="both"/>
        <w:rPr>
          <w:rFonts w:ascii="Times New Roman" w:eastAsia="Times New Roman" w:hAnsi="Times New Roman" w:cs="Times New Roman"/>
          <w:sz w:val="24"/>
          <w:szCs w:val="24"/>
        </w:rPr>
      </w:pPr>
      <w:r w:rsidRPr="00F51274">
        <w:rPr>
          <w:rFonts w:ascii="Times New Roman" w:hAnsi="Times New Roman" w:cs="Times New Roman"/>
          <w:sz w:val="24"/>
          <w:szCs w:val="24"/>
        </w:rPr>
        <w:t xml:space="preserve">The findings of Hypothesis Two, which explores the influence of employees’ commitment on service render, result reveals that null hypothesis is rejected while the alternative hypothesis is accepted, this implies that employees’ commitment has positive and </w:t>
      </w:r>
      <w:r w:rsidRPr="00F51274">
        <w:rPr>
          <w:rFonts w:ascii="Times New Roman" w:hAnsi="Times New Roman" w:cs="Times New Roman"/>
          <w:sz w:val="24"/>
          <w:szCs w:val="24"/>
        </w:rPr>
        <w:lastRenderedPageBreak/>
        <w:t xml:space="preserve">significant effect on service render by FCMB. </w:t>
      </w:r>
      <w:r w:rsidRPr="00F51274">
        <w:rPr>
          <w:rFonts w:ascii="Times New Roman" w:eastAsia="Times New Roman" w:hAnsi="Times New Roman" w:cs="Times New Roman"/>
          <w:sz w:val="24"/>
          <w:szCs w:val="24"/>
        </w:rPr>
        <w:t>This result above is in line with Ellis (2011) whose study concluded that compensation management as tool for improving service rendering in the public sectors.</w:t>
      </w:r>
    </w:p>
    <w:p w14:paraId="5E27C050" w14:textId="77777777" w:rsidR="000679E8" w:rsidRPr="00F51274" w:rsidRDefault="000679E8" w:rsidP="000679E8">
      <w:pPr>
        <w:autoSpaceDE w:val="0"/>
        <w:autoSpaceDN w:val="0"/>
        <w:adjustRightInd w:val="0"/>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Analysis of the third hypothesis demonstrated that null hypothesis is rejected while alternative hypothesis is accepted, this implies that employees’ commitment has positive and significant effect on compensation policy. This research not only strengthens the existing body of knowledge but also underscores the significance of employees’ commitment in the context of the First City Monument Bank and other financial institutions as a whole. The study is in line with the study of Porter, Mowday, &amp; Steers (2019) whose study concluded that organizational commitment has positive and significant effect on organizational performance. </w:t>
      </w:r>
    </w:p>
    <w:p w14:paraId="3609B5A0" w14:textId="77777777" w:rsidR="000679E8" w:rsidRPr="00F51274" w:rsidRDefault="000679E8" w:rsidP="000679E8">
      <w:pPr>
        <w:autoSpaceDE w:val="0"/>
        <w:autoSpaceDN w:val="0"/>
        <w:adjustRightInd w:val="0"/>
        <w:spacing w:line="480" w:lineRule="auto"/>
        <w:jc w:val="both"/>
        <w:rPr>
          <w:rFonts w:ascii="Times New Roman" w:hAnsi="Times New Roman" w:cs="Times New Roman"/>
          <w:sz w:val="24"/>
          <w:szCs w:val="24"/>
        </w:rPr>
      </w:pPr>
    </w:p>
    <w:p w14:paraId="2D897891" w14:textId="77777777" w:rsidR="000679E8" w:rsidRPr="00F51274" w:rsidRDefault="000679E8" w:rsidP="000679E8">
      <w:pPr>
        <w:autoSpaceDE w:val="0"/>
        <w:autoSpaceDN w:val="0"/>
        <w:adjustRightInd w:val="0"/>
        <w:spacing w:line="480" w:lineRule="auto"/>
        <w:jc w:val="both"/>
        <w:rPr>
          <w:rFonts w:ascii="Times New Roman" w:hAnsi="Times New Roman" w:cs="Times New Roman"/>
          <w:sz w:val="24"/>
          <w:szCs w:val="24"/>
        </w:rPr>
      </w:pPr>
    </w:p>
    <w:p w14:paraId="0DE32A6C" w14:textId="77777777" w:rsidR="000679E8" w:rsidRPr="00F51274" w:rsidRDefault="000679E8" w:rsidP="000679E8">
      <w:pPr>
        <w:spacing w:after="160" w:line="259" w:lineRule="auto"/>
        <w:rPr>
          <w:rFonts w:ascii="Times New Roman" w:hAnsi="Times New Roman" w:cs="Times New Roman"/>
          <w:b/>
          <w:bCs/>
          <w:sz w:val="24"/>
          <w:szCs w:val="24"/>
        </w:rPr>
      </w:pPr>
      <w:r w:rsidRPr="00F51274">
        <w:rPr>
          <w:rFonts w:ascii="Times New Roman" w:hAnsi="Times New Roman" w:cs="Times New Roman"/>
          <w:b/>
          <w:bCs/>
          <w:sz w:val="24"/>
          <w:szCs w:val="24"/>
        </w:rPr>
        <w:br w:type="page"/>
      </w:r>
    </w:p>
    <w:p w14:paraId="5EDF193F" w14:textId="77777777" w:rsidR="000679E8" w:rsidRPr="00F51274" w:rsidRDefault="000679E8" w:rsidP="000679E8">
      <w:pPr>
        <w:pStyle w:val="Heading1"/>
      </w:pPr>
      <w:bookmarkStart w:id="52" w:name="_Toc196734558"/>
      <w:r w:rsidRPr="00F51274">
        <w:lastRenderedPageBreak/>
        <w:t>CHAPTER FIVE</w:t>
      </w:r>
      <w:bookmarkEnd w:id="52"/>
    </w:p>
    <w:p w14:paraId="2FD85F94" w14:textId="77777777" w:rsidR="000679E8" w:rsidRPr="00F51274" w:rsidRDefault="000679E8" w:rsidP="000679E8">
      <w:pPr>
        <w:pStyle w:val="Heading1"/>
      </w:pPr>
      <w:bookmarkStart w:id="53" w:name="_Toc196734559"/>
      <w:r w:rsidRPr="00F51274">
        <w:t>SUMMARY, CONCLUSION AND RECOMMENDATION</w:t>
      </w:r>
      <w:bookmarkEnd w:id="53"/>
    </w:p>
    <w:p w14:paraId="1AD77481" w14:textId="77777777" w:rsidR="000679E8" w:rsidRPr="00F51274" w:rsidRDefault="000679E8" w:rsidP="000679E8">
      <w:pPr>
        <w:pStyle w:val="Heading2"/>
      </w:pPr>
      <w:bookmarkStart w:id="54" w:name="_Toc196734560"/>
      <w:r w:rsidRPr="00F51274">
        <w:t>5.0 Preamble</w:t>
      </w:r>
      <w:bookmarkEnd w:id="54"/>
    </w:p>
    <w:p w14:paraId="569D3421" w14:textId="77777777" w:rsidR="000679E8" w:rsidRPr="00F51274" w:rsidRDefault="000679E8" w:rsidP="000679E8">
      <w:pPr>
        <w:spacing w:line="480" w:lineRule="auto"/>
        <w:jc w:val="both"/>
        <w:rPr>
          <w:rFonts w:ascii="Times New Roman" w:eastAsia="Times New Roman" w:hAnsi="Times New Roman" w:cs="Times New Roman"/>
          <w:sz w:val="24"/>
          <w:szCs w:val="24"/>
        </w:rPr>
      </w:pPr>
      <w:r w:rsidRPr="00F51274">
        <w:rPr>
          <w:rFonts w:ascii="Times New Roman" w:eastAsia="Times New Roman" w:hAnsi="Times New Roman" w:cs="Times New Roman"/>
          <w:sz w:val="24"/>
          <w:szCs w:val="24"/>
        </w:rPr>
        <w:t xml:space="preserve">This chapter presents the summary of findings, the conclusion reached after the research work has been thoroughly analyzed. The researcher makes useful recommendations that would help the financial institutions in the competitive era. </w:t>
      </w:r>
    </w:p>
    <w:p w14:paraId="67E5C9D3" w14:textId="77777777" w:rsidR="000679E8" w:rsidRPr="00F51274" w:rsidRDefault="000679E8" w:rsidP="000679E8">
      <w:pPr>
        <w:pStyle w:val="Heading2"/>
      </w:pPr>
      <w:bookmarkStart w:id="55" w:name="_Toc196734561"/>
      <w:r w:rsidRPr="00F51274">
        <w:t>5.1 Summary of findings</w:t>
      </w:r>
      <w:bookmarkEnd w:id="55"/>
    </w:p>
    <w:p w14:paraId="757C9CCF" w14:textId="77777777" w:rsidR="000679E8" w:rsidRPr="00F51274" w:rsidRDefault="000679E8" w:rsidP="000679E8">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The findings from Hypothesis one, examine the effect of employee commitment on job outcome in FCMB. The study found a strong positive relationship between employee commitment and job outcomes, with 50.4% of job outcome variations explained by employee commitment. The analysis also revealed that employee commitment significantly impacts job outcomes, as evidenced by the rejection of the null hypothesis. Moreover, improvements in employee commitment can lead to a 71.0% positive effect on job outcomes. These results suggest that fostering and enhancing employee commitment is crucial for improving job performance, and they provide solid evidence for the importance of employee commitment in the workplace.</w:t>
      </w:r>
    </w:p>
    <w:p w14:paraId="2334011A" w14:textId="77777777" w:rsidR="000679E8" w:rsidRPr="00F51274" w:rsidRDefault="000679E8" w:rsidP="000679E8">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The findings from Hypothesis two, which examines the impact of employees’ commitment on service render in FCMB. The study's findings indicate a strong and positive relationship between employee commitment and service quality at FCMB, with a correlation coefficient (r) of 0.841. This suggests that there is a significant connection between the two. The coefficient of determination (r</w:t>
      </w:r>
      <w:r w:rsidRPr="00F51274">
        <w:rPr>
          <w:rFonts w:ascii="Times New Roman" w:hAnsi="Times New Roman" w:cs="Times New Roman"/>
          <w:sz w:val="24"/>
          <w:szCs w:val="24"/>
          <w:vertAlign w:val="superscript"/>
        </w:rPr>
        <w:t>2</w:t>
      </w:r>
      <w:r w:rsidRPr="00F51274">
        <w:rPr>
          <w:rFonts w:ascii="Times New Roman" w:hAnsi="Times New Roman" w:cs="Times New Roman"/>
          <w:sz w:val="24"/>
          <w:szCs w:val="24"/>
        </w:rPr>
        <w:t xml:space="preserve">) of 0.707 shows that 70.7% of the variation in service </w:t>
      </w:r>
      <w:r w:rsidRPr="00F51274">
        <w:rPr>
          <w:rFonts w:ascii="Times New Roman" w:hAnsi="Times New Roman" w:cs="Times New Roman"/>
          <w:sz w:val="24"/>
          <w:szCs w:val="24"/>
        </w:rPr>
        <w:lastRenderedPageBreak/>
        <w:t>quality can be explained by employee commitment, while the remaining 29.3% is attributed to other unaccounted factors. The analysis, including the ANOVA and regression sum of squares, demonstrates that the model effectively accounts for most of the variations in service quality. Consequently, the null hypothesis is rejected in favor of the alternative hypothesis, indicating that employee commitment significantly influences service quality at FCMB. The Beta value of 0.841 implies an 84.1% positive influence of employee commitment on service quality, and the t-statistics (30.862) indicates a precise measurement of the regression coefficient.</w:t>
      </w:r>
    </w:p>
    <w:p w14:paraId="1D1B13D2" w14:textId="77777777" w:rsidR="000679E8" w:rsidRPr="00F51274" w:rsidRDefault="000679E8" w:rsidP="000679E8">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The findings from Hypothesis two, which examines the impact of employees’ commitment on compensation policy in FCMB. The study's findings show a substantial and positive relationship between employees' commitment and the fair compensation policy at FCMB. About 72% of the variation in compensation policy can be attributed to employees' commitment, with the remaining 28% influenced by other factors. The analysis, including ANOVA and regression sums, supports these findings by demonstrating that the model effectively accounts for most of the variations in compensation policy. This leads to the rejection of the null hypothesis and the acceptance of the alternative hypothesis, indicating that employees' commitment significantly affects the fair compensation policy. The results emphasize the importance of employees' commitment in shaping the compensation policies at FCMB, which, in turn, can influence the bank's organizational performance.</w:t>
      </w:r>
    </w:p>
    <w:p w14:paraId="32D41CCE" w14:textId="77777777" w:rsidR="000679E8" w:rsidRPr="00F51274" w:rsidRDefault="000679E8" w:rsidP="000679E8">
      <w:pPr>
        <w:pStyle w:val="Heading2"/>
      </w:pPr>
      <w:bookmarkStart w:id="56" w:name="_Toc196734562"/>
      <w:r w:rsidRPr="00F51274">
        <w:t>5.2 Conclusions</w:t>
      </w:r>
      <w:bookmarkEnd w:id="56"/>
    </w:p>
    <w:p w14:paraId="0E61E98C" w14:textId="77777777" w:rsidR="000679E8" w:rsidRPr="00F51274" w:rsidRDefault="000679E8" w:rsidP="000679E8">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Based on the research findings, the study draws the following conclusions that;</w:t>
      </w:r>
    </w:p>
    <w:p w14:paraId="5D496A1D" w14:textId="77777777" w:rsidR="000679E8" w:rsidRPr="00F51274" w:rsidRDefault="000679E8" w:rsidP="000679E8">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lastRenderedPageBreak/>
        <w:t>From the objective one, it hypothesized that employee Commitment has no significant effect on job outcomes. The research indicates a strong positive relationship between employee commitment and job outcomes at FCMB. This suggests that nurturing and enhancing employee commitment can lead to improved job performance within the organization. This study concluded that employee commitment is positively impact job outcomes and overall productivity.</w:t>
      </w:r>
    </w:p>
    <w:p w14:paraId="6478B499" w14:textId="77777777" w:rsidR="000679E8" w:rsidRPr="00F51274" w:rsidRDefault="000679E8" w:rsidP="000679E8">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From the objective two, it hypothesized that employees’ commitment has no significant effect on service render. Although the details of the findings related to job motivation and its effect on employee commitment were not provided, it can be inferred that motivating employees effectively may contribute to higher levels of commitment. Therefore, this study concluded that employees’ commitment has a positive and significant effect on service render in FCMB</w:t>
      </w:r>
    </w:p>
    <w:p w14:paraId="143849EC" w14:textId="77777777" w:rsidR="000679E8" w:rsidRPr="00F51274" w:rsidRDefault="000679E8" w:rsidP="000679E8">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 xml:space="preserve">From the objective three, it hypothesized that employee commitment has no significant effect on compensation policy. The study reveals that employee commitment significantly influences the fair compensation policy at FCMB. This finding underscores the importance of recognizing and rewarding employees' commitment to work through fair compensation practices. It implies that fair and competitive compensation policies can contribute to higher employee commitment and, in turn, impact the organization's performance. This study concluded that employees’ commitment has positive and significant impact on compensation policy in FCMB.  </w:t>
      </w:r>
    </w:p>
    <w:p w14:paraId="4E78B215" w14:textId="77777777" w:rsidR="00F978C5" w:rsidRPr="00F51274" w:rsidRDefault="00F978C5" w:rsidP="000679E8">
      <w:pPr>
        <w:pStyle w:val="Heading2"/>
      </w:pPr>
    </w:p>
    <w:p w14:paraId="0754B72F" w14:textId="77777777" w:rsidR="000679E8" w:rsidRPr="00F51274" w:rsidRDefault="000679E8" w:rsidP="000679E8">
      <w:pPr>
        <w:pStyle w:val="Heading2"/>
      </w:pPr>
      <w:bookmarkStart w:id="57" w:name="_Toc196734563"/>
      <w:r w:rsidRPr="00F51274">
        <w:lastRenderedPageBreak/>
        <w:t>5.3 Recommendations</w:t>
      </w:r>
      <w:bookmarkEnd w:id="57"/>
    </w:p>
    <w:p w14:paraId="58043A99" w14:textId="77777777" w:rsidR="000679E8" w:rsidRPr="00F51274" w:rsidRDefault="000679E8" w:rsidP="000679E8">
      <w:pPr>
        <w:autoSpaceDE w:val="0"/>
        <w:autoSpaceDN w:val="0"/>
        <w:adjustRightInd w:val="0"/>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Based on the conclusions drawn from the study, the following recommendations can be made for First City Monument Bank (FCMB) and similar organizations:</w:t>
      </w:r>
    </w:p>
    <w:p w14:paraId="3548E616" w14:textId="77777777" w:rsidR="000679E8" w:rsidRPr="00F51274" w:rsidRDefault="000679E8" w:rsidP="00F978C5">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F51274">
        <w:rPr>
          <w:rFonts w:ascii="Times New Roman" w:hAnsi="Times New Roman" w:cs="Times New Roman"/>
          <w:sz w:val="24"/>
          <w:szCs w:val="24"/>
        </w:rPr>
        <w:t>FCMB management should ensure to invest in strategies that enhance and maintain high levels of employee commitment. This may include fostering a positive workplace culture, providing opportunities for skill development, and recognizing and rewarding outstanding employee commitment.</w:t>
      </w:r>
    </w:p>
    <w:p w14:paraId="48AFA00D" w14:textId="77777777" w:rsidR="000679E8" w:rsidRPr="00F51274" w:rsidRDefault="000679E8" w:rsidP="00F978C5">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F51274">
        <w:rPr>
          <w:rFonts w:ascii="Times New Roman" w:hAnsi="Times New Roman" w:cs="Times New Roman"/>
          <w:sz w:val="24"/>
          <w:szCs w:val="24"/>
        </w:rPr>
        <w:t>The bank should implement effective job motivation programs aimed at increasing employee engagement and commitment. Motivated employees tend to be more committed to their work, leading to improved performance. These programs may involve regular feedback, training, and career development opportunities.</w:t>
      </w:r>
    </w:p>
    <w:p w14:paraId="149BE632" w14:textId="77777777" w:rsidR="000679E8" w:rsidRPr="00F51274" w:rsidRDefault="000679E8" w:rsidP="00F978C5">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F51274">
        <w:rPr>
          <w:rFonts w:ascii="Times New Roman" w:hAnsi="Times New Roman" w:cs="Times New Roman"/>
          <w:sz w:val="24"/>
          <w:szCs w:val="24"/>
        </w:rPr>
        <w:t>FCMB should ensure that its compensation policies are fair, competitive, and reflective of employees' contributions. Recognizing and rewarding employees for their commitment and performance can significantly enhance commitment levels. Regularly reviewing and adjusting compensation policies to remain competitive in the job market is essential.</w:t>
      </w:r>
    </w:p>
    <w:p w14:paraId="53F6713B" w14:textId="77777777" w:rsidR="000679E8" w:rsidRPr="00F51274" w:rsidRDefault="000679E8" w:rsidP="000679E8">
      <w:pPr>
        <w:pStyle w:val="Heading2"/>
      </w:pPr>
      <w:bookmarkStart w:id="58" w:name="_Toc196734564"/>
      <w:r w:rsidRPr="00F51274">
        <w:t>5.4 Suggestion for further studies</w:t>
      </w:r>
      <w:bookmarkEnd w:id="58"/>
    </w:p>
    <w:p w14:paraId="3062B92E" w14:textId="77777777" w:rsidR="000679E8" w:rsidRPr="00F51274" w:rsidRDefault="000679E8" w:rsidP="000679E8">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There are several avenues for further research in the realm of employee commitment and its impact on organizational performance. Here are some suggestions for future studies:</w:t>
      </w:r>
    </w:p>
    <w:p w14:paraId="5666DDE5" w14:textId="77777777" w:rsidR="000679E8" w:rsidRPr="00F51274" w:rsidRDefault="000679E8" w:rsidP="00F978C5">
      <w:pPr>
        <w:pStyle w:val="ListParagraph"/>
        <w:numPr>
          <w:ilvl w:val="0"/>
          <w:numId w:val="9"/>
        </w:numPr>
        <w:spacing w:after="0" w:line="480" w:lineRule="auto"/>
        <w:jc w:val="both"/>
        <w:rPr>
          <w:rFonts w:ascii="Times New Roman" w:hAnsi="Times New Roman" w:cs="Times New Roman"/>
          <w:sz w:val="24"/>
          <w:szCs w:val="24"/>
        </w:rPr>
      </w:pPr>
      <w:r w:rsidRPr="00F51274">
        <w:rPr>
          <w:rFonts w:ascii="Times New Roman" w:hAnsi="Times New Roman" w:cs="Times New Roman"/>
          <w:sz w:val="24"/>
          <w:szCs w:val="24"/>
        </w:rPr>
        <w:lastRenderedPageBreak/>
        <w:t>Conduct comparative studies across different industries to understand how the relationship between employee commitment and organizational performance varies. Exploring how commitment influences performance in diverse sectors could provide valuable insights for organizations in various fields.</w:t>
      </w:r>
    </w:p>
    <w:p w14:paraId="435B7F45" w14:textId="77777777" w:rsidR="000679E8" w:rsidRPr="00F51274" w:rsidRDefault="000679E8" w:rsidP="00F978C5">
      <w:pPr>
        <w:pStyle w:val="ListParagraph"/>
        <w:numPr>
          <w:ilvl w:val="0"/>
          <w:numId w:val="9"/>
        </w:numPr>
        <w:spacing w:after="0" w:line="480" w:lineRule="auto"/>
        <w:jc w:val="both"/>
        <w:rPr>
          <w:rFonts w:ascii="Times New Roman" w:hAnsi="Times New Roman" w:cs="Times New Roman"/>
          <w:sz w:val="24"/>
          <w:szCs w:val="24"/>
        </w:rPr>
      </w:pPr>
      <w:r w:rsidRPr="00F51274">
        <w:rPr>
          <w:rFonts w:ascii="Times New Roman" w:hAnsi="Times New Roman" w:cs="Times New Roman"/>
          <w:sz w:val="24"/>
          <w:szCs w:val="24"/>
        </w:rPr>
        <w:t>Investigate the long-term effects of employee commitment on organizational performance. Longitudinal studies tracking commitment levels and performance over several years could offer a comprehensive view of this relationship.</w:t>
      </w:r>
    </w:p>
    <w:p w14:paraId="282E552E" w14:textId="77777777" w:rsidR="000679E8" w:rsidRPr="00F51274" w:rsidRDefault="000679E8" w:rsidP="00F978C5">
      <w:pPr>
        <w:pStyle w:val="ListParagraph"/>
        <w:numPr>
          <w:ilvl w:val="0"/>
          <w:numId w:val="9"/>
        </w:numPr>
        <w:spacing w:after="0" w:line="480" w:lineRule="auto"/>
        <w:jc w:val="both"/>
        <w:rPr>
          <w:rFonts w:ascii="Times New Roman" w:hAnsi="Times New Roman" w:cs="Times New Roman"/>
          <w:sz w:val="24"/>
          <w:szCs w:val="24"/>
        </w:rPr>
      </w:pPr>
      <w:r w:rsidRPr="00F51274">
        <w:rPr>
          <w:rFonts w:ascii="Times New Roman" w:hAnsi="Times New Roman" w:cs="Times New Roman"/>
          <w:sz w:val="24"/>
          <w:szCs w:val="24"/>
        </w:rPr>
        <w:t>Explore the influence of culture and global factors on the connection between employee commitment and organizational performance. Research into how commitment is perceived and its effects in different cultural contexts and regions would be enlightening</w:t>
      </w:r>
    </w:p>
    <w:p w14:paraId="14869AC2" w14:textId="77777777" w:rsidR="00FF1169" w:rsidRPr="00F51274" w:rsidRDefault="00FF1169" w:rsidP="00E57501">
      <w:pPr>
        <w:spacing w:line="480" w:lineRule="auto"/>
        <w:jc w:val="both"/>
        <w:rPr>
          <w:rFonts w:ascii="Times New Roman" w:hAnsi="Times New Roman" w:cs="Times New Roman"/>
          <w:b/>
          <w:sz w:val="24"/>
          <w:szCs w:val="24"/>
        </w:rPr>
      </w:pPr>
    </w:p>
    <w:p w14:paraId="0AEBBE2D" w14:textId="77777777" w:rsidR="00FF1169" w:rsidRPr="00F51274" w:rsidRDefault="00FF1169" w:rsidP="00E57501">
      <w:pPr>
        <w:spacing w:line="480" w:lineRule="auto"/>
        <w:jc w:val="both"/>
        <w:rPr>
          <w:rFonts w:ascii="Times New Roman" w:hAnsi="Times New Roman" w:cs="Times New Roman"/>
          <w:sz w:val="24"/>
          <w:szCs w:val="24"/>
        </w:rPr>
      </w:pPr>
    </w:p>
    <w:p w14:paraId="4A5CB1AB" w14:textId="77777777" w:rsidR="00FA3072" w:rsidRPr="00F51274" w:rsidRDefault="00FF1169" w:rsidP="00E57501">
      <w:pPr>
        <w:spacing w:line="480" w:lineRule="auto"/>
        <w:jc w:val="both"/>
        <w:rPr>
          <w:rFonts w:ascii="Times New Roman" w:hAnsi="Times New Roman" w:cs="Times New Roman"/>
          <w:b/>
          <w:sz w:val="24"/>
          <w:szCs w:val="24"/>
        </w:rPr>
      </w:pPr>
      <w:r w:rsidRPr="00F51274">
        <w:rPr>
          <w:rFonts w:ascii="Times New Roman" w:hAnsi="Times New Roman" w:cs="Times New Roman"/>
          <w:b/>
          <w:sz w:val="24"/>
          <w:szCs w:val="24"/>
        </w:rPr>
        <w:t xml:space="preserve">                                   </w:t>
      </w:r>
    </w:p>
    <w:p w14:paraId="0EEEB909" w14:textId="77777777" w:rsidR="00FA3072" w:rsidRPr="00F51274" w:rsidRDefault="00FA3072" w:rsidP="00E57501">
      <w:pPr>
        <w:spacing w:line="480" w:lineRule="auto"/>
        <w:jc w:val="both"/>
        <w:rPr>
          <w:rFonts w:ascii="Times New Roman" w:hAnsi="Times New Roman" w:cs="Times New Roman"/>
          <w:b/>
          <w:sz w:val="24"/>
          <w:szCs w:val="24"/>
        </w:rPr>
      </w:pPr>
    </w:p>
    <w:p w14:paraId="021904B2" w14:textId="77777777" w:rsidR="00FA3072" w:rsidRPr="00F51274" w:rsidRDefault="00FA3072" w:rsidP="00E57501">
      <w:pPr>
        <w:spacing w:line="480" w:lineRule="auto"/>
        <w:jc w:val="both"/>
        <w:rPr>
          <w:rFonts w:ascii="Times New Roman" w:hAnsi="Times New Roman" w:cs="Times New Roman"/>
          <w:b/>
          <w:sz w:val="24"/>
          <w:szCs w:val="24"/>
        </w:rPr>
      </w:pPr>
    </w:p>
    <w:p w14:paraId="10EB7295" w14:textId="773D34A1" w:rsidR="00A66239" w:rsidRPr="00F51274" w:rsidRDefault="00FF1169" w:rsidP="00E57501">
      <w:pPr>
        <w:spacing w:line="480" w:lineRule="auto"/>
        <w:jc w:val="both"/>
        <w:rPr>
          <w:rFonts w:ascii="Times New Roman" w:hAnsi="Times New Roman" w:cs="Times New Roman"/>
          <w:b/>
          <w:sz w:val="24"/>
          <w:szCs w:val="24"/>
        </w:rPr>
      </w:pPr>
      <w:r w:rsidRPr="00F51274">
        <w:rPr>
          <w:rFonts w:ascii="Times New Roman" w:hAnsi="Times New Roman" w:cs="Times New Roman"/>
          <w:b/>
          <w:sz w:val="24"/>
          <w:szCs w:val="24"/>
        </w:rPr>
        <w:t xml:space="preserve">                     </w:t>
      </w:r>
    </w:p>
    <w:p w14:paraId="33977461" w14:textId="77777777" w:rsidR="00A66239" w:rsidRPr="00F51274" w:rsidRDefault="00A66239" w:rsidP="00E57501">
      <w:pPr>
        <w:spacing w:line="480" w:lineRule="auto"/>
        <w:jc w:val="both"/>
        <w:rPr>
          <w:rFonts w:ascii="Times New Roman" w:hAnsi="Times New Roman" w:cs="Times New Roman"/>
          <w:b/>
          <w:sz w:val="24"/>
          <w:szCs w:val="24"/>
        </w:rPr>
      </w:pPr>
    </w:p>
    <w:p w14:paraId="54587432" w14:textId="77777777" w:rsidR="00A66239" w:rsidRPr="00F51274" w:rsidRDefault="00A66239" w:rsidP="00E57501">
      <w:pPr>
        <w:spacing w:line="480" w:lineRule="auto"/>
        <w:jc w:val="both"/>
        <w:rPr>
          <w:rFonts w:ascii="Times New Roman" w:hAnsi="Times New Roman" w:cs="Times New Roman"/>
          <w:b/>
          <w:sz w:val="24"/>
          <w:szCs w:val="24"/>
        </w:rPr>
      </w:pPr>
    </w:p>
    <w:p w14:paraId="606E7C87" w14:textId="77777777" w:rsidR="00875922" w:rsidRPr="00F51274" w:rsidRDefault="00875922" w:rsidP="00875922">
      <w:pPr>
        <w:pStyle w:val="Heading1"/>
        <w:jc w:val="left"/>
      </w:pPr>
    </w:p>
    <w:p w14:paraId="09AC2322" w14:textId="77777777" w:rsidR="00A66239" w:rsidRPr="00F51274" w:rsidRDefault="00FF1169" w:rsidP="00875922">
      <w:pPr>
        <w:pStyle w:val="Heading1"/>
      </w:pPr>
      <w:bookmarkStart w:id="59" w:name="_Toc196734565"/>
      <w:r w:rsidRPr="00F51274">
        <w:lastRenderedPageBreak/>
        <w:t>REFERENCES</w:t>
      </w:r>
      <w:bookmarkEnd w:id="59"/>
    </w:p>
    <w:p w14:paraId="611FA10A" w14:textId="047E1BF4" w:rsidR="00A66239" w:rsidRPr="00F51274" w:rsidRDefault="00A66239" w:rsidP="00FA3072">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Absar, M.MN, </w:t>
      </w:r>
      <w:proofErr w:type="spellStart"/>
      <w:r w:rsidRPr="00F51274">
        <w:rPr>
          <w:rFonts w:ascii="Times New Roman" w:hAnsi="Times New Roman" w:cs="Times New Roman"/>
          <w:sz w:val="24"/>
          <w:szCs w:val="24"/>
        </w:rPr>
        <w:t>Ninamalathasan</w:t>
      </w:r>
      <w:proofErr w:type="spellEnd"/>
      <w:r w:rsidRPr="00F51274">
        <w:rPr>
          <w:rFonts w:ascii="Times New Roman" w:hAnsi="Times New Roman" w:cs="Times New Roman"/>
          <w:sz w:val="24"/>
          <w:szCs w:val="24"/>
        </w:rPr>
        <w:t xml:space="preserve">, B., &amp; Jilani, M.M.A.K (2020) Impact of human resource </w:t>
      </w:r>
      <w:proofErr w:type="spellStart"/>
      <w:r w:rsidRPr="00F51274">
        <w:rPr>
          <w:rFonts w:ascii="Times New Roman" w:hAnsi="Times New Roman" w:cs="Times New Roman"/>
          <w:sz w:val="24"/>
          <w:szCs w:val="24"/>
        </w:rPr>
        <w:t>practces</w:t>
      </w:r>
      <w:proofErr w:type="spellEnd"/>
      <w:r w:rsidRPr="00F51274">
        <w:rPr>
          <w:rFonts w:ascii="Times New Roman" w:hAnsi="Times New Roman" w:cs="Times New Roman"/>
          <w:sz w:val="24"/>
          <w:szCs w:val="24"/>
        </w:rPr>
        <w:t xml:space="preserve"> in Bangladesh.</w:t>
      </w:r>
      <w:r w:rsidR="00FA3072" w:rsidRPr="00F51274">
        <w:rPr>
          <w:rFonts w:ascii="Times New Roman" w:hAnsi="Times New Roman" w:cs="Times New Roman"/>
          <w:sz w:val="24"/>
          <w:szCs w:val="24"/>
        </w:rPr>
        <w:t xml:space="preserve"> </w:t>
      </w:r>
      <w:r w:rsidRPr="00F51274">
        <w:rPr>
          <w:rFonts w:ascii="Times New Roman" w:hAnsi="Times New Roman" w:cs="Times New Roman"/>
          <w:sz w:val="24"/>
          <w:szCs w:val="24"/>
        </w:rPr>
        <w:t xml:space="preserve">academic </w:t>
      </w:r>
      <w:proofErr w:type="spellStart"/>
      <w:r w:rsidRPr="00F51274">
        <w:rPr>
          <w:rFonts w:ascii="Times New Roman" w:hAnsi="Times New Roman" w:cs="Times New Roman"/>
          <w:sz w:val="24"/>
          <w:szCs w:val="24"/>
        </w:rPr>
        <w:t>lterature</w:t>
      </w:r>
      <w:proofErr w:type="spellEnd"/>
      <w:r w:rsidRPr="00F51274">
        <w:rPr>
          <w:rFonts w:ascii="Times New Roman" w:hAnsi="Times New Roman" w:cs="Times New Roman"/>
          <w:sz w:val="24"/>
          <w:szCs w:val="24"/>
        </w:rPr>
        <w:t>. International Journal of Management Review, 11(2), 175-196.</w:t>
      </w:r>
    </w:p>
    <w:p w14:paraId="1571D61A" w14:textId="77777777" w:rsidR="00A66239" w:rsidRPr="00F51274" w:rsidRDefault="00A66239" w:rsidP="00A66239">
      <w:pPr>
        <w:spacing w:line="480" w:lineRule="auto"/>
        <w:ind w:left="720" w:hanging="720"/>
        <w:jc w:val="both"/>
        <w:rPr>
          <w:rFonts w:ascii="Times New Roman" w:hAnsi="Times New Roman" w:cs="Times New Roman"/>
          <w:sz w:val="24"/>
          <w:szCs w:val="24"/>
        </w:rPr>
      </w:pPr>
      <w:proofErr w:type="spellStart"/>
      <w:r w:rsidRPr="00F51274">
        <w:rPr>
          <w:rFonts w:ascii="Times New Roman" w:hAnsi="Times New Roman" w:cs="Times New Roman"/>
          <w:sz w:val="24"/>
          <w:szCs w:val="24"/>
        </w:rPr>
        <w:t>Aduaka</w:t>
      </w:r>
      <w:proofErr w:type="spellEnd"/>
      <w:r w:rsidRPr="00F51274">
        <w:rPr>
          <w:rFonts w:ascii="Times New Roman" w:hAnsi="Times New Roman" w:cs="Times New Roman"/>
          <w:sz w:val="24"/>
          <w:szCs w:val="24"/>
        </w:rPr>
        <w:t xml:space="preserve"> C.E (2019) Impact of motivation and job satisfaction in the performance of workers in first bank plc, </w:t>
      </w:r>
      <w:proofErr w:type="spellStart"/>
      <w:r w:rsidRPr="00F51274">
        <w:rPr>
          <w:rFonts w:ascii="Times New Roman" w:hAnsi="Times New Roman" w:cs="Times New Roman"/>
          <w:sz w:val="24"/>
          <w:szCs w:val="24"/>
        </w:rPr>
        <w:t>Ekwulobia</w:t>
      </w:r>
      <w:proofErr w:type="spellEnd"/>
      <w:r w:rsidRPr="00F51274">
        <w:rPr>
          <w:rFonts w:ascii="Times New Roman" w:hAnsi="Times New Roman" w:cs="Times New Roman"/>
          <w:sz w:val="24"/>
          <w:szCs w:val="24"/>
        </w:rPr>
        <w:t xml:space="preserve">. Journal of management and financial studies. Vol 2 April 2016. </w:t>
      </w:r>
    </w:p>
    <w:p w14:paraId="4B2F5246" w14:textId="77777777"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Ajayi S (2018) Effect of Stress on Employee Performance and Job Satisfaction: A Case Study of Nigerian Banking Industry. Retrieved from </w:t>
      </w:r>
      <w:hyperlink r:id="rId11" w:history="1">
        <w:r w:rsidRPr="00F51274">
          <w:rPr>
            <w:rStyle w:val="Hyperlink"/>
            <w:rFonts w:ascii="Times New Roman" w:hAnsi="Times New Roman" w:cs="Times New Roman"/>
            <w:color w:val="auto"/>
            <w:sz w:val="24"/>
            <w:szCs w:val="24"/>
          </w:rPr>
          <w:t>https://ssrn.com</w:t>
        </w:r>
      </w:hyperlink>
    </w:p>
    <w:p w14:paraId="7174356C" w14:textId="77777777"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Akintayo, D. I. (2020). Work-Family Role Conflict and Organizational Commitment among </w:t>
      </w:r>
    </w:p>
    <w:p w14:paraId="123262F4" w14:textId="69EC5F94"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Al Ahmadi H. (</w:t>
      </w:r>
      <w:r w:rsidR="00AC21B5" w:rsidRPr="00F51274">
        <w:rPr>
          <w:rFonts w:ascii="Times New Roman" w:hAnsi="Times New Roman" w:cs="Times New Roman"/>
          <w:sz w:val="24"/>
          <w:szCs w:val="24"/>
        </w:rPr>
        <w:t>2019)</w:t>
      </w:r>
      <w:r w:rsidRPr="00F51274">
        <w:rPr>
          <w:rFonts w:ascii="Times New Roman" w:hAnsi="Times New Roman" w:cs="Times New Roman"/>
          <w:sz w:val="24"/>
          <w:szCs w:val="24"/>
        </w:rPr>
        <w:t xml:space="preserve"> Factors affecting performance of hospital nurses in Riyadh Region, Saudi Arabia. Int. J. Health Care Quality Assurance.;22(1):40-54</w:t>
      </w:r>
    </w:p>
    <w:p w14:paraId="320AE1B7" w14:textId="77777777"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and </w:t>
      </w:r>
      <w:proofErr w:type="spellStart"/>
      <w:r w:rsidRPr="00F51274">
        <w:rPr>
          <w:rFonts w:ascii="Times New Roman" w:hAnsi="Times New Roman" w:cs="Times New Roman"/>
          <w:sz w:val="24"/>
          <w:szCs w:val="24"/>
        </w:rPr>
        <w:t>envronmenta</w:t>
      </w:r>
      <w:proofErr w:type="spellEnd"/>
      <w:r w:rsidRPr="00F51274">
        <w:rPr>
          <w:rFonts w:ascii="Times New Roman" w:hAnsi="Times New Roman" w:cs="Times New Roman"/>
          <w:sz w:val="24"/>
          <w:szCs w:val="24"/>
        </w:rPr>
        <w:t xml:space="preserve"> </w:t>
      </w:r>
      <w:proofErr w:type="spellStart"/>
      <w:r w:rsidRPr="00F51274">
        <w:rPr>
          <w:rFonts w:ascii="Times New Roman" w:hAnsi="Times New Roman" w:cs="Times New Roman"/>
          <w:sz w:val="24"/>
          <w:szCs w:val="24"/>
        </w:rPr>
        <w:t>uncertaintes</w:t>
      </w:r>
      <w:proofErr w:type="spellEnd"/>
      <w:r w:rsidRPr="00F51274">
        <w:rPr>
          <w:rFonts w:ascii="Times New Roman" w:hAnsi="Times New Roman" w:cs="Times New Roman"/>
          <w:sz w:val="24"/>
          <w:szCs w:val="24"/>
        </w:rPr>
        <w:t xml:space="preserve"> </w:t>
      </w:r>
      <w:proofErr w:type="spellStart"/>
      <w:r w:rsidRPr="00F51274">
        <w:rPr>
          <w:rFonts w:ascii="Times New Roman" w:hAnsi="Times New Roman" w:cs="Times New Roman"/>
          <w:sz w:val="24"/>
          <w:szCs w:val="24"/>
        </w:rPr>
        <w:t>Puau</w:t>
      </w:r>
      <w:proofErr w:type="spellEnd"/>
      <w:r w:rsidRPr="00F51274">
        <w:rPr>
          <w:rFonts w:ascii="Times New Roman" w:hAnsi="Times New Roman" w:cs="Times New Roman"/>
          <w:sz w:val="24"/>
          <w:szCs w:val="24"/>
        </w:rPr>
        <w:t xml:space="preserve"> </w:t>
      </w:r>
      <w:proofErr w:type="spellStart"/>
      <w:r w:rsidRPr="00F51274">
        <w:rPr>
          <w:rFonts w:ascii="Times New Roman" w:hAnsi="Times New Roman" w:cs="Times New Roman"/>
          <w:sz w:val="24"/>
          <w:szCs w:val="24"/>
        </w:rPr>
        <w:t>Pinan</w:t>
      </w:r>
      <w:proofErr w:type="spellEnd"/>
      <w:r w:rsidRPr="00F51274">
        <w:rPr>
          <w:rFonts w:ascii="Times New Roman" w:hAnsi="Times New Roman" w:cs="Times New Roman"/>
          <w:sz w:val="24"/>
          <w:szCs w:val="24"/>
        </w:rPr>
        <w:t xml:space="preserve">. </w:t>
      </w:r>
      <w:proofErr w:type="spellStart"/>
      <w:r w:rsidRPr="00F51274">
        <w:rPr>
          <w:rFonts w:ascii="Times New Roman" w:hAnsi="Times New Roman" w:cs="Times New Roman"/>
          <w:sz w:val="24"/>
          <w:szCs w:val="24"/>
        </w:rPr>
        <w:t>Unversti</w:t>
      </w:r>
      <w:proofErr w:type="spellEnd"/>
      <w:r w:rsidRPr="00F51274">
        <w:rPr>
          <w:rFonts w:ascii="Times New Roman" w:hAnsi="Times New Roman" w:cs="Times New Roman"/>
          <w:sz w:val="24"/>
          <w:szCs w:val="24"/>
        </w:rPr>
        <w:t xml:space="preserve">, sans Malaysia, </w:t>
      </w:r>
      <w:proofErr w:type="spellStart"/>
      <w:r w:rsidRPr="00F51274">
        <w:rPr>
          <w:rFonts w:ascii="Times New Roman" w:hAnsi="Times New Roman" w:cs="Times New Roman"/>
          <w:sz w:val="24"/>
          <w:szCs w:val="24"/>
        </w:rPr>
        <w:t>Schoo</w:t>
      </w:r>
      <w:proofErr w:type="spellEnd"/>
      <w:r w:rsidRPr="00F51274">
        <w:rPr>
          <w:rFonts w:ascii="Times New Roman" w:hAnsi="Times New Roman" w:cs="Times New Roman"/>
          <w:sz w:val="24"/>
          <w:szCs w:val="24"/>
        </w:rPr>
        <w:t xml:space="preserve"> of social sciences</w:t>
      </w:r>
    </w:p>
    <w:p w14:paraId="6681F05C" w14:textId="384AC65A" w:rsidR="00A66239" w:rsidRPr="00F51274" w:rsidRDefault="00A66239" w:rsidP="00A66239">
      <w:pPr>
        <w:spacing w:line="480" w:lineRule="auto"/>
        <w:ind w:left="720" w:hanging="720"/>
        <w:jc w:val="both"/>
        <w:rPr>
          <w:rFonts w:ascii="Times New Roman" w:hAnsi="Times New Roman" w:cs="Times New Roman"/>
          <w:sz w:val="24"/>
          <w:szCs w:val="24"/>
        </w:rPr>
      </w:pPr>
      <w:proofErr w:type="spellStart"/>
      <w:r w:rsidRPr="00F51274">
        <w:rPr>
          <w:rFonts w:ascii="Times New Roman" w:hAnsi="Times New Roman" w:cs="Times New Roman"/>
          <w:sz w:val="24"/>
          <w:szCs w:val="24"/>
        </w:rPr>
        <w:t>Belijana</w:t>
      </w:r>
      <w:proofErr w:type="spellEnd"/>
      <w:r w:rsidRPr="00F51274">
        <w:rPr>
          <w:rFonts w:ascii="Times New Roman" w:hAnsi="Times New Roman" w:cs="Times New Roman"/>
          <w:sz w:val="24"/>
          <w:szCs w:val="24"/>
        </w:rPr>
        <w:t xml:space="preserve">. (2021). </w:t>
      </w:r>
      <w:proofErr w:type="spellStart"/>
      <w:r w:rsidRPr="00F51274">
        <w:rPr>
          <w:rFonts w:ascii="Times New Roman" w:hAnsi="Times New Roman" w:cs="Times New Roman"/>
          <w:sz w:val="24"/>
          <w:szCs w:val="24"/>
        </w:rPr>
        <w:t>organisational</w:t>
      </w:r>
      <w:proofErr w:type="spellEnd"/>
      <w:r w:rsidRPr="00F51274">
        <w:rPr>
          <w:rFonts w:ascii="Times New Roman" w:hAnsi="Times New Roman" w:cs="Times New Roman"/>
          <w:sz w:val="24"/>
          <w:szCs w:val="24"/>
        </w:rPr>
        <w:t xml:space="preserve"> </w:t>
      </w:r>
      <w:r w:rsidR="00AC21B5" w:rsidRPr="00F51274">
        <w:rPr>
          <w:rFonts w:ascii="Times New Roman" w:hAnsi="Times New Roman" w:cs="Times New Roman"/>
          <w:sz w:val="24"/>
          <w:szCs w:val="24"/>
        </w:rPr>
        <w:t>commitment:</w:t>
      </w:r>
      <w:r w:rsidRPr="00F51274">
        <w:rPr>
          <w:rFonts w:ascii="Times New Roman" w:hAnsi="Times New Roman" w:cs="Times New Roman"/>
          <w:sz w:val="24"/>
          <w:szCs w:val="24"/>
        </w:rPr>
        <w:t xml:space="preserve"> A Diagnostic Approach, 5th ed</w:t>
      </w:r>
    </w:p>
    <w:p w14:paraId="21EEF32F" w14:textId="064CE734"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Bilgili, H., &amp; Tekin, E. (2019). An Investigation </w:t>
      </w:r>
      <w:r w:rsidR="006C3A2F" w:rsidRPr="00F51274">
        <w:rPr>
          <w:rFonts w:ascii="Times New Roman" w:hAnsi="Times New Roman" w:cs="Times New Roman"/>
          <w:sz w:val="24"/>
          <w:szCs w:val="24"/>
        </w:rPr>
        <w:t>of</w:t>
      </w:r>
      <w:r w:rsidRPr="00F51274">
        <w:rPr>
          <w:rFonts w:ascii="Times New Roman" w:hAnsi="Times New Roman" w:cs="Times New Roman"/>
          <w:sz w:val="24"/>
          <w:szCs w:val="24"/>
        </w:rPr>
        <w:t xml:space="preserve"> The Relationships Between Organizational Stress, Organizational Commitment </w:t>
      </w:r>
      <w:r w:rsidR="006C3A2F" w:rsidRPr="00F51274">
        <w:rPr>
          <w:rFonts w:ascii="Times New Roman" w:hAnsi="Times New Roman" w:cs="Times New Roman"/>
          <w:sz w:val="24"/>
          <w:szCs w:val="24"/>
        </w:rPr>
        <w:t>and</w:t>
      </w:r>
      <w:r w:rsidRPr="00F51274">
        <w:rPr>
          <w:rFonts w:ascii="Times New Roman" w:hAnsi="Times New Roman" w:cs="Times New Roman"/>
          <w:sz w:val="24"/>
          <w:szCs w:val="24"/>
        </w:rPr>
        <w:t xml:space="preserve"> Learned Resourcefulness. Opus </w:t>
      </w:r>
      <w:proofErr w:type="spellStart"/>
      <w:r w:rsidRPr="00F51274">
        <w:rPr>
          <w:rFonts w:ascii="Times New Roman" w:hAnsi="Times New Roman" w:cs="Times New Roman"/>
          <w:sz w:val="24"/>
          <w:szCs w:val="24"/>
        </w:rPr>
        <w:t>Uluslararası</w:t>
      </w:r>
      <w:proofErr w:type="spellEnd"/>
      <w:r w:rsidRPr="00F51274">
        <w:rPr>
          <w:rFonts w:ascii="Times New Roman" w:hAnsi="Times New Roman" w:cs="Times New Roman"/>
          <w:sz w:val="24"/>
          <w:szCs w:val="24"/>
        </w:rPr>
        <w:t xml:space="preserve"> </w:t>
      </w:r>
      <w:proofErr w:type="spellStart"/>
      <w:r w:rsidRPr="00F51274">
        <w:rPr>
          <w:rFonts w:ascii="Times New Roman" w:hAnsi="Times New Roman" w:cs="Times New Roman"/>
          <w:sz w:val="24"/>
          <w:szCs w:val="24"/>
        </w:rPr>
        <w:t>Toplum</w:t>
      </w:r>
      <w:proofErr w:type="spellEnd"/>
      <w:r w:rsidRPr="00F51274">
        <w:rPr>
          <w:rFonts w:ascii="Times New Roman" w:hAnsi="Times New Roman" w:cs="Times New Roman"/>
          <w:sz w:val="24"/>
          <w:szCs w:val="24"/>
        </w:rPr>
        <w:t xml:space="preserve"> Araştırmaları Dergisi, 11(18), 2165-2200. </w:t>
      </w:r>
      <w:hyperlink r:id="rId12" w:history="1">
        <w:r w:rsidRPr="00F51274">
          <w:rPr>
            <w:rStyle w:val="Hyperlink"/>
            <w:rFonts w:ascii="Times New Roman" w:hAnsi="Times New Roman" w:cs="Times New Roman"/>
            <w:color w:val="auto"/>
            <w:sz w:val="24"/>
            <w:szCs w:val="24"/>
          </w:rPr>
          <w:t>https://doi.org/10.26466/opus.557530</w:t>
        </w:r>
      </w:hyperlink>
    </w:p>
    <w:p w14:paraId="66F40BEB" w14:textId="465B0041"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Biljana </w:t>
      </w:r>
      <w:r w:rsidR="006C3A2F" w:rsidRPr="00F51274">
        <w:rPr>
          <w:rFonts w:ascii="Times New Roman" w:hAnsi="Times New Roman" w:cs="Times New Roman"/>
          <w:sz w:val="24"/>
          <w:szCs w:val="24"/>
        </w:rPr>
        <w:t>Dordevic, (</w:t>
      </w:r>
      <w:r w:rsidRPr="00F51274">
        <w:rPr>
          <w:rFonts w:ascii="Times New Roman" w:hAnsi="Times New Roman" w:cs="Times New Roman"/>
          <w:sz w:val="24"/>
          <w:szCs w:val="24"/>
        </w:rPr>
        <w:t>2021</w:t>
      </w:r>
      <w:r w:rsidR="006C3A2F" w:rsidRPr="00F51274">
        <w:rPr>
          <w:rFonts w:ascii="Times New Roman" w:hAnsi="Times New Roman" w:cs="Times New Roman"/>
          <w:sz w:val="24"/>
          <w:szCs w:val="24"/>
        </w:rPr>
        <w:t>). Employee</w:t>
      </w:r>
      <w:r w:rsidRPr="00F51274">
        <w:rPr>
          <w:rFonts w:ascii="Times New Roman" w:hAnsi="Times New Roman" w:cs="Times New Roman"/>
          <w:sz w:val="24"/>
          <w:szCs w:val="24"/>
        </w:rPr>
        <w:t xml:space="preserve"> Commitment in Times of Radical Organizational C </w:t>
      </w:r>
    </w:p>
    <w:p w14:paraId="3B7A18E7" w14:textId="3A2743B1" w:rsidR="00A66239" w:rsidRPr="00F51274" w:rsidRDefault="00A66239" w:rsidP="00A66239">
      <w:pPr>
        <w:spacing w:line="480" w:lineRule="auto"/>
        <w:ind w:left="720" w:hanging="720"/>
        <w:jc w:val="both"/>
        <w:rPr>
          <w:rFonts w:ascii="Times New Roman" w:hAnsi="Times New Roman" w:cs="Times New Roman"/>
          <w:sz w:val="24"/>
          <w:szCs w:val="24"/>
        </w:rPr>
      </w:pPr>
      <w:proofErr w:type="spellStart"/>
      <w:proofErr w:type="gramStart"/>
      <w:r w:rsidRPr="00F51274">
        <w:rPr>
          <w:rFonts w:ascii="Times New Roman" w:hAnsi="Times New Roman" w:cs="Times New Roman"/>
          <w:sz w:val="24"/>
          <w:szCs w:val="24"/>
        </w:rPr>
        <w:lastRenderedPageBreak/>
        <w:t>Bin,K</w:t>
      </w:r>
      <w:proofErr w:type="spellEnd"/>
      <w:proofErr w:type="gramEnd"/>
      <w:r w:rsidRPr="00F51274">
        <w:rPr>
          <w:rFonts w:ascii="Times New Roman" w:hAnsi="Times New Roman" w:cs="Times New Roman"/>
          <w:sz w:val="24"/>
          <w:szCs w:val="24"/>
        </w:rPr>
        <w:t xml:space="preserve"> , Ahmed Z, </w:t>
      </w:r>
      <w:r w:rsidR="006C3A2F" w:rsidRPr="00F51274">
        <w:rPr>
          <w:rFonts w:ascii="Times New Roman" w:hAnsi="Times New Roman" w:cs="Times New Roman"/>
          <w:sz w:val="24"/>
          <w:szCs w:val="24"/>
        </w:rPr>
        <w:t>Shafi, N</w:t>
      </w:r>
      <w:r w:rsidRPr="00F51274">
        <w:rPr>
          <w:rFonts w:ascii="Times New Roman" w:hAnsi="Times New Roman" w:cs="Times New Roman"/>
          <w:sz w:val="24"/>
          <w:szCs w:val="24"/>
        </w:rPr>
        <w:t xml:space="preserve"> &amp; </w:t>
      </w:r>
      <w:proofErr w:type="spellStart"/>
      <w:proofErr w:type="gramStart"/>
      <w:r w:rsidRPr="00F51274">
        <w:rPr>
          <w:rFonts w:ascii="Times New Roman" w:hAnsi="Times New Roman" w:cs="Times New Roman"/>
          <w:sz w:val="24"/>
          <w:szCs w:val="24"/>
        </w:rPr>
        <w:t>Shaheen,W</w:t>
      </w:r>
      <w:proofErr w:type="gramEnd"/>
      <w:r w:rsidRPr="00F51274">
        <w:rPr>
          <w:rFonts w:ascii="Times New Roman" w:hAnsi="Times New Roman" w:cs="Times New Roman"/>
          <w:sz w:val="24"/>
          <w:szCs w:val="24"/>
        </w:rPr>
        <w:t>.A</w:t>
      </w:r>
      <w:proofErr w:type="spellEnd"/>
      <w:r w:rsidRPr="00F51274">
        <w:rPr>
          <w:rFonts w:ascii="Times New Roman" w:hAnsi="Times New Roman" w:cs="Times New Roman"/>
          <w:sz w:val="24"/>
          <w:szCs w:val="24"/>
        </w:rPr>
        <w:t xml:space="preserve"> (2011) Impact of employee commitment on </w:t>
      </w:r>
    </w:p>
    <w:p w14:paraId="561A2A49" w14:textId="77777777"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Borman and </w:t>
      </w:r>
      <w:proofErr w:type="spellStart"/>
      <w:r w:rsidRPr="00F51274">
        <w:rPr>
          <w:rFonts w:ascii="Times New Roman" w:hAnsi="Times New Roman" w:cs="Times New Roman"/>
          <w:sz w:val="24"/>
          <w:szCs w:val="24"/>
        </w:rPr>
        <w:t>Motodwidlo</w:t>
      </w:r>
      <w:proofErr w:type="spellEnd"/>
      <w:r w:rsidRPr="00F51274">
        <w:rPr>
          <w:rFonts w:ascii="Times New Roman" w:hAnsi="Times New Roman" w:cs="Times New Roman"/>
          <w:sz w:val="24"/>
          <w:szCs w:val="24"/>
        </w:rPr>
        <w:t xml:space="preserve"> R. W. (2021). Organizational Behavior (9th ed.) Ohio: </w:t>
      </w:r>
      <w:proofErr w:type="spellStart"/>
      <w:r w:rsidRPr="00F51274">
        <w:rPr>
          <w:rFonts w:ascii="Times New Roman" w:hAnsi="Times New Roman" w:cs="Times New Roman"/>
          <w:sz w:val="24"/>
          <w:szCs w:val="24"/>
        </w:rPr>
        <w:t>SouthWestern</w:t>
      </w:r>
      <w:proofErr w:type="spellEnd"/>
      <w:r w:rsidRPr="00F51274">
        <w:rPr>
          <w:rFonts w:ascii="Times New Roman" w:hAnsi="Times New Roman" w:cs="Times New Roman"/>
          <w:sz w:val="24"/>
          <w:szCs w:val="24"/>
        </w:rPr>
        <w:t xml:space="preserve"> </w:t>
      </w:r>
    </w:p>
    <w:p w14:paraId="44D52097" w14:textId="4FA8AE1A" w:rsidR="00A66239" w:rsidRPr="00F51274" w:rsidRDefault="00A66239" w:rsidP="00A66239">
      <w:pPr>
        <w:spacing w:line="480" w:lineRule="auto"/>
        <w:ind w:left="720" w:hanging="720"/>
        <w:jc w:val="both"/>
        <w:rPr>
          <w:rFonts w:ascii="Times New Roman" w:hAnsi="Times New Roman" w:cs="Times New Roman"/>
          <w:sz w:val="24"/>
          <w:szCs w:val="24"/>
        </w:rPr>
      </w:pPr>
      <w:proofErr w:type="spellStart"/>
      <w:proofErr w:type="gramStart"/>
      <w:r w:rsidRPr="00F51274">
        <w:rPr>
          <w:rFonts w:ascii="Times New Roman" w:hAnsi="Times New Roman" w:cs="Times New Roman"/>
          <w:sz w:val="24"/>
          <w:szCs w:val="24"/>
        </w:rPr>
        <w:t>Brown,S</w:t>
      </w:r>
      <w:proofErr w:type="spellEnd"/>
      <w:r w:rsidRPr="00F51274">
        <w:rPr>
          <w:rFonts w:ascii="Times New Roman" w:hAnsi="Times New Roman" w:cs="Times New Roman"/>
          <w:sz w:val="24"/>
          <w:szCs w:val="24"/>
        </w:rPr>
        <w:t>.</w:t>
      </w:r>
      <w:proofErr w:type="gramEnd"/>
      <w:r w:rsidRPr="00F51274">
        <w:rPr>
          <w:rFonts w:ascii="Times New Roman" w:hAnsi="Times New Roman" w:cs="Times New Roman"/>
          <w:sz w:val="24"/>
          <w:szCs w:val="24"/>
        </w:rPr>
        <w:t xml:space="preserve"> </w:t>
      </w:r>
      <w:proofErr w:type="spellStart"/>
      <w:proofErr w:type="gramStart"/>
      <w:r w:rsidRPr="00F51274">
        <w:rPr>
          <w:rFonts w:ascii="Times New Roman" w:hAnsi="Times New Roman" w:cs="Times New Roman"/>
          <w:sz w:val="24"/>
          <w:szCs w:val="24"/>
        </w:rPr>
        <w:t>McHardry,J</w:t>
      </w:r>
      <w:proofErr w:type="spellEnd"/>
      <w:proofErr w:type="gramEnd"/>
      <w:r w:rsidRPr="00F51274">
        <w:rPr>
          <w:rFonts w:ascii="Times New Roman" w:hAnsi="Times New Roman" w:cs="Times New Roman"/>
          <w:sz w:val="24"/>
          <w:szCs w:val="24"/>
        </w:rPr>
        <w:t xml:space="preserve"> </w:t>
      </w:r>
      <w:proofErr w:type="spellStart"/>
      <w:proofErr w:type="gramStart"/>
      <w:r w:rsidRPr="00F51274">
        <w:rPr>
          <w:rFonts w:ascii="Times New Roman" w:hAnsi="Times New Roman" w:cs="Times New Roman"/>
          <w:sz w:val="24"/>
          <w:szCs w:val="24"/>
        </w:rPr>
        <w:t>McNabb,R</w:t>
      </w:r>
      <w:proofErr w:type="spellEnd"/>
      <w:r w:rsidRPr="00F51274">
        <w:rPr>
          <w:rFonts w:ascii="Times New Roman" w:hAnsi="Times New Roman" w:cs="Times New Roman"/>
          <w:sz w:val="24"/>
          <w:szCs w:val="24"/>
        </w:rPr>
        <w:t>.</w:t>
      </w:r>
      <w:proofErr w:type="gramEnd"/>
      <w:r w:rsidRPr="00F51274">
        <w:rPr>
          <w:rFonts w:ascii="Times New Roman" w:hAnsi="Times New Roman" w:cs="Times New Roman"/>
          <w:sz w:val="24"/>
          <w:szCs w:val="24"/>
        </w:rPr>
        <w:t xml:space="preserve">&amp; </w:t>
      </w:r>
      <w:r w:rsidR="006C3A2F" w:rsidRPr="00F51274">
        <w:rPr>
          <w:rFonts w:ascii="Times New Roman" w:hAnsi="Times New Roman" w:cs="Times New Roman"/>
          <w:sz w:val="24"/>
          <w:szCs w:val="24"/>
        </w:rPr>
        <w:t>Tylor, K (</w:t>
      </w:r>
      <w:r w:rsidRPr="00F51274">
        <w:rPr>
          <w:rFonts w:ascii="Times New Roman" w:hAnsi="Times New Roman" w:cs="Times New Roman"/>
          <w:sz w:val="24"/>
          <w:szCs w:val="24"/>
        </w:rPr>
        <w:t>2019</w:t>
      </w:r>
      <w:r w:rsidR="006C3A2F" w:rsidRPr="00F51274">
        <w:rPr>
          <w:rFonts w:ascii="Times New Roman" w:hAnsi="Times New Roman" w:cs="Times New Roman"/>
          <w:sz w:val="24"/>
          <w:szCs w:val="24"/>
        </w:rPr>
        <w:t>). Work</w:t>
      </w:r>
      <w:r w:rsidRPr="00F51274">
        <w:rPr>
          <w:rFonts w:ascii="Times New Roman" w:hAnsi="Times New Roman" w:cs="Times New Roman"/>
          <w:sz w:val="24"/>
          <w:szCs w:val="24"/>
        </w:rPr>
        <w:t xml:space="preserve"> place performance worker </w:t>
      </w:r>
    </w:p>
    <w:p w14:paraId="3F50142D" w14:textId="73BDA427" w:rsidR="00A66239" w:rsidRPr="00F51274" w:rsidRDefault="00A66239" w:rsidP="00A66239">
      <w:pPr>
        <w:spacing w:line="480" w:lineRule="auto"/>
        <w:ind w:left="720" w:hanging="720"/>
        <w:jc w:val="both"/>
        <w:rPr>
          <w:rFonts w:ascii="Times New Roman" w:hAnsi="Times New Roman" w:cs="Times New Roman"/>
          <w:sz w:val="24"/>
          <w:szCs w:val="24"/>
        </w:rPr>
      </w:pPr>
      <w:proofErr w:type="spellStart"/>
      <w:r w:rsidRPr="00F51274">
        <w:rPr>
          <w:rFonts w:ascii="Times New Roman" w:hAnsi="Times New Roman" w:cs="Times New Roman"/>
          <w:sz w:val="24"/>
          <w:szCs w:val="24"/>
        </w:rPr>
        <w:t>Brscoe</w:t>
      </w:r>
      <w:proofErr w:type="spellEnd"/>
      <w:r w:rsidRPr="00F51274">
        <w:rPr>
          <w:rFonts w:ascii="Times New Roman" w:hAnsi="Times New Roman" w:cs="Times New Roman"/>
          <w:sz w:val="24"/>
          <w:szCs w:val="24"/>
        </w:rPr>
        <w:t xml:space="preserve">, D. </w:t>
      </w:r>
      <w:r w:rsidR="006C3A2F" w:rsidRPr="00F51274">
        <w:rPr>
          <w:rFonts w:ascii="Times New Roman" w:hAnsi="Times New Roman" w:cs="Times New Roman"/>
          <w:sz w:val="24"/>
          <w:szCs w:val="24"/>
        </w:rPr>
        <w:t>R., &amp;</w:t>
      </w:r>
      <w:r w:rsidRPr="00F51274">
        <w:rPr>
          <w:rFonts w:ascii="Times New Roman" w:hAnsi="Times New Roman" w:cs="Times New Roman"/>
          <w:sz w:val="24"/>
          <w:szCs w:val="24"/>
        </w:rPr>
        <w:t xml:space="preserve"> Claus L. (2018). Employee performance management across borders: A review of </w:t>
      </w:r>
      <w:proofErr w:type="spellStart"/>
      <w:r w:rsidRPr="00F51274">
        <w:rPr>
          <w:rFonts w:ascii="Times New Roman" w:hAnsi="Times New Roman" w:cs="Times New Roman"/>
          <w:sz w:val="24"/>
          <w:szCs w:val="24"/>
        </w:rPr>
        <w:t>reevant</w:t>
      </w:r>
      <w:proofErr w:type="spellEnd"/>
      <w:r w:rsidRPr="00F51274">
        <w:rPr>
          <w:rFonts w:ascii="Times New Roman" w:hAnsi="Times New Roman" w:cs="Times New Roman"/>
          <w:sz w:val="24"/>
          <w:szCs w:val="24"/>
        </w:rPr>
        <w:t xml:space="preserve"> </w:t>
      </w:r>
    </w:p>
    <w:p w14:paraId="7E22DB95" w14:textId="77777777"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Caliskan, E.N. (2019). The impact of </w:t>
      </w:r>
      <w:proofErr w:type="spellStart"/>
      <w:r w:rsidRPr="00F51274">
        <w:rPr>
          <w:rFonts w:ascii="Times New Roman" w:hAnsi="Times New Roman" w:cs="Times New Roman"/>
          <w:sz w:val="24"/>
          <w:szCs w:val="24"/>
        </w:rPr>
        <w:t>strategc</w:t>
      </w:r>
      <w:proofErr w:type="spellEnd"/>
      <w:r w:rsidRPr="00F51274">
        <w:rPr>
          <w:rFonts w:ascii="Times New Roman" w:hAnsi="Times New Roman" w:cs="Times New Roman"/>
          <w:sz w:val="24"/>
          <w:szCs w:val="24"/>
        </w:rPr>
        <w:t xml:space="preserve"> Human Resource Management on organizational performance. Journal </w:t>
      </w:r>
    </w:p>
    <w:p w14:paraId="1A4EF026" w14:textId="77777777"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Chukwuemeka S.O (2019) Other functions of management (Incisive Approach). </w:t>
      </w:r>
      <w:proofErr w:type="spellStart"/>
      <w:r w:rsidRPr="00F51274">
        <w:rPr>
          <w:rFonts w:ascii="Times New Roman" w:hAnsi="Times New Roman" w:cs="Times New Roman"/>
          <w:sz w:val="24"/>
          <w:szCs w:val="24"/>
        </w:rPr>
        <w:t>Ekwulobia</w:t>
      </w:r>
      <w:proofErr w:type="spellEnd"/>
      <w:r w:rsidRPr="00F51274">
        <w:rPr>
          <w:rFonts w:ascii="Times New Roman" w:hAnsi="Times New Roman" w:cs="Times New Roman"/>
          <w:sz w:val="24"/>
          <w:szCs w:val="24"/>
        </w:rPr>
        <w:t xml:space="preserve">; Blessed </w:t>
      </w:r>
      <w:proofErr w:type="spellStart"/>
      <w:r w:rsidRPr="00F51274">
        <w:rPr>
          <w:rFonts w:ascii="Times New Roman" w:hAnsi="Times New Roman" w:cs="Times New Roman"/>
          <w:sz w:val="24"/>
          <w:szCs w:val="24"/>
        </w:rPr>
        <w:t>Ifeatu</w:t>
      </w:r>
      <w:proofErr w:type="spellEnd"/>
      <w:r w:rsidRPr="00F51274">
        <w:rPr>
          <w:rFonts w:ascii="Times New Roman" w:hAnsi="Times New Roman" w:cs="Times New Roman"/>
          <w:sz w:val="24"/>
          <w:szCs w:val="24"/>
        </w:rPr>
        <w:t xml:space="preserve"> comms Ltd.</w:t>
      </w:r>
    </w:p>
    <w:p w14:paraId="615F8F96" w14:textId="77777777"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Colquitt, Jason A., Jeffery A. </w:t>
      </w:r>
      <w:proofErr w:type="spellStart"/>
      <w:r w:rsidRPr="00F51274">
        <w:rPr>
          <w:rFonts w:ascii="Times New Roman" w:hAnsi="Times New Roman" w:cs="Times New Roman"/>
          <w:sz w:val="24"/>
          <w:szCs w:val="24"/>
        </w:rPr>
        <w:t>LePine</w:t>
      </w:r>
      <w:proofErr w:type="spellEnd"/>
      <w:r w:rsidRPr="00F51274">
        <w:rPr>
          <w:rFonts w:ascii="Times New Roman" w:hAnsi="Times New Roman" w:cs="Times New Roman"/>
          <w:sz w:val="24"/>
          <w:szCs w:val="24"/>
        </w:rPr>
        <w:t xml:space="preserve"> and Michael J. Wesson. 2019. Organizational Behavior, Improving Performance and Commitment in the Workplace. New York, McGraw-Hill.</w:t>
      </w:r>
    </w:p>
    <w:p w14:paraId="2A1446A9" w14:textId="77777777"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commitment and loyalty </w:t>
      </w:r>
      <w:proofErr w:type="spellStart"/>
      <w:r w:rsidRPr="00F51274">
        <w:rPr>
          <w:rFonts w:ascii="Times New Roman" w:hAnsi="Times New Roman" w:cs="Times New Roman"/>
          <w:sz w:val="24"/>
          <w:szCs w:val="24"/>
        </w:rPr>
        <w:t>BonniInstitute</w:t>
      </w:r>
      <w:proofErr w:type="spellEnd"/>
      <w:r w:rsidRPr="00F51274">
        <w:rPr>
          <w:rFonts w:ascii="Times New Roman" w:hAnsi="Times New Roman" w:cs="Times New Roman"/>
          <w:sz w:val="24"/>
          <w:szCs w:val="24"/>
        </w:rPr>
        <w:t xml:space="preserve"> for study of labor (IBZ)</w:t>
      </w:r>
    </w:p>
    <w:p w14:paraId="66E77AB6" w14:textId="77777777"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Daud, N.B. (2019). Human resource management practices and firm performance. The </w:t>
      </w:r>
      <w:proofErr w:type="spellStart"/>
      <w:r w:rsidRPr="00F51274">
        <w:rPr>
          <w:rFonts w:ascii="Times New Roman" w:hAnsi="Times New Roman" w:cs="Times New Roman"/>
          <w:sz w:val="24"/>
          <w:szCs w:val="24"/>
        </w:rPr>
        <w:t>moderatng</w:t>
      </w:r>
      <w:proofErr w:type="spellEnd"/>
      <w:r w:rsidRPr="00F51274">
        <w:rPr>
          <w:rFonts w:ascii="Times New Roman" w:hAnsi="Times New Roman" w:cs="Times New Roman"/>
          <w:sz w:val="24"/>
          <w:szCs w:val="24"/>
        </w:rPr>
        <w:t xml:space="preserve"> roles of strategies </w:t>
      </w:r>
    </w:p>
    <w:p w14:paraId="595B9698" w14:textId="76CD1A92"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Demirer, M. C. (2019). Effects Of Person-Organization </w:t>
      </w:r>
      <w:r w:rsidR="006C3A2F" w:rsidRPr="00F51274">
        <w:rPr>
          <w:rFonts w:ascii="Times New Roman" w:hAnsi="Times New Roman" w:cs="Times New Roman"/>
          <w:sz w:val="24"/>
          <w:szCs w:val="24"/>
        </w:rPr>
        <w:t>on</w:t>
      </w:r>
      <w:r w:rsidRPr="00F51274">
        <w:rPr>
          <w:rFonts w:ascii="Times New Roman" w:hAnsi="Times New Roman" w:cs="Times New Roman"/>
          <w:sz w:val="24"/>
          <w:szCs w:val="24"/>
        </w:rPr>
        <w:t xml:space="preserve"> Job Performance: Mediating Role </w:t>
      </w:r>
      <w:proofErr w:type="gramStart"/>
      <w:r w:rsidRPr="00F51274">
        <w:rPr>
          <w:rFonts w:ascii="Times New Roman" w:hAnsi="Times New Roman" w:cs="Times New Roman"/>
          <w:sz w:val="24"/>
          <w:szCs w:val="24"/>
        </w:rPr>
        <w:t>Of</w:t>
      </w:r>
      <w:proofErr w:type="gramEnd"/>
      <w:r w:rsidRPr="00F51274">
        <w:rPr>
          <w:rFonts w:ascii="Times New Roman" w:hAnsi="Times New Roman" w:cs="Times New Roman"/>
          <w:sz w:val="24"/>
          <w:szCs w:val="24"/>
        </w:rPr>
        <w:t xml:space="preserve"> Happiness. Atatürk Üniversitesi İktisadi Ve İdari Bilimler Dergisi, 33(1), 283-302. </w:t>
      </w:r>
    </w:p>
    <w:p w14:paraId="29AD3670" w14:textId="77777777" w:rsidR="00A66239" w:rsidRPr="00F51274" w:rsidRDefault="00A66239" w:rsidP="00A66239">
      <w:pPr>
        <w:spacing w:line="480" w:lineRule="auto"/>
        <w:ind w:left="720" w:hanging="720"/>
        <w:jc w:val="both"/>
        <w:rPr>
          <w:rFonts w:ascii="Times New Roman" w:hAnsi="Times New Roman" w:cs="Times New Roman"/>
          <w:sz w:val="24"/>
          <w:szCs w:val="24"/>
        </w:rPr>
      </w:pPr>
      <w:proofErr w:type="spellStart"/>
      <w:r w:rsidRPr="00F51274">
        <w:rPr>
          <w:rFonts w:ascii="Times New Roman" w:hAnsi="Times New Roman" w:cs="Times New Roman"/>
          <w:sz w:val="24"/>
          <w:szCs w:val="24"/>
        </w:rPr>
        <w:lastRenderedPageBreak/>
        <w:t>Doxit</w:t>
      </w:r>
      <w:proofErr w:type="spellEnd"/>
      <w:r w:rsidRPr="00F51274">
        <w:rPr>
          <w:rFonts w:ascii="Times New Roman" w:hAnsi="Times New Roman" w:cs="Times New Roman"/>
          <w:sz w:val="24"/>
          <w:szCs w:val="24"/>
        </w:rPr>
        <w:t>, V., &amp; Bhati, M. (2019). A study of employee commitment and its impact on sustained productivity in Indian auto-component industry. European Journal of Business and Social Sciences, 1(16), 34-51. 14</w:t>
      </w:r>
    </w:p>
    <w:p w14:paraId="750E2BC5" w14:textId="77777777"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Fatema Jannat &amp; Dr. S.M. Mahbubur Rahman, 2019). Role of Corporate Social Responsibility in Controlling Organizational Commitment: A Study on Banking Sector in Bangladesh; NU Journal of Humanities, Social Sciences &amp; Business Studies; 4 &amp; 5(1). </w:t>
      </w:r>
    </w:p>
    <w:p w14:paraId="3BB2108A" w14:textId="346A94C5"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Fiorita, J. A., Bozeman, D. P., Young, </w:t>
      </w:r>
      <w:r w:rsidR="006C3A2F" w:rsidRPr="00F51274">
        <w:rPr>
          <w:rFonts w:ascii="Times New Roman" w:hAnsi="Times New Roman" w:cs="Times New Roman"/>
          <w:sz w:val="24"/>
          <w:szCs w:val="24"/>
        </w:rPr>
        <w:t>A., &amp;</w:t>
      </w:r>
      <w:r w:rsidRPr="00F51274">
        <w:rPr>
          <w:rFonts w:ascii="Times New Roman" w:hAnsi="Times New Roman" w:cs="Times New Roman"/>
          <w:sz w:val="24"/>
          <w:szCs w:val="24"/>
        </w:rPr>
        <w:t xml:space="preserve"> Meurs, J. A. (2019) Organization </w:t>
      </w:r>
      <w:proofErr w:type="spellStart"/>
      <w:r w:rsidRPr="00F51274">
        <w:rPr>
          <w:rFonts w:ascii="Times New Roman" w:hAnsi="Times New Roman" w:cs="Times New Roman"/>
          <w:sz w:val="24"/>
          <w:szCs w:val="24"/>
        </w:rPr>
        <w:t>Commtment</w:t>
      </w:r>
      <w:proofErr w:type="spellEnd"/>
      <w:r w:rsidRPr="00F51274">
        <w:rPr>
          <w:rFonts w:ascii="Times New Roman" w:hAnsi="Times New Roman" w:cs="Times New Roman"/>
          <w:sz w:val="24"/>
          <w:szCs w:val="24"/>
        </w:rPr>
        <w:t xml:space="preserve">, HumanResource </w:t>
      </w:r>
    </w:p>
    <w:p w14:paraId="39314E3B" w14:textId="77777777"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Fonkeng C (2018) Effects of employee performance in an enterprise: A microfinance institution in Cameroon. </w:t>
      </w:r>
      <w:proofErr w:type="spellStart"/>
      <w:r w:rsidRPr="00F51274">
        <w:rPr>
          <w:rFonts w:ascii="Times New Roman" w:hAnsi="Times New Roman" w:cs="Times New Roman"/>
          <w:sz w:val="24"/>
          <w:szCs w:val="24"/>
        </w:rPr>
        <w:t>Yaounde</w:t>
      </w:r>
      <w:proofErr w:type="spellEnd"/>
      <w:r w:rsidRPr="00F51274">
        <w:rPr>
          <w:rFonts w:ascii="Times New Roman" w:hAnsi="Times New Roman" w:cs="Times New Roman"/>
          <w:sz w:val="24"/>
          <w:szCs w:val="24"/>
        </w:rPr>
        <w:t xml:space="preserve">: </w:t>
      </w:r>
      <w:proofErr w:type="spellStart"/>
      <w:r w:rsidRPr="00F51274">
        <w:rPr>
          <w:rFonts w:ascii="Times New Roman" w:hAnsi="Times New Roman" w:cs="Times New Roman"/>
          <w:sz w:val="24"/>
          <w:szCs w:val="24"/>
        </w:rPr>
        <w:t>Centria</w:t>
      </w:r>
      <w:proofErr w:type="spellEnd"/>
      <w:r w:rsidRPr="00F51274">
        <w:rPr>
          <w:rFonts w:ascii="Times New Roman" w:hAnsi="Times New Roman" w:cs="Times New Roman"/>
          <w:sz w:val="24"/>
          <w:szCs w:val="24"/>
        </w:rPr>
        <w:t xml:space="preserve"> University of Applied Sciences,</w:t>
      </w:r>
    </w:p>
    <w:p w14:paraId="33930DF1" w14:textId="77777777"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Fugate, B. S., Stank, T. P., &amp; Mentzer, J. T. (2020). Linking </w:t>
      </w:r>
      <w:proofErr w:type="spellStart"/>
      <w:r w:rsidRPr="00F51274">
        <w:rPr>
          <w:rFonts w:ascii="Times New Roman" w:hAnsi="Times New Roman" w:cs="Times New Roman"/>
          <w:sz w:val="24"/>
          <w:szCs w:val="24"/>
        </w:rPr>
        <w:t>mproved</w:t>
      </w:r>
      <w:proofErr w:type="spellEnd"/>
      <w:r w:rsidRPr="00F51274">
        <w:rPr>
          <w:rFonts w:ascii="Times New Roman" w:hAnsi="Times New Roman" w:cs="Times New Roman"/>
          <w:sz w:val="24"/>
          <w:szCs w:val="24"/>
        </w:rPr>
        <w:t xml:space="preserve"> knowledge management to </w:t>
      </w:r>
      <w:proofErr w:type="spellStart"/>
      <w:r w:rsidRPr="00F51274">
        <w:rPr>
          <w:rFonts w:ascii="Times New Roman" w:hAnsi="Times New Roman" w:cs="Times New Roman"/>
          <w:sz w:val="24"/>
          <w:szCs w:val="24"/>
        </w:rPr>
        <w:t>operationaland</w:t>
      </w:r>
      <w:proofErr w:type="spellEnd"/>
      <w:r w:rsidRPr="00F51274">
        <w:rPr>
          <w:rFonts w:ascii="Times New Roman" w:hAnsi="Times New Roman" w:cs="Times New Roman"/>
          <w:sz w:val="24"/>
          <w:szCs w:val="24"/>
        </w:rPr>
        <w:t xml:space="preserve"> </w:t>
      </w:r>
    </w:p>
    <w:p w14:paraId="2B8AAE98" w14:textId="77777777"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Industrial Workers </w:t>
      </w:r>
      <w:proofErr w:type="spellStart"/>
      <w:r w:rsidRPr="00F51274">
        <w:rPr>
          <w:rFonts w:ascii="Times New Roman" w:hAnsi="Times New Roman" w:cs="Times New Roman"/>
          <w:sz w:val="24"/>
          <w:szCs w:val="24"/>
        </w:rPr>
        <w:t>inNigeria</w:t>
      </w:r>
      <w:proofErr w:type="spellEnd"/>
      <w:r w:rsidRPr="00F51274">
        <w:rPr>
          <w:rFonts w:ascii="Times New Roman" w:hAnsi="Times New Roman" w:cs="Times New Roman"/>
          <w:sz w:val="24"/>
          <w:szCs w:val="24"/>
        </w:rPr>
        <w:t>. Journal of Psychology and Counseling,2(1), 18</w:t>
      </w:r>
    </w:p>
    <w:p w14:paraId="0258C11C" w14:textId="77777777"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Kau N.I. &amp; </w:t>
      </w:r>
      <w:proofErr w:type="spellStart"/>
      <w:r w:rsidRPr="00F51274">
        <w:rPr>
          <w:rFonts w:ascii="Times New Roman" w:hAnsi="Times New Roman" w:cs="Times New Roman"/>
          <w:sz w:val="24"/>
          <w:szCs w:val="24"/>
        </w:rPr>
        <w:t>Akinyokun</w:t>
      </w:r>
      <w:proofErr w:type="spellEnd"/>
      <w:r w:rsidRPr="00F51274">
        <w:rPr>
          <w:rFonts w:ascii="Times New Roman" w:hAnsi="Times New Roman" w:cs="Times New Roman"/>
          <w:sz w:val="24"/>
          <w:szCs w:val="24"/>
        </w:rPr>
        <w:t xml:space="preserve">, O.C. (2020) Effects of employee </w:t>
      </w:r>
      <w:proofErr w:type="spellStart"/>
      <w:r w:rsidRPr="00F51274">
        <w:rPr>
          <w:rFonts w:ascii="Times New Roman" w:hAnsi="Times New Roman" w:cs="Times New Roman"/>
          <w:sz w:val="24"/>
          <w:szCs w:val="24"/>
        </w:rPr>
        <w:t>Deveopment</w:t>
      </w:r>
      <w:proofErr w:type="spellEnd"/>
      <w:r w:rsidRPr="00F51274">
        <w:rPr>
          <w:rFonts w:ascii="Times New Roman" w:hAnsi="Times New Roman" w:cs="Times New Roman"/>
          <w:sz w:val="24"/>
          <w:szCs w:val="24"/>
        </w:rPr>
        <w:t xml:space="preserve"> on Organizational Performance: A case study of Nigerian Bottlng Company. </w:t>
      </w:r>
      <w:proofErr w:type="spellStart"/>
      <w:r w:rsidRPr="00F51274">
        <w:rPr>
          <w:rFonts w:ascii="Times New Roman" w:hAnsi="Times New Roman" w:cs="Times New Roman"/>
          <w:sz w:val="24"/>
          <w:szCs w:val="24"/>
        </w:rPr>
        <w:t>Retreved</w:t>
      </w:r>
      <w:proofErr w:type="spellEnd"/>
      <w:r w:rsidRPr="00F51274">
        <w:rPr>
          <w:rFonts w:ascii="Times New Roman" w:hAnsi="Times New Roman" w:cs="Times New Roman"/>
          <w:sz w:val="24"/>
          <w:szCs w:val="24"/>
        </w:rPr>
        <w:t xml:space="preserve"> from www.daryweb.com/thesis.</w:t>
      </w:r>
    </w:p>
    <w:p w14:paraId="21F4F204" w14:textId="6606213D"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Keskin, E., &amp; Gündoğan, H. (2019). The Relationship Between Five-Factor Personality Traits </w:t>
      </w:r>
      <w:r w:rsidR="006C3A2F" w:rsidRPr="00F51274">
        <w:rPr>
          <w:rFonts w:ascii="Times New Roman" w:hAnsi="Times New Roman" w:cs="Times New Roman"/>
          <w:sz w:val="24"/>
          <w:szCs w:val="24"/>
        </w:rPr>
        <w:t>and</w:t>
      </w:r>
      <w:r w:rsidRPr="00F51274">
        <w:rPr>
          <w:rFonts w:ascii="Times New Roman" w:hAnsi="Times New Roman" w:cs="Times New Roman"/>
          <w:sz w:val="24"/>
          <w:szCs w:val="24"/>
        </w:rPr>
        <w:t xml:space="preserve"> Job Performance: A Case Study </w:t>
      </w:r>
      <w:r w:rsidR="006C3A2F" w:rsidRPr="00F51274">
        <w:rPr>
          <w:rFonts w:ascii="Times New Roman" w:hAnsi="Times New Roman" w:cs="Times New Roman"/>
          <w:sz w:val="24"/>
          <w:szCs w:val="24"/>
        </w:rPr>
        <w:t>on</w:t>
      </w:r>
      <w:r w:rsidRPr="00F51274">
        <w:rPr>
          <w:rFonts w:ascii="Times New Roman" w:hAnsi="Times New Roman" w:cs="Times New Roman"/>
          <w:sz w:val="24"/>
          <w:szCs w:val="24"/>
        </w:rPr>
        <w:t xml:space="preserve"> Five-Star Hotels. Journal Of International Social Research, 12(62), 1465-1478. http://dx.doi.org/10.17719/jisr.2019.3155</w:t>
      </w:r>
    </w:p>
    <w:p w14:paraId="4CF548B0" w14:textId="77777777" w:rsidR="00A66239" w:rsidRPr="00F51274" w:rsidRDefault="00A66239" w:rsidP="00A66239">
      <w:pPr>
        <w:spacing w:line="480" w:lineRule="auto"/>
        <w:ind w:left="720" w:hanging="720"/>
        <w:jc w:val="both"/>
        <w:rPr>
          <w:rFonts w:ascii="Times New Roman" w:hAnsi="Times New Roman" w:cs="Times New Roman"/>
          <w:sz w:val="24"/>
          <w:szCs w:val="24"/>
        </w:rPr>
      </w:pPr>
      <w:proofErr w:type="spellStart"/>
      <w:r w:rsidRPr="00F51274">
        <w:rPr>
          <w:rFonts w:ascii="Times New Roman" w:hAnsi="Times New Roman" w:cs="Times New Roman"/>
          <w:sz w:val="24"/>
          <w:szCs w:val="24"/>
        </w:rPr>
        <w:lastRenderedPageBreak/>
        <w:t>Lpton</w:t>
      </w:r>
      <w:proofErr w:type="spellEnd"/>
      <w:r w:rsidRPr="00F51274">
        <w:rPr>
          <w:rFonts w:ascii="Times New Roman" w:hAnsi="Times New Roman" w:cs="Times New Roman"/>
          <w:sz w:val="24"/>
          <w:szCs w:val="24"/>
        </w:rPr>
        <w:t xml:space="preserve">, M. (2021). </w:t>
      </w:r>
      <w:proofErr w:type="spellStart"/>
      <w:r w:rsidRPr="00F51274">
        <w:rPr>
          <w:rFonts w:ascii="Times New Roman" w:hAnsi="Times New Roman" w:cs="Times New Roman"/>
          <w:sz w:val="24"/>
          <w:szCs w:val="24"/>
        </w:rPr>
        <w:t>Gudng</w:t>
      </w:r>
      <w:proofErr w:type="spellEnd"/>
      <w:r w:rsidRPr="00F51274">
        <w:rPr>
          <w:rFonts w:ascii="Times New Roman" w:hAnsi="Times New Roman" w:cs="Times New Roman"/>
          <w:sz w:val="24"/>
          <w:szCs w:val="24"/>
        </w:rPr>
        <w:t xml:space="preserve"> Growth: How vison keeps </w:t>
      </w:r>
      <w:proofErr w:type="spellStart"/>
      <w:r w:rsidRPr="00F51274">
        <w:rPr>
          <w:rFonts w:ascii="Times New Roman" w:hAnsi="Times New Roman" w:cs="Times New Roman"/>
          <w:sz w:val="24"/>
          <w:szCs w:val="24"/>
        </w:rPr>
        <w:t>companes</w:t>
      </w:r>
      <w:proofErr w:type="spellEnd"/>
      <w:r w:rsidRPr="00F51274">
        <w:rPr>
          <w:rFonts w:ascii="Times New Roman" w:hAnsi="Times New Roman" w:cs="Times New Roman"/>
          <w:sz w:val="24"/>
          <w:szCs w:val="24"/>
        </w:rPr>
        <w:t xml:space="preserve"> on course. Boston, Harvard Business </w:t>
      </w:r>
      <w:proofErr w:type="spellStart"/>
      <w:r w:rsidRPr="00F51274">
        <w:rPr>
          <w:rFonts w:ascii="Times New Roman" w:hAnsi="Times New Roman" w:cs="Times New Roman"/>
          <w:sz w:val="24"/>
          <w:szCs w:val="24"/>
        </w:rPr>
        <w:t>Schoo</w:t>
      </w:r>
      <w:proofErr w:type="spellEnd"/>
      <w:r w:rsidRPr="00F51274">
        <w:rPr>
          <w:rFonts w:ascii="Times New Roman" w:hAnsi="Times New Roman" w:cs="Times New Roman"/>
          <w:sz w:val="24"/>
          <w:szCs w:val="24"/>
        </w:rPr>
        <w:t xml:space="preserve"> Press.</w:t>
      </w:r>
    </w:p>
    <w:p w14:paraId="78F2727B" w14:textId="77777777"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Luthans, F. 2019. Organizational behavior (12th ed.). New York: McGraw-Hill, </w:t>
      </w:r>
      <w:proofErr w:type="spellStart"/>
      <w:r w:rsidRPr="00F51274">
        <w:rPr>
          <w:rFonts w:ascii="Times New Roman" w:hAnsi="Times New Roman" w:cs="Times New Roman"/>
          <w:sz w:val="24"/>
          <w:szCs w:val="24"/>
        </w:rPr>
        <w:t>nc</w:t>
      </w:r>
      <w:proofErr w:type="spellEnd"/>
      <w:r w:rsidRPr="00F51274">
        <w:rPr>
          <w:rFonts w:ascii="Times New Roman" w:hAnsi="Times New Roman" w:cs="Times New Roman"/>
          <w:sz w:val="24"/>
          <w:szCs w:val="24"/>
        </w:rPr>
        <w:t xml:space="preserve">. </w:t>
      </w:r>
      <w:proofErr w:type="spellStart"/>
      <w:r w:rsidRPr="00F51274">
        <w:rPr>
          <w:rFonts w:ascii="Times New Roman" w:hAnsi="Times New Roman" w:cs="Times New Roman"/>
          <w:sz w:val="24"/>
          <w:szCs w:val="24"/>
        </w:rPr>
        <w:t>hal</w:t>
      </w:r>
      <w:proofErr w:type="spellEnd"/>
      <w:r w:rsidRPr="00F51274">
        <w:rPr>
          <w:rFonts w:ascii="Times New Roman" w:hAnsi="Times New Roman" w:cs="Times New Roman"/>
          <w:sz w:val="24"/>
          <w:szCs w:val="24"/>
        </w:rPr>
        <w:t>. 120.</w:t>
      </w:r>
    </w:p>
    <w:p w14:paraId="5C4F3857" w14:textId="77777777"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 xml:space="preserve">Porter, E. (1974). The contributions of industrial organization to strategic management. </w:t>
      </w:r>
    </w:p>
    <w:p w14:paraId="66313692" w14:textId="77777777"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Practices, and Organization Characteristic. Journal of Managerial Issues, 19 (2), 186-207</w:t>
      </w:r>
    </w:p>
    <w:p w14:paraId="09077E7F" w14:textId="77777777" w:rsidR="00A66239" w:rsidRPr="00F51274" w:rsidRDefault="00A66239" w:rsidP="006C3A2F">
      <w:pPr>
        <w:spacing w:line="480" w:lineRule="auto"/>
        <w:ind w:left="900" w:hanging="90"/>
        <w:jc w:val="both"/>
        <w:rPr>
          <w:rFonts w:ascii="Times New Roman" w:hAnsi="Times New Roman" w:cs="Times New Roman"/>
          <w:sz w:val="24"/>
          <w:szCs w:val="24"/>
        </w:rPr>
      </w:pPr>
      <w:r w:rsidRPr="00F51274">
        <w:rPr>
          <w:rFonts w:ascii="Times New Roman" w:hAnsi="Times New Roman" w:cs="Times New Roman"/>
          <w:sz w:val="24"/>
          <w:szCs w:val="24"/>
        </w:rPr>
        <w:t>Publishing.</w:t>
      </w:r>
    </w:p>
    <w:p w14:paraId="7F8C807C" w14:textId="77777777" w:rsidR="00A66239" w:rsidRPr="00F51274" w:rsidRDefault="00A66239" w:rsidP="00A66239">
      <w:pPr>
        <w:spacing w:line="480" w:lineRule="auto"/>
        <w:ind w:left="720" w:hanging="720"/>
        <w:jc w:val="both"/>
        <w:rPr>
          <w:rFonts w:ascii="Times New Roman" w:hAnsi="Times New Roman" w:cs="Times New Roman"/>
          <w:sz w:val="24"/>
          <w:szCs w:val="24"/>
        </w:rPr>
      </w:pPr>
      <w:r w:rsidRPr="00F51274">
        <w:rPr>
          <w:rFonts w:ascii="Times New Roman" w:hAnsi="Times New Roman" w:cs="Times New Roman"/>
          <w:sz w:val="24"/>
          <w:szCs w:val="24"/>
        </w:rPr>
        <w:t>Sharma M.V and Sharma M.S (2021). Employee Engagement to enhance productivity in current scenario, international journal of commerce, business and management, 3(4), 595-604.</w:t>
      </w:r>
    </w:p>
    <w:p w14:paraId="4C2A17A5" w14:textId="77777777" w:rsidR="00FF1169" w:rsidRPr="00F51274" w:rsidRDefault="00FF1169" w:rsidP="00E57501">
      <w:pPr>
        <w:spacing w:line="480" w:lineRule="auto"/>
        <w:jc w:val="both"/>
        <w:rPr>
          <w:rFonts w:ascii="Times New Roman" w:hAnsi="Times New Roman" w:cs="Times New Roman"/>
          <w:b/>
          <w:sz w:val="24"/>
          <w:szCs w:val="24"/>
        </w:rPr>
      </w:pPr>
    </w:p>
    <w:p w14:paraId="05DA05DD" w14:textId="77777777" w:rsidR="00A66239" w:rsidRPr="00F51274" w:rsidRDefault="00A66239">
      <w:pPr>
        <w:spacing w:after="200" w:line="276" w:lineRule="auto"/>
        <w:rPr>
          <w:rFonts w:ascii="Times New Roman" w:hAnsi="Times New Roman" w:cs="Times New Roman"/>
          <w:b/>
          <w:sz w:val="24"/>
          <w:szCs w:val="24"/>
        </w:rPr>
      </w:pPr>
      <w:r w:rsidRPr="00F51274">
        <w:rPr>
          <w:rFonts w:ascii="Times New Roman" w:hAnsi="Times New Roman" w:cs="Times New Roman"/>
        </w:rPr>
        <w:br w:type="page"/>
      </w:r>
    </w:p>
    <w:p w14:paraId="181F9880" w14:textId="77777777" w:rsidR="008C00E6" w:rsidRPr="00F51274" w:rsidRDefault="008C00E6" w:rsidP="00A66239">
      <w:pPr>
        <w:pStyle w:val="Heading1"/>
      </w:pPr>
      <w:bookmarkStart w:id="60" w:name="_Toc196734566"/>
      <w:r w:rsidRPr="00F51274">
        <w:lastRenderedPageBreak/>
        <w:t>APPENDIX I</w:t>
      </w:r>
      <w:bookmarkEnd w:id="60"/>
    </w:p>
    <w:p w14:paraId="0F2A163C" w14:textId="77777777" w:rsidR="008C00E6" w:rsidRPr="00F51274" w:rsidRDefault="008C00E6" w:rsidP="00A66239">
      <w:pPr>
        <w:spacing w:line="480" w:lineRule="auto"/>
        <w:jc w:val="center"/>
        <w:rPr>
          <w:rFonts w:ascii="Times New Roman" w:hAnsi="Times New Roman" w:cs="Times New Roman"/>
          <w:b/>
          <w:sz w:val="24"/>
          <w:szCs w:val="24"/>
        </w:rPr>
      </w:pPr>
      <w:r w:rsidRPr="00F51274">
        <w:rPr>
          <w:rFonts w:ascii="Times New Roman" w:hAnsi="Times New Roman" w:cs="Times New Roman"/>
          <w:b/>
          <w:sz w:val="24"/>
          <w:szCs w:val="24"/>
        </w:rPr>
        <w:t>LETTER OF INTRODUCTION AND QUESTIONNAIRE</w:t>
      </w:r>
    </w:p>
    <w:p w14:paraId="5CA3A3F5" w14:textId="77777777" w:rsidR="00A710E7" w:rsidRPr="00F51274" w:rsidRDefault="00A710E7" w:rsidP="00E57501">
      <w:pPr>
        <w:spacing w:line="480" w:lineRule="auto"/>
        <w:jc w:val="both"/>
        <w:rPr>
          <w:rFonts w:ascii="Times New Roman" w:hAnsi="Times New Roman" w:cs="Times New Roman"/>
          <w:sz w:val="24"/>
          <w:szCs w:val="24"/>
        </w:rPr>
      </w:pPr>
    </w:p>
    <w:p w14:paraId="0CD5D5A2" w14:textId="77777777" w:rsidR="008C00E6" w:rsidRPr="00F51274" w:rsidRDefault="008C00E6" w:rsidP="00E57501">
      <w:pPr>
        <w:spacing w:line="480" w:lineRule="auto"/>
        <w:jc w:val="both"/>
        <w:rPr>
          <w:rFonts w:ascii="Times New Roman" w:hAnsi="Times New Roman" w:cs="Times New Roman"/>
          <w:sz w:val="24"/>
          <w:szCs w:val="24"/>
        </w:rPr>
      </w:pPr>
      <w:r w:rsidRPr="00F51274">
        <w:rPr>
          <w:rFonts w:ascii="Times New Roman" w:hAnsi="Times New Roman" w:cs="Times New Roman"/>
          <w:b/>
          <w:sz w:val="24"/>
          <w:szCs w:val="24"/>
        </w:rPr>
        <w:t>SECTION A</w:t>
      </w:r>
    </w:p>
    <w:p w14:paraId="02716359" w14:textId="6CF3BED5" w:rsidR="008C00E6" w:rsidRPr="00F51274" w:rsidRDefault="008C00E6" w:rsidP="00E57501">
      <w:pPr>
        <w:pStyle w:val="ListParagraph"/>
        <w:widowControl w:val="0"/>
        <w:numPr>
          <w:ilvl w:val="0"/>
          <w:numId w:val="4"/>
        </w:numPr>
        <w:tabs>
          <w:tab w:val="clear" w:pos="360"/>
        </w:tabs>
        <w:autoSpaceDE w:val="0"/>
        <w:autoSpaceDN w:val="0"/>
        <w:adjustRightInd w:val="0"/>
        <w:spacing w:after="132" w:line="480" w:lineRule="auto"/>
        <w:ind w:left="720"/>
        <w:jc w:val="both"/>
        <w:rPr>
          <w:rFonts w:ascii="Times New Roman" w:hAnsi="Times New Roman" w:cs="Times New Roman"/>
          <w:sz w:val="24"/>
          <w:szCs w:val="24"/>
        </w:rPr>
      </w:pPr>
      <w:r w:rsidRPr="00F51274">
        <w:rPr>
          <w:rFonts w:ascii="Times New Roman" w:hAnsi="Times New Roman" w:cs="Times New Roman"/>
          <w:b/>
          <w:sz w:val="24"/>
          <w:szCs w:val="24"/>
        </w:rPr>
        <w:t>What</w:t>
      </w:r>
      <w:r w:rsidR="00FA3072" w:rsidRPr="00F51274">
        <w:rPr>
          <w:rFonts w:ascii="Times New Roman" w:hAnsi="Times New Roman" w:cs="Times New Roman"/>
          <w:b/>
          <w:sz w:val="24"/>
          <w:szCs w:val="24"/>
        </w:rPr>
        <w:t xml:space="preserve"> </w:t>
      </w:r>
      <w:r w:rsidRPr="00F51274">
        <w:rPr>
          <w:rFonts w:ascii="Times New Roman" w:hAnsi="Times New Roman" w:cs="Times New Roman"/>
          <w:b/>
          <w:sz w:val="24"/>
          <w:szCs w:val="24"/>
        </w:rPr>
        <w:t xml:space="preserve">is </w:t>
      </w:r>
      <w:r w:rsidRPr="00F51274">
        <w:rPr>
          <w:rFonts w:ascii="Times New Roman" w:hAnsi="Times New Roman" w:cs="Times New Roman"/>
          <w:b/>
          <w:spacing w:val="-6"/>
          <w:sz w:val="24"/>
          <w:szCs w:val="24"/>
        </w:rPr>
        <w:t>y</w:t>
      </w:r>
      <w:r w:rsidRPr="00F51274">
        <w:rPr>
          <w:rFonts w:ascii="Times New Roman" w:hAnsi="Times New Roman" w:cs="Times New Roman"/>
          <w:b/>
          <w:sz w:val="24"/>
          <w:szCs w:val="24"/>
        </w:rPr>
        <w:t>our a</w:t>
      </w:r>
      <w:r w:rsidRPr="00F51274">
        <w:rPr>
          <w:rFonts w:ascii="Times New Roman" w:hAnsi="Times New Roman" w:cs="Times New Roman"/>
          <w:b/>
          <w:spacing w:val="-1"/>
          <w:sz w:val="24"/>
          <w:szCs w:val="24"/>
        </w:rPr>
        <w:t>g</w:t>
      </w:r>
      <w:r w:rsidRPr="00F51274">
        <w:rPr>
          <w:rFonts w:ascii="Times New Roman" w:hAnsi="Times New Roman" w:cs="Times New Roman"/>
          <w:b/>
          <w:sz w:val="24"/>
          <w:szCs w:val="24"/>
        </w:rPr>
        <w:t>e?</w:t>
      </w:r>
      <w:r w:rsidRPr="00F51274">
        <w:rPr>
          <w:rFonts w:ascii="Times New Roman" w:hAnsi="Times New Roman" w:cs="Times New Roman"/>
          <w:sz w:val="24"/>
          <w:szCs w:val="24"/>
        </w:rPr>
        <w:tab/>
        <w:t>18-28years ()29-39 years ()40-50</w:t>
      </w:r>
      <w:r w:rsidRPr="00F51274">
        <w:rPr>
          <w:rFonts w:ascii="Times New Roman" w:hAnsi="Times New Roman" w:cs="Times New Roman"/>
          <w:spacing w:val="-3"/>
          <w:sz w:val="24"/>
          <w:szCs w:val="24"/>
        </w:rPr>
        <w:t>y</w:t>
      </w:r>
      <w:r w:rsidRPr="00F51274">
        <w:rPr>
          <w:rFonts w:ascii="Times New Roman" w:hAnsi="Times New Roman" w:cs="Times New Roman"/>
          <w:sz w:val="24"/>
          <w:szCs w:val="24"/>
        </w:rPr>
        <w:t>ea</w:t>
      </w:r>
      <w:r w:rsidRPr="00F51274">
        <w:rPr>
          <w:rFonts w:ascii="Times New Roman" w:hAnsi="Times New Roman" w:cs="Times New Roman"/>
          <w:spacing w:val="-1"/>
          <w:sz w:val="24"/>
          <w:szCs w:val="24"/>
        </w:rPr>
        <w:t>r</w:t>
      </w:r>
      <w:r w:rsidRPr="00F51274">
        <w:rPr>
          <w:rFonts w:ascii="Times New Roman" w:hAnsi="Times New Roman" w:cs="Times New Roman"/>
          <w:sz w:val="24"/>
          <w:szCs w:val="24"/>
        </w:rPr>
        <w:t xml:space="preserve">s </w:t>
      </w:r>
      <w:proofErr w:type="gramStart"/>
      <w:r w:rsidRPr="00F51274">
        <w:rPr>
          <w:rFonts w:ascii="Times New Roman" w:hAnsi="Times New Roman" w:cs="Times New Roman"/>
          <w:spacing w:val="-1"/>
          <w:sz w:val="24"/>
          <w:szCs w:val="24"/>
        </w:rPr>
        <w:t>(</w:t>
      </w:r>
      <w:r w:rsidRPr="00F51274">
        <w:rPr>
          <w:rFonts w:ascii="Times New Roman" w:hAnsi="Times New Roman" w:cs="Times New Roman"/>
          <w:sz w:val="24"/>
          <w:szCs w:val="24"/>
        </w:rPr>
        <w:t xml:space="preserve"> )</w:t>
      </w:r>
      <w:proofErr w:type="gramEnd"/>
      <w:r w:rsidRPr="00F51274">
        <w:rPr>
          <w:rFonts w:ascii="Times New Roman" w:hAnsi="Times New Roman" w:cs="Times New Roman"/>
          <w:sz w:val="24"/>
          <w:szCs w:val="24"/>
        </w:rPr>
        <w:t xml:space="preserve"> 50-60 years ()</w:t>
      </w:r>
    </w:p>
    <w:p w14:paraId="52FD0959" w14:textId="3B0AF414" w:rsidR="008C00E6" w:rsidRPr="00F51274" w:rsidRDefault="008C00E6" w:rsidP="00E57501">
      <w:pPr>
        <w:pStyle w:val="ListParagraph"/>
        <w:widowControl w:val="0"/>
        <w:numPr>
          <w:ilvl w:val="0"/>
          <w:numId w:val="4"/>
        </w:numPr>
        <w:tabs>
          <w:tab w:val="clear" w:pos="360"/>
        </w:tabs>
        <w:autoSpaceDE w:val="0"/>
        <w:autoSpaceDN w:val="0"/>
        <w:adjustRightInd w:val="0"/>
        <w:spacing w:after="132" w:line="480" w:lineRule="auto"/>
        <w:ind w:left="720"/>
        <w:jc w:val="both"/>
        <w:rPr>
          <w:rFonts w:ascii="Times New Roman" w:hAnsi="Times New Roman" w:cs="Times New Roman"/>
          <w:sz w:val="24"/>
          <w:szCs w:val="24"/>
        </w:rPr>
      </w:pPr>
      <w:r w:rsidRPr="00F51274">
        <w:rPr>
          <w:rFonts w:ascii="Times New Roman" w:hAnsi="Times New Roman" w:cs="Times New Roman"/>
          <w:b/>
          <w:spacing w:val="-1"/>
          <w:sz w:val="24"/>
          <w:szCs w:val="24"/>
        </w:rPr>
        <w:t>g</w:t>
      </w:r>
      <w:r w:rsidRPr="00F51274">
        <w:rPr>
          <w:rFonts w:ascii="Times New Roman" w:hAnsi="Times New Roman" w:cs="Times New Roman"/>
          <w:b/>
          <w:sz w:val="24"/>
          <w:szCs w:val="24"/>
        </w:rPr>
        <w:t>ender</w:t>
      </w:r>
      <w:r w:rsidRPr="00F51274">
        <w:rPr>
          <w:rFonts w:ascii="Times New Roman" w:hAnsi="Times New Roman" w:cs="Times New Roman"/>
          <w:sz w:val="24"/>
          <w:szCs w:val="24"/>
        </w:rPr>
        <w:t xml:space="preserve">? Male </w:t>
      </w:r>
      <w:r w:rsidR="00FD671C" w:rsidRPr="00F51274">
        <w:rPr>
          <w:rFonts w:ascii="Times New Roman" w:hAnsi="Times New Roman" w:cs="Times New Roman"/>
          <w:sz w:val="24"/>
          <w:szCs w:val="24"/>
        </w:rPr>
        <w:t>() Female</w:t>
      </w:r>
      <w:r w:rsidRPr="00F51274">
        <w:rPr>
          <w:rFonts w:ascii="Times New Roman" w:hAnsi="Times New Roman" w:cs="Times New Roman"/>
          <w:sz w:val="24"/>
          <w:szCs w:val="24"/>
        </w:rPr>
        <w:t xml:space="preserve"> ()</w:t>
      </w:r>
    </w:p>
    <w:p w14:paraId="505C8821" w14:textId="461719E1" w:rsidR="008C00E6" w:rsidRPr="00F51274" w:rsidRDefault="008C00E6" w:rsidP="00E57501">
      <w:pPr>
        <w:pStyle w:val="ListParagraph"/>
        <w:widowControl w:val="0"/>
        <w:numPr>
          <w:ilvl w:val="0"/>
          <w:numId w:val="4"/>
        </w:numPr>
        <w:tabs>
          <w:tab w:val="clear" w:pos="360"/>
        </w:tabs>
        <w:autoSpaceDE w:val="0"/>
        <w:autoSpaceDN w:val="0"/>
        <w:adjustRightInd w:val="0"/>
        <w:spacing w:after="132" w:line="480" w:lineRule="auto"/>
        <w:ind w:left="720"/>
        <w:jc w:val="both"/>
        <w:rPr>
          <w:rFonts w:ascii="Times New Roman" w:hAnsi="Times New Roman" w:cs="Times New Roman"/>
          <w:sz w:val="24"/>
          <w:szCs w:val="24"/>
        </w:rPr>
      </w:pPr>
      <w:r w:rsidRPr="00F51274">
        <w:rPr>
          <w:rFonts w:ascii="Times New Roman" w:hAnsi="Times New Roman" w:cs="Times New Roman"/>
          <w:b/>
          <w:sz w:val="24"/>
          <w:szCs w:val="24"/>
        </w:rPr>
        <w:t>Marital Status:</w:t>
      </w:r>
      <w:r w:rsidRPr="00F51274">
        <w:rPr>
          <w:rFonts w:ascii="Times New Roman" w:hAnsi="Times New Roman" w:cs="Times New Roman"/>
          <w:sz w:val="24"/>
          <w:szCs w:val="24"/>
        </w:rPr>
        <w:t xml:space="preserve">   Single </w:t>
      </w:r>
      <w:proofErr w:type="gramStart"/>
      <w:r w:rsidR="00FD671C" w:rsidRPr="00F51274">
        <w:rPr>
          <w:rFonts w:ascii="Times New Roman" w:hAnsi="Times New Roman" w:cs="Times New Roman"/>
          <w:sz w:val="24"/>
          <w:szCs w:val="24"/>
        </w:rPr>
        <w:t>( )</w:t>
      </w:r>
      <w:proofErr w:type="gramEnd"/>
      <w:r w:rsidRPr="00F51274">
        <w:rPr>
          <w:rFonts w:ascii="Times New Roman" w:hAnsi="Times New Roman" w:cs="Times New Roman"/>
          <w:sz w:val="24"/>
          <w:szCs w:val="24"/>
        </w:rPr>
        <w:t xml:space="preserve">      Engaged </w:t>
      </w:r>
      <w:proofErr w:type="gramStart"/>
      <w:r w:rsidRPr="00F51274">
        <w:rPr>
          <w:rFonts w:ascii="Times New Roman" w:hAnsi="Times New Roman" w:cs="Times New Roman"/>
          <w:sz w:val="24"/>
          <w:szCs w:val="24"/>
        </w:rPr>
        <w:t>(  )</w:t>
      </w:r>
      <w:proofErr w:type="gramEnd"/>
      <w:r w:rsidRPr="00F51274">
        <w:rPr>
          <w:rFonts w:ascii="Times New Roman" w:hAnsi="Times New Roman" w:cs="Times New Roman"/>
          <w:sz w:val="24"/>
          <w:szCs w:val="24"/>
        </w:rPr>
        <w:t xml:space="preserve">       Married </w:t>
      </w:r>
      <w:proofErr w:type="gramStart"/>
      <w:r w:rsidRPr="00F51274">
        <w:rPr>
          <w:rFonts w:ascii="Times New Roman" w:hAnsi="Times New Roman" w:cs="Times New Roman"/>
          <w:sz w:val="24"/>
          <w:szCs w:val="24"/>
        </w:rPr>
        <w:t>(  )</w:t>
      </w:r>
      <w:proofErr w:type="gramEnd"/>
      <w:r w:rsidRPr="00F51274">
        <w:rPr>
          <w:rFonts w:ascii="Times New Roman" w:hAnsi="Times New Roman" w:cs="Times New Roman"/>
          <w:sz w:val="24"/>
          <w:szCs w:val="24"/>
        </w:rPr>
        <w:t xml:space="preserve"> separated </w:t>
      </w:r>
      <w:proofErr w:type="gramStart"/>
      <w:r w:rsidRPr="00F51274">
        <w:rPr>
          <w:rFonts w:ascii="Times New Roman" w:hAnsi="Times New Roman" w:cs="Times New Roman"/>
          <w:sz w:val="24"/>
          <w:szCs w:val="24"/>
        </w:rPr>
        <w:t>(  )</w:t>
      </w:r>
      <w:proofErr w:type="gramEnd"/>
    </w:p>
    <w:p w14:paraId="08DF40F2" w14:textId="7B941D8A" w:rsidR="008C00E6" w:rsidRPr="00F51274" w:rsidRDefault="008C00E6" w:rsidP="00E57501">
      <w:pPr>
        <w:pStyle w:val="ListParagraph"/>
        <w:widowControl w:val="0"/>
        <w:numPr>
          <w:ilvl w:val="0"/>
          <w:numId w:val="4"/>
        </w:numPr>
        <w:tabs>
          <w:tab w:val="clear" w:pos="360"/>
        </w:tabs>
        <w:autoSpaceDE w:val="0"/>
        <w:autoSpaceDN w:val="0"/>
        <w:adjustRightInd w:val="0"/>
        <w:spacing w:after="132" w:line="480" w:lineRule="auto"/>
        <w:ind w:left="720"/>
        <w:jc w:val="both"/>
        <w:rPr>
          <w:rFonts w:ascii="Times New Roman" w:hAnsi="Times New Roman" w:cs="Times New Roman"/>
          <w:sz w:val="24"/>
          <w:szCs w:val="24"/>
        </w:rPr>
      </w:pPr>
      <w:r w:rsidRPr="00F51274">
        <w:rPr>
          <w:rFonts w:ascii="Times New Roman" w:hAnsi="Times New Roman" w:cs="Times New Roman"/>
          <w:b/>
          <w:sz w:val="24"/>
          <w:szCs w:val="24"/>
        </w:rPr>
        <w:t xml:space="preserve">What is </w:t>
      </w:r>
      <w:r w:rsidRPr="00F51274">
        <w:rPr>
          <w:rFonts w:ascii="Times New Roman" w:hAnsi="Times New Roman" w:cs="Times New Roman"/>
          <w:b/>
          <w:spacing w:val="-6"/>
          <w:sz w:val="24"/>
          <w:szCs w:val="24"/>
        </w:rPr>
        <w:t>y</w:t>
      </w:r>
      <w:r w:rsidRPr="00F51274">
        <w:rPr>
          <w:rFonts w:ascii="Times New Roman" w:hAnsi="Times New Roman" w:cs="Times New Roman"/>
          <w:b/>
          <w:sz w:val="24"/>
          <w:szCs w:val="24"/>
        </w:rPr>
        <w:t>our hi</w:t>
      </w:r>
      <w:r w:rsidRPr="00F51274">
        <w:rPr>
          <w:rFonts w:ascii="Times New Roman" w:hAnsi="Times New Roman" w:cs="Times New Roman"/>
          <w:b/>
          <w:spacing w:val="-1"/>
          <w:sz w:val="24"/>
          <w:szCs w:val="24"/>
        </w:rPr>
        <w:t>g</w:t>
      </w:r>
      <w:r w:rsidRPr="00F51274">
        <w:rPr>
          <w:rFonts w:ascii="Times New Roman" w:hAnsi="Times New Roman" w:cs="Times New Roman"/>
          <w:b/>
          <w:sz w:val="24"/>
          <w:szCs w:val="24"/>
        </w:rPr>
        <w:t>hest education qualific</w:t>
      </w:r>
      <w:r w:rsidRPr="00F51274">
        <w:rPr>
          <w:rFonts w:ascii="Times New Roman" w:hAnsi="Times New Roman" w:cs="Times New Roman"/>
          <w:b/>
          <w:spacing w:val="-1"/>
          <w:sz w:val="24"/>
          <w:szCs w:val="24"/>
        </w:rPr>
        <w:t>a</w:t>
      </w:r>
      <w:r w:rsidRPr="00F51274">
        <w:rPr>
          <w:rFonts w:ascii="Times New Roman" w:hAnsi="Times New Roman" w:cs="Times New Roman"/>
          <w:b/>
          <w:sz w:val="24"/>
          <w:szCs w:val="24"/>
        </w:rPr>
        <w:t>tion?</w:t>
      </w:r>
      <w:r w:rsidRPr="00F51274">
        <w:rPr>
          <w:rFonts w:ascii="Times New Roman" w:hAnsi="Times New Roman" w:cs="Times New Roman"/>
          <w:sz w:val="24"/>
          <w:szCs w:val="24"/>
        </w:rPr>
        <w:t xml:space="preserve"> Certificate/SSCE </w:t>
      </w:r>
      <w:proofErr w:type="gramStart"/>
      <w:r w:rsidRPr="00F51274">
        <w:rPr>
          <w:rFonts w:ascii="Times New Roman" w:hAnsi="Times New Roman" w:cs="Times New Roman"/>
          <w:sz w:val="24"/>
          <w:szCs w:val="24"/>
        </w:rPr>
        <w:t>( )</w:t>
      </w:r>
      <w:proofErr w:type="gramEnd"/>
      <w:r w:rsidRPr="00F51274">
        <w:rPr>
          <w:rFonts w:ascii="Times New Roman" w:hAnsi="Times New Roman" w:cs="Times New Roman"/>
          <w:sz w:val="24"/>
          <w:szCs w:val="24"/>
        </w:rPr>
        <w:t xml:space="preserve"> OND/NCE </w:t>
      </w:r>
      <w:proofErr w:type="gramStart"/>
      <w:r w:rsidRPr="00F51274">
        <w:rPr>
          <w:rFonts w:ascii="Times New Roman" w:hAnsi="Times New Roman" w:cs="Times New Roman"/>
          <w:sz w:val="24"/>
          <w:szCs w:val="24"/>
        </w:rPr>
        <w:t>()HND</w:t>
      </w:r>
      <w:proofErr w:type="gramEnd"/>
      <w:r w:rsidRPr="00F51274">
        <w:rPr>
          <w:rFonts w:ascii="Times New Roman" w:hAnsi="Times New Roman" w:cs="Times New Roman"/>
          <w:sz w:val="24"/>
          <w:szCs w:val="24"/>
        </w:rPr>
        <w:t xml:space="preserve"> </w:t>
      </w:r>
      <w:r w:rsidR="00FD671C" w:rsidRPr="00F51274">
        <w:rPr>
          <w:rFonts w:ascii="Times New Roman" w:hAnsi="Times New Roman" w:cs="Times New Roman"/>
          <w:sz w:val="24"/>
          <w:szCs w:val="24"/>
        </w:rPr>
        <w:t>() B</w:t>
      </w:r>
      <w:r w:rsidRPr="00F51274">
        <w:rPr>
          <w:rFonts w:ascii="Times New Roman" w:hAnsi="Times New Roman" w:cs="Times New Roman"/>
          <w:sz w:val="24"/>
          <w:szCs w:val="24"/>
        </w:rPr>
        <w:t xml:space="preserve">.sc </w:t>
      </w:r>
      <w:proofErr w:type="gramStart"/>
      <w:r w:rsidRPr="00F51274">
        <w:rPr>
          <w:rFonts w:ascii="Times New Roman" w:hAnsi="Times New Roman" w:cs="Times New Roman"/>
          <w:sz w:val="24"/>
          <w:szCs w:val="24"/>
        </w:rPr>
        <w:t>( )</w:t>
      </w:r>
      <w:proofErr w:type="gramEnd"/>
      <w:r w:rsidRPr="00F51274">
        <w:rPr>
          <w:rFonts w:ascii="Times New Roman" w:hAnsi="Times New Roman" w:cs="Times New Roman"/>
          <w:sz w:val="24"/>
          <w:szCs w:val="24"/>
        </w:rPr>
        <w:t xml:space="preserve">    Master </w:t>
      </w:r>
      <w:proofErr w:type="gramStart"/>
      <w:r w:rsidRPr="00F51274">
        <w:rPr>
          <w:rFonts w:ascii="Times New Roman" w:hAnsi="Times New Roman" w:cs="Times New Roman"/>
          <w:sz w:val="24"/>
          <w:szCs w:val="24"/>
        </w:rPr>
        <w:t>( )</w:t>
      </w:r>
      <w:proofErr w:type="gramEnd"/>
    </w:p>
    <w:p w14:paraId="77CB270D" w14:textId="69576C76" w:rsidR="008C00E6" w:rsidRPr="00F51274" w:rsidRDefault="008C00E6" w:rsidP="00E57501">
      <w:pPr>
        <w:pStyle w:val="ListParagraph"/>
        <w:widowControl w:val="0"/>
        <w:numPr>
          <w:ilvl w:val="0"/>
          <w:numId w:val="4"/>
        </w:numPr>
        <w:tabs>
          <w:tab w:val="clear" w:pos="360"/>
        </w:tabs>
        <w:autoSpaceDE w:val="0"/>
        <w:autoSpaceDN w:val="0"/>
        <w:adjustRightInd w:val="0"/>
        <w:spacing w:after="132" w:line="480" w:lineRule="auto"/>
        <w:ind w:left="720"/>
        <w:jc w:val="both"/>
        <w:rPr>
          <w:rFonts w:ascii="Times New Roman" w:hAnsi="Times New Roman" w:cs="Times New Roman"/>
          <w:sz w:val="24"/>
          <w:szCs w:val="24"/>
        </w:rPr>
      </w:pPr>
      <w:r w:rsidRPr="00F51274">
        <w:rPr>
          <w:rFonts w:ascii="Times New Roman" w:hAnsi="Times New Roman" w:cs="Times New Roman"/>
          <w:b/>
          <w:sz w:val="24"/>
          <w:szCs w:val="24"/>
        </w:rPr>
        <w:t>Job status:</w:t>
      </w:r>
      <w:r w:rsidRPr="00F51274">
        <w:rPr>
          <w:rFonts w:ascii="Times New Roman" w:hAnsi="Times New Roman" w:cs="Times New Roman"/>
          <w:sz w:val="24"/>
          <w:szCs w:val="24"/>
        </w:rPr>
        <w:t xml:space="preserve">    Junior </w:t>
      </w:r>
      <w:proofErr w:type="gramStart"/>
      <w:r w:rsidRPr="00F51274">
        <w:rPr>
          <w:rFonts w:ascii="Times New Roman" w:hAnsi="Times New Roman" w:cs="Times New Roman"/>
          <w:sz w:val="24"/>
          <w:szCs w:val="24"/>
        </w:rPr>
        <w:t>(  )</w:t>
      </w:r>
      <w:proofErr w:type="gramEnd"/>
      <w:r w:rsidRPr="00F51274">
        <w:rPr>
          <w:rFonts w:ascii="Times New Roman" w:hAnsi="Times New Roman" w:cs="Times New Roman"/>
          <w:sz w:val="24"/>
          <w:szCs w:val="24"/>
        </w:rPr>
        <w:t xml:space="preserve">   Senior </w:t>
      </w:r>
      <w:proofErr w:type="gramStart"/>
      <w:r w:rsidR="00FA3072" w:rsidRPr="00F51274">
        <w:rPr>
          <w:rFonts w:ascii="Times New Roman" w:hAnsi="Times New Roman" w:cs="Times New Roman"/>
          <w:sz w:val="24"/>
          <w:szCs w:val="24"/>
        </w:rPr>
        <w:t>manager</w:t>
      </w:r>
      <w:r w:rsidRPr="00F51274">
        <w:rPr>
          <w:rFonts w:ascii="Times New Roman" w:hAnsi="Times New Roman" w:cs="Times New Roman"/>
          <w:sz w:val="24"/>
          <w:szCs w:val="24"/>
        </w:rPr>
        <w:t xml:space="preserve">(  </w:t>
      </w:r>
      <w:proofErr w:type="gramEnd"/>
      <w:r w:rsidRPr="00F51274">
        <w:rPr>
          <w:rFonts w:ascii="Times New Roman" w:hAnsi="Times New Roman" w:cs="Times New Roman"/>
          <w:sz w:val="24"/>
          <w:szCs w:val="24"/>
        </w:rPr>
        <w:t xml:space="preserve">)   Top management </w:t>
      </w:r>
      <w:proofErr w:type="gramStart"/>
      <w:r w:rsidRPr="00F51274">
        <w:rPr>
          <w:rFonts w:ascii="Times New Roman" w:hAnsi="Times New Roman" w:cs="Times New Roman"/>
          <w:sz w:val="24"/>
          <w:szCs w:val="24"/>
        </w:rPr>
        <w:t>(  )</w:t>
      </w:r>
      <w:proofErr w:type="gramEnd"/>
      <w:r w:rsidRPr="00F51274">
        <w:rPr>
          <w:rFonts w:ascii="Times New Roman" w:hAnsi="Times New Roman" w:cs="Times New Roman"/>
          <w:sz w:val="24"/>
          <w:szCs w:val="24"/>
        </w:rPr>
        <w:t xml:space="preserve"> </w:t>
      </w:r>
    </w:p>
    <w:p w14:paraId="47A62531" w14:textId="77777777" w:rsidR="008C00E6" w:rsidRPr="00F51274" w:rsidRDefault="008C00E6" w:rsidP="00E57501">
      <w:pPr>
        <w:pStyle w:val="ListParagraph"/>
        <w:widowControl w:val="0"/>
        <w:numPr>
          <w:ilvl w:val="0"/>
          <w:numId w:val="4"/>
        </w:numPr>
        <w:tabs>
          <w:tab w:val="clear" w:pos="360"/>
        </w:tabs>
        <w:autoSpaceDE w:val="0"/>
        <w:autoSpaceDN w:val="0"/>
        <w:adjustRightInd w:val="0"/>
        <w:spacing w:after="132" w:line="480" w:lineRule="auto"/>
        <w:ind w:left="720"/>
        <w:jc w:val="both"/>
        <w:rPr>
          <w:rFonts w:ascii="Times New Roman" w:hAnsi="Times New Roman" w:cs="Times New Roman"/>
          <w:sz w:val="24"/>
          <w:szCs w:val="24"/>
        </w:rPr>
      </w:pPr>
      <w:r w:rsidRPr="00F51274">
        <w:rPr>
          <w:rFonts w:ascii="Times New Roman" w:hAnsi="Times New Roman" w:cs="Times New Roman"/>
          <w:b/>
          <w:sz w:val="24"/>
          <w:szCs w:val="24"/>
        </w:rPr>
        <w:t>Working Experience:</w:t>
      </w:r>
      <w:r w:rsidRPr="00F51274">
        <w:rPr>
          <w:rFonts w:ascii="Times New Roman" w:hAnsi="Times New Roman" w:cs="Times New Roman"/>
          <w:sz w:val="24"/>
          <w:szCs w:val="24"/>
        </w:rPr>
        <w:t xml:space="preserve"> Less than 5 years </w:t>
      </w:r>
      <w:proofErr w:type="gramStart"/>
      <w:r w:rsidRPr="00F51274">
        <w:rPr>
          <w:rFonts w:ascii="Times New Roman" w:hAnsi="Times New Roman" w:cs="Times New Roman"/>
          <w:sz w:val="24"/>
          <w:szCs w:val="24"/>
        </w:rPr>
        <w:t>( )</w:t>
      </w:r>
      <w:proofErr w:type="gramEnd"/>
      <w:r w:rsidRPr="00F51274">
        <w:rPr>
          <w:rFonts w:ascii="Times New Roman" w:hAnsi="Times New Roman" w:cs="Times New Roman"/>
          <w:sz w:val="24"/>
          <w:szCs w:val="24"/>
        </w:rPr>
        <w:t xml:space="preserve"> 5years </w:t>
      </w:r>
      <w:proofErr w:type="gramStart"/>
      <w:r w:rsidRPr="00F51274">
        <w:rPr>
          <w:rFonts w:ascii="Times New Roman" w:hAnsi="Times New Roman" w:cs="Times New Roman"/>
          <w:sz w:val="24"/>
          <w:szCs w:val="24"/>
        </w:rPr>
        <w:t>( )</w:t>
      </w:r>
      <w:proofErr w:type="gramEnd"/>
      <w:r w:rsidRPr="00F51274">
        <w:rPr>
          <w:rFonts w:ascii="Times New Roman" w:hAnsi="Times New Roman" w:cs="Times New Roman"/>
          <w:sz w:val="24"/>
          <w:szCs w:val="24"/>
        </w:rPr>
        <w:t xml:space="preserve"> 6 – 10 years </w:t>
      </w:r>
      <w:proofErr w:type="gramStart"/>
      <w:r w:rsidRPr="00F51274">
        <w:rPr>
          <w:rFonts w:ascii="Times New Roman" w:hAnsi="Times New Roman" w:cs="Times New Roman"/>
          <w:sz w:val="24"/>
          <w:szCs w:val="24"/>
        </w:rPr>
        <w:t>( )</w:t>
      </w:r>
      <w:proofErr w:type="gramEnd"/>
      <w:r w:rsidRPr="00F51274">
        <w:rPr>
          <w:rFonts w:ascii="Times New Roman" w:hAnsi="Times New Roman" w:cs="Times New Roman"/>
          <w:sz w:val="24"/>
          <w:szCs w:val="24"/>
        </w:rPr>
        <w:t xml:space="preserve">               11 – 15 years </w:t>
      </w:r>
      <w:proofErr w:type="gramStart"/>
      <w:r w:rsidRPr="00F51274">
        <w:rPr>
          <w:rFonts w:ascii="Times New Roman" w:hAnsi="Times New Roman" w:cs="Times New Roman"/>
          <w:sz w:val="24"/>
          <w:szCs w:val="24"/>
        </w:rPr>
        <w:t>( )</w:t>
      </w:r>
      <w:proofErr w:type="gramEnd"/>
      <w:r w:rsidRPr="00F51274">
        <w:rPr>
          <w:rFonts w:ascii="Times New Roman" w:hAnsi="Times New Roman" w:cs="Times New Roman"/>
          <w:sz w:val="24"/>
          <w:szCs w:val="24"/>
        </w:rPr>
        <w:t xml:space="preserve">    16 – 20 years </w:t>
      </w:r>
      <w:proofErr w:type="gramStart"/>
      <w:r w:rsidRPr="00F51274">
        <w:rPr>
          <w:rFonts w:ascii="Times New Roman" w:hAnsi="Times New Roman" w:cs="Times New Roman"/>
          <w:sz w:val="24"/>
          <w:szCs w:val="24"/>
        </w:rPr>
        <w:t>( )</w:t>
      </w:r>
      <w:proofErr w:type="gramEnd"/>
      <w:r w:rsidRPr="00F51274">
        <w:rPr>
          <w:rFonts w:ascii="Times New Roman" w:hAnsi="Times New Roman" w:cs="Times New Roman"/>
          <w:sz w:val="24"/>
          <w:szCs w:val="24"/>
        </w:rPr>
        <w:t xml:space="preserve">21 years and Above </w:t>
      </w:r>
      <w:proofErr w:type="gramStart"/>
      <w:r w:rsidRPr="00F51274">
        <w:rPr>
          <w:rFonts w:ascii="Times New Roman" w:hAnsi="Times New Roman" w:cs="Times New Roman"/>
          <w:sz w:val="24"/>
          <w:szCs w:val="24"/>
        </w:rPr>
        <w:t>( )</w:t>
      </w:r>
      <w:proofErr w:type="gramEnd"/>
    </w:p>
    <w:p w14:paraId="4BEDB239" w14:textId="77777777" w:rsidR="008C00E6" w:rsidRPr="00F51274" w:rsidRDefault="008C00E6" w:rsidP="00E57501">
      <w:pPr>
        <w:pStyle w:val="ListParagraph"/>
        <w:widowControl w:val="0"/>
        <w:numPr>
          <w:ilvl w:val="0"/>
          <w:numId w:val="4"/>
        </w:numPr>
        <w:tabs>
          <w:tab w:val="clear" w:pos="360"/>
        </w:tabs>
        <w:autoSpaceDE w:val="0"/>
        <w:autoSpaceDN w:val="0"/>
        <w:adjustRightInd w:val="0"/>
        <w:spacing w:after="132" w:line="480" w:lineRule="auto"/>
        <w:ind w:left="720"/>
        <w:jc w:val="both"/>
        <w:rPr>
          <w:rFonts w:ascii="Times New Roman" w:hAnsi="Times New Roman" w:cs="Times New Roman"/>
          <w:sz w:val="24"/>
          <w:szCs w:val="24"/>
        </w:rPr>
      </w:pPr>
      <w:proofErr w:type="spellStart"/>
      <w:r w:rsidRPr="00F51274">
        <w:rPr>
          <w:rFonts w:ascii="Times New Roman" w:hAnsi="Times New Roman" w:cs="Times New Roman"/>
          <w:sz w:val="24"/>
          <w:szCs w:val="24"/>
        </w:rPr>
        <w:t>Fcmb</w:t>
      </w:r>
      <w:proofErr w:type="spellEnd"/>
      <w:r w:rsidRPr="00F51274">
        <w:rPr>
          <w:rFonts w:ascii="Times New Roman" w:hAnsi="Times New Roman" w:cs="Times New Roman"/>
          <w:sz w:val="24"/>
          <w:szCs w:val="24"/>
        </w:rPr>
        <w:t xml:space="preserve"> </w:t>
      </w:r>
      <w:proofErr w:type="spellStart"/>
      <w:r w:rsidRPr="00F51274">
        <w:rPr>
          <w:rFonts w:ascii="Times New Roman" w:hAnsi="Times New Roman" w:cs="Times New Roman"/>
          <w:sz w:val="24"/>
          <w:szCs w:val="24"/>
        </w:rPr>
        <w:t>abdulazeez</w:t>
      </w:r>
      <w:proofErr w:type="spellEnd"/>
      <w:r w:rsidRPr="00F51274">
        <w:rPr>
          <w:rFonts w:ascii="Times New Roman" w:hAnsi="Times New Roman" w:cs="Times New Roman"/>
          <w:sz w:val="24"/>
          <w:szCs w:val="24"/>
        </w:rPr>
        <w:t xml:space="preserve"> </w:t>
      </w:r>
      <w:proofErr w:type="gramStart"/>
      <w:r w:rsidRPr="00F51274">
        <w:rPr>
          <w:rFonts w:ascii="Times New Roman" w:hAnsi="Times New Roman" w:cs="Times New Roman"/>
          <w:sz w:val="24"/>
          <w:szCs w:val="24"/>
        </w:rPr>
        <w:t>Attah( )</w:t>
      </w:r>
      <w:proofErr w:type="gramEnd"/>
      <w:r w:rsidRPr="00F51274">
        <w:rPr>
          <w:rFonts w:ascii="Times New Roman" w:hAnsi="Times New Roman" w:cs="Times New Roman"/>
          <w:sz w:val="24"/>
          <w:szCs w:val="24"/>
        </w:rPr>
        <w:t xml:space="preserve"> </w:t>
      </w:r>
      <w:proofErr w:type="spellStart"/>
      <w:r w:rsidRPr="00F51274">
        <w:rPr>
          <w:rFonts w:ascii="Times New Roman" w:hAnsi="Times New Roman" w:cs="Times New Roman"/>
          <w:sz w:val="24"/>
          <w:szCs w:val="24"/>
        </w:rPr>
        <w:t>Fcmb</w:t>
      </w:r>
      <w:proofErr w:type="spellEnd"/>
      <w:r w:rsidRPr="00F51274">
        <w:rPr>
          <w:rFonts w:ascii="Times New Roman" w:hAnsi="Times New Roman" w:cs="Times New Roman"/>
          <w:sz w:val="24"/>
          <w:szCs w:val="24"/>
        </w:rPr>
        <w:t xml:space="preserve"> Murtala Mohammad Way </w:t>
      </w:r>
      <w:proofErr w:type="gramStart"/>
      <w:r w:rsidRPr="00F51274">
        <w:rPr>
          <w:rFonts w:ascii="Times New Roman" w:hAnsi="Times New Roman" w:cs="Times New Roman"/>
          <w:sz w:val="24"/>
          <w:szCs w:val="24"/>
        </w:rPr>
        <w:t>( )</w:t>
      </w:r>
      <w:proofErr w:type="gramEnd"/>
      <w:r w:rsidRPr="00F51274">
        <w:rPr>
          <w:rFonts w:ascii="Times New Roman" w:hAnsi="Times New Roman" w:cs="Times New Roman"/>
          <w:sz w:val="24"/>
          <w:szCs w:val="24"/>
        </w:rPr>
        <w:t xml:space="preserve"> </w:t>
      </w:r>
      <w:proofErr w:type="spellStart"/>
      <w:r w:rsidRPr="00F51274">
        <w:rPr>
          <w:rFonts w:ascii="Times New Roman" w:hAnsi="Times New Roman" w:cs="Times New Roman"/>
          <w:sz w:val="24"/>
          <w:szCs w:val="24"/>
        </w:rPr>
        <w:t>Fcmb</w:t>
      </w:r>
      <w:proofErr w:type="spellEnd"/>
      <w:r w:rsidRPr="00F51274">
        <w:rPr>
          <w:rFonts w:ascii="Times New Roman" w:hAnsi="Times New Roman" w:cs="Times New Roman"/>
          <w:sz w:val="24"/>
          <w:szCs w:val="24"/>
        </w:rPr>
        <w:t xml:space="preserve"> Taiwo Road </w:t>
      </w:r>
      <w:proofErr w:type="gramStart"/>
      <w:r w:rsidRPr="00F51274">
        <w:rPr>
          <w:rFonts w:ascii="Times New Roman" w:hAnsi="Times New Roman" w:cs="Times New Roman"/>
          <w:sz w:val="24"/>
          <w:szCs w:val="24"/>
        </w:rPr>
        <w:t>( )</w:t>
      </w:r>
      <w:proofErr w:type="gramEnd"/>
    </w:p>
    <w:p w14:paraId="78DB2459" w14:textId="77777777" w:rsidR="00A66239" w:rsidRPr="00F51274" w:rsidRDefault="00A66239" w:rsidP="00E57501">
      <w:pPr>
        <w:spacing w:line="480" w:lineRule="auto"/>
        <w:jc w:val="both"/>
        <w:rPr>
          <w:rFonts w:ascii="Times New Roman" w:hAnsi="Times New Roman" w:cs="Times New Roman"/>
          <w:b/>
          <w:sz w:val="24"/>
          <w:szCs w:val="24"/>
        </w:rPr>
      </w:pPr>
    </w:p>
    <w:p w14:paraId="0A0E5CE7" w14:textId="77777777" w:rsidR="00A66239" w:rsidRPr="00F51274" w:rsidRDefault="00A66239" w:rsidP="00E57501">
      <w:pPr>
        <w:spacing w:line="480" w:lineRule="auto"/>
        <w:jc w:val="both"/>
        <w:rPr>
          <w:rFonts w:ascii="Times New Roman" w:hAnsi="Times New Roman" w:cs="Times New Roman"/>
          <w:b/>
          <w:sz w:val="24"/>
          <w:szCs w:val="24"/>
        </w:rPr>
      </w:pPr>
    </w:p>
    <w:p w14:paraId="640EB30D" w14:textId="77777777" w:rsidR="00A66239" w:rsidRPr="00F51274" w:rsidRDefault="00A66239" w:rsidP="00E57501">
      <w:pPr>
        <w:spacing w:line="480" w:lineRule="auto"/>
        <w:jc w:val="both"/>
        <w:rPr>
          <w:rFonts w:ascii="Times New Roman" w:hAnsi="Times New Roman" w:cs="Times New Roman"/>
          <w:b/>
          <w:sz w:val="24"/>
          <w:szCs w:val="24"/>
        </w:rPr>
      </w:pPr>
    </w:p>
    <w:p w14:paraId="22F7EF36" w14:textId="77777777" w:rsidR="00A66239" w:rsidRPr="00F51274" w:rsidRDefault="00A66239" w:rsidP="00E57501">
      <w:pPr>
        <w:spacing w:line="480" w:lineRule="auto"/>
        <w:jc w:val="both"/>
        <w:rPr>
          <w:rFonts w:ascii="Times New Roman" w:hAnsi="Times New Roman" w:cs="Times New Roman"/>
          <w:b/>
          <w:sz w:val="24"/>
          <w:szCs w:val="24"/>
        </w:rPr>
      </w:pPr>
    </w:p>
    <w:p w14:paraId="736F01CB" w14:textId="77777777" w:rsidR="00A66239" w:rsidRPr="00F51274" w:rsidRDefault="00A66239" w:rsidP="00E57501">
      <w:pPr>
        <w:spacing w:line="480" w:lineRule="auto"/>
        <w:jc w:val="both"/>
        <w:rPr>
          <w:rFonts w:ascii="Times New Roman" w:hAnsi="Times New Roman" w:cs="Times New Roman"/>
          <w:b/>
          <w:sz w:val="24"/>
          <w:szCs w:val="24"/>
        </w:rPr>
      </w:pPr>
    </w:p>
    <w:p w14:paraId="5738A717" w14:textId="77777777" w:rsidR="00FA3072" w:rsidRPr="00F51274" w:rsidRDefault="00FA3072" w:rsidP="00E57501">
      <w:pPr>
        <w:spacing w:line="480" w:lineRule="auto"/>
        <w:jc w:val="both"/>
        <w:rPr>
          <w:rFonts w:ascii="Times New Roman" w:hAnsi="Times New Roman" w:cs="Times New Roman"/>
          <w:b/>
          <w:sz w:val="24"/>
          <w:szCs w:val="24"/>
        </w:rPr>
      </w:pPr>
    </w:p>
    <w:p w14:paraId="04A4C14F" w14:textId="77777777" w:rsidR="008C00E6" w:rsidRPr="00F51274" w:rsidRDefault="008C00E6" w:rsidP="00A66239">
      <w:pPr>
        <w:spacing w:line="480" w:lineRule="auto"/>
        <w:jc w:val="center"/>
        <w:rPr>
          <w:rFonts w:ascii="Times New Roman" w:hAnsi="Times New Roman" w:cs="Times New Roman"/>
          <w:b/>
          <w:sz w:val="24"/>
          <w:szCs w:val="24"/>
        </w:rPr>
      </w:pPr>
      <w:r w:rsidRPr="00F51274">
        <w:rPr>
          <w:rFonts w:ascii="Times New Roman" w:hAnsi="Times New Roman" w:cs="Times New Roman"/>
          <w:b/>
          <w:sz w:val="24"/>
          <w:szCs w:val="24"/>
        </w:rPr>
        <w:lastRenderedPageBreak/>
        <w:t>SECTION B</w:t>
      </w:r>
    </w:p>
    <w:p w14:paraId="3F98B137" w14:textId="77777777" w:rsidR="008C00E6" w:rsidRPr="00F51274" w:rsidRDefault="008C00E6" w:rsidP="00E57501">
      <w:pPr>
        <w:spacing w:line="480" w:lineRule="auto"/>
        <w:jc w:val="both"/>
        <w:rPr>
          <w:rFonts w:ascii="Times New Roman" w:hAnsi="Times New Roman" w:cs="Times New Roman"/>
          <w:b/>
          <w:sz w:val="24"/>
          <w:szCs w:val="24"/>
        </w:rPr>
      </w:pPr>
      <w:r w:rsidRPr="00F51274">
        <w:rPr>
          <w:rFonts w:ascii="Times New Roman" w:hAnsi="Times New Roman" w:cs="Times New Roman"/>
          <w:b/>
          <w:sz w:val="24"/>
          <w:szCs w:val="24"/>
        </w:rPr>
        <w:t>EMPLOYEES COMMITMENT ON ORGANIZATIONAL PERFORMANCE (TICK WHERE APPLICABLE)</w:t>
      </w:r>
    </w:p>
    <w:p w14:paraId="5FD369B0" w14:textId="28FD5BFD" w:rsidR="008C00E6" w:rsidRPr="00F51274" w:rsidRDefault="008C00E6"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t>Using the scale below, please, carefully, answer the statement below by ticking the option that best satisfies your response to the following statement</w:t>
      </w:r>
      <w:r w:rsidR="00AC21B5" w:rsidRPr="00F51274">
        <w:rPr>
          <w:rFonts w:ascii="Times New Roman" w:hAnsi="Times New Roman" w:cs="Times New Roman"/>
          <w:sz w:val="24"/>
          <w:szCs w:val="24"/>
        </w:rPr>
        <w:t xml:space="preserve"> </w:t>
      </w:r>
      <w:r w:rsidRPr="00F51274">
        <w:rPr>
          <w:rFonts w:ascii="Times New Roman" w:hAnsi="Times New Roman" w:cs="Times New Roman"/>
          <w:sz w:val="24"/>
          <w:szCs w:val="24"/>
        </w:rPr>
        <w:t>Strongly</w:t>
      </w:r>
      <w:r w:rsidR="00AC21B5" w:rsidRPr="00F51274">
        <w:rPr>
          <w:rFonts w:ascii="Times New Roman" w:hAnsi="Times New Roman" w:cs="Times New Roman"/>
          <w:sz w:val="24"/>
          <w:szCs w:val="24"/>
        </w:rPr>
        <w:t xml:space="preserve"> </w:t>
      </w:r>
      <w:r w:rsidRPr="00F51274">
        <w:rPr>
          <w:rFonts w:ascii="Times New Roman" w:hAnsi="Times New Roman" w:cs="Times New Roman"/>
          <w:sz w:val="24"/>
          <w:szCs w:val="24"/>
        </w:rPr>
        <w:t>Agree</w:t>
      </w:r>
      <w:r w:rsidR="00AC21B5" w:rsidRPr="00F51274">
        <w:rPr>
          <w:rFonts w:ascii="Times New Roman" w:hAnsi="Times New Roman" w:cs="Times New Roman"/>
          <w:sz w:val="24"/>
          <w:szCs w:val="24"/>
        </w:rPr>
        <w:t xml:space="preserve"> </w:t>
      </w:r>
      <w:r w:rsidRPr="00F51274">
        <w:rPr>
          <w:rFonts w:ascii="Times New Roman" w:hAnsi="Times New Roman" w:cs="Times New Roman"/>
          <w:sz w:val="24"/>
          <w:szCs w:val="24"/>
        </w:rPr>
        <w:t>[SA]=5;</w:t>
      </w:r>
      <w:r w:rsidR="00AC21B5" w:rsidRPr="00F51274">
        <w:rPr>
          <w:rFonts w:ascii="Times New Roman" w:hAnsi="Times New Roman" w:cs="Times New Roman"/>
          <w:sz w:val="24"/>
          <w:szCs w:val="24"/>
        </w:rPr>
        <w:t xml:space="preserve"> </w:t>
      </w:r>
      <w:r w:rsidRPr="00F51274">
        <w:rPr>
          <w:rFonts w:ascii="Times New Roman" w:hAnsi="Times New Roman" w:cs="Times New Roman"/>
          <w:sz w:val="24"/>
          <w:szCs w:val="24"/>
        </w:rPr>
        <w:t>Agree[A]=4;</w:t>
      </w:r>
      <w:r w:rsidR="00AC21B5" w:rsidRPr="00F51274">
        <w:rPr>
          <w:rFonts w:ascii="Times New Roman" w:hAnsi="Times New Roman" w:cs="Times New Roman"/>
          <w:sz w:val="24"/>
          <w:szCs w:val="24"/>
        </w:rPr>
        <w:t xml:space="preserve"> </w:t>
      </w:r>
      <w:r w:rsidRPr="00F51274">
        <w:rPr>
          <w:rFonts w:ascii="Times New Roman" w:hAnsi="Times New Roman" w:cs="Times New Roman"/>
          <w:sz w:val="24"/>
          <w:szCs w:val="24"/>
        </w:rPr>
        <w:t>Undecided</w:t>
      </w:r>
      <w:r w:rsidR="00AC21B5" w:rsidRPr="00F51274">
        <w:rPr>
          <w:rFonts w:ascii="Times New Roman" w:hAnsi="Times New Roman" w:cs="Times New Roman"/>
          <w:sz w:val="24"/>
          <w:szCs w:val="24"/>
        </w:rPr>
        <w:t xml:space="preserve"> </w:t>
      </w:r>
      <w:r w:rsidRPr="00F51274">
        <w:rPr>
          <w:rFonts w:ascii="Times New Roman" w:hAnsi="Times New Roman" w:cs="Times New Roman"/>
          <w:sz w:val="24"/>
          <w:szCs w:val="24"/>
        </w:rPr>
        <w:t>[UND]=3;</w:t>
      </w:r>
      <w:r w:rsidR="00AC21B5" w:rsidRPr="00F51274">
        <w:rPr>
          <w:rFonts w:ascii="Times New Roman" w:hAnsi="Times New Roman" w:cs="Times New Roman"/>
          <w:sz w:val="24"/>
          <w:szCs w:val="24"/>
        </w:rPr>
        <w:t xml:space="preserve"> </w:t>
      </w:r>
      <w:r w:rsidRPr="00F51274">
        <w:rPr>
          <w:rFonts w:ascii="Times New Roman" w:hAnsi="Times New Roman" w:cs="Times New Roman"/>
          <w:sz w:val="24"/>
          <w:szCs w:val="24"/>
        </w:rPr>
        <w:t>Strongly</w:t>
      </w:r>
      <w:r w:rsidR="00AC21B5" w:rsidRPr="00F51274">
        <w:rPr>
          <w:rFonts w:ascii="Times New Roman" w:hAnsi="Times New Roman" w:cs="Times New Roman"/>
          <w:sz w:val="24"/>
          <w:szCs w:val="24"/>
        </w:rPr>
        <w:t xml:space="preserve"> </w:t>
      </w:r>
      <w:r w:rsidRPr="00F51274">
        <w:rPr>
          <w:rFonts w:ascii="Times New Roman" w:hAnsi="Times New Roman" w:cs="Times New Roman"/>
          <w:sz w:val="24"/>
          <w:szCs w:val="24"/>
        </w:rPr>
        <w:t>Disagree</w:t>
      </w:r>
      <w:r w:rsidR="00AC21B5" w:rsidRPr="00F51274">
        <w:rPr>
          <w:rFonts w:ascii="Times New Roman" w:hAnsi="Times New Roman" w:cs="Times New Roman"/>
          <w:sz w:val="24"/>
          <w:szCs w:val="24"/>
        </w:rPr>
        <w:t xml:space="preserve"> </w:t>
      </w:r>
      <w:r w:rsidRPr="00F51274">
        <w:rPr>
          <w:rFonts w:ascii="Times New Roman" w:hAnsi="Times New Roman" w:cs="Times New Roman"/>
          <w:sz w:val="24"/>
          <w:szCs w:val="24"/>
        </w:rPr>
        <w:t>[SD]=2; Disagree=1</w:t>
      </w:r>
    </w:p>
    <w:tbl>
      <w:tblPr>
        <w:tblStyle w:val="TableGrid"/>
        <w:tblW w:w="0" w:type="auto"/>
        <w:tblLook w:val="04A0" w:firstRow="1" w:lastRow="0" w:firstColumn="1" w:lastColumn="0" w:noHBand="0" w:noVBand="1"/>
      </w:tblPr>
      <w:tblGrid>
        <w:gridCol w:w="603"/>
        <w:gridCol w:w="2573"/>
        <w:gridCol w:w="1109"/>
        <w:gridCol w:w="1109"/>
        <w:gridCol w:w="1310"/>
        <w:gridCol w:w="829"/>
        <w:gridCol w:w="1097"/>
      </w:tblGrid>
      <w:tr w:rsidR="0005213A" w:rsidRPr="00F51274" w14:paraId="40478CB9" w14:textId="77777777" w:rsidTr="00E57501">
        <w:tc>
          <w:tcPr>
            <w:tcW w:w="648" w:type="dxa"/>
          </w:tcPr>
          <w:p w14:paraId="4C8A758E" w14:textId="77777777" w:rsidR="008C00E6" w:rsidRPr="00F51274" w:rsidRDefault="008C00E6" w:rsidP="00A66239">
            <w:pPr>
              <w:jc w:val="both"/>
              <w:rPr>
                <w:rFonts w:ascii="Times New Roman" w:hAnsi="Times New Roman" w:cs="Times New Roman"/>
                <w:b/>
                <w:sz w:val="24"/>
                <w:szCs w:val="24"/>
              </w:rPr>
            </w:pPr>
            <w:r w:rsidRPr="00F51274">
              <w:rPr>
                <w:rFonts w:ascii="Times New Roman" w:hAnsi="Times New Roman" w:cs="Times New Roman"/>
                <w:b/>
                <w:sz w:val="24"/>
                <w:szCs w:val="24"/>
              </w:rPr>
              <w:t>S/N</w:t>
            </w:r>
          </w:p>
        </w:tc>
        <w:tc>
          <w:tcPr>
            <w:tcW w:w="5490" w:type="dxa"/>
          </w:tcPr>
          <w:p w14:paraId="76CCA2A6" w14:textId="3E7C185F" w:rsidR="008C00E6" w:rsidRPr="00F51274" w:rsidRDefault="008C00E6" w:rsidP="00A66239">
            <w:pPr>
              <w:jc w:val="both"/>
              <w:rPr>
                <w:rFonts w:ascii="Times New Roman" w:hAnsi="Times New Roman" w:cs="Times New Roman"/>
                <w:b/>
                <w:sz w:val="24"/>
                <w:szCs w:val="24"/>
              </w:rPr>
            </w:pPr>
            <w:r w:rsidRPr="00F51274">
              <w:rPr>
                <w:rFonts w:ascii="Times New Roman" w:hAnsi="Times New Roman" w:cs="Times New Roman"/>
                <w:b/>
                <w:sz w:val="24"/>
                <w:szCs w:val="24"/>
              </w:rPr>
              <w:t>To what exten</w:t>
            </w:r>
            <w:r w:rsidR="00FA3072" w:rsidRPr="00F51274">
              <w:rPr>
                <w:rFonts w:ascii="Times New Roman" w:hAnsi="Times New Roman" w:cs="Times New Roman"/>
                <w:b/>
                <w:sz w:val="24"/>
                <w:szCs w:val="24"/>
              </w:rPr>
              <w:t>t</w:t>
            </w:r>
            <w:r w:rsidRPr="00F51274">
              <w:rPr>
                <w:rFonts w:ascii="Times New Roman" w:hAnsi="Times New Roman" w:cs="Times New Roman"/>
                <w:b/>
                <w:sz w:val="24"/>
                <w:szCs w:val="24"/>
              </w:rPr>
              <w:t xml:space="preserve"> does employee commitment affect </w:t>
            </w:r>
            <w:r w:rsidR="00FA3072" w:rsidRPr="00F51274">
              <w:rPr>
                <w:rFonts w:ascii="Times New Roman" w:hAnsi="Times New Roman" w:cs="Times New Roman"/>
                <w:b/>
                <w:sz w:val="24"/>
                <w:szCs w:val="24"/>
              </w:rPr>
              <w:t>organizational performance</w:t>
            </w:r>
          </w:p>
        </w:tc>
        <w:tc>
          <w:tcPr>
            <w:tcW w:w="630" w:type="dxa"/>
          </w:tcPr>
          <w:p w14:paraId="2388A0E2" w14:textId="77777777" w:rsidR="008C00E6" w:rsidRPr="00F51274" w:rsidRDefault="008C00E6" w:rsidP="00A66239">
            <w:pPr>
              <w:jc w:val="both"/>
              <w:rPr>
                <w:rFonts w:ascii="Times New Roman" w:hAnsi="Times New Roman" w:cs="Times New Roman"/>
                <w:b/>
                <w:sz w:val="24"/>
                <w:szCs w:val="24"/>
              </w:rPr>
            </w:pPr>
            <w:r w:rsidRPr="00F51274">
              <w:rPr>
                <w:rFonts w:ascii="Times New Roman" w:hAnsi="Times New Roman" w:cs="Times New Roman"/>
                <w:b/>
                <w:sz w:val="24"/>
                <w:szCs w:val="24"/>
              </w:rPr>
              <w:t>Disagree</w:t>
            </w:r>
          </w:p>
        </w:tc>
        <w:tc>
          <w:tcPr>
            <w:tcW w:w="630" w:type="dxa"/>
          </w:tcPr>
          <w:p w14:paraId="4B90CB34" w14:textId="77777777" w:rsidR="008C00E6" w:rsidRPr="00F51274" w:rsidRDefault="008C00E6" w:rsidP="00A66239">
            <w:pPr>
              <w:jc w:val="both"/>
              <w:rPr>
                <w:rFonts w:ascii="Times New Roman" w:hAnsi="Times New Roman" w:cs="Times New Roman"/>
                <w:b/>
                <w:sz w:val="24"/>
                <w:szCs w:val="24"/>
              </w:rPr>
            </w:pPr>
            <w:r w:rsidRPr="00F51274">
              <w:rPr>
                <w:rFonts w:ascii="Times New Roman" w:hAnsi="Times New Roman" w:cs="Times New Roman"/>
                <w:b/>
                <w:sz w:val="24"/>
                <w:szCs w:val="24"/>
              </w:rPr>
              <w:t>Strongly Disagree</w:t>
            </w:r>
          </w:p>
        </w:tc>
        <w:tc>
          <w:tcPr>
            <w:tcW w:w="720" w:type="dxa"/>
          </w:tcPr>
          <w:p w14:paraId="0CD06036" w14:textId="77777777" w:rsidR="008C00E6" w:rsidRPr="00F51274" w:rsidRDefault="008C00E6" w:rsidP="00A66239">
            <w:pPr>
              <w:jc w:val="both"/>
              <w:rPr>
                <w:rFonts w:ascii="Times New Roman" w:hAnsi="Times New Roman" w:cs="Times New Roman"/>
                <w:b/>
                <w:sz w:val="24"/>
                <w:szCs w:val="24"/>
              </w:rPr>
            </w:pPr>
            <w:r w:rsidRPr="00F51274">
              <w:rPr>
                <w:rFonts w:ascii="Times New Roman" w:hAnsi="Times New Roman" w:cs="Times New Roman"/>
                <w:b/>
                <w:sz w:val="24"/>
                <w:szCs w:val="24"/>
              </w:rPr>
              <w:t xml:space="preserve">Undecided </w:t>
            </w:r>
          </w:p>
        </w:tc>
        <w:tc>
          <w:tcPr>
            <w:tcW w:w="720" w:type="dxa"/>
          </w:tcPr>
          <w:p w14:paraId="3107B4AF" w14:textId="77777777" w:rsidR="008C00E6" w:rsidRPr="00F51274" w:rsidRDefault="008C00E6" w:rsidP="00A66239">
            <w:pPr>
              <w:jc w:val="both"/>
              <w:rPr>
                <w:rFonts w:ascii="Times New Roman" w:hAnsi="Times New Roman" w:cs="Times New Roman"/>
                <w:b/>
                <w:sz w:val="24"/>
                <w:szCs w:val="24"/>
              </w:rPr>
            </w:pPr>
            <w:r w:rsidRPr="00F51274">
              <w:rPr>
                <w:rFonts w:ascii="Times New Roman" w:hAnsi="Times New Roman" w:cs="Times New Roman"/>
                <w:b/>
                <w:sz w:val="24"/>
                <w:szCs w:val="24"/>
              </w:rPr>
              <w:t>Agree</w:t>
            </w:r>
          </w:p>
        </w:tc>
        <w:tc>
          <w:tcPr>
            <w:tcW w:w="738" w:type="dxa"/>
          </w:tcPr>
          <w:p w14:paraId="0FAB78D7" w14:textId="77777777" w:rsidR="008C00E6" w:rsidRPr="00F51274" w:rsidRDefault="008C00E6" w:rsidP="00A66239">
            <w:pPr>
              <w:jc w:val="both"/>
              <w:rPr>
                <w:rFonts w:ascii="Times New Roman" w:hAnsi="Times New Roman" w:cs="Times New Roman"/>
                <w:b/>
                <w:sz w:val="24"/>
                <w:szCs w:val="24"/>
              </w:rPr>
            </w:pPr>
            <w:r w:rsidRPr="00F51274">
              <w:rPr>
                <w:rFonts w:ascii="Times New Roman" w:hAnsi="Times New Roman" w:cs="Times New Roman"/>
                <w:b/>
                <w:sz w:val="24"/>
                <w:szCs w:val="24"/>
              </w:rPr>
              <w:t>Strongly agree</w:t>
            </w:r>
          </w:p>
        </w:tc>
      </w:tr>
      <w:tr w:rsidR="0005213A" w:rsidRPr="00F51274" w14:paraId="1B6910AC" w14:textId="77777777" w:rsidTr="00E57501">
        <w:trPr>
          <w:trHeight w:val="593"/>
        </w:trPr>
        <w:tc>
          <w:tcPr>
            <w:tcW w:w="648" w:type="dxa"/>
          </w:tcPr>
          <w:p w14:paraId="13EE6D07" w14:textId="77777777"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1</w:t>
            </w:r>
          </w:p>
        </w:tc>
        <w:tc>
          <w:tcPr>
            <w:tcW w:w="5490" w:type="dxa"/>
          </w:tcPr>
          <w:p w14:paraId="3CD95486" w14:textId="2520C781"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 xml:space="preserve">I am committed to </w:t>
            </w:r>
            <w:proofErr w:type="spellStart"/>
            <w:r w:rsidRPr="00F51274">
              <w:rPr>
                <w:rFonts w:ascii="Times New Roman" w:hAnsi="Times New Roman" w:cs="Times New Roman"/>
                <w:sz w:val="24"/>
                <w:szCs w:val="24"/>
              </w:rPr>
              <w:t>to</w:t>
            </w:r>
            <w:proofErr w:type="spellEnd"/>
            <w:r w:rsidRPr="00F51274">
              <w:rPr>
                <w:rFonts w:ascii="Times New Roman" w:hAnsi="Times New Roman" w:cs="Times New Roman"/>
                <w:sz w:val="24"/>
                <w:szCs w:val="24"/>
              </w:rPr>
              <w:t xml:space="preserve"> </w:t>
            </w:r>
            <w:r w:rsidR="00AC21B5" w:rsidRPr="00F51274">
              <w:rPr>
                <w:rFonts w:ascii="Times New Roman" w:hAnsi="Times New Roman" w:cs="Times New Roman"/>
                <w:sz w:val="24"/>
                <w:szCs w:val="24"/>
              </w:rPr>
              <w:t>my current</w:t>
            </w:r>
            <w:r w:rsidRPr="00F51274">
              <w:rPr>
                <w:rFonts w:ascii="Times New Roman" w:hAnsi="Times New Roman" w:cs="Times New Roman"/>
                <w:sz w:val="24"/>
                <w:szCs w:val="24"/>
              </w:rPr>
              <w:t xml:space="preserve"> job</w:t>
            </w:r>
          </w:p>
        </w:tc>
        <w:tc>
          <w:tcPr>
            <w:tcW w:w="630" w:type="dxa"/>
          </w:tcPr>
          <w:p w14:paraId="788C6E3F" w14:textId="77777777" w:rsidR="008C00E6" w:rsidRPr="00F51274" w:rsidRDefault="008C00E6" w:rsidP="00A66239">
            <w:pPr>
              <w:jc w:val="both"/>
              <w:rPr>
                <w:rFonts w:ascii="Times New Roman" w:hAnsi="Times New Roman" w:cs="Times New Roman"/>
                <w:sz w:val="24"/>
                <w:szCs w:val="24"/>
              </w:rPr>
            </w:pPr>
          </w:p>
        </w:tc>
        <w:tc>
          <w:tcPr>
            <w:tcW w:w="630" w:type="dxa"/>
          </w:tcPr>
          <w:p w14:paraId="3E6E515C" w14:textId="77777777" w:rsidR="008C00E6" w:rsidRPr="00F51274" w:rsidRDefault="008C00E6" w:rsidP="00A66239">
            <w:pPr>
              <w:jc w:val="both"/>
              <w:rPr>
                <w:rFonts w:ascii="Times New Roman" w:hAnsi="Times New Roman" w:cs="Times New Roman"/>
                <w:sz w:val="24"/>
                <w:szCs w:val="24"/>
              </w:rPr>
            </w:pPr>
          </w:p>
        </w:tc>
        <w:tc>
          <w:tcPr>
            <w:tcW w:w="720" w:type="dxa"/>
          </w:tcPr>
          <w:p w14:paraId="2934149C" w14:textId="77777777" w:rsidR="008C00E6" w:rsidRPr="00F51274" w:rsidRDefault="008C00E6" w:rsidP="00A66239">
            <w:pPr>
              <w:jc w:val="both"/>
              <w:rPr>
                <w:rFonts w:ascii="Times New Roman" w:hAnsi="Times New Roman" w:cs="Times New Roman"/>
                <w:sz w:val="24"/>
                <w:szCs w:val="24"/>
              </w:rPr>
            </w:pPr>
          </w:p>
        </w:tc>
        <w:tc>
          <w:tcPr>
            <w:tcW w:w="720" w:type="dxa"/>
          </w:tcPr>
          <w:p w14:paraId="4E076483" w14:textId="77777777" w:rsidR="008C00E6" w:rsidRPr="00F51274" w:rsidRDefault="008C00E6" w:rsidP="00A66239">
            <w:pPr>
              <w:jc w:val="both"/>
              <w:rPr>
                <w:rFonts w:ascii="Times New Roman" w:hAnsi="Times New Roman" w:cs="Times New Roman"/>
                <w:sz w:val="24"/>
                <w:szCs w:val="24"/>
              </w:rPr>
            </w:pPr>
          </w:p>
        </w:tc>
        <w:tc>
          <w:tcPr>
            <w:tcW w:w="738" w:type="dxa"/>
          </w:tcPr>
          <w:p w14:paraId="0CA7C624" w14:textId="77777777" w:rsidR="008C00E6" w:rsidRPr="00F51274" w:rsidRDefault="008C00E6" w:rsidP="00A66239">
            <w:pPr>
              <w:jc w:val="both"/>
              <w:rPr>
                <w:rFonts w:ascii="Times New Roman" w:hAnsi="Times New Roman" w:cs="Times New Roman"/>
                <w:sz w:val="24"/>
                <w:szCs w:val="24"/>
              </w:rPr>
            </w:pPr>
          </w:p>
        </w:tc>
      </w:tr>
      <w:tr w:rsidR="0005213A" w:rsidRPr="00F51274" w14:paraId="1AFAE270" w14:textId="77777777" w:rsidTr="00E57501">
        <w:tc>
          <w:tcPr>
            <w:tcW w:w="648" w:type="dxa"/>
          </w:tcPr>
          <w:p w14:paraId="28B155CD" w14:textId="77777777"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2</w:t>
            </w:r>
          </w:p>
        </w:tc>
        <w:tc>
          <w:tcPr>
            <w:tcW w:w="5490" w:type="dxa"/>
          </w:tcPr>
          <w:p w14:paraId="36355F9B" w14:textId="3D62132E"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 xml:space="preserve">The level of commitment </w:t>
            </w:r>
            <w:r w:rsidR="00AC21B5" w:rsidRPr="00F51274">
              <w:rPr>
                <w:rFonts w:ascii="Times New Roman" w:hAnsi="Times New Roman" w:cs="Times New Roman"/>
                <w:sz w:val="24"/>
                <w:szCs w:val="24"/>
              </w:rPr>
              <w:t>affects</w:t>
            </w:r>
            <w:r w:rsidRPr="00F51274">
              <w:rPr>
                <w:rFonts w:ascii="Times New Roman" w:hAnsi="Times New Roman" w:cs="Times New Roman"/>
                <w:sz w:val="24"/>
                <w:szCs w:val="24"/>
              </w:rPr>
              <w:t xml:space="preserve"> my performance</w:t>
            </w:r>
          </w:p>
        </w:tc>
        <w:tc>
          <w:tcPr>
            <w:tcW w:w="630" w:type="dxa"/>
          </w:tcPr>
          <w:p w14:paraId="38A197BF" w14:textId="77777777" w:rsidR="008C00E6" w:rsidRPr="00F51274" w:rsidRDefault="008C00E6" w:rsidP="00A66239">
            <w:pPr>
              <w:jc w:val="both"/>
              <w:rPr>
                <w:rFonts w:ascii="Times New Roman" w:hAnsi="Times New Roman" w:cs="Times New Roman"/>
                <w:sz w:val="24"/>
                <w:szCs w:val="24"/>
              </w:rPr>
            </w:pPr>
          </w:p>
        </w:tc>
        <w:tc>
          <w:tcPr>
            <w:tcW w:w="630" w:type="dxa"/>
          </w:tcPr>
          <w:p w14:paraId="2A475D72" w14:textId="77777777" w:rsidR="008C00E6" w:rsidRPr="00F51274" w:rsidRDefault="008C00E6" w:rsidP="00A66239">
            <w:pPr>
              <w:jc w:val="both"/>
              <w:rPr>
                <w:rFonts w:ascii="Times New Roman" w:hAnsi="Times New Roman" w:cs="Times New Roman"/>
                <w:sz w:val="24"/>
                <w:szCs w:val="24"/>
              </w:rPr>
            </w:pPr>
          </w:p>
        </w:tc>
        <w:tc>
          <w:tcPr>
            <w:tcW w:w="720" w:type="dxa"/>
          </w:tcPr>
          <w:p w14:paraId="0ED896D7" w14:textId="77777777" w:rsidR="008C00E6" w:rsidRPr="00F51274" w:rsidRDefault="008C00E6" w:rsidP="00A66239">
            <w:pPr>
              <w:jc w:val="both"/>
              <w:rPr>
                <w:rFonts w:ascii="Times New Roman" w:hAnsi="Times New Roman" w:cs="Times New Roman"/>
                <w:sz w:val="24"/>
                <w:szCs w:val="24"/>
              </w:rPr>
            </w:pPr>
          </w:p>
        </w:tc>
        <w:tc>
          <w:tcPr>
            <w:tcW w:w="720" w:type="dxa"/>
          </w:tcPr>
          <w:p w14:paraId="261F60F7" w14:textId="77777777" w:rsidR="008C00E6" w:rsidRPr="00F51274" w:rsidRDefault="008C00E6" w:rsidP="00A66239">
            <w:pPr>
              <w:jc w:val="both"/>
              <w:rPr>
                <w:rFonts w:ascii="Times New Roman" w:hAnsi="Times New Roman" w:cs="Times New Roman"/>
                <w:sz w:val="24"/>
                <w:szCs w:val="24"/>
              </w:rPr>
            </w:pPr>
          </w:p>
        </w:tc>
        <w:tc>
          <w:tcPr>
            <w:tcW w:w="738" w:type="dxa"/>
          </w:tcPr>
          <w:p w14:paraId="1CD7B9AD" w14:textId="77777777" w:rsidR="008C00E6" w:rsidRPr="00F51274" w:rsidRDefault="008C00E6" w:rsidP="00A66239">
            <w:pPr>
              <w:jc w:val="both"/>
              <w:rPr>
                <w:rFonts w:ascii="Times New Roman" w:hAnsi="Times New Roman" w:cs="Times New Roman"/>
                <w:sz w:val="24"/>
                <w:szCs w:val="24"/>
              </w:rPr>
            </w:pPr>
          </w:p>
        </w:tc>
      </w:tr>
      <w:tr w:rsidR="0005213A" w:rsidRPr="00F51274" w14:paraId="70538D66" w14:textId="77777777" w:rsidTr="00E57501">
        <w:trPr>
          <w:trHeight w:val="555"/>
        </w:trPr>
        <w:tc>
          <w:tcPr>
            <w:tcW w:w="648" w:type="dxa"/>
            <w:tcBorders>
              <w:bottom w:val="single" w:sz="4" w:space="0" w:color="auto"/>
            </w:tcBorders>
          </w:tcPr>
          <w:p w14:paraId="25CDAC32" w14:textId="77777777"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3</w:t>
            </w:r>
          </w:p>
        </w:tc>
        <w:tc>
          <w:tcPr>
            <w:tcW w:w="5490" w:type="dxa"/>
            <w:tcBorders>
              <w:bottom w:val="single" w:sz="4" w:space="0" w:color="auto"/>
            </w:tcBorders>
          </w:tcPr>
          <w:p w14:paraId="5E53B4E8" w14:textId="77777777"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I am determined to give my best effort at work</w:t>
            </w:r>
          </w:p>
          <w:p w14:paraId="4C5011B4" w14:textId="77777777" w:rsidR="008C00E6" w:rsidRPr="00F51274" w:rsidRDefault="008C00E6" w:rsidP="00A66239">
            <w:pPr>
              <w:jc w:val="both"/>
              <w:rPr>
                <w:rFonts w:ascii="Times New Roman" w:hAnsi="Times New Roman" w:cs="Times New Roman"/>
                <w:sz w:val="24"/>
                <w:szCs w:val="24"/>
              </w:rPr>
            </w:pPr>
          </w:p>
        </w:tc>
        <w:tc>
          <w:tcPr>
            <w:tcW w:w="630" w:type="dxa"/>
            <w:tcBorders>
              <w:bottom w:val="single" w:sz="4" w:space="0" w:color="auto"/>
            </w:tcBorders>
          </w:tcPr>
          <w:p w14:paraId="36C41609" w14:textId="77777777" w:rsidR="008C00E6" w:rsidRPr="00F51274" w:rsidRDefault="008C00E6" w:rsidP="00A66239">
            <w:pPr>
              <w:jc w:val="both"/>
              <w:rPr>
                <w:rFonts w:ascii="Times New Roman" w:hAnsi="Times New Roman" w:cs="Times New Roman"/>
                <w:sz w:val="24"/>
                <w:szCs w:val="24"/>
              </w:rPr>
            </w:pPr>
          </w:p>
        </w:tc>
        <w:tc>
          <w:tcPr>
            <w:tcW w:w="630" w:type="dxa"/>
            <w:tcBorders>
              <w:bottom w:val="single" w:sz="4" w:space="0" w:color="auto"/>
            </w:tcBorders>
          </w:tcPr>
          <w:p w14:paraId="1B8E2379" w14:textId="77777777" w:rsidR="008C00E6" w:rsidRPr="00F51274" w:rsidRDefault="008C00E6" w:rsidP="00A66239">
            <w:pPr>
              <w:jc w:val="both"/>
              <w:rPr>
                <w:rFonts w:ascii="Times New Roman" w:hAnsi="Times New Roman" w:cs="Times New Roman"/>
                <w:sz w:val="24"/>
                <w:szCs w:val="24"/>
              </w:rPr>
            </w:pPr>
          </w:p>
        </w:tc>
        <w:tc>
          <w:tcPr>
            <w:tcW w:w="720" w:type="dxa"/>
            <w:tcBorders>
              <w:bottom w:val="single" w:sz="4" w:space="0" w:color="auto"/>
            </w:tcBorders>
          </w:tcPr>
          <w:p w14:paraId="36F3A862" w14:textId="77777777" w:rsidR="008C00E6" w:rsidRPr="00F51274" w:rsidRDefault="008C00E6" w:rsidP="00A66239">
            <w:pPr>
              <w:jc w:val="both"/>
              <w:rPr>
                <w:rFonts w:ascii="Times New Roman" w:hAnsi="Times New Roman" w:cs="Times New Roman"/>
                <w:sz w:val="24"/>
                <w:szCs w:val="24"/>
              </w:rPr>
            </w:pPr>
          </w:p>
        </w:tc>
        <w:tc>
          <w:tcPr>
            <w:tcW w:w="720" w:type="dxa"/>
            <w:tcBorders>
              <w:bottom w:val="single" w:sz="4" w:space="0" w:color="auto"/>
            </w:tcBorders>
          </w:tcPr>
          <w:p w14:paraId="3C8F7FC2" w14:textId="77777777" w:rsidR="008C00E6" w:rsidRPr="00F51274" w:rsidRDefault="008C00E6" w:rsidP="00A66239">
            <w:pPr>
              <w:jc w:val="both"/>
              <w:rPr>
                <w:rFonts w:ascii="Times New Roman" w:hAnsi="Times New Roman" w:cs="Times New Roman"/>
                <w:sz w:val="24"/>
                <w:szCs w:val="24"/>
              </w:rPr>
            </w:pPr>
          </w:p>
        </w:tc>
        <w:tc>
          <w:tcPr>
            <w:tcW w:w="738" w:type="dxa"/>
            <w:tcBorders>
              <w:bottom w:val="single" w:sz="4" w:space="0" w:color="auto"/>
            </w:tcBorders>
          </w:tcPr>
          <w:p w14:paraId="68250C3E" w14:textId="77777777" w:rsidR="008C00E6" w:rsidRPr="00F51274" w:rsidRDefault="008C00E6" w:rsidP="00A66239">
            <w:pPr>
              <w:jc w:val="both"/>
              <w:rPr>
                <w:rFonts w:ascii="Times New Roman" w:hAnsi="Times New Roman" w:cs="Times New Roman"/>
                <w:sz w:val="24"/>
                <w:szCs w:val="24"/>
              </w:rPr>
            </w:pPr>
          </w:p>
        </w:tc>
      </w:tr>
      <w:tr w:rsidR="0005213A" w:rsidRPr="00F51274" w14:paraId="795627E2" w14:textId="77777777" w:rsidTr="00E57501">
        <w:trPr>
          <w:trHeight w:val="555"/>
        </w:trPr>
        <w:tc>
          <w:tcPr>
            <w:tcW w:w="648" w:type="dxa"/>
            <w:tcBorders>
              <w:top w:val="single" w:sz="4" w:space="0" w:color="auto"/>
            </w:tcBorders>
          </w:tcPr>
          <w:p w14:paraId="50646AF4" w14:textId="77777777"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4</w:t>
            </w:r>
          </w:p>
        </w:tc>
        <w:tc>
          <w:tcPr>
            <w:tcW w:w="5490" w:type="dxa"/>
            <w:tcBorders>
              <w:top w:val="single" w:sz="4" w:space="0" w:color="auto"/>
            </w:tcBorders>
          </w:tcPr>
          <w:p w14:paraId="3767F7DF" w14:textId="77777777"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I am inspired to meet my goals at work</w:t>
            </w:r>
          </w:p>
        </w:tc>
        <w:tc>
          <w:tcPr>
            <w:tcW w:w="630" w:type="dxa"/>
            <w:tcBorders>
              <w:top w:val="single" w:sz="4" w:space="0" w:color="auto"/>
            </w:tcBorders>
          </w:tcPr>
          <w:p w14:paraId="2A9CE8B3" w14:textId="77777777" w:rsidR="008C00E6" w:rsidRPr="00F51274" w:rsidRDefault="008C00E6" w:rsidP="00A66239">
            <w:pPr>
              <w:jc w:val="both"/>
              <w:rPr>
                <w:rFonts w:ascii="Times New Roman" w:hAnsi="Times New Roman" w:cs="Times New Roman"/>
                <w:sz w:val="24"/>
                <w:szCs w:val="24"/>
              </w:rPr>
            </w:pPr>
          </w:p>
        </w:tc>
        <w:tc>
          <w:tcPr>
            <w:tcW w:w="630" w:type="dxa"/>
            <w:tcBorders>
              <w:top w:val="single" w:sz="4" w:space="0" w:color="auto"/>
            </w:tcBorders>
          </w:tcPr>
          <w:p w14:paraId="6097E7D4" w14:textId="77777777" w:rsidR="008C00E6" w:rsidRPr="00F51274" w:rsidRDefault="008C00E6" w:rsidP="00A66239">
            <w:pPr>
              <w:jc w:val="both"/>
              <w:rPr>
                <w:rFonts w:ascii="Times New Roman" w:hAnsi="Times New Roman" w:cs="Times New Roman"/>
                <w:sz w:val="24"/>
                <w:szCs w:val="24"/>
              </w:rPr>
            </w:pPr>
          </w:p>
        </w:tc>
        <w:tc>
          <w:tcPr>
            <w:tcW w:w="720" w:type="dxa"/>
            <w:tcBorders>
              <w:top w:val="single" w:sz="4" w:space="0" w:color="auto"/>
            </w:tcBorders>
          </w:tcPr>
          <w:p w14:paraId="3EA590D3" w14:textId="77777777" w:rsidR="008C00E6" w:rsidRPr="00F51274" w:rsidRDefault="008C00E6" w:rsidP="00A66239">
            <w:pPr>
              <w:jc w:val="both"/>
              <w:rPr>
                <w:rFonts w:ascii="Times New Roman" w:hAnsi="Times New Roman" w:cs="Times New Roman"/>
                <w:sz w:val="24"/>
                <w:szCs w:val="24"/>
              </w:rPr>
            </w:pPr>
          </w:p>
        </w:tc>
        <w:tc>
          <w:tcPr>
            <w:tcW w:w="720" w:type="dxa"/>
            <w:tcBorders>
              <w:top w:val="single" w:sz="4" w:space="0" w:color="auto"/>
            </w:tcBorders>
          </w:tcPr>
          <w:p w14:paraId="70B1BC33" w14:textId="77777777" w:rsidR="008C00E6" w:rsidRPr="00F51274" w:rsidRDefault="008C00E6" w:rsidP="00A66239">
            <w:pPr>
              <w:jc w:val="both"/>
              <w:rPr>
                <w:rFonts w:ascii="Times New Roman" w:hAnsi="Times New Roman" w:cs="Times New Roman"/>
                <w:sz w:val="24"/>
                <w:szCs w:val="24"/>
              </w:rPr>
            </w:pPr>
          </w:p>
        </w:tc>
        <w:tc>
          <w:tcPr>
            <w:tcW w:w="738" w:type="dxa"/>
            <w:tcBorders>
              <w:top w:val="single" w:sz="4" w:space="0" w:color="auto"/>
            </w:tcBorders>
          </w:tcPr>
          <w:p w14:paraId="6D8DF0A7" w14:textId="77777777" w:rsidR="008C00E6" w:rsidRPr="00F51274" w:rsidRDefault="008C00E6" w:rsidP="00A66239">
            <w:pPr>
              <w:jc w:val="both"/>
              <w:rPr>
                <w:rFonts w:ascii="Times New Roman" w:hAnsi="Times New Roman" w:cs="Times New Roman"/>
                <w:sz w:val="24"/>
                <w:szCs w:val="24"/>
              </w:rPr>
            </w:pPr>
          </w:p>
        </w:tc>
      </w:tr>
    </w:tbl>
    <w:p w14:paraId="24DC8F09" w14:textId="77777777" w:rsidR="00653869" w:rsidRPr="00F51274" w:rsidRDefault="00653869" w:rsidP="00E57501">
      <w:pPr>
        <w:spacing w:line="480" w:lineRule="auto"/>
        <w:jc w:val="both"/>
        <w:rPr>
          <w:rFonts w:ascii="Times New Roman" w:hAnsi="Times New Roman" w:cs="Times New Roman"/>
          <w:b/>
          <w:sz w:val="24"/>
          <w:szCs w:val="24"/>
        </w:rPr>
      </w:pPr>
    </w:p>
    <w:p w14:paraId="160D972B" w14:textId="5A26FD9E" w:rsidR="008C00E6" w:rsidRPr="00F51274" w:rsidRDefault="00A66239" w:rsidP="00E57501">
      <w:pPr>
        <w:spacing w:line="480" w:lineRule="auto"/>
        <w:jc w:val="both"/>
        <w:rPr>
          <w:rFonts w:ascii="Times New Roman" w:hAnsi="Times New Roman" w:cs="Times New Roman"/>
          <w:b/>
          <w:sz w:val="24"/>
          <w:szCs w:val="24"/>
        </w:rPr>
      </w:pPr>
      <w:r w:rsidRPr="00F51274">
        <w:rPr>
          <w:rFonts w:ascii="Times New Roman" w:hAnsi="Times New Roman" w:cs="Times New Roman"/>
          <w:b/>
          <w:sz w:val="24"/>
          <w:szCs w:val="24"/>
        </w:rPr>
        <w:t>SECTION C</w:t>
      </w:r>
    </w:p>
    <w:tbl>
      <w:tblPr>
        <w:tblStyle w:val="TableGrid"/>
        <w:tblW w:w="0" w:type="auto"/>
        <w:tblInd w:w="-252" w:type="dxa"/>
        <w:tblLook w:val="04A0" w:firstRow="1" w:lastRow="0" w:firstColumn="1" w:lastColumn="0" w:noHBand="0" w:noVBand="1"/>
      </w:tblPr>
      <w:tblGrid>
        <w:gridCol w:w="624"/>
        <w:gridCol w:w="2792"/>
        <w:gridCol w:w="1109"/>
        <w:gridCol w:w="1109"/>
        <w:gridCol w:w="1310"/>
        <w:gridCol w:w="829"/>
        <w:gridCol w:w="1109"/>
      </w:tblGrid>
      <w:tr w:rsidR="0005213A" w:rsidRPr="00F51274" w14:paraId="4E6DFE74" w14:textId="77777777" w:rsidTr="008D0B96">
        <w:trPr>
          <w:trHeight w:val="557"/>
        </w:trPr>
        <w:tc>
          <w:tcPr>
            <w:tcW w:w="630" w:type="dxa"/>
          </w:tcPr>
          <w:p w14:paraId="226CFB3B" w14:textId="77777777" w:rsidR="008C00E6" w:rsidRPr="00F51274" w:rsidRDefault="008C00E6" w:rsidP="00A66239">
            <w:pPr>
              <w:jc w:val="both"/>
              <w:rPr>
                <w:rFonts w:ascii="Times New Roman" w:hAnsi="Times New Roman" w:cs="Times New Roman"/>
                <w:b/>
                <w:sz w:val="24"/>
                <w:szCs w:val="24"/>
              </w:rPr>
            </w:pPr>
            <w:r w:rsidRPr="00F51274">
              <w:rPr>
                <w:rFonts w:ascii="Times New Roman" w:hAnsi="Times New Roman" w:cs="Times New Roman"/>
                <w:b/>
                <w:sz w:val="24"/>
                <w:szCs w:val="24"/>
              </w:rPr>
              <w:t>S/N</w:t>
            </w:r>
          </w:p>
        </w:tc>
        <w:tc>
          <w:tcPr>
            <w:tcW w:w="3012" w:type="dxa"/>
          </w:tcPr>
          <w:p w14:paraId="49EEB929" w14:textId="792B1386"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Does</w:t>
            </w:r>
            <w:r w:rsidR="00FD671C">
              <w:rPr>
                <w:rFonts w:ascii="Times New Roman" w:hAnsi="Times New Roman" w:cs="Times New Roman"/>
                <w:sz w:val="24"/>
                <w:szCs w:val="24"/>
              </w:rPr>
              <w:t xml:space="preserve"> </w:t>
            </w:r>
            <w:r w:rsidR="00FD671C" w:rsidRPr="00F51274">
              <w:rPr>
                <w:rFonts w:ascii="Times New Roman" w:hAnsi="Times New Roman" w:cs="Times New Roman"/>
                <w:sz w:val="24"/>
                <w:szCs w:val="24"/>
              </w:rPr>
              <w:t>employee’s</w:t>
            </w:r>
            <w:r w:rsidRPr="00F51274">
              <w:rPr>
                <w:rFonts w:ascii="Times New Roman" w:hAnsi="Times New Roman" w:cs="Times New Roman"/>
                <w:sz w:val="24"/>
                <w:szCs w:val="24"/>
              </w:rPr>
              <w:t xml:space="preserve"> commitment influence job outcome</w:t>
            </w:r>
          </w:p>
        </w:tc>
        <w:tc>
          <w:tcPr>
            <w:tcW w:w="1109" w:type="dxa"/>
          </w:tcPr>
          <w:p w14:paraId="6642329C" w14:textId="77777777" w:rsidR="008C00E6" w:rsidRPr="00F51274" w:rsidRDefault="008C00E6" w:rsidP="00A66239">
            <w:pPr>
              <w:jc w:val="both"/>
              <w:rPr>
                <w:rFonts w:ascii="Times New Roman" w:hAnsi="Times New Roman" w:cs="Times New Roman"/>
                <w:b/>
                <w:sz w:val="24"/>
                <w:szCs w:val="24"/>
              </w:rPr>
            </w:pPr>
            <w:r w:rsidRPr="00F51274">
              <w:rPr>
                <w:rFonts w:ascii="Times New Roman" w:hAnsi="Times New Roman" w:cs="Times New Roman"/>
                <w:b/>
                <w:sz w:val="24"/>
                <w:szCs w:val="24"/>
              </w:rPr>
              <w:t xml:space="preserve">Disagree </w:t>
            </w:r>
          </w:p>
        </w:tc>
        <w:tc>
          <w:tcPr>
            <w:tcW w:w="1109" w:type="dxa"/>
          </w:tcPr>
          <w:p w14:paraId="149C66E9" w14:textId="77777777" w:rsidR="008C00E6" w:rsidRPr="00F51274" w:rsidRDefault="008C00E6" w:rsidP="00A66239">
            <w:pPr>
              <w:jc w:val="both"/>
              <w:rPr>
                <w:rFonts w:ascii="Times New Roman" w:hAnsi="Times New Roman" w:cs="Times New Roman"/>
                <w:b/>
                <w:sz w:val="24"/>
                <w:szCs w:val="24"/>
              </w:rPr>
            </w:pPr>
            <w:r w:rsidRPr="00F51274">
              <w:rPr>
                <w:rFonts w:ascii="Times New Roman" w:hAnsi="Times New Roman" w:cs="Times New Roman"/>
                <w:b/>
                <w:sz w:val="24"/>
                <w:szCs w:val="24"/>
              </w:rPr>
              <w:t>Strongly Disagree</w:t>
            </w:r>
          </w:p>
        </w:tc>
        <w:tc>
          <w:tcPr>
            <w:tcW w:w="1310" w:type="dxa"/>
          </w:tcPr>
          <w:p w14:paraId="4F24C31F" w14:textId="77777777" w:rsidR="008C00E6" w:rsidRPr="00F51274" w:rsidRDefault="008C00E6" w:rsidP="00A66239">
            <w:pPr>
              <w:jc w:val="both"/>
              <w:rPr>
                <w:rFonts w:ascii="Times New Roman" w:hAnsi="Times New Roman" w:cs="Times New Roman"/>
                <w:b/>
                <w:sz w:val="24"/>
                <w:szCs w:val="24"/>
              </w:rPr>
            </w:pPr>
            <w:r w:rsidRPr="00F51274">
              <w:rPr>
                <w:rFonts w:ascii="Times New Roman" w:hAnsi="Times New Roman" w:cs="Times New Roman"/>
                <w:b/>
                <w:sz w:val="24"/>
                <w:szCs w:val="24"/>
              </w:rPr>
              <w:t xml:space="preserve">Undecided </w:t>
            </w:r>
          </w:p>
        </w:tc>
        <w:tc>
          <w:tcPr>
            <w:tcW w:w="829" w:type="dxa"/>
          </w:tcPr>
          <w:p w14:paraId="505E6B3B" w14:textId="77777777" w:rsidR="008C00E6" w:rsidRPr="00F51274" w:rsidRDefault="008C00E6" w:rsidP="00A66239">
            <w:pPr>
              <w:jc w:val="both"/>
              <w:rPr>
                <w:rFonts w:ascii="Times New Roman" w:hAnsi="Times New Roman" w:cs="Times New Roman"/>
                <w:b/>
                <w:sz w:val="24"/>
                <w:szCs w:val="24"/>
              </w:rPr>
            </w:pPr>
            <w:r w:rsidRPr="00F51274">
              <w:rPr>
                <w:rFonts w:ascii="Times New Roman" w:hAnsi="Times New Roman" w:cs="Times New Roman"/>
                <w:b/>
                <w:sz w:val="24"/>
                <w:szCs w:val="24"/>
              </w:rPr>
              <w:t>Agree</w:t>
            </w:r>
          </w:p>
        </w:tc>
        <w:tc>
          <w:tcPr>
            <w:tcW w:w="1109" w:type="dxa"/>
          </w:tcPr>
          <w:p w14:paraId="514490A6" w14:textId="77777777" w:rsidR="008C00E6" w:rsidRPr="00F51274" w:rsidRDefault="008C00E6" w:rsidP="00A66239">
            <w:pPr>
              <w:jc w:val="both"/>
              <w:rPr>
                <w:rFonts w:ascii="Times New Roman" w:hAnsi="Times New Roman" w:cs="Times New Roman"/>
                <w:b/>
                <w:sz w:val="24"/>
                <w:szCs w:val="24"/>
              </w:rPr>
            </w:pPr>
            <w:r w:rsidRPr="00F51274">
              <w:rPr>
                <w:rFonts w:ascii="Times New Roman" w:hAnsi="Times New Roman" w:cs="Times New Roman"/>
                <w:b/>
                <w:sz w:val="24"/>
                <w:szCs w:val="24"/>
              </w:rPr>
              <w:t xml:space="preserve">Strongly Disagree </w:t>
            </w:r>
          </w:p>
        </w:tc>
      </w:tr>
      <w:tr w:rsidR="0005213A" w:rsidRPr="00F51274" w14:paraId="0B759825" w14:textId="77777777" w:rsidTr="008D0B96">
        <w:trPr>
          <w:trHeight w:val="917"/>
        </w:trPr>
        <w:tc>
          <w:tcPr>
            <w:tcW w:w="630" w:type="dxa"/>
          </w:tcPr>
          <w:p w14:paraId="6CC79349" w14:textId="77777777"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1</w:t>
            </w:r>
          </w:p>
        </w:tc>
        <w:tc>
          <w:tcPr>
            <w:tcW w:w="3012" w:type="dxa"/>
          </w:tcPr>
          <w:p w14:paraId="3F6A4DFB" w14:textId="77777777"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Recognition of the performance of employee influence job outcome</w:t>
            </w:r>
          </w:p>
        </w:tc>
        <w:tc>
          <w:tcPr>
            <w:tcW w:w="1109" w:type="dxa"/>
          </w:tcPr>
          <w:p w14:paraId="6C3E76C4" w14:textId="77777777" w:rsidR="008C00E6" w:rsidRPr="00F51274" w:rsidRDefault="008C00E6" w:rsidP="00A66239">
            <w:pPr>
              <w:jc w:val="both"/>
              <w:rPr>
                <w:rFonts w:ascii="Times New Roman" w:hAnsi="Times New Roman" w:cs="Times New Roman"/>
                <w:sz w:val="24"/>
                <w:szCs w:val="24"/>
              </w:rPr>
            </w:pPr>
          </w:p>
        </w:tc>
        <w:tc>
          <w:tcPr>
            <w:tcW w:w="1109" w:type="dxa"/>
          </w:tcPr>
          <w:p w14:paraId="335F1C37" w14:textId="77777777" w:rsidR="008C00E6" w:rsidRPr="00F51274" w:rsidRDefault="008C00E6" w:rsidP="00A66239">
            <w:pPr>
              <w:jc w:val="both"/>
              <w:rPr>
                <w:rFonts w:ascii="Times New Roman" w:hAnsi="Times New Roman" w:cs="Times New Roman"/>
                <w:sz w:val="24"/>
                <w:szCs w:val="24"/>
              </w:rPr>
            </w:pPr>
          </w:p>
        </w:tc>
        <w:tc>
          <w:tcPr>
            <w:tcW w:w="1310" w:type="dxa"/>
          </w:tcPr>
          <w:p w14:paraId="62CA29BE" w14:textId="77777777" w:rsidR="008C00E6" w:rsidRPr="00F51274" w:rsidRDefault="008C00E6" w:rsidP="00A66239">
            <w:pPr>
              <w:jc w:val="both"/>
              <w:rPr>
                <w:rFonts w:ascii="Times New Roman" w:hAnsi="Times New Roman" w:cs="Times New Roman"/>
                <w:sz w:val="24"/>
                <w:szCs w:val="24"/>
              </w:rPr>
            </w:pPr>
          </w:p>
        </w:tc>
        <w:tc>
          <w:tcPr>
            <w:tcW w:w="829" w:type="dxa"/>
          </w:tcPr>
          <w:p w14:paraId="00B04DF8" w14:textId="77777777" w:rsidR="008C00E6" w:rsidRPr="00F51274" w:rsidRDefault="008C00E6" w:rsidP="00A66239">
            <w:pPr>
              <w:jc w:val="both"/>
              <w:rPr>
                <w:rFonts w:ascii="Times New Roman" w:hAnsi="Times New Roman" w:cs="Times New Roman"/>
                <w:sz w:val="24"/>
                <w:szCs w:val="24"/>
              </w:rPr>
            </w:pPr>
          </w:p>
        </w:tc>
        <w:tc>
          <w:tcPr>
            <w:tcW w:w="1109" w:type="dxa"/>
          </w:tcPr>
          <w:p w14:paraId="06ABE4CF" w14:textId="77777777" w:rsidR="008C00E6" w:rsidRPr="00F51274" w:rsidRDefault="008C00E6" w:rsidP="00A66239">
            <w:pPr>
              <w:jc w:val="both"/>
              <w:rPr>
                <w:rFonts w:ascii="Times New Roman" w:hAnsi="Times New Roman" w:cs="Times New Roman"/>
                <w:sz w:val="24"/>
                <w:szCs w:val="24"/>
              </w:rPr>
            </w:pPr>
          </w:p>
        </w:tc>
      </w:tr>
      <w:tr w:rsidR="0005213A" w:rsidRPr="00F51274" w14:paraId="5A079AAF" w14:textId="77777777" w:rsidTr="008D0B96">
        <w:tc>
          <w:tcPr>
            <w:tcW w:w="630" w:type="dxa"/>
          </w:tcPr>
          <w:p w14:paraId="395A723C" w14:textId="77777777"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2</w:t>
            </w:r>
          </w:p>
        </w:tc>
        <w:tc>
          <w:tcPr>
            <w:tcW w:w="3012" w:type="dxa"/>
          </w:tcPr>
          <w:p w14:paraId="5DDD3F20" w14:textId="77777777"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 xml:space="preserve"> The organization must have a wellness club or benefit program in order to influence job outcome </w:t>
            </w:r>
          </w:p>
        </w:tc>
        <w:tc>
          <w:tcPr>
            <w:tcW w:w="1109" w:type="dxa"/>
          </w:tcPr>
          <w:p w14:paraId="0BCB902F" w14:textId="77777777" w:rsidR="008C00E6" w:rsidRPr="00F51274" w:rsidRDefault="008C00E6" w:rsidP="00A66239">
            <w:pPr>
              <w:jc w:val="both"/>
              <w:rPr>
                <w:rFonts w:ascii="Times New Roman" w:hAnsi="Times New Roman" w:cs="Times New Roman"/>
                <w:sz w:val="24"/>
                <w:szCs w:val="24"/>
              </w:rPr>
            </w:pPr>
          </w:p>
        </w:tc>
        <w:tc>
          <w:tcPr>
            <w:tcW w:w="1109" w:type="dxa"/>
          </w:tcPr>
          <w:p w14:paraId="1B672196" w14:textId="77777777" w:rsidR="008C00E6" w:rsidRPr="00F51274" w:rsidRDefault="008C00E6" w:rsidP="00A66239">
            <w:pPr>
              <w:jc w:val="both"/>
              <w:rPr>
                <w:rFonts w:ascii="Times New Roman" w:hAnsi="Times New Roman" w:cs="Times New Roman"/>
                <w:sz w:val="24"/>
                <w:szCs w:val="24"/>
              </w:rPr>
            </w:pPr>
          </w:p>
        </w:tc>
        <w:tc>
          <w:tcPr>
            <w:tcW w:w="1310" w:type="dxa"/>
          </w:tcPr>
          <w:p w14:paraId="5E80280B" w14:textId="77777777" w:rsidR="008C00E6" w:rsidRPr="00F51274" w:rsidRDefault="008C00E6" w:rsidP="00A66239">
            <w:pPr>
              <w:jc w:val="both"/>
              <w:rPr>
                <w:rFonts w:ascii="Times New Roman" w:hAnsi="Times New Roman" w:cs="Times New Roman"/>
                <w:sz w:val="24"/>
                <w:szCs w:val="24"/>
              </w:rPr>
            </w:pPr>
          </w:p>
        </w:tc>
        <w:tc>
          <w:tcPr>
            <w:tcW w:w="829" w:type="dxa"/>
          </w:tcPr>
          <w:p w14:paraId="758D22CE" w14:textId="77777777" w:rsidR="008C00E6" w:rsidRPr="00F51274" w:rsidRDefault="008C00E6" w:rsidP="00A66239">
            <w:pPr>
              <w:jc w:val="both"/>
              <w:rPr>
                <w:rFonts w:ascii="Times New Roman" w:hAnsi="Times New Roman" w:cs="Times New Roman"/>
                <w:sz w:val="24"/>
                <w:szCs w:val="24"/>
              </w:rPr>
            </w:pPr>
          </w:p>
        </w:tc>
        <w:tc>
          <w:tcPr>
            <w:tcW w:w="1109" w:type="dxa"/>
          </w:tcPr>
          <w:p w14:paraId="427D3FDB" w14:textId="77777777" w:rsidR="008C00E6" w:rsidRPr="00F51274" w:rsidRDefault="008C00E6" w:rsidP="00A66239">
            <w:pPr>
              <w:jc w:val="both"/>
              <w:rPr>
                <w:rFonts w:ascii="Times New Roman" w:hAnsi="Times New Roman" w:cs="Times New Roman"/>
                <w:sz w:val="24"/>
                <w:szCs w:val="24"/>
              </w:rPr>
            </w:pPr>
          </w:p>
        </w:tc>
      </w:tr>
      <w:tr w:rsidR="0005213A" w:rsidRPr="00F51274" w14:paraId="32F1B3B1" w14:textId="77777777" w:rsidTr="008D0B96">
        <w:trPr>
          <w:trHeight w:val="1547"/>
        </w:trPr>
        <w:tc>
          <w:tcPr>
            <w:tcW w:w="630" w:type="dxa"/>
          </w:tcPr>
          <w:p w14:paraId="70C61B84" w14:textId="77777777"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lastRenderedPageBreak/>
              <w:t>3</w:t>
            </w:r>
          </w:p>
        </w:tc>
        <w:tc>
          <w:tcPr>
            <w:tcW w:w="3012" w:type="dxa"/>
          </w:tcPr>
          <w:p w14:paraId="7B1A7F06" w14:textId="0C3CF3D1"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 xml:space="preserve">The organization must use </w:t>
            </w:r>
            <w:r w:rsidR="00FA3072" w:rsidRPr="00F51274">
              <w:rPr>
                <w:rFonts w:ascii="Times New Roman" w:hAnsi="Times New Roman" w:cs="Times New Roman"/>
                <w:sz w:val="24"/>
                <w:szCs w:val="24"/>
              </w:rPr>
              <w:t>non-monetary</w:t>
            </w:r>
            <w:r w:rsidRPr="00F51274">
              <w:rPr>
                <w:rFonts w:ascii="Times New Roman" w:hAnsi="Times New Roman" w:cs="Times New Roman"/>
                <w:sz w:val="24"/>
                <w:szCs w:val="24"/>
              </w:rPr>
              <w:t xml:space="preserve"> benefit to influence the commitment of the employees which will have effect on job outcome</w:t>
            </w:r>
          </w:p>
        </w:tc>
        <w:tc>
          <w:tcPr>
            <w:tcW w:w="1109" w:type="dxa"/>
          </w:tcPr>
          <w:p w14:paraId="428814EC" w14:textId="77777777" w:rsidR="008C00E6" w:rsidRPr="00F51274" w:rsidRDefault="008C00E6" w:rsidP="00A66239">
            <w:pPr>
              <w:jc w:val="both"/>
              <w:rPr>
                <w:rFonts w:ascii="Times New Roman" w:hAnsi="Times New Roman" w:cs="Times New Roman"/>
                <w:sz w:val="24"/>
                <w:szCs w:val="24"/>
              </w:rPr>
            </w:pPr>
          </w:p>
        </w:tc>
        <w:tc>
          <w:tcPr>
            <w:tcW w:w="1109" w:type="dxa"/>
          </w:tcPr>
          <w:p w14:paraId="7997726E" w14:textId="77777777" w:rsidR="008C00E6" w:rsidRPr="00F51274" w:rsidRDefault="008C00E6" w:rsidP="00A66239">
            <w:pPr>
              <w:jc w:val="both"/>
              <w:rPr>
                <w:rFonts w:ascii="Times New Roman" w:hAnsi="Times New Roman" w:cs="Times New Roman"/>
                <w:sz w:val="24"/>
                <w:szCs w:val="24"/>
              </w:rPr>
            </w:pPr>
          </w:p>
        </w:tc>
        <w:tc>
          <w:tcPr>
            <w:tcW w:w="1310" w:type="dxa"/>
          </w:tcPr>
          <w:p w14:paraId="420DD7DA" w14:textId="77777777" w:rsidR="008C00E6" w:rsidRPr="00F51274" w:rsidRDefault="008C00E6" w:rsidP="00A66239">
            <w:pPr>
              <w:jc w:val="both"/>
              <w:rPr>
                <w:rFonts w:ascii="Times New Roman" w:hAnsi="Times New Roman" w:cs="Times New Roman"/>
                <w:sz w:val="24"/>
                <w:szCs w:val="24"/>
              </w:rPr>
            </w:pPr>
          </w:p>
        </w:tc>
        <w:tc>
          <w:tcPr>
            <w:tcW w:w="829" w:type="dxa"/>
          </w:tcPr>
          <w:p w14:paraId="281EA3A2" w14:textId="77777777" w:rsidR="008C00E6" w:rsidRPr="00F51274" w:rsidRDefault="008C00E6" w:rsidP="00A66239">
            <w:pPr>
              <w:jc w:val="both"/>
              <w:rPr>
                <w:rFonts w:ascii="Times New Roman" w:hAnsi="Times New Roman" w:cs="Times New Roman"/>
                <w:sz w:val="24"/>
                <w:szCs w:val="24"/>
              </w:rPr>
            </w:pPr>
          </w:p>
        </w:tc>
        <w:tc>
          <w:tcPr>
            <w:tcW w:w="1109" w:type="dxa"/>
          </w:tcPr>
          <w:p w14:paraId="3A7844BC" w14:textId="77777777" w:rsidR="008C00E6" w:rsidRPr="00F51274" w:rsidRDefault="008C00E6" w:rsidP="00A66239">
            <w:pPr>
              <w:jc w:val="both"/>
              <w:rPr>
                <w:rFonts w:ascii="Times New Roman" w:hAnsi="Times New Roman" w:cs="Times New Roman"/>
                <w:sz w:val="24"/>
                <w:szCs w:val="24"/>
              </w:rPr>
            </w:pPr>
          </w:p>
        </w:tc>
      </w:tr>
    </w:tbl>
    <w:p w14:paraId="7D876D81" w14:textId="77777777" w:rsidR="008C00E6" w:rsidRPr="00F51274" w:rsidRDefault="008C00E6" w:rsidP="00E57501">
      <w:pPr>
        <w:spacing w:line="480" w:lineRule="auto"/>
        <w:jc w:val="both"/>
        <w:rPr>
          <w:rFonts w:ascii="Times New Roman" w:hAnsi="Times New Roman" w:cs="Times New Roman"/>
          <w:sz w:val="24"/>
          <w:szCs w:val="24"/>
        </w:rPr>
      </w:pPr>
    </w:p>
    <w:p w14:paraId="4F80F6C2" w14:textId="77777777" w:rsidR="008C00E6" w:rsidRPr="00F51274" w:rsidRDefault="00A66239" w:rsidP="00E57501">
      <w:pPr>
        <w:spacing w:line="480" w:lineRule="auto"/>
        <w:jc w:val="both"/>
        <w:rPr>
          <w:rFonts w:ascii="Times New Roman" w:hAnsi="Times New Roman" w:cs="Times New Roman"/>
          <w:b/>
          <w:sz w:val="24"/>
          <w:szCs w:val="24"/>
        </w:rPr>
      </w:pPr>
      <w:r w:rsidRPr="00F51274">
        <w:rPr>
          <w:rFonts w:ascii="Times New Roman" w:hAnsi="Times New Roman" w:cs="Times New Roman"/>
          <w:b/>
          <w:sz w:val="24"/>
          <w:szCs w:val="24"/>
        </w:rPr>
        <w:t>SECTION D</w:t>
      </w:r>
    </w:p>
    <w:tbl>
      <w:tblPr>
        <w:tblStyle w:val="TableGrid"/>
        <w:tblW w:w="9270" w:type="dxa"/>
        <w:tblInd w:w="-252" w:type="dxa"/>
        <w:tblLook w:val="04A0" w:firstRow="1" w:lastRow="0" w:firstColumn="1" w:lastColumn="0" w:noHBand="0" w:noVBand="1"/>
      </w:tblPr>
      <w:tblGrid>
        <w:gridCol w:w="630"/>
        <w:gridCol w:w="3121"/>
        <w:gridCol w:w="1109"/>
        <w:gridCol w:w="1120"/>
        <w:gridCol w:w="1310"/>
        <w:gridCol w:w="883"/>
        <w:gridCol w:w="1097"/>
      </w:tblGrid>
      <w:tr w:rsidR="0005213A" w:rsidRPr="00F51274" w14:paraId="5F0FA2A9" w14:textId="77777777" w:rsidTr="008D0B96">
        <w:trPr>
          <w:trHeight w:val="557"/>
        </w:trPr>
        <w:tc>
          <w:tcPr>
            <w:tcW w:w="630" w:type="dxa"/>
          </w:tcPr>
          <w:p w14:paraId="218744EC" w14:textId="77777777" w:rsidR="008C00E6" w:rsidRPr="00F51274" w:rsidRDefault="008C00E6" w:rsidP="00A66239">
            <w:pPr>
              <w:jc w:val="both"/>
              <w:rPr>
                <w:rFonts w:ascii="Times New Roman" w:hAnsi="Times New Roman" w:cs="Times New Roman"/>
                <w:b/>
                <w:sz w:val="24"/>
                <w:szCs w:val="24"/>
              </w:rPr>
            </w:pPr>
            <w:r w:rsidRPr="00F51274">
              <w:rPr>
                <w:rFonts w:ascii="Times New Roman" w:hAnsi="Times New Roman" w:cs="Times New Roman"/>
                <w:b/>
                <w:sz w:val="24"/>
                <w:szCs w:val="24"/>
              </w:rPr>
              <w:t>S/N</w:t>
            </w:r>
          </w:p>
        </w:tc>
        <w:tc>
          <w:tcPr>
            <w:tcW w:w="3121" w:type="dxa"/>
          </w:tcPr>
          <w:p w14:paraId="5D6BE068" w14:textId="77777777"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 xml:space="preserve">How does fair compensation policy influence organizational performance </w:t>
            </w:r>
          </w:p>
        </w:tc>
        <w:tc>
          <w:tcPr>
            <w:tcW w:w="1109" w:type="dxa"/>
          </w:tcPr>
          <w:p w14:paraId="0E8CEB59" w14:textId="77777777" w:rsidR="008C00E6" w:rsidRPr="00F51274" w:rsidRDefault="008C00E6" w:rsidP="00A66239">
            <w:pPr>
              <w:jc w:val="both"/>
              <w:rPr>
                <w:rFonts w:ascii="Times New Roman" w:hAnsi="Times New Roman" w:cs="Times New Roman"/>
                <w:b/>
                <w:sz w:val="24"/>
                <w:szCs w:val="24"/>
              </w:rPr>
            </w:pPr>
            <w:r w:rsidRPr="00F51274">
              <w:rPr>
                <w:rFonts w:ascii="Times New Roman" w:hAnsi="Times New Roman" w:cs="Times New Roman"/>
                <w:b/>
                <w:sz w:val="24"/>
                <w:szCs w:val="24"/>
              </w:rPr>
              <w:t xml:space="preserve">Disagree </w:t>
            </w:r>
          </w:p>
        </w:tc>
        <w:tc>
          <w:tcPr>
            <w:tcW w:w="1120" w:type="dxa"/>
          </w:tcPr>
          <w:p w14:paraId="4F2D6895" w14:textId="77777777" w:rsidR="008C00E6" w:rsidRPr="00F51274" w:rsidRDefault="008C00E6" w:rsidP="00A66239">
            <w:pPr>
              <w:jc w:val="both"/>
              <w:rPr>
                <w:rFonts w:ascii="Times New Roman" w:hAnsi="Times New Roman" w:cs="Times New Roman"/>
                <w:b/>
                <w:sz w:val="24"/>
                <w:szCs w:val="24"/>
              </w:rPr>
            </w:pPr>
            <w:r w:rsidRPr="00F51274">
              <w:rPr>
                <w:rFonts w:ascii="Times New Roman" w:hAnsi="Times New Roman" w:cs="Times New Roman"/>
                <w:b/>
                <w:sz w:val="24"/>
                <w:szCs w:val="24"/>
              </w:rPr>
              <w:t xml:space="preserve">Strongly Disagree </w:t>
            </w:r>
          </w:p>
        </w:tc>
        <w:tc>
          <w:tcPr>
            <w:tcW w:w="1310" w:type="dxa"/>
          </w:tcPr>
          <w:p w14:paraId="1C11FF43" w14:textId="77777777" w:rsidR="008C00E6" w:rsidRPr="00F51274" w:rsidRDefault="008C00E6" w:rsidP="00A66239">
            <w:pPr>
              <w:jc w:val="both"/>
              <w:rPr>
                <w:rFonts w:ascii="Times New Roman" w:hAnsi="Times New Roman" w:cs="Times New Roman"/>
                <w:b/>
                <w:sz w:val="24"/>
                <w:szCs w:val="24"/>
              </w:rPr>
            </w:pPr>
            <w:r w:rsidRPr="00F51274">
              <w:rPr>
                <w:rFonts w:ascii="Times New Roman" w:hAnsi="Times New Roman" w:cs="Times New Roman"/>
                <w:b/>
                <w:sz w:val="24"/>
                <w:szCs w:val="24"/>
              </w:rPr>
              <w:t xml:space="preserve">Undecided </w:t>
            </w:r>
          </w:p>
        </w:tc>
        <w:tc>
          <w:tcPr>
            <w:tcW w:w="883" w:type="dxa"/>
          </w:tcPr>
          <w:p w14:paraId="797A6CBA" w14:textId="77777777" w:rsidR="008C00E6" w:rsidRPr="00F51274" w:rsidRDefault="008C00E6" w:rsidP="00A66239">
            <w:pPr>
              <w:jc w:val="both"/>
              <w:rPr>
                <w:rFonts w:ascii="Times New Roman" w:hAnsi="Times New Roman" w:cs="Times New Roman"/>
                <w:b/>
                <w:sz w:val="24"/>
                <w:szCs w:val="24"/>
              </w:rPr>
            </w:pPr>
            <w:r w:rsidRPr="00F51274">
              <w:rPr>
                <w:rFonts w:ascii="Times New Roman" w:hAnsi="Times New Roman" w:cs="Times New Roman"/>
                <w:b/>
                <w:sz w:val="24"/>
                <w:szCs w:val="24"/>
              </w:rPr>
              <w:t xml:space="preserve">Agree </w:t>
            </w:r>
          </w:p>
        </w:tc>
        <w:tc>
          <w:tcPr>
            <w:tcW w:w="1097" w:type="dxa"/>
          </w:tcPr>
          <w:p w14:paraId="68AA0F08" w14:textId="77777777" w:rsidR="008C00E6" w:rsidRPr="00F51274" w:rsidRDefault="008C00E6" w:rsidP="00A66239">
            <w:pPr>
              <w:jc w:val="both"/>
              <w:rPr>
                <w:rFonts w:ascii="Times New Roman" w:hAnsi="Times New Roman" w:cs="Times New Roman"/>
                <w:b/>
                <w:sz w:val="24"/>
                <w:szCs w:val="24"/>
              </w:rPr>
            </w:pPr>
            <w:r w:rsidRPr="00F51274">
              <w:rPr>
                <w:rFonts w:ascii="Times New Roman" w:hAnsi="Times New Roman" w:cs="Times New Roman"/>
                <w:b/>
                <w:sz w:val="24"/>
                <w:szCs w:val="24"/>
              </w:rPr>
              <w:t xml:space="preserve">Strongly Agree </w:t>
            </w:r>
          </w:p>
        </w:tc>
      </w:tr>
      <w:tr w:rsidR="0005213A" w:rsidRPr="00F51274" w14:paraId="767AD43D" w14:textId="77777777" w:rsidTr="008D0B96">
        <w:tc>
          <w:tcPr>
            <w:tcW w:w="630" w:type="dxa"/>
          </w:tcPr>
          <w:p w14:paraId="75E017CA" w14:textId="77777777"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 xml:space="preserve">1 </w:t>
            </w:r>
          </w:p>
        </w:tc>
        <w:tc>
          <w:tcPr>
            <w:tcW w:w="3121" w:type="dxa"/>
          </w:tcPr>
          <w:p w14:paraId="30FD9DE4" w14:textId="767086FC"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The organization maintain competitive benefits (</w:t>
            </w:r>
            <w:r w:rsidR="00FD671C" w:rsidRPr="00F51274">
              <w:rPr>
                <w:rFonts w:ascii="Times New Roman" w:hAnsi="Times New Roman" w:cs="Times New Roman"/>
                <w:sz w:val="24"/>
                <w:szCs w:val="24"/>
              </w:rPr>
              <w:t>e.g.</w:t>
            </w:r>
            <w:r w:rsidRPr="00F51274">
              <w:rPr>
                <w:rFonts w:ascii="Times New Roman" w:hAnsi="Times New Roman" w:cs="Times New Roman"/>
                <w:sz w:val="24"/>
                <w:szCs w:val="24"/>
              </w:rPr>
              <w:t xml:space="preserve"> medical insurance)</w:t>
            </w:r>
          </w:p>
        </w:tc>
        <w:tc>
          <w:tcPr>
            <w:tcW w:w="1109" w:type="dxa"/>
          </w:tcPr>
          <w:p w14:paraId="0C9EF0E6" w14:textId="77777777" w:rsidR="008C00E6" w:rsidRPr="00F51274" w:rsidRDefault="008C00E6" w:rsidP="00A66239">
            <w:pPr>
              <w:jc w:val="both"/>
              <w:rPr>
                <w:rFonts w:ascii="Times New Roman" w:hAnsi="Times New Roman" w:cs="Times New Roman"/>
                <w:sz w:val="24"/>
                <w:szCs w:val="24"/>
              </w:rPr>
            </w:pPr>
          </w:p>
        </w:tc>
        <w:tc>
          <w:tcPr>
            <w:tcW w:w="1120" w:type="dxa"/>
          </w:tcPr>
          <w:p w14:paraId="488C5C74" w14:textId="77777777" w:rsidR="008C00E6" w:rsidRPr="00F51274" w:rsidRDefault="008C00E6" w:rsidP="00A66239">
            <w:pPr>
              <w:jc w:val="both"/>
              <w:rPr>
                <w:rFonts w:ascii="Times New Roman" w:hAnsi="Times New Roman" w:cs="Times New Roman"/>
                <w:sz w:val="24"/>
                <w:szCs w:val="24"/>
              </w:rPr>
            </w:pPr>
          </w:p>
        </w:tc>
        <w:tc>
          <w:tcPr>
            <w:tcW w:w="1310" w:type="dxa"/>
          </w:tcPr>
          <w:p w14:paraId="4BC3B11F" w14:textId="77777777" w:rsidR="008C00E6" w:rsidRPr="00F51274" w:rsidRDefault="008C00E6" w:rsidP="00A66239">
            <w:pPr>
              <w:jc w:val="both"/>
              <w:rPr>
                <w:rFonts w:ascii="Times New Roman" w:hAnsi="Times New Roman" w:cs="Times New Roman"/>
                <w:sz w:val="24"/>
                <w:szCs w:val="24"/>
              </w:rPr>
            </w:pPr>
          </w:p>
        </w:tc>
        <w:tc>
          <w:tcPr>
            <w:tcW w:w="883" w:type="dxa"/>
          </w:tcPr>
          <w:p w14:paraId="2D6ECA14" w14:textId="77777777" w:rsidR="008C00E6" w:rsidRPr="00F51274" w:rsidRDefault="008C00E6" w:rsidP="00A66239">
            <w:pPr>
              <w:jc w:val="both"/>
              <w:rPr>
                <w:rFonts w:ascii="Times New Roman" w:hAnsi="Times New Roman" w:cs="Times New Roman"/>
                <w:sz w:val="24"/>
                <w:szCs w:val="24"/>
              </w:rPr>
            </w:pPr>
          </w:p>
        </w:tc>
        <w:tc>
          <w:tcPr>
            <w:tcW w:w="1097" w:type="dxa"/>
          </w:tcPr>
          <w:p w14:paraId="0E4B369D" w14:textId="77777777" w:rsidR="008C00E6" w:rsidRPr="00F51274" w:rsidRDefault="008C00E6" w:rsidP="00A66239">
            <w:pPr>
              <w:jc w:val="both"/>
              <w:rPr>
                <w:rFonts w:ascii="Times New Roman" w:hAnsi="Times New Roman" w:cs="Times New Roman"/>
                <w:sz w:val="24"/>
                <w:szCs w:val="24"/>
              </w:rPr>
            </w:pPr>
          </w:p>
        </w:tc>
      </w:tr>
      <w:tr w:rsidR="0005213A" w:rsidRPr="00F51274" w14:paraId="4C385CB1" w14:textId="77777777" w:rsidTr="008D0B96">
        <w:tc>
          <w:tcPr>
            <w:tcW w:w="630" w:type="dxa"/>
          </w:tcPr>
          <w:p w14:paraId="612D12A2" w14:textId="77777777"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2</w:t>
            </w:r>
          </w:p>
        </w:tc>
        <w:tc>
          <w:tcPr>
            <w:tcW w:w="3121" w:type="dxa"/>
          </w:tcPr>
          <w:p w14:paraId="1930AF0A" w14:textId="77777777"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The organization must offer monthly allowance</w:t>
            </w:r>
          </w:p>
        </w:tc>
        <w:tc>
          <w:tcPr>
            <w:tcW w:w="1109" w:type="dxa"/>
          </w:tcPr>
          <w:p w14:paraId="7BB7D278" w14:textId="77777777" w:rsidR="008C00E6" w:rsidRPr="00F51274" w:rsidRDefault="008C00E6" w:rsidP="00A66239">
            <w:pPr>
              <w:jc w:val="both"/>
              <w:rPr>
                <w:rFonts w:ascii="Times New Roman" w:hAnsi="Times New Roman" w:cs="Times New Roman"/>
                <w:sz w:val="24"/>
                <w:szCs w:val="24"/>
              </w:rPr>
            </w:pPr>
          </w:p>
        </w:tc>
        <w:tc>
          <w:tcPr>
            <w:tcW w:w="1120" w:type="dxa"/>
          </w:tcPr>
          <w:p w14:paraId="56123C81" w14:textId="77777777" w:rsidR="008C00E6" w:rsidRPr="00F51274" w:rsidRDefault="008C00E6" w:rsidP="00A66239">
            <w:pPr>
              <w:jc w:val="both"/>
              <w:rPr>
                <w:rFonts w:ascii="Times New Roman" w:hAnsi="Times New Roman" w:cs="Times New Roman"/>
                <w:sz w:val="24"/>
                <w:szCs w:val="24"/>
              </w:rPr>
            </w:pPr>
          </w:p>
        </w:tc>
        <w:tc>
          <w:tcPr>
            <w:tcW w:w="1310" w:type="dxa"/>
          </w:tcPr>
          <w:p w14:paraId="14A804E5" w14:textId="77777777" w:rsidR="008C00E6" w:rsidRPr="00F51274" w:rsidRDefault="008C00E6" w:rsidP="00A66239">
            <w:pPr>
              <w:jc w:val="both"/>
              <w:rPr>
                <w:rFonts w:ascii="Times New Roman" w:hAnsi="Times New Roman" w:cs="Times New Roman"/>
                <w:sz w:val="24"/>
                <w:szCs w:val="24"/>
              </w:rPr>
            </w:pPr>
          </w:p>
        </w:tc>
        <w:tc>
          <w:tcPr>
            <w:tcW w:w="883" w:type="dxa"/>
          </w:tcPr>
          <w:p w14:paraId="0CD08B7A" w14:textId="77777777" w:rsidR="008C00E6" w:rsidRPr="00F51274" w:rsidRDefault="008C00E6" w:rsidP="00A66239">
            <w:pPr>
              <w:jc w:val="both"/>
              <w:rPr>
                <w:rFonts w:ascii="Times New Roman" w:hAnsi="Times New Roman" w:cs="Times New Roman"/>
                <w:sz w:val="24"/>
                <w:szCs w:val="24"/>
              </w:rPr>
            </w:pPr>
          </w:p>
        </w:tc>
        <w:tc>
          <w:tcPr>
            <w:tcW w:w="1097" w:type="dxa"/>
          </w:tcPr>
          <w:p w14:paraId="37838955" w14:textId="77777777" w:rsidR="008C00E6" w:rsidRPr="00F51274" w:rsidRDefault="008C00E6" w:rsidP="00A66239">
            <w:pPr>
              <w:jc w:val="both"/>
              <w:rPr>
                <w:rFonts w:ascii="Times New Roman" w:hAnsi="Times New Roman" w:cs="Times New Roman"/>
                <w:sz w:val="24"/>
                <w:szCs w:val="24"/>
              </w:rPr>
            </w:pPr>
          </w:p>
        </w:tc>
      </w:tr>
      <w:tr w:rsidR="0005213A" w:rsidRPr="00F51274" w14:paraId="40D5C88E" w14:textId="77777777" w:rsidTr="008D0B96">
        <w:tc>
          <w:tcPr>
            <w:tcW w:w="630" w:type="dxa"/>
          </w:tcPr>
          <w:p w14:paraId="2948D1D6" w14:textId="77777777"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3</w:t>
            </w:r>
          </w:p>
        </w:tc>
        <w:tc>
          <w:tcPr>
            <w:tcW w:w="3121" w:type="dxa"/>
          </w:tcPr>
          <w:p w14:paraId="69A6C8EB" w14:textId="77777777"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 xml:space="preserve">The organization must use monetary reward such as base pay, commission incentive, bonus </w:t>
            </w:r>
            <w:proofErr w:type="spellStart"/>
            <w:r w:rsidRPr="00F51274">
              <w:rPr>
                <w:rFonts w:ascii="Times New Roman" w:hAnsi="Times New Roman" w:cs="Times New Roman"/>
                <w:sz w:val="24"/>
                <w:szCs w:val="24"/>
              </w:rPr>
              <w:t>etc</w:t>
            </w:r>
            <w:proofErr w:type="spellEnd"/>
          </w:p>
        </w:tc>
        <w:tc>
          <w:tcPr>
            <w:tcW w:w="1109" w:type="dxa"/>
          </w:tcPr>
          <w:p w14:paraId="3E76D8D5" w14:textId="77777777" w:rsidR="008C00E6" w:rsidRPr="00F51274" w:rsidRDefault="008C00E6" w:rsidP="00A66239">
            <w:pPr>
              <w:jc w:val="both"/>
              <w:rPr>
                <w:rFonts w:ascii="Times New Roman" w:hAnsi="Times New Roman" w:cs="Times New Roman"/>
                <w:sz w:val="24"/>
                <w:szCs w:val="24"/>
              </w:rPr>
            </w:pPr>
          </w:p>
        </w:tc>
        <w:tc>
          <w:tcPr>
            <w:tcW w:w="1120" w:type="dxa"/>
          </w:tcPr>
          <w:p w14:paraId="706927B6" w14:textId="77777777" w:rsidR="008C00E6" w:rsidRPr="00F51274" w:rsidRDefault="008C00E6" w:rsidP="00A66239">
            <w:pPr>
              <w:jc w:val="both"/>
              <w:rPr>
                <w:rFonts w:ascii="Times New Roman" w:hAnsi="Times New Roman" w:cs="Times New Roman"/>
                <w:sz w:val="24"/>
                <w:szCs w:val="24"/>
              </w:rPr>
            </w:pPr>
          </w:p>
        </w:tc>
        <w:tc>
          <w:tcPr>
            <w:tcW w:w="1310" w:type="dxa"/>
          </w:tcPr>
          <w:p w14:paraId="0D256423" w14:textId="77777777" w:rsidR="008C00E6" w:rsidRPr="00F51274" w:rsidRDefault="008C00E6" w:rsidP="00A66239">
            <w:pPr>
              <w:jc w:val="both"/>
              <w:rPr>
                <w:rFonts w:ascii="Times New Roman" w:hAnsi="Times New Roman" w:cs="Times New Roman"/>
                <w:sz w:val="24"/>
                <w:szCs w:val="24"/>
              </w:rPr>
            </w:pPr>
          </w:p>
        </w:tc>
        <w:tc>
          <w:tcPr>
            <w:tcW w:w="883" w:type="dxa"/>
          </w:tcPr>
          <w:p w14:paraId="6E7F3F4B" w14:textId="77777777" w:rsidR="008C00E6" w:rsidRPr="00F51274" w:rsidRDefault="008C00E6" w:rsidP="00A66239">
            <w:pPr>
              <w:jc w:val="both"/>
              <w:rPr>
                <w:rFonts w:ascii="Times New Roman" w:hAnsi="Times New Roman" w:cs="Times New Roman"/>
                <w:sz w:val="24"/>
                <w:szCs w:val="24"/>
              </w:rPr>
            </w:pPr>
          </w:p>
        </w:tc>
        <w:tc>
          <w:tcPr>
            <w:tcW w:w="1097" w:type="dxa"/>
          </w:tcPr>
          <w:p w14:paraId="22AC235F" w14:textId="77777777" w:rsidR="008C00E6" w:rsidRPr="00F51274" w:rsidRDefault="008C00E6" w:rsidP="00A66239">
            <w:pPr>
              <w:jc w:val="both"/>
              <w:rPr>
                <w:rFonts w:ascii="Times New Roman" w:hAnsi="Times New Roman" w:cs="Times New Roman"/>
                <w:sz w:val="24"/>
                <w:szCs w:val="24"/>
              </w:rPr>
            </w:pPr>
          </w:p>
        </w:tc>
      </w:tr>
      <w:tr w:rsidR="0005213A" w:rsidRPr="00F51274" w14:paraId="4CD566F7" w14:textId="77777777" w:rsidTr="008D0B96">
        <w:tc>
          <w:tcPr>
            <w:tcW w:w="630" w:type="dxa"/>
          </w:tcPr>
          <w:p w14:paraId="647BCFA4" w14:textId="77777777"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4</w:t>
            </w:r>
          </w:p>
        </w:tc>
        <w:tc>
          <w:tcPr>
            <w:tcW w:w="3121" w:type="dxa"/>
          </w:tcPr>
          <w:p w14:paraId="7CD9C188" w14:textId="77777777" w:rsidR="008C00E6" w:rsidRPr="00F51274" w:rsidRDefault="008C00E6" w:rsidP="00A66239">
            <w:pPr>
              <w:jc w:val="both"/>
              <w:rPr>
                <w:rFonts w:ascii="Times New Roman" w:hAnsi="Times New Roman" w:cs="Times New Roman"/>
                <w:sz w:val="24"/>
                <w:szCs w:val="24"/>
              </w:rPr>
            </w:pPr>
            <w:r w:rsidRPr="00F51274">
              <w:rPr>
                <w:rFonts w:ascii="Times New Roman" w:hAnsi="Times New Roman" w:cs="Times New Roman"/>
                <w:sz w:val="24"/>
                <w:szCs w:val="24"/>
              </w:rPr>
              <w:t xml:space="preserve">Money is the crucial incentive to work commitment so the pay policy of the organization must attract and retain effective and suitable employees </w:t>
            </w:r>
          </w:p>
        </w:tc>
        <w:tc>
          <w:tcPr>
            <w:tcW w:w="1109" w:type="dxa"/>
          </w:tcPr>
          <w:p w14:paraId="48E28161" w14:textId="77777777" w:rsidR="008C00E6" w:rsidRPr="00F51274" w:rsidRDefault="008C00E6" w:rsidP="00A66239">
            <w:pPr>
              <w:jc w:val="both"/>
              <w:rPr>
                <w:rFonts w:ascii="Times New Roman" w:hAnsi="Times New Roman" w:cs="Times New Roman"/>
                <w:sz w:val="24"/>
                <w:szCs w:val="24"/>
              </w:rPr>
            </w:pPr>
          </w:p>
        </w:tc>
        <w:tc>
          <w:tcPr>
            <w:tcW w:w="1120" w:type="dxa"/>
          </w:tcPr>
          <w:p w14:paraId="348A538F" w14:textId="77777777" w:rsidR="008C00E6" w:rsidRPr="00F51274" w:rsidRDefault="008C00E6" w:rsidP="00A66239">
            <w:pPr>
              <w:jc w:val="both"/>
              <w:rPr>
                <w:rFonts w:ascii="Times New Roman" w:hAnsi="Times New Roman" w:cs="Times New Roman"/>
                <w:sz w:val="24"/>
                <w:szCs w:val="24"/>
              </w:rPr>
            </w:pPr>
          </w:p>
        </w:tc>
        <w:tc>
          <w:tcPr>
            <w:tcW w:w="1310" w:type="dxa"/>
          </w:tcPr>
          <w:p w14:paraId="39B46F50" w14:textId="77777777" w:rsidR="008C00E6" w:rsidRPr="00F51274" w:rsidRDefault="008C00E6" w:rsidP="00A66239">
            <w:pPr>
              <w:jc w:val="both"/>
              <w:rPr>
                <w:rFonts w:ascii="Times New Roman" w:hAnsi="Times New Roman" w:cs="Times New Roman"/>
                <w:sz w:val="24"/>
                <w:szCs w:val="24"/>
              </w:rPr>
            </w:pPr>
          </w:p>
        </w:tc>
        <w:tc>
          <w:tcPr>
            <w:tcW w:w="883" w:type="dxa"/>
          </w:tcPr>
          <w:p w14:paraId="5A1F2C26" w14:textId="77777777" w:rsidR="008C00E6" w:rsidRPr="00F51274" w:rsidRDefault="008C00E6" w:rsidP="00A66239">
            <w:pPr>
              <w:jc w:val="both"/>
              <w:rPr>
                <w:rFonts w:ascii="Times New Roman" w:hAnsi="Times New Roman" w:cs="Times New Roman"/>
                <w:sz w:val="24"/>
                <w:szCs w:val="24"/>
              </w:rPr>
            </w:pPr>
          </w:p>
        </w:tc>
        <w:tc>
          <w:tcPr>
            <w:tcW w:w="1097" w:type="dxa"/>
          </w:tcPr>
          <w:p w14:paraId="78ED90B5" w14:textId="77777777" w:rsidR="008C00E6" w:rsidRPr="00F51274" w:rsidRDefault="008C00E6" w:rsidP="00A66239">
            <w:pPr>
              <w:jc w:val="both"/>
              <w:rPr>
                <w:rFonts w:ascii="Times New Roman" w:hAnsi="Times New Roman" w:cs="Times New Roman"/>
                <w:sz w:val="24"/>
                <w:szCs w:val="24"/>
              </w:rPr>
            </w:pPr>
          </w:p>
        </w:tc>
      </w:tr>
    </w:tbl>
    <w:p w14:paraId="6B6A5977" w14:textId="77777777" w:rsidR="00FA3072" w:rsidRPr="00F51274" w:rsidRDefault="00FA3072" w:rsidP="00E57501">
      <w:pPr>
        <w:spacing w:line="480" w:lineRule="auto"/>
        <w:jc w:val="both"/>
        <w:rPr>
          <w:rFonts w:ascii="Times New Roman" w:hAnsi="Times New Roman" w:cs="Times New Roman"/>
          <w:b/>
          <w:sz w:val="24"/>
          <w:szCs w:val="24"/>
        </w:rPr>
      </w:pPr>
    </w:p>
    <w:p w14:paraId="31DBEB45" w14:textId="19624E81" w:rsidR="008C00E6" w:rsidRPr="00F51274" w:rsidRDefault="008C00E6" w:rsidP="00E57501">
      <w:pPr>
        <w:spacing w:line="480" w:lineRule="auto"/>
        <w:jc w:val="both"/>
        <w:rPr>
          <w:rFonts w:ascii="Times New Roman" w:hAnsi="Times New Roman" w:cs="Times New Roman"/>
          <w:b/>
          <w:sz w:val="24"/>
          <w:szCs w:val="24"/>
        </w:rPr>
      </w:pPr>
      <w:r w:rsidRPr="00F51274">
        <w:rPr>
          <w:rFonts w:ascii="Times New Roman" w:hAnsi="Times New Roman" w:cs="Times New Roman"/>
          <w:b/>
          <w:sz w:val="24"/>
          <w:szCs w:val="24"/>
        </w:rPr>
        <w:t>SECTION E</w:t>
      </w:r>
    </w:p>
    <w:tbl>
      <w:tblPr>
        <w:tblStyle w:val="TableGrid"/>
        <w:tblW w:w="0" w:type="auto"/>
        <w:tblInd w:w="-342" w:type="dxa"/>
        <w:tblLook w:val="04A0" w:firstRow="1" w:lastRow="0" w:firstColumn="1" w:lastColumn="0" w:noHBand="0" w:noVBand="1"/>
      </w:tblPr>
      <w:tblGrid>
        <w:gridCol w:w="590"/>
        <w:gridCol w:w="2755"/>
        <w:gridCol w:w="1109"/>
        <w:gridCol w:w="1210"/>
        <w:gridCol w:w="1310"/>
        <w:gridCol w:w="829"/>
        <w:gridCol w:w="1169"/>
      </w:tblGrid>
      <w:tr w:rsidR="0005213A" w:rsidRPr="00F51274" w14:paraId="0A6B840F" w14:textId="77777777" w:rsidTr="00A32846">
        <w:tc>
          <w:tcPr>
            <w:tcW w:w="0" w:type="auto"/>
          </w:tcPr>
          <w:p w14:paraId="5CDD923A" w14:textId="77777777" w:rsidR="008C00E6" w:rsidRPr="00F51274" w:rsidRDefault="008C00E6" w:rsidP="008D0B96">
            <w:pPr>
              <w:jc w:val="both"/>
              <w:rPr>
                <w:rFonts w:ascii="Times New Roman" w:hAnsi="Times New Roman" w:cs="Times New Roman"/>
                <w:b/>
                <w:sz w:val="24"/>
                <w:szCs w:val="24"/>
              </w:rPr>
            </w:pPr>
            <w:r w:rsidRPr="00F51274">
              <w:rPr>
                <w:rFonts w:ascii="Times New Roman" w:hAnsi="Times New Roman" w:cs="Times New Roman"/>
                <w:b/>
                <w:sz w:val="24"/>
                <w:szCs w:val="24"/>
              </w:rPr>
              <w:t>S/N</w:t>
            </w:r>
          </w:p>
        </w:tc>
        <w:tc>
          <w:tcPr>
            <w:tcW w:w="0" w:type="auto"/>
          </w:tcPr>
          <w:p w14:paraId="3B3FA4F2" w14:textId="77777777" w:rsidR="008C00E6" w:rsidRPr="00F51274" w:rsidRDefault="008C00E6" w:rsidP="008D0B96">
            <w:pPr>
              <w:jc w:val="both"/>
              <w:rPr>
                <w:rFonts w:ascii="Times New Roman" w:hAnsi="Times New Roman" w:cs="Times New Roman"/>
                <w:b/>
                <w:sz w:val="24"/>
                <w:szCs w:val="24"/>
              </w:rPr>
            </w:pPr>
            <w:r w:rsidRPr="00F51274">
              <w:rPr>
                <w:rFonts w:ascii="Times New Roman" w:hAnsi="Times New Roman" w:cs="Times New Roman"/>
                <w:b/>
                <w:sz w:val="24"/>
                <w:szCs w:val="24"/>
              </w:rPr>
              <w:t xml:space="preserve">Ways in increasing the commitment of employees in the organization </w:t>
            </w:r>
          </w:p>
        </w:tc>
        <w:tc>
          <w:tcPr>
            <w:tcW w:w="0" w:type="auto"/>
          </w:tcPr>
          <w:p w14:paraId="13A7A4A5" w14:textId="77777777" w:rsidR="008C00E6" w:rsidRPr="00F51274" w:rsidRDefault="008C00E6" w:rsidP="008D0B96">
            <w:pPr>
              <w:jc w:val="both"/>
              <w:rPr>
                <w:rFonts w:ascii="Times New Roman" w:hAnsi="Times New Roman" w:cs="Times New Roman"/>
                <w:b/>
                <w:sz w:val="24"/>
                <w:szCs w:val="24"/>
              </w:rPr>
            </w:pPr>
            <w:r w:rsidRPr="00F51274">
              <w:rPr>
                <w:rFonts w:ascii="Times New Roman" w:hAnsi="Times New Roman" w:cs="Times New Roman"/>
                <w:b/>
                <w:sz w:val="24"/>
                <w:szCs w:val="24"/>
              </w:rPr>
              <w:t xml:space="preserve">Disagree </w:t>
            </w:r>
          </w:p>
        </w:tc>
        <w:tc>
          <w:tcPr>
            <w:tcW w:w="0" w:type="auto"/>
          </w:tcPr>
          <w:p w14:paraId="2164016B" w14:textId="77777777" w:rsidR="008C00E6" w:rsidRPr="00F51274" w:rsidRDefault="008C00E6" w:rsidP="008D0B96">
            <w:pPr>
              <w:jc w:val="both"/>
              <w:rPr>
                <w:rFonts w:ascii="Times New Roman" w:hAnsi="Times New Roman" w:cs="Times New Roman"/>
                <w:b/>
                <w:sz w:val="24"/>
                <w:szCs w:val="24"/>
              </w:rPr>
            </w:pPr>
            <w:r w:rsidRPr="00F51274">
              <w:rPr>
                <w:rFonts w:ascii="Times New Roman" w:hAnsi="Times New Roman" w:cs="Times New Roman"/>
                <w:b/>
                <w:sz w:val="24"/>
                <w:szCs w:val="24"/>
              </w:rPr>
              <w:t xml:space="preserve">Strongly Disagree </w:t>
            </w:r>
          </w:p>
        </w:tc>
        <w:tc>
          <w:tcPr>
            <w:tcW w:w="0" w:type="auto"/>
          </w:tcPr>
          <w:p w14:paraId="1497378C" w14:textId="77777777" w:rsidR="008C00E6" w:rsidRPr="00F51274" w:rsidRDefault="008C00E6" w:rsidP="008D0B96">
            <w:pPr>
              <w:jc w:val="both"/>
              <w:rPr>
                <w:rFonts w:ascii="Times New Roman" w:hAnsi="Times New Roman" w:cs="Times New Roman"/>
                <w:b/>
                <w:sz w:val="24"/>
                <w:szCs w:val="24"/>
              </w:rPr>
            </w:pPr>
            <w:r w:rsidRPr="00F51274">
              <w:rPr>
                <w:rFonts w:ascii="Times New Roman" w:hAnsi="Times New Roman" w:cs="Times New Roman"/>
                <w:b/>
                <w:sz w:val="24"/>
                <w:szCs w:val="24"/>
              </w:rPr>
              <w:t xml:space="preserve">Undecided </w:t>
            </w:r>
          </w:p>
        </w:tc>
        <w:tc>
          <w:tcPr>
            <w:tcW w:w="0" w:type="auto"/>
          </w:tcPr>
          <w:p w14:paraId="083AA8E4" w14:textId="77777777" w:rsidR="008C00E6" w:rsidRPr="00F51274" w:rsidRDefault="008C00E6" w:rsidP="008D0B96">
            <w:pPr>
              <w:jc w:val="both"/>
              <w:rPr>
                <w:rFonts w:ascii="Times New Roman" w:hAnsi="Times New Roman" w:cs="Times New Roman"/>
                <w:b/>
                <w:sz w:val="24"/>
                <w:szCs w:val="24"/>
              </w:rPr>
            </w:pPr>
            <w:r w:rsidRPr="00F51274">
              <w:rPr>
                <w:rFonts w:ascii="Times New Roman" w:hAnsi="Times New Roman" w:cs="Times New Roman"/>
                <w:b/>
                <w:sz w:val="24"/>
                <w:szCs w:val="24"/>
              </w:rPr>
              <w:t>Agree</w:t>
            </w:r>
          </w:p>
        </w:tc>
        <w:tc>
          <w:tcPr>
            <w:tcW w:w="0" w:type="auto"/>
          </w:tcPr>
          <w:p w14:paraId="4D6DDAB1" w14:textId="77777777" w:rsidR="008C00E6" w:rsidRPr="00F51274" w:rsidRDefault="008C00E6" w:rsidP="008D0B96">
            <w:pPr>
              <w:jc w:val="both"/>
              <w:rPr>
                <w:rFonts w:ascii="Times New Roman" w:hAnsi="Times New Roman" w:cs="Times New Roman"/>
                <w:b/>
                <w:sz w:val="24"/>
                <w:szCs w:val="24"/>
              </w:rPr>
            </w:pPr>
            <w:r w:rsidRPr="00F51274">
              <w:rPr>
                <w:rFonts w:ascii="Times New Roman" w:hAnsi="Times New Roman" w:cs="Times New Roman"/>
                <w:b/>
                <w:sz w:val="24"/>
                <w:szCs w:val="24"/>
              </w:rPr>
              <w:t xml:space="preserve">Strongly Agree </w:t>
            </w:r>
          </w:p>
        </w:tc>
      </w:tr>
      <w:tr w:rsidR="0005213A" w:rsidRPr="00F51274" w14:paraId="054B4B14" w14:textId="77777777" w:rsidTr="00A32846">
        <w:tc>
          <w:tcPr>
            <w:tcW w:w="0" w:type="auto"/>
          </w:tcPr>
          <w:p w14:paraId="59B5D910" w14:textId="77777777" w:rsidR="008C00E6" w:rsidRPr="00F51274" w:rsidRDefault="008C00E6" w:rsidP="008D0B96">
            <w:pPr>
              <w:jc w:val="both"/>
              <w:rPr>
                <w:rFonts w:ascii="Times New Roman" w:hAnsi="Times New Roman" w:cs="Times New Roman"/>
                <w:sz w:val="24"/>
                <w:szCs w:val="24"/>
              </w:rPr>
            </w:pPr>
            <w:r w:rsidRPr="00F51274">
              <w:rPr>
                <w:rFonts w:ascii="Times New Roman" w:hAnsi="Times New Roman" w:cs="Times New Roman"/>
                <w:sz w:val="24"/>
                <w:szCs w:val="24"/>
              </w:rPr>
              <w:t>1</w:t>
            </w:r>
          </w:p>
        </w:tc>
        <w:tc>
          <w:tcPr>
            <w:tcW w:w="0" w:type="auto"/>
          </w:tcPr>
          <w:p w14:paraId="30551BB2" w14:textId="77777777" w:rsidR="008C00E6" w:rsidRPr="00F51274" w:rsidRDefault="008C00E6" w:rsidP="008D0B96">
            <w:pPr>
              <w:jc w:val="both"/>
              <w:rPr>
                <w:rFonts w:ascii="Times New Roman" w:hAnsi="Times New Roman" w:cs="Times New Roman"/>
                <w:sz w:val="24"/>
                <w:szCs w:val="24"/>
              </w:rPr>
            </w:pPr>
            <w:r w:rsidRPr="00F51274">
              <w:rPr>
                <w:rFonts w:ascii="Times New Roman" w:hAnsi="Times New Roman" w:cs="Times New Roman"/>
                <w:sz w:val="24"/>
                <w:szCs w:val="24"/>
              </w:rPr>
              <w:t>The organization should provide fair and equitable reward scheme</w:t>
            </w:r>
          </w:p>
        </w:tc>
        <w:tc>
          <w:tcPr>
            <w:tcW w:w="0" w:type="auto"/>
          </w:tcPr>
          <w:p w14:paraId="4C14502F" w14:textId="77777777" w:rsidR="008C00E6" w:rsidRPr="00F51274" w:rsidRDefault="008C00E6" w:rsidP="008D0B96">
            <w:pPr>
              <w:jc w:val="both"/>
              <w:rPr>
                <w:rFonts w:ascii="Times New Roman" w:hAnsi="Times New Roman" w:cs="Times New Roman"/>
                <w:sz w:val="24"/>
                <w:szCs w:val="24"/>
              </w:rPr>
            </w:pPr>
          </w:p>
        </w:tc>
        <w:tc>
          <w:tcPr>
            <w:tcW w:w="0" w:type="auto"/>
          </w:tcPr>
          <w:p w14:paraId="4254F0B8" w14:textId="77777777" w:rsidR="008C00E6" w:rsidRPr="00F51274" w:rsidRDefault="008C00E6" w:rsidP="008D0B96">
            <w:pPr>
              <w:jc w:val="both"/>
              <w:rPr>
                <w:rFonts w:ascii="Times New Roman" w:hAnsi="Times New Roman" w:cs="Times New Roman"/>
                <w:sz w:val="24"/>
                <w:szCs w:val="24"/>
              </w:rPr>
            </w:pPr>
          </w:p>
        </w:tc>
        <w:tc>
          <w:tcPr>
            <w:tcW w:w="0" w:type="auto"/>
          </w:tcPr>
          <w:p w14:paraId="4FA38DEC" w14:textId="77777777" w:rsidR="008C00E6" w:rsidRPr="00F51274" w:rsidRDefault="008C00E6" w:rsidP="008D0B96">
            <w:pPr>
              <w:jc w:val="both"/>
              <w:rPr>
                <w:rFonts w:ascii="Times New Roman" w:hAnsi="Times New Roman" w:cs="Times New Roman"/>
                <w:sz w:val="24"/>
                <w:szCs w:val="24"/>
              </w:rPr>
            </w:pPr>
          </w:p>
        </w:tc>
        <w:tc>
          <w:tcPr>
            <w:tcW w:w="0" w:type="auto"/>
          </w:tcPr>
          <w:p w14:paraId="508870B9" w14:textId="77777777" w:rsidR="008C00E6" w:rsidRPr="00F51274" w:rsidRDefault="008C00E6" w:rsidP="008D0B96">
            <w:pPr>
              <w:jc w:val="both"/>
              <w:rPr>
                <w:rFonts w:ascii="Times New Roman" w:hAnsi="Times New Roman" w:cs="Times New Roman"/>
                <w:sz w:val="24"/>
                <w:szCs w:val="24"/>
              </w:rPr>
            </w:pPr>
          </w:p>
        </w:tc>
        <w:tc>
          <w:tcPr>
            <w:tcW w:w="0" w:type="auto"/>
          </w:tcPr>
          <w:p w14:paraId="1D5948D1" w14:textId="77777777" w:rsidR="008C00E6" w:rsidRPr="00F51274" w:rsidRDefault="008C00E6" w:rsidP="008D0B96">
            <w:pPr>
              <w:jc w:val="both"/>
              <w:rPr>
                <w:rFonts w:ascii="Times New Roman" w:hAnsi="Times New Roman" w:cs="Times New Roman"/>
                <w:sz w:val="24"/>
                <w:szCs w:val="24"/>
              </w:rPr>
            </w:pPr>
          </w:p>
        </w:tc>
      </w:tr>
      <w:tr w:rsidR="0005213A" w:rsidRPr="00F51274" w14:paraId="7EB365CA" w14:textId="77777777" w:rsidTr="00A32846">
        <w:trPr>
          <w:trHeight w:val="548"/>
        </w:trPr>
        <w:tc>
          <w:tcPr>
            <w:tcW w:w="0" w:type="auto"/>
          </w:tcPr>
          <w:p w14:paraId="348BE6E1" w14:textId="77777777" w:rsidR="008C00E6" w:rsidRPr="00F51274" w:rsidRDefault="008C00E6" w:rsidP="008D0B96">
            <w:pPr>
              <w:jc w:val="both"/>
              <w:rPr>
                <w:rFonts w:ascii="Times New Roman" w:hAnsi="Times New Roman" w:cs="Times New Roman"/>
                <w:sz w:val="24"/>
                <w:szCs w:val="24"/>
              </w:rPr>
            </w:pPr>
            <w:r w:rsidRPr="00F51274">
              <w:rPr>
                <w:rFonts w:ascii="Times New Roman" w:hAnsi="Times New Roman" w:cs="Times New Roman"/>
                <w:sz w:val="24"/>
                <w:szCs w:val="24"/>
              </w:rPr>
              <w:t>2</w:t>
            </w:r>
          </w:p>
        </w:tc>
        <w:tc>
          <w:tcPr>
            <w:tcW w:w="0" w:type="auto"/>
          </w:tcPr>
          <w:p w14:paraId="76250A72" w14:textId="77777777" w:rsidR="008C00E6" w:rsidRPr="00F51274" w:rsidRDefault="008C00E6" w:rsidP="008D0B96">
            <w:pPr>
              <w:jc w:val="both"/>
              <w:rPr>
                <w:rFonts w:ascii="Times New Roman" w:hAnsi="Times New Roman" w:cs="Times New Roman"/>
                <w:sz w:val="24"/>
                <w:szCs w:val="24"/>
              </w:rPr>
            </w:pPr>
            <w:r w:rsidRPr="00F51274">
              <w:rPr>
                <w:rFonts w:ascii="Times New Roman" w:hAnsi="Times New Roman" w:cs="Times New Roman"/>
                <w:sz w:val="24"/>
                <w:szCs w:val="24"/>
              </w:rPr>
              <w:t xml:space="preserve">The organization should recognize and praise the </w:t>
            </w:r>
            <w:r w:rsidRPr="00F51274">
              <w:rPr>
                <w:rFonts w:ascii="Times New Roman" w:hAnsi="Times New Roman" w:cs="Times New Roman"/>
                <w:sz w:val="24"/>
                <w:szCs w:val="24"/>
              </w:rPr>
              <w:lastRenderedPageBreak/>
              <w:t>effort of the employee in order to perform better which increases commitment</w:t>
            </w:r>
          </w:p>
        </w:tc>
        <w:tc>
          <w:tcPr>
            <w:tcW w:w="0" w:type="auto"/>
          </w:tcPr>
          <w:p w14:paraId="060EA6E9" w14:textId="77777777" w:rsidR="008C00E6" w:rsidRPr="00F51274" w:rsidRDefault="008C00E6" w:rsidP="008D0B96">
            <w:pPr>
              <w:jc w:val="both"/>
              <w:rPr>
                <w:rFonts w:ascii="Times New Roman" w:hAnsi="Times New Roman" w:cs="Times New Roman"/>
                <w:sz w:val="24"/>
                <w:szCs w:val="24"/>
              </w:rPr>
            </w:pPr>
          </w:p>
        </w:tc>
        <w:tc>
          <w:tcPr>
            <w:tcW w:w="0" w:type="auto"/>
          </w:tcPr>
          <w:p w14:paraId="7B25F6E8" w14:textId="77777777" w:rsidR="008C00E6" w:rsidRPr="00F51274" w:rsidRDefault="008C00E6" w:rsidP="008D0B96">
            <w:pPr>
              <w:jc w:val="both"/>
              <w:rPr>
                <w:rFonts w:ascii="Times New Roman" w:hAnsi="Times New Roman" w:cs="Times New Roman"/>
                <w:sz w:val="24"/>
                <w:szCs w:val="24"/>
              </w:rPr>
            </w:pPr>
          </w:p>
        </w:tc>
        <w:tc>
          <w:tcPr>
            <w:tcW w:w="0" w:type="auto"/>
          </w:tcPr>
          <w:p w14:paraId="7A7E204F" w14:textId="77777777" w:rsidR="008C00E6" w:rsidRPr="00F51274" w:rsidRDefault="008C00E6" w:rsidP="008D0B96">
            <w:pPr>
              <w:jc w:val="both"/>
              <w:rPr>
                <w:rFonts w:ascii="Times New Roman" w:hAnsi="Times New Roman" w:cs="Times New Roman"/>
                <w:sz w:val="24"/>
                <w:szCs w:val="24"/>
              </w:rPr>
            </w:pPr>
          </w:p>
        </w:tc>
        <w:tc>
          <w:tcPr>
            <w:tcW w:w="0" w:type="auto"/>
          </w:tcPr>
          <w:p w14:paraId="53AA649E" w14:textId="77777777" w:rsidR="008C00E6" w:rsidRPr="00F51274" w:rsidRDefault="008C00E6" w:rsidP="008D0B96">
            <w:pPr>
              <w:jc w:val="both"/>
              <w:rPr>
                <w:rFonts w:ascii="Times New Roman" w:hAnsi="Times New Roman" w:cs="Times New Roman"/>
                <w:sz w:val="24"/>
                <w:szCs w:val="24"/>
              </w:rPr>
            </w:pPr>
          </w:p>
        </w:tc>
        <w:tc>
          <w:tcPr>
            <w:tcW w:w="0" w:type="auto"/>
          </w:tcPr>
          <w:p w14:paraId="4AE2ED38" w14:textId="77777777" w:rsidR="008C00E6" w:rsidRPr="00F51274" w:rsidRDefault="008C00E6" w:rsidP="008D0B96">
            <w:pPr>
              <w:jc w:val="both"/>
              <w:rPr>
                <w:rFonts w:ascii="Times New Roman" w:hAnsi="Times New Roman" w:cs="Times New Roman"/>
                <w:sz w:val="24"/>
                <w:szCs w:val="24"/>
              </w:rPr>
            </w:pPr>
          </w:p>
        </w:tc>
      </w:tr>
      <w:tr w:rsidR="0005213A" w:rsidRPr="00F51274" w14:paraId="7BDF5BEA" w14:textId="77777777" w:rsidTr="00A32846">
        <w:tc>
          <w:tcPr>
            <w:tcW w:w="0" w:type="auto"/>
          </w:tcPr>
          <w:p w14:paraId="4354FE87" w14:textId="77777777" w:rsidR="008C00E6" w:rsidRPr="00F51274" w:rsidRDefault="008C00E6" w:rsidP="008D0B96">
            <w:pPr>
              <w:jc w:val="both"/>
              <w:rPr>
                <w:rFonts w:ascii="Times New Roman" w:hAnsi="Times New Roman" w:cs="Times New Roman"/>
                <w:sz w:val="24"/>
                <w:szCs w:val="24"/>
              </w:rPr>
            </w:pPr>
            <w:r w:rsidRPr="00F51274">
              <w:rPr>
                <w:rFonts w:ascii="Times New Roman" w:hAnsi="Times New Roman" w:cs="Times New Roman"/>
                <w:sz w:val="24"/>
                <w:szCs w:val="24"/>
              </w:rPr>
              <w:t>3</w:t>
            </w:r>
          </w:p>
        </w:tc>
        <w:tc>
          <w:tcPr>
            <w:tcW w:w="0" w:type="auto"/>
          </w:tcPr>
          <w:p w14:paraId="2EB55C88" w14:textId="77777777" w:rsidR="008C00E6" w:rsidRPr="00F51274" w:rsidRDefault="008C00E6" w:rsidP="008D0B96">
            <w:pPr>
              <w:jc w:val="both"/>
              <w:rPr>
                <w:rFonts w:ascii="Times New Roman" w:hAnsi="Times New Roman" w:cs="Times New Roman"/>
                <w:sz w:val="24"/>
                <w:szCs w:val="24"/>
              </w:rPr>
            </w:pPr>
            <w:r w:rsidRPr="00F51274">
              <w:rPr>
                <w:rFonts w:ascii="Times New Roman" w:hAnsi="Times New Roman" w:cs="Times New Roman"/>
                <w:sz w:val="24"/>
                <w:szCs w:val="24"/>
              </w:rPr>
              <w:t xml:space="preserve">The organization must use training and development which will increase the commitment of the employees </w:t>
            </w:r>
          </w:p>
        </w:tc>
        <w:tc>
          <w:tcPr>
            <w:tcW w:w="0" w:type="auto"/>
          </w:tcPr>
          <w:p w14:paraId="7EAB9EED" w14:textId="77777777" w:rsidR="008C00E6" w:rsidRPr="00F51274" w:rsidRDefault="008C00E6" w:rsidP="008D0B96">
            <w:pPr>
              <w:jc w:val="both"/>
              <w:rPr>
                <w:rFonts w:ascii="Times New Roman" w:hAnsi="Times New Roman" w:cs="Times New Roman"/>
                <w:sz w:val="24"/>
                <w:szCs w:val="24"/>
              </w:rPr>
            </w:pPr>
          </w:p>
        </w:tc>
        <w:tc>
          <w:tcPr>
            <w:tcW w:w="0" w:type="auto"/>
          </w:tcPr>
          <w:p w14:paraId="18FCDBEB" w14:textId="77777777" w:rsidR="008C00E6" w:rsidRPr="00F51274" w:rsidRDefault="008C00E6" w:rsidP="008D0B96">
            <w:pPr>
              <w:jc w:val="both"/>
              <w:rPr>
                <w:rFonts w:ascii="Times New Roman" w:hAnsi="Times New Roman" w:cs="Times New Roman"/>
                <w:sz w:val="24"/>
                <w:szCs w:val="24"/>
              </w:rPr>
            </w:pPr>
          </w:p>
        </w:tc>
        <w:tc>
          <w:tcPr>
            <w:tcW w:w="0" w:type="auto"/>
          </w:tcPr>
          <w:p w14:paraId="378D768D" w14:textId="77777777" w:rsidR="008C00E6" w:rsidRPr="00F51274" w:rsidRDefault="008C00E6" w:rsidP="008D0B96">
            <w:pPr>
              <w:jc w:val="both"/>
              <w:rPr>
                <w:rFonts w:ascii="Times New Roman" w:hAnsi="Times New Roman" w:cs="Times New Roman"/>
                <w:sz w:val="24"/>
                <w:szCs w:val="24"/>
              </w:rPr>
            </w:pPr>
          </w:p>
        </w:tc>
        <w:tc>
          <w:tcPr>
            <w:tcW w:w="0" w:type="auto"/>
          </w:tcPr>
          <w:p w14:paraId="4909D132" w14:textId="77777777" w:rsidR="008C00E6" w:rsidRPr="00F51274" w:rsidRDefault="008C00E6" w:rsidP="008D0B96">
            <w:pPr>
              <w:jc w:val="both"/>
              <w:rPr>
                <w:rFonts w:ascii="Times New Roman" w:hAnsi="Times New Roman" w:cs="Times New Roman"/>
                <w:sz w:val="24"/>
                <w:szCs w:val="24"/>
              </w:rPr>
            </w:pPr>
          </w:p>
        </w:tc>
        <w:tc>
          <w:tcPr>
            <w:tcW w:w="0" w:type="auto"/>
          </w:tcPr>
          <w:p w14:paraId="18AB3A11" w14:textId="77777777" w:rsidR="008C00E6" w:rsidRPr="00F51274" w:rsidRDefault="008C00E6" w:rsidP="008D0B96">
            <w:pPr>
              <w:jc w:val="both"/>
              <w:rPr>
                <w:rFonts w:ascii="Times New Roman" w:hAnsi="Times New Roman" w:cs="Times New Roman"/>
                <w:sz w:val="24"/>
                <w:szCs w:val="24"/>
              </w:rPr>
            </w:pPr>
          </w:p>
        </w:tc>
      </w:tr>
      <w:tr w:rsidR="0005213A" w:rsidRPr="00F51274" w14:paraId="633CC0E8" w14:textId="77777777" w:rsidTr="00A32846">
        <w:tc>
          <w:tcPr>
            <w:tcW w:w="0" w:type="auto"/>
          </w:tcPr>
          <w:p w14:paraId="42D6139F" w14:textId="77777777" w:rsidR="008C00E6" w:rsidRPr="00F51274" w:rsidRDefault="008C00E6" w:rsidP="008D0B96">
            <w:pPr>
              <w:jc w:val="both"/>
              <w:rPr>
                <w:rFonts w:ascii="Times New Roman" w:hAnsi="Times New Roman" w:cs="Times New Roman"/>
                <w:sz w:val="24"/>
                <w:szCs w:val="24"/>
              </w:rPr>
            </w:pPr>
            <w:r w:rsidRPr="00F51274">
              <w:rPr>
                <w:rFonts w:ascii="Times New Roman" w:hAnsi="Times New Roman" w:cs="Times New Roman"/>
                <w:sz w:val="24"/>
                <w:szCs w:val="24"/>
              </w:rPr>
              <w:t>4</w:t>
            </w:r>
          </w:p>
        </w:tc>
        <w:tc>
          <w:tcPr>
            <w:tcW w:w="0" w:type="auto"/>
          </w:tcPr>
          <w:p w14:paraId="29BB9F18" w14:textId="1CBCC990" w:rsidR="008C00E6" w:rsidRPr="00F51274" w:rsidRDefault="008C00E6" w:rsidP="008D0B96">
            <w:pPr>
              <w:jc w:val="both"/>
              <w:rPr>
                <w:rFonts w:ascii="Times New Roman" w:hAnsi="Times New Roman" w:cs="Times New Roman"/>
                <w:sz w:val="24"/>
                <w:szCs w:val="24"/>
              </w:rPr>
            </w:pPr>
            <w:r w:rsidRPr="00F51274">
              <w:rPr>
                <w:rFonts w:ascii="Times New Roman" w:hAnsi="Times New Roman" w:cs="Times New Roman"/>
                <w:sz w:val="24"/>
                <w:szCs w:val="24"/>
              </w:rPr>
              <w:t xml:space="preserve">The organization should observe long </w:t>
            </w:r>
            <w:r w:rsidR="00A32846" w:rsidRPr="00F51274">
              <w:rPr>
                <w:rFonts w:ascii="Times New Roman" w:hAnsi="Times New Roman" w:cs="Times New Roman"/>
                <w:sz w:val="24"/>
                <w:szCs w:val="24"/>
              </w:rPr>
              <w:t>t</w:t>
            </w:r>
            <w:r w:rsidRPr="00F51274">
              <w:rPr>
                <w:rFonts w:ascii="Times New Roman" w:hAnsi="Times New Roman" w:cs="Times New Roman"/>
                <w:sz w:val="24"/>
                <w:szCs w:val="24"/>
              </w:rPr>
              <w:t xml:space="preserve">ime improvements at work which also increases commitment </w:t>
            </w:r>
          </w:p>
        </w:tc>
        <w:tc>
          <w:tcPr>
            <w:tcW w:w="0" w:type="auto"/>
          </w:tcPr>
          <w:p w14:paraId="1DD31784" w14:textId="77777777" w:rsidR="008C00E6" w:rsidRPr="00F51274" w:rsidRDefault="008C00E6" w:rsidP="008D0B96">
            <w:pPr>
              <w:jc w:val="both"/>
              <w:rPr>
                <w:rFonts w:ascii="Times New Roman" w:hAnsi="Times New Roman" w:cs="Times New Roman"/>
                <w:sz w:val="24"/>
                <w:szCs w:val="24"/>
              </w:rPr>
            </w:pPr>
          </w:p>
        </w:tc>
        <w:tc>
          <w:tcPr>
            <w:tcW w:w="0" w:type="auto"/>
          </w:tcPr>
          <w:p w14:paraId="4639D47B" w14:textId="77777777" w:rsidR="008C00E6" w:rsidRPr="00F51274" w:rsidRDefault="008C00E6" w:rsidP="008D0B96">
            <w:pPr>
              <w:jc w:val="both"/>
              <w:rPr>
                <w:rFonts w:ascii="Times New Roman" w:hAnsi="Times New Roman" w:cs="Times New Roman"/>
                <w:sz w:val="24"/>
                <w:szCs w:val="24"/>
              </w:rPr>
            </w:pPr>
          </w:p>
        </w:tc>
        <w:tc>
          <w:tcPr>
            <w:tcW w:w="0" w:type="auto"/>
          </w:tcPr>
          <w:p w14:paraId="33994EFF" w14:textId="77777777" w:rsidR="008C00E6" w:rsidRPr="00F51274" w:rsidRDefault="008C00E6" w:rsidP="008D0B96">
            <w:pPr>
              <w:jc w:val="both"/>
              <w:rPr>
                <w:rFonts w:ascii="Times New Roman" w:hAnsi="Times New Roman" w:cs="Times New Roman"/>
                <w:sz w:val="24"/>
                <w:szCs w:val="24"/>
              </w:rPr>
            </w:pPr>
          </w:p>
        </w:tc>
        <w:tc>
          <w:tcPr>
            <w:tcW w:w="0" w:type="auto"/>
          </w:tcPr>
          <w:p w14:paraId="1B785E16" w14:textId="77777777" w:rsidR="008C00E6" w:rsidRPr="00F51274" w:rsidRDefault="008C00E6" w:rsidP="008D0B96">
            <w:pPr>
              <w:jc w:val="both"/>
              <w:rPr>
                <w:rFonts w:ascii="Times New Roman" w:hAnsi="Times New Roman" w:cs="Times New Roman"/>
                <w:sz w:val="24"/>
                <w:szCs w:val="24"/>
              </w:rPr>
            </w:pPr>
          </w:p>
        </w:tc>
        <w:tc>
          <w:tcPr>
            <w:tcW w:w="0" w:type="auto"/>
          </w:tcPr>
          <w:p w14:paraId="73BE3679" w14:textId="77777777" w:rsidR="008C00E6" w:rsidRPr="00F51274" w:rsidRDefault="008C00E6" w:rsidP="008D0B96">
            <w:pPr>
              <w:jc w:val="both"/>
              <w:rPr>
                <w:rFonts w:ascii="Times New Roman" w:hAnsi="Times New Roman" w:cs="Times New Roman"/>
                <w:sz w:val="24"/>
                <w:szCs w:val="24"/>
              </w:rPr>
            </w:pPr>
          </w:p>
        </w:tc>
      </w:tr>
    </w:tbl>
    <w:p w14:paraId="2CC17559" w14:textId="77777777" w:rsidR="008C00E6" w:rsidRPr="00F51274" w:rsidRDefault="008C00E6" w:rsidP="00E57501">
      <w:pPr>
        <w:spacing w:line="480" w:lineRule="auto"/>
        <w:jc w:val="both"/>
        <w:rPr>
          <w:rFonts w:ascii="Times New Roman" w:hAnsi="Times New Roman" w:cs="Times New Roman"/>
          <w:sz w:val="24"/>
          <w:szCs w:val="24"/>
        </w:rPr>
      </w:pPr>
    </w:p>
    <w:p w14:paraId="14BFB4D8" w14:textId="77777777" w:rsidR="008C00E6" w:rsidRPr="00F51274" w:rsidRDefault="008C00E6" w:rsidP="00E57501">
      <w:pPr>
        <w:spacing w:line="480" w:lineRule="auto"/>
        <w:jc w:val="both"/>
        <w:rPr>
          <w:rFonts w:ascii="Times New Roman" w:hAnsi="Times New Roman" w:cs="Times New Roman"/>
          <w:sz w:val="24"/>
          <w:szCs w:val="24"/>
        </w:rPr>
      </w:pPr>
    </w:p>
    <w:p w14:paraId="19899052" w14:textId="77777777" w:rsidR="008C00E6" w:rsidRPr="00F51274" w:rsidRDefault="008C00E6" w:rsidP="00E57501">
      <w:pPr>
        <w:spacing w:line="480" w:lineRule="auto"/>
        <w:jc w:val="both"/>
        <w:rPr>
          <w:rFonts w:ascii="Times New Roman" w:hAnsi="Times New Roman" w:cs="Times New Roman"/>
          <w:sz w:val="24"/>
          <w:szCs w:val="24"/>
        </w:rPr>
      </w:pPr>
    </w:p>
    <w:p w14:paraId="4D726910" w14:textId="77777777" w:rsidR="00AE138F" w:rsidRPr="00F51274" w:rsidRDefault="00AE138F" w:rsidP="00E57501">
      <w:pPr>
        <w:spacing w:line="480" w:lineRule="auto"/>
        <w:jc w:val="both"/>
        <w:rPr>
          <w:rFonts w:ascii="Times New Roman" w:hAnsi="Times New Roman" w:cs="Times New Roman"/>
          <w:sz w:val="24"/>
          <w:szCs w:val="24"/>
        </w:rPr>
      </w:pPr>
    </w:p>
    <w:p w14:paraId="39356B65" w14:textId="77777777" w:rsidR="00AE138F" w:rsidRPr="00F51274" w:rsidRDefault="00AE138F" w:rsidP="00E57501">
      <w:pPr>
        <w:spacing w:line="480" w:lineRule="auto"/>
        <w:jc w:val="both"/>
        <w:rPr>
          <w:rFonts w:ascii="Times New Roman" w:hAnsi="Times New Roman" w:cs="Times New Roman"/>
          <w:sz w:val="24"/>
          <w:szCs w:val="24"/>
        </w:rPr>
      </w:pPr>
    </w:p>
    <w:p w14:paraId="5165E0B3" w14:textId="77777777" w:rsidR="00AE138F" w:rsidRPr="00F51274" w:rsidRDefault="00AE138F" w:rsidP="00E57501">
      <w:pPr>
        <w:spacing w:line="480" w:lineRule="auto"/>
        <w:jc w:val="both"/>
        <w:rPr>
          <w:rFonts w:ascii="Times New Roman" w:hAnsi="Times New Roman" w:cs="Times New Roman"/>
          <w:sz w:val="24"/>
          <w:szCs w:val="24"/>
        </w:rPr>
      </w:pPr>
    </w:p>
    <w:p w14:paraId="4C6A1927" w14:textId="77777777" w:rsidR="00AE138F" w:rsidRPr="00F51274" w:rsidRDefault="00AE138F" w:rsidP="00E57501">
      <w:pPr>
        <w:spacing w:line="480" w:lineRule="auto"/>
        <w:jc w:val="both"/>
        <w:rPr>
          <w:rFonts w:ascii="Times New Roman" w:hAnsi="Times New Roman" w:cs="Times New Roman"/>
          <w:sz w:val="24"/>
          <w:szCs w:val="24"/>
        </w:rPr>
      </w:pPr>
    </w:p>
    <w:p w14:paraId="1D53DD1D" w14:textId="77777777" w:rsidR="00AE138F" w:rsidRPr="00F51274" w:rsidRDefault="00AE138F" w:rsidP="00E57501">
      <w:pPr>
        <w:spacing w:line="480" w:lineRule="auto"/>
        <w:jc w:val="both"/>
        <w:rPr>
          <w:rFonts w:ascii="Times New Roman" w:hAnsi="Times New Roman" w:cs="Times New Roman"/>
          <w:sz w:val="24"/>
          <w:szCs w:val="24"/>
        </w:rPr>
      </w:pPr>
      <w:r w:rsidRPr="00F51274">
        <w:rPr>
          <w:rFonts w:ascii="Times New Roman" w:hAnsi="Times New Roman" w:cs="Times New Roman"/>
          <w:sz w:val="24"/>
          <w:szCs w:val="24"/>
        </w:rPr>
        <w:cr/>
      </w:r>
    </w:p>
    <w:p w14:paraId="35566340" w14:textId="77777777" w:rsidR="00AE138F" w:rsidRPr="00F51274" w:rsidRDefault="00AE138F" w:rsidP="00E57501">
      <w:pPr>
        <w:spacing w:line="480" w:lineRule="auto"/>
        <w:jc w:val="both"/>
        <w:rPr>
          <w:rFonts w:ascii="Times New Roman" w:hAnsi="Times New Roman" w:cs="Times New Roman"/>
          <w:sz w:val="24"/>
          <w:szCs w:val="24"/>
        </w:rPr>
      </w:pPr>
    </w:p>
    <w:p w14:paraId="4E2A4D30" w14:textId="77777777" w:rsidR="00AE138F" w:rsidRPr="00F51274" w:rsidRDefault="00AE138F" w:rsidP="00E57501">
      <w:pPr>
        <w:spacing w:line="480" w:lineRule="auto"/>
        <w:jc w:val="both"/>
        <w:rPr>
          <w:rFonts w:ascii="Times New Roman" w:hAnsi="Times New Roman" w:cs="Times New Roman"/>
          <w:sz w:val="24"/>
          <w:szCs w:val="24"/>
        </w:rPr>
      </w:pPr>
    </w:p>
    <w:sectPr w:rsidR="00AE138F" w:rsidRPr="00F51274" w:rsidSect="0073273E">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70B1" w14:textId="77777777" w:rsidR="00285F8C" w:rsidRDefault="00285F8C" w:rsidP="00E57501">
      <w:r>
        <w:separator/>
      </w:r>
    </w:p>
  </w:endnote>
  <w:endnote w:type="continuationSeparator" w:id="0">
    <w:p w14:paraId="5122356B" w14:textId="77777777" w:rsidR="00285F8C" w:rsidRDefault="00285F8C" w:rsidP="00E5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58557"/>
      <w:docPartObj>
        <w:docPartGallery w:val="Page Numbers (Bottom of Page)"/>
        <w:docPartUnique/>
      </w:docPartObj>
    </w:sdtPr>
    <w:sdtEndPr>
      <w:rPr>
        <w:noProof/>
      </w:rPr>
    </w:sdtEndPr>
    <w:sdtContent>
      <w:p w14:paraId="4198A779" w14:textId="77777777" w:rsidR="00FB2EE1" w:rsidRDefault="00FB2EE1">
        <w:pPr>
          <w:pStyle w:val="Footer"/>
          <w:jc w:val="center"/>
        </w:pPr>
        <w:r>
          <w:fldChar w:fldCharType="begin"/>
        </w:r>
        <w:r>
          <w:instrText xml:space="preserve"> PAGE   \* MERGEFORMAT </w:instrText>
        </w:r>
        <w:r>
          <w:fldChar w:fldCharType="separate"/>
        </w:r>
        <w:r w:rsidR="00F37D99">
          <w:rPr>
            <w:noProof/>
          </w:rPr>
          <w:t>79</w:t>
        </w:r>
        <w:r>
          <w:rPr>
            <w:noProof/>
          </w:rPr>
          <w:fldChar w:fldCharType="end"/>
        </w:r>
      </w:p>
    </w:sdtContent>
  </w:sdt>
  <w:p w14:paraId="185DB389" w14:textId="77777777" w:rsidR="00FB2EE1" w:rsidRDefault="00FB2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FE1B" w14:textId="77777777" w:rsidR="00285F8C" w:rsidRDefault="00285F8C" w:rsidP="00E57501">
      <w:r>
        <w:separator/>
      </w:r>
    </w:p>
  </w:footnote>
  <w:footnote w:type="continuationSeparator" w:id="0">
    <w:p w14:paraId="12A57ECE" w14:textId="77777777" w:rsidR="00285F8C" w:rsidRDefault="00285F8C" w:rsidP="00E57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ADAABE2"/>
    <w:lvl w:ilvl="0" w:tplc="38104E82">
      <w:start w:val="1"/>
      <w:numFmt w:val="lowerRoman"/>
      <w:lvlText w:val="%1."/>
      <w:lvlJc w:val="right"/>
      <w:pPr>
        <w:ind w:left="720" w:hanging="360"/>
      </w:pPr>
    </w:lvl>
    <w:lvl w:ilvl="1" w:tplc="612C53F8" w:tentative="1">
      <w:start w:val="1"/>
      <w:numFmt w:val="lowerLetter"/>
      <w:lvlText w:val="%2."/>
      <w:lvlJc w:val="left"/>
      <w:pPr>
        <w:ind w:left="1440" w:hanging="360"/>
      </w:pPr>
    </w:lvl>
    <w:lvl w:ilvl="2" w:tplc="B9383CEE" w:tentative="1">
      <w:start w:val="1"/>
      <w:numFmt w:val="lowerRoman"/>
      <w:lvlText w:val="%3."/>
      <w:lvlJc w:val="right"/>
      <w:pPr>
        <w:ind w:left="2160" w:hanging="180"/>
      </w:pPr>
    </w:lvl>
    <w:lvl w:ilvl="3" w:tplc="F7808588" w:tentative="1">
      <w:start w:val="1"/>
      <w:numFmt w:val="decimal"/>
      <w:lvlText w:val="%4."/>
      <w:lvlJc w:val="left"/>
      <w:pPr>
        <w:ind w:left="2880" w:hanging="360"/>
      </w:pPr>
    </w:lvl>
    <w:lvl w:ilvl="4" w:tplc="1E0AC99C" w:tentative="1">
      <w:start w:val="1"/>
      <w:numFmt w:val="lowerLetter"/>
      <w:lvlText w:val="%5."/>
      <w:lvlJc w:val="left"/>
      <w:pPr>
        <w:ind w:left="3600" w:hanging="360"/>
      </w:pPr>
    </w:lvl>
    <w:lvl w:ilvl="5" w:tplc="D9FAF85E" w:tentative="1">
      <w:start w:val="1"/>
      <w:numFmt w:val="lowerRoman"/>
      <w:lvlText w:val="%6."/>
      <w:lvlJc w:val="right"/>
      <w:pPr>
        <w:ind w:left="4320" w:hanging="180"/>
      </w:pPr>
    </w:lvl>
    <w:lvl w:ilvl="6" w:tplc="B69C06EA" w:tentative="1">
      <w:start w:val="1"/>
      <w:numFmt w:val="decimal"/>
      <w:lvlText w:val="%7."/>
      <w:lvlJc w:val="left"/>
      <w:pPr>
        <w:ind w:left="5040" w:hanging="360"/>
      </w:pPr>
    </w:lvl>
    <w:lvl w:ilvl="7" w:tplc="8DDCD596" w:tentative="1">
      <w:start w:val="1"/>
      <w:numFmt w:val="lowerLetter"/>
      <w:lvlText w:val="%8."/>
      <w:lvlJc w:val="left"/>
      <w:pPr>
        <w:ind w:left="5760" w:hanging="360"/>
      </w:pPr>
    </w:lvl>
    <w:lvl w:ilvl="8" w:tplc="7520E960" w:tentative="1">
      <w:start w:val="1"/>
      <w:numFmt w:val="lowerRoman"/>
      <w:lvlText w:val="%9."/>
      <w:lvlJc w:val="right"/>
      <w:pPr>
        <w:ind w:left="6480" w:hanging="180"/>
      </w:pPr>
    </w:lvl>
  </w:abstractNum>
  <w:abstractNum w:abstractNumId="1" w15:restartNumberingAfterBreak="0">
    <w:nsid w:val="00000002"/>
    <w:multiLevelType w:val="hybridMultilevel"/>
    <w:tmpl w:val="EEBE8224"/>
    <w:lvl w:ilvl="0" w:tplc="37309762">
      <w:start w:val="1"/>
      <w:numFmt w:val="lowerRoman"/>
      <w:lvlText w:val="%1."/>
      <w:lvlJc w:val="right"/>
      <w:pPr>
        <w:ind w:left="720" w:hanging="360"/>
      </w:pPr>
    </w:lvl>
    <w:lvl w:ilvl="1" w:tplc="275EBDE6" w:tentative="1">
      <w:start w:val="1"/>
      <w:numFmt w:val="lowerLetter"/>
      <w:lvlText w:val="%2."/>
      <w:lvlJc w:val="left"/>
      <w:pPr>
        <w:ind w:left="1440" w:hanging="360"/>
      </w:pPr>
    </w:lvl>
    <w:lvl w:ilvl="2" w:tplc="D0F03EA8" w:tentative="1">
      <w:start w:val="1"/>
      <w:numFmt w:val="lowerRoman"/>
      <w:lvlText w:val="%3."/>
      <w:lvlJc w:val="right"/>
      <w:pPr>
        <w:ind w:left="2160" w:hanging="180"/>
      </w:pPr>
    </w:lvl>
    <w:lvl w:ilvl="3" w:tplc="399A3C20" w:tentative="1">
      <w:start w:val="1"/>
      <w:numFmt w:val="decimal"/>
      <w:lvlText w:val="%4."/>
      <w:lvlJc w:val="left"/>
      <w:pPr>
        <w:ind w:left="2880" w:hanging="360"/>
      </w:pPr>
    </w:lvl>
    <w:lvl w:ilvl="4" w:tplc="0FDCDDE8" w:tentative="1">
      <w:start w:val="1"/>
      <w:numFmt w:val="lowerLetter"/>
      <w:lvlText w:val="%5."/>
      <w:lvlJc w:val="left"/>
      <w:pPr>
        <w:ind w:left="3600" w:hanging="360"/>
      </w:pPr>
    </w:lvl>
    <w:lvl w:ilvl="5" w:tplc="CED66DF4" w:tentative="1">
      <w:start w:val="1"/>
      <w:numFmt w:val="lowerRoman"/>
      <w:lvlText w:val="%6."/>
      <w:lvlJc w:val="right"/>
      <w:pPr>
        <w:ind w:left="4320" w:hanging="180"/>
      </w:pPr>
    </w:lvl>
    <w:lvl w:ilvl="6" w:tplc="93163D9E" w:tentative="1">
      <w:start w:val="1"/>
      <w:numFmt w:val="decimal"/>
      <w:lvlText w:val="%7."/>
      <w:lvlJc w:val="left"/>
      <w:pPr>
        <w:ind w:left="5040" w:hanging="360"/>
      </w:pPr>
    </w:lvl>
    <w:lvl w:ilvl="7" w:tplc="6084255C" w:tentative="1">
      <w:start w:val="1"/>
      <w:numFmt w:val="lowerLetter"/>
      <w:lvlText w:val="%8."/>
      <w:lvlJc w:val="left"/>
      <w:pPr>
        <w:ind w:left="5760" w:hanging="360"/>
      </w:pPr>
    </w:lvl>
    <w:lvl w:ilvl="8" w:tplc="BF8CEE2A" w:tentative="1">
      <w:start w:val="1"/>
      <w:numFmt w:val="lowerRoman"/>
      <w:lvlText w:val="%9."/>
      <w:lvlJc w:val="right"/>
      <w:pPr>
        <w:ind w:left="6480" w:hanging="180"/>
      </w:pPr>
    </w:lvl>
  </w:abstractNum>
  <w:abstractNum w:abstractNumId="2" w15:restartNumberingAfterBreak="0">
    <w:nsid w:val="06DF54EC"/>
    <w:multiLevelType w:val="hybridMultilevel"/>
    <w:tmpl w:val="7032C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05CC9"/>
    <w:multiLevelType w:val="hybridMultilevel"/>
    <w:tmpl w:val="7032CB6E"/>
    <w:lvl w:ilvl="0" w:tplc="8F88C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5668A"/>
    <w:multiLevelType w:val="hybridMultilevel"/>
    <w:tmpl w:val="227A0D3A"/>
    <w:lvl w:ilvl="0" w:tplc="04090019">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9049F7"/>
    <w:multiLevelType w:val="hybridMultilevel"/>
    <w:tmpl w:val="703ADF14"/>
    <w:lvl w:ilvl="0" w:tplc="B180F2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2448D7"/>
    <w:multiLevelType w:val="hybridMultilevel"/>
    <w:tmpl w:val="EEBE8224"/>
    <w:lvl w:ilvl="0" w:tplc="0698480A">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6F2136"/>
    <w:multiLevelType w:val="hybridMultilevel"/>
    <w:tmpl w:val="073AB89A"/>
    <w:lvl w:ilvl="0" w:tplc="8ED4E9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4D702C"/>
    <w:multiLevelType w:val="singleLevel"/>
    <w:tmpl w:val="7E1C8F44"/>
    <w:lvl w:ilvl="0">
      <w:start w:val="1"/>
      <w:numFmt w:val="bullet"/>
      <w:pStyle w:val="ListBullet"/>
      <w:lvlText w:val=""/>
      <w:lvlJc w:val="left"/>
      <w:pPr>
        <w:tabs>
          <w:tab w:val="left" w:pos="360"/>
        </w:tabs>
        <w:ind w:left="360" w:hanging="360"/>
      </w:pPr>
      <w:rPr>
        <w:rFonts w:ascii="Symbol" w:hAnsi="Symbol" w:hint="default"/>
      </w:rPr>
    </w:lvl>
  </w:abstractNum>
  <w:num w:numId="1" w16cid:durableId="973489379">
    <w:abstractNumId w:val="1"/>
  </w:num>
  <w:num w:numId="2" w16cid:durableId="974288841">
    <w:abstractNumId w:val="0"/>
  </w:num>
  <w:num w:numId="3" w16cid:durableId="916476451">
    <w:abstractNumId w:val="6"/>
  </w:num>
  <w:num w:numId="4" w16cid:durableId="348796420">
    <w:abstractNumId w:val="8"/>
  </w:num>
  <w:num w:numId="5" w16cid:durableId="2090612242">
    <w:abstractNumId w:val="2"/>
  </w:num>
  <w:num w:numId="6" w16cid:durableId="633365436">
    <w:abstractNumId w:val="3"/>
  </w:num>
  <w:num w:numId="7" w16cid:durableId="932281296">
    <w:abstractNumId w:val="4"/>
  </w:num>
  <w:num w:numId="8" w16cid:durableId="1383749131">
    <w:abstractNumId w:val="5"/>
  </w:num>
  <w:num w:numId="9" w16cid:durableId="73925847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8C"/>
    <w:rsid w:val="00046067"/>
    <w:rsid w:val="0005213A"/>
    <w:rsid w:val="000679E8"/>
    <w:rsid w:val="000D0F50"/>
    <w:rsid w:val="0017124E"/>
    <w:rsid w:val="00191913"/>
    <w:rsid w:val="0024448C"/>
    <w:rsid w:val="0024657D"/>
    <w:rsid w:val="00255FFB"/>
    <w:rsid w:val="0026006F"/>
    <w:rsid w:val="00260357"/>
    <w:rsid w:val="00285F8C"/>
    <w:rsid w:val="002A5014"/>
    <w:rsid w:val="002B1C89"/>
    <w:rsid w:val="002B1F91"/>
    <w:rsid w:val="002B617A"/>
    <w:rsid w:val="004A64B5"/>
    <w:rsid w:val="005302E1"/>
    <w:rsid w:val="005E5BE1"/>
    <w:rsid w:val="005F0468"/>
    <w:rsid w:val="0062089C"/>
    <w:rsid w:val="006316A1"/>
    <w:rsid w:val="00653869"/>
    <w:rsid w:val="006A5F40"/>
    <w:rsid w:val="006B50B7"/>
    <w:rsid w:val="006C0047"/>
    <w:rsid w:val="006C3A2F"/>
    <w:rsid w:val="0073273E"/>
    <w:rsid w:val="00777DF9"/>
    <w:rsid w:val="00785AD5"/>
    <w:rsid w:val="00812D62"/>
    <w:rsid w:val="00875922"/>
    <w:rsid w:val="008A486D"/>
    <w:rsid w:val="008C00E6"/>
    <w:rsid w:val="008C0254"/>
    <w:rsid w:val="008C058A"/>
    <w:rsid w:val="008D0B96"/>
    <w:rsid w:val="009D1F2F"/>
    <w:rsid w:val="00A32846"/>
    <w:rsid w:val="00A66239"/>
    <w:rsid w:val="00A710E7"/>
    <w:rsid w:val="00AC21B5"/>
    <w:rsid w:val="00AD438D"/>
    <w:rsid w:val="00AE02E5"/>
    <w:rsid w:val="00AE138F"/>
    <w:rsid w:val="00B3743A"/>
    <w:rsid w:val="00B50AD7"/>
    <w:rsid w:val="00BB7BED"/>
    <w:rsid w:val="00C40FAF"/>
    <w:rsid w:val="00CA26A6"/>
    <w:rsid w:val="00CD4651"/>
    <w:rsid w:val="00CE3F16"/>
    <w:rsid w:val="00D85874"/>
    <w:rsid w:val="00DF6E6C"/>
    <w:rsid w:val="00E33A4C"/>
    <w:rsid w:val="00E34C25"/>
    <w:rsid w:val="00E57501"/>
    <w:rsid w:val="00ED34BB"/>
    <w:rsid w:val="00F062B0"/>
    <w:rsid w:val="00F33024"/>
    <w:rsid w:val="00F37D99"/>
    <w:rsid w:val="00F51274"/>
    <w:rsid w:val="00F94793"/>
    <w:rsid w:val="00F978C5"/>
    <w:rsid w:val="00FA3072"/>
    <w:rsid w:val="00FB2EE1"/>
    <w:rsid w:val="00FB3AAB"/>
    <w:rsid w:val="00FD54FC"/>
    <w:rsid w:val="00FD671C"/>
    <w:rsid w:val="00FF1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93F9"/>
  <w15:docId w15:val="{7BBC843C-39D9-4C04-9135-308743F5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48C"/>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E57501"/>
    <w:pPr>
      <w:spacing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qFormat/>
    <w:rsid w:val="00E57501"/>
    <w:pPr>
      <w:spacing w:line="480" w:lineRule="auto"/>
      <w:jc w:val="both"/>
      <w:outlineLvl w:val="1"/>
    </w:pPr>
    <w:rPr>
      <w:rFonts w:ascii="Times New Roman" w:hAnsi="Times New Roman" w:cs="Times New Roman"/>
      <w:b/>
      <w:sz w:val="24"/>
      <w:szCs w:val="24"/>
    </w:rPr>
  </w:style>
  <w:style w:type="paragraph" w:styleId="Heading3">
    <w:name w:val="heading 3"/>
    <w:basedOn w:val="Normal"/>
    <w:next w:val="Normal"/>
    <w:link w:val="Heading3Char"/>
    <w:uiPriority w:val="9"/>
    <w:qFormat/>
    <w:rsid w:val="00FF1169"/>
    <w:pPr>
      <w:keepNext/>
      <w:keepLines/>
      <w:spacing w:before="80"/>
      <w:outlineLvl w:val="2"/>
    </w:pPr>
    <w:rPr>
      <w:rFonts w:ascii="Calibri Light" w:eastAsia="SimSun" w:hAnsi="Calibri Light" w:cs="SimSun"/>
      <w:color w:val="538135"/>
      <w:sz w:val="24"/>
      <w:szCs w:val="24"/>
    </w:rPr>
  </w:style>
  <w:style w:type="paragraph" w:styleId="Heading4">
    <w:name w:val="heading 4"/>
    <w:basedOn w:val="Normal"/>
    <w:next w:val="Normal"/>
    <w:link w:val="Heading4Char"/>
    <w:uiPriority w:val="9"/>
    <w:qFormat/>
    <w:rsid w:val="00FF1169"/>
    <w:pPr>
      <w:keepNext/>
      <w:keepLines/>
      <w:spacing w:before="80" w:line="288" w:lineRule="auto"/>
      <w:outlineLvl w:val="3"/>
    </w:pPr>
    <w:rPr>
      <w:rFonts w:ascii="Calibri Light" w:eastAsia="SimSun" w:hAnsi="Calibri Light" w:cs="SimSun"/>
      <w:color w:val="70AD47"/>
      <w:sz w:val="22"/>
      <w:szCs w:val="22"/>
    </w:rPr>
  </w:style>
  <w:style w:type="paragraph" w:styleId="Heading5">
    <w:name w:val="heading 5"/>
    <w:basedOn w:val="Normal"/>
    <w:next w:val="Normal"/>
    <w:link w:val="Heading5Char"/>
    <w:uiPriority w:val="9"/>
    <w:qFormat/>
    <w:rsid w:val="00FF1169"/>
    <w:pPr>
      <w:keepNext/>
      <w:keepLines/>
      <w:spacing w:before="40" w:line="288" w:lineRule="auto"/>
      <w:outlineLvl w:val="4"/>
    </w:pPr>
    <w:rPr>
      <w:rFonts w:ascii="Calibri Light" w:eastAsia="SimSun" w:hAnsi="Calibri Light" w:cs="SimSun"/>
      <w:i/>
      <w:iCs/>
      <w:color w:val="70AD47"/>
      <w:sz w:val="22"/>
      <w:szCs w:val="22"/>
    </w:rPr>
  </w:style>
  <w:style w:type="paragraph" w:styleId="Heading6">
    <w:name w:val="heading 6"/>
    <w:basedOn w:val="Normal"/>
    <w:next w:val="Normal"/>
    <w:link w:val="Heading6Char"/>
    <w:uiPriority w:val="9"/>
    <w:qFormat/>
    <w:rsid w:val="00FF1169"/>
    <w:pPr>
      <w:keepNext/>
      <w:keepLines/>
      <w:spacing w:before="40" w:line="288" w:lineRule="auto"/>
      <w:outlineLvl w:val="5"/>
    </w:pPr>
    <w:rPr>
      <w:rFonts w:ascii="Calibri Light" w:eastAsia="SimSun" w:hAnsi="Calibri Light" w:cs="SimSun"/>
      <w:color w:val="70AD47"/>
      <w:sz w:val="21"/>
      <w:szCs w:val="21"/>
    </w:rPr>
  </w:style>
  <w:style w:type="paragraph" w:styleId="Heading7">
    <w:name w:val="heading 7"/>
    <w:basedOn w:val="Normal"/>
    <w:next w:val="Normal"/>
    <w:link w:val="Heading7Char"/>
    <w:uiPriority w:val="9"/>
    <w:qFormat/>
    <w:rsid w:val="00FF1169"/>
    <w:pPr>
      <w:keepNext/>
      <w:keepLines/>
      <w:spacing w:before="40" w:line="288" w:lineRule="auto"/>
      <w:outlineLvl w:val="6"/>
    </w:pPr>
    <w:rPr>
      <w:rFonts w:ascii="Calibri Light" w:eastAsia="SimSun" w:hAnsi="Calibri Light" w:cs="SimSun"/>
      <w:b/>
      <w:bCs/>
      <w:color w:val="70AD47"/>
      <w:sz w:val="21"/>
      <w:szCs w:val="21"/>
    </w:rPr>
  </w:style>
  <w:style w:type="paragraph" w:styleId="Heading8">
    <w:name w:val="heading 8"/>
    <w:basedOn w:val="Normal"/>
    <w:next w:val="Normal"/>
    <w:link w:val="Heading8Char"/>
    <w:uiPriority w:val="9"/>
    <w:qFormat/>
    <w:rsid w:val="00FF1169"/>
    <w:pPr>
      <w:keepNext/>
      <w:keepLines/>
      <w:spacing w:before="40" w:line="288" w:lineRule="auto"/>
      <w:outlineLvl w:val="7"/>
    </w:pPr>
    <w:rPr>
      <w:rFonts w:ascii="Calibri Light" w:eastAsia="SimSun" w:hAnsi="Calibri Light" w:cs="SimSun"/>
      <w:b/>
      <w:bCs/>
      <w:i/>
      <w:iCs/>
      <w:color w:val="70AD47"/>
    </w:rPr>
  </w:style>
  <w:style w:type="paragraph" w:styleId="Heading9">
    <w:name w:val="heading 9"/>
    <w:basedOn w:val="Normal"/>
    <w:next w:val="Normal"/>
    <w:link w:val="Heading9Char"/>
    <w:uiPriority w:val="9"/>
    <w:qFormat/>
    <w:rsid w:val="00FF1169"/>
    <w:pPr>
      <w:keepNext/>
      <w:keepLines/>
      <w:spacing w:before="40" w:line="288" w:lineRule="auto"/>
      <w:outlineLvl w:val="8"/>
    </w:pPr>
    <w:rPr>
      <w:rFonts w:ascii="Calibri Light" w:eastAsia="SimSun" w:hAnsi="Calibri Light" w:cs="SimSun"/>
      <w:i/>
      <w:iCs/>
      <w:color w:val="70AD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501"/>
    <w:rPr>
      <w:rFonts w:ascii="Times New Roman" w:eastAsia="Calibri" w:hAnsi="Times New Roman" w:cs="Times New Roman"/>
      <w:b/>
      <w:sz w:val="24"/>
      <w:szCs w:val="24"/>
    </w:rPr>
  </w:style>
  <w:style w:type="paragraph" w:customStyle="1" w:styleId="Default">
    <w:name w:val="Default"/>
    <w:qFormat/>
    <w:rsid w:val="0024448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aliases w:val="heading 6"/>
    <w:link w:val="NoSpacingChar"/>
    <w:uiPriority w:val="1"/>
    <w:qFormat/>
    <w:rsid w:val="0024448C"/>
    <w:pPr>
      <w:spacing w:after="0" w:line="240" w:lineRule="auto"/>
    </w:pPr>
  </w:style>
  <w:style w:type="character" w:customStyle="1" w:styleId="NoSpacingChar">
    <w:name w:val="No Spacing Char"/>
    <w:aliases w:val="heading 6 Char"/>
    <w:basedOn w:val="DefaultParagraphFont"/>
    <w:link w:val="NoSpacing"/>
    <w:uiPriority w:val="1"/>
    <w:rsid w:val="0024448C"/>
  </w:style>
  <w:style w:type="paragraph" w:styleId="BalloonText">
    <w:name w:val="Balloon Text"/>
    <w:basedOn w:val="Normal"/>
    <w:link w:val="BalloonTextChar"/>
    <w:uiPriority w:val="99"/>
    <w:unhideWhenUsed/>
    <w:rsid w:val="006A5F40"/>
    <w:rPr>
      <w:rFonts w:ascii="Tahoma" w:hAnsi="Tahoma" w:cs="Tahoma"/>
      <w:sz w:val="16"/>
      <w:szCs w:val="16"/>
    </w:rPr>
  </w:style>
  <w:style w:type="character" w:customStyle="1" w:styleId="BalloonTextChar">
    <w:name w:val="Balloon Text Char"/>
    <w:basedOn w:val="DefaultParagraphFont"/>
    <w:link w:val="BalloonText"/>
    <w:uiPriority w:val="99"/>
    <w:rsid w:val="006A5F40"/>
    <w:rPr>
      <w:rFonts w:ascii="Tahoma" w:eastAsia="Calibri" w:hAnsi="Tahoma" w:cs="Tahoma"/>
      <w:sz w:val="16"/>
      <w:szCs w:val="16"/>
    </w:rPr>
  </w:style>
  <w:style w:type="character" w:customStyle="1" w:styleId="Heading2Char">
    <w:name w:val="Heading 2 Char"/>
    <w:basedOn w:val="DefaultParagraphFont"/>
    <w:link w:val="Heading2"/>
    <w:uiPriority w:val="9"/>
    <w:rsid w:val="00E57501"/>
    <w:rPr>
      <w:rFonts w:ascii="Times New Roman" w:eastAsia="Calibri" w:hAnsi="Times New Roman" w:cs="Times New Roman"/>
      <w:b/>
      <w:sz w:val="24"/>
      <w:szCs w:val="24"/>
    </w:rPr>
  </w:style>
  <w:style w:type="character" w:customStyle="1" w:styleId="Heading3Char">
    <w:name w:val="Heading 3 Char"/>
    <w:basedOn w:val="DefaultParagraphFont"/>
    <w:link w:val="Heading3"/>
    <w:uiPriority w:val="9"/>
    <w:rsid w:val="00FF1169"/>
    <w:rPr>
      <w:rFonts w:ascii="Calibri Light" w:eastAsia="SimSun" w:hAnsi="Calibri Light" w:cs="SimSun"/>
      <w:color w:val="538135"/>
      <w:sz w:val="24"/>
      <w:szCs w:val="24"/>
    </w:rPr>
  </w:style>
  <w:style w:type="character" w:customStyle="1" w:styleId="Heading4Char">
    <w:name w:val="Heading 4 Char"/>
    <w:basedOn w:val="DefaultParagraphFont"/>
    <w:link w:val="Heading4"/>
    <w:uiPriority w:val="9"/>
    <w:rsid w:val="00FF1169"/>
    <w:rPr>
      <w:rFonts w:ascii="Calibri Light" w:eastAsia="SimSun" w:hAnsi="Calibri Light" w:cs="SimSun"/>
      <w:color w:val="70AD47"/>
    </w:rPr>
  </w:style>
  <w:style w:type="character" w:customStyle="1" w:styleId="Heading5Char">
    <w:name w:val="Heading 5 Char"/>
    <w:basedOn w:val="DefaultParagraphFont"/>
    <w:link w:val="Heading5"/>
    <w:uiPriority w:val="9"/>
    <w:rsid w:val="00FF1169"/>
    <w:rPr>
      <w:rFonts w:ascii="Calibri Light" w:eastAsia="SimSun" w:hAnsi="Calibri Light" w:cs="SimSun"/>
      <w:i/>
      <w:iCs/>
      <w:color w:val="70AD47"/>
    </w:rPr>
  </w:style>
  <w:style w:type="character" w:customStyle="1" w:styleId="Heading6Char">
    <w:name w:val="Heading 6 Char"/>
    <w:basedOn w:val="DefaultParagraphFont"/>
    <w:link w:val="Heading6"/>
    <w:uiPriority w:val="9"/>
    <w:rsid w:val="00FF1169"/>
    <w:rPr>
      <w:rFonts w:ascii="Calibri Light" w:eastAsia="SimSun" w:hAnsi="Calibri Light" w:cs="SimSun"/>
      <w:color w:val="70AD47"/>
      <w:sz w:val="21"/>
      <w:szCs w:val="21"/>
    </w:rPr>
  </w:style>
  <w:style w:type="character" w:customStyle="1" w:styleId="Heading7Char">
    <w:name w:val="Heading 7 Char"/>
    <w:basedOn w:val="DefaultParagraphFont"/>
    <w:link w:val="Heading7"/>
    <w:uiPriority w:val="9"/>
    <w:rsid w:val="00FF1169"/>
    <w:rPr>
      <w:rFonts w:ascii="Calibri Light" w:eastAsia="SimSun" w:hAnsi="Calibri Light" w:cs="SimSun"/>
      <w:b/>
      <w:bCs/>
      <w:color w:val="70AD47"/>
      <w:sz w:val="21"/>
      <w:szCs w:val="21"/>
    </w:rPr>
  </w:style>
  <w:style w:type="character" w:customStyle="1" w:styleId="Heading8Char">
    <w:name w:val="Heading 8 Char"/>
    <w:basedOn w:val="DefaultParagraphFont"/>
    <w:link w:val="Heading8"/>
    <w:uiPriority w:val="9"/>
    <w:rsid w:val="00FF1169"/>
    <w:rPr>
      <w:rFonts w:ascii="Calibri Light" w:eastAsia="SimSun" w:hAnsi="Calibri Light" w:cs="SimSun"/>
      <w:b/>
      <w:bCs/>
      <w:i/>
      <w:iCs/>
      <w:color w:val="70AD47"/>
      <w:sz w:val="20"/>
      <w:szCs w:val="20"/>
    </w:rPr>
  </w:style>
  <w:style w:type="character" w:customStyle="1" w:styleId="Heading9Char">
    <w:name w:val="Heading 9 Char"/>
    <w:basedOn w:val="DefaultParagraphFont"/>
    <w:link w:val="Heading9"/>
    <w:uiPriority w:val="9"/>
    <w:rsid w:val="00FF1169"/>
    <w:rPr>
      <w:rFonts w:ascii="Calibri Light" w:eastAsia="SimSun" w:hAnsi="Calibri Light" w:cs="SimSun"/>
      <w:i/>
      <w:iCs/>
      <w:color w:val="70AD47"/>
      <w:sz w:val="20"/>
      <w:szCs w:val="20"/>
    </w:rPr>
  </w:style>
  <w:style w:type="paragraph" w:styleId="ListParagraph">
    <w:name w:val="List Paragraph"/>
    <w:basedOn w:val="Normal"/>
    <w:uiPriority w:val="34"/>
    <w:qFormat/>
    <w:rsid w:val="00FF1169"/>
    <w:pPr>
      <w:spacing w:after="200" w:line="276" w:lineRule="auto"/>
      <w:ind w:left="720"/>
      <w:contextualSpacing/>
    </w:pPr>
    <w:rPr>
      <w:rFonts w:cs="SimSun"/>
      <w:sz w:val="22"/>
      <w:szCs w:val="22"/>
    </w:rPr>
  </w:style>
  <w:style w:type="table" w:styleId="TableGrid">
    <w:name w:val="Table Grid"/>
    <w:basedOn w:val="TableNormal"/>
    <w:qFormat/>
    <w:rsid w:val="00FF116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F1169"/>
    <w:pPr>
      <w:tabs>
        <w:tab w:val="center" w:pos="4680"/>
        <w:tab w:val="right" w:pos="9360"/>
      </w:tabs>
    </w:pPr>
    <w:rPr>
      <w:rFonts w:cs="SimSun"/>
      <w:sz w:val="22"/>
      <w:szCs w:val="22"/>
    </w:rPr>
  </w:style>
  <w:style w:type="character" w:customStyle="1" w:styleId="HeaderChar">
    <w:name w:val="Header Char"/>
    <w:basedOn w:val="DefaultParagraphFont"/>
    <w:link w:val="Header"/>
    <w:uiPriority w:val="99"/>
    <w:rsid w:val="00FF1169"/>
    <w:rPr>
      <w:rFonts w:ascii="Calibri" w:eastAsia="Calibri" w:hAnsi="Calibri" w:cs="SimSun"/>
    </w:rPr>
  </w:style>
  <w:style w:type="paragraph" w:styleId="Footer">
    <w:name w:val="footer"/>
    <w:basedOn w:val="Normal"/>
    <w:link w:val="FooterChar"/>
    <w:uiPriority w:val="99"/>
    <w:rsid w:val="00FF1169"/>
    <w:pPr>
      <w:tabs>
        <w:tab w:val="center" w:pos="4680"/>
        <w:tab w:val="right" w:pos="9360"/>
      </w:tabs>
    </w:pPr>
    <w:rPr>
      <w:rFonts w:cs="SimSun"/>
      <w:sz w:val="22"/>
      <w:szCs w:val="22"/>
    </w:rPr>
  </w:style>
  <w:style w:type="character" w:customStyle="1" w:styleId="FooterChar">
    <w:name w:val="Footer Char"/>
    <w:basedOn w:val="DefaultParagraphFont"/>
    <w:link w:val="Footer"/>
    <w:uiPriority w:val="99"/>
    <w:rsid w:val="00FF1169"/>
    <w:rPr>
      <w:rFonts w:ascii="Calibri" w:eastAsia="Calibri" w:hAnsi="Calibri" w:cs="SimSun"/>
    </w:rPr>
  </w:style>
  <w:style w:type="character" w:styleId="Hyperlink">
    <w:name w:val="Hyperlink"/>
    <w:basedOn w:val="DefaultParagraphFont"/>
    <w:uiPriority w:val="99"/>
    <w:rsid w:val="00FF1169"/>
    <w:rPr>
      <w:color w:val="0563C1"/>
      <w:u w:val="single"/>
    </w:rPr>
  </w:style>
  <w:style w:type="character" w:styleId="Emphasis">
    <w:name w:val="Emphasis"/>
    <w:basedOn w:val="DefaultParagraphFont"/>
    <w:uiPriority w:val="20"/>
    <w:qFormat/>
    <w:rsid w:val="00FF1169"/>
    <w:rPr>
      <w:i/>
      <w:iCs/>
      <w:color w:val="70AD47"/>
    </w:rPr>
  </w:style>
  <w:style w:type="paragraph" w:customStyle="1" w:styleId="msonormal0">
    <w:name w:val="msonormal"/>
    <w:basedOn w:val="Normal"/>
    <w:uiPriority w:val="99"/>
    <w:rsid w:val="00FF1169"/>
    <w:pPr>
      <w:spacing w:before="100" w:beforeAutospacing="1" w:after="100" w:afterAutospacing="1" w:line="288" w:lineRule="auto"/>
    </w:pPr>
    <w:rPr>
      <w:rFonts w:eastAsia="Times New Roman" w:cs="SimSun"/>
      <w:sz w:val="21"/>
      <w:szCs w:val="21"/>
    </w:rPr>
  </w:style>
  <w:style w:type="paragraph" w:styleId="ListBullet">
    <w:name w:val="List Bullet"/>
    <w:basedOn w:val="Normal"/>
    <w:uiPriority w:val="99"/>
    <w:rsid w:val="00FF1169"/>
    <w:pPr>
      <w:numPr>
        <w:numId w:val="4"/>
      </w:numPr>
      <w:spacing w:after="200" w:line="288" w:lineRule="auto"/>
    </w:pPr>
    <w:rPr>
      <w:rFonts w:eastAsia="SimSun" w:cs="SimSun"/>
      <w:sz w:val="21"/>
      <w:szCs w:val="21"/>
    </w:rPr>
  </w:style>
  <w:style w:type="paragraph" w:styleId="Title">
    <w:name w:val="Title"/>
    <w:basedOn w:val="Normal"/>
    <w:next w:val="Normal"/>
    <w:link w:val="TitleChar"/>
    <w:uiPriority w:val="10"/>
    <w:qFormat/>
    <w:rsid w:val="00FF1169"/>
    <w:pPr>
      <w:contextualSpacing/>
    </w:pPr>
    <w:rPr>
      <w:rFonts w:ascii="Calibri Light" w:eastAsia="SimSun" w:hAnsi="Calibri Light" w:cs="SimSun"/>
      <w:color w:val="262626"/>
      <w:spacing w:val="-15"/>
      <w:sz w:val="96"/>
      <w:szCs w:val="96"/>
    </w:rPr>
  </w:style>
  <w:style w:type="character" w:customStyle="1" w:styleId="TitleChar">
    <w:name w:val="Title Char"/>
    <w:basedOn w:val="DefaultParagraphFont"/>
    <w:link w:val="Title"/>
    <w:uiPriority w:val="10"/>
    <w:rsid w:val="00FF1169"/>
    <w:rPr>
      <w:rFonts w:ascii="Calibri Light" w:eastAsia="SimSun" w:hAnsi="Calibri Light" w:cs="SimSun"/>
      <w:color w:val="262626"/>
      <w:spacing w:val="-15"/>
      <w:sz w:val="96"/>
      <w:szCs w:val="96"/>
    </w:rPr>
  </w:style>
  <w:style w:type="character" w:customStyle="1" w:styleId="BodyTextChar">
    <w:name w:val="Body Text Char"/>
    <w:basedOn w:val="DefaultParagraphFont"/>
    <w:link w:val="BodyText"/>
    <w:uiPriority w:val="99"/>
    <w:rsid w:val="00FF1169"/>
    <w:rPr>
      <w:rFonts w:ascii="Bookman Old Style" w:eastAsia="Times New Roman" w:hAnsi="Bookman Old Style" w:cs="Times New Roman"/>
      <w:sz w:val="30"/>
      <w:szCs w:val="24"/>
    </w:rPr>
  </w:style>
  <w:style w:type="paragraph" w:styleId="BodyText">
    <w:name w:val="Body Text"/>
    <w:basedOn w:val="Normal"/>
    <w:link w:val="BodyTextChar"/>
    <w:uiPriority w:val="99"/>
    <w:rsid w:val="00FF1169"/>
    <w:pPr>
      <w:spacing w:after="200" w:line="480" w:lineRule="auto"/>
      <w:jc w:val="both"/>
    </w:pPr>
    <w:rPr>
      <w:rFonts w:ascii="Bookman Old Style" w:eastAsia="Times New Roman" w:hAnsi="Bookman Old Style" w:cs="Times New Roman"/>
      <w:sz w:val="30"/>
      <w:szCs w:val="24"/>
    </w:rPr>
  </w:style>
  <w:style w:type="character" w:customStyle="1" w:styleId="BodyTextChar1">
    <w:name w:val="Body Text Char1"/>
    <w:basedOn w:val="DefaultParagraphFont"/>
    <w:uiPriority w:val="99"/>
    <w:semiHidden/>
    <w:rsid w:val="00FF1169"/>
    <w:rPr>
      <w:rFonts w:ascii="Calibri" w:eastAsia="Calibri" w:hAnsi="Calibri" w:cs="Arial"/>
      <w:sz w:val="20"/>
      <w:szCs w:val="20"/>
    </w:rPr>
  </w:style>
  <w:style w:type="paragraph" w:styleId="Subtitle">
    <w:name w:val="Subtitle"/>
    <w:basedOn w:val="Normal"/>
    <w:next w:val="Normal"/>
    <w:link w:val="SubtitleChar"/>
    <w:uiPriority w:val="11"/>
    <w:qFormat/>
    <w:rsid w:val="00FF1169"/>
    <w:pPr>
      <w:spacing w:after="200"/>
    </w:pPr>
    <w:rPr>
      <w:rFonts w:ascii="Calibri Light" w:eastAsia="SimSun" w:hAnsi="Calibri Light" w:cs="SimSun"/>
      <w:sz w:val="30"/>
      <w:szCs w:val="30"/>
    </w:rPr>
  </w:style>
  <w:style w:type="character" w:customStyle="1" w:styleId="SubtitleChar">
    <w:name w:val="Subtitle Char"/>
    <w:basedOn w:val="DefaultParagraphFont"/>
    <w:link w:val="Subtitle"/>
    <w:uiPriority w:val="11"/>
    <w:rsid w:val="00FF1169"/>
    <w:rPr>
      <w:rFonts w:ascii="Calibri Light" w:eastAsia="SimSun" w:hAnsi="Calibri Light" w:cs="SimSun"/>
      <w:sz w:val="30"/>
      <w:szCs w:val="30"/>
    </w:rPr>
  </w:style>
  <w:style w:type="paragraph" w:styleId="Quote">
    <w:name w:val="Quote"/>
    <w:basedOn w:val="Normal"/>
    <w:next w:val="Normal"/>
    <w:link w:val="QuoteChar"/>
    <w:uiPriority w:val="29"/>
    <w:qFormat/>
    <w:rsid w:val="00FF1169"/>
    <w:pPr>
      <w:spacing w:before="160" w:after="200" w:line="288" w:lineRule="auto"/>
      <w:ind w:left="720" w:right="720"/>
      <w:jc w:val="center"/>
    </w:pPr>
    <w:rPr>
      <w:rFonts w:eastAsia="SimSun" w:cs="SimSun"/>
      <w:i/>
      <w:iCs/>
      <w:color w:val="262626"/>
      <w:sz w:val="21"/>
      <w:szCs w:val="21"/>
    </w:rPr>
  </w:style>
  <w:style w:type="character" w:customStyle="1" w:styleId="QuoteChar">
    <w:name w:val="Quote Char"/>
    <w:basedOn w:val="DefaultParagraphFont"/>
    <w:link w:val="Quote"/>
    <w:uiPriority w:val="29"/>
    <w:rsid w:val="00FF1169"/>
    <w:rPr>
      <w:rFonts w:ascii="Calibri" w:eastAsia="SimSun" w:hAnsi="Calibri" w:cs="SimSun"/>
      <w:i/>
      <w:iCs/>
      <w:color w:val="262626"/>
      <w:sz w:val="21"/>
      <w:szCs w:val="21"/>
    </w:rPr>
  </w:style>
  <w:style w:type="paragraph" w:styleId="IntenseQuote">
    <w:name w:val="Intense Quote"/>
    <w:basedOn w:val="Normal"/>
    <w:next w:val="Normal"/>
    <w:link w:val="IntenseQuoteChar"/>
    <w:uiPriority w:val="30"/>
    <w:qFormat/>
    <w:rsid w:val="00FF1169"/>
    <w:pPr>
      <w:spacing w:before="160" w:after="160" w:line="264" w:lineRule="auto"/>
      <w:ind w:left="720" w:right="720"/>
      <w:jc w:val="center"/>
    </w:pPr>
    <w:rPr>
      <w:rFonts w:ascii="Calibri Light" w:eastAsia="SimSun" w:hAnsi="Calibri Light" w:cs="SimSun"/>
      <w:i/>
      <w:iCs/>
      <w:color w:val="70AD47"/>
      <w:sz w:val="32"/>
      <w:szCs w:val="32"/>
    </w:rPr>
  </w:style>
  <w:style w:type="character" w:customStyle="1" w:styleId="IntenseQuoteChar">
    <w:name w:val="Intense Quote Char"/>
    <w:basedOn w:val="DefaultParagraphFont"/>
    <w:link w:val="IntenseQuote"/>
    <w:uiPriority w:val="30"/>
    <w:rsid w:val="00FF1169"/>
    <w:rPr>
      <w:rFonts w:ascii="Calibri Light" w:eastAsia="SimSun" w:hAnsi="Calibri Light" w:cs="SimSun"/>
      <w:i/>
      <w:iCs/>
      <w:color w:val="70AD47"/>
      <w:sz w:val="32"/>
      <w:szCs w:val="32"/>
    </w:rPr>
  </w:style>
  <w:style w:type="paragraph" w:customStyle="1" w:styleId="Style">
    <w:name w:val="Style"/>
    <w:next w:val="Normal"/>
    <w:uiPriority w:val="99"/>
    <w:rsid w:val="00FF1169"/>
    <w:pPr>
      <w:spacing w:after="0" w:line="240" w:lineRule="auto"/>
    </w:pPr>
    <w:rPr>
      <w:rFonts w:ascii="Arial" w:eastAsia="Times New Roman" w:hAnsi="Arial" w:cs="Arial"/>
      <w:sz w:val="24"/>
      <w:szCs w:val="20"/>
    </w:rPr>
  </w:style>
  <w:style w:type="character" w:styleId="SubtleEmphasis">
    <w:name w:val="Subtle Emphasis"/>
    <w:basedOn w:val="DefaultParagraphFont"/>
    <w:uiPriority w:val="19"/>
    <w:qFormat/>
    <w:rsid w:val="00FF1169"/>
    <w:rPr>
      <w:i/>
      <w:iCs/>
    </w:rPr>
  </w:style>
  <w:style w:type="character" w:styleId="IntenseEmphasis">
    <w:name w:val="Intense Emphasis"/>
    <w:basedOn w:val="DefaultParagraphFont"/>
    <w:uiPriority w:val="21"/>
    <w:qFormat/>
    <w:rsid w:val="00FF1169"/>
    <w:rPr>
      <w:b/>
      <w:bCs/>
      <w:i/>
      <w:iCs/>
    </w:rPr>
  </w:style>
  <w:style w:type="character" w:styleId="SubtleReference">
    <w:name w:val="Subtle Reference"/>
    <w:basedOn w:val="DefaultParagraphFont"/>
    <w:uiPriority w:val="31"/>
    <w:qFormat/>
    <w:rsid w:val="00FF1169"/>
    <w:rPr>
      <w:smallCaps/>
      <w:color w:val="595959"/>
    </w:rPr>
  </w:style>
  <w:style w:type="character" w:styleId="IntenseReference">
    <w:name w:val="Intense Reference"/>
    <w:basedOn w:val="DefaultParagraphFont"/>
    <w:uiPriority w:val="32"/>
    <w:qFormat/>
    <w:rsid w:val="00FF1169"/>
    <w:rPr>
      <w:b/>
      <w:bCs/>
      <w:smallCaps/>
      <w:color w:val="70AD47"/>
    </w:rPr>
  </w:style>
  <w:style w:type="character" w:styleId="BookTitle">
    <w:name w:val="Book Title"/>
    <w:basedOn w:val="DefaultParagraphFont"/>
    <w:uiPriority w:val="33"/>
    <w:qFormat/>
    <w:rsid w:val="00FF1169"/>
    <w:rPr>
      <w:b/>
      <w:bCs/>
      <w:caps w:val="0"/>
      <w:smallCaps/>
      <w:spacing w:val="7"/>
      <w:sz w:val="21"/>
      <w:szCs w:val="21"/>
    </w:rPr>
  </w:style>
  <w:style w:type="character" w:customStyle="1" w:styleId="muted">
    <w:name w:val="muted"/>
    <w:basedOn w:val="DefaultParagraphFont"/>
    <w:rsid w:val="00FF1169"/>
  </w:style>
  <w:style w:type="paragraph" w:styleId="TOCHeading">
    <w:name w:val="TOC Heading"/>
    <w:basedOn w:val="Heading1"/>
    <w:next w:val="Normal"/>
    <w:uiPriority w:val="39"/>
    <w:unhideWhenUsed/>
    <w:qFormat/>
    <w:rsid w:val="0073273E"/>
    <w:pPr>
      <w:keepNext/>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73273E"/>
    <w:pPr>
      <w:spacing w:after="100"/>
    </w:pPr>
  </w:style>
  <w:style w:type="paragraph" w:styleId="TOC2">
    <w:name w:val="toc 2"/>
    <w:basedOn w:val="Normal"/>
    <w:next w:val="Normal"/>
    <w:autoRedefine/>
    <w:uiPriority w:val="39"/>
    <w:unhideWhenUsed/>
    <w:rsid w:val="0073273E"/>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6466/opus.5575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srn.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41E7B-C743-4DB5-9308-89BC740C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87</Pages>
  <Words>18336</Words>
  <Characters>104520</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Moses Kudabo</cp:lastModifiedBy>
  <cp:revision>33</cp:revision>
  <cp:lastPrinted>2023-10-24T20:32:00Z</cp:lastPrinted>
  <dcterms:created xsi:type="dcterms:W3CDTF">2025-01-15T22:02:00Z</dcterms:created>
  <dcterms:modified xsi:type="dcterms:W3CDTF">2025-05-08T12:07:00Z</dcterms:modified>
</cp:coreProperties>
</file>