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7F" w:rsidRPr="00EA420C" w:rsidRDefault="00D6197F" w:rsidP="00D6197F">
      <w:pPr>
        <w:spacing w:after="0" w:line="240" w:lineRule="auto"/>
        <w:jc w:val="center"/>
        <w:rPr>
          <w:rFonts w:ascii="Arial Black" w:hAnsi="Arial Black" w:cs="Tahoma"/>
          <w:b/>
          <w:sz w:val="32"/>
          <w:szCs w:val="32"/>
        </w:rPr>
      </w:pPr>
      <w:r>
        <w:rPr>
          <w:rFonts w:ascii="Arial Black" w:hAnsi="Arial Black" w:cs="Tahoma"/>
          <w:b/>
          <w:sz w:val="32"/>
          <w:szCs w:val="32"/>
        </w:rPr>
        <w:tab/>
        <w:t>EFFECTS OF CUSTOMER SATISFACTION ON BANK PERFROMANCE</w:t>
      </w:r>
    </w:p>
    <w:p w:rsidR="00D6197F" w:rsidRPr="00A458F9" w:rsidRDefault="00D6197F" w:rsidP="00D6197F">
      <w:pPr>
        <w:spacing w:after="0" w:line="240" w:lineRule="auto"/>
        <w:jc w:val="center"/>
        <w:rPr>
          <w:rFonts w:ascii="Arial Black" w:hAnsi="Arial Black" w:cs="Tahoma"/>
          <w:b/>
          <w:sz w:val="20"/>
          <w:szCs w:val="20"/>
        </w:rPr>
      </w:pPr>
      <w:r w:rsidRPr="00A458F9">
        <w:rPr>
          <w:rFonts w:ascii="Arial Black" w:hAnsi="Arial Black" w:cs="Tahoma"/>
          <w:b/>
          <w:sz w:val="20"/>
          <w:szCs w:val="20"/>
        </w:rPr>
        <w:t>(</w:t>
      </w:r>
      <w:r>
        <w:rPr>
          <w:rFonts w:ascii="Arial Black" w:hAnsi="Arial Black" w:cs="Tahoma"/>
          <w:b/>
          <w:sz w:val="20"/>
          <w:szCs w:val="20"/>
        </w:rPr>
        <w:t xml:space="preserve">A </w:t>
      </w:r>
      <w:r w:rsidRPr="00A458F9">
        <w:rPr>
          <w:rFonts w:ascii="Arial Black" w:hAnsi="Arial Black" w:cs="Tahoma"/>
          <w:b/>
          <w:sz w:val="20"/>
          <w:szCs w:val="20"/>
        </w:rPr>
        <w:t xml:space="preserve">CASE STUDY OF </w:t>
      </w:r>
      <w:r>
        <w:rPr>
          <w:rFonts w:ascii="Arial Black" w:hAnsi="Arial Black" w:cs="Tahoma"/>
          <w:b/>
          <w:sz w:val="20"/>
          <w:szCs w:val="20"/>
        </w:rPr>
        <w:t>GUARANTY TRUST HOLDING COMPANY G.T.C.O</w:t>
      </w:r>
      <w:r w:rsidRPr="00A458F9">
        <w:rPr>
          <w:rFonts w:ascii="Arial Black" w:hAnsi="Arial Black" w:cs="Tahoma"/>
          <w:b/>
          <w:sz w:val="20"/>
          <w:szCs w:val="20"/>
        </w:rPr>
        <w:t xml:space="preserve">) </w:t>
      </w:r>
    </w:p>
    <w:p w:rsidR="00D6197F" w:rsidRPr="00A458F9" w:rsidRDefault="00D6197F" w:rsidP="00D6197F">
      <w:pPr>
        <w:spacing w:after="0" w:line="240" w:lineRule="auto"/>
        <w:jc w:val="center"/>
        <w:rPr>
          <w:rFonts w:ascii="Arial Black" w:hAnsi="Arial Black" w:cs="Tahoma"/>
          <w:b/>
          <w:sz w:val="20"/>
          <w:szCs w:val="20"/>
        </w:rPr>
      </w:pPr>
    </w:p>
    <w:p w:rsidR="00D6197F" w:rsidRPr="005B2726" w:rsidRDefault="00D6197F" w:rsidP="00D6197F">
      <w:pPr>
        <w:spacing w:after="0" w:line="240" w:lineRule="auto"/>
        <w:jc w:val="center"/>
        <w:rPr>
          <w:rFonts w:ascii="Arial Black" w:hAnsi="Arial Black" w:cs="Tahoma"/>
          <w:b/>
          <w:szCs w:val="28"/>
        </w:rPr>
      </w:pPr>
    </w:p>
    <w:p w:rsidR="00D6197F" w:rsidRPr="00D52F3A" w:rsidRDefault="00D6197F" w:rsidP="00D6197F">
      <w:pPr>
        <w:spacing w:after="0" w:line="480" w:lineRule="auto"/>
        <w:jc w:val="center"/>
        <w:rPr>
          <w:rFonts w:ascii="Brush Script MT" w:hAnsi="Brush Script MT" w:cs="Tahoma"/>
          <w:b/>
          <w:i/>
          <w:sz w:val="70"/>
          <w:szCs w:val="28"/>
        </w:rPr>
      </w:pPr>
      <w:r w:rsidRPr="00D52F3A">
        <w:rPr>
          <w:rFonts w:ascii="Brush Script MT" w:hAnsi="Brush Script MT" w:cs="Tahoma"/>
          <w:b/>
          <w:i/>
          <w:sz w:val="80"/>
          <w:szCs w:val="28"/>
        </w:rPr>
        <w:t>By:</w:t>
      </w:r>
    </w:p>
    <w:p w:rsidR="00D6197F" w:rsidRPr="005B3D86" w:rsidRDefault="00D6197F" w:rsidP="00D6197F">
      <w:pPr>
        <w:spacing w:after="0" w:line="240" w:lineRule="auto"/>
        <w:jc w:val="center"/>
        <w:rPr>
          <w:rFonts w:ascii="Arial Black" w:hAnsi="Arial Black" w:cs="Tahoma"/>
          <w:b/>
          <w:sz w:val="40"/>
          <w:szCs w:val="28"/>
        </w:rPr>
      </w:pPr>
      <w:r w:rsidRPr="005B3D86">
        <w:rPr>
          <w:rFonts w:ascii="Arial Black" w:hAnsi="Arial Black" w:cs="Tahoma"/>
          <w:b/>
          <w:sz w:val="40"/>
          <w:szCs w:val="28"/>
        </w:rPr>
        <w:t>ABOYADE-COLE OLUWASHINA EMMANUEL</w:t>
      </w:r>
    </w:p>
    <w:p w:rsidR="00D6197F" w:rsidRPr="005B3D86" w:rsidRDefault="00D6197F" w:rsidP="00D6197F">
      <w:pPr>
        <w:spacing w:after="0" w:line="240" w:lineRule="auto"/>
        <w:jc w:val="center"/>
        <w:rPr>
          <w:rFonts w:ascii="Arial Black" w:hAnsi="Arial Black" w:cs="Tahoma"/>
          <w:b/>
          <w:sz w:val="36"/>
          <w:szCs w:val="28"/>
        </w:rPr>
      </w:pPr>
      <w:r w:rsidRPr="005B3D86">
        <w:rPr>
          <w:rFonts w:ascii="Arial Black" w:hAnsi="Arial Black" w:cs="Tahoma"/>
          <w:b/>
          <w:sz w:val="34"/>
          <w:szCs w:val="28"/>
        </w:rPr>
        <w:t>HND/23/BFN/FT/0029</w:t>
      </w:r>
    </w:p>
    <w:p w:rsidR="00D6197F" w:rsidRDefault="00D6197F" w:rsidP="00D6197F">
      <w:pPr>
        <w:spacing w:after="0" w:line="240" w:lineRule="auto"/>
        <w:jc w:val="center"/>
        <w:rPr>
          <w:rFonts w:ascii="Tahoma" w:hAnsi="Tahoma" w:cs="Tahoma"/>
          <w:b/>
          <w:sz w:val="30"/>
          <w:szCs w:val="28"/>
        </w:rPr>
      </w:pPr>
    </w:p>
    <w:p w:rsidR="00D6197F" w:rsidRDefault="00D6197F" w:rsidP="00D6197F">
      <w:pPr>
        <w:spacing w:after="0" w:line="240" w:lineRule="auto"/>
        <w:jc w:val="center"/>
        <w:rPr>
          <w:rFonts w:ascii="Tahoma" w:hAnsi="Tahoma" w:cs="Tahoma"/>
          <w:b/>
          <w:sz w:val="30"/>
          <w:szCs w:val="28"/>
        </w:rPr>
      </w:pPr>
    </w:p>
    <w:p w:rsidR="00D6197F" w:rsidRPr="00EA4E90" w:rsidRDefault="00D6197F" w:rsidP="00D6197F">
      <w:pPr>
        <w:spacing w:after="0" w:line="240" w:lineRule="auto"/>
        <w:jc w:val="center"/>
        <w:rPr>
          <w:rFonts w:ascii="Tahoma" w:hAnsi="Tahoma" w:cs="Tahoma"/>
          <w:b/>
          <w:sz w:val="30"/>
          <w:szCs w:val="28"/>
        </w:rPr>
      </w:pPr>
      <w:r w:rsidRPr="00EA4E90">
        <w:rPr>
          <w:rFonts w:ascii="Tahoma" w:hAnsi="Tahoma" w:cs="Tahoma"/>
          <w:b/>
          <w:sz w:val="30"/>
          <w:szCs w:val="28"/>
        </w:rPr>
        <w:t xml:space="preserve">A RESEARCH PROJECT SUBMITTED TO </w:t>
      </w:r>
    </w:p>
    <w:p w:rsidR="00D6197F" w:rsidRDefault="00D6197F" w:rsidP="00D6197F">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D6197F" w:rsidRDefault="00D6197F" w:rsidP="00D6197F">
      <w:pPr>
        <w:spacing w:after="0" w:line="240" w:lineRule="auto"/>
        <w:jc w:val="center"/>
        <w:rPr>
          <w:rFonts w:ascii="Tahoma" w:hAnsi="Tahoma" w:cs="Tahoma"/>
          <w:b/>
          <w:sz w:val="30"/>
          <w:szCs w:val="28"/>
        </w:rPr>
      </w:pPr>
    </w:p>
    <w:p w:rsidR="00D6197F" w:rsidRDefault="00D6197F" w:rsidP="00D6197F">
      <w:pPr>
        <w:spacing w:after="0" w:line="240" w:lineRule="auto"/>
        <w:jc w:val="center"/>
        <w:rPr>
          <w:rFonts w:ascii="Tahoma" w:hAnsi="Tahoma" w:cs="Tahoma"/>
          <w:b/>
          <w:sz w:val="30"/>
          <w:szCs w:val="28"/>
        </w:rPr>
      </w:pPr>
    </w:p>
    <w:p w:rsidR="00D6197F" w:rsidRPr="00EA4E90" w:rsidRDefault="00D6197F" w:rsidP="00D6197F">
      <w:pPr>
        <w:spacing w:after="0" w:line="240" w:lineRule="auto"/>
        <w:jc w:val="center"/>
        <w:rPr>
          <w:rFonts w:ascii="Tahoma" w:hAnsi="Tahoma" w:cs="Tahoma"/>
          <w:b/>
          <w:sz w:val="30"/>
          <w:szCs w:val="28"/>
        </w:rPr>
      </w:pPr>
      <w:r w:rsidRPr="00EA4E90">
        <w:rPr>
          <w:rFonts w:ascii="Tahoma" w:hAnsi="Tahoma" w:cs="Tahoma"/>
          <w:b/>
          <w:sz w:val="30"/>
          <w:szCs w:val="28"/>
        </w:rPr>
        <w:t>IN PARTIAL FULFILMENT OF THE REQUIREMENT</w:t>
      </w:r>
      <w:r>
        <w:rPr>
          <w:rFonts w:ascii="Tahoma" w:hAnsi="Tahoma" w:cs="Tahoma"/>
          <w:b/>
          <w:sz w:val="30"/>
          <w:szCs w:val="28"/>
        </w:rPr>
        <w:t>S</w:t>
      </w:r>
      <w:r w:rsidRPr="00EA4E90">
        <w:rPr>
          <w:rFonts w:ascii="Tahoma" w:hAnsi="Tahoma" w:cs="Tahoma"/>
          <w:b/>
          <w:sz w:val="30"/>
          <w:szCs w:val="28"/>
        </w:rPr>
        <w:t xml:space="preserve"> FOR THE AWARD OF</w:t>
      </w:r>
      <w:r>
        <w:rPr>
          <w:rFonts w:ascii="Tahoma" w:hAnsi="Tahoma" w:cs="Tahoma"/>
          <w:b/>
          <w:sz w:val="30"/>
          <w:szCs w:val="28"/>
        </w:rPr>
        <w:t xml:space="preserve"> HIGHERNATIONAL DIPLOMA</w:t>
      </w:r>
    </w:p>
    <w:p w:rsidR="00D6197F" w:rsidRDefault="00D6197F" w:rsidP="00D6197F">
      <w:pPr>
        <w:spacing w:after="0" w:line="240" w:lineRule="auto"/>
        <w:jc w:val="center"/>
        <w:rPr>
          <w:rFonts w:ascii="Tahoma" w:hAnsi="Tahoma" w:cs="Tahoma"/>
          <w:b/>
          <w:sz w:val="30"/>
          <w:szCs w:val="28"/>
        </w:rPr>
      </w:pPr>
      <w:r w:rsidRPr="00EA4E90">
        <w:rPr>
          <w:rFonts w:ascii="Tahoma" w:hAnsi="Tahoma" w:cs="Tahoma"/>
          <w:b/>
          <w:sz w:val="30"/>
          <w:szCs w:val="28"/>
        </w:rPr>
        <w:t>(</w:t>
      </w:r>
      <w:r>
        <w:rPr>
          <w:rFonts w:ascii="Tahoma" w:hAnsi="Tahoma" w:cs="Tahoma"/>
          <w:b/>
          <w:sz w:val="30"/>
          <w:szCs w:val="28"/>
        </w:rPr>
        <w:t>H</w:t>
      </w:r>
      <w:r w:rsidRPr="00EA4E90">
        <w:rPr>
          <w:rFonts w:ascii="Tahoma" w:hAnsi="Tahoma" w:cs="Tahoma"/>
          <w:b/>
          <w:sz w:val="30"/>
          <w:szCs w:val="28"/>
        </w:rPr>
        <w:t xml:space="preserve">ND) IN </w:t>
      </w:r>
      <w:r>
        <w:rPr>
          <w:rFonts w:ascii="Tahoma" w:hAnsi="Tahoma" w:cs="Tahoma"/>
          <w:b/>
          <w:sz w:val="30"/>
          <w:szCs w:val="28"/>
        </w:rPr>
        <w:t>BANKING AND FINANCE</w:t>
      </w:r>
    </w:p>
    <w:p w:rsidR="00D6197F" w:rsidRDefault="00D6197F" w:rsidP="00D6197F">
      <w:pPr>
        <w:spacing w:after="0" w:line="240" w:lineRule="auto"/>
        <w:jc w:val="center"/>
        <w:rPr>
          <w:rFonts w:ascii="Tahoma" w:hAnsi="Tahoma" w:cs="Tahoma"/>
          <w:b/>
          <w:sz w:val="30"/>
          <w:szCs w:val="28"/>
        </w:rPr>
      </w:pPr>
    </w:p>
    <w:p w:rsidR="00D6197F" w:rsidRDefault="00D6197F" w:rsidP="00D6197F">
      <w:pPr>
        <w:spacing w:after="0" w:line="240" w:lineRule="auto"/>
        <w:jc w:val="center"/>
        <w:rPr>
          <w:rFonts w:ascii="Tahoma" w:hAnsi="Tahoma" w:cs="Tahoma"/>
          <w:b/>
          <w:sz w:val="30"/>
          <w:szCs w:val="28"/>
        </w:rPr>
      </w:pPr>
    </w:p>
    <w:p w:rsidR="00D6197F" w:rsidRDefault="00D6197F" w:rsidP="00D6197F">
      <w:pPr>
        <w:spacing w:after="0" w:line="360" w:lineRule="auto"/>
        <w:ind w:left="5040" w:firstLine="720"/>
        <w:rPr>
          <w:rFonts w:ascii="Tahoma" w:hAnsi="Tahoma" w:cs="Tahoma"/>
          <w:b/>
          <w:sz w:val="32"/>
          <w:szCs w:val="28"/>
        </w:rPr>
      </w:pPr>
      <w:r>
        <w:rPr>
          <w:rFonts w:ascii="Tahoma" w:hAnsi="Tahoma" w:cs="Tahoma"/>
          <w:b/>
          <w:sz w:val="32"/>
          <w:szCs w:val="28"/>
        </w:rPr>
        <w:t xml:space="preserve">      MAY, 2025.</w:t>
      </w:r>
    </w:p>
    <w:p w:rsidR="00D6197F" w:rsidRDefault="00D6197F" w:rsidP="00D6197F">
      <w:pPr>
        <w:spacing w:after="0" w:line="360" w:lineRule="auto"/>
        <w:rPr>
          <w:rFonts w:ascii="Times New Roman" w:hAnsi="Times New Roman"/>
          <w:b/>
          <w:sz w:val="24"/>
          <w:szCs w:val="24"/>
        </w:rPr>
      </w:pPr>
    </w:p>
    <w:p w:rsidR="00D6197F" w:rsidRDefault="00D6197F" w:rsidP="00D6197F">
      <w:pPr>
        <w:spacing w:line="480" w:lineRule="auto"/>
        <w:jc w:val="center"/>
        <w:rPr>
          <w:rFonts w:ascii="Times New Roman" w:hAnsi="Times New Roman"/>
          <w:b/>
          <w:sz w:val="24"/>
          <w:szCs w:val="24"/>
        </w:rPr>
      </w:pPr>
    </w:p>
    <w:p w:rsidR="00D6197F" w:rsidRPr="00A954EB" w:rsidRDefault="00D6197F" w:rsidP="00D6197F">
      <w:pPr>
        <w:spacing w:line="480" w:lineRule="auto"/>
        <w:jc w:val="center"/>
        <w:rPr>
          <w:rFonts w:ascii="Times New Roman" w:hAnsi="Times New Roman"/>
          <w:b/>
          <w:sz w:val="24"/>
          <w:szCs w:val="24"/>
        </w:rPr>
      </w:pPr>
      <w:r w:rsidRPr="00A954EB">
        <w:rPr>
          <w:rFonts w:ascii="Times New Roman" w:hAnsi="Times New Roman"/>
          <w:b/>
          <w:sz w:val="24"/>
          <w:szCs w:val="24"/>
        </w:rPr>
        <w:lastRenderedPageBreak/>
        <w:t>CERTIFICATION</w:t>
      </w:r>
    </w:p>
    <w:p w:rsidR="00D6197F" w:rsidRPr="00A954EB" w:rsidRDefault="00D6197F" w:rsidP="00D6197F">
      <w:pPr>
        <w:spacing w:line="480" w:lineRule="auto"/>
        <w:ind w:firstLine="720"/>
        <w:jc w:val="both"/>
        <w:rPr>
          <w:rFonts w:ascii="Times New Roman" w:hAnsi="Times New Roman"/>
          <w:sz w:val="24"/>
          <w:szCs w:val="24"/>
        </w:rPr>
      </w:pPr>
      <w:r w:rsidRPr="00A954EB">
        <w:rPr>
          <w:rFonts w:ascii="Times New Roman" w:hAnsi="Times New Roman"/>
          <w:sz w:val="24"/>
          <w:szCs w:val="24"/>
        </w:rPr>
        <w:t xml:space="preserve">This is to certify that this research work has been read and approved as meeting  the requirements of the Department of </w:t>
      </w:r>
      <w:r>
        <w:rPr>
          <w:rFonts w:ascii="Times New Roman" w:hAnsi="Times New Roman"/>
          <w:sz w:val="24"/>
          <w:szCs w:val="24"/>
        </w:rPr>
        <w:t>Banking and Finance</w:t>
      </w:r>
      <w:r w:rsidRPr="00A954EB">
        <w:rPr>
          <w:rFonts w:ascii="Times New Roman" w:hAnsi="Times New Roman"/>
          <w:sz w:val="24"/>
          <w:szCs w:val="24"/>
        </w:rPr>
        <w:t>, Institute of Finance and management Studies, Kwara State Polytechnic, Ilorin for the award of</w:t>
      </w:r>
      <w:r>
        <w:rPr>
          <w:rFonts w:ascii="Times New Roman" w:hAnsi="Times New Roman"/>
          <w:sz w:val="24"/>
          <w:szCs w:val="24"/>
        </w:rPr>
        <w:t xml:space="preserve"> Higher National Diploma (H</w:t>
      </w:r>
      <w:r w:rsidRPr="00A954EB">
        <w:rPr>
          <w:rFonts w:ascii="Times New Roman" w:hAnsi="Times New Roman"/>
          <w:sz w:val="24"/>
          <w:szCs w:val="24"/>
        </w:rPr>
        <w:t>ND).</w:t>
      </w:r>
    </w:p>
    <w:p w:rsidR="00D6197F" w:rsidRPr="00A954EB" w:rsidRDefault="00D6197F" w:rsidP="00D6197F">
      <w:pPr>
        <w:spacing w:line="480" w:lineRule="auto"/>
        <w:ind w:firstLine="720"/>
        <w:jc w:val="both"/>
        <w:rPr>
          <w:rFonts w:ascii="Times New Roman" w:hAnsi="Times New Roman"/>
          <w:sz w:val="24"/>
          <w:szCs w:val="24"/>
        </w:rPr>
      </w:pPr>
    </w:p>
    <w:p w:rsidR="00D6197F" w:rsidRPr="00A954EB" w:rsidRDefault="00D6197F" w:rsidP="00D6197F">
      <w:pPr>
        <w:spacing w:line="240" w:lineRule="auto"/>
        <w:ind w:firstLine="720"/>
        <w:contextualSpacing/>
        <w:jc w:val="both"/>
        <w:rPr>
          <w:rFonts w:ascii="Times New Roman" w:hAnsi="Times New Roman"/>
          <w:sz w:val="24"/>
          <w:szCs w:val="24"/>
        </w:rPr>
      </w:pPr>
    </w:p>
    <w:p w:rsidR="00D6197F" w:rsidRPr="00A954EB" w:rsidRDefault="00D6197F" w:rsidP="00D6197F">
      <w:pPr>
        <w:spacing w:line="240" w:lineRule="auto"/>
        <w:ind w:firstLine="720"/>
        <w:contextualSpacing/>
        <w:jc w:val="both"/>
        <w:rPr>
          <w:rFonts w:ascii="Times New Roman" w:hAnsi="Times New Roman"/>
          <w:sz w:val="24"/>
          <w:szCs w:val="24"/>
        </w:rPr>
      </w:pPr>
    </w:p>
    <w:p w:rsidR="00D6197F" w:rsidRPr="00A954EB" w:rsidRDefault="00D6197F" w:rsidP="00D6197F">
      <w:pPr>
        <w:spacing w:after="0" w:line="240" w:lineRule="auto"/>
        <w:contextualSpacing/>
        <w:outlineLvl w:val="0"/>
        <w:rPr>
          <w:rFonts w:ascii="Times New Roman" w:hAnsi="Times New Roman"/>
          <w:b/>
          <w:sz w:val="24"/>
          <w:szCs w:val="24"/>
        </w:rPr>
      </w:pPr>
      <w:r w:rsidRPr="00A70DF5">
        <w:rPr>
          <w:rFonts w:ascii="Calibri" w:hAnsi="Calibri"/>
          <w:noProof/>
        </w:rPr>
        <w:pict>
          <v:shapetype id="_x0000_t32" coordsize="21600,21600" o:spt="32" o:oned="t" path="m,l21600,21600e" filled="f">
            <v:path arrowok="t" fillok="f" o:connecttype="none"/>
            <o:lock v:ext="edit" shapetype="t"/>
          </v:shapetype>
          <v:shape id="Straight Arrow Connector 20" o:spid="_x0000_s1026" type="#_x0000_t32" style="position:absolute;margin-left:262.45pt;margin-top:.55pt;width:141.6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w:r>
      <w:r w:rsidRPr="00A70DF5">
        <w:rPr>
          <w:rFonts w:ascii="Calibri" w:hAnsi="Calibri"/>
          <w:noProof/>
        </w:rPr>
        <w:pict>
          <v:shape id="Straight Arrow Connector 19" o:spid="_x0000_s1027" type="#_x0000_t32" style="position:absolute;margin-left:-1.55pt;margin-top:.55pt;width:141.6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w:r>
      <w:r>
        <w:rPr>
          <w:rFonts w:ascii="Times New Roman" w:hAnsi="Times New Roman"/>
          <w:b/>
          <w:sz w:val="24"/>
          <w:szCs w:val="24"/>
        </w:rPr>
        <w:t xml:space="preserve">    M</w:t>
      </w:r>
      <w:r w:rsidRPr="007A03C5">
        <w:rPr>
          <w:rFonts w:ascii="Times New Roman" w:hAnsi="Times New Roman"/>
          <w:b/>
          <w:sz w:val="24"/>
          <w:szCs w:val="24"/>
        </w:rPr>
        <w:t xml:space="preserve">R. </w:t>
      </w:r>
      <w:r>
        <w:rPr>
          <w:rFonts w:ascii="Times New Roman" w:hAnsi="Times New Roman"/>
          <w:b/>
          <w:sz w:val="24"/>
          <w:szCs w:val="24"/>
        </w:rPr>
        <w:t>SAFURA A.S</w:t>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D6197F" w:rsidRPr="00A954EB" w:rsidRDefault="00D6197F" w:rsidP="00D6197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SUPERVISOR</w:t>
      </w:r>
      <w:r w:rsidRPr="00A954EB">
        <w:rPr>
          <w:rFonts w:ascii="Times New Roman" w:hAnsi="Times New Roman"/>
          <w:b/>
          <w:sz w:val="24"/>
          <w:szCs w:val="24"/>
        </w:rPr>
        <w:t>)</w:t>
      </w:r>
    </w:p>
    <w:p w:rsidR="00D6197F" w:rsidRPr="00A954EB" w:rsidRDefault="00D6197F" w:rsidP="00D6197F">
      <w:pPr>
        <w:spacing w:after="0" w:line="480" w:lineRule="auto"/>
        <w:rPr>
          <w:rFonts w:ascii="Times New Roman" w:hAnsi="Times New Roman"/>
          <w:sz w:val="24"/>
          <w:szCs w:val="24"/>
        </w:rPr>
      </w:pPr>
    </w:p>
    <w:p w:rsidR="00D6197F" w:rsidRPr="00A954EB" w:rsidRDefault="00D6197F" w:rsidP="00D6197F">
      <w:pPr>
        <w:spacing w:after="0" w:line="480" w:lineRule="auto"/>
        <w:rPr>
          <w:rFonts w:ascii="Times New Roman" w:hAnsi="Times New Roman"/>
          <w:sz w:val="24"/>
          <w:szCs w:val="24"/>
        </w:rPr>
      </w:pPr>
    </w:p>
    <w:p w:rsidR="00D6197F" w:rsidRPr="00A954EB" w:rsidRDefault="00D6197F" w:rsidP="00D6197F">
      <w:pPr>
        <w:spacing w:after="0" w:line="240" w:lineRule="auto"/>
        <w:contextualSpacing/>
        <w:rPr>
          <w:rFonts w:ascii="Times New Roman" w:hAnsi="Times New Roman"/>
          <w:sz w:val="24"/>
          <w:szCs w:val="24"/>
        </w:rPr>
      </w:pPr>
      <w:r w:rsidRPr="00A70DF5">
        <w:rPr>
          <w:rFonts w:ascii="Calibri" w:hAnsi="Calibri"/>
          <w:noProof/>
        </w:rPr>
        <w:pict>
          <v:shape id="Straight Arrow Connector 18" o:spid="_x0000_s1028" type="#_x0000_t32" style="position:absolute;margin-left:262.45pt;margin-top:12.1pt;width:141.6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w:r>
      <w:r w:rsidRPr="00A70DF5">
        <w:rPr>
          <w:rFonts w:ascii="Calibri" w:hAnsi="Calibri"/>
          <w:noProof/>
        </w:rPr>
        <w:pict>
          <v:shape id="Straight Arrow Connector 17" o:spid="_x0000_s1029" type="#_x0000_t32" style="position:absolute;margin-left:-1.55pt;margin-top:12.1pt;width:141.6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w:r>
    </w:p>
    <w:p w:rsidR="00D6197F" w:rsidRPr="00A954EB" w:rsidRDefault="00D6197F" w:rsidP="00D6197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w:t>
      </w:r>
      <w:r>
        <w:rPr>
          <w:rFonts w:ascii="Times New Roman" w:hAnsi="Times New Roman"/>
          <w:b/>
          <w:sz w:val="24"/>
          <w:szCs w:val="24"/>
        </w:rPr>
        <w:t>S</w:t>
      </w:r>
      <w:r w:rsidRPr="00A954EB">
        <w:rPr>
          <w:rFonts w:ascii="Times New Roman" w:hAnsi="Times New Roman"/>
          <w:b/>
          <w:sz w:val="24"/>
          <w:szCs w:val="24"/>
        </w:rPr>
        <w:t xml:space="preserve">. </w:t>
      </w:r>
      <w:r>
        <w:rPr>
          <w:rFonts w:ascii="Times New Roman" w:hAnsi="Times New Roman"/>
          <w:b/>
          <w:sz w:val="24"/>
          <w:szCs w:val="24"/>
        </w:rPr>
        <w:t>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D6197F" w:rsidRPr="00A954EB" w:rsidRDefault="00D6197F" w:rsidP="00D6197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COORDINATOR</w:t>
      </w:r>
      <w:r w:rsidRPr="00A954EB">
        <w:rPr>
          <w:rFonts w:ascii="Times New Roman" w:hAnsi="Times New Roman"/>
          <w:b/>
          <w:sz w:val="24"/>
          <w:szCs w:val="24"/>
        </w:rPr>
        <w:t>)</w:t>
      </w:r>
    </w:p>
    <w:p w:rsidR="00D6197F" w:rsidRPr="00A954EB" w:rsidRDefault="00D6197F" w:rsidP="00D6197F">
      <w:pPr>
        <w:spacing w:after="0" w:line="480" w:lineRule="auto"/>
        <w:outlineLvl w:val="0"/>
        <w:rPr>
          <w:rFonts w:ascii="Times New Roman" w:hAnsi="Times New Roman"/>
          <w:b/>
          <w:sz w:val="24"/>
          <w:szCs w:val="24"/>
        </w:rPr>
      </w:pPr>
    </w:p>
    <w:p w:rsidR="00D6197F" w:rsidRPr="00A954EB" w:rsidRDefault="00D6197F" w:rsidP="00D6197F">
      <w:pPr>
        <w:spacing w:after="0" w:line="480" w:lineRule="auto"/>
        <w:outlineLvl w:val="0"/>
        <w:rPr>
          <w:rFonts w:ascii="Times New Roman" w:hAnsi="Times New Roman"/>
          <w:b/>
          <w:sz w:val="24"/>
          <w:szCs w:val="24"/>
        </w:rPr>
      </w:pPr>
    </w:p>
    <w:p w:rsidR="00D6197F" w:rsidRPr="00A954EB" w:rsidRDefault="00D6197F" w:rsidP="00D6197F">
      <w:pPr>
        <w:spacing w:after="0" w:line="240" w:lineRule="auto"/>
        <w:contextualSpacing/>
        <w:rPr>
          <w:rFonts w:ascii="Times New Roman" w:hAnsi="Times New Roman"/>
          <w:sz w:val="24"/>
          <w:szCs w:val="24"/>
        </w:rPr>
      </w:pPr>
      <w:r w:rsidRPr="00A70DF5">
        <w:rPr>
          <w:rFonts w:ascii="Calibri" w:hAnsi="Calibri"/>
          <w:noProof/>
        </w:rPr>
        <w:pict>
          <v:shape id="Straight Arrow Connector 14" o:spid="_x0000_s1032" type="#_x0000_t32" style="position:absolute;margin-left:-2.75pt;margin-top:9.05pt;width:141.65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w:r>
      <w:r w:rsidRPr="00A70DF5">
        <w:rPr>
          <w:rFonts w:ascii="Calibri" w:hAnsi="Calibri"/>
          <w:noProof/>
        </w:rPr>
        <w:pict>
          <v:shape id="Straight Arrow Connector 15" o:spid="_x0000_s1031" type="#_x0000_t32" style="position:absolute;margin-left:262.45pt;margin-top:13.1pt;width:141.6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w:r>
    </w:p>
    <w:p w:rsidR="00D6197F" w:rsidRPr="00A954EB" w:rsidRDefault="00D6197F" w:rsidP="00D6197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 </w:t>
      </w:r>
      <w:r>
        <w:rPr>
          <w:rFonts w:ascii="Times New Roman" w:hAnsi="Times New Roman"/>
          <w:b/>
          <w:sz w:val="24"/>
          <w:szCs w:val="24"/>
        </w:rPr>
        <w:t>AJIBOYE, W.T</w:t>
      </w:r>
      <w:r w:rsidRPr="00A954EB">
        <w:rPr>
          <w:rFonts w:ascii="Times New Roman" w:hAnsi="Times New Roman"/>
          <w:b/>
          <w:sz w:val="24"/>
          <w:szCs w:val="24"/>
        </w:rPr>
        <w:t>.</w:t>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t>DATE</w:t>
      </w:r>
    </w:p>
    <w:p w:rsidR="00D6197F" w:rsidRPr="00A954EB" w:rsidRDefault="00D6197F" w:rsidP="00D6197F">
      <w:pPr>
        <w:spacing w:after="0" w:line="240" w:lineRule="auto"/>
        <w:contextualSpacing/>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HEAD OF DEPARTMENT</w:t>
      </w:r>
      <w:r w:rsidRPr="00A954EB">
        <w:rPr>
          <w:rFonts w:ascii="Times New Roman" w:hAnsi="Times New Roman"/>
          <w:b/>
          <w:sz w:val="24"/>
          <w:szCs w:val="24"/>
        </w:rPr>
        <w:t>)</w:t>
      </w:r>
    </w:p>
    <w:p w:rsidR="00D6197F" w:rsidRPr="00A954EB" w:rsidRDefault="00D6197F" w:rsidP="00D6197F">
      <w:pPr>
        <w:spacing w:line="480" w:lineRule="auto"/>
        <w:rPr>
          <w:rFonts w:ascii="Times New Roman" w:hAnsi="Times New Roman"/>
          <w:b/>
          <w:sz w:val="24"/>
          <w:szCs w:val="24"/>
        </w:rPr>
      </w:pPr>
    </w:p>
    <w:p w:rsidR="00D6197F" w:rsidRPr="00A954EB" w:rsidRDefault="00D6197F" w:rsidP="00D6197F">
      <w:pPr>
        <w:spacing w:line="240" w:lineRule="auto"/>
        <w:contextualSpacing/>
        <w:rPr>
          <w:rFonts w:ascii="Times New Roman" w:hAnsi="Times New Roman"/>
          <w:b/>
          <w:sz w:val="24"/>
          <w:szCs w:val="24"/>
        </w:rPr>
      </w:pPr>
    </w:p>
    <w:p w:rsidR="00D6197F" w:rsidRDefault="00D6197F" w:rsidP="00D6197F">
      <w:pPr>
        <w:spacing w:line="240" w:lineRule="auto"/>
        <w:contextualSpacing/>
        <w:rPr>
          <w:rFonts w:ascii="Times New Roman" w:hAnsi="Times New Roman"/>
          <w:b/>
          <w:sz w:val="24"/>
          <w:szCs w:val="24"/>
        </w:rPr>
      </w:pPr>
      <w:r w:rsidRPr="00A70DF5">
        <w:rPr>
          <w:rFonts w:ascii="Calibri" w:hAnsi="Calibri"/>
          <w:noProof/>
        </w:rPr>
        <w:pict>
          <v:shape id="Straight Arrow Connector 13" o:spid="_x0000_s1033" type="#_x0000_t32" style="position:absolute;margin-left:262.45pt;margin-top:.05pt;width:141.65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w:r>
      <w:r w:rsidRPr="00A70DF5">
        <w:rPr>
          <w:rFonts w:ascii="Calibri" w:hAnsi="Calibri"/>
          <w:noProof/>
        </w:rPr>
        <w:pict>
          <v:shape id="Straight Arrow Connector 16" o:spid="_x0000_s1030" type="#_x0000_t32" style="position:absolute;margin-left:3.85pt;margin-top:-.05pt;width:141.6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w:r>
      <w:r w:rsidRPr="00A954EB">
        <w:rPr>
          <w:rFonts w:ascii="Times New Roman" w:hAnsi="Times New Roman"/>
          <w:b/>
          <w:sz w:val="24"/>
          <w:szCs w:val="24"/>
        </w:rPr>
        <w:t>(</w:t>
      </w:r>
      <w:r>
        <w:rPr>
          <w:rFonts w:ascii="Times New Roman" w:hAnsi="Times New Roman"/>
          <w:b/>
          <w:i/>
          <w:sz w:val="24"/>
          <w:szCs w:val="24"/>
        </w:rPr>
        <w:t>EXTERNAL EXAMINER</w:t>
      </w:r>
      <w:r w:rsidRPr="00A954EB">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D6197F" w:rsidRDefault="00D6197F" w:rsidP="00D6197F">
      <w:pPr>
        <w:spacing w:line="240" w:lineRule="auto"/>
        <w:contextualSpacing/>
        <w:rPr>
          <w:rFonts w:ascii="Times New Roman" w:hAnsi="Times New Roman"/>
          <w:b/>
          <w:sz w:val="24"/>
          <w:szCs w:val="24"/>
        </w:rPr>
      </w:pPr>
    </w:p>
    <w:p w:rsidR="00D6197F" w:rsidRDefault="00D6197F" w:rsidP="00D6197F">
      <w:pPr>
        <w:spacing w:line="240" w:lineRule="auto"/>
        <w:contextualSpacing/>
        <w:rPr>
          <w:rFonts w:ascii="Times New Roman" w:hAnsi="Times New Roman"/>
          <w:b/>
          <w:sz w:val="24"/>
          <w:szCs w:val="24"/>
        </w:rPr>
      </w:pPr>
    </w:p>
    <w:p w:rsidR="00D6197F" w:rsidRDefault="00D6197F" w:rsidP="00D6197F">
      <w:pPr>
        <w:spacing w:line="360" w:lineRule="auto"/>
        <w:jc w:val="center"/>
        <w:rPr>
          <w:rFonts w:ascii="Times New Roman" w:hAnsi="Times New Roman"/>
          <w:b/>
          <w:sz w:val="28"/>
          <w:szCs w:val="28"/>
        </w:rPr>
      </w:pPr>
    </w:p>
    <w:p w:rsidR="00D6197F" w:rsidRPr="007F7904" w:rsidRDefault="00D6197F" w:rsidP="00D6197F">
      <w:pPr>
        <w:spacing w:line="360" w:lineRule="auto"/>
        <w:jc w:val="center"/>
        <w:rPr>
          <w:rFonts w:ascii="Times New Roman" w:hAnsi="Times New Roman"/>
          <w:b/>
          <w:sz w:val="28"/>
          <w:szCs w:val="28"/>
        </w:rPr>
      </w:pPr>
      <w:r w:rsidRPr="007F7904">
        <w:rPr>
          <w:rFonts w:ascii="Times New Roman" w:hAnsi="Times New Roman"/>
          <w:b/>
          <w:sz w:val="28"/>
          <w:szCs w:val="28"/>
        </w:rPr>
        <w:lastRenderedPageBreak/>
        <w:t>DEDICATION</w:t>
      </w:r>
    </w:p>
    <w:p w:rsidR="00D6197F" w:rsidRPr="007F7904" w:rsidRDefault="00D6197F" w:rsidP="00D6197F">
      <w:pPr>
        <w:spacing w:line="360" w:lineRule="auto"/>
        <w:ind w:firstLine="720"/>
        <w:jc w:val="both"/>
        <w:rPr>
          <w:rFonts w:ascii="Times New Roman" w:hAnsi="Times New Roman"/>
          <w:sz w:val="28"/>
          <w:szCs w:val="28"/>
        </w:rPr>
      </w:pPr>
      <w:r w:rsidRPr="007F7904">
        <w:rPr>
          <w:rFonts w:ascii="Times New Roman" w:hAnsi="Times New Roman"/>
          <w:sz w:val="28"/>
          <w:szCs w:val="28"/>
        </w:rPr>
        <w:t>This project dedicated to my family, especial</w:t>
      </w:r>
      <w:r>
        <w:rPr>
          <w:rFonts w:ascii="Times New Roman" w:hAnsi="Times New Roman"/>
          <w:sz w:val="28"/>
          <w:szCs w:val="28"/>
        </w:rPr>
        <w:t>ly to my parents,</w:t>
      </w:r>
      <w:r w:rsidRPr="007F7904">
        <w:rPr>
          <w:rFonts w:ascii="Times New Roman" w:hAnsi="Times New Roman"/>
          <w:sz w:val="28"/>
          <w:szCs w:val="28"/>
        </w:rPr>
        <w:t xml:space="preserve"> </w:t>
      </w:r>
      <w:r>
        <w:rPr>
          <w:rFonts w:ascii="Times New Roman" w:hAnsi="Times New Roman"/>
          <w:b/>
          <w:sz w:val="28"/>
          <w:szCs w:val="28"/>
        </w:rPr>
        <w:t xml:space="preserve">MR AND MRS. ABOYADE-COLE AKINPELU </w:t>
      </w:r>
      <w:r w:rsidRPr="007F7904">
        <w:rPr>
          <w:rFonts w:ascii="Times New Roman" w:hAnsi="Times New Roman"/>
          <w:sz w:val="28"/>
          <w:szCs w:val="28"/>
        </w:rPr>
        <w:t>for their support throughout my days in school</w:t>
      </w:r>
      <w:r>
        <w:rPr>
          <w:rFonts w:ascii="Times New Roman" w:hAnsi="Times New Roman"/>
          <w:sz w:val="28"/>
          <w:szCs w:val="28"/>
        </w:rPr>
        <w:t>.</w:t>
      </w: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rFonts w:ascii="Times New Roman" w:hAnsi="Times New Roman"/>
          <w:b/>
          <w:sz w:val="28"/>
          <w:szCs w:val="28"/>
        </w:rPr>
      </w:pPr>
    </w:p>
    <w:p w:rsidR="00D6197F" w:rsidRDefault="00D6197F" w:rsidP="00D6197F">
      <w:pPr>
        <w:jc w:val="center"/>
        <w:rPr>
          <w:rFonts w:ascii="Times New Roman" w:hAnsi="Times New Roman"/>
          <w:b/>
          <w:sz w:val="28"/>
          <w:szCs w:val="28"/>
        </w:rPr>
      </w:pPr>
    </w:p>
    <w:p w:rsidR="00D6197F" w:rsidRPr="008764F7" w:rsidRDefault="00D6197F" w:rsidP="00D6197F">
      <w:pPr>
        <w:jc w:val="center"/>
        <w:rPr>
          <w:rFonts w:ascii="Times New Roman" w:hAnsi="Times New Roman"/>
          <w:b/>
          <w:sz w:val="28"/>
          <w:szCs w:val="28"/>
        </w:rPr>
      </w:pPr>
      <w:r w:rsidRPr="008764F7">
        <w:rPr>
          <w:rFonts w:ascii="Times New Roman" w:hAnsi="Times New Roman"/>
          <w:b/>
          <w:sz w:val="28"/>
          <w:szCs w:val="28"/>
        </w:rPr>
        <w:lastRenderedPageBreak/>
        <w:t>ACKNOWLEDGEMENTS</w:t>
      </w:r>
    </w:p>
    <w:p w:rsidR="00D6197F" w:rsidRPr="008764F7" w:rsidRDefault="00D6197F" w:rsidP="00D6197F">
      <w:pPr>
        <w:spacing w:line="360" w:lineRule="auto"/>
        <w:jc w:val="both"/>
        <w:rPr>
          <w:rFonts w:ascii="Times New Roman" w:hAnsi="Times New Roman"/>
          <w:sz w:val="28"/>
          <w:szCs w:val="28"/>
        </w:rPr>
      </w:pPr>
      <w:r w:rsidRPr="00122662">
        <w:rPr>
          <w:rFonts w:ascii="Times New Roman" w:hAnsi="Times New Roman"/>
          <w:sz w:val="24"/>
          <w:szCs w:val="24"/>
        </w:rPr>
        <w:tab/>
      </w:r>
      <w:r w:rsidRPr="008764F7">
        <w:rPr>
          <w:rFonts w:ascii="Times New Roman" w:hAnsi="Times New Roman"/>
          <w:sz w:val="28"/>
          <w:szCs w:val="28"/>
        </w:rPr>
        <w:t xml:space="preserve">I believe that there is nothing good that comes easily that is why I will always be grateful to Almighty </w:t>
      </w:r>
      <w:r>
        <w:rPr>
          <w:rFonts w:ascii="Times New Roman" w:hAnsi="Times New Roman"/>
          <w:sz w:val="28"/>
          <w:szCs w:val="28"/>
        </w:rPr>
        <w:t>God</w:t>
      </w:r>
      <w:r w:rsidRPr="008764F7">
        <w:rPr>
          <w:rFonts w:ascii="Times New Roman" w:hAnsi="Times New Roman"/>
          <w:sz w:val="28"/>
          <w:szCs w:val="28"/>
        </w:rPr>
        <w:t xml:space="preserve"> for His mercy and guidance over me throughout my </w:t>
      </w:r>
      <w:r>
        <w:rPr>
          <w:rFonts w:ascii="Times New Roman" w:hAnsi="Times New Roman"/>
          <w:sz w:val="28"/>
          <w:szCs w:val="28"/>
        </w:rPr>
        <w:t xml:space="preserve">Higher </w:t>
      </w:r>
      <w:r w:rsidRPr="008764F7">
        <w:rPr>
          <w:rFonts w:ascii="Times New Roman" w:hAnsi="Times New Roman"/>
          <w:sz w:val="28"/>
          <w:szCs w:val="28"/>
        </w:rPr>
        <w:t>National Diploma (</w:t>
      </w:r>
      <w:r>
        <w:rPr>
          <w:rFonts w:ascii="Times New Roman" w:hAnsi="Times New Roman"/>
          <w:sz w:val="28"/>
          <w:szCs w:val="28"/>
        </w:rPr>
        <w:t>H</w:t>
      </w:r>
      <w:r w:rsidRPr="008764F7">
        <w:rPr>
          <w:rFonts w:ascii="Times New Roman" w:hAnsi="Times New Roman"/>
          <w:sz w:val="28"/>
          <w:szCs w:val="28"/>
        </w:rPr>
        <w:t>ND) programme and most especially, on this project work.</w:t>
      </w:r>
    </w:p>
    <w:p w:rsidR="00D6197F" w:rsidRPr="008764F7" w:rsidRDefault="00D6197F" w:rsidP="00D6197F">
      <w:pPr>
        <w:spacing w:line="360" w:lineRule="auto"/>
        <w:jc w:val="both"/>
        <w:rPr>
          <w:rFonts w:ascii="Times New Roman" w:hAnsi="Times New Roman"/>
          <w:sz w:val="28"/>
          <w:szCs w:val="28"/>
        </w:rPr>
      </w:pPr>
      <w:r w:rsidRPr="008764F7">
        <w:rPr>
          <w:rFonts w:ascii="Times New Roman" w:hAnsi="Times New Roman"/>
          <w:sz w:val="28"/>
          <w:szCs w:val="28"/>
        </w:rPr>
        <w:tab/>
        <w:t xml:space="preserve">My sincere gratitude goes to my beloved parents, </w:t>
      </w:r>
      <w:r>
        <w:rPr>
          <w:rFonts w:ascii="Times New Roman" w:hAnsi="Times New Roman"/>
          <w:b/>
          <w:sz w:val="28"/>
          <w:szCs w:val="28"/>
        </w:rPr>
        <w:t xml:space="preserve">MR. ABOYADE-COLE AKINPELU AND MRS. ABOYADE-COLE MODUPE </w:t>
      </w:r>
      <w:r w:rsidRPr="008764F7">
        <w:rPr>
          <w:rFonts w:ascii="Times New Roman" w:hAnsi="Times New Roman"/>
          <w:sz w:val="28"/>
          <w:szCs w:val="28"/>
        </w:rPr>
        <w:t xml:space="preserve">without them, my existence would have not been possible, and they support me financially, academically and spiritually. May they live long to reap </w:t>
      </w:r>
      <w:r>
        <w:rPr>
          <w:rFonts w:ascii="Times New Roman" w:hAnsi="Times New Roman"/>
          <w:sz w:val="28"/>
          <w:szCs w:val="28"/>
        </w:rPr>
        <w:t>the fruits of their labour. Ame</w:t>
      </w:r>
      <w:r w:rsidRPr="008764F7">
        <w:rPr>
          <w:rFonts w:ascii="Times New Roman" w:hAnsi="Times New Roman"/>
          <w:sz w:val="28"/>
          <w:szCs w:val="28"/>
        </w:rPr>
        <w:t>n.</w:t>
      </w:r>
    </w:p>
    <w:p w:rsidR="00D6197F" w:rsidRPr="008764F7" w:rsidRDefault="00D6197F" w:rsidP="00D6197F">
      <w:pPr>
        <w:spacing w:line="360" w:lineRule="auto"/>
        <w:jc w:val="both"/>
        <w:rPr>
          <w:rFonts w:ascii="Times New Roman" w:hAnsi="Times New Roman"/>
          <w:sz w:val="28"/>
          <w:szCs w:val="28"/>
        </w:rPr>
      </w:pPr>
      <w:r w:rsidRPr="008764F7">
        <w:rPr>
          <w:rFonts w:ascii="Times New Roman" w:hAnsi="Times New Roman"/>
          <w:sz w:val="28"/>
          <w:szCs w:val="28"/>
        </w:rPr>
        <w:tab/>
        <w:t xml:space="preserve">Sincere appreciation goes to my project supervisor, </w:t>
      </w:r>
      <w:r>
        <w:rPr>
          <w:rFonts w:ascii="Times New Roman" w:hAnsi="Times New Roman"/>
          <w:b/>
          <w:sz w:val="28"/>
          <w:szCs w:val="28"/>
        </w:rPr>
        <w:t>MR</w:t>
      </w:r>
      <w:r w:rsidRPr="007F7904">
        <w:rPr>
          <w:rFonts w:ascii="Times New Roman" w:hAnsi="Times New Roman"/>
          <w:b/>
          <w:sz w:val="28"/>
          <w:szCs w:val="28"/>
        </w:rPr>
        <w:t xml:space="preserve">. </w:t>
      </w:r>
      <w:r>
        <w:rPr>
          <w:rFonts w:ascii="Times New Roman" w:hAnsi="Times New Roman"/>
          <w:b/>
          <w:sz w:val="28"/>
          <w:szCs w:val="28"/>
        </w:rPr>
        <w:t>SAFURA A.S</w:t>
      </w:r>
      <w:r w:rsidRPr="008764F7">
        <w:rPr>
          <w:rFonts w:ascii="Times New Roman" w:hAnsi="Times New Roman"/>
          <w:sz w:val="28"/>
          <w:szCs w:val="28"/>
        </w:rPr>
        <w:t xml:space="preserve"> for taken his time to read through this manuscript and made necessary corrections, may Almighty </w:t>
      </w:r>
      <w:r>
        <w:rPr>
          <w:rFonts w:ascii="Times New Roman" w:hAnsi="Times New Roman"/>
          <w:sz w:val="28"/>
          <w:szCs w:val="28"/>
        </w:rPr>
        <w:t>God be with him and his</w:t>
      </w:r>
      <w:r w:rsidRPr="008764F7">
        <w:rPr>
          <w:rFonts w:ascii="Times New Roman" w:hAnsi="Times New Roman"/>
          <w:sz w:val="28"/>
          <w:szCs w:val="28"/>
        </w:rPr>
        <w:t xml:space="preserve"> family. I also acknowledge my Lecturers in the Department of Banking and Finance, starting from the HOD and all other teaching and non-teaching staff of the Department. May Almighty </w:t>
      </w:r>
      <w:r>
        <w:rPr>
          <w:rFonts w:ascii="Times New Roman" w:hAnsi="Times New Roman"/>
          <w:sz w:val="28"/>
          <w:szCs w:val="28"/>
        </w:rPr>
        <w:t>God</w:t>
      </w:r>
      <w:r w:rsidRPr="008764F7">
        <w:rPr>
          <w:rFonts w:ascii="Times New Roman" w:hAnsi="Times New Roman"/>
          <w:sz w:val="28"/>
          <w:szCs w:val="28"/>
        </w:rPr>
        <w:t xml:space="preserve"> </w:t>
      </w:r>
      <w:r>
        <w:rPr>
          <w:rFonts w:ascii="Times New Roman" w:hAnsi="Times New Roman"/>
          <w:sz w:val="28"/>
          <w:szCs w:val="28"/>
        </w:rPr>
        <w:t>continue to bless them all. Ame</w:t>
      </w:r>
      <w:r w:rsidRPr="008764F7">
        <w:rPr>
          <w:rFonts w:ascii="Times New Roman" w:hAnsi="Times New Roman"/>
          <w:sz w:val="28"/>
          <w:szCs w:val="28"/>
        </w:rPr>
        <w:t>n.</w:t>
      </w:r>
    </w:p>
    <w:p w:rsidR="00D6197F" w:rsidRPr="00C979C8" w:rsidRDefault="00D6197F" w:rsidP="00D6197F">
      <w:pPr>
        <w:spacing w:line="360" w:lineRule="auto"/>
        <w:jc w:val="both"/>
        <w:rPr>
          <w:rFonts w:ascii="Times New Roman" w:hAnsi="Times New Roman"/>
          <w:b/>
          <w:sz w:val="28"/>
          <w:szCs w:val="28"/>
        </w:rPr>
      </w:pPr>
      <w:r w:rsidRPr="008764F7">
        <w:rPr>
          <w:rFonts w:ascii="Times New Roman" w:hAnsi="Times New Roman"/>
          <w:sz w:val="28"/>
          <w:szCs w:val="28"/>
        </w:rPr>
        <w:tab/>
      </w:r>
      <w:r w:rsidRPr="00C979C8">
        <w:rPr>
          <w:rFonts w:ascii="Times New Roman" w:hAnsi="Times New Roman"/>
          <w:sz w:val="28"/>
          <w:szCs w:val="28"/>
        </w:rPr>
        <w:t>Special t</w:t>
      </w:r>
      <w:r>
        <w:rPr>
          <w:rFonts w:ascii="Times New Roman" w:hAnsi="Times New Roman"/>
          <w:sz w:val="28"/>
          <w:szCs w:val="28"/>
        </w:rPr>
        <w:t>hanks to my brothers and friends</w:t>
      </w:r>
      <w:r w:rsidRPr="00C979C8">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ABOYADE-COLE AKINLEYE, AND MY FRIENDS, OYINDAMOLA, LIZZY, AMEERA, MUYIDEEN, HAWAU, KANYISOLA, MARIAM etc </w:t>
      </w:r>
      <w:r w:rsidRPr="00C979C8">
        <w:rPr>
          <w:rFonts w:ascii="Times New Roman" w:hAnsi="Times New Roman"/>
          <w:sz w:val="28"/>
          <w:szCs w:val="28"/>
        </w:rPr>
        <w:t xml:space="preserve">who supported me when things are hard. May Almighty </w:t>
      </w:r>
      <w:r>
        <w:rPr>
          <w:rFonts w:ascii="Times New Roman" w:hAnsi="Times New Roman"/>
          <w:sz w:val="28"/>
          <w:szCs w:val="28"/>
        </w:rPr>
        <w:t>God</w:t>
      </w:r>
      <w:r w:rsidRPr="00C979C8">
        <w:rPr>
          <w:rFonts w:ascii="Times New Roman" w:hAnsi="Times New Roman"/>
          <w:sz w:val="28"/>
          <w:szCs w:val="28"/>
        </w:rPr>
        <w:t xml:space="preserve"> bless </w:t>
      </w:r>
      <w:r>
        <w:rPr>
          <w:rFonts w:ascii="Times New Roman" w:hAnsi="Times New Roman"/>
          <w:sz w:val="28"/>
          <w:szCs w:val="28"/>
        </w:rPr>
        <w:t>each and every one of them Ame</w:t>
      </w:r>
      <w:r w:rsidRPr="00C979C8">
        <w:rPr>
          <w:rFonts w:ascii="Times New Roman" w:hAnsi="Times New Roman"/>
          <w:sz w:val="28"/>
          <w:szCs w:val="28"/>
        </w:rPr>
        <w:t xml:space="preserve">n. </w:t>
      </w:r>
    </w:p>
    <w:p w:rsidR="00D6197F" w:rsidRPr="00AE7E55" w:rsidRDefault="00D6197F" w:rsidP="00D6197F">
      <w:pPr>
        <w:pStyle w:val="Heading1"/>
        <w:spacing w:before="0" w:line="360" w:lineRule="auto"/>
        <w:ind w:left="457" w:right="673"/>
        <w:jc w:val="center"/>
        <w:rPr>
          <w:b w:val="0"/>
          <w:sz w:val="26"/>
          <w:szCs w:val="26"/>
        </w:rPr>
      </w:pPr>
      <w:r>
        <w:rPr>
          <w:sz w:val="26"/>
          <w:szCs w:val="26"/>
        </w:rPr>
        <w:br w:type="page"/>
      </w:r>
      <w:r w:rsidRPr="00AE7E55">
        <w:rPr>
          <w:sz w:val="26"/>
          <w:szCs w:val="26"/>
        </w:rPr>
        <w:lastRenderedPageBreak/>
        <w:t>TABLE OF CONTENTS</w:t>
      </w:r>
    </w:p>
    <w:p w:rsidR="00D6197F" w:rsidRPr="00AE7E55"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Title page</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w:t>
      </w:r>
    </w:p>
    <w:p w:rsidR="00D6197F" w:rsidRPr="00AE7E55"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Certification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ii</w:t>
      </w:r>
    </w:p>
    <w:p w:rsidR="00D6197F" w:rsidRPr="00AE7E55"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Dedication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iii</w:t>
      </w:r>
    </w:p>
    <w:p w:rsidR="00D6197F" w:rsidRPr="00AE7E55"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Acknowledgement</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iv</w:t>
      </w:r>
    </w:p>
    <w:p w:rsidR="00D6197F" w:rsidRPr="00AE7E55"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Table of contents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v</w:t>
      </w:r>
    </w:p>
    <w:p w:rsidR="00D6197F" w:rsidRPr="00AE7E55" w:rsidRDefault="00D6197F" w:rsidP="00D6197F">
      <w:pPr>
        <w:spacing w:after="0" w:line="360" w:lineRule="auto"/>
        <w:jc w:val="both"/>
        <w:rPr>
          <w:rFonts w:ascii="Times New Roman" w:hAnsi="Times New Roman"/>
          <w:b/>
          <w:sz w:val="26"/>
          <w:szCs w:val="26"/>
        </w:rPr>
      </w:pPr>
      <w:r>
        <w:rPr>
          <w:rFonts w:ascii="Times New Roman" w:hAnsi="Times New Roman"/>
          <w:b/>
          <w:sz w:val="26"/>
          <w:szCs w:val="26"/>
        </w:rPr>
        <w:t>CHAPTER ONE: INT</w:t>
      </w:r>
      <w:r w:rsidRPr="00AE7E55">
        <w:rPr>
          <w:rFonts w:ascii="Times New Roman" w:hAnsi="Times New Roman"/>
          <w:b/>
          <w:sz w:val="26"/>
          <w:szCs w:val="26"/>
        </w:rPr>
        <w:t xml:space="preserve">RODUCTION </w:t>
      </w:r>
    </w:p>
    <w:p w:rsidR="00D6197F" w:rsidRPr="005B3D86" w:rsidRDefault="00D6197F" w:rsidP="00D6197F">
      <w:pPr>
        <w:pStyle w:val="ListParagraph"/>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5B3D86">
        <w:rPr>
          <w:rFonts w:ascii="Times New Roman" w:hAnsi="Times New Roman"/>
          <w:sz w:val="26"/>
          <w:szCs w:val="26"/>
        </w:rPr>
        <w:t>Background to the study</w:t>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t>1</w:t>
      </w:r>
    </w:p>
    <w:p w:rsidR="00D6197F" w:rsidRPr="005B3D86" w:rsidRDefault="00D6197F" w:rsidP="00D6197F">
      <w:pPr>
        <w:pStyle w:val="ListParagraph"/>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5B3D86">
        <w:rPr>
          <w:rFonts w:ascii="Times New Roman" w:hAnsi="Times New Roman"/>
          <w:sz w:val="26"/>
          <w:szCs w:val="26"/>
        </w:rPr>
        <w:t>Statement of the problems</w:t>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t>4</w:t>
      </w:r>
    </w:p>
    <w:p w:rsidR="00D6197F" w:rsidRPr="00AE7E55" w:rsidRDefault="00D6197F" w:rsidP="00D6197F">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Research Questions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5</w:t>
      </w:r>
    </w:p>
    <w:p w:rsidR="00D6197F" w:rsidRPr="00AE7E55" w:rsidRDefault="00D6197F" w:rsidP="00D6197F">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 xml:space="preserve">Objectives of the study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5</w:t>
      </w:r>
    </w:p>
    <w:p w:rsidR="00D6197F" w:rsidRPr="00AE7E55" w:rsidRDefault="00D6197F" w:rsidP="00D6197F">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Research Hypothesis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5</w:t>
      </w:r>
    </w:p>
    <w:p w:rsidR="00D6197F" w:rsidRPr="00AE7E55" w:rsidRDefault="00D6197F" w:rsidP="00D6197F">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 xml:space="preserve">Significance of the </w:t>
      </w:r>
      <w:r>
        <w:rPr>
          <w:rFonts w:ascii="Times New Roman" w:hAnsi="Times New Roman"/>
          <w:sz w:val="26"/>
          <w:szCs w:val="26"/>
        </w:rPr>
        <w:t>S</w:t>
      </w:r>
      <w:r w:rsidRPr="00AE7E55">
        <w:rPr>
          <w:rFonts w:ascii="Times New Roman" w:hAnsi="Times New Roman"/>
          <w:sz w:val="26"/>
          <w:szCs w:val="26"/>
        </w:rPr>
        <w:t xml:space="preserve">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6</w:t>
      </w:r>
    </w:p>
    <w:p w:rsidR="00D6197F" w:rsidRPr="00AE7E55" w:rsidRDefault="00D6197F" w:rsidP="00D6197F">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 xml:space="preserve">Scope and </w:t>
      </w:r>
      <w:r>
        <w:rPr>
          <w:rFonts w:ascii="Times New Roman" w:hAnsi="Times New Roman"/>
          <w:sz w:val="26"/>
          <w:szCs w:val="26"/>
        </w:rPr>
        <w:t>L</w:t>
      </w:r>
      <w:r w:rsidRPr="00AE7E55">
        <w:rPr>
          <w:rFonts w:ascii="Times New Roman" w:hAnsi="Times New Roman"/>
          <w:sz w:val="26"/>
          <w:szCs w:val="26"/>
        </w:rPr>
        <w:t xml:space="preserve">imitation of the </w:t>
      </w:r>
      <w:r>
        <w:rPr>
          <w:rFonts w:ascii="Times New Roman" w:hAnsi="Times New Roman"/>
          <w:sz w:val="26"/>
          <w:szCs w:val="26"/>
        </w:rPr>
        <w:t xml:space="preserve">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D6197F" w:rsidRPr="00507623" w:rsidRDefault="00D6197F" w:rsidP="00D6197F">
      <w:pPr>
        <w:spacing w:after="0" w:line="360" w:lineRule="auto"/>
        <w:jc w:val="both"/>
        <w:rPr>
          <w:rFonts w:ascii="Times New Roman" w:hAnsi="Times New Roman"/>
          <w:b/>
          <w:sz w:val="26"/>
          <w:szCs w:val="26"/>
        </w:rPr>
      </w:pPr>
      <w:r>
        <w:rPr>
          <w:rFonts w:ascii="Times New Roman" w:hAnsi="Times New Roman"/>
          <w:b/>
          <w:sz w:val="26"/>
          <w:szCs w:val="26"/>
        </w:rPr>
        <w:t xml:space="preserve">CHAPTER TWO: </w:t>
      </w:r>
      <w:r w:rsidRPr="00507623">
        <w:rPr>
          <w:rFonts w:ascii="Times New Roman" w:hAnsi="Times New Roman"/>
          <w:b/>
          <w:sz w:val="26"/>
          <w:szCs w:val="26"/>
        </w:rPr>
        <w:t>LITERATURE REVIEW</w:t>
      </w:r>
    </w:p>
    <w:p w:rsidR="00D6197F" w:rsidRPr="00AE7E55" w:rsidRDefault="00D6197F" w:rsidP="00D6197F">
      <w:pPr>
        <w:adjustRightInd w:val="0"/>
        <w:spacing w:after="0" w:line="360" w:lineRule="auto"/>
        <w:rPr>
          <w:rFonts w:ascii="Times New Roman" w:hAnsi="Times New Roman"/>
          <w:bCs/>
          <w:sz w:val="26"/>
          <w:szCs w:val="26"/>
        </w:rPr>
      </w:pPr>
      <w:r w:rsidRPr="00AE7E55">
        <w:rPr>
          <w:rFonts w:ascii="Times New Roman" w:hAnsi="Times New Roman"/>
          <w:bCs/>
          <w:sz w:val="26"/>
          <w:szCs w:val="26"/>
        </w:rPr>
        <w:t>2.1</w:t>
      </w:r>
      <w:r w:rsidRPr="00AE7E55">
        <w:rPr>
          <w:rFonts w:ascii="Times New Roman" w:hAnsi="Times New Roman"/>
          <w:bCs/>
          <w:sz w:val="26"/>
          <w:szCs w:val="26"/>
        </w:rPr>
        <w:tab/>
        <w:t xml:space="preserve">Conceptual </w:t>
      </w:r>
      <w:r>
        <w:rPr>
          <w:rFonts w:ascii="Times New Roman" w:hAnsi="Times New Roman"/>
          <w:bCs/>
          <w:sz w:val="26"/>
          <w:szCs w:val="26"/>
        </w:rPr>
        <w:t>Review</w:t>
      </w:r>
      <w:r w:rsidRPr="00AE7E55">
        <w:rPr>
          <w:rFonts w:ascii="Times New Roman" w:hAnsi="Times New Roman"/>
          <w:bCs/>
          <w:sz w:val="26"/>
          <w:szCs w:val="26"/>
        </w:rPr>
        <w:tab/>
      </w:r>
      <w:r>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Pr>
          <w:rFonts w:ascii="Times New Roman" w:hAnsi="Times New Roman"/>
          <w:bCs/>
          <w:sz w:val="26"/>
          <w:szCs w:val="26"/>
        </w:rPr>
        <w:t>7</w:t>
      </w:r>
    </w:p>
    <w:p w:rsidR="00D6197F" w:rsidRPr="00AE7E55" w:rsidRDefault="00D6197F" w:rsidP="00D6197F">
      <w:pPr>
        <w:adjustRightInd w:val="0"/>
        <w:spacing w:after="0" w:line="360" w:lineRule="auto"/>
        <w:rPr>
          <w:rFonts w:ascii="Times New Roman" w:hAnsi="Times New Roman"/>
          <w:bCs/>
          <w:sz w:val="26"/>
          <w:szCs w:val="26"/>
        </w:rPr>
      </w:pPr>
      <w:r w:rsidRPr="00AE7E55">
        <w:rPr>
          <w:rFonts w:ascii="Times New Roman" w:hAnsi="Times New Roman"/>
          <w:bCs/>
          <w:sz w:val="26"/>
          <w:szCs w:val="26"/>
        </w:rPr>
        <w:t>2.2</w:t>
      </w:r>
      <w:r w:rsidRPr="00AE7E55">
        <w:rPr>
          <w:rFonts w:ascii="Times New Roman" w:hAnsi="Times New Roman"/>
          <w:bCs/>
          <w:sz w:val="26"/>
          <w:szCs w:val="26"/>
        </w:rPr>
        <w:tab/>
        <w:t xml:space="preserve">Theoretical </w:t>
      </w:r>
      <w:r>
        <w:rPr>
          <w:rFonts w:ascii="Times New Roman" w:hAnsi="Times New Roman"/>
          <w:bCs/>
          <w:sz w:val="26"/>
          <w:szCs w:val="26"/>
        </w:rPr>
        <w:t>Review</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Pr>
          <w:rFonts w:ascii="Times New Roman" w:hAnsi="Times New Roman"/>
          <w:bCs/>
          <w:sz w:val="26"/>
          <w:szCs w:val="26"/>
        </w:rPr>
        <w:t>15</w:t>
      </w:r>
    </w:p>
    <w:p w:rsidR="00D6197F" w:rsidRPr="00AE7E55" w:rsidRDefault="00D6197F" w:rsidP="00D6197F">
      <w:pPr>
        <w:adjustRightInd w:val="0"/>
        <w:spacing w:after="0" w:line="360" w:lineRule="auto"/>
        <w:rPr>
          <w:rFonts w:ascii="Times New Roman" w:hAnsi="Times New Roman"/>
          <w:bCs/>
          <w:sz w:val="26"/>
          <w:szCs w:val="26"/>
        </w:rPr>
      </w:pPr>
      <w:r w:rsidRPr="00AE7E55">
        <w:rPr>
          <w:rFonts w:ascii="Times New Roman" w:hAnsi="Times New Roman"/>
          <w:bCs/>
          <w:sz w:val="26"/>
          <w:szCs w:val="26"/>
        </w:rPr>
        <w:t>2.3</w:t>
      </w:r>
      <w:r w:rsidRPr="00AE7E55">
        <w:rPr>
          <w:rFonts w:ascii="Times New Roman" w:hAnsi="Times New Roman"/>
          <w:bCs/>
          <w:sz w:val="26"/>
          <w:szCs w:val="26"/>
        </w:rPr>
        <w:tab/>
        <w:t>Empirical Review</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bCs/>
          <w:sz w:val="26"/>
          <w:szCs w:val="26"/>
        </w:rPr>
        <w:t>18</w:t>
      </w:r>
    </w:p>
    <w:p w:rsidR="00D6197F" w:rsidRPr="00507623" w:rsidRDefault="00D6197F" w:rsidP="00D6197F">
      <w:pPr>
        <w:spacing w:after="0" w:line="360" w:lineRule="auto"/>
        <w:jc w:val="both"/>
        <w:rPr>
          <w:rFonts w:ascii="Times New Roman" w:hAnsi="Times New Roman"/>
          <w:b/>
          <w:sz w:val="26"/>
          <w:szCs w:val="26"/>
        </w:rPr>
      </w:pPr>
      <w:r>
        <w:rPr>
          <w:rFonts w:ascii="Times New Roman" w:hAnsi="Times New Roman"/>
          <w:b/>
          <w:sz w:val="26"/>
          <w:szCs w:val="26"/>
        </w:rPr>
        <w:t xml:space="preserve">CHAPTER THREE: </w:t>
      </w:r>
      <w:r w:rsidRPr="00507623">
        <w:rPr>
          <w:rFonts w:ascii="Times New Roman" w:hAnsi="Times New Roman"/>
          <w:b/>
          <w:sz w:val="26"/>
          <w:szCs w:val="26"/>
        </w:rPr>
        <w:t>RESEARCH METHODOLOGY</w:t>
      </w:r>
    </w:p>
    <w:p w:rsidR="00D6197F" w:rsidRPr="00AE7E55"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 xml:space="preserve">Introduction </w:t>
      </w:r>
      <w:r>
        <w:rPr>
          <w:rFonts w:ascii="Times New Roman" w:hAnsi="Times New Roman"/>
          <w:sz w:val="26"/>
          <w:szCs w:val="26"/>
        </w:rPr>
        <w:tab/>
      </w:r>
      <w:r w:rsidRPr="00AE7E55">
        <w:rPr>
          <w:rFonts w:ascii="Times New Roman" w:hAnsi="Times New Roman"/>
          <w:sz w:val="26"/>
          <w:szCs w:val="26"/>
        </w:rPr>
        <w:t xml:space="preserve">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w:t>
      </w:r>
      <w:r>
        <w:rPr>
          <w:rFonts w:ascii="Times New Roman" w:hAnsi="Times New Roman"/>
          <w:sz w:val="26"/>
          <w:szCs w:val="26"/>
        </w:rPr>
        <w:t>2</w:t>
      </w:r>
    </w:p>
    <w:p w:rsidR="00D6197F" w:rsidRPr="00AE7E55"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Research Design</w:t>
      </w:r>
      <w:r>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w:t>
      </w:r>
      <w:r>
        <w:rPr>
          <w:rFonts w:ascii="Times New Roman" w:hAnsi="Times New Roman"/>
          <w:sz w:val="26"/>
          <w:szCs w:val="26"/>
        </w:rPr>
        <w:t>2</w:t>
      </w:r>
    </w:p>
    <w:p w:rsidR="00D6197F" w:rsidRPr="00AE7E55"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Population of the Study</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22</w:t>
      </w:r>
    </w:p>
    <w:p w:rsidR="00D6197F" w:rsidRPr="00AE7E55"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Sample Size and Sampling Techniques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w:t>
      </w:r>
      <w:r>
        <w:rPr>
          <w:rFonts w:ascii="Times New Roman" w:hAnsi="Times New Roman"/>
          <w:sz w:val="26"/>
          <w:szCs w:val="26"/>
        </w:rPr>
        <w:t>2</w:t>
      </w:r>
    </w:p>
    <w:p w:rsidR="00D6197F"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Sources of Data</w:t>
      </w:r>
      <w:r>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w:t>
      </w:r>
      <w:r>
        <w:rPr>
          <w:rFonts w:ascii="Times New Roman" w:hAnsi="Times New Roman"/>
          <w:sz w:val="26"/>
          <w:szCs w:val="26"/>
        </w:rPr>
        <w:t>3</w:t>
      </w:r>
    </w:p>
    <w:p w:rsidR="00D6197F"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D6197F" w:rsidRPr="00AE7E55"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Model of Specification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r>
        <w:rPr>
          <w:rFonts w:ascii="Times New Roman" w:hAnsi="Times New Roman"/>
          <w:sz w:val="26"/>
          <w:szCs w:val="26"/>
        </w:rPr>
        <w:tab/>
      </w:r>
      <w:r>
        <w:rPr>
          <w:rFonts w:ascii="Times New Roman" w:hAnsi="Times New Roman"/>
          <w:sz w:val="26"/>
          <w:szCs w:val="26"/>
        </w:rPr>
        <w:tab/>
      </w:r>
    </w:p>
    <w:p w:rsidR="00D6197F" w:rsidRDefault="00D6197F" w:rsidP="00D6197F">
      <w:pPr>
        <w:spacing w:after="0" w:line="360" w:lineRule="auto"/>
        <w:jc w:val="both"/>
        <w:rPr>
          <w:rFonts w:ascii="Times New Roman" w:hAnsi="Times New Roman"/>
          <w:sz w:val="26"/>
          <w:szCs w:val="26"/>
        </w:rPr>
      </w:pPr>
      <w:r>
        <w:rPr>
          <w:rFonts w:ascii="Times New Roman" w:hAnsi="Times New Roman"/>
          <w:b/>
          <w:sz w:val="26"/>
          <w:szCs w:val="26"/>
        </w:rPr>
        <w:lastRenderedPageBreak/>
        <w:t>CHAPTER FOUR: DATA PRESENTATION,</w:t>
      </w:r>
      <w:r w:rsidRPr="00507623">
        <w:rPr>
          <w:rFonts w:ascii="Times New Roman" w:hAnsi="Times New Roman"/>
          <w:b/>
          <w:sz w:val="26"/>
          <w:szCs w:val="26"/>
        </w:rPr>
        <w:t xml:space="preserve"> ANALYSIS</w:t>
      </w:r>
      <w:r>
        <w:rPr>
          <w:rFonts w:ascii="Times New Roman" w:hAnsi="Times New Roman"/>
          <w:b/>
          <w:sz w:val="26"/>
          <w:szCs w:val="26"/>
        </w:rPr>
        <w:t xml:space="preserve"> AND INTERPRETATION</w:t>
      </w:r>
      <w:r w:rsidRPr="00AE7E55">
        <w:rPr>
          <w:rFonts w:ascii="Times New Roman" w:hAnsi="Times New Roman"/>
          <w:sz w:val="26"/>
          <w:szCs w:val="26"/>
        </w:rPr>
        <w:tab/>
      </w:r>
    </w:p>
    <w:p w:rsidR="00D6197F"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4.1</w:t>
      </w:r>
      <w:r w:rsidRPr="00AE7E55">
        <w:rPr>
          <w:rFonts w:ascii="Times New Roman" w:hAnsi="Times New Roman"/>
          <w:sz w:val="26"/>
          <w:szCs w:val="26"/>
        </w:rPr>
        <w:tab/>
      </w: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D6197F" w:rsidRDefault="00D6197F" w:rsidP="00D6197F">
      <w:pPr>
        <w:spacing w:after="0" w:line="36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Sample Size Returned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D6197F" w:rsidRDefault="00D6197F" w:rsidP="00D6197F">
      <w:pPr>
        <w:spacing w:after="0" w:line="36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Demographics Characteristics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D6197F" w:rsidRDefault="00D6197F" w:rsidP="00D6197F">
      <w:pPr>
        <w:spacing w:after="0" w:line="360" w:lineRule="auto"/>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Presentation and Analysis According to Key Questions</w:t>
      </w:r>
      <w:r>
        <w:rPr>
          <w:rFonts w:ascii="Times New Roman" w:hAnsi="Times New Roman"/>
          <w:sz w:val="26"/>
          <w:szCs w:val="26"/>
        </w:rPr>
        <w:tab/>
      </w:r>
      <w:r>
        <w:rPr>
          <w:rFonts w:ascii="Times New Roman" w:hAnsi="Times New Roman"/>
          <w:sz w:val="26"/>
          <w:szCs w:val="26"/>
        </w:rPr>
        <w:tab/>
        <w:t>28</w:t>
      </w:r>
    </w:p>
    <w:p w:rsidR="00D6197F" w:rsidRDefault="00D6197F" w:rsidP="00D6197F">
      <w:pPr>
        <w:spacing w:after="0" w:line="360" w:lineRule="auto"/>
        <w:jc w:val="both"/>
        <w:rPr>
          <w:rFonts w:ascii="Times New Roman" w:hAnsi="Times New Roman"/>
          <w:sz w:val="26"/>
          <w:szCs w:val="26"/>
        </w:rPr>
      </w:pPr>
      <w:r>
        <w:rPr>
          <w:rFonts w:ascii="Times New Roman" w:hAnsi="Times New Roman"/>
          <w:sz w:val="26"/>
          <w:szCs w:val="26"/>
        </w:rPr>
        <w:t xml:space="preserve">4.5 </w:t>
      </w:r>
      <w:r>
        <w:rPr>
          <w:rFonts w:ascii="Times New Roman" w:hAnsi="Times New Roman"/>
          <w:sz w:val="26"/>
          <w:szCs w:val="26"/>
        </w:rPr>
        <w:tab/>
        <w:t>Hypotheses Testing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D6197F" w:rsidRDefault="00D6197F" w:rsidP="00D6197F">
      <w:pPr>
        <w:spacing w:after="0" w:line="360" w:lineRule="auto"/>
        <w:jc w:val="both"/>
        <w:rPr>
          <w:rFonts w:ascii="Times New Roman" w:hAnsi="Times New Roman"/>
          <w:sz w:val="26"/>
          <w:szCs w:val="26"/>
        </w:rPr>
      </w:pPr>
      <w:r>
        <w:rPr>
          <w:rFonts w:ascii="Times New Roman" w:hAnsi="Times New Roman"/>
          <w:sz w:val="26"/>
          <w:szCs w:val="26"/>
        </w:rPr>
        <w:t>4.6</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41</w:t>
      </w:r>
    </w:p>
    <w:p w:rsidR="00D6197F" w:rsidRPr="00507623" w:rsidRDefault="00D6197F" w:rsidP="00D6197F">
      <w:pPr>
        <w:spacing w:after="0" w:line="360" w:lineRule="auto"/>
        <w:jc w:val="both"/>
        <w:rPr>
          <w:rFonts w:ascii="Times New Roman" w:hAnsi="Times New Roman"/>
          <w:b/>
          <w:sz w:val="26"/>
          <w:szCs w:val="26"/>
        </w:rPr>
      </w:pPr>
      <w:r w:rsidRPr="00AE7E55">
        <w:rPr>
          <w:rFonts w:ascii="Times New Roman" w:hAnsi="Times New Roman"/>
          <w:b/>
          <w:sz w:val="26"/>
          <w:szCs w:val="26"/>
        </w:rPr>
        <w:t>CHAPTER</w:t>
      </w:r>
      <w:r>
        <w:rPr>
          <w:rFonts w:ascii="Times New Roman" w:hAnsi="Times New Roman"/>
          <w:b/>
          <w:sz w:val="26"/>
          <w:szCs w:val="26"/>
        </w:rPr>
        <w:t xml:space="preserve"> FIVE: SUMMARY, CONCLUSION AND </w:t>
      </w:r>
      <w:r w:rsidRPr="00507623">
        <w:rPr>
          <w:rFonts w:ascii="Times New Roman" w:hAnsi="Times New Roman"/>
          <w:b/>
          <w:sz w:val="26"/>
          <w:szCs w:val="26"/>
        </w:rPr>
        <w:t>RECOMMENDATIONS</w:t>
      </w:r>
    </w:p>
    <w:p w:rsidR="00D6197F" w:rsidRPr="00AE7E55" w:rsidRDefault="00D6197F" w:rsidP="00D6197F">
      <w:pPr>
        <w:numPr>
          <w:ilvl w:val="1"/>
          <w:numId w:val="18"/>
        </w:numPr>
        <w:spacing w:after="0" w:line="360" w:lineRule="auto"/>
        <w:jc w:val="both"/>
        <w:rPr>
          <w:rFonts w:ascii="Times New Roman" w:hAnsi="Times New Roman"/>
          <w:sz w:val="26"/>
          <w:szCs w:val="26"/>
        </w:rPr>
      </w:pPr>
      <w:r w:rsidRPr="00AE7E55">
        <w:rPr>
          <w:rFonts w:ascii="Times New Roman" w:hAnsi="Times New Roman"/>
          <w:sz w:val="26"/>
          <w:szCs w:val="26"/>
        </w:rPr>
        <w:t>Summary</w:t>
      </w:r>
      <w:r>
        <w:rPr>
          <w:rFonts w:ascii="Times New Roman" w:hAnsi="Times New Roman"/>
          <w:sz w:val="26"/>
          <w:szCs w:val="26"/>
        </w:rPr>
        <w:t xml:space="preserve"> of Findings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4</w:t>
      </w:r>
      <w:r w:rsidRPr="00AE7E55">
        <w:rPr>
          <w:rFonts w:ascii="Times New Roman" w:hAnsi="Times New Roman"/>
          <w:sz w:val="26"/>
          <w:szCs w:val="26"/>
        </w:rPr>
        <w:t xml:space="preserve">4 </w:t>
      </w:r>
    </w:p>
    <w:p w:rsidR="00D6197F" w:rsidRPr="00AE7E55" w:rsidRDefault="00D6197F" w:rsidP="00D6197F">
      <w:pPr>
        <w:numPr>
          <w:ilvl w:val="1"/>
          <w:numId w:val="18"/>
        </w:numPr>
        <w:spacing w:after="0" w:line="360" w:lineRule="auto"/>
        <w:jc w:val="both"/>
        <w:rPr>
          <w:rFonts w:ascii="Times New Roman" w:hAnsi="Times New Roman"/>
          <w:sz w:val="26"/>
          <w:szCs w:val="26"/>
        </w:rPr>
      </w:pPr>
      <w:r w:rsidRPr="00AE7E55">
        <w:rPr>
          <w:rFonts w:ascii="Times New Roman" w:hAnsi="Times New Roman"/>
          <w:sz w:val="26"/>
          <w:szCs w:val="26"/>
        </w:rPr>
        <w:t xml:space="preserve">Conclusion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44</w:t>
      </w:r>
    </w:p>
    <w:p w:rsidR="00D6197F" w:rsidRPr="00AE7E55" w:rsidRDefault="00D6197F" w:rsidP="00D6197F">
      <w:pPr>
        <w:numPr>
          <w:ilvl w:val="1"/>
          <w:numId w:val="18"/>
        </w:numPr>
        <w:spacing w:after="0" w:line="360" w:lineRule="auto"/>
        <w:jc w:val="both"/>
        <w:rPr>
          <w:rFonts w:ascii="Times New Roman" w:hAnsi="Times New Roman"/>
          <w:sz w:val="26"/>
          <w:szCs w:val="26"/>
        </w:rPr>
      </w:pPr>
      <w:r w:rsidRPr="00AE7E55">
        <w:rPr>
          <w:rFonts w:ascii="Times New Roman" w:hAnsi="Times New Roman"/>
          <w:sz w:val="26"/>
          <w:szCs w:val="26"/>
        </w:rPr>
        <w:t xml:space="preserve">Recommendations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45</w:t>
      </w:r>
    </w:p>
    <w:p w:rsidR="00D6197F" w:rsidRPr="00AE7E55" w:rsidRDefault="00D6197F" w:rsidP="00D6197F">
      <w:pPr>
        <w:spacing w:after="0" w:line="360" w:lineRule="auto"/>
        <w:ind w:firstLine="720"/>
        <w:rPr>
          <w:rFonts w:ascii="Times New Roman" w:hAnsi="Times New Roman"/>
          <w:sz w:val="26"/>
          <w:szCs w:val="26"/>
        </w:rPr>
      </w:pPr>
      <w:r w:rsidRPr="00AE7E55">
        <w:rPr>
          <w:rFonts w:ascii="Times New Roman" w:hAnsi="Times New Roman"/>
          <w:sz w:val="26"/>
          <w:szCs w:val="26"/>
        </w:rPr>
        <w:t xml:space="preserve">References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46</w:t>
      </w:r>
    </w:p>
    <w:p w:rsidR="00D6197F" w:rsidRDefault="00D6197F" w:rsidP="00D6197F">
      <w:pPr>
        <w:shd w:val="clear" w:color="auto" w:fill="FFFFFF"/>
        <w:spacing w:before="100" w:beforeAutospacing="1" w:after="300" w:line="360" w:lineRule="auto"/>
        <w:rPr>
          <w:rFonts w:ascii="Times New Roman" w:eastAsia="Times New Roman" w:hAnsi="Times New Roman" w:cs="Times New Roman"/>
          <w:b/>
          <w:bCs/>
          <w:sz w:val="24"/>
          <w:szCs w:val="24"/>
        </w:rPr>
      </w:pPr>
    </w:p>
    <w:p w:rsidR="00D6197F" w:rsidRDefault="00D6197F"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p>
    <w:p w:rsidR="00D6197F" w:rsidRDefault="00D6197F"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p>
    <w:p w:rsidR="00D6197F" w:rsidRDefault="00D6197F"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p>
    <w:p w:rsidR="00D6197F" w:rsidRDefault="00D6197F"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p>
    <w:p w:rsidR="00D6197F" w:rsidRDefault="00D6197F"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p>
    <w:p w:rsidR="00D6197F" w:rsidRDefault="00D6197F" w:rsidP="00D6197F">
      <w:pPr>
        <w:shd w:val="clear" w:color="auto" w:fill="FFFFFF"/>
        <w:spacing w:before="100" w:beforeAutospacing="1" w:after="300" w:line="360" w:lineRule="auto"/>
        <w:rPr>
          <w:rFonts w:ascii="Times New Roman" w:eastAsia="Times New Roman" w:hAnsi="Times New Roman" w:cs="Times New Roman"/>
          <w:b/>
          <w:bCs/>
          <w:sz w:val="24"/>
          <w:szCs w:val="24"/>
        </w:rPr>
      </w:pPr>
    </w:p>
    <w:p w:rsidR="005F3E3F" w:rsidRPr="003A1006" w:rsidRDefault="00EB7302"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D54B72" w:rsidRPr="003A1006" w:rsidRDefault="00D54B72"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r w:rsidRPr="003A1006">
        <w:rPr>
          <w:rFonts w:ascii="Times New Roman" w:eastAsia="Times New Roman" w:hAnsi="Times New Roman" w:cs="Times New Roman"/>
          <w:b/>
          <w:bCs/>
          <w:sz w:val="24"/>
          <w:szCs w:val="24"/>
        </w:rPr>
        <w:t>INTRODUCTION</w:t>
      </w:r>
    </w:p>
    <w:p w:rsidR="005F3E3F" w:rsidRPr="003A1006" w:rsidRDefault="005F3E3F" w:rsidP="009F7A29">
      <w:pPr>
        <w:shd w:val="clear" w:color="auto" w:fill="FFFFFF"/>
        <w:spacing w:before="100" w:beforeAutospacing="1" w:after="300" w:line="360" w:lineRule="auto"/>
        <w:rPr>
          <w:rFonts w:ascii="Times New Roman" w:eastAsia="Times New Roman" w:hAnsi="Times New Roman" w:cs="Times New Roman"/>
          <w:b/>
          <w:bCs/>
          <w:sz w:val="24"/>
          <w:szCs w:val="24"/>
        </w:rPr>
      </w:pPr>
      <w:r w:rsidRPr="003A1006">
        <w:rPr>
          <w:rFonts w:ascii="Times New Roman" w:eastAsia="Times New Roman" w:hAnsi="Times New Roman" w:cs="Times New Roman"/>
          <w:b/>
          <w:bCs/>
          <w:sz w:val="24"/>
          <w:szCs w:val="24"/>
        </w:rPr>
        <w:t>1.</w:t>
      </w:r>
      <w:r w:rsidR="00D54B72" w:rsidRPr="003A1006">
        <w:rPr>
          <w:rFonts w:ascii="Times New Roman" w:eastAsia="Times New Roman" w:hAnsi="Times New Roman" w:cs="Times New Roman"/>
          <w:b/>
          <w:bCs/>
          <w:sz w:val="24"/>
          <w:szCs w:val="24"/>
        </w:rPr>
        <w:t>1</w:t>
      </w:r>
      <w:r w:rsidR="003B3338" w:rsidRPr="003A1006">
        <w:rPr>
          <w:rFonts w:ascii="Times New Roman" w:eastAsia="Times New Roman" w:hAnsi="Times New Roman" w:cs="Times New Roman"/>
          <w:b/>
          <w:bCs/>
          <w:sz w:val="24"/>
          <w:szCs w:val="24"/>
        </w:rPr>
        <w:tab/>
      </w:r>
      <w:r w:rsidR="00D0320E" w:rsidRPr="003A1006">
        <w:rPr>
          <w:rFonts w:ascii="Times New Roman" w:eastAsia="Times New Roman" w:hAnsi="Times New Roman" w:cs="Times New Roman"/>
          <w:b/>
          <w:bCs/>
          <w:sz w:val="24"/>
          <w:szCs w:val="24"/>
        </w:rPr>
        <w:t>B</w:t>
      </w:r>
      <w:r w:rsidRPr="003A1006">
        <w:rPr>
          <w:rFonts w:ascii="Times New Roman" w:eastAsia="Times New Roman" w:hAnsi="Times New Roman" w:cs="Times New Roman"/>
          <w:b/>
          <w:bCs/>
          <w:sz w:val="24"/>
          <w:szCs w:val="24"/>
        </w:rPr>
        <w:t>ackground to the Study</w:t>
      </w:r>
    </w:p>
    <w:p w:rsidR="005F3E3F" w:rsidRPr="003A1006" w:rsidRDefault="005F3E3F"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Satisfaction is a crucial concern for both customers and organizations including banks. Satisfaction is a subjective concept and therefore difficult to determine. It depends on a myriad of factors and varies from person to person as well as products to products. Some of the concepts of satisfaction in the literature include value and quality. V</w:t>
      </w:r>
      <w:r w:rsidR="00202814" w:rsidRPr="003A1006">
        <w:rPr>
          <w:rFonts w:ascii="Times New Roman" w:eastAsia="Times New Roman" w:hAnsi="Times New Roman" w:cs="Times New Roman"/>
          <w:bCs/>
          <w:sz w:val="24"/>
          <w:szCs w:val="24"/>
        </w:rPr>
        <w:t>alue according to Zeithaml (2020</w:t>
      </w:r>
      <w:r w:rsidRPr="003A1006">
        <w:rPr>
          <w:rFonts w:ascii="Times New Roman" w:eastAsia="Times New Roman" w:hAnsi="Times New Roman" w:cs="Times New Roman"/>
          <w:bCs/>
          <w:sz w:val="24"/>
          <w:szCs w:val="24"/>
        </w:rPr>
        <w:t>) is the importance attached to services based on their usage and the amount paid in exchange. Quality on the other hand, is the meeting of the needs and expectation of c</w:t>
      </w:r>
      <w:r w:rsidR="00202814" w:rsidRPr="003A1006">
        <w:rPr>
          <w:rFonts w:ascii="Times New Roman" w:eastAsia="Times New Roman" w:hAnsi="Times New Roman" w:cs="Times New Roman"/>
          <w:bCs/>
          <w:sz w:val="24"/>
          <w:szCs w:val="24"/>
        </w:rPr>
        <w:t>ustomers, (Parasuman et al. 2019</w:t>
      </w:r>
      <w:r w:rsidRPr="003A1006">
        <w:rPr>
          <w:rFonts w:ascii="Times New Roman" w:eastAsia="Times New Roman" w:hAnsi="Times New Roman" w:cs="Times New Roman"/>
          <w:bCs/>
          <w:sz w:val="24"/>
          <w:szCs w:val="24"/>
        </w:rPr>
        <w:t>). Oliva, Oliver &amp; MacMillan(</w:t>
      </w:r>
      <w:r w:rsidR="00202814" w:rsidRPr="003A1006">
        <w:rPr>
          <w:rFonts w:ascii="Times New Roman" w:eastAsia="Times New Roman" w:hAnsi="Times New Roman" w:cs="Times New Roman"/>
          <w:bCs/>
          <w:sz w:val="24"/>
          <w:szCs w:val="24"/>
        </w:rPr>
        <w:t>2022), Fecikova (2021) and ISO (2020</w:t>
      </w:r>
      <w:r w:rsidRPr="003A1006">
        <w:rPr>
          <w:rFonts w:ascii="Times New Roman" w:eastAsia="Times New Roman" w:hAnsi="Times New Roman" w:cs="Times New Roman"/>
          <w:bCs/>
          <w:sz w:val="24"/>
          <w:szCs w:val="24"/>
        </w:rPr>
        <w:t>) are of the view that satisfaction is the meeting of the needs or wants of customers. From the forgoing, it can be seen that all this concepts are the same and are used interchangeably.</w:t>
      </w:r>
    </w:p>
    <w:p w:rsidR="005F3E3F" w:rsidRPr="003A1006" w:rsidRDefault="005F3E3F"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It is believed tha</w:t>
      </w:r>
      <w:r w:rsidR="009733D9" w:rsidRPr="003A1006">
        <w:rPr>
          <w:rFonts w:ascii="Times New Roman" w:eastAsia="Times New Roman" w:hAnsi="Times New Roman" w:cs="Times New Roman"/>
          <w:bCs/>
          <w:sz w:val="24"/>
          <w:szCs w:val="24"/>
        </w:rPr>
        <w:t>t the goal of every bank</w:t>
      </w:r>
      <w:r w:rsidRPr="003A1006">
        <w:rPr>
          <w:rFonts w:ascii="Times New Roman" w:eastAsia="Times New Roman" w:hAnsi="Times New Roman" w:cs="Times New Roman"/>
          <w:bCs/>
          <w:sz w:val="24"/>
          <w:szCs w:val="24"/>
        </w:rPr>
        <w:t xml:space="preserve"> is to meet the needs and the requirements of its stakeholders. Meeting the needs and the requirements of the stakeholders will not only ensure the survival of the organization but also allow it to flourish. Customers are presumed to be one of the most important stakeholders in any organization because without them, organizations are not likely to succeed.</w:t>
      </w:r>
    </w:p>
    <w:p w:rsidR="005F3E3F" w:rsidRPr="003A1006" w:rsidRDefault="00202814"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Titko and Lace (2020</w:t>
      </w:r>
      <w:r w:rsidR="005F3E3F" w:rsidRPr="003A1006">
        <w:rPr>
          <w:rFonts w:ascii="Times New Roman" w:eastAsia="Times New Roman" w:hAnsi="Times New Roman" w:cs="Times New Roman"/>
          <w:bCs/>
          <w:sz w:val="24"/>
          <w:szCs w:val="24"/>
        </w:rPr>
        <w:t>) accentuate that the competitive power and survival of a bank lies in the degree of its customer satisfaction. Banks therefore pay particular attention to customer satisf</w:t>
      </w:r>
      <w:r w:rsidRPr="003A1006">
        <w:rPr>
          <w:rFonts w:ascii="Times New Roman" w:eastAsia="Times New Roman" w:hAnsi="Times New Roman" w:cs="Times New Roman"/>
          <w:bCs/>
          <w:sz w:val="24"/>
          <w:szCs w:val="24"/>
        </w:rPr>
        <w:t>action, (Kattack and Rehman 2019</w:t>
      </w:r>
      <w:r w:rsidR="005F3E3F" w:rsidRPr="003A1006">
        <w:rPr>
          <w:rFonts w:ascii="Times New Roman" w:eastAsia="Times New Roman" w:hAnsi="Times New Roman" w:cs="Times New Roman"/>
          <w:bCs/>
          <w:sz w:val="24"/>
          <w:szCs w:val="24"/>
        </w:rPr>
        <w:t>). According to Stafford (</w:t>
      </w:r>
      <w:r w:rsidRPr="003A1006">
        <w:rPr>
          <w:rFonts w:ascii="Times New Roman" w:eastAsia="Times New Roman" w:hAnsi="Times New Roman" w:cs="Times New Roman"/>
          <w:bCs/>
          <w:sz w:val="24"/>
          <w:szCs w:val="24"/>
        </w:rPr>
        <w:t>2021</w:t>
      </w:r>
      <w:r w:rsidR="005F3E3F" w:rsidRPr="003A1006">
        <w:rPr>
          <w:rFonts w:ascii="Times New Roman" w:eastAsia="Times New Roman" w:hAnsi="Times New Roman" w:cs="Times New Roman"/>
          <w:bCs/>
          <w:sz w:val="24"/>
          <w:szCs w:val="24"/>
        </w:rPr>
        <w:t>), due to the fact that banks sell undifferentiated products, the only effective tool they can use to survive in the market is the quality of service. Bowen and Hedges (</w:t>
      </w:r>
      <w:r w:rsidRPr="003A1006">
        <w:rPr>
          <w:rFonts w:ascii="Times New Roman" w:eastAsia="Times New Roman" w:hAnsi="Times New Roman" w:cs="Times New Roman"/>
          <w:bCs/>
          <w:sz w:val="24"/>
          <w:szCs w:val="24"/>
        </w:rPr>
        <w:t>2022</w:t>
      </w:r>
      <w:r w:rsidR="005F3E3F" w:rsidRPr="003A1006">
        <w:rPr>
          <w:rFonts w:ascii="Times New Roman" w:eastAsia="Times New Roman" w:hAnsi="Times New Roman" w:cs="Times New Roman"/>
          <w:bCs/>
          <w:sz w:val="24"/>
          <w:szCs w:val="24"/>
        </w:rPr>
        <w:t xml:space="preserve">) claim that banks that offer very </w:t>
      </w:r>
      <w:r w:rsidR="00F218F2" w:rsidRPr="003A1006">
        <w:rPr>
          <w:rFonts w:ascii="Times New Roman" w:eastAsia="Times New Roman" w:hAnsi="Times New Roman" w:cs="Times New Roman"/>
          <w:bCs/>
          <w:sz w:val="24"/>
          <w:szCs w:val="24"/>
        </w:rPr>
        <w:t>high</w:t>
      </w:r>
      <w:r w:rsidR="00F218F2">
        <w:rPr>
          <w:rFonts w:ascii="Times New Roman" w:eastAsia="Times New Roman" w:hAnsi="Times New Roman" w:cs="Times New Roman"/>
          <w:bCs/>
          <w:sz w:val="24"/>
          <w:szCs w:val="24"/>
        </w:rPr>
        <w:t>-quality</w:t>
      </w:r>
      <w:r w:rsidR="005F3E3F" w:rsidRPr="003A1006">
        <w:rPr>
          <w:rFonts w:ascii="Times New Roman" w:eastAsia="Times New Roman" w:hAnsi="Times New Roman" w:cs="Times New Roman"/>
          <w:bCs/>
          <w:sz w:val="24"/>
          <w:szCs w:val="24"/>
        </w:rPr>
        <w:t xml:space="preserve"> service have a competitive advantage </w:t>
      </w:r>
      <w:r w:rsidR="005F3E3F" w:rsidRPr="003A1006">
        <w:rPr>
          <w:rFonts w:ascii="Times New Roman" w:eastAsia="Times New Roman" w:hAnsi="Times New Roman" w:cs="Times New Roman"/>
          <w:bCs/>
          <w:sz w:val="24"/>
          <w:szCs w:val="24"/>
        </w:rPr>
        <w:lastRenderedPageBreak/>
        <w:t>because the benefits of improved quality of service are large market shares increase in profits and increase in customer retention. In addition, Z</w:t>
      </w:r>
      <w:r w:rsidRPr="003A1006">
        <w:rPr>
          <w:rFonts w:ascii="Times New Roman" w:eastAsia="Times New Roman" w:hAnsi="Times New Roman" w:cs="Times New Roman"/>
          <w:bCs/>
          <w:sz w:val="24"/>
          <w:szCs w:val="24"/>
        </w:rPr>
        <w:t>eithmal, Berry&amp;Parasuraman (2020</w:t>
      </w:r>
      <w:r w:rsidR="005F3E3F" w:rsidRPr="003A1006">
        <w:rPr>
          <w:rFonts w:ascii="Times New Roman" w:eastAsia="Times New Roman" w:hAnsi="Times New Roman" w:cs="Times New Roman"/>
          <w:bCs/>
          <w:sz w:val="24"/>
          <w:szCs w:val="24"/>
        </w:rPr>
        <w:t>) submit that the reputation of the bank is enhanced, new customers are captured and there is an increase in financial perform</w:t>
      </w:r>
      <w:r w:rsidRPr="003A1006">
        <w:rPr>
          <w:rFonts w:ascii="Times New Roman" w:eastAsia="Times New Roman" w:hAnsi="Times New Roman" w:cs="Times New Roman"/>
          <w:bCs/>
          <w:sz w:val="24"/>
          <w:szCs w:val="24"/>
        </w:rPr>
        <w:t>ance. Yeung (202</w:t>
      </w:r>
      <w:r w:rsidR="005F3E3F" w:rsidRPr="003A1006">
        <w:rPr>
          <w:rFonts w:ascii="Times New Roman" w:eastAsia="Times New Roman" w:hAnsi="Times New Roman" w:cs="Times New Roman"/>
          <w:bCs/>
          <w:sz w:val="24"/>
          <w:szCs w:val="24"/>
        </w:rPr>
        <w:t xml:space="preserve">2) on the other hand intimate that customers bring new customers to the bank through word-of-mouth and thereby reducing the cost </w:t>
      </w:r>
      <w:r w:rsidRPr="003A1006">
        <w:rPr>
          <w:rFonts w:ascii="Times New Roman" w:eastAsia="Times New Roman" w:hAnsi="Times New Roman" w:cs="Times New Roman"/>
          <w:bCs/>
          <w:sz w:val="24"/>
          <w:szCs w:val="24"/>
        </w:rPr>
        <w:t>of marketing. Sureshchandar (202</w:t>
      </w:r>
      <w:r w:rsidR="005F3E3F" w:rsidRPr="003A1006">
        <w:rPr>
          <w:rFonts w:ascii="Times New Roman" w:eastAsia="Times New Roman" w:hAnsi="Times New Roman" w:cs="Times New Roman"/>
          <w:bCs/>
          <w:sz w:val="24"/>
          <w:szCs w:val="24"/>
        </w:rPr>
        <w:t>3) think otherwise. They posit that the quality service and satisfaction are the most important indicators of cementing the relationship between the organization and its customers. Satisfaction does not only emanate from the services provided but also from other important factors.</w:t>
      </w:r>
    </w:p>
    <w:p w:rsidR="005F3E3F" w:rsidRPr="003A1006" w:rsidRDefault="00202814"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Oliver (2020</w:t>
      </w:r>
      <w:r w:rsidR="005F3E3F" w:rsidRPr="003A1006">
        <w:rPr>
          <w:rFonts w:ascii="Times New Roman" w:eastAsia="Times New Roman" w:hAnsi="Times New Roman" w:cs="Times New Roman"/>
          <w:bCs/>
          <w:sz w:val="24"/>
          <w:szCs w:val="24"/>
        </w:rPr>
        <w:t xml:space="preserve">) contends that the attitude of the service organization can help customers evaluate the quality of services being offered to them. Customers on the other hand want the best value for their money. Therefore, they spare no effort in searching high quality services. </w:t>
      </w:r>
      <w:r w:rsidR="00F218F2" w:rsidRPr="003A1006">
        <w:rPr>
          <w:rFonts w:ascii="Times New Roman" w:eastAsia="Times New Roman" w:hAnsi="Times New Roman" w:cs="Times New Roman"/>
          <w:bCs/>
          <w:sz w:val="24"/>
          <w:szCs w:val="24"/>
        </w:rPr>
        <w:t>Customers</w:t>
      </w:r>
      <w:r w:rsidR="00F218F2">
        <w:rPr>
          <w:rFonts w:ascii="Times New Roman" w:eastAsia="Times New Roman" w:hAnsi="Times New Roman" w:cs="Times New Roman"/>
          <w:bCs/>
          <w:sz w:val="24"/>
          <w:szCs w:val="24"/>
        </w:rPr>
        <w:t xml:space="preserve"> perceptions</w:t>
      </w:r>
      <w:r w:rsidR="005F3E3F" w:rsidRPr="003A1006">
        <w:rPr>
          <w:rFonts w:ascii="Times New Roman" w:eastAsia="Times New Roman" w:hAnsi="Times New Roman" w:cs="Times New Roman"/>
          <w:bCs/>
          <w:sz w:val="24"/>
          <w:szCs w:val="24"/>
        </w:rPr>
        <w:t xml:space="preserve"> are determined by</w:t>
      </w:r>
      <w:r w:rsidRPr="003A1006">
        <w:rPr>
          <w:rFonts w:ascii="Times New Roman" w:eastAsia="Times New Roman" w:hAnsi="Times New Roman" w:cs="Times New Roman"/>
          <w:bCs/>
          <w:sz w:val="24"/>
          <w:szCs w:val="24"/>
        </w:rPr>
        <w:t xml:space="preserve"> myriad of factors. Kotler (2019</w:t>
      </w:r>
      <w:r w:rsidR="005F3E3F" w:rsidRPr="003A1006">
        <w:rPr>
          <w:rFonts w:ascii="Times New Roman" w:eastAsia="Times New Roman" w:hAnsi="Times New Roman" w:cs="Times New Roman"/>
          <w:bCs/>
          <w:sz w:val="24"/>
          <w:szCs w:val="24"/>
        </w:rPr>
        <w:t>) posit that individual‘s consumption behaviour is influenced by personal characteristics like age and life-cycle, occupation, economic situation, lifestyle, personality and self-concept. Similarly, Abdullah &amp;Rozari</w:t>
      </w:r>
      <w:r w:rsidRPr="003A1006">
        <w:rPr>
          <w:rFonts w:ascii="Times New Roman" w:eastAsia="Times New Roman" w:hAnsi="Times New Roman" w:cs="Times New Roman"/>
          <w:bCs/>
          <w:sz w:val="24"/>
          <w:szCs w:val="24"/>
        </w:rPr>
        <w:t>o (201</w:t>
      </w:r>
      <w:r w:rsidR="005F3E3F" w:rsidRPr="003A1006">
        <w:rPr>
          <w:rFonts w:ascii="Times New Roman" w:eastAsia="Times New Roman" w:hAnsi="Times New Roman" w:cs="Times New Roman"/>
          <w:bCs/>
          <w:sz w:val="24"/>
          <w:szCs w:val="24"/>
        </w:rPr>
        <w:t>9) posit that the level of customer satisfaction may be influenced by various internal and external factors.</w:t>
      </w:r>
    </w:p>
    <w:p w:rsidR="005F3E3F" w:rsidRPr="003A1006" w:rsidRDefault="005F3E3F"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In Nigeria, the customer service unit is more effective in the banks than in all other organizations of the economy. Yet, the banks still have a long way to go in order to satisfy the customers of banks worldwide. The banking business today has gone beyond armchair banking era where the customers had to look for the banker to transact business. It is now the era of highly competitive business among banks. These financial institutions now engage in aggressive search of the customer to patronize their products and services.</w:t>
      </w:r>
    </w:p>
    <w:p w:rsidR="005F3E3F" w:rsidRPr="003A1006" w:rsidRDefault="005F3E3F"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 xml:space="preserve">It is clearly noted in the literature that the effects of </w:t>
      </w:r>
      <w:r w:rsidR="00320FA5" w:rsidRPr="003A1006">
        <w:rPr>
          <w:rFonts w:ascii="Times New Roman" w:eastAsia="Times New Roman" w:hAnsi="Times New Roman" w:cs="Times New Roman"/>
          <w:bCs/>
          <w:sz w:val="24"/>
          <w:szCs w:val="24"/>
        </w:rPr>
        <w:t>customersbehaviour</w:t>
      </w:r>
      <w:r w:rsidRPr="003A1006">
        <w:rPr>
          <w:rFonts w:ascii="Times New Roman" w:eastAsia="Times New Roman" w:hAnsi="Times New Roman" w:cs="Times New Roman"/>
          <w:bCs/>
          <w:sz w:val="24"/>
          <w:szCs w:val="24"/>
        </w:rPr>
        <w:t xml:space="preserve"> or satisfaction on the performance of the banking sector are perceptible. The days of a </w:t>
      </w:r>
      <w:r w:rsidRPr="003A1006">
        <w:rPr>
          <w:rFonts w:ascii="Times New Roman" w:eastAsia="Times New Roman" w:hAnsi="Times New Roman" w:cs="Times New Roman"/>
          <w:bCs/>
          <w:sz w:val="24"/>
          <w:szCs w:val="24"/>
        </w:rPr>
        <w:lastRenderedPageBreak/>
        <w:t>customer adopting one product or company for life are long gone. With easy access and global competitiveness, customers are often swayed by advertising and a chance at a-better deal. Quality levels and features between competing brands and organizations are often comparable. What separates competitors is their level of service. It is not unusual for customers to switch back and forth between products or organizations simply because of pricing, a bad first impression from the organization or lack of quality service. This is sometimes referred to as service churn (Lucas, 20</w:t>
      </w:r>
      <w:r w:rsidR="00202814" w:rsidRPr="003A1006">
        <w:rPr>
          <w:rFonts w:ascii="Times New Roman" w:eastAsia="Times New Roman" w:hAnsi="Times New Roman" w:cs="Times New Roman"/>
          <w:bCs/>
          <w:sz w:val="24"/>
          <w:szCs w:val="24"/>
        </w:rPr>
        <w:t>22</w:t>
      </w:r>
      <w:r w:rsidRPr="003A1006">
        <w:rPr>
          <w:rFonts w:ascii="Times New Roman" w:eastAsia="Times New Roman" w:hAnsi="Times New Roman" w:cs="Times New Roman"/>
          <w:bCs/>
          <w:sz w:val="24"/>
          <w:szCs w:val="24"/>
        </w:rPr>
        <w:t>.</w:t>
      </w:r>
    </w:p>
    <w:p w:rsidR="0029780B" w:rsidRDefault="004771FF" w:rsidP="009F7A29">
      <w:pPr>
        <w:shd w:val="clear" w:color="auto" w:fill="FFFFFF"/>
        <w:spacing w:before="100" w:beforeAutospacing="1" w:after="300" w:line="360" w:lineRule="auto"/>
        <w:ind w:firstLine="36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Satisfaction is the customer’s</w:t>
      </w:r>
      <w:r w:rsidR="005F3E3F" w:rsidRPr="003A1006">
        <w:rPr>
          <w:rFonts w:ascii="Times New Roman" w:eastAsia="Times New Roman" w:hAnsi="Times New Roman" w:cs="Times New Roman"/>
          <w:bCs/>
          <w:sz w:val="24"/>
          <w:szCs w:val="24"/>
        </w:rPr>
        <w:t xml:space="preserve"> evaluation of a product or service in terms of whether that product or service has met their needs and expecta</w:t>
      </w:r>
      <w:r w:rsidR="00202814" w:rsidRPr="003A1006">
        <w:rPr>
          <w:rFonts w:ascii="Times New Roman" w:eastAsia="Times New Roman" w:hAnsi="Times New Roman" w:cs="Times New Roman"/>
          <w:bCs/>
          <w:sz w:val="24"/>
          <w:szCs w:val="24"/>
        </w:rPr>
        <w:t>tions (Zeithaml and Bitner, 2020</w:t>
      </w:r>
      <w:r w:rsidR="005F3E3F" w:rsidRPr="003A1006">
        <w:rPr>
          <w:rFonts w:ascii="Times New Roman" w:eastAsia="Times New Roman" w:hAnsi="Times New Roman" w:cs="Times New Roman"/>
          <w:bCs/>
          <w:sz w:val="24"/>
          <w:szCs w:val="24"/>
        </w:rPr>
        <w:t>). Happy and satisfied customers behave in a positive manner. They will buy a lot from you and will give you a large share of their business. Customer satisfaction is derived largely from the quality and reliability of your products and</w:t>
      </w:r>
      <w:r w:rsidR="00202814" w:rsidRPr="003A1006">
        <w:rPr>
          <w:rFonts w:ascii="Times New Roman" w:eastAsia="Times New Roman" w:hAnsi="Times New Roman" w:cs="Times New Roman"/>
          <w:bCs/>
          <w:sz w:val="24"/>
          <w:szCs w:val="24"/>
        </w:rPr>
        <w:t xml:space="preserve"> services (Curry and Curry, 2020</w:t>
      </w:r>
      <w:r w:rsidR="005F3E3F" w:rsidRPr="003A1006">
        <w:rPr>
          <w:rFonts w:ascii="Times New Roman" w:eastAsia="Times New Roman" w:hAnsi="Times New Roman" w:cs="Times New Roman"/>
          <w:bCs/>
          <w:sz w:val="24"/>
          <w:szCs w:val="24"/>
        </w:rPr>
        <w:t xml:space="preserve">). However, almost every Nigerian bank encounters similar problems in meeting </w:t>
      </w:r>
      <w:r w:rsidR="00202814" w:rsidRPr="003A1006">
        <w:rPr>
          <w:rFonts w:ascii="Times New Roman" w:eastAsia="Times New Roman" w:hAnsi="Times New Roman" w:cs="Times New Roman"/>
          <w:bCs/>
          <w:sz w:val="24"/>
          <w:szCs w:val="24"/>
        </w:rPr>
        <w:t>customer’s</w:t>
      </w:r>
      <w:r w:rsidR="005F3E3F" w:rsidRPr="003A1006">
        <w:rPr>
          <w:rFonts w:ascii="Times New Roman" w:eastAsia="Times New Roman" w:hAnsi="Times New Roman" w:cs="Times New Roman"/>
          <w:bCs/>
          <w:sz w:val="24"/>
          <w:szCs w:val="24"/>
        </w:rPr>
        <w:t xml:space="preserve"> expectation of services and customer satisfaction. For example, the issue of money transfer in banks is one major problem that customers of certain banks have been made to experience. In most cases the customer hardly receives the payment of the money transferred into his account immediately. The long queues and huge crowds in the banking halls can be highly devastating and discouraging most times, especially when the weekend is near. Most times, these long queues are as a result of the breakdown of the computers used by these cashiers, sometimes it occurs as a result of the cashiers, absolving them from duty and passing the bulk to someone else. Therefore this study examined the circumstances that make customers satisfied with their bank and therefore enhance bank performance.</w:t>
      </w:r>
    </w:p>
    <w:p w:rsidR="001C5ED2" w:rsidRDefault="001C5ED2" w:rsidP="009F7A29">
      <w:pPr>
        <w:shd w:val="clear" w:color="auto" w:fill="FFFFFF"/>
        <w:spacing w:before="100" w:beforeAutospacing="1" w:after="300" w:line="360" w:lineRule="auto"/>
        <w:ind w:firstLine="360"/>
        <w:jc w:val="both"/>
        <w:rPr>
          <w:rFonts w:ascii="Times New Roman" w:eastAsia="Times New Roman" w:hAnsi="Times New Roman" w:cs="Times New Roman"/>
          <w:bCs/>
          <w:sz w:val="24"/>
          <w:szCs w:val="24"/>
        </w:rPr>
      </w:pPr>
    </w:p>
    <w:p w:rsidR="001C5ED2" w:rsidRPr="003A1006" w:rsidRDefault="001C5ED2" w:rsidP="009F7A29">
      <w:pPr>
        <w:shd w:val="clear" w:color="auto" w:fill="FFFFFF"/>
        <w:spacing w:before="100" w:beforeAutospacing="1" w:after="300" w:line="360" w:lineRule="auto"/>
        <w:ind w:firstLine="360"/>
        <w:jc w:val="both"/>
        <w:rPr>
          <w:rFonts w:ascii="Times New Roman" w:eastAsia="Times New Roman" w:hAnsi="Times New Roman" w:cs="Times New Roman"/>
          <w:bCs/>
          <w:sz w:val="24"/>
          <w:szCs w:val="24"/>
        </w:rPr>
      </w:pPr>
    </w:p>
    <w:p w:rsidR="00377DC2" w:rsidRPr="003A1006" w:rsidRDefault="001C5ED2" w:rsidP="009F7A29">
      <w:pPr>
        <w:pStyle w:val="ListParagraph"/>
        <w:numPr>
          <w:ilvl w:val="1"/>
          <w:numId w:val="15"/>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sidR="00E746FF" w:rsidRPr="003A1006">
        <w:rPr>
          <w:rFonts w:ascii="Times New Roman" w:hAnsi="Times New Roman" w:cs="Times New Roman"/>
          <w:b/>
          <w:sz w:val="24"/>
          <w:szCs w:val="24"/>
        </w:rPr>
        <w:t>Statement of the Problem</w:t>
      </w:r>
    </w:p>
    <w:p w:rsidR="00470C55" w:rsidRPr="003A1006" w:rsidRDefault="004545D2" w:rsidP="001C5ED2">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problem for this study is propelled by need to empirically measure cu</w:t>
      </w:r>
      <w:r w:rsidR="001F36D5" w:rsidRPr="003A1006">
        <w:rPr>
          <w:rFonts w:ascii="Times New Roman" w:hAnsi="Times New Roman" w:cs="Times New Roman"/>
          <w:sz w:val="24"/>
          <w:szCs w:val="24"/>
        </w:rPr>
        <w:t>st</w:t>
      </w:r>
      <w:r w:rsidR="00027C66" w:rsidRPr="003A1006">
        <w:rPr>
          <w:rFonts w:ascii="Times New Roman" w:hAnsi="Times New Roman" w:cs="Times New Roman"/>
          <w:sz w:val="24"/>
          <w:szCs w:val="24"/>
        </w:rPr>
        <w:t xml:space="preserve">omer satisfaction in the </w:t>
      </w:r>
      <w:r w:rsidR="009733D9" w:rsidRPr="003A1006">
        <w:rPr>
          <w:rFonts w:ascii="Times New Roman" w:hAnsi="Times New Roman" w:cs="Times New Roman"/>
          <w:sz w:val="24"/>
          <w:szCs w:val="24"/>
        </w:rPr>
        <w:t>performance</w:t>
      </w:r>
      <w:r w:rsidR="001F36D5" w:rsidRPr="003A1006">
        <w:rPr>
          <w:rFonts w:ascii="Times New Roman" w:hAnsi="Times New Roman" w:cs="Times New Roman"/>
          <w:sz w:val="24"/>
          <w:szCs w:val="24"/>
        </w:rPr>
        <w:t xml:space="preserve"> of </w:t>
      </w:r>
      <w:r w:rsidR="00027C66" w:rsidRPr="003A1006">
        <w:rPr>
          <w:rFonts w:ascii="Times New Roman" w:hAnsi="Times New Roman" w:cs="Times New Roman"/>
          <w:sz w:val="24"/>
          <w:szCs w:val="24"/>
        </w:rPr>
        <w:t xml:space="preserve">bank using </w:t>
      </w:r>
      <w:r w:rsidR="00B4096B" w:rsidRPr="003A1006">
        <w:rPr>
          <w:rFonts w:ascii="Times New Roman" w:hAnsi="Times New Roman" w:cs="Times New Roman"/>
          <w:sz w:val="24"/>
          <w:szCs w:val="24"/>
        </w:rPr>
        <w:t>Guaranty Trust Holding Company</w:t>
      </w:r>
      <w:r w:rsidR="00027C66" w:rsidRPr="003A1006">
        <w:rPr>
          <w:rFonts w:ascii="Times New Roman" w:hAnsi="Times New Roman" w:cs="Times New Roman"/>
          <w:sz w:val="24"/>
          <w:szCs w:val="24"/>
        </w:rPr>
        <w:t>, a case reference</w:t>
      </w:r>
      <w:r w:rsidRPr="003A1006">
        <w:rPr>
          <w:rFonts w:ascii="Times New Roman" w:hAnsi="Times New Roman" w:cs="Times New Roman"/>
          <w:sz w:val="24"/>
          <w:szCs w:val="24"/>
        </w:rPr>
        <w:t xml:space="preserve">. The state of customer </w:t>
      </w:r>
      <w:r w:rsidR="00DD5649" w:rsidRPr="003A1006">
        <w:rPr>
          <w:rFonts w:ascii="Times New Roman" w:hAnsi="Times New Roman" w:cs="Times New Roman"/>
          <w:sz w:val="24"/>
          <w:szCs w:val="24"/>
        </w:rPr>
        <w:t>satisfaction with</w:t>
      </w:r>
      <w:r w:rsidR="00027C66" w:rsidRPr="003A1006">
        <w:rPr>
          <w:rFonts w:ascii="Times New Roman" w:hAnsi="Times New Roman" w:cs="Times New Roman"/>
          <w:sz w:val="24"/>
          <w:szCs w:val="24"/>
        </w:rPr>
        <w:t xml:space="preserve">service </w:t>
      </w:r>
      <w:r w:rsidRPr="003A1006">
        <w:rPr>
          <w:rFonts w:ascii="Times New Roman" w:hAnsi="Times New Roman" w:cs="Times New Roman"/>
          <w:sz w:val="24"/>
          <w:szCs w:val="24"/>
        </w:rPr>
        <w:t>delivery is not clear as there is scanty documentation on the issue</w:t>
      </w:r>
      <w:r w:rsidR="001F36D5" w:rsidRPr="003A1006">
        <w:rPr>
          <w:rFonts w:ascii="Times New Roman" w:hAnsi="Times New Roman" w:cs="Times New Roman"/>
          <w:sz w:val="24"/>
          <w:szCs w:val="24"/>
        </w:rPr>
        <w:t xml:space="preserve"> hereby a</w:t>
      </w:r>
      <w:r w:rsidR="00C908E7" w:rsidRPr="003A1006">
        <w:rPr>
          <w:rFonts w:ascii="Times New Roman" w:hAnsi="Times New Roman" w:cs="Times New Roman"/>
          <w:sz w:val="24"/>
          <w:szCs w:val="24"/>
        </w:rPr>
        <w:t xml:space="preserve">ffecting the </w:t>
      </w:r>
      <w:r w:rsidR="00027C66" w:rsidRPr="003A1006">
        <w:rPr>
          <w:rFonts w:ascii="Times New Roman" w:hAnsi="Times New Roman" w:cs="Times New Roman"/>
          <w:sz w:val="24"/>
          <w:szCs w:val="24"/>
        </w:rPr>
        <w:t>bank performance</w:t>
      </w:r>
      <w:r w:rsidRPr="003A1006">
        <w:rPr>
          <w:rFonts w:ascii="Times New Roman" w:hAnsi="Times New Roman" w:cs="Times New Roman"/>
          <w:sz w:val="24"/>
          <w:szCs w:val="24"/>
        </w:rPr>
        <w:t xml:space="preserve">. </w:t>
      </w:r>
      <w:r w:rsidR="004F1AB9" w:rsidRPr="003A1006">
        <w:rPr>
          <w:rFonts w:ascii="Times New Roman" w:hAnsi="Times New Roman" w:cs="Times New Roman"/>
          <w:sz w:val="24"/>
          <w:szCs w:val="24"/>
        </w:rPr>
        <w:t>However there have been many complaints from cust</w:t>
      </w:r>
      <w:r w:rsidR="001F36D5" w:rsidRPr="003A1006">
        <w:rPr>
          <w:rFonts w:ascii="Times New Roman" w:hAnsi="Times New Roman" w:cs="Times New Roman"/>
          <w:sz w:val="24"/>
          <w:szCs w:val="24"/>
        </w:rPr>
        <w:t xml:space="preserve">omers about the </w:t>
      </w:r>
      <w:r w:rsidR="00027C66" w:rsidRPr="003A1006">
        <w:rPr>
          <w:rFonts w:ascii="Times New Roman" w:hAnsi="Times New Roman" w:cs="Times New Roman"/>
          <w:sz w:val="24"/>
          <w:szCs w:val="24"/>
        </w:rPr>
        <w:t xml:space="preserve">service </w:t>
      </w:r>
      <w:r w:rsidR="001F36D5" w:rsidRPr="003A1006">
        <w:rPr>
          <w:rFonts w:ascii="Times New Roman" w:hAnsi="Times New Roman" w:cs="Times New Roman"/>
          <w:sz w:val="24"/>
          <w:szCs w:val="24"/>
        </w:rPr>
        <w:t>delivery</w:t>
      </w:r>
      <w:r w:rsidR="004F1AB9" w:rsidRPr="003A1006">
        <w:rPr>
          <w:rFonts w:ascii="Times New Roman" w:hAnsi="Times New Roman" w:cs="Times New Roman"/>
          <w:sz w:val="24"/>
          <w:szCs w:val="24"/>
        </w:rPr>
        <w:t xml:space="preserve"> of the </w:t>
      </w:r>
      <w:r w:rsidR="00027C66" w:rsidRPr="003A1006">
        <w:rPr>
          <w:rFonts w:ascii="Times New Roman" w:hAnsi="Times New Roman" w:cs="Times New Roman"/>
          <w:sz w:val="24"/>
          <w:szCs w:val="24"/>
        </w:rPr>
        <w:t xml:space="preserve">banks </w:t>
      </w:r>
      <w:r w:rsidR="001F36D5" w:rsidRPr="003A1006">
        <w:rPr>
          <w:rFonts w:ascii="Times New Roman" w:hAnsi="Times New Roman" w:cs="Times New Roman"/>
          <w:sz w:val="24"/>
          <w:szCs w:val="24"/>
        </w:rPr>
        <w:t>in</w:t>
      </w:r>
      <w:r w:rsidR="00027C66" w:rsidRPr="003A1006">
        <w:rPr>
          <w:rFonts w:ascii="Times New Roman" w:hAnsi="Times New Roman" w:cs="Times New Roman"/>
          <w:sz w:val="24"/>
          <w:szCs w:val="24"/>
        </w:rPr>
        <w:t xml:space="preserve"> Nigeria</w:t>
      </w:r>
      <w:r w:rsidR="004F1AB9" w:rsidRPr="003A1006">
        <w:rPr>
          <w:rFonts w:ascii="Times New Roman" w:hAnsi="Times New Roman" w:cs="Times New Roman"/>
          <w:sz w:val="24"/>
          <w:szCs w:val="24"/>
        </w:rPr>
        <w:t>.</w:t>
      </w:r>
      <w:r w:rsidR="001F36D5" w:rsidRPr="003A1006">
        <w:rPr>
          <w:rFonts w:ascii="Times New Roman" w:hAnsi="Times New Roman" w:cs="Times New Roman"/>
          <w:sz w:val="24"/>
          <w:szCs w:val="24"/>
        </w:rPr>
        <w:t xml:space="preserve"> Despite </w:t>
      </w:r>
      <w:r w:rsidR="00027C66" w:rsidRPr="003A1006">
        <w:rPr>
          <w:rFonts w:ascii="Times New Roman" w:hAnsi="Times New Roman" w:cs="Times New Roman"/>
          <w:sz w:val="24"/>
          <w:szCs w:val="24"/>
        </w:rPr>
        <w:t>the appreciable growth</w:t>
      </w:r>
      <w:r w:rsidR="001F36D5" w:rsidRPr="003A1006">
        <w:rPr>
          <w:rFonts w:ascii="Times New Roman" w:hAnsi="Times New Roman" w:cs="Times New Roman"/>
          <w:sz w:val="24"/>
          <w:szCs w:val="24"/>
        </w:rPr>
        <w:t xml:space="preserve">recorded by the </w:t>
      </w:r>
      <w:r w:rsidR="00027C66" w:rsidRPr="003A1006">
        <w:rPr>
          <w:rFonts w:ascii="Times New Roman" w:hAnsi="Times New Roman" w:cs="Times New Roman"/>
          <w:sz w:val="24"/>
          <w:szCs w:val="24"/>
        </w:rPr>
        <w:t xml:space="preserve">financial industry </w:t>
      </w:r>
      <w:r w:rsidR="001F36D5" w:rsidRPr="003A1006">
        <w:rPr>
          <w:rFonts w:ascii="Times New Roman" w:hAnsi="Times New Roman" w:cs="Times New Roman"/>
          <w:sz w:val="24"/>
          <w:szCs w:val="24"/>
        </w:rPr>
        <w:t>in Nigeria, “</w:t>
      </w:r>
      <w:r w:rsidR="009733D9" w:rsidRPr="003A1006">
        <w:rPr>
          <w:rFonts w:ascii="Times New Roman" w:hAnsi="Times New Roman" w:cs="Times New Roman"/>
          <w:sz w:val="24"/>
          <w:szCs w:val="24"/>
        </w:rPr>
        <w:t>T</w:t>
      </w:r>
      <w:r w:rsidR="001F36D5" w:rsidRPr="003A1006">
        <w:rPr>
          <w:rFonts w:ascii="Times New Roman" w:hAnsi="Times New Roman" w:cs="Times New Roman"/>
          <w:sz w:val="24"/>
          <w:szCs w:val="24"/>
        </w:rPr>
        <w:t xml:space="preserve">he quality of </w:t>
      </w:r>
      <w:r w:rsidR="00027C66" w:rsidRPr="003A1006">
        <w:rPr>
          <w:rFonts w:ascii="Times New Roman" w:hAnsi="Times New Roman" w:cs="Times New Roman"/>
          <w:sz w:val="24"/>
          <w:szCs w:val="24"/>
        </w:rPr>
        <w:t xml:space="preserve">service </w:t>
      </w:r>
      <w:r w:rsidR="001F36D5" w:rsidRPr="003A1006">
        <w:rPr>
          <w:rFonts w:ascii="Times New Roman" w:hAnsi="Times New Roman" w:cs="Times New Roman"/>
          <w:sz w:val="24"/>
          <w:szCs w:val="24"/>
        </w:rPr>
        <w:t>delivery and customer satisfactio</w:t>
      </w:r>
      <w:r w:rsidR="00C52C12" w:rsidRPr="003A1006">
        <w:rPr>
          <w:rFonts w:ascii="Times New Roman" w:hAnsi="Times New Roman" w:cs="Times New Roman"/>
          <w:sz w:val="24"/>
          <w:szCs w:val="24"/>
        </w:rPr>
        <w:t>n</w:t>
      </w:r>
      <w:r w:rsidR="001F36D5" w:rsidRPr="003A1006">
        <w:rPr>
          <w:rFonts w:ascii="Times New Roman" w:hAnsi="Times New Roman" w:cs="Times New Roman"/>
          <w:sz w:val="24"/>
          <w:szCs w:val="24"/>
        </w:rPr>
        <w:t xml:space="preserve"> is still poor”. Also</w:t>
      </w:r>
      <w:r w:rsidR="00027C66" w:rsidRPr="003A1006">
        <w:rPr>
          <w:rFonts w:ascii="Times New Roman" w:hAnsi="Times New Roman" w:cs="Times New Roman"/>
          <w:sz w:val="24"/>
          <w:szCs w:val="24"/>
        </w:rPr>
        <w:t xml:space="preserve"> the economical and market</w:t>
      </w:r>
      <w:r w:rsidR="001F36D5" w:rsidRPr="003A1006">
        <w:rPr>
          <w:rFonts w:ascii="Times New Roman" w:hAnsi="Times New Roman" w:cs="Times New Roman"/>
          <w:sz w:val="24"/>
          <w:szCs w:val="24"/>
        </w:rPr>
        <w:t>bene</w:t>
      </w:r>
      <w:r w:rsidR="00027C66" w:rsidRPr="003A1006">
        <w:rPr>
          <w:rFonts w:ascii="Times New Roman" w:hAnsi="Times New Roman" w:cs="Times New Roman"/>
          <w:sz w:val="24"/>
          <w:szCs w:val="24"/>
        </w:rPr>
        <w:t xml:space="preserve">fit of the banks </w:t>
      </w:r>
      <w:r w:rsidR="001F36D5" w:rsidRPr="003A1006">
        <w:rPr>
          <w:rFonts w:ascii="Times New Roman" w:hAnsi="Times New Roman" w:cs="Times New Roman"/>
          <w:sz w:val="24"/>
          <w:szCs w:val="24"/>
        </w:rPr>
        <w:t>in</w:t>
      </w:r>
      <w:r w:rsidR="00027C66" w:rsidRPr="003A1006">
        <w:rPr>
          <w:rFonts w:ascii="Times New Roman" w:hAnsi="Times New Roman" w:cs="Times New Roman"/>
          <w:sz w:val="24"/>
          <w:szCs w:val="24"/>
        </w:rPr>
        <w:t xml:space="preserve">Nigerian </w:t>
      </w:r>
      <w:r w:rsidR="001F36D5" w:rsidRPr="003A1006">
        <w:rPr>
          <w:rFonts w:ascii="Times New Roman" w:hAnsi="Times New Roman" w:cs="Times New Roman"/>
          <w:sz w:val="24"/>
          <w:szCs w:val="24"/>
        </w:rPr>
        <w:t>economy was equally hampered by</w:t>
      </w:r>
      <w:r w:rsidR="00405666" w:rsidRPr="003A1006">
        <w:rPr>
          <w:rFonts w:ascii="Times New Roman" w:hAnsi="Times New Roman" w:cs="Times New Roman"/>
          <w:sz w:val="24"/>
          <w:szCs w:val="24"/>
        </w:rPr>
        <w:t xml:space="preserve"> marketing</w:t>
      </w:r>
      <w:r w:rsidR="00027C66" w:rsidRPr="003A1006">
        <w:rPr>
          <w:rFonts w:ascii="Times New Roman" w:hAnsi="Times New Roman" w:cs="Times New Roman"/>
          <w:sz w:val="24"/>
          <w:szCs w:val="24"/>
        </w:rPr>
        <w:t>, product</w:t>
      </w:r>
      <w:r w:rsidR="00405666" w:rsidRPr="003A1006">
        <w:rPr>
          <w:rFonts w:ascii="Times New Roman" w:hAnsi="Times New Roman" w:cs="Times New Roman"/>
          <w:sz w:val="24"/>
          <w:szCs w:val="24"/>
        </w:rPr>
        <w:t xml:space="preserve"> and </w:t>
      </w:r>
      <w:r w:rsidR="00C908E7" w:rsidRPr="003A1006">
        <w:rPr>
          <w:rFonts w:ascii="Times New Roman" w:hAnsi="Times New Roman" w:cs="Times New Roman"/>
          <w:sz w:val="24"/>
          <w:szCs w:val="24"/>
        </w:rPr>
        <w:t>service</w:t>
      </w:r>
      <w:r w:rsidR="00027C66" w:rsidRPr="003A1006">
        <w:rPr>
          <w:rFonts w:ascii="Times New Roman" w:hAnsi="Times New Roman" w:cs="Times New Roman"/>
          <w:sz w:val="24"/>
          <w:szCs w:val="24"/>
        </w:rPr>
        <w:t xml:space="preserve"> deficiencies and </w:t>
      </w:r>
      <w:r w:rsidR="00093531" w:rsidRPr="003A1006">
        <w:rPr>
          <w:rFonts w:ascii="Times New Roman" w:hAnsi="Times New Roman" w:cs="Times New Roman"/>
          <w:sz w:val="24"/>
          <w:szCs w:val="24"/>
        </w:rPr>
        <w:t>financial advisory service of</w:t>
      </w:r>
      <w:r w:rsidR="00B4096B" w:rsidRPr="003A1006">
        <w:rPr>
          <w:rFonts w:ascii="Times New Roman" w:hAnsi="Times New Roman" w:cs="Times New Roman"/>
          <w:sz w:val="24"/>
          <w:szCs w:val="24"/>
        </w:rPr>
        <w:t xml:space="preserve"> GTCO</w:t>
      </w:r>
      <w:r w:rsidR="001F36D5" w:rsidRPr="003A1006">
        <w:rPr>
          <w:rFonts w:ascii="Times New Roman" w:hAnsi="Times New Roman" w:cs="Times New Roman"/>
          <w:sz w:val="24"/>
          <w:szCs w:val="24"/>
        </w:rPr>
        <w:t xml:space="preserve"> in the dynamic business environment which required management </w:t>
      </w:r>
      <w:r w:rsidR="00E77FFB" w:rsidRPr="003A1006">
        <w:rPr>
          <w:rFonts w:ascii="Times New Roman" w:hAnsi="Times New Roman" w:cs="Times New Roman"/>
          <w:sz w:val="24"/>
          <w:szCs w:val="24"/>
        </w:rPr>
        <w:t xml:space="preserve">research </w:t>
      </w:r>
      <w:r w:rsidR="001F36D5" w:rsidRPr="003A1006">
        <w:rPr>
          <w:rFonts w:ascii="Times New Roman" w:hAnsi="Times New Roman" w:cs="Times New Roman"/>
          <w:sz w:val="24"/>
          <w:szCs w:val="24"/>
        </w:rPr>
        <w:t>and attention to the</w:t>
      </w:r>
      <w:r w:rsidR="00405666" w:rsidRPr="003A1006">
        <w:rPr>
          <w:rFonts w:ascii="Times New Roman" w:hAnsi="Times New Roman" w:cs="Times New Roman"/>
          <w:sz w:val="24"/>
          <w:szCs w:val="24"/>
        </w:rPr>
        <w:t xml:space="preserve"> banking</w:t>
      </w:r>
      <w:r w:rsidR="00E77FFB" w:rsidRPr="003A1006">
        <w:rPr>
          <w:rFonts w:ascii="Times New Roman" w:hAnsi="Times New Roman" w:cs="Times New Roman"/>
          <w:sz w:val="24"/>
          <w:szCs w:val="24"/>
        </w:rPr>
        <w:t xml:space="preserve"> sector.</w:t>
      </w:r>
    </w:p>
    <w:p w:rsidR="00470C55" w:rsidRPr="003A1006" w:rsidRDefault="00470C55"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It</w:t>
      </w:r>
      <w:r w:rsidR="00405666" w:rsidRPr="003A1006">
        <w:rPr>
          <w:rFonts w:ascii="Times New Roman" w:hAnsi="Times New Roman" w:cs="Times New Roman"/>
          <w:sz w:val="24"/>
          <w:szCs w:val="24"/>
        </w:rPr>
        <w:t xml:space="preserve"> is imperative to conduct empirical analysis in </w:t>
      </w:r>
      <w:r w:rsidR="00E77FFB" w:rsidRPr="003A1006">
        <w:rPr>
          <w:rFonts w:ascii="Times New Roman" w:hAnsi="Times New Roman" w:cs="Times New Roman"/>
          <w:sz w:val="24"/>
          <w:szCs w:val="24"/>
        </w:rPr>
        <w:t xml:space="preserve">the </w:t>
      </w:r>
      <w:r w:rsidR="00405666" w:rsidRPr="003A1006">
        <w:rPr>
          <w:rFonts w:ascii="Times New Roman" w:hAnsi="Times New Roman" w:cs="Times New Roman"/>
          <w:sz w:val="24"/>
          <w:szCs w:val="24"/>
        </w:rPr>
        <w:t xml:space="preserve">banking </w:t>
      </w:r>
      <w:r w:rsidR="001F36D5" w:rsidRPr="003A1006">
        <w:rPr>
          <w:rFonts w:ascii="Times New Roman" w:hAnsi="Times New Roman" w:cs="Times New Roman"/>
          <w:sz w:val="24"/>
          <w:szCs w:val="24"/>
        </w:rPr>
        <w:t xml:space="preserve">industry </w:t>
      </w:r>
      <w:r w:rsidR="00405666" w:rsidRPr="003A1006">
        <w:rPr>
          <w:rFonts w:ascii="Times New Roman" w:hAnsi="Times New Roman" w:cs="Times New Roman"/>
          <w:sz w:val="24"/>
          <w:szCs w:val="24"/>
        </w:rPr>
        <w:t xml:space="preserve">on </w:t>
      </w:r>
      <w:r w:rsidR="00E77FFB" w:rsidRPr="003A1006">
        <w:rPr>
          <w:rFonts w:ascii="Times New Roman" w:hAnsi="Times New Roman" w:cs="Times New Roman"/>
          <w:sz w:val="24"/>
          <w:szCs w:val="24"/>
        </w:rPr>
        <w:t>satisfaction surv</w:t>
      </w:r>
      <w:r w:rsidR="00405666" w:rsidRPr="003A1006">
        <w:rPr>
          <w:rFonts w:ascii="Times New Roman" w:hAnsi="Times New Roman" w:cs="Times New Roman"/>
          <w:sz w:val="24"/>
          <w:szCs w:val="24"/>
        </w:rPr>
        <w:t xml:space="preserve">eys in marketingand also on the financial advisory service of </w:t>
      </w:r>
      <w:r w:rsidR="00B4096B" w:rsidRPr="003A1006">
        <w:rPr>
          <w:rFonts w:ascii="Times New Roman" w:hAnsi="Times New Roman" w:cs="Times New Roman"/>
          <w:sz w:val="24"/>
          <w:szCs w:val="24"/>
        </w:rPr>
        <w:t>GTCO</w:t>
      </w:r>
      <w:r w:rsidR="001F36D5" w:rsidRPr="003A1006">
        <w:rPr>
          <w:rFonts w:ascii="Times New Roman" w:hAnsi="Times New Roman" w:cs="Times New Roman"/>
          <w:sz w:val="24"/>
          <w:szCs w:val="24"/>
        </w:rPr>
        <w:t>in the sector</w:t>
      </w:r>
      <w:r w:rsidR="00405666" w:rsidRPr="003A1006">
        <w:rPr>
          <w:rFonts w:ascii="Times New Roman" w:hAnsi="Times New Roman" w:cs="Times New Roman"/>
          <w:sz w:val="24"/>
          <w:szCs w:val="24"/>
        </w:rPr>
        <w:t xml:space="preserve"> for any useful growth to</w:t>
      </w:r>
      <w:r w:rsidR="00E77FFB" w:rsidRPr="003A1006">
        <w:rPr>
          <w:rFonts w:ascii="Times New Roman" w:hAnsi="Times New Roman" w:cs="Times New Roman"/>
          <w:sz w:val="24"/>
          <w:szCs w:val="24"/>
        </w:rPr>
        <w:t xml:space="preserve"> yielded</w:t>
      </w:r>
      <w:r w:rsidR="00405666" w:rsidRPr="003A1006">
        <w:rPr>
          <w:rFonts w:ascii="Times New Roman" w:hAnsi="Times New Roman" w:cs="Times New Roman"/>
          <w:sz w:val="24"/>
          <w:szCs w:val="24"/>
        </w:rPr>
        <w:t xml:space="preserve"> performance</w:t>
      </w:r>
      <w:r w:rsidR="00E77FFB" w:rsidRPr="003A1006">
        <w:rPr>
          <w:rFonts w:ascii="Times New Roman" w:hAnsi="Times New Roman" w:cs="Times New Roman"/>
          <w:sz w:val="24"/>
          <w:szCs w:val="24"/>
        </w:rPr>
        <w:t>. Hence, there is currently no literature material on customer satisfaction</w:t>
      </w:r>
      <w:r w:rsidR="00790706" w:rsidRPr="003A1006">
        <w:rPr>
          <w:rFonts w:ascii="Times New Roman" w:hAnsi="Times New Roman" w:cs="Times New Roman"/>
          <w:sz w:val="24"/>
          <w:szCs w:val="24"/>
        </w:rPr>
        <w:t xml:space="preserve"> as it relates to</w:t>
      </w:r>
      <w:r w:rsidR="00A23CB1" w:rsidRPr="003A1006">
        <w:rPr>
          <w:rFonts w:ascii="Times New Roman" w:hAnsi="Times New Roman" w:cs="Times New Roman"/>
          <w:sz w:val="24"/>
          <w:szCs w:val="24"/>
        </w:rPr>
        <w:t xml:space="preserve">banking </w:t>
      </w:r>
      <w:r w:rsidR="001F36D5" w:rsidRPr="003A1006">
        <w:rPr>
          <w:rFonts w:ascii="Times New Roman" w:hAnsi="Times New Roman" w:cs="Times New Roman"/>
          <w:sz w:val="24"/>
          <w:szCs w:val="24"/>
        </w:rPr>
        <w:t>industry in Nigeria</w:t>
      </w:r>
      <w:r w:rsidR="00790706" w:rsidRPr="003A1006">
        <w:rPr>
          <w:rFonts w:ascii="Times New Roman" w:hAnsi="Times New Roman" w:cs="Times New Roman"/>
          <w:sz w:val="24"/>
          <w:szCs w:val="24"/>
        </w:rPr>
        <w:t xml:space="preserve">. Some of the </w:t>
      </w:r>
      <w:r w:rsidR="00E23954" w:rsidRPr="003A1006">
        <w:rPr>
          <w:rFonts w:ascii="Times New Roman" w:hAnsi="Times New Roman" w:cs="Times New Roman"/>
          <w:sz w:val="24"/>
          <w:szCs w:val="24"/>
        </w:rPr>
        <w:t>literature available only focus on financial performance</w:t>
      </w:r>
      <w:r w:rsidR="00A23CB1" w:rsidRPr="003A1006">
        <w:rPr>
          <w:rFonts w:ascii="Times New Roman" w:hAnsi="Times New Roman" w:cs="Times New Roman"/>
          <w:sz w:val="24"/>
          <w:szCs w:val="24"/>
        </w:rPr>
        <w:t xml:space="preserve">, the non-financial performance </w:t>
      </w:r>
      <w:r w:rsidR="00E23954" w:rsidRPr="003A1006">
        <w:rPr>
          <w:rFonts w:ascii="Times New Roman" w:hAnsi="Times New Roman" w:cs="Times New Roman"/>
          <w:sz w:val="24"/>
          <w:szCs w:val="24"/>
        </w:rPr>
        <w:t>in the</w:t>
      </w:r>
      <w:r w:rsidR="00A23CB1" w:rsidRPr="003A1006">
        <w:rPr>
          <w:rFonts w:ascii="Times New Roman" w:hAnsi="Times New Roman" w:cs="Times New Roman"/>
          <w:sz w:val="24"/>
          <w:szCs w:val="24"/>
        </w:rPr>
        <w:t xml:space="preserve"> banking</w:t>
      </w:r>
      <w:r w:rsidR="00E23954" w:rsidRPr="003A1006">
        <w:rPr>
          <w:rFonts w:ascii="Times New Roman" w:hAnsi="Times New Roman" w:cs="Times New Roman"/>
          <w:sz w:val="24"/>
          <w:szCs w:val="24"/>
        </w:rPr>
        <w:t xml:space="preserve"> industry in Nigeria does not provide empirical support for the claim that customer is satisfied with the products’ </w:t>
      </w:r>
      <w:r w:rsidR="00A23CB1" w:rsidRPr="003A1006">
        <w:rPr>
          <w:rFonts w:ascii="Times New Roman" w:hAnsi="Times New Roman" w:cs="Times New Roman"/>
          <w:sz w:val="24"/>
          <w:szCs w:val="24"/>
        </w:rPr>
        <w:t xml:space="preserve">and service </w:t>
      </w:r>
      <w:r w:rsidR="00E23954" w:rsidRPr="003A1006">
        <w:rPr>
          <w:rFonts w:ascii="Times New Roman" w:hAnsi="Times New Roman" w:cs="Times New Roman"/>
          <w:sz w:val="24"/>
          <w:szCs w:val="24"/>
        </w:rPr>
        <w:t xml:space="preserve">delivery </w:t>
      </w:r>
      <w:r w:rsidR="00790706" w:rsidRPr="003A1006">
        <w:rPr>
          <w:rFonts w:ascii="Times New Roman" w:hAnsi="Times New Roman" w:cs="Times New Roman"/>
          <w:sz w:val="24"/>
          <w:szCs w:val="24"/>
        </w:rPr>
        <w:t>in Nigeria.</w:t>
      </w:r>
    </w:p>
    <w:p w:rsidR="001C2449" w:rsidRDefault="00790706"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Therefore, the gap created by this information necessitates a further research study that will determine the empirical effect of customer satisfaction on</w:t>
      </w:r>
      <w:r w:rsidR="001C2449" w:rsidRPr="003A1006">
        <w:rPr>
          <w:rFonts w:ascii="Times New Roman" w:hAnsi="Times New Roman" w:cs="Times New Roman"/>
          <w:sz w:val="24"/>
          <w:szCs w:val="24"/>
        </w:rPr>
        <w:t xml:space="preserve"> the </w:t>
      </w:r>
      <w:r w:rsidR="00A23CB1" w:rsidRPr="003A1006">
        <w:rPr>
          <w:rFonts w:ascii="Times New Roman" w:hAnsi="Times New Roman" w:cs="Times New Roman"/>
          <w:sz w:val="24"/>
          <w:szCs w:val="24"/>
        </w:rPr>
        <w:t xml:space="preserve">performance </w:t>
      </w:r>
      <w:r w:rsidR="001C2449" w:rsidRPr="003A1006">
        <w:rPr>
          <w:rFonts w:ascii="Times New Roman" w:hAnsi="Times New Roman" w:cs="Times New Roman"/>
          <w:sz w:val="24"/>
          <w:szCs w:val="24"/>
        </w:rPr>
        <w:t xml:space="preserve">of </w:t>
      </w:r>
      <w:r w:rsidR="00BD0F4A" w:rsidRPr="003A1006">
        <w:rPr>
          <w:rFonts w:ascii="Times New Roman" w:hAnsi="Times New Roman" w:cs="Times New Roman"/>
          <w:sz w:val="24"/>
          <w:szCs w:val="24"/>
        </w:rPr>
        <w:t>Bank Using GTCO</w:t>
      </w:r>
      <w:r w:rsidR="00A23CB1" w:rsidRPr="003A1006">
        <w:rPr>
          <w:rFonts w:ascii="Times New Roman" w:hAnsi="Times New Roman" w:cs="Times New Roman"/>
          <w:sz w:val="24"/>
          <w:szCs w:val="24"/>
        </w:rPr>
        <w:t xml:space="preserve"> as a case study in </w:t>
      </w:r>
      <w:r w:rsidR="001C2449" w:rsidRPr="003A1006">
        <w:rPr>
          <w:rFonts w:ascii="Times New Roman" w:hAnsi="Times New Roman" w:cs="Times New Roman"/>
          <w:sz w:val="24"/>
          <w:szCs w:val="24"/>
        </w:rPr>
        <w:t>Ilorin</w:t>
      </w:r>
      <w:r w:rsidR="00BD0F4A" w:rsidRPr="003A1006">
        <w:rPr>
          <w:rFonts w:ascii="Times New Roman" w:hAnsi="Times New Roman" w:cs="Times New Roman"/>
          <w:sz w:val="24"/>
          <w:szCs w:val="24"/>
        </w:rPr>
        <w:t xml:space="preserve">, </w:t>
      </w:r>
      <w:r w:rsidR="00A23CB1" w:rsidRPr="003A1006">
        <w:rPr>
          <w:rFonts w:ascii="Times New Roman" w:hAnsi="Times New Roman" w:cs="Times New Roman"/>
          <w:sz w:val="24"/>
          <w:szCs w:val="24"/>
        </w:rPr>
        <w:t>Kwara State</w:t>
      </w:r>
      <w:r w:rsidRPr="003A1006">
        <w:rPr>
          <w:rFonts w:ascii="Times New Roman" w:hAnsi="Times New Roman" w:cs="Times New Roman"/>
          <w:sz w:val="24"/>
          <w:szCs w:val="24"/>
        </w:rPr>
        <w:t xml:space="preserve">. </w:t>
      </w:r>
    </w:p>
    <w:p w:rsidR="001C5ED2" w:rsidRDefault="001C5ED2" w:rsidP="009F7A29">
      <w:pPr>
        <w:spacing w:line="360" w:lineRule="auto"/>
        <w:ind w:firstLine="720"/>
        <w:jc w:val="both"/>
        <w:rPr>
          <w:rFonts w:ascii="Times New Roman" w:hAnsi="Times New Roman" w:cs="Times New Roman"/>
          <w:sz w:val="24"/>
          <w:szCs w:val="24"/>
        </w:rPr>
      </w:pPr>
    </w:p>
    <w:p w:rsidR="001C5ED2" w:rsidRDefault="001C5ED2" w:rsidP="009F7A29">
      <w:pPr>
        <w:spacing w:line="360" w:lineRule="auto"/>
        <w:ind w:firstLine="720"/>
        <w:jc w:val="both"/>
        <w:rPr>
          <w:rFonts w:ascii="Times New Roman" w:hAnsi="Times New Roman" w:cs="Times New Roman"/>
          <w:sz w:val="24"/>
          <w:szCs w:val="24"/>
        </w:rPr>
      </w:pPr>
    </w:p>
    <w:p w:rsidR="001C5ED2" w:rsidRPr="003A1006" w:rsidRDefault="001C5ED2" w:rsidP="009F7A29">
      <w:pPr>
        <w:spacing w:line="360" w:lineRule="auto"/>
        <w:ind w:firstLine="720"/>
        <w:jc w:val="both"/>
        <w:rPr>
          <w:rFonts w:ascii="Times New Roman" w:hAnsi="Times New Roman" w:cs="Times New Roman"/>
          <w:sz w:val="24"/>
          <w:szCs w:val="24"/>
        </w:rPr>
      </w:pPr>
    </w:p>
    <w:p w:rsidR="002239E7" w:rsidRPr="003A1006" w:rsidRDefault="00402709"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lastRenderedPageBreak/>
        <w:t xml:space="preserve">1.3 </w:t>
      </w:r>
      <w:r w:rsidR="001C5ED2">
        <w:rPr>
          <w:rFonts w:ascii="Times New Roman" w:hAnsi="Times New Roman" w:cs="Times New Roman"/>
          <w:b/>
          <w:sz w:val="24"/>
          <w:szCs w:val="24"/>
        </w:rPr>
        <w:tab/>
      </w:r>
      <w:r w:rsidRPr="003A1006">
        <w:rPr>
          <w:rFonts w:ascii="Times New Roman" w:hAnsi="Times New Roman" w:cs="Times New Roman"/>
          <w:b/>
          <w:sz w:val="24"/>
          <w:szCs w:val="24"/>
        </w:rPr>
        <w:t>Research Questions</w:t>
      </w:r>
    </w:p>
    <w:p w:rsidR="00BC526E" w:rsidRPr="003A1006" w:rsidRDefault="002239E7" w:rsidP="001C5ED2">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Based on the statement of problem, the following research questions were raised:</w:t>
      </w:r>
    </w:p>
    <w:p w:rsidR="002239E7" w:rsidRPr="003A1006" w:rsidRDefault="002239E7" w:rsidP="009F7A29">
      <w:pPr>
        <w:pStyle w:val="ListParagraph"/>
        <w:numPr>
          <w:ilvl w:val="0"/>
          <w:numId w:val="3"/>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To what extent does the customer</w:t>
      </w:r>
      <w:r w:rsidR="00432246" w:rsidRPr="003A1006">
        <w:rPr>
          <w:rFonts w:ascii="Times New Roman" w:hAnsi="Times New Roman" w:cs="Times New Roman"/>
          <w:sz w:val="24"/>
          <w:szCs w:val="24"/>
        </w:rPr>
        <w:t xml:space="preserve"> loyalty </w:t>
      </w:r>
      <w:r w:rsidR="00F218F2" w:rsidRPr="003A1006">
        <w:rPr>
          <w:rFonts w:ascii="Times New Roman" w:hAnsi="Times New Roman" w:cs="Times New Roman"/>
          <w:sz w:val="24"/>
          <w:szCs w:val="24"/>
        </w:rPr>
        <w:t>improve bank</w:t>
      </w:r>
      <w:r w:rsidR="009733D9" w:rsidRPr="003A1006">
        <w:rPr>
          <w:rFonts w:ascii="Times New Roman" w:hAnsi="Times New Roman" w:cs="Times New Roman"/>
          <w:sz w:val="24"/>
          <w:szCs w:val="24"/>
        </w:rPr>
        <w:t xml:space="preserve"> performance</w:t>
      </w:r>
      <w:r w:rsidR="00BD0F4A" w:rsidRPr="003A1006">
        <w:rPr>
          <w:rFonts w:ascii="Times New Roman" w:hAnsi="Times New Roman" w:cs="Times New Roman"/>
          <w:sz w:val="24"/>
          <w:szCs w:val="24"/>
        </w:rPr>
        <w:t xml:space="preserve"> growth in GTCO</w:t>
      </w:r>
      <w:r w:rsidR="00C773D5" w:rsidRPr="003A1006">
        <w:rPr>
          <w:rFonts w:ascii="Times New Roman" w:hAnsi="Times New Roman" w:cs="Times New Roman"/>
          <w:sz w:val="24"/>
          <w:szCs w:val="24"/>
        </w:rPr>
        <w:t>?</w:t>
      </w:r>
    </w:p>
    <w:p w:rsidR="002239E7" w:rsidRPr="003A1006" w:rsidRDefault="00696DF5" w:rsidP="009F7A29">
      <w:pPr>
        <w:pStyle w:val="ListParagraph"/>
        <w:numPr>
          <w:ilvl w:val="0"/>
          <w:numId w:val="3"/>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Does</w:t>
      </w:r>
      <w:r w:rsidR="00432246" w:rsidRPr="003A1006">
        <w:rPr>
          <w:rFonts w:ascii="Times New Roman" w:hAnsi="Times New Roman" w:cs="Times New Roman"/>
          <w:sz w:val="24"/>
          <w:szCs w:val="24"/>
        </w:rPr>
        <w:t xml:space="preserve"> the service</w:t>
      </w:r>
      <w:r w:rsidR="00F218F2" w:rsidRPr="003A1006">
        <w:rPr>
          <w:rFonts w:ascii="Times New Roman" w:hAnsi="Times New Roman" w:cs="Times New Roman"/>
          <w:sz w:val="24"/>
          <w:szCs w:val="24"/>
        </w:rPr>
        <w:t>delivery impacted</w:t>
      </w:r>
      <w:r w:rsidR="002239E7" w:rsidRPr="003A1006">
        <w:rPr>
          <w:rFonts w:ascii="Times New Roman" w:hAnsi="Times New Roman" w:cs="Times New Roman"/>
          <w:sz w:val="24"/>
          <w:szCs w:val="24"/>
        </w:rPr>
        <w:t xml:space="preserve"> on customer satisfaction</w:t>
      </w:r>
      <w:r w:rsidR="00C773D5" w:rsidRPr="003A1006">
        <w:rPr>
          <w:rFonts w:ascii="Times New Roman" w:hAnsi="Times New Roman" w:cs="Times New Roman"/>
          <w:sz w:val="24"/>
          <w:szCs w:val="24"/>
        </w:rPr>
        <w:t xml:space="preserve"> in</w:t>
      </w:r>
      <w:r w:rsidR="00093531" w:rsidRPr="003A1006">
        <w:rPr>
          <w:rFonts w:ascii="Times New Roman" w:hAnsi="Times New Roman" w:cs="Times New Roman"/>
          <w:sz w:val="24"/>
          <w:szCs w:val="24"/>
        </w:rPr>
        <w:t xml:space="preserve"> GTCO</w:t>
      </w:r>
      <w:r w:rsidR="0038398B" w:rsidRPr="003A1006">
        <w:rPr>
          <w:rFonts w:ascii="Times New Roman" w:hAnsi="Times New Roman" w:cs="Times New Roman"/>
          <w:sz w:val="24"/>
          <w:szCs w:val="24"/>
        </w:rPr>
        <w:t>?</w:t>
      </w:r>
    </w:p>
    <w:p w:rsidR="00BC526E" w:rsidRPr="003A1006" w:rsidRDefault="002239E7" w:rsidP="009F7A29">
      <w:pPr>
        <w:pStyle w:val="ListParagraph"/>
        <w:numPr>
          <w:ilvl w:val="0"/>
          <w:numId w:val="3"/>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 xml:space="preserve">What </w:t>
      </w:r>
      <w:r w:rsidR="00696DF5" w:rsidRPr="003A1006">
        <w:rPr>
          <w:rFonts w:ascii="Times New Roman" w:hAnsi="Times New Roman" w:cs="Times New Roman"/>
          <w:sz w:val="24"/>
          <w:szCs w:val="24"/>
        </w:rPr>
        <w:t>are the significant effects</w:t>
      </w:r>
      <w:r w:rsidR="00B65C81" w:rsidRPr="003A1006">
        <w:rPr>
          <w:rFonts w:ascii="Times New Roman" w:hAnsi="Times New Roman" w:cs="Times New Roman"/>
          <w:sz w:val="24"/>
          <w:szCs w:val="24"/>
        </w:rPr>
        <w:t xml:space="preserve"> of </w:t>
      </w:r>
      <w:r w:rsidR="00432246" w:rsidRPr="003A1006">
        <w:rPr>
          <w:rFonts w:ascii="Times New Roman" w:hAnsi="Times New Roman" w:cs="Times New Roman"/>
          <w:sz w:val="24"/>
          <w:szCs w:val="24"/>
        </w:rPr>
        <w:t xml:space="preserve">financial advisory </w:t>
      </w:r>
      <w:r w:rsidR="004771FF" w:rsidRPr="003A1006">
        <w:rPr>
          <w:rFonts w:ascii="Times New Roman" w:hAnsi="Times New Roman" w:cs="Times New Roman"/>
          <w:sz w:val="24"/>
          <w:szCs w:val="24"/>
        </w:rPr>
        <w:t>service onthe</w:t>
      </w:r>
      <w:r w:rsidR="009733D9" w:rsidRPr="003A1006">
        <w:rPr>
          <w:rFonts w:ascii="Times New Roman" w:hAnsi="Times New Roman" w:cs="Times New Roman"/>
          <w:sz w:val="24"/>
          <w:szCs w:val="24"/>
        </w:rPr>
        <w:t>performance</w:t>
      </w:r>
      <w:r w:rsidR="00C773D5" w:rsidRPr="003A1006">
        <w:rPr>
          <w:rFonts w:ascii="Times New Roman" w:hAnsi="Times New Roman" w:cs="Times New Roman"/>
          <w:sz w:val="24"/>
          <w:szCs w:val="24"/>
        </w:rPr>
        <w:t>growth in</w:t>
      </w:r>
      <w:r w:rsidR="00093531" w:rsidRPr="003A1006">
        <w:rPr>
          <w:rFonts w:ascii="Times New Roman" w:hAnsi="Times New Roman" w:cs="Times New Roman"/>
          <w:sz w:val="24"/>
          <w:szCs w:val="24"/>
        </w:rPr>
        <w:t xml:space="preserve"> GTCO</w:t>
      </w:r>
      <w:r w:rsidR="0038398B" w:rsidRPr="003A1006">
        <w:rPr>
          <w:rFonts w:ascii="Times New Roman" w:hAnsi="Times New Roman" w:cs="Times New Roman"/>
          <w:sz w:val="24"/>
          <w:szCs w:val="24"/>
        </w:rPr>
        <w:t>?</w:t>
      </w:r>
    </w:p>
    <w:p w:rsidR="0038398B" w:rsidRPr="003A1006" w:rsidRDefault="003B3338"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1.</w:t>
      </w:r>
      <w:r w:rsidR="00402709" w:rsidRPr="003A1006">
        <w:rPr>
          <w:rFonts w:ascii="Times New Roman" w:hAnsi="Times New Roman" w:cs="Times New Roman"/>
          <w:b/>
          <w:sz w:val="24"/>
          <w:szCs w:val="24"/>
        </w:rPr>
        <w:t>4</w:t>
      </w:r>
      <w:r w:rsidR="001C5ED2">
        <w:rPr>
          <w:rFonts w:ascii="Times New Roman" w:hAnsi="Times New Roman" w:cs="Times New Roman"/>
          <w:b/>
          <w:sz w:val="24"/>
          <w:szCs w:val="24"/>
        </w:rPr>
        <w:tab/>
      </w:r>
      <w:r w:rsidR="00402709" w:rsidRPr="003A1006">
        <w:rPr>
          <w:rFonts w:ascii="Times New Roman" w:hAnsi="Times New Roman" w:cs="Times New Roman"/>
          <w:b/>
          <w:sz w:val="24"/>
          <w:szCs w:val="24"/>
        </w:rPr>
        <w:t>Objectives of the Study</w:t>
      </w:r>
    </w:p>
    <w:p w:rsidR="0038398B" w:rsidRPr="003A1006" w:rsidRDefault="0038398B" w:rsidP="001C5ED2">
      <w:pPr>
        <w:pStyle w:val="ListParagraph"/>
        <w:spacing w:line="360" w:lineRule="auto"/>
        <w:ind w:left="360" w:firstLine="360"/>
        <w:jc w:val="both"/>
        <w:rPr>
          <w:rFonts w:ascii="Times New Roman" w:hAnsi="Times New Roman" w:cs="Times New Roman"/>
          <w:sz w:val="24"/>
          <w:szCs w:val="24"/>
        </w:rPr>
      </w:pPr>
      <w:r w:rsidRPr="003A1006">
        <w:rPr>
          <w:rFonts w:ascii="Times New Roman" w:hAnsi="Times New Roman" w:cs="Times New Roman"/>
          <w:sz w:val="24"/>
          <w:szCs w:val="24"/>
        </w:rPr>
        <w:t xml:space="preserve">The broad objective of this study is to examine the </w:t>
      </w:r>
      <w:r w:rsidR="00804451" w:rsidRPr="003A1006">
        <w:rPr>
          <w:rFonts w:ascii="Times New Roman" w:hAnsi="Times New Roman" w:cs="Times New Roman"/>
          <w:sz w:val="24"/>
          <w:szCs w:val="24"/>
        </w:rPr>
        <w:t>effects</w:t>
      </w:r>
      <w:r w:rsidR="00C773D5" w:rsidRPr="003A1006">
        <w:rPr>
          <w:rFonts w:ascii="Times New Roman" w:hAnsi="Times New Roman" w:cs="Times New Roman"/>
          <w:sz w:val="24"/>
          <w:szCs w:val="24"/>
        </w:rPr>
        <w:t xml:space="preserve"> of customer satisfaction on </w:t>
      </w:r>
      <w:r w:rsidRPr="003A1006">
        <w:rPr>
          <w:rFonts w:ascii="Times New Roman" w:hAnsi="Times New Roman" w:cs="Times New Roman"/>
          <w:sz w:val="24"/>
          <w:szCs w:val="24"/>
        </w:rPr>
        <w:t xml:space="preserve">the </w:t>
      </w:r>
      <w:r w:rsidR="00804451" w:rsidRPr="003A1006">
        <w:rPr>
          <w:rFonts w:ascii="Times New Roman" w:hAnsi="Times New Roman" w:cs="Times New Roman"/>
          <w:sz w:val="24"/>
          <w:szCs w:val="24"/>
        </w:rPr>
        <w:t>bank performance</w:t>
      </w:r>
      <w:r w:rsidR="00F218F2" w:rsidRPr="003A1006">
        <w:rPr>
          <w:rFonts w:ascii="Times New Roman" w:hAnsi="Times New Roman" w:cs="Times New Roman"/>
          <w:sz w:val="24"/>
          <w:szCs w:val="24"/>
        </w:rPr>
        <w:t>of Guaranty</w:t>
      </w:r>
      <w:r w:rsidR="00804451" w:rsidRPr="003A1006">
        <w:rPr>
          <w:rFonts w:ascii="Times New Roman" w:hAnsi="Times New Roman" w:cs="Times New Roman"/>
          <w:sz w:val="24"/>
          <w:szCs w:val="24"/>
        </w:rPr>
        <w:t xml:space="preserve"> Trust Holding Company (GTCO)</w:t>
      </w:r>
      <w:r w:rsidRPr="003A1006">
        <w:rPr>
          <w:rFonts w:ascii="Times New Roman" w:hAnsi="Times New Roman" w:cs="Times New Roman"/>
          <w:sz w:val="24"/>
          <w:szCs w:val="24"/>
        </w:rPr>
        <w:t>. The specific objectives are to:</w:t>
      </w:r>
    </w:p>
    <w:p w:rsidR="0038398B" w:rsidRPr="003A1006" w:rsidRDefault="003D2BA0" w:rsidP="009F7A29">
      <w:pPr>
        <w:pStyle w:val="ListParagraph"/>
        <w:numPr>
          <w:ilvl w:val="0"/>
          <w:numId w:val="4"/>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 xml:space="preserve">To examine </w:t>
      </w:r>
      <w:r w:rsidR="008B5E56" w:rsidRPr="003A1006">
        <w:rPr>
          <w:rFonts w:ascii="Times New Roman" w:hAnsi="Times New Roman" w:cs="Times New Roman"/>
          <w:sz w:val="24"/>
          <w:szCs w:val="24"/>
        </w:rPr>
        <w:t xml:space="preserve">the impact </w:t>
      </w:r>
      <w:r w:rsidR="0038398B" w:rsidRPr="003A1006">
        <w:rPr>
          <w:rFonts w:ascii="Times New Roman" w:hAnsi="Times New Roman" w:cs="Times New Roman"/>
          <w:sz w:val="24"/>
          <w:szCs w:val="24"/>
        </w:rPr>
        <w:t xml:space="preserve">of customer </w:t>
      </w:r>
      <w:r w:rsidR="00C773D5" w:rsidRPr="003A1006">
        <w:rPr>
          <w:rFonts w:ascii="Times New Roman" w:hAnsi="Times New Roman" w:cs="Times New Roman"/>
          <w:sz w:val="24"/>
          <w:szCs w:val="24"/>
        </w:rPr>
        <w:t xml:space="preserve">loyalty on the </w:t>
      </w:r>
      <w:r w:rsidR="00EC63B5" w:rsidRPr="003A1006">
        <w:rPr>
          <w:rFonts w:ascii="Times New Roman" w:hAnsi="Times New Roman" w:cs="Times New Roman"/>
          <w:sz w:val="24"/>
          <w:szCs w:val="24"/>
        </w:rPr>
        <w:t xml:space="preserve">bank </w:t>
      </w:r>
      <w:r w:rsidR="00F218F2" w:rsidRPr="003A1006">
        <w:rPr>
          <w:rFonts w:ascii="Times New Roman" w:hAnsi="Times New Roman" w:cs="Times New Roman"/>
          <w:sz w:val="24"/>
          <w:szCs w:val="24"/>
        </w:rPr>
        <w:t>performance growth</w:t>
      </w:r>
      <w:r w:rsidR="00C773D5" w:rsidRPr="003A1006">
        <w:rPr>
          <w:rFonts w:ascii="Times New Roman" w:hAnsi="Times New Roman" w:cs="Times New Roman"/>
          <w:sz w:val="24"/>
          <w:szCs w:val="24"/>
        </w:rPr>
        <w:t xml:space="preserve"> in </w:t>
      </w:r>
      <w:r w:rsidR="00936341" w:rsidRPr="003A1006">
        <w:rPr>
          <w:rFonts w:ascii="Times New Roman" w:hAnsi="Times New Roman" w:cs="Times New Roman"/>
          <w:sz w:val="24"/>
          <w:szCs w:val="24"/>
        </w:rPr>
        <w:t>GTCO.</w:t>
      </w:r>
    </w:p>
    <w:p w:rsidR="0038398B" w:rsidRPr="003A1006" w:rsidRDefault="003D2BA0" w:rsidP="009F7A29">
      <w:pPr>
        <w:pStyle w:val="ListParagraph"/>
        <w:numPr>
          <w:ilvl w:val="0"/>
          <w:numId w:val="4"/>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 xml:space="preserve">To determine </w:t>
      </w:r>
      <w:r w:rsidR="0038398B" w:rsidRPr="003A1006">
        <w:rPr>
          <w:rFonts w:ascii="Times New Roman" w:hAnsi="Times New Roman" w:cs="Times New Roman"/>
          <w:sz w:val="24"/>
          <w:szCs w:val="24"/>
        </w:rPr>
        <w:t>the i</w:t>
      </w:r>
      <w:r w:rsidR="00C773D5" w:rsidRPr="003A1006">
        <w:rPr>
          <w:rFonts w:ascii="Times New Roman" w:hAnsi="Times New Roman" w:cs="Times New Roman"/>
          <w:sz w:val="24"/>
          <w:szCs w:val="24"/>
        </w:rPr>
        <w:t xml:space="preserve">mpact of </w:t>
      </w:r>
      <w:r w:rsidR="00432246" w:rsidRPr="003A1006">
        <w:rPr>
          <w:rFonts w:ascii="Times New Roman" w:hAnsi="Times New Roman" w:cs="Times New Roman"/>
          <w:sz w:val="24"/>
          <w:szCs w:val="24"/>
        </w:rPr>
        <w:t xml:space="preserve">service </w:t>
      </w:r>
      <w:r w:rsidR="00C773D5" w:rsidRPr="003A1006">
        <w:rPr>
          <w:rFonts w:ascii="Times New Roman" w:hAnsi="Times New Roman" w:cs="Times New Roman"/>
          <w:sz w:val="24"/>
          <w:szCs w:val="24"/>
        </w:rPr>
        <w:t xml:space="preserve">delivery </w:t>
      </w:r>
      <w:r w:rsidR="0038398B" w:rsidRPr="003A1006">
        <w:rPr>
          <w:rFonts w:ascii="Times New Roman" w:hAnsi="Times New Roman" w:cs="Times New Roman"/>
          <w:sz w:val="24"/>
          <w:szCs w:val="24"/>
        </w:rPr>
        <w:t>on customer satisfaction</w:t>
      </w:r>
      <w:r w:rsidR="00C773D5" w:rsidRPr="003A1006">
        <w:rPr>
          <w:rFonts w:ascii="Times New Roman" w:hAnsi="Times New Roman" w:cs="Times New Roman"/>
          <w:sz w:val="24"/>
          <w:szCs w:val="24"/>
        </w:rPr>
        <w:t xml:space="preserve"> in </w:t>
      </w:r>
      <w:r w:rsidR="00936341" w:rsidRPr="003A1006">
        <w:rPr>
          <w:rFonts w:ascii="Times New Roman" w:hAnsi="Times New Roman" w:cs="Times New Roman"/>
          <w:sz w:val="24"/>
          <w:szCs w:val="24"/>
        </w:rPr>
        <w:t>GTCO.</w:t>
      </w:r>
    </w:p>
    <w:p w:rsidR="001669F3" w:rsidRDefault="003D2BA0" w:rsidP="009F7A29">
      <w:pPr>
        <w:pStyle w:val="ListParagraph"/>
        <w:numPr>
          <w:ilvl w:val="0"/>
          <w:numId w:val="4"/>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 xml:space="preserve">To examine </w:t>
      </w:r>
      <w:r w:rsidR="0038398B" w:rsidRPr="003A1006">
        <w:rPr>
          <w:rFonts w:ascii="Times New Roman" w:hAnsi="Times New Roman" w:cs="Times New Roman"/>
          <w:sz w:val="24"/>
          <w:szCs w:val="24"/>
        </w:rPr>
        <w:t>the significant</w:t>
      </w:r>
      <w:r w:rsidR="00C773D5" w:rsidRPr="003A1006">
        <w:rPr>
          <w:rFonts w:ascii="Times New Roman" w:hAnsi="Times New Roman" w:cs="Times New Roman"/>
          <w:sz w:val="24"/>
          <w:szCs w:val="24"/>
        </w:rPr>
        <w:t xml:space="preserve"> effect of </w:t>
      </w:r>
      <w:r w:rsidR="00432246" w:rsidRPr="003A1006">
        <w:rPr>
          <w:rFonts w:ascii="Times New Roman" w:hAnsi="Times New Roman" w:cs="Times New Roman"/>
          <w:sz w:val="24"/>
          <w:szCs w:val="24"/>
        </w:rPr>
        <w:t xml:space="preserve">financial advisory </w:t>
      </w:r>
      <w:r w:rsidR="0038398B" w:rsidRPr="003A1006">
        <w:rPr>
          <w:rFonts w:ascii="Times New Roman" w:hAnsi="Times New Roman" w:cs="Times New Roman"/>
          <w:sz w:val="24"/>
          <w:szCs w:val="24"/>
        </w:rPr>
        <w:t xml:space="preserve">on </w:t>
      </w:r>
      <w:r w:rsidR="005D1CAE" w:rsidRPr="003A1006">
        <w:rPr>
          <w:rFonts w:ascii="Times New Roman" w:hAnsi="Times New Roman" w:cs="Times New Roman"/>
          <w:sz w:val="24"/>
          <w:szCs w:val="24"/>
        </w:rPr>
        <w:t xml:space="preserve">the </w:t>
      </w:r>
      <w:r w:rsidR="00F218F2" w:rsidRPr="003A1006">
        <w:rPr>
          <w:rFonts w:ascii="Times New Roman" w:hAnsi="Times New Roman" w:cs="Times New Roman"/>
          <w:sz w:val="24"/>
          <w:szCs w:val="24"/>
        </w:rPr>
        <w:t>performance growth</w:t>
      </w:r>
      <w:r w:rsidR="00C773D5" w:rsidRPr="003A1006">
        <w:rPr>
          <w:rFonts w:ascii="Times New Roman" w:hAnsi="Times New Roman" w:cs="Times New Roman"/>
          <w:sz w:val="24"/>
          <w:szCs w:val="24"/>
        </w:rPr>
        <w:t xml:space="preserve"> in</w:t>
      </w:r>
      <w:r w:rsidR="00936341" w:rsidRPr="003A1006">
        <w:rPr>
          <w:rFonts w:ascii="Times New Roman" w:hAnsi="Times New Roman" w:cs="Times New Roman"/>
          <w:sz w:val="24"/>
          <w:szCs w:val="24"/>
        </w:rPr>
        <w:t xml:space="preserve"> GTCO</w:t>
      </w:r>
      <w:r w:rsidR="00C773D5" w:rsidRPr="003A1006">
        <w:rPr>
          <w:rFonts w:ascii="Times New Roman" w:hAnsi="Times New Roman" w:cs="Times New Roman"/>
          <w:sz w:val="24"/>
          <w:szCs w:val="24"/>
        </w:rPr>
        <w:t>?</w:t>
      </w:r>
    </w:p>
    <w:p w:rsidR="003A1006" w:rsidRPr="003A1006" w:rsidRDefault="003A1006" w:rsidP="009F7A29">
      <w:pPr>
        <w:pStyle w:val="ListParagraph"/>
        <w:spacing w:line="360" w:lineRule="auto"/>
        <w:jc w:val="both"/>
        <w:rPr>
          <w:rFonts w:ascii="Times New Roman" w:hAnsi="Times New Roman" w:cs="Times New Roman"/>
          <w:sz w:val="24"/>
          <w:szCs w:val="24"/>
        </w:rPr>
      </w:pPr>
    </w:p>
    <w:p w:rsidR="005D1CAE" w:rsidRPr="003A1006" w:rsidRDefault="001C5ED2" w:rsidP="009F7A29">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AD38C2" w:rsidRPr="003A1006">
        <w:rPr>
          <w:rFonts w:ascii="Times New Roman" w:hAnsi="Times New Roman" w:cs="Times New Roman"/>
          <w:b/>
          <w:sz w:val="24"/>
          <w:szCs w:val="24"/>
        </w:rPr>
        <w:t>Research Hypothesis</w:t>
      </w:r>
    </w:p>
    <w:p w:rsidR="005D1CAE" w:rsidRPr="003A1006" w:rsidRDefault="005D1CAE"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H</w:t>
      </w:r>
      <w:r w:rsidRPr="003A1006">
        <w:rPr>
          <w:rFonts w:ascii="Times New Roman" w:hAnsi="Times New Roman" w:cs="Times New Roman"/>
          <w:sz w:val="24"/>
          <w:szCs w:val="24"/>
          <w:vertAlign w:val="subscript"/>
        </w:rPr>
        <w:t>01</w:t>
      </w:r>
      <w:r w:rsidRPr="003A1006">
        <w:rPr>
          <w:rFonts w:ascii="Times New Roman" w:hAnsi="Times New Roman" w:cs="Times New Roman"/>
          <w:sz w:val="24"/>
          <w:szCs w:val="24"/>
        </w:rPr>
        <w:t>: There is no signific</w:t>
      </w:r>
      <w:r w:rsidR="00C773D5" w:rsidRPr="003A1006">
        <w:rPr>
          <w:rFonts w:ascii="Times New Roman" w:hAnsi="Times New Roman" w:cs="Times New Roman"/>
          <w:sz w:val="24"/>
          <w:szCs w:val="24"/>
        </w:rPr>
        <w:t>ant impact</w:t>
      </w:r>
      <w:r w:rsidR="00432246" w:rsidRPr="003A1006">
        <w:rPr>
          <w:rFonts w:ascii="Times New Roman" w:hAnsi="Times New Roman" w:cs="Times New Roman"/>
          <w:sz w:val="24"/>
          <w:szCs w:val="24"/>
        </w:rPr>
        <w:t xml:space="preserve"> of customer loyalty on the </w:t>
      </w:r>
      <w:r w:rsidR="003B3338" w:rsidRPr="003A1006">
        <w:rPr>
          <w:rFonts w:ascii="Times New Roman" w:hAnsi="Times New Roman" w:cs="Times New Roman"/>
          <w:sz w:val="24"/>
          <w:szCs w:val="24"/>
        </w:rPr>
        <w:t>performance</w:t>
      </w:r>
      <w:r w:rsidR="00C773D5" w:rsidRPr="003A1006">
        <w:rPr>
          <w:rFonts w:ascii="Times New Roman" w:hAnsi="Times New Roman" w:cs="Times New Roman"/>
          <w:sz w:val="24"/>
          <w:szCs w:val="24"/>
        </w:rPr>
        <w:t xml:space="preserve"> growth of</w:t>
      </w:r>
      <w:r w:rsidR="001C5ED2">
        <w:rPr>
          <w:rFonts w:ascii="Times New Roman" w:hAnsi="Times New Roman" w:cs="Times New Roman"/>
          <w:sz w:val="24"/>
          <w:szCs w:val="24"/>
        </w:rPr>
        <w:tab/>
      </w:r>
      <w:r w:rsidR="00C773D5" w:rsidRPr="003A1006">
        <w:rPr>
          <w:rFonts w:ascii="Times New Roman" w:hAnsi="Times New Roman" w:cs="Times New Roman"/>
          <w:sz w:val="24"/>
          <w:szCs w:val="24"/>
        </w:rPr>
        <w:t xml:space="preserve"> </w:t>
      </w:r>
      <w:r w:rsidR="001669F3" w:rsidRPr="003A1006">
        <w:rPr>
          <w:rFonts w:ascii="Times New Roman" w:hAnsi="Times New Roman" w:cs="Times New Roman"/>
          <w:sz w:val="24"/>
          <w:szCs w:val="24"/>
        </w:rPr>
        <w:t>GTCO.</w:t>
      </w:r>
    </w:p>
    <w:p w:rsidR="005D1CAE" w:rsidRPr="003A1006" w:rsidRDefault="005D1CAE"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H</w:t>
      </w:r>
      <w:r w:rsidRPr="003A1006">
        <w:rPr>
          <w:rFonts w:ascii="Times New Roman" w:hAnsi="Times New Roman" w:cs="Times New Roman"/>
          <w:sz w:val="24"/>
          <w:szCs w:val="24"/>
          <w:vertAlign w:val="subscript"/>
        </w:rPr>
        <w:t>02</w:t>
      </w:r>
      <w:r w:rsidR="00C773D5" w:rsidRPr="003A1006">
        <w:rPr>
          <w:rFonts w:ascii="Times New Roman" w:hAnsi="Times New Roman" w:cs="Times New Roman"/>
          <w:sz w:val="24"/>
          <w:szCs w:val="24"/>
        </w:rPr>
        <w:t xml:space="preserve">: </w:t>
      </w:r>
      <w:r w:rsidR="00432246" w:rsidRPr="003A1006">
        <w:rPr>
          <w:rFonts w:ascii="Times New Roman" w:hAnsi="Times New Roman" w:cs="Times New Roman"/>
          <w:sz w:val="24"/>
          <w:szCs w:val="24"/>
        </w:rPr>
        <w:t>Service</w:t>
      </w:r>
      <w:r w:rsidR="00F218F2" w:rsidRPr="003A1006">
        <w:rPr>
          <w:rFonts w:ascii="Times New Roman" w:hAnsi="Times New Roman" w:cs="Times New Roman"/>
          <w:sz w:val="24"/>
          <w:szCs w:val="24"/>
        </w:rPr>
        <w:t>delivery has</w:t>
      </w:r>
      <w:r w:rsidRPr="003A1006">
        <w:rPr>
          <w:rFonts w:ascii="Times New Roman" w:hAnsi="Times New Roman" w:cs="Times New Roman"/>
          <w:sz w:val="24"/>
          <w:szCs w:val="24"/>
        </w:rPr>
        <w:t xml:space="preserve"> no significant impact on customer satisfaction</w:t>
      </w:r>
      <w:r w:rsidR="009D3A3A" w:rsidRPr="003A1006">
        <w:rPr>
          <w:rFonts w:ascii="Times New Roman" w:hAnsi="Times New Roman" w:cs="Times New Roman"/>
          <w:sz w:val="24"/>
          <w:szCs w:val="24"/>
        </w:rPr>
        <w:t xml:space="preserve"> in </w:t>
      </w:r>
      <w:r w:rsidR="003A66FD" w:rsidRPr="003A1006">
        <w:rPr>
          <w:rFonts w:ascii="Times New Roman" w:hAnsi="Times New Roman" w:cs="Times New Roman"/>
          <w:sz w:val="24"/>
          <w:szCs w:val="24"/>
        </w:rPr>
        <w:t xml:space="preserve">GTCO </w:t>
      </w:r>
      <w:r w:rsidR="009D3A3A" w:rsidRPr="003A1006">
        <w:rPr>
          <w:rFonts w:ascii="Times New Roman" w:hAnsi="Times New Roman" w:cs="Times New Roman"/>
          <w:sz w:val="24"/>
          <w:szCs w:val="24"/>
        </w:rPr>
        <w:t>Ilorin</w:t>
      </w:r>
      <w:r w:rsidR="00432246" w:rsidRPr="003A1006">
        <w:rPr>
          <w:rFonts w:ascii="Times New Roman" w:hAnsi="Times New Roman" w:cs="Times New Roman"/>
          <w:sz w:val="24"/>
          <w:szCs w:val="24"/>
        </w:rPr>
        <w:t xml:space="preserve"> branch</w:t>
      </w:r>
    </w:p>
    <w:p w:rsidR="003A1006" w:rsidRPr="003A1006" w:rsidRDefault="005D1CAE"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H</w:t>
      </w:r>
      <w:r w:rsidRPr="003A1006">
        <w:rPr>
          <w:rFonts w:ascii="Times New Roman" w:hAnsi="Times New Roman" w:cs="Times New Roman"/>
          <w:sz w:val="24"/>
          <w:szCs w:val="24"/>
          <w:vertAlign w:val="subscript"/>
        </w:rPr>
        <w:t>03</w:t>
      </w:r>
      <w:r w:rsidRPr="003A1006">
        <w:rPr>
          <w:rFonts w:ascii="Times New Roman" w:hAnsi="Times New Roman" w:cs="Times New Roman"/>
          <w:sz w:val="24"/>
          <w:szCs w:val="24"/>
        </w:rPr>
        <w:t>: There is no significant</w:t>
      </w:r>
      <w:r w:rsidR="00B80FDD" w:rsidRPr="003A1006">
        <w:rPr>
          <w:rFonts w:ascii="Times New Roman" w:hAnsi="Times New Roman" w:cs="Times New Roman"/>
          <w:sz w:val="24"/>
          <w:szCs w:val="24"/>
        </w:rPr>
        <w:t xml:space="preserve"> effect of </w:t>
      </w:r>
      <w:r w:rsidR="00432246" w:rsidRPr="003A1006">
        <w:rPr>
          <w:rFonts w:ascii="Times New Roman" w:hAnsi="Times New Roman" w:cs="Times New Roman"/>
          <w:sz w:val="24"/>
          <w:szCs w:val="24"/>
        </w:rPr>
        <w:t xml:space="preserve">financial advisory </w:t>
      </w:r>
      <w:r w:rsidRPr="003A1006">
        <w:rPr>
          <w:rFonts w:ascii="Times New Roman" w:hAnsi="Times New Roman" w:cs="Times New Roman"/>
          <w:sz w:val="24"/>
          <w:szCs w:val="24"/>
        </w:rPr>
        <w:t xml:space="preserve">on the </w:t>
      </w:r>
      <w:r w:rsidR="00F218F2" w:rsidRPr="003A1006">
        <w:rPr>
          <w:rFonts w:ascii="Times New Roman" w:hAnsi="Times New Roman" w:cs="Times New Roman"/>
          <w:sz w:val="24"/>
          <w:szCs w:val="24"/>
        </w:rPr>
        <w:t>performance growth</w:t>
      </w:r>
      <w:r w:rsidR="00C908E7" w:rsidRPr="003A1006">
        <w:rPr>
          <w:rFonts w:ascii="Times New Roman" w:hAnsi="Times New Roman" w:cs="Times New Roman"/>
          <w:sz w:val="24"/>
          <w:szCs w:val="24"/>
        </w:rPr>
        <w:t xml:space="preserve"> of </w:t>
      </w:r>
      <w:r w:rsidR="001669F3" w:rsidRPr="003A1006">
        <w:rPr>
          <w:rFonts w:ascii="Times New Roman" w:hAnsi="Times New Roman" w:cs="Times New Roman"/>
          <w:sz w:val="24"/>
          <w:szCs w:val="24"/>
        </w:rPr>
        <w:t xml:space="preserve">GTCO </w:t>
      </w:r>
    </w:p>
    <w:p w:rsidR="00FF1B10" w:rsidRPr="003A1006" w:rsidRDefault="001C5ED2" w:rsidP="009F7A29">
      <w:pPr>
        <w:pStyle w:val="ListParagraph"/>
        <w:numPr>
          <w:ilvl w:val="1"/>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sidR="00215F99" w:rsidRPr="003A1006">
        <w:rPr>
          <w:rFonts w:ascii="Times New Roman" w:hAnsi="Times New Roman" w:cs="Times New Roman"/>
          <w:b/>
          <w:sz w:val="24"/>
          <w:szCs w:val="24"/>
        </w:rPr>
        <w:t>Significance of the Study</w:t>
      </w:r>
    </w:p>
    <w:p w:rsidR="00B94009" w:rsidRPr="003A1006" w:rsidRDefault="00427E07" w:rsidP="001C5ED2">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sign</w:t>
      </w:r>
      <w:r w:rsidR="0020240A" w:rsidRPr="003A1006">
        <w:rPr>
          <w:rFonts w:ascii="Times New Roman" w:hAnsi="Times New Roman" w:cs="Times New Roman"/>
          <w:sz w:val="24"/>
          <w:szCs w:val="24"/>
        </w:rPr>
        <w:t>ificance of this</w:t>
      </w:r>
      <w:r w:rsidRPr="003A1006">
        <w:rPr>
          <w:rFonts w:ascii="Times New Roman" w:hAnsi="Times New Roman" w:cs="Times New Roman"/>
          <w:sz w:val="24"/>
          <w:szCs w:val="24"/>
        </w:rPr>
        <w:t xml:space="preserve"> study is that it helps to pr</w:t>
      </w:r>
      <w:r w:rsidR="0077540F" w:rsidRPr="003A1006">
        <w:rPr>
          <w:rFonts w:ascii="Times New Roman" w:hAnsi="Times New Roman" w:cs="Times New Roman"/>
          <w:sz w:val="24"/>
          <w:szCs w:val="24"/>
        </w:rPr>
        <w:t>ovide better understanding that</w:t>
      </w:r>
      <w:r w:rsidRPr="003A1006">
        <w:rPr>
          <w:rFonts w:ascii="Times New Roman" w:hAnsi="Times New Roman" w:cs="Times New Roman"/>
          <w:sz w:val="24"/>
          <w:szCs w:val="24"/>
        </w:rPr>
        <w:t xml:space="preserve"> customer satisfaction to some extent affects </w:t>
      </w:r>
      <w:r w:rsidR="00432246" w:rsidRPr="003A1006">
        <w:rPr>
          <w:rFonts w:ascii="Times New Roman" w:hAnsi="Times New Roman" w:cs="Times New Roman"/>
          <w:sz w:val="24"/>
          <w:szCs w:val="24"/>
        </w:rPr>
        <w:t xml:space="preserve">customer </w:t>
      </w:r>
      <w:r w:rsidRPr="003A1006">
        <w:rPr>
          <w:rFonts w:ascii="Times New Roman" w:hAnsi="Times New Roman" w:cs="Times New Roman"/>
          <w:sz w:val="24"/>
          <w:szCs w:val="24"/>
        </w:rPr>
        <w:t>loyalty which in turn may af</w:t>
      </w:r>
      <w:r w:rsidR="005E24D8" w:rsidRPr="003A1006">
        <w:rPr>
          <w:rFonts w:ascii="Times New Roman" w:hAnsi="Times New Roman" w:cs="Times New Roman"/>
          <w:sz w:val="24"/>
          <w:szCs w:val="24"/>
        </w:rPr>
        <w:t xml:space="preserve">fect retention and </w:t>
      </w:r>
      <w:r w:rsidR="00795807" w:rsidRPr="003A1006">
        <w:rPr>
          <w:rFonts w:ascii="Times New Roman" w:hAnsi="Times New Roman" w:cs="Times New Roman"/>
          <w:sz w:val="24"/>
          <w:szCs w:val="24"/>
        </w:rPr>
        <w:t>bank performance</w:t>
      </w:r>
      <w:r w:rsidR="005E24D8" w:rsidRPr="003A1006">
        <w:rPr>
          <w:rFonts w:ascii="Times New Roman" w:hAnsi="Times New Roman" w:cs="Times New Roman"/>
          <w:sz w:val="24"/>
          <w:szCs w:val="24"/>
        </w:rPr>
        <w:t xml:space="preserve"> growth</w:t>
      </w:r>
      <w:r w:rsidRPr="003A1006">
        <w:rPr>
          <w:rFonts w:ascii="Times New Roman" w:hAnsi="Times New Roman" w:cs="Times New Roman"/>
          <w:sz w:val="24"/>
          <w:szCs w:val="24"/>
        </w:rPr>
        <w:t xml:space="preserve">. The literature review fails to </w:t>
      </w:r>
      <w:r w:rsidR="005E24D8" w:rsidRPr="003A1006">
        <w:rPr>
          <w:rFonts w:ascii="Times New Roman" w:hAnsi="Times New Roman" w:cs="Times New Roman"/>
          <w:sz w:val="24"/>
          <w:szCs w:val="24"/>
        </w:rPr>
        <w:t xml:space="preserve">evaluate and measure this area </w:t>
      </w:r>
      <w:r w:rsidRPr="003A1006">
        <w:rPr>
          <w:rFonts w:ascii="Times New Roman" w:hAnsi="Times New Roman" w:cs="Times New Roman"/>
          <w:sz w:val="24"/>
          <w:szCs w:val="24"/>
        </w:rPr>
        <w:t>and this is what this study attempts to cover by looking at the various factors that constitute customer satisfaction and</w:t>
      </w:r>
      <w:r w:rsidR="005E24D8" w:rsidRPr="003A1006">
        <w:rPr>
          <w:rFonts w:ascii="Times New Roman" w:hAnsi="Times New Roman" w:cs="Times New Roman"/>
          <w:sz w:val="24"/>
          <w:szCs w:val="24"/>
        </w:rPr>
        <w:t xml:space="preserve"> how they affect the organization </w:t>
      </w:r>
      <w:r w:rsidR="00F218F2" w:rsidRPr="003A1006">
        <w:rPr>
          <w:rFonts w:ascii="Times New Roman" w:hAnsi="Times New Roman" w:cs="Times New Roman"/>
          <w:sz w:val="24"/>
          <w:szCs w:val="24"/>
        </w:rPr>
        <w:t>growth and</w:t>
      </w:r>
      <w:r w:rsidR="00432246" w:rsidRPr="003A1006">
        <w:rPr>
          <w:rFonts w:ascii="Times New Roman" w:hAnsi="Times New Roman" w:cs="Times New Roman"/>
          <w:sz w:val="24"/>
          <w:szCs w:val="24"/>
        </w:rPr>
        <w:t xml:space="preserve"> performance of bank</w:t>
      </w:r>
      <w:r w:rsidRPr="003A1006">
        <w:rPr>
          <w:rFonts w:ascii="Times New Roman" w:hAnsi="Times New Roman" w:cs="Times New Roman"/>
          <w:sz w:val="24"/>
          <w:szCs w:val="24"/>
        </w:rPr>
        <w:t xml:space="preserve">.  </w:t>
      </w:r>
    </w:p>
    <w:p w:rsidR="00B94009" w:rsidRPr="003A1006" w:rsidRDefault="00427E07"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findings</w:t>
      </w:r>
      <w:r w:rsidR="00A2712A" w:rsidRPr="003A1006">
        <w:rPr>
          <w:rFonts w:ascii="Times New Roman" w:hAnsi="Times New Roman" w:cs="Times New Roman"/>
          <w:sz w:val="24"/>
          <w:szCs w:val="24"/>
        </w:rPr>
        <w:t xml:space="preserve"> of the study will</w:t>
      </w:r>
      <w:r w:rsidRPr="003A1006">
        <w:rPr>
          <w:rFonts w:ascii="Times New Roman" w:hAnsi="Times New Roman" w:cs="Times New Roman"/>
          <w:sz w:val="24"/>
          <w:szCs w:val="24"/>
        </w:rPr>
        <w:t xml:space="preserve"> be of importance to the government as it will go a long way to assist in setting up specific management policies tha</w:t>
      </w:r>
      <w:r w:rsidR="0077540F" w:rsidRPr="003A1006">
        <w:rPr>
          <w:rFonts w:ascii="Times New Roman" w:hAnsi="Times New Roman" w:cs="Times New Roman"/>
          <w:sz w:val="24"/>
          <w:szCs w:val="24"/>
        </w:rPr>
        <w:t xml:space="preserve">t will enhance effectiveness in </w:t>
      </w:r>
      <w:r w:rsidR="00432246" w:rsidRPr="003A1006">
        <w:rPr>
          <w:rFonts w:ascii="Times New Roman" w:hAnsi="Times New Roman" w:cs="Times New Roman"/>
          <w:sz w:val="24"/>
          <w:szCs w:val="24"/>
        </w:rPr>
        <w:t xml:space="preserve">banking </w:t>
      </w:r>
      <w:r w:rsidRPr="003A1006">
        <w:rPr>
          <w:rFonts w:ascii="Times New Roman" w:hAnsi="Times New Roman" w:cs="Times New Roman"/>
          <w:sz w:val="24"/>
          <w:szCs w:val="24"/>
        </w:rPr>
        <w:t xml:space="preserve">sector in Nigeria. </w:t>
      </w:r>
    </w:p>
    <w:p w:rsidR="009E6C3C" w:rsidRPr="003A1006" w:rsidRDefault="00427E07"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 xml:space="preserve">The study is also of significance to scholars and professional managers in </w:t>
      </w:r>
      <w:r w:rsidR="000E77DE" w:rsidRPr="003A1006">
        <w:rPr>
          <w:rFonts w:ascii="Times New Roman" w:hAnsi="Times New Roman" w:cs="Times New Roman"/>
          <w:sz w:val="24"/>
          <w:szCs w:val="24"/>
        </w:rPr>
        <w:t>understand</w:t>
      </w:r>
      <w:r w:rsidR="00432246" w:rsidRPr="003A1006">
        <w:rPr>
          <w:rFonts w:ascii="Times New Roman" w:hAnsi="Times New Roman" w:cs="Times New Roman"/>
          <w:sz w:val="24"/>
          <w:szCs w:val="24"/>
        </w:rPr>
        <w:t xml:space="preserve">ing the role that service </w:t>
      </w:r>
      <w:r w:rsidR="00435288" w:rsidRPr="003A1006">
        <w:rPr>
          <w:rFonts w:ascii="Times New Roman" w:hAnsi="Times New Roman" w:cs="Times New Roman"/>
          <w:sz w:val="24"/>
          <w:szCs w:val="24"/>
        </w:rPr>
        <w:t xml:space="preserve">delivery, </w:t>
      </w:r>
      <w:r w:rsidR="00432246" w:rsidRPr="003A1006">
        <w:rPr>
          <w:rFonts w:ascii="Times New Roman" w:hAnsi="Times New Roman" w:cs="Times New Roman"/>
          <w:sz w:val="24"/>
          <w:szCs w:val="24"/>
        </w:rPr>
        <w:t xml:space="preserve">financial advisory </w:t>
      </w:r>
      <w:r w:rsidR="00435288" w:rsidRPr="003A1006">
        <w:rPr>
          <w:rFonts w:ascii="Times New Roman" w:hAnsi="Times New Roman" w:cs="Times New Roman"/>
          <w:sz w:val="24"/>
          <w:szCs w:val="24"/>
        </w:rPr>
        <w:t>and customer loyalty scheme</w:t>
      </w:r>
      <w:r w:rsidRPr="003A1006">
        <w:rPr>
          <w:rFonts w:ascii="Times New Roman" w:hAnsi="Times New Roman" w:cs="Times New Roman"/>
          <w:sz w:val="24"/>
          <w:szCs w:val="24"/>
        </w:rPr>
        <w:t>play</w:t>
      </w:r>
      <w:r w:rsidR="00432246" w:rsidRPr="003A1006">
        <w:rPr>
          <w:rFonts w:ascii="Times New Roman" w:hAnsi="Times New Roman" w:cs="Times New Roman"/>
          <w:sz w:val="24"/>
          <w:szCs w:val="24"/>
        </w:rPr>
        <w:t>ed</w:t>
      </w:r>
      <w:r w:rsidR="00435288" w:rsidRPr="003A1006">
        <w:rPr>
          <w:rFonts w:ascii="Times New Roman" w:hAnsi="Times New Roman" w:cs="Times New Roman"/>
          <w:sz w:val="24"/>
          <w:szCs w:val="24"/>
        </w:rPr>
        <w:t>in protecting customer</w:t>
      </w:r>
      <w:r w:rsidR="00432246" w:rsidRPr="003A1006">
        <w:rPr>
          <w:rFonts w:ascii="Times New Roman" w:hAnsi="Times New Roman" w:cs="Times New Roman"/>
          <w:sz w:val="24"/>
          <w:szCs w:val="24"/>
        </w:rPr>
        <w:t>sin the</w:t>
      </w:r>
      <w:r w:rsidR="00435288" w:rsidRPr="003A1006">
        <w:rPr>
          <w:rFonts w:ascii="Times New Roman" w:hAnsi="Times New Roman" w:cs="Times New Roman"/>
          <w:sz w:val="24"/>
          <w:szCs w:val="24"/>
        </w:rPr>
        <w:t xml:space="preserve"> industry</w:t>
      </w:r>
      <w:r w:rsidRPr="003A1006">
        <w:rPr>
          <w:rFonts w:ascii="Times New Roman" w:hAnsi="Times New Roman" w:cs="Times New Roman"/>
          <w:sz w:val="24"/>
          <w:szCs w:val="24"/>
        </w:rPr>
        <w:t>. Finally, this study contributes to the future development of this area of research, particularly in a developing country like Nigeria.</w:t>
      </w:r>
    </w:p>
    <w:p w:rsidR="00A1251E" w:rsidRPr="003A1006" w:rsidRDefault="00215F99" w:rsidP="009F7A29">
      <w:pPr>
        <w:spacing w:after="0" w:line="360" w:lineRule="auto"/>
        <w:jc w:val="both"/>
        <w:rPr>
          <w:rFonts w:ascii="Times New Roman" w:hAnsi="Times New Roman" w:cs="Times New Roman"/>
          <w:sz w:val="24"/>
          <w:szCs w:val="24"/>
        </w:rPr>
      </w:pPr>
      <w:r w:rsidRPr="003A1006">
        <w:rPr>
          <w:rFonts w:ascii="Times New Roman" w:hAnsi="Times New Roman" w:cs="Times New Roman"/>
          <w:b/>
          <w:sz w:val="24"/>
          <w:szCs w:val="24"/>
        </w:rPr>
        <w:t>1.7</w:t>
      </w:r>
      <w:r w:rsidR="00B315D2">
        <w:rPr>
          <w:rFonts w:ascii="Times New Roman" w:hAnsi="Times New Roman" w:cs="Times New Roman"/>
          <w:b/>
          <w:sz w:val="24"/>
          <w:szCs w:val="24"/>
        </w:rPr>
        <w:tab/>
      </w:r>
      <w:r w:rsidR="00A1251E" w:rsidRPr="003A1006">
        <w:rPr>
          <w:rFonts w:ascii="Times New Roman" w:hAnsi="Times New Roman" w:cs="Times New Roman"/>
          <w:b/>
          <w:sz w:val="24"/>
          <w:szCs w:val="24"/>
        </w:rPr>
        <w:t xml:space="preserve">Scope </w:t>
      </w:r>
      <w:r w:rsidR="0037662E" w:rsidRPr="003A1006">
        <w:rPr>
          <w:rFonts w:ascii="Times New Roman" w:hAnsi="Times New Roman" w:cs="Times New Roman"/>
          <w:b/>
          <w:sz w:val="24"/>
          <w:szCs w:val="24"/>
        </w:rPr>
        <w:t xml:space="preserve">and Limitation </w:t>
      </w:r>
      <w:r w:rsidR="00A1251E" w:rsidRPr="003A1006">
        <w:rPr>
          <w:rFonts w:ascii="Times New Roman" w:hAnsi="Times New Roman" w:cs="Times New Roman"/>
          <w:b/>
          <w:sz w:val="24"/>
          <w:szCs w:val="24"/>
        </w:rPr>
        <w:t>of the study</w:t>
      </w:r>
    </w:p>
    <w:p w:rsidR="00F072F4" w:rsidRPr="003A1006" w:rsidRDefault="00A1251E" w:rsidP="009F7A29">
      <w:pPr>
        <w:spacing w:after="0"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scope of the study shall be</w:t>
      </w:r>
      <w:r w:rsidR="006A1ED0" w:rsidRPr="003A1006">
        <w:rPr>
          <w:rFonts w:ascii="Times New Roman" w:hAnsi="Times New Roman" w:cs="Times New Roman"/>
          <w:sz w:val="24"/>
          <w:szCs w:val="24"/>
        </w:rPr>
        <w:t xml:space="preserve"> limited to </w:t>
      </w:r>
      <w:r w:rsidR="00F218F2" w:rsidRPr="003A1006">
        <w:rPr>
          <w:rFonts w:ascii="Times New Roman" w:hAnsi="Times New Roman" w:cs="Times New Roman"/>
          <w:sz w:val="24"/>
          <w:szCs w:val="24"/>
        </w:rPr>
        <w:t>banking industry</w:t>
      </w:r>
      <w:r w:rsidRPr="003A1006">
        <w:rPr>
          <w:rFonts w:ascii="Times New Roman" w:hAnsi="Times New Roman" w:cs="Times New Roman"/>
          <w:sz w:val="24"/>
          <w:szCs w:val="24"/>
        </w:rPr>
        <w:t>. However, for the purpose of this study,</w:t>
      </w:r>
      <w:r w:rsidR="00F218F2" w:rsidRPr="003A1006">
        <w:rPr>
          <w:rFonts w:ascii="Times New Roman" w:hAnsi="Times New Roman" w:cs="Times New Roman"/>
          <w:sz w:val="24"/>
          <w:szCs w:val="24"/>
        </w:rPr>
        <w:t>respondent’s</w:t>
      </w:r>
      <w:r w:rsidR="00432246" w:rsidRPr="003A1006">
        <w:rPr>
          <w:rFonts w:ascii="Times New Roman" w:hAnsi="Times New Roman" w:cs="Times New Roman"/>
          <w:sz w:val="24"/>
          <w:szCs w:val="24"/>
        </w:rPr>
        <w:t>opinion when</w:t>
      </w:r>
      <w:r w:rsidR="006A1ED0" w:rsidRPr="003A1006">
        <w:rPr>
          <w:rFonts w:ascii="Times New Roman" w:hAnsi="Times New Roman" w:cs="Times New Roman"/>
          <w:sz w:val="24"/>
          <w:szCs w:val="24"/>
        </w:rPr>
        <w:t xml:space="preserve"> garnering this data were limited to </w:t>
      </w:r>
      <w:r w:rsidR="00F072F4" w:rsidRPr="003A1006">
        <w:rPr>
          <w:rFonts w:ascii="Times New Roman" w:hAnsi="Times New Roman" w:cs="Times New Roman"/>
          <w:sz w:val="24"/>
          <w:szCs w:val="24"/>
        </w:rPr>
        <w:t xml:space="preserve">some selected </w:t>
      </w:r>
      <w:r w:rsidR="00432246" w:rsidRPr="003A1006">
        <w:rPr>
          <w:rFonts w:ascii="Times New Roman" w:hAnsi="Times New Roman" w:cs="Times New Roman"/>
          <w:sz w:val="24"/>
          <w:szCs w:val="24"/>
        </w:rPr>
        <w:t xml:space="preserve">banks </w:t>
      </w:r>
      <w:r w:rsidRPr="003A1006">
        <w:rPr>
          <w:rFonts w:ascii="Times New Roman" w:hAnsi="Times New Roman" w:cs="Times New Roman"/>
          <w:sz w:val="24"/>
          <w:szCs w:val="24"/>
        </w:rPr>
        <w:t>an</w:t>
      </w:r>
      <w:r w:rsidR="006A1ED0" w:rsidRPr="003A1006">
        <w:rPr>
          <w:rFonts w:ascii="Times New Roman" w:hAnsi="Times New Roman" w:cs="Times New Roman"/>
          <w:sz w:val="24"/>
          <w:szCs w:val="24"/>
        </w:rPr>
        <w:t>d the employees of</w:t>
      </w:r>
      <w:r w:rsidR="00EB1CE9" w:rsidRPr="003A1006">
        <w:rPr>
          <w:rFonts w:ascii="Times New Roman" w:hAnsi="Times New Roman" w:cs="Times New Roman"/>
          <w:sz w:val="24"/>
          <w:szCs w:val="24"/>
        </w:rPr>
        <w:t xml:space="preserve"> GTCOBanking </w:t>
      </w:r>
      <w:r w:rsidR="00F072F4" w:rsidRPr="003A1006">
        <w:rPr>
          <w:rFonts w:ascii="Times New Roman" w:hAnsi="Times New Roman" w:cs="Times New Roman"/>
          <w:sz w:val="24"/>
          <w:szCs w:val="24"/>
        </w:rPr>
        <w:t>customer relation Department</w:t>
      </w:r>
      <w:r w:rsidR="00C908E7" w:rsidRPr="003A1006">
        <w:rPr>
          <w:rFonts w:ascii="Times New Roman" w:hAnsi="Times New Roman" w:cs="Times New Roman"/>
          <w:sz w:val="24"/>
          <w:szCs w:val="24"/>
        </w:rPr>
        <w:t xml:space="preserve"> of the </w:t>
      </w:r>
      <w:r w:rsidR="00EB1CE9" w:rsidRPr="003A1006">
        <w:rPr>
          <w:rFonts w:ascii="Times New Roman" w:hAnsi="Times New Roman" w:cs="Times New Roman"/>
          <w:sz w:val="24"/>
          <w:szCs w:val="24"/>
        </w:rPr>
        <w:t>GTCO</w:t>
      </w:r>
      <w:r w:rsidR="00C908E7" w:rsidRPr="003A1006">
        <w:rPr>
          <w:rFonts w:ascii="Times New Roman" w:hAnsi="Times New Roman" w:cs="Times New Roman"/>
          <w:sz w:val="24"/>
          <w:szCs w:val="24"/>
        </w:rPr>
        <w:t xml:space="preserve"> bank</w:t>
      </w:r>
      <w:r w:rsidR="00432246" w:rsidRPr="003A1006">
        <w:rPr>
          <w:rFonts w:ascii="Times New Roman" w:hAnsi="Times New Roman" w:cs="Times New Roman"/>
          <w:sz w:val="24"/>
          <w:szCs w:val="24"/>
        </w:rPr>
        <w:t xml:space="preserve"> office</w:t>
      </w:r>
      <w:r w:rsidR="00F072F4" w:rsidRPr="003A1006">
        <w:rPr>
          <w:rFonts w:ascii="Times New Roman" w:hAnsi="Times New Roman" w:cs="Times New Roman"/>
          <w:sz w:val="24"/>
          <w:szCs w:val="24"/>
        </w:rPr>
        <w:t xml:space="preserve"> in Ilorin</w:t>
      </w:r>
      <w:r w:rsidR="00432246" w:rsidRPr="003A1006">
        <w:rPr>
          <w:rFonts w:ascii="Times New Roman" w:hAnsi="Times New Roman" w:cs="Times New Roman"/>
          <w:sz w:val="24"/>
          <w:szCs w:val="24"/>
        </w:rPr>
        <w:t>. These banks</w:t>
      </w:r>
      <w:r w:rsidR="006A1ED0" w:rsidRPr="003A1006">
        <w:rPr>
          <w:rFonts w:ascii="Times New Roman" w:hAnsi="Times New Roman" w:cs="Times New Roman"/>
          <w:sz w:val="24"/>
          <w:szCs w:val="24"/>
        </w:rPr>
        <w:t xml:space="preserve"> are expected to provide information</w:t>
      </w:r>
      <w:r w:rsidR="00F072F4" w:rsidRPr="003A1006">
        <w:rPr>
          <w:rFonts w:ascii="Times New Roman" w:hAnsi="Times New Roman" w:cs="Times New Roman"/>
          <w:sz w:val="24"/>
          <w:szCs w:val="24"/>
        </w:rPr>
        <w:t xml:space="preserve"> regarding their satisfaction on</w:t>
      </w:r>
      <w:r w:rsidR="00432246" w:rsidRPr="003A1006">
        <w:rPr>
          <w:rFonts w:ascii="Times New Roman" w:hAnsi="Times New Roman" w:cs="Times New Roman"/>
          <w:sz w:val="24"/>
          <w:szCs w:val="24"/>
        </w:rPr>
        <w:t xml:space="preserve"> the products and financial advisory service</w:t>
      </w:r>
      <w:r w:rsidR="006A1ED0" w:rsidRPr="003A1006">
        <w:rPr>
          <w:rFonts w:ascii="Times New Roman" w:hAnsi="Times New Roman" w:cs="Times New Roman"/>
          <w:sz w:val="24"/>
          <w:szCs w:val="24"/>
        </w:rPr>
        <w:t xml:space="preserve"> provided by the </w:t>
      </w:r>
      <w:r w:rsidR="00FA4964" w:rsidRPr="003A1006">
        <w:rPr>
          <w:rFonts w:ascii="Times New Roman" w:hAnsi="Times New Roman" w:cs="Times New Roman"/>
          <w:sz w:val="24"/>
          <w:szCs w:val="24"/>
        </w:rPr>
        <w:t>GTCO</w:t>
      </w:r>
      <w:r w:rsidR="00F218F2" w:rsidRPr="003A1006">
        <w:rPr>
          <w:rFonts w:ascii="Times New Roman" w:hAnsi="Times New Roman" w:cs="Times New Roman"/>
          <w:sz w:val="24"/>
          <w:szCs w:val="24"/>
        </w:rPr>
        <w:t>bank staff</w:t>
      </w:r>
      <w:r w:rsidR="006A1ED0" w:rsidRPr="003A1006">
        <w:rPr>
          <w:rFonts w:ascii="Times New Roman" w:hAnsi="Times New Roman" w:cs="Times New Roman"/>
          <w:sz w:val="24"/>
          <w:szCs w:val="24"/>
        </w:rPr>
        <w:t xml:space="preserve"> particularly those in the customer care unit were</w:t>
      </w:r>
      <w:r w:rsidR="0023783D" w:rsidRPr="003A1006">
        <w:rPr>
          <w:rFonts w:ascii="Times New Roman" w:hAnsi="Times New Roman" w:cs="Times New Roman"/>
          <w:sz w:val="24"/>
          <w:szCs w:val="24"/>
        </w:rPr>
        <w:t xml:space="preserve"> asked of their responsibility in getting acquaintance to</w:t>
      </w:r>
      <w:r w:rsidR="006C04C1" w:rsidRPr="003A1006">
        <w:rPr>
          <w:rFonts w:ascii="Times New Roman" w:hAnsi="Times New Roman" w:cs="Times New Roman"/>
          <w:sz w:val="24"/>
          <w:szCs w:val="24"/>
        </w:rPr>
        <w:t xml:space="preserve"> resolving</w:t>
      </w:r>
      <w:r w:rsidR="0023783D" w:rsidRPr="003A1006">
        <w:rPr>
          <w:rFonts w:ascii="Times New Roman" w:hAnsi="Times New Roman" w:cs="Times New Roman"/>
          <w:sz w:val="24"/>
          <w:szCs w:val="24"/>
        </w:rPr>
        <w:t xml:space="preserve"> customers problems and requests</w:t>
      </w:r>
      <w:r w:rsidRPr="003A1006">
        <w:rPr>
          <w:rFonts w:ascii="Times New Roman" w:hAnsi="Times New Roman" w:cs="Times New Roman"/>
          <w:sz w:val="24"/>
          <w:szCs w:val="24"/>
        </w:rPr>
        <w:t xml:space="preserve">. </w:t>
      </w:r>
      <w:r w:rsidR="00F218F2" w:rsidRPr="003A1006">
        <w:rPr>
          <w:rFonts w:ascii="Times New Roman" w:hAnsi="Times New Roman" w:cs="Times New Roman"/>
          <w:sz w:val="24"/>
          <w:szCs w:val="24"/>
        </w:rPr>
        <w:t>Therefore,</w:t>
      </w:r>
      <w:r w:rsidRPr="003A1006">
        <w:rPr>
          <w:rFonts w:ascii="Times New Roman" w:hAnsi="Times New Roman" w:cs="Times New Roman"/>
          <w:sz w:val="24"/>
          <w:szCs w:val="24"/>
        </w:rPr>
        <w:t xml:space="preserve"> the study has become im</w:t>
      </w:r>
      <w:r w:rsidR="007639A7" w:rsidRPr="003A1006">
        <w:rPr>
          <w:rFonts w:ascii="Times New Roman" w:hAnsi="Times New Roman" w:cs="Times New Roman"/>
          <w:sz w:val="24"/>
          <w:szCs w:val="24"/>
        </w:rPr>
        <w:t>perative to critically focus</w:t>
      </w:r>
      <w:r w:rsidRPr="003A1006">
        <w:rPr>
          <w:rFonts w:ascii="Times New Roman" w:hAnsi="Times New Roman" w:cs="Times New Roman"/>
          <w:sz w:val="24"/>
          <w:szCs w:val="24"/>
        </w:rPr>
        <w:t xml:space="preserve"> attention in examinin</w:t>
      </w:r>
      <w:r w:rsidR="00F072F4" w:rsidRPr="003A1006">
        <w:rPr>
          <w:rFonts w:ascii="Times New Roman" w:hAnsi="Times New Roman" w:cs="Times New Roman"/>
          <w:sz w:val="24"/>
          <w:szCs w:val="24"/>
        </w:rPr>
        <w:t>g</w:t>
      </w:r>
      <w:r w:rsidR="00CD21FF" w:rsidRPr="003A1006">
        <w:rPr>
          <w:rFonts w:ascii="Times New Roman" w:hAnsi="Times New Roman" w:cs="Times New Roman"/>
          <w:sz w:val="24"/>
          <w:szCs w:val="24"/>
        </w:rPr>
        <w:t xml:space="preserve"> the impact of customer satisfaction</w:t>
      </w:r>
      <w:r w:rsidR="00C66826" w:rsidRPr="003A1006">
        <w:rPr>
          <w:rFonts w:ascii="Times New Roman" w:hAnsi="Times New Roman" w:cs="Times New Roman"/>
          <w:sz w:val="24"/>
          <w:szCs w:val="24"/>
        </w:rPr>
        <w:t xml:space="preserve"> in the organizational performance</w:t>
      </w:r>
      <w:r w:rsidR="007639A7" w:rsidRPr="003A1006">
        <w:rPr>
          <w:rFonts w:ascii="Times New Roman" w:hAnsi="Times New Roman" w:cs="Times New Roman"/>
          <w:sz w:val="24"/>
          <w:szCs w:val="24"/>
        </w:rPr>
        <w:t xml:space="preserve"> of the</w:t>
      </w:r>
      <w:r w:rsidR="00FA4964" w:rsidRPr="003A1006">
        <w:rPr>
          <w:rFonts w:ascii="Times New Roman" w:hAnsi="Times New Roman" w:cs="Times New Roman"/>
          <w:sz w:val="24"/>
          <w:szCs w:val="24"/>
        </w:rPr>
        <w:t>GTCO</w:t>
      </w:r>
      <w:r w:rsidR="00C908E7" w:rsidRPr="003A1006">
        <w:rPr>
          <w:rFonts w:ascii="Times New Roman" w:hAnsi="Times New Roman" w:cs="Times New Roman"/>
          <w:sz w:val="24"/>
          <w:szCs w:val="24"/>
        </w:rPr>
        <w:t xml:space="preserve"> bank</w:t>
      </w:r>
      <w:r w:rsidR="00F072F4" w:rsidRPr="003A1006">
        <w:rPr>
          <w:rFonts w:ascii="Times New Roman" w:hAnsi="Times New Roman" w:cs="Times New Roman"/>
          <w:sz w:val="24"/>
          <w:szCs w:val="24"/>
        </w:rPr>
        <w:t>.</w:t>
      </w:r>
    </w:p>
    <w:p w:rsidR="00927F10" w:rsidRPr="003A1006" w:rsidRDefault="00927F10" w:rsidP="009F7A29">
      <w:pPr>
        <w:spacing w:line="360" w:lineRule="auto"/>
        <w:rPr>
          <w:rFonts w:ascii="Times New Roman" w:hAnsi="Times New Roman" w:cs="Times New Roman"/>
          <w:b/>
          <w:sz w:val="24"/>
          <w:szCs w:val="24"/>
        </w:rPr>
      </w:pPr>
      <w:r w:rsidRPr="003A1006">
        <w:rPr>
          <w:rFonts w:ascii="Times New Roman" w:hAnsi="Times New Roman" w:cs="Times New Roman"/>
          <w:b/>
          <w:sz w:val="24"/>
          <w:szCs w:val="24"/>
        </w:rPr>
        <w:br w:type="page"/>
      </w:r>
    </w:p>
    <w:p w:rsidR="005E47A1" w:rsidRPr="003A1006" w:rsidRDefault="005E47A1" w:rsidP="009F7A29">
      <w:pPr>
        <w:spacing w:after="0" w:line="360" w:lineRule="auto"/>
        <w:jc w:val="center"/>
        <w:rPr>
          <w:rFonts w:ascii="Times New Roman" w:hAnsi="Times New Roman" w:cs="Times New Roman"/>
          <w:b/>
          <w:sz w:val="24"/>
          <w:szCs w:val="24"/>
        </w:rPr>
      </w:pPr>
      <w:bookmarkStart w:id="0" w:name="_Hlk196742149"/>
      <w:r w:rsidRPr="003A1006">
        <w:rPr>
          <w:rFonts w:ascii="Times New Roman" w:hAnsi="Times New Roman" w:cs="Times New Roman"/>
          <w:b/>
          <w:sz w:val="24"/>
          <w:szCs w:val="24"/>
        </w:rPr>
        <w:lastRenderedPageBreak/>
        <w:t>CHAPTER TWO</w:t>
      </w:r>
    </w:p>
    <w:p w:rsidR="005E47A1" w:rsidRPr="003A1006" w:rsidRDefault="005E47A1" w:rsidP="009F7A29">
      <w:pPr>
        <w:spacing w:after="0" w:line="360" w:lineRule="auto"/>
        <w:jc w:val="center"/>
        <w:rPr>
          <w:rFonts w:ascii="Times New Roman" w:hAnsi="Times New Roman" w:cs="Times New Roman"/>
          <w:b/>
          <w:sz w:val="24"/>
          <w:szCs w:val="24"/>
        </w:rPr>
      </w:pPr>
      <w:r w:rsidRPr="003A1006">
        <w:rPr>
          <w:rFonts w:ascii="Times New Roman" w:hAnsi="Times New Roman" w:cs="Times New Roman"/>
          <w:b/>
          <w:sz w:val="24"/>
          <w:szCs w:val="24"/>
        </w:rPr>
        <w:t>LITRATURE REVIEW</w:t>
      </w:r>
    </w:p>
    <w:p w:rsidR="00D66473" w:rsidRPr="003A1006" w:rsidRDefault="00F029F7" w:rsidP="009F7A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Review</w:t>
      </w:r>
    </w:p>
    <w:p w:rsidR="00C7452E" w:rsidRPr="003A1006" w:rsidRDefault="00C7452E" w:rsidP="009F7A29">
      <w:pPr>
        <w:spacing w:after="0"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b/>
          <w:bCs/>
          <w:sz w:val="24"/>
          <w:szCs w:val="24"/>
        </w:rPr>
        <w:t>2.1</w:t>
      </w:r>
      <w:r w:rsidR="00A950E1" w:rsidRPr="003A1006">
        <w:rPr>
          <w:rFonts w:ascii="Times New Roman" w:eastAsia="Times New Roman" w:hAnsi="Times New Roman" w:cs="Times New Roman"/>
          <w:b/>
          <w:bCs/>
          <w:sz w:val="24"/>
          <w:szCs w:val="24"/>
        </w:rPr>
        <w:t xml:space="preserve">.1 </w:t>
      </w:r>
      <w:r w:rsidR="009658B6" w:rsidRPr="003A1006">
        <w:rPr>
          <w:rFonts w:ascii="Times New Roman" w:eastAsia="Times New Roman" w:hAnsi="Times New Roman" w:cs="Times New Roman"/>
          <w:b/>
          <w:bCs/>
          <w:sz w:val="24"/>
          <w:szCs w:val="24"/>
        </w:rPr>
        <w:tab/>
      </w:r>
      <w:r w:rsidRPr="003A1006">
        <w:rPr>
          <w:rFonts w:ascii="Times New Roman" w:eastAsia="Times New Roman" w:hAnsi="Times New Roman" w:cs="Times New Roman"/>
          <w:b/>
          <w:bCs/>
          <w:sz w:val="24"/>
          <w:szCs w:val="24"/>
        </w:rPr>
        <w:t xml:space="preserve">Customer satisfaction </w:t>
      </w:r>
    </w:p>
    <w:p w:rsidR="00A221DD" w:rsidRPr="003A1006" w:rsidRDefault="008F779A"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pacing w:val="15"/>
          <w:sz w:val="24"/>
          <w:szCs w:val="24"/>
        </w:rPr>
        <w:t>Creating satisfaction and loyalty</w:t>
      </w:r>
      <w:r w:rsidR="00C7452E" w:rsidRPr="003A1006">
        <w:rPr>
          <w:rFonts w:ascii="Times New Roman" w:eastAsia="Times New Roman" w:hAnsi="Times New Roman" w:cs="Times New Roman"/>
          <w:spacing w:val="15"/>
          <w:sz w:val="24"/>
          <w:szCs w:val="24"/>
        </w:rPr>
        <w:t xml:space="preserve"> is a key concern of marketers and marking </w:t>
      </w:r>
      <w:r w:rsidR="00C7452E" w:rsidRPr="003A1006">
        <w:rPr>
          <w:rFonts w:ascii="Times New Roman" w:eastAsia="Times New Roman" w:hAnsi="Times New Roman" w:cs="Times New Roman"/>
          <w:sz w:val="24"/>
          <w:szCs w:val="24"/>
        </w:rPr>
        <w:t>managers in now a days and it will remain in the future. It is well accepted that customer satisfaction is both a goal and a marketing tool for customer-centere</w:t>
      </w:r>
      <w:r w:rsidR="00265A47" w:rsidRPr="003A1006">
        <w:rPr>
          <w:rFonts w:ascii="Times New Roman" w:eastAsia="Times New Roman" w:hAnsi="Times New Roman" w:cs="Times New Roman"/>
          <w:sz w:val="24"/>
          <w:szCs w:val="24"/>
        </w:rPr>
        <w:t>d companies (Kotler, Keller 2020</w:t>
      </w:r>
      <w:r w:rsidR="00C7452E" w:rsidRPr="003A1006">
        <w:rPr>
          <w:rFonts w:ascii="Times New Roman" w:eastAsia="Times New Roman" w:hAnsi="Times New Roman" w:cs="Times New Roman"/>
          <w:sz w:val="24"/>
          <w:szCs w:val="24"/>
        </w:rPr>
        <w:t>). Customers’ satisfaction with their purchase is a significant fac</w:t>
      </w:r>
      <w:r w:rsidR="00C7452E" w:rsidRPr="003A1006">
        <w:rPr>
          <w:rFonts w:ascii="Times New Roman" w:eastAsia="Times New Roman" w:hAnsi="Times New Roman" w:cs="Times New Roman"/>
          <w:spacing w:val="15"/>
          <w:sz w:val="24"/>
          <w:szCs w:val="24"/>
        </w:rPr>
        <w:t xml:space="preserve">tor that leads business to success. In recent times, customer satisfaction has gained </w:t>
      </w:r>
      <w:r w:rsidR="00C7452E" w:rsidRPr="003A1006">
        <w:rPr>
          <w:rFonts w:ascii="Times New Roman" w:eastAsia="Times New Roman" w:hAnsi="Times New Roman" w:cs="Times New Roman"/>
          <w:sz w:val="24"/>
          <w:szCs w:val="24"/>
        </w:rPr>
        <w:t>new attention within the context of the paradigm shift from transactional marketing to relationship marketing (Sheth, Parvat</w:t>
      </w:r>
      <w:r w:rsidR="00265A47" w:rsidRPr="003A1006">
        <w:rPr>
          <w:rFonts w:ascii="Times New Roman" w:eastAsia="Times New Roman" w:hAnsi="Times New Roman" w:cs="Times New Roman"/>
          <w:sz w:val="24"/>
          <w:szCs w:val="24"/>
        </w:rPr>
        <w:t>iyar 2022</w:t>
      </w:r>
      <w:r w:rsidR="00C7452E" w:rsidRPr="003A1006">
        <w:rPr>
          <w:rFonts w:ascii="Times New Roman" w:eastAsia="Times New Roman" w:hAnsi="Times New Roman" w:cs="Times New Roman"/>
          <w:sz w:val="24"/>
          <w:szCs w:val="24"/>
        </w:rPr>
        <w:t xml:space="preserve">). </w:t>
      </w:r>
      <w:r w:rsidR="009658B6" w:rsidRPr="003A1006">
        <w:rPr>
          <w:rFonts w:ascii="Times New Roman" w:eastAsia="Times New Roman" w:hAnsi="Times New Roman" w:cs="Times New Roman"/>
          <w:sz w:val="24"/>
          <w:szCs w:val="24"/>
        </w:rPr>
        <w:t>Bank performance</w:t>
      </w:r>
      <w:r w:rsidR="00C7452E" w:rsidRPr="003A1006">
        <w:rPr>
          <w:rFonts w:ascii="Times New Roman" w:eastAsia="Times New Roman" w:hAnsi="Times New Roman" w:cs="Times New Roman"/>
          <w:sz w:val="24"/>
          <w:szCs w:val="24"/>
        </w:rPr>
        <w:t xml:space="preserve"> can accomplish cus</w:t>
      </w:r>
      <w:r w:rsidR="00896590" w:rsidRPr="003A1006">
        <w:rPr>
          <w:rFonts w:ascii="Times New Roman" w:eastAsia="Times New Roman" w:hAnsi="Times New Roman" w:cs="Times New Roman"/>
          <w:sz w:val="24"/>
          <w:szCs w:val="24"/>
        </w:rPr>
        <w:t xml:space="preserve">tomer satisfaction by satisfying their customers’ needs and wants (LaBarbera, Mazursky </w:t>
      </w:r>
      <w:r w:rsidR="00265A47" w:rsidRPr="003A1006">
        <w:rPr>
          <w:rFonts w:ascii="Times New Roman" w:eastAsia="Times New Roman" w:hAnsi="Times New Roman" w:cs="Times New Roman"/>
          <w:spacing w:val="15"/>
          <w:sz w:val="24"/>
          <w:szCs w:val="24"/>
        </w:rPr>
        <w:t>2021</w:t>
      </w:r>
      <w:r w:rsidR="00896590" w:rsidRPr="003A1006">
        <w:rPr>
          <w:rFonts w:ascii="Times New Roman" w:eastAsia="Times New Roman" w:hAnsi="Times New Roman" w:cs="Times New Roman"/>
          <w:spacing w:val="15"/>
          <w:sz w:val="24"/>
          <w:szCs w:val="24"/>
        </w:rPr>
        <w:t xml:space="preserve">). Customer satisfaction as a judgment that a product or service feature, or the </w:t>
      </w:r>
      <w:r w:rsidR="00896590" w:rsidRPr="003A1006">
        <w:rPr>
          <w:rFonts w:ascii="Times New Roman" w:eastAsia="Times New Roman" w:hAnsi="Times New Roman" w:cs="Times New Roman"/>
          <w:sz w:val="24"/>
          <w:szCs w:val="24"/>
        </w:rPr>
        <w:t>product or service itself, provides a pleasurable level of consumption related ful</w:t>
      </w:r>
      <w:r w:rsidR="00AE7B96" w:rsidRPr="003A1006">
        <w:rPr>
          <w:rFonts w:ascii="Times New Roman" w:eastAsia="Times New Roman" w:hAnsi="Times New Roman" w:cs="Times New Roman"/>
          <w:sz w:val="24"/>
          <w:szCs w:val="24"/>
        </w:rPr>
        <w:t>fi</w:t>
      </w:r>
      <w:r w:rsidR="00265A47" w:rsidRPr="003A1006">
        <w:rPr>
          <w:rFonts w:ascii="Times New Roman" w:eastAsia="Times New Roman" w:hAnsi="Times New Roman" w:cs="Times New Roman"/>
          <w:sz w:val="24"/>
          <w:szCs w:val="24"/>
        </w:rPr>
        <w:t>llment (Oliver 2020</w:t>
      </w:r>
      <w:r w:rsidR="00896590" w:rsidRPr="003A1006">
        <w:rPr>
          <w:rFonts w:ascii="Times New Roman" w:eastAsia="Times New Roman" w:hAnsi="Times New Roman" w:cs="Times New Roman"/>
          <w:sz w:val="24"/>
          <w:szCs w:val="24"/>
        </w:rPr>
        <w:t xml:space="preserve">). </w:t>
      </w:r>
    </w:p>
    <w:p w:rsidR="00A221DD" w:rsidRPr="003A1006" w:rsidRDefault="00896590"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In general satisfaction is a person’s feelings of pleasure or disappoin</w:t>
      </w:r>
      <w:r w:rsidR="00AE7B96" w:rsidRPr="003A1006">
        <w:rPr>
          <w:rFonts w:ascii="Times New Roman" w:eastAsia="Times New Roman" w:hAnsi="Times New Roman" w:cs="Times New Roman"/>
          <w:sz w:val="24"/>
          <w:szCs w:val="24"/>
        </w:rPr>
        <w:t>t</w:t>
      </w:r>
      <w:r w:rsidRPr="003A1006">
        <w:rPr>
          <w:rFonts w:ascii="Times New Roman" w:eastAsia="Times New Roman" w:hAnsi="Times New Roman" w:cs="Times New Roman"/>
          <w:sz w:val="24"/>
          <w:szCs w:val="24"/>
        </w:rPr>
        <w:t>ment that result from comparing a product’s perceived performance or outcome to the expectation (Oliver, Richard 2</w:t>
      </w:r>
      <w:r w:rsidR="00265A47" w:rsidRPr="003A1006">
        <w:rPr>
          <w:rFonts w:ascii="Times New Roman" w:eastAsia="Times New Roman" w:hAnsi="Times New Roman" w:cs="Times New Roman"/>
          <w:sz w:val="24"/>
          <w:szCs w:val="24"/>
        </w:rPr>
        <w:t>021</w:t>
      </w:r>
      <w:r w:rsidRPr="003A1006">
        <w:rPr>
          <w:rFonts w:ascii="Times New Roman" w:eastAsia="Times New Roman" w:hAnsi="Times New Roman" w:cs="Times New Roman"/>
          <w:sz w:val="24"/>
          <w:szCs w:val="24"/>
        </w:rPr>
        <w:t>). If the performance falls short of expectations, the customer is dissatis</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ed. If the performance matches the expectations the customer is satis</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ed. If the performance exceeds expectation</w:t>
      </w:r>
      <w:r w:rsidR="00AE7B96" w:rsidRPr="003A1006">
        <w:rPr>
          <w:rFonts w:ascii="Times New Roman" w:eastAsia="Times New Roman" w:hAnsi="Times New Roman" w:cs="Times New Roman"/>
          <w:sz w:val="24"/>
          <w:szCs w:val="24"/>
        </w:rPr>
        <w:t>s, the customer is highly satisfi</w:t>
      </w:r>
      <w:r w:rsidRPr="003A1006">
        <w:rPr>
          <w:rFonts w:ascii="Times New Roman" w:eastAsia="Times New Roman" w:hAnsi="Times New Roman" w:cs="Times New Roman"/>
          <w:sz w:val="24"/>
          <w:szCs w:val="24"/>
        </w:rPr>
        <w:t>ed and delighted (Fournier, Mi</w:t>
      </w:r>
      <w:r w:rsidR="00265A47" w:rsidRPr="003A1006">
        <w:rPr>
          <w:rFonts w:ascii="Times New Roman" w:eastAsia="Times New Roman" w:hAnsi="Times New Roman" w:cs="Times New Roman"/>
          <w:sz w:val="24"/>
          <w:szCs w:val="24"/>
        </w:rPr>
        <w:t>ck 2021</w:t>
      </w:r>
      <w:r w:rsidRPr="003A1006">
        <w:rPr>
          <w:rFonts w:ascii="Times New Roman" w:eastAsia="Times New Roman" w:hAnsi="Times New Roman" w:cs="Times New Roman"/>
          <w:sz w:val="24"/>
          <w:szCs w:val="24"/>
        </w:rPr>
        <w:t>). In case of mobile commerce, customer satisfaction is customer’s post-purchase appraisal and emotional response or reaction to</w:t>
      </w:r>
      <w:r w:rsidR="00AE7B96" w:rsidRPr="003A1006">
        <w:rPr>
          <w:rFonts w:ascii="Times New Roman" w:eastAsia="Times New Roman" w:hAnsi="Times New Roman" w:cs="Times New Roman"/>
          <w:sz w:val="24"/>
          <w:szCs w:val="24"/>
        </w:rPr>
        <w:t xml:space="preserve"> the overall </w:t>
      </w:r>
      <w:r w:rsidRPr="003A1006">
        <w:rPr>
          <w:rFonts w:ascii="Times New Roman" w:eastAsia="Times New Roman" w:hAnsi="Times New Roman" w:cs="Times New Roman"/>
          <w:sz w:val="24"/>
          <w:szCs w:val="24"/>
        </w:rPr>
        <w:t>product or service, familiarity in a mobile comm</w:t>
      </w:r>
      <w:r w:rsidR="00265A47" w:rsidRPr="003A1006">
        <w:rPr>
          <w:rFonts w:ascii="Times New Roman" w:eastAsia="Times New Roman" w:hAnsi="Times New Roman" w:cs="Times New Roman"/>
          <w:sz w:val="24"/>
          <w:szCs w:val="24"/>
        </w:rPr>
        <w:t>erce environment (Lin, Wang 2021). Jones, Sasser (2023</w:t>
      </w:r>
      <w:r w:rsidRPr="003A1006">
        <w:rPr>
          <w:rFonts w:ascii="Times New Roman" w:eastAsia="Times New Roman" w:hAnsi="Times New Roman" w:cs="Times New Roman"/>
          <w:sz w:val="24"/>
          <w:szCs w:val="24"/>
        </w:rPr>
        <w:t xml:space="preserve">) mentioned that achieving customer satisfaction is the main goal for most service </w:t>
      </w:r>
      <w:r w:rsidR="00B94009"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rms today. Increasing customer satisfaction has been shown to directly affect companies’ market’s hare, which leads to improved pro</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ts, positive recommendation, and lower marketing expenditures and greatly impact the corporate image</w:t>
      </w:r>
      <w:r w:rsidR="00265A47" w:rsidRPr="003A1006">
        <w:rPr>
          <w:rFonts w:ascii="Times New Roman" w:eastAsia="Times New Roman" w:hAnsi="Times New Roman" w:cs="Times New Roman"/>
          <w:sz w:val="24"/>
          <w:szCs w:val="24"/>
        </w:rPr>
        <w:t xml:space="preserve"> and survival </w:t>
      </w:r>
      <w:r w:rsidR="00265A47" w:rsidRPr="003A1006">
        <w:rPr>
          <w:rFonts w:ascii="Times New Roman" w:eastAsia="Times New Roman" w:hAnsi="Times New Roman" w:cs="Times New Roman"/>
          <w:sz w:val="24"/>
          <w:szCs w:val="24"/>
        </w:rPr>
        <w:lastRenderedPageBreak/>
        <w:t>(Pizam, Ellis 2021</w:t>
      </w:r>
      <w:r w:rsidRPr="003A1006">
        <w:rPr>
          <w:rFonts w:ascii="Times New Roman" w:eastAsia="Times New Roman" w:hAnsi="Times New Roman" w:cs="Times New Roman"/>
          <w:sz w:val="24"/>
          <w:szCs w:val="24"/>
        </w:rPr>
        <w:t>). Better service quality results in enhanced customer satisfaction, which in turn leads to strong customer loyalty. It can be stated that customers, when satis</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 xml:space="preserve">ed with the services they have experienced, are more likely to establish </w:t>
      </w:r>
      <w:r w:rsidRPr="003A1006">
        <w:rPr>
          <w:rFonts w:ascii="Times New Roman" w:eastAsia="Times New Roman" w:hAnsi="Times New Roman" w:cs="Times New Roman"/>
          <w:spacing w:val="-15"/>
          <w:sz w:val="24"/>
          <w:szCs w:val="24"/>
        </w:rPr>
        <w:t xml:space="preserve">loyalty (Taylor </w:t>
      </w:r>
      <w:r w:rsidRPr="003A1006">
        <w:rPr>
          <w:rFonts w:ascii="Times New Roman" w:eastAsia="Times New Roman" w:hAnsi="Times New Roman" w:cs="Times New Roman"/>
          <w:i/>
          <w:iCs/>
          <w:sz w:val="24"/>
          <w:szCs w:val="24"/>
        </w:rPr>
        <w:t>et al.</w:t>
      </w:r>
      <w:r w:rsidR="00265A47" w:rsidRPr="003A1006">
        <w:rPr>
          <w:rFonts w:ascii="Times New Roman" w:eastAsia="Times New Roman" w:hAnsi="Times New Roman" w:cs="Times New Roman"/>
          <w:sz w:val="24"/>
          <w:szCs w:val="24"/>
        </w:rPr>
        <w:t> 2020</w:t>
      </w:r>
      <w:r w:rsidRPr="003A1006">
        <w:rPr>
          <w:rFonts w:ascii="Times New Roman" w:eastAsia="Times New Roman" w:hAnsi="Times New Roman" w:cs="Times New Roman"/>
          <w:sz w:val="24"/>
          <w:szCs w:val="24"/>
        </w:rPr>
        <w:t>), resulting in repeat purchases (Fornell</w:t>
      </w:r>
      <w:r w:rsidR="00265A47" w:rsidRPr="003A1006">
        <w:rPr>
          <w:rFonts w:ascii="Times New Roman" w:eastAsia="Times New Roman" w:hAnsi="Times New Roman" w:cs="Times New Roman"/>
          <w:sz w:val="24"/>
          <w:szCs w:val="24"/>
        </w:rPr>
        <w:t>2021</w:t>
      </w:r>
      <w:r w:rsidRPr="003A1006">
        <w:rPr>
          <w:rFonts w:ascii="Times New Roman" w:eastAsia="Times New Roman" w:hAnsi="Times New Roman" w:cs="Times New Roman"/>
          <w:sz w:val="24"/>
          <w:szCs w:val="24"/>
        </w:rPr>
        <w:t>) and favorable wo</w:t>
      </w:r>
      <w:r w:rsidR="00265A47" w:rsidRPr="003A1006">
        <w:rPr>
          <w:rFonts w:ascii="Times New Roman" w:eastAsia="Times New Roman" w:hAnsi="Times New Roman" w:cs="Times New Roman"/>
          <w:sz w:val="24"/>
          <w:szCs w:val="24"/>
        </w:rPr>
        <w:t>rd-of-mouth (Halstead, Page 2022</w:t>
      </w:r>
      <w:r w:rsidRPr="003A1006">
        <w:rPr>
          <w:rFonts w:ascii="Times New Roman" w:eastAsia="Times New Roman" w:hAnsi="Times New Roman" w:cs="Times New Roman"/>
          <w:sz w:val="24"/>
          <w:szCs w:val="24"/>
        </w:rPr>
        <w:t>).</w:t>
      </w:r>
    </w:p>
    <w:p w:rsidR="00A221DD" w:rsidRPr="003A1006" w:rsidRDefault="00896590"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 xml:space="preserve">In today’s dynamic business environment from the </w:t>
      </w:r>
      <w:r w:rsidR="003E03DF" w:rsidRPr="003A1006">
        <w:rPr>
          <w:rFonts w:ascii="Times New Roman" w:eastAsia="Times New Roman" w:hAnsi="Times New Roman" w:cs="Times New Roman"/>
          <w:sz w:val="24"/>
          <w:szCs w:val="24"/>
        </w:rPr>
        <w:t>fi</w:t>
      </w:r>
      <w:r w:rsidR="00AC1E37" w:rsidRPr="003A1006">
        <w:rPr>
          <w:rFonts w:ascii="Times New Roman" w:eastAsia="Times New Roman" w:hAnsi="Times New Roman" w:cs="Times New Roman"/>
          <w:sz w:val="24"/>
          <w:szCs w:val="24"/>
        </w:rPr>
        <w:t>rm’s point of view, it is about</w:t>
      </w:r>
      <w:r w:rsidRPr="003A1006">
        <w:rPr>
          <w:rFonts w:ascii="Times New Roman" w:eastAsia="Times New Roman" w:hAnsi="Times New Roman" w:cs="Times New Roman"/>
          <w:sz w:val="24"/>
          <w:szCs w:val="24"/>
        </w:rPr>
        <w:t> building and sustaining a strong relationship with their customers by understanding the ingredients of customer satisfaction. The key to customer loyalty is customer sat</w:t>
      </w:r>
      <w:r w:rsidRPr="003A1006">
        <w:rPr>
          <w:rFonts w:ascii="Times New Roman" w:eastAsia="Times New Roman" w:hAnsi="Times New Roman" w:cs="Times New Roman"/>
          <w:spacing w:val="15"/>
          <w:sz w:val="24"/>
          <w:szCs w:val="24"/>
        </w:rPr>
        <w:t xml:space="preserve">isfaction which largely depends on the service quality offered by service providing </w:t>
      </w:r>
      <w:r w:rsidR="00C37615"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rms. Service quality and custome</w:t>
      </w:r>
      <w:r w:rsidR="00AE7B96" w:rsidRPr="003A1006">
        <w:rPr>
          <w:rFonts w:ascii="Times New Roman" w:eastAsia="Times New Roman" w:hAnsi="Times New Roman" w:cs="Times New Roman"/>
          <w:sz w:val="24"/>
          <w:szCs w:val="24"/>
        </w:rPr>
        <w:t>r satisfaction have been identifi</w:t>
      </w:r>
      <w:r w:rsidRPr="003A1006">
        <w:rPr>
          <w:rFonts w:ascii="Times New Roman" w:eastAsia="Times New Roman" w:hAnsi="Times New Roman" w:cs="Times New Roman"/>
          <w:sz w:val="24"/>
          <w:szCs w:val="24"/>
        </w:rPr>
        <w:t xml:space="preserve">ed as </w:t>
      </w:r>
      <w:r w:rsidR="000D1384" w:rsidRPr="003A1006">
        <w:rPr>
          <w:rFonts w:ascii="Times New Roman" w:eastAsia="Times New Roman" w:hAnsi="Times New Roman" w:cs="Times New Roman"/>
          <w:sz w:val="24"/>
          <w:szCs w:val="24"/>
        </w:rPr>
        <w:t>key elements of the service-profi</w:t>
      </w:r>
      <w:r w:rsidRPr="003A1006">
        <w:rPr>
          <w:rFonts w:ascii="Times New Roman" w:eastAsia="Times New Roman" w:hAnsi="Times New Roman" w:cs="Times New Roman"/>
          <w:sz w:val="24"/>
          <w:szCs w:val="24"/>
        </w:rPr>
        <w:t>t chain (Heskett</w:t>
      </w:r>
      <w:r w:rsidRPr="003A1006">
        <w:rPr>
          <w:rFonts w:ascii="Times New Roman" w:eastAsia="Times New Roman" w:hAnsi="Times New Roman" w:cs="Times New Roman"/>
          <w:i/>
          <w:iCs/>
          <w:sz w:val="24"/>
          <w:szCs w:val="24"/>
        </w:rPr>
        <w:t>et al.</w:t>
      </w:r>
      <w:r w:rsidR="00265A47" w:rsidRPr="003A1006">
        <w:rPr>
          <w:rFonts w:ascii="Times New Roman" w:eastAsia="Times New Roman" w:hAnsi="Times New Roman" w:cs="Times New Roman"/>
          <w:sz w:val="24"/>
          <w:szCs w:val="24"/>
        </w:rPr>
        <w:t>2021</w:t>
      </w:r>
      <w:r w:rsidRPr="003A1006">
        <w:rPr>
          <w:rFonts w:ascii="Times New Roman" w:eastAsia="Times New Roman" w:hAnsi="Times New Roman" w:cs="Times New Roman"/>
          <w:sz w:val="24"/>
          <w:szCs w:val="24"/>
        </w:rPr>
        <w:t>). Customer service quality is a signi</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cant source of distinctive competence and often considered a key success factor in sustaining competitive advantage in</w:t>
      </w:r>
      <w:r w:rsidR="00265A47" w:rsidRPr="003A1006">
        <w:rPr>
          <w:rFonts w:ascii="Times New Roman" w:eastAsia="Times New Roman" w:hAnsi="Times New Roman" w:cs="Times New Roman"/>
          <w:sz w:val="24"/>
          <w:szCs w:val="24"/>
        </w:rPr>
        <w:t xml:space="preserve"> service industries (Palmer 2019</w:t>
      </w:r>
      <w:r w:rsidRPr="003A1006">
        <w:rPr>
          <w:rFonts w:ascii="Times New Roman" w:eastAsia="Times New Roman" w:hAnsi="Times New Roman" w:cs="Times New Roman"/>
          <w:sz w:val="24"/>
          <w:szCs w:val="24"/>
        </w:rPr>
        <w:t xml:space="preserve">). </w:t>
      </w:r>
    </w:p>
    <w:p w:rsidR="00A221DD" w:rsidRPr="003A1006" w:rsidRDefault="00896590" w:rsidP="009F7A29">
      <w:pPr>
        <w:spacing w:line="360" w:lineRule="auto"/>
        <w:ind w:firstLine="720"/>
        <w:jc w:val="both"/>
        <w:rPr>
          <w:rFonts w:ascii="Times New Roman" w:eastAsia="Times New Roman" w:hAnsi="Times New Roman" w:cs="Times New Roman"/>
          <w:spacing w:val="-15"/>
          <w:sz w:val="24"/>
          <w:szCs w:val="24"/>
        </w:rPr>
      </w:pPr>
      <w:r w:rsidRPr="003A1006">
        <w:rPr>
          <w:rFonts w:ascii="Times New Roman" w:eastAsia="Times New Roman" w:hAnsi="Times New Roman" w:cs="Times New Roman"/>
          <w:sz w:val="24"/>
          <w:szCs w:val="24"/>
        </w:rPr>
        <w:t xml:space="preserve">Nowadays, delivering quality service is an integral part of an ongoing strategy of most business </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rms and constitutes an essential ingredient for success and survival in the present day’s competitive envi</w:t>
      </w:r>
      <w:r w:rsidR="00265A47" w:rsidRPr="003A1006">
        <w:rPr>
          <w:rFonts w:ascii="Times New Roman" w:eastAsia="Times New Roman" w:hAnsi="Times New Roman" w:cs="Times New Roman"/>
          <w:sz w:val="24"/>
          <w:szCs w:val="24"/>
        </w:rPr>
        <w:t>ronment (Ulwick, Bettencourt 201</w:t>
      </w:r>
      <w:r w:rsidRPr="003A1006">
        <w:rPr>
          <w:rFonts w:ascii="Times New Roman" w:eastAsia="Times New Roman" w:hAnsi="Times New Roman" w:cs="Times New Roman"/>
          <w:sz w:val="24"/>
          <w:szCs w:val="24"/>
        </w:rPr>
        <w:t>8).</w:t>
      </w:r>
      <w:r w:rsidR="00354D3D" w:rsidRPr="003A1006">
        <w:rPr>
          <w:rFonts w:ascii="Times New Roman" w:eastAsia="Times New Roman" w:hAnsi="Times New Roman" w:cs="Times New Roman"/>
          <w:spacing w:val="-15"/>
          <w:sz w:val="24"/>
          <w:szCs w:val="24"/>
        </w:rPr>
        <w:t xml:space="preserve">The issue of customer satisfaction has been viewed by different scholars based on their </w:t>
      </w:r>
      <w:r w:rsidR="00265A47" w:rsidRPr="003A1006">
        <w:rPr>
          <w:rFonts w:ascii="Times New Roman" w:eastAsia="Times New Roman" w:hAnsi="Times New Roman" w:cs="Times New Roman"/>
          <w:spacing w:val="-15"/>
          <w:sz w:val="24"/>
          <w:szCs w:val="24"/>
        </w:rPr>
        <w:t xml:space="preserve">perceived </w:t>
      </w:r>
      <w:r w:rsidR="00265A47" w:rsidRPr="003A1006">
        <w:rPr>
          <w:rFonts w:ascii="Times New Roman" w:eastAsia="Times New Roman" w:hAnsi="Times New Roman" w:cs="Times New Roman"/>
          <w:sz w:val="24"/>
          <w:szCs w:val="24"/>
        </w:rPr>
        <w:t>perspectives. Yi (2020</w:t>
      </w:r>
      <w:r w:rsidR="00354D3D" w:rsidRPr="003A1006">
        <w:rPr>
          <w:rFonts w:ascii="Times New Roman" w:eastAsia="Times New Roman" w:hAnsi="Times New Roman" w:cs="Times New Roman"/>
          <w:sz w:val="24"/>
          <w:szCs w:val="24"/>
        </w:rPr>
        <w:t xml:space="preserve">) opined that customer satisfaction is a collective outcome of perception, evaluation </w:t>
      </w:r>
      <w:r w:rsidR="00354D3D" w:rsidRPr="003A1006">
        <w:rPr>
          <w:rFonts w:ascii="Times New Roman" w:eastAsia="Times New Roman" w:hAnsi="Times New Roman" w:cs="Times New Roman"/>
          <w:spacing w:val="-15"/>
          <w:sz w:val="24"/>
          <w:szCs w:val="24"/>
        </w:rPr>
        <w:t>and psychological reaction to the consumption experience with a produc</w:t>
      </w:r>
      <w:r w:rsidR="00265A47" w:rsidRPr="003A1006">
        <w:rPr>
          <w:rFonts w:ascii="Times New Roman" w:eastAsia="Times New Roman" w:hAnsi="Times New Roman" w:cs="Times New Roman"/>
          <w:spacing w:val="-15"/>
          <w:sz w:val="24"/>
          <w:szCs w:val="24"/>
        </w:rPr>
        <w:t>t or service. Lui and Yen, (2022</w:t>
      </w:r>
      <w:r w:rsidR="00354D3D" w:rsidRPr="003A1006">
        <w:rPr>
          <w:rFonts w:ascii="Times New Roman" w:eastAsia="Times New Roman" w:hAnsi="Times New Roman" w:cs="Times New Roman"/>
          <w:spacing w:val="-15"/>
          <w:sz w:val="24"/>
          <w:szCs w:val="24"/>
        </w:rPr>
        <w:t xml:space="preserve">) viewed customer satisfaction as how customers can get more benefits than their cost. In comparison with other traditional performance measures, customer satisfaction is probably less sensitive to seasonal </w:t>
      </w:r>
      <w:r w:rsidR="00354D3D" w:rsidRPr="003A1006">
        <w:rPr>
          <w:rFonts w:ascii="Times New Roman" w:eastAsia="Times New Roman" w:hAnsi="Times New Roman" w:cs="Times New Roman"/>
          <w:sz w:val="24"/>
          <w:szCs w:val="24"/>
        </w:rPr>
        <w:t>fluctuations, changes in cost, or changes in accounting principles and practices (Kotler, 20</w:t>
      </w:r>
      <w:r w:rsidR="00265A47" w:rsidRPr="003A1006">
        <w:rPr>
          <w:rFonts w:ascii="Times New Roman" w:eastAsia="Times New Roman" w:hAnsi="Times New Roman" w:cs="Times New Roman"/>
          <w:sz w:val="24"/>
          <w:szCs w:val="24"/>
        </w:rPr>
        <w:t>21</w:t>
      </w:r>
      <w:r w:rsidR="00354D3D" w:rsidRPr="003A1006">
        <w:rPr>
          <w:rFonts w:ascii="Times New Roman" w:eastAsia="Times New Roman" w:hAnsi="Times New Roman" w:cs="Times New Roman"/>
          <w:sz w:val="24"/>
          <w:szCs w:val="24"/>
        </w:rPr>
        <w:t xml:space="preserve">). Satisfaction of customer is used for indicating future possible revenue (Hauser, Simester and </w:t>
      </w:r>
      <w:r w:rsidR="00265A47" w:rsidRPr="003A1006">
        <w:rPr>
          <w:rFonts w:ascii="Times New Roman" w:eastAsia="Times New Roman" w:hAnsi="Times New Roman" w:cs="Times New Roman"/>
          <w:spacing w:val="-15"/>
          <w:sz w:val="24"/>
          <w:szCs w:val="24"/>
        </w:rPr>
        <w:t>Wernerfelt, 2020</w:t>
      </w:r>
      <w:r w:rsidR="00354D3D" w:rsidRPr="003A1006">
        <w:rPr>
          <w:rFonts w:ascii="Times New Roman" w:eastAsia="Times New Roman" w:hAnsi="Times New Roman" w:cs="Times New Roman"/>
          <w:spacing w:val="-15"/>
          <w:sz w:val="24"/>
          <w:szCs w:val="24"/>
        </w:rPr>
        <w:t xml:space="preserve">). </w:t>
      </w:r>
    </w:p>
    <w:p w:rsidR="00A17F8E" w:rsidRPr="003A1006" w:rsidRDefault="00354D3D" w:rsidP="009F7A29">
      <w:pPr>
        <w:spacing w:line="360" w:lineRule="auto"/>
        <w:ind w:firstLine="720"/>
        <w:jc w:val="both"/>
        <w:rPr>
          <w:rFonts w:ascii="Times New Roman" w:eastAsia="Times New Roman" w:hAnsi="Times New Roman" w:cs="Times New Roman"/>
          <w:spacing w:val="-15"/>
          <w:sz w:val="24"/>
          <w:szCs w:val="24"/>
        </w:rPr>
      </w:pPr>
      <w:r w:rsidRPr="003A1006">
        <w:rPr>
          <w:rFonts w:ascii="Times New Roman" w:eastAsia="Times New Roman" w:hAnsi="Times New Roman" w:cs="Times New Roman"/>
          <w:spacing w:val="-15"/>
          <w:sz w:val="24"/>
          <w:szCs w:val="24"/>
        </w:rPr>
        <w:t>Customer satisfaction is the necessary foundation for a company to retain existing customers (Guo</w:t>
      </w:r>
      <w:r w:rsidR="00265A47" w:rsidRPr="003A1006">
        <w:rPr>
          <w:rFonts w:ascii="Times New Roman" w:eastAsia="Times New Roman" w:hAnsi="Times New Roman" w:cs="Times New Roman"/>
          <w:spacing w:val="-15"/>
          <w:sz w:val="24"/>
          <w:szCs w:val="24"/>
        </w:rPr>
        <w:t>, Xiao and Tang, 2020</w:t>
      </w:r>
      <w:r w:rsidRPr="003A1006">
        <w:rPr>
          <w:rFonts w:ascii="Times New Roman" w:eastAsia="Times New Roman" w:hAnsi="Times New Roman" w:cs="Times New Roman"/>
          <w:spacing w:val="-15"/>
          <w:sz w:val="24"/>
          <w:szCs w:val="24"/>
        </w:rPr>
        <w:t xml:space="preserve">). The customers who are unsatisfied with the received service would not be </w:t>
      </w:r>
      <w:r w:rsidRPr="003A1006">
        <w:rPr>
          <w:rFonts w:ascii="Times New Roman" w:eastAsia="Times New Roman" w:hAnsi="Times New Roman" w:cs="Times New Roman"/>
          <w:spacing w:val="-15"/>
          <w:sz w:val="24"/>
          <w:szCs w:val="24"/>
        </w:rPr>
        <w:lastRenderedPageBreak/>
        <w:t>expected to have long run relationships wi</w:t>
      </w:r>
      <w:r w:rsidR="00265A47" w:rsidRPr="003A1006">
        <w:rPr>
          <w:rFonts w:ascii="Times New Roman" w:eastAsia="Times New Roman" w:hAnsi="Times New Roman" w:cs="Times New Roman"/>
          <w:spacing w:val="-15"/>
          <w:sz w:val="24"/>
          <w:szCs w:val="24"/>
        </w:rPr>
        <w:t>th the company (Lin and Wu, 2022). Roger (2022</w:t>
      </w:r>
      <w:r w:rsidRPr="003A1006">
        <w:rPr>
          <w:rFonts w:ascii="Times New Roman" w:eastAsia="Times New Roman" w:hAnsi="Times New Roman" w:cs="Times New Roman"/>
          <w:spacing w:val="-15"/>
          <w:sz w:val="24"/>
          <w:szCs w:val="24"/>
        </w:rPr>
        <w:t xml:space="preserve">) was of the opinion that an estimate of the effects of increased customer satisfaction on </w:t>
      </w:r>
      <w:r w:rsidRPr="003A1006">
        <w:rPr>
          <w:rFonts w:ascii="Times New Roman" w:eastAsia="Times New Roman" w:hAnsi="Times New Roman" w:cs="Times New Roman"/>
          <w:sz w:val="24"/>
          <w:szCs w:val="24"/>
        </w:rPr>
        <w:t xml:space="preserve">profitability (assuming hypothesized causality) suggests that attainable increases in satisfaction could </w:t>
      </w:r>
      <w:r w:rsidRPr="003A1006">
        <w:rPr>
          <w:rFonts w:ascii="Times New Roman" w:eastAsia="Times New Roman" w:hAnsi="Times New Roman" w:cs="Times New Roman"/>
          <w:spacing w:val="-15"/>
          <w:sz w:val="24"/>
          <w:szCs w:val="24"/>
        </w:rPr>
        <w:t xml:space="preserve">drastically improve profitability. To Roger, increase in customer satisfaction will lead to increase in </w:t>
      </w:r>
      <w:r w:rsidRPr="003A1006">
        <w:rPr>
          <w:rFonts w:ascii="Times New Roman" w:eastAsia="Times New Roman" w:hAnsi="Times New Roman" w:cs="Times New Roman"/>
          <w:sz w:val="24"/>
          <w:szCs w:val="24"/>
        </w:rPr>
        <w:t xml:space="preserve">profitability. </w:t>
      </w:r>
      <w:r w:rsidRPr="003A1006">
        <w:rPr>
          <w:rFonts w:ascii="Times New Roman" w:eastAsia="Times New Roman" w:hAnsi="Times New Roman" w:cs="Times New Roman"/>
          <w:spacing w:val="-15"/>
          <w:sz w:val="24"/>
          <w:szCs w:val="24"/>
        </w:rPr>
        <w:t xml:space="preserve">Customer satisfaction is increasingly seen as an important objective for many businesses, the extent to </w:t>
      </w:r>
      <w:r w:rsidRPr="003A1006">
        <w:rPr>
          <w:rFonts w:ascii="Times New Roman" w:eastAsia="Times New Roman" w:hAnsi="Times New Roman" w:cs="Times New Roman"/>
          <w:sz w:val="24"/>
          <w:szCs w:val="24"/>
        </w:rPr>
        <w:t>which it is taken seriously va</w:t>
      </w:r>
      <w:r w:rsidR="00265A47" w:rsidRPr="003A1006">
        <w:rPr>
          <w:rFonts w:ascii="Times New Roman" w:eastAsia="Times New Roman" w:hAnsi="Times New Roman" w:cs="Times New Roman"/>
          <w:sz w:val="24"/>
          <w:szCs w:val="24"/>
        </w:rPr>
        <w:t>ried (Matthew and Christne (2020</w:t>
      </w:r>
      <w:r w:rsidRPr="003A1006">
        <w:rPr>
          <w:rFonts w:ascii="Times New Roman" w:eastAsia="Times New Roman" w:hAnsi="Times New Roman" w:cs="Times New Roman"/>
          <w:sz w:val="24"/>
          <w:szCs w:val="24"/>
        </w:rPr>
        <w:t xml:space="preserve">). They were of the opinion that there is a </w:t>
      </w:r>
      <w:r w:rsidRPr="003A1006">
        <w:rPr>
          <w:rFonts w:ascii="Times New Roman" w:eastAsia="Times New Roman" w:hAnsi="Times New Roman" w:cs="Times New Roman"/>
          <w:spacing w:val="-15"/>
          <w:sz w:val="24"/>
          <w:szCs w:val="24"/>
        </w:rPr>
        <w:t>significant relationship between customer satisfaction and profitability. That is, the higher the level of customer satisfaction, the higher the degree of profitability for the organization. Eugene and Claes</w:t>
      </w:r>
      <w:r w:rsidR="00265A47" w:rsidRPr="003A1006">
        <w:rPr>
          <w:rFonts w:ascii="Times New Roman" w:eastAsia="Times New Roman" w:hAnsi="Times New Roman" w:cs="Times New Roman"/>
          <w:spacing w:val="-15"/>
          <w:sz w:val="24"/>
          <w:szCs w:val="24"/>
        </w:rPr>
        <w:t xml:space="preserve"> (2020</w:t>
      </w:r>
      <w:r w:rsidRPr="003A1006">
        <w:rPr>
          <w:rFonts w:ascii="Times New Roman" w:eastAsia="Times New Roman" w:hAnsi="Times New Roman" w:cs="Times New Roman"/>
          <w:spacing w:val="-15"/>
          <w:sz w:val="24"/>
          <w:szCs w:val="24"/>
        </w:rPr>
        <w:t xml:space="preserve">) were of the opinion that many firm that are frustrated in their efforts to improve quality and customer satisfaction are beginning to question the link between customer satisfaction and economic returns. They agreed on the nature and strength of the link. To them, expectation, quality and price affect customer satisfaction, and customer satisfaction in turn affect profitability. Finally, they suggested that the marketing expectation of the quality of a firms output positively affects customer overall satisfaction with the firm, more so, customer satisfaction positively affects profitability of a firm. Yeung, </w:t>
      </w:r>
      <w:r w:rsidR="00265A47" w:rsidRPr="003A1006">
        <w:rPr>
          <w:rFonts w:ascii="Times New Roman" w:eastAsia="Times New Roman" w:hAnsi="Times New Roman" w:cs="Times New Roman"/>
          <w:spacing w:val="-15"/>
          <w:sz w:val="24"/>
          <w:szCs w:val="24"/>
        </w:rPr>
        <w:t>et al (2020) was</w:t>
      </w:r>
      <w:r w:rsidRPr="003A1006">
        <w:rPr>
          <w:rFonts w:ascii="Times New Roman" w:eastAsia="Times New Roman" w:hAnsi="Times New Roman" w:cs="Times New Roman"/>
          <w:spacing w:val="-15"/>
          <w:sz w:val="24"/>
          <w:szCs w:val="24"/>
        </w:rPr>
        <w:t xml:space="preserve"> of the opinion that delivering customer satisfaction is at the heart of modern marketing theory. More so, they believed that there is a growing research evidence of the beneficial effects of customer satisfaction in terms of both behavioral outcomes such as loyalty, and performance outcome such </w:t>
      </w:r>
      <w:r w:rsidRPr="003A1006">
        <w:rPr>
          <w:rFonts w:ascii="Times New Roman" w:eastAsia="Times New Roman" w:hAnsi="Times New Roman" w:cs="Times New Roman"/>
          <w:sz w:val="24"/>
          <w:szCs w:val="24"/>
        </w:rPr>
        <w:t xml:space="preserve">as profits. Organizations are constantly looking for ways of increasing their </w:t>
      </w:r>
      <w:r w:rsidR="00A221DD" w:rsidRPr="003A1006">
        <w:rPr>
          <w:rFonts w:ascii="Times New Roman" w:eastAsia="Times New Roman" w:hAnsi="Times New Roman" w:cs="Times New Roman"/>
          <w:sz w:val="24"/>
          <w:szCs w:val="24"/>
        </w:rPr>
        <w:t>customers’</w:t>
      </w:r>
      <w:r w:rsidRPr="003A1006">
        <w:rPr>
          <w:rFonts w:ascii="Times New Roman" w:eastAsia="Times New Roman" w:hAnsi="Times New Roman" w:cs="Times New Roman"/>
          <w:sz w:val="24"/>
          <w:szCs w:val="24"/>
        </w:rPr>
        <w:t xml:space="preserve"> base through the </w:t>
      </w:r>
      <w:r w:rsidRPr="003A1006">
        <w:rPr>
          <w:rFonts w:ascii="Times New Roman" w:eastAsia="Times New Roman" w:hAnsi="Times New Roman" w:cs="Times New Roman"/>
          <w:spacing w:val="-15"/>
          <w:sz w:val="24"/>
          <w:szCs w:val="24"/>
        </w:rPr>
        <w:t>satisfaction of customers with their products or services. Among various methods to measure a firm competitiveness and marketing performance, customer satisfaction is the most universally accepte</w:t>
      </w:r>
      <w:r w:rsidR="00265A47" w:rsidRPr="003A1006">
        <w:rPr>
          <w:rFonts w:ascii="Times New Roman" w:eastAsia="Times New Roman" w:hAnsi="Times New Roman" w:cs="Times New Roman"/>
          <w:spacing w:val="-15"/>
          <w:sz w:val="24"/>
          <w:szCs w:val="24"/>
        </w:rPr>
        <w:t>d measurement. (Morgan, et al 2021</w:t>
      </w:r>
      <w:r w:rsidRPr="003A1006">
        <w:rPr>
          <w:rFonts w:ascii="Times New Roman" w:eastAsia="Times New Roman" w:hAnsi="Times New Roman" w:cs="Times New Roman"/>
          <w:spacing w:val="-15"/>
          <w:sz w:val="24"/>
          <w:szCs w:val="24"/>
        </w:rPr>
        <w:t xml:space="preserve">). Many firms attempt to measure customer satisfaction in order to evaluate whether they meet their </w:t>
      </w:r>
      <w:r w:rsidR="00AC1E37" w:rsidRPr="003A1006">
        <w:rPr>
          <w:rFonts w:ascii="Times New Roman" w:eastAsia="Times New Roman" w:hAnsi="Times New Roman" w:cs="Times New Roman"/>
          <w:spacing w:val="-15"/>
          <w:sz w:val="24"/>
          <w:szCs w:val="24"/>
        </w:rPr>
        <w:t>customers’</w:t>
      </w:r>
      <w:r w:rsidRPr="003A1006">
        <w:rPr>
          <w:rFonts w:ascii="Times New Roman" w:eastAsia="Times New Roman" w:hAnsi="Times New Roman" w:cs="Times New Roman"/>
          <w:spacing w:val="-15"/>
          <w:sz w:val="24"/>
          <w:szCs w:val="24"/>
        </w:rPr>
        <w:t xml:space="preserve"> needs better than</w:t>
      </w:r>
      <w:r w:rsidR="00265A47" w:rsidRPr="003A1006">
        <w:rPr>
          <w:rFonts w:ascii="Times New Roman" w:eastAsia="Times New Roman" w:hAnsi="Times New Roman" w:cs="Times New Roman"/>
          <w:spacing w:val="-15"/>
          <w:sz w:val="24"/>
          <w:szCs w:val="24"/>
        </w:rPr>
        <w:t xml:space="preserve"> their competitors. (Fornel, 2022</w:t>
      </w:r>
      <w:r w:rsidRPr="003A1006">
        <w:rPr>
          <w:rFonts w:ascii="Times New Roman" w:eastAsia="Times New Roman" w:hAnsi="Times New Roman" w:cs="Times New Roman"/>
          <w:spacing w:val="-15"/>
          <w:sz w:val="24"/>
          <w:szCs w:val="24"/>
        </w:rPr>
        <w:t>).</w:t>
      </w:r>
    </w:p>
    <w:p w:rsidR="00354D3D" w:rsidRPr="003A1006" w:rsidRDefault="00751AA7" w:rsidP="009F7A29">
      <w:pPr>
        <w:spacing w:line="360" w:lineRule="auto"/>
        <w:ind w:firstLine="720"/>
        <w:jc w:val="both"/>
        <w:rPr>
          <w:rFonts w:ascii="Times New Roman" w:eastAsia="Times New Roman" w:hAnsi="Times New Roman" w:cs="Times New Roman"/>
          <w:sz w:val="24"/>
          <w:szCs w:val="24"/>
        </w:rPr>
      </w:pPr>
      <w:r w:rsidRPr="003A1006">
        <w:rPr>
          <w:rFonts w:ascii="Times New Roman" w:hAnsi="Times New Roman" w:cs="Times New Roman"/>
          <w:sz w:val="24"/>
          <w:szCs w:val="24"/>
        </w:rPr>
        <w:t>Therefore,</w:t>
      </w:r>
      <w:r w:rsidR="00354D3D" w:rsidRPr="003A1006">
        <w:rPr>
          <w:rFonts w:ascii="Times New Roman" w:hAnsi="Times New Roman" w:cs="Times New Roman"/>
          <w:sz w:val="24"/>
          <w:szCs w:val="24"/>
        </w:rPr>
        <w:t xml:space="preserve"> conceptual framework for studying customer satisfaction in </w:t>
      </w:r>
      <w:r w:rsidR="00655192" w:rsidRPr="003A1006">
        <w:rPr>
          <w:rFonts w:ascii="Times New Roman" w:hAnsi="Times New Roman" w:cs="Times New Roman"/>
          <w:sz w:val="24"/>
          <w:szCs w:val="24"/>
        </w:rPr>
        <w:t>manufacturing industry</w:t>
      </w:r>
      <w:r w:rsidR="00354D3D" w:rsidRPr="003A1006">
        <w:rPr>
          <w:rFonts w:ascii="Times New Roman" w:hAnsi="Times New Roman" w:cs="Times New Roman"/>
          <w:sz w:val="24"/>
          <w:szCs w:val="24"/>
        </w:rPr>
        <w:t xml:space="preserve"> is developed using marketing theory concepts. The framework aims to act as a stepping stone for determining how empirical data growth and performance of telecoms industry situations and real customers satisfaction, fits </w:t>
      </w:r>
      <w:r w:rsidR="00354D3D" w:rsidRPr="003A1006">
        <w:rPr>
          <w:rFonts w:ascii="Times New Roman" w:hAnsi="Times New Roman" w:cs="Times New Roman"/>
          <w:sz w:val="24"/>
          <w:szCs w:val="24"/>
        </w:rPr>
        <w:lastRenderedPageBreak/>
        <w:t xml:space="preserve">marketing theory. To this end, customer satisfaction is modelled as a gap between two constructs: pre‐purchase expectations and purchase perceptions. A parallel marketing concept known as the </w:t>
      </w:r>
      <w:r w:rsidR="00354D3D" w:rsidRPr="003A1006">
        <w:rPr>
          <w:rFonts w:ascii="Times New Roman" w:hAnsi="Times New Roman" w:cs="Times New Roman"/>
          <w:i/>
          <w:iCs/>
          <w:sz w:val="24"/>
          <w:szCs w:val="24"/>
        </w:rPr>
        <w:t>purchase decision process</w:t>
      </w:r>
      <w:r w:rsidR="00354D3D" w:rsidRPr="003A1006">
        <w:rPr>
          <w:rFonts w:ascii="Times New Roman" w:hAnsi="Times New Roman" w:cs="Times New Roman"/>
          <w:sz w:val="24"/>
          <w:szCs w:val="24"/>
        </w:rPr>
        <w:t xml:space="preserve"> is used to model identifiable inputs to the two constructs, thus creating the ability to model different customer profiles. The purchase decision process is adapted to suit </w:t>
      </w:r>
      <w:r w:rsidR="00814816" w:rsidRPr="003A1006">
        <w:rPr>
          <w:rFonts w:ascii="Times New Roman" w:hAnsi="Times New Roman" w:cs="Times New Roman"/>
          <w:sz w:val="24"/>
          <w:szCs w:val="24"/>
        </w:rPr>
        <w:t xml:space="preserve">Manufacturing </w:t>
      </w:r>
      <w:r w:rsidR="00354D3D" w:rsidRPr="003A1006">
        <w:rPr>
          <w:rFonts w:ascii="Times New Roman" w:hAnsi="Times New Roman" w:cs="Times New Roman"/>
          <w:sz w:val="24"/>
          <w:szCs w:val="24"/>
        </w:rPr>
        <w:t>industry and can be described as: customer recognition, total quality programs, evaluation of competitors, customer relation management approach. This four decision approaches contribute to pre‐purchase expectations and perceptions of wh</w:t>
      </w:r>
      <w:r w:rsidR="00814816" w:rsidRPr="003A1006">
        <w:rPr>
          <w:rFonts w:ascii="Times New Roman" w:hAnsi="Times New Roman" w:cs="Times New Roman"/>
          <w:sz w:val="24"/>
          <w:szCs w:val="24"/>
        </w:rPr>
        <w:t>at is actually provided. Products delivery service</w:t>
      </w:r>
      <w:r w:rsidR="00354D3D" w:rsidRPr="003A1006">
        <w:rPr>
          <w:rFonts w:ascii="Times New Roman" w:hAnsi="Times New Roman" w:cs="Times New Roman"/>
          <w:sz w:val="24"/>
          <w:szCs w:val="24"/>
        </w:rPr>
        <w:t>, product quality and price are modelled as features that manifest consistently during the purchase decision process and therefore in pre‐purchase expectations and purchase perceptions</w:t>
      </w:r>
      <w:r w:rsidR="007C70E4" w:rsidRPr="003A1006">
        <w:rPr>
          <w:rFonts w:ascii="Times New Roman" w:hAnsi="Times New Roman" w:cs="Times New Roman"/>
          <w:sz w:val="24"/>
          <w:szCs w:val="24"/>
        </w:rPr>
        <w:t xml:space="preserve"> a</w:t>
      </w:r>
      <w:r w:rsidR="00814816" w:rsidRPr="003A1006">
        <w:rPr>
          <w:rFonts w:ascii="Times New Roman" w:hAnsi="Times New Roman" w:cs="Times New Roman"/>
          <w:sz w:val="24"/>
          <w:szCs w:val="24"/>
        </w:rPr>
        <w:t>ffect customer satisfaction.</w:t>
      </w:r>
    </w:p>
    <w:p w:rsidR="00354D3D" w:rsidRPr="003A1006" w:rsidRDefault="00F31A2A" w:rsidP="009F7A29">
      <w:pPr>
        <w:spacing w:after="0"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2.1.2</w:t>
      </w:r>
      <w:r w:rsidR="006A036F" w:rsidRPr="003A1006">
        <w:rPr>
          <w:rFonts w:ascii="Times New Roman" w:hAnsi="Times New Roman" w:cs="Times New Roman"/>
          <w:b/>
          <w:sz w:val="24"/>
          <w:szCs w:val="24"/>
        </w:rPr>
        <w:t>The concept of consumer loyalty</w:t>
      </w:r>
    </w:p>
    <w:p w:rsidR="003D5DD0" w:rsidRPr="003A1006" w:rsidRDefault="0063156E"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Consumer loyalty</w:t>
      </w:r>
      <w:r w:rsidR="00354D3D" w:rsidRPr="003A1006">
        <w:rPr>
          <w:rFonts w:ascii="Times New Roman" w:hAnsi="Times New Roman" w:cs="Times New Roman"/>
          <w:sz w:val="24"/>
          <w:szCs w:val="24"/>
        </w:rPr>
        <w:t xml:space="preserve"> is defined as a post-evaluation regarding purchase decisions (Churchill Jr and Surprenant, </w:t>
      </w:r>
      <w:r w:rsidR="00E766B2" w:rsidRPr="003A1006">
        <w:rPr>
          <w:rFonts w:ascii="Times New Roman" w:hAnsi="Times New Roman" w:cs="Times New Roman"/>
          <w:sz w:val="24"/>
          <w:szCs w:val="24"/>
        </w:rPr>
        <w:t>2020</w:t>
      </w:r>
      <w:r w:rsidR="00354D3D" w:rsidRPr="003A1006">
        <w:rPr>
          <w:rFonts w:ascii="Times New Roman" w:hAnsi="Times New Roman" w:cs="Times New Roman"/>
          <w:sz w:val="24"/>
          <w:szCs w:val="24"/>
        </w:rPr>
        <w:t>). Kotler (2</w:t>
      </w:r>
      <w:r w:rsidR="00E766B2" w:rsidRPr="003A1006">
        <w:rPr>
          <w:rFonts w:ascii="Times New Roman" w:hAnsi="Times New Roman" w:cs="Times New Roman"/>
          <w:sz w:val="24"/>
          <w:szCs w:val="24"/>
        </w:rPr>
        <w:t>021</w:t>
      </w:r>
      <w:r w:rsidR="00354D3D" w:rsidRPr="003A1006">
        <w:rPr>
          <w:rFonts w:ascii="Times New Roman" w:hAnsi="Times New Roman" w:cs="Times New Roman"/>
          <w:sz w:val="24"/>
          <w:szCs w:val="24"/>
        </w:rPr>
        <w:t>) h</w:t>
      </w:r>
      <w:r w:rsidRPr="003A1006">
        <w:rPr>
          <w:rFonts w:ascii="Times New Roman" w:hAnsi="Times New Roman" w:cs="Times New Roman"/>
          <w:sz w:val="24"/>
          <w:szCs w:val="24"/>
        </w:rPr>
        <w:t>as defined consumer loyalty as a consumer’</w:t>
      </w:r>
      <w:r w:rsidR="00354D3D" w:rsidRPr="003A1006">
        <w:rPr>
          <w:rFonts w:ascii="Times New Roman" w:hAnsi="Times New Roman" w:cs="Times New Roman"/>
          <w:sz w:val="24"/>
          <w:szCs w:val="24"/>
        </w:rPr>
        <w:t>s feelings of either pleasure or disappointment resulting from a comparison between the perceived performance of a specific product or service and his or her expectations. Consumers usually seek a relationship between their needs and wants and their perceived eval</w:t>
      </w:r>
      <w:r w:rsidR="00E766B2" w:rsidRPr="003A1006">
        <w:rPr>
          <w:rFonts w:ascii="Times New Roman" w:hAnsi="Times New Roman" w:cs="Times New Roman"/>
          <w:sz w:val="24"/>
          <w:szCs w:val="24"/>
        </w:rPr>
        <w:t>uation (Parker and Mathews, 2021</w:t>
      </w:r>
      <w:r w:rsidR="00354D3D" w:rsidRPr="003A1006">
        <w:rPr>
          <w:rFonts w:ascii="Times New Roman" w:hAnsi="Times New Roman" w:cs="Times New Roman"/>
          <w:sz w:val="24"/>
          <w:szCs w:val="24"/>
        </w:rPr>
        <w:t xml:space="preserve">). Therefore, if the perceived performance is worse than expected, the consumer will be disappointed, and if the perceived performance is better than expected, the consumer will be satisfied. If the performance perceived by the consumer is equal to their expectation, they will be indifferent or in a neutral </w:t>
      </w:r>
      <w:r w:rsidR="00E766B2" w:rsidRPr="003A1006">
        <w:rPr>
          <w:rFonts w:ascii="Times New Roman" w:hAnsi="Times New Roman" w:cs="Times New Roman"/>
          <w:sz w:val="24"/>
          <w:szCs w:val="24"/>
        </w:rPr>
        <w:t>state (Lin, 2018</w:t>
      </w:r>
      <w:r w:rsidR="0067078D" w:rsidRPr="003A1006">
        <w:rPr>
          <w:rFonts w:ascii="Times New Roman" w:hAnsi="Times New Roman" w:cs="Times New Roman"/>
          <w:sz w:val="24"/>
          <w:szCs w:val="24"/>
        </w:rPr>
        <w:t>).   A consumer’</w:t>
      </w:r>
      <w:r w:rsidR="00354D3D" w:rsidRPr="003A1006">
        <w:rPr>
          <w:rFonts w:ascii="Times New Roman" w:hAnsi="Times New Roman" w:cs="Times New Roman"/>
          <w:sz w:val="24"/>
          <w:szCs w:val="24"/>
        </w:rPr>
        <w:t xml:space="preserve">s buying decisions are measured by cultural, social, personal and </w:t>
      </w:r>
      <w:r w:rsidR="00E766B2" w:rsidRPr="003A1006">
        <w:rPr>
          <w:rFonts w:ascii="Times New Roman" w:hAnsi="Times New Roman" w:cs="Times New Roman"/>
          <w:sz w:val="24"/>
          <w:szCs w:val="24"/>
        </w:rPr>
        <w:t>psychological factors (Lin, 2021</w:t>
      </w:r>
      <w:r w:rsidR="00354D3D" w:rsidRPr="003A1006">
        <w:rPr>
          <w:rFonts w:ascii="Times New Roman" w:hAnsi="Times New Roman" w:cs="Times New Roman"/>
          <w:sz w:val="24"/>
          <w:szCs w:val="24"/>
        </w:rPr>
        <w:t xml:space="preserve">). In addition, three significant factors affect consumer satisfaction: consumer need, consumer value and consumer cost. </w:t>
      </w:r>
      <w:r w:rsidR="003034C9" w:rsidRPr="003A1006">
        <w:rPr>
          <w:rFonts w:ascii="Times New Roman" w:hAnsi="Times New Roman" w:cs="Times New Roman"/>
          <w:sz w:val="24"/>
          <w:szCs w:val="24"/>
        </w:rPr>
        <w:t>A consumer need is the consumer’</w:t>
      </w:r>
      <w:r w:rsidR="00354D3D" w:rsidRPr="003A1006">
        <w:rPr>
          <w:rFonts w:ascii="Times New Roman" w:hAnsi="Times New Roman" w:cs="Times New Roman"/>
          <w:sz w:val="24"/>
          <w:szCs w:val="24"/>
        </w:rPr>
        <w:t xml:space="preserve">s desire to buy a product or service to satisfy </w:t>
      </w:r>
      <w:r w:rsidR="00895C2E" w:rsidRPr="003A1006">
        <w:rPr>
          <w:rFonts w:ascii="Times New Roman" w:hAnsi="Times New Roman" w:cs="Times New Roman"/>
          <w:sz w:val="24"/>
          <w:szCs w:val="24"/>
        </w:rPr>
        <w:t>a need (Parker and Mathews, 2022</w:t>
      </w:r>
      <w:r w:rsidR="00354D3D" w:rsidRPr="003A1006">
        <w:rPr>
          <w:rFonts w:ascii="Times New Roman" w:hAnsi="Times New Roman" w:cs="Times New Roman"/>
          <w:sz w:val="24"/>
          <w:szCs w:val="24"/>
        </w:rPr>
        <w:t xml:space="preserve">). Researchers found that consumers are driven </w:t>
      </w:r>
      <w:r w:rsidR="00354D3D" w:rsidRPr="003A1006">
        <w:rPr>
          <w:rFonts w:ascii="Times New Roman" w:hAnsi="Times New Roman" w:cs="Times New Roman"/>
          <w:sz w:val="24"/>
          <w:szCs w:val="24"/>
        </w:rPr>
        <w:lastRenderedPageBreak/>
        <w:t xml:space="preserve">by a desire to </w:t>
      </w:r>
      <w:r w:rsidR="00FF3807" w:rsidRPr="003A1006">
        <w:rPr>
          <w:rFonts w:ascii="Times New Roman" w:hAnsi="Times New Roman" w:cs="Times New Roman"/>
          <w:sz w:val="24"/>
          <w:szCs w:val="24"/>
        </w:rPr>
        <w:t>fulfill</w:t>
      </w:r>
      <w:r w:rsidR="00354D3D" w:rsidRPr="003A1006">
        <w:rPr>
          <w:rFonts w:ascii="Times New Roman" w:hAnsi="Times New Roman" w:cs="Times New Roman"/>
          <w:sz w:val="24"/>
          <w:szCs w:val="24"/>
        </w:rPr>
        <w:t xml:space="preserve"> their needs and they are influenced by specific expect</w:t>
      </w:r>
      <w:r w:rsidR="00895C2E" w:rsidRPr="003A1006">
        <w:rPr>
          <w:rFonts w:ascii="Times New Roman" w:hAnsi="Times New Roman" w:cs="Times New Roman"/>
          <w:sz w:val="24"/>
          <w:szCs w:val="24"/>
        </w:rPr>
        <w:t>ations (Parker and Mathews, 2021</w:t>
      </w:r>
      <w:r w:rsidR="00354D3D" w:rsidRPr="003A1006">
        <w:rPr>
          <w:rFonts w:ascii="Times New Roman" w:hAnsi="Times New Roman" w:cs="Times New Roman"/>
          <w:sz w:val="24"/>
          <w:szCs w:val="24"/>
        </w:rPr>
        <w:t xml:space="preserve">). </w:t>
      </w:r>
    </w:p>
    <w:p w:rsidR="003D5DD0" w:rsidRPr="003A1006" w:rsidRDefault="0063156E" w:rsidP="009F7A29">
      <w:pPr>
        <w:spacing w:line="360" w:lineRule="auto"/>
        <w:ind w:firstLine="720"/>
        <w:jc w:val="both"/>
        <w:rPr>
          <w:rFonts w:ascii="Times New Roman" w:eastAsia="Times New Roman" w:hAnsi="Times New Roman" w:cs="Times New Roman"/>
          <w:spacing w:val="-15"/>
          <w:sz w:val="24"/>
          <w:szCs w:val="24"/>
        </w:rPr>
      </w:pPr>
      <w:r w:rsidRPr="003A1006">
        <w:rPr>
          <w:rFonts w:ascii="Times New Roman" w:hAnsi="Times New Roman" w:cs="Times New Roman"/>
          <w:sz w:val="24"/>
          <w:szCs w:val="24"/>
        </w:rPr>
        <w:t>Customer loyalty refers to an individual’</w:t>
      </w:r>
      <w:r w:rsidR="00354D3D" w:rsidRPr="003A1006">
        <w:rPr>
          <w:rFonts w:ascii="Times New Roman" w:hAnsi="Times New Roman" w:cs="Times New Roman"/>
          <w:sz w:val="24"/>
          <w:szCs w:val="24"/>
        </w:rPr>
        <w:t xml:space="preserve">s </w:t>
      </w:r>
      <w:r w:rsidRPr="003A1006">
        <w:rPr>
          <w:rFonts w:ascii="Times New Roman" w:hAnsi="Times New Roman" w:cs="Times New Roman"/>
          <w:sz w:val="24"/>
          <w:szCs w:val="24"/>
        </w:rPr>
        <w:t xml:space="preserve">judgment and </w:t>
      </w:r>
      <w:r w:rsidR="00895C2E" w:rsidRPr="003A1006">
        <w:rPr>
          <w:rFonts w:ascii="Times New Roman" w:hAnsi="Times New Roman" w:cs="Times New Roman"/>
          <w:sz w:val="24"/>
          <w:szCs w:val="24"/>
        </w:rPr>
        <w:t>a value regarding what is</w:t>
      </w:r>
      <w:r w:rsidR="00354D3D" w:rsidRPr="003A1006">
        <w:rPr>
          <w:rFonts w:ascii="Times New Roman" w:hAnsi="Times New Roman" w:cs="Times New Roman"/>
          <w:sz w:val="24"/>
          <w:szCs w:val="24"/>
        </w:rPr>
        <w:t xml:space="preserve"> necessary and essential </w:t>
      </w:r>
      <w:r w:rsidR="00895C2E" w:rsidRPr="003A1006">
        <w:rPr>
          <w:rFonts w:ascii="Times New Roman" w:hAnsi="Times New Roman" w:cs="Times New Roman"/>
          <w:sz w:val="24"/>
          <w:szCs w:val="24"/>
        </w:rPr>
        <w:t>for his or her life (Kenny, 2020</w:t>
      </w:r>
      <w:r w:rsidR="00354D3D" w:rsidRPr="003A1006">
        <w:rPr>
          <w:rFonts w:ascii="Times New Roman" w:hAnsi="Times New Roman" w:cs="Times New Roman"/>
          <w:sz w:val="24"/>
          <w:szCs w:val="24"/>
        </w:rPr>
        <w:t>). It shows an individual reflection of what is essentia</w:t>
      </w:r>
      <w:r w:rsidR="00895C2E" w:rsidRPr="003A1006">
        <w:rPr>
          <w:rFonts w:ascii="Times New Roman" w:hAnsi="Times New Roman" w:cs="Times New Roman"/>
          <w:sz w:val="24"/>
          <w:szCs w:val="24"/>
        </w:rPr>
        <w:t>l or valuable in life (Lin, 2021</w:t>
      </w:r>
      <w:r w:rsidR="00354D3D" w:rsidRPr="003A1006">
        <w:rPr>
          <w:rFonts w:ascii="Times New Roman" w:hAnsi="Times New Roman" w:cs="Times New Roman"/>
          <w:sz w:val="24"/>
          <w:szCs w:val="24"/>
        </w:rPr>
        <w:t xml:space="preserve">). The customer cost represents what the customer will pay for either a service or product that matches his or </w:t>
      </w:r>
      <w:r w:rsidR="00FF3807" w:rsidRPr="003A1006">
        <w:rPr>
          <w:rFonts w:ascii="Times New Roman" w:hAnsi="Times New Roman" w:cs="Times New Roman"/>
          <w:sz w:val="24"/>
          <w:szCs w:val="24"/>
        </w:rPr>
        <w:t>her desire and value (Best, 2022</w:t>
      </w:r>
      <w:r w:rsidR="00354D3D" w:rsidRPr="003A1006">
        <w:rPr>
          <w:rFonts w:ascii="Times New Roman" w:hAnsi="Times New Roman" w:cs="Times New Roman"/>
          <w:sz w:val="24"/>
          <w:szCs w:val="24"/>
        </w:rPr>
        <w:t>). Consumers are typically concerned with receiving something worth what they paid for, and that is a refle</w:t>
      </w:r>
      <w:r w:rsidR="00FF3807" w:rsidRPr="003A1006">
        <w:rPr>
          <w:rFonts w:ascii="Times New Roman" w:hAnsi="Times New Roman" w:cs="Times New Roman"/>
          <w:sz w:val="24"/>
          <w:szCs w:val="24"/>
        </w:rPr>
        <w:t>ction of satisfaction (Lin, 2023</w:t>
      </w:r>
      <w:r w:rsidR="00354D3D" w:rsidRPr="003A1006">
        <w:rPr>
          <w:rFonts w:ascii="Times New Roman" w:hAnsi="Times New Roman" w:cs="Times New Roman"/>
          <w:sz w:val="24"/>
          <w:szCs w:val="24"/>
        </w:rPr>
        <w:t>).</w:t>
      </w:r>
      <w:r w:rsidR="007509E6" w:rsidRPr="003A1006">
        <w:rPr>
          <w:rFonts w:ascii="Times New Roman" w:eastAsia="Times New Roman" w:hAnsi="Times New Roman" w:cs="Times New Roman"/>
          <w:spacing w:val="-15"/>
          <w:sz w:val="24"/>
          <w:szCs w:val="24"/>
        </w:rPr>
        <w:t xml:space="preserve">Those who </w:t>
      </w:r>
      <w:r w:rsidR="00FF3807" w:rsidRPr="003A1006">
        <w:rPr>
          <w:rFonts w:ascii="Times New Roman" w:eastAsia="Times New Roman" w:hAnsi="Times New Roman" w:cs="Times New Roman"/>
          <w:spacing w:val="-15"/>
          <w:sz w:val="24"/>
          <w:szCs w:val="24"/>
        </w:rPr>
        <w:t>buys</w:t>
      </w:r>
      <w:r w:rsidR="007509E6" w:rsidRPr="003A1006">
        <w:rPr>
          <w:rFonts w:ascii="Times New Roman" w:eastAsia="Times New Roman" w:hAnsi="Times New Roman" w:cs="Times New Roman"/>
          <w:spacing w:val="-15"/>
          <w:sz w:val="24"/>
          <w:szCs w:val="24"/>
        </w:rPr>
        <w:t xml:space="preserve"> the goods or services provided by companies are customers. In other words, a customer is a stakeholder of an organization who provides payment in exchange for the offer provided to him by the organization with the aim of </w:t>
      </w:r>
      <w:r w:rsidR="00FF3807" w:rsidRPr="003A1006">
        <w:rPr>
          <w:rFonts w:ascii="Times New Roman" w:eastAsia="Times New Roman" w:hAnsi="Times New Roman" w:cs="Times New Roman"/>
          <w:spacing w:val="-15"/>
          <w:sz w:val="24"/>
          <w:szCs w:val="24"/>
        </w:rPr>
        <w:t>fulfilling a need and to maximiz</w:t>
      </w:r>
      <w:r w:rsidR="007509E6" w:rsidRPr="003A1006">
        <w:rPr>
          <w:rFonts w:ascii="Times New Roman" w:eastAsia="Times New Roman" w:hAnsi="Times New Roman" w:cs="Times New Roman"/>
          <w:spacing w:val="-15"/>
          <w:sz w:val="24"/>
          <w:szCs w:val="24"/>
        </w:rPr>
        <w:t>e satisfaction. Sometimes the term customer and consumer are confusing. A customer can be a consumer, but a consumer may not necessarily be a customer. Another author explained this difference. I.e. a customer is the person who does the buying of the products and the consumer is the person who ultimately consumes the pr</w:t>
      </w:r>
      <w:r w:rsidR="003D5DD0" w:rsidRPr="003A1006">
        <w:rPr>
          <w:rFonts w:ascii="Times New Roman" w:eastAsia="Times New Roman" w:hAnsi="Times New Roman" w:cs="Times New Roman"/>
          <w:spacing w:val="-15"/>
          <w:sz w:val="24"/>
          <w:szCs w:val="24"/>
        </w:rPr>
        <w:t>oduct (Solomon, 20</w:t>
      </w:r>
      <w:r w:rsidR="00EB7056" w:rsidRPr="003A1006">
        <w:rPr>
          <w:rFonts w:ascii="Times New Roman" w:eastAsia="Times New Roman" w:hAnsi="Times New Roman" w:cs="Times New Roman"/>
          <w:spacing w:val="-15"/>
          <w:sz w:val="24"/>
          <w:szCs w:val="24"/>
        </w:rPr>
        <w:t>1</w:t>
      </w:r>
      <w:r w:rsidR="003D5DD0" w:rsidRPr="003A1006">
        <w:rPr>
          <w:rFonts w:ascii="Times New Roman" w:eastAsia="Times New Roman" w:hAnsi="Times New Roman" w:cs="Times New Roman"/>
          <w:spacing w:val="-15"/>
          <w:sz w:val="24"/>
          <w:szCs w:val="24"/>
        </w:rPr>
        <w:t xml:space="preserve">9, p. 34.). </w:t>
      </w:r>
      <w:r w:rsidR="007509E6" w:rsidRPr="003A1006">
        <w:rPr>
          <w:rFonts w:ascii="Times New Roman" w:eastAsia="Times New Roman" w:hAnsi="Times New Roman" w:cs="Times New Roman"/>
          <w:spacing w:val="-15"/>
          <w:sz w:val="24"/>
          <w:szCs w:val="24"/>
        </w:rPr>
        <w:t>When a consumer/customer is contented with either the product or services it is termed satisfaction. Satisfaction can also be a person’s feelings of pleasure or disappointment that results from comparing a product’s perceived performance or outcome with their expectations (Kotler &amp; Keller, 20</w:t>
      </w:r>
      <w:r w:rsidR="00EB7056" w:rsidRPr="003A1006">
        <w:rPr>
          <w:rFonts w:ascii="Times New Roman" w:eastAsia="Times New Roman" w:hAnsi="Times New Roman" w:cs="Times New Roman"/>
          <w:spacing w:val="-15"/>
          <w:sz w:val="24"/>
          <w:szCs w:val="24"/>
        </w:rPr>
        <w:t>1</w:t>
      </w:r>
      <w:r w:rsidR="007509E6" w:rsidRPr="003A1006">
        <w:rPr>
          <w:rFonts w:ascii="Times New Roman" w:eastAsia="Times New Roman" w:hAnsi="Times New Roman" w:cs="Times New Roman"/>
          <w:spacing w:val="-15"/>
          <w:sz w:val="24"/>
          <w:szCs w:val="24"/>
        </w:rPr>
        <w:t xml:space="preserve">9, p. 789). As a matter of fact, satisfaction could be the pleasure derived by someone from the consumption of goods or services offered by another person or group of people; or it can be the state of being happy with a situation. </w:t>
      </w:r>
    </w:p>
    <w:p w:rsidR="00896590" w:rsidRPr="003A1006" w:rsidRDefault="009A273E" w:rsidP="009F7A29">
      <w:pPr>
        <w:spacing w:line="360" w:lineRule="auto"/>
        <w:ind w:firstLine="720"/>
        <w:jc w:val="both"/>
        <w:rPr>
          <w:rFonts w:ascii="Times New Roman" w:eastAsia="Times New Roman" w:hAnsi="Times New Roman" w:cs="Times New Roman"/>
          <w:spacing w:val="-15"/>
          <w:sz w:val="24"/>
          <w:szCs w:val="24"/>
        </w:rPr>
      </w:pPr>
      <w:r w:rsidRPr="003A1006">
        <w:rPr>
          <w:rFonts w:ascii="Times New Roman" w:eastAsia="Times New Roman" w:hAnsi="Times New Roman" w:cs="Times New Roman"/>
          <w:spacing w:val="-15"/>
          <w:sz w:val="24"/>
          <w:szCs w:val="24"/>
        </w:rPr>
        <w:t>Customer Loyalty</w:t>
      </w:r>
      <w:r w:rsidR="007509E6" w:rsidRPr="003A1006">
        <w:rPr>
          <w:rFonts w:ascii="Times New Roman" w:eastAsia="Times New Roman" w:hAnsi="Times New Roman" w:cs="Times New Roman"/>
          <w:spacing w:val="-15"/>
          <w:sz w:val="24"/>
          <w:szCs w:val="24"/>
        </w:rPr>
        <w:t xml:space="preserve"> varies from one person to another because it is utility. “One man’s meal is another man’s poison,” an old adage stated describing utility; thus highlighting the fact that it is sometimes very difficult to satisfy everybody or to determine satisfactio</w:t>
      </w:r>
      <w:r w:rsidR="003D5DD0" w:rsidRPr="003A1006">
        <w:rPr>
          <w:rFonts w:ascii="Times New Roman" w:eastAsia="Times New Roman" w:hAnsi="Times New Roman" w:cs="Times New Roman"/>
          <w:spacing w:val="-15"/>
          <w:sz w:val="24"/>
          <w:szCs w:val="24"/>
        </w:rPr>
        <w:t xml:space="preserve">n among group of individuals. </w:t>
      </w:r>
      <w:r w:rsidR="007509E6" w:rsidRPr="003A1006">
        <w:rPr>
          <w:rFonts w:ascii="Times New Roman" w:eastAsia="Times New Roman" w:hAnsi="Times New Roman" w:cs="Times New Roman"/>
          <w:spacing w:val="-15"/>
          <w:sz w:val="24"/>
          <w:szCs w:val="24"/>
        </w:rPr>
        <w:t xml:space="preserve">Client happiness, which is a sign of customer satisfaction, is and has always been the most essential thing for any organization. Customer satisfaction is defined by one author as “the consumer’s response to the evaluation of the perceived discrepancy between prior expectations and the actual performance of the product or service as perceived after its </w:t>
      </w:r>
      <w:r w:rsidR="00EB7056" w:rsidRPr="003A1006">
        <w:rPr>
          <w:rFonts w:ascii="Times New Roman" w:eastAsia="Times New Roman" w:hAnsi="Times New Roman" w:cs="Times New Roman"/>
          <w:spacing w:val="-15"/>
          <w:sz w:val="24"/>
          <w:szCs w:val="24"/>
        </w:rPr>
        <w:t xml:space="preserve">consumption” (Tse&amp; Wilton, 2023, </w:t>
      </w:r>
      <w:r w:rsidR="007509E6" w:rsidRPr="003A1006">
        <w:rPr>
          <w:rFonts w:ascii="Times New Roman" w:eastAsia="Times New Roman" w:hAnsi="Times New Roman" w:cs="Times New Roman"/>
          <w:spacing w:val="-15"/>
          <w:sz w:val="24"/>
          <w:szCs w:val="24"/>
        </w:rPr>
        <w:t xml:space="preserve"> p. 204) hence considering satisfaction as an overall post-purchase evaluation</w:t>
      </w:r>
      <w:r w:rsidR="00EB7056" w:rsidRPr="003A1006">
        <w:rPr>
          <w:rFonts w:ascii="Times New Roman" w:eastAsia="Times New Roman" w:hAnsi="Times New Roman" w:cs="Times New Roman"/>
          <w:spacing w:val="-15"/>
          <w:sz w:val="24"/>
          <w:szCs w:val="24"/>
        </w:rPr>
        <w:t xml:space="preserve"> by the consumer” (Fornell, 2021</w:t>
      </w:r>
      <w:r w:rsidR="007509E6" w:rsidRPr="003A1006">
        <w:rPr>
          <w:rFonts w:ascii="Times New Roman" w:eastAsia="Times New Roman" w:hAnsi="Times New Roman" w:cs="Times New Roman"/>
          <w:spacing w:val="-15"/>
          <w:sz w:val="24"/>
          <w:szCs w:val="24"/>
        </w:rPr>
        <w:t xml:space="preserve">, p. 11). </w:t>
      </w:r>
    </w:p>
    <w:p w:rsidR="00896590" w:rsidRPr="003A1006" w:rsidRDefault="00F31A2A" w:rsidP="009F7A29">
      <w:pPr>
        <w:spacing w:after="0"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b/>
          <w:bCs/>
          <w:sz w:val="24"/>
          <w:szCs w:val="24"/>
        </w:rPr>
        <w:lastRenderedPageBreak/>
        <w:t>2.1.3</w:t>
      </w:r>
      <w:r w:rsidR="00896590" w:rsidRPr="003A1006">
        <w:rPr>
          <w:rFonts w:ascii="Times New Roman" w:eastAsia="Times New Roman" w:hAnsi="Times New Roman" w:cs="Times New Roman"/>
          <w:b/>
          <w:bCs/>
          <w:sz w:val="24"/>
          <w:szCs w:val="24"/>
        </w:rPr>
        <w:t>. Factors affecting customer sati</w:t>
      </w:r>
      <w:r w:rsidR="00183218" w:rsidRPr="003A1006">
        <w:rPr>
          <w:rFonts w:ascii="Times New Roman" w:eastAsia="Times New Roman" w:hAnsi="Times New Roman" w:cs="Times New Roman"/>
          <w:b/>
          <w:bCs/>
          <w:sz w:val="24"/>
          <w:szCs w:val="24"/>
        </w:rPr>
        <w:t>sfaction</w:t>
      </w:r>
    </w:p>
    <w:p w:rsidR="003D5DD0" w:rsidRPr="003A1006" w:rsidRDefault="00183218"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Products</w:t>
      </w:r>
      <w:r w:rsidR="00896590" w:rsidRPr="003A1006">
        <w:rPr>
          <w:rFonts w:ascii="Times New Roman" w:eastAsia="Times New Roman" w:hAnsi="Times New Roman" w:cs="Times New Roman"/>
          <w:sz w:val="24"/>
          <w:szCs w:val="24"/>
        </w:rPr>
        <w:t xml:space="preserve"> quality has been the subject of considerable interest by both practitioners and researchers</w:t>
      </w:r>
      <w:r w:rsidR="00EB7056" w:rsidRPr="003A1006">
        <w:rPr>
          <w:rFonts w:ascii="Times New Roman" w:eastAsia="Times New Roman" w:hAnsi="Times New Roman" w:cs="Times New Roman"/>
          <w:sz w:val="24"/>
          <w:szCs w:val="24"/>
        </w:rPr>
        <w:t xml:space="preserve"> in recent years (Henderson 2019</w:t>
      </w:r>
      <w:r w:rsidR="00896590" w:rsidRPr="003A1006">
        <w:rPr>
          <w:rFonts w:ascii="Times New Roman" w:eastAsia="Times New Roman" w:hAnsi="Times New Roman" w:cs="Times New Roman"/>
          <w:sz w:val="24"/>
          <w:szCs w:val="24"/>
        </w:rPr>
        <w:t>). According to the satisfaction model customer satisfaction is in</w:t>
      </w:r>
      <w:r w:rsidR="00AE7B96" w:rsidRPr="003A1006">
        <w:rPr>
          <w:rFonts w:ascii="Times New Roman" w:eastAsia="Times New Roman" w:hAnsi="Times New Roman" w:cs="Times New Roman"/>
          <w:sz w:val="24"/>
          <w:szCs w:val="24"/>
        </w:rPr>
        <w:t>fl</w:t>
      </w:r>
      <w:r w:rsidRPr="003A1006">
        <w:rPr>
          <w:rFonts w:ascii="Times New Roman" w:eastAsia="Times New Roman" w:hAnsi="Times New Roman" w:cs="Times New Roman"/>
          <w:sz w:val="24"/>
          <w:szCs w:val="24"/>
        </w:rPr>
        <w:t xml:space="preserve">uenced by products </w:t>
      </w:r>
      <w:r w:rsidR="00EB7056" w:rsidRPr="003A1006">
        <w:rPr>
          <w:rFonts w:ascii="Times New Roman" w:eastAsia="Times New Roman" w:hAnsi="Times New Roman" w:cs="Times New Roman"/>
          <w:sz w:val="24"/>
          <w:szCs w:val="24"/>
        </w:rPr>
        <w:t>quality (Uddin, Akhter 2022</w:t>
      </w:r>
      <w:r w:rsidR="00896590" w:rsidRPr="003A1006">
        <w:rPr>
          <w:rFonts w:ascii="Times New Roman" w:eastAsia="Times New Roman" w:hAnsi="Times New Roman" w:cs="Times New Roman"/>
          <w:sz w:val="24"/>
          <w:szCs w:val="24"/>
        </w:rPr>
        <w:t xml:space="preserve">). When customers get expected service quality, it leads to higher satisfaction (Hutchinson </w:t>
      </w:r>
      <w:r w:rsidR="00896590" w:rsidRPr="003A1006">
        <w:rPr>
          <w:rFonts w:ascii="Times New Roman" w:eastAsia="Times New Roman" w:hAnsi="Times New Roman" w:cs="Times New Roman"/>
          <w:i/>
          <w:iCs/>
          <w:sz w:val="24"/>
          <w:szCs w:val="24"/>
        </w:rPr>
        <w:t xml:space="preserve">et al. </w:t>
      </w:r>
      <w:r w:rsidR="00896590" w:rsidRPr="003A1006">
        <w:rPr>
          <w:rFonts w:ascii="Times New Roman" w:eastAsia="Times New Roman" w:hAnsi="Times New Roman" w:cs="Times New Roman"/>
          <w:sz w:val="24"/>
          <w:szCs w:val="24"/>
        </w:rPr>
        <w:t>2</w:t>
      </w:r>
      <w:r w:rsidR="00EB7056" w:rsidRPr="003A1006">
        <w:rPr>
          <w:rFonts w:ascii="Times New Roman" w:eastAsia="Times New Roman" w:hAnsi="Times New Roman" w:cs="Times New Roman"/>
          <w:sz w:val="24"/>
          <w:szCs w:val="24"/>
        </w:rPr>
        <w:t>021</w:t>
      </w:r>
      <w:r w:rsidR="00896590" w:rsidRPr="003A1006">
        <w:rPr>
          <w:rFonts w:ascii="Times New Roman" w:eastAsia="Times New Roman" w:hAnsi="Times New Roman" w:cs="Times New Roman"/>
          <w:sz w:val="24"/>
          <w:szCs w:val="24"/>
        </w:rPr>
        <w:t xml:space="preserve">). </w:t>
      </w:r>
      <w:r w:rsidR="00896590" w:rsidRPr="003A1006">
        <w:rPr>
          <w:rFonts w:ascii="Times New Roman" w:eastAsia="Times New Roman" w:hAnsi="Times New Roman" w:cs="Times New Roman"/>
          <w:spacing w:val="15"/>
          <w:sz w:val="24"/>
          <w:szCs w:val="24"/>
        </w:rPr>
        <w:t>Quality is a multi-dimensional phenomenon (Mosahab</w:t>
      </w:r>
      <w:r w:rsidR="00896590" w:rsidRPr="003A1006">
        <w:rPr>
          <w:rFonts w:ascii="Times New Roman" w:eastAsia="Times New Roman" w:hAnsi="Times New Roman" w:cs="Times New Roman"/>
          <w:i/>
          <w:iCs/>
          <w:spacing w:val="15"/>
          <w:sz w:val="24"/>
          <w:szCs w:val="24"/>
        </w:rPr>
        <w:t>et al.</w:t>
      </w:r>
      <w:r w:rsidR="00EB7056" w:rsidRPr="003A1006">
        <w:rPr>
          <w:rFonts w:ascii="Times New Roman" w:eastAsia="Times New Roman" w:hAnsi="Times New Roman" w:cs="Times New Roman"/>
          <w:spacing w:val="15"/>
          <w:sz w:val="24"/>
          <w:szCs w:val="24"/>
        </w:rPr>
        <w:t> 2019</w:t>
      </w:r>
      <w:r w:rsidR="00896590" w:rsidRPr="003A1006">
        <w:rPr>
          <w:rFonts w:ascii="Times New Roman" w:eastAsia="Times New Roman" w:hAnsi="Times New Roman" w:cs="Times New Roman"/>
          <w:spacing w:val="15"/>
          <w:sz w:val="24"/>
          <w:szCs w:val="24"/>
        </w:rPr>
        <w:t xml:space="preserve">). Thus, reaching </w:t>
      </w:r>
      <w:r w:rsidRPr="003A1006">
        <w:rPr>
          <w:rFonts w:ascii="Times New Roman" w:eastAsia="Times New Roman" w:hAnsi="Times New Roman" w:cs="Times New Roman"/>
          <w:sz w:val="24"/>
          <w:szCs w:val="24"/>
        </w:rPr>
        <w:t>the product</w:t>
      </w:r>
      <w:r w:rsidR="00896590" w:rsidRPr="003A1006">
        <w:rPr>
          <w:rFonts w:ascii="Times New Roman" w:eastAsia="Times New Roman" w:hAnsi="Times New Roman" w:cs="Times New Roman"/>
          <w:sz w:val="24"/>
          <w:szCs w:val="24"/>
        </w:rPr>
        <w:t xml:space="preserve"> quality without distinguishing the important aspects of quality is impossib</w:t>
      </w:r>
      <w:r w:rsidRPr="003A1006">
        <w:rPr>
          <w:rFonts w:ascii="Times New Roman" w:eastAsia="Times New Roman" w:hAnsi="Times New Roman" w:cs="Times New Roman"/>
          <w:sz w:val="24"/>
          <w:szCs w:val="24"/>
        </w:rPr>
        <w:t>le. In his discussion of product</w:t>
      </w:r>
      <w:r w:rsidR="00EB7056" w:rsidRPr="003A1006">
        <w:rPr>
          <w:rFonts w:ascii="Times New Roman" w:eastAsia="Times New Roman" w:hAnsi="Times New Roman" w:cs="Times New Roman"/>
          <w:sz w:val="24"/>
          <w:szCs w:val="24"/>
        </w:rPr>
        <w:t xml:space="preserve"> quality, Gronroos (2020</w:t>
      </w:r>
      <w:r w:rsidR="00896590" w:rsidRPr="003A1006">
        <w:rPr>
          <w:rFonts w:ascii="Times New Roman" w:eastAsia="Times New Roman" w:hAnsi="Times New Roman" w:cs="Times New Roman"/>
          <w:sz w:val="24"/>
          <w:szCs w:val="24"/>
        </w:rPr>
        <w:t xml:space="preserve">) refers to three dimensions of output technical </w:t>
      </w:r>
      <w:r w:rsidR="0047204E" w:rsidRPr="003A1006">
        <w:rPr>
          <w:rFonts w:ascii="Times New Roman" w:eastAsia="Times New Roman" w:hAnsi="Times New Roman" w:cs="Times New Roman"/>
          <w:sz w:val="24"/>
          <w:szCs w:val="24"/>
        </w:rPr>
        <w:t xml:space="preserve">product </w:t>
      </w:r>
      <w:r w:rsidR="00896590" w:rsidRPr="003A1006">
        <w:rPr>
          <w:rFonts w:ascii="Times New Roman" w:eastAsia="Times New Roman" w:hAnsi="Times New Roman" w:cs="Times New Roman"/>
          <w:sz w:val="24"/>
          <w:szCs w:val="24"/>
        </w:rPr>
        <w:t>quality, service performance quality, and an organization’s m</w:t>
      </w:r>
      <w:r w:rsidR="00AE7B96" w:rsidRPr="003A1006">
        <w:rPr>
          <w:rFonts w:ascii="Times New Roman" w:eastAsia="Times New Roman" w:hAnsi="Times New Roman" w:cs="Times New Roman"/>
          <w:sz w:val="24"/>
          <w:szCs w:val="24"/>
        </w:rPr>
        <w:t xml:space="preserve">ental. </w:t>
      </w:r>
    </w:p>
    <w:p w:rsidR="0047204E" w:rsidRPr="003A1006" w:rsidRDefault="00EB7056"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McKenna (2021</w:t>
      </w:r>
      <w:r w:rsidR="00AE7B96" w:rsidRPr="003A1006">
        <w:rPr>
          <w:rFonts w:ascii="Times New Roman" w:eastAsia="Times New Roman" w:hAnsi="Times New Roman" w:cs="Times New Roman"/>
          <w:sz w:val="24"/>
          <w:szCs w:val="24"/>
        </w:rPr>
        <w:t>) suggests that organizations to achieve satis</w:t>
      </w:r>
      <w:r w:rsidR="00A950E1" w:rsidRPr="003A1006">
        <w:rPr>
          <w:rFonts w:ascii="Times New Roman" w:eastAsia="Times New Roman" w:hAnsi="Times New Roman" w:cs="Times New Roman"/>
          <w:sz w:val="24"/>
          <w:szCs w:val="24"/>
        </w:rPr>
        <w:t>fi</w:t>
      </w:r>
      <w:r w:rsidR="00AE7B96" w:rsidRPr="003A1006">
        <w:rPr>
          <w:rFonts w:ascii="Times New Roman" w:eastAsia="Times New Roman" w:hAnsi="Times New Roman" w:cs="Times New Roman"/>
          <w:sz w:val="24"/>
          <w:szCs w:val="24"/>
        </w:rPr>
        <w:t xml:space="preserve">ed customers should forget about market reviews, advertising, and promotions instead they should emphasize appropriate infrastructure in order to provide appropriate products and </w:t>
      </w:r>
      <w:r w:rsidR="0047204E" w:rsidRPr="003A1006">
        <w:rPr>
          <w:rFonts w:ascii="Times New Roman" w:eastAsia="Times New Roman" w:hAnsi="Times New Roman" w:cs="Times New Roman"/>
          <w:sz w:val="24"/>
          <w:szCs w:val="24"/>
        </w:rPr>
        <w:t xml:space="preserve">delivery </w:t>
      </w:r>
      <w:r w:rsidR="00AE7B96" w:rsidRPr="003A1006">
        <w:rPr>
          <w:rFonts w:ascii="Times New Roman" w:eastAsia="Times New Roman" w:hAnsi="Times New Roman" w:cs="Times New Roman"/>
          <w:sz w:val="24"/>
          <w:szCs w:val="24"/>
        </w:rPr>
        <w:t>s</w:t>
      </w:r>
      <w:r w:rsidR="0047204E" w:rsidRPr="003A1006">
        <w:rPr>
          <w:rFonts w:ascii="Times New Roman" w:eastAsia="Times New Roman" w:hAnsi="Times New Roman" w:cs="Times New Roman"/>
          <w:sz w:val="24"/>
          <w:szCs w:val="24"/>
        </w:rPr>
        <w:t>ervices to meet customer’s expectations</w:t>
      </w:r>
      <w:r w:rsidR="00AE7B96" w:rsidRPr="003A1006">
        <w:rPr>
          <w:rFonts w:ascii="Times New Roman" w:eastAsia="Times New Roman" w:hAnsi="Times New Roman" w:cs="Times New Roman"/>
          <w:sz w:val="24"/>
          <w:szCs w:val="24"/>
        </w:rPr>
        <w:t xml:space="preserve">.Therefore, in order to upgrade the perceived </w:t>
      </w:r>
      <w:r w:rsidR="0047204E" w:rsidRPr="003A1006">
        <w:rPr>
          <w:rFonts w:ascii="Times New Roman" w:eastAsia="Times New Roman" w:hAnsi="Times New Roman" w:cs="Times New Roman"/>
          <w:sz w:val="24"/>
          <w:szCs w:val="24"/>
        </w:rPr>
        <w:t xml:space="preserve">product </w:t>
      </w:r>
      <w:r w:rsidR="00AE7B96" w:rsidRPr="003A1006">
        <w:rPr>
          <w:rFonts w:ascii="Times New Roman" w:eastAsia="Times New Roman" w:hAnsi="Times New Roman" w:cs="Times New Roman"/>
          <w:sz w:val="24"/>
          <w:szCs w:val="24"/>
        </w:rPr>
        <w:t>quality, regular assessment of customers’ needs, desires, tastes, and interests is recommended</w:t>
      </w:r>
      <w:r w:rsidR="0047204E" w:rsidRPr="003A1006">
        <w:rPr>
          <w:rFonts w:ascii="Times New Roman" w:eastAsia="Times New Roman" w:hAnsi="Times New Roman" w:cs="Times New Roman"/>
          <w:sz w:val="24"/>
          <w:szCs w:val="24"/>
        </w:rPr>
        <w:t xml:space="preserve"> through survey</w:t>
      </w:r>
      <w:r w:rsidR="00AE7B96" w:rsidRPr="003A1006">
        <w:rPr>
          <w:rFonts w:ascii="Times New Roman" w:eastAsia="Times New Roman" w:hAnsi="Times New Roman" w:cs="Times New Roman"/>
          <w:sz w:val="24"/>
          <w:szCs w:val="24"/>
        </w:rPr>
        <w:t xml:space="preserve"> (Ranjbarian</w:t>
      </w:r>
      <w:r w:rsidR="00AE7B96" w:rsidRPr="003A1006">
        <w:rPr>
          <w:rFonts w:ascii="Times New Roman" w:eastAsia="Times New Roman" w:hAnsi="Times New Roman" w:cs="Times New Roman"/>
          <w:i/>
          <w:iCs/>
          <w:sz w:val="24"/>
          <w:szCs w:val="24"/>
        </w:rPr>
        <w:t>et al.</w:t>
      </w:r>
      <w:r w:rsidR="00964DFD" w:rsidRPr="003A1006">
        <w:rPr>
          <w:rFonts w:ascii="Times New Roman" w:eastAsia="Times New Roman" w:hAnsi="Times New Roman" w:cs="Times New Roman"/>
          <w:sz w:val="24"/>
          <w:szCs w:val="24"/>
        </w:rPr>
        <w:t> 2022</w:t>
      </w:r>
      <w:r w:rsidR="00AE7B96" w:rsidRPr="003A1006">
        <w:rPr>
          <w:rFonts w:ascii="Times New Roman" w:eastAsia="Times New Roman" w:hAnsi="Times New Roman" w:cs="Times New Roman"/>
          <w:sz w:val="24"/>
          <w:szCs w:val="24"/>
        </w:rPr>
        <w:t>).</w:t>
      </w:r>
    </w:p>
    <w:p w:rsidR="003D5DD0" w:rsidRPr="003A1006" w:rsidRDefault="0047204E"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Several factors affect</w:t>
      </w:r>
      <w:r w:rsidR="00AE7B96" w:rsidRPr="003A1006">
        <w:rPr>
          <w:rFonts w:ascii="Times New Roman" w:eastAsia="Times New Roman" w:hAnsi="Times New Roman" w:cs="Times New Roman"/>
          <w:sz w:val="24"/>
          <w:szCs w:val="24"/>
        </w:rPr>
        <w:t xml:space="preserve"> customer satisfaction, price is one of them. Price is used as an indicator of product quality, which results in better expectations from the product and determines higher satisfaction. The research shows that price perceptions directly in</w:t>
      </w:r>
      <w:r w:rsidR="007F1235" w:rsidRPr="003A1006">
        <w:rPr>
          <w:rFonts w:ascii="Times New Roman" w:eastAsia="Times New Roman" w:hAnsi="Times New Roman" w:cs="Times New Roman"/>
          <w:sz w:val="24"/>
          <w:szCs w:val="24"/>
        </w:rPr>
        <w:t>fl</w:t>
      </w:r>
      <w:r w:rsidR="00AE7B96" w:rsidRPr="003A1006">
        <w:rPr>
          <w:rFonts w:ascii="Times New Roman" w:eastAsia="Times New Roman" w:hAnsi="Times New Roman" w:cs="Times New Roman"/>
          <w:sz w:val="24"/>
          <w:szCs w:val="24"/>
        </w:rPr>
        <w:t xml:space="preserve">uence satisfaction judgments as well as indirectly through perceptions of price fairness (Herrmann </w:t>
      </w:r>
      <w:r w:rsidR="00AE7B96" w:rsidRPr="003A1006">
        <w:rPr>
          <w:rFonts w:ascii="Times New Roman" w:eastAsia="Times New Roman" w:hAnsi="Times New Roman" w:cs="Times New Roman"/>
          <w:i/>
          <w:iCs/>
          <w:sz w:val="24"/>
          <w:szCs w:val="24"/>
        </w:rPr>
        <w:t>et al.</w:t>
      </w:r>
      <w:r w:rsidR="00964DFD" w:rsidRPr="003A1006">
        <w:rPr>
          <w:rFonts w:ascii="Times New Roman" w:eastAsia="Times New Roman" w:hAnsi="Times New Roman" w:cs="Times New Roman"/>
          <w:sz w:val="24"/>
          <w:szCs w:val="24"/>
        </w:rPr>
        <w:t> 2022</w:t>
      </w:r>
      <w:r w:rsidR="00AE7B96" w:rsidRPr="003A1006">
        <w:rPr>
          <w:rFonts w:ascii="Times New Roman" w:eastAsia="Times New Roman" w:hAnsi="Times New Roman" w:cs="Times New Roman"/>
          <w:sz w:val="24"/>
          <w:szCs w:val="24"/>
        </w:rPr>
        <w:t xml:space="preserve">). Price reasonability and consumer satisfaction are significantly associated with each other. The </w:t>
      </w:r>
      <w:r w:rsidRPr="003A1006">
        <w:rPr>
          <w:rFonts w:ascii="Times New Roman" w:eastAsia="Times New Roman" w:hAnsi="Times New Roman" w:cs="Times New Roman"/>
          <w:sz w:val="24"/>
          <w:szCs w:val="24"/>
        </w:rPr>
        <w:t>customers can switch to another industry</w:t>
      </w:r>
      <w:r w:rsidR="00AE7B96" w:rsidRPr="003A1006">
        <w:rPr>
          <w:rFonts w:ascii="Times New Roman" w:eastAsia="Times New Roman" w:hAnsi="Times New Roman" w:cs="Times New Roman"/>
          <w:sz w:val="24"/>
          <w:szCs w:val="24"/>
        </w:rPr>
        <w:t xml:space="preserve"> who offers fair prices this reveals that the consumers can be held on to for a longer duration by offering them the fair prices so; the customer satisfaction is </w:t>
      </w:r>
      <w:r w:rsidRPr="003A1006">
        <w:rPr>
          <w:rFonts w:ascii="Times New Roman" w:eastAsia="Times New Roman" w:hAnsi="Times New Roman" w:cs="Times New Roman"/>
          <w:sz w:val="24"/>
          <w:szCs w:val="24"/>
        </w:rPr>
        <w:t>caused by</w:t>
      </w:r>
      <w:r w:rsidR="00AE7B96" w:rsidRPr="003A1006">
        <w:rPr>
          <w:rFonts w:ascii="Times New Roman" w:eastAsia="Times New Roman" w:hAnsi="Times New Roman" w:cs="Times New Roman"/>
          <w:sz w:val="24"/>
          <w:szCs w:val="24"/>
        </w:rPr>
        <w:t xml:space="preserve"> the fairness of the price (Ali </w:t>
      </w:r>
      <w:r w:rsidR="00AE7B96" w:rsidRPr="003A1006">
        <w:rPr>
          <w:rFonts w:ascii="Times New Roman" w:eastAsia="Times New Roman" w:hAnsi="Times New Roman" w:cs="Times New Roman"/>
          <w:i/>
          <w:iCs/>
          <w:sz w:val="24"/>
          <w:szCs w:val="24"/>
        </w:rPr>
        <w:t>et al.</w:t>
      </w:r>
      <w:r w:rsidR="00964DFD" w:rsidRPr="003A1006">
        <w:rPr>
          <w:rFonts w:ascii="Times New Roman" w:eastAsia="Times New Roman" w:hAnsi="Times New Roman" w:cs="Times New Roman"/>
          <w:sz w:val="24"/>
          <w:szCs w:val="24"/>
        </w:rPr>
        <w:t>202</w:t>
      </w:r>
      <w:r w:rsidR="00AE7B96" w:rsidRPr="003A1006">
        <w:rPr>
          <w:rFonts w:ascii="Times New Roman" w:eastAsia="Times New Roman" w:hAnsi="Times New Roman" w:cs="Times New Roman"/>
          <w:sz w:val="24"/>
          <w:szCs w:val="24"/>
        </w:rPr>
        <w:t>0). The company brand image is a valuable intangible capital that is hard to imitate and it can help an organization to achieve a sustainable and superior financial p</w:t>
      </w:r>
      <w:r w:rsidR="00964DFD" w:rsidRPr="003A1006">
        <w:rPr>
          <w:rFonts w:ascii="Times New Roman" w:eastAsia="Times New Roman" w:hAnsi="Times New Roman" w:cs="Times New Roman"/>
          <w:sz w:val="24"/>
          <w:szCs w:val="24"/>
        </w:rPr>
        <w:t>erformance (Roberts, Dowling 202</w:t>
      </w:r>
      <w:r w:rsidR="00AE7B96" w:rsidRPr="003A1006">
        <w:rPr>
          <w:rFonts w:ascii="Times New Roman" w:eastAsia="Times New Roman" w:hAnsi="Times New Roman" w:cs="Times New Roman"/>
          <w:sz w:val="24"/>
          <w:szCs w:val="24"/>
        </w:rPr>
        <w:t xml:space="preserve">2). The company image is designed </w:t>
      </w:r>
      <w:r w:rsidR="00AE7B96" w:rsidRPr="003A1006">
        <w:rPr>
          <w:rFonts w:ascii="Times New Roman" w:eastAsia="Times New Roman" w:hAnsi="Times New Roman" w:cs="Times New Roman"/>
          <w:sz w:val="24"/>
          <w:szCs w:val="24"/>
        </w:rPr>
        <w:lastRenderedPageBreak/>
        <w:t>as the total impression that the public has for a company. From the companies’ perspective, being reliable, profes</w:t>
      </w:r>
      <w:r w:rsidR="00AE7B96" w:rsidRPr="003A1006">
        <w:rPr>
          <w:rFonts w:ascii="Times New Roman" w:eastAsia="Times New Roman" w:hAnsi="Times New Roman" w:cs="Times New Roman"/>
          <w:spacing w:val="15"/>
          <w:sz w:val="24"/>
          <w:szCs w:val="24"/>
        </w:rPr>
        <w:t xml:space="preserve">sional and innovative, having social contribution and valuing the customers are the </w:t>
      </w:r>
      <w:r w:rsidR="00AE7B96" w:rsidRPr="003A1006">
        <w:rPr>
          <w:rFonts w:ascii="Times New Roman" w:eastAsia="Times New Roman" w:hAnsi="Times New Roman" w:cs="Times New Roman"/>
          <w:sz w:val="24"/>
          <w:szCs w:val="24"/>
        </w:rPr>
        <w:t>elements that form the company image (Vranakis</w:t>
      </w:r>
      <w:r w:rsidR="00AE7B96" w:rsidRPr="003A1006">
        <w:rPr>
          <w:rFonts w:ascii="Times New Roman" w:eastAsia="Times New Roman" w:hAnsi="Times New Roman" w:cs="Times New Roman"/>
          <w:i/>
          <w:iCs/>
          <w:sz w:val="24"/>
          <w:szCs w:val="24"/>
        </w:rPr>
        <w:t>et al.</w:t>
      </w:r>
      <w:r w:rsidR="00964DFD" w:rsidRPr="003A1006">
        <w:rPr>
          <w:rFonts w:ascii="Times New Roman" w:eastAsia="Times New Roman" w:hAnsi="Times New Roman" w:cs="Times New Roman"/>
          <w:sz w:val="24"/>
          <w:szCs w:val="24"/>
        </w:rPr>
        <w:t>2019</w:t>
      </w:r>
      <w:r w:rsidR="00AE7B96" w:rsidRPr="003A1006">
        <w:rPr>
          <w:rFonts w:ascii="Times New Roman" w:eastAsia="Times New Roman" w:hAnsi="Times New Roman" w:cs="Times New Roman"/>
          <w:sz w:val="24"/>
          <w:szCs w:val="24"/>
        </w:rPr>
        <w:t>). Martensen</w:t>
      </w:r>
      <w:r w:rsidR="00AE7B96" w:rsidRPr="003A1006">
        <w:rPr>
          <w:rFonts w:ascii="Times New Roman" w:eastAsia="Times New Roman" w:hAnsi="Times New Roman" w:cs="Times New Roman"/>
          <w:i/>
          <w:iCs/>
          <w:sz w:val="24"/>
          <w:szCs w:val="24"/>
        </w:rPr>
        <w:t>et al.</w:t>
      </w:r>
      <w:r w:rsidR="00964DFD" w:rsidRPr="003A1006">
        <w:rPr>
          <w:rFonts w:ascii="Times New Roman" w:eastAsia="Times New Roman" w:hAnsi="Times New Roman" w:cs="Times New Roman"/>
          <w:sz w:val="24"/>
          <w:szCs w:val="24"/>
        </w:rPr>
        <w:t> (202</w:t>
      </w:r>
      <w:r w:rsidR="00AE7B96" w:rsidRPr="003A1006">
        <w:rPr>
          <w:rFonts w:ascii="Times New Roman" w:eastAsia="Times New Roman" w:hAnsi="Times New Roman" w:cs="Times New Roman"/>
          <w:sz w:val="24"/>
          <w:szCs w:val="24"/>
        </w:rPr>
        <w:t xml:space="preserve">0) </w:t>
      </w:r>
      <w:r w:rsidR="00964DFD" w:rsidRPr="003A1006">
        <w:rPr>
          <w:rFonts w:ascii="Times New Roman" w:eastAsia="Times New Roman" w:hAnsi="Times New Roman" w:cs="Times New Roman"/>
          <w:sz w:val="24"/>
          <w:szCs w:val="24"/>
        </w:rPr>
        <w:t>indicates</w:t>
      </w:r>
      <w:r w:rsidR="00AE7B96" w:rsidRPr="003A1006">
        <w:rPr>
          <w:rFonts w:ascii="Times New Roman" w:eastAsia="Times New Roman" w:hAnsi="Times New Roman" w:cs="Times New Roman"/>
          <w:sz w:val="24"/>
          <w:szCs w:val="24"/>
        </w:rPr>
        <w:t xml:space="preserve"> that the image is an important element in the customer satisfaction model. The image is expected to have a positive relationship towards the customer expectations, customer satisfaction and loyalty of customers to the company. </w:t>
      </w:r>
    </w:p>
    <w:p w:rsidR="003D5DD0" w:rsidRPr="003A1006" w:rsidRDefault="00964DFD"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Gupta (202</w:t>
      </w:r>
      <w:r w:rsidR="00AE7B96" w:rsidRPr="003A1006">
        <w:rPr>
          <w:rFonts w:ascii="Times New Roman" w:eastAsia="Times New Roman" w:hAnsi="Times New Roman" w:cs="Times New Roman"/>
          <w:sz w:val="24"/>
          <w:szCs w:val="24"/>
        </w:rPr>
        <w:t xml:space="preserve">2) found </w:t>
      </w:r>
      <w:r w:rsidR="00AE7B96" w:rsidRPr="003A1006">
        <w:rPr>
          <w:rFonts w:ascii="Times New Roman" w:eastAsia="Times New Roman" w:hAnsi="Times New Roman" w:cs="Times New Roman"/>
          <w:spacing w:val="15"/>
          <w:sz w:val="24"/>
          <w:szCs w:val="24"/>
        </w:rPr>
        <w:t xml:space="preserve">the empirical evidence between corporate reputation and competitive advantage for </w:t>
      </w:r>
      <w:r w:rsidR="00AE7B96" w:rsidRPr="003A1006">
        <w:rPr>
          <w:rFonts w:ascii="Times New Roman" w:eastAsia="Times New Roman" w:hAnsi="Times New Roman" w:cs="Times New Roman"/>
          <w:sz w:val="24"/>
          <w:szCs w:val="24"/>
        </w:rPr>
        <w:t xml:space="preserve">the </w:t>
      </w:r>
      <w:r w:rsidRPr="003A1006">
        <w:rPr>
          <w:rFonts w:ascii="Times New Roman" w:eastAsia="Times New Roman" w:hAnsi="Times New Roman" w:cs="Times New Roman"/>
          <w:sz w:val="24"/>
          <w:szCs w:val="24"/>
        </w:rPr>
        <w:t>firms</w:t>
      </w:r>
      <w:r w:rsidR="00AE7B96" w:rsidRPr="003A1006">
        <w:rPr>
          <w:rFonts w:ascii="Times New Roman" w:eastAsia="Times New Roman" w:hAnsi="Times New Roman" w:cs="Times New Roman"/>
          <w:sz w:val="24"/>
          <w:szCs w:val="24"/>
        </w:rPr>
        <w:t xml:space="preserve"> by successfully differentiating it from competitors. Among the components of competitive advantage are willing to purchase, willingness to pay a premium price, customer satisfaction and customer loyalty. Meanwhile, the components of a company’</w:t>
      </w:r>
      <w:r w:rsidRPr="003A1006">
        <w:rPr>
          <w:rFonts w:ascii="Times New Roman" w:eastAsia="Times New Roman" w:hAnsi="Times New Roman" w:cs="Times New Roman"/>
          <w:sz w:val="24"/>
          <w:szCs w:val="24"/>
        </w:rPr>
        <w:t>s reputation found by Gupta (202</w:t>
      </w:r>
      <w:r w:rsidR="00AE7B96" w:rsidRPr="003A1006">
        <w:rPr>
          <w:rFonts w:ascii="Times New Roman" w:eastAsia="Times New Roman" w:hAnsi="Times New Roman" w:cs="Times New Roman"/>
          <w:sz w:val="24"/>
          <w:szCs w:val="24"/>
        </w:rPr>
        <w:t xml:space="preserve">2) are corporate ability and corporate social </w:t>
      </w:r>
      <w:r w:rsidRPr="003A1006">
        <w:rPr>
          <w:rFonts w:ascii="Times New Roman" w:eastAsia="Times New Roman" w:hAnsi="Times New Roman" w:cs="Times New Roman"/>
          <w:sz w:val="24"/>
          <w:szCs w:val="24"/>
        </w:rPr>
        <w:t>responsibi</w:t>
      </w:r>
      <w:r w:rsidRPr="003A1006">
        <w:rPr>
          <w:rFonts w:ascii="Times New Roman" w:eastAsia="Times New Roman" w:hAnsi="Times New Roman" w:cs="Times New Roman"/>
          <w:spacing w:val="-15"/>
          <w:sz w:val="24"/>
          <w:szCs w:val="24"/>
        </w:rPr>
        <w:t>lity</w:t>
      </w:r>
      <w:r w:rsidR="00AE7B96" w:rsidRPr="003A1006">
        <w:rPr>
          <w:rFonts w:ascii="Times New Roman" w:eastAsia="Times New Roman" w:hAnsi="Times New Roman" w:cs="Times New Roman"/>
          <w:spacing w:val="-15"/>
          <w:sz w:val="24"/>
          <w:szCs w:val="24"/>
        </w:rPr>
        <w:t xml:space="preserve">. This </w:t>
      </w:r>
      <w:r w:rsidR="00044A93" w:rsidRPr="003A1006">
        <w:rPr>
          <w:rFonts w:ascii="Times New Roman" w:eastAsia="Times New Roman" w:hAnsi="Times New Roman" w:cs="Times New Roman"/>
          <w:spacing w:val="-15"/>
          <w:sz w:val="24"/>
          <w:szCs w:val="24"/>
        </w:rPr>
        <w:t>fi</w:t>
      </w:r>
      <w:r w:rsidR="00AE7B96" w:rsidRPr="003A1006">
        <w:rPr>
          <w:rFonts w:ascii="Times New Roman" w:eastAsia="Times New Roman" w:hAnsi="Times New Roman" w:cs="Times New Roman"/>
          <w:spacing w:val="-15"/>
          <w:sz w:val="24"/>
          <w:szCs w:val="24"/>
        </w:rPr>
        <w:t xml:space="preserve">nding supports the popular view in business literature that when customers are </w:t>
      </w:r>
      <w:r w:rsidR="00AE7B96" w:rsidRPr="003A1006">
        <w:rPr>
          <w:rFonts w:ascii="Times New Roman" w:eastAsia="Times New Roman" w:hAnsi="Times New Roman" w:cs="Times New Roman"/>
          <w:sz w:val="24"/>
          <w:szCs w:val="24"/>
        </w:rPr>
        <w:t xml:space="preserve">faced with parity in price and quality of a product, they would prefer to choose products from the company that contributes to corporate social responsibility when making the consumption related decision.The rapid changes in the technology are the challenge for the companies to satisfy </w:t>
      </w:r>
      <w:r w:rsidR="00AE7B96" w:rsidRPr="003A1006">
        <w:rPr>
          <w:rFonts w:ascii="Times New Roman" w:eastAsia="Times New Roman" w:hAnsi="Times New Roman" w:cs="Times New Roman"/>
          <w:spacing w:val="15"/>
          <w:sz w:val="24"/>
          <w:szCs w:val="24"/>
        </w:rPr>
        <w:t xml:space="preserve">the customers and to get their loyalty through innovative products. The innovation </w:t>
      </w:r>
      <w:r w:rsidR="00AE7B96" w:rsidRPr="003A1006">
        <w:rPr>
          <w:rFonts w:ascii="Times New Roman" w:eastAsia="Times New Roman" w:hAnsi="Times New Roman" w:cs="Times New Roman"/>
          <w:sz w:val="24"/>
          <w:szCs w:val="24"/>
        </w:rPr>
        <w:t xml:space="preserve">used for strategic orientation toward customer satisfaction, loyalty, and to gain </w:t>
      </w:r>
      <w:r w:rsidRPr="003A1006">
        <w:rPr>
          <w:rFonts w:ascii="Times New Roman" w:eastAsia="Times New Roman" w:hAnsi="Times New Roman" w:cs="Times New Roman"/>
          <w:sz w:val="24"/>
          <w:szCs w:val="24"/>
        </w:rPr>
        <w:t>market potential</w:t>
      </w:r>
      <w:r w:rsidR="00AE7B96" w:rsidRPr="003A1006">
        <w:rPr>
          <w:rFonts w:ascii="Times New Roman" w:eastAsia="Times New Roman" w:hAnsi="Times New Roman" w:cs="Times New Roman"/>
          <w:sz w:val="24"/>
          <w:szCs w:val="24"/>
        </w:rPr>
        <w:t xml:space="preserve"> that increases the market share of the company. Innovativeness is described as a process of converting the invention or idea into a prod</w:t>
      </w:r>
      <w:r w:rsidR="00ED5FE8" w:rsidRPr="003A1006">
        <w:rPr>
          <w:rFonts w:ascii="Times New Roman" w:eastAsia="Times New Roman" w:hAnsi="Times New Roman" w:cs="Times New Roman"/>
          <w:sz w:val="24"/>
          <w:szCs w:val="24"/>
        </w:rPr>
        <w:t xml:space="preserve">uct that customer purchase and </w:t>
      </w:r>
      <w:r w:rsidR="00AE7B96" w:rsidRPr="003A1006">
        <w:rPr>
          <w:rFonts w:ascii="Times New Roman" w:eastAsia="Times New Roman" w:hAnsi="Times New Roman" w:cs="Times New Roman"/>
          <w:sz w:val="24"/>
          <w:szCs w:val="24"/>
        </w:rPr>
        <w:t>provides</w:t>
      </w:r>
      <w:r w:rsidR="001C5ED2">
        <w:rPr>
          <w:rFonts w:ascii="Times New Roman" w:eastAsia="Times New Roman" w:hAnsi="Times New Roman" w:cs="Times New Roman"/>
          <w:sz w:val="24"/>
          <w:szCs w:val="24"/>
        </w:rPr>
        <w:t xml:space="preserve"> </w:t>
      </w:r>
      <w:r w:rsidR="00044A93" w:rsidRPr="003A1006">
        <w:rPr>
          <w:rFonts w:ascii="Times New Roman" w:eastAsia="Times New Roman" w:hAnsi="Times New Roman" w:cs="Times New Roman"/>
          <w:sz w:val="24"/>
          <w:szCs w:val="24"/>
        </w:rPr>
        <w:t>financial benefi</w:t>
      </w:r>
      <w:r w:rsidR="00AE7B96" w:rsidRPr="003A1006">
        <w:rPr>
          <w:rFonts w:ascii="Times New Roman" w:eastAsia="Times New Roman" w:hAnsi="Times New Roman" w:cs="Times New Roman"/>
          <w:sz w:val="24"/>
          <w:szCs w:val="24"/>
        </w:rPr>
        <w:t>ts to its providers. This idea that has to convert into an innov</w:t>
      </w:r>
      <w:r w:rsidR="00044A93" w:rsidRPr="003A1006">
        <w:rPr>
          <w:rFonts w:ascii="Times New Roman" w:eastAsia="Times New Roman" w:hAnsi="Times New Roman" w:cs="Times New Roman"/>
          <w:sz w:val="24"/>
          <w:szCs w:val="24"/>
        </w:rPr>
        <w:t>a</w:t>
      </w:r>
      <w:r w:rsidR="00AE7B96" w:rsidRPr="003A1006">
        <w:rPr>
          <w:rFonts w:ascii="Times New Roman" w:eastAsia="Times New Roman" w:hAnsi="Times New Roman" w:cs="Times New Roman"/>
          <w:sz w:val="24"/>
          <w:szCs w:val="24"/>
        </w:rPr>
        <w:t>tion into a product or service must have the quality to satisfy some speci</w:t>
      </w:r>
      <w:r w:rsidR="00044A93" w:rsidRPr="003A1006">
        <w:rPr>
          <w:rFonts w:ascii="Times New Roman" w:eastAsia="Times New Roman" w:hAnsi="Times New Roman" w:cs="Times New Roman"/>
          <w:sz w:val="24"/>
          <w:szCs w:val="24"/>
        </w:rPr>
        <w:t>fi</w:t>
      </w:r>
      <w:r w:rsidR="00AE7B96" w:rsidRPr="003A1006">
        <w:rPr>
          <w:rFonts w:ascii="Times New Roman" w:eastAsia="Times New Roman" w:hAnsi="Times New Roman" w:cs="Times New Roman"/>
          <w:sz w:val="24"/>
          <w:szCs w:val="24"/>
        </w:rPr>
        <w:t>c needs of the customers and can be can be implemented at an economic cost to be converted into an innovation. Service innovativeness, or the propensity to introduce service innovations</w:t>
      </w:r>
      <w:r w:rsidR="00044A93" w:rsidRPr="003A1006">
        <w:rPr>
          <w:rFonts w:ascii="Times New Roman" w:eastAsia="Times New Roman" w:hAnsi="Times New Roman" w:cs="Times New Roman"/>
          <w:sz w:val="24"/>
          <w:szCs w:val="24"/>
        </w:rPr>
        <w:t xml:space="preserve"> to satisfy customers and improve </w:t>
      </w:r>
      <w:r w:rsidR="0096634C" w:rsidRPr="003A1006">
        <w:rPr>
          <w:rFonts w:ascii="Times New Roman" w:eastAsia="Times New Roman" w:hAnsi="Times New Roman" w:cs="Times New Roman"/>
          <w:sz w:val="24"/>
          <w:szCs w:val="24"/>
        </w:rPr>
        <w:t>fi</w:t>
      </w:r>
      <w:r w:rsidR="00044A93" w:rsidRPr="003A1006">
        <w:rPr>
          <w:rFonts w:ascii="Times New Roman" w:eastAsia="Times New Roman" w:hAnsi="Times New Roman" w:cs="Times New Roman"/>
          <w:sz w:val="24"/>
          <w:szCs w:val="24"/>
        </w:rPr>
        <w:t>rm value at acceptable risk, has become a critical organizational capability (Dotzel</w:t>
      </w:r>
      <w:r w:rsidR="00044A93" w:rsidRPr="003A1006">
        <w:rPr>
          <w:rFonts w:ascii="Times New Roman" w:eastAsia="Times New Roman" w:hAnsi="Times New Roman" w:cs="Times New Roman"/>
          <w:i/>
          <w:iCs/>
          <w:sz w:val="24"/>
          <w:szCs w:val="24"/>
        </w:rPr>
        <w:t>et al.</w:t>
      </w:r>
      <w:r w:rsidR="00ED5FE8" w:rsidRPr="003A1006">
        <w:rPr>
          <w:rFonts w:ascii="Times New Roman" w:eastAsia="Times New Roman" w:hAnsi="Times New Roman" w:cs="Times New Roman"/>
          <w:sz w:val="24"/>
          <w:szCs w:val="24"/>
        </w:rPr>
        <w:t> 2019</w:t>
      </w:r>
      <w:r w:rsidR="00044A93" w:rsidRPr="003A1006">
        <w:rPr>
          <w:rFonts w:ascii="Times New Roman" w:eastAsia="Times New Roman" w:hAnsi="Times New Roman" w:cs="Times New Roman"/>
          <w:sz w:val="24"/>
          <w:szCs w:val="24"/>
        </w:rPr>
        <w:t xml:space="preserve">).Signal quality and network coverage have always been </w:t>
      </w:r>
      <w:r w:rsidR="00044A93" w:rsidRPr="003A1006">
        <w:rPr>
          <w:rFonts w:ascii="Times New Roman" w:eastAsia="Times New Roman" w:hAnsi="Times New Roman" w:cs="Times New Roman"/>
          <w:sz w:val="24"/>
          <w:szCs w:val="24"/>
        </w:rPr>
        <w:lastRenderedPageBreak/>
        <w:t xml:space="preserve">essential criteria for selecting </w:t>
      </w:r>
      <w:r w:rsidR="00044A93" w:rsidRPr="003A1006">
        <w:rPr>
          <w:rFonts w:ascii="Times New Roman" w:eastAsia="Times New Roman" w:hAnsi="Times New Roman" w:cs="Times New Roman"/>
          <w:spacing w:val="-15"/>
          <w:sz w:val="24"/>
          <w:szCs w:val="24"/>
        </w:rPr>
        <w:t xml:space="preserve">MTS providers. During the previous years, where technology had not advanced so much </w:t>
      </w:r>
      <w:r w:rsidR="00044A93" w:rsidRPr="003A1006">
        <w:rPr>
          <w:rFonts w:ascii="Times New Roman" w:eastAsia="Times New Roman" w:hAnsi="Times New Roman" w:cs="Times New Roman"/>
          <w:sz w:val="24"/>
          <w:szCs w:val="24"/>
        </w:rPr>
        <w:t xml:space="preserve">in this area, company networks were limited only to certain locations. </w:t>
      </w:r>
    </w:p>
    <w:p w:rsidR="00F31A2A" w:rsidRPr="003A1006" w:rsidRDefault="0047204E"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Today the product delivery system</w:t>
      </w:r>
      <w:r w:rsidR="00044A93" w:rsidRPr="003A1006">
        <w:rPr>
          <w:rFonts w:ascii="Times New Roman" w:eastAsia="Times New Roman" w:hAnsi="Times New Roman" w:cs="Times New Roman"/>
          <w:sz w:val="24"/>
          <w:szCs w:val="24"/>
        </w:rPr>
        <w:t xml:space="preserve"> has</w:t>
      </w:r>
      <w:r w:rsidRPr="003A1006">
        <w:rPr>
          <w:rFonts w:ascii="Times New Roman" w:eastAsia="Times New Roman" w:hAnsi="Times New Roman" w:cs="Times New Roman"/>
          <w:sz w:val="24"/>
          <w:szCs w:val="24"/>
        </w:rPr>
        <w:t xml:space="preserve"> been </w:t>
      </w:r>
      <w:r w:rsidR="00044A93" w:rsidRPr="003A1006">
        <w:rPr>
          <w:rFonts w:ascii="Times New Roman" w:eastAsia="Times New Roman" w:hAnsi="Times New Roman" w:cs="Times New Roman"/>
          <w:sz w:val="24"/>
          <w:szCs w:val="24"/>
        </w:rPr>
        <w:t>improved and the company</w:t>
      </w:r>
      <w:r w:rsidRPr="003A1006">
        <w:rPr>
          <w:rFonts w:ascii="Times New Roman" w:eastAsia="Times New Roman" w:hAnsi="Times New Roman" w:cs="Times New Roman"/>
          <w:sz w:val="24"/>
          <w:szCs w:val="24"/>
        </w:rPr>
        <w:t xml:space="preserve"> transportation</w:t>
      </w:r>
      <w:r w:rsidR="00044A93" w:rsidRPr="003A1006">
        <w:rPr>
          <w:rFonts w:ascii="Times New Roman" w:eastAsia="Times New Roman" w:hAnsi="Times New Roman" w:cs="Times New Roman"/>
          <w:sz w:val="24"/>
          <w:szCs w:val="24"/>
        </w:rPr>
        <w:t xml:space="preserve"> networks have grown to a great extent. Surveys have shown that both</w:t>
      </w:r>
      <w:r w:rsidR="002621D4" w:rsidRPr="003A1006">
        <w:rPr>
          <w:rFonts w:ascii="Times New Roman" w:eastAsia="Times New Roman" w:hAnsi="Times New Roman" w:cs="Times New Roman"/>
          <w:sz w:val="24"/>
          <w:szCs w:val="24"/>
        </w:rPr>
        <w:t xml:space="preserve"> high cost of</w:t>
      </w:r>
      <w:r w:rsidR="001C5ED2">
        <w:rPr>
          <w:rFonts w:ascii="Times New Roman" w:eastAsia="Times New Roman" w:hAnsi="Times New Roman" w:cs="Times New Roman"/>
          <w:sz w:val="24"/>
          <w:szCs w:val="24"/>
        </w:rPr>
        <w:t xml:space="preserve"> </w:t>
      </w:r>
      <w:r w:rsidR="002621D4" w:rsidRPr="003A1006">
        <w:rPr>
          <w:rFonts w:ascii="Times New Roman" w:eastAsia="Times New Roman" w:hAnsi="Times New Roman" w:cs="Times New Roman"/>
          <w:sz w:val="24"/>
          <w:szCs w:val="24"/>
        </w:rPr>
        <w:t>transport and delivery system affect</w:t>
      </w:r>
      <w:r w:rsidR="00044A93" w:rsidRPr="003A1006">
        <w:rPr>
          <w:rFonts w:ascii="Times New Roman" w:eastAsia="Times New Roman" w:hAnsi="Times New Roman" w:cs="Times New Roman"/>
          <w:sz w:val="24"/>
          <w:szCs w:val="24"/>
        </w:rPr>
        <w:t xml:space="preserve"> consu</w:t>
      </w:r>
      <w:r w:rsidR="00187FD3" w:rsidRPr="003A1006">
        <w:rPr>
          <w:rFonts w:ascii="Times New Roman" w:eastAsia="Times New Roman" w:hAnsi="Times New Roman" w:cs="Times New Roman"/>
          <w:sz w:val="24"/>
          <w:szCs w:val="24"/>
        </w:rPr>
        <w:t>mer’s satisfaction and the sale growth</w:t>
      </w:r>
      <w:r w:rsidR="00044A93" w:rsidRPr="003A1006">
        <w:rPr>
          <w:rFonts w:ascii="Times New Roman" w:eastAsia="Times New Roman" w:hAnsi="Times New Roman" w:cs="Times New Roman"/>
          <w:sz w:val="24"/>
          <w:szCs w:val="24"/>
        </w:rPr>
        <w:t xml:space="preserve"> of the company (Woo, Fock</w:t>
      </w:r>
      <w:r w:rsidR="00ED5FE8" w:rsidRPr="003A1006">
        <w:rPr>
          <w:rFonts w:ascii="Times New Roman" w:eastAsia="Times New Roman" w:hAnsi="Times New Roman" w:cs="Times New Roman"/>
          <w:sz w:val="24"/>
          <w:szCs w:val="24"/>
        </w:rPr>
        <w:t>2020</w:t>
      </w:r>
      <w:r w:rsidR="00044A93" w:rsidRPr="003A1006">
        <w:rPr>
          <w:rFonts w:ascii="Times New Roman" w:eastAsia="Times New Roman" w:hAnsi="Times New Roman" w:cs="Times New Roman"/>
          <w:sz w:val="24"/>
          <w:szCs w:val="24"/>
        </w:rPr>
        <w:t xml:space="preserve">).The strategic importance of managing customers’ complaints </w:t>
      </w:r>
      <w:r w:rsidR="00ED5FE8" w:rsidRPr="003A1006">
        <w:rPr>
          <w:rFonts w:ascii="Times New Roman" w:eastAsia="Times New Roman" w:hAnsi="Times New Roman" w:cs="Times New Roman"/>
          <w:sz w:val="24"/>
          <w:szCs w:val="24"/>
        </w:rPr>
        <w:t>were</w:t>
      </w:r>
      <w:r w:rsidR="00044A93" w:rsidRPr="003A1006">
        <w:rPr>
          <w:rFonts w:ascii="Times New Roman" w:eastAsia="Times New Roman" w:hAnsi="Times New Roman" w:cs="Times New Roman"/>
          <w:sz w:val="24"/>
          <w:szCs w:val="24"/>
        </w:rPr>
        <w:t xml:space="preserve"> examined for the first time by Fornell, Westbrook in </w:t>
      </w:r>
      <w:r w:rsidR="00ED5FE8" w:rsidRPr="003A1006">
        <w:rPr>
          <w:rFonts w:ascii="Times New Roman" w:eastAsia="Times New Roman" w:hAnsi="Times New Roman" w:cs="Times New Roman"/>
          <w:sz w:val="24"/>
          <w:szCs w:val="24"/>
        </w:rPr>
        <w:t>2017</w:t>
      </w:r>
      <w:r w:rsidR="00044A93" w:rsidRPr="003A1006">
        <w:rPr>
          <w:rFonts w:ascii="Times New Roman" w:eastAsia="Times New Roman" w:hAnsi="Times New Roman" w:cs="Times New Roman"/>
          <w:sz w:val="24"/>
          <w:szCs w:val="24"/>
        </w:rPr>
        <w:t>. They showed that by encouraging the expression of customer complaints today, a company might be able to decrease future complaints. It is very important for any customer to know where he can address his complaints which will be given the proper consideration (Vranakis</w:t>
      </w:r>
      <w:r w:rsidR="00044A93" w:rsidRPr="003A1006">
        <w:rPr>
          <w:rFonts w:ascii="Times New Roman" w:eastAsia="Times New Roman" w:hAnsi="Times New Roman" w:cs="Times New Roman"/>
          <w:i/>
          <w:iCs/>
          <w:sz w:val="24"/>
          <w:szCs w:val="24"/>
        </w:rPr>
        <w:t>et al.</w:t>
      </w:r>
      <w:r w:rsidR="00ED5FE8" w:rsidRPr="003A1006">
        <w:rPr>
          <w:rFonts w:ascii="Times New Roman" w:eastAsia="Times New Roman" w:hAnsi="Times New Roman" w:cs="Times New Roman"/>
          <w:sz w:val="24"/>
          <w:szCs w:val="24"/>
        </w:rPr>
        <w:t> 2022</w:t>
      </w:r>
      <w:r w:rsidR="00044A93" w:rsidRPr="003A1006">
        <w:rPr>
          <w:rFonts w:ascii="Times New Roman" w:eastAsia="Times New Roman" w:hAnsi="Times New Roman" w:cs="Times New Roman"/>
          <w:sz w:val="24"/>
          <w:szCs w:val="24"/>
        </w:rPr>
        <w:t>).Currently mobile service provider’s concern for providing value added service for  promoting customer satisfaction; includes SMS, MMS, voice call service, SMS alert, information service etc. This study is concern for assessment of customer satisfaction on the basis of several quality factors (see Fig. 1) like; service innovativeness, service reliability, service competitiveness, service consistency, the operator’s network/signal coverage, pricing, offering, fulfillment of customer demand, value added service, brand value and operators contribution to society.</w:t>
      </w:r>
    </w:p>
    <w:p w:rsidR="00F31A2A" w:rsidRPr="003A1006" w:rsidRDefault="00094A6C" w:rsidP="009F7A29">
      <w:pPr>
        <w:spacing w:after="0"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2.1.4</w:t>
      </w:r>
      <w:r w:rsidR="009658B6" w:rsidRPr="003A1006">
        <w:rPr>
          <w:rFonts w:ascii="Times New Roman" w:hAnsi="Times New Roman" w:cs="Times New Roman"/>
          <w:b/>
          <w:sz w:val="24"/>
          <w:szCs w:val="24"/>
        </w:rPr>
        <w:tab/>
      </w:r>
      <w:r w:rsidR="00634D1B" w:rsidRPr="003A1006">
        <w:rPr>
          <w:rFonts w:ascii="Times New Roman" w:hAnsi="Times New Roman" w:cs="Times New Roman"/>
          <w:b/>
          <w:sz w:val="24"/>
          <w:szCs w:val="24"/>
        </w:rPr>
        <w:t>Dimension of Customers Satisfaction</w:t>
      </w:r>
    </w:p>
    <w:p w:rsidR="00C04405" w:rsidRPr="003A1006" w:rsidRDefault="00F31A2A" w:rsidP="009F7A29">
      <w:pPr>
        <w:spacing w:after="0" w:line="360" w:lineRule="auto"/>
        <w:ind w:firstLine="720"/>
        <w:jc w:val="both"/>
        <w:rPr>
          <w:rFonts w:ascii="Times New Roman" w:hAnsi="Times New Roman" w:cs="Times New Roman"/>
          <w:sz w:val="24"/>
          <w:szCs w:val="24"/>
        </w:rPr>
      </w:pPr>
      <w:r w:rsidRPr="003A1006">
        <w:rPr>
          <w:rFonts w:ascii="Times New Roman" w:hAnsi="Times New Roman" w:cs="Times New Roman"/>
          <w:b/>
          <w:sz w:val="24"/>
          <w:szCs w:val="24"/>
        </w:rPr>
        <w:t>Customer Satisfaction as a Multi-</w:t>
      </w:r>
      <w:r w:rsidR="006D470D" w:rsidRPr="003A1006">
        <w:rPr>
          <w:rFonts w:ascii="Times New Roman" w:hAnsi="Times New Roman" w:cs="Times New Roman"/>
          <w:b/>
          <w:sz w:val="24"/>
          <w:szCs w:val="24"/>
        </w:rPr>
        <w:t>Dimensional</w:t>
      </w:r>
      <w:r w:rsidR="007C3EA7" w:rsidRPr="003A1006">
        <w:rPr>
          <w:rFonts w:ascii="Times New Roman" w:hAnsi="Times New Roman" w:cs="Times New Roman"/>
          <w:b/>
          <w:sz w:val="24"/>
          <w:szCs w:val="24"/>
        </w:rPr>
        <w:t xml:space="preserve">: </w:t>
      </w:r>
      <w:r w:rsidR="006D470D" w:rsidRPr="003A1006">
        <w:rPr>
          <w:rFonts w:ascii="Times New Roman" w:hAnsi="Times New Roman" w:cs="Times New Roman"/>
          <w:sz w:val="24"/>
          <w:szCs w:val="24"/>
        </w:rPr>
        <w:t>The</w:t>
      </w:r>
      <w:r w:rsidRPr="003A1006">
        <w:rPr>
          <w:rFonts w:ascii="Times New Roman" w:hAnsi="Times New Roman" w:cs="Times New Roman"/>
          <w:sz w:val="24"/>
          <w:szCs w:val="24"/>
        </w:rPr>
        <w:t xml:space="preserve"> object of customer satisfaction is varied and can be related to different dimensions of multiple experiences with product/service providers. For example we can refer to satisfaction with on-going business relationship or with price performance, satisfaction with the time or service delivery or the service experience, service context and satisfaction with entire reputation a</w:t>
      </w:r>
      <w:r w:rsidR="00C04405" w:rsidRPr="003A1006">
        <w:rPr>
          <w:rFonts w:ascii="Times New Roman" w:hAnsi="Times New Roman" w:cs="Times New Roman"/>
          <w:sz w:val="24"/>
          <w:szCs w:val="24"/>
        </w:rPr>
        <w:t>nd outlook of an organization.</w:t>
      </w:r>
      <w:r w:rsidR="001C5ED2">
        <w:rPr>
          <w:rFonts w:ascii="Times New Roman" w:hAnsi="Times New Roman" w:cs="Times New Roman"/>
          <w:sz w:val="24"/>
          <w:szCs w:val="24"/>
        </w:rPr>
        <w:t xml:space="preserve"> </w:t>
      </w:r>
      <w:r w:rsidRPr="003A1006">
        <w:rPr>
          <w:rFonts w:ascii="Times New Roman" w:hAnsi="Times New Roman" w:cs="Times New Roman"/>
          <w:sz w:val="24"/>
          <w:szCs w:val="24"/>
        </w:rPr>
        <w:t xml:space="preserve">Satisfaction with Attribute-Specific Satisfaction can be related to specific attribute of a product or service. For example with mobile telecommunication, satisfaction can be related to specific attribute of multimedia </w:t>
      </w:r>
      <w:r w:rsidRPr="003A1006">
        <w:rPr>
          <w:rFonts w:ascii="Times New Roman" w:hAnsi="Times New Roman" w:cs="Times New Roman"/>
          <w:sz w:val="24"/>
          <w:szCs w:val="24"/>
        </w:rPr>
        <w:lastRenderedPageBreak/>
        <w:t xml:space="preserve">messaging service, short message sending, voice message sending, mobile TV or mobile internet, call charges per minute, network coverage. </w:t>
      </w:r>
    </w:p>
    <w:p w:rsidR="00F31A2A" w:rsidRPr="003A1006" w:rsidRDefault="00F31A2A" w:rsidP="009F7A29">
      <w:pPr>
        <w:spacing w:after="0" w:line="360" w:lineRule="auto"/>
        <w:ind w:firstLine="720"/>
        <w:jc w:val="both"/>
        <w:rPr>
          <w:rFonts w:ascii="Times New Roman" w:hAnsi="Times New Roman" w:cs="Times New Roman"/>
          <w:sz w:val="24"/>
          <w:szCs w:val="24"/>
        </w:rPr>
      </w:pPr>
      <w:r w:rsidRPr="003A1006">
        <w:rPr>
          <w:rFonts w:ascii="Times New Roman" w:hAnsi="Times New Roman" w:cs="Times New Roman"/>
          <w:b/>
          <w:sz w:val="24"/>
          <w:szCs w:val="24"/>
        </w:rPr>
        <w:t>Customer satisfaction as a Process</w:t>
      </w:r>
      <w:r w:rsidR="006D470D" w:rsidRPr="003A1006">
        <w:rPr>
          <w:rFonts w:ascii="Times New Roman" w:hAnsi="Times New Roman" w:cs="Times New Roman"/>
          <w:sz w:val="24"/>
          <w:szCs w:val="24"/>
        </w:rPr>
        <w:t xml:space="preserve">: </w:t>
      </w:r>
      <w:r w:rsidRPr="003A1006">
        <w:rPr>
          <w:rFonts w:ascii="Times New Roman" w:hAnsi="Times New Roman" w:cs="Times New Roman"/>
          <w:sz w:val="24"/>
          <w:szCs w:val="24"/>
        </w:rPr>
        <w:t>The process perspective  presupposes that “customer satisfaction is a feeling of satisfaction that results from the process of comparing perceived performance and one or more predictive standards, such as expectation or des</w:t>
      </w:r>
      <w:r w:rsidR="00ED5FE8" w:rsidRPr="003A1006">
        <w:rPr>
          <w:rFonts w:ascii="Times New Roman" w:hAnsi="Times New Roman" w:cs="Times New Roman"/>
          <w:sz w:val="24"/>
          <w:szCs w:val="24"/>
        </w:rPr>
        <w:t>ire” (Khalifa and Liu 202</w:t>
      </w:r>
      <w:r w:rsidRPr="003A1006">
        <w:rPr>
          <w:rFonts w:ascii="Times New Roman" w:hAnsi="Times New Roman" w:cs="Times New Roman"/>
          <w:sz w:val="24"/>
          <w:szCs w:val="24"/>
        </w:rPr>
        <w:t xml:space="preserve">2). The customer is satisfied if the performance of a product/service is equal to his or her expectations and he or she is dissatisfied if the product or service performance is perceived to be below his or her expectations. </w:t>
      </w:r>
    </w:p>
    <w:p w:rsidR="00F31A2A" w:rsidRPr="003A1006" w:rsidRDefault="00094A6C" w:rsidP="009F7A29">
      <w:pPr>
        <w:spacing w:after="0"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 xml:space="preserve">2.1.5  </w:t>
      </w:r>
      <w:r w:rsidR="009658B6" w:rsidRPr="003A1006">
        <w:rPr>
          <w:rFonts w:ascii="Times New Roman" w:hAnsi="Times New Roman" w:cs="Times New Roman"/>
          <w:b/>
          <w:sz w:val="24"/>
          <w:szCs w:val="24"/>
        </w:rPr>
        <w:tab/>
      </w:r>
      <w:r w:rsidR="007C3EA7" w:rsidRPr="003A1006">
        <w:rPr>
          <w:rFonts w:ascii="Times New Roman" w:hAnsi="Times New Roman" w:cs="Times New Roman"/>
          <w:b/>
          <w:sz w:val="24"/>
          <w:szCs w:val="24"/>
        </w:rPr>
        <w:t>Approaches to determining customer satisfaction</w:t>
      </w:r>
    </w:p>
    <w:p w:rsidR="00F31A2A" w:rsidRPr="003A1006" w:rsidRDefault="00F31A2A" w:rsidP="009F7A29">
      <w:pPr>
        <w:spacing w:after="0"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Customer satisfaction can be determined by three broad approached; Observational methods, data base methods and subjective methods.  Observational methods can be classified into observational studies and experimental studies. Data base methods can include customer complaints and suggestions and reports from field sales representatives etc.  Subjective method has been widely used to determine customer satisfaction. This approach involves the use of questionnaire and interviews. In this study, subjective methods would be used. This would involve mainly the use of questionnaire.</w:t>
      </w:r>
    </w:p>
    <w:p w:rsidR="007509E6" w:rsidRPr="003A1006" w:rsidRDefault="00B66BA8"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2.2</w:t>
      </w:r>
      <w:r w:rsidR="009658B6" w:rsidRPr="003A1006">
        <w:rPr>
          <w:rFonts w:ascii="Times New Roman" w:hAnsi="Times New Roman" w:cs="Times New Roman"/>
          <w:b/>
          <w:sz w:val="24"/>
          <w:szCs w:val="24"/>
        </w:rPr>
        <w:tab/>
      </w:r>
      <w:r w:rsidR="003A1006">
        <w:rPr>
          <w:rFonts w:ascii="Times New Roman" w:hAnsi="Times New Roman" w:cs="Times New Roman"/>
          <w:b/>
          <w:sz w:val="24"/>
          <w:szCs w:val="24"/>
        </w:rPr>
        <w:t xml:space="preserve">Theoretical Framework </w:t>
      </w:r>
    </w:p>
    <w:p w:rsidR="003D5DD0" w:rsidRPr="003A1006" w:rsidRDefault="007509E6"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theory underpinning the study is assimilation-contrast theory. In a highly competitive marketing environment like the telecom industry in Nigeria, an understanding of assimilation and contrast effects is of substantial interest. The theory was introduced by Anderson (</w:t>
      </w:r>
      <w:r w:rsidR="001B5D71" w:rsidRPr="003A1006">
        <w:rPr>
          <w:rFonts w:ascii="Times New Roman" w:hAnsi="Times New Roman" w:cs="Times New Roman"/>
          <w:sz w:val="24"/>
          <w:szCs w:val="24"/>
        </w:rPr>
        <w:t>2021</w:t>
      </w:r>
      <w:r w:rsidRPr="003A1006">
        <w:rPr>
          <w:rFonts w:ascii="Times New Roman" w:hAnsi="Times New Roman" w:cs="Times New Roman"/>
          <w:sz w:val="24"/>
          <w:szCs w:val="24"/>
        </w:rPr>
        <w:t>) in the context of post-exposure product performance bas</w:t>
      </w:r>
      <w:r w:rsidR="001B5D71" w:rsidRPr="003A1006">
        <w:rPr>
          <w:rFonts w:ascii="Times New Roman" w:hAnsi="Times New Roman" w:cs="Times New Roman"/>
          <w:sz w:val="24"/>
          <w:szCs w:val="24"/>
        </w:rPr>
        <w:t>ed on Sherif and Hovland’s (2022</w:t>
      </w:r>
      <w:r w:rsidRPr="003A1006">
        <w:rPr>
          <w:rFonts w:ascii="Times New Roman" w:hAnsi="Times New Roman" w:cs="Times New Roman"/>
          <w:sz w:val="24"/>
          <w:szCs w:val="24"/>
        </w:rPr>
        <w:t xml:space="preserve">) seminal research which suggest that </w:t>
      </w:r>
      <w:r w:rsidR="001B5D71" w:rsidRPr="003A1006">
        <w:rPr>
          <w:rFonts w:ascii="Times New Roman" w:hAnsi="Times New Roman" w:cs="Times New Roman"/>
          <w:sz w:val="24"/>
          <w:szCs w:val="24"/>
        </w:rPr>
        <w:t>judgments</w:t>
      </w:r>
      <w:r w:rsidRPr="003A1006">
        <w:rPr>
          <w:rFonts w:ascii="Times New Roman" w:hAnsi="Times New Roman" w:cs="Times New Roman"/>
          <w:sz w:val="24"/>
          <w:szCs w:val="24"/>
        </w:rPr>
        <w:t xml:space="preserve"> of objects can be affected by contextu</w:t>
      </w:r>
      <w:r w:rsidR="001B5D71" w:rsidRPr="003A1006">
        <w:rPr>
          <w:rFonts w:ascii="Times New Roman" w:hAnsi="Times New Roman" w:cs="Times New Roman"/>
          <w:sz w:val="24"/>
          <w:szCs w:val="24"/>
        </w:rPr>
        <w:t>al factors (Joan and Brian, 2023</w:t>
      </w:r>
      <w:r w:rsidRPr="003A1006">
        <w:rPr>
          <w:rFonts w:ascii="Times New Roman" w:hAnsi="Times New Roman" w:cs="Times New Roman"/>
          <w:sz w:val="24"/>
          <w:szCs w:val="24"/>
        </w:rPr>
        <w:t xml:space="preserve">). For the purpose of this study, the contextual factors that can affect consumers’ judgements of telecom services include the core product, pricing system, distribution strategy, promotion tools and customer service. </w:t>
      </w:r>
    </w:p>
    <w:p w:rsidR="00C04405" w:rsidRPr="003A1006" w:rsidRDefault="007509E6"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lastRenderedPageBreak/>
        <w:t>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w:t>
      </w:r>
      <w:r w:rsidR="001B5D71" w:rsidRPr="003A1006">
        <w:rPr>
          <w:rFonts w:ascii="Times New Roman" w:hAnsi="Times New Roman" w:cs="Times New Roman"/>
          <w:sz w:val="24"/>
          <w:szCs w:val="24"/>
        </w:rPr>
        <w:t>eemed unacceptable (Oxford, 2022</w:t>
      </w:r>
      <w:r w:rsidRPr="003A1006">
        <w:rPr>
          <w:rFonts w:ascii="Times New Roman" w:hAnsi="Times New Roman" w:cs="Times New Roman"/>
          <w:sz w:val="24"/>
          <w:szCs w:val="24"/>
        </w:rPr>
        <w:t xml:space="preserve">).  </w:t>
      </w:r>
    </w:p>
    <w:p w:rsidR="00C04405" w:rsidRPr="003A1006" w:rsidRDefault="007509E6"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w:t>
      </w:r>
      <w:r w:rsidR="00C04405" w:rsidRPr="003A1006">
        <w:rPr>
          <w:rFonts w:ascii="Times New Roman" w:hAnsi="Times New Roman" w:cs="Times New Roman"/>
          <w:sz w:val="24"/>
          <w:szCs w:val="24"/>
        </w:rPr>
        <w:t xml:space="preserve"> as totally un-satisfactory. </w:t>
      </w:r>
    </w:p>
    <w:p w:rsidR="00EA43DD" w:rsidRPr="003A1006" w:rsidRDefault="00213D97"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 xml:space="preserve">The following </w:t>
      </w:r>
      <w:r w:rsidR="001B5D71" w:rsidRPr="003A1006">
        <w:rPr>
          <w:rFonts w:ascii="Times New Roman" w:hAnsi="Times New Roman" w:cs="Times New Roman"/>
          <w:sz w:val="24"/>
          <w:szCs w:val="24"/>
        </w:rPr>
        <w:t>explanations show</w:t>
      </w:r>
      <w:r w:rsidR="007509E6" w:rsidRPr="003A1006">
        <w:rPr>
          <w:rFonts w:ascii="Times New Roman" w:hAnsi="Times New Roman" w:cs="Times New Roman"/>
          <w:sz w:val="24"/>
          <w:szCs w:val="24"/>
        </w:rPr>
        <w:t xml:space="preserve"> that customer satisfaction is dependent upon six important dimensions. Framework of the resear</w:t>
      </w:r>
      <w:r w:rsidR="00C04405" w:rsidRPr="003A1006">
        <w:rPr>
          <w:rFonts w:ascii="Times New Roman" w:hAnsi="Times New Roman" w:cs="Times New Roman"/>
          <w:sz w:val="24"/>
          <w:szCs w:val="24"/>
        </w:rPr>
        <w:t>ch indicates those variable can affect</w:t>
      </w:r>
      <w:r w:rsidR="007509E6" w:rsidRPr="003A1006">
        <w:rPr>
          <w:rFonts w:ascii="Times New Roman" w:hAnsi="Times New Roman" w:cs="Times New Roman"/>
          <w:sz w:val="24"/>
          <w:szCs w:val="24"/>
        </w:rPr>
        <w:t xml:space="preserve"> customer satisfaction in mobile telecom industry. In other words, customer satisfaction can be influenced by customer service, pricing structure</w:t>
      </w:r>
      <w:r w:rsidR="00164362" w:rsidRPr="003A1006">
        <w:rPr>
          <w:rFonts w:ascii="Times New Roman" w:hAnsi="Times New Roman" w:cs="Times New Roman"/>
          <w:sz w:val="24"/>
          <w:szCs w:val="24"/>
        </w:rPr>
        <w:t>, coverage, staff</w:t>
      </w:r>
      <w:r w:rsidR="00EA43DD" w:rsidRPr="003A1006">
        <w:rPr>
          <w:rFonts w:ascii="Times New Roman" w:hAnsi="Times New Roman" w:cs="Times New Roman"/>
          <w:sz w:val="24"/>
          <w:szCs w:val="24"/>
        </w:rPr>
        <w:t xml:space="preserve"> strength and promotion. </w:t>
      </w:r>
    </w:p>
    <w:p w:rsidR="00CC7560" w:rsidRPr="003A1006" w:rsidRDefault="00CC7560" w:rsidP="009F7A29">
      <w:pPr>
        <w:pStyle w:val="ListParagraph"/>
        <w:numPr>
          <w:ilvl w:val="0"/>
          <w:numId w:val="8"/>
        </w:numPr>
        <w:spacing w:line="360" w:lineRule="auto"/>
        <w:ind w:left="0" w:firstLine="0"/>
        <w:jc w:val="both"/>
        <w:rPr>
          <w:rFonts w:ascii="Times New Roman" w:hAnsi="Times New Roman" w:cs="Times New Roman"/>
          <w:sz w:val="24"/>
          <w:szCs w:val="24"/>
        </w:rPr>
      </w:pPr>
      <w:r w:rsidRPr="003A1006">
        <w:rPr>
          <w:rFonts w:ascii="Times New Roman" w:hAnsi="Times New Roman" w:cs="Times New Roman"/>
          <w:b/>
          <w:sz w:val="24"/>
          <w:szCs w:val="24"/>
        </w:rPr>
        <w:t xml:space="preserve">Customer </w:t>
      </w:r>
      <w:r w:rsidR="006D470D" w:rsidRPr="003A1006">
        <w:rPr>
          <w:rFonts w:ascii="Times New Roman" w:hAnsi="Times New Roman" w:cs="Times New Roman"/>
          <w:b/>
          <w:sz w:val="24"/>
          <w:szCs w:val="24"/>
        </w:rPr>
        <w:t>loyalty</w:t>
      </w:r>
      <w:r w:rsidRPr="003A1006">
        <w:rPr>
          <w:rFonts w:ascii="Times New Roman" w:hAnsi="Times New Roman" w:cs="Times New Roman"/>
          <w:sz w:val="24"/>
          <w:szCs w:val="24"/>
        </w:rPr>
        <w:t xml:space="preserve"> Customers don’t expect you to be perfect. They do expect you t</w:t>
      </w:r>
      <w:r w:rsidR="006D470D" w:rsidRPr="003A1006">
        <w:rPr>
          <w:rFonts w:ascii="Times New Roman" w:hAnsi="Times New Roman" w:cs="Times New Roman"/>
          <w:sz w:val="24"/>
          <w:szCs w:val="24"/>
        </w:rPr>
        <w:t>o fix things when they go wrong</w:t>
      </w:r>
      <w:r w:rsidRPr="003A1006">
        <w:rPr>
          <w:rFonts w:ascii="Times New Roman" w:hAnsi="Times New Roman" w:cs="Times New Roman"/>
          <w:sz w:val="24"/>
          <w:szCs w:val="24"/>
        </w:rPr>
        <w:t xml:space="preserve">. The duties of the customer service staff is to clearly communicate with customers, to manage their problems regarding product or service, to transfer the appropriate information, to analyze the customer need and wants, to inform about new offerings, and to manage the length of the call. Handling customer-complaint </w:t>
      </w:r>
      <w:r w:rsidRPr="003A1006">
        <w:rPr>
          <w:rFonts w:ascii="Times New Roman" w:hAnsi="Times New Roman" w:cs="Times New Roman"/>
          <w:sz w:val="24"/>
          <w:szCs w:val="24"/>
        </w:rPr>
        <w:lastRenderedPageBreak/>
        <w:t>effectively</w:t>
      </w:r>
      <w:r w:rsidR="006D470D" w:rsidRPr="003A1006">
        <w:rPr>
          <w:rFonts w:ascii="Times New Roman" w:hAnsi="Times New Roman" w:cs="Times New Roman"/>
          <w:sz w:val="24"/>
          <w:szCs w:val="24"/>
        </w:rPr>
        <w:t xml:space="preserve"> leads to customer loyalty. Customer loyalty</w:t>
      </w:r>
      <w:r w:rsidRPr="003A1006">
        <w:rPr>
          <w:rFonts w:ascii="Times New Roman" w:hAnsi="Times New Roman" w:cs="Times New Roman"/>
          <w:sz w:val="24"/>
          <w:szCs w:val="24"/>
        </w:rPr>
        <w:t xml:space="preserve"> always a successful indicator in business</w:t>
      </w:r>
      <w:r w:rsidR="006D470D" w:rsidRPr="003A1006">
        <w:rPr>
          <w:rFonts w:ascii="Times New Roman" w:hAnsi="Times New Roman" w:cs="Times New Roman"/>
          <w:sz w:val="24"/>
          <w:szCs w:val="24"/>
        </w:rPr>
        <w:t xml:space="preserve"> growth. Customer loyalty</w:t>
      </w:r>
      <w:r w:rsidRPr="003A1006">
        <w:rPr>
          <w:rFonts w:ascii="Times New Roman" w:hAnsi="Times New Roman" w:cs="Times New Roman"/>
          <w:sz w:val="24"/>
          <w:szCs w:val="24"/>
        </w:rPr>
        <w:t xml:space="preserve"> is a momentous factor of marketing mix for any product or service. To generate customer loyalty the company should provide</w:t>
      </w:r>
      <w:r w:rsidR="003D1A3D" w:rsidRPr="003A1006">
        <w:rPr>
          <w:rFonts w:ascii="Times New Roman" w:hAnsi="Times New Roman" w:cs="Times New Roman"/>
          <w:sz w:val="24"/>
          <w:szCs w:val="24"/>
        </w:rPr>
        <w:t xml:space="preserve"> high quality customer products</w:t>
      </w:r>
      <w:r w:rsidRPr="003A1006">
        <w:rPr>
          <w:rFonts w:ascii="Times New Roman" w:hAnsi="Times New Roman" w:cs="Times New Roman"/>
          <w:sz w:val="24"/>
          <w:szCs w:val="24"/>
        </w:rPr>
        <w:t xml:space="preserve">.  </w:t>
      </w:r>
    </w:p>
    <w:p w:rsidR="00CC7560" w:rsidRPr="003A1006" w:rsidRDefault="00CC7560" w:rsidP="009F7A29">
      <w:pPr>
        <w:pStyle w:val="ListParagraph"/>
        <w:numPr>
          <w:ilvl w:val="0"/>
          <w:numId w:val="8"/>
        </w:numPr>
        <w:spacing w:line="360" w:lineRule="auto"/>
        <w:ind w:left="0" w:firstLine="0"/>
        <w:jc w:val="both"/>
        <w:rPr>
          <w:rFonts w:ascii="Times New Roman" w:hAnsi="Times New Roman" w:cs="Times New Roman"/>
          <w:sz w:val="24"/>
          <w:szCs w:val="24"/>
        </w:rPr>
      </w:pPr>
      <w:r w:rsidRPr="003A1006">
        <w:rPr>
          <w:rFonts w:ascii="Times New Roman" w:hAnsi="Times New Roman" w:cs="Times New Roman"/>
          <w:b/>
          <w:sz w:val="24"/>
          <w:szCs w:val="24"/>
        </w:rPr>
        <w:t>Price Fairness</w:t>
      </w:r>
      <w:r w:rsidR="00052A46" w:rsidRPr="003A1006">
        <w:rPr>
          <w:rFonts w:ascii="Times New Roman" w:hAnsi="Times New Roman" w:cs="Times New Roman"/>
          <w:sz w:val="24"/>
          <w:szCs w:val="24"/>
        </w:rPr>
        <w:t>:</w:t>
      </w:r>
      <w:r w:rsidRPr="003A1006">
        <w:rPr>
          <w:rFonts w:ascii="Times New Roman" w:hAnsi="Times New Roman" w:cs="Times New Roman"/>
          <w:sz w:val="24"/>
          <w:szCs w:val="24"/>
        </w:rPr>
        <w:t xml:space="preserve"> Price is an important variable that defines the company’s profit. For having the benefits and usage of any service or product the customer will pay an amount of money which is known as price. Price is also determined by what a buyer is willing to pay, a seller is willing to accept and the competition is allowing to be charged. Price is the key element for customer satisfaction. A good price is the major contributor for satisfaction. Because the monetary cost is the price and in making customer value monetary aspect play a very vital role.  </w:t>
      </w:r>
    </w:p>
    <w:p w:rsidR="00CC7560" w:rsidRPr="003A1006" w:rsidRDefault="00CC7560" w:rsidP="009F7A29">
      <w:pPr>
        <w:pStyle w:val="ListParagraph"/>
        <w:numPr>
          <w:ilvl w:val="0"/>
          <w:numId w:val="8"/>
        </w:numPr>
        <w:spacing w:line="360" w:lineRule="auto"/>
        <w:ind w:left="0" w:firstLine="0"/>
        <w:jc w:val="both"/>
        <w:rPr>
          <w:rFonts w:ascii="Times New Roman" w:hAnsi="Times New Roman" w:cs="Times New Roman"/>
          <w:sz w:val="24"/>
          <w:szCs w:val="24"/>
        </w:rPr>
      </w:pPr>
      <w:r w:rsidRPr="003A1006">
        <w:rPr>
          <w:rFonts w:ascii="Times New Roman" w:hAnsi="Times New Roman" w:cs="Times New Roman"/>
          <w:b/>
          <w:sz w:val="24"/>
          <w:szCs w:val="24"/>
        </w:rPr>
        <w:t>Coverage</w:t>
      </w:r>
      <w:r w:rsidRPr="003A1006">
        <w:rPr>
          <w:rFonts w:ascii="Times New Roman" w:hAnsi="Times New Roman" w:cs="Times New Roman"/>
          <w:sz w:val="24"/>
          <w:szCs w:val="24"/>
        </w:rPr>
        <w:t xml:space="preserve">: As Communication is all about to get coverage and to stay connected throughout the world therefore in Nigerian almost four cellular companies are in different urban and rural areas. As in urban areas mobile phone coverage is better than rural areas but still some cellular companies cannot provide mobile coverage in some areas. If particular cellular company fail to provide coverage where customer need then it will lead to lack of satisfaction.  </w:t>
      </w:r>
    </w:p>
    <w:p w:rsidR="00801376" w:rsidRPr="009E6C3C" w:rsidRDefault="002378F5" w:rsidP="009F7A29">
      <w:pPr>
        <w:pStyle w:val="ListParagraph"/>
        <w:numPr>
          <w:ilvl w:val="0"/>
          <w:numId w:val="8"/>
        </w:numPr>
        <w:spacing w:line="360" w:lineRule="auto"/>
        <w:ind w:left="0" w:firstLine="0"/>
        <w:jc w:val="both"/>
        <w:rPr>
          <w:rFonts w:ascii="Times New Roman" w:hAnsi="Times New Roman" w:cs="Times New Roman"/>
          <w:sz w:val="24"/>
          <w:szCs w:val="24"/>
        </w:rPr>
      </w:pPr>
      <w:r w:rsidRPr="003A1006">
        <w:rPr>
          <w:rFonts w:ascii="Times New Roman" w:hAnsi="Times New Roman" w:cs="Times New Roman"/>
          <w:b/>
          <w:sz w:val="24"/>
          <w:szCs w:val="24"/>
        </w:rPr>
        <w:t>Promotion:</w:t>
      </w:r>
      <w:r w:rsidRPr="003A1006">
        <w:rPr>
          <w:rFonts w:ascii="Times New Roman" w:hAnsi="Times New Roman" w:cs="Times New Roman"/>
          <w:sz w:val="24"/>
          <w:szCs w:val="24"/>
        </w:rPr>
        <w:t xml:space="preserve"> One of the major elements of marketing mix is promotion. Media plays major role to promote a product in various areas. Sometimes company offer discount packages to increase the sale of any particular product. Promotion is defined as to indicate the “right” product to the target market or other distribution channels. It cannot be effective unless it catches the attention of people</w:t>
      </w:r>
      <w:r w:rsidR="00011EF5" w:rsidRPr="003A1006">
        <w:rPr>
          <w:rFonts w:ascii="Times New Roman" w:hAnsi="Times New Roman" w:cs="Times New Roman"/>
          <w:sz w:val="24"/>
          <w:szCs w:val="24"/>
        </w:rPr>
        <w:t>.</w:t>
      </w:r>
    </w:p>
    <w:p w:rsidR="001C5ED2" w:rsidRDefault="001C5ED2" w:rsidP="009F7A29">
      <w:pPr>
        <w:spacing w:line="360" w:lineRule="auto"/>
        <w:jc w:val="both"/>
        <w:rPr>
          <w:rFonts w:ascii="Times New Roman" w:hAnsi="Times New Roman" w:cs="Times New Roman"/>
          <w:b/>
          <w:sz w:val="24"/>
          <w:szCs w:val="24"/>
        </w:rPr>
      </w:pPr>
    </w:p>
    <w:p w:rsidR="001C5ED2" w:rsidRDefault="001C5ED2" w:rsidP="009F7A29">
      <w:pPr>
        <w:spacing w:line="360" w:lineRule="auto"/>
        <w:jc w:val="both"/>
        <w:rPr>
          <w:rFonts w:ascii="Times New Roman" w:hAnsi="Times New Roman" w:cs="Times New Roman"/>
          <w:b/>
          <w:sz w:val="24"/>
          <w:szCs w:val="24"/>
        </w:rPr>
      </w:pPr>
    </w:p>
    <w:p w:rsidR="001C5ED2" w:rsidRDefault="001C5ED2" w:rsidP="009F7A29">
      <w:pPr>
        <w:spacing w:line="360" w:lineRule="auto"/>
        <w:jc w:val="both"/>
        <w:rPr>
          <w:rFonts w:ascii="Times New Roman" w:hAnsi="Times New Roman" w:cs="Times New Roman"/>
          <w:b/>
          <w:sz w:val="24"/>
          <w:szCs w:val="24"/>
        </w:rPr>
      </w:pPr>
    </w:p>
    <w:p w:rsidR="001C5ED2" w:rsidRDefault="001C5ED2" w:rsidP="009F7A29">
      <w:pPr>
        <w:spacing w:line="360" w:lineRule="auto"/>
        <w:jc w:val="both"/>
        <w:rPr>
          <w:rFonts w:ascii="Times New Roman" w:hAnsi="Times New Roman" w:cs="Times New Roman"/>
          <w:b/>
          <w:sz w:val="24"/>
          <w:szCs w:val="24"/>
        </w:rPr>
      </w:pPr>
    </w:p>
    <w:p w:rsidR="00011EF5" w:rsidRPr="003A1006" w:rsidRDefault="00011EF5"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lastRenderedPageBreak/>
        <w:t xml:space="preserve">2.3 </w:t>
      </w:r>
      <w:r w:rsidR="007A75E4" w:rsidRPr="003A1006">
        <w:rPr>
          <w:rFonts w:ascii="Times New Roman" w:hAnsi="Times New Roman" w:cs="Times New Roman"/>
          <w:b/>
          <w:sz w:val="24"/>
          <w:szCs w:val="24"/>
        </w:rPr>
        <w:t>Empirical Review</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 xml:space="preserve">A number of studies agree that there is no direct relationship between satisfaction and loyalty (e.g. Kotler, 2003; Hokanson, </w:t>
      </w:r>
      <w:r w:rsidR="00C136FB" w:rsidRPr="003A1006">
        <w:rPr>
          <w:rFonts w:ascii="Times New Roman" w:hAnsi="Times New Roman" w:cs="Times New Roman"/>
          <w:sz w:val="24"/>
          <w:szCs w:val="24"/>
        </w:rPr>
        <w:t>2020</w:t>
      </w:r>
      <w:r w:rsidRPr="003A1006">
        <w:rPr>
          <w:rFonts w:ascii="Times New Roman" w:hAnsi="Times New Roman" w:cs="Times New Roman"/>
          <w:sz w:val="24"/>
          <w:szCs w:val="24"/>
        </w:rPr>
        <w:t xml:space="preserve">). Such studies mention that being satisfied does not mean being loyal, and that the two have different determinants. However, other studies found the opposite, claiming that loyalty is a consequence of satisfaction (e.g. Winstanley&amp; Martha, </w:t>
      </w:r>
      <w:r w:rsidR="00C136FB" w:rsidRPr="003A1006">
        <w:rPr>
          <w:rFonts w:ascii="Times New Roman" w:hAnsi="Times New Roman" w:cs="Times New Roman"/>
          <w:sz w:val="24"/>
          <w:szCs w:val="24"/>
        </w:rPr>
        <w:t>2020</w:t>
      </w:r>
      <w:r w:rsidRPr="003A1006">
        <w:rPr>
          <w:rFonts w:ascii="Times New Roman" w:hAnsi="Times New Roman" w:cs="Times New Roman"/>
          <w:sz w:val="24"/>
          <w:szCs w:val="24"/>
        </w:rPr>
        <w:t xml:space="preserve">).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Leelakulthanit and Hongcharn (20</w:t>
      </w:r>
      <w:r w:rsidR="00C136FB" w:rsidRPr="003A1006">
        <w:rPr>
          <w:rFonts w:ascii="Times New Roman" w:hAnsi="Times New Roman" w:cs="Times New Roman"/>
          <w:sz w:val="24"/>
          <w:szCs w:val="24"/>
        </w:rPr>
        <w:t>22</w:t>
      </w:r>
      <w:r w:rsidRPr="003A1006">
        <w:rPr>
          <w:rFonts w:ascii="Times New Roman" w:hAnsi="Times New Roman" w:cs="Times New Roman"/>
          <w:sz w:val="24"/>
          <w:szCs w:val="24"/>
        </w:rPr>
        <w:t xml:space="preserve">) investigated the determinants of customer satisfaction by interviewing 400 mobile phone users in Thailand. Their study found that promotional value, quality of customer service at shops and corporate image play the most important role in determining customer satisfaction.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In the same respect, Alom, Khan, &amp;Uddinl (20</w:t>
      </w:r>
      <w:r w:rsidR="00C136FB" w:rsidRPr="003A1006">
        <w:rPr>
          <w:rFonts w:ascii="Times New Roman" w:hAnsi="Times New Roman" w:cs="Times New Roman"/>
          <w:sz w:val="24"/>
          <w:szCs w:val="24"/>
        </w:rPr>
        <w:t>22</w:t>
      </w:r>
      <w:r w:rsidRPr="003A1006">
        <w:rPr>
          <w:rFonts w:ascii="Times New Roman" w:hAnsi="Times New Roman" w:cs="Times New Roman"/>
          <w:sz w:val="24"/>
          <w:szCs w:val="24"/>
        </w:rPr>
        <w:t xml:space="preserve">) interviewed 60 university students in Bangladesh who were also mobile users, to identify the determinant factors in selecting mobile service providers. Results of that study revealed two factors, brand image and perceived call rate, to have the most influence on the consumers’ selection decision of a mobile service provider in Bangladesh.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Bugel, Buunk, &amp;Verhoef (20</w:t>
      </w:r>
      <w:r w:rsidR="00A80E1A" w:rsidRPr="003A1006">
        <w:rPr>
          <w:rFonts w:ascii="Times New Roman" w:hAnsi="Times New Roman" w:cs="Times New Roman"/>
          <w:sz w:val="24"/>
          <w:szCs w:val="24"/>
        </w:rPr>
        <w:t>22</w:t>
      </w:r>
      <w:r w:rsidRPr="003A1006">
        <w:rPr>
          <w:rFonts w:ascii="Times New Roman" w:hAnsi="Times New Roman" w:cs="Times New Roman"/>
          <w:sz w:val="24"/>
          <w:szCs w:val="24"/>
        </w:rPr>
        <w:t xml:space="preserve">) examined </w:t>
      </w:r>
      <w:r w:rsidR="0079074A" w:rsidRPr="003A1006">
        <w:rPr>
          <w:rFonts w:ascii="Times New Roman" w:hAnsi="Times New Roman" w:cs="Times New Roman"/>
          <w:sz w:val="24"/>
          <w:szCs w:val="24"/>
        </w:rPr>
        <w:t xml:space="preserve">commitment to companies, in The </w:t>
      </w:r>
      <w:r w:rsidRPr="003A1006">
        <w:rPr>
          <w:rFonts w:ascii="Times New Roman" w:hAnsi="Times New Roman" w:cs="Times New Roman"/>
          <w:sz w:val="24"/>
          <w:szCs w:val="24"/>
        </w:rPr>
        <w:t>Netherlands, using the psychological investment model. The study examined the customer-company relationships in five sectors: the banking industry, health insurance, supermarkets, mobile telecom providers, and the automotive industry. The study recruited 300 respondents for each sector. With regard to satisfaction, the outcome of the study suggests that satisfaction plays an important role in determining customer commitment for service providers and there is a positive correlation between improving customer satisfactio</w:t>
      </w:r>
      <w:r w:rsidR="0079074A" w:rsidRPr="003A1006">
        <w:rPr>
          <w:rFonts w:ascii="Times New Roman" w:hAnsi="Times New Roman" w:cs="Times New Roman"/>
          <w:sz w:val="24"/>
          <w:szCs w:val="24"/>
        </w:rPr>
        <w:t>n and gaining customer loyalty.</w:t>
      </w:r>
    </w:p>
    <w:p w:rsidR="0079074A" w:rsidRPr="003A1006" w:rsidRDefault="00A80E1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Sadia, Tasneem, &amp; Khan (2021</w:t>
      </w:r>
      <w:r w:rsidR="003C66DA" w:rsidRPr="003A1006">
        <w:rPr>
          <w:rFonts w:ascii="Times New Roman" w:hAnsi="Times New Roman" w:cs="Times New Roman"/>
          <w:sz w:val="24"/>
          <w:szCs w:val="24"/>
        </w:rPr>
        <w:t xml:space="preserve">) examined customer loyalty in the telecommunication industry in Pakistan, using 146 cell phone users. The study found that </w:t>
      </w:r>
      <w:r w:rsidR="003C66DA" w:rsidRPr="003A1006">
        <w:rPr>
          <w:rFonts w:ascii="Times New Roman" w:hAnsi="Times New Roman" w:cs="Times New Roman"/>
          <w:sz w:val="24"/>
          <w:szCs w:val="24"/>
        </w:rPr>
        <w:lastRenderedPageBreak/>
        <w:t>customer loyalty is shaped mainly by: trust, service quality, staff loyalty, and switching cost. The results of this study agree, partially, with a stu</w:t>
      </w:r>
      <w:r w:rsidRPr="003A1006">
        <w:rPr>
          <w:rFonts w:ascii="Times New Roman" w:hAnsi="Times New Roman" w:cs="Times New Roman"/>
          <w:sz w:val="24"/>
          <w:szCs w:val="24"/>
        </w:rPr>
        <w:t>dy by Boohene and Agyapong (2020</w:t>
      </w:r>
      <w:r w:rsidR="003C66DA" w:rsidRPr="003A1006">
        <w:rPr>
          <w:rFonts w:ascii="Times New Roman" w:hAnsi="Times New Roman" w:cs="Times New Roman"/>
          <w:sz w:val="24"/>
          <w:szCs w:val="24"/>
        </w:rPr>
        <w:t xml:space="preserve">) of 460 clients of Vodafone </w:t>
      </w:r>
      <w:r w:rsidRPr="003A1006">
        <w:rPr>
          <w:rFonts w:ascii="Times New Roman" w:hAnsi="Times New Roman" w:cs="Times New Roman"/>
          <w:sz w:val="24"/>
          <w:szCs w:val="24"/>
        </w:rPr>
        <w:t>Telecom Company</w:t>
      </w:r>
      <w:r w:rsidR="003C66DA" w:rsidRPr="003A1006">
        <w:rPr>
          <w:rFonts w:ascii="Times New Roman" w:hAnsi="Times New Roman" w:cs="Times New Roman"/>
          <w:sz w:val="24"/>
          <w:szCs w:val="24"/>
        </w:rPr>
        <w:t xml:space="preserve"> in Ghana. This study concluded that satisfaction does not necessarily lead to loyalty, while service quality was found to be strongly and positively correlated with loyalty. However, it can be noticed from the findings of this study that customer satisfaction is already built into service quality. Customers perceive service quality positively if they are satisfied with the service provider and with the services offered to them.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importance of service quality in the choice decision for a mobile phone operator was also emphasized b</w:t>
      </w:r>
      <w:r w:rsidR="00A80E1A" w:rsidRPr="003A1006">
        <w:rPr>
          <w:rFonts w:ascii="Times New Roman" w:hAnsi="Times New Roman" w:cs="Times New Roman"/>
          <w:sz w:val="24"/>
          <w:szCs w:val="24"/>
        </w:rPr>
        <w:t>y Rahman, Haque, and Ahmad (2020</w:t>
      </w:r>
      <w:r w:rsidRPr="003A1006">
        <w:rPr>
          <w:rFonts w:ascii="Times New Roman" w:hAnsi="Times New Roman" w:cs="Times New Roman"/>
          <w:sz w:val="24"/>
          <w:szCs w:val="24"/>
        </w:rPr>
        <w:t>) who conducted a study of 400 mobile telecom customers from major cities in Malaysia. This study concluded that network quality is one of the important factors in overall service quality. In addition to service quality, the study found that price plays an important role in the choice criteria for mobile telephone operators in Malaysia. Such a finding is not far from the outcome of a study con</w:t>
      </w:r>
      <w:r w:rsidR="008F6B0D" w:rsidRPr="003A1006">
        <w:rPr>
          <w:rFonts w:ascii="Times New Roman" w:hAnsi="Times New Roman" w:cs="Times New Roman"/>
          <w:sz w:val="24"/>
          <w:szCs w:val="24"/>
        </w:rPr>
        <w:t>ducted by Gupta and Sharma (2019</w:t>
      </w:r>
      <w:r w:rsidRPr="003A1006">
        <w:rPr>
          <w:rFonts w:ascii="Times New Roman" w:hAnsi="Times New Roman" w:cs="Times New Roman"/>
          <w:sz w:val="24"/>
          <w:szCs w:val="24"/>
        </w:rPr>
        <w:t>) in India. They concluded that in order to retain customers and attract new customers, mobile service providers must provide “service with reasonable quality without any hidden price, the two most important determinants of consumer satisfaction”. The importance of service quality and price in determining customer satisfaction was also reported by Hafeez and Hasnu</w:t>
      </w:r>
      <w:r w:rsidR="008F6B0D" w:rsidRPr="003A1006">
        <w:rPr>
          <w:rFonts w:ascii="Times New Roman" w:hAnsi="Times New Roman" w:cs="Times New Roman"/>
          <w:sz w:val="24"/>
          <w:szCs w:val="24"/>
        </w:rPr>
        <w:t xml:space="preserve"> (2019</w:t>
      </w:r>
      <w:r w:rsidRPr="003A1006">
        <w:rPr>
          <w:rFonts w:ascii="Times New Roman" w:hAnsi="Times New Roman" w:cs="Times New Roman"/>
          <w:sz w:val="24"/>
          <w:szCs w:val="24"/>
        </w:rPr>
        <w:t>) who investigated customer satisfaction in Pakistan. Th</w:t>
      </w:r>
      <w:r w:rsidR="008F6B0D" w:rsidRPr="003A1006">
        <w:rPr>
          <w:rFonts w:ascii="Times New Roman" w:hAnsi="Times New Roman" w:cs="Times New Roman"/>
          <w:sz w:val="24"/>
          <w:szCs w:val="24"/>
        </w:rPr>
        <w:t>e same was found by Balaji (2019</w:t>
      </w:r>
      <w:r w:rsidRPr="003A1006">
        <w:rPr>
          <w:rFonts w:ascii="Times New Roman" w:hAnsi="Times New Roman" w:cs="Times New Roman"/>
          <w:sz w:val="24"/>
          <w:szCs w:val="24"/>
        </w:rPr>
        <w:t xml:space="preserve">) who studied the antecedents and consequences of customer satisfaction with Indian mobile services, surveying 199 postpaid mobile subscribers in a major city in India.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 xml:space="preserve">Belaji reported that “perceived quality is an important predictor of customer satisfaction, which ultimately results in trust, price tolerance and customer loyalty”.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impact of service quality on customer satisfaction was confirmed by a study conduc</w:t>
      </w:r>
      <w:r w:rsidR="008F6B0D" w:rsidRPr="003A1006">
        <w:rPr>
          <w:rFonts w:ascii="Times New Roman" w:hAnsi="Times New Roman" w:cs="Times New Roman"/>
          <w:sz w:val="24"/>
          <w:szCs w:val="24"/>
        </w:rPr>
        <w:t>ted by Omotayo and Joachim (2022</w:t>
      </w:r>
      <w:r w:rsidRPr="003A1006">
        <w:rPr>
          <w:rFonts w:ascii="Times New Roman" w:hAnsi="Times New Roman" w:cs="Times New Roman"/>
          <w:sz w:val="24"/>
          <w:szCs w:val="24"/>
        </w:rPr>
        <w:t xml:space="preserve">) on 148 subscribers of major telecom </w:t>
      </w:r>
      <w:r w:rsidRPr="003A1006">
        <w:rPr>
          <w:rFonts w:ascii="Times New Roman" w:hAnsi="Times New Roman" w:cs="Times New Roman"/>
          <w:sz w:val="24"/>
          <w:szCs w:val="24"/>
        </w:rPr>
        <w:lastRenderedPageBreak/>
        <w:t>companies in Nigeria. They found that service quality has a positive impact on satisfaction and loyalty. Such a positive relationship between service quality and satisfaction is supported by many studies, for example (Sureshchanda</w:t>
      </w:r>
      <w:r w:rsidR="008F6B0D" w:rsidRPr="003A1006">
        <w:rPr>
          <w:rFonts w:ascii="Times New Roman" w:hAnsi="Times New Roman" w:cs="Times New Roman"/>
          <w:sz w:val="24"/>
          <w:szCs w:val="24"/>
        </w:rPr>
        <w:t>r, Rajendran, &amp;Anantharaman, 2023; Cronin, Brady, &amp;Hult, 2020; Caruana, Money, &amp;Berthon, 2020; Negi, 2021; Agyapong, 2020</w:t>
      </w:r>
      <w:r w:rsidRPr="003A1006">
        <w:rPr>
          <w:rFonts w:ascii="Times New Roman" w:hAnsi="Times New Roman" w:cs="Times New Roman"/>
          <w:sz w:val="24"/>
          <w:szCs w:val="24"/>
        </w:rPr>
        <w:t xml:space="preserve">). </w:t>
      </w:r>
    </w:p>
    <w:p w:rsidR="0079074A" w:rsidRPr="003A1006" w:rsidRDefault="008F6B0D"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Eshghi, Kumar, &amp;Gangui (2021</w:t>
      </w:r>
      <w:r w:rsidR="003C66DA" w:rsidRPr="003A1006">
        <w:rPr>
          <w:rFonts w:ascii="Times New Roman" w:hAnsi="Times New Roman" w:cs="Times New Roman"/>
          <w:sz w:val="24"/>
          <w:szCs w:val="24"/>
        </w:rPr>
        <w:t>) recruited 238 mobile phone users in four major cities of India to identify the impact of service-related factors on customer satisfaction, repurchase intention, and the recommendation of a service to others. They found that “the most significant predictors of customer satisfaction are: competitiveness, relational quality, reliability, reputation, support features, and transmission quality”. Other studies found that satisfaction in telecom industry is determined by factors like voice call quality, wireless coverage, and the customer complaint process (Kim, Pa</w:t>
      </w:r>
      <w:r w:rsidRPr="003A1006">
        <w:rPr>
          <w:rFonts w:ascii="Times New Roman" w:hAnsi="Times New Roman" w:cs="Times New Roman"/>
          <w:sz w:val="24"/>
          <w:szCs w:val="24"/>
        </w:rPr>
        <w:t>rk, &amp;Jeong, 2023</w:t>
      </w:r>
      <w:r w:rsidR="003C66DA" w:rsidRPr="003A1006">
        <w:rPr>
          <w:rFonts w:ascii="Times New Roman" w:hAnsi="Times New Roman" w:cs="Times New Roman"/>
          <w:sz w:val="24"/>
          <w:szCs w:val="24"/>
        </w:rPr>
        <w:t xml:space="preserve">). </w:t>
      </w:r>
    </w:p>
    <w:p w:rsidR="0079074A" w:rsidRPr="003A1006" w:rsidRDefault="00FC695D"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Wong (2020</w:t>
      </w:r>
      <w:r w:rsidR="003C66DA" w:rsidRPr="003A1006">
        <w:rPr>
          <w:rFonts w:ascii="Times New Roman" w:hAnsi="Times New Roman" w:cs="Times New Roman"/>
          <w:sz w:val="24"/>
          <w:szCs w:val="24"/>
        </w:rPr>
        <w:t>) conducted an interesting study using a usage and payment records of 1403 Canadian post-paid mobile customers over 3.7-year study period. Wong reported that greater loyalty, thus retention, is observed in customers with optimal rate plans than those with non-optimal ones. This indicates that in order to reduce churn rates (i.e. loss of customers), mobile service providers must seek effective customer retention strategies. According to some studies, the major churn determinant was found to be the dissatisfaction of</w:t>
      </w:r>
      <w:r w:rsidRPr="003A1006">
        <w:rPr>
          <w:rFonts w:ascii="Times New Roman" w:hAnsi="Times New Roman" w:cs="Times New Roman"/>
          <w:sz w:val="24"/>
          <w:szCs w:val="24"/>
        </w:rPr>
        <w:t xml:space="preserve"> customers on pricing (Wong, 2019; Kim, Park, &amp;Jeong, 2020; Keavency, 2023</w:t>
      </w:r>
      <w:r w:rsidR="003C66DA" w:rsidRPr="003A1006">
        <w:rPr>
          <w:rFonts w:ascii="Times New Roman" w:hAnsi="Times New Roman" w:cs="Times New Roman"/>
          <w:sz w:val="24"/>
          <w:szCs w:val="24"/>
        </w:rPr>
        <w:t xml:space="preserve">). </w:t>
      </w:r>
    </w:p>
    <w:p w:rsidR="0079074A" w:rsidRPr="003A1006" w:rsidRDefault="00FC695D"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Fazlzadeh (2022</w:t>
      </w:r>
      <w:r w:rsidR="003C66DA" w:rsidRPr="003A1006">
        <w:rPr>
          <w:rFonts w:ascii="Times New Roman" w:hAnsi="Times New Roman" w:cs="Times New Roman"/>
          <w:sz w:val="24"/>
          <w:szCs w:val="24"/>
        </w:rPr>
        <w:t>) studied customer retention from a dimension of loyalty. He examined the relations among service quality, corporate image, satisfaction, and loyalty in Iran. He collected data from 417 customers of an Iran mobile service provider. Results revealed that customer satisfaction plays a significant mediating role in relationships from service quality, corporate image, and perceived value to loyalty. Loyal customers tend to remain longer with their service providers.</w:t>
      </w:r>
    </w:p>
    <w:p w:rsidR="003C66DA" w:rsidRPr="003A1006" w:rsidRDefault="00FC695D"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lastRenderedPageBreak/>
        <w:t>Siddiqi (2021</w:t>
      </w:r>
      <w:r w:rsidR="003C66DA" w:rsidRPr="003A1006">
        <w:rPr>
          <w:rFonts w:ascii="Times New Roman" w:hAnsi="Times New Roman" w:cs="Times New Roman"/>
          <w:sz w:val="24"/>
          <w:szCs w:val="24"/>
        </w:rPr>
        <w:t>) argues that individual differences might play a role in consumer satisfaction, loyalty, and retention. To p</w:t>
      </w:r>
      <w:r w:rsidRPr="003A1006">
        <w:rPr>
          <w:rFonts w:ascii="Times New Roman" w:hAnsi="Times New Roman" w:cs="Times New Roman"/>
          <w:sz w:val="24"/>
          <w:szCs w:val="24"/>
        </w:rPr>
        <w:t>rove his argument, Siddiqi (2022</w:t>
      </w:r>
      <w:r w:rsidR="003C66DA" w:rsidRPr="003A1006">
        <w:rPr>
          <w:rFonts w:ascii="Times New Roman" w:hAnsi="Times New Roman" w:cs="Times New Roman"/>
          <w:sz w:val="24"/>
          <w:szCs w:val="24"/>
        </w:rPr>
        <w:t xml:space="preserve">) studied 500 university students who had mobile phones and credit cards. The outcome of this study revealed that gender, age, and income differences affect customers’ satisfaction, loyalty, and retention. For example, women are found to be more loyal, more satisfied, and less likely than men to switch mobile phone services. The same results were found for younger students, both mobile phone and credit card users. However, high income students were found to be less satisfied, less loyal, and more prone to switch both mobile phone and credit </w:t>
      </w:r>
      <w:r w:rsidRPr="003A1006">
        <w:rPr>
          <w:rFonts w:ascii="Times New Roman" w:hAnsi="Times New Roman" w:cs="Times New Roman"/>
          <w:sz w:val="24"/>
          <w:szCs w:val="24"/>
        </w:rPr>
        <w:t>card services. Ahmad et al (2022</w:t>
      </w:r>
      <w:r w:rsidR="003C66DA" w:rsidRPr="003A1006">
        <w:rPr>
          <w:rFonts w:ascii="Times New Roman" w:hAnsi="Times New Roman" w:cs="Times New Roman"/>
          <w:sz w:val="24"/>
          <w:szCs w:val="24"/>
        </w:rPr>
        <w:t>) studied customer retention through the quality of Short Message Services (SMS), using 331 university students using SMS of any cellular company in Pakistan. Their results indicate that service quality has a significant relationship to customer retention. From all the above studies, it can be observed that customer satisfaction has a direct effect on the financial performance of a firm (Ittner&amp;La</w:t>
      </w:r>
      <w:r w:rsidRPr="003A1006">
        <w:rPr>
          <w:rFonts w:ascii="Times New Roman" w:hAnsi="Times New Roman" w:cs="Times New Roman"/>
          <w:sz w:val="24"/>
          <w:szCs w:val="24"/>
        </w:rPr>
        <w:t>rcker, 2020; Smith &amp; right, 2020</w:t>
      </w:r>
      <w:r w:rsidR="003C66DA" w:rsidRPr="003A1006">
        <w:rPr>
          <w:rFonts w:ascii="Times New Roman" w:hAnsi="Times New Roman" w:cs="Times New Roman"/>
          <w:sz w:val="24"/>
          <w:szCs w:val="24"/>
        </w:rPr>
        <w:t>). Such a positive association between customer satisfaction and financial performance is explained by a number of studies to be a result of less customer switching, more loyalty, less price sensitivity, and positive word-of-mouth advertising (Kim, Park, &amp;Jeong, 20</w:t>
      </w:r>
      <w:r w:rsidRPr="003A1006">
        <w:rPr>
          <w:rFonts w:ascii="Times New Roman" w:hAnsi="Times New Roman" w:cs="Times New Roman"/>
          <w:sz w:val="24"/>
          <w:szCs w:val="24"/>
        </w:rPr>
        <w:t>19</w:t>
      </w:r>
      <w:r w:rsidR="003C66DA" w:rsidRPr="003A1006">
        <w:rPr>
          <w:rFonts w:ascii="Times New Roman" w:hAnsi="Times New Roman" w:cs="Times New Roman"/>
          <w:sz w:val="24"/>
          <w:szCs w:val="24"/>
        </w:rPr>
        <w:t>; Homburg &amp;Giering, 20</w:t>
      </w:r>
      <w:r w:rsidR="00F85285" w:rsidRPr="003A1006">
        <w:rPr>
          <w:rFonts w:ascii="Times New Roman" w:hAnsi="Times New Roman" w:cs="Times New Roman"/>
          <w:sz w:val="24"/>
          <w:szCs w:val="24"/>
        </w:rPr>
        <w:t>22</w:t>
      </w:r>
      <w:r w:rsidR="003C66DA" w:rsidRPr="003A1006">
        <w:rPr>
          <w:rFonts w:ascii="Times New Roman" w:hAnsi="Times New Roman" w:cs="Times New Roman"/>
          <w:sz w:val="24"/>
          <w:szCs w:val="24"/>
        </w:rPr>
        <w:t xml:space="preserve">; Garvin, </w:t>
      </w:r>
      <w:r w:rsidR="00F85285" w:rsidRPr="003A1006">
        <w:rPr>
          <w:rFonts w:ascii="Times New Roman" w:hAnsi="Times New Roman" w:cs="Times New Roman"/>
          <w:sz w:val="24"/>
          <w:szCs w:val="24"/>
        </w:rPr>
        <w:t>2020</w:t>
      </w:r>
      <w:r w:rsidR="003C66DA" w:rsidRPr="003A1006">
        <w:rPr>
          <w:rFonts w:ascii="Times New Roman" w:hAnsi="Times New Roman" w:cs="Times New Roman"/>
          <w:sz w:val="24"/>
          <w:szCs w:val="24"/>
        </w:rPr>
        <w:t xml:space="preserve">).  </w:t>
      </w:r>
    </w:p>
    <w:bookmarkEnd w:id="0"/>
    <w:p w:rsidR="00C0334D" w:rsidRPr="003A1006" w:rsidRDefault="00C0334D" w:rsidP="009F7A29">
      <w:pPr>
        <w:spacing w:line="360" w:lineRule="auto"/>
        <w:rPr>
          <w:rFonts w:ascii="Times New Roman" w:hAnsi="Times New Roman" w:cs="Times New Roman"/>
          <w:b/>
          <w:sz w:val="24"/>
          <w:szCs w:val="24"/>
        </w:rPr>
      </w:pPr>
    </w:p>
    <w:p w:rsidR="003A1006" w:rsidRDefault="003A1006" w:rsidP="009F7A2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665FA" w:rsidRPr="003A1006" w:rsidRDefault="002665FA" w:rsidP="009F7A29">
      <w:pPr>
        <w:spacing w:line="360" w:lineRule="auto"/>
        <w:jc w:val="center"/>
        <w:rPr>
          <w:rFonts w:ascii="Times New Roman" w:hAnsi="Times New Roman" w:cs="Times New Roman"/>
          <w:b/>
          <w:sz w:val="24"/>
          <w:szCs w:val="24"/>
        </w:rPr>
      </w:pPr>
      <w:bookmarkStart w:id="1" w:name="_Hlk196742746"/>
      <w:bookmarkStart w:id="2" w:name="_GoBack"/>
      <w:r w:rsidRPr="003A1006">
        <w:rPr>
          <w:rFonts w:ascii="Times New Roman" w:hAnsi="Times New Roman" w:cs="Times New Roman"/>
          <w:b/>
          <w:sz w:val="24"/>
          <w:szCs w:val="24"/>
        </w:rPr>
        <w:lastRenderedPageBreak/>
        <w:t>CHAPTER THREE</w:t>
      </w:r>
    </w:p>
    <w:p w:rsidR="009955A3" w:rsidRPr="003A1006" w:rsidRDefault="009955A3" w:rsidP="009F7A29">
      <w:pPr>
        <w:spacing w:before="100" w:beforeAutospacing="1" w:after="100" w:afterAutospacing="1" w:line="360" w:lineRule="auto"/>
        <w:jc w:val="center"/>
        <w:rPr>
          <w:rFonts w:ascii="Times New Roman" w:eastAsia="Times New Roman" w:hAnsi="Times New Roman" w:cs="Times New Roman"/>
          <w:b/>
          <w:sz w:val="24"/>
          <w:szCs w:val="24"/>
        </w:rPr>
      </w:pPr>
      <w:r w:rsidRPr="003A1006">
        <w:rPr>
          <w:rFonts w:ascii="Times New Roman" w:eastAsia="Times New Roman" w:hAnsi="Times New Roman" w:cs="Times New Roman"/>
          <w:b/>
          <w:sz w:val="24"/>
          <w:szCs w:val="24"/>
        </w:rPr>
        <w:t>METHODOLOGY</w:t>
      </w:r>
    </w:p>
    <w:p w:rsidR="009955A3" w:rsidRPr="003A1006" w:rsidRDefault="009955A3" w:rsidP="009F7A29">
      <w:pPr>
        <w:spacing w:before="100" w:beforeAutospacing="1" w:after="100" w:afterAutospacing="1" w:line="360" w:lineRule="auto"/>
        <w:jc w:val="both"/>
        <w:rPr>
          <w:rFonts w:ascii="Times New Roman" w:eastAsia="Times New Roman" w:hAnsi="Times New Roman" w:cs="Times New Roman"/>
          <w:b/>
          <w:sz w:val="24"/>
          <w:szCs w:val="24"/>
        </w:rPr>
      </w:pPr>
      <w:r w:rsidRPr="003A1006">
        <w:rPr>
          <w:rFonts w:ascii="Times New Roman" w:eastAsia="Times New Roman" w:hAnsi="Times New Roman" w:cs="Times New Roman"/>
          <w:b/>
          <w:sz w:val="24"/>
          <w:szCs w:val="24"/>
        </w:rPr>
        <w:t>3.1</w:t>
      </w:r>
      <w:r w:rsidRPr="003A1006">
        <w:rPr>
          <w:rFonts w:ascii="Times New Roman" w:eastAsia="Times New Roman" w:hAnsi="Times New Roman" w:cs="Times New Roman"/>
          <w:b/>
          <w:sz w:val="24"/>
          <w:szCs w:val="24"/>
        </w:rPr>
        <w:tab/>
        <w:t>Introduction</w:t>
      </w:r>
    </w:p>
    <w:p w:rsidR="009955A3" w:rsidRPr="003A1006" w:rsidRDefault="009955A3" w:rsidP="009F7A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 xml:space="preserve">This chapter highlights the procedures used in conducting the study. </w:t>
      </w:r>
      <w:r w:rsidR="009F167D" w:rsidRPr="003A1006">
        <w:rPr>
          <w:rFonts w:ascii="Times New Roman" w:eastAsia="Times New Roman" w:hAnsi="Times New Roman" w:cs="Times New Roman"/>
          <w:sz w:val="24"/>
          <w:szCs w:val="24"/>
        </w:rPr>
        <w:t>Pertinent issues discussed in this section include</w:t>
      </w:r>
      <w:r w:rsidRPr="003A1006">
        <w:rPr>
          <w:rFonts w:ascii="Times New Roman" w:eastAsia="Times New Roman" w:hAnsi="Times New Roman" w:cs="Times New Roman"/>
          <w:sz w:val="24"/>
          <w:szCs w:val="24"/>
        </w:rPr>
        <w:t xml:space="preserve"> the research design, sample size, sample procedure, methods of data collection, procedure for data collection and data analysis.</w:t>
      </w:r>
    </w:p>
    <w:p w:rsidR="009955A3" w:rsidRPr="003A1006" w:rsidRDefault="009955A3" w:rsidP="009F7A29">
      <w:pPr>
        <w:spacing w:before="100" w:beforeAutospacing="1" w:after="100" w:afterAutospacing="1" w:line="360" w:lineRule="auto"/>
        <w:jc w:val="both"/>
        <w:rPr>
          <w:rFonts w:ascii="Times New Roman" w:eastAsia="Times New Roman" w:hAnsi="Times New Roman" w:cs="Times New Roman"/>
          <w:b/>
          <w:sz w:val="24"/>
          <w:szCs w:val="24"/>
        </w:rPr>
      </w:pPr>
      <w:r w:rsidRPr="003A1006">
        <w:rPr>
          <w:rFonts w:ascii="Times New Roman" w:eastAsia="Times New Roman" w:hAnsi="Times New Roman" w:cs="Times New Roman"/>
          <w:b/>
          <w:sz w:val="24"/>
          <w:szCs w:val="24"/>
        </w:rPr>
        <w:t>3.2</w:t>
      </w:r>
      <w:r w:rsidRPr="003A1006">
        <w:rPr>
          <w:rFonts w:ascii="Times New Roman" w:eastAsia="Times New Roman" w:hAnsi="Times New Roman" w:cs="Times New Roman"/>
          <w:b/>
          <w:sz w:val="24"/>
          <w:szCs w:val="24"/>
        </w:rPr>
        <w:tab/>
        <w:t>Research Design</w:t>
      </w:r>
    </w:p>
    <w:p w:rsidR="0042315B" w:rsidRPr="003A1006" w:rsidRDefault="0042315B" w:rsidP="009F7A29">
      <w:pPr>
        <w:spacing w:before="100" w:beforeAutospacing="1" w:after="100" w:afterAutospacing="1" w:line="360" w:lineRule="auto"/>
        <w:ind w:right="-7" w:firstLine="720"/>
        <w:jc w:val="both"/>
        <w:rPr>
          <w:rFonts w:ascii="Times New Roman" w:hAnsi="Times New Roman" w:cs="Times New Roman"/>
          <w:sz w:val="24"/>
          <w:szCs w:val="24"/>
        </w:rPr>
      </w:pPr>
      <w:r w:rsidRPr="003A1006">
        <w:rPr>
          <w:rFonts w:ascii="Times New Roman" w:hAnsi="Times New Roman" w:cs="Times New Roman"/>
          <w:sz w:val="24"/>
          <w:szCs w:val="24"/>
        </w:rPr>
        <w:t>The research method adopted for this study is descriptive survey research design which described the existing status of what is being investigated which is to determine custome</w:t>
      </w:r>
      <w:r w:rsidR="009658B6" w:rsidRPr="003A1006">
        <w:rPr>
          <w:rFonts w:ascii="Times New Roman" w:hAnsi="Times New Roman" w:cs="Times New Roman"/>
          <w:sz w:val="24"/>
          <w:szCs w:val="24"/>
        </w:rPr>
        <w:t>r satisfaction on bank</w:t>
      </w:r>
      <w:r w:rsidRPr="003A1006">
        <w:rPr>
          <w:rFonts w:ascii="Times New Roman" w:hAnsi="Times New Roman" w:cs="Times New Roman"/>
          <w:sz w:val="24"/>
          <w:szCs w:val="24"/>
        </w:rPr>
        <w:t xml:space="preserve"> performance. The survey design also helps the researcher to know where the variables are gotten and how the objectives could be achieved through the use of questionnaire. </w:t>
      </w:r>
    </w:p>
    <w:p w:rsidR="0042315B" w:rsidRPr="003A1006" w:rsidRDefault="0042315B" w:rsidP="009F7A29">
      <w:pPr>
        <w:spacing w:before="100" w:beforeAutospacing="1" w:after="100" w:afterAutospacing="1" w:line="360" w:lineRule="auto"/>
        <w:ind w:right="-7" w:firstLine="720"/>
        <w:jc w:val="both"/>
        <w:rPr>
          <w:rFonts w:ascii="Times New Roman" w:hAnsi="Times New Roman" w:cs="Times New Roman"/>
          <w:sz w:val="24"/>
          <w:szCs w:val="24"/>
        </w:rPr>
      </w:pPr>
      <w:r w:rsidRPr="003A1006">
        <w:rPr>
          <w:rFonts w:ascii="Times New Roman" w:hAnsi="Times New Roman" w:cs="Times New Roman"/>
          <w:sz w:val="24"/>
          <w:szCs w:val="24"/>
        </w:rPr>
        <w:t>This descriptive approach involves the normal gathering analysis and interpretations of a set of data so as to explain the underlying factors that surround</w:t>
      </w:r>
      <w:r w:rsidR="0049143A" w:rsidRPr="003A1006">
        <w:rPr>
          <w:rFonts w:ascii="Times New Roman" w:hAnsi="Times New Roman" w:cs="Times New Roman"/>
          <w:sz w:val="24"/>
          <w:szCs w:val="24"/>
        </w:rPr>
        <w:t>ing the problems which triggered</w:t>
      </w:r>
      <w:r w:rsidRPr="003A1006">
        <w:rPr>
          <w:rFonts w:ascii="Times New Roman" w:hAnsi="Times New Roman" w:cs="Times New Roman"/>
          <w:sz w:val="24"/>
          <w:szCs w:val="24"/>
        </w:rPr>
        <w:t xml:space="preserve"> the research. </w:t>
      </w:r>
    </w:p>
    <w:p w:rsidR="002665FA" w:rsidRPr="003A1006" w:rsidRDefault="00960B8C"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3.3</w:t>
      </w:r>
      <w:r w:rsidR="002665FA" w:rsidRPr="003A1006">
        <w:rPr>
          <w:rFonts w:ascii="Times New Roman" w:hAnsi="Times New Roman" w:cs="Times New Roman"/>
          <w:b/>
          <w:sz w:val="24"/>
          <w:szCs w:val="24"/>
        </w:rPr>
        <w:tab/>
      </w:r>
      <w:r w:rsidR="0028614F" w:rsidRPr="003A1006">
        <w:rPr>
          <w:rFonts w:ascii="Times New Roman" w:hAnsi="Times New Roman" w:cs="Times New Roman"/>
          <w:b/>
          <w:sz w:val="24"/>
          <w:szCs w:val="24"/>
        </w:rPr>
        <w:t>Population of the Study</w:t>
      </w:r>
    </w:p>
    <w:p w:rsidR="002665FA" w:rsidRPr="003A1006" w:rsidRDefault="002665FA"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ab/>
        <w:t>The population for this st</w:t>
      </w:r>
      <w:r w:rsidR="00BE27D9" w:rsidRPr="003A1006">
        <w:rPr>
          <w:rFonts w:ascii="Times New Roman" w:hAnsi="Times New Roman" w:cs="Times New Roman"/>
          <w:sz w:val="24"/>
          <w:szCs w:val="24"/>
        </w:rPr>
        <w:t>udy comprises of some selected</w:t>
      </w:r>
      <w:r w:rsidRPr="003A1006">
        <w:rPr>
          <w:rFonts w:ascii="Times New Roman" w:hAnsi="Times New Roman" w:cs="Times New Roman"/>
          <w:sz w:val="24"/>
          <w:szCs w:val="24"/>
        </w:rPr>
        <w:t xml:space="preserve"> customers </w:t>
      </w:r>
      <w:r w:rsidR="004929E6" w:rsidRPr="003A1006">
        <w:rPr>
          <w:rFonts w:ascii="Times New Roman" w:hAnsi="Times New Roman" w:cs="Times New Roman"/>
          <w:sz w:val="24"/>
          <w:szCs w:val="24"/>
        </w:rPr>
        <w:t xml:space="preserve">and some member of staff of </w:t>
      </w:r>
      <w:r w:rsidR="009658B6" w:rsidRPr="003A1006">
        <w:rPr>
          <w:rFonts w:ascii="Times New Roman" w:hAnsi="Times New Roman" w:cs="Times New Roman"/>
          <w:sz w:val="24"/>
          <w:szCs w:val="24"/>
        </w:rPr>
        <w:t>GTCO</w:t>
      </w:r>
      <w:r w:rsidR="00C908E7" w:rsidRPr="003A1006">
        <w:rPr>
          <w:rFonts w:ascii="Times New Roman" w:hAnsi="Times New Roman" w:cs="Times New Roman"/>
          <w:sz w:val="24"/>
          <w:szCs w:val="24"/>
        </w:rPr>
        <w:t xml:space="preserve"> bank</w:t>
      </w:r>
      <w:r w:rsidR="004929E6" w:rsidRPr="003A1006">
        <w:rPr>
          <w:rFonts w:ascii="Times New Roman" w:hAnsi="Times New Roman" w:cs="Times New Roman"/>
          <w:sz w:val="24"/>
          <w:szCs w:val="24"/>
        </w:rPr>
        <w:t xml:space="preserve"> in Ilorin </w:t>
      </w:r>
      <w:r w:rsidR="006027A1" w:rsidRPr="003A1006">
        <w:rPr>
          <w:rFonts w:ascii="Times New Roman" w:hAnsi="Times New Roman" w:cs="Times New Roman"/>
          <w:sz w:val="24"/>
          <w:szCs w:val="24"/>
        </w:rPr>
        <w:t xml:space="preserve">branch </w:t>
      </w:r>
      <w:r w:rsidR="00960B8C" w:rsidRPr="003A1006">
        <w:rPr>
          <w:rFonts w:ascii="Times New Roman" w:hAnsi="Times New Roman" w:cs="Times New Roman"/>
          <w:sz w:val="24"/>
          <w:szCs w:val="24"/>
        </w:rPr>
        <w:t>which include</w:t>
      </w:r>
      <w:r w:rsidR="006027A1" w:rsidRPr="003A1006">
        <w:rPr>
          <w:rFonts w:ascii="Times New Roman" w:hAnsi="Times New Roman" w:cs="Times New Roman"/>
          <w:sz w:val="24"/>
          <w:szCs w:val="24"/>
        </w:rPr>
        <w:t xml:space="preserve"> 30financial advisors, and 20 managers</w:t>
      </w:r>
      <w:r w:rsidR="004929E6" w:rsidRPr="003A1006">
        <w:rPr>
          <w:rFonts w:ascii="Times New Roman" w:hAnsi="Times New Roman" w:cs="Times New Roman"/>
          <w:sz w:val="24"/>
          <w:szCs w:val="24"/>
        </w:rPr>
        <w:t xml:space="preserve"> of </w:t>
      </w:r>
      <w:r w:rsidR="006027A1" w:rsidRPr="003A1006">
        <w:rPr>
          <w:rFonts w:ascii="Times New Roman" w:hAnsi="Times New Roman" w:cs="Times New Roman"/>
          <w:sz w:val="24"/>
          <w:szCs w:val="24"/>
        </w:rPr>
        <w:t>deposit money banks in Ilorin Metro</w:t>
      </w:r>
      <w:r w:rsidR="00C71EEA" w:rsidRPr="003A1006">
        <w:rPr>
          <w:rFonts w:ascii="Times New Roman" w:hAnsi="Times New Roman" w:cs="Times New Roman"/>
          <w:sz w:val="24"/>
          <w:szCs w:val="24"/>
        </w:rPr>
        <w:t xml:space="preserve">polis who are supervisees of </w:t>
      </w:r>
      <w:r w:rsidR="009658B6" w:rsidRPr="003A1006">
        <w:rPr>
          <w:rFonts w:ascii="Times New Roman" w:hAnsi="Times New Roman" w:cs="Times New Roman"/>
          <w:sz w:val="24"/>
          <w:szCs w:val="24"/>
        </w:rPr>
        <w:t>GTCO</w:t>
      </w:r>
      <w:r w:rsidR="00C71EEA" w:rsidRPr="003A1006">
        <w:rPr>
          <w:rFonts w:ascii="Times New Roman" w:hAnsi="Times New Roman" w:cs="Times New Roman"/>
          <w:sz w:val="24"/>
          <w:szCs w:val="24"/>
        </w:rPr>
        <w:t xml:space="preserve"> bank</w:t>
      </w:r>
      <w:r w:rsidRPr="003A1006">
        <w:rPr>
          <w:rFonts w:ascii="Times New Roman" w:hAnsi="Times New Roman" w:cs="Times New Roman"/>
          <w:sz w:val="24"/>
          <w:szCs w:val="24"/>
        </w:rPr>
        <w:t xml:space="preserve">. </w:t>
      </w:r>
      <w:r w:rsidR="006027A1" w:rsidRPr="003A1006">
        <w:rPr>
          <w:rFonts w:ascii="Times New Roman" w:hAnsi="Times New Roman" w:cs="Times New Roman"/>
          <w:sz w:val="24"/>
          <w:szCs w:val="24"/>
        </w:rPr>
        <w:t xml:space="preserve">Therefore, </w:t>
      </w:r>
      <w:r w:rsidR="004929E6" w:rsidRPr="003A1006">
        <w:rPr>
          <w:rFonts w:ascii="Times New Roman" w:hAnsi="Times New Roman" w:cs="Times New Roman"/>
          <w:sz w:val="24"/>
          <w:szCs w:val="24"/>
        </w:rPr>
        <w:t>50</w:t>
      </w:r>
      <w:r w:rsidR="006027A1" w:rsidRPr="003A1006">
        <w:rPr>
          <w:rFonts w:ascii="Times New Roman" w:hAnsi="Times New Roman" w:cs="Times New Roman"/>
          <w:sz w:val="24"/>
          <w:szCs w:val="24"/>
        </w:rPr>
        <w:t xml:space="preserve"> are target population</w:t>
      </w:r>
      <w:r w:rsidRPr="003A1006">
        <w:rPr>
          <w:rFonts w:ascii="Times New Roman" w:hAnsi="Times New Roman" w:cs="Times New Roman"/>
          <w:sz w:val="24"/>
          <w:szCs w:val="24"/>
        </w:rPr>
        <w:t>hypothetical</w:t>
      </w:r>
      <w:r w:rsidR="00F407E6" w:rsidRPr="003A1006">
        <w:rPr>
          <w:rFonts w:ascii="Times New Roman" w:hAnsi="Times New Roman" w:cs="Times New Roman"/>
          <w:sz w:val="24"/>
          <w:szCs w:val="24"/>
        </w:rPr>
        <w:t xml:space="preserve"> selected</w:t>
      </w:r>
      <w:r w:rsidR="006027A1" w:rsidRPr="003A1006">
        <w:rPr>
          <w:rFonts w:ascii="Times New Roman" w:hAnsi="Times New Roman" w:cs="Times New Roman"/>
          <w:sz w:val="24"/>
          <w:szCs w:val="24"/>
        </w:rPr>
        <w:t xml:space="preserve">for </w:t>
      </w:r>
      <w:r w:rsidRPr="003A1006">
        <w:rPr>
          <w:rFonts w:ascii="Times New Roman" w:hAnsi="Times New Roman" w:cs="Times New Roman"/>
          <w:sz w:val="24"/>
          <w:szCs w:val="24"/>
        </w:rPr>
        <w:t xml:space="preserve">the coverage areas under investigation. </w:t>
      </w:r>
    </w:p>
    <w:p w:rsidR="002665FA" w:rsidRPr="003A1006" w:rsidRDefault="0041546D"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3.4</w:t>
      </w:r>
      <w:r w:rsidR="002665FA" w:rsidRPr="003A1006">
        <w:rPr>
          <w:rFonts w:ascii="Times New Roman" w:hAnsi="Times New Roman" w:cs="Times New Roman"/>
          <w:b/>
          <w:sz w:val="24"/>
          <w:szCs w:val="24"/>
        </w:rPr>
        <w:tab/>
      </w:r>
      <w:r w:rsidR="004357C6" w:rsidRPr="003A1006">
        <w:rPr>
          <w:rFonts w:ascii="Times New Roman" w:hAnsi="Times New Roman" w:cs="Times New Roman"/>
          <w:b/>
          <w:sz w:val="24"/>
          <w:szCs w:val="24"/>
        </w:rPr>
        <w:t>Samples Size and Sampling Techniques</w:t>
      </w:r>
    </w:p>
    <w:p w:rsidR="002665FA" w:rsidRPr="003A1006" w:rsidRDefault="002665FA" w:rsidP="009F7A29">
      <w:pPr>
        <w:spacing w:line="360" w:lineRule="auto"/>
        <w:jc w:val="both"/>
        <w:rPr>
          <w:rFonts w:ascii="Times New Roman" w:eastAsia="Times New Roman" w:hAnsi="Times New Roman" w:cs="Times New Roman"/>
          <w:sz w:val="24"/>
          <w:szCs w:val="24"/>
        </w:rPr>
      </w:pPr>
      <w:r w:rsidRPr="003A1006">
        <w:rPr>
          <w:rFonts w:ascii="Times New Roman" w:hAnsi="Times New Roman" w:cs="Times New Roman"/>
          <w:b/>
          <w:sz w:val="24"/>
          <w:szCs w:val="24"/>
        </w:rPr>
        <w:lastRenderedPageBreak/>
        <w:tab/>
      </w:r>
      <w:r w:rsidR="008E30F0" w:rsidRPr="003A1006">
        <w:rPr>
          <w:rFonts w:ascii="Times New Roman" w:hAnsi="Times New Roman" w:cs="Times New Roman"/>
          <w:sz w:val="24"/>
          <w:szCs w:val="24"/>
        </w:rPr>
        <w:t>The sample size for this study is 50</w:t>
      </w:r>
      <w:r w:rsidRPr="003A1006">
        <w:rPr>
          <w:rFonts w:ascii="Times New Roman" w:hAnsi="Times New Roman" w:cs="Times New Roman"/>
          <w:sz w:val="24"/>
          <w:szCs w:val="24"/>
        </w:rPr>
        <w:t xml:space="preserve"> drawn from the hypothetical population </w:t>
      </w:r>
      <w:r w:rsidR="00925092" w:rsidRPr="003A1006">
        <w:rPr>
          <w:rFonts w:ascii="Times New Roman" w:hAnsi="Times New Roman" w:cs="Times New Roman"/>
          <w:sz w:val="24"/>
          <w:szCs w:val="24"/>
        </w:rPr>
        <w:t xml:space="preserve">of </w:t>
      </w:r>
      <w:r w:rsidR="00C71EEA" w:rsidRPr="003A1006">
        <w:rPr>
          <w:rFonts w:ascii="Times New Roman" w:hAnsi="Times New Roman" w:cs="Times New Roman"/>
          <w:sz w:val="24"/>
          <w:szCs w:val="24"/>
        </w:rPr>
        <w:t xml:space="preserve">Financial advisors from </w:t>
      </w:r>
      <w:r w:rsidR="009658B6" w:rsidRPr="003A1006">
        <w:rPr>
          <w:rFonts w:ascii="Times New Roman" w:hAnsi="Times New Roman" w:cs="Times New Roman"/>
          <w:sz w:val="24"/>
          <w:szCs w:val="24"/>
        </w:rPr>
        <w:t>GTCO</w:t>
      </w:r>
      <w:r w:rsidR="00C71EEA" w:rsidRPr="003A1006">
        <w:rPr>
          <w:rFonts w:ascii="Times New Roman" w:hAnsi="Times New Roman" w:cs="Times New Roman"/>
          <w:sz w:val="24"/>
          <w:szCs w:val="24"/>
        </w:rPr>
        <w:t xml:space="preserve"> bank</w:t>
      </w:r>
      <w:r w:rsidR="00DD0FF2" w:rsidRPr="003A1006">
        <w:rPr>
          <w:rFonts w:ascii="Times New Roman" w:hAnsi="Times New Roman" w:cs="Times New Roman"/>
          <w:sz w:val="24"/>
          <w:szCs w:val="24"/>
        </w:rPr>
        <w:t xml:space="preserve"> and Managers of DMBs from </w:t>
      </w:r>
      <w:r w:rsidR="008E30F0" w:rsidRPr="003A1006">
        <w:rPr>
          <w:rFonts w:ascii="Times New Roman" w:hAnsi="Times New Roman" w:cs="Times New Roman"/>
          <w:sz w:val="24"/>
          <w:szCs w:val="24"/>
        </w:rPr>
        <w:t>customers feedback survey using convenience sampling.</w:t>
      </w:r>
      <w:r w:rsidRPr="003A1006">
        <w:rPr>
          <w:rFonts w:ascii="Times New Roman" w:eastAsia="Times New Roman" w:hAnsi="Times New Roman" w:cs="Times New Roman"/>
          <w:sz w:val="24"/>
          <w:szCs w:val="24"/>
        </w:rPr>
        <w:t xml:space="preserve">The study </w:t>
      </w:r>
      <w:r w:rsidR="008E30F0" w:rsidRPr="003A1006">
        <w:rPr>
          <w:rFonts w:ascii="Times New Roman" w:eastAsia="Times New Roman" w:hAnsi="Times New Roman" w:cs="Times New Roman"/>
          <w:sz w:val="24"/>
          <w:szCs w:val="24"/>
        </w:rPr>
        <w:t xml:space="preserve">equally </w:t>
      </w:r>
      <w:r w:rsidRPr="003A1006">
        <w:rPr>
          <w:rFonts w:ascii="Times New Roman" w:eastAsia="Times New Roman" w:hAnsi="Times New Roman" w:cs="Times New Roman"/>
          <w:sz w:val="24"/>
          <w:szCs w:val="24"/>
        </w:rPr>
        <w:t xml:space="preserve">adopted stratified sampling technique; </w:t>
      </w:r>
      <w:r w:rsidRPr="003A1006">
        <w:rPr>
          <w:rFonts w:ascii="Times New Roman" w:eastAsia="Calibri" w:hAnsi="Times New Roman" w:cs="Times New Roman"/>
          <w:sz w:val="24"/>
          <w:szCs w:val="24"/>
        </w:rPr>
        <w:t>th</w:t>
      </w:r>
      <w:r w:rsidR="008E30F0" w:rsidRPr="003A1006">
        <w:rPr>
          <w:rFonts w:ascii="Times New Roman" w:eastAsia="Calibri" w:hAnsi="Times New Roman" w:cs="Times New Roman"/>
          <w:sz w:val="24"/>
          <w:szCs w:val="24"/>
        </w:rPr>
        <w:t xml:space="preserve">e </w:t>
      </w:r>
      <w:r w:rsidR="00DD0FF2" w:rsidRPr="003A1006">
        <w:rPr>
          <w:rFonts w:ascii="Times New Roman" w:eastAsia="Calibri" w:hAnsi="Times New Roman" w:cs="Times New Roman"/>
          <w:sz w:val="24"/>
          <w:szCs w:val="24"/>
        </w:rPr>
        <w:t>first stage employed purposive sample</w:t>
      </w:r>
      <w:r w:rsidRPr="003A1006">
        <w:rPr>
          <w:rFonts w:ascii="Times New Roman" w:eastAsia="Calibri" w:hAnsi="Times New Roman" w:cs="Times New Roman"/>
          <w:sz w:val="24"/>
          <w:szCs w:val="24"/>
        </w:rPr>
        <w:t xml:space="preserve"> of </w:t>
      </w:r>
      <w:r w:rsidR="008E30F0" w:rsidRPr="003A1006">
        <w:rPr>
          <w:rFonts w:ascii="Times New Roman" w:eastAsia="Calibri" w:hAnsi="Times New Roman" w:cs="Times New Roman"/>
          <w:sz w:val="24"/>
          <w:szCs w:val="24"/>
        </w:rPr>
        <w:t xml:space="preserve">50 </w:t>
      </w:r>
      <w:r w:rsidR="00DD0FF2" w:rsidRPr="003A1006">
        <w:rPr>
          <w:rFonts w:ascii="Times New Roman" w:eastAsia="Calibri" w:hAnsi="Times New Roman" w:cs="Times New Roman"/>
          <w:sz w:val="24"/>
          <w:szCs w:val="24"/>
        </w:rPr>
        <w:t xml:space="preserve">participants </w:t>
      </w:r>
      <w:r w:rsidRPr="003A1006">
        <w:rPr>
          <w:rFonts w:ascii="Times New Roman" w:eastAsia="Calibri" w:hAnsi="Times New Roman" w:cs="Times New Roman"/>
          <w:sz w:val="24"/>
          <w:szCs w:val="24"/>
        </w:rPr>
        <w:t>based on</w:t>
      </w:r>
      <w:r w:rsidR="00DD0FF2" w:rsidRPr="003A1006">
        <w:rPr>
          <w:rFonts w:ascii="Times New Roman" w:eastAsia="Calibri" w:hAnsi="Times New Roman" w:cs="Times New Roman"/>
          <w:sz w:val="24"/>
          <w:szCs w:val="24"/>
        </w:rPr>
        <w:t xml:space="preserve"> study variables and objectives</w:t>
      </w:r>
      <w:r w:rsidRPr="003A1006">
        <w:rPr>
          <w:rFonts w:ascii="Times New Roman" w:eastAsia="Calibri" w:hAnsi="Times New Roman" w:cs="Times New Roman"/>
          <w:sz w:val="24"/>
          <w:szCs w:val="24"/>
        </w:rPr>
        <w:t xml:space="preserve">. </w:t>
      </w:r>
      <w:r w:rsidRPr="003A1006">
        <w:rPr>
          <w:rFonts w:ascii="Times New Roman" w:eastAsia="Times New Roman" w:hAnsi="Times New Roman" w:cs="Times New Roman"/>
          <w:sz w:val="24"/>
          <w:szCs w:val="24"/>
        </w:rPr>
        <w:t xml:space="preserve"> Second, the stratifie</w:t>
      </w:r>
      <w:r w:rsidR="00DD0FF2" w:rsidRPr="003A1006">
        <w:rPr>
          <w:rFonts w:ascii="Times New Roman" w:eastAsia="Times New Roman" w:hAnsi="Times New Roman" w:cs="Times New Roman"/>
          <w:sz w:val="24"/>
          <w:szCs w:val="24"/>
        </w:rPr>
        <w:t>d random sampling was adopted for</w:t>
      </w:r>
      <w:r w:rsidRPr="003A1006">
        <w:rPr>
          <w:rFonts w:ascii="Times New Roman" w:eastAsia="Times New Roman" w:hAnsi="Times New Roman" w:cs="Times New Roman"/>
          <w:sz w:val="24"/>
          <w:szCs w:val="24"/>
        </w:rPr>
        <w:t xml:space="preserve"> segment</w:t>
      </w:r>
      <w:r w:rsidR="00DD0FF2" w:rsidRPr="003A1006">
        <w:rPr>
          <w:rFonts w:ascii="Times New Roman" w:eastAsia="Times New Roman" w:hAnsi="Times New Roman" w:cs="Times New Roman"/>
          <w:sz w:val="24"/>
          <w:szCs w:val="24"/>
        </w:rPr>
        <w:t>ation process</w:t>
      </w:r>
      <w:r w:rsidR="008E30F0" w:rsidRPr="003A1006">
        <w:rPr>
          <w:rFonts w:ascii="Times New Roman" w:eastAsia="Times New Roman" w:hAnsi="Times New Roman" w:cs="Times New Roman"/>
          <w:sz w:val="24"/>
          <w:szCs w:val="24"/>
        </w:rPr>
        <w:t xml:space="preserve"> by selecting members of staff</w:t>
      </w:r>
      <w:r w:rsidRPr="003A1006">
        <w:rPr>
          <w:rFonts w:ascii="Times New Roman" w:eastAsia="Times New Roman" w:hAnsi="Times New Roman" w:cs="Times New Roman"/>
          <w:sz w:val="24"/>
          <w:szCs w:val="24"/>
        </w:rPr>
        <w:t>. This is to increase precision and enable the study to obtain reasonable conclusion from which generalization shall be ascertained from the participants for this study.</w:t>
      </w:r>
    </w:p>
    <w:p w:rsidR="0041546D" w:rsidRPr="003A1006" w:rsidRDefault="0041546D" w:rsidP="009F7A29">
      <w:pPr>
        <w:spacing w:before="100" w:beforeAutospacing="1" w:after="100" w:afterAutospacing="1" w:line="360" w:lineRule="auto"/>
        <w:jc w:val="both"/>
        <w:rPr>
          <w:rFonts w:ascii="Times New Roman" w:eastAsia="Times New Roman" w:hAnsi="Times New Roman" w:cs="Times New Roman"/>
          <w:b/>
          <w:sz w:val="24"/>
          <w:szCs w:val="24"/>
        </w:rPr>
      </w:pPr>
      <w:r w:rsidRPr="003A1006">
        <w:rPr>
          <w:rFonts w:ascii="Times New Roman" w:eastAsia="Times New Roman" w:hAnsi="Times New Roman" w:cs="Times New Roman"/>
          <w:b/>
          <w:sz w:val="24"/>
          <w:szCs w:val="24"/>
        </w:rPr>
        <w:t>3.5</w:t>
      </w:r>
      <w:r w:rsidRPr="003A1006">
        <w:rPr>
          <w:rFonts w:ascii="Times New Roman" w:eastAsia="Times New Roman" w:hAnsi="Times New Roman" w:cs="Times New Roman"/>
          <w:b/>
          <w:sz w:val="24"/>
          <w:szCs w:val="24"/>
        </w:rPr>
        <w:tab/>
        <w:t>S</w:t>
      </w:r>
      <w:r w:rsidRPr="003A1006">
        <w:rPr>
          <w:rFonts w:ascii="Times New Roman" w:eastAsia="Times New Roman" w:hAnsi="Times New Roman" w:cs="Times New Roman"/>
          <w:sz w:val="24"/>
          <w:szCs w:val="24"/>
        </w:rPr>
        <w:t>o</w:t>
      </w:r>
      <w:r w:rsidRPr="003A1006">
        <w:rPr>
          <w:rFonts w:ascii="Times New Roman" w:eastAsia="Times New Roman" w:hAnsi="Times New Roman" w:cs="Times New Roman"/>
          <w:b/>
          <w:sz w:val="24"/>
          <w:szCs w:val="24"/>
        </w:rPr>
        <w:t xml:space="preserve">urces </w:t>
      </w:r>
      <w:r w:rsidRPr="003A1006">
        <w:rPr>
          <w:rFonts w:ascii="Times New Roman" w:eastAsia="Times New Roman" w:hAnsi="Times New Roman" w:cs="Times New Roman"/>
          <w:sz w:val="24"/>
          <w:szCs w:val="24"/>
        </w:rPr>
        <w:t>o</w:t>
      </w:r>
      <w:r w:rsidRPr="003A1006">
        <w:rPr>
          <w:rFonts w:ascii="Times New Roman" w:eastAsia="Times New Roman" w:hAnsi="Times New Roman" w:cs="Times New Roman"/>
          <w:b/>
          <w:sz w:val="24"/>
          <w:szCs w:val="24"/>
        </w:rPr>
        <w:t>f Data</w:t>
      </w:r>
    </w:p>
    <w:p w:rsidR="0041546D" w:rsidRPr="003A1006" w:rsidRDefault="0041546D"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Primary and Secondary sources were used to source for data for the study. The primary data was obtained through the administration of questionnaire which elicits information on the bio-data of the respondents and data related to the effect of Customer satis</w:t>
      </w:r>
      <w:r w:rsidR="00DD0FF2" w:rsidRPr="003A1006">
        <w:rPr>
          <w:rFonts w:ascii="Times New Roman" w:eastAsia="Times New Roman" w:hAnsi="Times New Roman" w:cs="Times New Roman"/>
          <w:sz w:val="24"/>
          <w:szCs w:val="24"/>
        </w:rPr>
        <w:t>faction on organizational performance</w:t>
      </w:r>
      <w:r w:rsidRPr="003A1006">
        <w:rPr>
          <w:rFonts w:ascii="Times New Roman" w:eastAsia="Times New Roman" w:hAnsi="Times New Roman" w:cs="Times New Roman"/>
          <w:sz w:val="24"/>
          <w:szCs w:val="24"/>
        </w:rPr>
        <w:t xml:space="preserve">. The secondary data was sourced from </w:t>
      </w:r>
      <w:r w:rsidR="009658B6" w:rsidRPr="003A1006">
        <w:rPr>
          <w:rFonts w:ascii="Times New Roman" w:eastAsia="Times New Roman" w:hAnsi="Times New Roman" w:cs="Times New Roman"/>
          <w:sz w:val="24"/>
          <w:szCs w:val="24"/>
        </w:rPr>
        <w:t>GTCO</w:t>
      </w:r>
      <w:r w:rsidRPr="003A1006">
        <w:rPr>
          <w:rFonts w:ascii="Times New Roman" w:eastAsia="Times New Roman" w:hAnsi="Times New Roman" w:cs="Times New Roman"/>
          <w:sz w:val="24"/>
          <w:szCs w:val="24"/>
        </w:rPr>
        <w:t>branches in Ilorin metropolis. Service of Research Assistants were employed</w:t>
      </w:r>
      <w:r w:rsidR="00556471" w:rsidRPr="003A1006">
        <w:rPr>
          <w:rFonts w:ascii="Times New Roman" w:eastAsia="Times New Roman" w:hAnsi="Times New Roman" w:cs="Times New Roman"/>
          <w:sz w:val="24"/>
          <w:szCs w:val="24"/>
        </w:rPr>
        <w:t xml:space="preserve"> to assess information from the </w:t>
      </w:r>
      <w:r w:rsidR="00DD0FF2" w:rsidRPr="003A1006">
        <w:rPr>
          <w:rFonts w:ascii="Times New Roman" w:eastAsia="Times New Roman" w:hAnsi="Times New Roman" w:cs="Times New Roman"/>
          <w:sz w:val="24"/>
          <w:szCs w:val="24"/>
        </w:rPr>
        <w:t xml:space="preserve">deposit money banks </w:t>
      </w:r>
      <w:r w:rsidR="00556471" w:rsidRPr="003A1006">
        <w:rPr>
          <w:rFonts w:ascii="Times New Roman" w:eastAsia="Times New Roman" w:hAnsi="Times New Roman" w:cs="Times New Roman"/>
          <w:sz w:val="24"/>
          <w:szCs w:val="24"/>
        </w:rPr>
        <w:t xml:space="preserve">in selected </w:t>
      </w:r>
      <w:r w:rsidR="00DD0FF2" w:rsidRPr="003A1006">
        <w:rPr>
          <w:rFonts w:ascii="Times New Roman" w:eastAsia="Times New Roman" w:hAnsi="Times New Roman" w:cs="Times New Roman"/>
          <w:sz w:val="24"/>
          <w:szCs w:val="24"/>
        </w:rPr>
        <w:t>location in Ilorin.</w:t>
      </w:r>
    </w:p>
    <w:p w:rsidR="0041546D" w:rsidRPr="003A1006" w:rsidRDefault="0041546D" w:rsidP="009F7A29">
      <w:pPr>
        <w:spacing w:before="100" w:beforeAutospacing="1" w:after="100" w:afterAutospacing="1" w:line="360" w:lineRule="auto"/>
        <w:jc w:val="both"/>
        <w:rPr>
          <w:rFonts w:ascii="Times New Roman" w:eastAsia="Times New Roman" w:hAnsi="Times New Roman" w:cs="Times New Roman"/>
          <w:b/>
          <w:sz w:val="24"/>
          <w:szCs w:val="24"/>
        </w:rPr>
      </w:pPr>
      <w:r w:rsidRPr="003A1006">
        <w:rPr>
          <w:rFonts w:ascii="Times New Roman" w:eastAsia="Times New Roman" w:hAnsi="Times New Roman" w:cs="Times New Roman"/>
          <w:b/>
          <w:sz w:val="24"/>
          <w:szCs w:val="24"/>
        </w:rPr>
        <w:t>3.6</w:t>
      </w:r>
      <w:r w:rsidRPr="003A1006">
        <w:rPr>
          <w:rFonts w:ascii="Times New Roman" w:eastAsia="Times New Roman" w:hAnsi="Times New Roman" w:cs="Times New Roman"/>
          <w:b/>
          <w:sz w:val="24"/>
          <w:szCs w:val="24"/>
        </w:rPr>
        <w:tab/>
        <w:t>Method of Data Analysis</w:t>
      </w:r>
    </w:p>
    <w:p w:rsidR="0041546D" w:rsidRPr="003A1006" w:rsidRDefault="0041546D"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model.Data was analyzed through the use of SPSS (Statistical Package for Social Science) software version</w:t>
      </w:r>
      <w:r w:rsidR="00A36ECD" w:rsidRPr="003A1006">
        <w:rPr>
          <w:rFonts w:ascii="Times New Roman" w:eastAsia="Times New Roman" w:hAnsi="Times New Roman" w:cs="Times New Roman"/>
          <w:sz w:val="24"/>
          <w:szCs w:val="24"/>
        </w:rPr>
        <w:t xml:space="preserve"> 23.0</w:t>
      </w:r>
      <w:r w:rsidRPr="003A1006">
        <w:rPr>
          <w:rFonts w:ascii="Times New Roman" w:eastAsia="Times New Roman" w:hAnsi="Times New Roman" w:cs="Times New Roman"/>
          <w:sz w:val="24"/>
          <w:szCs w:val="24"/>
        </w:rPr>
        <w:t>.</w:t>
      </w:r>
    </w:p>
    <w:p w:rsidR="00000A1F" w:rsidRPr="003A1006" w:rsidRDefault="00000A1F"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3.7</w:t>
      </w:r>
      <w:r w:rsidR="00B527FE" w:rsidRPr="003A1006">
        <w:rPr>
          <w:rFonts w:ascii="Times New Roman" w:hAnsi="Times New Roman" w:cs="Times New Roman"/>
          <w:b/>
          <w:sz w:val="24"/>
          <w:szCs w:val="24"/>
        </w:rPr>
        <w:tab/>
      </w:r>
      <w:r w:rsidR="003C0962" w:rsidRPr="003A1006">
        <w:rPr>
          <w:rFonts w:ascii="Times New Roman" w:hAnsi="Times New Roman" w:cs="Times New Roman"/>
          <w:b/>
          <w:sz w:val="24"/>
          <w:szCs w:val="24"/>
        </w:rPr>
        <w:t>Model Specification</w:t>
      </w:r>
    </w:p>
    <w:p w:rsidR="00EB5FE5" w:rsidRPr="003A1006" w:rsidRDefault="00EB5FE5"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Model 1</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lastRenderedPageBreak/>
        <w:t>The regression model is given below as:</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Yx = β</w:t>
      </w:r>
      <w:r w:rsidRPr="003A1006">
        <w:rPr>
          <w:rFonts w:ascii="Times New Roman" w:eastAsia="Times New Roman" w:hAnsi="Times New Roman" w:cs="Times New Roman"/>
          <w:sz w:val="24"/>
          <w:szCs w:val="24"/>
          <w:vertAlign w:val="subscript"/>
        </w:rPr>
        <w:t>0</w:t>
      </w:r>
      <w:r w:rsidRPr="003A1006">
        <w:rPr>
          <w:rFonts w:ascii="Times New Roman" w:eastAsia="Times New Roman" w:hAnsi="Times New Roman" w:cs="Times New Roman"/>
          <w:sz w:val="24"/>
          <w:szCs w:val="24"/>
        </w:rPr>
        <w:t xml:space="preserve"> + β</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X</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e</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Where:</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Y = Dependent variable</w:t>
      </w:r>
      <w:r w:rsidR="00923D73" w:rsidRPr="003A1006">
        <w:rPr>
          <w:rFonts w:ascii="Times New Roman" w:eastAsia="Times New Roman" w:hAnsi="Times New Roman" w:cs="Times New Roman"/>
          <w:sz w:val="24"/>
          <w:szCs w:val="24"/>
        </w:rPr>
        <w:t>= Organizational</w:t>
      </w:r>
      <w:r w:rsidRPr="003A1006">
        <w:rPr>
          <w:rFonts w:ascii="Times New Roman" w:eastAsia="Times New Roman" w:hAnsi="Times New Roman" w:cs="Times New Roman"/>
          <w:sz w:val="24"/>
          <w:szCs w:val="24"/>
        </w:rPr>
        <w:t xml:space="preserve"> growth</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β</w:t>
      </w:r>
      <w:r w:rsidRPr="003A1006">
        <w:rPr>
          <w:rFonts w:ascii="Times New Roman" w:eastAsia="Times New Roman" w:hAnsi="Times New Roman" w:cs="Times New Roman"/>
          <w:sz w:val="24"/>
          <w:szCs w:val="24"/>
          <w:vertAlign w:val="subscript"/>
        </w:rPr>
        <w:t>0</w:t>
      </w:r>
      <w:r w:rsidRPr="003A1006">
        <w:rPr>
          <w:rFonts w:ascii="Times New Roman" w:eastAsia="Times New Roman" w:hAnsi="Times New Roman" w:cs="Times New Roman"/>
          <w:sz w:val="24"/>
          <w:szCs w:val="24"/>
        </w:rPr>
        <w:t xml:space="preserve"> = Intercept of the model.</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β</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xml:space="preserve"> = Coefficient of the independent variable in the model.</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X</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element of independent variable=customer’s loyalty</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e= Error term.</w:t>
      </w:r>
    </w:p>
    <w:p w:rsidR="00EB5FE5" w:rsidRPr="003A1006" w:rsidRDefault="00EB5FE5"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Model 2</w:t>
      </w:r>
    </w:p>
    <w:p w:rsidR="00000A1F" w:rsidRPr="003A1006" w:rsidRDefault="00000A1F"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The mathematical model for simple regression analysis is given as:</w:t>
      </w:r>
    </w:p>
    <w:p w:rsidR="00000A1F" w:rsidRPr="003A1006" w:rsidRDefault="00000A1F"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 xml:space="preserve"> Y = a + bX</w:t>
      </w:r>
      <w:r w:rsidR="003D09B3" w:rsidRPr="003A1006">
        <w:rPr>
          <w:rFonts w:ascii="Times New Roman" w:hAnsi="Times New Roman" w:cs="Times New Roman"/>
          <w:b/>
          <w:sz w:val="24"/>
          <w:szCs w:val="24"/>
        </w:rPr>
        <w:t>+ e</w:t>
      </w:r>
    </w:p>
    <w:p w:rsidR="00000A1F" w:rsidRPr="003A1006" w:rsidRDefault="00000A1F"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 xml:space="preserve">Where </w:t>
      </w:r>
      <w:r w:rsidRPr="003A1006">
        <w:rPr>
          <w:rFonts w:ascii="Times New Roman" w:hAnsi="Times New Roman" w:cs="Times New Roman"/>
          <w:b/>
          <w:sz w:val="24"/>
          <w:szCs w:val="24"/>
        </w:rPr>
        <w:t>Y</w:t>
      </w:r>
      <w:r w:rsidRPr="003A1006">
        <w:rPr>
          <w:rFonts w:ascii="Times New Roman" w:hAnsi="Times New Roman" w:cs="Times New Roman"/>
          <w:sz w:val="24"/>
          <w:szCs w:val="24"/>
        </w:rPr>
        <w:t xml:space="preserve"> is </w:t>
      </w:r>
      <w:r w:rsidR="00CF1B07" w:rsidRPr="003A1006">
        <w:rPr>
          <w:rFonts w:ascii="Times New Roman" w:hAnsi="Times New Roman" w:cs="Times New Roman"/>
          <w:sz w:val="24"/>
          <w:szCs w:val="24"/>
        </w:rPr>
        <w:t>Customer Satisfaction</w:t>
      </w:r>
      <w:r w:rsidRPr="003A1006">
        <w:rPr>
          <w:rFonts w:ascii="Times New Roman" w:hAnsi="Times New Roman" w:cs="Times New Roman"/>
          <w:sz w:val="24"/>
          <w:szCs w:val="24"/>
        </w:rPr>
        <w:t xml:space="preserve"> =the dependent variable, and </w:t>
      </w:r>
    </w:p>
    <w:p w:rsidR="00000A1F" w:rsidRPr="003A1006" w:rsidRDefault="00000A1F" w:rsidP="009F7A29">
      <w:pPr>
        <w:spacing w:line="360" w:lineRule="auto"/>
        <w:jc w:val="both"/>
        <w:rPr>
          <w:rFonts w:ascii="Times New Roman" w:hAnsi="Times New Roman" w:cs="Times New Roman"/>
          <w:sz w:val="24"/>
          <w:szCs w:val="24"/>
        </w:rPr>
      </w:pPr>
      <w:r w:rsidRPr="003A1006">
        <w:rPr>
          <w:rFonts w:ascii="Times New Roman" w:hAnsi="Times New Roman" w:cs="Times New Roman"/>
          <w:b/>
          <w:sz w:val="24"/>
          <w:szCs w:val="24"/>
        </w:rPr>
        <w:t xml:space="preserve">X </w:t>
      </w:r>
      <w:r w:rsidR="00923D73" w:rsidRPr="003A1006">
        <w:rPr>
          <w:rFonts w:ascii="Times New Roman" w:hAnsi="Times New Roman" w:cs="Times New Roman"/>
          <w:sz w:val="24"/>
          <w:szCs w:val="24"/>
        </w:rPr>
        <w:t>= Service Delivery</w:t>
      </w:r>
      <w:r w:rsidRPr="003A1006">
        <w:rPr>
          <w:rFonts w:ascii="Times New Roman" w:hAnsi="Times New Roman" w:cs="Times New Roman"/>
          <w:sz w:val="24"/>
          <w:szCs w:val="24"/>
        </w:rPr>
        <w:t xml:space="preserve"> =the independent variable. </w:t>
      </w:r>
    </w:p>
    <w:p w:rsidR="00000A1F" w:rsidRPr="003A1006" w:rsidRDefault="00000A1F"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Both “</w:t>
      </w:r>
      <w:r w:rsidRPr="003A1006">
        <w:rPr>
          <w:rFonts w:ascii="Times New Roman" w:hAnsi="Times New Roman" w:cs="Times New Roman"/>
          <w:b/>
          <w:sz w:val="24"/>
          <w:szCs w:val="24"/>
        </w:rPr>
        <w:t>a”</w:t>
      </w:r>
      <w:r w:rsidRPr="003A1006">
        <w:rPr>
          <w:rFonts w:ascii="Times New Roman" w:hAnsi="Times New Roman" w:cs="Times New Roman"/>
          <w:sz w:val="24"/>
          <w:szCs w:val="24"/>
        </w:rPr>
        <w:t xml:space="preserve"> and </w:t>
      </w:r>
      <w:r w:rsidR="007A4D2D" w:rsidRPr="003A1006">
        <w:rPr>
          <w:rFonts w:ascii="Times New Roman" w:hAnsi="Times New Roman" w:cs="Times New Roman"/>
          <w:b/>
          <w:sz w:val="24"/>
          <w:szCs w:val="24"/>
        </w:rPr>
        <w:t>“b”</w:t>
      </w:r>
      <w:r w:rsidR="007A4D2D" w:rsidRPr="003A1006">
        <w:rPr>
          <w:rFonts w:ascii="Times New Roman" w:hAnsi="Times New Roman" w:cs="Times New Roman"/>
          <w:sz w:val="24"/>
          <w:szCs w:val="24"/>
        </w:rPr>
        <w:t xml:space="preserve"> are </w:t>
      </w:r>
      <w:r w:rsidRPr="003A1006">
        <w:rPr>
          <w:rFonts w:ascii="Times New Roman" w:hAnsi="Times New Roman" w:cs="Times New Roman"/>
          <w:sz w:val="24"/>
          <w:szCs w:val="24"/>
        </w:rPr>
        <w:t xml:space="preserve">the regression coefficients known as the intercept and slope respectively. </w:t>
      </w:r>
    </w:p>
    <w:p w:rsidR="00000A1F"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hAnsi="Times New Roman" w:cs="Times New Roman"/>
          <w:sz w:val="24"/>
          <w:szCs w:val="24"/>
        </w:rPr>
        <w:t>e</w:t>
      </w:r>
      <w:r w:rsidR="003D09B3" w:rsidRPr="003A1006">
        <w:rPr>
          <w:rFonts w:ascii="Times New Roman" w:hAnsi="Times New Roman" w:cs="Times New Roman"/>
          <w:sz w:val="24"/>
          <w:szCs w:val="24"/>
        </w:rPr>
        <w:t>= stochastic error</w:t>
      </w:r>
    </w:p>
    <w:p w:rsidR="00784823" w:rsidRPr="003A1006" w:rsidRDefault="00EB5FE5" w:rsidP="009F7A29">
      <w:pPr>
        <w:spacing w:line="360" w:lineRule="auto"/>
        <w:rPr>
          <w:rFonts w:ascii="Times New Roman" w:hAnsi="Times New Roman" w:cs="Times New Roman"/>
          <w:b/>
          <w:sz w:val="24"/>
          <w:szCs w:val="24"/>
        </w:rPr>
      </w:pPr>
      <w:r w:rsidRPr="003A1006">
        <w:rPr>
          <w:rFonts w:ascii="Times New Roman" w:hAnsi="Times New Roman" w:cs="Times New Roman"/>
          <w:b/>
          <w:sz w:val="24"/>
          <w:szCs w:val="24"/>
        </w:rPr>
        <w:t>Model 3</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The regression model is given below as:</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lastRenderedPageBreak/>
        <w:t>Yx = β</w:t>
      </w:r>
      <w:r w:rsidRPr="003A1006">
        <w:rPr>
          <w:rFonts w:ascii="Times New Roman" w:eastAsia="Times New Roman" w:hAnsi="Times New Roman" w:cs="Times New Roman"/>
          <w:sz w:val="24"/>
          <w:szCs w:val="24"/>
          <w:vertAlign w:val="subscript"/>
        </w:rPr>
        <w:t>0</w:t>
      </w:r>
      <w:r w:rsidRPr="003A1006">
        <w:rPr>
          <w:rFonts w:ascii="Times New Roman" w:eastAsia="Times New Roman" w:hAnsi="Times New Roman" w:cs="Times New Roman"/>
          <w:sz w:val="24"/>
          <w:szCs w:val="24"/>
        </w:rPr>
        <w:t xml:space="preserve"> + β</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X</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e</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Where:</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Y = Dependent variable= “</w:t>
      </w:r>
      <w:r w:rsidR="00923D73" w:rsidRPr="003A1006">
        <w:rPr>
          <w:rFonts w:ascii="Times New Roman" w:eastAsia="Times New Roman" w:hAnsi="Times New Roman" w:cs="Times New Roman"/>
          <w:sz w:val="24"/>
          <w:szCs w:val="24"/>
        </w:rPr>
        <w:t>Organiztional</w:t>
      </w:r>
      <w:r w:rsidRPr="003A1006">
        <w:rPr>
          <w:rFonts w:ascii="Times New Roman" w:eastAsia="Times New Roman" w:hAnsi="Times New Roman" w:cs="Times New Roman"/>
          <w:sz w:val="24"/>
          <w:szCs w:val="24"/>
        </w:rPr>
        <w:t xml:space="preserve"> growth”</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β</w:t>
      </w:r>
      <w:r w:rsidRPr="003A1006">
        <w:rPr>
          <w:rFonts w:ascii="Times New Roman" w:eastAsia="Times New Roman" w:hAnsi="Times New Roman" w:cs="Times New Roman"/>
          <w:sz w:val="24"/>
          <w:szCs w:val="24"/>
          <w:vertAlign w:val="subscript"/>
        </w:rPr>
        <w:t>0</w:t>
      </w:r>
      <w:r w:rsidRPr="003A1006">
        <w:rPr>
          <w:rFonts w:ascii="Times New Roman" w:eastAsia="Times New Roman" w:hAnsi="Times New Roman" w:cs="Times New Roman"/>
          <w:sz w:val="24"/>
          <w:szCs w:val="24"/>
        </w:rPr>
        <w:t xml:space="preserve"> = Intercept of the model.</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β</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xml:space="preserve"> = Coefficient of the independent variable in the model</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X</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element of independent variable= “</w:t>
      </w:r>
      <w:r w:rsidR="00923D73" w:rsidRPr="003A1006">
        <w:rPr>
          <w:rFonts w:ascii="Times New Roman" w:eastAsia="Times New Roman" w:hAnsi="Times New Roman" w:cs="Times New Roman"/>
          <w:sz w:val="24"/>
          <w:szCs w:val="24"/>
        </w:rPr>
        <w:t>Financial advisory</w:t>
      </w:r>
      <w:r w:rsidRPr="003A1006">
        <w:rPr>
          <w:rFonts w:ascii="Times New Roman" w:eastAsia="Times New Roman" w:hAnsi="Times New Roman" w:cs="Times New Roman"/>
          <w:sz w:val="24"/>
          <w:szCs w:val="24"/>
        </w:rPr>
        <w:t>”</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e= Error term.</w:t>
      </w:r>
      <w:bookmarkEnd w:id="1"/>
      <w:bookmarkEnd w:id="2"/>
    </w:p>
    <w:p w:rsidR="00DB174A" w:rsidRDefault="00DB174A" w:rsidP="009F7A2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B174A" w:rsidRPr="001669F3" w:rsidRDefault="00DB174A" w:rsidP="009F7A29">
      <w:pPr>
        <w:spacing w:after="0" w:line="360" w:lineRule="auto"/>
        <w:jc w:val="center"/>
        <w:rPr>
          <w:rFonts w:ascii="Times New Roman" w:hAnsi="Times New Roman" w:cs="Times New Roman"/>
          <w:b/>
          <w:sz w:val="24"/>
          <w:szCs w:val="24"/>
        </w:rPr>
      </w:pPr>
      <w:r w:rsidRPr="001669F3">
        <w:rPr>
          <w:rFonts w:ascii="Times New Roman" w:hAnsi="Times New Roman" w:cs="Times New Roman"/>
          <w:b/>
          <w:sz w:val="24"/>
          <w:szCs w:val="24"/>
        </w:rPr>
        <w:lastRenderedPageBreak/>
        <w:t>CHAPTER FOUR</w:t>
      </w:r>
    </w:p>
    <w:p w:rsidR="00DB174A" w:rsidRPr="001669F3" w:rsidRDefault="00B5486B" w:rsidP="009F7A2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DB174A" w:rsidRPr="001669F3">
        <w:rPr>
          <w:rFonts w:ascii="Times New Roman" w:hAnsi="Times New Roman" w:cs="Times New Roman"/>
          <w:b/>
          <w:sz w:val="24"/>
          <w:szCs w:val="24"/>
        </w:rPr>
        <w:t xml:space="preserve">Data </w:t>
      </w:r>
      <w:r w:rsidR="007927B3">
        <w:rPr>
          <w:rFonts w:ascii="Times New Roman" w:hAnsi="Times New Roman" w:cs="Times New Roman"/>
          <w:b/>
          <w:sz w:val="24"/>
          <w:szCs w:val="24"/>
        </w:rPr>
        <w:t xml:space="preserve">Presentation, </w:t>
      </w:r>
      <w:r w:rsidR="00DB174A" w:rsidRPr="001669F3">
        <w:rPr>
          <w:rFonts w:ascii="Times New Roman" w:hAnsi="Times New Roman" w:cs="Times New Roman"/>
          <w:b/>
          <w:sz w:val="24"/>
          <w:szCs w:val="24"/>
        </w:rPr>
        <w:t>Analysis and Interpretation</w:t>
      </w:r>
    </w:p>
    <w:p w:rsidR="00DB174A" w:rsidRPr="001669F3" w:rsidRDefault="00DB174A" w:rsidP="009F7A29">
      <w:pPr>
        <w:spacing w:after="0" w:line="360" w:lineRule="auto"/>
        <w:rPr>
          <w:rFonts w:ascii="Times New Roman" w:hAnsi="Times New Roman" w:cs="Times New Roman"/>
          <w:b/>
          <w:sz w:val="24"/>
          <w:szCs w:val="24"/>
        </w:rPr>
      </w:pPr>
      <w:r w:rsidRPr="001669F3">
        <w:rPr>
          <w:rFonts w:ascii="Times New Roman" w:hAnsi="Times New Roman" w:cs="Times New Roman"/>
          <w:b/>
          <w:sz w:val="24"/>
          <w:szCs w:val="24"/>
        </w:rPr>
        <w:t>4.1</w:t>
      </w:r>
      <w:r w:rsidRPr="001669F3">
        <w:rPr>
          <w:rFonts w:ascii="Times New Roman" w:hAnsi="Times New Roman" w:cs="Times New Roman"/>
          <w:b/>
          <w:sz w:val="24"/>
          <w:szCs w:val="24"/>
        </w:rPr>
        <w:tab/>
        <w:t>Introduction</w:t>
      </w:r>
    </w:p>
    <w:p w:rsidR="00DB174A" w:rsidRDefault="00DB174A" w:rsidP="009F7A29">
      <w:pPr>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ab/>
        <w:t>This research work examined the impact of customers’ satisfaction on Bank Performance in GTCO</w:t>
      </w:r>
      <w:r w:rsidR="00C47024">
        <w:rPr>
          <w:rFonts w:ascii="Times New Roman" w:hAnsi="Times New Roman" w:cs="Times New Roman"/>
          <w:sz w:val="24"/>
          <w:szCs w:val="24"/>
        </w:rPr>
        <w:t xml:space="preserve"> </w:t>
      </w:r>
      <w:r w:rsidRPr="001669F3">
        <w:rPr>
          <w:rFonts w:ascii="Times New Roman" w:hAnsi="Times New Roman" w:cs="Times New Roman"/>
          <w:sz w:val="24"/>
          <w:szCs w:val="24"/>
        </w:rPr>
        <w:t>Ilorin, Kwara State. In this chapter, the test of hypotheses will focus on the data extracted from returned questionnaires using the statistical tools discussed in chapter three. A total of 50 questionnaires were distributed for the purpose of executing the research objectives, out of which all arecompletely and correctly filled were retrieved for data analysis. It is also worth stating here that all tests of hypothesis in this research will be carried out using a level of significance of 0.05 (i.e. 5%).</w:t>
      </w:r>
    </w:p>
    <w:p w:rsidR="00B315D2" w:rsidRPr="001669F3" w:rsidRDefault="00B315D2" w:rsidP="009F7A29">
      <w:pPr>
        <w:spacing w:after="0" w:line="360" w:lineRule="auto"/>
        <w:jc w:val="both"/>
        <w:rPr>
          <w:rFonts w:ascii="Times New Roman" w:hAnsi="Times New Roman" w:cs="Times New Roman"/>
          <w:sz w:val="24"/>
          <w:szCs w:val="24"/>
        </w:rPr>
      </w:pPr>
    </w:p>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 xml:space="preserve">4.2 </w:t>
      </w:r>
      <w:r>
        <w:rPr>
          <w:rFonts w:ascii="Times New Roman" w:hAnsi="Times New Roman" w:cs="Times New Roman"/>
          <w:b/>
          <w:sz w:val="24"/>
          <w:szCs w:val="24"/>
        </w:rPr>
        <w:tab/>
      </w:r>
      <w:r w:rsidRPr="001669F3">
        <w:rPr>
          <w:rFonts w:ascii="Times New Roman" w:hAnsi="Times New Roman" w:cs="Times New Roman"/>
          <w:b/>
          <w:sz w:val="24"/>
          <w:szCs w:val="24"/>
        </w:rPr>
        <w:t>Sample Size Returned</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DB174A" w:rsidRPr="001669F3" w:rsidTr="00496153">
        <w:trPr>
          <w:cantSplit/>
        </w:trPr>
        <w:tc>
          <w:tcPr>
            <w:tcW w:w="6990" w:type="dxa"/>
            <w:gridSpan w:val="6"/>
            <w:tcBorders>
              <w:top w:val="nil"/>
              <w:left w:val="nil"/>
              <w:bottom w:val="nil"/>
              <w:right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b/>
                <w:bCs/>
                <w:color w:val="000000"/>
                <w:sz w:val="18"/>
                <w:szCs w:val="18"/>
              </w:rPr>
              <w:t>Table 4.2.1: Sample Size Returned and Unreturned</w:t>
            </w:r>
          </w:p>
        </w:tc>
      </w:tr>
      <w:tr w:rsidR="00DB174A" w:rsidRPr="001669F3" w:rsidTr="00496153">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496153">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994" w:type="dxa"/>
            <w:tcBorders>
              <w:top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49615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1239" w:type="dxa"/>
            <w:tcBorders>
              <w:top w:val="single" w:sz="16" w:space="0" w:color="000000"/>
              <w:left w:val="nil"/>
              <w:bottom w:val="nil"/>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994" w:type="dxa"/>
            <w:tcBorders>
              <w:top w:val="single" w:sz="16" w:space="0" w:color="000000"/>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r w:rsidR="00DB174A" w:rsidRPr="001669F3">
              <w:rPr>
                <w:rFonts w:ascii="Times New Roman" w:hAnsi="Times New Roman" w:cs="Times New Roman"/>
                <w:color w:val="000000"/>
                <w:sz w:val="18"/>
                <w:szCs w:val="18"/>
              </w:rPr>
              <w:t>.0</w:t>
            </w:r>
          </w:p>
        </w:tc>
        <w:tc>
          <w:tcPr>
            <w:tcW w:w="1392" w:type="dxa"/>
            <w:tcBorders>
              <w:top w:val="single" w:sz="16" w:space="0" w:color="000000"/>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r w:rsidR="00DB174A" w:rsidRPr="001669F3">
              <w:rPr>
                <w:rFonts w:ascii="Times New Roman" w:hAnsi="Times New Roman" w:cs="Times New Roman"/>
                <w:color w:val="000000"/>
                <w:sz w:val="18"/>
                <w:szCs w:val="18"/>
              </w:rPr>
              <w:t>.0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r w:rsidR="00DB174A" w:rsidRPr="001669F3">
              <w:rPr>
                <w:rFonts w:ascii="Times New Roman" w:hAnsi="Times New Roman" w:cs="Times New Roman"/>
                <w:color w:val="000000"/>
                <w:sz w:val="18"/>
                <w:szCs w:val="18"/>
              </w:rPr>
              <w:t>.0</w:t>
            </w:r>
          </w:p>
        </w:tc>
      </w:tr>
      <w:tr w:rsidR="00DB174A" w:rsidRPr="001669F3" w:rsidTr="0049615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rPr>
                <w:rFonts w:ascii="Times New Roman" w:hAnsi="Times New Roman" w:cs="Times New Roman"/>
                <w:color w:val="000000"/>
                <w:sz w:val="18"/>
                <w:szCs w:val="18"/>
              </w:rPr>
            </w:pPr>
          </w:p>
        </w:tc>
        <w:tc>
          <w:tcPr>
            <w:tcW w:w="1239" w:type="dxa"/>
            <w:tcBorders>
              <w:top w:val="nil"/>
              <w:left w:val="nil"/>
              <w:bottom w:val="nil"/>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Unreturned</w:t>
            </w:r>
          </w:p>
        </w:tc>
        <w:tc>
          <w:tcPr>
            <w:tcW w:w="1162" w:type="dxa"/>
            <w:tcBorders>
              <w:top w:val="nil"/>
              <w:left w:val="single" w:sz="16" w:space="0" w:color="000000"/>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94" w:type="dxa"/>
            <w:tcBorders>
              <w:top w:val="nil"/>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r w:rsidR="00DB174A" w:rsidRPr="001669F3">
              <w:rPr>
                <w:rFonts w:ascii="Times New Roman" w:hAnsi="Times New Roman" w:cs="Times New Roman"/>
                <w:color w:val="000000"/>
                <w:sz w:val="18"/>
                <w:szCs w:val="18"/>
              </w:rPr>
              <w:t>.0</w:t>
            </w:r>
          </w:p>
        </w:tc>
        <w:tc>
          <w:tcPr>
            <w:tcW w:w="1392" w:type="dxa"/>
            <w:tcBorders>
              <w:top w:val="nil"/>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r w:rsidR="00DB174A" w:rsidRPr="001669F3">
              <w:rPr>
                <w:rFonts w:ascii="Times New Roman" w:hAnsi="Times New Roman" w:cs="Times New Roman"/>
                <w:color w:val="000000"/>
                <w:sz w:val="18"/>
                <w:szCs w:val="18"/>
              </w:rPr>
              <w:t>.0</w:t>
            </w:r>
          </w:p>
        </w:tc>
        <w:tc>
          <w:tcPr>
            <w:tcW w:w="1469" w:type="dxa"/>
            <w:tcBorders>
              <w:top w:val="nil"/>
              <w:bottom w:val="nil"/>
              <w:right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49615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rPr>
                <w:rFonts w:ascii="Times New Roman" w:hAnsi="Times New Roman" w:cs="Times New Roman"/>
                <w:color w:val="000000"/>
                <w:sz w:val="18"/>
                <w:szCs w:val="18"/>
              </w:rPr>
            </w:pPr>
          </w:p>
        </w:tc>
        <w:tc>
          <w:tcPr>
            <w:tcW w:w="1239" w:type="dxa"/>
            <w:tcBorders>
              <w:top w:val="nil"/>
              <w:left w:val="nil"/>
              <w:bottom w:val="single" w:sz="16" w:space="0" w:color="000000"/>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994" w:type="dxa"/>
            <w:tcBorders>
              <w:top w:val="nil"/>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2" w:type="dxa"/>
            <w:tcBorders>
              <w:top w:val="nil"/>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Table 4.2.1 show that out of the 50 copies of questionnaires distributed to some selected customers and staff of</w:t>
      </w:r>
      <w:r w:rsidR="00C47024">
        <w:rPr>
          <w:rFonts w:ascii="Times New Roman" w:hAnsi="Times New Roman" w:cs="Times New Roman"/>
          <w:sz w:val="24"/>
          <w:szCs w:val="24"/>
        </w:rPr>
        <w:t xml:space="preserve"> </w:t>
      </w:r>
      <w:r w:rsidRPr="001669F3">
        <w:rPr>
          <w:rFonts w:ascii="Times New Roman" w:hAnsi="Times New Roman" w:cs="Times New Roman"/>
          <w:sz w:val="24"/>
          <w:szCs w:val="24"/>
        </w:rPr>
        <w:t>GTCO bank</w:t>
      </w:r>
      <w:r w:rsidR="00C84D2B">
        <w:rPr>
          <w:rFonts w:ascii="Times New Roman" w:hAnsi="Times New Roman" w:cs="Times New Roman"/>
          <w:sz w:val="24"/>
          <w:szCs w:val="24"/>
        </w:rPr>
        <w:t xml:space="preserve"> </w:t>
      </w:r>
      <w:r w:rsidRPr="001669F3">
        <w:rPr>
          <w:rFonts w:ascii="Times New Roman" w:hAnsi="Times New Roman" w:cs="Times New Roman"/>
          <w:sz w:val="24"/>
          <w:szCs w:val="24"/>
        </w:rPr>
        <w:t xml:space="preserve">Ilorin, Kwara State, </w:t>
      </w:r>
      <w:r w:rsidR="00C84D2B">
        <w:rPr>
          <w:rFonts w:ascii="Times New Roman" w:hAnsi="Times New Roman" w:cs="Times New Roman"/>
          <w:sz w:val="24"/>
          <w:szCs w:val="24"/>
        </w:rPr>
        <w:t>80% of the questionnaire</w:t>
      </w:r>
      <w:r w:rsidRPr="001669F3">
        <w:rPr>
          <w:rFonts w:ascii="Times New Roman" w:hAnsi="Times New Roman" w:cs="Times New Roman"/>
          <w:sz w:val="24"/>
          <w:szCs w:val="24"/>
        </w:rPr>
        <w:t xml:space="preserve"> were returned as duly completed and used for further statistical analysis, and by implication the response rate was very good which enhancethe accuracy of the results and findings in this study</w:t>
      </w:r>
    </w:p>
    <w:p w:rsidR="00DB174A" w:rsidRPr="001669F3" w:rsidRDefault="00DB174A" w:rsidP="009F7A29">
      <w:pPr>
        <w:spacing w:after="0" w:line="360" w:lineRule="auto"/>
        <w:jc w:val="both"/>
        <w:rPr>
          <w:rFonts w:ascii="Times New Roman" w:hAnsi="Times New Roman" w:cs="Times New Roman"/>
          <w:b/>
          <w:sz w:val="24"/>
          <w:szCs w:val="24"/>
        </w:rPr>
      </w:pPr>
    </w:p>
    <w:p w:rsidR="00DB174A" w:rsidRPr="00672333" w:rsidRDefault="00672333" w:rsidP="009F7A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A542F2">
        <w:rPr>
          <w:rFonts w:ascii="Times New Roman" w:hAnsi="Times New Roman" w:cs="Times New Roman"/>
          <w:b/>
          <w:sz w:val="24"/>
          <w:szCs w:val="24"/>
        </w:rPr>
        <w:t>D</w:t>
      </w:r>
      <w:r w:rsidR="00A542F2" w:rsidRPr="00672333">
        <w:rPr>
          <w:rFonts w:ascii="Times New Roman" w:hAnsi="Times New Roman" w:cs="Times New Roman"/>
          <w:b/>
          <w:sz w:val="24"/>
          <w:szCs w:val="24"/>
        </w:rPr>
        <w:t xml:space="preserve">emographic </w:t>
      </w:r>
      <w:r w:rsidR="00A542F2">
        <w:rPr>
          <w:rFonts w:ascii="Times New Roman" w:hAnsi="Times New Roman" w:cs="Times New Roman"/>
          <w:b/>
          <w:sz w:val="24"/>
          <w:szCs w:val="24"/>
        </w:rPr>
        <w:t>C</w:t>
      </w:r>
      <w:r w:rsidR="00A542F2" w:rsidRPr="00672333">
        <w:rPr>
          <w:rFonts w:ascii="Times New Roman" w:hAnsi="Times New Roman" w:cs="Times New Roman"/>
          <w:b/>
          <w:sz w:val="24"/>
          <w:szCs w:val="24"/>
        </w:rPr>
        <w:t>haracteristics</w:t>
      </w:r>
    </w:p>
    <w:p w:rsidR="00DB174A" w:rsidRPr="001669F3" w:rsidRDefault="00DB174A" w:rsidP="009F7A29">
      <w:pPr>
        <w:spacing w:after="0" w:line="360" w:lineRule="auto"/>
        <w:ind w:firstLine="720"/>
        <w:jc w:val="both"/>
        <w:rPr>
          <w:rFonts w:ascii="Times New Roman" w:hAnsi="Times New Roman" w:cs="Times New Roman"/>
          <w:b/>
          <w:sz w:val="24"/>
          <w:szCs w:val="24"/>
        </w:rPr>
      </w:pPr>
      <w:r w:rsidRPr="001669F3">
        <w:rPr>
          <w:rFonts w:ascii="Times New Roman" w:hAnsi="Times New Roman" w:cs="Times New Roman"/>
          <w:sz w:val="24"/>
          <w:szCs w:val="24"/>
        </w:rPr>
        <w:t xml:space="preserve">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w:t>
      </w:r>
      <w:r w:rsidRPr="001669F3">
        <w:rPr>
          <w:rFonts w:ascii="Times New Roman" w:hAnsi="Times New Roman" w:cs="Times New Roman"/>
          <w:sz w:val="24"/>
          <w:szCs w:val="24"/>
        </w:rPr>
        <w:lastRenderedPageBreak/>
        <w:t>may have economic relation to the nexus between customer satisfaction and bank performance growth. The analysis relied on this profile information of the respondents so as to relate the relevance of the socio-economic background of the respondents to the study objectives</w:t>
      </w:r>
      <w:r w:rsidR="00926FA6">
        <w:rPr>
          <w:rFonts w:ascii="Times New Roman" w:hAnsi="Times New Roman" w:cs="Times New Roman"/>
          <w:sz w:val="24"/>
          <w:szCs w:val="24"/>
        </w:rPr>
        <w:t>.</w:t>
      </w:r>
    </w:p>
    <w:p w:rsidR="00496153" w:rsidRPr="001669F3" w:rsidRDefault="00496153" w:rsidP="009F7A29">
      <w:pPr>
        <w:spacing w:after="0" w:line="360" w:lineRule="auto"/>
        <w:jc w:val="both"/>
        <w:rPr>
          <w:rFonts w:ascii="Times New Roman" w:hAnsi="Times New Roman" w:cs="Times New Roman"/>
          <w:b/>
          <w:sz w:val="24"/>
          <w:szCs w:val="24"/>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94"/>
        <w:gridCol w:w="1163"/>
        <w:gridCol w:w="1024"/>
        <w:gridCol w:w="1392"/>
        <w:gridCol w:w="1469"/>
      </w:tblGrid>
      <w:tr w:rsidR="00DB174A" w:rsidRPr="001669F3" w:rsidTr="00FC2038">
        <w:trPr>
          <w:cantSplit/>
        </w:trPr>
        <w:tc>
          <w:tcPr>
            <w:tcW w:w="6776" w:type="dxa"/>
            <w:gridSpan w:val="6"/>
            <w:tcBorders>
              <w:top w:val="nil"/>
              <w:left w:val="nil"/>
              <w:bottom w:val="nil"/>
              <w:right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b/>
                <w:bCs/>
                <w:color w:val="000000"/>
                <w:sz w:val="18"/>
                <w:szCs w:val="18"/>
              </w:rPr>
              <w:t>Table 4.3.1GE</w:t>
            </w:r>
            <w:r w:rsidR="00926FA6">
              <w:rPr>
                <w:rFonts w:ascii="Times New Roman" w:hAnsi="Times New Roman" w:cs="Times New Roman"/>
                <w:b/>
                <w:bCs/>
                <w:color w:val="000000"/>
                <w:sz w:val="18"/>
                <w:szCs w:val="18"/>
              </w:rPr>
              <w:t>N</w:t>
            </w:r>
            <w:r w:rsidRPr="001669F3">
              <w:rPr>
                <w:rFonts w:ascii="Times New Roman" w:hAnsi="Times New Roman" w:cs="Times New Roman"/>
                <w:b/>
                <w:bCs/>
                <w:color w:val="000000"/>
                <w:sz w:val="18"/>
                <w:szCs w:val="18"/>
              </w:rPr>
              <w:t>DER</w:t>
            </w:r>
          </w:p>
        </w:tc>
      </w:tr>
      <w:tr w:rsidR="00DB174A" w:rsidRPr="001669F3" w:rsidTr="00FC2038">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496153">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C20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994" w:type="dxa"/>
            <w:tcBorders>
              <w:top w:val="single" w:sz="16" w:space="0" w:color="000000"/>
              <w:left w:val="nil"/>
              <w:bottom w:val="nil"/>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MALE</w:t>
            </w:r>
          </w:p>
        </w:tc>
        <w:tc>
          <w:tcPr>
            <w:tcW w:w="1163" w:type="dxa"/>
            <w:tcBorders>
              <w:top w:val="single" w:sz="16" w:space="0" w:color="000000"/>
              <w:left w:val="single" w:sz="16" w:space="0" w:color="000000"/>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18</w:t>
            </w:r>
          </w:p>
        </w:tc>
        <w:tc>
          <w:tcPr>
            <w:tcW w:w="1024" w:type="dxa"/>
            <w:tcBorders>
              <w:top w:val="single" w:sz="16" w:space="0" w:color="000000"/>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392" w:type="dxa"/>
            <w:tcBorders>
              <w:top w:val="single" w:sz="16" w:space="0" w:color="000000"/>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rPr>
                <w:rFonts w:ascii="Times New Roman" w:hAnsi="Times New Roman" w:cs="Times New Roman"/>
                <w:color w:val="000000"/>
                <w:sz w:val="18"/>
                <w:szCs w:val="18"/>
              </w:rPr>
            </w:pPr>
          </w:p>
        </w:tc>
        <w:tc>
          <w:tcPr>
            <w:tcW w:w="994" w:type="dxa"/>
            <w:tcBorders>
              <w:top w:val="nil"/>
              <w:left w:val="nil"/>
              <w:bottom w:val="nil"/>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FEMALE</w:t>
            </w:r>
          </w:p>
        </w:tc>
        <w:tc>
          <w:tcPr>
            <w:tcW w:w="1163" w:type="dxa"/>
            <w:tcBorders>
              <w:top w:val="nil"/>
              <w:left w:val="single" w:sz="16" w:space="0" w:color="000000"/>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w:t>
            </w:r>
          </w:p>
        </w:tc>
        <w:tc>
          <w:tcPr>
            <w:tcW w:w="1024" w:type="dxa"/>
            <w:tcBorders>
              <w:top w:val="nil"/>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64.0</w:t>
            </w:r>
          </w:p>
        </w:tc>
        <w:tc>
          <w:tcPr>
            <w:tcW w:w="1392" w:type="dxa"/>
            <w:tcBorders>
              <w:top w:val="nil"/>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64.0</w:t>
            </w:r>
          </w:p>
        </w:tc>
        <w:tc>
          <w:tcPr>
            <w:tcW w:w="1469" w:type="dxa"/>
            <w:tcBorders>
              <w:top w:val="nil"/>
              <w:bottom w:val="nil"/>
              <w:right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rPr>
                <w:rFonts w:ascii="Times New Roman" w:hAnsi="Times New Roman" w:cs="Times New Roman"/>
                <w:color w:val="000000"/>
                <w:sz w:val="18"/>
                <w:szCs w:val="18"/>
              </w:rPr>
            </w:pPr>
          </w:p>
        </w:tc>
        <w:tc>
          <w:tcPr>
            <w:tcW w:w="994" w:type="dxa"/>
            <w:tcBorders>
              <w:top w:val="nil"/>
              <w:left w:val="nil"/>
              <w:bottom w:val="single" w:sz="16" w:space="0" w:color="000000"/>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2" w:type="dxa"/>
            <w:tcBorders>
              <w:top w:val="nil"/>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18 resp</w:t>
      </w:r>
      <w:r w:rsidR="008C2A3E">
        <w:rPr>
          <w:rFonts w:ascii="Times New Roman" w:hAnsi="Times New Roman" w:cs="Times New Roman"/>
          <w:sz w:val="24"/>
          <w:szCs w:val="24"/>
        </w:rPr>
        <w:t xml:space="preserve">ondents representing 36% were </w:t>
      </w:r>
      <w:r w:rsidRPr="001669F3">
        <w:rPr>
          <w:rFonts w:ascii="Times New Roman" w:hAnsi="Times New Roman" w:cs="Times New Roman"/>
          <w:sz w:val="24"/>
          <w:szCs w:val="24"/>
        </w:rPr>
        <w:t xml:space="preserve">male, 32 respondents representing 64% were </w:t>
      </w:r>
      <w:r w:rsidR="008C2A3E">
        <w:rPr>
          <w:rFonts w:ascii="Times New Roman" w:hAnsi="Times New Roman" w:cs="Times New Roman"/>
          <w:sz w:val="24"/>
          <w:szCs w:val="24"/>
        </w:rPr>
        <w:t>fe</w:t>
      </w:r>
      <w:r w:rsidRPr="001669F3">
        <w:rPr>
          <w:rFonts w:ascii="Times New Roman" w:hAnsi="Times New Roman" w:cs="Times New Roman"/>
          <w:sz w:val="24"/>
          <w:szCs w:val="24"/>
        </w:rPr>
        <w:t xml:space="preserve">male. This means the study get the opinion responses of more females than males in the study which also implies that the banking industry required more service of males than females in the study location. </w:t>
      </w:r>
    </w:p>
    <w:p w:rsidR="00DB174A" w:rsidRPr="001669F3" w:rsidRDefault="00DB174A" w:rsidP="009F7A29">
      <w:pPr>
        <w:autoSpaceDE w:val="0"/>
        <w:autoSpaceDN w:val="0"/>
        <w:adjustRightInd w:val="0"/>
        <w:spacing w:after="0" w:line="360" w:lineRule="auto"/>
        <w:rPr>
          <w:rFonts w:ascii="Times New Roman" w:hAnsi="Times New Roman" w:cs="Times New Roman"/>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76"/>
        <w:gridCol w:w="1162"/>
        <w:gridCol w:w="1024"/>
        <w:gridCol w:w="1393"/>
        <w:gridCol w:w="1469"/>
      </w:tblGrid>
      <w:tr w:rsidR="00DB174A" w:rsidRPr="001669F3" w:rsidTr="00FC2038">
        <w:trPr>
          <w:cantSplit/>
        </w:trPr>
        <w:tc>
          <w:tcPr>
            <w:tcW w:w="7358" w:type="dxa"/>
            <w:gridSpan w:val="6"/>
            <w:tcBorders>
              <w:top w:val="nil"/>
              <w:left w:val="nil"/>
              <w:bottom w:val="nil"/>
              <w:right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b/>
                <w:bCs/>
                <w:color w:val="000000"/>
                <w:sz w:val="18"/>
                <w:szCs w:val="18"/>
              </w:rPr>
              <w:t>Table 4.3.2 AGE</w:t>
            </w:r>
          </w:p>
        </w:tc>
      </w:tr>
      <w:tr w:rsidR="00DB174A" w:rsidRPr="001669F3" w:rsidTr="00FC2038">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7C629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C20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1576" w:type="dxa"/>
            <w:tcBorders>
              <w:top w:val="single" w:sz="16" w:space="0" w:color="000000"/>
              <w:left w:val="nil"/>
              <w:bottom w:val="nil"/>
              <w:right w:val="single" w:sz="16" w:space="0" w:color="000000"/>
            </w:tcBorders>
            <w:shd w:val="clear" w:color="auto" w:fill="FFFFFF"/>
          </w:tcPr>
          <w:p w:rsidR="00DB174A" w:rsidRPr="001669F3" w:rsidRDefault="00EF26D7"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18</w:t>
            </w:r>
            <w:r w:rsidR="00DB174A" w:rsidRPr="001669F3">
              <w:rPr>
                <w:rFonts w:ascii="Times New Roman" w:hAnsi="Times New Roman" w:cs="Times New Roman"/>
                <w:color w:val="000000"/>
                <w:sz w:val="18"/>
                <w:szCs w:val="18"/>
              </w:rPr>
              <w:t>-25</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w:t>
            </w:r>
          </w:p>
        </w:tc>
        <w:tc>
          <w:tcPr>
            <w:tcW w:w="1024" w:type="dxa"/>
            <w:tcBorders>
              <w:top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393" w:type="dxa"/>
            <w:tcBorders>
              <w:top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C6299">
            <w:pPr>
              <w:autoSpaceDE w:val="0"/>
              <w:autoSpaceDN w:val="0"/>
              <w:adjustRightInd w:val="0"/>
              <w:spacing w:after="0" w:line="240" w:lineRule="auto"/>
              <w:rPr>
                <w:rFonts w:ascii="Times New Roman" w:hAnsi="Times New Roman" w:cs="Times New Roman"/>
                <w:color w:val="000000"/>
                <w:sz w:val="18"/>
                <w:szCs w:val="18"/>
              </w:rPr>
            </w:pPr>
          </w:p>
        </w:tc>
        <w:tc>
          <w:tcPr>
            <w:tcW w:w="1576" w:type="dxa"/>
            <w:tcBorders>
              <w:top w:val="nil"/>
              <w:left w:val="nil"/>
              <w:bottom w:val="nil"/>
              <w:right w:val="single" w:sz="16" w:space="0" w:color="000000"/>
            </w:tcBorders>
            <w:shd w:val="clear" w:color="auto" w:fill="FFFFFF"/>
          </w:tcPr>
          <w:p w:rsidR="00DB174A" w:rsidRPr="001669F3" w:rsidRDefault="00EF26D7"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26</w:t>
            </w:r>
            <w:r w:rsidR="00DB174A" w:rsidRPr="001669F3">
              <w:rPr>
                <w:rFonts w:ascii="Times New Roman" w:hAnsi="Times New Roman" w:cs="Times New Roman"/>
                <w:color w:val="000000"/>
                <w:sz w:val="18"/>
                <w:szCs w:val="18"/>
              </w:rPr>
              <w:t>-35</w:t>
            </w:r>
          </w:p>
        </w:tc>
        <w:tc>
          <w:tcPr>
            <w:tcW w:w="1162" w:type="dxa"/>
            <w:tcBorders>
              <w:top w:val="nil"/>
              <w:left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29</w:t>
            </w:r>
          </w:p>
        </w:tc>
        <w:tc>
          <w:tcPr>
            <w:tcW w:w="1024"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c>
          <w:tcPr>
            <w:tcW w:w="1393"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c>
          <w:tcPr>
            <w:tcW w:w="1469" w:type="dxa"/>
            <w:tcBorders>
              <w:top w:val="nil"/>
              <w:bottom w:val="nil"/>
              <w:right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90.0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C6299">
            <w:pPr>
              <w:autoSpaceDE w:val="0"/>
              <w:autoSpaceDN w:val="0"/>
              <w:adjustRightInd w:val="0"/>
              <w:spacing w:after="0" w:line="240" w:lineRule="auto"/>
              <w:rPr>
                <w:rFonts w:ascii="Times New Roman" w:hAnsi="Times New Roman" w:cs="Times New Roman"/>
                <w:color w:val="000000"/>
                <w:sz w:val="18"/>
                <w:szCs w:val="18"/>
              </w:rPr>
            </w:pPr>
          </w:p>
        </w:tc>
        <w:tc>
          <w:tcPr>
            <w:tcW w:w="1576" w:type="dxa"/>
            <w:tcBorders>
              <w:top w:val="nil"/>
              <w:left w:val="nil"/>
              <w:bottom w:val="nil"/>
              <w:right w:val="single" w:sz="16" w:space="0" w:color="000000"/>
            </w:tcBorders>
            <w:shd w:val="clear" w:color="auto" w:fill="FFFFFF"/>
          </w:tcPr>
          <w:p w:rsidR="00DB174A" w:rsidRPr="001669F3" w:rsidRDefault="00EF26D7"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36</w:t>
            </w:r>
            <w:r w:rsidR="00DB174A" w:rsidRPr="001669F3">
              <w:rPr>
                <w:rFonts w:ascii="Times New Roman" w:hAnsi="Times New Roman" w:cs="Times New Roman"/>
                <w:color w:val="000000"/>
                <w:sz w:val="18"/>
                <w:szCs w:val="18"/>
              </w:rPr>
              <w:t>-45</w:t>
            </w:r>
          </w:p>
        </w:tc>
        <w:tc>
          <w:tcPr>
            <w:tcW w:w="1162" w:type="dxa"/>
            <w:tcBorders>
              <w:top w:val="nil"/>
              <w:left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w:t>
            </w:r>
          </w:p>
        </w:tc>
        <w:tc>
          <w:tcPr>
            <w:tcW w:w="1024"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c>
          <w:tcPr>
            <w:tcW w:w="1393"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c>
          <w:tcPr>
            <w:tcW w:w="1469" w:type="dxa"/>
            <w:tcBorders>
              <w:top w:val="nil"/>
              <w:bottom w:val="nil"/>
              <w:right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98.0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C6299">
            <w:pPr>
              <w:autoSpaceDE w:val="0"/>
              <w:autoSpaceDN w:val="0"/>
              <w:adjustRightInd w:val="0"/>
              <w:spacing w:after="0" w:line="240" w:lineRule="auto"/>
              <w:rPr>
                <w:rFonts w:ascii="Times New Roman" w:hAnsi="Times New Roman" w:cs="Times New Roman"/>
                <w:color w:val="000000"/>
                <w:sz w:val="18"/>
                <w:szCs w:val="18"/>
              </w:rPr>
            </w:pPr>
          </w:p>
        </w:tc>
        <w:tc>
          <w:tcPr>
            <w:tcW w:w="1576" w:type="dxa"/>
            <w:tcBorders>
              <w:top w:val="nil"/>
              <w:left w:val="nil"/>
              <w:bottom w:val="nil"/>
              <w:right w:val="single" w:sz="16" w:space="0" w:color="000000"/>
            </w:tcBorders>
            <w:shd w:val="clear" w:color="auto" w:fill="FFFFFF"/>
          </w:tcPr>
          <w:p w:rsidR="00DB174A" w:rsidRPr="001669F3" w:rsidRDefault="00EF26D7"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46and A</w:t>
            </w:r>
            <w:r w:rsidRPr="001669F3">
              <w:rPr>
                <w:rFonts w:ascii="Times New Roman" w:hAnsi="Times New Roman" w:cs="Times New Roman"/>
                <w:color w:val="000000"/>
                <w:sz w:val="18"/>
                <w:szCs w:val="18"/>
              </w:rPr>
              <w:t>bove</w:t>
            </w:r>
          </w:p>
        </w:tc>
        <w:tc>
          <w:tcPr>
            <w:tcW w:w="1162" w:type="dxa"/>
            <w:tcBorders>
              <w:top w:val="nil"/>
              <w:left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C6299">
            <w:pPr>
              <w:autoSpaceDE w:val="0"/>
              <w:autoSpaceDN w:val="0"/>
              <w:adjustRightInd w:val="0"/>
              <w:spacing w:after="0" w:line="240" w:lineRule="auto"/>
              <w:rPr>
                <w:rFonts w:ascii="Times New Roman" w:hAnsi="Times New Roman" w:cs="Times New Roman"/>
                <w:color w:val="000000"/>
                <w:sz w:val="18"/>
                <w:szCs w:val="18"/>
              </w:rPr>
            </w:pPr>
          </w:p>
        </w:tc>
        <w:tc>
          <w:tcPr>
            <w:tcW w:w="1576" w:type="dxa"/>
            <w:tcBorders>
              <w:top w:val="nil"/>
              <w:left w:val="nil"/>
              <w:bottom w:val="single" w:sz="16" w:space="0" w:color="000000"/>
              <w:right w:val="single" w:sz="16" w:space="0" w:color="000000"/>
            </w:tcBorders>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16 respondents representing 32% indicate by</w:t>
      </w:r>
      <w:r w:rsidR="00EF26D7">
        <w:rPr>
          <w:rFonts w:ascii="Times New Roman" w:hAnsi="Times New Roman" w:cs="Times New Roman"/>
          <w:sz w:val="24"/>
          <w:szCs w:val="24"/>
        </w:rPr>
        <w:t xml:space="preserve"> specifying their age between 18</w:t>
      </w:r>
      <w:r w:rsidRPr="001669F3">
        <w:rPr>
          <w:rFonts w:ascii="Times New Roman" w:hAnsi="Times New Roman" w:cs="Times New Roman"/>
          <w:sz w:val="24"/>
          <w:szCs w:val="24"/>
        </w:rPr>
        <w:t>-25 years, 29 respondents representing 5</w:t>
      </w:r>
      <w:r w:rsidR="00EF26D7">
        <w:rPr>
          <w:rFonts w:ascii="Times New Roman" w:hAnsi="Times New Roman" w:cs="Times New Roman"/>
          <w:sz w:val="24"/>
          <w:szCs w:val="24"/>
        </w:rPr>
        <w:t>8% indicate their age between 26</w:t>
      </w:r>
      <w:r w:rsidRPr="001669F3">
        <w:rPr>
          <w:rFonts w:ascii="Times New Roman" w:hAnsi="Times New Roman" w:cs="Times New Roman"/>
          <w:sz w:val="24"/>
          <w:szCs w:val="24"/>
        </w:rPr>
        <w:t>-35 years, 4 r</w:t>
      </w:r>
      <w:r w:rsidR="00EF26D7">
        <w:rPr>
          <w:rFonts w:ascii="Times New Roman" w:hAnsi="Times New Roman" w:cs="Times New Roman"/>
          <w:sz w:val="24"/>
          <w:szCs w:val="24"/>
        </w:rPr>
        <w:t>espondents specifying between 36</w:t>
      </w:r>
      <w:r w:rsidRPr="001669F3">
        <w:rPr>
          <w:rFonts w:ascii="Times New Roman" w:hAnsi="Times New Roman" w:cs="Times New Roman"/>
          <w:sz w:val="24"/>
          <w:szCs w:val="24"/>
        </w:rPr>
        <w:t>-45 representing 8%, while 1 respondents representin</w:t>
      </w:r>
      <w:r w:rsidR="00EF26D7">
        <w:rPr>
          <w:rFonts w:ascii="Times New Roman" w:hAnsi="Times New Roman" w:cs="Times New Roman"/>
          <w:sz w:val="24"/>
          <w:szCs w:val="24"/>
        </w:rPr>
        <w:t>g 2% indicate their age above 46</w:t>
      </w:r>
      <w:r w:rsidRPr="001669F3">
        <w:rPr>
          <w:rFonts w:ascii="Times New Roman" w:hAnsi="Times New Roman" w:cs="Times New Roman"/>
          <w:sz w:val="24"/>
          <w:szCs w:val="24"/>
        </w:rPr>
        <w:t xml:space="preserve"> years. This directly implies majority of respond</w:t>
      </w:r>
      <w:r w:rsidR="00EF26D7">
        <w:rPr>
          <w:rFonts w:ascii="Times New Roman" w:hAnsi="Times New Roman" w:cs="Times New Roman"/>
          <w:sz w:val="24"/>
          <w:szCs w:val="24"/>
        </w:rPr>
        <w:t>ents are matured adults above 26</w:t>
      </w:r>
      <w:r w:rsidRPr="001669F3">
        <w:rPr>
          <w:rFonts w:ascii="Times New Roman" w:hAnsi="Times New Roman" w:cs="Times New Roman"/>
          <w:sz w:val="24"/>
          <w:szCs w:val="24"/>
        </w:rPr>
        <w:t xml:space="preserve"> years and were able to provide objective responses in the study especially on issue pertaining to the customer satisfaction in the selected banks</w:t>
      </w:r>
    </w:p>
    <w:p w:rsidR="003E7347" w:rsidRDefault="003E7347" w:rsidP="009F7A29">
      <w:pPr>
        <w:autoSpaceDE w:val="0"/>
        <w:autoSpaceDN w:val="0"/>
        <w:adjustRightInd w:val="0"/>
        <w:spacing w:after="0" w:line="360" w:lineRule="auto"/>
        <w:jc w:val="both"/>
        <w:rPr>
          <w:rFonts w:ascii="Times New Roman" w:hAnsi="Times New Roman" w:cs="Times New Roman"/>
          <w:sz w:val="24"/>
          <w:szCs w:val="24"/>
        </w:rPr>
      </w:pP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47"/>
        <w:gridCol w:w="1163"/>
        <w:gridCol w:w="1024"/>
        <w:gridCol w:w="1392"/>
        <w:gridCol w:w="1469"/>
      </w:tblGrid>
      <w:tr w:rsidR="003E7347" w:rsidRPr="001669F3" w:rsidTr="00FC2038">
        <w:trPr>
          <w:cantSplit/>
        </w:trPr>
        <w:tc>
          <w:tcPr>
            <w:tcW w:w="6929" w:type="dxa"/>
            <w:gridSpan w:val="6"/>
            <w:tcBorders>
              <w:top w:val="nil"/>
              <w:left w:val="nil"/>
              <w:bottom w:val="nil"/>
              <w:right w:val="nil"/>
            </w:tcBorders>
            <w:shd w:val="clear" w:color="auto" w:fill="FFFFFF"/>
            <w:vAlign w:val="center"/>
          </w:tcPr>
          <w:p w:rsidR="003E7347" w:rsidRPr="001669F3" w:rsidRDefault="001A47DE"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lastRenderedPageBreak/>
              <w:t>Table 4.3.3</w:t>
            </w:r>
            <w:r w:rsidR="003E7347" w:rsidRPr="001669F3">
              <w:rPr>
                <w:rFonts w:ascii="Times New Roman" w:hAnsi="Times New Roman" w:cs="Times New Roman"/>
                <w:b/>
                <w:bCs/>
                <w:color w:val="000000"/>
                <w:sz w:val="18"/>
                <w:szCs w:val="18"/>
              </w:rPr>
              <w:t xml:space="preserve"> EDUCATIONAL_QUALIFICATION</w:t>
            </w:r>
          </w:p>
        </w:tc>
      </w:tr>
      <w:tr w:rsidR="003E7347" w:rsidRPr="001669F3" w:rsidTr="00FC2038">
        <w:trPr>
          <w:cantSplit/>
        </w:trPr>
        <w:tc>
          <w:tcPr>
            <w:tcW w:w="1881" w:type="dxa"/>
            <w:gridSpan w:val="2"/>
            <w:tcBorders>
              <w:top w:val="single" w:sz="16" w:space="0" w:color="000000"/>
              <w:left w:val="single" w:sz="16" w:space="0" w:color="000000"/>
              <w:bottom w:val="single" w:sz="16" w:space="0" w:color="000000"/>
              <w:right w:val="nil"/>
            </w:tcBorders>
            <w:shd w:val="clear" w:color="auto" w:fill="FFFFFF"/>
            <w:vAlign w:val="bottom"/>
          </w:tcPr>
          <w:p w:rsidR="003E7347" w:rsidRPr="001669F3" w:rsidRDefault="003E7347" w:rsidP="007C6299">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3E7347" w:rsidRPr="001669F3" w:rsidTr="00FC20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1147" w:type="dxa"/>
            <w:tcBorders>
              <w:top w:val="single" w:sz="16" w:space="0" w:color="000000"/>
              <w:left w:val="nil"/>
              <w:bottom w:val="nil"/>
              <w:right w:val="single" w:sz="16" w:space="0" w:color="000000"/>
            </w:tcBorders>
            <w:shd w:val="clear" w:color="auto" w:fill="FFFFFF"/>
          </w:tcPr>
          <w:p w:rsidR="003E7347" w:rsidRPr="001669F3" w:rsidRDefault="003E7347"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SSCE</w:t>
            </w:r>
          </w:p>
        </w:tc>
        <w:tc>
          <w:tcPr>
            <w:tcW w:w="1163" w:type="dxa"/>
            <w:tcBorders>
              <w:top w:val="single" w:sz="16" w:space="0" w:color="000000"/>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2" w:type="dxa"/>
            <w:tcBorders>
              <w:top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3E7347"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1147" w:type="dxa"/>
            <w:tcBorders>
              <w:top w:val="nil"/>
              <w:left w:val="nil"/>
              <w:bottom w:val="nil"/>
              <w:right w:val="single" w:sz="16" w:space="0" w:color="000000"/>
            </w:tcBorders>
            <w:shd w:val="clear" w:color="auto" w:fill="FFFFFF"/>
          </w:tcPr>
          <w:p w:rsidR="003E7347" w:rsidRPr="001669F3" w:rsidRDefault="000C4368"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HND/BSC</w:t>
            </w:r>
          </w:p>
        </w:tc>
        <w:tc>
          <w:tcPr>
            <w:tcW w:w="1163" w:type="dxa"/>
            <w:tcBorders>
              <w:top w:val="nil"/>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w:t>
            </w:r>
          </w:p>
        </w:tc>
        <w:tc>
          <w:tcPr>
            <w:tcW w:w="1024"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24.0</w:t>
            </w:r>
          </w:p>
        </w:tc>
        <w:tc>
          <w:tcPr>
            <w:tcW w:w="1392"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24.0</w:t>
            </w:r>
          </w:p>
        </w:tc>
        <w:tc>
          <w:tcPr>
            <w:tcW w:w="1469" w:type="dxa"/>
            <w:tcBorders>
              <w:top w:val="nil"/>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28.0</w:t>
            </w:r>
          </w:p>
        </w:tc>
      </w:tr>
      <w:tr w:rsidR="003E7347"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1147" w:type="dxa"/>
            <w:tcBorders>
              <w:top w:val="nil"/>
              <w:left w:val="nil"/>
              <w:bottom w:val="nil"/>
              <w:right w:val="single" w:sz="16" w:space="0" w:color="000000"/>
            </w:tcBorders>
            <w:shd w:val="clear" w:color="auto" w:fill="FFFFFF"/>
          </w:tcPr>
          <w:p w:rsidR="003E7347" w:rsidRPr="001669F3" w:rsidRDefault="000C4368"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MSC/</w:t>
            </w:r>
            <w:r w:rsidR="00D27548">
              <w:rPr>
                <w:rFonts w:ascii="Times New Roman" w:hAnsi="Times New Roman" w:cs="Times New Roman"/>
                <w:color w:val="000000"/>
                <w:sz w:val="18"/>
                <w:szCs w:val="18"/>
              </w:rPr>
              <w:t>MED</w:t>
            </w:r>
          </w:p>
        </w:tc>
        <w:tc>
          <w:tcPr>
            <w:tcW w:w="1163" w:type="dxa"/>
            <w:tcBorders>
              <w:top w:val="nil"/>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w:t>
            </w:r>
          </w:p>
        </w:tc>
        <w:tc>
          <w:tcPr>
            <w:tcW w:w="1024"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72.0</w:t>
            </w:r>
          </w:p>
        </w:tc>
        <w:tc>
          <w:tcPr>
            <w:tcW w:w="1392"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72.0</w:t>
            </w:r>
          </w:p>
        </w:tc>
        <w:tc>
          <w:tcPr>
            <w:tcW w:w="1469" w:type="dxa"/>
            <w:tcBorders>
              <w:top w:val="nil"/>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3E7347"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1147" w:type="dxa"/>
            <w:tcBorders>
              <w:top w:val="nil"/>
              <w:left w:val="nil"/>
              <w:bottom w:val="single" w:sz="16" w:space="0" w:color="000000"/>
              <w:right w:val="single" w:sz="16" w:space="0" w:color="000000"/>
            </w:tcBorders>
            <w:shd w:val="clear" w:color="auto" w:fill="FFFFFF"/>
          </w:tcPr>
          <w:p w:rsidR="003E7347" w:rsidRPr="001669F3" w:rsidRDefault="003E7347"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2" w:type="dxa"/>
            <w:tcBorders>
              <w:top w:val="nil"/>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3E7347" w:rsidRPr="001669F3" w:rsidRDefault="003E7347"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2 respondents representing 4% were SSCE holders, 12 respondents representing 24% indicate they are </w:t>
      </w:r>
      <w:r w:rsidR="000C4368">
        <w:rPr>
          <w:rFonts w:ascii="Times New Roman" w:hAnsi="Times New Roman" w:cs="Times New Roman"/>
          <w:sz w:val="24"/>
          <w:szCs w:val="24"/>
        </w:rPr>
        <w:t>degree holders</w:t>
      </w:r>
      <w:r w:rsidRPr="001669F3">
        <w:rPr>
          <w:rFonts w:ascii="Times New Roman" w:hAnsi="Times New Roman" w:cs="Times New Roman"/>
          <w:sz w:val="24"/>
          <w:szCs w:val="24"/>
        </w:rPr>
        <w:t xml:space="preserve">, 36 respondents specifying representing 72% were </w:t>
      </w:r>
      <w:r w:rsidR="007C6299">
        <w:rPr>
          <w:rFonts w:ascii="Times New Roman" w:hAnsi="Times New Roman" w:cs="Times New Roman"/>
          <w:sz w:val="24"/>
          <w:szCs w:val="24"/>
        </w:rPr>
        <w:t>master’s certificate</w:t>
      </w:r>
      <w:r w:rsidR="001A47DE">
        <w:rPr>
          <w:rFonts w:ascii="Times New Roman" w:hAnsi="Times New Roman" w:cs="Times New Roman"/>
          <w:sz w:val="24"/>
          <w:szCs w:val="24"/>
        </w:rPr>
        <w:t xml:space="preserve"> holders</w:t>
      </w:r>
      <w:r w:rsidRPr="001669F3">
        <w:rPr>
          <w:rFonts w:ascii="Times New Roman" w:hAnsi="Times New Roman" w:cs="Times New Roman"/>
          <w:sz w:val="24"/>
          <w:szCs w:val="24"/>
        </w:rPr>
        <w:t>.  This means that the literacy cut across the selected bank and they were well enlightened about the study objectives.</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36"/>
        <w:gridCol w:w="990"/>
        <w:gridCol w:w="810"/>
        <w:gridCol w:w="1260"/>
        <w:gridCol w:w="1620"/>
      </w:tblGrid>
      <w:tr w:rsidR="003E7347" w:rsidRPr="001669F3" w:rsidTr="00104212">
        <w:trPr>
          <w:cantSplit/>
        </w:trPr>
        <w:tc>
          <w:tcPr>
            <w:tcW w:w="7650" w:type="dxa"/>
            <w:gridSpan w:val="6"/>
            <w:tcBorders>
              <w:top w:val="nil"/>
              <w:left w:val="nil"/>
              <w:bottom w:val="nil"/>
              <w:right w:val="nil"/>
            </w:tcBorders>
            <w:shd w:val="clear" w:color="auto" w:fill="FFFFFF"/>
            <w:vAlign w:val="center"/>
          </w:tcPr>
          <w:p w:rsidR="001C5ED2" w:rsidRDefault="001C5ED2" w:rsidP="007C6299">
            <w:pPr>
              <w:autoSpaceDE w:val="0"/>
              <w:autoSpaceDN w:val="0"/>
              <w:adjustRightInd w:val="0"/>
              <w:spacing w:after="0" w:line="240" w:lineRule="auto"/>
              <w:ind w:left="60" w:right="60"/>
              <w:jc w:val="center"/>
              <w:rPr>
                <w:rFonts w:ascii="Times New Roman" w:hAnsi="Times New Roman" w:cs="Times New Roman"/>
                <w:b/>
                <w:bCs/>
                <w:color w:val="000000"/>
                <w:sz w:val="18"/>
                <w:szCs w:val="18"/>
              </w:rPr>
            </w:pPr>
          </w:p>
          <w:p w:rsidR="003E7347" w:rsidRPr="001669F3" w:rsidRDefault="001A47DE"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4.3.4</w:t>
            </w:r>
            <w:r w:rsidR="00104212">
              <w:rPr>
                <w:rFonts w:ascii="Times New Roman" w:hAnsi="Times New Roman" w:cs="Times New Roman"/>
                <w:b/>
                <w:bCs/>
                <w:color w:val="000000"/>
                <w:sz w:val="18"/>
                <w:szCs w:val="18"/>
              </w:rPr>
              <w:t>HOW LONG HAVE YOU BEEN A CUSTOMER TO YOUR CURRENT BANK</w:t>
            </w:r>
          </w:p>
        </w:tc>
      </w:tr>
      <w:tr w:rsidR="00104212" w:rsidRPr="001669F3" w:rsidTr="00104212">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3E7347" w:rsidRPr="001669F3" w:rsidRDefault="003E7347" w:rsidP="007C6299">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left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810" w:type="dxa"/>
            <w:tcBorders>
              <w:top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104212" w:rsidRPr="001669F3" w:rsidTr="001042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236" w:type="dxa"/>
            <w:tcBorders>
              <w:top w:val="single" w:sz="16" w:space="0" w:color="000000"/>
              <w:left w:val="nil"/>
              <w:bottom w:val="nil"/>
              <w:right w:val="single" w:sz="16" w:space="0" w:color="000000"/>
            </w:tcBorders>
            <w:shd w:val="clear" w:color="auto" w:fill="FFFFFF"/>
          </w:tcPr>
          <w:p w:rsidR="003E7347" w:rsidRPr="001669F3" w:rsidRDefault="00104212"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LESS THAN 1 YEAR</w:t>
            </w:r>
          </w:p>
        </w:tc>
        <w:tc>
          <w:tcPr>
            <w:tcW w:w="990" w:type="dxa"/>
            <w:tcBorders>
              <w:top w:val="single" w:sz="16" w:space="0" w:color="000000"/>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17</w:t>
            </w:r>
          </w:p>
        </w:tc>
        <w:tc>
          <w:tcPr>
            <w:tcW w:w="810" w:type="dxa"/>
            <w:tcBorders>
              <w:top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34.0</w:t>
            </w:r>
          </w:p>
        </w:tc>
        <w:tc>
          <w:tcPr>
            <w:tcW w:w="1260" w:type="dxa"/>
            <w:tcBorders>
              <w:top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34.0</w:t>
            </w:r>
          </w:p>
        </w:tc>
        <w:tc>
          <w:tcPr>
            <w:tcW w:w="1620" w:type="dxa"/>
            <w:tcBorders>
              <w:top w:val="single" w:sz="16" w:space="0" w:color="000000"/>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34.0</w:t>
            </w:r>
          </w:p>
        </w:tc>
      </w:tr>
      <w:tr w:rsidR="00104212" w:rsidRPr="001669F3" w:rsidTr="001042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2236" w:type="dxa"/>
            <w:tcBorders>
              <w:top w:val="nil"/>
              <w:left w:val="nil"/>
              <w:bottom w:val="nil"/>
              <w:right w:val="single" w:sz="16" w:space="0" w:color="000000"/>
            </w:tcBorders>
            <w:shd w:val="clear" w:color="auto" w:fill="FFFFFF"/>
          </w:tcPr>
          <w:p w:rsidR="003E7347" w:rsidRPr="001669F3" w:rsidRDefault="00104212"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1-5 YEARS</w:t>
            </w:r>
          </w:p>
        </w:tc>
        <w:tc>
          <w:tcPr>
            <w:tcW w:w="990" w:type="dxa"/>
            <w:tcBorders>
              <w:top w:val="nil"/>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26</w:t>
            </w:r>
          </w:p>
        </w:tc>
        <w:tc>
          <w:tcPr>
            <w:tcW w:w="810"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52.0</w:t>
            </w:r>
          </w:p>
        </w:tc>
        <w:tc>
          <w:tcPr>
            <w:tcW w:w="1260"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52.0</w:t>
            </w:r>
          </w:p>
        </w:tc>
        <w:tc>
          <w:tcPr>
            <w:tcW w:w="1620" w:type="dxa"/>
            <w:tcBorders>
              <w:top w:val="nil"/>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86.0</w:t>
            </w:r>
          </w:p>
        </w:tc>
      </w:tr>
      <w:tr w:rsidR="00104212" w:rsidRPr="001669F3" w:rsidTr="001042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2236" w:type="dxa"/>
            <w:tcBorders>
              <w:top w:val="nil"/>
              <w:left w:val="nil"/>
              <w:bottom w:val="nil"/>
              <w:right w:val="single" w:sz="16" w:space="0" w:color="000000"/>
            </w:tcBorders>
            <w:shd w:val="clear" w:color="auto" w:fill="FFFFFF"/>
          </w:tcPr>
          <w:p w:rsidR="003E7347" w:rsidRPr="001669F3" w:rsidRDefault="00104212"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6-10 YEARS</w:t>
            </w:r>
          </w:p>
        </w:tc>
        <w:tc>
          <w:tcPr>
            <w:tcW w:w="990" w:type="dxa"/>
            <w:tcBorders>
              <w:top w:val="nil"/>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w:t>
            </w:r>
          </w:p>
        </w:tc>
        <w:tc>
          <w:tcPr>
            <w:tcW w:w="810"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260"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620" w:type="dxa"/>
            <w:tcBorders>
              <w:top w:val="nil"/>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104212" w:rsidRPr="001669F3" w:rsidTr="001042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2236" w:type="dxa"/>
            <w:tcBorders>
              <w:top w:val="nil"/>
              <w:left w:val="nil"/>
              <w:bottom w:val="single" w:sz="16" w:space="0" w:color="000000"/>
              <w:right w:val="single" w:sz="16" w:space="0" w:color="000000"/>
            </w:tcBorders>
            <w:shd w:val="clear" w:color="auto" w:fill="FFFFFF"/>
          </w:tcPr>
          <w:p w:rsidR="003E7347" w:rsidRPr="001669F3" w:rsidRDefault="003E7347"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990" w:type="dxa"/>
            <w:tcBorders>
              <w:top w:val="nil"/>
              <w:left w:val="single" w:sz="16" w:space="0" w:color="000000"/>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810" w:type="dxa"/>
            <w:tcBorders>
              <w:top w:val="nil"/>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260" w:type="dxa"/>
            <w:tcBorders>
              <w:top w:val="nil"/>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620" w:type="dxa"/>
            <w:tcBorders>
              <w:top w:val="nil"/>
              <w:bottom w:val="single" w:sz="16" w:space="0" w:color="000000"/>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3E7347" w:rsidRPr="001669F3" w:rsidRDefault="003E7347"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17 respondents representing 34% indicate by specifying </w:t>
      </w:r>
      <w:r w:rsidR="00104212">
        <w:rPr>
          <w:rFonts w:ascii="Times New Roman" w:hAnsi="Times New Roman" w:cs="Times New Roman"/>
          <w:sz w:val="24"/>
          <w:szCs w:val="24"/>
        </w:rPr>
        <w:t>less than a year,</w:t>
      </w:r>
      <w:r w:rsidRPr="001669F3">
        <w:rPr>
          <w:rFonts w:ascii="Times New Roman" w:hAnsi="Times New Roman" w:cs="Times New Roman"/>
          <w:sz w:val="24"/>
          <w:szCs w:val="24"/>
        </w:rPr>
        <w:t xml:space="preserve"> while 26 respondents representing 52% indicate </w:t>
      </w:r>
      <w:r w:rsidR="00282299">
        <w:rPr>
          <w:rFonts w:ascii="Times New Roman" w:hAnsi="Times New Roman" w:cs="Times New Roman"/>
          <w:sz w:val="24"/>
          <w:szCs w:val="24"/>
        </w:rPr>
        <w:t>1-5years</w:t>
      </w:r>
      <w:r w:rsidRPr="001669F3">
        <w:rPr>
          <w:rFonts w:ascii="Times New Roman" w:hAnsi="Times New Roman" w:cs="Times New Roman"/>
          <w:sz w:val="24"/>
          <w:szCs w:val="24"/>
        </w:rPr>
        <w:t xml:space="preserve">. 7 respondents indicate </w:t>
      </w:r>
      <w:r w:rsidR="00282299">
        <w:rPr>
          <w:rFonts w:ascii="Times New Roman" w:hAnsi="Times New Roman" w:cs="Times New Roman"/>
          <w:sz w:val="24"/>
          <w:szCs w:val="24"/>
        </w:rPr>
        <w:t>6-10years</w:t>
      </w:r>
      <w:r w:rsidRPr="001669F3">
        <w:rPr>
          <w:rFonts w:ascii="Times New Roman" w:hAnsi="Times New Roman" w:cs="Times New Roman"/>
          <w:sz w:val="24"/>
          <w:szCs w:val="24"/>
        </w:rPr>
        <w:t xml:space="preserve">.  This directly implies majorities (52%) of respondents </w:t>
      </w:r>
      <w:r w:rsidR="00AE7065">
        <w:rPr>
          <w:rFonts w:ascii="Times New Roman" w:hAnsi="Times New Roman" w:cs="Times New Roman"/>
          <w:sz w:val="24"/>
          <w:szCs w:val="24"/>
        </w:rPr>
        <w:t>have been a customer with their current bank and</w:t>
      </w:r>
      <w:r w:rsidRPr="001669F3">
        <w:rPr>
          <w:rFonts w:ascii="Times New Roman" w:hAnsi="Times New Roman" w:cs="Times New Roman"/>
          <w:sz w:val="24"/>
          <w:szCs w:val="24"/>
        </w:rPr>
        <w:t xml:space="preserve"> responsibilities of how to established customer relation of the banking industry.</w:t>
      </w:r>
    </w:p>
    <w:p w:rsidR="00C07B7B" w:rsidRPr="001669F3" w:rsidRDefault="00C07B7B" w:rsidP="009F7A29">
      <w:pPr>
        <w:spacing w:after="0" w:line="360" w:lineRule="auto"/>
        <w:jc w:val="both"/>
        <w:rPr>
          <w:rFonts w:ascii="Times New Roman" w:hAnsi="Times New Roman" w:cs="Times New Roman"/>
          <w:b/>
          <w:sz w:val="24"/>
          <w:szCs w:val="24"/>
        </w:rPr>
      </w:pPr>
    </w:p>
    <w:p w:rsidR="00DB174A" w:rsidRPr="001669F3" w:rsidRDefault="00F605B4" w:rsidP="009F7A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DB174A" w:rsidRPr="001669F3">
        <w:rPr>
          <w:rFonts w:ascii="Times New Roman" w:hAnsi="Times New Roman" w:cs="Times New Roman"/>
          <w:b/>
          <w:sz w:val="24"/>
          <w:szCs w:val="24"/>
        </w:rPr>
        <w:t>Presentation and Analysis According to Key Questions</w:t>
      </w:r>
    </w:p>
    <w:p w:rsidR="00DB174A" w:rsidRDefault="00DB174A" w:rsidP="009F7A29">
      <w:pPr>
        <w:autoSpaceDE w:val="0"/>
        <w:autoSpaceDN w:val="0"/>
        <w:adjustRightInd w:val="0"/>
        <w:spacing w:after="0" w:line="360" w:lineRule="auto"/>
        <w:rPr>
          <w:rFonts w:ascii="Times New Roman" w:hAnsi="Times New Roman" w:cs="Times New Roman"/>
          <w:sz w:val="24"/>
          <w:szCs w:val="24"/>
        </w:rPr>
      </w:pPr>
    </w:p>
    <w:p w:rsidR="00DB174A" w:rsidRDefault="00DB174A" w:rsidP="009F7A29">
      <w:pPr>
        <w:autoSpaceDE w:val="0"/>
        <w:autoSpaceDN w:val="0"/>
        <w:adjustRightInd w:val="0"/>
        <w:spacing w:after="0" w:line="360" w:lineRule="auto"/>
        <w:rPr>
          <w:rFonts w:ascii="Times New Roman" w:hAnsi="Times New Roman" w:cs="Times New Roman"/>
          <w:b/>
          <w:sz w:val="24"/>
          <w:szCs w:val="24"/>
        </w:rPr>
      </w:pPr>
      <w:r w:rsidRPr="00C656BB">
        <w:rPr>
          <w:rFonts w:ascii="Times New Roman" w:hAnsi="Times New Roman" w:cs="Times New Roman"/>
          <w:b/>
          <w:sz w:val="24"/>
          <w:szCs w:val="24"/>
        </w:rPr>
        <w:t>SECTION A</w:t>
      </w:r>
    </w:p>
    <w:p w:rsidR="00DB174A" w:rsidRPr="00C656BB" w:rsidRDefault="00DB174A" w:rsidP="009F7A29">
      <w:pPr>
        <w:autoSpaceDE w:val="0"/>
        <w:autoSpaceDN w:val="0"/>
        <w:adjustRightInd w:val="0"/>
        <w:spacing w:after="0" w:line="360" w:lineRule="auto"/>
        <w:rPr>
          <w:rFonts w:ascii="Times New Roman" w:hAnsi="Times New Roman" w:cs="Times New Roman"/>
          <w:b/>
          <w:sz w:val="24"/>
          <w:szCs w:val="24"/>
        </w:rPr>
      </w:pPr>
    </w:p>
    <w:p w:rsidR="00DB174A" w:rsidRPr="00B23493" w:rsidRDefault="00DB174A" w:rsidP="009F7A29">
      <w:pPr>
        <w:autoSpaceDE w:val="0"/>
        <w:autoSpaceDN w:val="0"/>
        <w:adjustRightInd w:val="0"/>
        <w:spacing w:after="0" w:line="360" w:lineRule="auto"/>
        <w:rPr>
          <w:rFonts w:ascii="Times New Roman" w:hAnsi="Times New Roman" w:cs="Times New Roman"/>
          <w:b/>
          <w:sz w:val="24"/>
          <w:szCs w:val="24"/>
        </w:rPr>
      </w:pPr>
      <w:r w:rsidRPr="00B23493">
        <w:rPr>
          <w:rFonts w:ascii="Times New Roman" w:hAnsi="Times New Roman" w:cs="Times New Roman"/>
          <w:b/>
          <w:sz w:val="24"/>
          <w:szCs w:val="24"/>
        </w:rPr>
        <w:t xml:space="preserve">TABLE 1: </w:t>
      </w:r>
      <w:r w:rsidR="006C5D4A">
        <w:rPr>
          <w:rFonts w:ascii="Times New Roman" w:hAnsi="Times New Roman" w:cs="Times New Roman"/>
          <w:b/>
          <w:sz w:val="24"/>
          <w:szCs w:val="24"/>
        </w:rPr>
        <w:t>GENDER</w:t>
      </w:r>
      <w:r w:rsidRPr="00B23493">
        <w:rPr>
          <w:rFonts w:ascii="Times New Roman" w:hAnsi="Times New Roman" w:cs="Times New Roman"/>
          <w:b/>
          <w:sz w:val="24"/>
          <w:szCs w:val="24"/>
        </w:rPr>
        <w:t>?</w:t>
      </w: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5"/>
        <w:gridCol w:w="990"/>
        <w:gridCol w:w="750"/>
        <w:gridCol w:w="1320"/>
        <w:gridCol w:w="1170"/>
      </w:tblGrid>
      <w:tr w:rsidR="00DB174A" w:rsidRPr="001669F3" w:rsidTr="00FC2038">
        <w:trPr>
          <w:cantSplit/>
        </w:trPr>
        <w:tc>
          <w:tcPr>
            <w:tcW w:w="1985" w:type="dxa"/>
            <w:shd w:val="clear" w:color="auto" w:fill="FFFFFF"/>
            <w:vAlign w:val="bottom"/>
          </w:tcPr>
          <w:p w:rsidR="00DB174A" w:rsidRPr="001669F3" w:rsidRDefault="00DB174A" w:rsidP="007C6299">
            <w:pPr>
              <w:autoSpaceDE w:val="0"/>
              <w:autoSpaceDN w:val="0"/>
              <w:adjustRightInd w:val="0"/>
              <w:spacing w:after="0" w:line="240" w:lineRule="auto"/>
              <w:rPr>
                <w:rFonts w:ascii="Times New Roman" w:hAnsi="Times New Roman" w:cs="Times New Roman"/>
                <w:sz w:val="24"/>
                <w:szCs w:val="24"/>
              </w:rPr>
            </w:pPr>
          </w:p>
        </w:tc>
        <w:tc>
          <w:tcPr>
            <w:tcW w:w="99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75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2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17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C2038">
        <w:trPr>
          <w:cantSplit/>
        </w:trPr>
        <w:tc>
          <w:tcPr>
            <w:tcW w:w="1985" w:type="dxa"/>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MALE</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r>
      <w:tr w:rsidR="00DB174A" w:rsidRPr="001669F3" w:rsidTr="00FC2038">
        <w:trPr>
          <w:cantSplit/>
        </w:trPr>
        <w:tc>
          <w:tcPr>
            <w:tcW w:w="1985" w:type="dxa"/>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FEMALE</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B174A" w:rsidRPr="001669F3" w:rsidTr="00FC2038">
        <w:trPr>
          <w:cantSplit/>
        </w:trPr>
        <w:tc>
          <w:tcPr>
            <w:tcW w:w="1985" w:type="dxa"/>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lastRenderedPageBreak/>
        <w:t>Source: SPSS Computation, 2025</w:t>
      </w:r>
    </w:p>
    <w:p w:rsidR="00DB174A"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above shows that 20 (40%) of the respondents are males while 30 (60%) are females.</w:t>
      </w:r>
    </w:p>
    <w:p w:rsidR="00273961" w:rsidRDefault="00273961" w:rsidP="009F7A29">
      <w:pPr>
        <w:autoSpaceDE w:val="0"/>
        <w:autoSpaceDN w:val="0"/>
        <w:adjustRightInd w:val="0"/>
        <w:spacing w:after="0" w:line="360" w:lineRule="auto"/>
        <w:rPr>
          <w:rFonts w:ascii="Times New Roman" w:hAnsi="Times New Roman" w:cs="Times New Roman"/>
          <w:sz w:val="24"/>
          <w:szCs w:val="24"/>
        </w:rPr>
      </w:pPr>
    </w:p>
    <w:p w:rsidR="00DB174A" w:rsidRPr="00B23493" w:rsidRDefault="00DB174A" w:rsidP="009F7A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AGE?</w:t>
      </w: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5"/>
        <w:gridCol w:w="990"/>
        <w:gridCol w:w="750"/>
        <w:gridCol w:w="1320"/>
        <w:gridCol w:w="1170"/>
      </w:tblGrid>
      <w:tr w:rsidR="00DB174A" w:rsidRPr="001669F3" w:rsidTr="00FC2038">
        <w:trPr>
          <w:cantSplit/>
        </w:trPr>
        <w:tc>
          <w:tcPr>
            <w:tcW w:w="1985" w:type="dxa"/>
            <w:shd w:val="clear" w:color="auto" w:fill="FFFFFF"/>
            <w:vAlign w:val="bottom"/>
          </w:tcPr>
          <w:p w:rsidR="00DB174A" w:rsidRPr="001669F3" w:rsidRDefault="00DB174A" w:rsidP="007C6299">
            <w:pPr>
              <w:autoSpaceDE w:val="0"/>
              <w:autoSpaceDN w:val="0"/>
              <w:adjustRightInd w:val="0"/>
              <w:spacing w:after="0" w:line="240" w:lineRule="auto"/>
              <w:rPr>
                <w:rFonts w:ascii="Times New Roman" w:hAnsi="Times New Roman" w:cs="Times New Roman"/>
                <w:sz w:val="24"/>
                <w:szCs w:val="24"/>
              </w:rPr>
            </w:pPr>
          </w:p>
        </w:tc>
        <w:tc>
          <w:tcPr>
            <w:tcW w:w="99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75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2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17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C2038">
        <w:trPr>
          <w:cantSplit/>
        </w:trPr>
        <w:tc>
          <w:tcPr>
            <w:tcW w:w="1985" w:type="dxa"/>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18 – 25 years </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DB174A" w:rsidRPr="001669F3" w:rsidTr="00FC2038">
        <w:trPr>
          <w:cantSplit/>
        </w:trPr>
        <w:tc>
          <w:tcPr>
            <w:tcW w:w="1985" w:type="dxa"/>
            <w:shd w:val="clear" w:color="auto" w:fill="FFFFFF"/>
          </w:tcPr>
          <w:p w:rsidR="00DB174A" w:rsidRPr="001669F3" w:rsidRDefault="00E05051"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26 – 3</w:t>
            </w:r>
            <w:r w:rsidR="00915AC5">
              <w:rPr>
                <w:rFonts w:ascii="Times New Roman" w:hAnsi="Times New Roman" w:cs="Times New Roman"/>
                <w:color w:val="000000"/>
                <w:sz w:val="18"/>
                <w:szCs w:val="18"/>
              </w:rPr>
              <w:t>5</w:t>
            </w:r>
            <w:r w:rsidR="00DB174A">
              <w:rPr>
                <w:rFonts w:ascii="Times New Roman" w:hAnsi="Times New Roman" w:cs="Times New Roman"/>
                <w:color w:val="000000"/>
                <w:sz w:val="18"/>
                <w:szCs w:val="18"/>
              </w:rPr>
              <w:t xml:space="preserve"> years</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r>
      <w:tr w:rsidR="00DB174A" w:rsidRPr="001669F3" w:rsidTr="00FC2038">
        <w:trPr>
          <w:cantSplit/>
        </w:trPr>
        <w:tc>
          <w:tcPr>
            <w:tcW w:w="1985" w:type="dxa"/>
            <w:shd w:val="clear" w:color="auto" w:fill="FFFFFF"/>
          </w:tcPr>
          <w:p w:rsidR="00DB174A" w:rsidRPr="001669F3" w:rsidRDefault="00E05051"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w:t>
            </w:r>
            <w:r w:rsidR="00915AC5">
              <w:rPr>
                <w:rFonts w:ascii="Times New Roman" w:hAnsi="Times New Roman" w:cs="Times New Roman"/>
                <w:color w:val="000000"/>
                <w:sz w:val="18"/>
                <w:szCs w:val="18"/>
              </w:rPr>
              <w:t>6</w:t>
            </w:r>
            <w:r>
              <w:rPr>
                <w:rFonts w:ascii="Times New Roman" w:hAnsi="Times New Roman" w:cs="Times New Roman"/>
                <w:color w:val="000000"/>
                <w:sz w:val="18"/>
                <w:szCs w:val="18"/>
              </w:rPr>
              <w:t xml:space="preserve"> – </w:t>
            </w:r>
            <w:r w:rsidR="00DB174A">
              <w:rPr>
                <w:rFonts w:ascii="Times New Roman" w:hAnsi="Times New Roman" w:cs="Times New Roman"/>
                <w:color w:val="000000"/>
                <w:sz w:val="18"/>
                <w:szCs w:val="18"/>
              </w:rPr>
              <w:t>4</w:t>
            </w:r>
            <w:r w:rsidR="00915AC5">
              <w:rPr>
                <w:rFonts w:ascii="Times New Roman" w:hAnsi="Times New Roman" w:cs="Times New Roman"/>
                <w:color w:val="000000"/>
                <w:sz w:val="18"/>
                <w:szCs w:val="18"/>
              </w:rPr>
              <w:t>5</w:t>
            </w:r>
            <w:r>
              <w:rPr>
                <w:rFonts w:ascii="Times New Roman" w:hAnsi="Times New Roman" w:cs="Times New Roman"/>
                <w:color w:val="000000"/>
                <w:sz w:val="18"/>
                <w:szCs w:val="18"/>
              </w:rPr>
              <w:t xml:space="preserve"> years</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B174A" w:rsidRPr="001669F3" w:rsidTr="00FC2038">
        <w:trPr>
          <w:cantSplit/>
        </w:trPr>
        <w:tc>
          <w:tcPr>
            <w:tcW w:w="1985" w:type="dxa"/>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2 above shows 11 (20%) of the respondents are within the ages of 25years and below, 20 (50%) are within the ages of 26 – 3</w:t>
      </w:r>
      <w:r w:rsidR="00FF1B32">
        <w:rPr>
          <w:rFonts w:ascii="Times New Roman" w:hAnsi="Times New Roman" w:cs="Times New Roman"/>
          <w:sz w:val="24"/>
          <w:szCs w:val="24"/>
        </w:rPr>
        <w:t>5</w:t>
      </w:r>
      <w:r>
        <w:rPr>
          <w:rFonts w:ascii="Times New Roman" w:hAnsi="Times New Roman" w:cs="Times New Roman"/>
          <w:sz w:val="24"/>
          <w:szCs w:val="24"/>
        </w:rPr>
        <w:t xml:space="preserve"> years, while 19 (30%) are within the ages of </w:t>
      </w:r>
      <w:r w:rsidR="00FF1B32">
        <w:rPr>
          <w:rFonts w:ascii="Times New Roman" w:hAnsi="Times New Roman" w:cs="Times New Roman"/>
          <w:sz w:val="24"/>
          <w:szCs w:val="24"/>
        </w:rPr>
        <w:t xml:space="preserve">36 – 45 </w:t>
      </w:r>
      <w:r>
        <w:rPr>
          <w:rFonts w:ascii="Times New Roman" w:hAnsi="Times New Roman" w:cs="Times New Roman"/>
          <w:sz w:val="24"/>
          <w:szCs w:val="24"/>
        </w:rPr>
        <w:t>years.</w:t>
      </w:r>
    </w:p>
    <w:p w:rsidR="007C6299" w:rsidRDefault="007C6299" w:rsidP="009F7A29">
      <w:pPr>
        <w:autoSpaceDE w:val="0"/>
        <w:autoSpaceDN w:val="0"/>
        <w:adjustRightInd w:val="0"/>
        <w:spacing w:after="0" w:line="360" w:lineRule="auto"/>
        <w:rPr>
          <w:rFonts w:ascii="Times New Roman" w:hAnsi="Times New Roman" w:cs="Times New Roman"/>
          <w:b/>
          <w:sz w:val="24"/>
          <w:szCs w:val="24"/>
        </w:rPr>
      </w:pPr>
    </w:p>
    <w:p w:rsidR="00DB174A" w:rsidRPr="008F0989" w:rsidRDefault="00DB174A" w:rsidP="009F7A2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3: EDUCATIONAL QUALIFICATION?</w:t>
      </w: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5"/>
        <w:gridCol w:w="990"/>
        <w:gridCol w:w="750"/>
        <w:gridCol w:w="1320"/>
        <w:gridCol w:w="1170"/>
      </w:tblGrid>
      <w:tr w:rsidR="00DB174A" w:rsidRPr="001669F3" w:rsidTr="00FC2038">
        <w:trPr>
          <w:cantSplit/>
        </w:trPr>
        <w:tc>
          <w:tcPr>
            <w:tcW w:w="1985" w:type="dxa"/>
            <w:shd w:val="clear" w:color="auto" w:fill="FFFFFF"/>
            <w:vAlign w:val="bottom"/>
          </w:tcPr>
          <w:p w:rsidR="00DB174A" w:rsidRPr="001669F3" w:rsidRDefault="00DB174A" w:rsidP="00F559C4">
            <w:pPr>
              <w:autoSpaceDE w:val="0"/>
              <w:autoSpaceDN w:val="0"/>
              <w:adjustRightInd w:val="0"/>
              <w:spacing w:after="0" w:line="240" w:lineRule="auto"/>
              <w:rPr>
                <w:rFonts w:ascii="Times New Roman" w:hAnsi="Times New Roman" w:cs="Times New Roman"/>
                <w:sz w:val="24"/>
                <w:szCs w:val="24"/>
              </w:rPr>
            </w:pPr>
          </w:p>
        </w:tc>
        <w:tc>
          <w:tcPr>
            <w:tcW w:w="990" w:type="dxa"/>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750" w:type="dxa"/>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20" w:type="dxa"/>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170" w:type="dxa"/>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C2038">
        <w:trPr>
          <w:cantSplit/>
        </w:trPr>
        <w:tc>
          <w:tcPr>
            <w:tcW w:w="1985" w:type="dxa"/>
            <w:shd w:val="clear" w:color="auto" w:fill="FFFFFF"/>
          </w:tcPr>
          <w:p w:rsidR="00DB174A" w:rsidRPr="001669F3" w:rsidRDefault="00D27548"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SSCE</w:t>
            </w:r>
          </w:p>
        </w:tc>
        <w:tc>
          <w:tcPr>
            <w:tcW w:w="99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5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32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17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r>
      <w:tr w:rsidR="00DB174A" w:rsidRPr="001669F3" w:rsidTr="00FC2038">
        <w:trPr>
          <w:cantSplit/>
        </w:trPr>
        <w:tc>
          <w:tcPr>
            <w:tcW w:w="1985" w:type="dxa"/>
            <w:shd w:val="clear" w:color="auto" w:fill="FFFFFF"/>
          </w:tcPr>
          <w:p w:rsidR="00DB174A" w:rsidRPr="001669F3" w:rsidRDefault="00DB174A"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HND/BSC</w:t>
            </w:r>
          </w:p>
        </w:tc>
        <w:tc>
          <w:tcPr>
            <w:tcW w:w="99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5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17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r>
      <w:tr w:rsidR="00DB174A" w:rsidRPr="001669F3" w:rsidTr="00FC2038">
        <w:trPr>
          <w:cantSplit/>
        </w:trPr>
        <w:tc>
          <w:tcPr>
            <w:tcW w:w="1985" w:type="dxa"/>
            <w:shd w:val="clear" w:color="auto" w:fill="FFFFFF"/>
          </w:tcPr>
          <w:p w:rsidR="00DB174A" w:rsidRPr="001669F3" w:rsidRDefault="00DB174A"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MSC/MED</w:t>
            </w:r>
          </w:p>
        </w:tc>
        <w:tc>
          <w:tcPr>
            <w:tcW w:w="99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5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32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17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B174A" w:rsidRPr="001669F3" w:rsidTr="00FC2038">
        <w:trPr>
          <w:cantSplit/>
        </w:trPr>
        <w:tc>
          <w:tcPr>
            <w:tcW w:w="1985" w:type="dxa"/>
            <w:shd w:val="clear" w:color="auto" w:fill="FFFFFF"/>
          </w:tcPr>
          <w:p w:rsidR="00DB174A" w:rsidRPr="001669F3" w:rsidRDefault="00DB174A"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17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3 above shows 25 (55%) of the respondents are </w:t>
      </w:r>
      <w:r w:rsidR="007F18B8">
        <w:rPr>
          <w:rFonts w:ascii="Times New Roman" w:hAnsi="Times New Roman" w:cs="Times New Roman"/>
          <w:sz w:val="24"/>
          <w:szCs w:val="24"/>
        </w:rPr>
        <w:t>SSCE</w:t>
      </w:r>
      <w:r>
        <w:rPr>
          <w:rFonts w:ascii="Times New Roman" w:hAnsi="Times New Roman" w:cs="Times New Roman"/>
          <w:sz w:val="24"/>
          <w:szCs w:val="24"/>
        </w:rPr>
        <w:t xml:space="preserve"> Certificate Holder, 20 (40%) are HND/BSC Certificate Holder, while 5 (5%) are MSC/MED Certificate Holder.</w:t>
      </w:r>
    </w:p>
    <w:p w:rsidR="00273961" w:rsidRDefault="00273961" w:rsidP="009F7A29">
      <w:pPr>
        <w:autoSpaceDE w:val="0"/>
        <w:autoSpaceDN w:val="0"/>
        <w:adjustRightInd w:val="0"/>
        <w:spacing w:after="0" w:line="360" w:lineRule="auto"/>
        <w:rPr>
          <w:rFonts w:ascii="Times New Roman" w:hAnsi="Times New Roman" w:cs="Times New Roman"/>
          <w:b/>
          <w:sz w:val="24"/>
          <w:szCs w:val="24"/>
        </w:rPr>
      </w:pPr>
    </w:p>
    <w:p w:rsidR="001C5ED2" w:rsidRDefault="001C5ED2" w:rsidP="009F7A29">
      <w:pPr>
        <w:autoSpaceDE w:val="0"/>
        <w:autoSpaceDN w:val="0"/>
        <w:adjustRightInd w:val="0"/>
        <w:spacing w:after="0" w:line="360" w:lineRule="auto"/>
        <w:rPr>
          <w:rFonts w:ascii="Times New Roman" w:hAnsi="Times New Roman" w:cs="Times New Roman"/>
          <w:b/>
          <w:sz w:val="24"/>
          <w:szCs w:val="24"/>
        </w:rPr>
      </w:pPr>
    </w:p>
    <w:p w:rsidR="001C5ED2" w:rsidRDefault="001C5ED2" w:rsidP="009F7A29">
      <w:pPr>
        <w:autoSpaceDE w:val="0"/>
        <w:autoSpaceDN w:val="0"/>
        <w:adjustRightInd w:val="0"/>
        <w:spacing w:after="0" w:line="360" w:lineRule="auto"/>
        <w:rPr>
          <w:rFonts w:ascii="Times New Roman" w:hAnsi="Times New Roman" w:cs="Times New Roman"/>
          <w:b/>
          <w:sz w:val="24"/>
          <w:szCs w:val="24"/>
        </w:rPr>
      </w:pPr>
    </w:p>
    <w:p w:rsidR="001C5ED2" w:rsidRDefault="001C5ED2" w:rsidP="009F7A29">
      <w:pPr>
        <w:autoSpaceDE w:val="0"/>
        <w:autoSpaceDN w:val="0"/>
        <w:adjustRightInd w:val="0"/>
        <w:spacing w:after="0" w:line="360" w:lineRule="auto"/>
        <w:rPr>
          <w:rFonts w:ascii="Times New Roman" w:hAnsi="Times New Roman" w:cs="Times New Roman"/>
          <w:b/>
          <w:sz w:val="24"/>
          <w:szCs w:val="24"/>
        </w:rPr>
      </w:pPr>
    </w:p>
    <w:p w:rsidR="001C5ED2" w:rsidRDefault="001C5ED2" w:rsidP="009F7A29">
      <w:pPr>
        <w:autoSpaceDE w:val="0"/>
        <w:autoSpaceDN w:val="0"/>
        <w:adjustRightInd w:val="0"/>
        <w:spacing w:after="0" w:line="360" w:lineRule="auto"/>
        <w:rPr>
          <w:rFonts w:ascii="Times New Roman" w:hAnsi="Times New Roman" w:cs="Times New Roman"/>
          <w:b/>
          <w:sz w:val="24"/>
          <w:szCs w:val="24"/>
        </w:rPr>
      </w:pPr>
    </w:p>
    <w:p w:rsidR="001C5ED2" w:rsidRDefault="001C5ED2" w:rsidP="009F7A29">
      <w:pPr>
        <w:autoSpaceDE w:val="0"/>
        <w:autoSpaceDN w:val="0"/>
        <w:adjustRightInd w:val="0"/>
        <w:spacing w:after="0" w:line="360" w:lineRule="auto"/>
        <w:rPr>
          <w:rFonts w:ascii="Times New Roman" w:hAnsi="Times New Roman" w:cs="Times New Roman"/>
          <w:b/>
          <w:sz w:val="24"/>
          <w:szCs w:val="24"/>
        </w:rPr>
      </w:pPr>
    </w:p>
    <w:p w:rsidR="00DB174A" w:rsidRDefault="00DB174A" w:rsidP="009F7A29">
      <w:pPr>
        <w:autoSpaceDE w:val="0"/>
        <w:autoSpaceDN w:val="0"/>
        <w:adjustRightInd w:val="0"/>
        <w:spacing w:after="0" w:line="360" w:lineRule="auto"/>
        <w:rPr>
          <w:rFonts w:ascii="Times New Roman" w:hAnsi="Times New Roman" w:cs="Times New Roman"/>
          <w:b/>
          <w:sz w:val="24"/>
          <w:szCs w:val="24"/>
        </w:rPr>
      </w:pPr>
      <w:r w:rsidRPr="00617348">
        <w:rPr>
          <w:rFonts w:ascii="Times New Roman" w:hAnsi="Times New Roman" w:cs="Times New Roman"/>
          <w:b/>
          <w:sz w:val="24"/>
          <w:szCs w:val="24"/>
        </w:rPr>
        <w:lastRenderedPageBreak/>
        <w:t>SECTION B</w:t>
      </w:r>
    </w:p>
    <w:p w:rsidR="004D5010" w:rsidRPr="00C345C8" w:rsidRDefault="004D5010" w:rsidP="009F7A29">
      <w:pPr>
        <w:autoSpaceDE w:val="0"/>
        <w:autoSpaceDN w:val="0"/>
        <w:adjustRightInd w:val="0"/>
        <w:spacing w:after="0" w:line="360" w:lineRule="auto"/>
        <w:rPr>
          <w:rFonts w:ascii="Times New Roman" w:hAnsi="Times New Roman" w:cs="Times New Roman"/>
          <w:b/>
          <w:sz w:val="24"/>
          <w:szCs w:val="24"/>
        </w:rPr>
      </w:pPr>
      <w:r w:rsidRPr="00C345C8">
        <w:rPr>
          <w:rFonts w:ascii="Times New Roman" w:hAnsi="Times New Roman" w:cs="Times New Roman"/>
          <w:b/>
          <w:spacing w:val="4"/>
          <w:sz w:val="24"/>
          <w:szCs w:val="24"/>
        </w:rPr>
        <w:t xml:space="preserve">Q1. </w:t>
      </w:r>
      <w:r w:rsidR="004865E0">
        <w:rPr>
          <w:rFonts w:ascii="Times New Roman" w:hAnsi="Times New Roman" w:cs="Times New Roman"/>
          <w:b/>
          <w:spacing w:val="4"/>
          <w:sz w:val="24"/>
          <w:szCs w:val="24"/>
        </w:rPr>
        <w:t>How would you rate your overall satisfaction with your bank’s services?</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4D5010">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F559C4">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4D501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60051B"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 DISSATISFIED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4D501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60051B" w:rsidP="00F559C4">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w:t>
            </w: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r>
      <w:tr w:rsidR="00DB174A" w:rsidRPr="001669F3" w:rsidTr="004D501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273CB3"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DB174A" w:rsidRPr="001669F3" w:rsidTr="004D501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60051B"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w:t>
            </w:r>
          </w:p>
        </w:tc>
        <w:tc>
          <w:tcPr>
            <w:tcW w:w="1024"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393"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469" w:type="dxa"/>
            <w:tcBorders>
              <w:top w:val="nil"/>
              <w:bottom w:val="nil"/>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60.0</w:t>
            </w:r>
          </w:p>
        </w:tc>
      </w:tr>
      <w:tr w:rsidR="00DB174A" w:rsidRPr="001669F3" w:rsidTr="004D501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60051B"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VERYSATISFIED</w:t>
            </w:r>
          </w:p>
        </w:tc>
        <w:tc>
          <w:tcPr>
            <w:tcW w:w="1162" w:type="dxa"/>
            <w:tcBorders>
              <w:top w:val="nil"/>
              <w:left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024"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40.0</w:t>
            </w:r>
          </w:p>
        </w:tc>
        <w:tc>
          <w:tcPr>
            <w:tcW w:w="1393"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40.0</w:t>
            </w:r>
          </w:p>
        </w:tc>
        <w:tc>
          <w:tcPr>
            <w:tcW w:w="1469" w:type="dxa"/>
            <w:tcBorders>
              <w:top w:val="nil"/>
              <w:bottom w:val="nil"/>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4D501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F559C4">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FE46C7" w:rsidRDefault="00A4339E" w:rsidP="009F7A29">
      <w:pPr>
        <w:autoSpaceDE w:val="0"/>
        <w:autoSpaceDN w:val="0"/>
        <w:adjustRightInd w:val="0"/>
        <w:spacing w:after="0" w:line="360" w:lineRule="auto"/>
        <w:ind w:firstLine="720"/>
        <w:rPr>
          <w:rFonts w:ascii="Times New Roman" w:hAnsi="Times New Roman" w:cs="Times New Roman"/>
          <w:sz w:val="24"/>
          <w:szCs w:val="24"/>
        </w:rPr>
      </w:pPr>
      <w:r w:rsidRPr="00A4339E">
        <w:rPr>
          <w:rFonts w:ascii="Times New Roman" w:hAnsi="Times New Roman" w:cs="Times New Roman"/>
          <w:sz w:val="24"/>
          <w:szCs w:val="24"/>
        </w:rPr>
        <w:t>In this table, a large number of respondent</w:t>
      </w:r>
      <w:r w:rsidR="00F559C4">
        <w:rPr>
          <w:rFonts w:ascii="Times New Roman" w:hAnsi="Times New Roman" w:cs="Times New Roman"/>
          <w:sz w:val="24"/>
          <w:szCs w:val="24"/>
        </w:rPr>
        <w:t>s</w:t>
      </w:r>
      <w:r w:rsidR="007863DC">
        <w:rPr>
          <w:rFonts w:ascii="Times New Roman" w:hAnsi="Times New Roman" w:cs="Times New Roman"/>
          <w:sz w:val="24"/>
          <w:szCs w:val="24"/>
        </w:rPr>
        <w:t>48</w:t>
      </w:r>
      <w:r w:rsidRPr="00A4339E">
        <w:rPr>
          <w:rFonts w:ascii="Times New Roman" w:hAnsi="Times New Roman" w:cs="Times New Roman"/>
          <w:sz w:val="24"/>
          <w:szCs w:val="24"/>
        </w:rPr>
        <w:t>% were in support of th</w:t>
      </w:r>
      <w:r w:rsidR="00F559C4">
        <w:rPr>
          <w:rFonts w:ascii="Times New Roman" w:hAnsi="Times New Roman" w:cs="Times New Roman"/>
          <w:sz w:val="24"/>
          <w:szCs w:val="24"/>
        </w:rPr>
        <w:t xml:space="preserve">is </w:t>
      </w:r>
      <w:r w:rsidRPr="00A4339E">
        <w:rPr>
          <w:rFonts w:ascii="Times New Roman" w:hAnsi="Times New Roman" w:cs="Times New Roman"/>
          <w:sz w:val="24"/>
          <w:szCs w:val="24"/>
        </w:rPr>
        <w:t xml:space="preserve">statement, </w:t>
      </w:r>
      <w:r w:rsidR="007863DC">
        <w:rPr>
          <w:rFonts w:ascii="Times New Roman" w:hAnsi="Times New Roman" w:cs="Times New Roman"/>
          <w:sz w:val="24"/>
          <w:szCs w:val="24"/>
        </w:rPr>
        <w:t>1</w:t>
      </w:r>
      <w:r w:rsidR="00AE24ED">
        <w:rPr>
          <w:rFonts w:ascii="Times New Roman" w:hAnsi="Times New Roman" w:cs="Times New Roman"/>
          <w:sz w:val="24"/>
          <w:szCs w:val="24"/>
        </w:rPr>
        <w:t xml:space="preserve">% disagree and </w:t>
      </w:r>
      <w:r w:rsidR="007863DC">
        <w:rPr>
          <w:rFonts w:ascii="Times New Roman" w:hAnsi="Times New Roman" w:cs="Times New Roman"/>
          <w:sz w:val="24"/>
          <w:szCs w:val="24"/>
        </w:rPr>
        <w:t>3</w:t>
      </w:r>
      <w:r w:rsidRPr="00A4339E">
        <w:rPr>
          <w:rFonts w:ascii="Times New Roman" w:hAnsi="Times New Roman" w:cs="Times New Roman"/>
          <w:sz w:val="24"/>
          <w:szCs w:val="24"/>
        </w:rPr>
        <w:t>% were neutral.</w:t>
      </w:r>
    </w:p>
    <w:p w:rsidR="00A4339E" w:rsidRDefault="00A4339E" w:rsidP="009F7A29">
      <w:pPr>
        <w:autoSpaceDE w:val="0"/>
        <w:autoSpaceDN w:val="0"/>
        <w:adjustRightInd w:val="0"/>
        <w:spacing w:after="0" w:line="360" w:lineRule="auto"/>
        <w:rPr>
          <w:rFonts w:ascii="Times New Roman" w:hAnsi="Times New Roman" w:cs="Times New Roman"/>
          <w:b/>
          <w:sz w:val="24"/>
          <w:szCs w:val="24"/>
        </w:rPr>
      </w:pPr>
    </w:p>
    <w:p w:rsidR="005940E0" w:rsidRPr="00C345C8" w:rsidRDefault="005940E0" w:rsidP="009F7A29">
      <w:pPr>
        <w:autoSpaceDE w:val="0"/>
        <w:autoSpaceDN w:val="0"/>
        <w:adjustRightInd w:val="0"/>
        <w:spacing w:after="0" w:line="360" w:lineRule="auto"/>
        <w:rPr>
          <w:rFonts w:ascii="Times New Roman" w:hAnsi="Times New Roman" w:cs="Times New Roman"/>
          <w:b/>
          <w:sz w:val="24"/>
          <w:szCs w:val="24"/>
        </w:rPr>
      </w:pPr>
      <w:r w:rsidRPr="00C345C8">
        <w:rPr>
          <w:rFonts w:ascii="Times New Roman" w:hAnsi="Times New Roman" w:cs="Times New Roman"/>
          <w:b/>
          <w:sz w:val="24"/>
          <w:szCs w:val="24"/>
        </w:rPr>
        <w:t xml:space="preserve">Q2. </w:t>
      </w:r>
      <w:r w:rsidR="00E75B59">
        <w:rPr>
          <w:rFonts w:ascii="Times New Roman" w:eastAsia="Calibri" w:hAnsi="Times New Roman" w:cs="Times New Roman"/>
          <w:b/>
          <w:spacing w:val="4"/>
          <w:sz w:val="24"/>
          <w:szCs w:val="24"/>
        </w:rPr>
        <w:t>Do you find the staff of your bank friendly and approachable?</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5940E0">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E34B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5F55D6" w:rsidRPr="001669F3" w:rsidTr="005940E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 DISSATISFIED</w:t>
            </w:r>
          </w:p>
        </w:tc>
        <w:tc>
          <w:tcPr>
            <w:tcW w:w="1162" w:type="dxa"/>
            <w:tcBorders>
              <w:top w:val="single" w:sz="16" w:space="0" w:color="000000"/>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w:t>
            </w: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VERYSATISFIED</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Default="001C5957" w:rsidP="009F7A29">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w:t>
      </w:r>
      <w:r w:rsidR="00920075">
        <w:rPr>
          <w:rFonts w:ascii="Times New Roman" w:hAnsi="Times New Roman" w:cs="Times New Roman"/>
          <w:sz w:val="24"/>
          <w:szCs w:val="24"/>
        </w:rPr>
        <w:t xml:space="preserve"> of the respondents</w:t>
      </w:r>
      <w:r w:rsidR="00E9123E">
        <w:rPr>
          <w:rFonts w:ascii="Times New Roman" w:hAnsi="Times New Roman" w:cs="Times New Roman"/>
          <w:sz w:val="24"/>
          <w:szCs w:val="24"/>
        </w:rPr>
        <w:t>strongly dis</w:t>
      </w:r>
      <w:r w:rsidR="00E9123E" w:rsidRPr="00E9123E">
        <w:rPr>
          <w:rFonts w:ascii="Times New Roman" w:hAnsi="Times New Roman" w:cs="Times New Roman"/>
          <w:sz w:val="24"/>
          <w:szCs w:val="24"/>
        </w:rPr>
        <w:t>agree</w:t>
      </w:r>
      <w:r w:rsidR="00E9123E">
        <w:rPr>
          <w:rFonts w:ascii="Times New Roman" w:hAnsi="Times New Roman" w:cs="Times New Roman"/>
          <w:sz w:val="24"/>
          <w:szCs w:val="24"/>
        </w:rPr>
        <w:t>d</w:t>
      </w:r>
      <w:r w:rsidR="00E9123E" w:rsidRPr="00E9123E">
        <w:rPr>
          <w:rFonts w:ascii="Times New Roman" w:hAnsi="Times New Roman" w:cs="Times New Roman"/>
          <w:sz w:val="24"/>
          <w:szCs w:val="24"/>
        </w:rPr>
        <w:t xml:space="preserve"> that </w:t>
      </w:r>
      <w:r w:rsidR="00920075">
        <w:rPr>
          <w:rFonts w:ascii="Times New Roman" w:hAnsi="Times New Roman" w:cs="Times New Roman"/>
          <w:sz w:val="24"/>
          <w:szCs w:val="24"/>
        </w:rPr>
        <w:t>staff in their bank are friendly and approachable</w:t>
      </w:r>
      <w:r w:rsidR="00E9123E" w:rsidRPr="00E9123E">
        <w:rPr>
          <w:rFonts w:ascii="Times New Roman" w:hAnsi="Times New Roman" w:cs="Times New Roman"/>
          <w:sz w:val="24"/>
          <w:szCs w:val="24"/>
        </w:rPr>
        <w:t xml:space="preserve">. </w:t>
      </w:r>
      <w:r w:rsidR="007863DC">
        <w:rPr>
          <w:rFonts w:ascii="Times New Roman" w:hAnsi="Times New Roman" w:cs="Times New Roman"/>
          <w:sz w:val="24"/>
          <w:szCs w:val="24"/>
        </w:rPr>
        <w:t>16</w:t>
      </w:r>
      <w:r w:rsidR="00E9123E" w:rsidRPr="00E9123E">
        <w:rPr>
          <w:rFonts w:ascii="Times New Roman" w:hAnsi="Times New Roman" w:cs="Times New Roman"/>
          <w:sz w:val="24"/>
          <w:szCs w:val="24"/>
        </w:rPr>
        <w:t xml:space="preserve">% believe that </w:t>
      </w:r>
      <w:r w:rsidR="00920075" w:rsidRPr="00E9123E">
        <w:rPr>
          <w:rFonts w:ascii="Times New Roman" w:hAnsi="Times New Roman" w:cs="Times New Roman"/>
          <w:sz w:val="24"/>
          <w:szCs w:val="24"/>
        </w:rPr>
        <w:t xml:space="preserve">that </w:t>
      </w:r>
      <w:r w:rsidR="007863DC">
        <w:rPr>
          <w:rFonts w:ascii="Times New Roman" w:hAnsi="Times New Roman" w:cs="Times New Roman"/>
          <w:sz w:val="24"/>
          <w:szCs w:val="24"/>
        </w:rPr>
        <w:t>staff in their bank are</w:t>
      </w:r>
      <w:r w:rsidR="00920075">
        <w:rPr>
          <w:rFonts w:ascii="Times New Roman" w:hAnsi="Times New Roman" w:cs="Times New Roman"/>
          <w:sz w:val="24"/>
          <w:szCs w:val="24"/>
        </w:rPr>
        <w:t xml:space="preserve"> friendly and approachable</w:t>
      </w:r>
      <w:r w:rsidR="00E9123E" w:rsidRPr="00E9123E">
        <w:rPr>
          <w:rFonts w:ascii="Times New Roman" w:hAnsi="Times New Roman" w:cs="Times New Roman"/>
          <w:sz w:val="24"/>
          <w:szCs w:val="24"/>
        </w:rPr>
        <w:t xml:space="preserve">, while </w:t>
      </w:r>
      <w:r w:rsidR="00036DDE">
        <w:rPr>
          <w:rFonts w:ascii="Times New Roman" w:hAnsi="Times New Roman" w:cs="Times New Roman"/>
          <w:sz w:val="24"/>
          <w:szCs w:val="24"/>
        </w:rPr>
        <w:t>3</w:t>
      </w:r>
      <w:r w:rsidR="00E9123E" w:rsidRPr="00E9123E">
        <w:rPr>
          <w:rFonts w:ascii="Times New Roman" w:hAnsi="Times New Roman" w:cs="Times New Roman"/>
          <w:sz w:val="24"/>
          <w:szCs w:val="24"/>
        </w:rPr>
        <w:t xml:space="preserve">% </w:t>
      </w:r>
      <w:r w:rsidR="004651C8">
        <w:rPr>
          <w:rFonts w:ascii="Times New Roman" w:hAnsi="Times New Roman" w:cs="Times New Roman"/>
          <w:sz w:val="24"/>
          <w:szCs w:val="24"/>
        </w:rPr>
        <w:t>are neutral</w:t>
      </w:r>
      <w:r w:rsidR="00E9123E" w:rsidRPr="00E9123E">
        <w:rPr>
          <w:rFonts w:ascii="Times New Roman" w:hAnsi="Times New Roman" w:cs="Times New Roman"/>
          <w:sz w:val="24"/>
          <w:szCs w:val="24"/>
        </w:rPr>
        <w:t>.</w:t>
      </w:r>
    </w:p>
    <w:p w:rsidR="001E34BD" w:rsidRDefault="001E34BD" w:rsidP="009F7A29">
      <w:pPr>
        <w:autoSpaceDE w:val="0"/>
        <w:autoSpaceDN w:val="0"/>
        <w:adjustRightInd w:val="0"/>
        <w:spacing w:after="0" w:line="360" w:lineRule="auto"/>
        <w:rPr>
          <w:rFonts w:ascii="Times New Roman" w:hAnsi="Times New Roman" w:cs="Times New Roman"/>
          <w:sz w:val="24"/>
          <w:szCs w:val="24"/>
        </w:rPr>
      </w:pPr>
    </w:p>
    <w:p w:rsidR="005940E0" w:rsidRPr="00C345C8" w:rsidRDefault="005940E0" w:rsidP="009F7A29">
      <w:pPr>
        <w:spacing w:after="0" w:line="360" w:lineRule="auto"/>
        <w:jc w:val="both"/>
        <w:rPr>
          <w:rFonts w:ascii="Times New Roman" w:hAnsi="Times New Roman" w:cs="Times New Roman"/>
          <w:b/>
          <w:sz w:val="24"/>
          <w:szCs w:val="24"/>
        </w:rPr>
      </w:pPr>
      <w:r w:rsidRPr="00C345C8">
        <w:rPr>
          <w:rFonts w:ascii="Times New Roman" w:hAnsi="Times New Roman" w:cs="Times New Roman"/>
          <w:b/>
          <w:sz w:val="24"/>
          <w:szCs w:val="24"/>
        </w:rPr>
        <w:t xml:space="preserve">Q3. </w:t>
      </w:r>
      <w:r w:rsidR="00085529">
        <w:rPr>
          <w:rFonts w:ascii="Times New Roman" w:eastAsia="Calibri" w:hAnsi="Times New Roman" w:cs="Times New Roman"/>
          <w:b/>
          <w:spacing w:val="5"/>
          <w:sz w:val="24"/>
          <w:szCs w:val="24"/>
        </w:rPr>
        <w:t>How satisfied are you with the availability of alternative banking channels?</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5940E0">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E34B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5F55D6" w:rsidRPr="001669F3" w:rsidTr="005940E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 DISSATISFIED</w:t>
            </w:r>
          </w:p>
        </w:tc>
        <w:tc>
          <w:tcPr>
            <w:tcW w:w="1162" w:type="dxa"/>
            <w:tcBorders>
              <w:top w:val="single" w:sz="16" w:space="0" w:color="000000"/>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single" w:sz="16" w:space="0" w:color="000000"/>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w:t>
            </w: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VERYSATISFIED</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lastRenderedPageBreak/>
        <w:t>Source: SPSS Computation, 2025</w:t>
      </w:r>
    </w:p>
    <w:p w:rsidR="00DB174A" w:rsidRDefault="001C5957"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20% agreed</w:t>
      </w:r>
      <w:r w:rsidR="004F534D">
        <w:rPr>
          <w:rFonts w:ascii="Times New Roman" w:hAnsi="Times New Roman" w:cs="Times New Roman"/>
          <w:sz w:val="24"/>
          <w:szCs w:val="24"/>
        </w:rPr>
        <w:t xml:space="preserve"> that</w:t>
      </w:r>
      <w:r>
        <w:rPr>
          <w:rFonts w:ascii="Times New Roman" w:hAnsi="Times New Roman" w:cs="Times New Roman"/>
          <w:sz w:val="24"/>
          <w:szCs w:val="24"/>
        </w:rPr>
        <w:t xml:space="preserve"> they are </w:t>
      </w:r>
      <w:r w:rsidRPr="001C5957">
        <w:rPr>
          <w:rFonts w:ascii="Times New Roman" w:eastAsia="Calibri" w:hAnsi="Times New Roman" w:cs="Times New Roman"/>
          <w:spacing w:val="5"/>
          <w:sz w:val="24"/>
          <w:szCs w:val="24"/>
        </w:rPr>
        <w:t>satisfied with the availability of alternative banking channels</w:t>
      </w:r>
      <w:r w:rsidR="00DB174A" w:rsidRPr="001669F3">
        <w:rPr>
          <w:rFonts w:ascii="Times New Roman" w:hAnsi="Times New Roman" w:cs="Times New Roman"/>
          <w:sz w:val="24"/>
          <w:szCs w:val="24"/>
        </w:rPr>
        <w:t xml:space="preserve">. Also </w:t>
      </w:r>
      <w:r>
        <w:rPr>
          <w:rFonts w:ascii="Times New Roman" w:hAnsi="Times New Roman" w:cs="Times New Roman"/>
          <w:sz w:val="24"/>
          <w:szCs w:val="24"/>
        </w:rPr>
        <w:t>3</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6</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disagree, while 2 respondent representing 4% </w:t>
      </w:r>
      <w:r w:rsidR="00DB174A" w:rsidRPr="001669F3">
        <w:rPr>
          <w:rFonts w:ascii="Times New Roman" w:hAnsi="Times New Roman" w:cs="Times New Roman"/>
          <w:sz w:val="24"/>
          <w:szCs w:val="24"/>
        </w:rPr>
        <w:t>were neither agree nor disagree. This means that the majority of respondents s</w:t>
      </w:r>
      <w:r w:rsidR="00FE0C7A">
        <w:rPr>
          <w:rFonts w:ascii="Times New Roman" w:hAnsi="Times New Roman" w:cs="Times New Roman"/>
          <w:sz w:val="24"/>
          <w:szCs w:val="24"/>
        </w:rPr>
        <w:t xml:space="preserve">trongly agreed that they are </w:t>
      </w:r>
      <w:r w:rsidR="00FE0C7A" w:rsidRPr="001C5957">
        <w:rPr>
          <w:rFonts w:ascii="Times New Roman" w:eastAsia="Calibri" w:hAnsi="Times New Roman" w:cs="Times New Roman"/>
          <w:spacing w:val="5"/>
          <w:sz w:val="24"/>
          <w:szCs w:val="24"/>
        </w:rPr>
        <w:t>satisfied with the availability of alternative banking channels</w:t>
      </w:r>
      <w:r w:rsidR="00DB174A" w:rsidRPr="001669F3">
        <w:rPr>
          <w:rFonts w:ascii="Times New Roman" w:hAnsi="Times New Roman" w:cs="Times New Roman"/>
          <w:sz w:val="24"/>
          <w:szCs w:val="24"/>
        </w:rPr>
        <w:t xml:space="preserve">. </w:t>
      </w:r>
    </w:p>
    <w:p w:rsidR="00DB174A" w:rsidRDefault="00DB174A" w:rsidP="009F7A29">
      <w:pPr>
        <w:spacing w:after="0" w:line="360" w:lineRule="auto"/>
        <w:jc w:val="both"/>
        <w:rPr>
          <w:rFonts w:ascii="Times New Roman" w:hAnsi="Times New Roman" w:cs="Times New Roman"/>
          <w:sz w:val="24"/>
          <w:szCs w:val="24"/>
        </w:rPr>
      </w:pPr>
    </w:p>
    <w:p w:rsidR="00C345C8" w:rsidRPr="00C345C8" w:rsidRDefault="00C345C8" w:rsidP="009F7A29">
      <w:pPr>
        <w:spacing w:after="0" w:line="360" w:lineRule="auto"/>
        <w:jc w:val="both"/>
        <w:rPr>
          <w:rFonts w:ascii="Times New Roman" w:hAnsi="Times New Roman" w:cs="Times New Roman"/>
          <w:b/>
          <w:sz w:val="24"/>
          <w:szCs w:val="24"/>
        </w:rPr>
      </w:pPr>
      <w:r w:rsidRPr="00C345C8">
        <w:rPr>
          <w:rFonts w:ascii="Times New Roman" w:hAnsi="Times New Roman" w:cs="Times New Roman"/>
          <w:b/>
          <w:sz w:val="24"/>
          <w:szCs w:val="24"/>
        </w:rPr>
        <w:t xml:space="preserve">Q4. </w:t>
      </w:r>
      <w:r w:rsidR="00312427">
        <w:rPr>
          <w:rFonts w:ascii="Times New Roman" w:eastAsia="Calibri" w:hAnsi="Times New Roman" w:cs="Times New Roman"/>
          <w:b/>
          <w:spacing w:val="3"/>
          <w:sz w:val="24"/>
          <w:szCs w:val="24"/>
        </w:rPr>
        <w:t>Do you believe your level of satisfaction affects your loyalty to the bank</w:t>
      </w:r>
      <w:r w:rsidRPr="00C345C8">
        <w:rPr>
          <w:rFonts w:ascii="Times New Roman" w:eastAsia="Calibri" w:hAnsi="Times New Roman" w:cs="Times New Roman"/>
          <w:b/>
          <w:spacing w:val="3"/>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C345C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5A4F68">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C345C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C345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DISAGRRED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C345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5A4F68">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20.0</w:t>
            </w:r>
          </w:p>
        </w:tc>
      </w:tr>
      <w:tr w:rsidR="00DB174A" w:rsidRPr="001669F3" w:rsidTr="00C345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18</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56.0</w:t>
            </w:r>
          </w:p>
        </w:tc>
      </w:tr>
      <w:tr w:rsidR="00DB174A" w:rsidRPr="001669F3" w:rsidTr="00C345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AGRRED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22</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C345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131D8B"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00DB174A" w:rsidRPr="001669F3">
        <w:rPr>
          <w:rFonts w:ascii="Times New Roman" w:hAnsi="Times New Roman" w:cs="Times New Roman"/>
          <w:sz w:val="24"/>
          <w:szCs w:val="24"/>
        </w:rPr>
        <w:t xml:space="preserve">disagreed </w:t>
      </w:r>
      <w:r>
        <w:rPr>
          <w:rFonts w:ascii="Times New Roman" w:hAnsi="Times New Roman" w:cs="Times New Roman"/>
          <w:sz w:val="24"/>
          <w:szCs w:val="24"/>
        </w:rPr>
        <w:t>that</w:t>
      </w:r>
      <w:r w:rsidR="005A4F68">
        <w:rPr>
          <w:rFonts w:ascii="Times New Roman" w:hAnsi="Times New Roman" w:cs="Times New Roman"/>
          <w:sz w:val="24"/>
          <w:szCs w:val="24"/>
        </w:rPr>
        <w:t xml:space="preserve"> the</w:t>
      </w:r>
      <w:r w:rsidRPr="00131D8B">
        <w:rPr>
          <w:rFonts w:ascii="Times New Roman" w:eastAsia="Calibri" w:hAnsi="Times New Roman" w:cs="Times New Roman"/>
          <w:spacing w:val="3"/>
          <w:sz w:val="24"/>
          <w:szCs w:val="24"/>
        </w:rPr>
        <w:t>le</w:t>
      </w:r>
      <w:r>
        <w:rPr>
          <w:rFonts w:ascii="Times New Roman" w:eastAsia="Calibri" w:hAnsi="Times New Roman" w:cs="Times New Roman"/>
          <w:spacing w:val="3"/>
          <w:sz w:val="24"/>
          <w:szCs w:val="24"/>
        </w:rPr>
        <w:t>vel of their satisfaction affects</w:t>
      </w:r>
      <w:r w:rsidRPr="00131D8B">
        <w:rPr>
          <w:rFonts w:ascii="Times New Roman" w:eastAsia="Calibri" w:hAnsi="Times New Roman" w:cs="Times New Roman"/>
          <w:spacing w:val="3"/>
          <w:sz w:val="24"/>
          <w:szCs w:val="24"/>
        </w:rPr>
        <w:t xml:space="preserve"> loyalty to the bank</w:t>
      </w:r>
      <w:r w:rsidR="00DB174A" w:rsidRPr="001669F3">
        <w:rPr>
          <w:rFonts w:ascii="Times New Roman" w:hAnsi="Times New Roman" w:cs="Times New Roman"/>
          <w:sz w:val="24"/>
          <w:szCs w:val="24"/>
        </w:rPr>
        <w:t xml:space="preserve">. Also </w:t>
      </w:r>
      <w:r>
        <w:rPr>
          <w:rFonts w:ascii="Times New Roman" w:hAnsi="Times New Roman" w:cs="Times New Roman"/>
          <w:sz w:val="24"/>
          <w:szCs w:val="24"/>
        </w:rPr>
        <w:t>18</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36</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agreed that </w:t>
      </w:r>
      <w:r w:rsidRPr="00131D8B">
        <w:rPr>
          <w:rFonts w:ascii="Times New Roman" w:eastAsia="Calibri" w:hAnsi="Times New Roman" w:cs="Times New Roman"/>
          <w:spacing w:val="3"/>
          <w:sz w:val="24"/>
          <w:szCs w:val="24"/>
        </w:rPr>
        <w:t>le</w:t>
      </w:r>
      <w:r>
        <w:rPr>
          <w:rFonts w:ascii="Times New Roman" w:eastAsia="Calibri" w:hAnsi="Times New Roman" w:cs="Times New Roman"/>
          <w:spacing w:val="3"/>
          <w:sz w:val="24"/>
          <w:szCs w:val="24"/>
        </w:rPr>
        <w:t>vel of their satisfaction affects</w:t>
      </w:r>
      <w:r w:rsidRPr="00131D8B">
        <w:rPr>
          <w:rFonts w:ascii="Times New Roman" w:eastAsia="Calibri" w:hAnsi="Times New Roman" w:cs="Times New Roman"/>
          <w:spacing w:val="3"/>
          <w:sz w:val="24"/>
          <w:szCs w:val="24"/>
        </w:rPr>
        <w:t xml:space="preserve"> loyalty to the bank</w:t>
      </w:r>
      <w:r>
        <w:rPr>
          <w:rFonts w:ascii="Times New Roman" w:eastAsia="Calibri" w:hAnsi="Times New Roman" w:cs="Times New Roman"/>
          <w:spacing w:val="3"/>
          <w:sz w:val="24"/>
          <w:szCs w:val="24"/>
        </w:rPr>
        <w:t>, while 5 respondents representing 10%</w:t>
      </w:r>
      <w:r w:rsidR="00DB174A" w:rsidRPr="001669F3">
        <w:rPr>
          <w:rFonts w:ascii="Times New Roman" w:hAnsi="Times New Roman" w:cs="Times New Roman"/>
          <w:sz w:val="24"/>
          <w:szCs w:val="24"/>
        </w:rPr>
        <w:t xml:space="preserve">were </w:t>
      </w:r>
      <w:r>
        <w:rPr>
          <w:rFonts w:ascii="Times New Roman" w:hAnsi="Times New Roman" w:cs="Times New Roman"/>
          <w:sz w:val="24"/>
          <w:szCs w:val="24"/>
        </w:rPr>
        <w:t>neutral</w:t>
      </w:r>
      <w:r w:rsidR="00DB174A" w:rsidRPr="001669F3">
        <w:rPr>
          <w:rFonts w:ascii="Times New Roman" w:hAnsi="Times New Roman" w:cs="Times New Roman"/>
          <w:sz w:val="24"/>
          <w:szCs w:val="24"/>
        </w:rPr>
        <w:t xml:space="preserve">. </w:t>
      </w:r>
    </w:p>
    <w:p w:rsidR="007A000D" w:rsidRDefault="007A000D" w:rsidP="009F7A29">
      <w:pPr>
        <w:autoSpaceDE w:val="0"/>
        <w:autoSpaceDN w:val="0"/>
        <w:adjustRightInd w:val="0"/>
        <w:spacing w:after="0" w:line="360" w:lineRule="auto"/>
        <w:rPr>
          <w:rFonts w:ascii="Times New Roman" w:hAnsi="Times New Roman" w:cs="Times New Roman"/>
          <w:sz w:val="24"/>
          <w:szCs w:val="24"/>
        </w:rPr>
      </w:pPr>
    </w:p>
    <w:p w:rsidR="00FF1AFE" w:rsidRPr="00FF1AFE" w:rsidRDefault="00FF1AFE" w:rsidP="009F7A29">
      <w:pPr>
        <w:autoSpaceDE w:val="0"/>
        <w:autoSpaceDN w:val="0"/>
        <w:adjustRightInd w:val="0"/>
        <w:spacing w:after="0" w:line="360" w:lineRule="auto"/>
        <w:rPr>
          <w:rFonts w:ascii="Times New Roman" w:hAnsi="Times New Roman" w:cs="Times New Roman"/>
          <w:b/>
          <w:sz w:val="24"/>
          <w:szCs w:val="24"/>
        </w:rPr>
      </w:pPr>
      <w:r w:rsidRPr="00FF1AFE">
        <w:rPr>
          <w:rFonts w:ascii="Times New Roman" w:hAnsi="Times New Roman" w:cs="Times New Roman"/>
          <w:b/>
          <w:sz w:val="24"/>
          <w:szCs w:val="24"/>
        </w:rPr>
        <w:t xml:space="preserve">Q5. </w:t>
      </w:r>
      <w:r w:rsidR="00BD0B1C">
        <w:rPr>
          <w:rFonts w:ascii="Times New Roman" w:hAnsi="Times New Roman"/>
          <w:b/>
          <w:sz w:val="24"/>
          <w:szCs w:val="24"/>
        </w:rPr>
        <w:t>Have you recommended your bank to friends or family based on your satisfaction</w:t>
      </w:r>
      <w:r w:rsidRPr="00FF1AFE">
        <w:rPr>
          <w:rFonts w:ascii="Times New Roman" w:hAnsi="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FF1AF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5A4F68">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F1A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r>
      <w:tr w:rsidR="00DB174A" w:rsidRPr="001669F3" w:rsidTr="00FF1A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DB174A" w:rsidRPr="001669F3" w:rsidTr="00FF1A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5A4F68">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FF1A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21</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52.0</w:t>
            </w:r>
          </w:p>
        </w:tc>
      </w:tr>
      <w:tr w:rsidR="00DB174A" w:rsidRPr="001669F3" w:rsidTr="00FF1A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FF1A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7A000D"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 respondent representing 2% strongly disagreed</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21</w:t>
      </w:r>
      <w:r w:rsidR="00DB174A" w:rsidRPr="001669F3">
        <w:rPr>
          <w:rFonts w:ascii="Times New Roman" w:hAnsi="Times New Roman" w:cs="Times New Roman"/>
          <w:sz w:val="24"/>
          <w:szCs w:val="24"/>
        </w:rPr>
        <w:t xml:space="preserve"> respondent representing </w:t>
      </w:r>
      <w:r>
        <w:rPr>
          <w:rFonts w:ascii="Times New Roman" w:hAnsi="Times New Roman" w:cs="Times New Roman"/>
          <w:sz w:val="24"/>
          <w:szCs w:val="24"/>
        </w:rPr>
        <w:t>4</w:t>
      </w:r>
      <w:r w:rsidR="00DB174A" w:rsidRPr="001669F3">
        <w:rPr>
          <w:rFonts w:ascii="Times New Roman" w:hAnsi="Times New Roman" w:cs="Times New Roman"/>
          <w:sz w:val="24"/>
          <w:szCs w:val="24"/>
        </w:rPr>
        <w:t xml:space="preserve">2% </w:t>
      </w:r>
      <w:r>
        <w:rPr>
          <w:rFonts w:ascii="Times New Roman" w:hAnsi="Times New Roman" w:cs="Times New Roman"/>
          <w:sz w:val="24"/>
          <w:szCs w:val="24"/>
        </w:rPr>
        <w:t xml:space="preserve">agreed, while 1 respondent representing 2% </w:t>
      </w:r>
      <w:r w:rsidR="00DB174A" w:rsidRPr="001669F3">
        <w:rPr>
          <w:rFonts w:ascii="Times New Roman" w:hAnsi="Times New Roman" w:cs="Times New Roman"/>
          <w:sz w:val="24"/>
          <w:szCs w:val="24"/>
        </w:rPr>
        <w:t>were ne</w:t>
      </w:r>
      <w:r>
        <w:rPr>
          <w:rFonts w:ascii="Times New Roman" w:hAnsi="Times New Roman" w:cs="Times New Roman"/>
          <w:sz w:val="24"/>
          <w:szCs w:val="24"/>
        </w:rPr>
        <w:t>utral</w:t>
      </w:r>
      <w:r w:rsidR="00DB174A" w:rsidRPr="001669F3">
        <w:rPr>
          <w:rFonts w:ascii="Times New Roman" w:hAnsi="Times New Roman" w:cs="Times New Roman"/>
          <w:sz w:val="24"/>
          <w:szCs w:val="24"/>
        </w:rPr>
        <w:t xml:space="preserve">. This means that the majority of respondents </w:t>
      </w:r>
      <w:r w:rsidR="00695D5F">
        <w:rPr>
          <w:rFonts w:ascii="Times New Roman" w:hAnsi="Times New Roman" w:cs="Times New Roman"/>
          <w:sz w:val="24"/>
          <w:szCs w:val="24"/>
        </w:rPr>
        <w:t>recommend their bank to friends and family based on their satisfaction.</w:t>
      </w:r>
      <w:r w:rsidR="00DB174A" w:rsidRPr="001669F3">
        <w:rPr>
          <w:rFonts w:ascii="Times New Roman" w:hAnsi="Times New Roman" w:cs="Times New Roman"/>
          <w:sz w:val="24"/>
          <w:szCs w:val="24"/>
        </w:rPr>
        <w:t xml:space="preserve"> This improves organizational performance of bank</w:t>
      </w:r>
    </w:p>
    <w:p w:rsidR="00273961" w:rsidRDefault="00273961" w:rsidP="009F7A29">
      <w:pPr>
        <w:autoSpaceDE w:val="0"/>
        <w:autoSpaceDN w:val="0"/>
        <w:adjustRightInd w:val="0"/>
        <w:spacing w:after="0" w:line="360" w:lineRule="auto"/>
        <w:rPr>
          <w:rFonts w:ascii="Times New Roman" w:hAnsi="Times New Roman" w:cs="Times New Roman"/>
          <w:sz w:val="24"/>
          <w:szCs w:val="24"/>
        </w:rPr>
      </w:pPr>
    </w:p>
    <w:p w:rsidR="00DE38EF" w:rsidRPr="00606127" w:rsidRDefault="00DE38EF" w:rsidP="009F7A29">
      <w:pPr>
        <w:autoSpaceDE w:val="0"/>
        <w:autoSpaceDN w:val="0"/>
        <w:adjustRightInd w:val="0"/>
        <w:spacing w:after="0" w:line="360" w:lineRule="auto"/>
        <w:rPr>
          <w:rFonts w:ascii="Times New Roman" w:hAnsi="Times New Roman" w:cs="Times New Roman"/>
          <w:b/>
          <w:sz w:val="24"/>
          <w:szCs w:val="24"/>
        </w:rPr>
      </w:pPr>
      <w:r w:rsidRPr="00606127">
        <w:rPr>
          <w:rFonts w:ascii="Times New Roman" w:hAnsi="Times New Roman" w:cs="Times New Roman"/>
          <w:b/>
          <w:sz w:val="24"/>
          <w:szCs w:val="24"/>
        </w:rPr>
        <w:t xml:space="preserve">Q6. </w:t>
      </w:r>
      <w:r w:rsidR="00CD523E">
        <w:rPr>
          <w:rFonts w:ascii="Times New Roman" w:eastAsia="Calibri" w:hAnsi="Times New Roman" w:cs="Times New Roman"/>
          <w:b/>
          <w:sz w:val="24"/>
          <w:szCs w:val="24"/>
        </w:rPr>
        <w:t>Do you think customer satisfaction impacts the reputation of a bank</w:t>
      </w:r>
      <w:r w:rsidRPr="00606127">
        <w:rPr>
          <w:rFonts w:ascii="Times New Roman" w:eastAsia="Calibri"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DE38EF">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754458">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DE38E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r>
      <w:tr w:rsidR="00DB174A" w:rsidRPr="001669F3" w:rsidTr="00DE38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DE38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754458">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r>
      <w:tr w:rsidR="00DB174A" w:rsidRPr="001669F3" w:rsidTr="00DE38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22</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r>
      <w:tr w:rsidR="00DB174A" w:rsidRPr="001669F3" w:rsidTr="00DE38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21</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DE38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rPr>
                <w:rFonts w:ascii="Times New Roman" w:hAnsi="Times New Roman" w:cs="Times New Roman"/>
                <w:sz w:val="24"/>
                <w:szCs w:val="24"/>
              </w:rPr>
            </w:pPr>
          </w:p>
        </w:tc>
      </w:tr>
    </w:tbl>
    <w:p w:rsidR="00DB174A"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2829D6"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w:t>
      </w:r>
      <w:r w:rsidR="00DB174A" w:rsidRPr="001669F3">
        <w:rPr>
          <w:rFonts w:ascii="Times New Roman" w:hAnsi="Times New Roman" w:cs="Times New Roman"/>
          <w:sz w:val="24"/>
          <w:szCs w:val="24"/>
        </w:rPr>
        <w:t xml:space="preserve">% disagreed that </w:t>
      </w:r>
      <w:r>
        <w:rPr>
          <w:rFonts w:ascii="Times New Roman" w:hAnsi="Times New Roman" w:cs="Times New Roman"/>
          <w:sz w:val="24"/>
          <w:szCs w:val="24"/>
        </w:rPr>
        <w:t xml:space="preserve">customer satisfaction impacts the reputation of </w:t>
      </w:r>
      <w:r>
        <w:rPr>
          <w:rFonts w:ascii="Times New Roman" w:eastAsia="Calibri" w:hAnsi="Times New Roman" w:cs="Times New Roman"/>
          <w:sz w:val="24"/>
          <w:szCs w:val="24"/>
        </w:rPr>
        <w:t>banks</w:t>
      </w:r>
      <w:r w:rsidR="00DB174A" w:rsidRPr="001669F3">
        <w:rPr>
          <w:rFonts w:ascii="Times New Roman" w:hAnsi="Times New Roman" w:cs="Times New Roman"/>
          <w:sz w:val="24"/>
          <w:szCs w:val="24"/>
        </w:rPr>
        <w:t>. Also 2</w:t>
      </w:r>
      <w:r w:rsidR="00D00225">
        <w:rPr>
          <w:rFonts w:ascii="Times New Roman" w:hAnsi="Times New Roman" w:cs="Times New Roman"/>
          <w:sz w:val="24"/>
          <w:szCs w:val="24"/>
        </w:rPr>
        <w:t>2</w:t>
      </w:r>
      <w:r w:rsidR="00DB174A" w:rsidRPr="001669F3">
        <w:rPr>
          <w:rFonts w:ascii="Times New Roman" w:hAnsi="Times New Roman" w:cs="Times New Roman"/>
          <w:sz w:val="24"/>
          <w:szCs w:val="24"/>
        </w:rPr>
        <w:t xml:space="preserve"> respondent</w:t>
      </w:r>
      <w:r w:rsidR="00754458">
        <w:rPr>
          <w:rFonts w:ascii="Times New Roman" w:hAnsi="Times New Roman" w:cs="Times New Roman"/>
          <w:sz w:val="24"/>
          <w:szCs w:val="24"/>
        </w:rPr>
        <w:t>s</w:t>
      </w:r>
      <w:r w:rsidR="00DB174A" w:rsidRPr="001669F3">
        <w:rPr>
          <w:rFonts w:ascii="Times New Roman" w:hAnsi="Times New Roman" w:cs="Times New Roman"/>
          <w:sz w:val="24"/>
          <w:szCs w:val="24"/>
        </w:rPr>
        <w:t xml:space="preserve"> representing 4</w:t>
      </w:r>
      <w:r w:rsidR="00D00225">
        <w:rPr>
          <w:rFonts w:ascii="Times New Roman" w:hAnsi="Times New Roman" w:cs="Times New Roman"/>
          <w:sz w:val="24"/>
          <w:szCs w:val="24"/>
        </w:rPr>
        <w:t>4</w:t>
      </w:r>
      <w:r w:rsidR="00DB174A" w:rsidRPr="001669F3">
        <w:rPr>
          <w:rFonts w:ascii="Times New Roman" w:hAnsi="Times New Roman" w:cs="Times New Roman"/>
          <w:sz w:val="24"/>
          <w:szCs w:val="24"/>
        </w:rPr>
        <w:t>%</w:t>
      </w:r>
      <w:r w:rsidR="00D00225">
        <w:rPr>
          <w:rFonts w:ascii="Times New Roman" w:hAnsi="Times New Roman" w:cs="Times New Roman"/>
          <w:sz w:val="24"/>
          <w:szCs w:val="24"/>
        </w:rPr>
        <w:t xml:space="preserve"> agreed, while 2 respondents representing 4% were neutral</w:t>
      </w:r>
      <w:r w:rsidR="00DB174A" w:rsidRPr="001669F3">
        <w:rPr>
          <w:rFonts w:ascii="Times New Roman" w:hAnsi="Times New Roman" w:cs="Times New Roman"/>
          <w:sz w:val="24"/>
          <w:szCs w:val="24"/>
        </w:rPr>
        <w:t xml:space="preserve">. This means that the majority of respondents </w:t>
      </w:r>
      <w:r w:rsidR="00D00225">
        <w:rPr>
          <w:rFonts w:ascii="Times New Roman" w:hAnsi="Times New Roman" w:cs="Times New Roman"/>
          <w:sz w:val="24"/>
          <w:szCs w:val="24"/>
        </w:rPr>
        <w:t xml:space="preserve">believes </w:t>
      </w:r>
      <w:r w:rsidR="00754458">
        <w:rPr>
          <w:rFonts w:ascii="Times New Roman" w:hAnsi="Times New Roman" w:cs="Times New Roman"/>
          <w:sz w:val="24"/>
          <w:szCs w:val="24"/>
        </w:rPr>
        <w:t xml:space="preserve">that </w:t>
      </w:r>
      <w:r w:rsidR="00D00225">
        <w:rPr>
          <w:rFonts w:ascii="Times New Roman" w:hAnsi="Times New Roman" w:cs="Times New Roman"/>
          <w:sz w:val="24"/>
          <w:szCs w:val="24"/>
        </w:rPr>
        <w:t>customer satisfaction impacts the reputation of banks</w:t>
      </w:r>
      <w:r w:rsidR="00DB174A" w:rsidRPr="001669F3">
        <w:rPr>
          <w:rFonts w:ascii="Times New Roman" w:hAnsi="Times New Roman" w:cs="Times New Roman"/>
          <w:sz w:val="24"/>
          <w:szCs w:val="24"/>
        </w:rPr>
        <w:t>. This increases bank performance growth and customer satisfaction.</w:t>
      </w:r>
    </w:p>
    <w:p w:rsidR="00DB174A" w:rsidRDefault="00DB174A" w:rsidP="009F7A29">
      <w:pPr>
        <w:autoSpaceDE w:val="0"/>
        <w:autoSpaceDN w:val="0"/>
        <w:adjustRightInd w:val="0"/>
        <w:spacing w:after="0" w:line="360" w:lineRule="auto"/>
        <w:rPr>
          <w:rFonts w:ascii="Times New Roman" w:hAnsi="Times New Roman" w:cs="Times New Roman"/>
          <w:sz w:val="24"/>
          <w:szCs w:val="24"/>
        </w:rPr>
      </w:pPr>
    </w:p>
    <w:p w:rsidR="00606127" w:rsidRPr="00606127" w:rsidRDefault="00606127" w:rsidP="009F7A29">
      <w:pPr>
        <w:spacing w:after="0" w:line="360" w:lineRule="auto"/>
        <w:jc w:val="both"/>
        <w:rPr>
          <w:rFonts w:ascii="Times New Roman" w:hAnsi="Times New Roman" w:cs="Times New Roman"/>
          <w:b/>
          <w:sz w:val="24"/>
          <w:szCs w:val="24"/>
        </w:rPr>
      </w:pPr>
      <w:r w:rsidRPr="00606127">
        <w:rPr>
          <w:rFonts w:ascii="Times New Roman" w:hAnsi="Times New Roman" w:cs="Times New Roman"/>
          <w:b/>
          <w:sz w:val="24"/>
          <w:szCs w:val="24"/>
        </w:rPr>
        <w:t xml:space="preserve">Q7. </w:t>
      </w:r>
      <w:r w:rsidR="008A1472">
        <w:rPr>
          <w:rFonts w:ascii="Times New Roman" w:hAnsi="Times New Roman" w:cs="Times New Roman"/>
          <w:b/>
          <w:sz w:val="24"/>
          <w:szCs w:val="24"/>
        </w:rPr>
        <w:t>How likely are you to switch banks if dissatisfied with their services?</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60612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754458">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60612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60612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DB174A" w:rsidRPr="001669F3" w:rsidTr="0060612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754458">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DB174A" w:rsidRPr="001669F3" w:rsidTr="0060612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19</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38.0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38.0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50.0</w:t>
            </w:r>
          </w:p>
        </w:tc>
      </w:tr>
      <w:tr w:rsidR="00DB174A" w:rsidRPr="001669F3" w:rsidTr="0060612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25</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60612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3759E7" w:rsidRDefault="00566163"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w:t>
      </w:r>
      <w:r w:rsidR="00DB174A" w:rsidRPr="001669F3">
        <w:rPr>
          <w:rFonts w:ascii="Times New Roman" w:hAnsi="Times New Roman" w:cs="Times New Roman"/>
          <w:sz w:val="24"/>
          <w:szCs w:val="24"/>
        </w:rPr>
        <w:t xml:space="preserve">% disagreed </w:t>
      </w:r>
      <w:r>
        <w:rPr>
          <w:rFonts w:ascii="Times New Roman" w:hAnsi="Times New Roman" w:cs="Times New Roman"/>
          <w:sz w:val="24"/>
          <w:szCs w:val="24"/>
        </w:rPr>
        <w:t>to switch banks if dissatisfied with their services</w:t>
      </w:r>
      <w:r w:rsidR="00DB174A">
        <w:rPr>
          <w:rFonts w:ascii="Times New Roman" w:hAnsi="Times New Roman" w:cs="Times New Roman"/>
          <w:sz w:val="24"/>
          <w:szCs w:val="24"/>
        </w:rPr>
        <w:t>.</w:t>
      </w:r>
      <w:r w:rsidR="00DB174A" w:rsidRPr="001669F3">
        <w:rPr>
          <w:rFonts w:ascii="Times New Roman" w:hAnsi="Times New Roman" w:cs="Times New Roman"/>
          <w:sz w:val="24"/>
          <w:szCs w:val="24"/>
        </w:rPr>
        <w:t xml:space="preserve"> Also </w:t>
      </w:r>
      <w:r>
        <w:rPr>
          <w:rFonts w:ascii="Times New Roman" w:hAnsi="Times New Roman" w:cs="Times New Roman"/>
          <w:sz w:val="24"/>
          <w:szCs w:val="24"/>
        </w:rPr>
        <w:t>19</w:t>
      </w:r>
      <w:r w:rsidR="00DB174A" w:rsidRPr="001669F3">
        <w:rPr>
          <w:rFonts w:ascii="Times New Roman" w:hAnsi="Times New Roman" w:cs="Times New Roman"/>
          <w:sz w:val="24"/>
          <w:szCs w:val="24"/>
        </w:rPr>
        <w:t xml:space="preserve"> respondent representing </w:t>
      </w:r>
      <w:r>
        <w:rPr>
          <w:rFonts w:ascii="Times New Roman" w:hAnsi="Times New Roman" w:cs="Times New Roman"/>
          <w:sz w:val="24"/>
          <w:szCs w:val="24"/>
        </w:rPr>
        <w:t>38</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agreed, while 2 respondents representing </w:t>
      </w:r>
      <w:r>
        <w:rPr>
          <w:rFonts w:ascii="Times New Roman" w:hAnsi="Times New Roman" w:cs="Times New Roman"/>
          <w:sz w:val="24"/>
          <w:szCs w:val="24"/>
        </w:rPr>
        <w:lastRenderedPageBreak/>
        <w:t xml:space="preserve">4% </w:t>
      </w:r>
      <w:r w:rsidR="00DB174A" w:rsidRPr="001669F3">
        <w:rPr>
          <w:rFonts w:ascii="Times New Roman" w:hAnsi="Times New Roman" w:cs="Times New Roman"/>
          <w:sz w:val="24"/>
          <w:szCs w:val="24"/>
        </w:rPr>
        <w:t xml:space="preserve">were </w:t>
      </w:r>
      <w:r>
        <w:rPr>
          <w:rFonts w:ascii="Times New Roman" w:hAnsi="Times New Roman" w:cs="Times New Roman"/>
          <w:sz w:val="24"/>
          <w:szCs w:val="24"/>
        </w:rPr>
        <w:t>neutral</w:t>
      </w:r>
      <w:r w:rsidR="00DB174A" w:rsidRPr="001669F3">
        <w:rPr>
          <w:rFonts w:ascii="Times New Roman" w:hAnsi="Times New Roman" w:cs="Times New Roman"/>
          <w:sz w:val="24"/>
          <w:szCs w:val="24"/>
        </w:rPr>
        <w:t xml:space="preserve">. This means that the majority of respondents support the claim that </w:t>
      </w:r>
      <w:r>
        <w:rPr>
          <w:rFonts w:ascii="Times New Roman" w:hAnsi="Times New Roman" w:cs="Times New Roman"/>
          <w:sz w:val="24"/>
          <w:szCs w:val="24"/>
        </w:rPr>
        <w:t>they are likely to switch banks if dissatisfied with their services</w:t>
      </w:r>
      <w:r w:rsidR="00DB174A" w:rsidRPr="001669F3">
        <w:rPr>
          <w:rFonts w:ascii="Times New Roman" w:hAnsi="Times New Roman" w:cs="Times New Roman"/>
          <w:sz w:val="24"/>
          <w:szCs w:val="24"/>
        </w:rPr>
        <w:t>.</w:t>
      </w:r>
    </w:p>
    <w:p w:rsidR="001C5ED2" w:rsidRDefault="001C5ED2" w:rsidP="009F7A29">
      <w:pPr>
        <w:spacing w:after="0" w:line="360" w:lineRule="auto"/>
        <w:jc w:val="both"/>
        <w:rPr>
          <w:rFonts w:ascii="Times New Roman" w:hAnsi="Times New Roman" w:cs="Times New Roman"/>
          <w:b/>
          <w:sz w:val="24"/>
          <w:szCs w:val="24"/>
        </w:rPr>
      </w:pPr>
    </w:p>
    <w:p w:rsidR="003759E7" w:rsidRPr="003759E7" w:rsidRDefault="003759E7" w:rsidP="009F7A29">
      <w:pPr>
        <w:spacing w:after="0" w:line="360" w:lineRule="auto"/>
        <w:jc w:val="both"/>
        <w:rPr>
          <w:rFonts w:ascii="Times New Roman" w:hAnsi="Times New Roman" w:cs="Times New Roman"/>
          <w:b/>
          <w:sz w:val="24"/>
          <w:szCs w:val="24"/>
        </w:rPr>
      </w:pPr>
      <w:r w:rsidRPr="003759E7">
        <w:rPr>
          <w:rFonts w:ascii="Times New Roman" w:hAnsi="Times New Roman" w:cs="Times New Roman"/>
          <w:b/>
          <w:sz w:val="24"/>
          <w:szCs w:val="24"/>
        </w:rPr>
        <w:t xml:space="preserve">Q8. </w:t>
      </w:r>
      <w:r w:rsidR="00890658">
        <w:rPr>
          <w:rFonts w:ascii="Times New Roman" w:hAnsi="Times New Roman" w:cs="Times New Roman"/>
          <w:b/>
          <w:sz w:val="24"/>
          <w:szCs w:val="24"/>
        </w:rPr>
        <w:t>How satisfied are you with the speed of transactions in your bank</w:t>
      </w:r>
      <w:r w:rsidRPr="003759E7">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5E6C9B">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F956B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F956B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F956B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F956B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F956B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5E6C9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5E6C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5E6C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F956B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r>
      <w:tr w:rsidR="00DB174A" w:rsidRPr="001669F3" w:rsidTr="005E6C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w:t>
            </w:r>
          </w:p>
        </w:tc>
        <w:tc>
          <w:tcPr>
            <w:tcW w:w="1024"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393"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469" w:type="dxa"/>
            <w:tcBorders>
              <w:top w:val="nil"/>
              <w:bottom w:val="nil"/>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46.0</w:t>
            </w:r>
          </w:p>
        </w:tc>
      </w:tr>
      <w:tr w:rsidR="00DB174A" w:rsidRPr="001669F3" w:rsidTr="005E6C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27</w:t>
            </w:r>
          </w:p>
        </w:tc>
        <w:tc>
          <w:tcPr>
            <w:tcW w:w="1024"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54.0</w:t>
            </w:r>
          </w:p>
        </w:tc>
        <w:tc>
          <w:tcPr>
            <w:tcW w:w="1393"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54.0</w:t>
            </w:r>
          </w:p>
        </w:tc>
        <w:tc>
          <w:tcPr>
            <w:tcW w:w="1469" w:type="dxa"/>
            <w:tcBorders>
              <w:top w:val="nil"/>
              <w:bottom w:val="nil"/>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5E6C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453829"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w:t>
      </w:r>
      <w:r w:rsidR="00DB174A">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00DB174A">
        <w:rPr>
          <w:rFonts w:ascii="Times New Roman" w:hAnsi="Times New Roman" w:cs="Times New Roman"/>
          <w:sz w:val="24"/>
          <w:szCs w:val="24"/>
        </w:rPr>
        <w:t>disagree</w:t>
      </w:r>
      <w:r>
        <w:rPr>
          <w:rFonts w:ascii="Times New Roman" w:hAnsi="Times New Roman" w:cs="Times New Roman"/>
          <w:sz w:val="24"/>
          <w:szCs w:val="24"/>
        </w:rPr>
        <w:t>with the speed of transactions in their bank</w:t>
      </w:r>
      <w:r w:rsidR="00DB174A">
        <w:rPr>
          <w:rFonts w:ascii="Times New Roman" w:hAnsi="Times New Roman" w:cs="Times New Roman"/>
          <w:sz w:val="24"/>
          <w:szCs w:val="24"/>
        </w:rPr>
        <w:t>.</w:t>
      </w:r>
      <w:r w:rsidR="00E64AA2">
        <w:rPr>
          <w:rFonts w:ascii="Times New Roman" w:hAnsi="Times New Roman" w:cs="Times New Roman"/>
          <w:sz w:val="24"/>
          <w:szCs w:val="24"/>
        </w:rPr>
        <w:t>16</w:t>
      </w:r>
      <w:r w:rsidR="00DB174A" w:rsidRPr="001669F3">
        <w:rPr>
          <w:rFonts w:ascii="Times New Roman" w:hAnsi="Times New Roman" w:cs="Times New Roman"/>
          <w:sz w:val="24"/>
          <w:szCs w:val="24"/>
        </w:rPr>
        <w:t xml:space="preserve"> respondents representing </w:t>
      </w:r>
      <w:r w:rsidR="00E64AA2">
        <w:rPr>
          <w:rFonts w:ascii="Times New Roman" w:hAnsi="Times New Roman" w:cs="Times New Roman"/>
          <w:sz w:val="24"/>
          <w:szCs w:val="24"/>
        </w:rPr>
        <w:t>32</w:t>
      </w:r>
      <w:r w:rsidR="00DB174A" w:rsidRPr="001669F3">
        <w:rPr>
          <w:rFonts w:ascii="Times New Roman" w:hAnsi="Times New Roman" w:cs="Times New Roman"/>
          <w:sz w:val="24"/>
          <w:szCs w:val="24"/>
        </w:rPr>
        <w:t xml:space="preserve">% </w:t>
      </w:r>
      <w:r w:rsidR="00E64AA2">
        <w:rPr>
          <w:rFonts w:ascii="Times New Roman" w:hAnsi="Times New Roman" w:cs="Times New Roman"/>
          <w:sz w:val="24"/>
          <w:szCs w:val="24"/>
        </w:rPr>
        <w:t xml:space="preserve">agreed, while 2 respondents representing 4% </w:t>
      </w:r>
      <w:r w:rsidR="00DB174A" w:rsidRPr="001669F3">
        <w:rPr>
          <w:rFonts w:ascii="Times New Roman" w:hAnsi="Times New Roman" w:cs="Times New Roman"/>
          <w:sz w:val="24"/>
          <w:szCs w:val="24"/>
        </w:rPr>
        <w:t xml:space="preserve">were </w:t>
      </w:r>
      <w:r w:rsidR="00E64AA2">
        <w:rPr>
          <w:rFonts w:ascii="Times New Roman" w:hAnsi="Times New Roman" w:cs="Times New Roman"/>
          <w:sz w:val="24"/>
          <w:szCs w:val="24"/>
        </w:rPr>
        <w:t>neutral</w:t>
      </w:r>
      <w:r w:rsidR="00DB174A" w:rsidRPr="001669F3">
        <w:rPr>
          <w:rFonts w:ascii="Times New Roman" w:hAnsi="Times New Roman" w:cs="Times New Roman"/>
          <w:sz w:val="24"/>
          <w:szCs w:val="24"/>
        </w:rPr>
        <w:t>. This means that the majorities (</w:t>
      </w:r>
      <w:r w:rsidR="00E64AA2">
        <w:rPr>
          <w:rFonts w:ascii="Times New Roman" w:hAnsi="Times New Roman" w:cs="Times New Roman"/>
          <w:sz w:val="24"/>
          <w:szCs w:val="24"/>
        </w:rPr>
        <w:t>54</w:t>
      </w:r>
      <w:r w:rsidR="00DB174A" w:rsidRPr="001669F3">
        <w:rPr>
          <w:rFonts w:ascii="Times New Roman" w:hAnsi="Times New Roman" w:cs="Times New Roman"/>
          <w:sz w:val="24"/>
          <w:szCs w:val="24"/>
        </w:rPr>
        <w:t xml:space="preserve">%) of respondents </w:t>
      </w:r>
      <w:r w:rsidR="00E64AA2">
        <w:rPr>
          <w:rFonts w:ascii="Times New Roman" w:hAnsi="Times New Roman" w:cs="Times New Roman"/>
          <w:sz w:val="24"/>
          <w:szCs w:val="24"/>
        </w:rPr>
        <w:t>are satisfied with the speed of transaction in their bank</w:t>
      </w:r>
      <w:r w:rsidR="00DB174A">
        <w:rPr>
          <w:rFonts w:ascii="Times New Roman" w:hAnsi="Times New Roman" w:cs="Times New Roman"/>
          <w:sz w:val="24"/>
          <w:szCs w:val="24"/>
        </w:rPr>
        <w:t>.</w:t>
      </w:r>
    </w:p>
    <w:p w:rsidR="00DB174A" w:rsidRDefault="00DB174A" w:rsidP="009F7A29">
      <w:pPr>
        <w:spacing w:after="0" w:line="360" w:lineRule="auto"/>
        <w:jc w:val="both"/>
        <w:rPr>
          <w:rFonts w:ascii="Times New Roman" w:hAnsi="Times New Roman" w:cs="Times New Roman"/>
          <w:b/>
          <w:sz w:val="24"/>
          <w:szCs w:val="24"/>
        </w:rPr>
      </w:pPr>
    </w:p>
    <w:p w:rsidR="000B33C8" w:rsidRPr="000B33C8" w:rsidRDefault="000B33C8" w:rsidP="009F7A29">
      <w:pPr>
        <w:spacing w:after="0" w:line="360" w:lineRule="auto"/>
        <w:jc w:val="both"/>
        <w:rPr>
          <w:rFonts w:ascii="Times New Roman" w:hAnsi="Times New Roman" w:cs="Times New Roman"/>
          <w:b/>
          <w:sz w:val="24"/>
          <w:szCs w:val="24"/>
        </w:rPr>
      </w:pPr>
      <w:r w:rsidRPr="000B33C8">
        <w:rPr>
          <w:rFonts w:ascii="Times New Roman" w:hAnsi="Times New Roman" w:cs="Times New Roman"/>
          <w:b/>
          <w:sz w:val="24"/>
          <w:szCs w:val="24"/>
        </w:rPr>
        <w:t>Q9</w:t>
      </w:r>
      <w:r w:rsidR="00D706D1">
        <w:rPr>
          <w:rFonts w:ascii="Times New Roman" w:hAnsi="Times New Roman" w:cs="Times New Roman"/>
          <w:b/>
          <w:sz w:val="24"/>
          <w:szCs w:val="24"/>
        </w:rPr>
        <w:t>. Does your bank regularly seek feedback from customers</w:t>
      </w:r>
      <w:r w:rsidRPr="000B33C8">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416"/>
        <w:gridCol w:w="1162"/>
        <w:gridCol w:w="1024"/>
        <w:gridCol w:w="1393"/>
        <w:gridCol w:w="1469"/>
      </w:tblGrid>
      <w:tr w:rsidR="00DB174A" w:rsidRPr="001669F3" w:rsidTr="000B33C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0B33C8">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16" w:type="dxa"/>
            <w:tcBorders>
              <w:top w:val="single" w:sz="16" w:space="0" w:color="000000"/>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0B33C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0B33C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rsidR="00DB174A" w:rsidRPr="001669F3" w:rsidRDefault="00AE24ED" w:rsidP="001F7D2E">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r>
      <w:tr w:rsidR="00DB174A" w:rsidRPr="001669F3" w:rsidTr="000B33C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30.0</w:t>
            </w:r>
          </w:p>
        </w:tc>
      </w:tr>
      <w:tr w:rsidR="00DB174A" w:rsidRPr="001669F3" w:rsidTr="000B33C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35</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70.0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70.0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0B33C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16" w:type="dxa"/>
            <w:tcBorders>
              <w:top w:val="nil"/>
              <w:left w:val="nil"/>
              <w:bottom w:val="single" w:sz="16" w:space="0" w:color="000000"/>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B43A5D"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6</w:t>
      </w:r>
      <w:r w:rsidR="00DB174A" w:rsidRPr="001669F3">
        <w:rPr>
          <w:rFonts w:ascii="Times New Roman" w:hAnsi="Times New Roman" w:cs="Times New Roman"/>
          <w:sz w:val="24"/>
          <w:szCs w:val="24"/>
        </w:rPr>
        <w:t xml:space="preserve">% disagree that </w:t>
      </w:r>
      <w:r>
        <w:rPr>
          <w:rFonts w:ascii="Times New Roman" w:hAnsi="Times New Roman" w:cs="Times New Roman"/>
          <w:sz w:val="24"/>
          <w:szCs w:val="24"/>
        </w:rPr>
        <w:t>bank do not regularly seek feedback from customer</w:t>
      </w:r>
      <w:r w:rsidR="00DB174A">
        <w:rPr>
          <w:rFonts w:ascii="Times New Roman" w:hAnsi="Times New Roman" w:cs="Times New Roman"/>
          <w:sz w:val="24"/>
          <w:szCs w:val="24"/>
        </w:rPr>
        <w:t xml:space="preserve">. </w:t>
      </w:r>
      <w:r w:rsidR="00547148">
        <w:rPr>
          <w:rFonts w:ascii="Times New Roman" w:hAnsi="Times New Roman" w:cs="Times New Roman"/>
          <w:sz w:val="24"/>
          <w:szCs w:val="24"/>
        </w:rPr>
        <w:t>8</w:t>
      </w:r>
      <w:r w:rsidR="00DB174A" w:rsidRPr="001669F3">
        <w:rPr>
          <w:rFonts w:ascii="Times New Roman" w:hAnsi="Times New Roman" w:cs="Times New Roman"/>
          <w:sz w:val="24"/>
          <w:szCs w:val="24"/>
        </w:rPr>
        <w:t xml:space="preserve"> respondents representing </w:t>
      </w:r>
      <w:r w:rsidR="00547148">
        <w:rPr>
          <w:rFonts w:ascii="Times New Roman" w:hAnsi="Times New Roman" w:cs="Times New Roman"/>
          <w:sz w:val="24"/>
          <w:szCs w:val="24"/>
        </w:rPr>
        <w:t>16</w:t>
      </w:r>
      <w:r w:rsidR="00DB174A" w:rsidRPr="001669F3">
        <w:rPr>
          <w:rFonts w:ascii="Times New Roman" w:hAnsi="Times New Roman" w:cs="Times New Roman"/>
          <w:sz w:val="24"/>
          <w:szCs w:val="24"/>
        </w:rPr>
        <w:t>%</w:t>
      </w:r>
      <w:r w:rsidR="00547148">
        <w:rPr>
          <w:rFonts w:ascii="Times New Roman" w:hAnsi="Times New Roman" w:cs="Times New Roman"/>
          <w:sz w:val="24"/>
          <w:szCs w:val="24"/>
        </w:rPr>
        <w:t xml:space="preserve"> agreed, while 2 respondent representing 4%</w:t>
      </w:r>
      <w:r w:rsidR="00DB174A" w:rsidRPr="001669F3">
        <w:rPr>
          <w:rFonts w:ascii="Times New Roman" w:hAnsi="Times New Roman" w:cs="Times New Roman"/>
          <w:sz w:val="24"/>
          <w:szCs w:val="24"/>
        </w:rPr>
        <w:t xml:space="preserve"> were </w:t>
      </w:r>
      <w:r w:rsidR="00547148">
        <w:rPr>
          <w:rFonts w:ascii="Times New Roman" w:hAnsi="Times New Roman" w:cs="Times New Roman"/>
          <w:sz w:val="24"/>
          <w:szCs w:val="24"/>
        </w:rPr>
        <w:t>neutral</w:t>
      </w:r>
      <w:r w:rsidR="00DB174A" w:rsidRPr="001669F3">
        <w:rPr>
          <w:rFonts w:ascii="Times New Roman" w:hAnsi="Times New Roman" w:cs="Times New Roman"/>
          <w:sz w:val="24"/>
          <w:szCs w:val="24"/>
        </w:rPr>
        <w:t xml:space="preserve">. This means that the majority of respondents </w:t>
      </w:r>
      <w:r w:rsidR="0057125B">
        <w:rPr>
          <w:rFonts w:ascii="Times New Roman" w:hAnsi="Times New Roman" w:cs="Times New Roman"/>
          <w:sz w:val="24"/>
          <w:szCs w:val="24"/>
        </w:rPr>
        <w:t>claim that bank regularly seek feedback from customers</w:t>
      </w:r>
      <w:r w:rsidR="00DB174A">
        <w:rPr>
          <w:rFonts w:ascii="Times New Roman" w:hAnsi="Times New Roman" w:cs="Times New Roman"/>
          <w:sz w:val="24"/>
          <w:szCs w:val="24"/>
        </w:rPr>
        <w:t>.</w:t>
      </w:r>
    </w:p>
    <w:p w:rsidR="00273961" w:rsidRDefault="00273961" w:rsidP="009F7A29">
      <w:pPr>
        <w:autoSpaceDE w:val="0"/>
        <w:autoSpaceDN w:val="0"/>
        <w:adjustRightInd w:val="0"/>
        <w:spacing w:after="0" w:line="360" w:lineRule="auto"/>
        <w:rPr>
          <w:rFonts w:ascii="Times New Roman" w:hAnsi="Times New Roman" w:cs="Times New Roman"/>
          <w:sz w:val="24"/>
          <w:szCs w:val="24"/>
        </w:rPr>
      </w:pPr>
    </w:p>
    <w:p w:rsidR="00500004" w:rsidRPr="00500004" w:rsidRDefault="00500004" w:rsidP="009F7A29">
      <w:pPr>
        <w:spacing w:after="0" w:line="360" w:lineRule="auto"/>
        <w:jc w:val="both"/>
        <w:rPr>
          <w:rFonts w:ascii="Times New Roman" w:hAnsi="Times New Roman" w:cs="Times New Roman"/>
          <w:b/>
          <w:sz w:val="24"/>
          <w:szCs w:val="24"/>
        </w:rPr>
      </w:pPr>
      <w:r w:rsidRPr="00500004">
        <w:rPr>
          <w:rFonts w:ascii="Times New Roman" w:hAnsi="Times New Roman" w:cs="Times New Roman"/>
          <w:b/>
          <w:sz w:val="24"/>
          <w:szCs w:val="24"/>
        </w:rPr>
        <w:lastRenderedPageBreak/>
        <w:t xml:space="preserve">Q10. </w:t>
      </w:r>
      <w:r w:rsidR="00482D90">
        <w:rPr>
          <w:rFonts w:ascii="Times New Roman" w:hAnsi="Times New Roman" w:cs="Times New Roman"/>
          <w:b/>
          <w:sz w:val="24"/>
          <w:szCs w:val="24"/>
        </w:rPr>
        <w:t>Do you believe improving customer satisfaction can lead to better bank performance</w:t>
      </w:r>
      <w:r w:rsidRPr="00500004">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50000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5000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5000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5000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1F7D2E">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DB174A" w:rsidRPr="001669F3" w:rsidTr="005000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26.0</w:t>
            </w:r>
          </w:p>
        </w:tc>
      </w:tr>
      <w:tr w:rsidR="00DB174A" w:rsidRPr="001669F3" w:rsidTr="005000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37</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74.0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74.0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5000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2C5B0C"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00DB174A" w:rsidRPr="001669F3">
        <w:rPr>
          <w:rFonts w:ascii="Times New Roman" w:hAnsi="Times New Roman" w:cs="Times New Roman"/>
          <w:sz w:val="24"/>
          <w:szCs w:val="24"/>
        </w:rPr>
        <w:t>disagree that</w:t>
      </w:r>
      <w:r>
        <w:rPr>
          <w:rFonts w:ascii="Times New Roman" w:hAnsi="Times New Roman" w:cs="Times New Roman"/>
          <w:sz w:val="24"/>
          <w:szCs w:val="24"/>
        </w:rPr>
        <w:t xml:space="preserve"> improving customer satisfaction can lead to better bank performance</w:t>
      </w:r>
      <w:r w:rsidR="00DB174A">
        <w:rPr>
          <w:rFonts w:ascii="Times New Roman" w:hAnsi="Times New Roman" w:cs="Times New Roman"/>
          <w:sz w:val="24"/>
          <w:szCs w:val="24"/>
        </w:rPr>
        <w:t xml:space="preserve">. </w:t>
      </w:r>
      <w:r>
        <w:rPr>
          <w:rFonts w:ascii="Times New Roman" w:hAnsi="Times New Roman" w:cs="Times New Roman"/>
          <w:sz w:val="24"/>
          <w:szCs w:val="24"/>
        </w:rPr>
        <w:t>7</w:t>
      </w:r>
      <w:r w:rsidR="00DB174A">
        <w:rPr>
          <w:rFonts w:ascii="Times New Roman" w:hAnsi="Times New Roman" w:cs="Times New Roman"/>
          <w:sz w:val="24"/>
          <w:szCs w:val="24"/>
        </w:rPr>
        <w:t xml:space="preserve"> respondent</w:t>
      </w:r>
      <w:r w:rsidR="00DB174A" w:rsidRPr="001669F3">
        <w:rPr>
          <w:rFonts w:ascii="Times New Roman" w:hAnsi="Times New Roman" w:cs="Times New Roman"/>
          <w:sz w:val="24"/>
          <w:szCs w:val="24"/>
        </w:rPr>
        <w:t xml:space="preserve"> representing </w:t>
      </w:r>
      <w:r>
        <w:rPr>
          <w:rFonts w:ascii="Times New Roman" w:hAnsi="Times New Roman" w:cs="Times New Roman"/>
          <w:sz w:val="24"/>
          <w:szCs w:val="24"/>
        </w:rPr>
        <w:t>14</w:t>
      </w:r>
      <w:r w:rsidR="00DB174A" w:rsidRPr="001669F3">
        <w:rPr>
          <w:rFonts w:ascii="Times New Roman" w:hAnsi="Times New Roman" w:cs="Times New Roman"/>
          <w:sz w:val="24"/>
          <w:szCs w:val="24"/>
        </w:rPr>
        <w:t>%</w:t>
      </w:r>
      <w:r>
        <w:rPr>
          <w:rFonts w:ascii="Times New Roman" w:hAnsi="Times New Roman" w:cs="Times New Roman"/>
          <w:sz w:val="24"/>
          <w:szCs w:val="24"/>
        </w:rPr>
        <w:t xml:space="preserve"> agreed, while 1 respondent representing 2%</w:t>
      </w:r>
      <w:r w:rsidR="00DB174A" w:rsidRPr="001669F3">
        <w:rPr>
          <w:rFonts w:ascii="Times New Roman" w:hAnsi="Times New Roman" w:cs="Times New Roman"/>
          <w:sz w:val="24"/>
          <w:szCs w:val="24"/>
        </w:rPr>
        <w:t xml:space="preserve"> were</w:t>
      </w:r>
      <w:r>
        <w:rPr>
          <w:rFonts w:ascii="Times New Roman" w:hAnsi="Times New Roman" w:cs="Times New Roman"/>
          <w:sz w:val="24"/>
          <w:szCs w:val="24"/>
        </w:rPr>
        <w:t xml:space="preserve"> neutral</w:t>
      </w:r>
      <w:r w:rsidR="00DB174A" w:rsidRPr="001669F3">
        <w:rPr>
          <w:rFonts w:ascii="Times New Roman" w:hAnsi="Times New Roman" w:cs="Times New Roman"/>
          <w:sz w:val="24"/>
          <w:szCs w:val="24"/>
        </w:rPr>
        <w:t>. This means that the majority of respondents support the cl</w:t>
      </w:r>
      <w:r w:rsidR="00DB174A">
        <w:rPr>
          <w:rFonts w:ascii="Times New Roman" w:hAnsi="Times New Roman" w:cs="Times New Roman"/>
          <w:sz w:val="24"/>
          <w:szCs w:val="24"/>
        </w:rPr>
        <w:t xml:space="preserve">aim that </w:t>
      </w:r>
      <w:r w:rsidR="006D630B">
        <w:rPr>
          <w:rFonts w:ascii="Times New Roman" w:hAnsi="Times New Roman" w:cs="Times New Roman"/>
          <w:sz w:val="24"/>
          <w:szCs w:val="24"/>
        </w:rPr>
        <w:t>improving customer satisfaction can lead to better bank performance</w:t>
      </w:r>
      <w:r w:rsidR="00DB174A">
        <w:rPr>
          <w:rFonts w:ascii="Times New Roman" w:hAnsi="Times New Roman" w:cs="Times New Roman"/>
          <w:sz w:val="24"/>
          <w:szCs w:val="24"/>
        </w:rPr>
        <w:t>.</w:t>
      </w:r>
    </w:p>
    <w:p w:rsidR="007D57D2" w:rsidRDefault="007D57D2" w:rsidP="009F7A29">
      <w:pPr>
        <w:autoSpaceDE w:val="0"/>
        <w:autoSpaceDN w:val="0"/>
        <w:adjustRightInd w:val="0"/>
        <w:spacing w:after="0" w:line="360" w:lineRule="auto"/>
        <w:rPr>
          <w:rFonts w:ascii="Times New Roman" w:hAnsi="Times New Roman" w:cs="Times New Roman"/>
          <w:sz w:val="24"/>
          <w:szCs w:val="24"/>
        </w:rPr>
      </w:pPr>
    </w:p>
    <w:p w:rsidR="00E70B40" w:rsidRPr="00E70B40" w:rsidRDefault="00E70B40" w:rsidP="009F7A29">
      <w:pPr>
        <w:autoSpaceDE w:val="0"/>
        <w:autoSpaceDN w:val="0"/>
        <w:adjustRightInd w:val="0"/>
        <w:spacing w:after="0" w:line="360" w:lineRule="auto"/>
        <w:rPr>
          <w:rFonts w:ascii="Times New Roman" w:hAnsi="Times New Roman"/>
          <w:b/>
          <w:sz w:val="24"/>
          <w:szCs w:val="24"/>
        </w:rPr>
      </w:pPr>
      <w:r w:rsidRPr="00E70B40">
        <w:rPr>
          <w:rFonts w:ascii="Times New Roman" w:hAnsi="Times New Roman" w:cs="Times New Roman"/>
          <w:b/>
          <w:sz w:val="24"/>
          <w:szCs w:val="24"/>
        </w:rPr>
        <w:t>Q11.</w:t>
      </w:r>
      <w:r w:rsidR="00790500">
        <w:rPr>
          <w:rFonts w:ascii="Times New Roman" w:hAnsi="Times New Roman"/>
          <w:b/>
          <w:sz w:val="24"/>
          <w:szCs w:val="24"/>
        </w:rPr>
        <w:t>Do you believe</w:t>
      </w:r>
      <w:r w:rsidR="007D57D2">
        <w:rPr>
          <w:rFonts w:ascii="Times New Roman" w:hAnsi="Times New Roman"/>
          <w:b/>
          <w:sz w:val="24"/>
          <w:szCs w:val="24"/>
        </w:rPr>
        <w:t>improvement</w:t>
      </w:r>
      <w:r w:rsidR="009E6F50">
        <w:rPr>
          <w:rFonts w:ascii="Times New Roman" w:hAnsi="Times New Roman"/>
          <w:b/>
          <w:sz w:val="24"/>
          <w:szCs w:val="24"/>
        </w:rPr>
        <w:t>will</w:t>
      </w:r>
      <w:r w:rsidR="007D57D2">
        <w:rPr>
          <w:rFonts w:ascii="Times New Roman" w:hAnsi="Times New Roman"/>
          <w:b/>
          <w:sz w:val="24"/>
          <w:szCs w:val="24"/>
        </w:rPr>
        <w:t xml:space="preserve"> enhance customer satisfaction in your bank</w:t>
      </w:r>
      <w:r w:rsidRPr="00E70B40">
        <w:rPr>
          <w:rFonts w:ascii="Times New Roman" w:hAnsi="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E70B40">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E70B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r>
      <w:tr w:rsidR="00DB174A" w:rsidRPr="001669F3" w:rsidTr="00E70B4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DB174A" w:rsidRPr="001669F3" w:rsidTr="00E70B4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1F7D2E">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DB174A" w:rsidRPr="001669F3" w:rsidTr="00E70B4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23</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46.0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46.0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r>
      <w:tr w:rsidR="00DB174A" w:rsidRPr="001669F3" w:rsidTr="00E70B4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21</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E70B4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770E0E"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6</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00DB174A" w:rsidRPr="001669F3">
        <w:rPr>
          <w:rFonts w:ascii="Times New Roman" w:hAnsi="Times New Roman" w:cs="Times New Roman"/>
          <w:sz w:val="24"/>
          <w:szCs w:val="24"/>
        </w:rPr>
        <w:t xml:space="preserve">disagree that </w:t>
      </w:r>
      <w:r>
        <w:rPr>
          <w:rFonts w:ascii="Times New Roman" w:hAnsi="Times New Roman" w:cs="Times New Roman"/>
          <w:sz w:val="24"/>
          <w:szCs w:val="24"/>
        </w:rPr>
        <w:t>improvement will enhance customer satisfaction in the bank</w:t>
      </w:r>
      <w:r w:rsidR="00DB174A">
        <w:rPr>
          <w:rFonts w:ascii="Times New Roman" w:hAnsi="Times New Roman" w:cs="Times New Roman"/>
          <w:sz w:val="24"/>
          <w:szCs w:val="24"/>
        </w:rPr>
        <w:t>.</w:t>
      </w:r>
      <w:r w:rsidR="005C48D4">
        <w:rPr>
          <w:rFonts w:ascii="Times New Roman" w:hAnsi="Times New Roman" w:cs="Times New Roman"/>
          <w:sz w:val="24"/>
          <w:szCs w:val="24"/>
        </w:rPr>
        <w:t>23</w:t>
      </w:r>
      <w:r w:rsidR="00DB174A" w:rsidRPr="001669F3">
        <w:rPr>
          <w:rFonts w:ascii="Times New Roman" w:hAnsi="Times New Roman" w:cs="Times New Roman"/>
          <w:sz w:val="24"/>
          <w:szCs w:val="24"/>
        </w:rPr>
        <w:t xml:space="preserve"> respondents representing </w:t>
      </w:r>
      <w:r w:rsidR="005C48D4">
        <w:rPr>
          <w:rFonts w:ascii="Times New Roman" w:hAnsi="Times New Roman" w:cs="Times New Roman"/>
          <w:sz w:val="24"/>
          <w:szCs w:val="24"/>
        </w:rPr>
        <w:t>46</w:t>
      </w:r>
      <w:r w:rsidR="00DB174A" w:rsidRPr="001669F3">
        <w:rPr>
          <w:rFonts w:ascii="Times New Roman" w:hAnsi="Times New Roman" w:cs="Times New Roman"/>
          <w:sz w:val="24"/>
          <w:szCs w:val="24"/>
        </w:rPr>
        <w:t xml:space="preserve">% </w:t>
      </w:r>
      <w:r w:rsidR="005C48D4">
        <w:rPr>
          <w:rFonts w:ascii="Times New Roman" w:hAnsi="Times New Roman" w:cs="Times New Roman"/>
          <w:sz w:val="24"/>
          <w:szCs w:val="24"/>
        </w:rPr>
        <w:t xml:space="preserve">agreed, while 2 respondents representing 4% </w:t>
      </w:r>
      <w:r w:rsidR="00DB174A" w:rsidRPr="001669F3">
        <w:rPr>
          <w:rFonts w:ascii="Times New Roman" w:hAnsi="Times New Roman" w:cs="Times New Roman"/>
          <w:sz w:val="24"/>
          <w:szCs w:val="24"/>
        </w:rPr>
        <w:t xml:space="preserve">were </w:t>
      </w:r>
      <w:r w:rsidR="005C48D4">
        <w:rPr>
          <w:rFonts w:ascii="Times New Roman" w:hAnsi="Times New Roman" w:cs="Times New Roman"/>
          <w:sz w:val="24"/>
          <w:szCs w:val="24"/>
        </w:rPr>
        <w:t>neutral</w:t>
      </w:r>
      <w:r w:rsidR="00DB174A" w:rsidRPr="001669F3">
        <w:rPr>
          <w:rFonts w:ascii="Times New Roman" w:hAnsi="Times New Roman" w:cs="Times New Roman"/>
          <w:sz w:val="24"/>
          <w:szCs w:val="24"/>
        </w:rPr>
        <w:t xml:space="preserve">. This means that the majority of respondents support the claim that </w:t>
      </w:r>
      <w:r w:rsidR="005C48D4">
        <w:rPr>
          <w:rFonts w:ascii="Times New Roman" w:hAnsi="Times New Roman" w:cs="Times New Roman"/>
          <w:sz w:val="24"/>
          <w:szCs w:val="24"/>
        </w:rPr>
        <w:t>improvement will enhance customer satisfaction in the bank</w:t>
      </w:r>
      <w:r w:rsidR="00DB174A">
        <w:rPr>
          <w:rFonts w:ascii="Times New Roman" w:hAnsi="Times New Roman" w:cs="Times New Roman"/>
          <w:sz w:val="24"/>
          <w:szCs w:val="24"/>
        </w:rPr>
        <w:t>.</w:t>
      </w:r>
    </w:p>
    <w:p w:rsidR="00273961" w:rsidRDefault="00273961" w:rsidP="009F7A29">
      <w:pPr>
        <w:autoSpaceDE w:val="0"/>
        <w:autoSpaceDN w:val="0"/>
        <w:adjustRightInd w:val="0"/>
        <w:spacing w:after="0" w:line="360" w:lineRule="auto"/>
        <w:rPr>
          <w:rFonts w:ascii="Times New Roman" w:hAnsi="Times New Roman" w:cs="Times New Roman"/>
          <w:sz w:val="24"/>
          <w:szCs w:val="24"/>
        </w:rPr>
      </w:pPr>
    </w:p>
    <w:p w:rsidR="001C5ED2" w:rsidRDefault="001C5ED2" w:rsidP="009F7A29">
      <w:pPr>
        <w:autoSpaceDE w:val="0"/>
        <w:autoSpaceDN w:val="0"/>
        <w:adjustRightInd w:val="0"/>
        <w:spacing w:after="0" w:line="360" w:lineRule="auto"/>
        <w:rPr>
          <w:rFonts w:ascii="Times New Roman" w:hAnsi="Times New Roman" w:cs="Times New Roman"/>
          <w:sz w:val="24"/>
          <w:szCs w:val="24"/>
        </w:rPr>
      </w:pPr>
    </w:p>
    <w:p w:rsidR="001C5ED2" w:rsidRDefault="001C5ED2" w:rsidP="009F7A29">
      <w:pPr>
        <w:autoSpaceDE w:val="0"/>
        <w:autoSpaceDN w:val="0"/>
        <w:adjustRightInd w:val="0"/>
        <w:spacing w:after="0" w:line="360" w:lineRule="auto"/>
        <w:rPr>
          <w:rFonts w:ascii="Times New Roman" w:hAnsi="Times New Roman" w:cs="Times New Roman"/>
          <w:sz w:val="24"/>
          <w:szCs w:val="24"/>
        </w:rPr>
      </w:pPr>
    </w:p>
    <w:p w:rsidR="0006686E" w:rsidRPr="0006686E" w:rsidRDefault="0006686E" w:rsidP="009F7A29">
      <w:pPr>
        <w:spacing w:after="0" w:line="360" w:lineRule="auto"/>
        <w:rPr>
          <w:rFonts w:ascii="Times New Roman" w:hAnsi="Times New Roman" w:cs="Times New Roman"/>
          <w:b/>
          <w:color w:val="000000"/>
          <w:sz w:val="18"/>
          <w:szCs w:val="18"/>
        </w:rPr>
      </w:pPr>
      <w:r w:rsidRPr="0006686E">
        <w:rPr>
          <w:rFonts w:ascii="Times New Roman" w:hAnsi="Times New Roman" w:cs="Times New Roman"/>
          <w:b/>
          <w:spacing w:val="4"/>
          <w:sz w:val="24"/>
          <w:szCs w:val="24"/>
        </w:rPr>
        <w:lastRenderedPageBreak/>
        <w:t xml:space="preserve">Q12. </w:t>
      </w:r>
      <w:r w:rsidR="00FD51C4">
        <w:rPr>
          <w:rFonts w:ascii="Times New Roman" w:hAnsi="Times New Roman" w:cs="Times New Roman"/>
          <w:b/>
          <w:sz w:val="24"/>
          <w:szCs w:val="24"/>
        </w:rPr>
        <w:t>Do overall perception of your bank’s commitment to customer satisfaction</w:t>
      </w:r>
      <w:r w:rsidRPr="0006686E">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06686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06686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0668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r>
      <w:tr w:rsidR="00DB174A" w:rsidRPr="001669F3" w:rsidTr="000668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1F7D2E">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DB174A" w:rsidRPr="001669F3" w:rsidTr="000668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60.0</w:t>
            </w:r>
          </w:p>
        </w:tc>
      </w:tr>
      <w:tr w:rsidR="00DB174A" w:rsidRPr="001669F3" w:rsidTr="000668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0668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Default="00A3061B"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 respondent</w:t>
      </w:r>
      <w:r w:rsidR="00DB174A" w:rsidRPr="001669F3">
        <w:rPr>
          <w:rFonts w:ascii="Times New Roman" w:hAnsi="Times New Roman" w:cs="Times New Roman"/>
          <w:sz w:val="24"/>
          <w:szCs w:val="24"/>
        </w:rPr>
        <w:t xml:space="preserve"> representing </w:t>
      </w:r>
      <w:r>
        <w:rPr>
          <w:rFonts w:ascii="Times New Roman" w:hAnsi="Times New Roman" w:cs="Times New Roman"/>
          <w:sz w:val="24"/>
          <w:szCs w:val="24"/>
        </w:rPr>
        <w:t>2</w:t>
      </w:r>
      <w:r w:rsidR="00DB174A" w:rsidRPr="001669F3">
        <w:rPr>
          <w:rFonts w:ascii="Times New Roman" w:hAnsi="Times New Roman" w:cs="Times New Roman"/>
          <w:sz w:val="24"/>
          <w:szCs w:val="24"/>
        </w:rPr>
        <w:t xml:space="preserve">% disagreed </w:t>
      </w:r>
      <w:r>
        <w:rPr>
          <w:rFonts w:ascii="Times New Roman" w:hAnsi="Times New Roman" w:cs="Times New Roman"/>
          <w:sz w:val="24"/>
          <w:szCs w:val="24"/>
        </w:rPr>
        <w:t>toperception of their bank’s commitment to customer satisfaction</w:t>
      </w:r>
      <w:r w:rsidR="00DB174A" w:rsidRPr="001669F3">
        <w:rPr>
          <w:rFonts w:ascii="Times New Roman" w:hAnsi="Times New Roman" w:cs="Times New Roman"/>
          <w:sz w:val="24"/>
          <w:szCs w:val="24"/>
        </w:rPr>
        <w:t>. Also</w:t>
      </w:r>
      <w:r w:rsidR="00273961">
        <w:rPr>
          <w:rFonts w:ascii="Times New Roman" w:hAnsi="Times New Roman" w:cs="Times New Roman"/>
          <w:sz w:val="24"/>
          <w:szCs w:val="24"/>
        </w:rPr>
        <w:t xml:space="preserve">, </w:t>
      </w:r>
      <w:r>
        <w:rPr>
          <w:rFonts w:ascii="Times New Roman" w:hAnsi="Times New Roman" w:cs="Times New Roman"/>
          <w:sz w:val="24"/>
          <w:szCs w:val="24"/>
        </w:rPr>
        <w:t>24</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48</w:t>
      </w:r>
      <w:r w:rsidR="00DB174A" w:rsidRPr="001669F3">
        <w:rPr>
          <w:rFonts w:ascii="Times New Roman" w:hAnsi="Times New Roman" w:cs="Times New Roman"/>
          <w:sz w:val="24"/>
          <w:szCs w:val="24"/>
        </w:rPr>
        <w:t>%</w:t>
      </w:r>
      <w:r>
        <w:rPr>
          <w:rFonts w:ascii="Times New Roman" w:hAnsi="Times New Roman" w:cs="Times New Roman"/>
          <w:sz w:val="24"/>
          <w:szCs w:val="24"/>
        </w:rPr>
        <w:t xml:space="preserve"> agreed, while 3 respondents representing 6%</w:t>
      </w:r>
      <w:r w:rsidR="00DB174A" w:rsidRPr="001669F3">
        <w:rPr>
          <w:rFonts w:ascii="Times New Roman" w:hAnsi="Times New Roman" w:cs="Times New Roman"/>
          <w:sz w:val="24"/>
          <w:szCs w:val="24"/>
        </w:rPr>
        <w:t xml:space="preserve"> were</w:t>
      </w:r>
      <w:r>
        <w:rPr>
          <w:rFonts w:ascii="Times New Roman" w:hAnsi="Times New Roman" w:cs="Times New Roman"/>
          <w:sz w:val="24"/>
          <w:szCs w:val="24"/>
        </w:rPr>
        <w:t xml:space="preserve"> neutral.</w:t>
      </w:r>
      <w:r w:rsidR="00DB174A" w:rsidRPr="001669F3">
        <w:rPr>
          <w:rFonts w:ascii="Times New Roman" w:hAnsi="Times New Roman" w:cs="Times New Roman"/>
          <w:sz w:val="24"/>
          <w:szCs w:val="24"/>
        </w:rPr>
        <w:t xml:space="preserve"> This means that the majority of re</w:t>
      </w:r>
      <w:r w:rsidR="00DB174A">
        <w:rPr>
          <w:rFonts w:ascii="Times New Roman" w:hAnsi="Times New Roman" w:cs="Times New Roman"/>
          <w:sz w:val="24"/>
          <w:szCs w:val="24"/>
        </w:rPr>
        <w:t xml:space="preserve">spondents support the claim </w:t>
      </w:r>
      <w:r>
        <w:rPr>
          <w:rFonts w:ascii="Times New Roman" w:hAnsi="Times New Roman" w:cs="Times New Roman"/>
          <w:sz w:val="24"/>
          <w:szCs w:val="24"/>
        </w:rPr>
        <w:t>to perception of their bank’s commitment to customer satisfaction</w:t>
      </w:r>
      <w:r w:rsidR="00DB174A" w:rsidRPr="001669F3">
        <w:rPr>
          <w:rFonts w:ascii="Times New Roman" w:hAnsi="Times New Roman" w:cs="Times New Roman"/>
          <w:sz w:val="24"/>
          <w:szCs w:val="24"/>
        </w:rPr>
        <w:t xml:space="preserve">. </w:t>
      </w:r>
    </w:p>
    <w:p w:rsidR="00DB174A" w:rsidRPr="001669F3" w:rsidRDefault="00DB174A" w:rsidP="009F7A29">
      <w:pPr>
        <w:autoSpaceDE w:val="0"/>
        <w:autoSpaceDN w:val="0"/>
        <w:adjustRightInd w:val="0"/>
        <w:spacing w:after="0" w:line="360" w:lineRule="auto"/>
        <w:jc w:val="both"/>
        <w:rPr>
          <w:rFonts w:ascii="Times New Roman" w:hAnsi="Times New Roman" w:cs="Times New Roman"/>
          <w:sz w:val="24"/>
          <w:szCs w:val="24"/>
        </w:rPr>
      </w:pPr>
    </w:p>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4.5</w:t>
      </w:r>
      <w:r w:rsidRPr="001669F3">
        <w:rPr>
          <w:rFonts w:ascii="Times New Roman" w:hAnsi="Times New Roman" w:cs="Times New Roman"/>
          <w:b/>
          <w:sz w:val="24"/>
          <w:szCs w:val="24"/>
        </w:rPr>
        <w:tab/>
        <w:t>Hypotheses Testing</w:t>
      </w:r>
    </w:p>
    <w:p w:rsidR="00DB174A" w:rsidRPr="001328A0" w:rsidRDefault="00DB174A" w:rsidP="009F7A29">
      <w:pPr>
        <w:spacing w:after="0" w:line="360" w:lineRule="auto"/>
        <w:jc w:val="both"/>
        <w:rPr>
          <w:rFonts w:ascii="Times New Roman" w:hAnsi="Times New Roman" w:cs="Times New Roman"/>
          <w:b/>
          <w:sz w:val="6"/>
          <w:szCs w:val="24"/>
        </w:rPr>
      </w:pPr>
    </w:p>
    <w:p w:rsidR="00DB174A"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H</w:t>
      </w:r>
      <w:r w:rsidRPr="001669F3">
        <w:rPr>
          <w:rFonts w:ascii="Times New Roman" w:hAnsi="Times New Roman" w:cs="Times New Roman"/>
          <w:b/>
          <w:sz w:val="24"/>
          <w:szCs w:val="24"/>
          <w:vertAlign w:val="subscript"/>
        </w:rPr>
        <w:t>01</w:t>
      </w:r>
      <w:r w:rsidRPr="001669F3">
        <w:rPr>
          <w:rFonts w:ascii="Times New Roman" w:hAnsi="Times New Roman" w:cs="Times New Roman"/>
          <w:b/>
          <w:sz w:val="24"/>
          <w:szCs w:val="24"/>
        </w:rPr>
        <w:t>:</w:t>
      </w:r>
      <w:r w:rsidR="00D87CA4">
        <w:rPr>
          <w:rFonts w:ascii="Times New Roman" w:hAnsi="Times New Roman" w:cs="Times New Roman"/>
          <w:b/>
          <w:sz w:val="24"/>
          <w:szCs w:val="24"/>
        </w:rPr>
        <w:tab/>
      </w:r>
      <w:r w:rsidRPr="001669F3">
        <w:rPr>
          <w:rFonts w:ascii="Times New Roman" w:hAnsi="Times New Roman" w:cs="Times New Roman"/>
          <w:b/>
          <w:sz w:val="24"/>
          <w:szCs w:val="24"/>
        </w:rPr>
        <w:t>There is no significant impact of customer loyalty on the performance growth of GTCO bank</w:t>
      </w:r>
    </w:p>
    <w:p w:rsidR="00DC26A9" w:rsidRDefault="00DC26A9" w:rsidP="009F7A29">
      <w:pPr>
        <w:spacing w:after="0" w:line="360" w:lineRule="auto"/>
        <w:jc w:val="both"/>
        <w:rPr>
          <w:rFonts w:ascii="Times New Roman" w:hAnsi="Times New Roman" w:cs="Times New Roman"/>
          <w:b/>
          <w:sz w:val="24"/>
          <w:szCs w:val="24"/>
        </w:rPr>
      </w:pPr>
    </w:p>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 xml:space="preserve">Table 4.5.1: </w:t>
      </w:r>
      <w:r w:rsidRPr="001669F3">
        <w:rPr>
          <w:rFonts w:ascii="Times New Roman" w:hAnsi="Times New Roman" w:cs="Times New Roman"/>
          <w:b/>
          <w:bCs/>
          <w:color w:val="000000"/>
          <w:sz w:val="24"/>
          <w:szCs w:val="24"/>
        </w:rPr>
        <w:t>Model Summary</w:t>
      </w:r>
    </w:p>
    <w:tbl>
      <w:tblPr>
        <w:tblW w:w="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5"/>
        <w:gridCol w:w="1024"/>
        <w:gridCol w:w="1086"/>
        <w:gridCol w:w="1469"/>
        <w:gridCol w:w="1469"/>
      </w:tblGrid>
      <w:tr w:rsidR="00DB174A" w:rsidRPr="001669F3" w:rsidTr="00FC2038">
        <w:trPr>
          <w:cantSplit/>
        </w:trPr>
        <w:tc>
          <w:tcPr>
            <w:tcW w:w="795" w:type="dxa"/>
            <w:shd w:val="clear" w:color="auto" w:fill="FFFFFF"/>
            <w:vAlign w:val="bottom"/>
          </w:tcPr>
          <w:p w:rsidR="00DB174A" w:rsidRPr="001669F3" w:rsidRDefault="00DB174A" w:rsidP="008D635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024" w:type="dxa"/>
            <w:shd w:val="clear" w:color="auto" w:fill="FFFFFF"/>
            <w:vAlign w:val="bottom"/>
          </w:tcPr>
          <w:p w:rsidR="00DB174A" w:rsidRPr="001669F3" w:rsidRDefault="00DB174A" w:rsidP="008D635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w:t>
            </w:r>
          </w:p>
        </w:tc>
        <w:tc>
          <w:tcPr>
            <w:tcW w:w="1086" w:type="dxa"/>
            <w:shd w:val="clear" w:color="auto" w:fill="FFFFFF"/>
            <w:vAlign w:val="bottom"/>
          </w:tcPr>
          <w:p w:rsidR="00DB174A" w:rsidRPr="001669F3" w:rsidRDefault="00DB174A" w:rsidP="008D635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 Square</w:t>
            </w:r>
          </w:p>
        </w:tc>
        <w:tc>
          <w:tcPr>
            <w:tcW w:w="1469" w:type="dxa"/>
            <w:shd w:val="clear" w:color="auto" w:fill="FFFFFF"/>
            <w:vAlign w:val="bottom"/>
          </w:tcPr>
          <w:p w:rsidR="00DB174A" w:rsidRPr="001669F3" w:rsidRDefault="00DB174A" w:rsidP="008D635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Adjusted R Square</w:t>
            </w:r>
          </w:p>
        </w:tc>
        <w:tc>
          <w:tcPr>
            <w:tcW w:w="1469" w:type="dxa"/>
            <w:shd w:val="clear" w:color="auto" w:fill="FFFFFF"/>
            <w:vAlign w:val="bottom"/>
          </w:tcPr>
          <w:p w:rsidR="00DB174A" w:rsidRPr="001669F3" w:rsidRDefault="00DB174A" w:rsidP="008D635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 of the Estimate</w:t>
            </w:r>
          </w:p>
        </w:tc>
      </w:tr>
      <w:tr w:rsidR="00DB174A" w:rsidRPr="001669F3" w:rsidTr="00FC2038">
        <w:trPr>
          <w:cantSplit/>
        </w:trPr>
        <w:tc>
          <w:tcPr>
            <w:tcW w:w="795" w:type="dxa"/>
            <w:shd w:val="clear" w:color="auto" w:fill="FFFFFF"/>
          </w:tcPr>
          <w:p w:rsidR="00DB174A" w:rsidRPr="001669F3" w:rsidRDefault="00DB174A" w:rsidP="008D635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024" w:type="dxa"/>
            <w:shd w:val="clear" w:color="auto" w:fill="FFFFFF"/>
            <w:vAlign w:val="center"/>
          </w:tcPr>
          <w:p w:rsidR="00DB174A" w:rsidRPr="001669F3" w:rsidRDefault="00DB174A" w:rsidP="008D635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.663</w:t>
            </w:r>
            <w:r w:rsidRPr="001669F3">
              <w:rPr>
                <w:rFonts w:ascii="Times New Roman" w:hAnsi="Times New Roman" w:cs="Times New Roman"/>
                <w:color w:val="000000"/>
                <w:sz w:val="24"/>
                <w:szCs w:val="24"/>
                <w:vertAlign w:val="superscript"/>
              </w:rPr>
              <w:t>a</w:t>
            </w:r>
          </w:p>
        </w:tc>
        <w:tc>
          <w:tcPr>
            <w:tcW w:w="1086" w:type="dxa"/>
            <w:shd w:val="clear" w:color="auto" w:fill="FFFFFF"/>
            <w:vAlign w:val="center"/>
          </w:tcPr>
          <w:p w:rsidR="00DB174A" w:rsidRPr="001669F3" w:rsidRDefault="00DB174A" w:rsidP="008D635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.440</w:t>
            </w:r>
          </w:p>
        </w:tc>
        <w:tc>
          <w:tcPr>
            <w:tcW w:w="1469" w:type="dxa"/>
            <w:shd w:val="clear" w:color="auto" w:fill="FFFFFF"/>
            <w:vAlign w:val="center"/>
          </w:tcPr>
          <w:p w:rsidR="00DB174A" w:rsidRPr="001669F3" w:rsidRDefault="00DB174A" w:rsidP="008D635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.435</w:t>
            </w:r>
          </w:p>
        </w:tc>
        <w:tc>
          <w:tcPr>
            <w:tcW w:w="1469" w:type="dxa"/>
            <w:shd w:val="clear" w:color="auto" w:fill="FFFFFF"/>
            <w:vAlign w:val="center"/>
          </w:tcPr>
          <w:p w:rsidR="00DB174A" w:rsidRPr="001669F3" w:rsidRDefault="00DB174A" w:rsidP="008D635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.57610</w:t>
            </w:r>
          </w:p>
        </w:tc>
      </w:tr>
      <w:tr w:rsidR="00DB174A" w:rsidRPr="001669F3" w:rsidTr="00FC2038">
        <w:trPr>
          <w:cantSplit/>
        </w:trPr>
        <w:tc>
          <w:tcPr>
            <w:tcW w:w="5843" w:type="dxa"/>
            <w:gridSpan w:val="5"/>
            <w:shd w:val="clear" w:color="auto" w:fill="FFFFFF"/>
          </w:tcPr>
          <w:p w:rsidR="00DB174A" w:rsidRPr="001669F3" w:rsidRDefault="00DB174A" w:rsidP="008D635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Predictors: (Constant), Customer loyalty</w:t>
            </w:r>
          </w:p>
        </w:tc>
      </w:tr>
    </w:tbl>
    <w:p w:rsidR="004945CE" w:rsidRDefault="004945CE" w:rsidP="00FD33D6">
      <w:pPr>
        <w:spacing w:after="0" w:line="360" w:lineRule="auto"/>
        <w:ind w:firstLine="720"/>
        <w:jc w:val="both"/>
        <w:rPr>
          <w:rFonts w:ascii="Times New Roman" w:hAnsi="Times New Roman" w:cs="Times New Roman"/>
          <w:sz w:val="24"/>
          <w:szCs w:val="24"/>
        </w:rPr>
      </w:pPr>
    </w:p>
    <w:p w:rsidR="00DB174A" w:rsidRDefault="00DB174A" w:rsidP="00FD33D6">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To assess the extent of impact of customer loyalty on sales growth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customer loyalty on organizational growthis explained by the value of the R square, which indicates that 44% increase in </w:t>
      </w:r>
      <w:r w:rsidRPr="001669F3">
        <w:rPr>
          <w:rFonts w:ascii="Times New Roman" w:hAnsi="Times New Roman" w:cs="Times New Roman"/>
          <w:sz w:val="24"/>
          <w:szCs w:val="24"/>
        </w:rPr>
        <w:lastRenderedPageBreak/>
        <w:t>organizational growth is accounted specifically by the customer loyalty of the selected bank and not more than 56% explained by other factors not included in this model. These factors include industrial policies etc.</w:t>
      </w:r>
    </w:p>
    <w:p w:rsidR="004945CE" w:rsidRPr="001669F3" w:rsidRDefault="004945CE" w:rsidP="00FD33D6">
      <w:pPr>
        <w:spacing w:after="0" w:line="360" w:lineRule="auto"/>
        <w:ind w:firstLine="720"/>
        <w:jc w:val="both"/>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DB174A" w:rsidRPr="001669F3" w:rsidTr="00FC2038">
        <w:trPr>
          <w:cantSplit/>
        </w:trPr>
        <w:tc>
          <w:tcPr>
            <w:tcW w:w="7965" w:type="dxa"/>
            <w:gridSpan w:val="7"/>
            <w:tcBorders>
              <w:top w:val="nil"/>
              <w:left w:val="nil"/>
              <w:bottom w:val="nil"/>
              <w:right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4.5.2: </w:t>
            </w:r>
            <w:r w:rsidRPr="001669F3">
              <w:rPr>
                <w:rFonts w:ascii="Times New Roman" w:hAnsi="Times New Roman" w:cs="Times New Roman"/>
                <w:b/>
                <w:bCs/>
                <w:color w:val="000000"/>
                <w:sz w:val="24"/>
                <w:szCs w:val="24"/>
              </w:rPr>
              <w:t>ANOVA</w:t>
            </w:r>
            <w:r w:rsidRPr="001669F3">
              <w:rPr>
                <w:rFonts w:ascii="Times New Roman" w:hAnsi="Times New Roman" w:cs="Times New Roman"/>
                <w:b/>
                <w:bCs/>
                <w:color w:val="000000"/>
                <w:sz w:val="24"/>
                <w:szCs w:val="24"/>
                <w:vertAlign w:val="superscript"/>
              </w:rPr>
              <w:t>a</w:t>
            </w:r>
          </w:p>
        </w:tc>
      </w:tr>
      <w:tr w:rsidR="00DB174A" w:rsidRPr="001669F3" w:rsidTr="00FC2038">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0D3D7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0D3D7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DB174A" w:rsidRPr="001669F3" w:rsidRDefault="00DB174A" w:rsidP="000D3D7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0D3D7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0D3D7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37.768</w:t>
            </w:r>
          </w:p>
        </w:tc>
        <w:tc>
          <w:tcPr>
            <w:tcW w:w="1024" w:type="dxa"/>
            <w:tcBorders>
              <w:top w:val="single" w:sz="16" w:space="0" w:color="000000"/>
              <w:bottom w:val="nil"/>
              <w:right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r w:rsidRPr="001669F3">
              <w:rPr>
                <w:rFonts w:ascii="Times New Roman" w:hAnsi="Times New Roman" w:cs="Times New Roman"/>
                <w:color w:val="000000"/>
                <w:sz w:val="24"/>
                <w:szCs w:val="24"/>
                <w:vertAlign w:val="superscript"/>
              </w:rPr>
              <w:t>b</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0D3D74">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30.978</w:t>
            </w:r>
          </w:p>
        </w:tc>
        <w:tc>
          <w:tcPr>
            <w:tcW w:w="1024" w:type="dxa"/>
            <w:tcBorders>
              <w:top w:val="nil"/>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48</w:t>
            </w:r>
          </w:p>
        </w:tc>
        <w:tc>
          <w:tcPr>
            <w:tcW w:w="1407" w:type="dxa"/>
            <w:tcBorders>
              <w:top w:val="nil"/>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.645</w:t>
            </w:r>
          </w:p>
        </w:tc>
        <w:tc>
          <w:tcPr>
            <w:tcW w:w="1024" w:type="dxa"/>
            <w:tcBorders>
              <w:top w:val="nil"/>
              <w:bottom w:val="nil"/>
            </w:tcBorders>
            <w:shd w:val="clear" w:color="auto" w:fill="FFFFFF"/>
            <w:vAlign w:val="center"/>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55.338</w:t>
            </w:r>
          </w:p>
        </w:tc>
        <w:tc>
          <w:tcPr>
            <w:tcW w:w="1024" w:type="dxa"/>
            <w:tcBorders>
              <w:top w:val="nil"/>
              <w:bottom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49</w:t>
            </w:r>
          </w:p>
        </w:tc>
        <w:tc>
          <w:tcPr>
            <w:tcW w:w="1407" w:type="dxa"/>
            <w:tcBorders>
              <w:top w:val="nil"/>
              <w:bottom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7965" w:type="dxa"/>
            <w:gridSpan w:val="7"/>
            <w:tcBorders>
              <w:top w:val="nil"/>
              <w:left w:val="nil"/>
              <w:bottom w:val="nil"/>
              <w:right w:val="nil"/>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Bank Performance Growth</w:t>
            </w:r>
          </w:p>
        </w:tc>
      </w:tr>
      <w:tr w:rsidR="00DB174A" w:rsidRPr="001669F3" w:rsidTr="00FC2038">
        <w:trPr>
          <w:cantSplit/>
        </w:trPr>
        <w:tc>
          <w:tcPr>
            <w:tcW w:w="7965" w:type="dxa"/>
            <w:gridSpan w:val="7"/>
            <w:tcBorders>
              <w:top w:val="nil"/>
              <w:left w:val="nil"/>
              <w:bottom w:val="nil"/>
              <w:right w:val="nil"/>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b. Predictors: (Constant), Customer Loyalty</w:t>
            </w:r>
          </w:p>
        </w:tc>
      </w:tr>
    </w:tbl>
    <w:p w:rsidR="00DB174A" w:rsidRPr="001669F3" w:rsidRDefault="00DB174A" w:rsidP="009F7A29">
      <w:pPr>
        <w:autoSpaceDE w:val="0"/>
        <w:autoSpaceDN w:val="0"/>
        <w:adjustRightInd w:val="0"/>
        <w:spacing w:after="0" w:line="360" w:lineRule="auto"/>
        <w:rPr>
          <w:rFonts w:ascii="Times New Roman" w:hAnsi="Times New Roman" w:cs="Times New Roman"/>
          <w:sz w:val="24"/>
          <w:szCs w:val="24"/>
        </w:rPr>
      </w:pPr>
    </w:p>
    <w:p w:rsidR="00DB174A" w:rsidRDefault="004945CE" w:rsidP="004945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74A" w:rsidRPr="001669F3">
        <w:rPr>
          <w:rFonts w:ascii="Times New Roman" w:hAnsi="Times New Roman" w:cs="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00DB174A" w:rsidRPr="001669F3">
        <w:rPr>
          <w:rFonts w:ascii="Times New Roman" w:hAnsi="Times New Roman" w:cs="Times New Roman"/>
          <w:sz w:val="24"/>
          <w:szCs w:val="24"/>
          <w:vertAlign w:val="superscript"/>
        </w:rPr>
        <w:t>2</w:t>
      </w:r>
      <w:r w:rsidR="00DB174A" w:rsidRPr="001669F3">
        <w:rPr>
          <w:rFonts w:ascii="Times New Roman" w:hAnsi="Times New Roman" w:cs="Times New Roman"/>
          <w:sz w:val="24"/>
          <w:szCs w:val="24"/>
        </w:rPr>
        <w:t>=0.440, and the fact that the final model is significantly improve our ability to predict the outcome variable. However, the significant value of P (0.000) is smaller than (0.05) which means that the independent variable (Customer Loyalty) is positively related with the dependent variable (Bank Performance Growth). Hence, it is posited that there is significant relationship between customer loyalty and Bank Performance Growth that 5% level of significant.</w:t>
      </w:r>
    </w:p>
    <w:p w:rsidR="00320FA5" w:rsidRDefault="00320FA5" w:rsidP="009F7A29">
      <w:pPr>
        <w:tabs>
          <w:tab w:val="left" w:pos="4107"/>
        </w:tabs>
        <w:spacing w:after="0" w:line="360" w:lineRule="auto"/>
        <w:jc w:val="both"/>
        <w:rPr>
          <w:rFonts w:ascii="Times New Roman" w:hAnsi="Times New Roman" w:cs="Times New Roman"/>
          <w:sz w:val="24"/>
          <w:szCs w:val="24"/>
        </w:rPr>
      </w:pPr>
    </w:p>
    <w:p w:rsidR="001C5ED2" w:rsidRDefault="001C5ED2" w:rsidP="009F7A29">
      <w:pPr>
        <w:tabs>
          <w:tab w:val="left" w:pos="4107"/>
        </w:tabs>
        <w:spacing w:after="0" w:line="360" w:lineRule="auto"/>
        <w:jc w:val="both"/>
        <w:rPr>
          <w:rFonts w:ascii="Times New Roman" w:hAnsi="Times New Roman" w:cs="Times New Roman"/>
          <w:sz w:val="24"/>
          <w:szCs w:val="24"/>
        </w:rPr>
      </w:pPr>
    </w:p>
    <w:p w:rsidR="001C5ED2" w:rsidRDefault="001C5ED2" w:rsidP="009F7A29">
      <w:pPr>
        <w:tabs>
          <w:tab w:val="left" w:pos="4107"/>
        </w:tabs>
        <w:spacing w:after="0" w:line="360" w:lineRule="auto"/>
        <w:jc w:val="both"/>
        <w:rPr>
          <w:rFonts w:ascii="Times New Roman" w:hAnsi="Times New Roman" w:cs="Times New Roman"/>
          <w:sz w:val="24"/>
          <w:szCs w:val="24"/>
        </w:rPr>
      </w:pPr>
    </w:p>
    <w:p w:rsidR="001C5ED2" w:rsidRDefault="001C5ED2" w:rsidP="009F7A29">
      <w:pPr>
        <w:tabs>
          <w:tab w:val="left" w:pos="4107"/>
        </w:tabs>
        <w:spacing w:after="0" w:line="360" w:lineRule="auto"/>
        <w:jc w:val="both"/>
        <w:rPr>
          <w:rFonts w:ascii="Times New Roman" w:hAnsi="Times New Roman" w:cs="Times New Roman"/>
          <w:sz w:val="24"/>
          <w:szCs w:val="24"/>
        </w:rPr>
      </w:pPr>
    </w:p>
    <w:p w:rsidR="001C5ED2" w:rsidRPr="001669F3" w:rsidRDefault="001C5ED2" w:rsidP="009F7A29">
      <w:pPr>
        <w:tabs>
          <w:tab w:val="left" w:pos="4107"/>
        </w:tabs>
        <w:spacing w:after="0" w:line="360" w:lineRule="auto"/>
        <w:jc w:val="both"/>
        <w:rPr>
          <w:rFonts w:ascii="Times New Roman" w:hAnsi="Times New Roman"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507"/>
        <w:gridCol w:w="900"/>
        <w:gridCol w:w="900"/>
        <w:gridCol w:w="1530"/>
        <w:gridCol w:w="900"/>
        <w:gridCol w:w="810"/>
      </w:tblGrid>
      <w:tr w:rsidR="00DB174A" w:rsidRPr="001669F3" w:rsidTr="00FC2038">
        <w:trPr>
          <w:cantSplit/>
        </w:trPr>
        <w:tc>
          <w:tcPr>
            <w:tcW w:w="8280" w:type="dxa"/>
            <w:gridSpan w:val="7"/>
            <w:tcBorders>
              <w:top w:val="nil"/>
              <w:left w:val="nil"/>
              <w:bottom w:val="nil"/>
              <w:right w:val="nil"/>
            </w:tcBorders>
            <w:shd w:val="clear" w:color="auto" w:fill="FFFFFF"/>
            <w:vAlign w:val="center"/>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lastRenderedPageBreak/>
              <w:t xml:space="preserve">Table 4.5.3: </w:t>
            </w:r>
            <w:r w:rsidRPr="001669F3">
              <w:rPr>
                <w:rFonts w:ascii="Times New Roman" w:hAnsi="Times New Roman" w:cs="Times New Roman"/>
                <w:b/>
                <w:bCs/>
                <w:color w:val="000000"/>
                <w:sz w:val="24"/>
                <w:szCs w:val="24"/>
              </w:rPr>
              <w:t>Regression Coefficients</w:t>
            </w:r>
          </w:p>
        </w:tc>
      </w:tr>
      <w:tr w:rsidR="00DB174A" w:rsidRPr="001669F3" w:rsidTr="00FC2038">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DB174A" w:rsidRPr="001669F3" w:rsidRDefault="00DB174A" w:rsidP="004945CE">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rPr>
                <w:rFonts w:ascii="Times New Roman" w:hAnsi="Times New Roman" w:cs="Times New Roman"/>
                <w:color w:val="000000"/>
                <w:sz w:val="24"/>
                <w:szCs w:val="24"/>
              </w:rPr>
            </w:pPr>
          </w:p>
        </w:tc>
      </w:tr>
      <w:tr w:rsidR="00DB174A" w:rsidRPr="001669F3" w:rsidTr="00FC203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DB174A" w:rsidRPr="001669F3" w:rsidRDefault="00DB174A" w:rsidP="004945CE">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DB174A" w:rsidRPr="001669F3" w:rsidTr="00FC20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45CE">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Customer Loyalty</w:t>
            </w:r>
          </w:p>
        </w:tc>
        <w:tc>
          <w:tcPr>
            <w:tcW w:w="900" w:type="dxa"/>
            <w:tcBorders>
              <w:top w:val="nil"/>
              <w:left w:val="single" w:sz="16" w:space="0" w:color="000000"/>
              <w:bottom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.001</w:t>
            </w:r>
          </w:p>
        </w:tc>
      </w:tr>
      <w:tr w:rsidR="00DB174A" w:rsidRPr="001669F3" w:rsidTr="00FC2038">
        <w:trPr>
          <w:cantSplit/>
        </w:trPr>
        <w:tc>
          <w:tcPr>
            <w:tcW w:w="8280" w:type="dxa"/>
            <w:gridSpan w:val="7"/>
            <w:tcBorders>
              <w:top w:val="nil"/>
              <w:left w:val="nil"/>
              <w:bottom w:val="nil"/>
              <w:right w:val="nil"/>
            </w:tcBorders>
            <w:shd w:val="clear" w:color="auto" w:fill="FFFFFF"/>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Bank Performance Growth</w:t>
            </w:r>
          </w:p>
        </w:tc>
      </w:tr>
    </w:tbl>
    <w:p w:rsidR="004945CE" w:rsidRDefault="004945CE" w:rsidP="009F7A29">
      <w:pPr>
        <w:autoSpaceDE w:val="0"/>
        <w:autoSpaceDN w:val="0"/>
        <w:adjustRightInd w:val="0"/>
        <w:spacing w:after="0" w:line="360" w:lineRule="auto"/>
        <w:ind w:firstLine="720"/>
        <w:jc w:val="both"/>
        <w:rPr>
          <w:rFonts w:ascii="Times New Roman" w:hAnsi="Times New Roman" w:cs="Times New Roman"/>
          <w:sz w:val="24"/>
          <w:szCs w:val="24"/>
        </w:rPr>
      </w:pP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Based on the R square explained above, the independent variables explain 44% of the variance of depended variable “Sales Growth”. Using non- standardized weight of regression, simple regression of equation can be presented as below:</w:t>
      </w:r>
    </w:p>
    <w:p w:rsidR="00DB174A" w:rsidRPr="001669F3" w:rsidRDefault="00DB174A" w:rsidP="009F7A29">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Ŷ = -0.381 + 0.702</w:t>
      </w:r>
      <w:r w:rsidRPr="001669F3">
        <w:rPr>
          <w:rFonts w:ascii="Times New Roman" w:hAnsi="Times New Roman" w:cs="Times New Roman"/>
          <w:i/>
          <w:iCs/>
          <w:sz w:val="24"/>
          <w:szCs w:val="24"/>
        </w:rPr>
        <w:t>x</w:t>
      </w:r>
      <w:r w:rsidRPr="001669F3">
        <w:rPr>
          <w:rFonts w:ascii="Times New Roman" w:hAnsi="Times New Roman" w:cs="Times New Roman"/>
          <w:sz w:val="24"/>
          <w:szCs w:val="24"/>
          <w:vertAlign w:val="subscript"/>
        </w:rPr>
        <w:t>1</w:t>
      </w:r>
      <w:r w:rsidRPr="001669F3">
        <w:rPr>
          <w:rFonts w:ascii="Times New Roman" w:hAnsi="Times New Roman" w:cs="Times New Roman"/>
          <w:sz w:val="24"/>
          <w:szCs w:val="24"/>
        </w:rPr>
        <w:t xml:space="preserve"> + ε</w:t>
      </w:r>
      <w:r w:rsidRPr="001669F3">
        <w:rPr>
          <w:rFonts w:ascii="Times New Roman" w:hAnsi="Times New Roman" w:cs="Times New Roman"/>
          <w:sz w:val="24"/>
          <w:szCs w:val="24"/>
          <w:vertAlign w:val="subscript"/>
        </w:rPr>
        <w:t>i</w:t>
      </w:r>
    </w:p>
    <w:p w:rsidR="00DB174A" w:rsidRPr="001669F3" w:rsidRDefault="00DB174A" w:rsidP="009F7A29">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Ŷ = dependent variable “Organizational Growth”</w:t>
      </w:r>
    </w:p>
    <w:p w:rsidR="00DB174A" w:rsidRPr="001669F3" w:rsidRDefault="00DB174A" w:rsidP="009F7A29">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i/>
          <w:iCs/>
          <w:sz w:val="24"/>
          <w:szCs w:val="24"/>
        </w:rPr>
        <w:t>x</w:t>
      </w:r>
      <w:r w:rsidRPr="001669F3">
        <w:rPr>
          <w:rFonts w:ascii="Times New Roman" w:hAnsi="Times New Roman" w:cs="Times New Roman"/>
          <w:sz w:val="24"/>
          <w:szCs w:val="24"/>
          <w:vertAlign w:val="subscript"/>
        </w:rPr>
        <w:t>1</w:t>
      </w:r>
      <w:r w:rsidRPr="001669F3">
        <w:rPr>
          <w:rFonts w:ascii="Times New Roman" w:hAnsi="Times New Roman" w:cs="Times New Roman"/>
          <w:sz w:val="24"/>
          <w:szCs w:val="24"/>
        </w:rPr>
        <w:t xml:space="preserve"> = independent variable “Customer Loyalty=0.702”</w:t>
      </w:r>
    </w:p>
    <w:p w:rsidR="00DB174A" w:rsidRPr="001669F3" w:rsidRDefault="00DB174A" w:rsidP="009F7A29">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ε</w:t>
      </w:r>
      <w:r w:rsidRPr="001669F3">
        <w:rPr>
          <w:rFonts w:ascii="Times New Roman" w:hAnsi="Times New Roman" w:cs="Times New Roman"/>
          <w:sz w:val="24"/>
          <w:szCs w:val="24"/>
          <w:vertAlign w:val="subscript"/>
        </w:rPr>
        <w:t>i</w:t>
      </w:r>
      <w:r w:rsidRPr="001669F3">
        <w:rPr>
          <w:rFonts w:ascii="Times New Roman" w:hAnsi="Times New Roman" w:cs="Times New Roman"/>
          <w:sz w:val="24"/>
          <w:szCs w:val="24"/>
        </w:rPr>
        <w:t xml:space="preserve"> = stochastic error.</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From the formula presented above, the Bank </w:t>
      </w:r>
      <w:r w:rsidR="00D45B14" w:rsidRPr="001669F3">
        <w:rPr>
          <w:rFonts w:ascii="Times New Roman" w:hAnsi="Times New Roman" w:cs="Times New Roman"/>
          <w:sz w:val="24"/>
          <w:szCs w:val="24"/>
        </w:rPr>
        <w:t>Performance Growth</w:t>
      </w:r>
      <w:r w:rsidRPr="001669F3">
        <w:rPr>
          <w:rFonts w:ascii="Times New Roman" w:hAnsi="Times New Roman" w:cs="Times New Roman"/>
          <w:sz w:val="24"/>
          <w:szCs w:val="24"/>
        </w:rPr>
        <w:t xml:space="preserve"> is equal to the sum of non-standardized beta coefficients with the average of using the appropriate method and </w:t>
      </w:r>
      <w:r w:rsidR="00D45B14" w:rsidRPr="001669F3">
        <w:rPr>
          <w:rFonts w:ascii="Times New Roman" w:hAnsi="Times New Roman" w:cs="Times New Roman"/>
          <w:sz w:val="24"/>
          <w:szCs w:val="24"/>
        </w:rPr>
        <w:t>non-standardized</w:t>
      </w:r>
      <w:r w:rsidRPr="001669F3">
        <w:rPr>
          <w:rFonts w:ascii="Times New Roman" w:hAnsi="Times New Roman" w:cs="Times New Roman"/>
          <w:sz w:val="24"/>
          <w:szCs w:val="24"/>
        </w:rPr>
        <w:t xml:space="preserve"> weight constant. From the regression analysis results, the customer loyalty is statistically meaningful for the model. </w:t>
      </w:r>
      <w:r w:rsidR="00D45B14" w:rsidRPr="001669F3">
        <w:rPr>
          <w:rFonts w:ascii="Times New Roman" w:hAnsi="Times New Roman" w:cs="Times New Roman"/>
          <w:sz w:val="24"/>
          <w:szCs w:val="24"/>
        </w:rPr>
        <w:t>It has</w:t>
      </w:r>
      <w:r w:rsidRPr="001669F3">
        <w:rPr>
          <w:rFonts w:ascii="Times New Roman" w:hAnsi="Times New Roman" w:cs="Times New Roman"/>
          <w:sz w:val="24"/>
          <w:szCs w:val="24"/>
        </w:rPr>
        <w:t xml:space="preserve"> regression coefficient (ẞ=0.702) positive which means with the raise of the independent variable (Customer loyalty) will have even raise of the dependent variable in “Organizational Growth”.  According to the results the statistical test for beta coefficient control the same result is taken (t</w:t>
      </w:r>
      <w:r w:rsidRPr="001669F3">
        <w:rPr>
          <w:rFonts w:ascii="Times New Roman" w:hAnsi="Times New Roman" w:cs="Times New Roman"/>
          <w:sz w:val="24"/>
          <w:szCs w:val="24"/>
          <w:vertAlign w:val="subscript"/>
        </w:rPr>
        <w:t>1</w:t>
      </w:r>
      <w:r w:rsidRPr="001669F3">
        <w:rPr>
          <w:rFonts w:ascii="Times New Roman" w:hAnsi="Times New Roman" w:cs="Times New Roman"/>
          <w:sz w:val="24"/>
          <w:szCs w:val="24"/>
        </w:rPr>
        <w:t>= 17.825 and p=0.001), this coefficient show that customer loyalty have a huge contribution for the model in order to improve organizational growth at 5% level of significant. However</w:t>
      </w:r>
      <w:r w:rsidR="00ED2B05">
        <w:rPr>
          <w:rFonts w:ascii="Times New Roman" w:hAnsi="Times New Roman" w:cs="Times New Roman"/>
          <w:sz w:val="24"/>
          <w:szCs w:val="24"/>
        </w:rPr>
        <w:t>,</w:t>
      </w:r>
      <w:r w:rsidRPr="001669F3">
        <w:rPr>
          <w:rFonts w:ascii="Times New Roman" w:hAnsi="Times New Roman" w:cs="Times New Roman"/>
          <w:sz w:val="24"/>
          <w:szCs w:val="24"/>
        </w:rPr>
        <w:t xml:space="preserve"> if the selected industry zeroing the customer loyalty scheme, it is likely for the organizational growth to decrease by 38.1% and this might affect the organization growth as shown by the intercept (c=-0.381)of the regression line in the table</w:t>
      </w:r>
    </w:p>
    <w:p w:rsidR="00DB174A" w:rsidRPr="001669F3" w:rsidRDefault="00DB174A" w:rsidP="009F7A29">
      <w:pPr>
        <w:spacing w:after="0" w:line="360" w:lineRule="auto"/>
        <w:jc w:val="both"/>
        <w:rPr>
          <w:rFonts w:ascii="Times New Roman" w:hAnsi="Times New Roman" w:cs="Times New Roman"/>
          <w:b/>
          <w:sz w:val="24"/>
          <w:szCs w:val="24"/>
        </w:rPr>
      </w:pPr>
    </w:p>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lastRenderedPageBreak/>
        <w:t>H</w:t>
      </w:r>
      <w:r w:rsidRPr="001669F3">
        <w:rPr>
          <w:rFonts w:ascii="Times New Roman" w:hAnsi="Times New Roman" w:cs="Times New Roman"/>
          <w:b/>
          <w:sz w:val="24"/>
          <w:szCs w:val="24"/>
          <w:vertAlign w:val="subscript"/>
        </w:rPr>
        <w:t>02</w:t>
      </w:r>
      <w:r w:rsidRPr="001669F3">
        <w:rPr>
          <w:rFonts w:ascii="Times New Roman" w:hAnsi="Times New Roman" w:cs="Times New Roman"/>
          <w:b/>
          <w:sz w:val="24"/>
          <w:szCs w:val="24"/>
        </w:rPr>
        <w:t xml:space="preserve">: Service delivery has no significant impact on customer satisfaction in bank </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DB174A" w:rsidRPr="001669F3" w:rsidTr="00FC2038">
        <w:trPr>
          <w:cantSplit/>
        </w:trPr>
        <w:tc>
          <w:tcPr>
            <w:tcW w:w="5843" w:type="dxa"/>
            <w:gridSpan w:val="5"/>
            <w:tcBorders>
              <w:top w:val="nil"/>
              <w:left w:val="nil"/>
              <w:bottom w:val="nil"/>
              <w:right w:val="nil"/>
            </w:tcBorders>
            <w:shd w:val="clear" w:color="auto" w:fill="FFFFFF"/>
            <w:vAlign w:val="center"/>
          </w:tcPr>
          <w:p w:rsidR="00DB174A" w:rsidRPr="001669F3" w:rsidRDefault="00DB174A" w:rsidP="00ED2B05">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4.5.4: </w:t>
            </w:r>
            <w:r w:rsidRPr="001669F3">
              <w:rPr>
                <w:rFonts w:ascii="Times New Roman" w:hAnsi="Times New Roman" w:cs="Times New Roman"/>
                <w:b/>
                <w:bCs/>
                <w:color w:val="000000"/>
                <w:sz w:val="24"/>
                <w:szCs w:val="24"/>
              </w:rPr>
              <w:t>Model Summary</w:t>
            </w:r>
          </w:p>
        </w:tc>
      </w:tr>
      <w:tr w:rsidR="00DB174A" w:rsidRPr="001669F3" w:rsidTr="00FC203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B174A" w:rsidRPr="001669F3" w:rsidRDefault="00DB174A" w:rsidP="00ED2B05">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ED2B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DB174A" w:rsidRPr="001669F3" w:rsidRDefault="00DB174A" w:rsidP="00ED2B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DB174A" w:rsidRPr="001669F3" w:rsidRDefault="00DB174A" w:rsidP="00ED2B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ED2B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 of the Estimate</w:t>
            </w:r>
          </w:p>
        </w:tc>
      </w:tr>
      <w:tr w:rsidR="00DB174A" w:rsidRPr="001669F3" w:rsidTr="00FC203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B174A" w:rsidRPr="001669F3" w:rsidRDefault="00DB174A" w:rsidP="00ED2B05">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DB174A" w:rsidRPr="001669F3" w:rsidRDefault="00DB174A" w:rsidP="00ED2B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.962</w:t>
            </w:r>
            <w:r w:rsidRPr="001669F3">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DB174A" w:rsidRPr="001669F3" w:rsidRDefault="00DB174A" w:rsidP="00ED2B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.925</w:t>
            </w:r>
          </w:p>
        </w:tc>
        <w:tc>
          <w:tcPr>
            <w:tcW w:w="1469" w:type="dxa"/>
            <w:tcBorders>
              <w:top w:val="single" w:sz="16" w:space="0" w:color="000000"/>
              <w:bottom w:val="single" w:sz="16" w:space="0" w:color="000000"/>
            </w:tcBorders>
            <w:shd w:val="clear" w:color="auto" w:fill="FFFFFF"/>
            <w:vAlign w:val="center"/>
          </w:tcPr>
          <w:p w:rsidR="00DB174A" w:rsidRPr="001669F3" w:rsidRDefault="00DB174A" w:rsidP="00ED2B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.924</w:t>
            </w:r>
          </w:p>
        </w:tc>
        <w:tc>
          <w:tcPr>
            <w:tcW w:w="1469" w:type="dxa"/>
            <w:tcBorders>
              <w:top w:val="single" w:sz="16" w:space="0" w:color="000000"/>
              <w:bottom w:val="single" w:sz="16" w:space="0" w:color="000000"/>
              <w:right w:val="single" w:sz="16" w:space="0" w:color="000000"/>
            </w:tcBorders>
            <w:shd w:val="clear" w:color="auto" w:fill="FFFFFF"/>
            <w:vAlign w:val="center"/>
          </w:tcPr>
          <w:p w:rsidR="00DB174A" w:rsidRPr="001669F3" w:rsidRDefault="00DB174A" w:rsidP="00ED2B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.24858</w:t>
            </w:r>
          </w:p>
        </w:tc>
      </w:tr>
      <w:tr w:rsidR="00DB174A" w:rsidRPr="001669F3" w:rsidTr="00FC2038">
        <w:trPr>
          <w:cantSplit/>
        </w:trPr>
        <w:tc>
          <w:tcPr>
            <w:tcW w:w="5843" w:type="dxa"/>
            <w:gridSpan w:val="5"/>
            <w:tcBorders>
              <w:top w:val="nil"/>
              <w:left w:val="nil"/>
              <w:bottom w:val="nil"/>
              <w:right w:val="nil"/>
            </w:tcBorders>
            <w:shd w:val="clear" w:color="auto" w:fill="FFFFFF"/>
          </w:tcPr>
          <w:p w:rsidR="00DB174A" w:rsidRPr="001669F3" w:rsidRDefault="00DB174A" w:rsidP="00ED2B05">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Predictors: (Constant), S</w:t>
            </w:r>
            <w:r w:rsidR="00ED2B05">
              <w:rPr>
                <w:rFonts w:ascii="Times New Roman" w:hAnsi="Times New Roman" w:cs="Times New Roman"/>
                <w:color w:val="000000"/>
                <w:sz w:val="24"/>
                <w:szCs w:val="24"/>
              </w:rPr>
              <w:t xml:space="preserve">ervice </w:t>
            </w:r>
            <w:r w:rsidRPr="001669F3">
              <w:rPr>
                <w:rFonts w:ascii="Times New Roman" w:hAnsi="Times New Roman" w:cs="Times New Roman"/>
                <w:color w:val="000000"/>
                <w:sz w:val="24"/>
                <w:szCs w:val="24"/>
              </w:rPr>
              <w:t>D</w:t>
            </w:r>
            <w:r w:rsidR="00ED2B05">
              <w:rPr>
                <w:rFonts w:ascii="Times New Roman" w:hAnsi="Times New Roman" w:cs="Times New Roman"/>
                <w:color w:val="000000"/>
                <w:sz w:val="24"/>
                <w:szCs w:val="24"/>
              </w:rPr>
              <w:t>elivery</w:t>
            </w:r>
            <w:r w:rsidR="00B1575E">
              <w:rPr>
                <w:rFonts w:ascii="Times New Roman" w:hAnsi="Times New Roman" w:cs="Times New Roman"/>
                <w:color w:val="000000"/>
                <w:sz w:val="24"/>
                <w:szCs w:val="24"/>
              </w:rPr>
              <w:t xml:space="preserve"> (SD)</w:t>
            </w:r>
          </w:p>
        </w:tc>
      </w:tr>
    </w:tbl>
    <w:p w:rsidR="00DB174A" w:rsidRPr="001669F3" w:rsidRDefault="00DB174A" w:rsidP="009F7A29">
      <w:pPr>
        <w:spacing w:after="0" w:line="360" w:lineRule="auto"/>
        <w:jc w:val="both"/>
        <w:rPr>
          <w:rFonts w:ascii="Times New Roman" w:hAnsi="Times New Roman" w:cs="Times New Roman"/>
          <w:sz w:val="24"/>
          <w:szCs w:val="24"/>
        </w:rPr>
      </w:pPr>
    </w:p>
    <w:p w:rsidR="00DB174A"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To assess the level of relationship between Service Delivery (SD) and customer satisfaction (Affective non-financial Performance), simple regression analysis was carried out. The result of the regression model in the table shows the value of the regression coefficient R= .962, R- square = .925 and adjusted R-square = .924. From this result, the extent of relationship between GTCO to service delivery system and customer satisfaction is clarified by the value of the R-square. The R-square value denotes 92.5% of customer satisfaction is accounted definitely by the GTCO ability to service delivery in the process and not more than 7.5% explained by others not included in this model. This means that service delivery system improves the customer satisfaction in the selected banks.</w:t>
      </w:r>
    </w:p>
    <w:p w:rsidR="00320FA5" w:rsidRPr="001669F3" w:rsidRDefault="00320FA5" w:rsidP="009F7A29">
      <w:pPr>
        <w:spacing w:after="0" w:line="360" w:lineRule="auto"/>
        <w:ind w:firstLine="720"/>
        <w:jc w:val="both"/>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87"/>
        <w:gridCol w:w="1025"/>
      </w:tblGrid>
      <w:tr w:rsidR="00DB174A" w:rsidRPr="001669F3" w:rsidTr="00FC2038">
        <w:trPr>
          <w:cantSplit/>
        </w:trPr>
        <w:tc>
          <w:tcPr>
            <w:tcW w:w="8027" w:type="dxa"/>
            <w:gridSpan w:val="7"/>
            <w:tcBorders>
              <w:top w:val="nil"/>
              <w:left w:val="nil"/>
              <w:bottom w:val="nil"/>
              <w:right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4.5.5: </w:t>
            </w:r>
            <w:r w:rsidRPr="001669F3">
              <w:rPr>
                <w:rFonts w:ascii="Times New Roman" w:hAnsi="Times New Roman" w:cs="Times New Roman"/>
                <w:b/>
                <w:bCs/>
                <w:color w:val="000000"/>
                <w:sz w:val="24"/>
                <w:szCs w:val="24"/>
              </w:rPr>
              <w:t>ANOVA</w:t>
            </w:r>
            <w:r w:rsidRPr="001669F3">
              <w:rPr>
                <w:rFonts w:ascii="Times New Roman" w:hAnsi="Times New Roman" w:cs="Times New Roman"/>
                <w:b/>
                <w:bCs/>
                <w:color w:val="000000"/>
                <w:sz w:val="24"/>
                <w:szCs w:val="24"/>
                <w:vertAlign w:val="superscript"/>
              </w:rPr>
              <w:t>a</w:t>
            </w:r>
          </w:p>
        </w:tc>
      </w:tr>
      <w:tr w:rsidR="00DB174A" w:rsidRPr="001669F3" w:rsidTr="00FC2038">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B1575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DB174A" w:rsidRPr="001669F3" w:rsidRDefault="00B5486B" w:rsidP="00B1575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D</w:t>
            </w:r>
            <w:r w:rsidR="00DB174A" w:rsidRPr="001669F3">
              <w:rPr>
                <w:rFonts w:ascii="Times New Roman" w:hAnsi="Times New Roman" w:cs="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rsidR="00DB174A" w:rsidRPr="001669F3" w:rsidRDefault="00DB174A" w:rsidP="00B1575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Mean Square</w:t>
            </w:r>
          </w:p>
        </w:tc>
        <w:tc>
          <w:tcPr>
            <w:tcW w:w="1086" w:type="dxa"/>
            <w:tcBorders>
              <w:top w:val="single" w:sz="16" w:space="0" w:color="000000"/>
              <w:bottom w:val="single" w:sz="16" w:space="0" w:color="000000"/>
            </w:tcBorders>
            <w:shd w:val="clear" w:color="auto" w:fill="FFFFFF"/>
            <w:vAlign w:val="bottom"/>
          </w:tcPr>
          <w:p w:rsidR="00DB174A" w:rsidRPr="001669F3" w:rsidRDefault="00DB174A" w:rsidP="00B1575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B1575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167.144</w:t>
            </w:r>
          </w:p>
        </w:tc>
        <w:tc>
          <w:tcPr>
            <w:tcW w:w="1024" w:type="dxa"/>
            <w:tcBorders>
              <w:top w:val="single" w:sz="16" w:space="0" w:color="000000"/>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167.144</w:t>
            </w:r>
          </w:p>
        </w:tc>
        <w:tc>
          <w:tcPr>
            <w:tcW w:w="1086" w:type="dxa"/>
            <w:tcBorders>
              <w:top w:val="single" w:sz="16" w:space="0" w:color="000000"/>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590.614</w:t>
            </w:r>
          </w:p>
        </w:tc>
        <w:tc>
          <w:tcPr>
            <w:tcW w:w="1024" w:type="dxa"/>
            <w:tcBorders>
              <w:top w:val="single" w:sz="16" w:space="0" w:color="000000"/>
              <w:bottom w:val="nil"/>
              <w:right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r w:rsidRPr="001669F3">
              <w:rPr>
                <w:rFonts w:ascii="Times New Roman" w:hAnsi="Times New Roman" w:cs="Times New Roman"/>
                <w:color w:val="000000"/>
                <w:sz w:val="24"/>
                <w:szCs w:val="24"/>
                <w:vertAlign w:val="superscript"/>
              </w:rPr>
              <w:t>b</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B1575E">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13.594</w:t>
            </w:r>
          </w:p>
        </w:tc>
        <w:tc>
          <w:tcPr>
            <w:tcW w:w="1024" w:type="dxa"/>
            <w:tcBorders>
              <w:top w:val="nil"/>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48</w:t>
            </w:r>
          </w:p>
        </w:tc>
        <w:tc>
          <w:tcPr>
            <w:tcW w:w="1407" w:type="dxa"/>
            <w:tcBorders>
              <w:top w:val="nil"/>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.283</w:t>
            </w:r>
          </w:p>
        </w:tc>
        <w:tc>
          <w:tcPr>
            <w:tcW w:w="1086" w:type="dxa"/>
            <w:tcBorders>
              <w:top w:val="nil"/>
              <w:bottom w:val="nil"/>
            </w:tcBorders>
            <w:shd w:val="clear" w:color="auto" w:fill="FFFFFF"/>
            <w:vAlign w:val="center"/>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180.739</w:t>
            </w:r>
          </w:p>
        </w:tc>
        <w:tc>
          <w:tcPr>
            <w:tcW w:w="1024" w:type="dxa"/>
            <w:tcBorders>
              <w:top w:val="nil"/>
              <w:bottom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49</w:t>
            </w:r>
          </w:p>
        </w:tc>
        <w:tc>
          <w:tcPr>
            <w:tcW w:w="1407" w:type="dxa"/>
            <w:tcBorders>
              <w:top w:val="nil"/>
              <w:bottom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8027" w:type="dxa"/>
            <w:gridSpan w:val="7"/>
            <w:tcBorders>
              <w:top w:val="nil"/>
              <w:left w:val="nil"/>
              <w:bottom w:val="nil"/>
              <w:right w:val="nil"/>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Customer’s satisfaction</w:t>
            </w:r>
          </w:p>
        </w:tc>
      </w:tr>
      <w:tr w:rsidR="00DB174A" w:rsidRPr="001669F3" w:rsidTr="00FC2038">
        <w:trPr>
          <w:cantSplit/>
        </w:trPr>
        <w:tc>
          <w:tcPr>
            <w:tcW w:w="8027" w:type="dxa"/>
            <w:gridSpan w:val="7"/>
            <w:tcBorders>
              <w:top w:val="nil"/>
              <w:left w:val="nil"/>
              <w:bottom w:val="nil"/>
              <w:right w:val="nil"/>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b. Predictors: (Constant), S</w:t>
            </w:r>
            <w:r w:rsidR="00B1575E">
              <w:rPr>
                <w:rFonts w:ascii="Times New Roman" w:hAnsi="Times New Roman" w:cs="Times New Roman"/>
                <w:color w:val="000000"/>
                <w:sz w:val="24"/>
                <w:szCs w:val="24"/>
              </w:rPr>
              <w:t xml:space="preserve">ervice </w:t>
            </w:r>
            <w:r w:rsidRPr="001669F3">
              <w:rPr>
                <w:rFonts w:ascii="Times New Roman" w:hAnsi="Times New Roman" w:cs="Times New Roman"/>
                <w:color w:val="000000"/>
                <w:sz w:val="24"/>
                <w:szCs w:val="24"/>
              </w:rPr>
              <w:t>D</w:t>
            </w:r>
            <w:r w:rsidR="00B1575E">
              <w:rPr>
                <w:rFonts w:ascii="Times New Roman" w:hAnsi="Times New Roman" w:cs="Times New Roman"/>
                <w:color w:val="000000"/>
                <w:sz w:val="24"/>
                <w:szCs w:val="24"/>
              </w:rPr>
              <w:t>elivery (SD)</w:t>
            </w:r>
          </w:p>
        </w:tc>
      </w:tr>
    </w:tbl>
    <w:p w:rsidR="00DB174A" w:rsidRPr="001669F3" w:rsidRDefault="00DB174A" w:rsidP="009F7A29">
      <w:pPr>
        <w:autoSpaceDE w:val="0"/>
        <w:autoSpaceDN w:val="0"/>
        <w:adjustRightInd w:val="0"/>
        <w:spacing w:after="0" w:line="360" w:lineRule="auto"/>
        <w:rPr>
          <w:rFonts w:ascii="Times New Roman" w:hAnsi="Times New Roman" w:cs="Times New Roman"/>
          <w:sz w:val="24"/>
          <w:szCs w:val="24"/>
        </w:rPr>
      </w:pPr>
    </w:p>
    <w:p w:rsidR="00DB174A" w:rsidRPr="001669F3"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(590.614) is greater than the </w:t>
      </w:r>
      <w:r w:rsidRPr="001669F3">
        <w:rPr>
          <w:rFonts w:ascii="Times New Roman" w:hAnsi="Times New Roman" w:cs="Times New Roman"/>
          <w:sz w:val="24"/>
          <w:szCs w:val="24"/>
        </w:rPr>
        <w:lastRenderedPageBreak/>
        <w:t>tabulated value of (3.84) indicating a significant relationship. In addition, the significant value of P (0.000) is smaller than (0.05) which means that the independent variable (PDS) is positively related with the dependent variable (Customer satisfaction). Hence, it is posited that there is significant relationship between Service Delivery (SD) and customer satisfaction at 5%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787"/>
        <w:gridCol w:w="1080"/>
        <w:gridCol w:w="973"/>
        <w:gridCol w:w="1469"/>
        <w:gridCol w:w="1025"/>
        <w:gridCol w:w="1025"/>
      </w:tblGrid>
      <w:tr w:rsidR="00DB174A" w:rsidRPr="001669F3" w:rsidTr="00FC2038">
        <w:trPr>
          <w:cantSplit/>
        </w:trPr>
        <w:tc>
          <w:tcPr>
            <w:tcW w:w="8092" w:type="dxa"/>
            <w:gridSpan w:val="7"/>
            <w:tcBorders>
              <w:top w:val="nil"/>
              <w:left w:val="nil"/>
              <w:bottom w:val="nil"/>
              <w:right w:val="nil"/>
            </w:tcBorders>
            <w:shd w:val="clear" w:color="auto" w:fill="FFFFFF"/>
            <w:vAlign w:val="center"/>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4.5.6: </w:t>
            </w:r>
            <w:r w:rsidRPr="001669F3">
              <w:rPr>
                <w:rFonts w:ascii="Times New Roman" w:hAnsi="Times New Roman" w:cs="Times New Roman"/>
                <w:b/>
                <w:bCs/>
                <w:color w:val="000000"/>
                <w:sz w:val="24"/>
                <w:szCs w:val="24"/>
              </w:rPr>
              <w:t>Regression Coefficients</w:t>
            </w:r>
          </w:p>
        </w:tc>
      </w:tr>
      <w:tr w:rsidR="00DB174A" w:rsidRPr="001669F3" w:rsidTr="00FC2038">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DB174A" w:rsidRPr="001669F3" w:rsidRDefault="00DB174A" w:rsidP="00A52FA9">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rPr>
                <w:rFonts w:ascii="Times New Roman" w:hAnsi="Times New Roman" w:cs="Times New Roman"/>
                <w:color w:val="000000"/>
                <w:sz w:val="24"/>
                <w:szCs w:val="24"/>
              </w:rPr>
            </w:pPr>
          </w:p>
        </w:tc>
      </w:tr>
      <w:tr w:rsidR="00DB174A" w:rsidRPr="001669F3" w:rsidTr="00FC203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-.350</w:t>
            </w:r>
          </w:p>
        </w:tc>
        <w:tc>
          <w:tcPr>
            <w:tcW w:w="973" w:type="dxa"/>
            <w:tcBorders>
              <w:top w:val="single" w:sz="16" w:space="0" w:color="000000"/>
              <w:bottom w:val="nil"/>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.096</w:t>
            </w:r>
          </w:p>
        </w:tc>
        <w:tc>
          <w:tcPr>
            <w:tcW w:w="1469" w:type="dxa"/>
            <w:tcBorders>
              <w:top w:val="single" w:sz="16" w:space="0" w:color="000000"/>
              <w:bottom w:val="nil"/>
            </w:tcBorders>
            <w:shd w:val="clear" w:color="auto" w:fill="FFFFFF"/>
            <w:vAlign w:val="center"/>
          </w:tcPr>
          <w:p w:rsidR="00DB174A" w:rsidRPr="001669F3" w:rsidRDefault="00DB174A" w:rsidP="00A52FA9">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-3.646</w:t>
            </w:r>
          </w:p>
        </w:tc>
        <w:tc>
          <w:tcPr>
            <w:tcW w:w="1025" w:type="dxa"/>
            <w:tcBorders>
              <w:top w:val="single" w:sz="16" w:space="0" w:color="000000"/>
              <w:bottom w:val="nil"/>
              <w:right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DB174A" w:rsidRPr="001669F3" w:rsidTr="00FC20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A52FA9">
            <w:pPr>
              <w:autoSpaceDE w:val="0"/>
              <w:autoSpaceDN w:val="0"/>
              <w:adjustRightInd w:val="0"/>
              <w:spacing w:after="0" w:line="24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SD</w:t>
            </w:r>
          </w:p>
        </w:tc>
        <w:tc>
          <w:tcPr>
            <w:tcW w:w="1080" w:type="dxa"/>
            <w:tcBorders>
              <w:top w:val="nil"/>
              <w:left w:val="single" w:sz="16" w:space="0" w:color="000000"/>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.995</w:t>
            </w:r>
          </w:p>
        </w:tc>
        <w:tc>
          <w:tcPr>
            <w:tcW w:w="973" w:type="dxa"/>
            <w:tcBorders>
              <w:top w:val="nil"/>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.101</w:t>
            </w:r>
          </w:p>
        </w:tc>
        <w:tc>
          <w:tcPr>
            <w:tcW w:w="1469" w:type="dxa"/>
            <w:tcBorders>
              <w:top w:val="nil"/>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.962</w:t>
            </w:r>
          </w:p>
        </w:tc>
        <w:tc>
          <w:tcPr>
            <w:tcW w:w="1025" w:type="dxa"/>
            <w:tcBorders>
              <w:top w:val="nil"/>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9.852</w:t>
            </w:r>
          </w:p>
        </w:tc>
        <w:tc>
          <w:tcPr>
            <w:tcW w:w="1025" w:type="dxa"/>
            <w:tcBorders>
              <w:top w:val="nil"/>
              <w:bottom w:val="single" w:sz="16" w:space="0" w:color="000000"/>
              <w:right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DB174A" w:rsidRPr="001669F3" w:rsidTr="00FC2038">
        <w:trPr>
          <w:cantSplit/>
        </w:trPr>
        <w:tc>
          <w:tcPr>
            <w:tcW w:w="8092" w:type="dxa"/>
            <w:gridSpan w:val="7"/>
            <w:tcBorders>
              <w:top w:val="nil"/>
              <w:left w:val="nil"/>
              <w:bottom w:val="nil"/>
              <w:right w:val="nil"/>
            </w:tcBorders>
            <w:shd w:val="clear" w:color="auto" w:fill="FFFFFF"/>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customer satisfaction</w:t>
            </w:r>
          </w:p>
        </w:tc>
      </w:tr>
    </w:tbl>
    <w:p w:rsidR="00DB174A" w:rsidRPr="001669F3" w:rsidRDefault="00DB174A" w:rsidP="009F7A29">
      <w:pPr>
        <w:autoSpaceDE w:val="0"/>
        <w:autoSpaceDN w:val="0"/>
        <w:adjustRightInd w:val="0"/>
        <w:spacing w:after="0" w:line="360" w:lineRule="auto"/>
        <w:rPr>
          <w:rFonts w:ascii="Times New Roman" w:hAnsi="Times New Roman" w:cs="Times New Roman"/>
          <w:sz w:val="24"/>
          <w:szCs w:val="24"/>
        </w:rPr>
      </w:pPr>
    </w:p>
    <w:p w:rsidR="00DB174A" w:rsidRPr="001669F3"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The beta value of the constant is -0.350 whereas; the beta value for the predictor variable (PDS) is 0.995. The t-value of 9.852 and the p-value of .000 indicates the model is significant at p&lt;0.05. Therefore, the beta coefficient (Beta= 0.962) implies customer satisfaction will increase by 96.2% if Service delivery (SD) by one. Also if peradventure customer experienced poor service delivery (i.e PDS= 0), non-financial performance will be badly affected because of further reduction in customer satisfaction by 35% and this might constitute a threat to the organizational performance of the bank in the study area, as shown by the constant value (-0.350) in the table.</w:t>
      </w:r>
    </w:p>
    <w:p w:rsidR="00320FA5" w:rsidRDefault="00320FA5" w:rsidP="009F7A29">
      <w:pPr>
        <w:spacing w:after="0" w:line="360" w:lineRule="auto"/>
        <w:jc w:val="both"/>
        <w:rPr>
          <w:rFonts w:ascii="Times New Roman" w:hAnsi="Times New Roman" w:cs="Times New Roman"/>
          <w:b/>
          <w:sz w:val="24"/>
          <w:szCs w:val="24"/>
        </w:rPr>
      </w:pPr>
    </w:p>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H</w:t>
      </w:r>
      <w:r w:rsidRPr="001669F3">
        <w:rPr>
          <w:rFonts w:ascii="Times New Roman" w:hAnsi="Times New Roman" w:cs="Times New Roman"/>
          <w:b/>
          <w:sz w:val="24"/>
          <w:szCs w:val="24"/>
          <w:vertAlign w:val="subscript"/>
        </w:rPr>
        <w:t>03</w:t>
      </w:r>
      <w:r w:rsidRPr="001669F3">
        <w:rPr>
          <w:rFonts w:ascii="Times New Roman" w:hAnsi="Times New Roman" w:cs="Times New Roman"/>
          <w:b/>
          <w:sz w:val="24"/>
          <w:szCs w:val="24"/>
        </w:rPr>
        <w:t>: There is no significant effect of financial advisory on the organizational growth</w:t>
      </w:r>
    </w:p>
    <w:p w:rsidR="00DB174A" w:rsidRPr="001669F3" w:rsidRDefault="00DB174A" w:rsidP="009F7A29">
      <w:pPr>
        <w:autoSpaceDE w:val="0"/>
        <w:autoSpaceDN w:val="0"/>
        <w:adjustRightInd w:val="0"/>
        <w:spacing w:after="0" w:line="360" w:lineRule="auto"/>
        <w:rPr>
          <w:rFonts w:ascii="Times New Roman" w:hAnsi="Times New Roman" w:cs="Times New Roman"/>
          <w:b/>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DB174A" w:rsidRPr="001669F3" w:rsidTr="00FC2038">
        <w:trPr>
          <w:cantSplit/>
        </w:trPr>
        <w:tc>
          <w:tcPr>
            <w:tcW w:w="5828" w:type="dxa"/>
            <w:gridSpan w:val="5"/>
            <w:tcBorders>
              <w:top w:val="nil"/>
              <w:left w:val="nil"/>
              <w:bottom w:val="nil"/>
              <w:right w:val="nil"/>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b/>
                <w:bCs/>
                <w:color w:val="000000"/>
                <w:sz w:val="24"/>
                <w:szCs w:val="24"/>
              </w:rPr>
              <w:t>Table 4.5.7: Model Summary</w:t>
            </w:r>
          </w:p>
        </w:tc>
      </w:tr>
      <w:tr w:rsidR="00DB174A" w:rsidRPr="001669F3" w:rsidTr="00FC203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 of the Estimate</w:t>
            </w:r>
          </w:p>
        </w:tc>
      </w:tr>
      <w:tr w:rsidR="00DB174A" w:rsidRPr="001669F3" w:rsidTr="00FC203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.919</w:t>
            </w:r>
            <w:r w:rsidRPr="001669F3">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.67711</w:t>
            </w:r>
          </w:p>
        </w:tc>
      </w:tr>
      <w:tr w:rsidR="00DB174A" w:rsidRPr="001669F3" w:rsidTr="00FC2038">
        <w:trPr>
          <w:cantSplit/>
        </w:trPr>
        <w:tc>
          <w:tcPr>
            <w:tcW w:w="5828" w:type="dxa"/>
            <w:gridSpan w:val="5"/>
            <w:tcBorders>
              <w:top w:val="nil"/>
              <w:left w:val="nil"/>
              <w:bottom w:val="nil"/>
              <w:right w:val="nil"/>
            </w:tcBorders>
            <w:shd w:val="clear" w:color="auto" w:fill="FFFFFF"/>
          </w:tcPr>
          <w:p w:rsidR="00DB174A" w:rsidRPr="001669F3" w:rsidRDefault="00DB174A" w:rsidP="00A52FA9">
            <w:pPr>
              <w:pStyle w:val="ListParagraph"/>
              <w:numPr>
                <w:ilvl w:val="0"/>
                <w:numId w:val="9"/>
              </w:numPr>
              <w:autoSpaceDE w:val="0"/>
              <w:autoSpaceDN w:val="0"/>
              <w:adjustRightInd w:val="0"/>
              <w:spacing w:after="0" w:line="240" w:lineRule="auto"/>
              <w:ind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 xml:space="preserve">Predictors: (Constant), </w:t>
            </w:r>
            <w:r w:rsidRPr="001669F3">
              <w:rPr>
                <w:rFonts w:ascii="Times New Roman" w:hAnsi="Times New Roman" w:cs="Times New Roman"/>
                <w:sz w:val="24"/>
                <w:szCs w:val="24"/>
              </w:rPr>
              <w:t>Financial Advisory</w:t>
            </w:r>
          </w:p>
        </w:tc>
      </w:tr>
    </w:tbl>
    <w:p w:rsidR="00A52FA9" w:rsidRDefault="00A52FA9" w:rsidP="009F7A29">
      <w:pPr>
        <w:spacing w:after="0" w:line="360" w:lineRule="auto"/>
        <w:ind w:firstLine="720"/>
        <w:jc w:val="both"/>
        <w:rPr>
          <w:rFonts w:ascii="Times New Roman" w:hAnsi="Times New Roman" w:cs="Times New Roman"/>
          <w:sz w:val="24"/>
          <w:szCs w:val="24"/>
        </w:rPr>
      </w:pPr>
    </w:p>
    <w:p w:rsidR="00DB174A"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lastRenderedPageBreak/>
        <w:t>To assess the extent of impact of Financial Advisory on organizational growth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Financial Advisory on Organizational Growth is explained by the value of the R-square, which indicates that 84.5% increase in organizational growth is accounted specifically by change in price discount and not more than 15.5% explained by oth</w:t>
      </w:r>
      <w:r w:rsidR="00320FA5">
        <w:rPr>
          <w:rFonts w:ascii="Times New Roman" w:hAnsi="Times New Roman" w:cs="Times New Roman"/>
          <w:sz w:val="24"/>
          <w:szCs w:val="24"/>
        </w:rPr>
        <w:t>ers not included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1085"/>
        <w:gridCol w:w="994"/>
      </w:tblGrid>
      <w:tr w:rsidR="00DB174A" w:rsidRPr="001669F3" w:rsidTr="00FC2038">
        <w:trPr>
          <w:cantSplit/>
        </w:trPr>
        <w:tc>
          <w:tcPr>
            <w:tcW w:w="7969" w:type="dxa"/>
            <w:gridSpan w:val="7"/>
            <w:tcBorders>
              <w:top w:val="nil"/>
              <w:left w:val="nil"/>
              <w:bottom w:val="nil"/>
              <w:right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b/>
                <w:bCs/>
                <w:color w:val="000000"/>
                <w:sz w:val="24"/>
                <w:szCs w:val="24"/>
              </w:rPr>
              <w:t>Table 4.5.8: ANOVA</w:t>
            </w:r>
            <w:r w:rsidRPr="001669F3">
              <w:rPr>
                <w:rFonts w:ascii="Times New Roman" w:hAnsi="Times New Roman" w:cs="Times New Roman"/>
                <w:b/>
                <w:bCs/>
                <w:color w:val="000000"/>
                <w:sz w:val="24"/>
                <w:szCs w:val="24"/>
                <w:vertAlign w:val="superscript"/>
              </w:rPr>
              <w:t>a</w:t>
            </w:r>
          </w:p>
        </w:tc>
      </w:tr>
      <w:tr w:rsidR="00DB174A" w:rsidRPr="001669F3" w:rsidTr="00FC203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r w:rsidRPr="001669F3">
              <w:rPr>
                <w:rFonts w:ascii="Times New Roman" w:hAnsi="Times New Roman" w:cs="Times New Roman"/>
                <w:color w:val="000000"/>
                <w:sz w:val="24"/>
                <w:szCs w:val="24"/>
                <w:vertAlign w:val="superscript"/>
              </w:rPr>
              <w:t>b</w:t>
            </w:r>
          </w:p>
        </w:tc>
      </w:tr>
      <w:tr w:rsidR="00DB174A" w:rsidRPr="001669F3" w:rsidTr="00FC203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2C2A58">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7969" w:type="dxa"/>
            <w:gridSpan w:val="7"/>
            <w:tcBorders>
              <w:top w:val="nil"/>
              <w:left w:val="nil"/>
              <w:bottom w:val="nil"/>
              <w:right w:val="nil"/>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Bank Performance growth</w:t>
            </w:r>
          </w:p>
        </w:tc>
      </w:tr>
      <w:tr w:rsidR="00DB174A" w:rsidRPr="001669F3" w:rsidTr="00FC2038">
        <w:trPr>
          <w:cantSplit/>
        </w:trPr>
        <w:tc>
          <w:tcPr>
            <w:tcW w:w="7969" w:type="dxa"/>
            <w:gridSpan w:val="7"/>
            <w:tcBorders>
              <w:top w:val="nil"/>
              <w:left w:val="nil"/>
              <w:bottom w:val="nil"/>
              <w:right w:val="nil"/>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 xml:space="preserve">b. Predictors: (Constant), </w:t>
            </w:r>
            <w:r w:rsidRPr="001669F3">
              <w:rPr>
                <w:rFonts w:ascii="Times New Roman" w:hAnsi="Times New Roman" w:cs="Times New Roman"/>
                <w:sz w:val="24"/>
                <w:szCs w:val="24"/>
              </w:rPr>
              <w:t>Financial Advisory</w:t>
            </w:r>
          </w:p>
        </w:tc>
      </w:tr>
    </w:tbl>
    <w:p w:rsidR="00DB174A" w:rsidRPr="001669F3" w:rsidRDefault="00DB174A" w:rsidP="009F7A29">
      <w:pPr>
        <w:autoSpaceDE w:val="0"/>
        <w:autoSpaceDN w:val="0"/>
        <w:adjustRightInd w:val="0"/>
        <w:spacing w:after="0" w:line="360" w:lineRule="auto"/>
        <w:rPr>
          <w:rFonts w:ascii="Times New Roman" w:hAnsi="Times New Roman" w:cs="Times New Roman"/>
          <w:sz w:val="24"/>
          <w:szCs w:val="24"/>
        </w:rPr>
      </w:pPr>
    </w:p>
    <w:p w:rsidR="00DB174A" w:rsidRPr="001669F3" w:rsidRDefault="002C2A58" w:rsidP="002C2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74A" w:rsidRPr="001669F3">
        <w:rPr>
          <w:rFonts w:ascii="Times New Roman" w:hAnsi="Times New Roman" w:cs="Times New Roman"/>
          <w:sz w:val="24"/>
          <w:szCs w:val="24"/>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00DB174A" w:rsidRPr="001669F3">
        <w:rPr>
          <w:rFonts w:ascii="Times New Roman" w:hAnsi="Times New Roman" w:cs="Times New Roman"/>
          <w:sz w:val="24"/>
          <w:szCs w:val="24"/>
          <w:vertAlign w:val="superscript"/>
        </w:rPr>
        <w:t>2</w:t>
      </w:r>
      <w:r w:rsidR="00DB174A" w:rsidRPr="001669F3">
        <w:rPr>
          <w:rFonts w:ascii="Times New Roman" w:hAnsi="Times New Roman" w:cs="Times New Roman"/>
          <w:sz w:val="24"/>
          <w:szCs w:val="24"/>
        </w:rPr>
        <w:t xml:space="preserve">=0.845, and the fact that the final model is significantly improve our ability to predict the outcome variable. However, the significant value of P (0.000) is smaller than (0.05) which means that the independent </w:t>
      </w:r>
      <w:r w:rsidR="00DB174A" w:rsidRPr="001669F3">
        <w:rPr>
          <w:rFonts w:ascii="Times New Roman" w:hAnsi="Times New Roman" w:cs="Times New Roman"/>
          <w:sz w:val="24"/>
          <w:szCs w:val="24"/>
        </w:rPr>
        <w:lastRenderedPageBreak/>
        <w:t>variable (Financial Advisory) is positively related with the dependent variable (Bank Performance Growth). Hence, it is posited that there is significant relationship between Financial Advisory and Bank Performance Growth at 5% level of significant.</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89"/>
        <w:gridCol w:w="1330"/>
        <w:gridCol w:w="1330"/>
        <w:gridCol w:w="1468"/>
        <w:gridCol w:w="994"/>
        <w:gridCol w:w="994"/>
      </w:tblGrid>
      <w:tr w:rsidR="00DB174A" w:rsidRPr="001669F3" w:rsidTr="00FC2038">
        <w:trPr>
          <w:cantSplit/>
        </w:trPr>
        <w:tc>
          <w:tcPr>
            <w:tcW w:w="9040" w:type="dxa"/>
            <w:gridSpan w:val="7"/>
            <w:tcBorders>
              <w:top w:val="nil"/>
              <w:left w:val="nil"/>
              <w:bottom w:val="nil"/>
              <w:right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b/>
                <w:bCs/>
                <w:color w:val="000000"/>
                <w:sz w:val="24"/>
                <w:szCs w:val="24"/>
              </w:rPr>
              <w:t>Coefficients</w:t>
            </w:r>
          </w:p>
        </w:tc>
      </w:tr>
      <w:tr w:rsidR="00DB174A" w:rsidRPr="001669F3" w:rsidTr="00FC2038">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DB174A" w:rsidRPr="001669F3" w:rsidRDefault="00DB174A" w:rsidP="002C2A58">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rPr>
                <w:rFonts w:ascii="Times New Roman" w:hAnsi="Times New Roman" w:cs="Times New Roman"/>
                <w:color w:val="000000"/>
                <w:sz w:val="24"/>
                <w:szCs w:val="24"/>
              </w:rPr>
            </w:pPr>
          </w:p>
        </w:tc>
      </w:tr>
      <w:tr w:rsidR="00DB174A" w:rsidRPr="001669F3" w:rsidTr="00FC203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.122</w:t>
            </w:r>
          </w:p>
        </w:tc>
        <w:tc>
          <w:tcPr>
            <w:tcW w:w="1468"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1.718</w:t>
            </w:r>
          </w:p>
        </w:tc>
        <w:tc>
          <w:tcPr>
            <w:tcW w:w="994" w:type="dxa"/>
            <w:tcBorders>
              <w:top w:val="single" w:sz="16" w:space="0" w:color="000000"/>
              <w:bottom w:val="nil"/>
              <w:right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.087</w:t>
            </w:r>
          </w:p>
        </w:tc>
      </w:tr>
      <w:tr w:rsidR="00DB174A" w:rsidRPr="001669F3" w:rsidTr="00FC203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2C2A58">
            <w:pPr>
              <w:autoSpaceDE w:val="0"/>
              <w:autoSpaceDN w:val="0"/>
              <w:adjustRightInd w:val="0"/>
              <w:spacing w:after="0" w:line="240" w:lineRule="auto"/>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sz w:val="24"/>
                <w:szCs w:val="24"/>
              </w:rPr>
              <w:t>Financial Advisory</w:t>
            </w:r>
          </w:p>
        </w:tc>
        <w:tc>
          <w:tcPr>
            <w:tcW w:w="1330" w:type="dxa"/>
            <w:tcBorders>
              <w:top w:val="nil"/>
              <w:left w:val="single" w:sz="16" w:space="0" w:color="000000"/>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DB174A" w:rsidRPr="001669F3" w:rsidTr="00FC2038">
        <w:trPr>
          <w:cantSplit/>
        </w:trPr>
        <w:tc>
          <w:tcPr>
            <w:tcW w:w="9040" w:type="dxa"/>
            <w:gridSpan w:val="7"/>
            <w:tcBorders>
              <w:top w:val="nil"/>
              <w:left w:val="nil"/>
              <w:bottom w:val="nil"/>
              <w:right w:val="nil"/>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Bank Performance Growth</w:t>
            </w:r>
          </w:p>
        </w:tc>
      </w:tr>
    </w:tbl>
    <w:p w:rsidR="003270E8" w:rsidRDefault="003270E8" w:rsidP="009F7A29">
      <w:pPr>
        <w:spacing w:after="0" w:line="360" w:lineRule="auto"/>
        <w:ind w:firstLine="720"/>
        <w:jc w:val="both"/>
        <w:rPr>
          <w:rFonts w:ascii="Times New Roman" w:hAnsi="Times New Roman" w:cs="Times New Roman"/>
          <w:sz w:val="24"/>
          <w:szCs w:val="24"/>
        </w:rPr>
      </w:pPr>
    </w:p>
    <w:p w:rsidR="00DB174A"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beta coefficient of the model in table above indicates the beta value of the constant is 0.210 whereas; the beta value for the predictor variable (pricing policy) is 0.952. The t-value of 33.636 and the p-value of .000 indicates the model is significant at p&lt;0.05. Therefore, the beta coefficient (Beta= 0.952) implies the level of bank performance growth is increase by 95.2% as the Financial Advisory rating increase by 1%. With the value of constant (0.210) in the regression coefficients above, it is predicted that when removing the financial advisory service of bank from the model, it has no significant effect on bank performance growth because other strategies are devise for bank performance growth in the selected banks. Therefore it is concluded that there is a significant impact of Financial Advisory on the customer satisfaction of the selected banks. </w:t>
      </w:r>
    </w:p>
    <w:p w:rsidR="00320FA5" w:rsidRPr="001669F3" w:rsidRDefault="00320FA5" w:rsidP="009F7A29">
      <w:pPr>
        <w:spacing w:after="0" w:line="360" w:lineRule="auto"/>
        <w:ind w:firstLine="720"/>
        <w:jc w:val="both"/>
        <w:rPr>
          <w:rFonts w:ascii="Times New Roman" w:hAnsi="Times New Roman" w:cs="Times New Roman"/>
          <w:sz w:val="24"/>
          <w:szCs w:val="24"/>
        </w:rPr>
      </w:pPr>
    </w:p>
    <w:p w:rsidR="00DB174A" w:rsidRPr="001669F3" w:rsidRDefault="00DB174A" w:rsidP="009F7A29">
      <w:pPr>
        <w:spacing w:after="0" w:line="360" w:lineRule="auto"/>
        <w:rPr>
          <w:rFonts w:ascii="Times New Roman" w:hAnsi="Times New Roman" w:cs="Times New Roman"/>
          <w:b/>
          <w:sz w:val="24"/>
          <w:szCs w:val="24"/>
        </w:rPr>
      </w:pPr>
      <w:r w:rsidRPr="001669F3">
        <w:rPr>
          <w:rFonts w:ascii="Times New Roman" w:hAnsi="Times New Roman" w:cs="Times New Roman"/>
          <w:b/>
          <w:sz w:val="24"/>
          <w:szCs w:val="24"/>
        </w:rPr>
        <w:t xml:space="preserve">4.5 </w:t>
      </w:r>
      <w:r w:rsidR="007927B3">
        <w:rPr>
          <w:rFonts w:ascii="Times New Roman" w:hAnsi="Times New Roman" w:cs="Times New Roman"/>
          <w:b/>
          <w:sz w:val="24"/>
          <w:szCs w:val="24"/>
        </w:rPr>
        <w:tab/>
        <w:t>Discussion o</w:t>
      </w:r>
      <w:r w:rsidR="007927B3" w:rsidRPr="001669F3">
        <w:rPr>
          <w:rFonts w:ascii="Times New Roman" w:hAnsi="Times New Roman" w:cs="Times New Roman"/>
          <w:b/>
          <w:sz w:val="24"/>
          <w:szCs w:val="24"/>
        </w:rPr>
        <w:t>f Findings</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Male respondents represent a simple majority 32(64%) compare to female 18 (36%). The results indicate that male responses are the majority employed in this study area. 29(58%) of the respondents were the majority that the instrument was administered to are in the age bracket of 25-35 years and about 26 (52%) of them are single. A comprehensive analysis of the result also shows that the majority of the respondents 50 </w:t>
      </w:r>
      <w:r w:rsidRPr="001669F3">
        <w:rPr>
          <w:rFonts w:ascii="Times New Roman" w:hAnsi="Times New Roman" w:cs="Times New Roman"/>
          <w:sz w:val="24"/>
          <w:szCs w:val="24"/>
        </w:rPr>
        <w:lastRenderedPageBreak/>
        <w:t xml:space="preserve">(72%) were graduate working in the study area, with approximately 2(4%) were SSCE holders. </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This study is aimed at examining the impact of customer satisfaction on the bank performance of GTCO bank in Ilorin metropolis. Specifically, the first hypothesis investigated the influence of customer loyalty on the growth of the selected banks.  Regression analysis was used to examine the impact of independent variable (customer loyalty) on dependent variable (sales growth). As a rule of thumb, the Pearson correlation helps in establishing issues of multicollinearity. The result of the relationship between the customer loyalty and performance growth were found to be significant 0.663* and the R</w:t>
      </w:r>
      <w:r w:rsidRPr="001669F3">
        <w:rPr>
          <w:rFonts w:ascii="Times New Roman" w:hAnsi="Times New Roman" w:cs="Times New Roman"/>
          <w:sz w:val="24"/>
          <w:szCs w:val="24"/>
          <w:vertAlign w:val="superscript"/>
        </w:rPr>
        <w:t>2</w:t>
      </w:r>
      <w:r w:rsidRPr="001669F3">
        <w:rPr>
          <w:rFonts w:ascii="Times New Roman" w:hAnsi="Times New Roman" w:cs="Times New Roman"/>
          <w:sz w:val="24"/>
          <w:szCs w:val="24"/>
        </w:rPr>
        <w:t>=0.440 implies that 44% increase in bank performance growth is explained by a 1% increase in customer loyalty of the industry. The p-value = 0.000&lt;0.005 signifies the rejection of null hypothesis in hypothesis 1 with the finding in the regression coefficient specifying the value of t&gt;1.645 which significant at 5% level. The finding in hypothesis 1, give credence to the works of (Yi; 1990 &amp;Cyne; 1989).</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finding in hypothesis 2 implies that bank performance has significant impact on customer satisfaction. The simple regression analysis was also conducted to test the impact of quality of bank performance on customer satisfaction. The results posited that 96.2% (R- square =0.962) of the variance of customer satisfaction have been significantly explained by the increase in the bank performance by 1%. Hence the predictor (bank performance) significantly contributes to customer satisfaction which consequently results into customer retention. Therefore, the result of hypothesis 2 supported the view of (Erikson and Vaghult, 2000) that customer satisfaction is a central determinant of customer loyalty that improve performance of bank. The finding further reveals the need for the banking industry to strive hard in an effort to improve in service delivery system in order to redeem good image for customer satisfaction and retention. The result proved support for the alternative hypothesis that management of selected banks typically assigns task relative to bank performance in the study area. This is really necessary due to </w:t>
      </w:r>
      <w:r w:rsidRPr="001669F3">
        <w:rPr>
          <w:rFonts w:ascii="Times New Roman" w:hAnsi="Times New Roman" w:cs="Times New Roman"/>
          <w:sz w:val="24"/>
          <w:szCs w:val="24"/>
        </w:rPr>
        <w:lastRenderedPageBreak/>
        <w:t>the competitive nature of the market which assist them overcome many challenges and improved in performance in the banking industry.</w:t>
      </w:r>
    </w:p>
    <w:p w:rsidR="00DB174A" w:rsidRPr="001669F3"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From the result in hypothesis 3, it was found that there exists a significant impact of financial advisoryon customer satisfaction. The finding isin agreement with the works of (Gale &amp;Fornell, 1992) who found that higher financial advisory have direct impact on customer satisfaction and growth of bank performance. The finding in hypothesis 3 indicates higher customer satisfaction translates into increase in bank performancesustained by the ability to of offering financial advisory service</w:t>
      </w:r>
    </w:p>
    <w:p w:rsidR="00DB174A" w:rsidRPr="001669F3" w:rsidRDefault="00DB174A" w:rsidP="009F7A29">
      <w:pPr>
        <w:spacing w:after="0" w:line="360" w:lineRule="auto"/>
        <w:rPr>
          <w:rFonts w:ascii="Times New Roman" w:hAnsi="Times New Roman" w:cs="Times New Roman"/>
          <w:b/>
          <w:sz w:val="24"/>
          <w:szCs w:val="24"/>
        </w:rPr>
      </w:pPr>
      <w:r w:rsidRPr="001669F3">
        <w:rPr>
          <w:rFonts w:ascii="Times New Roman" w:hAnsi="Times New Roman" w:cs="Times New Roman"/>
          <w:b/>
          <w:sz w:val="24"/>
          <w:szCs w:val="24"/>
        </w:rPr>
        <w:br w:type="page"/>
      </w:r>
    </w:p>
    <w:p w:rsidR="00DB174A" w:rsidRDefault="00DB174A" w:rsidP="009F7A29">
      <w:pPr>
        <w:spacing w:after="0" w:line="360" w:lineRule="auto"/>
        <w:jc w:val="center"/>
        <w:rPr>
          <w:rFonts w:ascii="Times New Roman" w:hAnsi="Times New Roman" w:cs="Times New Roman"/>
          <w:b/>
          <w:sz w:val="24"/>
          <w:szCs w:val="24"/>
        </w:rPr>
      </w:pPr>
      <w:r w:rsidRPr="001669F3">
        <w:rPr>
          <w:rFonts w:ascii="Times New Roman" w:hAnsi="Times New Roman" w:cs="Times New Roman"/>
          <w:b/>
          <w:sz w:val="24"/>
          <w:szCs w:val="24"/>
        </w:rPr>
        <w:lastRenderedPageBreak/>
        <w:t>CHAPTER FIVE</w:t>
      </w:r>
    </w:p>
    <w:p w:rsidR="007927B3" w:rsidRPr="001669F3" w:rsidRDefault="007927B3" w:rsidP="009F7A29">
      <w:pPr>
        <w:spacing w:after="0" w:line="360" w:lineRule="auto"/>
        <w:jc w:val="center"/>
        <w:rPr>
          <w:rFonts w:ascii="Times New Roman" w:hAnsi="Times New Roman" w:cs="Times New Roman"/>
          <w:b/>
          <w:sz w:val="24"/>
          <w:szCs w:val="24"/>
        </w:rPr>
      </w:pPr>
    </w:p>
    <w:p w:rsidR="00DB174A" w:rsidRPr="001669F3" w:rsidRDefault="007927B3" w:rsidP="009F7A29">
      <w:pPr>
        <w:spacing w:after="0" w:line="36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Summary, Conclusion a</w:t>
      </w:r>
      <w:r w:rsidRPr="001669F3">
        <w:rPr>
          <w:rFonts w:ascii="Times New Roman" w:hAnsi="Times New Roman" w:cs="Times New Roman"/>
          <w:b/>
          <w:sz w:val="24"/>
          <w:szCs w:val="24"/>
        </w:rPr>
        <w:t>nd Recommendation</w:t>
      </w:r>
    </w:p>
    <w:p w:rsidR="00DB174A" w:rsidRPr="001669F3" w:rsidRDefault="00DB174A" w:rsidP="009F7A29">
      <w:pPr>
        <w:spacing w:after="0" w:line="360" w:lineRule="auto"/>
        <w:rPr>
          <w:rFonts w:ascii="Times New Roman" w:hAnsi="Times New Roman" w:cs="Times New Roman"/>
          <w:b/>
          <w:sz w:val="28"/>
          <w:szCs w:val="28"/>
        </w:rPr>
      </w:pPr>
      <w:r w:rsidRPr="001669F3">
        <w:rPr>
          <w:rFonts w:ascii="Times New Roman" w:hAnsi="Times New Roman" w:cs="Times New Roman"/>
          <w:b/>
          <w:sz w:val="28"/>
          <w:szCs w:val="28"/>
        </w:rPr>
        <w:t xml:space="preserve">5.1 </w:t>
      </w:r>
      <w:r w:rsidR="00D45B14">
        <w:rPr>
          <w:rFonts w:ascii="Times New Roman" w:hAnsi="Times New Roman" w:cs="Times New Roman"/>
          <w:b/>
          <w:sz w:val="28"/>
          <w:szCs w:val="28"/>
        </w:rPr>
        <w:tab/>
      </w:r>
      <w:r w:rsidRPr="00213521">
        <w:rPr>
          <w:rFonts w:ascii="Times New Roman" w:hAnsi="Times New Roman" w:cs="Times New Roman"/>
          <w:b/>
          <w:sz w:val="24"/>
          <w:szCs w:val="28"/>
        </w:rPr>
        <w:t>Summary of findings</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According to the findings in hypothesis 1 of this study, the result of the regression analysis proved support for the alternative hypothesis by indicating that customer loyalty has a huge contribution for the model in order to improve bank performance at 5% level of </w:t>
      </w:r>
      <w:r w:rsidR="00D45B14" w:rsidRPr="001669F3">
        <w:rPr>
          <w:rFonts w:ascii="Times New Roman" w:hAnsi="Times New Roman" w:cs="Times New Roman"/>
          <w:sz w:val="24"/>
          <w:szCs w:val="24"/>
        </w:rPr>
        <w:t>significant. However</w:t>
      </w:r>
      <w:r w:rsidRPr="001669F3">
        <w:rPr>
          <w:rFonts w:ascii="Times New Roman" w:hAnsi="Times New Roman" w:cs="Times New Roman"/>
          <w:sz w:val="24"/>
          <w:szCs w:val="24"/>
        </w:rPr>
        <w:t xml:space="preserve"> it is predicted from the result that if the </w:t>
      </w:r>
      <w:r w:rsidR="00D45B14" w:rsidRPr="001669F3">
        <w:rPr>
          <w:rFonts w:ascii="Times New Roman" w:hAnsi="Times New Roman" w:cs="Times New Roman"/>
          <w:sz w:val="24"/>
          <w:szCs w:val="24"/>
        </w:rPr>
        <w:t>selected bank</w:t>
      </w:r>
      <w:r w:rsidRPr="001669F3">
        <w:rPr>
          <w:rFonts w:ascii="Times New Roman" w:hAnsi="Times New Roman" w:cs="Times New Roman"/>
          <w:sz w:val="24"/>
          <w:szCs w:val="24"/>
        </w:rPr>
        <w:t xml:space="preserve"> zeroing the customer loyalty, it is likely for the bank performance growth to decrease by 38.1% and this might affect the bank performance as shown by the intercept (constant= -0.381)of the regression line.</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finding in hypothesis 2 </w:t>
      </w:r>
      <w:r w:rsidR="00D45B14" w:rsidRPr="001669F3">
        <w:rPr>
          <w:rFonts w:ascii="Times New Roman" w:hAnsi="Times New Roman" w:cs="Times New Roman"/>
          <w:sz w:val="24"/>
          <w:szCs w:val="24"/>
        </w:rPr>
        <w:t>implies that</w:t>
      </w:r>
      <w:r w:rsidRPr="001669F3">
        <w:rPr>
          <w:rFonts w:ascii="Times New Roman" w:hAnsi="Times New Roman" w:cs="Times New Roman"/>
          <w:sz w:val="24"/>
          <w:szCs w:val="24"/>
        </w:rPr>
        <w:t xml:space="preserve"> service improvement has significant impact on customer satisfaction. Therefore the null hypothesis is rejected and the alternative accepted and therefore drawn the fact that the variance of customer satisfaction by 96.2% have been significantly explained by the increase in the bank performance of selected banks by 1. Hence the predictor (Non-financial Performance) significantly contributes to customer satisfaction which consequently results into customer retention.</w:t>
      </w:r>
    </w:p>
    <w:p w:rsidR="00DB174A"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finding in hypothesis 3 indicates higher Financial </w:t>
      </w:r>
      <w:r w:rsidR="00D45B14" w:rsidRPr="001669F3">
        <w:rPr>
          <w:rFonts w:ascii="Times New Roman" w:hAnsi="Times New Roman" w:cs="Times New Roman"/>
          <w:sz w:val="24"/>
          <w:szCs w:val="24"/>
        </w:rPr>
        <w:t>Advisory translates</w:t>
      </w:r>
      <w:r w:rsidRPr="001669F3">
        <w:rPr>
          <w:rFonts w:ascii="Times New Roman" w:hAnsi="Times New Roman" w:cs="Times New Roman"/>
          <w:sz w:val="24"/>
          <w:szCs w:val="24"/>
        </w:rPr>
        <w:t xml:space="preserve"> into higher bank performance growth and the ability to improve performance. The finding gives support to the alternative hypothesis that there is significant impact of customer satisfaction on the performance of the bank in Nigeria.</w:t>
      </w:r>
    </w:p>
    <w:p w:rsidR="00D45B14" w:rsidRPr="001669F3" w:rsidRDefault="00D45B14" w:rsidP="009F7A29">
      <w:pPr>
        <w:spacing w:after="0" w:line="360" w:lineRule="auto"/>
        <w:ind w:firstLine="720"/>
        <w:jc w:val="both"/>
        <w:rPr>
          <w:rFonts w:ascii="Times New Roman" w:hAnsi="Times New Roman" w:cs="Times New Roman"/>
          <w:sz w:val="24"/>
          <w:szCs w:val="24"/>
        </w:rPr>
      </w:pPr>
    </w:p>
    <w:p w:rsidR="00DB174A" w:rsidRPr="001669F3" w:rsidRDefault="00DB174A" w:rsidP="009F7A29">
      <w:pPr>
        <w:spacing w:after="0" w:line="360" w:lineRule="auto"/>
        <w:jc w:val="both"/>
        <w:rPr>
          <w:rFonts w:ascii="Times New Roman" w:hAnsi="Times New Roman" w:cs="Times New Roman"/>
          <w:b/>
          <w:sz w:val="28"/>
          <w:szCs w:val="28"/>
        </w:rPr>
      </w:pPr>
      <w:r w:rsidRPr="001669F3">
        <w:rPr>
          <w:rFonts w:ascii="Times New Roman" w:hAnsi="Times New Roman" w:cs="Times New Roman"/>
          <w:b/>
          <w:sz w:val="28"/>
          <w:szCs w:val="28"/>
        </w:rPr>
        <w:t xml:space="preserve">5.2 </w:t>
      </w:r>
      <w:r w:rsidR="00D45B14">
        <w:rPr>
          <w:rFonts w:ascii="Times New Roman" w:hAnsi="Times New Roman" w:cs="Times New Roman"/>
          <w:b/>
          <w:sz w:val="28"/>
          <w:szCs w:val="28"/>
        </w:rPr>
        <w:tab/>
      </w:r>
      <w:r w:rsidRPr="00213521">
        <w:rPr>
          <w:rFonts w:ascii="Times New Roman" w:hAnsi="Times New Roman" w:cs="Times New Roman"/>
          <w:b/>
          <w:sz w:val="24"/>
          <w:szCs w:val="28"/>
        </w:rPr>
        <w:t>Conclusion</w:t>
      </w:r>
    </w:p>
    <w:p w:rsidR="00DB174A"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implication of this study for managers is that banking industry should not just rely on profit margins as a good indicator of bank performance. Rather, they should develop strategies that better capture customers’ perceptions on their products </w:t>
      </w:r>
      <w:r w:rsidRPr="001669F3">
        <w:rPr>
          <w:rFonts w:ascii="Times New Roman" w:hAnsi="Times New Roman" w:cs="Times New Roman"/>
          <w:sz w:val="24"/>
          <w:szCs w:val="24"/>
        </w:rPr>
        <w:lastRenderedPageBreak/>
        <w:t xml:space="preserve">performance, service delivery and advisory service for the clients, and these strategies can complement the internal operational performance of banks. Findings conclude that customer satisfaction strategically helps to increase organizational growth, and that improved service on customer satisfaction exists in the industry. This helps the bank internally and externally in operational performance and provides opportunities for improvement in the industry.  The study concluded that customer satisfaction by offering financial advisory service by GTCO bank take the most priority in satisfying clients and improved performance in the area. Service delivery system which includes effective loans and overdraft in time deposits, service turnaround, are relatively the best in the banking industry. The ability of bank getting connected to the customer helps in further improv00ement in non-financial performance, and organizational growth of selected bank in Ilorin. Building trust in customers and occasionally offers of advice financially strengthened organizational growth and help to promote sustainable competitive advantage in banking industry.  </w:t>
      </w:r>
    </w:p>
    <w:p w:rsidR="00FC0DBC" w:rsidRPr="001669F3" w:rsidRDefault="00FC0DBC" w:rsidP="009F7A29">
      <w:pPr>
        <w:spacing w:after="0" w:line="360" w:lineRule="auto"/>
        <w:ind w:firstLine="720"/>
        <w:jc w:val="both"/>
        <w:rPr>
          <w:rFonts w:ascii="Times New Roman" w:hAnsi="Times New Roman" w:cs="Times New Roman"/>
          <w:sz w:val="24"/>
          <w:szCs w:val="24"/>
        </w:rPr>
      </w:pPr>
    </w:p>
    <w:p w:rsidR="00DB174A" w:rsidRPr="009D668F" w:rsidRDefault="00FC0DBC" w:rsidP="009F7A29">
      <w:pPr>
        <w:pStyle w:val="ListParagraph"/>
        <w:numPr>
          <w:ilvl w:val="1"/>
          <w:numId w:val="12"/>
        </w:numPr>
        <w:spacing w:after="0" w:line="360" w:lineRule="auto"/>
        <w:jc w:val="both"/>
        <w:rPr>
          <w:rFonts w:ascii="Times New Roman" w:hAnsi="Times New Roman" w:cs="Times New Roman"/>
          <w:b/>
          <w:sz w:val="24"/>
          <w:szCs w:val="28"/>
        </w:rPr>
      </w:pPr>
      <w:r>
        <w:rPr>
          <w:rFonts w:ascii="Times New Roman" w:hAnsi="Times New Roman" w:cs="Times New Roman"/>
          <w:b/>
          <w:sz w:val="28"/>
          <w:szCs w:val="28"/>
        </w:rPr>
        <w:tab/>
      </w:r>
      <w:r w:rsidR="00DB174A" w:rsidRPr="009D668F">
        <w:rPr>
          <w:rFonts w:ascii="Times New Roman" w:hAnsi="Times New Roman" w:cs="Times New Roman"/>
          <w:b/>
          <w:sz w:val="24"/>
          <w:szCs w:val="28"/>
        </w:rPr>
        <w:t>Recommendation</w:t>
      </w:r>
    </w:p>
    <w:p w:rsidR="00DB174A" w:rsidRPr="001669F3"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In the light of the above findings, the following recommendations are made.  </w:t>
      </w:r>
    </w:p>
    <w:p w:rsidR="00DB174A" w:rsidRPr="001669F3" w:rsidRDefault="00DB174A" w:rsidP="009F7A29">
      <w:pPr>
        <w:pStyle w:val="ListParagraph"/>
        <w:numPr>
          <w:ilvl w:val="0"/>
          <w:numId w:val="11"/>
        </w:numPr>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 xml:space="preserve">Banking industry should avail themselves the best in customer feedback which increase customer’s loyalty with a view to knowing how their organizational are performing in relation to their expected goals and objectives. </w:t>
      </w:r>
    </w:p>
    <w:p w:rsidR="00DB174A" w:rsidRPr="001669F3" w:rsidRDefault="00DB174A" w:rsidP="009F7A29">
      <w:pPr>
        <w:pStyle w:val="ListParagraph"/>
        <w:numPr>
          <w:ilvl w:val="0"/>
          <w:numId w:val="11"/>
        </w:numPr>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Secondly, service delivery that can facilitate improvement in customer satisfaction should be embraced to increase organizational growth of the bank</w:t>
      </w:r>
    </w:p>
    <w:p w:rsidR="00DB174A" w:rsidRPr="001669F3" w:rsidRDefault="00DB174A" w:rsidP="009F7A29">
      <w:pPr>
        <w:pStyle w:val="ListParagraph"/>
        <w:numPr>
          <w:ilvl w:val="0"/>
          <w:numId w:val="11"/>
        </w:numPr>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 xml:space="preserve">It is a known fact that the banks are concerned about growth and by implication their customer satisfaction. Since they cannot use loans and overdraft alone to maneuver growth easily, they need to build trust in customer and </w:t>
      </w:r>
      <w:r w:rsidR="00FC0DBC" w:rsidRPr="001669F3">
        <w:rPr>
          <w:rFonts w:ascii="Times New Roman" w:hAnsi="Times New Roman" w:cs="Times New Roman"/>
          <w:sz w:val="24"/>
          <w:szCs w:val="24"/>
        </w:rPr>
        <w:t>offers an</w:t>
      </w:r>
      <w:r w:rsidRPr="001669F3">
        <w:rPr>
          <w:rFonts w:ascii="Times New Roman" w:hAnsi="Times New Roman" w:cs="Times New Roman"/>
          <w:sz w:val="24"/>
          <w:szCs w:val="24"/>
        </w:rPr>
        <w:t xml:space="preserve"> advisory service for better improved performance in the industry.</w:t>
      </w:r>
    </w:p>
    <w:p w:rsidR="00767A5F" w:rsidRDefault="00767A5F">
      <w:pPr>
        <w:rPr>
          <w:rFonts w:ascii="Times New Roman" w:hAnsi="Times New Roman" w:cs="Times New Roman"/>
          <w:b/>
          <w:sz w:val="24"/>
          <w:szCs w:val="24"/>
        </w:rPr>
      </w:pPr>
    </w:p>
    <w:p w:rsidR="00767A5F" w:rsidRPr="001669F3" w:rsidRDefault="00767A5F" w:rsidP="00767A5F">
      <w:pPr>
        <w:jc w:val="center"/>
        <w:rPr>
          <w:rFonts w:ascii="Times New Roman" w:hAnsi="Times New Roman" w:cs="Times New Roman"/>
          <w:b/>
          <w:i/>
          <w:sz w:val="24"/>
          <w:szCs w:val="24"/>
        </w:rPr>
      </w:pPr>
      <w:r w:rsidRPr="001669F3">
        <w:rPr>
          <w:rFonts w:ascii="Times New Roman" w:hAnsi="Times New Roman" w:cs="Times New Roman"/>
          <w:b/>
          <w:i/>
          <w:sz w:val="24"/>
          <w:szCs w:val="24"/>
        </w:rPr>
        <w:lastRenderedPageBreak/>
        <w:t>REFERENCES</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Aaker, D. A. (1992). The Value of brand equity. Journal of Business Strategy, 13(July/August), 27-32. </w:t>
      </w:r>
      <w:hyperlink r:id="rId7" w:history="1">
        <w:r w:rsidRPr="001669F3">
          <w:rPr>
            <w:rStyle w:val="Hyperlink"/>
            <w:rFonts w:ascii="Times New Roman" w:hAnsi="Times New Roman" w:cs="Times New Roman"/>
            <w:i/>
            <w:sz w:val="24"/>
            <w:szCs w:val="24"/>
          </w:rPr>
          <w:t>http://dx.doi.org/10.1108/eb039503</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Agyapong, G. (2011). The effect of service quality on customer satisfaction in the utility industry: A case of Vodafone (Ghana). International Journal of Business and Management, 6(5), 203-210. </w:t>
      </w:r>
      <w:hyperlink r:id="rId8" w:history="1">
        <w:r w:rsidRPr="001669F3">
          <w:rPr>
            <w:rStyle w:val="Hyperlink"/>
            <w:rFonts w:ascii="Times New Roman" w:hAnsi="Times New Roman" w:cs="Times New Roman"/>
            <w:i/>
            <w:sz w:val="24"/>
            <w:szCs w:val="24"/>
          </w:rPr>
          <w:t>http://dx.doi.org/10.5539/ijbm.v6n5p203</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Ahmad, Z., Ahmed I., Nawaz, M. M., Usman, A., Shaukat, M. Z., &amp; Ahmad, N. (2010). Impact of service quality of Short Messaging Service on customer’s retention: An empirical study of cellular companies of Pakistan. International Journal of Business and Management, 5(6), 154-160.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Alderfer, C. P. (1969). An empirical test of new theory of human needs. Organizational Behavior and Human Performance, 4, 142-175. http://dx.doi.org/10.1016/0030-5073(69)90004-X Alderfer, C. P. (1972). Human needs in organizational settings. Free Press, New York.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Alom, K., Khan, A., &amp;Meshquat Uddin, A. N. M. (2010). Selection of cellular operators in Bangladesh: An empirical analysis. International Journal of Mobile Marketing, 5(2), 114-125.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Anderson, A. R., &amp; Best, A. (1977). Consumers complain-does business respond? Harvard Business Review, 55, 93-101.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Anderson, A. R. (1985). Consumer responses to dissatisfaction in loose monopolies. Journal of Consumer Research, 12, 135-141. </w:t>
      </w:r>
      <w:hyperlink r:id="rId9" w:history="1">
        <w:r w:rsidRPr="001669F3">
          <w:rPr>
            <w:rStyle w:val="Hyperlink"/>
            <w:rFonts w:ascii="Times New Roman" w:hAnsi="Times New Roman" w:cs="Times New Roman"/>
            <w:i/>
            <w:sz w:val="24"/>
            <w:szCs w:val="24"/>
          </w:rPr>
          <w:t>http://dx.doi.org/10.1086/208502</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Anderson, E. W., &amp;Fornell, C. (1994). A customer satisfaction research prospectus. In Roland, T. Rust &amp; Richard, L. Oliver (Eds.), Service quality: new directions in theory and practice (pp. 241-268). Sage, Thousand Oaks, CA. http://dx.doi.org/10.4135/9781452229102.n11 Anderson,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Balaji, M. (2009). Customer satisfaction with Indian mobile services. The IUP Journal of Management research, 8(10), 52-62.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Bamfo, A. (2009). Exploring the relationship between customer satisfaction and loyalty in the mobile telecommunication industry in Ghana. Indian Journal of Economics and Business, 8(20), 299-311.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lastRenderedPageBreak/>
        <w:t xml:space="preserve">Banker, R., Potter, G., &amp; Srinivasan, D. (2000). An empirical investigation of an incentive plan that includes nonfinancial performance measures. The Accounting Review, 75(1), 65-92. </w:t>
      </w:r>
      <w:hyperlink r:id="rId10" w:history="1">
        <w:r w:rsidRPr="001669F3">
          <w:rPr>
            <w:rStyle w:val="Hyperlink"/>
            <w:rFonts w:ascii="Times New Roman" w:hAnsi="Times New Roman" w:cs="Times New Roman"/>
            <w:i/>
            <w:sz w:val="24"/>
            <w:szCs w:val="24"/>
          </w:rPr>
          <w:t>http://dx.doi.org/10.2308/accr.2000.75.1.65</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Bartell, S. (1993). Building strong customer relations. Bank marketing, 25(6), 16-19.  Bartlett, M. S. (1954). A note on the multiplying factors for various chi square approximations. Journal of Royal Statistics Society, 16, series B, 296-298.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Batra, R., &amp;Ahtolla, O. T. (1990). Measuring the hedonic and utilitarian sources of consumer attitudes. Marketing Letters, 2, 159-170. </w:t>
      </w:r>
      <w:hyperlink r:id="rId11" w:history="1">
        <w:r w:rsidRPr="001669F3">
          <w:rPr>
            <w:rStyle w:val="Hyperlink"/>
            <w:rFonts w:ascii="Times New Roman" w:hAnsi="Times New Roman" w:cs="Times New Roman"/>
            <w:i/>
            <w:sz w:val="24"/>
            <w:szCs w:val="24"/>
          </w:rPr>
          <w:t>http://dx.doi.org/10.1007/BF00436035</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Berry, L. L., Parasuraman, A., &amp;Zeithaml, V. A. (1988). The service quality puzzle. Business Horizons, 31, 35-43. </w:t>
      </w:r>
      <w:hyperlink r:id="rId12" w:history="1">
        <w:r w:rsidRPr="001669F3">
          <w:rPr>
            <w:rStyle w:val="Hyperlink"/>
            <w:rFonts w:ascii="Times New Roman" w:hAnsi="Times New Roman" w:cs="Times New Roman"/>
            <w:i/>
            <w:sz w:val="24"/>
            <w:szCs w:val="24"/>
          </w:rPr>
          <w:t>http://dx.doi.org/10.1016/0007-6813(88)90053-5</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Bitner, M. J. (1990). Evaluating service encounters: The effects of physical surroundings and employee responses. Journal of Marketing, 54, April, 69-82. </w:t>
      </w:r>
      <w:hyperlink r:id="rId13" w:history="1">
        <w:r w:rsidRPr="001669F3">
          <w:rPr>
            <w:rStyle w:val="Hyperlink"/>
            <w:rFonts w:ascii="Times New Roman" w:hAnsi="Times New Roman" w:cs="Times New Roman"/>
            <w:i/>
            <w:sz w:val="24"/>
            <w:szCs w:val="24"/>
          </w:rPr>
          <w:t>http://dx.doi.org/10.2307/1251871</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Boohene, R., &amp; Agyapong, G. (2011). Analysis of the antecedents of customer loyalty of telecommunication industry in Ghana: The case of Vodafone (Ghana). International Business Research, 4(1), 229-240.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Bugel, M., Buunk, A., &amp;Verhoef, P. (2010). A comparison of customer commitment in five sectors using the psychological investment model. Journal of Relationship Marketing, 9, 2-29. </w:t>
      </w:r>
      <w:hyperlink r:id="rId14" w:history="1">
        <w:r w:rsidRPr="001669F3">
          <w:rPr>
            <w:rStyle w:val="Hyperlink"/>
            <w:rFonts w:ascii="Times New Roman" w:hAnsi="Times New Roman" w:cs="Times New Roman"/>
            <w:i/>
            <w:sz w:val="24"/>
            <w:szCs w:val="24"/>
          </w:rPr>
          <w:t>http://dx.doi.org/10.1080/15332660903551883</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Buzzle, R. D., &amp; Gale, B. T. (1987). The PIMS principles: Linking strategy to performance. Free Press, New York.</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Cadotte, E., Robert, R., Woodruff, B., &amp; Jenkins, R. (1987). Expectations and norms in models of consumer satisfaction. Journal of Marketing Research, 24(August), 305-314. </w:t>
      </w:r>
      <w:hyperlink r:id="rId15" w:history="1">
        <w:r w:rsidRPr="001669F3">
          <w:rPr>
            <w:rStyle w:val="Hyperlink"/>
            <w:rFonts w:ascii="Times New Roman" w:hAnsi="Times New Roman" w:cs="Times New Roman"/>
            <w:i/>
            <w:sz w:val="24"/>
            <w:szCs w:val="24"/>
          </w:rPr>
          <w:t>http://dx.doi.org/10.2307/3151641</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Caruana, A., Money, A. H., &amp;Berthon, P. R. (2000). Service quality and satisfaction – the moderating role of value. European Journal of Marketing, 34(11/12), 1338-1353. </w:t>
      </w:r>
      <w:hyperlink r:id="rId16" w:history="1">
        <w:r w:rsidRPr="001669F3">
          <w:rPr>
            <w:rStyle w:val="Hyperlink"/>
            <w:rFonts w:ascii="Times New Roman" w:hAnsi="Times New Roman" w:cs="Times New Roman"/>
            <w:i/>
            <w:sz w:val="24"/>
            <w:szCs w:val="24"/>
          </w:rPr>
          <w:t>http://dx.doi.org/10.1108/03090560010764432</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Cattel, R. B. (1966). The scree test for number of factors. Multivariate Behavioral Research, 1, 245-276. </w:t>
      </w:r>
      <w:hyperlink r:id="rId17" w:history="1">
        <w:r w:rsidRPr="001669F3">
          <w:rPr>
            <w:rStyle w:val="Hyperlink"/>
            <w:rFonts w:ascii="Times New Roman" w:hAnsi="Times New Roman" w:cs="Times New Roman"/>
            <w:i/>
            <w:sz w:val="24"/>
            <w:szCs w:val="24"/>
          </w:rPr>
          <w:t>http://dx.doi.org/10.1207/s15327906mbr0102_10</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lastRenderedPageBreak/>
        <w:t xml:space="preserve">Chitwood, R. (1996). Selling in a non-sales environment. Bank Marketing, 28(7), 41-42.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Clemmer, J. (1990). The three rings of perceived value. Canadian Manager, 15, 12-15.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Cronin, J. J., Brady, M. K., &amp;Hult, G. T. M. (2000). Assuming the effect of quality, value and customer satisfaction on consumer behavior intentions in service environment. Journal of Retailing, 76(2), 193-218. </w:t>
      </w:r>
      <w:hyperlink r:id="rId18" w:history="1">
        <w:r w:rsidRPr="001669F3">
          <w:rPr>
            <w:rStyle w:val="Hyperlink"/>
            <w:rFonts w:ascii="Times New Roman" w:hAnsi="Times New Roman" w:cs="Times New Roman"/>
            <w:i/>
            <w:sz w:val="24"/>
            <w:szCs w:val="24"/>
          </w:rPr>
          <w:t>http://dx.doi.org/10.1016/S0022-4359(00)00028-2</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Cronin, J., Joseph, Jr., &amp; Taylor, S. (1992). Measuring service quality: A reexamination and extension. Journal of Marketing, 56(July), 55-68. </w:t>
      </w:r>
      <w:hyperlink r:id="rId19" w:history="1">
        <w:r w:rsidRPr="001669F3">
          <w:rPr>
            <w:rStyle w:val="Hyperlink"/>
            <w:rFonts w:ascii="Times New Roman" w:hAnsi="Times New Roman" w:cs="Times New Roman"/>
            <w:i/>
            <w:sz w:val="24"/>
            <w:szCs w:val="24"/>
          </w:rPr>
          <w:t>http://dx.doi.org/10.2307/1252296</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Davlin, S. J., Dong, H. K., &amp; Brown, M. (1993). Selecting a scale for measuring quality. Marketing Research, 15, 12-17.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Day, R., Grabicke, K. Schaetzle, T., &amp;Staubach, F. (1981). The hidden agenda of consumer complaining. Journal of Retailing, 57(fall), 86-106. Dick, A. S., &amp;Basu, K. (1994). Customer loyalty: Toward an integrated conceptual framework. Journal of the Academy of Marketing Science, 22, 99-113. </w:t>
      </w:r>
      <w:hyperlink r:id="rId20" w:history="1">
        <w:r w:rsidRPr="001669F3">
          <w:rPr>
            <w:rStyle w:val="Hyperlink"/>
            <w:rFonts w:ascii="Times New Roman" w:hAnsi="Times New Roman" w:cs="Times New Roman"/>
            <w:i/>
            <w:sz w:val="24"/>
            <w:szCs w:val="24"/>
          </w:rPr>
          <w:t>http://dx.doi.org/10.1177/0092070394222001</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Dispensa, G. (1997). Use logistic regression with customer satisfaction data. Marketing news, Jan. 6, 13.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Eshghi, A., Kumar, S., &amp;Gangui, H. (2008). Service quality and customer satisfaction: An empirical investigation in Indian mobile telecommunications services. Marketing Management Journal, fall, 119-144.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E. W., Fornell, C., &amp;Mazvancheryl, S. (2004). Customer satisfaction and shareholders value. Journal of Marketing, 68(October), 172-185. </w:t>
      </w:r>
      <w:hyperlink r:id="rId21" w:history="1">
        <w:r w:rsidRPr="001669F3">
          <w:rPr>
            <w:rStyle w:val="Hyperlink"/>
            <w:rFonts w:ascii="Times New Roman" w:hAnsi="Times New Roman" w:cs="Times New Roman"/>
            <w:i/>
            <w:sz w:val="24"/>
            <w:szCs w:val="24"/>
          </w:rPr>
          <w:t>http://dx.doi.org/10.1509/jmkg.68.4.172</w:t>
        </w:r>
      </w:hyperlink>
      <w:r w:rsidRPr="001669F3">
        <w:rPr>
          <w:rFonts w:ascii="Times New Roman" w:hAnsi="Times New Roman" w:cs="Times New Roman"/>
          <w:i/>
          <w:sz w:val="24"/>
          <w:szCs w:val="24"/>
        </w:rPr>
        <w:t xml:space="preserve">.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Falnaghan, J. C. (1954). The critical incident technique. Psychological Bulletin, 51, 327-357. </w:t>
      </w:r>
      <w:hyperlink r:id="rId22" w:history="1">
        <w:r w:rsidRPr="001669F3">
          <w:rPr>
            <w:rStyle w:val="Hyperlink"/>
            <w:rFonts w:ascii="Times New Roman" w:hAnsi="Times New Roman" w:cs="Times New Roman"/>
            <w:i/>
            <w:sz w:val="24"/>
            <w:szCs w:val="24"/>
          </w:rPr>
          <w:t>http://dx.doi.org/10.1037/h0061470</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Fazlzadeh, A., Khoshmaram, A., &amp;Feyzipour, A. (2011). How quality, value, image, and satisfaction create loyalty at an Iran telecom. International Journal of Business and Management, 6(8), 271-279.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lastRenderedPageBreak/>
        <w:t xml:space="preserve">Fenn, E. F. (1982). The use of focus groups for idea generation: The effects of group size , acquaintanceship, and moderator on response quantity and quality. Journal of Marketing Research, 19, 1-13. </w:t>
      </w:r>
      <w:hyperlink r:id="rId23" w:history="1">
        <w:r w:rsidRPr="001669F3">
          <w:rPr>
            <w:rStyle w:val="Hyperlink"/>
            <w:rFonts w:ascii="Times New Roman" w:hAnsi="Times New Roman" w:cs="Times New Roman"/>
            <w:i/>
            <w:sz w:val="24"/>
            <w:szCs w:val="24"/>
          </w:rPr>
          <w:t>http://dx.doi.org/10.2307/3151525</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Fornell, C. (1992). A National Customer Satisfaction Barometer: The Swedish Experience. Journal of Marketing Research, 56(January), 6-21. Garvin, D. (1988). Managing Quality. Macmillan, New York.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Garvin, D. A. (1984). What does ‘product quality’ really means? Sloan Management Review, 26, 25-43.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Gerpott, T., Rams, W., &amp; Schindler, A. (2001). Customer retention, loyalty and satisfaction in the German mobile cellular telecommunications market. Telecommunications Policy, 25(4), 247–269. </w:t>
      </w:r>
      <w:hyperlink r:id="rId24" w:history="1">
        <w:r w:rsidRPr="001669F3">
          <w:rPr>
            <w:rStyle w:val="Hyperlink"/>
            <w:rFonts w:ascii="Times New Roman" w:hAnsi="Times New Roman" w:cs="Times New Roman"/>
            <w:i/>
            <w:sz w:val="24"/>
            <w:szCs w:val="24"/>
          </w:rPr>
          <w:t>http://dx.doi.org/10.1016/S0308-5961(00)00097-5</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Gilly, M. C. (1987). Postcomplaint processes: From organizational response to repurchase behavior. Journal of Consumer Affairs, 21, 293-313. http://dx.doi.org/10.1111/j.1745-6606.1987.tb00204.x Gremler, D., Bitner, M., &amp; Evans, K. (1995). The internal service encounter. Logistic Information Management, 8(4), 28-34. </w:t>
      </w:r>
      <w:hyperlink r:id="rId25" w:history="1">
        <w:r w:rsidRPr="001669F3">
          <w:rPr>
            <w:rStyle w:val="Hyperlink"/>
            <w:rFonts w:ascii="Times New Roman" w:hAnsi="Times New Roman" w:cs="Times New Roman"/>
            <w:i/>
            <w:sz w:val="24"/>
            <w:szCs w:val="24"/>
          </w:rPr>
          <w:t>http://dx.doi.org/10.1108/09576059510815691</w:t>
        </w:r>
      </w:hyperlink>
    </w:p>
    <w:p w:rsidR="00784823" w:rsidRPr="003A1006" w:rsidRDefault="00784823" w:rsidP="00767A5F">
      <w:pPr>
        <w:rPr>
          <w:rFonts w:ascii="Times New Roman" w:hAnsi="Times New Roman" w:cs="Times New Roman"/>
          <w:b/>
          <w:sz w:val="24"/>
          <w:szCs w:val="24"/>
        </w:rPr>
      </w:pPr>
    </w:p>
    <w:sectPr w:rsidR="00784823" w:rsidRPr="003A1006" w:rsidSect="001C5ED2">
      <w:footerReference w:type="default" r:id="rId26"/>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880" w:rsidRDefault="00D02880" w:rsidP="003A1006">
      <w:pPr>
        <w:spacing w:after="0" w:line="240" w:lineRule="auto"/>
      </w:pPr>
      <w:r>
        <w:separator/>
      </w:r>
    </w:p>
  </w:endnote>
  <w:endnote w:type="continuationSeparator" w:id="1">
    <w:p w:rsidR="00D02880" w:rsidRDefault="00D02880" w:rsidP="003A1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sig w:usb0="00000000" w:usb1="00000000" w:usb2="00000000" w:usb3="00000000" w:csb0="00000000" w:csb1="00000000"/>
  </w:font>
  <w:font w:name="ff15">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3472"/>
      <w:docPartObj>
        <w:docPartGallery w:val="Page Numbers (Bottom of Page)"/>
        <w:docPartUnique/>
      </w:docPartObj>
    </w:sdtPr>
    <w:sdtContent>
      <w:p w:rsidR="00934F93" w:rsidRDefault="00956EDA">
        <w:pPr>
          <w:pStyle w:val="Footer"/>
          <w:jc w:val="center"/>
        </w:pPr>
        <w:fldSimple w:instr=" PAGE   \* MERGEFORMAT ">
          <w:r w:rsidR="00D6197F">
            <w:rPr>
              <w:noProof/>
            </w:rPr>
            <w:t>52</w:t>
          </w:r>
        </w:fldSimple>
      </w:p>
    </w:sdtContent>
  </w:sdt>
  <w:p w:rsidR="00934F93" w:rsidRDefault="00934F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880" w:rsidRDefault="00D02880" w:rsidP="003A1006">
      <w:pPr>
        <w:spacing w:after="0" w:line="240" w:lineRule="auto"/>
      </w:pPr>
      <w:r>
        <w:separator/>
      </w:r>
    </w:p>
  </w:footnote>
  <w:footnote w:type="continuationSeparator" w:id="1">
    <w:p w:rsidR="00D02880" w:rsidRDefault="00D02880" w:rsidP="003A10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71754"/>
    <w:multiLevelType w:val="multilevel"/>
    <w:tmpl w:val="B4C6940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4715EAE"/>
    <w:multiLevelType w:val="multilevel"/>
    <w:tmpl w:val="0F707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6"/>
  </w:num>
  <w:num w:numId="4">
    <w:abstractNumId w:val="12"/>
  </w:num>
  <w:num w:numId="5">
    <w:abstractNumId w:val="8"/>
  </w:num>
  <w:num w:numId="6">
    <w:abstractNumId w:val="7"/>
  </w:num>
  <w:num w:numId="7">
    <w:abstractNumId w:val="4"/>
  </w:num>
  <w:num w:numId="8">
    <w:abstractNumId w:val="14"/>
  </w:num>
  <w:num w:numId="9">
    <w:abstractNumId w:val="11"/>
  </w:num>
  <w:num w:numId="10">
    <w:abstractNumId w:val="3"/>
  </w:num>
  <w:num w:numId="11">
    <w:abstractNumId w:val="15"/>
  </w:num>
  <w:num w:numId="12">
    <w:abstractNumId w:val="16"/>
  </w:num>
  <w:num w:numId="13">
    <w:abstractNumId w:val="9"/>
  </w:num>
  <w:num w:numId="14">
    <w:abstractNumId w:val="2"/>
  </w:num>
  <w:num w:numId="15">
    <w:abstractNumId w:val="0"/>
  </w:num>
  <w:num w:numId="16">
    <w:abstractNumId w:val="10"/>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footnotePr>
    <w:footnote w:id="0"/>
    <w:footnote w:id="1"/>
  </w:footnotePr>
  <w:endnotePr>
    <w:endnote w:id="0"/>
    <w:endnote w:id="1"/>
  </w:endnotePr>
  <w:compat/>
  <w:rsids>
    <w:rsidRoot w:val="00D0320E"/>
    <w:rsid w:val="00000A1F"/>
    <w:rsid w:val="00007FA5"/>
    <w:rsid w:val="00011EF5"/>
    <w:rsid w:val="000121FA"/>
    <w:rsid w:val="0002110D"/>
    <w:rsid w:val="0002278C"/>
    <w:rsid w:val="0002350C"/>
    <w:rsid w:val="00024D59"/>
    <w:rsid w:val="00027C66"/>
    <w:rsid w:val="00032F13"/>
    <w:rsid w:val="000350F2"/>
    <w:rsid w:val="00036DDE"/>
    <w:rsid w:val="00040121"/>
    <w:rsid w:val="000437D2"/>
    <w:rsid w:val="00043999"/>
    <w:rsid w:val="00044A93"/>
    <w:rsid w:val="00052A46"/>
    <w:rsid w:val="000564A2"/>
    <w:rsid w:val="00064045"/>
    <w:rsid w:val="00065E7C"/>
    <w:rsid w:val="0006628F"/>
    <w:rsid w:val="0006686E"/>
    <w:rsid w:val="0007054D"/>
    <w:rsid w:val="00085529"/>
    <w:rsid w:val="00093531"/>
    <w:rsid w:val="000936F8"/>
    <w:rsid w:val="00094A6C"/>
    <w:rsid w:val="00096521"/>
    <w:rsid w:val="000A08CF"/>
    <w:rsid w:val="000A3027"/>
    <w:rsid w:val="000A461B"/>
    <w:rsid w:val="000B33C8"/>
    <w:rsid w:val="000B5B39"/>
    <w:rsid w:val="000C015A"/>
    <w:rsid w:val="000C4368"/>
    <w:rsid w:val="000D1384"/>
    <w:rsid w:val="000D15B7"/>
    <w:rsid w:val="000D1D50"/>
    <w:rsid w:val="000D2893"/>
    <w:rsid w:val="000D3D74"/>
    <w:rsid w:val="000E32F2"/>
    <w:rsid w:val="000E77DE"/>
    <w:rsid w:val="000E7DF6"/>
    <w:rsid w:val="000F28A1"/>
    <w:rsid w:val="000F7904"/>
    <w:rsid w:val="00100C59"/>
    <w:rsid w:val="00104212"/>
    <w:rsid w:val="00104B12"/>
    <w:rsid w:val="00104BE7"/>
    <w:rsid w:val="00111F50"/>
    <w:rsid w:val="0011218F"/>
    <w:rsid w:val="00112C56"/>
    <w:rsid w:val="00117A12"/>
    <w:rsid w:val="0012008B"/>
    <w:rsid w:val="00124596"/>
    <w:rsid w:val="00130E90"/>
    <w:rsid w:val="00131D8B"/>
    <w:rsid w:val="001328A0"/>
    <w:rsid w:val="00145650"/>
    <w:rsid w:val="00157D94"/>
    <w:rsid w:val="00161A12"/>
    <w:rsid w:val="00164362"/>
    <w:rsid w:val="001644FA"/>
    <w:rsid w:val="001669F3"/>
    <w:rsid w:val="0017457A"/>
    <w:rsid w:val="00176DA3"/>
    <w:rsid w:val="00177124"/>
    <w:rsid w:val="00181AFB"/>
    <w:rsid w:val="00183218"/>
    <w:rsid w:val="00186083"/>
    <w:rsid w:val="00187FD3"/>
    <w:rsid w:val="001A1071"/>
    <w:rsid w:val="001A3017"/>
    <w:rsid w:val="001A47DE"/>
    <w:rsid w:val="001A50D8"/>
    <w:rsid w:val="001A5176"/>
    <w:rsid w:val="001A55FC"/>
    <w:rsid w:val="001B1B6C"/>
    <w:rsid w:val="001B489F"/>
    <w:rsid w:val="001B5D71"/>
    <w:rsid w:val="001C2449"/>
    <w:rsid w:val="001C3662"/>
    <w:rsid w:val="001C5957"/>
    <w:rsid w:val="001C5ED2"/>
    <w:rsid w:val="001D013A"/>
    <w:rsid w:val="001D1BE2"/>
    <w:rsid w:val="001D2147"/>
    <w:rsid w:val="001D5E90"/>
    <w:rsid w:val="001D6FD3"/>
    <w:rsid w:val="001E0A62"/>
    <w:rsid w:val="001E16C7"/>
    <w:rsid w:val="001E1871"/>
    <w:rsid w:val="001E2533"/>
    <w:rsid w:val="001E34BD"/>
    <w:rsid w:val="001E4582"/>
    <w:rsid w:val="001E4C72"/>
    <w:rsid w:val="001E5F35"/>
    <w:rsid w:val="001E69AC"/>
    <w:rsid w:val="001E7511"/>
    <w:rsid w:val="001F36D5"/>
    <w:rsid w:val="001F7D2E"/>
    <w:rsid w:val="00201D7E"/>
    <w:rsid w:val="0020240A"/>
    <w:rsid w:val="00202814"/>
    <w:rsid w:val="00204ED8"/>
    <w:rsid w:val="002054E1"/>
    <w:rsid w:val="002072DA"/>
    <w:rsid w:val="00212766"/>
    <w:rsid w:val="00213521"/>
    <w:rsid w:val="00213D97"/>
    <w:rsid w:val="0021409A"/>
    <w:rsid w:val="002159AF"/>
    <w:rsid w:val="00215F99"/>
    <w:rsid w:val="00216185"/>
    <w:rsid w:val="00216548"/>
    <w:rsid w:val="00220148"/>
    <w:rsid w:val="00221C05"/>
    <w:rsid w:val="002239E7"/>
    <w:rsid w:val="00223C91"/>
    <w:rsid w:val="00225B0B"/>
    <w:rsid w:val="00231496"/>
    <w:rsid w:val="002332F0"/>
    <w:rsid w:val="00233BB9"/>
    <w:rsid w:val="002351CF"/>
    <w:rsid w:val="0023783D"/>
    <w:rsid w:val="002378F5"/>
    <w:rsid w:val="00241F7C"/>
    <w:rsid w:val="00245888"/>
    <w:rsid w:val="002458DA"/>
    <w:rsid w:val="00246832"/>
    <w:rsid w:val="00246DAD"/>
    <w:rsid w:val="00247EC1"/>
    <w:rsid w:val="00247FFA"/>
    <w:rsid w:val="00250164"/>
    <w:rsid w:val="00253902"/>
    <w:rsid w:val="00253D54"/>
    <w:rsid w:val="00260503"/>
    <w:rsid w:val="00260C5A"/>
    <w:rsid w:val="002621D4"/>
    <w:rsid w:val="00264E59"/>
    <w:rsid w:val="00265A47"/>
    <w:rsid w:val="002665FA"/>
    <w:rsid w:val="00266657"/>
    <w:rsid w:val="00266F64"/>
    <w:rsid w:val="00270175"/>
    <w:rsid w:val="00273685"/>
    <w:rsid w:val="00273961"/>
    <w:rsid w:val="00273CB3"/>
    <w:rsid w:val="00275906"/>
    <w:rsid w:val="00277EC6"/>
    <w:rsid w:val="00280C66"/>
    <w:rsid w:val="00280D7A"/>
    <w:rsid w:val="00282299"/>
    <w:rsid w:val="002829D6"/>
    <w:rsid w:val="00284912"/>
    <w:rsid w:val="0028614F"/>
    <w:rsid w:val="00286FAB"/>
    <w:rsid w:val="00293448"/>
    <w:rsid w:val="0029780B"/>
    <w:rsid w:val="002A1698"/>
    <w:rsid w:val="002A16E3"/>
    <w:rsid w:val="002A33D9"/>
    <w:rsid w:val="002A5133"/>
    <w:rsid w:val="002B6FC9"/>
    <w:rsid w:val="002C2A58"/>
    <w:rsid w:val="002C3BA1"/>
    <w:rsid w:val="002C5B0C"/>
    <w:rsid w:val="002D514C"/>
    <w:rsid w:val="002E4522"/>
    <w:rsid w:val="002E4526"/>
    <w:rsid w:val="002F20F7"/>
    <w:rsid w:val="0030220F"/>
    <w:rsid w:val="003034C9"/>
    <w:rsid w:val="00312427"/>
    <w:rsid w:val="00314199"/>
    <w:rsid w:val="0031482A"/>
    <w:rsid w:val="00315AB6"/>
    <w:rsid w:val="00316418"/>
    <w:rsid w:val="00320FA5"/>
    <w:rsid w:val="0032241B"/>
    <w:rsid w:val="003270E8"/>
    <w:rsid w:val="0033044F"/>
    <w:rsid w:val="00343253"/>
    <w:rsid w:val="00354D3D"/>
    <w:rsid w:val="00356131"/>
    <w:rsid w:val="003605B1"/>
    <w:rsid w:val="003639F1"/>
    <w:rsid w:val="00365C6F"/>
    <w:rsid w:val="00371550"/>
    <w:rsid w:val="003759E7"/>
    <w:rsid w:val="0037633C"/>
    <w:rsid w:val="0037662E"/>
    <w:rsid w:val="00377DC2"/>
    <w:rsid w:val="00382FFB"/>
    <w:rsid w:val="003831EA"/>
    <w:rsid w:val="0038398B"/>
    <w:rsid w:val="00383F9F"/>
    <w:rsid w:val="0038750D"/>
    <w:rsid w:val="00392999"/>
    <w:rsid w:val="00395AEA"/>
    <w:rsid w:val="0039658F"/>
    <w:rsid w:val="003977AC"/>
    <w:rsid w:val="003A1006"/>
    <w:rsid w:val="003A110F"/>
    <w:rsid w:val="003A5BCB"/>
    <w:rsid w:val="003A66FD"/>
    <w:rsid w:val="003B05AA"/>
    <w:rsid w:val="003B3338"/>
    <w:rsid w:val="003B343E"/>
    <w:rsid w:val="003B59B6"/>
    <w:rsid w:val="003C0962"/>
    <w:rsid w:val="003C66DA"/>
    <w:rsid w:val="003D0844"/>
    <w:rsid w:val="003D09B3"/>
    <w:rsid w:val="003D1A3D"/>
    <w:rsid w:val="003D2BA0"/>
    <w:rsid w:val="003D5DD0"/>
    <w:rsid w:val="003D60D3"/>
    <w:rsid w:val="003E03DF"/>
    <w:rsid w:val="003E404F"/>
    <w:rsid w:val="003E4277"/>
    <w:rsid w:val="003E7347"/>
    <w:rsid w:val="003F06B8"/>
    <w:rsid w:val="003F7320"/>
    <w:rsid w:val="004010A0"/>
    <w:rsid w:val="00402709"/>
    <w:rsid w:val="00405666"/>
    <w:rsid w:val="00406496"/>
    <w:rsid w:val="00406617"/>
    <w:rsid w:val="00410BA3"/>
    <w:rsid w:val="00411182"/>
    <w:rsid w:val="00412534"/>
    <w:rsid w:val="0041546D"/>
    <w:rsid w:val="00416684"/>
    <w:rsid w:val="004224D8"/>
    <w:rsid w:val="0042315B"/>
    <w:rsid w:val="00424162"/>
    <w:rsid w:val="0042735F"/>
    <w:rsid w:val="00427E07"/>
    <w:rsid w:val="00430513"/>
    <w:rsid w:val="00432246"/>
    <w:rsid w:val="00433E34"/>
    <w:rsid w:val="00435288"/>
    <w:rsid w:val="004357C6"/>
    <w:rsid w:val="0044379E"/>
    <w:rsid w:val="004500FB"/>
    <w:rsid w:val="0045119C"/>
    <w:rsid w:val="00452484"/>
    <w:rsid w:val="00452A49"/>
    <w:rsid w:val="00453829"/>
    <w:rsid w:val="004545D2"/>
    <w:rsid w:val="00457450"/>
    <w:rsid w:val="004637B9"/>
    <w:rsid w:val="004651C8"/>
    <w:rsid w:val="00470692"/>
    <w:rsid w:val="00470C55"/>
    <w:rsid w:val="0047204E"/>
    <w:rsid w:val="00474FE0"/>
    <w:rsid w:val="004771FF"/>
    <w:rsid w:val="00482D90"/>
    <w:rsid w:val="00483DBA"/>
    <w:rsid w:val="004865E0"/>
    <w:rsid w:val="00487ED0"/>
    <w:rsid w:val="004901C0"/>
    <w:rsid w:val="0049143A"/>
    <w:rsid w:val="004929E6"/>
    <w:rsid w:val="004945CE"/>
    <w:rsid w:val="00494C5B"/>
    <w:rsid w:val="00496153"/>
    <w:rsid w:val="004A151F"/>
    <w:rsid w:val="004A1773"/>
    <w:rsid w:val="004A2E55"/>
    <w:rsid w:val="004A4865"/>
    <w:rsid w:val="004A5E1F"/>
    <w:rsid w:val="004A6DE3"/>
    <w:rsid w:val="004B4904"/>
    <w:rsid w:val="004C0F0A"/>
    <w:rsid w:val="004C39DE"/>
    <w:rsid w:val="004C4A4E"/>
    <w:rsid w:val="004C7BC7"/>
    <w:rsid w:val="004D00FC"/>
    <w:rsid w:val="004D0111"/>
    <w:rsid w:val="004D5010"/>
    <w:rsid w:val="004E4424"/>
    <w:rsid w:val="004E4B15"/>
    <w:rsid w:val="004E616D"/>
    <w:rsid w:val="004F1AB9"/>
    <w:rsid w:val="004F2097"/>
    <w:rsid w:val="004F4BF9"/>
    <w:rsid w:val="004F534D"/>
    <w:rsid w:val="004F6F04"/>
    <w:rsid w:val="00500004"/>
    <w:rsid w:val="00502350"/>
    <w:rsid w:val="00504C55"/>
    <w:rsid w:val="0050543C"/>
    <w:rsid w:val="00517DB5"/>
    <w:rsid w:val="00523E5E"/>
    <w:rsid w:val="0052568E"/>
    <w:rsid w:val="00527050"/>
    <w:rsid w:val="0053764B"/>
    <w:rsid w:val="005444B8"/>
    <w:rsid w:val="00547148"/>
    <w:rsid w:val="00547266"/>
    <w:rsid w:val="005479CD"/>
    <w:rsid w:val="00547A05"/>
    <w:rsid w:val="005559E0"/>
    <w:rsid w:val="005560B1"/>
    <w:rsid w:val="00556471"/>
    <w:rsid w:val="00561462"/>
    <w:rsid w:val="00564EC6"/>
    <w:rsid w:val="00566163"/>
    <w:rsid w:val="005661B0"/>
    <w:rsid w:val="00567951"/>
    <w:rsid w:val="00571033"/>
    <w:rsid w:val="0057125B"/>
    <w:rsid w:val="00571492"/>
    <w:rsid w:val="00572152"/>
    <w:rsid w:val="00574F41"/>
    <w:rsid w:val="00583717"/>
    <w:rsid w:val="00587472"/>
    <w:rsid w:val="005905D9"/>
    <w:rsid w:val="005940E0"/>
    <w:rsid w:val="005959D6"/>
    <w:rsid w:val="005A4F68"/>
    <w:rsid w:val="005A7219"/>
    <w:rsid w:val="005B2196"/>
    <w:rsid w:val="005B7992"/>
    <w:rsid w:val="005C02E0"/>
    <w:rsid w:val="005C48D4"/>
    <w:rsid w:val="005D012E"/>
    <w:rsid w:val="005D18C1"/>
    <w:rsid w:val="005D1CAE"/>
    <w:rsid w:val="005D6EF4"/>
    <w:rsid w:val="005E24D8"/>
    <w:rsid w:val="005E311A"/>
    <w:rsid w:val="005E3C88"/>
    <w:rsid w:val="005E47A1"/>
    <w:rsid w:val="005E6C9B"/>
    <w:rsid w:val="005F3E3F"/>
    <w:rsid w:val="005F55D6"/>
    <w:rsid w:val="005F5FA8"/>
    <w:rsid w:val="005F64B7"/>
    <w:rsid w:val="005F69D3"/>
    <w:rsid w:val="0060051B"/>
    <w:rsid w:val="006027A1"/>
    <w:rsid w:val="006059F8"/>
    <w:rsid w:val="00606127"/>
    <w:rsid w:val="006103A6"/>
    <w:rsid w:val="00612B16"/>
    <w:rsid w:val="00613A8B"/>
    <w:rsid w:val="00615235"/>
    <w:rsid w:val="006163DB"/>
    <w:rsid w:val="00617348"/>
    <w:rsid w:val="006232AA"/>
    <w:rsid w:val="006272FC"/>
    <w:rsid w:val="0063156E"/>
    <w:rsid w:val="00634D1B"/>
    <w:rsid w:val="006400FB"/>
    <w:rsid w:val="00646912"/>
    <w:rsid w:val="0065150E"/>
    <w:rsid w:val="00655192"/>
    <w:rsid w:val="006626A5"/>
    <w:rsid w:val="00663BBB"/>
    <w:rsid w:val="00666464"/>
    <w:rsid w:val="0067078D"/>
    <w:rsid w:val="00670E3C"/>
    <w:rsid w:val="00672333"/>
    <w:rsid w:val="00672E82"/>
    <w:rsid w:val="00691E88"/>
    <w:rsid w:val="00695D5F"/>
    <w:rsid w:val="00696DF5"/>
    <w:rsid w:val="006A036F"/>
    <w:rsid w:val="006A1ED0"/>
    <w:rsid w:val="006A4923"/>
    <w:rsid w:val="006B1589"/>
    <w:rsid w:val="006B1766"/>
    <w:rsid w:val="006B6371"/>
    <w:rsid w:val="006C04C1"/>
    <w:rsid w:val="006C0546"/>
    <w:rsid w:val="006C0F1D"/>
    <w:rsid w:val="006C40CF"/>
    <w:rsid w:val="006C5D4A"/>
    <w:rsid w:val="006C6584"/>
    <w:rsid w:val="006D02C9"/>
    <w:rsid w:val="006D470D"/>
    <w:rsid w:val="006D630B"/>
    <w:rsid w:val="006D6A52"/>
    <w:rsid w:val="006D7B5A"/>
    <w:rsid w:val="006E12D7"/>
    <w:rsid w:val="006E1ADB"/>
    <w:rsid w:val="006E2A1A"/>
    <w:rsid w:val="006E64F4"/>
    <w:rsid w:val="006F6F7D"/>
    <w:rsid w:val="00705E73"/>
    <w:rsid w:val="00711EAD"/>
    <w:rsid w:val="0071363F"/>
    <w:rsid w:val="00717825"/>
    <w:rsid w:val="00717C2E"/>
    <w:rsid w:val="00722EEA"/>
    <w:rsid w:val="007275B7"/>
    <w:rsid w:val="00727891"/>
    <w:rsid w:val="00731875"/>
    <w:rsid w:val="00732188"/>
    <w:rsid w:val="0073326E"/>
    <w:rsid w:val="007348EF"/>
    <w:rsid w:val="00734A2F"/>
    <w:rsid w:val="00735DBE"/>
    <w:rsid w:val="007362B1"/>
    <w:rsid w:val="007442C1"/>
    <w:rsid w:val="00746369"/>
    <w:rsid w:val="007509E6"/>
    <w:rsid w:val="00751AA7"/>
    <w:rsid w:val="00752106"/>
    <w:rsid w:val="00753815"/>
    <w:rsid w:val="00754458"/>
    <w:rsid w:val="00754C5F"/>
    <w:rsid w:val="00755D1E"/>
    <w:rsid w:val="00760AFF"/>
    <w:rsid w:val="00761668"/>
    <w:rsid w:val="007639A7"/>
    <w:rsid w:val="00763A49"/>
    <w:rsid w:val="007650BE"/>
    <w:rsid w:val="0076614D"/>
    <w:rsid w:val="00767344"/>
    <w:rsid w:val="00767A5F"/>
    <w:rsid w:val="00770E0E"/>
    <w:rsid w:val="0077502E"/>
    <w:rsid w:val="0077540F"/>
    <w:rsid w:val="00783B60"/>
    <w:rsid w:val="00784823"/>
    <w:rsid w:val="007863DC"/>
    <w:rsid w:val="00790116"/>
    <w:rsid w:val="00790500"/>
    <w:rsid w:val="00790706"/>
    <w:rsid w:val="0079074A"/>
    <w:rsid w:val="007927B3"/>
    <w:rsid w:val="007935B4"/>
    <w:rsid w:val="00794323"/>
    <w:rsid w:val="00795807"/>
    <w:rsid w:val="007A000D"/>
    <w:rsid w:val="007A4D2D"/>
    <w:rsid w:val="007A6C5C"/>
    <w:rsid w:val="007A6CE1"/>
    <w:rsid w:val="007A7537"/>
    <w:rsid w:val="007A75E4"/>
    <w:rsid w:val="007B033C"/>
    <w:rsid w:val="007B1890"/>
    <w:rsid w:val="007B2B8D"/>
    <w:rsid w:val="007B3891"/>
    <w:rsid w:val="007C05AE"/>
    <w:rsid w:val="007C243C"/>
    <w:rsid w:val="007C263A"/>
    <w:rsid w:val="007C3EA7"/>
    <w:rsid w:val="007C49EF"/>
    <w:rsid w:val="007C6299"/>
    <w:rsid w:val="007C70E4"/>
    <w:rsid w:val="007D0147"/>
    <w:rsid w:val="007D4C32"/>
    <w:rsid w:val="007D524F"/>
    <w:rsid w:val="007D57D2"/>
    <w:rsid w:val="007D76A1"/>
    <w:rsid w:val="007F1235"/>
    <w:rsid w:val="007F18B8"/>
    <w:rsid w:val="007F2AD7"/>
    <w:rsid w:val="007F357A"/>
    <w:rsid w:val="007F3763"/>
    <w:rsid w:val="007F6F3B"/>
    <w:rsid w:val="00801376"/>
    <w:rsid w:val="00804451"/>
    <w:rsid w:val="00814816"/>
    <w:rsid w:val="00814F4B"/>
    <w:rsid w:val="008205E2"/>
    <w:rsid w:val="0082150F"/>
    <w:rsid w:val="008373FC"/>
    <w:rsid w:val="008407A3"/>
    <w:rsid w:val="008425B8"/>
    <w:rsid w:val="008577AD"/>
    <w:rsid w:val="008602AF"/>
    <w:rsid w:val="008675A6"/>
    <w:rsid w:val="00874874"/>
    <w:rsid w:val="008774C0"/>
    <w:rsid w:val="00877766"/>
    <w:rsid w:val="008813D9"/>
    <w:rsid w:val="008815E8"/>
    <w:rsid w:val="00886749"/>
    <w:rsid w:val="00890658"/>
    <w:rsid w:val="008941EA"/>
    <w:rsid w:val="00895C2E"/>
    <w:rsid w:val="00896590"/>
    <w:rsid w:val="008A131F"/>
    <w:rsid w:val="008A1472"/>
    <w:rsid w:val="008B0AED"/>
    <w:rsid w:val="008B5E56"/>
    <w:rsid w:val="008C1532"/>
    <w:rsid w:val="008C2A3E"/>
    <w:rsid w:val="008C4803"/>
    <w:rsid w:val="008C6F1C"/>
    <w:rsid w:val="008D6354"/>
    <w:rsid w:val="008E2697"/>
    <w:rsid w:val="008E30F0"/>
    <w:rsid w:val="008F0989"/>
    <w:rsid w:val="008F0F26"/>
    <w:rsid w:val="008F2C4E"/>
    <w:rsid w:val="008F5F09"/>
    <w:rsid w:val="008F6218"/>
    <w:rsid w:val="008F6B0D"/>
    <w:rsid w:val="008F779A"/>
    <w:rsid w:val="008F7ACA"/>
    <w:rsid w:val="00901A64"/>
    <w:rsid w:val="00904501"/>
    <w:rsid w:val="00915AC5"/>
    <w:rsid w:val="00920075"/>
    <w:rsid w:val="00922E9A"/>
    <w:rsid w:val="00923D73"/>
    <w:rsid w:val="00925092"/>
    <w:rsid w:val="00926FA6"/>
    <w:rsid w:val="00927F10"/>
    <w:rsid w:val="009311E8"/>
    <w:rsid w:val="00931DA4"/>
    <w:rsid w:val="00933667"/>
    <w:rsid w:val="00934F93"/>
    <w:rsid w:val="00935B21"/>
    <w:rsid w:val="00936341"/>
    <w:rsid w:val="009427A5"/>
    <w:rsid w:val="00942904"/>
    <w:rsid w:val="00943905"/>
    <w:rsid w:val="00954E9E"/>
    <w:rsid w:val="00956EDA"/>
    <w:rsid w:val="00957F9A"/>
    <w:rsid w:val="00960B8C"/>
    <w:rsid w:val="00964DFD"/>
    <w:rsid w:val="009658B6"/>
    <w:rsid w:val="00965A36"/>
    <w:rsid w:val="0096634C"/>
    <w:rsid w:val="009716A5"/>
    <w:rsid w:val="009733D9"/>
    <w:rsid w:val="00980755"/>
    <w:rsid w:val="00984A6A"/>
    <w:rsid w:val="00987BC9"/>
    <w:rsid w:val="00990417"/>
    <w:rsid w:val="009904B5"/>
    <w:rsid w:val="00994F54"/>
    <w:rsid w:val="009955A3"/>
    <w:rsid w:val="009971A6"/>
    <w:rsid w:val="009976E4"/>
    <w:rsid w:val="00997B1A"/>
    <w:rsid w:val="009A273E"/>
    <w:rsid w:val="009A3BE0"/>
    <w:rsid w:val="009A4301"/>
    <w:rsid w:val="009B3B99"/>
    <w:rsid w:val="009B3D49"/>
    <w:rsid w:val="009B4ADF"/>
    <w:rsid w:val="009B7A50"/>
    <w:rsid w:val="009C2941"/>
    <w:rsid w:val="009D15C0"/>
    <w:rsid w:val="009D3A3A"/>
    <w:rsid w:val="009D668F"/>
    <w:rsid w:val="009D6B66"/>
    <w:rsid w:val="009E1F5B"/>
    <w:rsid w:val="009E2E6F"/>
    <w:rsid w:val="009E2F82"/>
    <w:rsid w:val="009E6C3C"/>
    <w:rsid w:val="009E6F50"/>
    <w:rsid w:val="009F167D"/>
    <w:rsid w:val="009F64ED"/>
    <w:rsid w:val="009F7A29"/>
    <w:rsid w:val="00A11556"/>
    <w:rsid w:val="00A1235D"/>
    <w:rsid w:val="00A1251E"/>
    <w:rsid w:val="00A13246"/>
    <w:rsid w:val="00A16B41"/>
    <w:rsid w:val="00A17F8E"/>
    <w:rsid w:val="00A21FF7"/>
    <w:rsid w:val="00A221DD"/>
    <w:rsid w:val="00A23CB1"/>
    <w:rsid w:val="00A2712A"/>
    <w:rsid w:val="00A27F74"/>
    <w:rsid w:val="00A3061B"/>
    <w:rsid w:val="00A350BE"/>
    <w:rsid w:val="00A36ECD"/>
    <w:rsid w:val="00A4339E"/>
    <w:rsid w:val="00A52FA9"/>
    <w:rsid w:val="00A53093"/>
    <w:rsid w:val="00A542F2"/>
    <w:rsid w:val="00A5653B"/>
    <w:rsid w:val="00A62ED7"/>
    <w:rsid w:val="00A6729B"/>
    <w:rsid w:val="00A80E1A"/>
    <w:rsid w:val="00A83856"/>
    <w:rsid w:val="00A950E1"/>
    <w:rsid w:val="00AA1773"/>
    <w:rsid w:val="00AA415B"/>
    <w:rsid w:val="00AA6C2A"/>
    <w:rsid w:val="00AB43C5"/>
    <w:rsid w:val="00AC1E37"/>
    <w:rsid w:val="00AC3387"/>
    <w:rsid w:val="00AC395C"/>
    <w:rsid w:val="00AC485D"/>
    <w:rsid w:val="00AC4E74"/>
    <w:rsid w:val="00AD38C2"/>
    <w:rsid w:val="00AD4006"/>
    <w:rsid w:val="00AE1782"/>
    <w:rsid w:val="00AE24ED"/>
    <w:rsid w:val="00AE6223"/>
    <w:rsid w:val="00AE7065"/>
    <w:rsid w:val="00AE7B96"/>
    <w:rsid w:val="00AE7C87"/>
    <w:rsid w:val="00AF0A15"/>
    <w:rsid w:val="00AF73D3"/>
    <w:rsid w:val="00B021D9"/>
    <w:rsid w:val="00B053F4"/>
    <w:rsid w:val="00B1185E"/>
    <w:rsid w:val="00B14AE3"/>
    <w:rsid w:val="00B14E57"/>
    <w:rsid w:val="00B1575E"/>
    <w:rsid w:val="00B21B8B"/>
    <w:rsid w:val="00B23493"/>
    <w:rsid w:val="00B315D2"/>
    <w:rsid w:val="00B3353F"/>
    <w:rsid w:val="00B4096B"/>
    <w:rsid w:val="00B40B68"/>
    <w:rsid w:val="00B43A5D"/>
    <w:rsid w:val="00B467D3"/>
    <w:rsid w:val="00B5027F"/>
    <w:rsid w:val="00B527FE"/>
    <w:rsid w:val="00B5486B"/>
    <w:rsid w:val="00B60AFB"/>
    <w:rsid w:val="00B647B3"/>
    <w:rsid w:val="00B64DB9"/>
    <w:rsid w:val="00B65C81"/>
    <w:rsid w:val="00B66BA8"/>
    <w:rsid w:val="00B71DD9"/>
    <w:rsid w:val="00B74E50"/>
    <w:rsid w:val="00B80FDD"/>
    <w:rsid w:val="00B8164E"/>
    <w:rsid w:val="00B81EB0"/>
    <w:rsid w:val="00B83B47"/>
    <w:rsid w:val="00B87E33"/>
    <w:rsid w:val="00B90E43"/>
    <w:rsid w:val="00B91657"/>
    <w:rsid w:val="00B926E1"/>
    <w:rsid w:val="00B94009"/>
    <w:rsid w:val="00BA0731"/>
    <w:rsid w:val="00BA080A"/>
    <w:rsid w:val="00BA3129"/>
    <w:rsid w:val="00BA67BE"/>
    <w:rsid w:val="00BA7568"/>
    <w:rsid w:val="00BB2747"/>
    <w:rsid w:val="00BC36AD"/>
    <w:rsid w:val="00BC526E"/>
    <w:rsid w:val="00BD0B1C"/>
    <w:rsid w:val="00BD0F4A"/>
    <w:rsid w:val="00BD30AA"/>
    <w:rsid w:val="00BD6AD3"/>
    <w:rsid w:val="00BD76C8"/>
    <w:rsid w:val="00BE27D9"/>
    <w:rsid w:val="00BE55F4"/>
    <w:rsid w:val="00C0334D"/>
    <w:rsid w:val="00C04405"/>
    <w:rsid w:val="00C0548B"/>
    <w:rsid w:val="00C07B7B"/>
    <w:rsid w:val="00C10C15"/>
    <w:rsid w:val="00C1234A"/>
    <w:rsid w:val="00C12FEF"/>
    <w:rsid w:val="00C13381"/>
    <w:rsid w:val="00C136FB"/>
    <w:rsid w:val="00C14EB5"/>
    <w:rsid w:val="00C2019C"/>
    <w:rsid w:val="00C22B07"/>
    <w:rsid w:val="00C2771F"/>
    <w:rsid w:val="00C321ED"/>
    <w:rsid w:val="00C345C8"/>
    <w:rsid w:val="00C37615"/>
    <w:rsid w:val="00C37E6A"/>
    <w:rsid w:val="00C46796"/>
    <w:rsid w:val="00C47024"/>
    <w:rsid w:val="00C50873"/>
    <w:rsid w:val="00C52C12"/>
    <w:rsid w:val="00C57306"/>
    <w:rsid w:val="00C57F3E"/>
    <w:rsid w:val="00C60A3D"/>
    <w:rsid w:val="00C64C6B"/>
    <w:rsid w:val="00C656BB"/>
    <w:rsid w:val="00C66826"/>
    <w:rsid w:val="00C67F99"/>
    <w:rsid w:val="00C7067E"/>
    <w:rsid w:val="00C71EEA"/>
    <w:rsid w:val="00C7333B"/>
    <w:rsid w:val="00C7452E"/>
    <w:rsid w:val="00C773D5"/>
    <w:rsid w:val="00C805BA"/>
    <w:rsid w:val="00C83782"/>
    <w:rsid w:val="00C84848"/>
    <w:rsid w:val="00C84D2B"/>
    <w:rsid w:val="00C85CE1"/>
    <w:rsid w:val="00C908E7"/>
    <w:rsid w:val="00C923FA"/>
    <w:rsid w:val="00C926AA"/>
    <w:rsid w:val="00C92E1D"/>
    <w:rsid w:val="00CA2B3C"/>
    <w:rsid w:val="00CB00A4"/>
    <w:rsid w:val="00CC49EE"/>
    <w:rsid w:val="00CC4BA4"/>
    <w:rsid w:val="00CC535F"/>
    <w:rsid w:val="00CC58D7"/>
    <w:rsid w:val="00CC60FA"/>
    <w:rsid w:val="00CC7560"/>
    <w:rsid w:val="00CD1C22"/>
    <w:rsid w:val="00CD21FF"/>
    <w:rsid w:val="00CD4203"/>
    <w:rsid w:val="00CD523E"/>
    <w:rsid w:val="00CF19D8"/>
    <w:rsid w:val="00CF1B07"/>
    <w:rsid w:val="00CF22AA"/>
    <w:rsid w:val="00CF722F"/>
    <w:rsid w:val="00D00225"/>
    <w:rsid w:val="00D01BF9"/>
    <w:rsid w:val="00D02880"/>
    <w:rsid w:val="00D0320E"/>
    <w:rsid w:val="00D075EE"/>
    <w:rsid w:val="00D22962"/>
    <w:rsid w:val="00D27548"/>
    <w:rsid w:val="00D3645F"/>
    <w:rsid w:val="00D42E45"/>
    <w:rsid w:val="00D45B14"/>
    <w:rsid w:val="00D47983"/>
    <w:rsid w:val="00D504D3"/>
    <w:rsid w:val="00D50871"/>
    <w:rsid w:val="00D53A34"/>
    <w:rsid w:val="00D54B72"/>
    <w:rsid w:val="00D55343"/>
    <w:rsid w:val="00D6197F"/>
    <w:rsid w:val="00D66473"/>
    <w:rsid w:val="00D67A2A"/>
    <w:rsid w:val="00D706D1"/>
    <w:rsid w:val="00D71A46"/>
    <w:rsid w:val="00D762D0"/>
    <w:rsid w:val="00D76E8A"/>
    <w:rsid w:val="00D80844"/>
    <w:rsid w:val="00D87CA4"/>
    <w:rsid w:val="00D9209A"/>
    <w:rsid w:val="00D923AB"/>
    <w:rsid w:val="00D963F5"/>
    <w:rsid w:val="00D97DF5"/>
    <w:rsid w:val="00DA1231"/>
    <w:rsid w:val="00DA215A"/>
    <w:rsid w:val="00DA5D58"/>
    <w:rsid w:val="00DB090E"/>
    <w:rsid w:val="00DB1535"/>
    <w:rsid w:val="00DB174A"/>
    <w:rsid w:val="00DC1335"/>
    <w:rsid w:val="00DC1F4F"/>
    <w:rsid w:val="00DC26A9"/>
    <w:rsid w:val="00DC5805"/>
    <w:rsid w:val="00DC754B"/>
    <w:rsid w:val="00DD0099"/>
    <w:rsid w:val="00DD0FF2"/>
    <w:rsid w:val="00DD5649"/>
    <w:rsid w:val="00DE38EF"/>
    <w:rsid w:val="00DF1D03"/>
    <w:rsid w:val="00DF40E6"/>
    <w:rsid w:val="00DF688C"/>
    <w:rsid w:val="00E05051"/>
    <w:rsid w:val="00E1273E"/>
    <w:rsid w:val="00E23954"/>
    <w:rsid w:val="00E2609C"/>
    <w:rsid w:val="00E26A0A"/>
    <w:rsid w:val="00E2728F"/>
    <w:rsid w:val="00E31FEF"/>
    <w:rsid w:val="00E32A09"/>
    <w:rsid w:val="00E32FE2"/>
    <w:rsid w:val="00E36D7C"/>
    <w:rsid w:val="00E37269"/>
    <w:rsid w:val="00E4124B"/>
    <w:rsid w:val="00E43C08"/>
    <w:rsid w:val="00E5096B"/>
    <w:rsid w:val="00E51448"/>
    <w:rsid w:val="00E518ED"/>
    <w:rsid w:val="00E51A5C"/>
    <w:rsid w:val="00E553EE"/>
    <w:rsid w:val="00E564BD"/>
    <w:rsid w:val="00E60865"/>
    <w:rsid w:val="00E64AA2"/>
    <w:rsid w:val="00E70B40"/>
    <w:rsid w:val="00E72BF6"/>
    <w:rsid w:val="00E73127"/>
    <w:rsid w:val="00E742E9"/>
    <w:rsid w:val="00E746FF"/>
    <w:rsid w:val="00E75242"/>
    <w:rsid w:val="00E75B59"/>
    <w:rsid w:val="00E766B2"/>
    <w:rsid w:val="00E77FFB"/>
    <w:rsid w:val="00E90835"/>
    <w:rsid w:val="00E9123E"/>
    <w:rsid w:val="00E92F45"/>
    <w:rsid w:val="00E93AA0"/>
    <w:rsid w:val="00EA188F"/>
    <w:rsid w:val="00EA43DD"/>
    <w:rsid w:val="00EA74F3"/>
    <w:rsid w:val="00EB00DD"/>
    <w:rsid w:val="00EB07E1"/>
    <w:rsid w:val="00EB1CE9"/>
    <w:rsid w:val="00EB5FE5"/>
    <w:rsid w:val="00EB7056"/>
    <w:rsid w:val="00EB7302"/>
    <w:rsid w:val="00EC17BE"/>
    <w:rsid w:val="00EC2B46"/>
    <w:rsid w:val="00EC3E27"/>
    <w:rsid w:val="00EC3F25"/>
    <w:rsid w:val="00EC63B5"/>
    <w:rsid w:val="00ED2B05"/>
    <w:rsid w:val="00ED5A0E"/>
    <w:rsid w:val="00ED5FE8"/>
    <w:rsid w:val="00ED6D54"/>
    <w:rsid w:val="00EE140C"/>
    <w:rsid w:val="00EF1468"/>
    <w:rsid w:val="00EF26D7"/>
    <w:rsid w:val="00F01DE6"/>
    <w:rsid w:val="00F029F7"/>
    <w:rsid w:val="00F06CF9"/>
    <w:rsid w:val="00F072F4"/>
    <w:rsid w:val="00F12D13"/>
    <w:rsid w:val="00F14537"/>
    <w:rsid w:val="00F1643F"/>
    <w:rsid w:val="00F17EC3"/>
    <w:rsid w:val="00F218F2"/>
    <w:rsid w:val="00F22644"/>
    <w:rsid w:val="00F25FB3"/>
    <w:rsid w:val="00F31A2A"/>
    <w:rsid w:val="00F31C57"/>
    <w:rsid w:val="00F407E6"/>
    <w:rsid w:val="00F559C4"/>
    <w:rsid w:val="00F56DE2"/>
    <w:rsid w:val="00F56E05"/>
    <w:rsid w:val="00F605B4"/>
    <w:rsid w:val="00F63F6B"/>
    <w:rsid w:val="00F72966"/>
    <w:rsid w:val="00F85285"/>
    <w:rsid w:val="00F8772B"/>
    <w:rsid w:val="00F87AD1"/>
    <w:rsid w:val="00F93A4F"/>
    <w:rsid w:val="00F956B9"/>
    <w:rsid w:val="00F96ADC"/>
    <w:rsid w:val="00F97014"/>
    <w:rsid w:val="00FA146C"/>
    <w:rsid w:val="00FA4964"/>
    <w:rsid w:val="00FA7B00"/>
    <w:rsid w:val="00FB1377"/>
    <w:rsid w:val="00FB375D"/>
    <w:rsid w:val="00FC0DBC"/>
    <w:rsid w:val="00FC2038"/>
    <w:rsid w:val="00FC333C"/>
    <w:rsid w:val="00FC52A3"/>
    <w:rsid w:val="00FC695D"/>
    <w:rsid w:val="00FD0310"/>
    <w:rsid w:val="00FD33D6"/>
    <w:rsid w:val="00FD51C4"/>
    <w:rsid w:val="00FE0C7A"/>
    <w:rsid w:val="00FE25B0"/>
    <w:rsid w:val="00FE261C"/>
    <w:rsid w:val="00FE2E82"/>
    <w:rsid w:val="00FE3C06"/>
    <w:rsid w:val="00FE46C7"/>
    <w:rsid w:val="00FE5C8F"/>
    <w:rsid w:val="00FE7731"/>
    <w:rsid w:val="00FF1AFE"/>
    <w:rsid w:val="00FF1B10"/>
    <w:rsid w:val="00FF1B32"/>
    <w:rsid w:val="00FF3807"/>
    <w:rsid w:val="00FF474D"/>
    <w:rsid w:val="00FF6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Straight Arrow Connector 15"/>
        <o:r id="V:Rule2" type="connector" idref="#Straight Arrow Connector 16"/>
        <o:r id="V:Rule3" type="connector" idref="#Straight Arrow Connector 14"/>
        <o:r id="V:Rule4" type="connector" idref="#Straight Arrow Connector 13"/>
        <o:r id="V:Rule5" type="connector" idref="#Straight Arrow Connector 17"/>
        <o:r id="V:Rule6" type="connector" idref="#Straight Arrow Connector 19"/>
        <o:r id="V:Rule7" type="connector" idref="#Straight Arrow Connector 18"/>
        <o:r id="V:Rule8"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0E"/>
  </w:style>
  <w:style w:type="paragraph" w:styleId="Heading1">
    <w:name w:val="heading 1"/>
    <w:basedOn w:val="Normal"/>
    <w:link w:val="Heading1Char"/>
    <w:uiPriority w:val="1"/>
    <w:qFormat/>
    <w:rsid w:val="00D6197F"/>
    <w:pPr>
      <w:widowControl w:val="0"/>
      <w:autoSpaceDE w:val="0"/>
      <w:autoSpaceDN w:val="0"/>
      <w:spacing w:before="78" w:after="0" w:line="240" w:lineRule="auto"/>
      <w:ind w:left="2601"/>
      <w:outlineLvl w:val="0"/>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E43"/>
    <w:pPr>
      <w:ind w:left="720"/>
      <w:contextualSpacing/>
    </w:pPr>
  </w:style>
  <w:style w:type="character" w:customStyle="1" w:styleId="a1">
    <w:name w:val="a1"/>
    <w:basedOn w:val="DefaultParagraphFont"/>
    <w:rsid w:val="00612B16"/>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612B1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612B1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612B1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612B16"/>
    <w:rPr>
      <w:rFonts w:ascii="Georgia" w:hAnsi="Georgia" w:hint="default"/>
      <w:b w:val="0"/>
      <w:bCs w:val="0"/>
      <w:i w:val="0"/>
      <w:iCs w:val="0"/>
      <w:bdr w:val="none" w:sz="0" w:space="0" w:color="auto" w:frame="1"/>
    </w:rPr>
  </w:style>
  <w:style w:type="character" w:customStyle="1" w:styleId="a3">
    <w:name w:val="a3"/>
    <w:basedOn w:val="DefaultParagraphFont"/>
    <w:rsid w:val="00FF1B10"/>
    <w:rPr>
      <w:rFonts w:ascii="ff3" w:hAnsi="ff3" w:hint="default"/>
      <w:b w:val="0"/>
      <w:bCs w:val="0"/>
      <w:i w:val="0"/>
      <w:iCs w:val="0"/>
      <w:bdr w:val="none" w:sz="0" w:space="0" w:color="auto" w:frame="1"/>
    </w:rPr>
  </w:style>
  <w:style w:type="character" w:customStyle="1" w:styleId="l92">
    <w:name w:val="l92"/>
    <w:basedOn w:val="DefaultParagraphFont"/>
    <w:rsid w:val="00FF1B10"/>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FF1B10"/>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896590"/>
    <w:rPr>
      <w:rFonts w:ascii="ff15" w:hAnsi="ff15" w:hint="default"/>
      <w:b/>
      <w:bCs/>
      <w:i w:val="0"/>
      <w:iCs w:val="0"/>
      <w:bdr w:val="none" w:sz="0" w:space="0" w:color="auto" w:frame="1"/>
    </w:rPr>
  </w:style>
  <w:style w:type="paragraph" w:styleId="BalloonText">
    <w:name w:val="Balloon Text"/>
    <w:basedOn w:val="Normal"/>
    <w:link w:val="BalloonTextChar"/>
    <w:uiPriority w:val="99"/>
    <w:semiHidden/>
    <w:unhideWhenUsed/>
    <w:rsid w:val="00266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5FA"/>
    <w:rPr>
      <w:rFonts w:ascii="Tahoma" w:hAnsi="Tahoma" w:cs="Tahoma"/>
      <w:sz w:val="16"/>
      <w:szCs w:val="16"/>
    </w:rPr>
  </w:style>
  <w:style w:type="character" w:styleId="Hyperlink">
    <w:name w:val="Hyperlink"/>
    <w:basedOn w:val="DefaultParagraphFont"/>
    <w:uiPriority w:val="99"/>
    <w:unhideWhenUsed/>
    <w:rsid w:val="006C40CF"/>
    <w:rPr>
      <w:color w:val="0000FF" w:themeColor="hyperlink"/>
      <w:u w:val="single"/>
    </w:rPr>
  </w:style>
  <w:style w:type="paragraph" w:styleId="Header">
    <w:name w:val="header"/>
    <w:basedOn w:val="Normal"/>
    <w:link w:val="HeaderChar"/>
    <w:uiPriority w:val="99"/>
    <w:semiHidden/>
    <w:unhideWhenUsed/>
    <w:rsid w:val="003A10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1006"/>
  </w:style>
  <w:style w:type="paragraph" w:styleId="Footer">
    <w:name w:val="footer"/>
    <w:basedOn w:val="Normal"/>
    <w:link w:val="FooterChar"/>
    <w:uiPriority w:val="99"/>
    <w:unhideWhenUsed/>
    <w:rsid w:val="003A1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06"/>
  </w:style>
  <w:style w:type="character" w:customStyle="1" w:styleId="Heading1Char">
    <w:name w:val="Heading 1 Char"/>
    <w:basedOn w:val="DefaultParagraphFont"/>
    <w:link w:val="Heading1"/>
    <w:uiPriority w:val="1"/>
    <w:rsid w:val="00D6197F"/>
    <w:rPr>
      <w:rFonts w:ascii="Times New Roman" w:eastAsia="Times New Roman" w:hAnsi="Times New Roman" w:cs="Times New Roman"/>
      <w:b/>
      <w:bCs/>
      <w:sz w:val="28"/>
      <w:szCs w:val="28"/>
      <w:lang w:bidi="en-US"/>
    </w:rPr>
  </w:style>
</w:styles>
</file>

<file path=word/webSettings.xml><?xml version="1.0" encoding="utf-8"?>
<w:webSettings xmlns:r="http://schemas.openxmlformats.org/officeDocument/2006/relationships" xmlns:w="http://schemas.openxmlformats.org/wordprocessingml/2006/main">
  <w:divs>
    <w:div w:id="151143409">
      <w:bodyDiv w:val="1"/>
      <w:marLeft w:val="0"/>
      <w:marRight w:val="0"/>
      <w:marTop w:val="0"/>
      <w:marBottom w:val="0"/>
      <w:divBdr>
        <w:top w:val="none" w:sz="0" w:space="0" w:color="auto"/>
        <w:left w:val="none" w:sz="0" w:space="0" w:color="auto"/>
        <w:bottom w:val="none" w:sz="0" w:space="0" w:color="auto"/>
        <w:right w:val="none" w:sz="0" w:space="0" w:color="auto"/>
      </w:divBdr>
      <w:divsChild>
        <w:div w:id="125006462">
          <w:marLeft w:val="0"/>
          <w:marRight w:val="0"/>
          <w:marTop w:val="0"/>
          <w:marBottom w:val="0"/>
          <w:divBdr>
            <w:top w:val="none" w:sz="0" w:space="0" w:color="auto"/>
            <w:left w:val="none" w:sz="0" w:space="0" w:color="auto"/>
            <w:bottom w:val="none" w:sz="0" w:space="0" w:color="auto"/>
            <w:right w:val="none" w:sz="0" w:space="0" w:color="auto"/>
          </w:divBdr>
          <w:divsChild>
            <w:div w:id="208998811">
              <w:marLeft w:val="0"/>
              <w:marRight w:val="0"/>
              <w:marTop w:val="0"/>
              <w:marBottom w:val="0"/>
              <w:divBdr>
                <w:top w:val="none" w:sz="0" w:space="0" w:color="auto"/>
                <w:left w:val="none" w:sz="0" w:space="0" w:color="auto"/>
                <w:bottom w:val="none" w:sz="0" w:space="0" w:color="auto"/>
                <w:right w:val="none" w:sz="0" w:space="0" w:color="auto"/>
              </w:divBdr>
              <w:divsChild>
                <w:div w:id="358358899">
                  <w:marLeft w:val="0"/>
                  <w:marRight w:val="0"/>
                  <w:marTop w:val="0"/>
                  <w:marBottom w:val="0"/>
                  <w:divBdr>
                    <w:top w:val="none" w:sz="0" w:space="0" w:color="auto"/>
                    <w:left w:val="none" w:sz="0" w:space="0" w:color="auto"/>
                    <w:bottom w:val="none" w:sz="0" w:space="0" w:color="auto"/>
                    <w:right w:val="none" w:sz="0" w:space="0" w:color="auto"/>
                  </w:divBdr>
                  <w:divsChild>
                    <w:div w:id="1796481534">
                      <w:marLeft w:val="0"/>
                      <w:marRight w:val="0"/>
                      <w:marTop w:val="0"/>
                      <w:marBottom w:val="0"/>
                      <w:divBdr>
                        <w:top w:val="none" w:sz="0" w:space="0" w:color="auto"/>
                        <w:left w:val="none" w:sz="0" w:space="0" w:color="auto"/>
                        <w:bottom w:val="none" w:sz="0" w:space="0" w:color="auto"/>
                        <w:right w:val="none" w:sz="0" w:space="0" w:color="auto"/>
                      </w:divBdr>
                      <w:divsChild>
                        <w:div w:id="978612665">
                          <w:marLeft w:val="0"/>
                          <w:marRight w:val="0"/>
                          <w:marTop w:val="0"/>
                          <w:marBottom w:val="0"/>
                          <w:divBdr>
                            <w:top w:val="none" w:sz="0" w:space="0" w:color="auto"/>
                            <w:left w:val="none" w:sz="0" w:space="0" w:color="auto"/>
                            <w:bottom w:val="none" w:sz="0" w:space="0" w:color="auto"/>
                            <w:right w:val="none" w:sz="0" w:space="0" w:color="auto"/>
                          </w:divBdr>
                          <w:divsChild>
                            <w:div w:id="873226749">
                              <w:marLeft w:val="-225"/>
                              <w:marRight w:val="-225"/>
                              <w:marTop w:val="0"/>
                              <w:marBottom w:val="0"/>
                              <w:divBdr>
                                <w:top w:val="none" w:sz="0" w:space="0" w:color="auto"/>
                                <w:left w:val="none" w:sz="0" w:space="0" w:color="auto"/>
                                <w:bottom w:val="none" w:sz="0" w:space="0" w:color="auto"/>
                                <w:right w:val="none" w:sz="0" w:space="0" w:color="auto"/>
                              </w:divBdr>
                              <w:divsChild>
                                <w:div w:id="1123503164">
                                  <w:marLeft w:val="0"/>
                                  <w:marRight w:val="0"/>
                                  <w:marTop w:val="0"/>
                                  <w:marBottom w:val="0"/>
                                  <w:divBdr>
                                    <w:top w:val="none" w:sz="0" w:space="0" w:color="auto"/>
                                    <w:left w:val="none" w:sz="0" w:space="0" w:color="auto"/>
                                    <w:bottom w:val="none" w:sz="0" w:space="0" w:color="auto"/>
                                    <w:right w:val="none" w:sz="0" w:space="0" w:color="auto"/>
                                  </w:divBdr>
                                  <w:divsChild>
                                    <w:div w:id="1588462517">
                                      <w:marLeft w:val="-150"/>
                                      <w:marRight w:val="-150"/>
                                      <w:marTop w:val="0"/>
                                      <w:marBottom w:val="0"/>
                                      <w:divBdr>
                                        <w:top w:val="none" w:sz="0" w:space="0" w:color="auto"/>
                                        <w:left w:val="none" w:sz="0" w:space="0" w:color="auto"/>
                                        <w:bottom w:val="none" w:sz="0" w:space="0" w:color="auto"/>
                                        <w:right w:val="none" w:sz="0" w:space="0" w:color="auto"/>
                                      </w:divBdr>
                                      <w:divsChild>
                                        <w:div w:id="1731340800">
                                          <w:marLeft w:val="0"/>
                                          <w:marRight w:val="0"/>
                                          <w:marTop w:val="0"/>
                                          <w:marBottom w:val="0"/>
                                          <w:divBdr>
                                            <w:top w:val="none" w:sz="0" w:space="0" w:color="auto"/>
                                            <w:left w:val="none" w:sz="0" w:space="0" w:color="auto"/>
                                            <w:bottom w:val="none" w:sz="0" w:space="0" w:color="auto"/>
                                            <w:right w:val="none" w:sz="0" w:space="0" w:color="auto"/>
                                          </w:divBdr>
                                          <w:divsChild>
                                            <w:div w:id="226307982">
                                              <w:marLeft w:val="0"/>
                                              <w:marRight w:val="0"/>
                                              <w:marTop w:val="0"/>
                                              <w:marBottom w:val="0"/>
                                              <w:divBdr>
                                                <w:top w:val="none" w:sz="0" w:space="0" w:color="auto"/>
                                                <w:left w:val="none" w:sz="0" w:space="0" w:color="auto"/>
                                                <w:bottom w:val="none" w:sz="0" w:space="0" w:color="auto"/>
                                                <w:right w:val="none" w:sz="0" w:space="0" w:color="auto"/>
                                              </w:divBdr>
                                              <w:divsChild>
                                                <w:div w:id="1140683814">
                                                  <w:marLeft w:val="0"/>
                                                  <w:marRight w:val="0"/>
                                                  <w:marTop w:val="0"/>
                                                  <w:marBottom w:val="0"/>
                                                  <w:divBdr>
                                                    <w:top w:val="none" w:sz="0" w:space="0" w:color="auto"/>
                                                    <w:left w:val="none" w:sz="0" w:space="0" w:color="auto"/>
                                                    <w:bottom w:val="none" w:sz="0" w:space="0" w:color="auto"/>
                                                    <w:right w:val="none" w:sz="0" w:space="0" w:color="auto"/>
                                                  </w:divBdr>
                                                  <w:divsChild>
                                                    <w:div w:id="2074035256">
                                                      <w:marLeft w:val="0"/>
                                                      <w:marRight w:val="0"/>
                                                      <w:marTop w:val="0"/>
                                                      <w:marBottom w:val="0"/>
                                                      <w:divBdr>
                                                        <w:top w:val="none" w:sz="0" w:space="0" w:color="auto"/>
                                                        <w:left w:val="none" w:sz="0" w:space="0" w:color="auto"/>
                                                        <w:bottom w:val="none" w:sz="0" w:space="0" w:color="auto"/>
                                                        <w:right w:val="none" w:sz="0" w:space="0" w:color="auto"/>
                                                      </w:divBdr>
                                                      <w:divsChild>
                                                        <w:div w:id="212929413">
                                                          <w:marLeft w:val="150"/>
                                                          <w:marRight w:val="150"/>
                                                          <w:marTop w:val="150"/>
                                                          <w:marBottom w:val="300"/>
                                                          <w:divBdr>
                                                            <w:top w:val="none" w:sz="0" w:space="0" w:color="auto"/>
                                                            <w:left w:val="none" w:sz="0" w:space="0" w:color="auto"/>
                                                            <w:bottom w:val="none" w:sz="0" w:space="0" w:color="auto"/>
                                                            <w:right w:val="none" w:sz="0" w:space="0" w:color="auto"/>
                                                          </w:divBdr>
                                                          <w:divsChild>
                                                            <w:div w:id="1705209250">
                                                              <w:marLeft w:val="0"/>
                                                              <w:marRight w:val="0"/>
                                                              <w:marTop w:val="0"/>
                                                              <w:marBottom w:val="0"/>
                                                              <w:divBdr>
                                                                <w:top w:val="none" w:sz="0" w:space="0" w:color="auto"/>
                                                                <w:left w:val="none" w:sz="0" w:space="0" w:color="auto"/>
                                                                <w:bottom w:val="none" w:sz="0" w:space="0" w:color="auto"/>
                                                                <w:right w:val="none" w:sz="0" w:space="0" w:color="auto"/>
                                                              </w:divBdr>
                                                              <w:divsChild>
                                                                <w:div w:id="723599147">
                                                                  <w:marLeft w:val="0"/>
                                                                  <w:marRight w:val="0"/>
                                                                  <w:marTop w:val="0"/>
                                                                  <w:marBottom w:val="0"/>
                                                                  <w:divBdr>
                                                                    <w:top w:val="none" w:sz="0" w:space="0" w:color="auto"/>
                                                                    <w:left w:val="none" w:sz="0" w:space="0" w:color="auto"/>
                                                                    <w:bottom w:val="none" w:sz="0" w:space="0" w:color="auto"/>
                                                                    <w:right w:val="none" w:sz="0" w:space="0" w:color="auto"/>
                                                                  </w:divBdr>
                                                                  <w:divsChild>
                                                                    <w:div w:id="1360936338">
                                                                      <w:marLeft w:val="0"/>
                                                                      <w:marRight w:val="0"/>
                                                                      <w:marTop w:val="0"/>
                                                                      <w:marBottom w:val="0"/>
                                                                      <w:divBdr>
                                                                        <w:top w:val="none" w:sz="0" w:space="0" w:color="auto"/>
                                                                        <w:left w:val="none" w:sz="0" w:space="0" w:color="auto"/>
                                                                        <w:bottom w:val="none" w:sz="0" w:space="0" w:color="auto"/>
                                                                        <w:right w:val="none" w:sz="0" w:space="0" w:color="auto"/>
                                                                      </w:divBdr>
                                                                      <w:divsChild>
                                                                        <w:div w:id="1304316527">
                                                                          <w:marLeft w:val="0"/>
                                                                          <w:marRight w:val="0"/>
                                                                          <w:marTop w:val="0"/>
                                                                          <w:marBottom w:val="0"/>
                                                                          <w:divBdr>
                                                                            <w:top w:val="none" w:sz="0" w:space="0" w:color="auto"/>
                                                                            <w:left w:val="none" w:sz="0" w:space="0" w:color="auto"/>
                                                                            <w:bottom w:val="none" w:sz="0" w:space="0" w:color="auto"/>
                                                                            <w:right w:val="none" w:sz="0" w:space="0" w:color="auto"/>
                                                                          </w:divBdr>
                                                                        </w:div>
                                                                        <w:div w:id="651523267">
                                                                          <w:marLeft w:val="0"/>
                                                                          <w:marRight w:val="0"/>
                                                                          <w:marTop w:val="0"/>
                                                                          <w:marBottom w:val="0"/>
                                                                          <w:divBdr>
                                                                            <w:top w:val="none" w:sz="0" w:space="0" w:color="auto"/>
                                                                            <w:left w:val="none" w:sz="0" w:space="0" w:color="auto"/>
                                                                            <w:bottom w:val="none" w:sz="0" w:space="0" w:color="auto"/>
                                                                            <w:right w:val="none" w:sz="0" w:space="0" w:color="auto"/>
                                                                          </w:divBdr>
                                                                        </w:div>
                                                                        <w:div w:id="944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842712">
      <w:bodyDiv w:val="1"/>
      <w:marLeft w:val="0"/>
      <w:marRight w:val="0"/>
      <w:marTop w:val="0"/>
      <w:marBottom w:val="0"/>
      <w:divBdr>
        <w:top w:val="none" w:sz="0" w:space="0" w:color="auto"/>
        <w:left w:val="none" w:sz="0" w:space="0" w:color="auto"/>
        <w:bottom w:val="none" w:sz="0" w:space="0" w:color="auto"/>
        <w:right w:val="none" w:sz="0" w:space="0" w:color="auto"/>
      </w:divBdr>
      <w:divsChild>
        <w:div w:id="268901905">
          <w:marLeft w:val="0"/>
          <w:marRight w:val="0"/>
          <w:marTop w:val="0"/>
          <w:marBottom w:val="0"/>
          <w:divBdr>
            <w:top w:val="none" w:sz="0" w:space="0" w:color="auto"/>
            <w:left w:val="none" w:sz="0" w:space="0" w:color="auto"/>
            <w:bottom w:val="none" w:sz="0" w:space="0" w:color="auto"/>
            <w:right w:val="none" w:sz="0" w:space="0" w:color="auto"/>
          </w:divBdr>
          <w:divsChild>
            <w:div w:id="1296837278">
              <w:marLeft w:val="0"/>
              <w:marRight w:val="0"/>
              <w:marTop w:val="0"/>
              <w:marBottom w:val="0"/>
              <w:divBdr>
                <w:top w:val="none" w:sz="0" w:space="0" w:color="auto"/>
                <w:left w:val="none" w:sz="0" w:space="0" w:color="auto"/>
                <w:bottom w:val="none" w:sz="0" w:space="0" w:color="auto"/>
                <w:right w:val="none" w:sz="0" w:space="0" w:color="auto"/>
              </w:divBdr>
              <w:divsChild>
                <w:div w:id="952516821">
                  <w:marLeft w:val="0"/>
                  <w:marRight w:val="0"/>
                  <w:marTop w:val="0"/>
                  <w:marBottom w:val="0"/>
                  <w:divBdr>
                    <w:top w:val="none" w:sz="0" w:space="0" w:color="auto"/>
                    <w:left w:val="none" w:sz="0" w:space="0" w:color="auto"/>
                    <w:bottom w:val="none" w:sz="0" w:space="0" w:color="auto"/>
                    <w:right w:val="none" w:sz="0" w:space="0" w:color="auto"/>
                  </w:divBdr>
                  <w:divsChild>
                    <w:div w:id="1059137497">
                      <w:marLeft w:val="0"/>
                      <w:marRight w:val="0"/>
                      <w:marTop w:val="0"/>
                      <w:marBottom w:val="0"/>
                      <w:divBdr>
                        <w:top w:val="none" w:sz="0" w:space="0" w:color="auto"/>
                        <w:left w:val="none" w:sz="0" w:space="0" w:color="auto"/>
                        <w:bottom w:val="none" w:sz="0" w:space="0" w:color="auto"/>
                        <w:right w:val="none" w:sz="0" w:space="0" w:color="auto"/>
                      </w:divBdr>
                      <w:divsChild>
                        <w:div w:id="1187788599">
                          <w:marLeft w:val="0"/>
                          <w:marRight w:val="0"/>
                          <w:marTop w:val="0"/>
                          <w:marBottom w:val="0"/>
                          <w:divBdr>
                            <w:top w:val="none" w:sz="0" w:space="0" w:color="auto"/>
                            <w:left w:val="none" w:sz="0" w:space="0" w:color="auto"/>
                            <w:bottom w:val="none" w:sz="0" w:space="0" w:color="auto"/>
                            <w:right w:val="none" w:sz="0" w:space="0" w:color="auto"/>
                          </w:divBdr>
                          <w:divsChild>
                            <w:div w:id="1951625079">
                              <w:marLeft w:val="-225"/>
                              <w:marRight w:val="-225"/>
                              <w:marTop w:val="0"/>
                              <w:marBottom w:val="0"/>
                              <w:divBdr>
                                <w:top w:val="none" w:sz="0" w:space="0" w:color="auto"/>
                                <w:left w:val="none" w:sz="0" w:space="0" w:color="auto"/>
                                <w:bottom w:val="none" w:sz="0" w:space="0" w:color="auto"/>
                                <w:right w:val="none" w:sz="0" w:space="0" w:color="auto"/>
                              </w:divBdr>
                              <w:divsChild>
                                <w:div w:id="1838232763">
                                  <w:marLeft w:val="0"/>
                                  <w:marRight w:val="0"/>
                                  <w:marTop w:val="0"/>
                                  <w:marBottom w:val="0"/>
                                  <w:divBdr>
                                    <w:top w:val="none" w:sz="0" w:space="0" w:color="auto"/>
                                    <w:left w:val="none" w:sz="0" w:space="0" w:color="auto"/>
                                    <w:bottom w:val="none" w:sz="0" w:space="0" w:color="auto"/>
                                    <w:right w:val="none" w:sz="0" w:space="0" w:color="auto"/>
                                  </w:divBdr>
                                  <w:divsChild>
                                    <w:div w:id="1132677124">
                                      <w:marLeft w:val="-150"/>
                                      <w:marRight w:val="-150"/>
                                      <w:marTop w:val="0"/>
                                      <w:marBottom w:val="0"/>
                                      <w:divBdr>
                                        <w:top w:val="none" w:sz="0" w:space="0" w:color="auto"/>
                                        <w:left w:val="none" w:sz="0" w:space="0" w:color="auto"/>
                                        <w:bottom w:val="none" w:sz="0" w:space="0" w:color="auto"/>
                                        <w:right w:val="none" w:sz="0" w:space="0" w:color="auto"/>
                                      </w:divBdr>
                                      <w:divsChild>
                                        <w:div w:id="1783643782">
                                          <w:marLeft w:val="0"/>
                                          <w:marRight w:val="0"/>
                                          <w:marTop w:val="0"/>
                                          <w:marBottom w:val="0"/>
                                          <w:divBdr>
                                            <w:top w:val="none" w:sz="0" w:space="0" w:color="auto"/>
                                            <w:left w:val="none" w:sz="0" w:space="0" w:color="auto"/>
                                            <w:bottom w:val="none" w:sz="0" w:space="0" w:color="auto"/>
                                            <w:right w:val="none" w:sz="0" w:space="0" w:color="auto"/>
                                          </w:divBdr>
                                          <w:divsChild>
                                            <w:div w:id="451096422">
                                              <w:marLeft w:val="0"/>
                                              <w:marRight w:val="0"/>
                                              <w:marTop w:val="0"/>
                                              <w:marBottom w:val="0"/>
                                              <w:divBdr>
                                                <w:top w:val="none" w:sz="0" w:space="0" w:color="auto"/>
                                                <w:left w:val="none" w:sz="0" w:space="0" w:color="auto"/>
                                                <w:bottom w:val="none" w:sz="0" w:space="0" w:color="auto"/>
                                                <w:right w:val="none" w:sz="0" w:space="0" w:color="auto"/>
                                              </w:divBdr>
                                              <w:divsChild>
                                                <w:div w:id="1365862958">
                                                  <w:marLeft w:val="0"/>
                                                  <w:marRight w:val="0"/>
                                                  <w:marTop w:val="0"/>
                                                  <w:marBottom w:val="0"/>
                                                  <w:divBdr>
                                                    <w:top w:val="none" w:sz="0" w:space="0" w:color="auto"/>
                                                    <w:left w:val="none" w:sz="0" w:space="0" w:color="auto"/>
                                                    <w:bottom w:val="none" w:sz="0" w:space="0" w:color="auto"/>
                                                    <w:right w:val="none" w:sz="0" w:space="0" w:color="auto"/>
                                                  </w:divBdr>
                                                  <w:divsChild>
                                                    <w:div w:id="464979013">
                                                      <w:marLeft w:val="0"/>
                                                      <w:marRight w:val="0"/>
                                                      <w:marTop w:val="0"/>
                                                      <w:marBottom w:val="0"/>
                                                      <w:divBdr>
                                                        <w:top w:val="none" w:sz="0" w:space="0" w:color="auto"/>
                                                        <w:left w:val="none" w:sz="0" w:space="0" w:color="auto"/>
                                                        <w:bottom w:val="none" w:sz="0" w:space="0" w:color="auto"/>
                                                        <w:right w:val="none" w:sz="0" w:space="0" w:color="auto"/>
                                                      </w:divBdr>
                                                      <w:divsChild>
                                                        <w:div w:id="1648821506">
                                                          <w:marLeft w:val="150"/>
                                                          <w:marRight w:val="150"/>
                                                          <w:marTop w:val="150"/>
                                                          <w:marBottom w:val="300"/>
                                                          <w:divBdr>
                                                            <w:top w:val="none" w:sz="0" w:space="0" w:color="auto"/>
                                                            <w:left w:val="none" w:sz="0" w:space="0" w:color="auto"/>
                                                            <w:bottom w:val="none" w:sz="0" w:space="0" w:color="auto"/>
                                                            <w:right w:val="none" w:sz="0" w:space="0" w:color="auto"/>
                                                          </w:divBdr>
                                                          <w:divsChild>
                                                            <w:div w:id="432361844">
                                                              <w:marLeft w:val="0"/>
                                                              <w:marRight w:val="0"/>
                                                              <w:marTop w:val="0"/>
                                                              <w:marBottom w:val="0"/>
                                                              <w:divBdr>
                                                                <w:top w:val="none" w:sz="0" w:space="0" w:color="auto"/>
                                                                <w:left w:val="none" w:sz="0" w:space="0" w:color="auto"/>
                                                                <w:bottom w:val="none" w:sz="0" w:space="0" w:color="auto"/>
                                                                <w:right w:val="none" w:sz="0" w:space="0" w:color="auto"/>
                                                              </w:divBdr>
                                                              <w:divsChild>
                                                                <w:div w:id="2093352037">
                                                                  <w:marLeft w:val="0"/>
                                                                  <w:marRight w:val="0"/>
                                                                  <w:marTop w:val="0"/>
                                                                  <w:marBottom w:val="0"/>
                                                                  <w:divBdr>
                                                                    <w:top w:val="none" w:sz="0" w:space="0" w:color="auto"/>
                                                                    <w:left w:val="none" w:sz="0" w:space="0" w:color="auto"/>
                                                                    <w:bottom w:val="none" w:sz="0" w:space="0" w:color="auto"/>
                                                                    <w:right w:val="none" w:sz="0" w:space="0" w:color="auto"/>
                                                                  </w:divBdr>
                                                                  <w:divsChild>
                                                                    <w:div w:id="1574506227">
                                                                      <w:marLeft w:val="0"/>
                                                                      <w:marRight w:val="0"/>
                                                                      <w:marTop w:val="0"/>
                                                                      <w:marBottom w:val="0"/>
                                                                      <w:divBdr>
                                                                        <w:top w:val="none" w:sz="0" w:space="0" w:color="auto"/>
                                                                        <w:left w:val="none" w:sz="0" w:space="0" w:color="auto"/>
                                                                        <w:bottom w:val="none" w:sz="0" w:space="0" w:color="auto"/>
                                                                        <w:right w:val="none" w:sz="0" w:space="0" w:color="auto"/>
                                                                      </w:divBdr>
                                                                      <w:divsChild>
                                                                        <w:div w:id="1219131318">
                                                                          <w:marLeft w:val="0"/>
                                                                          <w:marRight w:val="0"/>
                                                                          <w:marTop w:val="0"/>
                                                                          <w:marBottom w:val="0"/>
                                                                          <w:divBdr>
                                                                            <w:top w:val="none" w:sz="0" w:space="0" w:color="auto"/>
                                                                            <w:left w:val="none" w:sz="0" w:space="0" w:color="auto"/>
                                                                            <w:bottom w:val="none" w:sz="0" w:space="0" w:color="auto"/>
                                                                            <w:right w:val="none" w:sz="0" w:space="0" w:color="auto"/>
                                                                          </w:divBdr>
                                                                        </w:div>
                                                                        <w:div w:id="980966423">
                                                                          <w:marLeft w:val="0"/>
                                                                          <w:marRight w:val="0"/>
                                                                          <w:marTop w:val="0"/>
                                                                          <w:marBottom w:val="0"/>
                                                                          <w:divBdr>
                                                                            <w:top w:val="none" w:sz="0" w:space="0" w:color="auto"/>
                                                                            <w:left w:val="none" w:sz="0" w:space="0" w:color="auto"/>
                                                                            <w:bottom w:val="none" w:sz="0" w:space="0" w:color="auto"/>
                                                                            <w:right w:val="none" w:sz="0" w:space="0" w:color="auto"/>
                                                                          </w:divBdr>
                                                                        </w:div>
                                                                        <w:div w:id="52124990">
                                                                          <w:marLeft w:val="0"/>
                                                                          <w:marRight w:val="0"/>
                                                                          <w:marTop w:val="0"/>
                                                                          <w:marBottom w:val="0"/>
                                                                          <w:divBdr>
                                                                            <w:top w:val="none" w:sz="0" w:space="0" w:color="auto"/>
                                                                            <w:left w:val="none" w:sz="0" w:space="0" w:color="auto"/>
                                                                            <w:bottom w:val="none" w:sz="0" w:space="0" w:color="auto"/>
                                                                            <w:right w:val="none" w:sz="0" w:space="0" w:color="auto"/>
                                                                          </w:divBdr>
                                                                        </w:div>
                                                                        <w:div w:id="896866949">
                                                                          <w:marLeft w:val="0"/>
                                                                          <w:marRight w:val="0"/>
                                                                          <w:marTop w:val="0"/>
                                                                          <w:marBottom w:val="0"/>
                                                                          <w:divBdr>
                                                                            <w:top w:val="none" w:sz="0" w:space="0" w:color="auto"/>
                                                                            <w:left w:val="none" w:sz="0" w:space="0" w:color="auto"/>
                                                                            <w:bottom w:val="none" w:sz="0" w:space="0" w:color="auto"/>
                                                                            <w:right w:val="none" w:sz="0" w:space="0" w:color="auto"/>
                                                                          </w:divBdr>
                                                                        </w:div>
                                                                        <w:div w:id="1713262832">
                                                                          <w:marLeft w:val="0"/>
                                                                          <w:marRight w:val="0"/>
                                                                          <w:marTop w:val="0"/>
                                                                          <w:marBottom w:val="0"/>
                                                                          <w:divBdr>
                                                                            <w:top w:val="none" w:sz="0" w:space="0" w:color="auto"/>
                                                                            <w:left w:val="none" w:sz="0" w:space="0" w:color="auto"/>
                                                                            <w:bottom w:val="none" w:sz="0" w:space="0" w:color="auto"/>
                                                                            <w:right w:val="none" w:sz="0" w:space="0" w:color="auto"/>
                                                                          </w:divBdr>
                                                                        </w:div>
                                                                        <w:div w:id="853227529">
                                                                          <w:marLeft w:val="0"/>
                                                                          <w:marRight w:val="0"/>
                                                                          <w:marTop w:val="0"/>
                                                                          <w:marBottom w:val="0"/>
                                                                          <w:divBdr>
                                                                            <w:top w:val="none" w:sz="0" w:space="0" w:color="auto"/>
                                                                            <w:left w:val="none" w:sz="0" w:space="0" w:color="auto"/>
                                                                            <w:bottom w:val="none" w:sz="0" w:space="0" w:color="auto"/>
                                                                            <w:right w:val="none" w:sz="0" w:space="0" w:color="auto"/>
                                                                          </w:divBdr>
                                                                        </w:div>
                                                                        <w:div w:id="110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sChild>
        <w:div w:id="280690866">
          <w:marLeft w:val="0"/>
          <w:marRight w:val="0"/>
          <w:marTop w:val="0"/>
          <w:marBottom w:val="0"/>
          <w:divBdr>
            <w:top w:val="none" w:sz="0" w:space="0" w:color="auto"/>
            <w:left w:val="none" w:sz="0" w:space="0" w:color="auto"/>
            <w:bottom w:val="none" w:sz="0" w:space="0" w:color="auto"/>
            <w:right w:val="none" w:sz="0" w:space="0" w:color="auto"/>
          </w:divBdr>
          <w:divsChild>
            <w:div w:id="1271931450">
              <w:marLeft w:val="0"/>
              <w:marRight w:val="0"/>
              <w:marTop w:val="0"/>
              <w:marBottom w:val="0"/>
              <w:divBdr>
                <w:top w:val="none" w:sz="0" w:space="0" w:color="auto"/>
                <w:left w:val="none" w:sz="0" w:space="0" w:color="auto"/>
                <w:bottom w:val="none" w:sz="0" w:space="0" w:color="auto"/>
                <w:right w:val="none" w:sz="0" w:space="0" w:color="auto"/>
              </w:divBdr>
              <w:divsChild>
                <w:div w:id="740830873">
                  <w:marLeft w:val="0"/>
                  <w:marRight w:val="0"/>
                  <w:marTop w:val="0"/>
                  <w:marBottom w:val="0"/>
                  <w:divBdr>
                    <w:top w:val="none" w:sz="0" w:space="0" w:color="auto"/>
                    <w:left w:val="none" w:sz="0" w:space="0" w:color="auto"/>
                    <w:bottom w:val="none" w:sz="0" w:space="0" w:color="auto"/>
                    <w:right w:val="none" w:sz="0" w:space="0" w:color="auto"/>
                  </w:divBdr>
                  <w:divsChild>
                    <w:div w:id="389618434">
                      <w:marLeft w:val="0"/>
                      <w:marRight w:val="0"/>
                      <w:marTop w:val="0"/>
                      <w:marBottom w:val="0"/>
                      <w:divBdr>
                        <w:top w:val="none" w:sz="0" w:space="0" w:color="auto"/>
                        <w:left w:val="none" w:sz="0" w:space="0" w:color="auto"/>
                        <w:bottom w:val="none" w:sz="0" w:space="0" w:color="auto"/>
                        <w:right w:val="none" w:sz="0" w:space="0" w:color="auto"/>
                      </w:divBdr>
                      <w:divsChild>
                        <w:div w:id="1067800362">
                          <w:marLeft w:val="0"/>
                          <w:marRight w:val="0"/>
                          <w:marTop w:val="0"/>
                          <w:marBottom w:val="0"/>
                          <w:divBdr>
                            <w:top w:val="none" w:sz="0" w:space="0" w:color="auto"/>
                            <w:left w:val="none" w:sz="0" w:space="0" w:color="auto"/>
                            <w:bottom w:val="none" w:sz="0" w:space="0" w:color="auto"/>
                            <w:right w:val="none" w:sz="0" w:space="0" w:color="auto"/>
                          </w:divBdr>
                          <w:divsChild>
                            <w:div w:id="1169560809">
                              <w:marLeft w:val="-225"/>
                              <w:marRight w:val="-225"/>
                              <w:marTop w:val="0"/>
                              <w:marBottom w:val="0"/>
                              <w:divBdr>
                                <w:top w:val="none" w:sz="0" w:space="0" w:color="auto"/>
                                <w:left w:val="none" w:sz="0" w:space="0" w:color="auto"/>
                                <w:bottom w:val="none" w:sz="0" w:space="0" w:color="auto"/>
                                <w:right w:val="none" w:sz="0" w:space="0" w:color="auto"/>
                              </w:divBdr>
                              <w:divsChild>
                                <w:div w:id="465008797">
                                  <w:marLeft w:val="0"/>
                                  <w:marRight w:val="0"/>
                                  <w:marTop w:val="0"/>
                                  <w:marBottom w:val="0"/>
                                  <w:divBdr>
                                    <w:top w:val="none" w:sz="0" w:space="0" w:color="auto"/>
                                    <w:left w:val="none" w:sz="0" w:space="0" w:color="auto"/>
                                    <w:bottom w:val="none" w:sz="0" w:space="0" w:color="auto"/>
                                    <w:right w:val="none" w:sz="0" w:space="0" w:color="auto"/>
                                  </w:divBdr>
                                  <w:divsChild>
                                    <w:div w:id="1365984555">
                                      <w:marLeft w:val="-150"/>
                                      <w:marRight w:val="-150"/>
                                      <w:marTop w:val="0"/>
                                      <w:marBottom w:val="0"/>
                                      <w:divBdr>
                                        <w:top w:val="none" w:sz="0" w:space="0" w:color="auto"/>
                                        <w:left w:val="none" w:sz="0" w:space="0" w:color="auto"/>
                                        <w:bottom w:val="none" w:sz="0" w:space="0" w:color="auto"/>
                                        <w:right w:val="none" w:sz="0" w:space="0" w:color="auto"/>
                                      </w:divBdr>
                                      <w:divsChild>
                                        <w:div w:id="1911110202">
                                          <w:marLeft w:val="0"/>
                                          <w:marRight w:val="0"/>
                                          <w:marTop w:val="0"/>
                                          <w:marBottom w:val="0"/>
                                          <w:divBdr>
                                            <w:top w:val="none" w:sz="0" w:space="0" w:color="auto"/>
                                            <w:left w:val="none" w:sz="0" w:space="0" w:color="auto"/>
                                            <w:bottom w:val="none" w:sz="0" w:space="0" w:color="auto"/>
                                            <w:right w:val="none" w:sz="0" w:space="0" w:color="auto"/>
                                          </w:divBdr>
                                          <w:divsChild>
                                            <w:div w:id="250815250">
                                              <w:marLeft w:val="0"/>
                                              <w:marRight w:val="0"/>
                                              <w:marTop w:val="0"/>
                                              <w:marBottom w:val="0"/>
                                              <w:divBdr>
                                                <w:top w:val="none" w:sz="0" w:space="0" w:color="auto"/>
                                                <w:left w:val="none" w:sz="0" w:space="0" w:color="auto"/>
                                                <w:bottom w:val="none" w:sz="0" w:space="0" w:color="auto"/>
                                                <w:right w:val="none" w:sz="0" w:space="0" w:color="auto"/>
                                              </w:divBdr>
                                              <w:divsChild>
                                                <w:div w:id="392312986">
                                                  <w:marLeft w:val="0"/>
                                                  <w:marRight w:val="0"/>
                                                  <w:marTop w:val="0"/>
                                                  <w:marBottom w:val="0"/>
                                                  <w:divBdr>
                                                    <w:top w:val="none" w:sz="0" w:space="0" w:color="auto"/>
                                                    <w:left w:val="none" w:sz="0" w:space="0" w:color="auto"/>
                                                    <w:bottom w:val="none" w:sz="0" w:space="0" w:color="auto"/>
                                                    <w:right w:val="none" w:sz="0" w:space="0" w:color="auto"/>
                                                  </w:divBdr>
                                                  <w:divsChild>
                                                    <w:div w:id="693119143">
                                                      <w:marLeft w:val="0"/>
                                                      <w:marRight w:val="0"/>
                                                      <w:marTop w:val="0"/>
                                                      <w:marBottom w:val="0"/>
                                                      <w:divBdr>
                                                        <w:top w:val="none" w:sz="0" w:space="0" w:color="auto"/>
                                                        <w:left w:val="none" w:sz="0" w:space="0" w:color="auto"/>
                                                        <w:bottom w:val="none" w:sz="0" w:space="0" w:color="auto"/>
                                                        <w:right w:val="none" w:sz="0" w:space="0" w:color="auto"/>
                                                      </w:divBdr>
                                                      <w:divsChild>
                                                        <w:div w:id="239945587">
                                                          <w:marLeft w:val="150"/>
                                                          <w:marRight w:val="150"/>
                                                          <w:marTop w:val="150"/>
                                                          <w:marBottom w:val="300"/>
                                                          <w:divBdr>
                                                            <w:top w:val="none" w:sz="0" w:space="0" w:color="auto"/>
                                                            <w:left w:val="none" w:sz="0" w:space="0" w:color="auto"/>
                                                            <w:bottom w:val="none" w:sz="0" w:space="0" w:color="auto"/>
                                                            <w:right w:val="none" w:sz="0" w:space="0" w:color="auto"/>
                                                          </w:divBdr>
                                                          <w:divsChild>
                                                            <w:div w:id="1214080097">
                                                              <w:marLeft w:val="0"/>
                                                              <w:marRight w:val="0"/>
                                                              <w:marTop w:val="0"/>
                                                              <w:marBottom w:val="0"/>
                                                              <w:divBdr>
                                                                <w:top w:val="none" w:sz="0" w:space="0" w:color="auto"/>
                                                                <w:left w:val="none" w:sz="0" w:space="0" w:color="auto"/>
                                                                <w:bottom w:val="none" w:sz="0" w:space="0" w:color="auto"/>
                                                                <w:right w:val="none" w:sz="0" w:space="0" w:color="auto"/>
                                                              </w:divBdr>
                                                              <w:divsChild>
                                                                <w:div w:id="1372530983">
                                                                  <w:marLeft w:val="0"/>
                                                                  <w:marRight w:val="0"/>
                                                                  <w:marTop w:val="0"/>
                                                                  <w:marBottom w:val="0"/>
                                                                  <w:divBdr>
                                                                    <w:top w:val="none" w:sz="0" w:space="0" w:color="auto"/>
                                                                    <w:left w:val="none" w:sz="0" w:space="0" w:color="auto"/>
                                                                    <w:bottom w:val="none" w:sz="0" w:space="0" w:color="auto"/>
                                                                    <w:right w:val="none" w:sz="0" w:space="0" w:color="auto"/>
                                                                  </w:divBdr>
                                                                  <w:divsChild>
                                                                    <w:div w:id="1096170716">
                                                                      <w:marLeft w:val="0"/>
                                                                      <w:marRight w:val="0"/>
                                                                      <w:marTop w:val="0"/>
                                                                      <w:marBottom w:val="0"/>
                                                                      <w:divBdr>
                                                                        <w:top w:val="none" w:sz="0" w:space="0" w:color="auto"/>
                                                                        <w:left w:val="none" w:sz="0" w:space="0" w:color="auto"/>
                                                                        <w:bottom w:val="none" w:sz="0" w:space="0" w:color="auto"/>
                                                                        <w:right w:val="none" w:sz="0" w:space="0" w:color="auto"/>
                                                                      </w:divBdr>
                                                                      <w:divsChild>
                                                                        <w:div w:id="1948462016">
                                                                          <w:marLeft w:val="0"/>
                                                                          <w:marRight w:val="0"/>
                                                                          <w:marTop w:val="0"/>
                                                                          <w:marBottom w:val="0"/>
                                                                          <w:divBdr>
                                                                            <w:top w:val="none" w:sz="0" w:space="0" w:color="auto"/>
                                                                            <w:left w:val="none" w:sz="0" w:space="0" w:color="auto"/>
                                                                            <w:bottom w:val="none" w:sz="0" w:space="0" w:color="auto"/>
                                                                            <w:right w:val="none" w:sz="0" w:space="0" w:color="auto"/>
                                                                          </w:divBdr>
                                                                        </w:div>
                                                                        <w:div w:id="1976258699">
                                                                          <w:marLeft w:val="0"/>
                                                                          <w:marRight w:val="0"/>
                                                                          <w:marTop w:val="0"/>
                                                                          <w:marBottom w:val="0"/>
                                                                          <w:divBdr>
                                                                            <w:top w:val="none" w:sz="0" w:space="0" w:color="auto"/>
                                                                            <w:left w:val="none" w:sz="0" w:space="0" w:color="auto"/>
                                                                            <w:bottom w:val="none" w:sz="0" w:space="0" w:color="auto"/>
                                                                            <w:right w:val="none" w:sz="0" w:space="0" w:color="auto"/>
                                                                          </w:divBdr>
                                                                        </w:div>
                                                                        <w:div w:id="50275211">
                                                                          <w:marLeft w:val="0"/>
                                                                          <w:marRight w:val="0"/>
                                                                          <w:marTop w:val="0"/>
                                                                          <w:marBottom w:val="0"/>
                                                                          <w:divBdr>
                                                                            <w:top w:val="none" w:sz="0" w:space="0" w:color="auto"/>
                                                                            <w:left w:val="none" w:sz="0" w:space="0" w:color="auto"/>
                                                                            <w:bottom w:val="none" w:sz="0" w:space="0" w:color="auto"/>
                                                                            <w:right w:val="none" w:sz="0" w:space="0" w:color="auto"/>
                                                                          </w:divBdr>
                                                                        </w:div>
                                                                        <w:div w:id="6374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699420">
      <w:bodyDiv w:val="1"/>
      <w:marLeft w:val="0"/>
      <w:marRight w:val="0"/>
      <w:marTop w:val="0"/>
      <w:marBottom w:val="0"/>
      <w:divBdr>
        <w:top w:val="none" w:sz="0" w:space="0" w:color="auto"/>
        <w:left w:val="none" w:sz="0" w:space="0" w:color="auto"/>
        <w:bottom w:val="none" w:sz="0" w:space="0" w:color="auto"/>
        <w:right w:val="none" w:sz="0" w:space="0" w:color="auto"/>
      </w:divBdr>
      <w:divsChild>
        <w:div w:id="1368070097">
          <w:marLeft w:val="0"/>
          <w:marRight w:val="0"/>
          <w:marTop w:val="0"/>
          <w:marBottom w:val="0"/>
          <w:divBdr>
            <w:top w:val="none" w:sz="0" w:space="0" w:color="auto"/>
            <w:left w:val="none" w:sz="0" w:space="0" w:color="auto"/>
            <w:bottom w:val="none" w:sz="0" w:space="0" w:color="auto"/>
            <w:right w:val="none" w:sz="0" w:space="0" w:color="auto"/>
          </w:divBdr>
          <w:divsChild>
            <w:div w:id="1588804414">
              <w:marLeft w:val="0"/>
              <w:marRight w:val="0"/>
              <w:marTop w:val="0"/>
              <w:marBottom w:val="0"/>
              <w:divBdr>
                <w:top w:val="none" w:sz="0" w:space="0" w:color="auto"/>
                <w:left w:val="none" w:sz="0" w:space="0" w:color="auto"/>
                <w:bottom w:val="none" w:sz="0" w:space="0" w:color="auto"/>
                <w:right w:val="none" w:sz="0" w:space="0" w:color="auto"/>
              </w:divBdr>
              <w:divsChild>
                <w:div w:id="2051032568">
                  <w:marLeft w:val="0"/>
                  <w:marRight w:val="0"/>
                  <w:marTop w:val="0"/>
                  <w:marBottom w:val="0"/>
                  <w:divBdr>
                    <w:top w:val="none" w:sz="0" w:space="0" w:color="auto"/>
                    <w:left w:val="none" w:sz="0" w:space="0" w:color="auto"/>
                    <w:bottom w:val="none" w:sz="0" w:space="0" w:color="auto"/>
                    <w:right w:val="none" w:sz="0" w:space="0" w:color="auto"/>
                  </w:divBdr>
                  <w:divsChild>
                    <w:div w:id="585962567">
                      <w:marLeft w:val="0"/>
                      <w:marRight w:val="0"/>
                      <w:marTop w:val="0"/>
                      <w:marBottom w:val="0"/>
                      <w:divBdr>
                        <w:top w:val="none" w:sz="0" w:space="0" w:color="auto"/>
                        <w:left w:val="none" w:sz="0" w:space="0" w:color="auto"/>
                        <w:bottom w:val="none" w:sz="0" w:space="0" w:color="auto"/>
                        <w:right w:val="none" w:sz="0" w:space="0" w:color="auto"/>
                      </w:divBdr>
                      <w:divsChild>
                        <w:div w:id="498155505">
                          <w:marLeft w:val="0"/>
                          <w:marRight w:val="0"/>
                          <w:marTop w:val="0"/>
                          <w:marBottom w:val="0"/>
                          <w:divBdr>
                            <w:top w:val="none" w:sz="0" w:space="0" w:color="auto"/>
                            <w:left w:val="none" w:sz="0" w:space="0" w:color="auto"/>
                            <w:bottom w:val="none" w:sz="0" w:space="0" w:color="auto"/>
                            <w:right w:val="none" w:sz="0" w:space="0" w:color="auto"/>
                          </w:divBdr>
                          <w:divsChild>
                            <w:div w:id="577400183">
                              <w:marLeft w:val="-225"/>
                              <w:marRight w:val="-225"/>
                              <w:marTop w:val="0"/>
                              <w:marBottom w:val="0"/>
                              <w:divBdr>
                                <w:top w:val="none" w:sz="0" w:space="0" w:color="auto"/>
                                <w:left w:val="none" w:sz="0" w:space="0" w:color="auto"/>
                                <w:bottom w:val="none" w:sz="0" w:space="0" w:color="auto"/>
                                <w:right w:val="none" w:sz="0" w:space="0" w:color="auto"/>
                              </w:divBdr>
                              <w:divsChild>
                                <w:div w:id="582878269">
                                  <w:marLeft w:val="0"/>
                                  <w:marRight w:val="0"/>
                                  <w:marTop w:val="0"/>
                                  <w:marBottom w:val="0"/>
                                  <w:divBdr>
                                    <w:top w:val="none" w:sz="0" w:space="0" w:color="auto"/>
                                    <w:left w:val="none" w:sz="0" w:space="0" w:color="auto"/>
                                    <w:bottom w:val="none" w:sz="0" w:space="0" w:color="auto"/>
                                    <w:right w:val="none" w:sz="0" w:space="0" w:color="auto"/>
                                  </w:divBdr>
                                  <w:divsChild>
                                    <w:div w:id="1274706760">
                                      <w:marLeft w:val="-150"/>
                                      <w:marRight w:val="-150"/>
                                      <w:marTop w:val="0"/>
                                      <w:marBottom w:val="0"/>
                                      <w:divBdr>
                                        <w:top w:val="none" w:sz="0" w:space="0" w:color="auto"/>
                                        <w:left w:val="none" w:sz="0" w:space="0" w:color="auto"/>
                                        <w:bottom w:val="none" w:sz="0" w:space="0" w:color="auto"/>
                                        <w:right w:val="none" w:sz="0" w:space="0" w:color="auto"/>
                                      </w:divBdr>
                                      <w:divsChild>
                                        <w:div w:id="580987869">
                                          <w:marLeft w:val="0"/>
                                          <w:marRight w:val="0"/>
                                          <w:marTop w:val="0"/>
                                          <w:marBottom w:val="0"/>
                                          <w:divBdr>
                                            <w:top w:val="none" w:sz="0" w:space="0" w:color="auto"/>
                                            <w:left w:val="none" w:sz="0" w:space="0" w:color="auto"/>
                                            <w:bottom w:val="none" w:sz="0" w:space="0" w:color="auto"/>
                                            <w:right w:val="none" w:sz="0" w:space="0" w:color="auto"/>
                                          </w:divBdr>
                                          <w:divsChild>
                                            <w:div w:id="104034579">
                                              <w:marLeft w:val="0"/>
                                              <w:marRight w:val="0"/>
                                              <w:marTop w:val="0"/>
                                              <w:marBottom w:val="0"/>
                                              <w:divBdr>
                                                <w:top w:val="none" w:sz="0" w:space="0" w:color="auto"/>
                                                <w:left w:val="none" w:sz="0" w:space="0" w:color="auto"/>
                                                <w:bottom w:val="none" w:sz="0" w:space="0" w:color="auto"/>
                                                <w:right w:val="none" w:sz="0" w:space="0" w:color="auto"/>
                                              </w:divBdr>
                                              <w:divsChild>
                                                <w:div w:id="872421865">
                                                  <w:marLeft w:val="0"/>
                                                  <w:marRight w:val="0"/>
                                                  <w:marTop w:val="0"/>
                                                  <w:marBottom w:val="0"/>
                                                  <w:divBdr>
                                                    <w:top w:val="none" w:sz="0" w:space="0" w:color="auto"/>
                                                    <w:left w:val="none" w:sz="0" w:space="0" w:color="auto"/>
                                                    <w:bottom w:val="none" w:sz="0" w:space="0" w:color="auto"/>
                                                    <w:right w:val="none" w:sz="0" w:space="0" w:color="auto"/>
                                                  </w:divBdr>
                                                  <w:divsChild>
                                                    <w:div w:id="1389263979">
                                                      <w:marLeft w:val="0"/>
                                                      <w:marRight w:val="0"/>
                                                      <w:marTop w:val="0"/>
                                                      <w:marBottom w:val="0"/>
                                                      <w:divBdr>
                                                        <w:top w:val="none" w:sz="0" w:space="0" w:color="auto"/>
                                                        <w:left w:val="none" w:sz="0" w:space="0" w:color="auto"/>
                                                        <w:bottom w:val="none" w:sz="0" w:space="0" w:color="auto"/>
                                                        <w:right w:val="none" w:sz="0" w:space="0" w:color="auto"/>
                                                      </w:divBdr>
                                                      <w:divsChild>
                                                        <w:div w:id="504055642">
                                                          <w:marLeft w:val="150"/>
                                                          <w:marRight w:val="150"/>
                                                          <w:marTop w:val="150"/>
                                                          <w:marBottom w:val="300"/>
                                                          <w:divBdr>
                                                            <w:top w:val="none" w:sz="0" w:space="0" w:color="auto"/>
                                                            <w:left w:val="none" w:sz="0" w:space="0" w:color="auto"/>
                                                            <w:bottom w:val="none" w:sz="0" w:space="0" w:color="auto"/>
                                                            <w:right w:val="none" w:sz="0" w:space="0" w:color="auto"/>
                                                          </w:divBdr>
                                                          <w:divsChild>
                                                            <w:div w:id="773087970">
                                                              <w:marLeft w:val="0"/>
                                                              <w:marRight w:val="0"/>
                                                              <w:marTop w:val="0"/>
                                                              <w:marBottom w:val="0"/>
                                                              <w:divBdr>
                                                                <w:top w:val="none" w:sz="0" w:space="0" w:color="auto"/>
                                                                <w:left w:val="none" w:sz="0" w:space="0" w:color="auto"/>
                                                                <w:bottom w:val="none" w:sz="0" w:space="0" w:color="auto"/>
                                                                <w:right w:val="none" w:sz="0" w:space="0" w:color="auto"/>
                                                              </w:divBdr>
                                                              <w:divsChild>
                                                                <w:div w:id="1253515097">
                                                                  <w:marLeft w:val="0"/>
                                                                  <w:marRight w:val="0"/>
                                                                  <w:marTop w:val="0"/>
                                                                  <w:marBottom w:val="0"/>
                                                                  <w:divBdr>
                                                                    <w:top w:val="none" w:sz="0" w:space="0" w:color="auto"/>
                                                                    <w:left w:val="none" w:sz="0" w:space="0" w:color="auto"/>
                                                                    <w:bottom w:val="none" w:sz="0" w:space="0" w:color="auto"/>
                                                                    <w:right w:val="none" w:sz="0" w:space="0" w:color="auto"/>
                                                                  </w:divBdr>
                                                                  <w:divsChild>
                                                                    <w:div w:id="7683622">
                                                                      <w:marLeft w:val="0"/>
                                                                      <w:marRight w:val="0"/>
                                                                      <w:marTop w:val="0"/>
                                                                      <w:marBottom w:val="0"/>
                                                                      <w:divBdr>
                                                                        <w:top w:val="none" w:sz="0" w:space="0" w:color="auto"/>
                                                                        <w:left w:val="none" w:sz="0" w:space="0" w:color="auto"/>
                                                                        <w:bottom w:val="none" w:sz="0" w:space="0" w:color="auto"/>
                                                                        <w:right w:val="none" w:sz="0" w:space="0" w:color="auto"/>
                                                                      </w:divBdr>
                                                                      <w:divsChild>
                                                                        <w:div w:id="89784862">
                                                                          <w:marLeft w:val="0"/>
                                                                          <w:marRight w:val="0"/>
                                                                          <w:marTop w:val="0"/>
                                                                          <w:marBottom w:val="0"/>
                                                                          <w:divBdr>
                                                                            <w:top w:val="none" w:sz="0" w:space="0" w:color="auto"/>
                                                                            <w:left w:val="none" w:sz="0" w:space="0" w:color="auto"/>
                                                                            <w:bottom w:val="none" w:sz="0" w:space="0" w:color="auto"/>
                                                                            <w:right w:val="none" w:sz="0" w:space="0" w:color="auto"/>
                                                                          </w:divBdr>
                                                                        </w:div>
                                                                        <w:div w:id="923762345">
                                                                          <w:marLeft w:val="0"/>
                                                                          <w:marRight w:val="0"/>
                                                                          <w:marTop w:val="0"/>
                                                                          <w:marBottom w:val="0"/>
                                                                          <w:divBdr>
                                                                            <w:top w:val="none" w:sz="0" w:space="0" w:color="auto"/>
                                                                            <w:left w:val="none" w:sz="0" w:space="0" w:color="auto"/>
                                                                            <w:bottom w:val="none" w:sz="0" w:space="0" w:color="auto"/>
                                                                            <w:right w:val="none" w:sz="0" w:space="0" w:color="auto"/>
                                                                          </w:divBdr>
                                                                        </w:div>
                                                                        <w:div w:id="1103450715">
                                                                          <w:marLeft w:val="0"/>
                                                                          <w:marRight w:val="0"/>
                                                                          <w:marTop w:val="0"/>
                                                                          <w:marBottom w:val="0"/>
                                                                          <w:divBdr>
                                                                            <w:top w:val="none" w:sz="0" w:space="0" w:color="auto"/>
                                                                            <w:left w:val="none" w:sz="0" w:space="0" w:color="auto"/>
                                                                            <w:bottom w:val="none" w:sz="0" w:space="0" w:color="auto"/>
                                                                            <w:right w:val="none" w:sz="0" w:space="0" w:color="auto"/>
                                                                          </w:divBdr>
                                                                        </w:div>
                                                                        <w:div w:id="13849069">
                                                                          <w:marLeft w:val="0"/>
                                                                          <w:marRight w:val="0"/>
                                                                          <w:marTop w:val="0"/>
                                                                          <w:marBottom w:val="0"/>
                                                                          <w:divBdr>
                                                                            <w:top w:val="none" w:sz="0" w:space="0" w:color="auto"/>
                                                                            <w:left w:val="none" w:sz="0" w:space="0" w:color="auto"/>
                                                                            <w:bottom w:val="none" w:sz="0" w:space="0" w:color="auto"/>
                                                                            <w:right w:val="none" w:sz="0" w:space="0" w:color="auto"/>
                                                                          </w:divBdr>
                                                                        </w:div>
                                                                        <w:div w:id="287048585">
                                                                          <w:marLeft w:val="0"/>
                                                                          <w:marRight w:val="0"/>
                                                                          <w:marTop w:val="0"/>
                                                                          <w:marBottom w:val="0"/>
                                                                          <w:divBdr>
                                                                            <w:top w:val="none" w:sz="0" w:space="0" w:color="auto"/>
                                                                            <w:left w:val="none" w:sz="0" w:space="0" w:color="auto"/>
                                                                            <w:bottom w:val="none" w:sz="0" w:space="0" w:color="auto"/>
                                                                            <w:right w:val="none" w:sz="0" w:space="0" w:color="auto"/>
                                                                          </w:divBdr>
                                                                        </w:div>
                                                                        <w:div w:id="712388268">
                                                                          <w:marLeft w:val="0"/>
                                                                          <w:marRight w:val="0"/>
                                                                          <w:marTop w:val="0"/>
                                                                          <w:marBottom w:val="0"/>
                                                                          <w:divBdr>
                                                                            <w:top w:val="none" w:sz="0" w:space="0" w:color="auto"/>
                                                                            <w:left w:val="none" w:sz="0" w:space="0" w:color="auto"/>
                                                                            <w:bottom w:val="none" w:sz="0" w:space="0" w:color="auto"/>
                                                                            <w:right w:val="none" w:sz="0" w:space="0" w:color="auto"/>
                                                                          </w:divBdr>
                                                                        </w:div>
                                                                        <w:div w:id="499656529">
                                                                          <w:marLeft w:val="0"/>
                                                                          <w:marRight w:val="0"/>
                                                                          <w:marTop w:val="0"/>
                                                                          <w:marBottom w:val="0"/>
                                                                          <w:divBdr>
                                                                            <w:top w:val="none" w:sz="0" w:space="0" w:color="auto"/>
                                                                            <w:left w:val="none" w:sz="0" w:space="0" w:color="auto"/>
                                                                            <w:bottom w:val="none" w:sz="0" w:space="0" w:color="auto"/>
                                                                            <w:right w:val="none" w:sz="0" w:space="0" w:color="auto"/>
                                                                          </w:divBdr>
                                                                        </w:div>
                                                                        <w:div w:id="1460033109">
                                                                          <w:marLeft w:val="0"/>
                                                                          <w:marRight w:val="0"/>
                                                                          <w:marTop w:val="0"/>
                                                                          <w:marBottom w:val="0"/>
                                                                          <w:divBdr>
                                                                            <w:top w:val="none" w:sz="0" w:space="0" w:color="auto"/>
                                                                            <w:left w:val="none" w:sz="0" w:space="0" w:color="auto"/>
                                                                            <w:bottom w:val="none" w:sz="0" w:space="0" w:color="auto"/>
                                                                            <w:right w:val="none" w:sz="0" w:space="0" w:color="auto"/>
                                                                          </w:divBdr>
                                                                        </w:div>
                                                                        <w:div w:id="754474444">
                                                                          <w:marLeft w:val="0"/>
                                                                          <w:marRight w:val="0"/>
                                                                          <w:marTop w:val="0"/>
                                                                          <w:marBottom w:val="0"/>
                                                                          <w:divBdr>
                                                                            <w:top w:val="none" w:sz="0" w:space="0" w:color="auto"/>
                                                                            <w:left w:val="none" w:sz="0" w:space="0" w:color="auto"/>
                                                                            <w:bottom w:val="none" w:sz="0" w:space="0" w:color="auto"/>
                                                                            <w:right w:val="none" w:sz="0" w:space="0" w:color="auto"/>
                                                                          </w:divBdr>
                                                                        </w:div>
                                                                        <w:div w:id="2081055245">
                                                                          <w:marLeft w:val="0"/>
                                                                          <w:marRight w:val="0"/>
                                                                          <w:marTop w:val="0"/>
                                                                          <w:marBottom w:val="0"/>
                                                                          <w:divBdr>
                                                                            <w:top w:val="none" w:sz="0" w:space="0" w:color="auto"/>
                                                                            <w:left w:val="none" w:sz="0" w:space="0" w:color="auto"/>
                                                                            <w:bottom w:val="none" w:sz="0" w:space="0" w:color="auto"/>
                                                                            <w:right w:val="none" w:sz="0" w:space="0" w:color="auto"/>
                                                                          </w:divBdr>
                                                                        </w:div>
                                                                        <w:div w:id="550768235">
                                                                          <w:marLeft w:val="0"/>
                                                                          <w:marRight w:val="0"/>
                                                                          <w:marTop w:val="0"/>
                                                                          <w:marBottom w:val="0"/>
                                                                          <w:divBdr>
                                                                            <w:top w:val="none" w:sz="0" w:space="0" w:color="auto"/>
                                                                            <w:left w:val="none" w:sz="0" w:space="0" w:color="auto"/>
                                                                            <w:bottom w:val="none" w:sz="0" w:space="0" w:color="auto"/>
                                                                            <w:right w:val="none" w:sz="0" w:space="0" w:color="auto"/>
                                                                          </w:divBdr>
                                                                        </w:div>
                                                                        <w:div w:id="834540264">
                                                                          <w:marLeft w:val="0"/>
                                                                          <w:marRight w:val="0"/>
                                                                          <w:marTop w:val="0"/>
                                                                          <w:marBottom w:val="0"/>
                                                                          <w:divBdr>
                                                                            <w:top w:val="none" w:sz="0" w:space="0" w:color="auto"/>
                                                                            <w:left w:val="none" w:sz="0" w:space="0" w:color="auto"/>
                                                                            <w:bottom w:val="none" w:sz="0" w:space="0" w:color="auto"/>
                                                                            <w:right w:val="none" w:sz="0" w:space="0" w:color="auto"/>
                                                                          </w:divBdr>
                                                                        </w:div>
                                                                        <w:div w:id="1352075383">
                                                                          <w:marLeft w:val="0"/>
                                                                          <w:marRight w:val="0"/>
                                                                          <w:marTop w:val="0"/>
                                                                          <w:marBottom w:val="0"/>
                                                                          <w:divBdr>
                                                                            <w:top w:val="none" w:sz="0" w:space="0" w:color="auto"/>
                                                                            <w:left w:val="none" w:sz="0" w:space="0" w:color="auto"/>
                                                                            <w:bottom w:val="none" w:sz="0" w:space="0" w:color="auto"/>
                                                                            <w:right w:val="none" w:sz="0" w:space="0" w:color="auto"/>
                                                                          </w:divBdr>
                                                                        </w:div>
                                                                        <w:div w:id="1379816002">
                                                                          <w:marLeft w:val="0"/>
                                                                          <w:marRight w:val="0"/>
                                                                          <w:marTop w:val="0"/>
                                                                          <w:marBottom w:val="0"/>
                                                                          <w:divBdr>
                                                                            <w:top w:val="none" w:sz="0" w:space="0" w:color="auto"/>
                                                                            <w:left w:val="none" w:sz="0" w:space="0" w:color="auto"/>
                                                                            <w:bottom w:val="none" w:sz="0" w:space="0" w:color="auto"/>
                                                                            <w:right w:val="none" w:sz="0" w:space="0" w:color="auto"/>
                                                                          </w:divBdr>
                                                                        </w:div>
                                                                        <w:div w:id="1026444188">
                                                                          <w:marLeft w:val="0"/>
                                                                          <w:marRight w:val="0"/>
                                                                          <w:marTop w:val="0"/>
                                                                          <w:marBottom w:val="0"/>
                                                                          <w:divBdr>
                                                                            <w:top w:val="none" w:sz="0" w:space="0" w:color="auto"/>
                                                                            <w:left w:val="none" w:sz="0" w:space="0" w:color="auto"/>
                                                                            <w:bottom w:val="none" w:sz="0" w:space="0" w:color="auto"/>
                                                                            <w:right w:val="none" w:sz="0" w:space="0" w:color="auto"/>
                                                                          </w:divBdr>
                                                                        </w:div>
                                                                        <w:div w:id="977994585">
                                                                          <w:marLeft w:val="0"/>
                                                                          <w:marRight w:val="0"/>
                                                                          <w:marTop w:val="0"/>
                                                                          <w:marBottom w:val="0"/>
                                                                          <w:divBdr>
                                                                            <w:top w:val="none" w:sz="0" w:space="0" w:color="auto"/>
                                                                            <w:left w:val="none" w:sz="0" w:space="0" w:color="auto"/>
                                                                            <w:bottom w:val="none" w:sz="0" w:space="0" w:color="auto"/>
                                                                            <w:right w:val="none" w:sz="0" w:space="0" w:color="auto"/>
                                                                          </w:divBdr>
                                                                        </w:div>
                                                                        <w:div w:id="1705868209">
                                                                          <w:marLeft w:val="0"/>
                                                                          <w:marRight w:val="0"/>
                                                                          <w:marTop w:val="0"/>
                                                                          <w:marBottom w:val="0"/>
                                                                          <w:divBdr>
                                                                            <w:top w:val="none" w:sz="0" w:space="0" w:color="auto"/>
                                                                            <w:left w:val="none" w:sz="0" w:space="0" w:color="auto"/>
                                                                            <w:bottom w:val="none" w:sz="0" w:space="0" w:color="auto"/>
                                                                            <w:right w:val="none" w:sz="0" w:space="0" w:color="auto"/>
                                                                          </w:divBdr>
                                                                        </w:div>
                                                                        <w:div w:id="1718815043">
                                                                          <w:marLeft w:val="0"/>
                                                                          <w:marRight w:val="0"/>
                                                                          <w:marTop w:val="0"/>
                                                                          <w:marBottom w:val="0"/>
                                                                          <w:divBdr>
                                                                            <w:top w:val="none" w:sz="0" w:space="0" w:color="auto"/>
                                                                            <w:left w:val="none" w:sz="0" w:space="0" w:color="auto"/>
                                                                            <w:bottom w:val="none" w:sz="0" w:space="0" w:color="auto"/>
                                                                            <w:right w:val="none" w:sz="0" w:space="0" w:color="auto"/>
                                                                          </w:divBdr>
                                                                        </w:div>
                                                                        <w:div w:id="1314142251">
                                                                          <w:marLeft w:val="0"/>
                                                                          <w:marRight w:val="0"/>
                                                                          <w:marTop w:val="0"/>
                                                                          <w:marBottom w:val="0"/>
                                                                          <w:divBdr>
                                                                            <w:top w:val="none" w:sz="0" w:space="0" w:color="auto"/>
                                                                            <w:left w:val="none" w:sz="0" w:space="0" w:color="auto"/>
                                                                            <w:bottom w:val="none" w:sz="0" w:space="0" w:color="auto"/>
                                                                            <w:right w:val="none" w:sz="0" w:space="0" w:color="auto"/>
                                                                          </w:divBdr>
                                                                        </w:div>
                                                                        <w:div w:id="1915166049">
                                                                          <w:marLeft w:val="0"/>
                                                                          <w:marRight w:val="0"/>
                                                                          <w:marTop w:val="0"/>
                                                                          <w:marBottom w:val="0"/>
                                                                          <w:divBdr>
                                                                            <w:top w:val="none" w:sz="0" w:space="0" w:color="auto"/>
                                                                            <w:left w:val="none" w:sz="0" w:space="0" w:color="auto"/>
                                                                            <w:bottom w:val="none" w:sz="0" w:space="0" w:color="auto"/>
                                                                            <w:right w:val="none" w:sz="0" w:space="0" w:color="auto"/>
                                                                          </w:divBdr>
                                                                        </w:div>
                                                                        <w:div w:id="400368107">
                                                                          <w:marLeft w:val="0"/>
                                                                          <w:marRight w:val="0"/>
                                                                          <w:marTop w:val="0"/>
                                                                          <w:marBottom w:val="0"/>
                                                                          <w:divBdr>
                                                                            <w:top w:val="none" w:sz="0" w:space="0" w:color="auto"/>
                                                                            <w:left w:val="none" w:sz="0" w:space="0" w:color="auto"/>
                                                                            <w:bottom w:val="none" w:sz="0" w:space="0" w:color="auto"/>
                                                                            <w:right w:val="none" w:sz="0" w:space="0" w:color="auto"/>
                                                                          </w:divBdr>
                                                                        </w:div>
                                                                        <w:div w:id="1226989104">
                                                                          <w:marLeft w:val="0"/>
                                                                          <w:marRight w:val="0"/>
                                                                          <w:marTop w:val="0"/>
                                                                          <w:marBottom w:val="0"/>
                                                                          <w:divBdr>
                                                                            <w:top w:val="none" w:sz="0" w:space="0" w:color="auto"/>
                                                                            <w:left w:val="none" w:sz="0" w:space="0" w:color="auto"/>
                                                                            <w:bottom w:val="none" w:sz="0" w:space="0" w:color="auto"/>
                                                                            <w:right w:val="none" w:sz="0" w:space="0" w:color="auto"/>
                                                                          </w:divBdr>
                                                                        </w:div>
                                                                        <w:div w:id="2091465909">
                                                                          <w:marLeft w:val="0"/>
                                                                          <w:marRight w:val="0"/>
                                                                          <w:marTop w:val="0"/>
                                                                          <w:marBottom w:val="0"/>
                                                                          <w:divBdr>
                                                                            <w:top w:val="none" w:sz="0" w:space="0" w:color="auto"/>
                                                                            <w:left w:val="none" w:sz="0" w:space="0" w:color="auto"/>
                                                                            <w:bottom w:val="none" w:sz="0" w:space="0" w:color="auto"/>
                                                                            <w:right w:val="none" w:sz="0" w:space="0" w:color="auto"/>
                                                                          </w:divBdr>
                                                                        </w:div>
                                                                        <w:div w:id="365063052">
                                                                          <w:marLeft w:val="0"/>
                                                                          <w:marRight w:val="0"/>
                                                                          <w:marTop w:val="0"/>
                                                                          <w:marBottom w:val="0"/>
                                                                          <w:divBdr>
                                                                            <w:top w:val="none" w:sz="0" w:space="0" w:color="auto"/>
                                                                            <w:left w:val="none" w:sz="0" w:space="0" w:color="auto"/>
                                                                            <w:bottom w:val="none" w:sz="0" w:space="0" w:color="auto"/>
                                                                            <w:right w:val="none" w:sz="0" w:space="0" w:color="auto"/>
                                                                          </w:divBdr>
                                                                        </w:div>
                                                                        <w:div w:id="2088262492">
                                                                          <w:marLeft w:val="0"/>
                                                                          <w:marRight w:val="0"/>
                                                                          <w:marTop w:val="0"/>
                                                                          <w:marBottom w:val="0"/>
                                                                          <w:divBdr>
                                                                            <w:top w:val="none" w:sz="0" w:space="0" w:color="auto"/>
                                                                            <w:left w:val="none" w:sz="0" w:space="0" w:color="auto"/>
                                                                            <w:bottom w:val="none" w:sz="0" w:space="0" w:color="auto"/>
                                                                            <w:right w:val="none" w:sz="0" w:space="0" w:color="auto"/>
                                                                          </w:divBdr>
                                                                        </w:div>
                                                                        <w:div w:id="1944067674">
                                                                          <w:marLeft w:val="0"/>
                                                                          <w:marRight w:val="0"/>
                                                                          <w:marTop w:val="0"/>
                                                                          <w:marBottom w:val="0"/>
                                                                          <w:divBdr>
                                                                            <w:top w:val="none" w:sz="0" w:space="0" w:color="auto"/>
                                                                            <w:left w:val="none" w:sz="0" w:space="0" w:color="auto"/>
                                                                            <w:bottom w:val="none" w:sz="0" w:space="0" w:color="auto"/>
                                                                            <w:right w:val="none" w:sz="0" w:space="0" w:color="auto"/>
                                                                          </w:divBdr>
                                                                        </w:div>
                                                                        <w:div w:id="1886989118">
                                                                          <w:marLeft w:val="0"/>
                                                                          <w:marRight w:val="0"/>
                                                                          <w:marTop w:val="0"/>
                                                                          <w:marBottom w:val="0"/>
                                                                          <w:divBdr>
                                                                            <w:top w:val="none" w:sz="0" w:space="0" w:color="auto"/>
                                                                            <w:left w:val="none" w:sz="0" w:space="0" w:color="auto"/>
                                                                            <w:bottom w:val="none" w:sz="0" w:space="0" w:color="auto"/>
                                                                            <w:right w:val="none" w:sz="0" w:space="0" w:color="auto"/>
                                                                          </w:divBdr>
                                                                        </w:div>
                                                                        <w:div w:id="234363709">
                                                                          <w:marLeft w:val="0"/>
                                                                          <w:marRight w:val="0"/>
                                                                          <w:marTop w:val="0"/>
                                                                          <w:marBottom w:val="0"/>
                                                                          <w:divBdr>
                                                                            <w:top w:val="none" w:sz="0" w:space="0" w:color="auto"/>
                                                                            <w:left w:val="none" w:sz="0" w:space="0" w:color="auto"/>
                                                                            <w:bottom w:val="none" w:sz="0" w:space="0" w:color="auto"/>
                                                                            <w:right w:val="none" w:sz="0" w:space="0" w:color="auto"/>
                                                                          </w:divBdr>
                                                                        </w:div>
                                                                        <w:div w:id="19258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484041">
      <w:bodyDiv w:val="1"/>
      <w:marLeft w:val="0"/>
      <w:marRight w:val="0"/>
      <w:marTop w:val="0"/>
      <w:marBottom w:val="0"/>
      <w:divBdr>
        <w:top w:val="none" w:sz="0" w:space="0" w:color="auto"/>
        <w:left w:val="none" w:sz="0" w:space="0" w:color="auto"/>
        <w:bottom w:val="none" w:sz="0" w:space="0" w:color="auto"/>
        <w:right w:val="none" w:sz="0" w:space="0" w:color="auto"/>
      </w:divBdr>
      <w:divsChild>
        <w:div w:id="865555788">
          <w:marLeft w:val="0"/>
          <w:marRight w:val="0"/>
          <w:marTop w:val="0"/>
          <w:marBottom w:val="0"/>
          <w:divBdr>
            <w:top w:val="none" w:sz="0" w:space="0" w:color="auto"/>
            <w:left w:val="none" w:sz="0" w:space="0" w:color="auto"/>
            <w:bottom w:val="none" w:sz="0" w:space="0" w:color="auto"/>
            <w:right w:val="none" w:sz="0" w:space="0" w:color="auto"/>
          </w:divBdr>
          <w:divsChild>
            <w:div w:id="549457789">
              <w:marLeft w:val="0"/>
              <w:marRight w:val="0"/>
              <w:marTop w:val="0"/>
              <w:marBottom w:val="0"/>
              <w:divBdr>
                <w:top w:val="none" w:sz="0" w:space="0" w:color="auto"/>
                <w:left w:val="none" w:sz="0" w:space="0" w:color="auto"/>
                <w:bottom w:val="none" w:sz="0" w:space="0" w:color="auto"/>
                <w:right w:val="none" w:sz="0" w:space="0" w:color="auto"/>
              </w:divBdr>
              <w:divsChild>
                <w:div w:id="2133937572">
                  <w:marLeft w:val="0"/>
                  <w:marRight w:val="0"/>
                  <w:marTop w:val="0"/>
                  <w:marBottom w:val="0"/>
                  <w:divBdr>
                    <w:top w:val="none" w:sz="0" w:space="0" w:color="auto"/>
                    <w:left w:val="none" w:sz="0" w:space="0" w:color="auto"/>
                    <w:bottom w:val="none" w:sz="0" w:space="0" w:color="auto"/>
                    <w:right w:val="none" w:sz="0" w:space="0" w:color="auto"/>
                  </w:divBdr>
                  <w:divsChild>
                    <w:div w:id="1960915611">
                      <w:marLeft w:val="0"/>
                      <w:marRight w:val="0"/>
                      <w:marTop w:val="0"/>
                      <w:marBottom w:val="0"/>
                      <w:divBdr>
                        <w:top w:val="none" w:sz="0" w:space="0" w:color="auto"/>
                        <w:left w:val="none" w:sz="0" w:space="0" w:color="auto"/>
                        <w:bottom w:val="none" w:sz="0" w:space="0" w:color="auto"/>
                        <w:right w:val="none" w:sz="0" w:space="0" w:color="auto"/>
                      </w:divBdr>
                      <w:divsChild>
                        <w:div w:id="450629586">
                          <w:marLeft w:val="0"/>
                          <w:marRight w:val="0"/>
                          <w:marTop w:val="0"/>
                          <w:marBottom w:val="0"/>
                          <w:divBdr>
                            <w:top w:val="none" w:sz="0" w:space="0" w:color="auto"/>
                            <w:left w:val="none" w:sz="0" w:space="0" w:color="auto"/>
                            <w:bottom w:val="none" w:sz="0" w:space="0" w:color="auto"/>
                            <w:right w:val="none" w:sz="0" w:space="0" w:color="auto"/>
                          </w:divBdr>
                          <w:divsChild>
                            <w:div w:id="1372877289">
                              <w:marLeft w:val="-225"/>
                              <w:marRight w:val="-225"/>
                              <w:marTop w:val="0"/>
                              <w:marBottom w:val="0"/>
                              <w:divBdr>
                                <w:top w:val="none" w:sz="0" w:space="0" w:color="auto"/>
                                <w:left w:val="none" w:sz="0" w:space="0" w:color="auto"/>
                                <w:bottom w:val="none" w:sz="0" w:space="0" w:color="auto"/>
                                <w:right w:val="none" w:sz="0" w:space="0" w:color="auto"/>
                              </w:divBdr>
                              <w:divsChild>
                                <w:div w:id="477116675">
                                  <w:marLeft w:val="0"/>
                                  <w:marRight w:val="0"/>
                                  <w:marTop w:val="0"/>
                                  <w:marBottom w:val="0"/>
                                  <w:divBdr>
                                    <w:top w:val="none" w:sz="0" w:space="0" w:color="auto"/>
                                    <w:left w:val="none" w:sz="0" w:space="0" w:color="auto"/>
                                    <w:bottom w:val="none" w:sz="0" w:space="0" w:color="auto"/>
                                    <w:right w:val="none" w:sz="0" w:space="0" w:color="auto"/>
                                  </w:divBdr>
                                  <w:divsChild>
                                    <w:div w:id="1442720418">
                                      <w:marLeft w:val="-150"/>
                                      <w:marRight w:val="-150"/>
                                      <w:marTop w:val="0"/>
                                      <w:marBottom w:val="0"/>
                                      <w:divBdr>
                                        <w:top w:val="none" w:sz="0" w:space="0" w:color="auto"/>
                                        <w:left w:val="none" w:sz="0" w:space="0" w:color="auto"/>
                                        <w:bottom w:val="none" w:sz="0" w:space="0" w:color="auto"/>
                                        <w:right w:val="none" w:sz="0" w:space="0" w:color="auto"/>
                                      </w:divBdr>
                                      <w:divsChild>
                                        <w:div w:id="1934239892">
                                          <w:marLeft w:val="0"/>
                                          <w:marRight w:val="0"/>
                                          <w:marTop w:val="0"/>
                                          <w:marBottom w:val="0"/>
                                          <w:divBdr>
                                            <w:top w:val="none" w:sz="0" w:space="0" w:color="auto"/>
                                            <w:left w:val="none" w:sz="0" w:space="0" w:color="auto"/>
                                            <w:bottom w:val="none" w:sz="0" w:space="0" w:color="auto"/>
                                            <w:right w:val="none" w:sz="0" w:space="0" w:color="auto"/>
                                          </w:divBdr>
                                          <w:divsChild>
                                            <w:div w:id="312225174">
                                              <w:marLeft w:val="0"/>
                                              <w:marRight w:val="0"/>
                                              <w:marTop w:val="0"/>
                                              <w:marBottom w:val="0"/>
                                              <w:divBdr>
                                                <w:top w:val="none" w:sz="0" w:space="0" w:color="auto"/>
                                                <w:left w:val="none" w:sz="0" w:space="0" w:color="auto"/>
                                                <w:bottom w:val="none" w:sz="0" w:space="0" w:color="auto"/>
                                                <w:right w:val="none" w:sz="0" w:space="0" w:color="auto"/>
                                              </w:divBdr>
                                              <w:divsChild>
                                                <w:div w:id="2076665283">
                                                  <w:marLeft w:val="0"/>
                                                  <w:marRight w:val="0"/>
                                                  <w:marTop w:val="0"/>
                                                  <w:marBottom w:val="0"/>
                                                  <w:divBdr>
                                                    <w:top w:val="none" w:sz="0" w:space="0" w:color="auto"/>
                                                    <w:left w:val="none" w:sz="0" w:space="0" w:color="auto"/>
                                                    <w:bottom w:val="none" w:sz="0" w:space="0" w:color="auto"/>
                                                    <w:right w:val="none" w:sz="0" w:space="0" w:color="auto"/>
                                                  </w:divBdr>
                                                  <w:divsChild>
                                                    <w:div w:id="1021979361">
                                                      <w:marLeft w:val="0"/>
                                                      <w:marRight w:val="0"/>
                                                      <w:marTop w:val="0"/>
                                                      <w:marBottom w:val="0"/>
                                                      <w:divBdr>
                                                        <w:top w:val="none" w:sz="0" w:space="0" w:color="auto"/>
                                                        <w:left w:val="none" w:sz="0" w:space="0" w:color="auto"/>
                                                        <w:bottom w:val="none" w:sz="0" w:space="0" w:color="auto"/>
                                                        <w:right w:val="none" w:sz="0" w:space="0" w:color="auto"/>
                                                      </w:divBdr>
                                                      <w:divsChild>
                                                        <w:div w:id="1087459455">
                                                          <w:marLeft w:val="150"/>
                                                          <w:marRight w:val="150"/>
                                                          <w:marTop w:val="150"/>
                                                          <w:marBottom w:val="300"/>
                                                          <w:divBdr>
                                                            <w:top w:val="none" w:sz="0" w:space="0" w:color="auto"/>
                                                            <w:left w:val="none" w:sz="0" w:space="0" w:color="auto"/>
                                                            <w:bottom w:val="none" w:sz="0" w:space="0" w:color="auto"/>
                                                            <w:right w:val="none" w:sz="0" w:space="0" w:color="auto"/>
                                                          </w:divBdr>
                                                          <w:divsChild>
                                                            <w:div w:id="1541823890">
                                                              <w:marLeft w:val="0"/>
                                                              <w:marRight w:val="0"/>
                                                              <w:marTop w:val="0"/>
                                                              <w:marBottom w:val="0"/>
                                                              <w:divBdr>
                                                                <w:top w:val="none" w:sz="0" w:space="0" w:color="auto"/>
                                                                <w:left w:val="none" w:sz="0" w:space="0" w:color="auto"/>
                                                                <w:bottom w:val="none" w:sz="0" w:space="0" w:color="auto"/>
                                                                <w:right w:val="none" w:sz="0" w:space="0" w:color="auto"/>
                                                              </w:divBdr>
                                                              <w:divsChild>
                                                                <w:div w:id="1781997105">
                                                                  <w:marLeft w:val="0"/>
                                                                  <w:marRight w:val="0"/>
                                                                  <w:marTop w:val="0"/>
                                                                  <w:marBottom w:val="0"/>
                                                                  <w:divBdr>
                                                                    <w:top w:val="none" w:sz="0" w:space="0" w:color="auto"/>
                                                                    <w:left w:val="none" w:sz="0" w:space="0" w:color="auto"/>
                                                                    <w:bottom w:val="none" w:sz="0" w:space="0" w:color="auto"/>
                                                                    <w:right w:val="none" w:sz="0" w:space="0" w:color="auto"/>
                                                                  </w:divBdr>
                                                                  <w:divsChild>
                                                                    <w:div w:id="2091198473">
                                                                      <w:marLeft w:val="0"/>
                                                                      <w:marRight w:val="0"/>
                                                                      <w:marTop w:val="0"/>
                                                                      <w:marBottom w:val="0"/>
                                                                      <w:divBdr>
                                                                        <w:top w:val="none" w:sz="0" w:space="0" w:color="auto"/>
                                                                        <w:left w:val="none" w:sz="0" w:space="0" w:color="auto"/>
                                                                        <w:bottom w:val="none" w:sz="0" w:space="0" w:color="auto"/>
                                                                        <w:right w:val="none" w:sz="0" w:space="0" w:color="auto"/>
                                                                      </w:divBdr>
                                                                      <w:divsChild>
                                                                        <w:div w:id="973020065">
                                                                          <w:marLeft w:val="0"/>
                                                                          <w:marRight w:val="0"/>
                                                                          <w:marTop w:val="0"/>
                                                                          <w:marBottom w:val="0"/>
                                                                          <w:divBdr>
                                                                            <w:top w:val="none" w:sz="0" w:space="0" w:color="auto"/>
                                                                            <w:left w:val="none" w:sz="0" w:space="0" w:color="auto"/>
                                                                            <w:bottom w:val="none" w:sz="0" w:space="0" w:color="auto"/>
                                                                            <w:right w:val="none" w:sz="0" w:space="0" w:color="auto"/>
                                                                          </w:divBdr>
                                                                        </w:div>
                                                                        <w:div w:id="17437610">
                                                                          <w:marLeft w:val="0"/>
                                                                          <w:marRight w:val="0"/>
                                                                          <w:marTop w:val="0"/>
                                                                          <w:marBottom w:val="0"/>
                                                                          <w:divBdr>
                                                                            <w:top w:val="none" w:sz="0" w:space="0" w:color="auto"/>
                                                                            <w:left w:val="none" w:sz="0" w:space="0" w:color="auto"/>
                                                                            <w:bottom w:val="none" w:sz="0" w:space="0" w:color="auto"/>
                                                                            <w:right w:val="none" w:sz="0" w:space="0" w:color="auto"/>
                                                                          </w:divBdr>
                                                                        </w:div>
                                                                        <w:div w:id="1658605742">
                                                                          <w:marLeft w:val="0"/>
                                                                          <w:marRight w:val="0"/>
                                                                          <w:marTop w:val="0"/>
                                                                          <w:marBottom w:val="0"/>
                                                                          <w:divBdr>
                                                                            <w:top w:val="none" w:sz="0" w:space="0" w:color="auto"/>
                                                                            <w:left w:val="none" w:sz="0" w:space="0" w:color="auto"/>
                                                                            <w:bottom w:val="none" w:sz="0" w:space="0" w:color="auto"/>
                                                                            <w:right w:val="none" w:sz="0" w:space="0" w:color="auto"/>
                                                                          </w:divBdr>
                                                                        </w:div>
                                                                        <w:div w:id="1114322801">
                                                                          <w:marLeft w:val="0"/>
                                                                          <w:marRight w:val="0"/>
                                                                          <w:marTop w:val="0"/>
                                                                          <w:marBottom w:val="0"/>
                                                                          <w:divBdr>
                                                                            <w:top w:val="none" w:sz="0" w:space="0" w:color="auto"/>
                                                                            <w:left w:val="none" w:sz="0" w:space="0" w:color="auto"/>
                                                                            <w:bottom w:val="none" w:sz="0" w:space="0" w:color="auto"/>
                                                                            <w:right w:val="none" w:sz="0" w:space="0" w:color="auto"/>
                                                                          </w:divBdr>
                                                                        </w:div>
                                                                        <w:div w:id="3305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656505">
      <w:bodyDiv w:val="1"/>
      <w:marLeft w:val="0"/>
      <w:marRight w:val="0"/>
      <w:marTop w:val="0"/>
      <w:marBottom w:val="0"/>
      <w:divBdr>
        <w:top w:val="none" w:sz="0" w:space="0" w:color="auto"/>
        <w:left w:val="none" w:sz="0" w:space="0" w:color="auto"/>
        <w:bottom w:val="none" w:sz="0" w:space="0" w:color="auto"/>
        <w:right w:val="none" w:sz="0" w:space="0" w:color="auto"/>
      </w:divBdr>
      <w:divsChild>
        <w:div w:id="994184333">
          <w:marLeft w:val="0"/>
          <w:marRight w:val="0"/>
          <w:marTop w:val="0"/>
          <w:marBottom w:val="0"/>
          <w:divBdr>
            <w:top w:val="none" w:sz="0" w:space="0" w:color="auto"/>
            <w:left w:val="none" w:sz="0" w:space="0" w:color="auto"/>
            <w:bottom w:val="none" w:sz="0" w:space="0" w:color="auto"/>
            <w:right w:val="none" w:sz="0" w:space="0" w:color="auto"/>
          </w:divBdr>
          <w:divsChild>
            <w:div w:id="1117485176">
              <w:marLeft w:val="0"/>
              <w:marRight w:val="0"/>
              <w:marTop w:val="0"/>
              <w:marBottom w:val="0"/>
              <w:divBdr>
                <w:top w:val="none" w:sz="0" w:space="0" w:color="auto"/>
                <w:left w:val="none" w:sz="0" w:space="0" w:color="auto"/>
                <w:bottom w:val="none" w:sz="0" w:space="0" w:color="auto"/>
                <w:right w:val="none" w:sz="0" w:space="0" w:color="auto"/>
              </w:divBdr>
              <w:divsChild>
                <w:div w:id="296179453">
                  <w:marLeft w:val="0"/>
                  <w:marRight w:val="0"/>
                  <w:marTop w:val="0"/>
                  <w:marBottom w:val="0"/>
                  <w:divBdr>
                    <w:top w:val="none" w:sz="0" w:space="0" w:color="auto"/>
                    <w:left w:val="none" w:sz="0" w:space="0" w:color="auto"/>
                    <w:bottom w:val="none" w:sz="0" w:space="0" w:color="auto"/>
                    <w:right w:val="none" w:sz="0" w:space="0" w:color="auto"/>
                  </w:divBdr>
                  <w:divsChild>
                    <w:div w:id="1195464590">
                      <w:marLeft w:val="0"/>
                      <w:marRight w:val="0"/>
                      <w:marTop w:val="0"/>
                      <w:marBottom w:val="0"/>
                      <w:divBdr>
                        <w:top w:val="none" w:sz="0" w:space="0" w:color="auto"/>
                        <w:left w:val="none" w:sz="0" w:space="0" w:color="auto"/>
                        <w:bottom w:val="none" w:sz="0" w:space="0" w:color="auto"/>
                        <w:right w:val="none" w:sz="0" w:space="0" w:color="auto"/>
                      </w:divBdr>
                      <w:divsChild>
                        <w:div w:id="1309095755">
                          <w:marLeft w:val="0"/>
                          <w:marRight w:val="0"/>
                          <w:marTop w:val="0"/>
                          <w:marBottom w:val="0"/>
                          <w:divBdr>
                            <w:top w:val="none" w:sz="0" w:space="0" w:color="auto"/>
                            <w:left w:val="none" w:sz="0" w:space="0" w:color="auto"/>
                            <w:bottom w:val="none" w:sz="0" w:space="0" w:color="auto"/>
                            <w:right w:val="none" w:sz="0" w:space="0" w:color="auto"/>
                          </w:divBdr>
                          <w:divsChild>
                            <w:div w:id="144204832">
                              <w:marLeft w:val="-225"/>
                              <w:marRight w:val="-225"/>
                              <w:marTop w:val="0"/>
                              <w:marBottom w:val="0"/>
                              <w:divBdr>
                                <w:top w:val="none" w:sz="0" w:space="0" w:color="auto"/>
                                <w:left w:val="none" w:sz="0" w:space="0" w:color="auto"/>
                                <w:bottom w:val="none" w:sz="0" w:space="0" w:color="auto"/>
                                <w:right w:val="none" w:sz="0" w:space="0" w:color="auto"/>
                              </w:divBdr>
                              <w:divsChild>
                                <w:div w:id="2081637287">
                                  <w:marLeft w:val="0"/>
                                  <w:marRight w:val="0"/>
                                  <w:marTop w:val="0"/>
                                  <w:marBottom w:val="0"/>
                                  <w:divBdr>
                                    <w:top w:val="none" w:sz="0" w:space="0" w:color="auto"/>
                                    <w:left w:val="none" w:sz="0" w:space="0" w:color="auto"/>
                                    <w:bottom w:val="none" w:sz="0" w:space="0" w:color="auto"/>
                                    <w:right w:val="none" w:sz="0" w:space="0" w:color="auto"/>
                                  </w:divBdr>
                                  <w:divsChild>
                                    <w:div w:id="755593030">
                                      <w:marLeft w:val="-150"/>
                                      <w:marRight w:val="-150"/>
                                      <w:marTop w:val="0"/>
                                      <w:marBottom w:val="0"/>
                                      <w:divBdr>
                                        <w:top w:val="none" w:sz="0" w:space="0" w:color="auto"/>
                                        <w:left w:val="none" w:sz="0" w:space="0" w:color="auto"/>
                                        <w:bottom w:val="none" w:sz="0" w:space="0" w:color="auto"/>
                                        <w:right w:val="none" w:sz="0" w:space="0" w:color="auto"/>
                                      </w:divBdr>
                                      <w:divsChild>
                                        <w:div w:id="1340960066">
                                          <w:marLeft w:val="0"/>
                                          <w:marRight w:val="0"/>
                                          <w:marTop w:val="0"/>
                                          <w:marBottom w:val="0"/>
                                          <w:divBdr>
                                            <w:top w:val="none" w:sz="0" w:space="0" w:color="auto"/>
                                            <w:left w:val="none" w:sz="0" w:space="0" w:color="auto"/>
                                            <w:bottom w:val="none" w:sz="0" w:space="0" w:color="auto"/>
                                            <w:right w:val="none" w:sz="0" w:space="0" w:color="auto"/>
                                          </w:divBdr>
                                          <w:divsChild>
                                            <w:div w:id="144008461">
                                              <w:marLeft w:val="0"/>
                                              <w:marRight w:val="0"/>
                                              <w:marTop w:val="0"/>
                                              <w:marBottom w:val="0"/>
                                              <w:divBdr>
                                                <w:top w:val="none" w:sz="0" w:space="0" w:color="auto"/>
                                                <w:left w:val="none" w:sz="0" w:space="0" w:color="auto"/>
                                                <w:bottom w:val="none" w:sz="0" w:space="0" w:color="auto"/>
                                                <w:right w:val="none" w:sz="0" w:space="0" w:color="auto"/>
                                              </w:divBdr>
                                              <w:divsChild>
                                                <w:div w:id="391464198">
                                                  <w:marLeft w:val="0"/>
                                                  <w:marRight w:val="0"/>
                                                  <w:marTop w:val="0"/>
                                                  <w:marBottom w:val="0"/>
                                                  <w:divBdr>
                                                    <w:top w:val="none" w:sz="0" w:space="0" w:color="auto"/>
                                                    <w:left w:val="none" w:sz="0" w:space="0" w:color="auto"/>
                                                    <w:bottom w:val="none" w:sz="0" w:space="0" w:color="auto"/>
                                                    <w:right w:val="none" w:sz="0" w:space="0" w:color="auto"/>
                                                  </w:divBdr>
                                                  <w:divsChild>
                                                    <w:div w:id="567306248">
                                                      <w:marLeft w:val="0"/>
                                                      <w:marRight w:val="0"/>
                                                      <w:marTop w:val="0"/>
                                                      <w:marBottom w:val="0"/>
                                                      <w:divBdr>
                                                        <w:top w:val="none" w:sz="0" w:space="0" w:color="auto"/>
                                                        <w:left w:val="none" w:sz="0" w:space="0" w:color="auto"/>
                                                        <w:bottom w:val="none" w:sz="0" w:space="0" w:color="auto"/>
                                                        <w:right w:val="none" w:sz="0" w:space="0" w:color="auto"/>
                                                      </w:divBdr>
                                                      <w:divsChild>
                                                        <w:div w:id="165680981">
                                                          <w:marLeft w:val="150"/>
                                                          <w:marRight w:val="150"/>
                                                          <w:marTop w:val="150"/>
                                                          <w:marBottom w:val="300"/>
                                                          <w:divBdr>
                                                            <w:top w:val="none" w:sz="0" w:space="0" w:color="auto"/>
                                                            <w:left w:val="none" w:sz="0" w:space="0" w:color="auto"/>
                                                            <w:bottom w:val="none" w:sz="0" w:space="0" w:color="auto"/>
                                                            <w:right w:val="none" w:sz="0" w:space="0" w:color="auto"/>
                                                          </w:divBdr>
                                                          <w:divsChild>
                                                            <w:div w:id="742263759">
                                                              <w:marLeft w:val="0"/>
                                                              <w:marRight w:val="0"/>
                                                              <w:marTop w:val="0"/>
                                                              <w:marBottom w:val="0"/>
                                                              <w:divBdr>
                                                                <w:top w:val="none" w:sz="0" w:space="0" w:color="auto"/>
                                                                <w:left w:val="none" w:sz="0" w:space="0" w:color="auto"/>
                                                                <w:bottom w:val="none" w:sz="0" w:space="0" w:color="auto"/>
                                                                <w:right w:val="none" w:sz="0" w:space="0" w:color="auto"/>
                                                              </w:divBdr>
                                                              <w:divsChild>
                                                                <w:div w:id="1382825275">
                                                                  <w:marLeft w:val="0"/>
                                                                  <w:marRight w:val="0"/>
                                                                  <w:marTop w:val="0"/>
                                                                  <w:marBottom w:val="0"/>
                                                                  <w:divBdr>
                                                                    <w:top w:val="none" w:sz="0" w:space="0" w:color="auto"/>
                                                                    <w:left w:val="none" w:sz="0" w:space="0" w:color="auto"/>
                                                                    <w:bottom w:val="none" w:sz="0" w:space="0" w:color="auto"/>
                                                                    <w:right w:val="none" w:sz="0" w:space="0" w:color="auto"/>
                                                                  </w:divBdr>
                                                                  <w:divsChild>
                                                                    <w:div w:id="204801530">
                                                                      <w:marLeft w:val="0"/>
                                                                      <w:marRight w:val="0"/>
                                                                      <w:marTop w:val="0"/>
                                                                      <w:marBottom w:val="0"/>
                                                                      <w:divBdr>
                                                                        <w:top w:val="none" w:sz="0" w:space="0" w:color="auto"/>
                                                                        <w:left w:val="none" w:sz="0" w:space="0" w:color="auto"/>
                                                                        <w:bottom w:val="none" w:sz="0" w:space="0" w:color="auto"/>
                                                                        <w:right w:val="none" w:sz="0" w:space="0" w:color="auto"/>
                                                                      </w:divBdr>
                                                                      <w:divsChild>
                                                                        <w:div w:id="130489968">
                                                                          <w:marLeft w:val="0"/>
                                                                          <w:marRight w:val="0"/>
                                                                          <w:marTop w:val="0"/>
                                                                          <w:marBottom w:val="0"/>
                                                                          <w:divBdr>
                                                                            <w:top w:val="none" w:sz="0" w:space="0" w:color="auto"/>
                                                                            <w:left w:val="none" w:sz="0" w:space="0" w:color="auto"/>
                                                                            <w:bottom w:val="none" w:sz="0" w:space="0" w:color="auto"/>
                                                                            <w:right w:val="none" w:sz="0" w:space="0" w:color="auto"/>
                                                                          </w:divBdr>
                                                                        </w:div>
                                                                        <w:div w:id="983125981">
                                                                          <w:marLeft w:val="0"/>
                                                                          <w:marRight w:val="0"/>
                                                                          <w:marTop w:val="0"/>
                                                                          <w:marBottom w:val="0"/>
                                                                          <w:divBdr>
                                                                            <w:top w:val="none" w:sz="0" w:space="0" w:color="auto"/>
                                                                            <w:left w:val="none" w:sz="0" w:space="0" w:color="auto"/>
                                                                            <w:bottom w:val="none" w:sz="0" w:space="0" w:color="auto"/>
                                                                            <w:right w:val="none" w:sz="0" w:space="0" w:color="auto"/>
                                                                          </w:divBdr>
                                                                        </w:div>
                                                                        <w:div w:id="1689334149">
                                                                          <w:marLeft w:val="0"/>
                                                                          <w:marRight w:val="0"/>
                                                                          <w:marTop w:val="0"/>
                                                                          <w:marBottom w:val="0"/>
                                                                          <w:divBdr>
                                                                            <w:top w:val="none" w:sz="0" w:space="0" w:color="auto"/>
                                                                            <w:left w:val="none" w:sz="0" w:space="0" w:color="auto"/>
                                                                            <w:bottom w:val="none" w:sz="0" w:space="0" w:color="auto"/>
                                                                            <w:right w:val="none" w:sz="0" w:space="0" w:color="auto"/>
                                                                          </w:divBdr>
                                                                        </w:div>
                                                                        <w:div w:id="1483504737">
                                                                          <w:marLeft w:val="0"/>
                                                                          <w:marRight w:val="0"/>
                                                                          <w:marTop w:val="0"/>
                                                                          <w:marBottom w:val="0"/>
                                                                          <w:divBdr>
                                                                            <w:top w:val="none" w:sz="0" w:space="0" w:color="auto"/>
                                                                            <w:left w:val="none" w:sz="0" w:space="0" w:color="auto"/>
                                                                            <w:bottom w:val="none" w:sz="0" w:space="0" w:color="auto"/>
                                                                            <w:right w:val="none" w:sz="0" w:space="0" w:color="auto"/>
                                                                          </w:divBdr>
                                                                        </w:div>
                                                                        <w:div w:id="971406947">
                                                                          <w:marLeft w:val="0"/>
                                                                          <w:marRight w:val="0"/>
                                                                          <w:marTop w:val="0"/>
                                                                          <w:marBottom w:val="0"/>
                                                                          <w:divBdr>
                                                                            <w:top w:val="none" w:sz="0" w:space="0" w:color="auto"/>
                                                                            <w:left w:val="none" w:sz="0" w:space="0" w:color="auto"/>
                                                                            <w:bottom w:val="none" w:sz="0" w:space="0" w:color="auto"/>
                                                                            <w:right w:val="none" w:sz="0" w:space="0" w:color="auto"/>
                                                                          </w:divBdr>
                                                                        </w:div>
                                                                        <w:div w:id="971059960">
                                                                          <w:marLeft w:val="0"/>
                                                                          <w:marRight w:val="0"/>
                                                                          <w:marTop w:val="0"/>
                                                                          <w:marBottom w:val="0"/>
                                                                          <w:divBdr>
                                                                            <w:top w:val="none" w:sz="0" w:space="0" w:color="auto"/>
                                                                            <w:left w:val="none" w:sz="0" w:space="0" w:color="auto"/>
                                                                            <w:bottom w:val="none" w:sz="0" w:space="0" w:color="auto"/>
                                                                            <w:right w:val="none" w:sz="0" w:space="0" w:color="auto"/>
                                                                          </w:divBdr>
                                                                        </w:div>
                                                                        <w:div w:id="1955481729">
                                                                          <w:marLeft w:val="0"/>
                                                                          <w:marRight w:val="0"/>
                                                                          <w:marTop w:val="0"/>
                                                                          <w:marBottom w:val="0"/>
                                                                          <w:divBdr>
                                                                            <w:top w:val="none" w:sz="0" w:space="0" w:color="auto"/>
                                                                            <w:left w:val="none" w:sz="0" w:space="0" w:color="auto"/>
                                                                            <w:bottom w:val="none" w:sz="0" w:space="0" w:color="auto"/>
                                                                            <w:right w:val="none" w:sz="0" w:space="0" w:color="auto"/>
                                                                          </w:divBdr>
                                                                        </w:div>
                                                                        <w:div w:id="575553230">
                                                                          <w:marLeft w:val="0"/>
                                                                          <w:marRight w:val="0"/>
                                                                          <w:marTop w:val="0"/>
                                                                          <w:marBottom w:val="0"/>
                                                                          <w:divBdr>
                                                                            <w:top w:val="none" w:sz="0" w:space="0" w:color="auto"/>
                                                                            <w:left w:val="none" w:sz="0" w:space="0" w:color="auto"/>
                                                                            <w:bottom w:val="none" w:sz="0" w:space="0" w:color="auto"/>
                                                                            <w:right w:val="none" w:sz="0" w:space="0" w:color="auto"/>
                                                                          </w:divBdr>
                                                                        </w:div>
                                                                        <w:div w:id="44261743">
                                                                          <w:marLeft w:val="0"/>
                                                                          <w:marRight w:val="0"/>
                                                                          <w:marTop w:val="0"/>
                                                                          <w:marBottom w:val="0"/>
                                                                          <w:divBdr>
                                                                            <w:top w:val="none" w:sz="0" w:space="0" w:color="auto"/>
                                                                            <w:left w:val="none" w:sz="0" w:space="0" w:color="auto"/>
                                                                            <w:bottom w:val="none" w:sz="0" w:space="0" w:color="auto"/>
                                                                            <w:right w:val="none" w:sz="0" w:space="0" w:color="auto"/>
                                                                          </w:divBdr>
                                                                        </w:div>
                                                                        <w:div w:id="298077291">
                                                                          <w:marLeft w:val="0"/>
                                                                          <w:marRight w:val="0"/>
                                                                          <w:marTop w:val="0"/>
                                                                          <w:marBottom w:val="0"/>
                                                                          <w:divBdr>
                                                                            <w:top w:val="none" w:sz="0" w:space="0" w:color="auto"/>
                                                                            <w:left w:val="none" w:sz="0" w:space="0" w:color="auto"/>
                                                                            <w:bottom w:val="none" w:sz="0" w:space="0" w:color="auto"/>
                                                                            <w:right w:val="none" w:sz="0" w:space="0" w:color="auto"/>
                                                                          </w:divBdr>
                                                                        </w:div>
                                                                        <w:div w:id="1085762628">
                                                                          <w:marLeft w:val="0"/>
                                                                          <w:marRight w:val="0"/>
                                                                          <w:marTop w:val="0"/>
                                                                          <w:marBottom w:val="0"/>
                                                                          <w:divBdr>
                                                                            <w:top w:val="none" w:sz="0" w:space="0" w:color="auto"/>
                                                                            <w:left w:val="none" w:sz="0" w:space="0" w:color="auto"/>
                                                                            <w:bottom w:val="none" w:sz="0" w:space="0" w:color="auto"/>
                                                                            <w:right w:val="none" w:sz="0" w:space="0" w:color="auto"/>
                                                                          </w:divBdr>
                                                                        </w:div>
                                                                        <w:div w:id="585766060">
                                                                          <w:marLeft w:val="0"/>
                                                                          <w:marRight w:val="0"/>
                                                                          <w:marTop w:val="0"/>
                                                                          <w:marBottom w:val="0"/>
                                                                          <w:divBdr>
                                                                            <w:top w:val="none" w:sz="0" w:space="0" w:color="auto"/>
                                                                            <w:left w:val="none" w:sz="0" w:space="0" w:color="auto"/>
                                                                            <w:bottom w:val="none" w:sz="0" w:space="0" w:color="auto"/>
                                                                            <w:right w:val="none" w:sz="0" w:space="0" w:color="auto"/>
                                                                          </w:divBdr>
                                                                        </w:div>
                                                                        <w:div w:id="620036234">
                                                                          <w:marLeft w:val="0"/>
                                                                          <w:marRight w:val="0"/>
                                                                          <w:marTop w:val="0"/>
                                                                          <w:marBottom w:val="0"/>
                                                                          <w:divBdr>
                                                                            <w:top w:val="none" w:sz="0" w:space="0" w:color="auto"/>
                                                                            <w:left w:val="none" w:sz="0" w:space="0" w:color="auto"/>
                                                                            <w:bottom w:val="none" w:sz="0" w:space="0" w:color="auto"/>
                                                                            <w:right w:val="none" w:sz="0" w:space="0" w:color="auto"/>
                                                                          </w:divBdr>
                                                                        </w:div>
                                                                        <w:div w:id="901911667">
                                                                          <w:marLeft w:val="0"/>
                                                                          <w:marRight w:val="0"/>
                                                                          <w:marTop w:val="0"/>
                                                                          <w:marBottom w:val="0"/>
                                                                          <w:divBdr>
                                                                            <w:top w:val="none" w:sz="0" w:space="0" w:color="auto"/>
                                                                            <w:left w:val="none" w:sz="0" w:space="0" w:color="auto"/>
                                                                            <w:bottom w:val="none" w:sz="0" w:space="0" w:color="auto"/>
                                                                            <w:right w:val="none" w:sz="0" w:space="0" w:color="auto"/>
                                                                          </w:divBdr>
                                                                        </w:div>
                                                                        <w:div w:id="229003926">
                                                                          <w:marLeft w:val="0"/>
                                                                          <w:marRight w:val="0"/>
                                                                          <w:marTop w:val="0"/>
                                                                          <w:marBottom w:val="0"/>
                                                                          <w:divBdr>
                                                                            <w:top w:val="none" w:sz="0" w:space="0" w:color="auto"/>
                                                                            <w:left w:val="none" w:sz="0" w:space="0" w:color="auto"/>
                                                                            <w:bottom w:val="none" w:sz="0" w:space="0" w:color="auto"/>
                                                                            <w:right w:val="none" w:sz="0" w:space="0" w:color="auto"/>
                                                                          </w:divBdr>
                                                                        </w:div>
                                                                        <w:div w:id="1449083532">
                                                                          <w:marLeft w:val="0"/>
                                                                          <w:marRight w:val="0"/>
                                                                          <w:marTop w:val="0"/>
                                                                          <w:marBottom w:val="0"/>
                                                                          <w:divBdr>
                                                                            <w:top w:val="none" w:sz="0" w:space="0" w:color="auto"/>
                                                                            <w:left w:val="none" w:sz="0" w:space="0" w:color="auto"/>
                                                                            <w:bottom w:val="none" w:sz="0" w:space="0" w:color="auto"/>
                                                                            <w:right w:val="none" w:sz="0" w:space="0" w:color="auto"/>
                                                                          </w:divBdr>
                                                                        </w:div>
                                                                        <w:div w:id="251473123">
                                                                          <w:marLeft w:val="0"/>
                                                                          <w:marRight w:val="0"/>
                                                                          <w:marTop w:val="0"/>
                                                                          <w:marBottom w:val="0"/>
                                                                          <w:divBdr>
                                                                            <w:top w:val="none" w:sz="0" w:space="0" w:color="auto"/>
                                                                            <w:left w:val="none" w:sz="0" w:space="0" w:color="auto"/>
                                                                            <w:bottom w:val="none" w:sz="0" w:space="0" w:color="auto"/>
                                                                            <w:right w:val="none" w:sz="0" w:space="0" w:color="auto"/>
                                                                          </w:divBdr>
                                                                        </w:div>
                                                                        <w:div w:id="230776189">
                                                                          <w:marLeft w:val="0"/>
                                                                          <w:marRight w:val="0"/>
                                                                          <w:marTop w:val="0"/>
                                                                          <w:marBottom w:val="0"/>
                                                                          <w:divBdr>
                                                                            <w:top w:val="none" w:sz="0" w:space="0" w:color="auto"/>
                                                                            <w:left w:val="none" w:sz="0" w:space="0" w:color="auto"/>
                                                                            <w:bottom w:val="none" w:sz="0" w:space="0" w:color="auto"/>
                                                                            <w:right w:val="none" w:sz="0" w:space="0" w:color="auto"/>
                                                                          </w:divBdr>
                                                                        </w:div>
                                                                        <w:div w:id="6726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249698">
      <w:bodyDiv w:val="1"/>
      <w:marLeft w:val="0"/>
      <w:marRight w:val="0"/>
      <w:marTop w:val="0"/>
      <w:marBottom w:val="0"/>
      <w:divBdr>
        <w:top w:val="none" w:sz="0" w:space="0" w:color="auto"/>
        <w:left w:val="none" w:sz="0" w:space="0" w:color="auto"/>
        <w:bottom w:val="none" w:sz="0" w:space="0" w:color="auto"/>
        <w:right w:val="none" w:sz="0" w:space="0" w:color="auto"/>
      </w:divBdr>
      <w:divsChild>
        <w:div w:id="376470013">
          <w:marLeft w:val="0"/>
          <w:marRight w:val="0"/>
          <w:marTop w:val="0"/>
          <w:marBottom w:val="0"/>
          <w:divBdr>
            <w:top w:val="none" w:sz="0" w:space="0" w:color="auto"/>
            <w:left w:val="none" w:sz="0" w:space="0" w:color="auto"/>
            <w:bottom w:val="none" w:sz="0" w:space="0" w:color="auto"/>
            <w:right w:val="none" w:sz="0" w:space="0" w:color="auto"/>
          </w:divBdr>
          <w:divsChild>
            <w:div w:id="1580406286">
              <w:marLeft w:val="0"/>
              <w:marRight w:val="0"/>
              <w:marTop w:val="0"/>
              <w:marBottom w:val="0"/>
              <w:divBdr>
                <w:top w:val="none" w:sz="0" w:space="0" w:color="auto"/>
                <w:left w:val="none" w:sz="0" w:space="0" w:color="auto"/>
                <w:bottom w:val="none" w:sz="0" w:space="0" w:color="auto"/>
                <w:right w:val="none" w:sz="0" w:space="0" w:color="auto"/>
              </w:divBdr>
              <w:divsChild>
                <w:div w:id="740054721">
                  <w:marLeft w:val="0"/>
                  <w:marRight w:val="0"/>
                  <w:marTop w:val="0"/>
                  <w:marBottom w:val="0"/>
                  <w:divBdr>
                    <w:top w:val="none" w:sz="0" w:space="0" w:color="auto"/>
                    <w:left w:val="none" w:sz="0" w:space="0" w:color="auto"/>
                    <w:bottom w:val="none" w:sz="0" w:space="0" w:color="auto"/>
                    <w:right w:val="none" w:sz="0" w:space="0" w:color="auto"/>
                  </w:divBdr>
                  <w:divsChild>
                    <w:div w:id="263270137">
                      <w:marLeft w:val="0"/>
                      <w:marRight w:val="0"/>
                      <w:marTop w:val="0"/>
                      <w:marBottom w:val="0"/>
                      <w:divBdr>
                        <w:top w:val="none" w:sz="0" w:space="0" w:color="auto"/>
                        <w:left w:val="none" w:sz="0" w:space="0" w:color="auto"/>
                        <w:bottom w:val="none" w:sz="0" w:space="0" w:color="auto"/>
                        <w:right w:val="none" w:sz="0" w:space="0" w:color="auto"/>
                      </w:divBdr>
                      <w:divsChild>
                        <w:div w:id="66539763">
                          <w:marLeft w:val="0"/>
                          <w:marRight w:val="0"/>
                          <w:marTop w:val="0"/>
                          <w:marBottom w:val="0"/>
                          <w:divBdr>
                            <w:top w:val="none" w:sz="0" w:space="0" w:color="auto"/>
                            <w:left w:val="none" w:sz="0" w:space="0" w:color="auto"/>
                            <w:bottom w:val="none" w:sz="0" w:space="0" w:color="auto"/>
                            <w:right w:val="none" w:sz="0" w:space="0" w:color="auto"/>
                          </w:divBdr>
                          <w:divsChild>
                            <w:div w:id="1908301851">
                              <w:marLeft w:val="-225"/>
                              <w:marRight w:val="-225"/>
                              <w:marTop w:val="0"/>
                              <w:marBottom w:val="0"/>
                              <w:divBdr>
                                <w:top w:val="none" w:sz="0" w:space="0" w:color="auto"/>
                                <w:left w:val="none" w:sz="0" w:space="0" w:color="auto"/>
                                <w:bottom w:val="none" w:sz="0" w:space="0" w:color="auto"/>
                                <w:right w:val="none" w:sz="0" w:space="0" w:color="auto"/>
                              </w:divBdr>
                              <w:divsChild>
                                <w:div w:id="571817007">
                                  <w:marLeft w:val="0"/>
                                  <w:marRight w:val="0"/>
                                  <w:marTop w:val="0"/>
                                  <w:marBottom w:val="0"/>
                                  <w:divBdr>
                                    <w:top w:val="none" w:sz="0" w:space="0" w:color="auto"/>
                                    <w:left w:val="none" w:sz="0" w:space="0" w:color="auto"/>
                                    <w:bottom w:val="none" w:sz="0" w:space="0" w:color="auto"/>
                                    <w:right w:val="none" w:sz="0" w:space="0" w:color="auto"/>
                                  </w:divBdr>
                                  <w:divsChild>
                                    <w:div w:id="765347555">
                                      <w:marLeft w:val="-150"/>
                                      <w:marRight w:val="-150"/>
                                      <w:marTop w:val="0"/>
                                      <w:marBottom w:val="0"/>
                                      <w:divBdr>
                                        <w:top w:val="none" w:sz="0" w:space="0" w:color="auto"/>
                                        <w:left w:val="none" w:sz="0" w:space="0" w:color="auto"/>
                                        <w:bottom w:val="none" w:sz="0" w:space="0" w:color="auto"/>
                                        <w:right w:val="none" w:sz="0" w:space="0" w:color="auto"/>
                                      </w:divBdr>
                                      <w:divsChild>
                                        <w:div w:id="1703626344">
                                          <w:marLeft w:val="0"/>
                                          <w:marRight w:val="0"/>
                                          <w:marTop w:val="0"/>
                                          <w:marBottom w:val="0"/>
                                          <w:divBdr>
                                            <w:top w:val="none" w:sz="0" w:space="0" w:color="auto"/>
                                            <w:left w:val="none" w:sz="0" w:space="0" w:color="auto"/>
                                            <w:bottom w:val="none" w:sz="0" w:space="0" w:color="auto"/>
                                            <w:right w:val="none" w:sz="0" w:space="0" w:color="auto"/>
                                          </w:divBdr>
                                          <w:divsChild>
                                            <w:div w:id="1565069296">
                                              <w:marLeft w:val="0"/>
                                              <w:marRight w:val="0"/>
                                              <w:marTop w:val="0"/>
                                              <w:marBottom w:val="0"/>
                                              <w:divBdr>
                                                <w:top w:val="none" w:sz="0" w:space="0" w:color="auto"/>
                                                <w:left w:val="none" w:sz="0" w:space="0" w:color="auto"/>
                                                <w:bottom w:val="none" w:sz="0" w:space="0" w:color="auto"/>
                                                <w:right w:val="none" w:sz="0" w:space="0" w:color="auto"/>
                                              </w:divBdr>
                                              <w:divsChild>
                                                <w:div w:id="1051268353">
                                                  <w:marLeft w:val="0"/>
                                                  <w:marRight w:val="0"/>
                                                  <w:marTop w:val="0"/>
                                                  <w:marBottom w:val="0"/>
                                                  <w:divBdr>
                                                    <w:top w:val="none" w:sz="0" w:space="0" w:color="auto"/>
                                                    <w:left w:val="none" w:sz="0" w:space="0" w:color="auto"/>
                                                    <w:bottom w:val="none" w:sz="0" w:space="0" w:color="auto"/>
                                                    <w:right w:val="none" w:sz="0" w:space="0" w:color="auto"/>
                                                  </w:divBdr>
                                                  <w:divsChild>
                                                    <w:div w:id="1085883301">
                                                      <w:marLeft w:val="0"/>
                                                      <w:marRight w:val="0"/>
                                                      <w:marTop w:val="0"/>
                                                      <w:marBottom w:val="0"/>
                                                      <w:divBdr>
                                                        <w:top w:val="none" w:sz="0" w:space="0" w:color="auto"/>
                                                        <w:left w:val="none" w:sz="0" w:space="0" w:color="auto"/>
                                                        <w:bottom w:val="none" w:sz="0" w:space="0" w:color="auto"/>
                                                        <w:right w:val="none" w:sz="0" w:space="0" w:color="auto"/>
                                                      </w:divBdr>
                                                      <w:divsChild>
                                                        <w:div w:id="960257829">
                                                          <w:marLeft w:val="150"/>
                                                          <w:marRight w:val="150"/>
                                                          <w:marTop w:val="150"/>
                                                          <w:marBottom w:val="300"/>
                                                          <w:divBdr>
                                                            <w:top w:val="none" w:sz="0" w:space="0" w:color="auto"/>
                                                            <w:left w:val="none" w:sz="0" w:space="0" w:color="auto"/>
                                                            <w:bottom w:val="none" w:sz="0" w:space="0" w:color="auto"/>
                                                            <w:right w:val="none" w:sz="0" w:space="0" w:color="auto"/>
                                                          </w:divBdr>
                                                          <w:divsChild>
                                                            <w:div w:id="1553619399">
                                                              <w:marLeft w:val="0"/>
                                                              <w:marRight w:val="0"/>
                                                              <w:marTop w:val="0"/>
                                                              <w:marBottom w:val="0"/>
                                                              <w:divBdr>
                                                                <w:top w:val="none" w:sz="0" w:space="0" w:color="auto"/>
                                                                <w:left w:val="none" w:sz="0" w:space="0" w:color="auto"/>
                                                                <w:bottom w:val="none" w:sz="0" w:space="0" w:color="auto"/>
                                                                <w:right w:val="none" w:sz="0" w:space="0" w:color="auto"/>
                                                              </w:divBdr>
                                                              <w:divsChild>
                                                                <w:div w:id="1945186817">
                                                                  <w:marLeft w:val="0"/>
                                                                  <w:marRight w:val="0"/>
                                                                  <w:marTop w:val="0"/>
                                                                  <w:marBottom w:val="0"/>
                                                                  <w:divBdr>
                                                                    <w:top w:val="none" w:sz="0" w:space="0" w:color="auto"/>
                                                                    <w:left w:val="none" w:sz="0" w:space="0" w:color="auto"/>
                                                                    <w:bottom w:val="none" w:sz="0" w:space="0" w:color="auto"/>
                                                                    <w:right w:val="none" w:sz="0" w:space="0" w:color="auto"/>
                                                                  </w:divBdr>
                                                                  <w:divsChild>
                                                                    <w:div w:id="604385456">
                                                                      <w:marLeft w:val="0"/>
                                                                      <w:marRight w:val="0"/>
                                                                      <w:marTop w:val="0"/>
                                                                      <w:marBottom w:val="0"/>
                                                                      <w:divBdr>
                                                                        <w:top w:val="none" w:sz="0" w:space="0" w:color="auto"/>
                                                                        <w:left w:val="none" w:sz="0" w:space="0" w:color="auto"/>
                                                                        <w:bottom w:val="none" w:sz="0" w:space="0" w:color="auto"/>
                                                                        <w:right w:val="none" w:sz="0" w:space="0" w:color="auto"/>
                                                                      </w:divBdr>
                                                                      <w:divsChild>
                                                                        <w:div w:id="1037000912">
                                                                          <w:marLeft w:val="0"/>
                                                                          <w:marRight w:val="0"/>
                                                                          <w:marTop w:val="0"/>
                                                                          <w:marBottom w:val="0"/>
                                                                          <w:divBdr>
                                                                            <w:top w:val="none" w:sz="0" w:space="0" w:color="auto"/>
                                                                            <w:left w:val="none" w:sz="0" w:space="0" w:color="auto"/>
                                                                            <w:bottom w:val="none" w:sz="0" w:space="0" w:color="auto"/>
                                                                            <w:right w:val="none" w:sz="0" w:space="0" w:color="auto"/>
                                                                          </w:divBdr>
                                                                        </w:div>
                                                                        <w:div w:id="1049459242">
                                                                          <w:marLeft w:val="0"/>
                                                                          <w:marRight w:val="0"/>
                                                                          <w:marTop w:val="0"/>
                                                                          <w:marBottom w:val="0"/>
                                                                          <w:divBdr>
                                                                            <w:top w:val="none" w:sz="0" w:space="0" w:color="auto"/>
                                                                            <w:left w:val="none" w:sz="0" w:space="0" w:color="auto"/>
                                                                            <w:bottom w:val="none" w:sz="0" w:space="0" w:color="auto"/>
                                                                            <w:right w:val="none" w:sz="0" w:space="0" w:color="auto"/>
                                                                          </w:divBdr>
                                                                        </w:div>
                                                                        <w:div w:id="1233586191">
                                                                          <w:marLeft w:val="0"/>
                                                                          <w:marRight w:val="0"/>
                                                                          <w:marTop w:val="0"/>
                                                                          <w:marBottom w:val="0"/>
                                                                          <w:divBdr>
                                                                            <w:top w:val="none" w:sz="0" w:space="0" w:color="auto"/>
                                                                            <w:left w:val="none" w:sz="0" w:space="0" w:color="auto"/>
                                                                            <w:bottom w:val="none" w:sz="0" w:space="0" w:color="auto"/>
                                                                            <w:right w:val="none" w:sz="0" w:space="0" w:color="auto"/>
                                                                          </w:divBdr>
                                                                        </w:div>
                                                                        <w:div w:id="731318625">
                                                                          <w:marLeft w:val="0"/>
                                                                          <w:marRight w:val="0"/>
                                                                          <w:marTop w:val="0"/>
                                                                          <w:marBottom w:val="0"/>
                                                                          <w:divBdr>
                                                                            <w:top w:val="none" w:sz="0" w:space="0" w:color="auto"/>
                                                                            <w:left w:val="none" w:sz="0" w:space="0" w:color="auto"/>
                                                                            <w:bottom w:val="none" w:sz="0" w:space="0" w:color="auto"/>
                                                                            <w:right w:val="none" w:sz="0" w:space="0" w:color="auto"/>
                                                                          </w:divBdr>
                                                                        </w:div>
                                                                        <w:div w:id="1515149394">
                                                                          <w:marLeft w:val="0"/>
                                                                          <w:marRight w:val="0"/>
                                                                          <w:marTop w:val="0"/>
                                                                          <w:marBottom w:val="0"/>
                                                                          <w:divBdr>
                                                                            <w:top w:val="none" w:sz="0" w:space="0" w:color="auto"/>
                                                                            <w:left w:val="none" w:sz="0" w:space="0" w:color="auto"/>
                                                                            <w:bottom w:val="none" w:sz="0" w:space="0" w:color="auto"/>
                                                                            <w:right w:val="none" w:sz="0" w:space="0" w:color="auto"/>
                                                                          </w:divBdr>
                                                                        </w:div>
                                                                        <w:div w:id="1760060842">
                                                                          <w:marLeft w:val="0"/>
                                                                          <w:marRight w:val="0"/>
                                                                          <w:marTop w:val="0"/>
                                                                          <w:marBottom w:val="0"/>
                                                                          <w:divBdr>
                                                                            <w:top w:val="none" w:sz="0" w:space="0" w:color="auto"/>
                                                                            <w:left w:val="none" w:sz="0" w:space="0" w:color="auto"/>
                                                                            <w:bottom w:val="none" w:sz="0" w:space="0" w:color="auto"/>
                                                                            <w:right w:val="none" w:sz="0" w:space="0" w:color="auto"/>
                                                                          </w:divBdr>
                                                                        </w:div>
                                                                        <w:div w:id="1064332001">
                                                                          <w:marLeft w:val="0"/>
                                                                          <w:marRight w:val="0"/>
                                                                          <w:marTop w:val="0"/>
                                                                          <w:marBottom w:val="0"/>
                                                                          <w:divBdr>
                                                                            <w:top w:val="none" w:sz="0" w:space="0" w:color="auto"/>
                                                                            <w:left w:val="none" w:sz="0" w:space="0" w:color="auto"/>
                                                                            <w:bottom w:val="none" w:sz="0" w:space="0" w:color="auto"/>
                                                                            <w:right w:val="none" w:sz="0" w:space="0" w:color="auto"/>
                                                                          </w:divBdr>
                                                                        </w:div>
                                                                        <w:div w:id="1718626260">
                                                                          <w:marLeft w:val="0"/>
                                                                          <w:marRight w:val="0"/>
                                                                          <w:marTop w:val="0"/>
                                                                          <w:marBottom w:val="0"/>
                                                                          <w:divBdr>
                                                                            <w:top w:val="none" w:sz="0" w:space="0" w:color="auto"/>
                                                                            <w:left w:val="none" w:sz="0" w:space="0" w:color="auto"/>
                                                                            <w:bottom w:val="none" w:sz="0" w:space="0" w:color="auto"/>
                                                                            <w:right w:val="none" w:sz="0" w:space="0" w:color="auto"/>
                                                                          </w:divBdr>
                                                                        </w:div>
                                                                        <w:div w:id="351760048">
                                                                          <w:marLeft w:val="0"/>
                                                                          <w:marRight w:val="0"/>
                                                                          <w:marTop w:val="0"/>
                                                                          <w:marBottom w:val="0"/>
                                                                          <w:divBdr>
                                                                            <w:top w:val="none" w:sz="0" w:space="0" w:color="auto"/>
                                                                            <w:left w:val="none" w:sz="0" w:space="0" w:color="auto"/>
                                                                            <w:bottom w:val="none" w:sz="0" w:space="0" w:color="auto"/>
                                                                            <w:right w:val="none" w:sz="0" w:space="0" w:color="auto"/>
                                                                          </w:divBdr>
                                                                        </w:div>
                                                                        <w:div w:id="1914928240">
                                                                          <w:marLeft w:val="0"/>
                                                                          <w:marRight w:val="0"/>
                                                                          <w:marTop w:val="0"/>
                                                                          <w:marBottom w:val="0"/>
                                                                          <w:divBdr>
                                                                            <w:top w:val="none" w:sz="0" w:space="0" w:color="auto"/>
                                                                            <w:left w:val="none" w:sz="0" w:space="0" w:color="auto"/>
                                                                            <w:bottom w:val="none" w:sz="0" w:space="0" w:color="auto"/>
                                                                            <w:right w:val="none" w:sz="0" w:space="0" w:color="auto"/>
                                                                          </w:divBdr>
                                                                        </w:div>
                                                                        <w:div w:id="1871722326">
                                                                          <w:marLeft w:val="0"/>
                                                                          <w:marRight w:val="0"/>
                                                                          <w:marTop w:val="0"/>
                                                                          <w:marBottom w:val="0"/>
                                                                          <w:divBdr>
                                                                            <w:top w:val="none" w:sz="0" w:space="0" w:color="auto"/>
                                                                            <w:left w:val="none" w:sz="0" w:space="0" w:color="auto"/>
                                                                            <w:bottom w:val="none" w:sz="0" w:space="0" w:color="auto"/>
                                                                            <w:right w:val="none" w:sz="0" w:space="0" w:color="auto"/>
                                                                          </w:divBdr>
                                                                        </w:div>
                                                                        <w:div w:id="19703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157978">
      <w:bodyDiv w:val="1"/>
      <w:marLeft w:val="0"/>
      <w:marRight w:val="0"/>
      <w:marTop w:val="0"/>
      <w:marBottom w:val="0"/>
      <w:divBdr>
        <w:top w:val="none" w:sz="0" w:space="0" w:color="auto"/>
        <w:left w:val="none" w:sz="0" w:space="0" w:color="auto"/>
        <w:bottom w:val="none" w:sz="0" w:space="0" w:color="auto"/>
        <w:right w:val="none" w:sz="0" w:space="0" w:color="auto"/>
      </w:divBdr>
      <w:divsChild>
        <w:div w:id="1051227588">
          <w:marLeft w:val="0"/>
          <w:marRight w:val="0"/>
          <w:marTop w:val="0"/>
          <w:marBottom w:val="0"/>
          <w:divBdr>
            <w:top w:val="none" w:sz="0" w:space="0" w:color="auto"/>
            <w:left w:val="none" w:sz="0" w:space="0" w:color="auto"/>
            <w:bottom w:val="none" w:sz="0" w:space="0" w:color="auto"/>
            <w:right w:val="none" w:sz="0" w:space="0" w:color="auto"/>
          </w:divBdr>
          <w:divsChild>
            <w:div w:id="1035500511">
              <w:marLeft w:val="0"/>
              <w:marRight w:val="0"/>
              <w:marTop w:val="0"/>
              <w:marBottom w:val="0"/>
              <w:divBdr>
                <w:top w:val="none" w:sz="0" w:space="0" w:color="auto"/>
                <w:left w:val="none" w:sz="0" w:space="0" w:color="auto"/>
                <w:bottom w:val="none" w:sz="0" w:space="0" w:color="auto"/>
                <w:right w:val="none" w:sz="0" w:space="0" w:color="auto"/>
              </w:divBdr>
              <w:divsChild>
                <w:div w:id="1384449700">
                  <w:marLeft w:val="0"/>
                  <w:marRight w:val="0"/>
                  <w:marTop w:val="0"/>
                  <w:marBottom w:val="0"/>
                  <w:divBdr>
                    <w:top w:val="none" w:sz="0" w:space="0" w:color="auto"/>
                    <w:left w:val="none" w:sz="0" w:space="0" w:color="auto"/>
                    <w:bottom w:val="none" w:sz="0" w:space="0" w:color="auto"/>
                    <w:right w:val="none" w:sz="0" w:space="0" w:color="auto"/>
                  </w:divBdr>
                  <w:divsChild>
                    <w:div w:id="1488282056">
                      <w:marLeft w:val="0"/>
                      <w:marRight w:val="0"/>
                      <w:marTop w:val="0"/>
                      <w:marBottom w:val="0"/>
                      <w:divBdr>
                        <w:top w:val="none" w:sz="0" w:space="0" w:color="auto"/>
                        <w:left w:val="none" w:sz="0" w:space="0" w:color="auto"/>
                        <w:bottom w:val="none" w:sz="0" w:space="0" w:color="auto"/>
                        <w:right w:val="none" w:sz="0" w:space="0" w:color="auto"/>
                      </w:divBdr>
                      <w:divsChild>
                        <w:div w:id="1151481755">
                          <w:marLeft w:val="0"/>
                          <w:marRight w:val="0"/>
                          <w:marTop w:val="0"/>
                          <w:marBottom w:val="0"/>
                          <w:divBdr>
                            <w:top w:val="none" w:sz="0" w:space="0" w:color="auto"/>
                            <w:left w:val="none" w:sz="0" w:space="0" w:color="auto"/>
                            <w:bottom w:val="none" w:sz="0" w:space="0" w:color="auto"/>
                            <w:right w:val="none" w:sz="0" w:space="0" w:color="auto"/>
                          </w:divBdr>
                          <w:divsChild>
                            <w:div w:id="1562256248">
                              <w:marLeft w:val="-225"/>
                              <w:marRight w:val="-225"/>
                              <w:marTop w:val="0"/>
                              <w:marBottom w:val="0"/>
                              <w:divBdr>
                                <w:top w:val="none" w:sz="0" w:space="0" w:color="auto"/>
                                <w:left w:val="none" w:sz="0" w:space="0" w:color="auto"/>
                                <w:bottom w:val="none" w:sz="0" w:space="0" w:color="auto"/>
                                <w:right w:val="none" w:sz="0" w:space="0" w:color="auto"/>
                              </w:divBdr>
                              <w:divsChild>
                                <w:div w:id="1856260804">
                                  <w:marLeft w:val="0"/>
                                  <w:marRight w:val="0"/>
                                  <w:marTop w:val="0"/>
                                  <w:marBottom w:val="0"/>
                                  <w:divBdr>
                                    <w:top w:val="none" w:sz="0" w:space="0" w:color="auto"/>
                                    <w:left w:val="none" w:sz="0" w:space="0" w:color="auto"/>
                                    <w:bottom w:val="none" w:sz="0" w:space="0" w:color="auto"/>
                                    <w:right w:val="none" w:sz="0" w:space="0" w:color="auto"/>
                                  </w:divBdr>
                                  <w:divsChild>
                                    <w:div w:id="1499225614">
                                      <w:marLeft w:val="-150"/>
                                      <w:marRight w:val="-150"/>
                                      <w:marTop w:val="0"/>
                                      <w:marBottom w:val="0"/>
                                      <w:divBdr>
                                        <w:top w:val="none" w:sz="0" w:space="0" w:color="auto"/>
                                        <w:left w:val="none" w:sz="0" w:space="0" w:color="auto"/>
                                        <w:bottom w:val="none" w:sz="0" w:space="0" w:color="auto"/>
                                        <w:right w:val="none" w:sz="0" w:space="0" w:color="auto"/>
                                      </w:divBdr>
                                      <w:divsChild>
                                        <w:div w:id="74136569">
                                          <w:marLeft w:val="0"/>
                                          <w:marRight w:val="0"/>
                                          <w:marTop w:val="0"/>
                                          <w:marBottom w:val="0"/>
                                          <w:divBdr>
                                            <w:top w:val="none" w:sz="0" w:space="0" w:color="auto"/>
                                            <w:left w:val="none" w:sz="0" w:space="0" w:color="auto"/>
                                            <w:bottom w:val="none" w:sz="0" w:space="0" w:color="auto"/>
                                            <w:right w:val="none" w:sz="0" w:space="0" w:color="auto"/>
                                          </w:divBdr>
                                          <w:divsChild>
                                            <w:div w:id="1292400128">
                                              <w:marLeft w:val="0"/>
                                              <w:marRight w:val="0"/>
                                              <w:marTop w:val="0"/>
                                              <w:marBottom w:val="0"/>
                                              <w:divBdr>
                                                <w:top w:val="none" w:sz="0" w:space="0" w:color="auto"/>
                                                <w:left w:val="none" w:sz="0" w:space="0" w:color="auto"/>
                                                <w:bottom w:val="none" w:sz="0" w:space="0" w:color="auto"/>
                                                <w:right w:val="none" w:sz="0" w:space="0" w:color="auto"/>
                                              </w:divBdr>
                                              <w:divsChild>
                                                <w:div w:id="1100032048">
                                                  <w:marLeft w:val="0"/>
                                                  <w:marRight w:val="0"/>
                                                  <w:marTop w:val="0"/>
                                                  <w:marBottom w:val="0"/>
                                                  <w:divBdr>
                                                    <w:top w:val="none" w:sz="0" w:space="0" w:color="auto"/>
                                                    <w:left w:val="none" w:sz="0" w:space="0" w:color="auto"/>
                                                    <w:bottom w:val="none" w:sz="0" w:space="0" w:color="auto"/>
                                                    <w:right w:val="none" w:sz="0" w:space="0" w:color="auto"/>
                                                  </w:divBdr>
                                                  <w:divsChild>
                                                    <w:div w:id="1327126983">
                                                      <w:marLeft w:val="0"/>
                                                      <w:marRight w:val="0"/>
                                                      <w:marTop w:val="0"/>
                                                      <w:marBottom w:val="0"/>
                                                      <w:divBdr>
                                                        <w:top w:val="none" w:sz="0" w:space="0" w:color="auto"/>
                                                        <w:left w:val="none" w:sz="0" w:space="0" w:color="auto"/>
                                                        <w:bottom w:val="none" w:sz="0" w:space="0" w:color="auto"/>
                                                        <w:right w:val="none" w:sz="0" w:space="0" w:color="auto"/>
                                                      </w:divBdr>
                                                      <w:divsChild>
                                                        <w:div w:id="1817603235">
                                                          <w:marLeft w:val="150"/>
                                                          <w:marRight w:val="150"/>
                                                          <w:marTop w:val="150"/>
                                                          <w:marBottom w:val="300"/>
                                                          <w:divBdr>
                                                            <w:top w:val="none" w:sz="0" w:space="0" w:color="auto"/>
                                                            <w:left w:val="none" w:sz="0" w:space="0" w:color="auto"/>
                                                            <w:bottom w:val="none" w:sz="0" w:space="0" w:color="auto"/>
                                                            <w:right w:val="none" w:sz="0" w:space="0" w:color="auto"/>
                                                          </w:divBdr>
                                                          <w:divsChild>
                                                            <w:div w:id="1315067209">
                                                              <w:marLeft w:val="0"/>
                                                              <w:marRight w:val="0"/>
                                                              <w:marTop w:val="0"/>
                                                              <w:marBottom w:val="0"/>
                                                              <w:divBdr>
                                                                <w:top w:val="none" w:sz="0" w:space="0" w:color="auto"/>
                                                                <w:left w:val="none" w:sz="0" w:space="0" w:color="auto"/>
                                                                <w:bottom w:val="none" w:sz="0" w:space="0" w:color="auto"/>
                                                                <w:right w:val="none" w:sz="0" w:space="0" w:color="auto"/>
                                                              </w:divBdr>
                                                              <w:divsChild>
                                                                <w:div w:id="481973523">
                                                                  <w:marLeft w:val="0"/>
                                                                  <w:marRight w:val="0"/>
                                                                  <w:marTop w:val="0"/>
                                                                  <w:marBottom w:val="0"/>
                                                                  <w:divBdr>
                                                                    <w:top w:val="none" w:sz="0" w:space="0" w:color="auto"/>
                                                                    <w:left w:val="none" w:sz="0" w:space="0" w:color="auto"/>
                                                                    <w:bottom w:val="none" w:sz="0" w:space="0" w:color="auto"/>
                                                                    <w:right w:val="none" w:sz="0" w:space="0" w:color="auto"/>
                                                                  </w:divBdr>
                                                                  <w:divsChild>
                                                                    <w:div w:id="1730570114">
                                                                      <w:marLeft w:val="0"/>
                                                                      <w:marRight w:val="0"/>
                                                                      <w:marTop w:val="0"/>
                                                                      <w:marBottom w:val="0"/>
                                                                      <w:divBdr>
                                                                        <w:top w:val="none" w:sz="0" w:space="0" w:color="auto"/>
                                                                        <w:left w:val="none" w:sz="0" w:space="0" w:color="auto"/>
                                                                        <w:bottom w:val="none" w:sz="0" w:space="0" w:color="auto"/>
                                                                        <w:right w:val="none" w:sz="0" w:space="0" w:color="auto"/>
                                                                      </w:divBdr>
                                                                      <w:divsChild>
                                                                        <w:div w:id="1548909281">
                                                                          <w:marLeft w:val="0"/>
                                                                          <w:marRight w:val="0"/>
                                                                          <w:marTop w:val="0"/>
                                                                          <w:marBottom w:val="0"/>
                                                                          <w:divBdr>
                                                                            <w:top w:val="none" w:sz="0" w:space="0" w:color="auto"/>
                                                                            <w:left w:val="none" w:sz="0" w:space="0" w:color="auto"/>
                                                                            <w:bottom w:val="none" w:sz="0" w:space="0" w:color="auto"/>
                                                                            <w:right w:val="none" w:sz="0" w:space="0" w:color="auto"/>
                                                                          </w:divBdr>
                                                                        </w:div>
                                                                        <w:div w:id="1231649541">
                                                                          <w:marLeft w:val="0"/>
                                                                          <w:marRight w:val="0"/>
                                                                          <w:marTop w:val="0"/>
                                                                          <w:marBottom w:val="0"/>
                                                                          <w:divBdr>
                                                                            <w:top w:val="none" w:sz="0" w:space="0" w:color="auto"/>
                                                                            <w:left w:val="none" w:sz="0" w:space="0" w:color="auto"/>
                                                                            <w:bottom w:val="none" w:sz="0" w:space="0" w:color="auto"/>
                                                                            <w:right w:val="none" w:sz="0" w:space="0" w:color="auto"/>
                                                                          </w:divBdr>
                                                                        </w:div>
                                                                        <w:div w:id="580918286">
                                                                          <w:marLeft w:val="0"/>
                                                                          <w:marRight w:val="0"/>
                                                                          <w:marTop w:val="0"/>
                                                                          <w:marBottom w:val="0"/>
                                                                          <w:divBdr>
                                                                            <w:top w:val="none" w:sz="0" w:space="0" w:color="auto"/>
                                                                            <w:left w:val="none" w:sz="0" w:space="0" w:color="auto"/>
                                                                            <w:bottom w:val="none" w:sz="0" w:space="0" w:color="auto"/>
                                                                            <w:right w:val="none" w:sz="0" w:space="0" w:color="auto"/>
                                                                          </w:divBdr>
                                                                        </w:div>
                                                                        <w:div w:id="1201700135">
                                                                          <w:marLeft w:val="0"/>
                                                                          <w:marRight w:val="0"/>
                                                                          <w:marTop w:val="0"/>
                                                                          <w:marBottom w:val="0"/>
                                                                          <w:divBdr>
                                                                            <w:top w:val="none" w:sz="0" w:space="0" w:color="auto"/>
                                                                            <w:left w:val="none" w:sz="0" w:space="0" w:color="auto"/>
                                                                            <w:bottom w:val="none" w:sz="0" w:space="0" w:color="auto"/>
                                                                            <w:right w:val="none" w:sz="0" w:space="0" w:color="auto"/>
                                                                          </w:divBdr>
                                                                        </w:div>
                                                                        <w:div w:id="1904170364">
                                                                          <w:marLeft w:val="0"/>
                                                                          <w:marRight w:val="0"/>
                                                                          <w:marTop w:val="0"/>
                                                                          <w:marBottom w:val="0"/>
                                                                          <w:divBdr>
                                                                            <w:top w:val="none" w:sz="0" w:space="0" w:color="auto"/>
                                                                            <w:left w:val="none" w:sz="0" w:space="0" w:color="auto"/>
                                                                            <w:bottom w:val="none" w:sz="0" w:space="0" w:color="auto"/>
                                                                            <w:right w:val="none" w:sz="0" w:space="0" w:color="auto"/>
                                                                          </w:divBdr>
                                                                        </w:div>
                                                                        <w:div w:id="1667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539/ijbm.v6n5p203" TargetMode="External"/><Relationship Id="rId13" Type="http://schemas.openxmlformats.org/officeDocument/2006/relationships/hyperlink" Target="http://dx.doi.org/10.2307/1251871" TargetMode="External"/><Relationship Id="rId18" Type="http://schemas.openxmlformats.org/officeDocument/2006/relationships/hyperlink" Target="http://dx.doi.org/10.1016/S0022-4359(00)00028-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509/jmkg.68.4.172" TargetMode="External"/><Relationship Id="rId7" Type="http://schemas.openxmlformats.org/officeDocument/2006/relationships/hyperlink" Target="http://dx.doi.org/10.1108/eb039503" TargetMode="External"/><Relationship Id="rId12" Type="http://schemas.openxmlformats.org/officeDocument/2006/relationships/hyperlink" Target="http://dx.doi.org/10.1016/0007-6813(88)90053-5" TargetMode="External"/><Relationship Id="rId17" Type="http://schemas.openxmlformats.org/officeDocument/2006/relationships/hyperlink" Target="http://dx.doi.org/10.1207/s15327906mbr0102_10" TargetMode="External"/><Relationship Id="rId25" Type="http://schemas.openxmlformats.org/officeDocument/2006/relationships/hyperlink" Target="http://dx.doi.org/10.1108/09576059510815691" TargetMode="External"/><Relationship Id="rId2" Type="http://schemas.openxmlformats.org/officeDocument/2006/relationships/styles" Target="styles.xml"/><Relationship Id="rId16" Type="http://schemas.openxmlformats.org/officeDocument/2006/relationships/hyperlink" Target="http://dx.doi.org/10.1108/03090560010764432" TargetMode="External"/><Relationship Id="rId20" Type="http://schemas.openxmlformats.org/officeDocument/2006/relationships/hyperlink" Target="http://dx.doi.org/10.1177/0092070394222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7/BF00436035" TargetMode="External"/><Relationship Id="rId24" Type="http://schemas.openxmlformats.org/officeDocument/2006/relationships/hyperlink" Target="http://dx.doi.org/10.1016/S0308-5961(00)00097-5" TargetMode="External"/><Relationship Id="rId5" Type="http://schemas.openxmlformats.org/officeDocument/2006/relationships/footnotes" Target="footnotes.xml"/><Relationship Id="rId15" Type="http://schemas.openxmlformats.org/officeDocument/2006/relationships/hyperlink" Target="http://dx.doi.org/10.2307/3151641" TargetMode="External"/><Relationship Id="rId23" Type="http://schemas.openxmlformats.org/officeDocument/2006/relationships/hyperlink" Target="http://dx.doi.org/10.2307/3151525" TargetMode="External"/><Relationship Id="rId28" Type="http://schemas.openxmlformats.org/officeDocument/2006/relationships/theme" Target="theme/theme1.xml"/><Relationship Id="rId10" Type="http://schemas.openxmlformats.org/officeDocument/2006/relationships/hyperlink" Target="http://dx.doi.org/10.2308/accr.2000.75.1.65" TargetMode="External"/><Relationship Id="rId19" Type="http://schemas.openxmlformats.org/officeDocument/2006/relationships/hyperlink" Target="http://dx.doi.org/10.2307/1252296" TargetMode="External"/><Relationship Id="rId4" Type="http://schemas.openxmlformats.org/officeDocument/2006/relationships/webSettings" Target="webSettings.xml"/><Relationship Id="rId9" Type="http://schemas.openxmlformats.org/officeDocument/2006/relationships/hyperlink" Target="http://dx.doi.org/10.1086/208502" TargetMode="External"/><Relationship Id="rId14" Type="http://schemas.openxmlformats.org/officeDocument/2006/relationships/hyperlink" Target="http://dx.doi.org/10.1080/15332660903551883" TargetMode="External"/><Relationship Id="rId22" Type="http://schemas.openxmlformats.org/officeDocument/2006/relationships/hyperlink" Target="http://dx.doi.org/10.1037/h006147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56</Pages>
  <Words>13151</Words>
  <Characters>74961</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yusuf lukuman</dc:creator>
  <cp:lastModifiedBy>FAHBULOUS</cp:lastModifiedBy>
  <cp:revision>298</cp:revision>
  <cp:lastPrinted>2018-02-05T17:32:00Z</cp:lastPrinted>
  <dcterms:created xsi:type="dcterms:W3CDTF">2021-06-03T20:48:00Z</dcterms:created>
  <dcterms:modified xsi:type="dcterms:W3CDTF">2025-05-08T08:39:00Z</dcterms:modified>
</cp:coreProperties>
</file>