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BD" w:rsidRPr="006D0F80" w:rsidRDefault="00EE48C1" w:rsidP="00EE48C1">
      <w:pPr>
        <w:spacing w:after="0" w:line="360" w:lineRule="auto"/>
        <w:jc w:val="center"/>
        <w:rPr>
          <w:rFonts w:ascii="Bookman Old Style" w:hAnsi="Bookman Old Style"/>
          <w:b/>
          <w:bCs/>
          <w:sz w:val="34"/>
          <w:szCs w:val="28"/>
        </w:rPr>
      </w:pPr>
      <w:proofErr w:type="gramStart"/>
      <w:r w:rsidRPr="00EE48C1">
        <w:rPr>
          <w:rFonts w:ascii="Bookman Old Style" w:hAnsi="Bookman Old Style"/>
          <w:b/>
          <w:bCs/>
          <w:sz w:val="34"/>
          <w:szCs w:val="28"/>
        </w:rPr>
        <w:t>ROLES OF NIGERIA DEPOSIT INSURANCE CORPORATION IN THE REGULATION OF NIGERIA BANKING SECTOR</w:t>
      </w:r>
      <w:r>
        <w:rPr>
          <w:rFonts w:ascii="Bookman Old Style" w:hAnsi="Bookman Old Style"/>
          <w:b/>
          <w:bCs/>
          <w:sz w:val="34"/>
          <w:szCs w:val="28"/>
        </w:rPr>
        <w:t>.</w:t>
      </w:r>
      <w:proofErr w:type="gramEnd"/>
    </w:p>
    <w:p w:rsidR="00D728BD" w:rsidRPr="006D0F80" w:rsidRDefault="00EE48C1" w:rsidP="00D728BD">
      <w:pPr>
        <w:spacing w:after="0" w:line="360" w:lineRule="auto"/>
        <w:jc w:val="center"/>
        <w:rPr>
          <w:rFonts w:ascii="Algerian" w:hAnsi="Algerian"/>
          <w:bCs/>
          <w:sz w:val="32"/>
          <w:szCs w:val="32"/>
        </w:rPr>
      </w:pPr>
      <w:r w:rsidRPr="00EE48C1">
        <w:rPr>
          <w:rFonts w:ascii="Algerian" w:hAnsi="Algerian"/>
          <w:b/>
          <w:bCs/>
          <w:sz w:val="32"/>
          <w:szCs w:val="32"/>
        </w:rPr>
        <w:t>(A CASE STUDY OF NIGERIA DEPOSIT INSURANCE SCHEME)</w:t>
      </w:r>
    </w:p>
    <w:p w:rsidR="00D07F04" w:rsidRPr="006D0F80" w:rsidRDefault="00D07F04" w:rsidP="00D728BD">
      <w:pPr>
        <w:spacing w:after="0" w:line="360" w:lineRule="auto"/>
        <w:rPr>
          <w:rFonts w:ascii="Bookman Old Style" w:hAnsi="Bookman Old Style"/>
          <w:sz w:val="2"/>
          <w:szCs w:val="28"/>
        </w:rPr>
      </w:pPr>
    </w:p>
    <w:p w:rsidR="00D07F04" w:rsidRPr="006D0F80" w:rsidRDefault="00D07F04" w:rsidP="00D07F04">
      <w:pPr>
        <w:spacing w:line="360" w:lineRule="auto"/>
        <w:jc w:val="center"/>
        <w:rPr>
          <w:rFonts w:ascii="Lucida Handwriting" w:hAnsi="Lucida Handwriting"/>
          <w:b/>
          <w:sz w:val="38"/>
          <w:szCs w:val="28"/>
        </w:rPr>
      </w:pPr>
      <w:r w:rsidRPr="006D0F80">
        <w:rPr>
          <w:rFonts w:ascii="Lucida Handwriting" w:hAnsi="Lucida Handwriting"/>
          <w:b/>
          <w:sz w:val="38"/>
          <w:szCs w:val="28"/>
        </w:rPr>
        <w:t xml:space="preserve">By </w:t>
      </w:r>
    </w:p>
    <w:p w:rsidR="00D07F04" w:rsidRPr="006D0F80" w:rsidRDefault="00EE48C1" w:rsidP="007F36BF">
      <w:pPr>
        <w:spacing w:after="0" w:line="276" w:lineRule="auto"/>
        <w:jc w:val="center"/>
        <w:rPr>
          <w:rFonts w:ascii="Arial Black" w:hAnsi="Arial Black"/>
          <w:b/>
          <w:sz w:val="44"/>
          <w:szCs w:val="28"/>
        </w:rPr>
      </w:pPr>
      <w:r>
        <w:rPr>
          <w:rFonts w:ascii="Arial Black" w:hAnsi="Arial Black"/>
          <w:b/>
          <w:sz w:val="44"/>
          <w:szCs w:val="28"/>
        </w:rPr>
        <w:t>ALOKO DEBORAH AYOMIDE</w:t>
      </w:r>
    </w:p>
    <w:p w:rsidR="00D07F04" w:rsidRPr="006D0F80" w:rsidRDefault="007A662E" w:rsidP="00D07F04">
      <w:pPr>
        <w:spacing w:line="276" w:lineRule="auto"/>
        <w:jc w:val="center"/>
        <w:rPr>
          <w:rFonts w:ascii="Bookman Old Style" w:hAnsi="Bookman Old Style"/>
          <w:b/>
          <w:sz w:val="36"/>
          <w:szCs w:val="28"/>
        </w:rPr>
      </w:pPr>
      <w:r w:rsidRPr="006D0F80">
        <w:rPr>
          <w:rFonts w:ascii="Bookman Old Style" w:hAnsi="Bookman Old Style"/>
          <w:b/>
          <w:sz w:val="36"/>
          <w:szCs w:val="28"/>
        </w:rPr>
        <w:t>H</w:t>
      </w:r>
      <w:r w:rsidR="00D07F04" w:rsidRPr="006D0F80">
        <w:rPr>
          <w:rFonts w:ascii="Bookman Old Style" w:hAnsi="Bookman Old Style"/>
          <w:b/>
          <w:sz w:val="36"/>
          <w:szCs w:val="28"/>
        </w:rPr>
        <w:t>ND/</w:t>
      </w:r>
      <w:r w:rsidRPr="006D0F80">
        <w:rPr>
          <w:rFonts w:ascii="Bookman Old Style" w:hAnsi="Bookman Old Style"/>
          <w:b/>
          <w:sz w:val="36"/>
          <w:szCs w:val="28"/>
        </w:rPr>
        <w:t>2</w:t>
      </w:r>
      <w:r w:rsidR="00630D47" w:rsidRPr="006D0F80">
        <w:rPr>
          <w:rFonts w:ascii="Bookman Old Style" w:hAnsi="Bookman Old Style"/>
          <w:b/>
          <w:sz w:val="36"/>
          <w:szCs w:val="28"/>
        </w:rPr>
        <w:t>3</w:t>
      </w:r>
      <w:r w:rsidR="00D07F04" w:rsidRPr="006D0F80">
        <w:rPr>
          <w:rFonts w:ascii="Bookman Old Style" w:hAnsi="Bookman Old Style"/>
          <w:b/>
          <w:sz w:val="36"/>
          <w:szCs w:val="28"/>
        </w:rPr>
        <w:t>/BFN/FT/</w:t>
      </w:r>
      <w:r w:rsidR="00630D47" w:rsidRPr="006D0F80">
        <w:rPr>
          <w:rFonts w:ascii="Bookman Old Style" w:hAnsi="Bookman Old Style"/>
          <w:b/>
          <w:sz w:val="36"/>
          <w:szCs w:val="28"/>
        </w:rPr>
        <w:t>0</w:t>
      </w:r>
      <w:r w:rsidR="00EE48C1">
        <w:rPr>
          <w:rFonts w:ascii="Bookman Old Style" w:hAnsi="Bookman Old Style"/>
          <w:b/>
          <w:sz w:val="36"/>
          <w:szCs w:val="28"/>
        </w:rPr>
        <w:t>466</w:t>
      </w:r>
    </w:p>
    <w:p w:rsidR="00D07F04" w:rsidRPr="006D0F80" w:rsidRDefault="00D07F04" w:rsidP="00D07F04">
      <w:pPr>
        <w:spacing w:line="360" w:lineRule="auto"/>
        <w:rPr>
          <w:rFonts w:ascii="Bookman Old Style" w:hAnsi="Bookman Old Style"/>
          <w:sz w:val="18"/>
          <w:szCs w:val="28"/>
        </w:rPr>
      </w:pPr>
    </w:p>
    <w:p w:rsidR="00D07F04" w:rsidRPr="006D0F80" w:rsidRDefault="00D07F04" w:rsidP="00D07F04">
      <w:pPr>
        <w:spacing w:line="360" w:lineRule="auto"/>
        <w:jc w:val="center"/>
        <w:rPr>
          <w:rFonts w:ascii="Bookman Old Style" w:hAnsi="Bookman Old Style"/>
          <w:b/>
          <w:sz w:val="28"/>
          <w:szCs w:val="28"/>
        </w:rPr>
      </w:pPr>
      <w:r w:rsidRPr="006D0F80">
        <w:rPr>
          <w:rFonts w:ascii="Bookman Old Style" w:hAnsi="Bookman Old Style"/>
          <w:b/>
          <w:sz w:val="28"/>
          <w:szCs w:val="28"/>
        </w:rPr>
        <w:t>SUBMITTED TO</w:t>
      </w:r>
    </w:p>
    <w:p w:rsidR="00D07F04" w:rsidRPr="006D0F80" w:rsidRDefault="00D07F04" w:rsidP="00D07F04">
      <w:pPr>
        <w:spacing w:line="240" w:lineRule="auto"/>
        <w:jc w:val="center"/>
        <w:rPr>
          <w:rFonts w:ascii="Bookman Old Style" w:hAnsi="Bookman Old Style"/>
          <w:b/>
          <w:sz w:val="28"/>
          <w:szCs w:val="28"/>
        </w:rPr>
      </w:pPr>
      <w:r w:rsidRPr="006D0F80">
        <w:rPr>
          <w:rFonts w:ascii="Bookman Old Style" w:hAnsi="Bookman Old Style"/>
          <w:b/>
          <w:sz w:val="28"/>
          <w:szCs w:val="28"/>
        </w:rPr>
        <w:t>THE DEPARTMENT OF BANKING AND FINANCE</w:t>
      </w:r>
    </w:p>
    <w:p w:rsidR="00D07F04" w:rsidRPr="006D0F80" w:rsidRDefault="00D07F04" w:rsidP="00D07F04">
      <w:pPr>
        <w:spacing w:line="240" w:lineRule="auto"/>
        <w:jc w:val="center"/>
        <w:rPr>
          <w:rFonts w:ascii="Bookman Old Style" w:hAnsi="Bookman Old Style"/>
          <w:b/>
          <w:sz w:val="28"/>
          <w:szCs w:val="28"/>
        </w:rPr>
      </w:pPr>
      <w:r w:rsidRPr="006D0F80">
        <w:rPr>
          <w:rFonts w:ascii="Bookman Old Style" w:hAnsi="Bookman Old Style"/>
          <w:b/>
          <w:sz w:val="28"/>
          <w:szCs w:val="28"/>
        </w:rPr>
        <w:t>INSTITUTE OF FINANCE AND MANAGEMENT STUDIES</w:t>
      </w:r>
    </w:p>
    <w:p w:rsidR="00D07F04" w:rsidRPr="006D0F80" w:rsidRDefault="00D07F04" w:rsidP="00D07F04">
      <w:pPr>
        <w:spacing w:line="240" w:lineRule="auto"/>
        <w:jc w:val="center"/>
        <w:rPr>
          <w:rFonts w:ascii="Bookman Old Style" w:hAnsi="Bookman Old Style"/>
          <w:sz w:val="28"/>
          <w:szCs w:val="28"/>
        </w:rPr>
      </w:pPr>
      <w:proofErr w:type="gramStart"/>
      <w:r w:rsidRPr="006D0F80">
        <w:rPr>
          <w:rFonts w:ascii="Bookman Old Style" w:hAnsi="Bookman Old Style"/>
          <w:b/>
          <w:sz w:val="28"/>
          <w:szCs w:val="28"/>
        </w:rPr>
        <w:t>KWARA STATE POLYTECHNIC, ILORIN.</w:t>
      </w:r>
      <w:proofErr w:type="gramEnd"/>
    </w:p>
    <w:p w:rsidR="00D07F04" w:rsidRPr="006D0F80" w:rsidRDefault="00D07F04" w:rsidP="00D07F04">
      <w:pPr>
        <w:spacing w:line="360" w:lineRule="auto"/>
        <w:jc w:val="center"/>
        <w:rPr>
          <w:rFonts w:ascii="Comic Sans MS" w:hAnsi="Comic Sans MS"/>
          <w:b/>
          <w:sz w:val="10"/>
          <w:szCs w:val="28"/>
        </w:rPr>
      </w:pPr>
    </w:p>
    <w:p w:rsidR="00D07F04" w:rsidRPr="006D0F80" w:rsidRDefault="00D07F04" w:rsidP="00D07F04">
      <w:pPr>
        <w:spacing w:line="240" w:lineRule="auto"/>
        <w:jc w:val="center"/>
        <w:rPr>
          <w:rFonts w:ascii="Bookman Old Style" w:hAnsi="Bookman Old Style"/>
          <w:b/>
          <w:sz w:val="26"/>
          <w:szCs w:val="28"/>
        </w:rPr>
      </w:pPr>
      <w:r w:rsidRPr="006D0F80">
        <w:rPr>
          <w:rFonts w:ascii="Bookman Old Style" w:hAnsi="Bookman Old Style"/>
          <w:b/>
          <w:sz w:val="26"/>
          <w:szCs w:val="28"/>
        </w:rPr>
        <w:t>IN PARTIAL FULFILLMENT OF THE REQUIREMENT FOR THE AWARD OF</w:t>
      </w:r>
      <w:r w:rsidR="00A52147" w:rsidRPr="006D0F80">
        <w:rPr>
          <w:rFonts w:ascii="Bookman Old Style" w:hAnsi="Bookman Old Style"/>
          <w:b/>
          <w:sz w:val="26"/>
          <w:szCs w:val="28"/>
        </w:rPr>
        <w:t xml:space="preserve"> HIGHER</w:t>
      </w:r>
      <w:r w:rsidRPr="006D0F80">
        <w:rPr>
          <w:rFonts w:ascii="Bookman Old Style" w:hAnsi="Bookman Old Style"/>
          <w:b/>
          <w:sz w:val="26"/>
          <w:szCs w:val="28"/>
        </w:rPr>
        <w:t xml:space="preserve"> NATIONAL DIPLOMA (</w:t>
      </w:r>
      <w:r w:rsidR="00A52147" w:rsidRPr="006D0F80">
        <w:rPr>
          <w:rFonts w:ascii="Bookman Old Style" w:hAnsi="Bookman Old Style"/>
          <w:b/>
          <w:sz w:val="26"/>
          <w:szCs w:val="28"/>
        </w:rPr>
        <w:t>H</w:t>
      </w:r>
      <w:r w:rsidRPr="006D0F80">
        <w:rPr>
          <w:rFonts w:ascii="Bookman Old Style" w:hAnsi="Bookman Old Style"/>
          <w:b/>
          <w:sz w:val="26"/>
          <w:szCs w:val="28"/>
        </w:rPr>
        <w:t xml:space="preserve">ND) IN </w:t>
      </w:r>
    </w:p>
    <w:p w:rsidR="00D07F04" w:rsidRPr="006D0F80" w:rsidRDefault="00D07F04" w:rsidP="00D07F04">
      <w:pPr>
        <w:spacing w:line="240" w:lineRule="auto"/>
        <w:jc w:val="center"/>
        <w:rPr>
          <w:rFonts w:ascii="Bookman Old Style" w:hAnsi="Bookman Old Style"/>
          <w:b/>
          <w:sz w:val="26"/>
          <w:szCs w:val="28"/>
        </w:rPr>
      </w:pPr>
      <w:r w:rsidRPr="006D0F80">
        <w:rPr>
          <w:rFonts w:ascii="Bookman Old Style" w:hAnsi="Bookman Old Style"/>
          <w:b/>
          <w:sz w:val="26"/>
          <w:szCs w:val="28"/>
        </w:rPr>
        <w:t>BANKING AND FINANCE</w:t>
      </w:r>
    </w:p>
    <w:p w:rsidR="00D07F04" w:rsidRPr="006D0F80" w:rsidRDefault="00D07F04" w:rsidP="00D07F04">
      <w:pPr>
        <w:spacing w:line="360" w:lineRule="auto"/>
        <w:jc w:val="center"/>
        <w:rPr>
          <w:rFonts w:ascii="Bookman Old Style" w:hAnsi="Bookman Old Style"/>
          <w:b/>
          <w:sz w:val="26"/>
          <w:szCs w:val="28"/>
        </w:rPr>
      </w:pPr>
    </w:p>
    <w:p w:rsidR="00D07F04" w:rsidRPr="006D0F80" w:rsidRDefault="00D07F04" w:rsidP="00D07F04">
      <w:pPr>
        <w:spacing w:line="360" w:lineRule="auto"/>
        <w:jc w:val="right"/>
        <w:rPr>
          <w:rFonts w:ascii="Bookman Old Style" w:hAnsi="Bookman Old Style"/>
          <w:b/>
          <w:i/>
          <w:sz w:val="34"/>
          <w:szCs w:val="28"/>
        </w:rPr>
      </w:pPr>
    </w:p>
    <w:p w:rsidR="00D07F04" w:rsidRPr="006D0F80" w:rsidRDefault="007D765A" w:rsidP="00D07F04">
      <w:pPr>
        <w:spacing w:line="360" w:lineRule="auto"/>
        <w:jc w:val="right"/>
        <w:rPr>
          <w:rFonts w:ascii="Bookman Old Style" w:hAnsi="Bookman Old Style"/>
          <w:b/>
          <w:i/>
          <w:sz w:val="34"/>
          <w:szCs w:val="28"/>
        </w:rPr>
      </w:pPr>
      <w:r w:rsidRPr="006D0F80">
        <w:rPr>
          <w:rFonts w:ascii="Bookman Old Style" w:hAnsi="Bookman Old Style"/>
          <w:b/>
          <w:i/>
          <w:sz w:val="34"/>
          <w:szCs w:val="28"/>
        </w:rPr>
        <w:t>MAY</w:t>
      </w:r>
      <w:r w:rsidR="00D07F04" w:rsidRPr="006D0F80">
        <w:rPr>
          <w:rFonts w:ascii="Bookman Old Style" w:hAnsi="Bookman Old Style"/>
          <w:b/>
          <w:i/>
          <w:sz w:val="34"/>
          <w:szCs w:val="28"/>
        </w:rPr>
        <w:t>, 202</w:t>
      </w:r>
      <w:r w:rsidR="00630D47" w:rsidRPr="006D0F80">
        <w:rPr>
          <w:rFonts w:ascii="Bookman Old Style" w:hAnsi="Bookman Old Style"/>
          <w:b/>
          <w:i/>
          <w:sz w:val="34"/>
          <w:szCs w:val="28"/>
        </w:rPr>
        <w:t>5</w:t>
      </w:r>
    </w:p>
    <w:p w:rsidR="007D765A" w:rsidRPr="006D0F80" w:rsidRDefault="007D765A" w:rsidP="00D07F04">
      <w:pPr>
        <w:spacing w:line="360" w:lineRule="auto"/>
        <w:jc w:val="center"/>
        <w:rPr>
          <w:rFonts w:ascii="Bookman Old Style" w:hAnsi="Bookman Old Style"/>
          <w:b/>
          <w:sz w:val="26"/>
          <w:szCs w:val="26"/>
        </w:rPr>
      </w:pPr>
    </w:p>
    <w:p w:rsidR="00D07F04" w:rsidRPr="006D0F80" w:rsidRDefault="00D07F04" w:rsidP="00D07F04">
      <w:pPr>
        <w:spacing w:line="360" w:lineRule="auto"/>
        <w:jc w:val="center"/>
        <w:rPr>
          <w:rFonts w:ascii="Bookman Old Style" w:hAnsi="Bookman Old Style"/>
          <w:b/>
          <w:sz w:val="26"/>
          <w:szCs w:val="26"/>
        </w:rPr>
      </w:pPr>
      <w:r w:rsidRPr="006D0F80">
        <w:rPr>
          <w:rFonts w:ascii="Bookman Old Style" w:hAnsi="Bookman Old Style"/>
          <w:b/>
          <w:sz w:val="26"/>
          <w:szCs w:val="26"/>
        </w:rPr>
        <w:lastRenderedPageBreak/>
        <w:t>CERTIFICATION</w:t>
      </w:r>
    </w:p>
    <w:p w:rsidR="00D07F04" w:rsidRPr="006D0F80" w:rsidRDefault="00D07F04" w:rsidP="00D07F04">
      <w:pPr>
        <w:spacing w:line="480" w:lineRule="auto"/>
        <w:ind w:firstLine="720"/>
        <w:jc w:val="both"/>
        <w:rPr>
          <w:rFonts w:ascii="Bookman Old Style" w:hAnsi="Bookman Old Style"/>
          <w:sz w:val="26"/>
          <w:szCs w:val="26"/>
        </w:rPr>
      </w:pPr>
      <w:r w:rsidRPr="006D0F80">
        <w:rPr>
          <w:rFonts w:ascii="Bookman Old Style" w:hAnsi="Bookman Old Style"/>
          <w:sz w:val="26"/>
          <w:szCs w:val="26"/>
        </w:rPr>
        <w:t>This is to certify that this project has been read and approved as meeting part of th</w:t>
      </w:r>
      <w:r w:rsidR="00A52147" w:rsidRPr="006D0F80">
        <w:rPr>
          <w:rFonts w:ascii="Bookman Old Style" w:hAnsi="Bookman Old Style"/>
          <w:sz w:val="26"/>
          <w:szCs w:val="26"/>
        </w:rPr>
        <w:t xml:space="preserve">e requirements for the Award of Higher </w:t>
      </w:r>
      <w:r w:rsidRPr="006D0F80">
        <w:rPr>
          <w:rFonts w:ascii="Bookman Old Style" w:hAnsi="Bookman Old Style"/>
          <w:sz w:val="26"/>
          <w:szCs w:val="26"/>
        </w:rPr>
        <w:t>National Diploma in Banking and Finance, Institute of Finance and Management Studies, Kwara State Polytechnic</w:t>
      </w:r>
      <w:r w:rsidR="00A52147" w:rsidRPr="006D0F80">
        <w:rPr>
          <w:rFonts w:ascii="Bookman Old Style" w:hAnsi="Bookman Old Style"/>
          <w:sz w:val="26"/>
          <w:szCs w:val="26"/>
        </w:rPr>
        <w:t>,</w:t>
      </w:r>
      <w:r w:rsidRPr="006D0F80">
        <w:rPr>
          <w:rFonts w:ascii="Bookman Old Style" w:hAnsi="Bookman Old Style"/>
          <w:sz w:val="26"/>
          <w:szCs w:val="26"/>
        </w:rPr>
        <w:t xml:space="preserve"> Ilorin.</w:t>
      </w:r>
    </w:p>
    <w:p w:rsidR="00D07F04" w:rsidRPr="006D0F80" w:rsidRDefault="00D07F04" w:rsidP="00D07F04">
      <w:pPr>
        <w:spacing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630D47" w:rsidRPr="006D0F80" w:rsidRDefault="00630D47" w:rsidP="00630D47">
      <w:pPr>
        <w:spacing w:after="0" w:line="360" w:lineRule="auto"/>
        <w:jc w:val="both"/>
        <w:rPr>
          <w:rFonts w:ascii="Bookman Old Style" w:hAnsi="Bookman Old Style"/>
          <w:b/>
          <w:sz w:val="26"/>
          <w:szCs w:val="26"/>
        </w:rPr>
      </w:pPr>
      <w:r w:rsidRPr="006D0F80">
        <w:rPr>
          <w:rFonts w:ascii="Bookman Old Style" w:hAnsi="Bookman Old Style"/>
          <w:b/>
          <w:sz w:val="26"/>
          <w:szCs w:val="26"/>
        </w:rPr>
        <w:t>MR. AJIBOYE, W. T.</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(Project Supervisor)</w:t>
      </w:r>
    </w:p>
    <w:p w:rsidR="00D07F04" w:rsidRPr="006D0F80" w:rsidRDefault="00D07F04" w:rsidP="00D07F04">
      <w:pPr>
        <w:spacing w:line="360" w:lineRule="auto"/>
        <w:jc w:val="both"/>
        <w:rPr>
          <w:rFonts w:ascii="Bookman Old Style" w:hAnsi="Bookman Old Style"/>
          <w:b/>
          <w:sz w:val="10"/>
          <w:szCs w:val="26"/>
        </w:rPr>
      </w:pPr>
    </w:p>
    <w:p w:rsidR="00664F92" w:rsidRPr="006D0F80" w:rsidRDefault="00664F92" w:rsidP="00D07F04">
      <w:pPr>
        <w:spacing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__________________</w:t>
      </w:r>
      <w:r w:rsidRPr="006D0F80">
        <w:rPr>
          <w:rFonts w:ascii="Bookman Old Style" w:hAnsi="Bookman Old Style"/>
          <w:b/>
          <w:sz w:val="26"/>
          <w:szCs w:val="26"/>
        </w:rPr>
        <w:tab/>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MRS. OTAYOKHE E. Y.</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 xml:space="preserve">                 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(Project Coordinator)</w:t>
      </w:r>
    </w:p>
    <w:p w:rsidR="00D07F04" w:rsidRPr="006D0F80" w:rsidRDefault="00D07F04" w:rsidP="00D07F04">
      <w:pPr>
        <w:spacing w:line="360" w:lineRule="auto"/>
        <w:jc w:val="both"/>
        <w:rPr>
          <w:rFonts w:ascii="Bookman Old Style" w:hAnsi="Bookman Old Style"/>
          <w:b/>
          <w:sz w:val="12"/>
          <w:szCs w:val="26"/>
        </w:rPr>
      </w:pPr>
    </w:p>
    <w:p w:rsidR="00664F92" w:rsidRPr="006D0F80" w:rsidRDefault="00664F92" w:rsidP="00D07F04">
      <w:pPr>
        <w:spacing w:line="360" w:lineRule="auto"/>
        <w:jc w:val="both"/>
        <w:rPr>
          <w:rFonts w:ascii="Bookman Old Style" w:hAnsi="Bookman Old Style"/>
          <w:b/>
          <w:sz w:val="3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D07F04" w:rsidRPr="006D0F80" w:rsidRDefault="004D3633"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M</w:t>
      </w:r>
      <w:r w:rsidR="00D07F04" w:rsidRPr="006D0F80">
        <w:rPr>
          <w:rFonts w:ascii="Bookman Old Style" w:hAnsi="Bookman Old Style"/>
          <w:b/>
          <w:sz w:val="26"/>
          <w:szCs w:val="26"/>
        </w:rPr>
        <w:t>R. AJIBOYE</w:t>
      </w:r>
      <w:r w:rsidRPr="006D0F80">
        <w:rPr>
          <w:rFonts w:ascii="Bookman Old Style" w:hAnsi="Bookman Old Style"/>
          <w:b/>
          <w:sz w:val="26"/>
          <w:szCs w:val="26"/>
        </w:rPr>
        <w:t>, W. T.</w:t>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t>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(Head of Department)</w:t>
      </w:r>
    </w:p>
    <w:p w:rsidR="00D07F04" w:rsidRPr="006D0F80" w:rsidRDefault="00D07F04" w:rsidP="00D07F04">
      <w:pPr>
        <w:spacing w:after="0" w:line="360" w:lineRule="auto"/>
        <w:jc w:val="both"/>
        <w:rPr>
          <w:rFonts w:ascii="Bookman Old Style" w:hAnsi="Bookman Old Style"/>
          <w:b/>
          <w:sz w:val="26"/>
          <w:szCs w:val="26"/>
        </w:rPr>
      </w:pPr>
    </w:p>
    <w:p w:rsidR="00D07F04" w:rsidRPr="006D0F80" w:rsidRDefault="00D07F04" w:rsidP="00D07F04">
      <w:pPr>
        <w:spacing w:after="0"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_____________________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EXTERNAL EXAMINER</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7933C7" w:rsidRPr="006D0F80" w:rsidRDefault="007933C7" w:rsidP="00C53491">
      <w:pPr>
        <w:spacing w:line="48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DEDICATION</w:t>
      </w:r>
    </w:p>
    <w:p w:rsidR="007933C7" w:rsidRPr="006D0F80" w:rsidRDefault="0023734C" w:rsidP="00BA464D">
      <w:pPr>
        <w:spacing w:line="480" w:lineRule="auto"/>
        <w:ind w:firstLine="720"/>
        <w:jc w:val="both"/>
        <w:rPr>
          <w:rFonts w:ascii="Times New Roman" w:hAnsi="Times New Roman" w:cs="Times New Roman"/>
          <w:sz w:val="28"/>
          <w:szCs w:val="28"/>
        </w:rPr>
      </w:pPr>
      <w:r w:rsidRPr="006D0F80">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And Mrs. </w:t>
      </w:r>
      <w:proofErr w:type="spellStart"/>
      <w:r w:rsidRPr="006D0F80">
        <w:rPr>
          <w:rFonts w:ascii="Times New Roman" w:hAnsi="Times New Roman" w:cs="Times New Roman"/>
          <w:sz w:val="28"/>
          <w:szCs w:val="28"/>
        </w:rPr>
        <w:t>Is’haq</w:t>
      </w:r>
      <w:proofErr w:type="spellEnd"/>
      <w:r w:rsidRPr="006D0F80">
        <w:rPr>
          <w:rFonts w:ascii="Times New Roman" w:hAnsi="Times New Roman" w:cs="Times New Roman"/>
          <w:sz w:val="28"/>
          <w:szCs w:val="28"/>
        </w:rPr>
        <w:t xml:space="preserve"> who has contributed a lot to my journey in life and academic</w:t>
      </w:r>
      <w:r w:rsidR="00C53491" w:rsidRPr="006D0F80">
        <w:rPr>
          <w:rFonts w:ascii="Times New Roman" w:hAnsi="Times New Roman" w:cs="Times New Roman"/>
          <w:sz w:val="28"/>
          <w:szCs w:val="28"/>
        </w:rPr>
        <w:t>.</w:t>
      </w:r>
    </w:p>
    <w:p w:rsidR="007933C7" w:rsidRPr="006D0F80" w:rsidRDefault="007933C7" w:rsidP="007933C7">
      <w:pPr>
        <w:rPr>
          <w:b/>
        </w:rPr>
      </w:pPr>
    </w:p>
    <w:p w:rsidR="00C53491" w:rsidRPr="006D0F80" w:rsidRDefault="00C53491"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23734C">
      <w:pPr>
        <w:spacing w:after="0" w:line="36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ACKNOWLEDGMENT</w:t>
      </w:r>
      <w:r w:rsidR="00742CCD" w:rsidRPr="006D0F80">
        <w:rPr>
          <w:rFonts w:ascii="Times New Roman" w:hAnsi="Times New Roman" w:cs="Times New Roman"/>
          <w:b/>
          <w:sz w:val="32"/>
          <w:szCs w:val="32"/>
        </w:rPr>
        <w:t>S</w:t>
      </w:r>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All praise, gratitude, and adoration to Almighty God, the Most Beneficent and Most Merciful. I praise Him for giving me the strength, wisdom, and knowledge to complete my academic duration studies.</w:t>
      </w:r>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My sincere gratitude goes to my supervisor in person of Mr. </w:t>
      </w:r>
      <w:proofErr w:type="spellStart"/>
      <w:r w:rsidRPr="001913E1">
        <w:rPr>
          <w:rFonts w:ascii="Times New Roman" w:eastAsia="Times New Roman" w:hAnsi="Times New Roman" w:cs="Times New Roman"/>
          <w:sz w:val="26"/>
          <w:szCs w:val="28"/>
          <w:lang w:bidi="en-US"/>
        </w:rPr>
        <w:t>Ajiboye</w:t>
      </w:r>
      <w:proofErr w:type="spellEnd"/>
      <w:r w:rsidRPr="001913E1">
        <w:rPr>
          <w:rFonts w:ascii="Times New Roman" w:eastAsia="Times New Roman" w:hAnsi="Times New Roman" w:cs="Times New Roman"/>
          <w:sz w:val="26"/>
          <w:szCs w:val="28"/>
          <w:lang w:bidi="en-US"/>
        </w:rPr>
        <w:t xml:space="preserve">, W. T. his </w:t>
      </w:r>
      <w:proofErr w:type="gramStart"/>
      <w:r w:rsidRPr="001913E1">
        <w:rPr>
          <w:rFonts w:ascii="Times New Roman" w:eastAsia="Times New Roman" w:hAnsi="Times New Roman" w:cs="Times New Roman"/>
          <w:sz w:val="26"/>
          <w:szCs w:val="28"/>
          <w:lang w:bidi="en-US"/>
        </w:rPr>
        <w:t>effort,</w:t>
      </w:r>
      <w:proofErr w:type="gramEnd"/>
      <w:r w:rsidRPr="001913E1">
        <w:rPr>
          <w:rFonts w:ascii="Times New Roman" w:eastAsia="Times New Roman" w:hAnsi="Times New Roman" w:cs="Times New Roman"/>
          <w:sz w:val="26"/>
          <w:szCs w:val="28"/>
          <w:lang w:bidi="en-US"/>
        </w:rPr>
        <w:t xml:space="preserve"> patience, support, and encouragement were the driving force behind this research success. He took time from his busy schedule to guide me, offering corrections, constructive criticisms, comments, recommendations, and advices ensuring an excellent research outcome.</w:t>
      </w:r>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My heartfelt thanks to Mr. </w:t>
      </w:r>
      <w:proofErr w:type="spellStart"/>
      <w:r w:rsidRPr="001913E1">
        <w:rPr>
          <w:rFonts w:ascii="Times New Roman" w:eastAsia="Times New Roman" w:hAnsi="Times New Roman" w:cs="Times New Roman"/>
          <w:sz w:val="26"/>
          <w:szCs w:val="28"/>
          <w:lang w:bidi="en-US"/>
        </w:rPr>
        <w:t>Babatunde</w:t>
      </w:r>
      <w:proofErr w:type="spellEnd"/>
      <w:r w:rsidRPr="001913E1">
        <w:rPr>
          <w:rFonts w:ascii="Times New Roman" w:eastAsia="Times New Roman" w:hAnsi="Times New Roman" w:cs="Times New Roman"/>
          <w:sz w:val="26"/>
          <w:szCs w:val="28"/>
          <w:lang w:bidi="en-US"/>
        </w:rPr>
        <w:t xml:space="preserve"> for taking me as his student guiding me through my academic session, boosting my confidence and making me know different people based on my academic abilities. God bless you sir and other lecturer in Banking. May God continue to be with you all (Amen)</w:t>
      </w:r>
      <w:proofErr w:type="gramStart"/>
      <w:r w:rsidRPr="001913E1">
        <w:rPr>
          <w:rFonts w:ascii="Times New Roman" w:eastAsia="Times New Roman" w:hAnsi="Times New Roman" w:cs="Times New Roman"/>
          <w:sz w:val="26"/>
          <w:szCs w:val="28"/>
          <w:lang w:bidi="en-US"/>
        </w:rPr>
        <w:t>.</w:t>
      </w:r>
      <w:proofErr w:type="gramEnd"/>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My special appreciation goes to my Parents Mr. And </w:t>
      </w:r>
      <w:proofErr w:type="spellStart"/>
      <w:r w:rsidRPr="001913E1">
        <w:rPr>
          <w:rFonts w:ascii="Times New Roman" w:eastAsia="Times New Roman" w:hAnsi="Times New Roman" w:cs="Times New Roman"/>
          <w:sz w:val="26"/>
          <w:szCs w:val="28"/>
          <w:lang w:bidi="en-US"/>
        </w:rPr>
        <w:t>Mrs.ALOKO</w:t>
      </w:r>
      <w:proofErr w:type="spellEnd"/>
      <w:r w:rsidRPr="001913E1">
        <w:rPr>
          <w:rFonts w:ascii="Times New Roman" w:eastAsia="Times New Roman" w:hAnsi="Times New Roman" w:cs="Times New Roman"/>
          <w:sz w:val="26"/>
          <w:szCs w:val="28"/>
          <w:lang w:bidi="en-US"/>
        </w:rPr>
        <w:t xml:space="preserve"> whom never for once neglected me financially, psychologically and emotionally, their support, prayers , word of encouragements, care in my life journey and with my academic, may God grant them long life to reap the fruit of their labour and May Allah bless them.</w:t>
      </w:r>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I personally thank my sweet boy </w:t>
      </w:r>
      <w:proofErr w:type="spellStart"/>
      <w:r w:rsidRPr="001913E1">
        <w:rPr>
          <w:rFonts w:ascii="Times New Roman" w:eastAsia="Times New Roman" w:hAnsi="Times New Roman" w:cs="Times New Roman"/>
          <w:sz w:val="26"/>
          <w:szCs w:val="28"/>
          <w:lang w:bidi="en-US"/>
        </w:rPr>
        <w:t>olamilekan</w:t>
      </w:r>
      <w:proofErr w:type="spellEnd"/>
      <w:r w:rsidRPr="001913E1">
        <w:rPr>
          <w:rFonts w:ascii="Times New Roman" w:eastAsia="Times New Roman" w:hAnsi="Times New Roman" w:cs="Times New Roman"/>
          <w:sz w:val="26"/>
          <w:szCs w:val="28"/>
          <w:lang w:bidi="en-US"/>
        </w:rPr>
        <w:t xml:space="preserve"> who never discouraged me, never stopped supporting me, rendering assistance financially, emotionally, physically. May God bless </w:t>
      </w:r>
      <w:proofErr w:type="gramStart"/>
      <w:r w:rsidRPr="001913E1">
        <w:rPr>
          <w:rFonts w:ascii="Times New Roman" w:eastAsia="Times New Roman" w:hAnsi="Times New Roman" w:cs="Times New Roman"/>
          <w:sz w:val="26"/>
          <w:szCs w:val="28"/>
          <w:lang w:bidi="en-US"/>
        </w:rPr>
        <w:t>you.</w:t>
      </w:r>
      <w:proofErr w:type="gramEnd"/>
      <w:r w:rsidRPr="001913E1">
        <w:rPr>
          <w:rFonts w:ascii="Times New Roman" w:eastAsia="Times New Roman" w:hAnsi="Times New Roman" w:cs="Times New Roman"/>
          <w:sz w:val="26"/>
          <w:szCs w:val="28"/>
          <w:lang w:bidi="en-US"/>
        </w:rPr>
        <w:t xml:space="preserve"> Without leaving behind </w:t>
      </w:r>
      <w:proofErr w:type="spellStart"/>
      <w:r w:rsidRPr="001913E1">
        <w:rPr>
          <w:rFonts w:ascii="Times New Roman" w:eastAsia="Times New Roman" w:hAnsi="Times New Roman" w:cs="Times New Roman"/>
          <w:sz w:val="26"/>
          <w:szCs w:val="28"/>
          <w:lang w:bidi="en-US"/>
        </w:rPr>
        <w:t>Busari</w:t>
      </w:r>
      <w:proofErr w:type="spellEnd"/>
      <w:r w:rsidRPr="001913E1">
        <w:rPr>
          <w:rFonts w:ascii="Times New Roman" w:eastAsia="Times New Roman" w:hAnsi="Times New Roman" w:cs="Times New Roman"/>
          <w:sz w:val="26"/>
          <w:szCs w:val="28"/>
          <w:lang w:bidi="en-US"/>
        </w:rPr>
        <w:t xml:space="preserve"> </w:t>
      </w:r>
      <w:proofErr w:type="spellStart"/>
      <w:r w:rsidRPr="001913E1">
        <w:rPr>
          <w:rFonts w:ascii="Times New Roman" w:eastAsia="Times New Roman" w:hAnsi="Times New Roman" w:cs="Times New Roman"/>
          <w:sz w:val="26"/>
          <w:szCs w:val="28"/>
          <w:lang w:bidi="en-US"/>
        </w:rPr>
        <w:t>soliat</w:t>
      </w:r>
      <w:proofErr w:type="spellEnd"/>
      <w:r w:rsidRPr="001913E1">
        <w:rPr>
          <w:rFonts w:ascii="Times New Roman" w:eastAsia="Times New Roman" w:hAnsi="Times New Roman" w:cs="Times New Roman"/>
          <w:sz w:val="26"/>
          <w:szCs w:val="28"/>
          <w:lang w:bidi="en-US"/>
        </w:rPr>
        <w:t xml:space="preserve"> thank you for your support during my days in school may God bless </w:t>
      </w:r>
      <w:proofErr w:type="gramStart"/>
      <w:r w:rsidRPr="001913E1">
        <w:rPr>
          <w:rFonts w:ascii="Times New Roman" w:eastAsia="Times New Roman" w:hAnsi="Times New Roman" w:cs="Times New Roman"/>
          <w:sz w:val="26"/>
          <w:szCs w:val="28"/>
          <w:lang w:bidi="en-US"/>
        </w:rPr>
        <w:t>you.</w:t>
      </w:r>
      <w:proofErr w:type="gramEnd"/>
    </w:p>
    <w:p w:rsidR="001913E1" w:rsidRPr="001913E1"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My gratitude goes to my siblings most especially my brother </w:t>
      </w:r>
      <w:proofErr w:type="spellStart"/>
      <w:r w:rsidRPr="001913E1">
        <w:rPr>
          <w:rFonts w:ascii="Times New Roman" w:eastAsia="Times New Roman" w:hAnsi="Times New Roman" w:cs="Times New Roman"/>
          <w:sz w:val="26"/>
          <w:szCs w:val="28"/>
          <w:lang w:bidi="en-US"/>
        </w:rPr>
        <w:t>Oluwatobi</w:t>
      </w:r>
      <w:proofErr w:type="spellEnd"/>
      <w:r w:rsidRPr="001913E1">
        <w:rPr>
          <w:rFonts w:ascii="Times New Roman" w:eastAsia="Times New Roman" w:hAnsi="Times New Roman" w:cs="Times New Roman"/>
          <w:sz w:val="26"/>
          <w:szCs w:val="28"/>
          <w:lang w:bidi="en-US"/>
        </w:rPr>
        <w:t xml:space="preserve"> and Daniel. May you all excel in </w:t>
      </w:r>
      <w:proofErr w:type="gramStart"/>
      <w:r w:rsidRPr="001913E1">
        <w:rPr>
          <w:rFonts w:ascii="Times New Roman" w:eastAsia="Times New Roman" w:hAnsi="Times New Roman" w:cs="Times New Roman"/>
          <w:sz w:val="26"/>
          <w:szCs w:val="28"/>
          <w:lang w:bidi="en-US"/>
        </w:rPr>
        <w:t>life.</w:t>
      </w:r>
      <w:proofErr w:type="gramEnd"/>
    </w:p>
    <w:p w:rsidR="002D27DC" w:rsidRPr="006D0F80" w:rsidRDefault="001913E1" w:rsidP="001913E1">
      <w:pPr>
        <w:spacing w:after="0" w:line="276" w:lineRule="auto"/>
        <w:ind w:firstLine="720"/>
        <w:jc w:val="both"/>
        <w:rPr>
          <w:rFonts w:ascii="Times New Roman" w:eastAsia="Times New Roman" w:hAnsi="Times New Roman" w:cs="Times New Roman"/>
          <w:sz w:val="26"/>
          <w:szCs w:val="28"/>
          <w:lang w:bidi="en-US"/>
        </w:rPr>
      </w:pPr>
      <w:r w:rsidRPr="001913E1">
        <w:rPr>
          <w:rFonts w:ascii="Times New Roman" w:eastAsia="Times New Roman" w:hAnsi="Times New Roman" w:cs="Times New Roman"/>
          <w:sz w:val="26"/>
          <w:szCs w:val="28"/>
          <w:lang w:bidi="en-US"/>
        </w:rPr>
        <w:t xml:space="preserve">Without the support of this people too, it would be a little bit difficult for me in my academy </w:t>
      </w:r>
      <w:proofErr w:type="spellStart"/>
      <w:r w:rsidRPr="001913E1">
        <w:rPr>
          <w:rFonts w:ascii="Times New Roman" w:eastAsia="Times New Roman" w:hAnsi="Times New Roman" w:cs="Times New Roman"/>
          <w:sz w:val="26"/>
          <w:szCs w:val="28"/>
          <w:lang w:bidi="en-US"/>
        </w:rPr>
        <w:t>Haleemah</w:t>
      </w:r>
      <w:proofErr w:type="spellEnd"/>
      <w:r w:rsidRPr="001913E1">
        <w:rPr>
          <w:rFonts w:ascii="Times New Roman" w:eastAsia="Times New Roman" w:hAnsi="Times New Roman" w:cs="Times New Roman"/>
          <w:sz w:val="26"/>
          <w:szCs w:val="28"/>
          <w:lang w:bidi="en-US"/>
        </w:rPr>
        <w:t xml:space="preserve"> and </w:t>
      </w:r>
      <w:proofErr w:type="spellStart"/>
      <w:r w:rsidRPr="001913E1">
        <w:rPr>
          <w:rFonts w:ascii="Times New Roman" w:eastAsia="Times New Roman" w:hAnsi="Times New Roman" w:cs="Times New Roman"/>
          <w:sz w:val="26"/>
          <w:szCs w:val="28"/>
          <w:lang w:bidi="en-US"/>
        </w:rPr>
        <w:t>Adeola</w:t>
      </w:r>
      <w:proofErr w:type="spellEnd"/>
      <w:r w:rsidRPr="001913E1">
        <w:rPr>
          <w:rFonts w:ascii="Times New Roman" w:eastAsia="Times New Roman" w:hAnsi="Times New Roman" w:cs="Times New Roman"/>
          <w:sz w:val="26"/>
          <w:szCs w:val="28"/>
          <w:lang w:bidi="en-US"/>
        </w:rPr>
        <w:t xml:space="preserve"> May God bless you my people. May we all excel in life </w:t>
      </w:r>
      <w:proofErr w:type="spellStart"/>
      <w:proofErr w:type="gramStart"/>
      <w:r w:rsidRPr="001913E1">
        <w:rPr>
          <w:rFonts w:ascii="Times New Roman" w:eastAsia="Times New Roman" w:hAnsi="Times New Roman" w:cs="Times New Roman"/>
          <w:sz w:val="26"/>
          <w:szCs w:val="28"/>
          <w:lang w:bidi="en-US"/>
        </w:rPr>
        <w:t>Ameen</w:t>
      </w:r>
      <w:proofErr w:type="spellEnd"/>
      <w:r w:rsidRPr="001913E1">
        <w:rPr>
          <w:rFonts w:ascii="Times New Roman" w:eastAsia="Times New Roman" w:hAnsi="Times New Roman" w:cs="Times New Roman"/>
          <w:sz w:val="26"/>
          <w:szCs w:val="28"/>
          <w:lang w:bidi="en-US"/>
        </w:rPr>
        <w:t>.</w:t>
      </w:r>
      <w:proofErr w:type="gramEnd"/>
    </w:p>
    <w:p w:rsidR="00C53491" w:rsidRPr="006D0F80" w:rsidRDefault="00C53491" w:rsidP="00CB549A">
      <w:pPr>
        <w:spacing w:after="0" w:line="240" w:lineRule="auto"/>
        <w:rPr>
          <w:rFonts w:ascii="Times New Roman" w:hAnsi="Times New Roman" w:cs="Times New Roman"/>
          <w:sz w:val="24"/>
          <w:szCs w:val="24"/>
        </w:rPr>
      </w:pPr>
    </w:p>
    <w:p w:rsidR="001913E1" w:rsidRDefault="001913E1" w:rsidP="00B378DF">
      <w:pPr>
        <w:spacing w:after="0" w:line="300" w:lineRule="auto"/>
        <w:jc w:val="center"/>
        <w:rPr>
          <w:rFonts w:ascii="Times New Roman" w:hAnsi="Times New Roman" w:cs="Times New Roman"/>
          <w:b/>
          <w:sz w:val="24"/>
          <w:szCs w:val="24"/>
        </w:rPr>
      </w:pPr>
    </w:p>
    <w:p w:rsidR="001913E1" w:rsidRDefault="001913E1" w:rsidP="00B378DF">
      <w:pPr>
        <w:spacing w:after="0" w:line="300" w:lineRule="auto"/>
        <w:jc w:val="center"/>
        <w:rPr>
          <w:rFonts w:ascii="Times New Roman" w:hAnsi="Times New Roman" w:cs="Times New Roman"/>
          <w:b/>
          <w:sz w:val="24"/>
          <w:szCs w:val="24"/>
        </w:rPr>
      </w:pPr>
    </w:p>
    <w:p w:rsidR="001913E1" w:rsidRDefault="001913E1" w:rsidP="00B378DF">
      <w:pPr>
        <w:spacing w:after="0" w:line="300" w:lineRule="auto"/>
        <w:jc w:val="center"/>
        <w:rPr>
          <w:rFonts w:ascii="Times New Roman" w:hAnsi="Times New Roman" w:cs="Times New Roman"/>
          <w:b/>
          <w:sz w:val="24"/>
          <w:szCs w:val="24"/>
        </w:rPr>
      </w:pPr>
    </w:p>
    <w:p w:rsidR="001913E1" w:rsidRDefault="001913E1" w:rsidP="00B378DF">
      <w:pPr>
        <w:spacing w:after="0" w:line="300" w:lineRule="auto"/>
        <w:jc w:val="center"/>
        <w:rPr>
          <w:rFonts w:ascii="Times New Roman" w:hAnsi="Times New Roman" w:cs="Times New Roman"/>
          <w:b/>
          <w:sz w:val="24"/>
          <w:szCs w:val="24"/>
        </w:rPr>
      </w:pPr>
    </w:p>
    <w:p w:rsidR="001913E1" w:rsidRDefault="001913E1" w:rsidP="00B378DF">
      <w:pPr>
        <w:spacing w:after="0" w:line="300" w:lineRule="auto"/>
        <w:jc w:val="center"/>
        <w:rPr>
          <w:rFonts w:ascii="Times New Roman" w:hAnsi="Times New Roman" w:cs="Times New Roman"/>
          <w:b/>
          <w:sz w:val="24"/>
          <w:szCs w:val="24"/>
        </w:rPr>
      </w:pPr>
    </w:p>
    <w:p w:rsidR="007933C7" w:rsidRPr="006D0F80" w:rsidRDefault="007933C7" w:rsidP="00B378DF">
      <w:pPr>
        <w:spacing w:after="0" w:line="300" w:lineRule="auto"/>
        <w:jc w:val="center"/>
        <w:rPr>
          <w:rFonts w:ascii="Times New Roman" w:hAnsi="Times New Roman" w:cs="Times New Roman"/>
          <w:b/>
          <w:sz w:val="24"/>
          <w:szCs w:val="24"/>
        </w:rPr>
      </w:pPr>
      <w:r w:rsidRPr="006D0F80">
        <w:rPr>
          <w:rFonts w:ascii="Times New Roman" w:hAnsi="Times New Roman" w:cs="Times New Roman"/>
          <w:b/>
          <w:sz w:val="24"/>
          <w:szCs w:val="24"/>
        </w:rPr>
        <w:lastRenderedPageBreak/>
        <w:t>TABLE OF CONTENT</w:t>
      </w:r>
      <w:r w:rsidR="003E29C0" w:rsidRPr="006D0F80">
        <w:rPr>
          <w:rFonts w:ascii="Times New Roman" w:hAnsi="Times New Roman" w:cs="Times New Roman"/>
          <w:b/>
          <w:sz w:val="24"/>
          <w:szCs w:val="24"/>
        </w:rPr>
        <w:t>S</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Title Page</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Certification</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Dedication</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iii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Acknowledgment</w:t>
      </w:r>
      <w:r w:rsidR="00742CCD" w:rsidRPr="006D0F80">
        <w:rPr>
          <w:rFonts w:ascii="Times New Roman" w:hAnsi="Times New Roman" w:cs="Times New Roman"/>
          <w:sz w:val="24"/>
          <w:szCs w:val="24"/>
        </w:rPr>
        <w:t>s</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iv</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Table of Content</w:t>
      </w:r>
      <w:r w:rsidR="003E29C0" w:rsidRPr="006D0F80">
        <w:rPr>
          <w:rFonts w:ascii="Times New Roman" w:hAnsi="Times New Roman" w:cs="Times New Roman"/>
          <w:sz w:val="24"/>
          <w:szCs w:val="24"/>
        </w:rPr>
        <w:t>s</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v</w:t>
      </w:r>
      <w:r w:rsidR="00E04DAA" w:rsidRPr="006D0F80">
        <w:rPr>
          <w:rFonts w:ascii="Times New Roman" w:hAnsi="Times New Roman" w:cs="Times New Roman"/>
          <w:sz w:val="24"/>
          <w:szCs w:val="24"/>
        </w:rPr>
        <w:t xml:space="preserve"> - v</w:t>
      </w:r>
      <w:r w:rsidR="00C34BED" w:rsidRPr="006D0F80">
        <w:rPr>
          <w:rFonts w:ascii="Times New Roman" w:hAnsi="Times New Roman" w:cs="Times New Roman"/>
          <w:sz w:val="24"/>
          <w:szCs w:val="24"/>
        </w:rPr>
        <w:t>i</w:t>
      </w:r>
    </w:p>
    <w:p w:rsidR="007933C7" w:rsidRPr="006D0F80" w:rsidRDefault="007933C7" w:rsidP="00E04DAA">
      <w:pPr>
        <w:spacing w:after="0" w:line="408" w:lineRule="auto"/>
        <w:jc w:val="both"/>
        <w:rPr>
          <w:rFonts w:ascii="Times New Roman" w:hAnsi="Times New Roman" w:cs="Times New Roman"/>
          <w:b/>
          <w:sz w:val="24"/>
          <w:szCs w:val="24"/>
        </w:rPr>
      </w:pPr>
      <w:r w:rsidRPr="006D0F80">
        <w:rPr>
          <w:rFonts w:ascii="Times New Roman" w:hAnsi="Times New Roman" w:cs="Times New Roman"/>
          <w:b/>
          <w:sz w:val="24"/>
          <w:szCs w:val="24"/>
        </w:rPr>
        <w:t>CHAPTER ONE</w:t>
      </w:r>
    </w:p>
    <w:p w:rsidR="00E04DAA" w:rsidRPr="006D0F80" w:rsidRDefault="00D7247A" w:rsidP="00E04DAA">
      <w:pPr>
        <w:spacing w:after="0" w:line="408" w:lineRule="auto"/>
        <w:jc w:val="both"/>
        <w:rPr>
          <w:rFonts w:ascii="Times New Roman" w:hAnsi="Times New Roman" w:cs="Times New Roman"/>
          <w:b/>
          <w:sz w:val="24"/>
          <w:szCs w:val="24"/>
        </w:rPr>
      </w:pPr>
      <w:r w:rsidRPr="006D0F80">
        <w:rPr>
          <w:rFonts w:ascii="Times New Roman" w:hAnsi="Times New Roman" w:cs="Times New Roman"/>
          <w:b/>
          <w:sz w:val="24"/>
          <w:szCs w:val="24"/>
        </w:rPr>
        <w:t>INTRODUCTION</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1.0 </w:t>
      </w:r>
      <w:r w:rsidRPr="006D0F80">
        <w:rPr>
          <w:rFonts w:ascii="Times New Roman" w:hAnsi="Times New Roman" w:cs="Times New Roman"/>
          <w:sz w:val="24"/>
          <w:szCs w:val="24"/>
        </w:rPr>
        <w:tab/>
        <w:t>Background to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1 - 4</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1.1 </w:t>
      </w:r>
      <w:r w:rsidRPr="006D0F80">
        <w:rPr>
          <w:rFonts w:ascii="Times New Roman" w:hAnsi="Times New Roman" w:cs="Times New Roman"/>
          <w:sz w:val="24"/>
          <w:szCs w:val="24"/>
        </w:rPr>
        <w:tab/>
        <w:t>Statement of the Problem</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4 - 5</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1.2</w:t>
      </w:r>
      <w:r w:rsidRPr="006D0F80">
        <w:rPr>
          <w:rFonts w:ascii="Times New Roman" w:hAnsi="Times New Roman" w:cs="Times New Roman"/>
          <w:sz w:val="24"/>
          <w:szCs w:val="24"/>
        </w:rPr>
        <w:tab/>
        <w:t>Research Questions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5</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1.3</w:t>
      </w:r>
      <w:r w:rsidRPr="006D0F80">
        <w:rPr>
          <w:rFonts w:ascii="Times New Roman" w:hAnsi="Times New Roman" w:cs="Times New Roman"/>
          <w:sz w:val="24"/>
          <w:szCs w:val="24"/>
        </w:rPr>
        <w:tab/>
        <w:t>Objectives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5</w:t>
      </w:r>
      <w:r w:rsidR="00882456">
        <w:rPr>
          <w:rFonts w:ascii="Times New Roman" w:hAnsi="Times New Roman" w:cs="Times New Roman"/>
          <w:sz w:val="24"/>
          <w:szCs w:val="24"/>
        </w:rPr>
        <w:t xml:space="preserve"> - 6</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1.4</w:t>
      </w:r>
      <w:r w:rsidRPr="006D0F80">
        <w:rPr>
          <w:rFonts w:ascii="Times New Roman" w:hAnsi="Times New Roman" w:cs="Times New Roman"/>
          <w:sz w:val="24"/>
          <w:szCs w:val="24"/>
        </w:rPr>
        <w:tab/>
        <w:t>Research Hypotheses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6</w:t>
      </w:r>
      <w:r w:rsidR="00882456">
        <w:rPr>
          <w:rFonts w:ascii="Times New Roman" w:hAnsi="Times New Roman" w:cs="Times New Roman"/>
          <w:sz w:val="24"/>
          <w:szCs w:val="24"/>
        </w:rPr>
        <w:t xml:space="preserve"> - 7</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1.5</w:t>
      </w:r>
      <w:r w:rsidRPr="006D0F80">
        <w:rPr>
          <w:rFonts w:ascii="Times New Roman" w:hAnsi="Times New Roman" w:cs="Times New Roman"/>
          <w:sz w:val="24"/>
          <w:szCs w:val="24"/>
        </w:rPr>
        <w:tab/>
      </w:r>
      <w:r w:rsidRPr="006D0F80">
        <w:rPr>
          <w:rFonts w:ascii="Times New Roman" w:hAnsi="Times New Roman" w:cs="Times New Roman"/>
          <w:bCs/>
          <w:sz w:val="24"/>
          <w:szCs w:val="24"/>
        </w:rPr>
        <w:t>Significance of the Study</w:t>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882456">
        <w:rPr>
          <w:rFonts w:ascii="Times New Roman" w:hAnsi="Times New Roman" w:cs="Times New Roman"/>
          <w:bCs/>
          <w:sz w:val="24"/>
          <w:szCs w:val="24"/>
        </w:rPr>
        <w:t>7</w:t>
      </w:r>
      <w:r w:rsidR="006D0F80">
        <w:rPr>
          <w:rFonts w:ascii="Times New Roman" w:hAnsi="Times New Roman" w:cs="Times New Roman"/>
          <w:bCs/>
          <w:sz w:val="24"/>
          <w:szCs w:val="24"/>
        </w:rPr>
        <w:t xml:space="preserve"> - </w:t>
      </w:r>
      <w:r w:rsidR="00882456">
        <w:rPr>
          <w:rFonts w:ascii="Times New Roman" w:hAnsi="Times New Roman" w:cs="Times New Roman"/>
          <w:bCs/>
          <w:sz w:val="24"/>
          <w:szCs w:val="24"/>
        </w:rPr>
        <w:t>8</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1.6</w:t>
      </w:r>
      <w:r w:rsidRPr="006D0F80">
        <w:rPr>
          <w:rFonts w:ascii="Times New Roman" w:hAnsi="Times New Roman" w:cs="Times New Roman"/>
          <w:sz w:val="24"/>
          <w:szCs w:val="24"/>
        </w:rPr>
        <w:tab/>
        <w:t>Scope and Limitation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882456">
        <w:rPr>
          <w:rFonts w:ascii="Times New Roman" w:hAnsi="Times New Roman" w:cs="Times New Roman"/>
          <w:sz w:val="24"/>
          <w:szCs w:val="24"/>
        </w:rPr>
        <w:t>8 - 9</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1.7 </w:t>
      </w:r>
      <w:r w:rsidRPr="006D0F80">
        <w:rPr>
          <w:rFonts w:ascii="Times New Roman" w:hAnsi="Times New Roman" w:cs="Times New Roman"/>
          <w:sz w:val="24"/>
          <w:szCs w:val="24"/>
        </w:rPr>
        <w:tab/>
        <w:t>Definition of Terms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882456">
        <w:rPr>
          <w:rFonts w:ascii="Times New Roman" w:hAnsi="Times New Roman" w:cs="Times New Roman"/>
          <w:sz w:val="24"/>
          <w:szCs w:val="24"/>
        </w:rPr>
        <w:t>9</w:t>
      </w:r>
      <w:r w:rsidR="006D0F80">
        <w:rPr>
          <w:rFonts w:ascii="Times New Roman" w:hAnsi="Times New Roman" w:cs="Times New Roman"/>
          <w:sz w:val="24"/>
          <w:szCs w:val="24"/>
        </w:rPr>
        <w:t xml:space="preserve"> - </w:t>
      </w:r>
      <w:r w:rsidR="00882456">
        <w:rPr>
          <w:rFonts w:ascii="Times New Roman" w:hAnsi="Times New Roman" w:cs="Times New Roman"/>
          <w:sz w:val="24"/>
          <w:szCs w:val="24"/>
        </w:rPr>
        <w:t>10</w:t>
      </w:r>
    </w:p>
    <w:p w:rsidR="00E04DAA" w:rsidRPr="006D0F80" w:rsidRDefault="00D7247A" w:rsidP="00D7247A">
      <w:pPr>
        <w:spacing w:after="0" w:line="408" w:lineRule="auto"/>
        <w:jc w:val="both"/>
        <w:rPr>
          <w:rFonts w:ascii="Times New Roman" w:eastAsia="Times New Roman" w:hAnsi="Times New Roman" w:cs="Times New Roman"/>
          <w:sz w:val="24"/>
          <w:szCs w:val="24"/>
        </w:rPr>
      </w:pPr>
      <w:r w:rsidRPr="006D0F80">
        <w:rPr>
          <w:rFonts w:ascii="Times New Roman" w:hAnsi="Times New Roman" w:cs="Times New Roman"/>
          <w:sz w:val="24"/>
          <w:szCs w:val="24"/>
        </w:rPr>
        <w:t>1.8</w:t>
      </w:r>
      <w:r w:rsidRPr="006D0F80">
        <w:rPr>
          <w:rFonts w:ascii="Times New Roman" w:hAnsi="Times New Roman" w:cs="Times New Roman"/>
          <w:sz w:val="24"/>
          <w:szCs w:val="24"/>
        </w:rPr>
        <w:tab/>
        <w:t>Plan of the Study or Organization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882456">
        <w:rPr>
          <w:rFonts w:ascii="Times New Roman" w:hAnsi="Times New Roman" w:cs="Times New Roman"/>
          <w:sz w:val="24"/>
          <w:szCs w:val="24"/>
        </w:rPr>
        <w:t>10</w:t>
      </w:r>
      <w:r w:rsidR="006D0F80">
        <w:rPr>
          <w:rFonts w:ascii="Times New Roman" w:hAnsi="Times New Roman" w:cs="Times New Roman"/>
          <w:sz w:val="24"/>
          <w:szCs w:val="24"/>
        </w:rPr>
        <w:t xml:space="preserve"> - </w:t>
      </w:r>
      <w:r w:rsidR="00882456">
        <w:rPr>
          <w:rFonts w:ascii="Times New Roman" w:hAnsi="Times New Roman" w:cs="Times New Roman"/>
          <w:sz w:val="24"/>
          <w:szCs w:val="24"/>
        </w:rPr>
        <w:t>11</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TWO</w:t>
      </w:r>
    </w:p>
    <w:p w:rsidR="00E04DAA" w:rsidRPr="006D0F80" w:rsidRDefault="00E04DAA" w:rsidP="00E04DA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2.0</w:t>
      </w:r>
      <w:r w:rsidRPr="006D0F80">
        <w:rPr>
          <w:rFonts w:ascii="Times New Roman" w:hAnsi="Times New Roman" w:cs="Times New Roman"/>
          <w:sz w:val="24"/>
          <w:szCs w:val="24"/>
        </w:rPr>
        <w:tab/>
        <w:t>Literature Review</w:t>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t>1</w:t>
      </w:r>
      <w:r w:rsidR="00882456">
        <w:rPr>
          <w:rFonts w:ascii="Times New Roman" w:hAnsi="Times New Roman" w:cs="Times New Roman"/>
          <w:sz w:val="24"/>
          <w:szCs w:val="24"/>
        </w:rPr>
        <w:t>2</w:t>
      </w:r>
    </w:p>
    <w:p w:rsidR="00E04DAA" w:rsidRPr="006D0F80" w:rsidRDefault="00E04DAA" w:rsidP="00E04DA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2.1 </w:t>
      </w:r>
      <w:r w:rsidRPr="006D0F80">
        <w:rPr>
          <w:rFonts w:ascii="Times New Roman" w:hAnsi="Times New Roman" w:cs="Times New Roman"/>
          <w:sz w:val="24"/>
          <w:szCs w:val="24"/>
        </w:rPr>
        <w:tab/>
        <w:t>Conceptual Framework</w:t>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t>1</w:t>
      </w:r>
      <w:r w:rsidR="00882456">
        <w:rPr>
          <w:rFonts w:ascii="Times New Roman" w:hAnsi="Times New Roman" w:cs="Times New Roman"/>
          <w:sz w:val="24"/>
          <w:szCs w:val="24"/>
        </w:rPr>
        <w:t>2</w:t>
      </w:r>
      <w:r w:rsidR="00CE2823" w:rsidRPr="006D0F80">
        <w:rPr>
          <w:rFonts w:ascii="Times New Roman" w:hAnsi="Times New Roman" w:cs="Times New Roman"/>
          <w:sz w:val="24"/>
          <w:szCs w:val="24"/>
        </w:rPr>
        <w:t xml:space="preserve"> - </w:t>
      </w:r>
      <w:r w:rsidR="006D0F80">
        <w:rPr>
          <w:rFonts w:ascii="Times New Roman" w:hAnsi="Times New Roman" w:cs="Times New Roman"/>
          <w:sz w:val="24"/>
          <w:szCs w:val="24"/>
        </w:rPr>
        <w:t>1</w:t>
      </w:r>
      <w:r w:rsidR="00882456">
        <w:rPr>
          <w:rFonts w:ascii="Times New Roman" w:hAnsi="Times New Roman" w:cs="Times New Roman"/>
          <w:sz w:val="24"/>
          <w:szCs w:val="24"/>
        </w:rPr>
        <w:t>6</w:t>
      </w:r>
    </w:p>
    <w:p w:rsidR="00E04DAA" w:rsidRPr="006D0F80" w:rsidRDefault="00E04DAA" w:rsidP="00E04DAA">
      <w:pPr>
        <w:spacing w:after="0" w:line="408" w:lineRule="auto"/>
        <w:jc w:val="both"/>
        <w:rPr>
          <w:rFonts w:ascii="Times New Roman" w:hAnsi="Times New Roman" w:cs="Times New Roman"/>
          <w:bCs/>
          <w:sz w:val="24"/>
          <w:szCs w:val="24"/>
        </w:rPr>
      </w:pPr>
      <w:r w:rsidRPr="006D0F80">
        <w:rPr>
          <w:rFonts w:ascii="Times New Roman" w:hAnsi="Times New Roman" w:cs="Times New Roman"/>
          <w:sz w:val="24"/>
          <w:szCs w:val="24"/>
        </w:rPr>
        <w:t xml:space="preserve">2.2 </w:t>
      </w:r>
      <w:r w:rsidRPr="006D0F80">
        <w:rPr>
          <w:rFonts w:ascii="Times New Roman" w:hAnsi="Times New Roman" w:cs="Times New Roman"/>
          <w:sz w:val="24"/>
          <w:szCs w:val="24"/>
        </w:rPr>
        <w:tab/>
      </w:r>
      <w:r w:rsidRPr="006D0F80">
        <w:rPr>
          <w:rFonts w:ascii="Times New Roman" w:hAnsi="Times New Roman" w:cs="Times New Roman"/>
          <w:bCs/>
          <w:sz w:val="24"/>
          <w:szCs w:val="24"/>
        </w:rPr>
        <w:t>Theoretical Review</w:t>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6D0F80">
        <w:rPr>
          <w:rFonts w:ascii="Times New Roman" w:hAnsi="Times New Roman" w:cs="Times New Roman"/>
          <w:bCs/>
          <w:sz w:val="24"/>
          <w:szCs w:val="24"/>
        </w:rPr>
        <w:t>1</w:t>
      </w:r>
      <w:r w:rsidR="00882456">
        <w:rPr>
          <w:rFonts w:ascii="Times New Roman" w:hAnsi="Times New Roman" w:cs="Times New Roman"/>
          <w:bCs/>
          <w:sz w:val="24"/>
          <w:szCs w:val="24"/>
        </w:rPr>
        <w:t>7</w:t>
      </w:r>
      <w:r w:rsidR="00CE2823" w:rsidRPr="006D0F80">
        <w:rPr>
          <w:rFonts w:ascii="Times New Roman" w:hAnsi="Times New Roman" w:cs="Times New Roman"/>
          <w:bCs/>
          <w:sz w:val="24"/>
          <w:szCs w:val="24"/>
        </w:rPr>
        <w:t xml:space="preserve"> - </w:t>
      </w:r>
      <w:r w:rsidR="006D0F80">
        <w:rPr>
          <w:rFonts w:ascii="Times New Roman" w:hAnsi="Times New Roman" w:cs="Times New Roman"/>
          <w:bCs/>
          <w:sz w:val="24"/>
          <w:szCs w:val="24"/>
        </w:rPr>
        <w:t>1</w:t>
      </w:r>
      <w:r w:rsidR="00882456">
        <w:rPr>
          <w:rFonts w:ascii="Times New Roman" w:hAnsi="Times New Roman" w:cs="Times New Roman"/>
          <w:bCs/>
          <w:sz w:val="24"/>
          <w:szCs w:val="24"/>
        </w:rPr>
        <w:t>9</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hAnsi="Times New Roman" w:cs="Times New Roman"/>
          <w:sz w:val="24"/>
          <w:szCs w:val="24"/>
        </w:rPr>
        <w:t xml:space="preserve">2.3 </w:t>
      </w:r>
      <w:r w:rsidRPr="006D0F80">
        <w:rPr>
          <w:rFonts w:ascii="Times New Roman" w:hAnsi="Times New Roman" w:cs="Times New Roman"/>
          <w:sz w:val="24"/>
          <w:szCs w:val="24"/>
        </w:rPr>
        <w:tab/>
        <w:t>Empirical Review</w:t>
      </w:r>
      <w:r w:rsidRPr="006D0F80">
        <w:rPr>
          <w:rFonts w:ascii="Times New Roman" w:eastAsia="Times New Roman" w:hAnsi="Times New Roman" w:cs="Times New Roman"/>
          <w:sz w:val="24"/>
          <w:szCs w:val="24"/>
        </w:rPr>
        <w:t xml:space="preserve"> </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1</w:t>
      </w:r>
      <w:r w:rsidR="00882456">
        <w:rPr>
          <w:rFonts w:ascii="Times New Roman" w:eastAsia="Times New Roman" w:hAnsi="Times New Roman" w:cs="Times New Roman"/>
          <w:sz w:val="24"/>
          <w:szCs w:val="24"/>
        </w:rPr>
        <w:t>9</w:t>
      </w:r>
      <w:r w:rsidR="00CE2823" w:rsidRPr="006D0F80">
        <w:rPr>
          <w:rFonts w:ascii="Times New Roman" w:eastAsia="Times New Roman" w:hAnsi="Times New Roman" w:cs="Times New Roman"/>
          <w:sz w:val="24"/>
          <w:szCs w:val="24"/>
        </w:rPr>
        <w:t xml:space="preserve"> - </w:t>
      </w:r>
      <w:r w:rsidR="00882456">
        <w:rPr>
          <w:rFonts w:ascii="Times New Roman" w:eastAsia="Times New Roman" w:hAnsi="Times New Roman" w:cs="Times New Roman"/>
          <w:sz w:val="24"/>
          <w:szCs w:val="24"/>
        </w:rPr>
        <w:t>22</w:t>
      </w:r>
    </w:p>
    <w:p w:rsidR="00D7247A" w:rsidRPr="006D0F80" w:rsidRDefault="00D7247A" w:rsidP="00D7247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2.4 </w:t>
      </w:r>
      <w:r w:rsidRPr="006D0F80">
        <w:rPr>
          <w:rFonts w:ascii="Times New Roman" w:eastAsia="Times New Roman" w:hAnsi="Times New Roman" w:cs="Times New Roman"/>
          <w:sz w:val="24"/>
          <w:szCs w:val="24"/>
        </w:rPr>
        <w:tab/>
      </w:r>
      <w:r w:rsidR="001913E1" w:rsidRPr="005D0B76">
        <w:rPr>
          <w:rFonts w:ascii="Times New Roman" w:eastAsia="Times New Roman" w:hAnsi="Times New Roman" w:cs="Times New Roman"/>
          <w:bCs/>
          <w:sz w:val="24"/>
          <w:szCs w:val="24"/>
        </w:rPr>
        <w:t xml:space="preserve">Gaps Identified </w:t>
      </w:r>
      <w:r w:rsidR="001913E1">
        <w:rPr>
          <w:rFonts w:ascii="Times New Roman" w:eastAsia="Times New Roman" w:hAnsi="Times New Roman" w:cs="Times New Roman"/>
          <w:bCs/>
          <w:sz w:val="24"/>
          <w:szCs w:val="24"/>
        </w:rPr>
        <w:t>i</w:t>
      </w:r>
      <w:r w:rsidR="001913E1" w:rsidRPr="005D0B76">
        <w:rPr>
          <w:rFonts w:ascii="Times New Roman" w:eastAsia="Times New Roman" w:hAnsi="Times New Roman" w:cs="Times New Roman"/>
          <w:bCs/>
          <w:sz w:val="24"/>
          <w:szCs w:val="24"/>
        </w:rPr>
        <w:t>n the Literature Reviewed</w:t>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882456">
        <w:rPr>
          <w:rFonts w:ascii="Times New Roman" w:eastAsia="Times New Roman" w:hAnsi="Times New Roman" w:cs="Times New Roman"/>
          <w:sz w:val="24"/>
          <w:szCs w:val="24"/>
        </w:rPr>
        <w:t>23</w:t>
      </w:r>
    </w:p>
    <w:p w:rsidR="00D7247A" w:rsidRPr="006D0F80" w:rsidRDefault="00D7247A" w:rsidP="00E04DAA">
      <w:pPr>
        <w:spacing w:after="0" w:line="408" w:lineRule="auto"/>
        <w:rPr>
          <w:rFonts w:ascii="Times New Roman" w:eastAsia="Times New Roman" w:hAnsi="Times New Roman" w:cs="Times New Roman"/>
          <w:b/>
          <w:sz w:val="24"/>
          <w:szCs w:val="24"/>
        </w:rPr>
      </w:pP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THREE</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3.0</w:t>
      </w:r>
      <w:r w:rsidRPr="006D0F80">
        <w:rPr>
          <w:rFonts w:ascii="Times New Roman" w:eastAsia="Times New Roman" w:hAnsi="Times New Roman" w:cs="Times New Roman"/>
          <w:sz w:val="24"/>
          <w:szCs w:val="24"/>
          <w:lang w:val="en-GB"/>
        </w:rPr>
        <w:tab/>
        <w:t>Methodology</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882456">
        <w:rPr>
          <w:rFonts w:ascii="Times New Roman" w:eastAsia="Times New Roman" w:hAnsi="Times New Roman" w:cs="Times New Roman"/>
          <w:sz w:val="24"/>
          <w:szCs w:val="24"/>
          <w:lang w:val="en-GB"/>
        </w:rPr>
        <w:t>24</w:t>
      </w:r>
      <w:r w:rsidRPr="006D0F80">
        <w:rPr>
          <w:rFonts w:ascii="Times New Roman" w:eastAsia="Times New Roman" w:hAnsi="Times New Roman" w:cs="Times New Roman"/>
          <w:sz w:val="24"/>
          <w:szCs w:val="24"/>
          <w:lang w:val="en-GB"/>
        </w:rPr>
        <w:br/>
        <w:t xml:space="preserve">3.1 </w:t>
      </w:r>
      <w:r w:rsidRPr="006D0F80">
        <w:rPr>
          <w:rFonts w:ascii="Times New Roman" w:eastAsia="Times New Roman" w:hAnsi="Times New Roman" w:cs="Times New Roman"/>
          <w:sz w:val="24"/>
          <w:szCs w:val="24"/>
          <w:lang w:val="en-GB"/>
        </w:rPr>
        <w:tab/>
        <w:t>Introduction</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882456">
        <w:rPr>
          <w:rFonts w:ascii="Times New Roman" w:eastAsia="Times New Roman" w:hAnsi="Times New Roman" w:cs="Times New Roman"/>
          <w:sz w:val="24"/>
          <w:szCs w:val="24"/>
          <w:lang w:val="en-GB"/>
        </w:rPr>
        <w:t>24</w:t>
      </w:r>
    </w:p>
    <w:p w:rsidR="00D7247A" w:rsidRPr="006D0F80" w:rsidRDefault="00D7247A" w:rsidP="00D7247A">
      <w:pPr>
        <w:spacing w:after="0" w:line="408" w:lineRule="auto"/>
        <w:jc w:val="both"/>
        <w:rPr>
          <w:rFonts w:ascii="Times New Roman" w:eastAsia="Times New Roman" w:hAnsi="Times New Roman" w:cs="Times New Roman"/>
          <w:bCs/>
          <w:sz w:val="24"/>
          <w:szCs w:val="24"/>
        </w:rPr>
      </w:pPr>
      <w:r w:rsidRPr="006D0F80">
        <w:rPr>
          <w:rFonts w:ascii="Times New Roman" w:eastAsia="Times New Roman" w:hAnsi="Times New Roman" w:cs="Times New Roman"/>
          <w:bCs/>
          <w:sz w:val="24"/>
          <w:szCs w:val="24"/>
          <w:lang w:val="en-GB"/>
        </w:rPr>
        <w:t>3.2</w:t>
      </w:r>
      <w:r w:rsidRPr="006D0F80">
        <w:rPr>
          <w:rFonts w:ascii="Times New Roman" w:eastAsia="Times New Roman" w:hAnsi="Times New Roman" w:cs="Times New Roman"/>
          <w:bCs/>
          <w:sz w:val="24"/>
          <w:szCs w:val="24"/>
          <w:lang w:val="en-GB"/>
        </w:rPr>
        <w:tab/>
      </w:r>
      <w:r w:rsidRPr="006D0F80">
        <w:rPr>
          <w:rFonts w:ascii="Times New Roman" w:eastAsia="Times New Roman" w:hAnsi="Times New Roman" w:cs="Times New Roman"/>
          <w:bCs/>
          <w:sz w:val="24"/>
          <w:szCs w:val="24"/>
        </w:rPr>
        <w:t>Research Design</w:t>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882456">
        <w:rPr>
          <w:rFonts w:ascii="Times New Roman" w:eastAsia="Times New Roman" w:hAnsi="Times New Roman" w:cs="Times New Roman"/>
          <w:bCs/>
          <w:sz w:val="24"/>
          <w:szCs w:val="24"/>
        </w:rPr>
        <w:t>24 - 25</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3.3</w:t>
      </w:r>
      <w:r w:rsidRPr="006D0F80">
        <w:rPr>
          <w:rFonts w:ascii="Times New Roman" w:eastAsia="Times New Roman" w:hAnsi="Times New Roman" w:cs="Times New Roman"/>
          <w:sz w:val="24"/>
          <w:szCs w:val="24"/>
          <w:lang w:val="en-GB"/>
        </w:rPr>
        <w:tab/>
        <w:t>Population of the Study</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882456">
        <w:rPr>
          <w:rFonts w:ascii="Times New Roman" w:eastAsia="Times New Roman" w:hAnsi="Times New Roman" w:cs="Times New Roman"/>
          <w:sz w:val="24"/>
          <w:szCs w:val="24"/>
          <w:lang w:val="en-GB"/>
        </w:rPr>
        <w:t>25</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 xml:space="preserve">3.4 </w:t>
      </w:r>
      <w:r w:rsidRPr="006D0F80">
        <w:rPr>
          <w:rFonts w:ascii="Times New Roman" w:eastAsia="Times New Roman" w:hAnsi="Times New Roman" w:cs="Times New Roman"/>
          <w:sz w:val="24"/>
          <w:szCs w:val="24"/>
          <w:lang w:val="en-GB"/>
        </w:rPr>
        <w:tab/>
        <w:t>Sampling Size and Sample Techniques</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882456">
        <w:rPr>
          <w:rFonts w:ascii="Times New Roman" w:eastAsia="Times New Roman" w:hAnsi="Times New Roman" w:cs="Times New Roman"/>
          <w:sz w:val="24"/>
          <w:szCs w:val="24"/>
          <w:lang w:val="en-GB"/>
        </w:rPr>
        <w:t>25 - 26</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 xml:space="preserve">3.5 </w:t>
      </w:r>
      <w:r w:rsidRPr="006D0F80">
        <w:rPr>
          <w:rFonts w:ascii="Times New Roman" w:eastAsia="Times New Roman" w:hAnsi="Times New Roman" w:cs="Times New Roman"/>
          <w:sz w:val="24"/>
          <w:szCs w:val="24"/>
          <w:lang w:val="en-GB"/>
        </w:rPr>
        <w:tab/>
        <w:t>Method of Data Collection (Instrument)</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882456">
        <w:rPr>
          <w:rFonts w:ascii="Times New Roman" w:eastAsia="Times New Roman" w:hAnsi="Times New Roman" w:cs="Times New Roman"/>
          <w:sz w:val="24"/>
          <w:szCs w:val="24"/>
          <w:lang w:val="en-GB"/>
        </w:rPr>
        <w:t>26 - 27</w:t>
      </w:r>
    </w:p>
    <w:p w:rsidR="00D7247A" w:rsidRPr="006D0F80" w:rsidRDefault="00D7247A" w:rsidP="00D7247A">
      <w:pPr>
        <w:spacing w:after="0" w:line="408" w:lineRule="auto"/>
        <w:jc w:val="both"/>
        <w:rPr>
          <w:rFonts w:ascii="Times New Roman" w:eastAsia="Times New Roman" w:hAnsi="Times New Roman" w:cs="Times New Roman"/>
          <w:bCs/>
          <w:sz w:val="24"/>
          <w:szCs w:val="24"/>
        </w:rPr>
      </w:pPr>
      <w:r w:rsidRPr="006D0F80">
        <w:rPr>
          <w:rFonts w:ascii="Times New Roman" w:eastAsia="Times New Roman" w:hAnsi="Times New Roman" w:cs="Times New Roman"/>
          <w:sz w:val="24"/>
          <w:szCs w:val="24"/>
          <w:lang w:val="en-GB"/>
        </w:rPr>
        <w:t xml:space="preserve">3.6 </w:t>
      </w:r>
      <w:r w:rsidRPr="006D0F80">
        <w:rPr>
          <w:rFonts w:ascii="Times New Roman" w:eastAsia="Times New Roman" w:hAnsi="Times New Roman" w:cs="Times New Roman"/>
          <w:sz w:val="24"/>
          <w:szCs w:val="24"/>
          <w:lang w:val="en-GB"/>
        </w:rPr>
        <w:tab/>
      </w:r>
      <w:r w:rsidRPr="006D0F80">
        <w:rPr>
          <w:rFonts w:ascii="Times New Roman" w:eastAsia="Times New Roman" w:hAnsi="Times New Roman" w:cs="Times New Roman"/>
          <w:bCs/>
          <w:sz w:val="24"/>
          <w:szCs w:val="24"/>
        </w:rPr>
        <w:t>Method of Data Analysis</w:t>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882456">
        <w:rPr>
          <w:rFonts w:ascii="Times New Roman" w:eastAsia="Times New Roman" w:hAnsi="Times New Roman" w:cs="Times New Roman"/>
          <w:bCs/>
          <w:sz w:val="24"/>
          <w:szCs w:val="24"/>
        </w:rPr>
        <w:t>27</w:t>
      </w:r>
      <w:r w:rsidR="006D0F80">
        <w:rPr>
          <w:rFonts w:ascii="Times New Roman" w:eastAsia="Times New Roman" w:hAnsi="Times New Roman" w:cs="Times New Roman"/>
          <w:bCs/>
          <w:sz w:val="24"/>
          <w:szCs w:val="24"/>
        </w:rPr>
        <w:t xml:space="preserve"> - 2</w:t>
      </w:r>
      <w:r w:rsidR="00882456">
        <w:rPr>
          <w:rFonts w:ascii="Times New Roman" w:eastAsia="Times New Roman" w:hAnsi="Times New Roman" w:cs="Times New Roman"/>
          <w:bCs/>
          <w:sz w:val="24"/>
          <w:szCs w:val="24"/>
        </w:rPr>
        <w:t>9</w:t>
      </w:r>
    </w:p>
    <w:p w:rsidR="00E04DA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3.7</w:t>
      </w:r>
      <w:r w:rsidRPr="006D0F80">
        <w:rPr>
          <w:rFonts w:ascii="Times New Roman" w:eastAsia="Times New Roman" w:hAnsi="Times New Roman" w:cs="Times New Roman"/>
          <w:sz w:val="24"/>
          <w:szCs w:val="24"/>
          <w:lang w:val="en-GB"/>
        </w:rPr>
        <w:tab/>
      </w:r>
      <w:r w:rsidRPr="006D0F80">
        <w:rPr>
          <w:rFonts w:ascii="Times New Roman" w:eastAsia="Times New Roman" w:hAnsi="Times New Roman" w:cs="Times New Roman"/>
          <w:sz w:val="24"/>
          <w:szCs w:val="24"/>
        </w:rPr>
        <w:t>Limitations to Methodology</w:t>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882456">
        <w:rPr>
          <w:rFonts w:ascii="Times New Roman" w:eastAsia="Times New Roman" w:hAnsi="Times New Roman" w:cs="Times New Roman"/>
          <w:sz w:val="24"/>
          <w:szCs w:val="24"/>
        </w:rPr>
        <w:t>29</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FOUR</w:t>
      </w:r>
    </w:p>
    <w:p w:rsidR="00E04DAA" w:rsidRPr="006D0F80" w:rsidRDefault="00E04DAA" w:rsidP="00E04DAA">
      <w:pPr>
        <w:pStyle w:val="Default"/>
        <w:spacing w:line="408" w:lineRule="auto"/>
        <w:jc w:val="both"/>
        <w:rPr>
          <w:rFonts w:eastAsia="Times New Roman"/>
          <w:color w:val="auto"/>
        </w:rPr>
      </w:pPr>
      <w:r w:rsidRPr="006D0F80">
        <w:rPr>
          <w:rFonts w:eastAsia="Times New Roman"/>
          <w:color w:val="auto"/>
        </w:rPr>
        <w:t xml:space="preserve">4.0 </w:t>
      </w:r>
      <w:r w:rsidRPr="006D0F80">
        <w:rPr>
          <w:rFonts w:eastAsia="Times New Roman"/>
          <w:color w:val="auto"/>
        </w:rPr>
        <w:tab/>
        <w:t>Data Presentation, Analysis and Interpretation</w:t>
      </w:r>
      <w:r w:rsidR="00CE2823" w:rsidRPr="006D0F80">
        <w:rPr>
          <w:rFonts w:eastAsia="Times New Roman"/>
          <w:color w:val="auto"/>
        </w:rPr>
        <w:tab/>
      </w:r>
      <w:r w:rsidR="00CE2823" w:rsidRPr="006D0F80">
        <w:rPr>
          <w:rFonts w:eastAsia="Times New Roman"/>
          <w:color w:val="auto"/>
        </w:rPr>
        <w:tab/>
      </w:r>
      <w:r w:rsidR="00CE2823" w:rsidRPr="006D0F80">
        <w:rPr>
          <w:rFonts w:eastAsia="Times New Roman"/>
          <w:color w:val="auto"/>
        </w:rPr>
        <w:tab/>
      </w:r>
      <w:r w:rsidR="00CE2823" w:rsidRPr="006D0F80">
        <w:rPr>
          <w:rFonts w:eastAsia="Times New Roman"/>
          <w:color w:val="auto"/>
        </w:rPr>
        <w:tab/>
      </w:r>
      <w:r w:rsidR="00882456">
        <w:rPr>
          <w:rFonts w:eastAsia="Times New Roman"/>
          <w:color w:val="auto"/>
        </w:rPr>
        <w:t>30</w:t>
      </w:r>
      <w:r w:rsidR="006D0F80">
        <w:rPr>
          <w:rFonts w:eastAsia="Times New Roman"/>
          <w:color w:val="auto"/>
        </w:rPr>
        <w:t xml:space="preserve"> - 4</w:t>
      </w:r>
      <w:r w:rsidR="00882456">
        <w:rPr>
          <w:rFonts w:eastAsia="Times New Roman"/>
          <w:color w:val="auto"/>
        </w:rPr>
        <w:t>1</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FIVE</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r w:rsidRPr="006D0F80">
        <w:rPr>
          <w:rFonts w:ascii="Times New Roman" w:eastAsia="Times New Roman" w:hAnsi="Times New Roman" w:cs="Times New Roman"/>
          <w:sz w:val="24"/>
          <w:szCs w:val="24"/>
        </w:rPr>
        <w:tab/>
        <w:t>Summary, Conclusion and Recommendations.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w:t>
      </w:r>
      <w:r w:rsidR="00882456">
        <w:rPr>
          <w:rFonts w:ascii="Times New Roman" w:eastAsia="Times New Roman" w:hAnsi="Times New Roman" w:cs="Times New Roman"/>
          <w:sz w:val="24"/>
          <w:szCs w:val="24"/>
        </w:rPr>
        <w:t>2</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5.1 </w:t>
      </w:r>
      <w:r w:rsidRPr="006D0F80">
        <w:rPr>
          <w:rFonts w:ascii="Times New Roman" w:eastAsia="Times New Roman" w:hAnsi="Times New Roman" w:cs="Times New Roman"/>
          <w:sz w:val="24"/>
          <w:szCs w:val="24"/>
        </w:rPr>
        <w:tab/>
        <w:t>Summary of Findings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w:t>
      </w:r>
      <w:r w:rsidR="00882456">
        <w:rPr>
          <w:rFonts w:ascii="Times New Roman" w:eastAsia="Times New Roman" w:hAnsi="Times New Roman" w:cs="Times New Roman"/>
          <w:sz w:val="24"/>
          <w:szCs w:val="24"/>
        </w:rPr>
        <w:t>2</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5.2 </w:t>
      </w:r>
      <w:r w:rsidRPr="006D0F80">
        <w:rPr>
          <w:rFonts w:ascii="Times New Roman" w:eastAsia="Times New Roman" w:hAnsi="Times New Roman" w:cs="Times New Roman"/>
          <w:sz w:val="24"/>
          <w:szCs w:val="24"/>
        </w:rPr>
        <w:tab/>
        <w:t>Conclusion</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w:t>
      </w:r>
      <w:r w:rsidR="00882456">
        <w:rPr>
          <w:rFonts w:ascii="Times New Roman" w:eastAsia="Times New Roman" w:hAnsi="Times New Roman" w:cs="Times New Roman"/>
          <w:sz w:val="24"/>
          <w:szCs w:val="24"/>
        </w:rPr>
        <w:t>3</w:t>
      </w:r>
    </w:p>
    <w:p w:rsidR="00E04DAA" w:rsidRPr="006D0F80" w:rsidRDefault="00E04DAA" w:rsidP="00E04DAA">
      <w:pPr>
        <w:spacing w:after="0" w:line="408" w:lineRule="auto"/>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5.3 </w:t>
      </w:r>
      <w:r w:rsidRPr="006D0F80">
        <w:rPr>
          <w:rFonts w:ascii="Times New Roman" w:eastAsia="Times New Roman" w:hAnsi="Times New Roman" w:cs="Times New Roman"/>
          <w:sz w:val="24"/>
          <w:szCs w:val="24"/>
        </w:rPr>
        <w:tab/>
        <w:t>Recommendations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w:t>
      </w:r>
      <w:r w:rsidR="00882456">
        <w:rPr>
          <w:rFonts w:ascii="Times New Roman" w:eastAsia="Times New Roman" w:hAnsi="Times New Roman" w:cs="Times New Roman"/>
          <w:sz w:val="24"/>
          <w:szCs w:val="24"/>
        </w:rPr>
        <w:t>3</w:t>
      </w:r>
    </w:p>
    <w:p w:rsidR="00E04DAA" w:rsidRPr="006D0F80" w:rsidRDefault="00E04DAA" w:rsidP="00E04DAA">
      <w:pPr>
        <w:shd w:val="clear" w:color="auto" w:fill="FFFFFF"/>
        <w:spacing w:after="0" w:line="408" w:lineRule="auto"/>
        <w:ind w:firstLine="720"/>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References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882456">
        <w:rPr>
          <w:rFonts w:ascii="Times New Roman" w:eastAsia="Times New Roman" w:hAnsi="Times New Roman" w:cs="Times New Roman"/>
          <w:sz w:val="24"/>
          <w:szCs w:val="24"/>
        </w:rPr>
        <w:t>44</w:t>
      </w:r>
      <w:r w:rsidR="00CE2823" w:rsidRPr="006D0F80">
        <w:rPr>
          <w:rFonts w:ascii="Times New Roman" w:eastAsia="Times New Roman" w:hAnsi="Times New Roman" w:cs="Times New Roman"/>
          <w:sz w:val="24"/>
          <w:szCs w:val="24"/>
        </w:rPr>
        <w:t xml:space="preserve"> - </w:t>
      </w:r>
      <w:r w:rsidR="00882456">
        <w:rPr>
          <w:rFonts w:ascii="Times New Roman" w:eastAsia="Times New Roman" w:hAnsi="Times New Roman" w:cs="Times New Roman"/>
          <w:sz w:val="24"/>
          <w:szCs w:val="24"/>
        </w:rPr>
        <w:t>45</w:t>
      </w:r>
    </w:p>
    <w:p w:rsidR="00B9711D" w:rsidRPr="006D0F80" w:rsidRDefault="00B9711D" w:rsidP="00CE2823">
      <w:pPr>
        <w:spacing w:after="0" w:line="408" w:lineRule="auto"/>
        <w:ind w:firstLine="720"/>
        <w:rPr>
          <w:rFonts w:ascii="Times New Roman" w:hAnsi="Times New Roman" w:cs="Times New Roman"/>
          <w:sz w:val="24"/>
          <w:szCs w:val="24"/>
        </w:rPr>
        <w:sectPr w:rsidR="00B9711D" w:rsidRPr="006D0F80" w:rsidSect="004175BB">
          <w:footerReference w:type="default" r:id="rId9"/>
          <w:pgSz w:w="11520" w:h="14400" w:code="9"/>
          <w:pgMar w:top="1440" w:right="1440" w:bottom="1440" w:left="1440" w:header="720" w:footer="720" w:gutter="0"/>
          <w:pgNumType w:fmt="lowerRoman"/>
          <w:cols w:space="720"/>
          <w:docGrid w:linePitch="360"/>
        </w:sectPr>
      </w:pPr>
    </w:p>
    <w:p w:rsidR="001E3AC2" w:rsidRPr="006D0F80" w:rsidRDefault="001E3AC2" w:rsidP="001E3AC2">
      <w:pPr>
        <w:spacing w:after="0" w:line="480" w:lineRule="auto"/>
        <w:jc w:val="center"/>
        <w:rPr>
          <w:rFonts w:ascii="Times New Roman" w:hAnsi="Times New Roman" w:cs="Times New Roman"/>
          <w:b/>
          <w:bCs/>
          <w:sz w:val="24"/>
          <w:szCs w:val="24"/>
        </w:rPr>
      </w:pPr>
      <w:r w:rsidRPr="006D0F80">
        <w:rPr>
          <w:rFonts w:ascii="Times New Roman" w:hAnsi="Times New Roman" w:cs="Times New Roman"/>
          <w:b/>
          <w:bCs/>
          <w:sz w:val="24"/>
          <w:szCs w:val="24"/>
        </w:rPr>
        <w:lastRenderedPageBreak/>
        <w:t>CHAPTER ONE</w:t>
      </w:r>
    </w:p>
    <w:p w:rsidR="003C6154" w:rsidRPr="006D0F80" w:rsidRDefault="003C6154" w:rsidP="00630D47">
      <w:pPr>
        <w:spacing w:after="0" w:line="480" w:lineRule="auto"/>
        <w:jc w:val="center"/>
        <w:rPr>
          <w:rFonts w:ascii="Times New Roman" w:hAnsi="Times New Roman" w:cs="Times New Roman"/>
          <w:b/>
          <w:sz w:val="24"/>
          <w:szCs w:val="24"/>
        </w:rPr>
      </w:pPr>
      <w:r w:rsidRPr="006D0F80">
        <w:rPr>
          <w:rFonts w:ascii="Times New Roman" w:hAnsi="Times New Roman" w:cs="Times New Roman"/>
          <w:b/>
          <w:sz w:val="24"/>
          <w:szCs w:val="24"/>
        </w:rPr>
        <w:t>INTRODUCTION</w:t>
      </w:r>
    </w:p>
    <w:p w:rsidR="003C6154" w:rsidRPr="006D0F80" w:rsidRDefault="003C6154" w:rsidP="003C6154">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1.</w:t>
      </w:r>
      <w:r w:rsidR="00630D47" w:rsidRPr="006D0F80">
        <w:rPr>
          <w:rFonts w:ascii="Times New Roman" w:hAnsi="Times New Roman" w:cs="Times New Roman"/>
          <w:b/>
          <w:sz w:val="24"/>
          <w:szCs w:val="24"/>
        </w:rPr>
        <w:t>0</w:t>
      </w:r>
      <w:r w:rsidRPr="006D0F80">
        <w:rPr>
          <w:rFonts w:ascii="Times New Roman" w:hAnsi="Times New Roman" w:cs="Times New Roman"/>
          <w:b/>
          <w:sz w:val="24"/>
          <w:szCs w:val="24"/>
        </w:rPr>
        <w:t xml:space="preserve"> </w:t>
      </w:r>
      <w:r w:rsidRPr="006D0F80">
        <w:rPr>
          <w:rFonts w:ascii="Times New Roman" w:hAnsi="Times New Roman" w:cs="Times New Roman"/>
          <w:b/>
          <w:sz w:val="24"/>
          <w:szCs w:val="24"/>
        </w:rPr>
        <w:tab/>
        <w:t>BACKGROUND TO THE STUDY</w:t>
      </w:r>
      <w:bookmarkStart w:id="0" w:name="_GoBack"/>
      <w:bookmarkEnd w:id="0"/>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Nigerian banking sector stands as a pivotal cornerstone of the nation's economy, exerting significant influence on economic stability and growth. Beginning with its inception during the colonial era, the sector has evolved into a multifaceted system playing a critical role in financial intermediation, credit facilitation, and fostering economic development. Initially established to serve the interests of the colonial administration, Nigerian banking gradually transformed into a robust industry, crucial for the country's economic landscape.</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 xml:space="preserve">The emergence of indigenous banks in the post-independence era marked a pivotal shift, reflecting a growing desire for economic independence and financial autonomy. However, this burgeoning industry faced several challenges, including inadequate regulatory frameworks and susceptibility to economic shocks, leading to the establishment of the Nigeria Deposit Insurance Corporation (NDIC) in 1988. </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 xml:space="preserve">The Nigeria Deposit Insurance Corporation (NDIC) emerged on the financial landscape against the backdrop of a growing need for stability and security in the nation's banking sector. Established in [1988], the NDIC was conceived as a response to the vulnerabilities of depositors and the imperative to fortify the overall health of the financial system. In its nascent years, the NDIC functioned as a bulwark against the uncertainties that characterized the banking sector. The establishment of the corporation </w:t>
      </w:r>
      <w:r w:rsidRPr="0028282D">
        <w:rPr>
          <w:rFonts w:ascii="Times New Roman" w:hAnsi="Times New Roman" w:cs="Times New Roman"/>
          <w:sz w:val="24"/>
          <w:szCs w:val="24"/>
        </w:rPr>
        <w:lastRenderedPageBreak/>
        <w:t xml:space="preserve">marked a crucial milestone in the evolution of financial regulation in Nigeria, introducing a framework for deposit insurance that aimed to instill confidence among depositors and foster trust in the banking industry. </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NDIC's journey has been marked by key milestones, each contributing to its growth and adaptability. In 1994, a significant moment arrived with the amendment of the NDIC Act, solidifying the corporation's position as a cornerstone in the regulatory architecture. Subsequent years witnessed further evolution, with the incorporation of additional functions in 2006. These milestones, along with subsequent amendments, underscore the corporation's responsiveness to the evolving dynamics of the financial sector.</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NDIC's effectiveness is intricately tied to its ability to enact policies and undergo regulatory changes that align with the ever-shifting landscape of banking. A noteworthy policy shift occurred in 2002 when the introduction of risk-based supervision enhanced the regulatory framework, showcasing the NDIC's commitment to staying ahead of emerging challenges and ensuring the resilience of the banking sector.</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NDIC, born out of the necessity to ensure the stability and security of the banking system, represents a fundamental pillar of Nigeria's financial architecture. Its establishment was a response to the need for safeguarding depositors' funds, enhancing public confidence in the banking sector, and mitigating systemic risks. The NDIC's mandate, to guarantee bank deposits and promote sound banking practices, has been instrumental in shaping the Nigerian banking landscape.</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lastRenderedPageBreak/>
        <w:t>Over the years, the Nigerian banking sector has witnessed a series of regulatory changes and reforms aimed at enhancing financial stability and fostering sustainable growth. These regulatory transformations have sought to address various challenges, including inadequate capitalization, corporate governance issues, and the need for effective risk management frameworks. Such reforms have been instrumental in positioning the sector as a catalyst for economic development while ensuring prudential supervision and regulatory compliance.</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Nigeria Deposit Insurance Scheme (NDIS) traces its origins to the establishment of the Nigeria Deposit Insurance Corporation (NDIC) in 1988. The NDIC was created as a response to the need for a robust financial safety net in Nigeria. Its primary objective was to instill confidence in the banking system by safeguarding the deposits of individuals and ensuring the stability of financial institutions.</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As part of its role, the NDIC introduced the Nigeria Deposit Insurance Scheme, a critical component of its overall mandate. The scheme was designed to provide a safety net for depositors, assuring them that a certain amount of their deposits would be protected in the event of a bank failure. This initiative aimed to enhance public trust in the banking sector and contribute to the overall resilience of the financial system in Nigeria.</w:t>
      </w:r>
    </w:p>
    <w:p w:rsidR="003C6154" w:rsidRPr="006D0F80"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 xml:space="preserve">In essence, the evolution of the Nigerian banking sector, from its formative stages to its contemporary structure, underscores the pivotal role it plays in the nation's economic development. The establishment and evolution of the NDIC within this context </w:t>
      </w:r>
      <w:r w:rsidRPr="0028282D">
        <w:rPr>
          <w:rFonts w:ascii="Times New Roman" w:hAnsi="Times New Roman" w:cs="Times New Roman"/>
          <w:sz w:val="24"/>
          <w:szCs w:val="24"/>
        </w:rPr>
        <w:lastRenderedPageBreak/>
        <w:t>symbolize the concerted efforts to institute a robust regulatory framework that secures the stability and resilience of the Nigerian banking system. Understanding this historical context is crucial in evaluating the current role and impact of the NDIC in regulating the banking sector</w:t>
      </w:r>
      <w:r w:rsidR="003C6154" w:rsidRPr="006D0F80">
        <w:rPr>
          <w:rFonts w:ascii="Times New Roman" w:hAnsi="Times New Roman" w:cs="Times New Roman"/>
          <w:sz w:val="24"/>
          <w:szCs w:val="24"/>
          <w:shd w:val="clear" w:color="auto" w:fill="FFFFFF"/>
        </w:rPr>
        <w:t>.</w:t>
      </w:r>
    </w:p>
    <w:p w:rsidR="003C6154" w:rsidRPr="006D0F80" w:rsidRDefault="003C6154" w:rsidP="003C6154">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1.</w:t>
      </w:r>
      <w:r w:rsidR="00630D47" w:rsidRPr="006D0F80">
        <w:rPr>
          <w:rFonts w:ascii="Times New Roman" w:hAnsi="Times New Roman" w:cs="Times New Roman"/>
          <w:b/>
          <w:sz w:val="24"/>
          <w:szCs w:val="24"/>
        </w:rPr>
        <w:t>1</w:t>
      </w:r>
      <w:r w:rsidRPr="006D0F80">
        <w:rPr>
          <w:rFonts w:ascii="Times New Roman" w:hAnsi="Times New Roman" w:cs="Times New Roman"/>
          <w:b/>
          <w:sz w:val="24"/>
          <w:szCs w:val="24"/>
        </w:rPr>
        <w:t xml:space="preserve"> </w:t>
      </w:r>
      <w:r w:rsidRPr="006D0F80">
        <w:rPr>
          <w:rFonts w:ascii="Times New Roman" w:hAnsi="Times New Roman" w:cs="Times New Roman"/>
          <w:b/>
          <w:sz w:val="24"/>
          <w:szCs w:val="24"/>
        </w:rPr>
        <w:tab/>
        <w:t>STATEMENT OF THE PROBLEM</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The Nigerian banking industry, a crucial component of the country's economy, faces ongoing difficulties that require a careful examination of the Nigeria Deposit Insurance Corporation's (NDIC) important regulatory function. These challenges encompass various aspects. Firstly, insufficient risk management structures and exposure to non-performing loans make the industry vulnerable to economic fluctuations, highlighting the need to understand how the NDIC intervenes to strengthen financial stability. Secondly, shortcomings in adhering to strong corporate governance and regulatory compliance standards create systemic weaknesses, emphasizing the importance of evaluating the NDIC's actions to enforce compliance and enhance governance practices in the industry.</w:t>
      </w:r>
    </w:p>
    <w:p w:rsidR="0028282D" w:rsidRPr="0028282D"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t>Moreover, despite the presence of regulatory frameworks, concerns persist about the effectiveness of policy implementation, necessitating an examination of the NDIC's supervision in translating policies into effective banking practices. Additionally, safeguarding depositors' funds and fostering public trust are fundamental requirements for banking stability, prompting an investigation into the NDIC's methods of deposit insurance and their impact on public confidence.</w:t>
      </w:r>
    </w:p>
    <w:p w:rsidR="003C6154" w:rsidRPr="006D0F80" w:rsidRDefault="0028282D" w:rsidP="0028282D">
      <w:pPr>
        <w:spacing w:after="0" w:line="480" w:lineRule="auto"/>
        <w:ind w:firstLine="720"/>
        <w:jc w:val="both"/>
        <w:rPr>
          <w:rFonts w:ascii="Times New Roman" w:hAnsi="Times New Roman" w:cs="Times New Roman"/>
          <w:sz w:val="24"/>
          <w:szCs w:val="24"/>
        </w:rPr>
      </w:pPr>
      <w:r w:rsidRPr="0028282D">
        <w:rPr>
          <w:rFonts w:ascii="Times New Roman" w:hAnsi="Times New Roman" w:cs="Times New Roman"/>
          <w:sz w:val="24"/>
          <w:szCs w:val="24"/>
        </w:rPr>
        <w:lastRenderedPageBreak/>
        <w:t>Lastly, the rapid advancement of technology brings both challenges and opportunities, making it essential to analyze how the NDIC navigates these changes and adjusts regulatory frameworks to protect against emerging risks while promoting innovation in the industry. Addressing these complex challenges in the Nigerian banking sector requires a thorough exploration of the NDIC's effectiveness, influence, and crucial role in fulfilling regulatory responsibilities. Such an investigation not only contributes significantly to academic discussions but also provides practical insights for policymakers, regulatory bodies, and banking institutions to strengthen the industry's resilience and sustainability</w:t>
      </w:r>
      <w:r w:rsidR="003C6154" w:rsidRPr="006D0F80">
        <w:rPr>
          <w:rFonts w:ascii="Times New Roman" w:hAnsi="Times New Roman" w:cs="Times New Roman"/>
          <w:sz w:val="24"/>
          <w:szCs w:val="24"/>
        </w:rPr>
        <w:t>.</w:t>
      </w:r>
    </w:p>
    <w:p w:rsidR="003C6154" w:rsidRPr="006D0F80" w:rsidRDefault="000342EA" w:rsidP="000342EA">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630D47" w:rsidRPr="006D0F80">
        <w:rPr>
          <w:rFonts w:ascii="Times New Roman" w:eastAsia="Times New Roman" w:hAnsi="Times New Roman" w:cs="Times New Roman"/>
          <w:b/>
          <w:sz w:val="24"/>
          <w:szCs w:val="24"/>
        </w:rPr>
        <w:t>2</w:t>
      </w:r>
      <w:r w:rsidR="003C6154" w:rsidRPr="006D0F80">
        <w:rPr>
          <w:rFonts w:ascii="Times New Roman" w:eastAsia="Times New Roman" w:hAnsi="Times New Roman" w:cs="Times New Roman"/>
          <w:b/>
          <w:sz w:val="24"/>
          <w:szCs w:val="24"/>
        </w:rPr>
        <w:tab/>
        <w:t>RESEARCH QUESTIONS</w:t>
      </w:r>
    </w:p>
    <w:p w:rsidR="00630D47" w:rsidRPr="006D0F80" w:rsidRDefault="0028282D" w:rsidP="00630D47">
      <w:pPr>
        <w:shd w:val="clear" w:color="auto" w:fill="FFFFFF"/>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For the purpose of this research on Roles of Nigeria Deposit Insurance Corporation in the regulation of Nigeria Banking Sector which chooses the Nigeria Deposit Insurance Scheme as the case study, the following research questions were drawn</w:t>
      </w:r>
      <w:r w:rsidR="00630D47" w:rsidRPr="006D0F80">
        <w:rPr>
          <w:rFonts w:ascii="Times New Roman" w:eastAsia="Times New Roman" w:hAnsi="Times New Roman" w:cs="Times New Roman"/>
          <w:sz w:val="24"/>
          <w:szCs w:val="24"/>
        </w:rPr>
        <w:t>:</w:t>
      </w:r>
    </w:p>
    <w:p w:rsidR="0028282D" w:rsidRPr="0028282D" w:rsidRDefault="0028282D" w:rsidP="0028282D">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lang w:eastAsia="zh-CN"/>
        </w:rPr>
      </w:pPr>
      <w:r w:rsidRPr="0028282D">
        <w:rPr>
          <w:rFonts w:ascii="Times New Roman" w:eastAsia="Times New Roman" w:hAnsi="Times New Roman" w:cs="Times New Roman"/>
          <w:sz w:val="24"/>
          <w:szCs w:val="24"/>
          <w:lang w:eastAsia="zh-CN"/>
        </w:rPr>
        <w:t>What are the key functions of the NDIC in regulating the banking sector?</w:t>
      </w:r>
    </w:p>
    <w:p w:rsidR="0028282D" w:rsidRPr="0028282D" w:rsidRDefault="0028282D" w:rsidP="0028282D">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lang w:eastAsia="zh-CN"/>
        </w:rPr>
      </w:pPr>
      <w:r w:rsidRPr="0028282D">
        <w:rPr>
          <w:rFonts w:ascii="Times New Roman" w:eastAsia="Times New Roman" w:hAnsi="Times New Roman" w:cs="Times New Roman"/>
          <w:sz w:val="24"/>
          <w:szCs w:val="24"/>
          <w:lang w:eastAsia="zh-CN"/>
        </w:rPr>
        <w:t>How has the NDIC influenced banking practices and stability?</w:t>
      </w:r>
    </w:p>
    <w:p w:rsidR="003C6154" w:rsidRPr="006D0F80" w:rsidRDefault="0028282D" w:rsidP="0028282D">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lang w:eastAsia="zh-CN"/>
        </w:rPr>
        <w:t>What challenges does the NDIC face in fulfilling its regulatory role</w:t>
      </w:r>
      <w:r w:rsidR="003C6154" w:rsidRPr="006D0F80">
        <w:rPr>
          <w:rFonts w:ascii="Times New Roman" w:eastAsia="Times New Roman" w:hAnsi="Times New Roman" w:cs="Times New Roman"/>
          <w:sz w:val="24"/>
          <w:szCs w:val="24"/>
        </w:rPr>
        <w:t>?</w:t>
      </w:r>
    </w:p>
    <w:p w:rsidR="003C6154" w:rsidRPr="006D0F80" w:rsidRDefault="003C6154" w:rsidP="003C6154">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1.</w:t>
      </w:r>
      <w:r w:rsidR="00630D47" w:rsidRPr="006D0F80">
        <w:rPr>
          <w:rFonts w:ascii="Times New Roman" w:eastAsia="Times New Roman" w:hAnsi="Times New Roman" w:cs="Times New Roman"/>
          <w:b/>
          <w:sz w:val="24"/>
          <w:szCs w:val="24"/>
        </w:rPr>
        <w:t>3</w:t>
      </w:r>
      <w:r w:rsidRPr="006D0F80">
        <w:rPr>
          <w:rFonts w:ascii="Times New Roman" w:eastAsia="Times New Roman" w:hAnsi="Times New Roman" w:cs="Times New Roman"/>
          <w:b/>
          <w:sz w:val="24"/>
          <w:szCs w:val="24"/>
        </w:rPr>
        <w:tab/>
        <w:t>OBJECTIVES OF THE STUDY</w:t>
      </w:r>
    </w:p>
    <w:p w:rsidR="0028282D" w:rsidRPr="0028282D" w:rsidRDefault="0028282D" w:rsidP="0028282D">
      <w:pPr>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 xml:space="preserve">For the purpose of this research on the topic the Roles of Nigeria Deposit Insurance Corporation in the Regulation of Nigeria Banking Sector, the objectives were however divided into two, which are the Main Objective and the Specific Objectives, having the </w:t>
      </w:r>
      <w:r w:rsidRPr="0028282D">
        <w:rPr>
          <w:rFonts w:ascii="Times New Roman" w:eastAsia="Times New Roman" w:hAnsi="Times New Roman" w:cs="Times New Roman"/>
          <w:sz w:val="24"/>
          <w:szCs w:val="24"/>
        </w:rPr>
        <w:lastRenderedPageBreak/>
        <w:t>main objective extracted from the topic itself why the specific objectives where formed from the research questions drawn earlier, they are;</w:t>
      </w:r>
    </w:p>
    <w:p w:rsidR="0028282D" w:rsidRPr="0028282D" w:rsidRDefault="0028282D" w:rsidP="0028282D">
      <w:pPr>
        <w:spacing w:after="0" w:line="480" w:lineRule="auto"/>
        <w:jc w:val="both"/>
        <w:rPr>
          <w:rFonts w:ascii="Times New Roman" w:eastAsia="Times New Roman" w:hAnsi="Times New Roman" w:cs="Times New Roman"/>
          <w:b/>
          <w:sz w:val="24"/>
          <w:szCs w:val="24"/>
        </w:rPr>
      </w:pPr>
      <w:r w:rsidRPr="0028282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3</w:t>
      </w:r>
      <w:r w:rsidRPr="0028282D">
        <w:rPr>
          <w:rFonts w:ascii="Times New Roman" w:eastAsia="Times New Roman" w:hAnsi="Times New Roman" w:cs="Times New Roman"/>
          <w:b/>
          <w:sz w:val="24"/>
          <w:szCs w:val="24"/>
        </w:rPr>
        <w:t>.1</w:t>
      </w:r>
      <w:r w:rsidRPr="0028282D">
        <w:rPr>
          <w:rFonts w:ascii="Times New Roman" w:eastAsia="Times New Roman" w:hAnsi="Times New Roman" w:cs="Times New Roman"/>
          <w:b/>
          <w:sz w:val="24"/>
          <w:szCs w:val="24"/>
        </w:rPr>
        <w:tab/>
        <w:t xml:space="preserve">Main Objective </w:t>
      </w:r>
    </w:p>
    <w:p w:rsidR="0028282D" w:rsidRPr="0028282D" w:rsidRDefault="0028282D" w:rsidP="001C60B2">
      <w:pPr>
        <w:spacing w:after="0" w:line="480" w:lineRule="auto"/>
        <w:ind w:firstLine="720"/>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To comprehensively examine the roles of the Nigeria Deposit Insurance Corporation (NDIC) in regulating the Nigerian banking sector, addressing persistent challenges and gaps identified within the sector.</w:t>
      </w:r>
    </w:p>
    <w:p w:rsidR="0028282D" w:rsidRPr="0028282D" w:rsidRDefault="0028282D" w:rsidP="0028282D">
      <w:pPr>
        <w:spacing w:after="0" w:line="480" w:lineRule="auto"/>
        <w:jc w:val="both"/>
        <w:rPr>
          <w:rFonts w:ascii="Times New Roman" w:eastAsia="Times New Roman" w:hAnsi="Times New Roman" w:cs="Times New Roman"/>
          <w:b/>
          <w:sz w:val="24"/>
          <w:szCs w:val="24"/>
        </w:rPr>
      </w:pPr>
      <w:r w:rsidRPr="0028282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3</w:t>
      </w:r>
      <w:r w:rsidRPr="0028282D">
        <w:rPr>
          <w:rFonts w:ascii="Times New Roman" w:eastAsia="Times New Roman" w:hAnsi="Times New Roman" w:cs="Times New Roman"/>
          <w:b/>
          <w:sz w:val="24"/>
          <w:szCs w:val="24"/>
        </w:rPr>
        <w:t>.2</w:t>
      </w:r>
      <w:r w:rsidRPr="0028282D">
        <w:rPr>
          <w:rFonts w:ascii="Times New Roman" w:eastAsia="Times New Roman" w:hAnsi="Times New Roman" w:cs="Times New Roman"/>
          <w:b/>
          <w:sz w:val="24"/>
          <w:szCs w:val="24"/>
        </w:rPr>
        <w:tab/>
        <w:t>Specific Objectives</w:t>
      </w:r>
    </w:p>
    <w:p w:rsidR="0028282D" w:rsidRPr="0028282D" w:rsidRDefault="0028282D" w:rsidP="0028282D">
      <w:pPr>
        <w:numPr>
          <w:ilvl w:val="0"/>
          <w:numId w:val="5"/>
        </w:numPr>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To analyze the Regulatory Framework Implemented by the NDIC</w:t>
      </w:r>
      <w:r>
        <w:rPr>
          <w:rFonts w:ascii="Times New Roman" w:eastAsia="Times New Roman" w:hAnsi="Times New Roman" w:cs="Times New Roman"/>
          <w:sz w:val="24"/>
          <w:szCs w:val="24"/>
        </w:rPr>
        <w:t>.</w:t>
      </w:r>
    </w:p>
    <w:p w:rsidR="0028282D" w:rsidRDefault="0028282D" w:rsidP="0028282D">
      <w:pPr>
        <w:numPr>
          <w:ilvl w:val="0"/>
          <w:numId w:val="5"/>
        </w:numPr>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To evaluate the Effectiveness of NDIC in Ensuring Banking Sector Stability</w:t>
      </w:r>
      <w:r>
        <w:rPr>
          <w:rFonts w:ascii="Times New Roman" w:eastAsia="Times New Roman" w:hAnsi="Times New Roman" w:cs="Times New Roman"/>
          <w:sz w:val="24"/>
          <w:szCs w:val="24"/>
        </w:rPr>
        <w:t>.</w:t>
      </w:r>
    </w:p>
    <w:p w:rsidR="00630D47" w:rsidRPr="0028282D" w:rsidRDefault="0028282D" w:rsidP="0028282D">
      <w:pPr>
        <w:numPr>
          <w:ilvl w:val="0"/>
          <w:numId w:val="5"/>
        </w:numPr>
        <w:spacing w:after="0" w:line="480" w:lineRule="auto"/>
        <w:jc w:val="both"/>
        <w:rPr>
          <w:rFonts w:ascii="Times New Roman" w:eastAsia="Times New Roman" w:hAnsi="Times New Roman" w:cs="Times New Roman"/>
          <w:sz w:val="24"/>
          <w:szCs w:val="24"/>
        </w:rPr>
      </w:pPr>
      <w:r w:rsidRPr="0028282D">
        <w:rPr>
          <w:rFonts w:ascii="Times New Roman" w:eastAsia="Times New Roman" w:hAnsi="Times New Roman" w:cs="Times New Roman"/>
          <w:sz w:val="24"/>
          <w:szCs w:val="24"/>
        </w:rPr>
        <w:t>To assess the Impact of NDIC Policies on Banking Operations</w:t>
      </w:r>
      <w:r>
        <w:rPr>
          <w:rFonts w:ascii="Times New Roman" w:eastAsia="Times New Roman" w:hAnsi="Times New Roman" w:cs="Times New Roman"/>
          <w:sz w:val="24"/>
          <w:szCs w:val="24"/>
        </w:rPr>
        <w:t>.</w:t>
      </w:r>
    </w:p>
    <w:p w:rsidR="003C6154" w:rsidRDefault="003C6154" w:rsidP="003C6154">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630D47" w:rsidRPr="006D0F80">
        <w:rPr>
          <w:rFonts w:ascii="Times New Roman" w:eastAsia="Times New Roman" w:hAnsi="Times New Roman" w:cs="Times New Roman"/>
          <w:b/>
          <w:sz w:val="24"/>
          <w:szCs w:val="24"/>
        </w:rPr>
        <w:t>4</w:t>
      </w:r>
      <w:r w:rsidRPr="006D0F80">
        <w:rPr>
          <w:rFonts w:ascii="Times New Roman" w:eastAsia="Times New Roman" w:hAnsi="Times New Roman" w:cs="Times New Roman"/>
          <w:sz w:val="24"/>
          <w:szCs w:val="24"/>
        </w:rPr>
        <w:tab/>
      </w:r>
      <w:r w:rsidR="00630D47" w:rsidRPr="006D0F80">
        <w:rPr>
          <w:rFonts w:ascii="Times New Roman" w:eastAsia="Times New Roman" w:hAnsi="Times New Roman" w:cs="Times New Roman"/>
          <w:b/>
          <w:sz w:val="24"/>
          <w:szCs w:val="24"/>
        </w:rPr>
        <w:t>RESEARCH HYPOTHESES</w:t>
      </w:r>
    </w:p>
    <w:p w:rsidR="0028282D" w:rsidRPr="001C60B2" w:rsidRDefault="001C60B2" w:rsidP="001C60B2">
      <w:pPr>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Base on the Research questions and the specific objectives earlier stated for the purpose of this study on the topic the Roles of Nigeria Deposit Insurance Corporation in the Regulation of Nigeria Banking Sector having Nigeria Deposit Insurance Scheme as it case study the following Null and Alternate Hypothesizes are drawn for testation purpose</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Hypothesis One:</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0</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no significant effect of Regulatory Framework Implemented by NDIC.</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1</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significant effect of Regulatory Framework Implemented by NDIC.</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Hypothesis Two:</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0</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no significant effectiveness of NDIC in ensuring banking sector stability.</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1</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significant effectiveness of NDIC in ensuring banking sector stability.</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lastRenderedPageBreak/>
        <w:t>Hypothesis Three:</w:t>
      </w:r>
    </w:p>
    <w:p w:rsidR="001C60B2" w:rsidRPr="001C60B2" w:rsidRDefault="001C60B2" w:rsidP="001C60B2">
      <w:pPr>
        <w:shd w:val="clear" w:color="auto" w:fill="FFFFFF"/>
        <w:spacing w:after="0" w:line="480" w:lineRule="auto"/>
        <w:ind w:left="540" w:hanging="540"/>
        <w:jc w:val="both"/>
        <w:rPr>
          <w:rFonts w:ascii="Times New Roman" w:eastAsia="Times New Roman" w:hAnsi="Times New Roman" w:cs="Times New Roman"/>
          <w:b/>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0</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no significant impact of NDIC policies on banking operations.</w:t>
      </w:r>
    </w:p>
    <w:p w:rsidR="003C6154" w:rsidRPr="006D0F80" w:rsidRDefault="001C60B2" w:rsidP="001C60B2">
      <w:pPr>
        <w:shd w:val="clear" w:color="auto" w:fill="FFFFFF"/>
        <w:spacing w:after="0" w:line="480" w:lineRule="auto"/>
        <w:ind w:left="540" w:hanging="540"/>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H</w:t>
      </w:r>
      <w:r w:rsidRPr="001C60B2">
        <w:rPr>
          <w:rFonts w:ascii="Times New Roman" w:eastAsia="Times New Roman" w:hAnsi="Times New Roman" w:cs="Times New Roman"/>
          <w:b/>
          <w:sz w:val="24"/>
          <w:szCs w:val="24"/>
          <w:vertAlign w:val="subscript"/>
        </w:rPr>
        <w:t>1</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There is significant impact of NDIC policies on banking operations</w:t>
      </w:r>
      <w:r w:rsidR="003C6154" w:rsidRPr="006D0F80">
        <w:rPr>
          <w:rFonts w:ascii="Times New Roman" w:hAnsi="Times New Roman" w:cs="Times New Roman"/>
          <w:sz w:val="24"/>
          <w:szCs w:val="24"/>
          <w:shd w:val="clear" w:color="auto" w:fill="FFFFFF"/>
        </w:rPr>
        <w:t>.</w:t>
      </w:r>
    </w:p>
    <w:p w:rsidR="003C6154" w:rsidRPr="006D0F80" w:rsidRDefault="003C6154" w:rsidP="003C6154">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5</w:t>
      </w:r>
      <w:r w:rsidRPr="006D0F80">
        <w:rPr>
          <w:rFonts w:ascii="Times New Roman" w:eastAsia="Times New Roman" w:hAnsi="Times New Roman" w:cs="Times New Roman"/>
          <w:b/>
          <w:sz w:val="24"/>
          <w:szCs w:val="24"/>
        </w:rPr>
        <w:tab/>
      </w:r>
      <w:r w:rsidRPr="006D0F80">
        <w:rPr>
          <w:rFonts w:ascii="Times New Roman" w:eastAsia="Times New Roman" w:hAnsi="Times New Roman" w:cs="Times New Roman"/>
          <w:b/>
          <w:bCs/>
          <w:sz w:val="24"/>
          <w:szCs w:val="24"/>
        </w:rPr>
        <w:t>SIGNIFICANCE OF THE STUDY</w:t>
      </w:r>
    </w:p>
    <w:p w:rsidR="001C60B2" w:rsidRPr="001C60B2"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This investigation into the role of the Nigeria Deposit Insurance Corporation (NDIC) in overseeing the Nigerian banking industry holds significant importance for several reasons. Firstly, by evaluating the effectiveness of the NDIC's regulatory interventions, this study will contribute to strengthening banking regulation. Understanding the strengths and weaknesses of the current regulatory framework helps identify areas for improvement, reinforce the sector against risks, and maintain its stability. Additionally, the insights gained from this research will be a valuable resource for policymakers, regulatory bodies, and government institutions involved in shaping banking regulations and policies. By informing policy decisions, the study offers the potential to develop more adaptable and resilient regulatory measures, thus promoting a stable banking environment.</w:t>
      </w:r>
    </w:p>
    <w:p w:rsidR="001C60B2" w:rsidRPr="001C60B2"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 xml:space="preserve">Beyond regulatory implications, this research has direct implications for stakeholders in the banking sector. Banking institutions, investors, depositors, and the public will greatly benefit from a comprehensive understanding of the NDIC's role. The findings of this study can influence stakeholder choices, increase confidence in the banking system, and guide prudent decision-making strategies. Moreover, academically, this study will contribute to expanding the knowledge base regarding banking regulation </w:t>
      </w:r>
      <w:r w:rsidRPr="001C60B2">
        <w:rPr>
          <w:rFonts w:ascii="Times New Roman" w:eastAsia="Times New Roman" w:hAnsi="Times New Roman" w:cs="Times New Roman"/>
          <w:sz w:val="24"/>
          <w:szCs w:val="24"/>
        </w:rPr>
        <w:lastRenderedPageBreak/>
        <w:t>and the role of regulatory bodies in developing economies. It not only serves as a reference for future research but also encourages scholarly discussions and advancements in comprehending the complexities of banking regulations and risk management.</w:t>
      </w:r>
    </w:p>
    <w:p w:rsidR="003C6154" w:rsidRPr="006D0F80"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Ultimately, the goal of this research is to promote economic stability and growth by ensuring a well-regulated banking sector. The insights obtained from this study will be crucial for maintaining economic stability, fostering growth, and supporting sustainable development initiatives in Nigeria. This will ensure a strong and resilient banking system that aligns with the nation's economic aspirations.</w:t>
      </w:r>
    </w:p>
    <w:p w:rsidR="00F27C0E" w:rsidRPr="006D0F80" w:rsidRDefault="003C6154" w:rsidP="00F27C0E">
      <w:pPr>
        <w:shd w:val="clear" w:color="auto" w:fill="FFFFFF"/>
        <w:spacing w:after="0" w:line="480"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6</w:t>
      </w:r>
      <w:r w:rsidRPr="006D0F80">
        <w:rPr>
          <w:rFonts w:ascii="Times New Roman" w:eastAsia="Times New Roman" w:hAnsi="Times New Roman" w:cs="Times New Roman"/>
          <w:b/>
          <w:sz w:val="24"/>
          <w:szCs w:val="24"/>
        </w:rPr>
        <w:tab/>
      </w:r>
      <w:r w:rsidR="00F27C0E" w:rsidRPr="006D0F80">
        <w:rPr>
          <w:rFonts w:ascii="Times New Roman" w:eastAsia="Times New Roman" w:hAnsi="Times New Roman" w:cs="Times New Roman"/>
          <w:b/>
          <w:sz w:val="24"/>
          <w:szCs w:val="24"/>
        </w:rPr>
        <w:t>SCOPE AND LIMITATION OF THE STUDY</w:t>
      </w:r>
    </w:p>
    <w:p w:rsidR="001C60B2" w:rsidRPr="001C60B2"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This research primarily centers on the Nigerian banking sector, with a particular emphasis on the regulatory functions of the Nigeria Deposit Insurance Corporation (NDIC) within the nation. The study specifically targets banking institutions operating in Nigeria and examines the regulatory influence exerted by the NDIC on these entities. The research is anticipated to cover the period from the establishment of the NDIC in 1988 to the present, enabling an examination of the NDIC's evolution, regulatory interventions, and their subsequent impact on the Nigerian banking sector over the preceding decades. Various facets of the NDIC's role in the Nigerian banking sector, particularly its involvement in the Nigeria Deposit Insurance Scheme, will be explored in this study.</w:t>
      </w:r>
    </w:p>
    <w:p w:rsidR="001C60B2" w:rsidRPr="001C60B2"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 xml:space="preserve">Similar to any research project, this study encounters various obstacles. In the same manner, this study should encompass all Institutions under the control of the NDIC </w:t>
      </w:r>
      <w:r w:rsidRPr="001C60B2">
        <w:rPr>
          <w:rFonts w:ascii="Times New Roman" w:eastAsia="Times New Roman" w:hAnsi="Times New Roman" w:cs="Times New Roman"/>
          <w:sz w:val="24"/>
          <w:szCs w:val="24"/>
        </w:rPr>
        <w:lastRenderedPageBreak/>
        <w:t>in Nigeria, as they each have distinct policies. However, due to time constraints and financial limitations, this study is restricted to Nigeria Deposit Insurance Scheme alone.</w:t>
      </w:r>
    </w:p>
    <w:p w:rsidR="003C6154" w:rsidRPr="006D0F80" w:rsidRDefault="001C60B2" w:rsidP="001C60B2">
      <w:pPr>
        <w:shd w:val="clear" w:color="auto" w:fill="FFFFFF"/>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Primarily, the school-related activities have posed significant challenges to this research endeavor, as they have consumed the majority of the time required for this study. Nonetheless, despite these hindrances, I will strive to carry out the research in a trustworthy manner</w:t>
      </w:r>
      <w:r w:rsidR="003C6154" w:rsidRPr="006D0F80">
        <w:rPr>
          <w:rFonts w:ascii="Times New Roman" w:eastAsia="Times New Roman" w:hAnsi="Times New Roman" w:cs="Times New Roman"/>
          <w:sz w:val="24"/>
          <w:szCs w:val="24"/>
        </w:rPr>
        <w:t>.</w:t>
      </w:r>
    </w:p>
    <w:p w:rsidR="003C6154" w:rsidRPr="006D0F80" w:rsidRDefault="003C6154" w:rsidP="003C6154">
      <w:pPr>
        <w:shd w:val="clear" w:color="auto" w:fill="FFFFFF"/>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7</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b/>
          <w:sz w:val="24"/>
          <w:szCs w:val="24"/>
        </w:rPr>
        <w:tab/>
        <w:t>DEFINITION OF TERMS</w:t>
      </w:r>
    </w:p>
    <w:p w:rsidR="001C60B2" w:rsidRPr="001C60B2" w:rsidRDefault="001C60B2" w:rsidP="001C60B2">
      <w:pPr>
        <w:spacing w:after="0" w:line="480" w:lineRule="auto"/>
        <w:jc w:val="both"/>
        <w:rPr>
          <w:rFonts w:ascii="Times New Roman" w:eastAsia="Times New Roman" w:hAnsi="Times New Roman" w:cs="Times New Roman"/>
          <w:b/>
          <w:sz w:val="24"/>
          <w:szCs w:val="24"/>
        </w:rPr>
      </w:pPr>
      <w:r w:rsidRPr="001C60B2">
        <w:rPr>
          <w:rFonts w:ascii="Times New Roman" w:eastAsia="Times New Roman" w:hAnsi="Times New Roman" w:cs="Times New Roman"/>
          <w:b/>
          <w:bCs/>
          <w:sz w:val="24"/>
          <w:szCs w:val="24"/>
        </w:rPr>
        <w:t>Nigeria Deposit Insurance Corporation (NDIC):</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Established in 1988, the NDIC is a regulatory body in Nigeria tasked with safeguarding depositors and ensuring the stability of the banking sector. It functions as a critical player in financial oversight.</w:t>
      </w:r>
    </w:p>
    <w:p w:rsidR="001C60B2" w:rsidRPr="001C60B2" w:rsidRDefault="001C60B2" w:rsidP="001C60B2">
      <w:p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bCs/>
          <w:sz w:val="24"/>
          <w:szCs w:val="24"/>
        </w:rPr>
        <w:t xml:space="preserve">Regulation of the Banking Sector: </w:t>
      </w:r>
      <w:r w:rsidRPr="001C60B2">
        <w:rPr>
          <w:rFonts w:ascii="Times New Roman" w:eastAsia="Times New Roman" w:hAnsi="Times New Roman" w:cs="Times New Roman"/>
          <w:sz w:val="24"/>
          <w:szCs w:val="24"/>
        </w:rPr>
        <w:t>Refers to the set of policies, rules, and mechanisms implemented by regulatory bodies, including the NDIC, to oversee and control the operations of banks. This aims to maintain financial stability, protect depositors, and uphold the integrity of the banking system.</w:t>
      </w:r>
    </w:p>
    <w:p w:rsidR="001C60B2" w:rsidRPr="001C60B2" w:rsidRDefault="001C60B2" w:rsidP="001C60B2">
      <w:pPr>
        <w:spacing w:after="0" w:line="480" w:lineRule="auto"/>
        <w:jc w:val="both"/>
        <w:rPr>
          <w:rFonts w:ascii="Times New Roman" w:eastAsia="Times New Roman" w:hAnsi="Times New Roman" w:cs="Times New Roman"/>
          <w:b/>
          <w:sz w:val="24"/>
          <w:szCs w:val="24"/>
        </w:rPr>
      </w:pPr>
      <w:r w:rsidRPr="001C60B2">
        <w:rPr>
          <w:rFonts w:ascii="Times New Roman" w:eastAsia="Times New Roman" w:hAnsi="Times New Roman" w:cs="Times New Roman"/>
          <w:b/>
          <w:bCs/>
          <w:sz w:val="24"/>
          <w:szCs w:val="24"/>
        </w:rPr>
        <w:t xml:space="preserve">Deposit Insurance: </w:t>
      </w:r>
      <w:r w:rsidRPr="001C60B2">
        <w:rPr>
          <w:rFonts w:ascii="Times New Roman" w:eastAsia="Times New Roman" w:hAnsi="Times New Roman" w:cs="Times New Roman"/>
          <w:sz w:val="24"/>
          <w:szCs w:val="24"/>
        </w:rPr>
        <w:t>A financial safety net provided by the NDIC, ensuring that depositors' funds are protected up to a specified limit in the event of a bank failure. This mechanism fosters confidence in the banking sector.</w:t>
      </w:r>
    </w:p>
    <w:p w:rsidR="001C60B2" w:rsidRPr="001C60B2" w:rsidRDefault="001C60B2" w:rsidP="001C60B2">
      <w:pPr>
        <w:spacing w:after="0" w:line="480" w:lineRule="auto"/>
        <w:jc w:val="both"/>
        <w:rPr>
          <w:rFonts w:ascii="Times New Roman" w:eastAsia="Times New Roman" w:hAnsi="Times New Roman" w:cs="Times New Roman"/>
          <w:b/>
          <w:sz w:val="24"/>
          <w:szCs w:val="24"/>
        </w:rPr>
      </w:pPr>
      <w:r w:rsidRPr="001C60B2">
        <w:rPr>
          <w:rFonts w:ascii="Times New Roman" w:eastAsia="Times New Roman" w:hAnsi="Times New Roman" w:cs="Times New Roman"/>
          <w:b/>
          <w:bCs/>
          <w:sz w:val="24"/>
          <w:szCs w:val="24"/>
        </w:rPr>
        <w:t>Milestones in NDIC's Development:</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Significant events or achievements in the progression of the NDIC, such as amendments to its charter, the incorporation of new functions, and policy shifts. These milestones mark key junctures in the organization's evolution.</w:t>
      </w:r>
    </w:p>
    <w:p w:rsidR="001C60B2" w:rsidRPr="001C60B2" w:rsidRDefault="001C60B2" w:rsidP="001C60B2">
      <w:pPr>
        <w:spacing w:after="0" w:line="480" w:lineRule="auto"/>
        <w:jc w:val="both"/>
        <w:rPr>
          <w:rFonts w:ascii="Times New Roman" w:eastAsia="Times New Roman" w:hAnsi="Times New Roman" w:cs="Times New Roman"/>
          <w:b/>
          <w:sz w:val="24"/>
          <w:szCs w:val="24"/>
        </w:rPr>
      </w:pPr>
      <w:r w:rsidRPr="001C60B2">
        <w:rPr>
          <w:rFonts w:ascii="Times New Roman" w:eastAsia="Times New Roman" w:hAnsi="Times New Roman" w:cs="Times New Roman"/>
          <w:b/>
          <w:bCs/>
          <w:sz w:val="24"/>
          <w:szCs w:val="24"/>
        </w:rPr>
        <w:lastRenderedPageBreak/>
        <w:t>Policies and Regulatory Changes:</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Refers to the strategic directives and adjustments made by regulatory bodies, including the NDIC, to adapt to evolving financial landscapes. These changes shape the regulatory framework and influence the functioning of the banking sector.</w:t>
      </w:r>
    </w:p>
    <w:p w:rsidR="00D759AF" w:rsidRPr="006D0F80" w:rsidRDefault="001C60B2" w:rsidP="001C60B2">
      <w:p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bCs/>
          <w:sz w:val="24"/>
          <w:szCs w:val="24"/>
        </w:rPr>
        <w:t>Risk-Based Supervision:</w:t>
      </w:r>
      <w:r w:rsidRPr="001C60B2">
        <w:rPr>
          <w:rFonts w:ascii="Times New Roman" w:eastAsia="Times New Roman" w:hAnsi="Times New Roman" w:cs="Times New Roman"/>
          <w:b/>
          <w:sz w:val="24"/>
          <w:szCs w:val="24"/>
        </w:rPr>
        <w:t xml:space="preserve"> </w:t>
      </w:r>
      <w:r w:rsidRPr="001C60B2">
        <w:rPr>
          <w:rFonts w:ascii="Times New Roman" w:eastAsia="Times New Roman" w:hAnsi="Times New Roman" w:cs="Times New Roman"/>
          <w:sz w:val="24"/>
          <w:szCs w:val="24"/>
        </w:rPr>
        <w:t>A regulatory approach introduced in 2002, emphasizing the assessment and management of risks within the banking sector. This method enhances regulatory efficiency and contributes to the overall stability of the financial system</w:t>
      </w:r>
      <w:r w:rsidR="003C6154" w:rsidRPr="006D0F80">
        <w:rPr>
          <w:rFonts w:ascii="Times New Roman" w:eastAsia="Times New Roman" w:hAnsi="Times New Roman" w:cs="Times New Roman"/>
          <w:sz w:val="24"/>
          <w:szCs w:val="24"/>
        </w:rPr>
        <w:t>.</w:t>
      </w:r>
    </w:p>
    <w:p w:rsidR="00F76058" w:rsidRPr="006D0F80" w:rsidRDefault="00E828EC" w:rsidP="00D759AF">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8</w:t>
      </w:r>
      <w:r w:rsidRPr="006D0F80">
        <w:rPr>
          <w:rFonts w:ascii="Times New Roman" w:eastAsia="Times New Roman" w:hAnsi="Times New Roman" w:cs="Times New Roman"/>
          <w:b/>
          <w:sz w:val="24"/>
          <w:szCs w:val="24"/>
        </w:rPr>
        <w:tab/>
      </w:r>
      <w:r w:rsidR="00F27C0E" w:rsidRPr="006D0F80">
        <w:rPr>
          <w:rFonts w:ascii="Times New Roman" w:eastAsia="Times New Roman" w:hAnsi="Times New Roman" w:cs="Times New Roman"/>
          <w:b/>
          <w:sz w:val="24"/>
          <w:szCs w:val="24"/>
        </w:rPr>
        <w:t>PLAN OF THE STUDY OR ORGANIZATION OF THE STUDY</w:t>
      </w:r>
    </w:p>
    <w:p w:rsidR="001C60B2" w:rsidRPr="001C60B2" w:rsidRDefault="001C60B2" w:rsidP="001C60B2">
      <w:pPr>
        <w:spacing w:after="0" w:line="480" w:lineRule="auto"/>
        <w:ind w:firstLine="720"/>
        <w:jc w:val="both"/>
        <w:rPr>
          <w:rFonts w:ascii="Times New Roman" w:eastAsia="Times New Roman" w:hAnsi="Times New Roman" w:cs="Times New Roman"/>
          <w:sz w:val="24"/>
          <w:szCs w:val="24"/>
        </w:rPr>
      </w:pPr>
      <w:r w:rsidRPr="001C60B2">
        <w:rPr>
          <w:rFonts w:ascii="Times New Roman" w:eastAsia="Times New Roman" w:hAnsi="Times New Roman" w:cs="Times New Roman"/>
          <w:sz w:val="24"/>
          <w:szCs w:val="24"/>
        </w:rPr>
        <w:t>This project work which is on the Roles of Nigeria Deposit Insurance Corporation in the Regulation of Nigeria Banking Sector is divided into five (5) chapters additional with a reference list of all citations made during the work; of which each chapter contain the following:</w:t>
      </w:r>
    </w:p>
    <w:p w:rsidR="001C60B2" w:rsidRP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CHAPTER ONE:</w:t>
      </w:r>
      <w:r w:rsidRPr="001C60B2">
        <w:rPr>
          <w:rFonts w:ascii="Times New Roman" w:eastAsia="Times New Roman" w:hAnsi="Times New Roman" w:cs="Times New Roman"/>
          <w:sz w:val="24"/>
          <w:szCs w:val="24"/>
        </w:rPr>
        <w:t xml:space="preserve"> It contains the background of the study, the statement of research problem, the research questions, objectives of the study, the formulated hypothesis, scope and limitation of the study, significance of the study, definition of key operational terms on the Roles of Nigeria Deposit Insurance Corporation in the Regulation of Nigeria Banking Sector and finally the organization of the research work.</w:t>
      </w:r>
    </w:p>
    <w:p w:rsidR="001C60B2" w:rsidRP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CHAPTER TWO:</w:t>
      </w:r>
      <w:r w:rsidRPr="001C60B2">
        <w:rPr>
          <w:rFonts w:ascii="Times New Roman" w:eastAsia="Times New Roman" w:hAnsi="Times New Roman" w:cs="Times New Roman"/>
          <w:sz w:val="24"/>
          <w:szCs w:val="24"/>
        </w:rPr>
        <w:t xml:space="preserve"> It contains the literature review, conceptual issue on liquidity management and Bank profitability, theories in liquidity management and Bank </w:t>
      </w:r>
      <w:r w:rsidRPr="001C60B2">
        <w:rPr>
          <w:rFonts w:ascii="Times New Roman" w:eastAsia="Times New Roman" w:hAnsi="Times New Roman" w:cs="Times New Roman"/>
          <w:sz w:val="24"/>
          <w:szCs w:val="24"/>
        </w:rPr>
        <w:lastRenderedPageBreak/>
        <w:t>profitability, empirical review and finally, what has been observed from the concepts, theories and empirical reviewed.</w:t>
      </w:r>
    </w:p>
    <w:p w:rsidR="001C60B2" w:rsidRP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CHAPTER THERE:</w:t>
      </w:r>
      <w:r w:rsidRPr="001C60B2">
        <w:rPr>
          <w:rFonts w:ascii="Times New Roman" w:eastAsia="Times New Roman" w:hAnsi="Times New Roman" w:cs="Times New Roman"/>
          <w:sz w:val="24"/>
          <w:szCs w:val="24"/>
        </w:rPr>
        <w:t xml:space="preserve"> It deals with the case study and methodology of this research work, research design, population of the study, sample size and sample techniques, method of data collection (instruments), method of data analysis and finally the limitation to the methodology used.</w:t>
      </w:r>
    </w:p>
    <w:p w:rsidR="001C60B2" w:rsidRP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CHAPTER FOUR:</w:t>
      </w:r>
      <w:r w:rsidRPr="001C60B2">
        <w:rPr>
          <w:rFonts w:ascii="Times New Roman" w:eastAsia="Times New Roman" w:hAnsi="Times New Roman" w:cs="Times New Roman"/>
          <w:sz w:val="24"/>
          <w:szCs w:val="24"/>
        </w:rPr>
        <w:t xml:space="preserve"> It contains the introduction, data presentation, data analysis and implementation from the case study report.</w:t>
      </w:r>
    </w:p>
    <w:p w:rsid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CHAPTER FIVE:</w:t>
      </w:r>
      <w:r w:rsidRPr="001C60B2">
        <w:rPr>
          <w:rFonts w:ascii="Times New Roman" w:eastAsia="Times New Roman" w:hAnsi="Times New Roman" w:cs="Times New Roman"/>
          <w:sz w:val="24"/>
          <w:szCs w:val="24"/>
        </w:rPr>
        <w:t xml:space="preserve"> It contains findings, summary of the findings, conclusion and recommendations suggested for other study.</w:t>
      </w:r>
    </w:p>
    <w:p w:rsidR="00E828EC" w:rsidRPr="001C60B2" w:rsidRDefault="001C60B2" w:rsidP="001C60B2">
      <w:pPr>
        <w:numPr>
          <w:ilvl w:val="0"/>
          <w:numId w:val="3"/>
        </w:numPr>
        <w:spacing w:after="0" w:line="480" w:lineRule="auto"/>
        <w:jc w:val="both"/>
        <w:rPr>
          <w:rFonts w:ascii="Times New Roman" w:eastAsia="Times New Roman" w:hAnsi="Times New Roman" w:cs="Times New Roman"/>
          <w:sz w:val="24"/>
          <w:szCs w:val="24"/>
        </w:rPr>
      </w:pPr>
      <w:r w:rsidRPr="001C60B2">
        <w:rPr>
          <w:rFonts w:ascii="Times New Roman" w:eastAsia="Times New Roman" w:hAnsi="Times New Roman" w:cs="Times New Roman"/>
          <w:b/>
          <w:sz w:val="24"/>
          <w:szCs w:val="24"/>
        </w:rPr>
        <w:t>REFERENCES:</w:t>
      </w:r>
      <w:r w:rsidRPr="001C60B2">
        <w:rPr>
          <w:rFonts w:ascii="Times New Roman" w:eastAsia="Times New Roman" w:hAnsi="Times New Roman" w:cs="Times New Roman"/>
          <w:sz w:val="24"/>
          <w:szCs w:val="24"/>
        </w:rPr>
        <w:t xml:space="preserve"> This contains the list of all journals and articles been reviewed</w:t>
      </w:r>
      <w:r w:rsidR="00F27C0E" w:rsidRPr="001C60B2">
        <w:rPr>
          <w:rFonts w:ascii="Times New Roman" w:eastAsia="Times New Roman" w:hAnsi="Times New Roman" w:cs="Times New Roman"/>
          <w:sz w:val="24"/>
          <w:szCs w:val="24"/>
        </w:rPr>
        <w:t>.</w:t>
      </w:r>
      <w:r w:rsidR="00E828EC" w:rsidRPr="001C60B2">
        <w:rPr>
          <w:rFonts w:ascii="Times New Roman" w:eastAsia="Times New Roman" w:hAnsi="Times New Roman" w:cs="Times New Roman"/>
          <w:sz w:val="24"/>
          <w:szCs w:val="24"/>
        </w:rPr>
        <w:t xml:space="preserve"> </w:t>
      </w: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D759AF" w:rsidRPr="006D0F80" w:rsidRDefault="00D759AF" w:rsidP="00E828EC">
      <w:pPr>
        <w:spacing w:after="0" w:line="48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CHAPTER TWO</w:t>
      </w:r>
    </w:p>
    <w:p w:rsidR="00DD1F93" w:rsidRDefault="00DD1F93" w:rsidP="00DD1F93">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2.0 </w:t>
      </w:r>
      <w:r w:rsidRPr="006D0F80">
        <w:rPr>
          <w:rFonts w:ascii="Times New Roman" w:hAnsi="Times New Roman" w:cs="Times New Roman"/>
          <w:b/>
          <w:sz w:val="24"/>
          <w:szCs w:val="24"/>
        </w:rPr>
        <w:tab/>
        <w:t>LITERATURE REVIEW</w:t>
      </w:r>
    </w:p>
    <w:p w:rsidR="009B43B7" w:rsidRPr="009B43B7" w:rsidRDefault="009B43B7" w:rsidP="009B43B7">
      <w:pPr>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In this chapter, a comprehensive exploration of existing literature is undertaken to provide a contextual foundation for the research on the roles of the Nigeria Deposit Insurance Corporation (NDIC) in the regulation of Nigeria's banking sector. The review encompasses various aspects, including the conceptual framework, theoretical framework, empirical review of literatures, and identification of gaps.</w:t>
      </w:r>
    </w:p>
    <w:p w:rsidR="00DD1F93" w:rsidRPr="006D0F80" w:rsidRDefault="00DD1F93" w:rsidP="00DD1F93">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2.1 </w:t>
      </w:r>
      <w:r w:rsidRPr="006D0F80">
        <w:rPr>
          <w:rFonts w:ascii="Times New Roman" w:hAnsi="Times New Roman" w:cs="Times New Roman"/>
          <w:b/>
          <w:sz w:val="24"/>
          <w:szCs w:val="24"/>
        </w:rPr>
        <w:tab/>
        <w:t>CONCEPTUAL REVIEW</w:t>
      </w:r>
    </w:p>
    <w:p w:rsidR="009B43B7" w:rsidRPr="009B43B7" w:rsidRDefault="009B43B7" w:rsidP="009B43B7">
      <w:pPr>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 xml:space="preserve">The conceptual framework establishes a theoretical foundation for understanding the roles and functions of the NDIC in banking sector regulation. It involves a critical analysis of concepts related to deposit insurance, regulatory bodies, and their impact on financial stability. By examining existing conceptual models, </w:t>
      </w:r>
      <w:proofErr w:type="gramStart"/>
      <w:r w:rsidRPr="009B43B7">
        <w:rPr>
          <w:rFonts w:ascii="Times New Roman" w:hAnsi="Times New Roman" w:cs="Times New Roman"/>
          <w:sz w:val="24"/>
          <w:szCs w:val="24"/>
        </w:rPr>
        <w:t>this section illuminate</w:t>
      </w:r>
      <w:proofErr w:type="gramEnd"/>
      <w:r w:rsidRPr="009B43B7">
        <w:rPr>
          <w:rFonts w:ascii="Times New Roman" w:hAnsi="Times New Roman" w:cs="Times New Roman"/>
          <w:sz w:val="24"/>
          <w:szCs w:val="24"/>
        </w:rPr>
        <w:t xml:space="preserve"> the key elements guiding the research</w:t>
      </w:r>
      <w:r>
        <w:rPr>
          <w:rFonts w:ascii="Times New Roman" w:hAnsi="Times New Roman" w:cs="Times New Roman"/>
          <w:sz w:val="24"/>
          <w:szCs w:val="24"/>
        </w:rPr>
        <w:t>.</w:t>
      </w:r>
    </w:p>
    <w:p w:rsidR="004C306C" w:rsidRPr="006D0F80" w:rsidRDefault="00DD1F93" w:rsidP="009B43B7">
      <w:pPr>
        <w:spacing w:after="0" w:line="480" w:lineRule="auto"/>
        <w:ind w:left="720" w:hanging="720"/>
        <w:jc w:val="both"/>
        <w:rPr>
          <w:rFonts w:ascii="Times New Roman" w:hAnsi="Times New Roman" w:cs="Times New Roman"/>
          <w:b/>
          <w:sz w:val="24"/>
          <w:szCs w:val="24"/>
        </w:rPr>
      </w:pPr>
      <w:r w:rsidRPr="006D0F80">
        <w:rPr>
          <w:rFonts w:ascii="Times New Roman" w:hAnsi="Times New Roman" w:cs="Times New Roman"/>
          <w:b/>
          <w:sz w:val="24"/>
          <w:szCs w:val="24"/>
        </w:rPr>
        <w:t xml:space="preserve">2.1.1 </w:t>
      </w:r>
      <w:r w:rsidRPr="006D0F80">
        <w:rPr>
          <w:rFonts w:ascii="Times New Roman" w:hAnsi="Times New Roman" w:cs="Times New Roman"/>
          <w:b/>
          <w:sz w:val="24"/>
          <w:szCs w:val="24"/>
        </w:rPr>
        <w:tab/>
      </w:r>
      <w:r w:rsidR="009B43B7" w:rsidRPr="009B43B7">
        <w:rPr>
          <w:rFonts w:ascii="Times New Roman" w:hAnsi="Times New Roman" w:cs="Times New Roman"/>
          <w:b/>
          <w:bCs/>
          <w:sz w:val="24"/>
          <w:szCs w:val="24"/>
        </w:rPr>
        <w:t>ROLES AND FUNCTIONS OF THE NIGERIA DEPOSIT INSURANCE CORPORATION</w:t>
      </w:r>
    </w:p>
    <w:p w:rsidR="009B43B7"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The Nigeria Deposit Insurance Corporation (NDIC) plays several roles and functions in the country's banking sector. Here are some key aspects with general information:</w:t>
      </w:r>
    </w:p>
    <w:p w:rsidR="009B43B7"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Deposit Insurance: The NDIC provides deposit insurance to safeguard depositors against the loss of their insured deposits in the event of a bank failure. NDIC Act, 2006 (No. 16, Section 2).</w:t>
      </w:r>
    </w:p>
    <w:p w:rsidR="009B43B7"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lastRenderedPageBreak/>
        <w:t>Bank Supervision and Regulation: The NDIC actively participates in the supervision and regulation of banks to ensure compliance with prudential standards. NDIC Act, 2006 (No. 16, Section 5).</w:t>
      </w:r>
    </w:p>
    <w:p w:rsidR="009B43B7"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Resolution of Failed Banks: The NDIC intervenes in the resolution process of failed banks, working to protect depositors and maintain financial stability. NDIC Act, 2006 (No. 16, Section 4).</w:t>
      </w:r>
    </w:p>
    <w:p w:rsidR="009B43B7"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Risk Minimization: The NDIC engages in activities to minimize risks in the banking system and enhance the overall safety and soundness of banks. My NDIC Act, 2006 (No. 16, Section 6).</w:t>
      </w:r>
    </w:p>
    <w:p w:rsid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Assistance to Regulatory Authorities: The NDIC collaborates with other regulatory authorities to ensure a coordinated approach to banking supervision and regulation. NDIC Act, 2006 (No. 16, Section 8).</w:t>
      </w:r>
    </w:p>
    <w:p w:rsidR="0021588C" w:rsidRPr="009B43B7" w:rsidRDefault="009B43B7" w:rsidP="009B43B7">
      <w:pPr>
        <w:numPr>
          <w:ilvl w:val="0"/>
          <w:numId w:val="6"/>
        </w:numPr>
        <w:spacing w:after="0" w:line="480" w:lineRule="auto"/>
        <w:jc w:val="both"/>
        <w:rPr>
          <w:rFonts w:ascii="Times New Roman" w:hAnsi="Times New Roman" w:cs="Times New Roman"/>
          <w:sz w:val="24"/>
          <w:szCs w:val="24"/>
        </w:rPr>
      </w:pPr>
      <w:r w:rsidRPr="009B43B7">
        <w:rPr>
          <w:rFonts w:ascii="Times New Roman" w:hAnsi="Times New Roman" w:cs="Times New Roman"/>
          <w:sz w:val="24"/>
          <w:szCs w:val="24"/>
        </w:rPr>
        <w:t>Public Awareness and Education: The NDIC conducts public awareness programs to educate depositors and the public about the benefits of deposit insurance. NDIC Act, 2006 (No. 16, Section 10)</w:t>
      </w:r>
      <w:r>
        <w:rPr>
          <w:rFonts w:ascii="Times New Roman" w:hAnsi="Times New Roman" w:cs="Times New Roman"/>
          <w:sz w:val="24"/>
          <w:szCs w:val="24"/>
        </w:rPr>
        <w:t>.</w:t>
      </w:r>
    </w:p>
    <w:p w:rsidR="009B43B7" w:rsidRPr="009B43B7" w:rsidRDefault="004C306C" w:rsidP="009B43B7">
      <w:pPr>
        <w:spacing w:after="0" w:line="480" w:lineRule="auto"/>
        <w:jc w:val="both"/>
        <w:rPr>
          <w:rFonts w:ascii="Times New Roman" w:hAnsi="Times New Roman" w:cs="Times New Roman"/>
          <w:b/>
          <w:bCs/>
          <w:sz w:val="24"/>
          <w:szCs w:val="24"/>
        </w:rPr>
      </w:pPr>
      <w:r w:rsidRPr="006D0F80">
        <w:rPr>
          <w:rFonts w:ascii="Times New Roman" w:hAnsi="Times New Roman" w:cs="Times New Roman"/>
          <w:b/>
          <w:sz w:val="24"/>
          <w:szCs w:val="24"/>
        </w:rPr>
        <w:t xml:space="preserve">2.1.2 </w:t>
      </w:r>
      <w:r w:rsidRPr="006D0F80">
        <w:rPr>
          <w:rFonts w:ascii="Times New Roman" w:hAnsi="Times New Roman" w:cs="Times New Roman"/>
          <w:b/>
          <w:sz w:val="24"/>
          <w:szCs w:val="24"/>
        </w:rPr>
        <w:tab/>
      </w:r>
      <w:r w:rsidR="009B43B7" w:rsidRPr="009B43B7">
        <w:rPr>
          <w:rFonts w:ascii="Times New Roman" w:hAnsi="Times New Roman" w:cs="Times New Roman"/>
          <w:b/>
          <w:bCs/>
          <w:sz w:val="24"/>
          <w:szCs w:val="24"/>
        </w:rPr>
        <w:t>THE DEPOSIT INSURANCE CONCEPT</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bCs/>
          <w:sz w:val="24"/>
          <w:szCs w:val="24"/>
        </w:rPr>
      </w:pPr>
      <w:r w:rsidRPr="009B43B7">
        <w:rPr>
          <w:rFonts w:ascii="Times New Roman" w:hAnsi="Times New Roman" w:cs="Times New Roman"/>
          <w:bCs/>
          <w:sz w:val="24"/>
          <w:szCs w:val="24"/>
        </w:rPr>
        <w:t>At the core of the conceptual framework lies the concept of deposit insurance. Established in 1988, the NDIC was tasked with the pivotal role of safeguarding depositors. The concept of deposit insurance revolves around the assurance that, in the event of a bank failure, depositors will be protected up to a specified limit.</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bCs/>
          <w:sz w:val="24"/>
          <w:szCs w:val="24"/>
        </w:rPr>
      </w:pPr>
      <w:r w:rsidRPr="009B43B7">
        <w:rPr>
          <w:rFonts w:ascii="Times New Roman" w:hAnsi="Times New Roman" w:cs="Times New Roman"/>
          <w:bCs/>
          <w:sz w:val="24"/>
          <w:szCs w:val="24"/>
        </w:rPr>
        <w:lastRenderedPageBreak/>
        <w:t xml:space="preserve">According to </w:t>
      </w:r>
      <w:proofErr w:type="spellStart"/>
      <w:r w:rsidRPr="009B43B7">
        <w:rPr>
          <w:rFonts w:ascii="Times New Roman" w:hAnsi="Times New Roman" w:cs="Times New Roman"/>
          <w:bCs/>
          <w:sz w:val="24"/>
          <w:szCs w:val="24"/>
        </w:rPr>
        <w:t>Mishkin</w:t>
      </w:r>
      <w:proofErr w:type="spellEnd"/>
      <w:r w:rsidRPr="009B43B7">
        <w:rPr>
          <w:rFonts w:ascii="Times New Roman" w:hAnsi="Times New Roman" w:cs="Times New Roman"/>
          <w:bCs/>
          <w:sz w:val="24"/>
          <w:szCs w:val="24"/>
        </w:rPr>
        <w:t xml:space="preserve"> (1997), deposit insurance serves as a crucial mechanism to protect small depositors and maintain confidence in the banking system. It represents a contractual agreement between the government, acting through institutions like the Nigeria Deposit Insurance Corporation (NDIC), and depositors, assuring the latter that their funds are safeguarded up to a specified limit in the event of a bank failure.  According to </w:t>
      </w:r>
      <w:proofErr w:type="spellStart"/>
      <w:r w:rsidRPr="009B43B7">
        <w:rPr>
          <w:rFonts w:ascii="Times New Roman" w:hAnsi="Times New Roman" w:cs="Times New Roman"/>
          <w:bCs/>
          <w:sz w:val="24"/>
          <w:szCs w:val="24"/>
        </w:rPr>
        <w:t>Demirgüç-Kunt</w:t>
      </w:r>
      <w:proofErr w:type="spellEnd"/>
      <w:r w:rsidRPr="009B43B7">
        <w:rPr>
          <w:rFonts w:ascii="Times New Roman" w:hAnsi="Times New Roman" w:cs="Times New Roman"/>
          <w:bCs/>
          <w:sz w:val="24"/>
          <w:szCs w:val="24"/>
        </w:rPr>
        <w:t xml:space="preserve">, Kane, and </w:t>
      </w:r>
      <w:proofErr w:type="spellStart"/>
      <w:r w:rsidRPr="009B43B7">
        <w:rPr>
          <w:rFonts w:ascii="Times New Roman" w:hAnsi="Times New Roman" w:cs="Times New Roman"/>
          <w:bCs/>
          <w:sz w:val="24"/>
          <w:szCs w:val="24"/>
        </w:rPr>
        <w:t>Laeven</w:t>
      </w:r>
      <w:proofErr w:type="spellEnd"/>
      <w:r w:rsidRPr="009B43B7">
        <w:rPr>
          <w:rFonts w:ascii="Times New Roman" w:hAnsi="Times New Roman" w:cs="Times New Roman"/>
          <w:bCs/>
          <w:sz w:val="24"/>
          <w:szCs w:val="24"/>
        </w:rPr>
        <w:t xml:space="preserve"> (2018), deposit insurance serves as a crucial tool in mitigating systemic risks, providing a safety net for individual depositors and enhancing overall financial stability. </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bCs/>
          <w:sz w:val="24"/>
          <w:szCs w:val="24"/>
        </w:rPr>
      </w:pPr>
      <w:r w:rsidRPr="009B43B7">
        <w:rPr>
          <w:rFonts w:ascii="Times New Roman" w:hAnsi="Times New Roman" w:cs="Times New Roman"/>
          <w:bCs/>
          <w:sz w:val="24"/>
          <w:szCs w:val="24"/>
        </w:rPr>
        <w:t>In Nigeria, under the Nigeria Deposit Insurance Scheme (NDIS) administered by the Nigeria Deposit Insurance Corporation (NDIC), depositors are protected up to a certain limit in the event of a bank failure. The coverage limit for the NDIS is set at 500,000 Nigerian Naira per depositor per bank.</w:t>
      </w:r>
    </w:p>
    <w:p w:rsidR="004C306C" w:rsidRPr="006D0F80" w:rsidRDefault="009B43B7" w:rsidP="009B43B7">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bCs/>
          <w:sz w:val="24"/>
          <w:szCs w:val="24"/>
        </w:rPr>
        <w:t>This mechanism acts as a psychological and financial safety net, fostering confidence among depositors and promoting stability in the banking sector</w:t>
      </w:r>
      <w:r w:rsidR="004C306C" w:rsidRPr="006D0F80">
        <w:rPr>
          <w:rFonts w:ascii="Times New Roman" w:hAnsi="Times New Roman" w:cs="Times New Roman"/>
          <w:sz w:val="24"/>
          <w:szCs w:val="24"/>
        </w:rPr>
        <w:t>.</w:t>
      </w:r>
    </w:p>
    <w:p w:rsidR="00DD1F93" w:rsidRPr="006D0F80" w:rsidRDefault="00DD1F93" w:rsidP="00DD1F93">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sz w:val="24"/>
          <w:szCs w:val="24"/>
        </w:rPr>
        <w:t xml:space="preserve">2.1.3 </w:t>
      </w:r>
      <w:r w:rsidRPr="006D0F80">
        <w:rPr>
          <w:rFonts w:ascii="Times New Roman" w:hAnsi="Times New Roman" w:cs="Times New Roman"/>
          <w:b/>
          <w:sz w:val="24"/>
          <w:szCs w:val="24"/>
        </w:rPr>
        <w:tab/>
      </w:r>
      <w:r w:rsidR="009B43B7" w:rsidRPr="009B43B7">
        <w:rPr>
          <w:rFonts w:ascii="Times New Roman" w:hAnsi="Times New Roman" w:cs="Times New Roman"/>
          <w:b/>
          <w:bCs/>
          <w:sz w:val="24"/>
          <w:szCs w:val="24"/>
        </w:rPr>
        <w:t>THE REGULATORY BODIES IN BANKING</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Within the conceptual framework, the regulatory landscape emerges as a pivotal element in understanding the roles of the Nigeria Deposit Insurance Corporation (NDIC). Positioned within a complex network of regulatory bodies, the NDIC plays a crucial role in financial oversight. This section navigates through the intricacies of financial regulation, shedding light on the collaborative efforts and challenges inherent in this regulatory tapestry.</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lastRenderedPageBreak/>
        <w:t xml:space="preserve">Recent studies by Barth, </w:t>
      </w:r>
      <w:proofErr w:type="spellStart"/>
      <w:r w:rsidRPr="009B43B7">
        <w:rPr>
          <w:rFonts w:ascii="Times New Roman" w:hAnsi="Times New Roman" w:cs="Times New Roman"/>
          <w:sz w:val="24"/>
          <w:szCs w:val="24"/>
        </w:rPr>
        <w:t>Caprio</w:t>
      </w:r>
      <w:proofErr w:type="spellEnd"/>
      <w:r w:rsidRPr="009B43B7">
        <w:rPr>
          <w:rFonts w:ascii="Times New Roman" w:hAnsi="Times New Roman" w:cs="Times New Roman"/>
          <w:sz w:val="24"/>
          <w:szCs w:val="24"/>
        </w:rPr>
        <w:t>, and Levine (2019) emphasize the interconnectedness of regulatory bodies in maintaining financial stability. Their research underscores the importance of a collaborative approach among regulatory institutions, with each contributing unique expertise to ensure the soundness of the banking sector. Examining these collaborative dynamics provides insights into the effectiveness of regulatory frameworks in diverse banking environments.</w:t>
      </w:r>
    </w:p>
    <w:p w:rsidR="009B43B7" w:rsidRPr="009B43B7" w:rsidRDefault="009B43B7" w:rsidP="009B43B7">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 xml:space="preserve">In addition, </w:t>
      </w:r>
      <w:proofErr w:type="spellStart"/>
      <w:r w:rsidRPr="009B43B7">
        <w:rPr>
          <w:rFonts w:ascii="Times New Roman" w:hAnsi="Times New Roman" w:cs="Times New Roman"/>
          <w:sz w:val="24"/>
          <w:szCs w:val="24"/>
        </w:rPr>
        <w:t>Carletti</w:t>
      </w:r>
      <w:proofErr w:type="spellEnd"/>
      <w:r w:rsidRPr="009B43B7">
        <w:rPr>
          <w:rFonts w:ascii="Times New Roman" w:hAnsi="Times New Roman" w:cs="Times New Roman"/>
          <w:sz w:val="24"/>
          <w:szCs w:val="24"/>
        </w:rPr>
        <w:t xml:space="preserve"> and </w:t>
      </w:r>
      <w:proofErr w:type="spellStart"/>
      <w:r w:rsidRPr="009B43B7">
        <w:rPr>
          <w:rFonts w:ascii="Times New Roman" w:hAnsi="Times New Roman" w:cs="Times New Roman"/>
          <w:sz w:val="24"/>
          <w:szCs w:val="24"/>
        </w:rPr>
        <w:t>Vives</w:t>
      </w:r>
      <w:proofErr w:type="spellEnd"/>
      <w:r w:rsidRPr="009B43B7">
        <w:rPr>
          <w:rFonts w:ascii="Times New Roman" w:hAnsi="Times New Roman" w:cs="Times New Roman"/>
          <w:sz w:val="24"/>
          <w:szCs w:val="24"/>
        </w:rPr>
        <w:t xml:space="preserve"> (2021) delve into the dynamics of cooperation among regulatory bodies in the European context. Their findings highlight the challenges associated with coordinating regulatory efforts across different jurisdictions. Understanding these challenges becomes crucial when examining the regulatory landscape, especially in the context of international banking interactions.</w:t>
      </w:r>
    </w:p>
    <w:p w:rsidR="00CB4299" w:rsidRPr="006D0F80" w:rsidRDefault="009B43B7" w:rsidP="009B43B7">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 xml:space="preserve">Furthermore, probing into potential challenges within the regulatory framework, Herring and </w:t>
      </w:r>
      <w:proofErr w:type="spellStart"/>
      <w:r w:rsidRPr="009B43B7">
        <w:rPr>
          <w:rFonts w:ascii="Times New Roman" w:hAnsi="Times New Roman" w:cs="Times New Roman"/>
          <w:sz w:val="24"/>
          <w:szCs w:val="24"/>
        </w:rPr>
        <w:t>Carmassi</w:t>
      </w:r>
      <w:proofErr w:type="spellEnd"/>
      <w:r w:rsidRPr="009B43B7">
        <w:rPr>
          <w:rFonts w:ascii="Times New Roman" w:hAnsi="Times New Roman" w:cs="Times New Roman"/>
          <w:sz w:val="24"/>
          <w:szCs w:val="24"/>
        </w:rPr>
        <w:t xml:space="preserve"> (2018) discuss the complexities surrounding regulatory compliance. Their work emphasizes the need for a balanced regulatory approach that fosters stability without stifling innovation. Analyzing these challenges contributes to a nuanced understanding of how regulatory bodies navigate the delicate balance between stability and adaptability</w:t>
      </w:r>
      <w:r w:rsidR="00DD1F93" w:rsidRPr="006D0F80">
        <w:rPr>
          <w:rFonts w:ascii="Times New Roman" w:hAnsi="Times New Roman" w:cs="Times New Roman"/>
          <w:sz w:val="24"/>
          <w:szCs w:val="24"/>
        </w:rPr>
        <w:t>.</w:t>
      </w:r>
      <w:r w:rsidR="004C306C" w:rsidRPr="006D0F80">
        <w:rPr>
          <w:rFonts w:ascii="Times New Roman" w:hAnsi="Times New Roman" w:cs="Times New Roman"/>
          <w:sz w:val="24"/>
          <w:szCs w:val="24"/>
        </w:rPr>
        <w:t xml:space="preserve"> </w:t>
      </w:r>
    </w:p>
    <w:p w:rsidR="00DD1F93" w:rsidRPr="006D0F80" w:rsidRDefault="00DD1F93" w:rsidP="00DD1F93">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sz w:val="24"/>
          <w:szCs w:val="24"/>
        </w:rPr>
        <w:t xml:space="preserve">2.1.4 </w:t>
      </w:r>
      <w:r w:rsidRPr="006D0F80">
        <w:rPr>
          <w:rFonts w:ascii="Times New Roman" w:hAnsi="Times New Roman" w:cs="Times New Roman"/>
          <w:b/>
          <w:sz w:val="24"/>
          <w:szCs w:val="24"/>
        </w:rPr>
        <w:tab/>
      </w:r>
      <w:r w:rsidR="009B43B7" w:rsidRPr="009B43B7">
        <w:rPr>
          <w:rFonts w:ascii="Times New Roman" w:hAnsi="Times New Roman" w:cs="Times New Roman"/>
          <w:b/>
          <w:bCs/>
          <w:sz w:val="24"/>
          <w:szCs w:val="24"/>
        </w:rPr>
        <w:t>THE IMPACT OF THE NDIC ON FINANCIAL STABILITY</w:t>
      </w:r>
    </w:p>
    <w:p w:rsidR="00605B75" w:rsidRPr="006D0F80" w:rsidRDefault="009B43B7" w:rsidP="00DD1F93">
      <w:pPr>
        <w:autoSpaceDE w:val="0"/>
        <w:autoSpaceDN w:val="0"/>
        <w:adjustRightInd w:val="0"/>
        <w:spacing w:after="0" w:line="480" w:lineRule="auto"/>
        <w:ind w:firstLine="720"/>
        <w:jc w:val="both"/>
        <w:rPr>
          <w:rFonts w:ascii="Times New Roman" w:hAnsi="Times New Roman" w:cs="Times New Roman"/>
          <w:sz w:val="24"/>
          <w:szCs w:val="24"/>
        </w:rPr>
      </w:pPr>
      <w:r w:rsidRPr="009B43B7">
        <w:rPr>
          <w:rFonts w:ascii="Times New Roman" w:hAnsi="Times New Roman" w:cs="Times New Roman"/>
          <w:sz w:val="24"/>
          <w:szCs w:val="24"/>
        </w:rPr>
        <w:t xml:space="preserve">Comprehending the intricate roles of the Nigeria Deposit Insurance Corporation (NDIC) necessitates a thorough exploration of its impact on financial stability. This section delves into the mechanisms through which the NDIC's functions, including </w:t>
      </w:r>
      <w:r w:rsidRPr="009B43B7">
        <w:rPr>
          <w:rFonts w:ascii="Times New Roman" w:hAnsi="Times New Roman" w:cs="Times New Roman"/>
          <w:sz w:val="24"/>
          <w:szCs w:val="24"/>
        </w:rPr>
        <w:lastRenderedPageBreak/>
        <w:t xml:space="preserve">deposit insurance and regulatory measures, contribute to maintaining equilibrium in the banking sector. The overarching goal is to unravel how the NDIC's interventions influence the overall health of the financial system. Scholars such as Boyd and </w:t>
      </w:r>
      <w:proofErr w:type="spellStart"/>
      <w:r w:rsidRPr="009B43B7">
        <w:rPr>
          <w:rFonts w:ascii="Times New Roman" w:hAnsi="Times New Roman" w:cs="Times New Roman"/>
          <w:sz w:val="24"/>
          <w:szCs w:val="24"/>
        </w:rPr>
        <w:t>Gertler</w:t>
      </w:r>
      <w:proofErr w:type="spellEnd"/>
      <w:r w:rsidRPr="009B43B7">
        <w:rPr>
          <w:rFonts w:ascii="Times New Roman" w:hAnsi="Times New Roman" w:cs="Times New Roman"/>
          <w:sz w:val="24"/>
          <w:szCs w:val="24"/>
        </w:rPr>
        <w:t xml:space="preserve"> (2020) have extensively examined the link between deposit insurance and financial stability. Their research emphasizes that robust deposit insurance systems, as facilitated by entities like the NDIC, act as stabilizing factors during financial crises. By delving into these studies, the conceptual framework gains insights into the specific ways in which deposit insurance mechanisms contribute to the resilience of the banking sector. Furthermore, </w:t>
      </w:r>
      <w:proofErr w:type="spellStart"/>
      <w:r w:rsidRPr="009B43B7">
        <w:rPr>
          <w:rFonts w:ascii="Times New Roman" w:hAnsi="Times New Roman" w:cs="Times New Roman"/>
          <w:sz w:val="24"/>
          <w:szCs w:val="24"/>
        </w:rPr>
        <w:t>Kashyap</w:t>
      </w:r>
      <w:proofErr w:type="spellEnd"/>
      <w:r w:rsidRPr="009B43B7">
        <w:rPr>
          <w:rFonts w:ascii="Times New Roman" w:hAnsi="Times New Roman" w:cs="Times New Roman"/>
          <w:sz w:val="24"/>
          <w:szCs w:val="24"/>
        </w:rPr>
        <w:t xml:space="preserve"> and Stein (2017) provide a nuanced perspective on the regulatory measures implemented by entities like the NDIC. Their work delves into the impact of regulatory interventions on banks' risk-taking behavior and overall stability. Analyzing their findings allows the conceptual framework to elucidate the intricate relationship between regulatory measures and financial equilibrium. To offer a more global perspective, </w:t>
      </w:r>
      <w:proofErr w:type="spellStart"/>
      <w:r w:rsidRPr="009B43B7">
        <w:rPr>
          <w:rFonts w:ascii="Times New Roman" w:hAnsi="Times New Roman" w:cs="Times New Roman"/>
          <w:sz w:val="24"/>
          <w:szCs w:val="24"/>
        </w:rPr>
        <w:t>Claessens</w:t>
      </w:r>
      <w:proofErr w:type="spellEnd"/>
      <w:r w:rsidRPr="009B43B7">
        <w:rPr>
          <w:rFonts w:ascii="Times New Roman" w:hAnsi="Times New Roman" w:cs="Times New Roman"/>
          <w:sz w:val="24"/>
          <w:szCs w:val="24"/>
        </w:rPr>
        <w:t xml:space="preserve"> and </w:t>
      </w:r>
      <w:proofErr w:type="spellStart"/>
      <w:r w:rsidRPr="009B43B7">
        <w:rPr>
          <w:rFonts w:ascii="Times New Roman" w:hAnsi="Times New Roman" w:cs="Times New Roman"/>
          <w:sz w:val="24"/>
          <w:szCs w:val="24"/>
        </w:rPr>
        <w:t>Kodres</w:t>
      </w:r>
      <w:proofErr w:type="spellEnd"/>
      <w:r w:rsidRPr="009B43B7">
        <w:rPr>
          <w:rFonts w:ascii="Times New Roman" w:hAnsi="Times New Roman" w:cs="Times New Roman"/>
          <w:sz w:val="24"/>
          <w:szCs w:val="24"/>
        </w:rPr>
        <w:t xml:space="preserve"> (2019) explore the role of deposit insurance and regulatory bodies in mitigating systemic risks. Their research underscores the international implications of financial stability and the need for collaborative efforts across regulatory entities. Integrating their findings into the conceptual framework provides a broader context for understanding how the NDIC's impact extends beyond national boundaries</w:t>
      </w:r>
      <w:r w:rsidR="005B6851" w:rsidRPr="006D0F80">
        <w:rPr>
          <w:rFonts w:ascii="Times New Roman" w:hAnsi="Times New Roman" w:cs="Times New Roman"/>
          <w:sz w:val="24"/>
          <w:szCs w:val="24"/>
        </w:rPr>
        <w:t>.</w:t>
      </w:r>
    </w:p>
    <w:p w:rsidR="009B43B7" w:rsidRDefault="009B43B7" w:rsidP="004C306C">
      <w:pPr>
        <w:spacing w:after="0" w:line="480" w:lineRule="auto"/>
        <w:jc w:val="both"/>
        <w:rPr>
          <w:rFonts w:ascii="Times New Roman" w:hAnsi="Times New Roman" w:cs="Times New Roman"/>
          <w:b/>
          <w:sz w:val="24"/>
          <w:szCs w:val="24"/>
        </w:rPr>
      </w:pPr>
    </w:p>
    <w:p w:rsidR="009B43B7" w:rsidRDefault="009B43B7" w:rsidP="004C306C">
      <w:pPr>
        <w:spacing w:after="0" w:line="480" w:lineRule="auto"/>
        <w:jc w:val="both"/>
        <w:rPr>
          <w:rFonts w:ascii="Times New Roman" w:hAnsi="Times New Roman" w:cs="Times New Roman"/>
          <w:b/>
          <w:sz w:val="24"/>
          <w:szCs w:val="24"/>
        </w:rPr>
      </w:pPr>
    </w:p>
    <w:p w:rsidR="004C306C" w:rsidRPr="006D0F80" w:rsidRDefault="004C306C" w:rsidP="004C306C">
      <w:pPr>
        <w:spacing w:after="0" w:line="480" w:lineRule="auto"/>
        <w:jc w:val="both"/>
        <w:rPr>
          <w:rFonts w:ascii="Times New Roman" w:hAnsi="Times New Roman" w:cs="Times New Roman"/>
          <w:b/>
          <w:bCs/>
          <w:sz w:val="24"/>
          <w:szCs w:val="24"/>
        </w:rPr>
      </w:pPr>
      <w:r w:rsidRPr="006D0F80">
        <w:rPr>
          <w:rFonts w:ascii="Times New Roman" w:hAnsi="Times New Roman" w:cs="Times New Roman"/>
          <w:b/>
          <w:sz w:val="24"/>
          <w:szCs w:val="24"/>
        </w:rPr>
        <w:lastRenderedPageBreak/>
        <w:t xml:space="preserve">2.2 </w:t>
      </w:r>
      <w:r w:rsidRPr="006D0F80">
        <w:rPr>
          <w:rFonts w:ascii="Times New Roman" w:hAnsi="Times New Roman" w:cs="Times New Roman"/>
          <w:b/>
          <w:sz w:val="24"/>
          <w:szCs w:val="24"/>
        </w:rPr>
        <w:tab/>
      </w:r>
      <w:r w:rsidRPr="006D0F80">
        <w:rPr>
          <w:rFonts w:ascii="Times New Roman" w:hAnsi="Times New Roman" w:cs="Times New Roman"/>
          <w:b/>
          <w:bCs/>
          <w:sz w:val="24"/>
          <w:szCs w:val="24"/>
        </w:rPr>
        <w:t>THEORETICAL REVIEW</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The theoretical framework provides a structured lens through which to interpret the roles of the Nigeria Deposit Insurance Corporation (NDIC) in the regulation of Nigeria's banking sector. This section explores established theories that contribute to understanding the dynamics of financial regulation, deposit insurance, and the overarching governance of the banking sector.</w:t>
      </w:r>
    </w:p>
    <w:p w:rsidR="00F82B9A" w:rsidRPr="00F82B9A" w:rsidRDefault="00F82B9A" w:rsidP="00F82B9A">
      <w:pPr>
        <w:autoSpaceDE w:val="0"/>
        <w:autoSpaceDN w:val="0"/>
        <w:adjustRightInd w:val="0"/>
        <w:spacing w:after="0" w:line="480" w:lineRule="auto"/>
        <w:jc w:val="both"/>
        <w:rPr>
          <w:rFonts w:ascii="Times New Roman" w:hAnsi="Times New Roman" w:cs="Times New Roman"/>
          <w:b/>
          <w:bCs/>
          <w:sz w:val="24"/>
          <w:szCs w:val="24"/>
        </w:rPr>
      </w:pPr>
      <w:r w:rsidRPr="00F82B9A">
        <w:rPr>
          <w:rFonts w:ascii="Times New Roman" w:hAnsi="Times New Roman" w:cs="Times New Roman"/>
          <w:b/>
          <w:bCs/>
          <w:sz w:val="24"/>
          <w:szCs w:val="24"/>
        </w:rPr>
        <w:t>2.2.1</w:t>
      </w:r>
      <w:r w:rsidRPr="00F82B9A">
        <w:rPr>
          <w:rFonts w:ascii="Times New Roman" w:hAnsi="Times New Roman" w:cs="Times New Roman"/>
          <w:b/>
          <w:bCs/>
          <w:sz w:val="24"/>
          <w:szCs w:val="24"/>
        </w:rPr>
        <w:tab/>
        <w:t>Financial Regulation Theory</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Financial regulation theory has evolved in response to the dynamic nature of financial markets. The roots of financial regulation can be traced back to the early 20th century, particularly after the Great Depression, when regulatory frameworks were established to prevent systemic risks and protect investors. Over the decades, financial regulation has adapted to address emerging challenges, incorporating insights from economic theories, policy changes, and global events.</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In the context of this research, financial regulation theory provides a foundational understanding of how regulatory frameworks shape the conduct and performance of banks. The NDIC operates within the broader financial regulatory landscape, and examining this theory helps elucidate the structural aspects influencing the banking sector's stability. It informs how the NDIC's regulatory functions align with established principles of financial regulation to ensure the overall health of the banking system.</w:t>
      </w:r>
    </w:p>
    <w:p w:rsidR="00F82B9A" w:rsidRDefault="00F82B9A" w:rsidP="00F82B9A">
      <w:pPr>
        <w:autoSpaceDE w:val="0"/>
        <w:autoSpaceDN w:val="0"/>
        <w:adjustRightInd w:val="0"/>
        <w:spacing w:after="0" w:line="480" w:lineRule="auto"/>
        <w:jc w:val="both"/>
        <w:rPr>
          <w:rFonts w:ascii="Times New Roman" w:hAnsi="Times New Roman" w:cs="Times New Roman"/>
          <w:b/>
          <w:bCs/>
          <w:sz w:val="24"/>
          <w:szCs w:val="24"/>
        </w:rPr>
      </w:pPr>
    </w:p>
    <w:p w:rsidR="00F82B9A" w:rsidRDefault="00F82B9A" w:rsidP="00F82B9A">
      <w:pPr>
        <w:autoSpaceDE w:val="0"/>
        <w:autoSpaceDN w:val="0"/>
        <w:adjustRightInd w:val="0"/>
        <w:spacing w:after="0" w:line="480" w:lineRule="auto"/>
        <w:jc w:val="both"/>
        <w:rPr>
          <w:rFonts w:ascii="Times New Roman" w:hAnsi="Times New Roman" w:cs="Times New Roman"/>
          <w:b/>
          <w:bCs/>
          <w:sz w:val="24"/>
          <w:szCs w:val="24"/>
        </w:rPr>
      </w:pPr>
    </w:p>
    <w:p w:rsidR="00F82B9A" w:rsidRPr="00F82B9A" w:rsidRDefault="00F82B9A" w:rsidP="00F82B9A">
      <w:pPr>
        <w:autoSpaceDE w:val="0"/>
        <w:autoSpaceDN w:val="0"/>
        <w:adjustRightInd w:val="0"/>
        <w:spacing w:after="0" w:line="480" w:lineRule="auto"/>
        <w:jc w:val="both"/>
        <w:rPr>
          <w:rFonts w:ascii="Times New Roman" w:hAnsi="Times New Roman" w:cs="Times New Roman"/>
          <w:b/>
          <w:bCs/>
          <w:sz w:val="24"/>
          <w:szCs w:val="24"/>
        </w:rPr>
      </w:pPr>
      <w:r w:rsidRPr="00F82B9A">
        <w:rPr>
          <w:rFonts w:ascii="Times New Roman" w:hAnsi="Times New Roman" w:cs="Times New Roman"/>
          <w:b/>
          <w:bCs/>
          <w:sz w:val="24"/>
          <w:szCs w:val="24"/>
        </w:rPr>
        <w:lastRenderedPageBreak/>
        <w:t>2.2.2</w:t>
      </w:r>
      <w:r w:rsidRPr="00F82B9A">
        <w:rPr>
          <w:rFonts w:ascii="Times New Roman" w:hAnsi="Times New Roman" w:cs="Times New Roman"/>
          <w:b/>
          <w:bCs/>
          <w:sz w:val="24"/>
          <w:szCs w:val="24"/>
        </w:rPr>
        <w:tab/>
        <w:t>Agency Theory</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Agency theory emerged in the mid-20th century, gaining prominence in the field of economics and corporate governance. It evolved as a response to the principal-agent problem, exploring the challenges and dynamics inherent in relationships where one party (the agent) acts on behalf of another (the principal). The historical context involves a shift in focus towards understanding how delegated decision-making impacts organizational behavior.</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Agency theory is highly relevant to this research as it provides a lens through which to analyze the relationship between regulatory bodies like the NDIC and the banks they oversee. The NDIC, acting as an agent, is entrusted with the responsibility of safeguarding depositors' interests and maintaining financial stability. Understanding the dynamics of the agency relationship enhances ability to assess how well the NDIC aligns with the interests of the broader society in regulating the banking sector.</w:t>
      </w:r>
    </w:p>
    <w:p w:rsidR="00F82B9A" w:rsidRPr="00F82B9A" w:rsidRDefault="00F82B9A" w:rsidP="00F82B9A">
      <w:pPr>
        <w:autoSpaceDE w:val="0"/>
        <w:autoSpaceDN w:val="0"/>
        <w:adjustRightInd w:val="0"/>
        <w:spacing w:after="0" w:line="480" w:lineRule="auto"/>
        <w:jc w:val="both"/>
        <w:rPr>
          <w:rFonts w:ascii="Times New Roman" w:hAnsi="Times New Roman" w:cs="Times New Roman"/>
          <w:b/>
          <w:bCs/>
          <w:sz w:val="24"/>
          <w:szCs w:val="24"/>
        </w:rPr>
      </w:pPr>
      <w:r w:rsidRPr="00F82B9A">
        <w:rPr>
          <w:rFonts w:ascii="Times New Roman" w:hAnsi="Times New Roman" w:cs="Times New Roman"/>
          <w:b/>
          <w:bCs/>
          <w:sz w:val="24"/>
          <w:szCs w:val="24"/>
        </w:rPr>
        <w:t>2.2.3</w:t>
      </w:r>
      <w:r w:rsidRPr="00F82B9A">
        <w:rPr>
          <w:rFonts w:ascii="Times New Roman" w:hAnsi="Times New Roman" w:cs="Times New Roman"/>
          <w:b/>
          <w:bCs/>
          <w:sz w:val="24"/>
          <w:szCs w:val="24"/>
        </w:rPr>
        <w:tab/>
        <w:t>Deposit Insurance Theory</w:t>
      </w:r>
    </w:p>
    <w:p w:rsidR="00F82B9A" w:rsidRPr="00F82B9A"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The historical roots of deposit insurance can be traced back to the early 20th century, with the establishment of the first deposit insurance schemes in the United States during the Great Depression. The purpose was to restore public confidence in the banking system after a series of bank failures. Over time, deposit insurance has become a global phenomenon, adapting to different economic contexts and regulatory environments.</w:t>
      </w:r>
    </w:p>
    <w:p w:rsidR="004C306C" w:rsidRPr="006D0F80" w:rsidRDefault="00F82B9A" w:rsidP="00F82B9A">
      <w:pPr>
        <w:autoSpaceDE w:val="0"/>
        <w:autoSpaceDN w:val="0"/>
        <w:adjustRightInd w:val="0"/>
        <w:spacing w:after="0" w:line="480" w:lineRule="auto"/>
        <w:ind w:firstLine="720"/>
        <w:jc w:val="both"/>
        <w:rPr>
          <w:rFonts w:ascii="Times New Roman" w:hAnsi="Times New Roman" w:cs="Times New Roman"/>
          <w:sz w:val="24"/>
          <w:szCs w:val="24"/>
        </w:rPr>
      </w:pPr>
      <w:r w:rsidRPr="00F82B9A">
        <w:rPr>
          <w:rFonts w:ascii="Times New Roman" w:hAnsi="Times New Roman" w:cs="Times New Roman"/>
          <w:sz w:val="24"/>
          <w:szCs w:val="24"/>
        </w:rPr>
        <w:t xml:space="preserve">Deposit insurance theory is central to this study, particularly considering the NDIC's primary role in ensuring the safety of depositors' funds. The historical context of </w:t>
      </w:r>
      <w:r w:rsidRPr="00F82B9A">
        <w:rPr>
          <w:rFonts w:ascii="Times New Roman" w:hAnsi="Times New Roman" w:cs="Times New Roman"/>
          <w:sz w:val="24"/>
          <w:szCs w:val="24"/>
        </w:rPr>
        <w:lastRenderedPageBreak/>
        <w:t>deposit insurance aligns with the broader evolution of financial safety nets. Analyzing this theory allows to explore how the NDIC's deposit insurance mechanisms contribute to preventing bank runs, fostering confidence in the banking sector, and ultimately maintaining financial stability</w:t>
      </w:r>
      <w:r w:rsidR="0048003A" w:rsidRPr="006D0F80">
        <w:rPr>
          <w:rFonts w:ascii="Times New Roman" w:hAnsi="Times New Roman" w:cs="Times New Roman"/>
          <w:sz w:val="24"/>
          <w:szCs w:val="24"/>
        </w:rPr>
        <w:t>.</w:t>
      </w:r>
    </w:p>
    <w:p w:rsidR="008855BD" w:rsidRPr="006D0F80" w:rsidRDefault="003405B6" w:rsidP="00D759AF">
      <w:pPr>
        <w:spacing w:after="0" w:line="480" w:lineRule="auto"/>
        <w:jc w:val="both"/>
        <w:rPr>
          <w:rFonts w:ascii="Times New Roman" w:eastAsia="Times New Roman" w:hAnsi="Times New Roman" w:cs="Times New Roman"/>
          <w:sz w:val="24"/>
          <w:szCs w:val="24"/>
        </w:rPr>
      </w:pPr>
      <w:r w:rsidRPr="006D0F80">
        <w:rPr>
          <w:rFonts w:ascii="Times New Roman" w:hAnsi="Times New Roman" w:cs="Times New Roman"/>
          <w:b/>
          <w:sz w:val="24"/>
          <w:szCs w:val="24"/>
        </w:rPr>
        <w:t xml:space="preserve">2.3 </w:t>
      </w:r>
      <w:r w:rsidRPr="006D0F80">
        <w:rPr>
          <w:rFonts w:ascii="Times New Roman" w:hAnsi="Times New Roman" w:cs="Times New Roman"/>
          <w:b/>
          <w:sz w:val="24"/>
          <w:szCs w:val="24"/>
        </w:rPr>
        <w:tab/>
        <w:t>EMPIRICAL REVIEW</w:t>
      </w:r>
      <w:r w:rsidRPr="006D0F80">
        <w:rPr>
          <w:rFonts w:ascii="Times New Roman" w:eastAsia="Times New Roman" w:hAnsi="Times New Roman" w:cs="Times New Roman"/>
          <w:sz w:val="24"/>
          <w:szCs w:val="24"/>
        </w:rPr>
        <w:t xml:space="preserve"> </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gramStart"/>
      <w:r w:rsidRPr="00F82B9A">
        <w:rPr>
          <w:rFonts w:ascii="Times New Roman" w:eastAsia="Times New Roman" w:hAnsi="Times New Roman" w:cs="Times New Roman"/>
          <w:sz w:val="24"/>
          <w:szCs w:val="24"/>
        </w:rPr>
        <w:t xml:space="preserve">According to </w:t>
      </w:r>
      <w:proofErr w:type="spellStart"/>
      <w:r w:rsidRPr="00F82B9A">
        <w:rPr>
          <w:rFonts w:ascii="Times New Roman" w:eastAsia="Times New Roman" w:hAnsi="Times New Roman" w:cs="Times New Roman"/>
          <w:sz w:val="24"/>
          <w:szCs w:val="24"/>
        </w:rPr>
        <w:t>Olasupo</w:t>
      </w:r>
      <w:proofErr w:type="spellEnd"/>
      <w:r w:rsidRPr="00F82B9A">
        <w:rPr>
          <w:rFonts w:ascii="Times New Roman" w:eastAsia="Times New Roman" w:hAnsi="Times New Roman" w:cs="Times New Roman"/>
          <w:sz w:val="24"/>
          <w:szCs w:val="24"/>
        </w:rPr>
        <w:t xml:space="preserve"> I. I. and </w:t>
      </w:r>
      <w:proofErr w:type="spellStart"/>
      <w:r w:rsidRPr="00F82B9A">
        <w:rPr>
          <w:rFonts w:ascii="Times New Roman" w:eastAsia="Times New Roman" w:hAnsi="Times New Roman" w:cs="Times New Roman"/>
          <w:sz w:val="24"/>
          <w:szCs w:val="24"/>
        </w:rPr>
        <w:t>Ogunmuyiwa</w:t>
      </w:r>
      <w:proofErr w:type="spellEnd"/>
      <w:r w:rsidRPr="00F82B9A">
        <w:rPr>
          <w:rFonts w:ascii="Times New Roman" w:eastAsia="Times New Roman" w:hAnsi="Times New Roman" w:cs="Times New Roman"/>
          <w:sz w:val="24"/>
          <w:szCs w:val="24"/>
        </w:rPr>
        <w:t>.</w:t>
      </w:r>
      <w:proofErr w:type="gramEnd"/>
      <w:r w:rsidRPr="00F82B9A">
        <w:rPr>
          <w:rFonts w:ascii="Times New Roman" w:eastAsia="Times New Roman" w:hAnsi="Times New Roman" w:cs="Times New Roman"/>
          <w:sz w:val="24"/>
          <w:szCs w:val="24"/>
        </w:rPr>
        <w:t xml:space="preserve"> </w:t>
      </w:r>
      <w:proofErr w:type="gramStart"/>
      <w:r w:rsidRPr="00F82B9A">
        <w:rPr>
          <w:rFonts w:ascii="Times New Roman" w:eastAsia="Times New Roman" w:hAnsi="Times New Roman" w:cs="Times New Roman"/>
          <w:sz w:val="24"/>
          <w:szCs w:val="24"/>
        </w:rPr>
        <w:t>B.O. (2019).</w:t>
      </w:r>
      <w:proofErr w:type="gramEnd"/>
      <w:r w:rsidRPr="00F82B9A">
        <w:rPr>
          <w:rFonts w:ascii="Times New Roman" w:eastAsia="Times New Roman" w:hAnsi="Times New Roman" w:cs="Times New Roman"/>
          <w:sz w:val="24"/>
          <w:szCs w:val="24"/>
        </w:rPr>
        <w:t xml:space="preserve"> These authors found that the NDIC plays a vital role in promoting financial stability in Nigeria through its deposit insurance scheme, which has helped to protect depositors and reduce the impact of bank failures. The authors also found that the NDIC has been effective in resolving failed banks and reducing the overall cost of bank failures. Different studies on bank regulation provided the outcomes that relate bank regulation to bank performance and bank stability. Based on the theoretical explanations of bank regulation, empirical studies have showed different outcomes of the relationship between bank regulation and performance. </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Kremmling</w:t>
      </w:r>
      <w:proofErr w:type="spellEnd"/>
      <w:r w:rsidRPr="00F82B9A">
        <w:rPr>
          <w:rFonts w:ascii="Times New Roman" w:eastAsia="Times New Roman" w:hAnsi="Times New Roman" w:cs="Times New Roman"/>
          <w:sz w:val="24"/>
          <w:szCs w:val="24"/>
        </w:rPr>
        <w:t xml:space="preserve"> (2011) sought to find out if regulating financial institutions during financial crisis will influence bank performance by taking into account, deposit insurance schemes, capital regulation and activity restrictions. The results showed that capital requirements negatively influenced the level and change in loan loss provisions during financial crisis; as such, banks with high or low capital ratios still succumbed to bank runs during financial crisis. Activity restrictions raised the risk profile of banks severely during financial crisis; this is evitable as banks with numerous activities from </w:t>
      </w:r>
      <w:r w:rsidRPr="00F82B9A">
        <w:rPr>
          <w:rFonts w:ascii="Times New Roman" w:eastAsia="Times New Roman" w:hAnsi="Times New Roman" w:cs="Times New Roman"/>
          <w:sz w:val="24"/>
          <w:szCs w:val="24"/>
        </w:rPr>
        <w:lastRenderedPageBreak/>
        <w:t xml:space="preserve">nonfinancial firms will try to gain returns from loan provisions which will be difficult to receive during financial crisis. Thus, </w:t>
      </w:r>
      <w:proofErr w:type="spellStart"/>
      <w:r w:rsidRPr="00F82B9A">
        <w:rPr>
          <w:rFonts w:ascii="Times New Roman" w:eastAsia="Times New Roman" w:hAnsi="Times New Roman" w:cs="Times New Roman"/>
          <w:sz w:val="24"/>
          <w:szCs w:val="24"/>
        </w:rPr>
        <w:t>Kremmling</w:t>
      </w:r>
      <w:proofErr w:type="spellEnd"/>
      <w:r w:rsidRPr="00F82B9A">
        <w:rPr>
          <w:rFonts w:ascii="Times New Roman" w:eastAsia="Times New Roman" w:hAnsi="Times New Roman" w:cs="Times New Roman"/>
          <w:sz w:val="24"/>
          <w:szCs w:val="24"/>
        </w:rPr>
        <w:t xml:space="preserve"> (2011) ‟s findings asserted that banks‟ complexity can have adverse effect on regulation, which directly affects performance and stability. </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According to </w:t>
      </w:r>
      <w:proofErr w:type="spellStart"/>
      <w:r w:rsidRPr="00F82B9A">
        <w:rPr>
          <w:rFonts w:ascii="Times New Roman" w:eastAsia="Times New Roman" w:hAnsi="Times New Roman" w:cs="Times New Roman"/>
          <w:sz w:val="24"/>
          <w:szCs w:val="24"/>
        </w:rPr>
        <w:t>Adegbie</w:t>
      </w:r>
      <w:proofErr w:type="spellEnd"/>
      <w:r w:rsidRPr="00F82B9A">
        <w:rPr>
          <w:rFonts w:ascii="Times New Roman" w:eastAsia="Times New Roman" w:hAnsi="Times New Roman" w:cs="Times New Roman"/>
          <w:sz w:val="24"/>
          <w:szCs w:val="24"/>
        </w:rPr>
        <w:t xml:space="preserve"> et al. (2019), in the study assessing the Role of NDIC in Enhancing Banking Stability in Nigeria" provides empirical evidence on the positive impact of NDIC interventions in enhancing the stability of Nigeria's banking sector. It emphasizes the regulatory measures implemented by NDIC as crucial contributors to the soundness and resilience of banks during economic fluctuations.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Olokoyo</w:t>
      </w:r>
      <w:proofErr w:type="spellEnd"/>
      <w:r w:rsidRPr="00F82B9A">
        <w:rPr>
          <w:rFonts w:ascii="Times New Roman" w:eastAsia="Times New Roman" w:hAnsi="Times New Roman" w:cs="Times New Roman"/>
          <w:sz w:val="24"/>
          <w:szCs w:val="24"/>
        </w:rPr>
        <w:t xml:space="preserve"> (2020), "NDIC and Banking Sector Stability: An Empirical Analysis" findings highlight that NDIC's regulatory measures, significantly contribute to maintaining the soundness and resilience of banks, particularly in times of economic challenges.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Okpanachi</w:t>
      </w:r>
      <w:proofErr w:type="spellEnd"/>
      <w:r w:rsidRPr="00F82B9A">
        <w:rPr>
          <w:rFonts w:ascii="Times New Roman" w:eastAsia="Times New Roman" w:hAnsi="Times New Roman" w:cs="Times New Roman"/>
          <w:sz w:val="24"/>
          <w:szCs w:val="24"/>
        </w:rPr>
        <w:t xml:space="preserve"> and </w:t>
      </w:r>
      <w:proofErr w:type="spellStart"/>
      <w:r w:rsidRPr="00F82B9A">
        <w:rPr>
          <w:rFonts w:ascii="Times New Roman" w:eastAsia="Times New Roman" w:hAnsi="Times New Roman" w:cs="Times New Roman"/>
          <w:sz w:val="24"/>
          <w:szCs w:val="24"/>
        </w:rPr>
        <w:t>Salawu</w:t>
      </w:r>
      <w:proofErr w:type="spellEnd"/>
      <w:r w:rsidRPr="00F82B9A">
        <w:rPr>
          <w:rFonts w:ascii="Times New Roman" w:eastAsia="Times New Roman" w:hAnsi="Times New Roman" w:cs="Times New Roman"/>
          <w:sz w:val="24"/>
          <w:szCs w:val="24"/>
        </w:rPr>
        <w:t xml:space="preserve"> (2018), "Effectiveness of NDIC in Ensuring Banking Stability: An Empirical Investigation “this study offers empirical insights into the effectiveness of NDIC's interventions in ensuring stability within the Nigerian banking sector. It presents evidence supporting the notion that NDIC's regulatory measures play a pivotal role in enhancing the soundness and resilience of banks.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Akingunola</w:t>
      </w:r>
      <w:proofErr w:type="spellEnd"/>
      <w:r w:rsidRPr="00F82B9A">
        <w:rPr>
          <w:rFonts w:ascii="Times New Roman" w:eastAsia="Times New Roman" w:hAnsi="Times New Roman" w:cs="Times New Roman"/>
          <w:sz w:val="24"/>
          <w:szCs w:val="24"/>
        </w:rPr>
        <w:t xml:space="preserve"> and </w:t>
      </w:r>
      <w:proofErr w:type="spellStart"/>
      <w:r w:rsidRPr="00F82B9A">
        <w:rPr>
          <w:rFonts w:ascii="Times New Roman" w:eastAsia="Times New Roman" w:hAnsi="Times New Roman" w:cs="Times New Roman"/>
          <w:sz w:val="24"/>
          <w:szCs w:val="24"/>
        </w:rPr>
        <w:t>Omorogiuwa</w:t>
      </w:r>
      <w:proofErr w:type="spellEnd"/>
      <w:r w:rsidRPr="00F82B9A">
        <w:rPr>
          <w:rFonts w:ascii="Times New Roman" w:eastAsia="Times New Roman" w:hAnsi="Times New Roman" w:cs="Times New Roman"/>
          <w:sz w:val="24"/>
          <w:szCs w:val="24"/>
        </w:rPr>
        <w:t xml:space="preserve"> (2021), "NDIC's Deposit Insurance Mechanisms" There is positive impact of NDIC's deposit insurance in maintaining the soundness and resilience of banks.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lastRenderedPageBreak/>
        <w:t>Akingunola</w:t>
      </w:r>
      <w:proofErr w:type="spellEnd"/>
      <w:r w:rsidRPr="00F82B9A">
        <w:rPr>
          <w:rFonts w:ascii="Times New Roman" w:eastAsia="Times New Roman" w:hAnsi="Times New Roman" w:cs="Times New Roman"/>
          <w:sz w:val="24"/>
          <w:szCs w:val="24"/>
        </w:rPr>
        <w:t xml:space="preserve"> and </w:t>
      </w:r>
      <w:proofErr w:type="spellStart"/>
      <w:r w:rsidRPr="00F82B9A">
        <w:rPr>
          <w:rFonts w:ascii="Times New Roman" w:eastAsia="Times New Roman" w:hAnsi="Times New Roman" w:cs="Times New Roman"/>
          <w:sz w:val="24"/>
          <w:szCs w:val="24"/>
        </w:rPr>
        <w:t>Omorogiuwa</w:t>
      </w:r>
      <w:proofErr w:type="spellEnd"/>
      <w:r w:rsidRPr="00F82B9A">
        <w:rPr>
          <w:rFonts w:ascii="Times New Roman" w:eastAsia="Times New Roman" w:hAnsi="Times New Roman" w:cs="Times New Roman"/>
          <w:sz w:val="24"/>
          <w:szCs w:val="24"/>
        </w:rPr>
        <w:t xml:space="preserve"> (2021), "Analyzing NDIC's Deposit Insurance: A Comprehensive Examination" The findings highlight that there's a significant role played by NDIC in protecting depositors and preventing systemic risks, particularly during financial crises.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proofErr w:type="gramStart"/>
      <w:r w:rsidRPr="00F82B9A">
        <w:rPr>
          <w:rFonts w:ascii="Times New Roman" w:eastAsia="Times New Roman" w:hAnsi="Times New Roman" w:cs="Times New Roman"/>
          <w:sz w:val="24"/>
          <w:szCs w:val="24"/>
        </w:rPr>
        <w:t>Adaramola</w:t>
      </w:r>
      <w:proofErr w:type="spellEnd"/>
      <w:r w:rsidRPr="00F82B9A">
        <w:rPr>
          <w:rFonts w:ascii="Times New Roman" w:eastAsia="Times New Roman" w:hAnsi="Times New Roman" w:cs="Times New Roman"/>
          <w:sz w:val="24"/>
          <w:szCs w:val="24"/>
        </w:rPr>
        <w:t xml:space="preserve"> (2022), "Examining NDIC's Deposit Insurance Strategies in Nigeria."</w:t>
      </w:r>
      <w:proofErr w:type="gramEnd"/>
      <w:r w:rsidRPr="00F82B9A">
        <w:rPr>
          <w:rFonts w:ascii="Times New Roman" w:eastAsia="Times New Roman" w:hAnsi="Times New Roman" w:cs="Times New Roman"/>
          <w:sz w:val="24"/>
          <w:szCs w:val="24"/>
        </w:rPr>
        <w:t xml:space="preserve"> The findings underscore the positive impact of NDIC's deposit insurance mechanisms in safeguarding depositors and mitigating systemic risks, particularly in times of financial crises.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proofErr w:type="gramStart"/>
      <w:r w:rsidRPr="00F82B9A">
        <w:rPr>
          <w:rFonts w:ascii="Times New Roman" w:eastAsia="Times New Roman" w:hAnsi="Times New Roman" w:cs="Times New Roman"/>
          <w:sz w:val="24"/>
          <w:szCs w:val="24"/>
        </w:rPr>
        <w:t>Demirgüç-Kunt</w:t>
      </w:r>
      <w:proofErr w:type="spellEnd"/>
      <w:r w:rsidRPr="00F82B9A">
        <w:rPr>
          <w:rFonts w:ascii="Times New Roman" w:eastAsia="Times New Roman" w:hAnsi="Times New Roman" w:cs="Times New Roman"/>
          <w:sz w:val="24"/>
          <w:szCs w:val="24"/>
        </w:rPr>
        <w:t xml:space="preserve"> et al. (2019), "Global Perspectives on Deposit Insurance Effectiveness."</w:t>
      </w:r>
      <w:proofErr w:type="gramEnd"/>
      <w:r w:rsidRPr="00F82B9A">
        <w:rPr>
          <w:rFonts w:ascii="Times New Roman" w:eastAsia="Times New Roman" w:hAnsi="Times New Roman" w:cs="Times New Roman"/>
          <w:sz w:val="24"/>
          <w:szCs w:val="24"/>
        </w:rPr>
        <w:t xml:space="preserve"> While not specific to NDIC, offers insights into general principles and practices that contribute to effective deposit insurance mechanisms, including their role in preventing systemic risks.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Ezeoha</w:t>
      </w:r>
      <w:proofErr w:type="spellEnd"/>
      <w:r w:rsidRPr="00F82B9A">
        <w:rPr>
          <w:rFonts w:ascii="Times New Roman" w:eastAsia="Times New Roman" w:hAnsi="Times New Roman" w:cs="Times New Roman"/>
          <w:sz w:val="24"/>
          <w:szCs w:val="24"/>
        </w:rPr>
        <w:t xml:space="preserve"> et al. (2020), "Collaborative Dynamics among Regulatory Bodies in Nigeria: A Case Study Analysis." The study identifies instances where collaborative efforts between these bodies have led to enhanced regulatory outcomes, fostering a more robust and stable banking sector.</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Adegbie</w:t>
      </w:r>
      <w:proofErr w:type="spellEnd"/>
      <w:r w:rsidRPr="00F82B9A">
        <w:rPr>
          <w:rFonts w:ascii="Times New Roman" w:eastAsia="Times New Roman" w:hAnsi="Times New Roman" w:cs="Times New Roman"/>
          <w:sz w:val="24"/>
          <w:szCs w:val="24"/>
        </w:rPr>
        <w:t xml:space="preserve"> (2021), "Assessing the Impact of Collaborative Regulatory Approaches: Lessons from Nigeria." The findings highlight instances where collaborative efforts, involving entities like the NDIC, have resulted in improved regulatory outcomes, contributing to a more resilient banking sector.</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lastRenderedPageBreak/>
        <w:t>Ojo</w:t>
      </w:r>
      <w:proofErr w:type="spellEnd"/>
      <w:r w:rsidRPr="00F82B9A">
        <w:rPr>
          <w:rFonts w:ascii="Times New Roman" w:eastAsia="Times New Roman" w:hAnsi="Times New Roman" w:cs="Times New Roman"/>
          <w:sz w:val="24"/>
          <w:szCs w:val="24"/>
        </w:rPr>
        <w:t xml:space="preserve"> and </w:t>
      </w:r>
      <w:proofErr w:type="spellStart"/>
      <w:r w:rsidRPr="00F82B9A">
        <w:rPr>
          <w:rFonts w:ascii="Times New Roman" w:eastAsia="Times New Roman" w:hAnsi="Times New Roman" w:cs="Times New Roman"/>
          <w:sz w:val="24"/>
          <w:szCs w:val="24"/>
        </w:rPr>
        <w:t>Akinpelu</w:t>
      </w:r>
      <w:proofErr w:type="spellEnd"/>
      <w:r w:rsidRPr="00F82B9A">
        <w:rPr>
          <w:rFonts w:ascii="Times New Roman" w:eastAsia="Times New Roman" w:hAnsi="Times New Roman" w:cs="Times New Roman"/>
          <w:sz w:val="24"/>
          <w:szCs w:val="24"/>
        </w:rPr>
        <w:t xml:space="preserve"> (2019), "Collaborative Governance and Regulatory Effectiveness: A Study of Nigerian Financial Regulatory Bodies." </w:t>
      </w:r>
      <w:proofErr w:type="gramStart"/>
      <w:r w:rsidRPr="00F82B9A">
        <w:rPr>
          <w:rFonts w:ascii="Times New Roman" w:eastAsia="Times New Roman" w:hAnsi="Times New Roman" w:cs="Times New Roman"/>
          <w:sz w:val="24"/>
          <w:szCs w:val="24"/>
        </w:rPr>
        <w:t>With a focus on the NDIC.</w:t>
      </w:r>
      <w:proofErr w:type="gramEnd"/>
      <w:r w:rsidRPr="00F82B9A">
        <w:rPr>
          <w:rFonts w:ascii="Times New Roman" w:eastAsia="Times New Roman" w:hAnsi="Times New Roman" w:cs="Times New Roman"/>
          <w:sz w:val="24"/>
          <w:szCs w:val="24"/>
        </w:rPr>
        <w:t xml:space="preserve"> The findings emphasize positive outcomes when regulatory bodies collaborate, enhancing the effectiveness of regulatory oversight in the banking sector.</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gramStart"/>
      <w:r w:rsidRPr="00F82B9A">
        <w:rPr>
          <w:rFonts w:ascii="Times New Roman" w:eastAsia="Times New Roman" w:hAnsi="Times New Roman" w:cs="Times New Roman"/>
          <w:sz w:val="24"/>
          <w:szCs w:val="24"/>
        </w:rPr>
        <w:t>World Bank (2022), "Assessment of Regulatory Collaborations in the Nigerian Banking Sector."</w:t>
      </w:r>
      <w:proofErr w:type="gramEnd"/>
      <w:r w:rsidRPr="00F82B9A">
        <w:rPr>
          <w:rFonts w:ascii="Times New Roman" w:eastAsia="Times New Roman" w:hAnsi="Times New Roman" w:cs="Times New Roman"/>
          <w:sz w:val="24"/>
          <w:szCs w:val="24"/>
        </w:rPr>
        <w:t xml:space="preserve"> While not a specific academic study, the World Bank's assessment provides insights into collaborative efforts among regulatory bodies in Nigeria, including the NDIC. The report identifies instances where regulatory collaborations have positively impacted the banking sector's regulatory framework.</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Adaramola</w:t>
      </w:r>
      <w:proofErr w:type="spellEnd"/>
      <w:r w:rsidRPr="00F82B9A">
        <w:rPr>
          <w:rFonts w:ascii="Times New Roman" w:eastAsia="Times New Roman" w:hAnsi="Times New Roman" w:cs="Times New Roman"/>
          <w:sz w:val="24"/>
          <w:szCs w:val="24"/>
        </w:rPr>
        <w:t xml:space="preserve"> (2022), "Innovations in Banking Regulation: Navigating Challenges in the Financial Landscape." The research offers empirical evidence on how regulatory bodies adapt to changing financial landscapes.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Aluko</w:t>
      </w:r>
      <w:proofErr w:type="spellEnd"/>
      <w:r w:rsidRPr="00F82B9A">
        <w:rPr>
          <w:rFonts w:ascii="Times New Roman" w:eastAsia="Times New Roman" w:hAnsi="Times New Roman" w:cs="Times New Roman"/>
          <w:sz w:val="24"/>
          <w:szCs w:val="24"/>
        </w:rPr>
        <w:t xml:space="preserve"> et al. (2019), "Strategic Responses to Regulatory Challenges: Insights from the Nigerian Banking Sector." The study presents empirical evidence on innovative approaches adopted by banks and regulatory bodies.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World Bank (2021), "Global Perspectives on Banking Regulation: Challenges and Opportunities." While not a specific academic study, the World Bank's global assessment provides insights into challenges faced by regulatory bodies in various banking sectors, offering empirical evidence on opportunities and innovative approaches for effective regulation.</w:t>
      </w:r>
    </w:p>
    <w:p w:rsidR="00F82B9A" w:rsidRDefault="00F82B9A" w:rsidP="0048003A">
      <w:pPr>
        <w:spacing w:after="0" w:line="480" w:lineRule="auto"/>
        <w:jc w:val="both"/>
        <w:rPr>
          <w:rFonts w:ascii="Times New Roman" w:eastAsia="Times New Roman" w:hAnsi="Times New Roman" w:cs="Times New Roman"/>
          <w:b/>
          <w:sz w:val="24"/>
          <w:szCs w:val="24"/>
        </w:rPr>
      </w:pPr>
    </w:p>
    <w:p w:rsidR="0048003A" w:rsidRPr="006D0F80" w:rsidRDefault="0048003A" w:rsidP="0048003A">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2.4 </w:t>
      </w:r>
      <w:r w:rsidRPr="006D0F80">
        <w:rPr>
          <w:rFonts w:ascii="Times New Roman" w:eastAsia="Times New Roman" w:hAnsi="Times New Roman" w:cs="Times New Roman"/>
          <w:b/>
          <w:sz w:val="24"/>
          <w:szCs w:val="24"/>
        </w:rPr>
        <w:tab/>
      </w:r>
      <w:r w:rsidR="00F82B9A" w:rsidRPr="00F82B9A">
        <w:rPr>
          <w:rFonts w:ascii="Times New Roman" w:eastAsia="Times New Roman" w:hAnsi="Times New Roman" w:cs="Times New Roman"/>
          <w:b/>
          <w:bCs/>
          <w:sz w:val="24"/>
          <w:szCs w:val="24"/>
        </w:rPr>
        <w:t>GAPS IDENTIFIED IN THE LITERATURE REVIEWED</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The existing literature presents notable insights into the role of the Nigeria Deposit Insurance Corporation (NDIC) in enhancing banking stability in Nigeria, as highlighted by </w:t>
      </w:r>
      <w:proofErr w:type="spellStart"/>
      <w:r w:rsidRPr="00F82B9A">
        <w:rPr>
          <w:rFonts w:ascii="Times New Roman" w:eastAsia="Times New Roman" w:hAnsi="Times New Roman" w:cs="Times New Roman"/>
          <w:sz w:val="24"/>
          <w:szCs w:val="24"/>
        </w:rPr>
        <w:t>Olasupo</w:t>
      </w:r>
      <w:proofErr w:type="spellEnd"/>
      <w:r w:rsidRPr="00F82B9A">
        <w:rPr>
          <w:rFonts w:ascii="Times New Roman" w:eastAsia="Times New Roman" w:hAnsi="Times New Roman" w:cs="Times New Roman"/>
          <w:sz w:val="24"/>
          <w:szCs w:val="24"/>
        </w:rPr>
        <w:t xml:space="preserve"> I. I. and </w:t>
      </w:r>
      <w:proofErr w:type="spellStart"/>
      <w:r w:rsidRPr="00F82B9A">
        <w:rPr>
          <w:rFonts w:ascii="Times New Roman" w:eastAsia="Times New Roman" w:hAnsi="Times New Roman" w:cs="Times New Roman"/>
          <w:sz w:val="24"/>
          <w:szCs w:val="24"/>
        </w:rPr>
        <w:t>Ogunmuyiwa</w:t>
      </w:r>
      <w:proofErr w:type="spellEnd"/>
      <w:r w:rsidRPr="00F82B9A">
        <w:rPr>
          <w:rFonts w:ascii="Times New Roman" w:eastAsia="Times New Roman" w:hAnsi="Times New Roman" w:cs="Times New Roman"/>
          <w:sz w:val="24"/>
          <w:szCs w:val="24"/>
        </w:rPr>
        <w:t xml:space="preserve"> B.O. (2019). However, there is a discernible gap in the literature concerning a more holistic exploration of the NDIC's effectiveness, encompassing regulatory challenges faced by the institution and potential avenues for improvement.</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Furthermore, </w:t>
      </w:r>
      <w:proofErr w:type="spellStart"/>
      <w:r w:rsidRPr="00F82B9A">
        <w:rPr>
          <w:rFonts w:ascii="Times New Roman" w:eastAsia="Times New Roman" w:hAnsi="Times New Roman" w:cs="Times New Roman"/>
          <w:sz w:val="24"/>
          <w:szCs w:val="24"/>
        </w:rPr>
        <w:t>Kremmling's</w:t>
      </w:r>
      <w:proofErr w:type="spellEnd"/>
      <w:r w:rsidRPr="00F82B9A">
        <w:rPr>
          <w:rFonts w:ascii="Times New Roman" w:eastAsia="Times New Roman" w:hAnsi="Times New Roman" w:cs="Times New Roman"/>
          <w:sz w:val="24"/>
          <w:szCs w:val="24"/>
        </w:rPr>
        <w:t xml:space="preserve"> (2011) examination of regulatory measures during financial crises, including deposit insurance schemes, capital regulation, and activity restrictions, exposes a gap in the broader understanding of how these measures collectively impact bank performance and stability during economic downturns.</w:t>
      </w:r>
    </w:p>
    <w:p w:rsidR="00D759AF" w:rsidRPr="006D0F80" w:rsidRDefault="00D759AF" w:rsidP="00F82B9A">
      <w:pPr>
        <w:spacing w:after="0" w:line="480" w:lineRule="auto"/>
        <w:jc w:val="both"/>
        <w:rPr>
          <w:rFonts w:ascii="Times New Roman" w:eastAsia="Times New Roman" w:hAnsi="Times New Roman" w:cs="Times New Roman"/>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F82B9A" w:rsidRDefault="00F82B9A" w:rsidP="00281E6E">
      <w:pPr>
        <w:spacing w:after="0" w:line="480" w:lineRule="auto"/>
        <w:jc w:val="center"/>
        <w:rPr>
          <w:rFonts w:ascii="Times New Roman" w:eastAsia="Times New Roman" w:hAnsi="Times New Roman" w:cs="Times New Roman"/>
          <w:b/>
          <w:sz w:val="24"/>
          <w:szCs w:val="24"/>
        </w:rPr>
      </w:pPr>
    </w:p>
    <w:p w:rsidR="00D759AF" w:rsidRPr="006D0F80" w:rsidRDefault="00D759AF" w:rsidP="00281E6E">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THREE</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3.0</w:t>
      </w:r>
      <w:r w:rsidRPr="006D0F80">
        <w:rPr>
          <w:rFonts w:ascii="Times New Roman" w:eastAsia="Times New Roman" w:hAnsi="Times New Roman" w:cs="Times New Roman"/>
          <w:b/>
          <w:sz w:val="24"/>
          <w:szCs w:val="24"/>
          <w:lang w:val="en-GB"/>
        </w:rPr>
        <w:tab/>
        <w:t>METHODOLOGY</w:t>
      </w:r>
      <w:r w:rsidRPr="006D0F80">
        <w:rPr>
          <w:rFonts w:ascii="Times New Roman" w:eastAsia="Times New Roman" w:hAnsi="Times New Roman" w:cs="Times New Roman"/>
          <w:b/>
          <w:sz w:val="24"/>
          <w:szCs w:val="24"/>
          <w:lang w:val="en-GB"/>
        </w:rPr>
        <w:br/>
        <w:t xml:space="preserve">3.1 </w:t>
      </w:r>
      <w:r w:rsidRPr="006D0F80">
        <w:rPr>
          <w:rFonts w:ascii="Times New Roman" w:eastAsia="Times New Roman" w:hAnsi="Times New Roman" w:cs="Times New Roman"/>
          <w:b/>
          <w:sz w:val="24"/>
          <w:szCs w:val="24"/>
          <w:lang w:val="en-GB"/>
        </w:rPr>
        <w:tab/>
        <w:t>INTRODUCTION</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In this pivotal chapter, the research methodology employed in the investigation of the roles of the Nigeria Deposit Insurance Corporation (NDIC) in the regulation of Nigeria's banking sector is delineated. Methodology serves as the roadmap guiding the researcher through the intricacies of data collection, analysis, and interpretation. This section provides a comprehensive overview of the chosen research design, the target population, sampling techniques, data collection instruments, data analysis methods, and considerations of validity and reliability. The successful execution of this research relies on the meticulous planning and implementation of the chosen methodology. This chapter not only outlines the strategic choices made in the research process but also underscores the rationale behind these decisions. By transparently detailing the research methodology, the study aims to enhance the credibility and reliability of its findings.</w:t>
      </w:r>
    </w:p>
    <w:p w:rsidR="00DC4773" w:rsidRPr="006D0F80" w:rsidRDefault="00DC4773" w:rsidP="00DC4773">
      <w:pPr>
        <w:spacing w:after="0" w:line="480" w:lineRule="auto"/>
        <w:jc w:val="both"/>
        <w:rPr>
          <w:rFonts w:ascii="Times New Roman" w:eastAsia="Times New Roman" w:hAnsi="Times New Roman" w:cs="Times New Roman"/>
          <w:b/>
          <w:bCs/>
          <w:sz w:val="24"/>
          <w:szCs w:val="24"/>
        </w:rPr>
      </w:pPr>
      <w:r w:rsidRPr="006D0F80">
        <w:rPr>
          <w:rFonts w:ascii="Times New Roman" w:eastAsia="Times New Roman" w:hAnsi="Times New Roman" w:cs="Times New Roman"/>
          <w:b/>
          <w:bCs/>
          <w:sz w:val="24"/>
          <w:szCs w:val="24"/>
          <w:lang w:val="en-GB"/>
        </w:rPr>
        <w:t>3.2</w:t>
      </w:r>
      <w:r w:rsidRPr="006D0F80">
        <w:rPr>
          <w:rFonts w:ascii="Times New Roman" w:eastAsia="Times New Roman" w:hAnsi="Times New Roman" w:cs="Times New Roman"/>
          <w:b/>
          <w:bCs/>
          <w:sz w:val="24"/>
          <w:szCs w:val="24"/>
          <w:lang w:val="en-GB"/>
        </w:rPr>
        <w:tab/>
      </w:r>
      <w:r w:rsidRPr="006D0F80">
        <w:rPr>
          <w:rFonts w:ascii="Times New Roman" w:eastAsia="Times New Roman" w:hAnsi="Times New Roman" w:cs="Times New Roman"/>
          <w:b/>
          <w:bCs/>
          <w:sz w:val="24"/>
          <w:szCs w:val="24"/>
        </w:rPr>
        <w:t>RESEARCH DESIGN</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A research design is generally referred to as a formulated framework as a plan of action which a given piece of work is expected to follow. A research design is therefore a plan for a research work which aims at providing guidelines, which the research work is being conducted. Most especially, the sensitive nature of the topic contributed to basis for the formulation of the research design. The study has a descriptive survey research design. The method of questionnaire and interview are used in data collection. Data are </w:t>
      </w:r>
      <w:r w:rsidRPr="00F82B9A">
        <w:rPr>
          <w:rFonts w:ascii="Times New Roman" w:eastAsia="Times New Roman" w:hAnsi="Times New Roman" w:cs="Times New Roman"/>
          <w:sz w:val="24"/>
          <w:szCs w:val="24"/>
        </w:rPr>
        <w:lastRenderedPageBreak/>
        <w:t xml:space="preserve">presented in tables and a descriptive method is adopted in analysis.  As </w:t>
      </w:r>
      <w:proofErr w:type="spellStart"/>
      <w:r w:rsidRPr="00F82B9A">
        <w:rPr>
          <w:rFonts w:ascii="Times New Roman" w:eastAsia="Times New Roman" w:hAnsi="Times New Roman" w:cs="Times New Roman"/>
          <w:sz w:val="24"/>
          <w:szCs w:val="24"/>
        </w:rPr>
        <w:t>Nwana</w:t>
      </w:r>
      <w:proofErr w:type="spellEnd"/>
      <w:r w:rsidRPr="00F82B9A">
        <w:rPr>
          <w:rFonts w:ascii="Times New Roman" w:eastAsia="Times New Roman" w:hAnsi="Times New Roman" w:cs="Times New Roman"/>
          <w:sz w:val="24"/>
          <w:szCs w:val="24"/>
        </w:rPr>
        <w:t xml:space="preserve">, (1981) puts it, “the research design is a term used to describe a number of decisions which needs to be taken regarding the collection of data before every data are collected. </w:t>
      </w:r>
    </w:p>
    <w:p w:rsidR="00DC4773" w:rsidRPr="006D0F80" w:rsidRDefault="00F82B9A" w:rsidP="00F82B9A">
      <w:pPr>
        <w:spacing w:after="0" w:line="480" w:lineRule="auto"/>
        <w:ind w:firstLine="720"/>
        <w:jc w:val="both"/>
        <w:rPr>
          <w:rFonts w:ascii="Times New Roman" w:eastAsia="Times New Roman" w:hAnsi="Times New Roman" w:cs="Times New Roman"/>
          <w:sz w:val="24"/>
          <w:szCs w:val="24"/>
          <w:lang w:val="en-GB"/>
        </w:rPr>
      </w:pPr>
      <w:r w:rsidRPr="00F82B9A">
        <w:rPr>
          <w:rFonts w:ascii="Times New Roman" w:eastAsia="Times New Roman" w:hAnsi="Times New Roman" w:cs="Times New Roman"/>
          <w:sz w:val="24"/>
          <w:szCs w:val="24"/>
        </w:rPr>
        <w:t>A research design provides a blueprint for the study as well as framework for the collection and analysis of data. The study aims at evaluating the Roles of Nigeria Deposit Insurance Corporation in the Regulation of Nigeria Banking Sector. This will help in gathering quantitative data that will be suitable for the study. The choice of this design was based on the fact that the study was interested in the state of affairs already existing in the field and no variable is manipulated. The descriptive research is a scientific method of investigating in which data was collected and analyzed in order to describe the current condition, terms and or relationship between variable of the study</w:t>
      </w:r>
      <w:r w:rsidR="00DC4773" w:rsidRPr="006D0F80">
        <w:rPr>
          <w:rFonts w:ascii="Times New Roman" w:eastAsia="Times New Roman" w:hAnsi="Times New Roman" w:cs="Times New Roman"/>
          <w:sz w:val="24"/>
          <w:szCs w:val="24"/>
          <w:lang w:val="en-GB"/>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3.3</w:t>
      </w:r>
      <w:r w:rsidRPr="006D0F80">
        <w:rPr>
          <w:rFonts w:ascii="Times New Roman" w:eastAsia="Times New Roman" w:hAnsi="Times New Roman" w:cs="Times New Roman"/>
          <w:b/>
          <w:sz w:val="24"/>
          <w:szCs w:val="24"/>
          <w:lang w:val="en-GB"/>
        </w:rPr>
        <w:tab/>
        <w:t>POPULATION OF THE STUDY</w:t>
      </w:r>
    </w:p>
    <w:p w:rsidR="004D119B" w:rsidRPr="006D0F80" w:rsidRDefault="00F82B9A" w:rsidP="004D119B">
      <w:pPr>
        <w:spacing w:after="0" w:line="480" w:lineRule="auto"/>
        <w:ind w:firstLine="720"/>
        <w:jc w:val="both"/>
        <w:rPr>
          <w:rFonts w:ascii="Times New Roman" w:eastAsia="Times New Roman" w:hAnsi="Times New Roman" w:cs="Times New Roman"/>
          <w:b/>
          <w:sz w:val="24"/>
          <w:szCs w:val="24"/>
          <w:lang w:val="en-GB"/>
        </w:rPr>
      </w:pPr>
      <w:r w:rsidRPr="00F82B9A">
        <w:rPr>
          <w:rFonts w:ascii="Times New Roman" w:eastAsia="Times New Roman" w:hAnsi="Times New Roman" w:cs="Times New Roman"/>
          <w:sz w:val="24"/>
          <w:szCs w:val="24"/>
        </w:rPr>
        <w:t xml:space="preserve">According to </w:t>
      </w:r>
      <w:proofErr w:type="spellStart"/>
      <w:r w:rsidRPr="00F82B9A">
        <w:rPr>
          <w:rFonts w:ascii="Times New Roman" w:eastAsia="Times New Roman" w:hAnsi="Times New Roman" w:cs="Times New Roman"/>
          <w:sz w:val="24"/>
          <w:szCs w:val="24"/>
        </w:rPr>
        <w:t>Ankrah</w:t>
      </w:r>
      <w:proofErr w:type="spellEnd"/>
      <w:r w:rsidRPr="00F82B9A">
        <w:rPr>
          <w:rFonts w:ascii="Times New Roman" w:eastAsia="Times New Roman" w:hAnsi="Times New Roman" w:cs="Times New Roman"/>
          <w:sz w:val="24"/>
          <w:szCs w:val="24"/>
        </w:rPr>
        <w:t xml:space="preserve"> (2014), it is important to define the population of the study in other to ensure that the sample selected offers accurate representation of the population. The population of this study will include 60 respondents which are from five different categories which are NDIC Officials, Regulatory Authorities, Academia and Researchers, Depositors and Government Officials within Ilorin, Kwara State</w:t>
      </w:r>
      <w:r w:rsidR="004D119B" w:rsidRPr="006D0F80">
        <w:rPr>
          <w:rFonts w:ascii="Times New Roman" w:eastAsia="Times New Roman" w:hAnsi="Times New Roman" w:cs="Times New Roman"/>
          <w:sz w:val="24"/>
          <w:szCs w:val="24"/>
          <w:lang w:val="en-GB"/>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 xml:space="preserve">3.4 </w:t>
      </w:r>
      <w:r w:rsidRPr="006D0F80">
        <w:rPr>
          <w:rFonts w:ascii="Times New Roman" w:eastAsia="Times New Roman" w:hAnsi="Times New Roman" w:cs="Times New Roman"/>
          <w:b/>
          <w:sz w:val="24"/>
          <w:szCs w:val="24"/>
          <w:lang w:val="en-GB"/>
        </w:rPr>
        <w:tab/>
        <w:t xml:space="preserve">SAMPLING </w:t>
      </w:r>
      <w:r w:rsidR="00812C4D" w:rsidRPr="006D0F80">
        <w:rPr>
          <w:rFonts w:ascii="Times New Roman" w:eastAsia="Times New Roman" w:hAnsi="Times New Roman" w:cs="Times New Roman"/>
          <w:b/>
          <w:sz w:val="24"/>
          <w:szCs w:val="24"/>
          <w:lang w:val="en-GB"/>
        </w:rPr>
        <w:t xml:space="preserve">SIZE </w:t>
      </w:r>
      <w:r w:rsidRPr="006D0F80">
        <w:rPr>
          <w:rFonts w:ascii="Times New Roman" w:eastAsia="Times New Roman" w:hAnsi="Times New Roman" w:cs="Times New Roman"/>
          <w:b/>
          <w:sz w:val="24"/>
          <w:szCs w:val="24"/>
          <w:lang w:val="en-GB"/>
        </w:rPr>
        <w:t xml:space="preserve">AND SAMPLE </w:t>
      </w:r>
      <w:r w:rsidR="00812C4D" w:rsidRPr="006D0F80">
        <w:rPr>
          <w:rFonts w:ascii="Times New Roman" w:eastAsia="Times New Roman" w:hAnsi="Times New Roman" w:cs="Times New Roman"/>
          <w:b/>
          <w:sz w:val="24"/>
          <w:szCs w:val="24"/>
          <w:lang w:val="en-GB"/>
        </w:rPr>
        <w:t>TECHNIQUES</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According to </w:t>
      </w:r>
      <w:proofErr w:type="spellStart"/>
      <w:r w:rsidRPr="00F82B9A">
        <w:rPr>
          <w:rFonts w:ascii="Times New Roman" w:eastAsia="Times New Roman" w:hAnsi="Times New Roman" w:cs="Times New Roman"/>
          <w:sz w:val="24"/>
          <w:szCs w:val="24"/>
        </w:rPr>
        <w:t>Nwana</w:t>
      </w:r>
      <w:proofErr w:type="spellEnd"/>
      <w:r w:rsidRPr="00F82B9A">
        <w:rPr>
          <w:rFonts w:ascii="Times New Roman" w:eastAsia="Times New Roman" w:hAnsi="Times New Roman" w:cs="Times New Roman"/>
          <w:sz w:val="24"/>
          <w:szCs w:val="24"/>
        </w:rPr>
        <w:t xml:space="preserve"> (2005), sampling techniques are procedures adopted to systematically select the chosen sample in a specified way under controls. This research </w:t>
      </w:r>
      <w:r w:rsidRPr="00F82B9A">
        <w:rPr>
          <w:rFonts w:ascii="Times New Roman" w:eastAsia="Times New Roman" w:hAnsi="Times New Roman" w:cs="Times New Roman"/>
          <w:sz w:val="24"/>
          <w:szCs w:val="24"/>
        </w:rPr>
        <w:lastRenderedPageBreak/>
        <w:t xml:space="preserve">work adopted the convenience sampling technique in selecting the respondents from the population categories. </w:t>
      </w:r>
    </w:p>
    <w:p w:rsidR="00DC4773" w:rsidRPr="006D0F80" w:rsidRDefault="00F82B9A" w:rsidP="00F82B9A">
      <w:pPr>
        <w:spacing w:after="0" w:line="480" w:lineRule="auto"/>
        <w:ind w:firstLine="720"/>
        <w:jc w:val="both"/>
        <w:rPr>
          <w:rFonts w:ascii="Times New Roman" w:eastAsia="Times New Roman" w:hAnsi="Times New Roman" w:cs="Times New Roman"/>
          <w:sz w:val="24"/>
          <w:szCs w:val="24"/>
          <w:lang w:val="en-GB"/>
        </w:rPr>
      </w:pPr>
      <w:r w:rsidRPr="00F82B9A">
        <w:rPr>
          <w:rFonts w:ascii="Times New Roman" w:eastAsia="Times New Roman" w:hAnsi="Times New Roman" w:cs="Times New Roman"/>
          <w:sz w:val="24"/>
          <w:szCs w:val="24"/>
        </w:rPr>
        <w:t>To ensure that all categories were represented in the sampling process, a simple random sampling technique was adopted for the study. This technique was considered appropriate for the study, because the study deals with a unit that is the bank system where members have various autonomous opinions on the variables of concern investigated. This is the also best sampling technique adopted when the population of study is categorical. The sample size will be determined using regression model</w:t>
      </w:r>
      <w:r w:rsidR="004D119B" w:rsidRPr="006D0F80">
        <w:rPr>
          <w:rFonts w:ascii="Times New Roman" w:eastAsia="Times New Roman" w:hAnsi="Times New Roman" w:cs="Times New Roman"/>
          <w:sz w:val="24"/>
          <w:szCs w:val="24"/>
          <w:lang w:val="en-GB"/>
        </w:rPr>
        <w:t xml:space="preserve">. </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 xml:space="preserve">3.5 </w:t>
      </w:r>
      <w:r w:rsidRPr="006D0F80">
        <w:rPr>
          <w:rFonts w:ascii="Times New Roman" w:eastAsia="Times New Roman" w:hAnsi="Times New Roman" w:cs="Times New Roman"/>
          <w:b/>
          <w:sz w:val="24"/>
          <w:szCs w:val="24"/>
          <w:lang w:val="en-GB"/>
        </w:rPr>
        <w:tab/>
        <w:t xml:space="preserve">METHOD OF DATA COLLECTION </w:t>
      </w:r>
      <w:r w:rsidR="00812C4D" w:rsidRPr="006D0F80">
        <w:rPr>
          <w:rFonts w:ascii="Times New Roman" w:eastAsia="Times New Roman" w:hAnsi="Times New Roman" w:cs="Times New Roman"/>
          <w:b/>
          <w:sz w:val="24"/>
          <w:szCs w:val="24"/>
          <w:lang w:val="en-GB"/>
        </w:rPr>
        <w:t>(INSTRUMENT)</w:t>
      </w:r>
    </w:p>
    <w:p w:rsidR="00DC4773" w:rsidRDefault="00F82B9A" w:rsidP="00F82B9A">
      <w:pPr>
        <w:spacing w:after="0" w:line="480" w:lineRule="auto"/>
        <w:ind w:firstLine="720"/>
        <w:jc w:val="both"/>
        <w:rPr>
          <w:rFonts w:ascii="Times New Roman" w:eastAsia="Times New Roman" w:hAnsi="Times New Roman" w:cs="Times New Roman"/>
          <w:sz w:val="24"/>
          <w:szCs w:val="24"/>
          <w:lang w:val="en-GB"/>
        </w:rPr>
      </w:pPr>
      <w:r w:rsidRPr="00F82B9A">
        <w:rPr>
          <w:rFonts w:ascii="Times New Roman" w:eastAsia="Times New Roman" w:hAnsi="Times New Roman" w:cs="Times New Roman"/>
          <w:sz w:val="24"/>
          <w:szCs w:val="24"/>
        </w:rPr>
        <w:t>Data collection includes all stages of sampling procedures starting from the random selection of the categories of respondents to the random selection of respondents for the purpose of the research. Data was collected from the selected respondents using self-administered questionnaires on drop and pick from the sampled respondents in their various organization or places. The drop and pick method of questionnaire selection was adopted for the study as the union served a great importance for the easier access to the respondents</w:t>
      </w:r>
      <w:r w:rsidR="00DC4773" w:rsidRPr="006D0F80">
        <w:rPr>
          <w:rFonts w:ascii="Times New Roman" w:eastAsia="Times New Roman" w:hAnsi="Times New Roman" w:cs="Times New Roman"/>
          <w:sz w:val="24"/>
          <w:szCs w:val="24"/>
          <w:lang w:val="en-GB"/>
        </w:rPr>
        <w:t>.</w:t>
      </w:r>
    </w:p>
    <w:p w:rsidR="00F82B9A" w:rsidRPr="00F82B9A" w:rsidRDefault="00F82B9A" w:rsidP="00F82B9A">
      <w:pPr>
        <w:spacing w:after="0" w:line="480" w:lineRule="auto"/>
        <w:jc w:val="both"/>
        <w:rPr>
          <w:rFonts w:ascii="Times New Roman" w:eastAsia="Times New Roman" w:hAnsi="Times New Roman" w:cs="Times New Roman"/>
          <w:b/>
          <w:sz w:val="24"/>
          <w:szCs w:val="24"/>
          <w:lang w:val="en-GB"/>
        </w:rPr>
      </w:pPr>
      <w:r w:rsidRPr="00F82B9A">
        <w:rPr>
          <w:rFonts w:ascii="Times New Roman" w:eastAsia="Times New Roman" w:hAnsi="Times New Roman" w:cs="Times New Roman"/>
          <w:b/>
          <w:sz w:val="24"/>
          <w:szCs w:val="24"/>
          <w:lang w:val="en-GB"/>
        </w:rPr>
        <w:t>INSTRUMENT</w:t>
      </w:r>
    </w:p>
    <w:p w:rsid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 xml:space="preserve">This study will be based on quantitative methodology; a quantitative tool of research instrument will be employed. A structured questionnaire will be distributed to the selected samples. Questionnaire is a research instrument consisting of printed series of questions with various answers devised by gathering information from the respondents </w:t>
      </w:r>
      <w:r w:rsidRPr="00F82B9A">
        <w:rPr>
          <w:rFonts w:ascii="Times New Roman" w:eastAsia="Times New Roman" w:hAnsi="Times New Roman" w:cs="Times New Roman"/>
          <w:sz w:val="24"/>
          <w:szCs w:val="24"/>
        </w:rPr>
        <w:lastRenderedPageBreak/>
        <w:t xml:space="preserve">through survey. It is a set of questions for obtaining statistically useful or personal information from individuals. Questionnaire has advantage over some other research instruments, they are cheap, easy to distribute and answer, it helps to gather information faster from a large population. </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The questionnaire is divided into three (3) parts. Part A comprises of respondent’s personal data. Part B contains many research assertions which helped elicit the Roles of Nigeria Deposit Insurance Commission in the regulations of Banking Sectors. Part C consists of hypothetical questions.  More so, the research instrument used for this study was a five (5) Likert scale as described below:</w:t>
      </w:r>
    </w:p>
    <w:tbl>
      <w:tblPr>
        <w:tblW w:w="8887" w:type="dxa"/>
        <w:tblLook w:val="04A0" w:firstRow="1" w:lastRow="0" w:firstColumn="1" w:lastColumn="0" w:noHBand="0" w:noVBand="1"/>
      </w:tblPr>
      <w:tblGrid>
        <w:gridCol w:w="4463"/>
        <w:gridCol w:w="4424"/>
      </w:tblGrid>
      <w:tr w:rsidR="00F82B9A" w:rsidRPr="00F82B9A" w:rsidTr="000D7434">
        <w:trPr>
          <w:trHeight w:val="360"/>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b/>
                <w:sz w:val="24"/>
                <w:szCs w:val="24"/>
              </w:rPr>
            </w:pPr>
            <w:r w:rsidRPr="00F82B9A">
              <w:rPr>
                <w:rFonts w:ascii="Times New Roman" w:eastAsia="Times New Roman" w:hAnsi="Times New Roman" w:cs="Times New Roman"/>
                <w:b/>
                <w:bCs/>
                <w:sz w:val="24"/>
                <w:szCs w:val="24"/>
              </w:rPr>
              <w:t>Option</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b/>
                <w:sz w:val="24"/>
                <w:szCs w:val="24"/>
              </w:rPr>
            </w:pPr>
            <w:r w:rsidRPr="00F82B9A">
              <w:rPr>
                <w:rFonts w:ascii="Times New Roman" w:eastAsia="Times New Roman" w:hAnsi="Times New Roman" w:cs="Times New Roman"/>
                <w:b/>
                <w:bCs/>
                <w:sz w:val="24"/>
                <w:szCs w:val="24"/>
              </w:rPr>
              <w:t>Weight</w:t>
            </w:r>
          </w:p>
        </w:tc>
      </w:tr>
      <w:tr w:rsidR="00F82B9A" w:rsidRPr="00F82B9A" w:rsidTr="000D7434">
        <w:trPr>
          <w:trHeight w:val="360"/>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both"/>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Strongly Agree</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5</w:t>
            </w:r>
          </w:p>
        </w:tc>
      </w:tr>
      <w:tr w:rsidR="00F82B9A" w:rsidRPr="00F82B9A" w:rsidTr="000D7434">
        <w:trPr>
          <w:trHeight w:val="360"/>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both"/>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Agree</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4</w:t>
            </w:r>
          </w:p>
        </w:tc>
      </w:tr>
      <w:tr w:rsidR="00F82B9A" w:rsidRPr="00F82B9A" w:rsidTr="000D7434">
        <w:trPr>
          <w:trHeight w:val="360"/>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both"/>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Undecided</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3</w:t>
            </w:r>
          </w:p>
        </w:tc>
      </w:tr>
      <w:tr w:rsidR="00F82B9A" w:rsidRPr="00F82B9A" w:rsidTr="000D7434">
        <w:trPr>
          <w:trHeight w:val="360"/>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both"/>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Disagree</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2</w:t>
            </w:r>
          </w:p>
        </w:tc>
      </w:tr>
      <w:tr w:rsidR="00F82B9A" w:rsidRPr="00F82B9A" w:rsidTr="000D7434">
        <w:trPr>
          <w:trHeight w:val="373"/>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both"/>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Strongly Disagree</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B9A" w:rsidRPr="00F82B9A" w:rsidRDefault="00F82B9A" w:rsidP="00F82B9A">
            <w:pPr>
              <w:spacing w:after="0" w:line="360" w:lineRule="auto"/>
              <w:jc w:val="center"/>
              <w:rPr>
                <w:rFonts w:ascii="Times New Roman" w:eastAsia="Times New Roman" w:hAnsi="Times New Roman" w:cs="Times New Roman"/>
                <w:sz w:val="24"/>
                <w:szCs w:val="24"/>
              </w:rPr>
            </w:pPr>
            <w:r w:rsidRPr="00F82B9A">
              <w:rPr>
                <w:rFonts w:ascii="Times New Roman" w:eastAsia="Times New Roman" w:hAnsi="Times New Roman" w:cs="Times New Roman"/>
                <w:bCs/>
                <w:sz w:val="24"/>
                <w:szCs w:val="24"/>
              </w:rPr>
              <w:t>1</w:t>
            </w:r>
          </w:p>
        </w:tc>
      </w:tr>
    </w:tbl>
    <w:p w:rsidR="00F82B9A" w:rsidRDefault="00F82B9A" w:rsidP="00DC4773">
      <w:pPr>
        <w:spacing w:after="0" w:line="480" w:lineRule="auto"/>
        <w:jc w:val="both"/>
        <w:rPr>
          <w:rFonts w:ascii="Times New Roman" w:eastAsia="Times New Roman" w:hAnsi="Times New Roman" w:cs="Times New Roman"/>
          <w:b/>
          <w:sz w:val="24"/>
          <w:szCs w:val="24"/>
          <w:lang w:val="en-GB"/>
        </w:rPr>
      </w:pPr>
    </w:p>
    <w:p w:rsidR="00DC4773" w:rsidRPr="006D0F80" w:rsidRDefault="00DC4773" w:rsidP="00DC4773">
      <w:pPr>
        <w:spacing w:after="0" w:line="480" w:lineRule="auto"/>
        <w:jc w:val="both"/>
        <w:rPr>
          <w:rFonts w:ascii="Times New Roman" w:eastAsia="Times New Roman" w:hAnsi="Times New Roman" w:cs="Times New Roman"/>
          <w:b/>
          <w:bCs/>
          <w:sz w:val="24"/>
          <w:szCs w:val="24"/>
        </w:rPr>
      </w:pPr>
      <w:r w:rsidRPr="006D0F80">
        <w:rPr>
          <w:rFonts w:ascii="Times New Roman" w:eastAsia="Times New Roman" w:hAnsi="Times New Roman" w:cs="Times New Roman"/>
          <w:b/>
          <w:sz w:val="24"/>
          <w:szCs w:val="24"/>
          <w:lang w:val="en-GB"/>
        </w:rPr>
        <w:t xml:space="preserve">3.6 </w:t>
      </w:r>
      <w:r w:rsidRPr="006D0F80">
        <w:rPr>
          <w:rFonts w:ascii="Times New Roman" w:eastAsia="Times New Roman" w:hAnsi="Times New Roman" w:cs="Times New Roman"/>
          <w:b/>
          <w:sz w:val="24"/>
          <w:szCs w:val="24"/>
          <w:lang w:val="en-GB"/>
        </w:rPr>
        <w:tab/>
      </w:r>
      <w:r w:rsidR="00BF2F6F" w:rsidRPr="006D0F80">
        <w:rPr>
          <w:rFonts w:ascii="Times New Roman" w:eastAsia="Times New Roman" w:hAnsi="Times New Roman" w:cs="Times New Roman"/>
          <w:b/>
          <w:bCs/>
          <w:sz w:val="24"/>
          <w:szCs w:val="24"/>
        </w:rPr>
        <w:t>METHOD</w:t>
      </w:r>
      <w:r w:rsidRPr="006D0F80">
        <w:rPr>
          <w:rFonts w:ascii="Times New Roman" w:eastAsia="Times New Roman" w:hAnsi="Times New Roman" w:cs="Times New Roman"/>
          <w:b/>
          <w:bCs/>
          <w:sz w:val="24"/>
          <w:szCs w:val="24"/>
        </w:rPr>
        <w:t xml:space="preserve"> OF DATA </w:t>
      </w:r>
      <w:r w:rsidR="00BF2F6F" w:rsidRPr="006D0F80">
        <w:rPr>
          <w:rFonts w:ascii="Times New Roman" w:eastAsia="Times New Roman" w:hAnsi="Times New Roman" w:cs="Times New Roman"/>
          <w:b/>
          <w:bCs/>
          <w:sz w:val="24"/>
          <w:szCs w:val="24"/>
        </w:rPr>
        <w:t>ANALYSIS</w:t>
      </w:r>
    </w:p>
    <w:p w:rsidR="00F82B9A" w:rsidRPr="00F82B9A" w:rsidRDefault="00F82B9A" w:rsidP="00F82B9A">
      <w:pPr>
        <w:spacing w:after="0" w:line="480" w:lineRule="auto"/>
        <w:ind w:firstLine="720"/>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statistical model of Chi-Square (X</w:t>
      </w:r>
      <w:r w:rsidRPr="00F82B9A">
        <w:rPr>
          <w:rFonts w:ascii="Times New Roman" w:eastAsia="Times New Roman" w:hAnsi="Times New Roman" w:cs="Times New Roman"/>
          <w:sz w:val="24"/>
          <w:szCs w:val="24"/>
          <w:vertAlign w:val="superscript"/>
        </w:rPr>
        <w:t>2</w:t>
      </w:r>
      <w:r w:rsidRPr="00F82B9A">
        <w:rPr>
          <w:rFonts w:ascii="Times New Roman" w:eastAsia="Times New Roman" w:hAnsi="Times New Roman" w:cs="Times New Roman"/>
          <w:sz w:val="24"/>
          <w:szCs w:val="24"/>
        </w:rPr>
        <w:t xml:space="preserve">). However, to ease the overall process to be undertaken in the analysis of the data, the Statistical Package for Social </w:t>
      </w:r>
      <w:r w:rsidRPr="00F82B9A">
        <w:rPr>
          <w:rFonts w:ascii="Times New Roman" w:eastAsia="Times New Roman" w:hAnsi="Times New Roman" w:cs="Times New Roman"/>
          <w:sz w:val="24"/>
          <w:szCs w:val="24"/>
        </w:rPr>
        <w:lastRenderedPageBreak/>
        <w:t xml:space="preserve">Sciences (SPSS) shall be employed for executing the various analyses and statistical tests. </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6</w:t>
      </w:r>
      <w:r w:rsidRPr="00F82B9A">
        <w:rPr>
          <w:rFonts w:ascii="Times New Roman" w:eastAsia="Times New Roman" w:hAnsi="Times New Roman" w:cs="Times New Roman"/>
          <w:b/>
          <w:bCs/>
          <w:sz w:val="24"/>
          <w:szCs w:val="24"/>
        </w:rPr>
        <w:t>.1</w:t>
      </w:r>
      <w:r w:rsidRPr="00F82B9A">
        <w:rPr>
          <w:rFonts w:ascii="Times New Roman" w:eastAsia="Times New Roman" w:hAnsi="Times New Roman" w:cs="Times New Roman"/>
          <w:b/>
          <w:bCs/>
          <w:sz w:val="24"/>
          <w:szCs w:val="24"/>
        </w:rPr>
        <w:tab/>
        <w:t>Model Specification</w:t>
      </w:r>
    </w:p>
    <w:p w:rsidR="00F82B9A" w:rsidRPr="00F82B9A" w:rsidRDefault="00F82B9A" w:rsidP="00F82B9A">
      <w:pPr>
        <w:spacing w:after="0" w:line="480" w:lineRule="auto"/>
        <w:ind w:firstLine="720"/>
        <w:jc w:val="both"/>
        <w:rPr>
          <w:rFonts w:ascii="Times New Roman" w:eastAsia="Times New Roman" w:hAnsi="Times New Roman" w:cs="Times New Roman"/>
          <w:sz w:val="24"/>
          <w:szCs w:val="24"/>
        </w:rPr>
      </w:pPr>
      <w:r w:rsidRPr="00F82B9A">
        <w:rPr>
          <w:rFonts w:ascii="Times New Roman" w:eastAsia="Times New Roman" w:hAnsi="Times New Roman" w:cs="Times New Roman"/>
          <w:sz w:val="24"/>
          <w:szCs w:val="24"/>
        </w:rPr>
        <w:t>The Analytical techniques used in analyzing the roles of the Nigeria Deposit Insurance Corporation (NDIC) in the regulation of Nigeria's banking sector base on this study stated hypothesis was the chi-square method.X</w:t>
      </w:r>
      <w:r w:rsidRPr="00F82B9A">
        <w:rPr>
          <w:rFonts w:ascii="Times New Roman" w:eastAsia="Times New Roman" w:hAnsi="Times New Roman" w:cs="Times New Roman"/>
          <w:sz w:val="24"/>
          <w:szCs w:val="24"/>
          <w:vertAlign w:val="superscript"/>
        </w:rPr>
        <w:t>2</w:t>
      </w:r>
      <w:r w:rsidRPr="00F82B9A">
        <w:rPr>
          <w:rFonts w:ascii="Times New Roman" w:eastAsia="Times New Roman" w:hAnsi="Times New Roman" w:cs="Times New Roman"/>
          <w:sz w:val="24"/>
          <w:szCs w:val="24"/>
        </w:rPr>
        <w:t xml:space="preserve"> = (</w:t>
      </w:r>
      <w:proofErr w:type="spellStart"/>
      <w:r w:rsidRPr="00F82B9A">
        <w:rPr>
          <w:rFonts w:ascii="Times New Roman" w:eastAsia="Times New Roman" w:hAnsi="Times New Roman" w:cs="Times New Roman"/>
          <w:sz w:val="24"/>
          <w:szCs w:val="24"/>
        </w:rPr>
        <w:t>oi-ei</w:t>
      </w:r>
      <w:proofErr w:type="spellEnd"/>
      <w:r w:rsidRPr="00F82B9A">
        <w:rPr>
          <w:rFonts w:ascii="Times New Roman" w:eastAsia="Times New Roman" w:hAnsi="Times New Roman" w:cs="Times New Roman"/>
          <w:sz w:val="24"/>
          <w:szCs w:val="24"/>
        </w:rPr>
        <w:t xml:space="preserve">) ÷ </w:t>
      </w:r>
      <w:proofErr w:type="spellStart"/>
      <w:r w:rsidRPr="00F82B9A">
        <w:rPr>
          <w:rFonts w:ascii="Times New Roman" w:eastAsia="Times New Roman" w:hAnsi="Times New Roman" w:cs="Times New Roman"/>
          <w:sz w:val="24"/>
          <w:szCs w:val="24"/>
        </w:rPr>
        <w:t>ei</w:t>
      </w:r>
      <w:proofErr w:type="spellEnd"/>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Where;</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X</w:t>
      </w:r>
      <w:r w:rsidRPr="00F82B9A">
        <w:rPr>
          <w:rFonts w:ascii="Times New Roman" w:eastAsia="Times New Roman" w:hAnsi="Times New Roman" w:cs="Times New Roman"/>
          <w:sz w:val="24"/>
          <w:szCs w:val="24"/>
          <w:vertAlign w:val="superscript"/>
        </w:rPr>
        <w:t>2</w:t>
      </w:r>
      <w:r w:rsidRPr="00F82B9A">
        <w:rPr>
          <w:rFonts w:ascii="Times New Roman" w:eastAsia="Times New Roman" w:hAnsi="Times New Roman" w:cs="Times New Roman"/>
          <w:sz w:val="24"/>
          <w:szCs w:val="24"/>
        </w:rPr>
        <w:t xml:space="preserve"> = Chi square calculated table </w:t>
      </w:r>
    </w:p>
    <w:p w:rsidR="00F82B9A" w:rsidRPr="00F82B9A" w:rsidRDefault="00F82B9A" w:rsidP="00F82B9A">
      <w:pPr>
        <w:spacing w:after="0" w:line="480" w:lineRule="auto"/>
        <w:jc w:val="both"/>
        <w:rPr>
          <w:rFonts w:ascii="Times New Roman" w:eastAsia="Times New Roman" w:hAnsi="Times New Roman" w:cs="Times New Roman"/>
          <w:sz w:val="24"/>
          <w:szCs w:val="24"/>
        </w:rPr>
      </w:pPr>
      <w:proofErr w:type="spellStart"/>
      <w:r w:rsidRPr="00F82B9A">
        <w:rPr>
          <w:rFonts w:ascii="Times New Roman" w:eastAsia="Times New Roman" w:hAnsi="Times New Roman" w:cs="Times New Roman"/>
          <w:sz w:val="24"/>
          <w:szCs w:val="24"/>
        </w:rPr>
        <w:t>Oi</w:t>
      </w:r>
      <w:proofErr w:type="spellEnd"/>
      <w:r w:rsidRPr="00F82B9A">
        <w:rPr>
          <w:rFonts w:ascii="Times New Roman" w:eastAsia="Times New Roman" w:hAnsi="Times New Roman" w:cs="Times New Roman"/>
          <w:sz w:val="24"/>
          <w:szCs w:val="24"/>
        </w:rPr>
        <w:t xml:space="preserve"> = Observed Outcome </w:t>
      </w:r>
    </w:p>
    <w:p w:rsidR="00F82B9A" w:rsidRPr="00F82B9A" w:rsidRDefault="00F82B9A" w:rsidP="00F82B9A">
      <w:pPr>
        <w:spacing w:after="0" w:line="480" w:lineRule="auto"/>
        <w:jc w:val="both"/>
        <w:rPr>
          <w:rFonts w:ascii="Times New Roman" w:eastAsia="Times New Roman" w:hAnsi="Times New Roman" w:cs="Times New Roman"/>
          <w:sz w:val="24"/>
          <w:szCs w:val="24"/>
        </w:rPr>
      </w:pPr>
      <w:proofErr w:type="spellStart"/>
      <w:proofErr w:type="gramStart"/>
      <w:r w:rsidRPr="00F82B9A">
        <w:rPr>
          <w:rFonts w:ascii="Times New Roman" w:eastAsia="Times New Roman" w:hAnsi="Times New Roman" w:cs="Times New Roman"/>
          <w:sz w:val="24"/>
          <w:szCs w:val="24"/>
        </w:rPr>
        <w:t>ei</w:t>
      </w:r>
      <w:proofErr w:type="spellEnd"/>
      <w:proofErr w:type="gramEnd"/>
      <w:r w:rsidRPr="00F82B9A">
        <w:rPr>
          <w:rFonts w:ascii="Times New Roman" w:eastAsia="Times New Roman" w:hAnsi="Times New Roman" w:cs="Times New Roman"/>
          <w:sz w:val="24"/>
          <w:szCs w:val="24"/>
        </w:rPr>
        <w:t xml:space="preserve"> = Expected Outcome </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w:t>
      </w:r>
      <w:proofErr w:type="spellStart"/>
      <w:proofErr w:type="gramStart"/>
      <w:r w:rsidRPr="00F82B9A">
        <w:rPr>
          <w:rFonts w:ascii="Times New Roman" w:eastAsia="Times New Roman" w:hAnsi="Times New Roman" w:cs="Times New Roman"/>
          <w:sz w:val="24"/>
          <w:szCs w:val="24"/>
        </w:rPr>
        <w:t>oi</w:t>
      </w:r>
      <w:proofErr w:type="spellEnd"/>
      <w:proofErr w:type="gramEnd"/>
      <w:r w:rsidRPr="00F82B9A">
        <w:rPr>
          <w:rFonts w:ascii="Times New Roman" w:eastAsia="Times New Roman" w:hAnsi="Times New Roman" w:cs="Times New Roman"/>
          <w:sz w:val="24"/>
          <w:szCs w:val="24"/>
        </w:rPr>
        <w:t xml:space="preserve"> – </w:t>
      </w:r>
      <w:proofErr w:type="spellStart"/>
      <w:r w:rsidRPr="00F82B9A">
        <w:rPr>
          <w:rFonts w:ascii="Times New Roman" w:eastAsia="Times New Roman" w:hAnsi="Times New Roman" w:cs="Times New Roman"/>
          <w:sz w:val="24"/>
          <w:szCs w:val="24"/>
        </w:rPr>
        <w:t>ei</w:t>
      </w:r>
      <w:proofErr w:type="spellEnd"/>
      <w:r w:rsidRPr="00F82B9A">
        <w:rPr>
          <w:rFonts w:ascii="Times New Roman" w:eastAsia="Times New Roman" w:hAnsi="Times New Roman" w:cs="Times New Roman"/>
          <w:sz w:val="24"/>
          <w:szCs w:val="24"/>
        </w:rPr>
        <w:t>) = Observed Outcome - Expected Outcome</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 xml:space="preserve">/ = Division sign V = Degree of freedom = Degree of freedom = (r 0.05 i.e. 5%) (Meaning the level of significant well used was 95% (0.95). </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Expected Outcome (</w:t>
      </w:r>
      <w:proofErr w:type="spellStart"/>
      <w:r w:rsidRPr="00F82B9A">
        <w:rPr>
          <w:rFonts w:ascii="Times New Roman" w:eastAsia="Times New Roman" w:hAnsi="Times New Roman" w:cs="Times New Roman"/>
          <w:sz w:val="24"/>
          <w:szCs w:val="24"/>
        </w:rPr>
        <w:t>ei</w:t>
      </w:r>
      <w:proofErr w:type="spellEnd"/>
      <w:r w:rsidRPr="00F82B9A">
        <w:rPr>
          <w:rFonts w:ascii="Times New Roman" w:eastAsia="Times New Roman" w:hAnsi="Times New Roman" w:cs="Times New Roman"/>
          <w:sz w:val="24"/>
          <w:szCs w:val="24"/>
        </w:rPr>
        <w:t>) is computed as;</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proofErr w:type="spellStart"/>
      <w:proofErr w:type="gramStart"/>
      <w:r w:rsidRPr="00F82B9A">
        <w:rPr>
          <w:rFonts w:ascii="Times New Roman" w:eastAsia="Times New Roman" w:hAnsi="Times New Roman" w:cs="Times New Roman"/>
          <w:sz w:val="24"/>
          <w:szCs w:val="24"/>
        </w:rPr>
        <w:t>ei</w:t>
      </w:r>
      <w:proofErr w:type="spellEnd"/>
      <w:proofErr w:type="gramEnd"/>
      <w:r w:rsidRPr="00F82B9A">
        <w:rPr>
          <w:rFonts w:ascii="Times New Roman" w:eastAsia="Times New Roman" w:hAnsi="Times New Roman" w:cs="Times New Roman"/>
          <w:sz w:val="24"/>
          <w:szCs w:val="24"/>
        </w:rPr>
        <w:t xml:space="preserve"> = (TR × TC) ÷ GT</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Where;</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TR = Total Row</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TC = Total Column</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GT = Grand Total.</w:t>
      </w:r>
    </w:p>
    <w:p w:rsidR="00F82B9A" w:rsidRDefault="00F82B9A" w:rsidP="00F82B9A">
      <w:pPr>
        <w:spacing w:after="0" w:line="480" w:lineRule="auto"/>
        <w:jc w:val="both"/>
        <w:rPr>
          <w:rFonts w:ascii="Times New Roman" w:eastAsia="Times New Roman" w:hAnsi="Times New Roman" w:cs="Times New Roman"/>
          <w:b/>
          <w:bCs/>
          <w:sz w:val="24"/>
          <w:szCs w:val="24"/>
        </w:rPr>
      </w:pPr>
    </w:p>
    <w:p w:rsidR="00F82B9A" w:rsidRDefault="00F82B9A" w:rsidP="00F82B9A">
      <w:pPr>
        <w:spacing w:after="0" w:line="480" w:lineRule="auto"/>
        <w:jc w:val="both"/>
        <w:rPr>
          <w:rFonts w:ascii="Times New Roman" w:eastAsia="Times New Roman" w:hAnsi="Times New Roman" w:cs="Times New Roman"/>
          <w:b/>
          <w:bCs/>
          <w:sz w:val="24"/>
          <w:szCs w:val="24"/>
        </w:rPr>
      </w:pP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b/>
          <w:bCs/>
          <w:sz w:val="24"/>
          <w:szCs w:val="24"/>
        </w:rPr>
        <w:lastRenderedPageBreak/>
        <w:t>3.</w:t>
      </w:r>
      <w:r>
        <w:rPr>
          <w:rFonts w:ascii="Times New Roman" w:eastAsia="Times New Roman" w:hAnsi="Times New Roman" w:cs="Times New Roman"/>
          <w:b/>
          <w:bCs/>
          <w:sz w:val="24"/>
          <w:szCs w:val="24"/>
        </w:rPr>
        <w:t>6</w:t>
      </w:r>
      <w:r w:rsidRPr="00F82B9A">
        <w:rPr>
          <w:rFonts w:ascii="Times New Roman" w:eastAsia="Times New Roman" w:hAnsi="Times New Roman" w:cs="Times New Roman"/>
          <w:b/>
          <w:bCs/>
          <w:sz w:val="24"/>
          <w:szCs w:val="24"/>
        </w:rPr>
        <w:t>.1.1</w:t>
      </w:r>
      <w:r w:rsidRPr="00F82B9A">
        <w:rPr>
          <w:rFonts w:ascii="Times New Roman" w:eastAsia="Times New Roman" w:hAnsi="Times New Roman" w:cs="Times New Roman"/>
          <w:b/>
          <w:bCs/>
          <w:sz w:val="24"/>
          <w:szCs w:val="24"/>
        </w:rPr>
        <w:tab/>
        <w:t>Decision Rule</w:t>
      </w:r>
    </w:p>
    <w:p w:rsidR="00F82B9A" w:rsidRPr="00F82B9A" w:rsidRDefault="00F82B9A" w:rsidP="00F82B9A">
      <w:pPr>
        <w:spacing w:after="0" w:line="480" w:lineRule="auto"/>
        <w:jc w:val="both"/>
        <w:rPr>
          <w:rFonts w:ascii="Times New Roman" w:eastAsia="Times New Roman" w:hAnsi="Times New Roman" w:cs="Times New Roman"/>
          <w:b/>
          <w:bCs/>
          <w:sz w:val="24"/>
          <w:szCs w:val="24"/>
        </w:rPr>
      </w:pPr>
      <w:r w:rsidRPr="00F82B9A">
        <w:rPr>
          <w:rFonts w:ascii="Times New Roman" w:eastAsia="Times New Roman" w:hAnsi="Times New Roman" w:cs="Times New Roman"/>
          <w:sz w:val="24"/>
          <w:szCs w:val="24"/>
        </w:rPr>
        <w:t>Reject the Null hypotheses if the calculated value is less than the table value</w:t>
      </w:r>
    </w:p>
    <w:p w:rsidR="00DC4773" w:rsidRPr="006D0F80" w:rsidRDefault="00F82B9A" w:rsidP="00F82B9A">
      <w:pPr>
        <w:spacing w:after="0" w:line="480" w:lineRule="auto"/>
        <w:jc w:val="both"/>
        <w:rPr>
          <w:rFonts w:ascii="Times New Roman" w:eastAsia="Times New Roman" w:hAnsi="Times New Roman" w:cs="Times New Roman"/>
          <w:iCs/>
          <w:sz w:val="24"/>
          <w:szCs w:val="24"/>
        </w:rPr>
      </w:pPr>
      <w:r w:rsidRPr="00F82B9A">
        <w:rPr>
          <w:rFonts w:ascii="Times New Roman" w:eastAsia="Times New Roman" w:hAnsi="Times New Roman" w:cs="Times New Roman"/>
          <w:sz w:val="24"/>
          <w:szCs w:val="24"/>
        </w:rPr>
        <w:t>Accept the Null hypotheses if the calculated value is greater than the table value</w:t>
      </w:r>
      <w:r w:rsidR="00DC4773" w:rsidRPr="006D0F80">
        <w:rPr>
          <w:rFonts w:ascii="Times New Roman" w:eastAsia="Times New Roman" w:hAnsi="Times New Roman" w:cs="Times New Roman"/>
          <w:iCs/>
          <w:sz w:val="24"/>
          <w:szCs w:val="24"/>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3.7</w:t>
      </w:r>
      <w:r w:rsidRPr="006D0F80">
        <w:rPr>
          <w:rFonts w:ascii="Times New Roman" w:eastAsia="Times New Roman" w:hAnsi="Times New Roman" w:cs="Times New Roman"/>
          <w:b/>
          <w:sz w:val="24"/>
          <w:szCs w:val="24"/>
          <w:lang w:val="en-GB"/>
        </w:rPr>
        <w:tab/>
      </w:r>
      <w:r w:rsidR="007C26CB" w:rsidRPr="006D0F80">
        <w:rPr>
          <w:rFonts w:ascii="Times New Roman" w:eastAsia="Times New Roman" w:hAnsi="Times New Roman" w:cs="Times New Roman"/>
          <w:b/>
          <w:sz w:val="24"/>
          <w:szCs w:val="24"/>
        </w:rPr>
        <w:t>LIMITATIONS TO METHODOLOGY</w:t>
      </w:r>
    </w:p>
    <w:p w:rsidR="007C26CB" w:rsidRDefault="000D7434" w:rsidP="007C26CB">
      <w:pPr>
        <w:spacing w:after="0" w:line="480" w:lineRule="auto"/>
        <w:ind w:firstLine="720"/>
        <w:jc w:val="both"/>
        <w:rPr>
          <w:rFonts w:ascii="Times New Roman" w:eastAsia="Times New Roman" w:hAnsi="Times New Roman" w:cs="Times New Roman"/>
          <w:sz w:val="24"/>
          <w:szCs w:val="24"/>
        </w:rPr>
      </w:pPr>
      <w:r w:rsidRPr="000D7434">
        <w:rPr>
          <w:rFonts w:ascii="Times New Roman" w:eastAsia="Times New Roman" w:hAnsi="Times New Roman" w:cs="Times New Roman"/>
          <w:sz w:val="24"/>
          <w:szCs w:val="24"/>
        </w:rPr>
        <w:t>This research work on the roles of the Nigeria Deposit Insurance Corporation (NDIC) in the regulation of Nigeria's banking sector is limited by some logistics difficulties such as School exercise; lecture, additional class couple with other Academic work going on vigorously in the Campus. And due to the nature of the data, it was mainly analyzed only by use of the manual spreadsheet whereby the use of frequency and percentage of the response. The data frequency analysis was carried out through manual counting, because the data collected on questionnaire was not large enough</w:t>
      </w:r>
      <w:r>
        <w:rPr>
          <w:rFonts w:ascii="Times New Roman" w:eastAsia="Times New Roman" w:hAnsi="Times New Roman" w:cs="Times New Roman"/>
          <w:sz w:val="24"/>
          <w:szCs w:val="24"/>
        </w:rPr>
        <w:t>.</w:t>
      </w: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0D7434" w:rsidRDefault="000D7434" w:rsidP="00CC144F">
      <w:pPr>
        <w:spacing w:after="0" w:line="480" w:lineRule="auto"/>
        <w:jc w:val="center"/>
        <w:rPr>
          <w:rFonts w:ascii="Times New Roman" w:eastAsia="Times New Roman" w:hAnsi="Times New Roman" w:cs="Times New Roman"/>
          <w:b/>
          <w:sz w:val="24"/>
          <w:szCs w:val="24"/>
        </w:rPr>
      </w:pPr>
    </w:p>
    <w:p w:rsidR="00D759AF" w:rsidRPr="006D0F80" w:rsidRDefault="00D759AF" w:rsidP="00CC144F">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FOUR</w:t>
      </w:r>
    </w:p>
    <w:p w:rsidR="003849BE" w:rsidRPr="006D0F80" w:rsidRDefault="003849BE" w:rsidP="003849BE">
      <w:pPr>
        <w:spacing w:after="0" w:line="480" w:lineRule="auto"/>
        <w:jc w:val="both"/>
        <w:rPr>
          <w:rFonts w:ascii="Times New Roman" w:eastAsia="Times New Roman" w:hAnsi="Times New Roman" w:cs="Times New Roman"/>
          <w:b/>
          <w:sz w:val="24"/>
          <w:szCs w:val="24"/>
          <w:lang w:eastAsia="en-US"/>
        </w:rPr>
      </w:pPr>
      <w:r w:rsidRPr="006D0F80">
        <w:rPr>
          <w:rFonts w:ascii="Times New Roman" w:eastAsia="Times New Roman" w:hAnsi="Times New Roman" w:cs="Times New Roman"/>
          <w:b/>
          <w:sz w:val="24"/>
          <w:szCs w:val="24"/>
          <w:lang w:eastAsia="en-US"/>
        </w:rPr>
        <w:t>4.0</w:t>
      </w:r>
      <w:r w:rsidRPr="006D0F80">
        <w:rPr>
          <w:rFonts w:ascii="Times New Roman" w:eastAsia="Times New Roman" w:hAnsi="Times New Roman" w:cs="Times New Roman"/>
          <w:b/>
          <w:sz w:val="24"/>
          <w:szCs w:val="24"/>
          <w:lang w:eastAsia="en-US"/>
        </w:rPr>
        <w:tab/>
        <w:t xml:space="preserve">DATA </w:t>
      </w:r>
      <w:r w:rsidR="008E1FC1" w:rsidRPr="006D0F80">
        <w:rPr>
          <w:rFonts w:ascii="Times New Roman" w:eastAsia="Times New Roman" w:hAnsi="Times New Roman" w:cs="Times New Roman"/>
          <w:b/>
          <w:sz w:val="24"/>
          <w:szCs w:val="24"/>
          <w:lang w:eastAsia="en-US"/>
        </w:rPr>
        <w:t xml:space="preserve">PRESENTATION, </w:t>
      </w:r>
      <w:r w:rsidRPr="006D0F80">
        <w:rPr>
          <w:rFonts w:ascii="Times New Roman" w:eastAsia="Times New Roman" w:hAnsi="Times New Roman" w:cs="Times New Roman"/>
          <w:b/>
          <w:sz w:val="24"/>
          <w:szCs w:val="24"/>
          <w:lang w:eastAsia="en-US"/>
        </w:rPr>
        <w:t>ANALYSIS AND INTERPRETATION</w:t>
      </w:r>
    </w:p>
    <w:p w:rsidR="003849BE" w:rsidRPr="006D0F80" w:rsidRDefault="003849BE" w:rsidP="003849BE">
      <w:pPr>
        <w:spacing w:after="0" w:line="480" w:lineRule="auto"/>
        <w:jc w:val="both"/>
        <w:rPr>
          <w:rFonts w:ascii="Times New Roman" w:eastAsia="Times New Roman" w:hAnsi="Times New Roman" w:cs="Times New Roman"/>
          <w:b/>
          <w:sz w:val="24"/>
          <w:szCs w:val="24"/>
          <w:lang w:eastAsia="en-US"/>
        </w:rPr>
      </w:pPr>
      <w:r w:rsidRPr="006D0F80">
        <w:rPr>
          <w:rFonts w:ascii="Times New Roman" w:eastAsia="Times New Roman" w:hAnsi="Times New Roman" w:cs="Times New Roman"/>
          <w:b/>
          <w:sz w:val="24"/>
          <w:szCs w:val="24"/>
          <w:lang w:eastAsia="en-US"/>
        </w:rPr>
        <w:t>INTRODUCTION</w:t>
      </w:r>
    </w:p>
    <w:p w:rsidR="009B204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This chapter of the study on the roles of the Nigeria Deposit Insurance Corporation (NDIC) in the regulation of Nigeria's banking sector deals with the presentation, analysis and interpretation of the data generated from the questionnaires administered to the different categories of respondents as the case study during the course of study. The results of the data analyzed are presented in this chapter. It as well showed how the Independent variable was regressed against the Dependent variable</w:t>
      </w:r>
      <w:r w:rsidR="006C5BC6" w:rsidRPr="006D0F80">
        <w:rPr>
          <w:rFonts w:ascii="Times New Roman" w:eastAsia="Times New Roman" w:hAnsi="Times New Roman" w:cs="Times New Roman"/>
          <w:sz w:val="24"/>
          <w:szCs w:val="24"/>
          <w:lang w:eastAsia="en-US"/>
        </w:rPr>
        <w:t>.</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This section present the result of the data generated from the questionnaire administered with the use of simple tables.</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4.1.1.</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and Analysis Based on Numbers of Distributed Questionnaire</w:t>
      </w:r>
    </w:p>
    <w:tbl>
      <w:tblPr>
        <w:tblW w:w="0" w:type="auto"/>
        <w:tblInd w:w="333" w:type="dxa"/>
        <w:tblLook w:val="04A0" w:firstRow="1" w:lastRow="0" w:firstColumn="1" w:lastColumn="0" w:noHBand="0" w:noVBand="1"/>
      </w:tblPr>
      <w:tblGrid>
        <w:gridCol w:w="4635"/>
        <w:gridCol w:w="1530"/>
        <w:gridCol w:w="1867"/>
      </w:tblGrid>
      <w:tr w:rsidR="000D7434" w:rsidRPr="000D7434" w:rsidTr="000D7434">
        <w:trPr>
          <w:trHeight w:val="314"/>
        </w:trPr>
        <w:tc>
          <w:tcPr>
            <w:tcW w:w="4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Frequency</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341"/>
        </w:trPr>
        <w:tc>
          <w:tcPr>
            <w:tcW w:w="4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w:t>
            </w:r>
            <w:r w:rsidRPr="000D7434">
              <w:rPr>
                <w:rFonts w:ascii="Times New Roman" w:eastAsia="Times New Roman" w:hAnsi="Times New Roman" w:cs="Times New Roman"/>
                <w:sz w:val="24"/>
                <w:szCs w:val="24"/>
                <w:u w:val="single"/>
                <w:lang w:eastAsia="en-US"/>
              </w:rPr>
              <w:t>o</w:t>
            </w:r>
            <w:r w:rsidRPr="000D7434">
              <w:rPr>
                <w:rFonts w:ascii="Times New Roman" w:eastAsia="Times New Roman" w:hAnsi="Times New Roman" w:cs="Times New Roman"/>
                <w:sz w:val="24"/>
                <w:szCs w:val="24"/>
                <w:lang w:eastAsia="en-US"/>
              </w:rPr>
              <w:t xml:space="preserve"> Returned</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54</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90%</w:t>
            </w:r>
          </w:p>
        </w:tc>
      </w:tr>
      <w:tr w:rsidR="000D7434" w:rsidRPr="000D7434" w:rsidTr="000D7434">
        <w:trPr>
          <w:trHeight w:val="287"/>
        </w:trPr>
        <w:tc>
          <w:tcPr>
            <w:tcW w:w="4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w:t>
            </w:r>
            <w:r w:rsidRPr="000D7434">
              <w:rPr>
                <w:rFonts w:ascii="Times New Roman" w:eastAsia="Times New Roman" w:hAnsi="Times New Roman" w:cs="Times New Roman"/>
                <w:sz w:val="24"/>
                <w:szCs w:val="24"/>
                <w:u w:val="single"/>
                <w:lang w:eastAsia="en-US"/>
              </w:rPr>
              <w:t>o</w:t>
            </w:r>
            <w:r w:rsidRPr="000D7434">
              <w:rPr>
                <w:rFonts w:ascii="Times New Roman" w:eastAsia="Times New Roman" w:hAnsi="Times New Roman" w:cs="Times New Roman"/>
                <w:sz w:val="24"/>
                <w:szCs w:val="24"/>
                <w:lang w:eastAsia="en-US"/>
              </w:rPr>
              <w:t xml:space="preserve"> of Unreturned </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6</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r>
      <w:tr w:rsidR="000D7434" w:rsidRPr="000D7434" w:rsidTr="000D7434">
        <w:trPr>
          <w:trHeight w:val="296"/>
        </w:trPr>
        <w:tc>
          <w:tcPr>
            <w:tcW w:w="4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Total n</w:t>
            </w:r>
            <w:r w:rsidRPr="000D7434">
              <w:rPr>
                <w:rFonts w:ascii="Times New Roman" w:eastAsia="Times New Roman" w:hAnsi="Times New Roman" w:cs="Times New Roman"/>
                <w:sz w:val="24"/>
                <w:szCs w:val="24"/>
                <w:u w:val="single"/>
                <w:lang w:eastAsia="en-US"/>
              </w:rPr>
              <w:t>o</w:t>
            </w:r>
            <w:r w:rsidRPr="000D7434">
              <w:rPr>
                <w:rFonts w:ascii="Times New Roman" w:eastAsia="Times New Roman" w:hAnsi="Times New Roman" w:cs="Times New Roman"/>
                <w:sz w:val="24"/>
                <w:szCs w:val="24"/>
                <w:lang w:eastAsia="en-US"/>
              </w:rPr>
              <w:t xml:space="preserve"> of questionnaire distributed</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60</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roofErr w:type="gramStart"/>
      <w:r w:rsidRPr="000D7434">
        <w:rPr>
          <w:rFonts w:ascii="Times New Roman" w:eastAsia="Times New Roman" w:hAnsi="Times New Roman" w:cs="Times New Roman"/>
          <w:sz w:val="24"/>
          <w:szCs w:val="24"/>
          <w:lang w:eastAsia="en-US"/>
        </w:rPr>
        <w:t>Table 4.1.1:  Author’s field survey 2025.</w:t>
      </w:r>
      <w:proofErr w:type="gramEnd"/>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Based on the presented table 4.1.1 above, it shows that the total numbers of questionnaire distributed was sixty (60), of which fifty four (54) were returned by respondents being an equivalent of 90% and the remaining six (6) being an equivalent of </w:t>
      </w:r>
      <w:r w:rsidRPr="000D7434">
        <w:rPr>
          <w:rFonts w:ascii="Times New Roman" w:eastAsia="Times New Roman" w:hAnsi="Times New Roman" w:cs="Times New Roman"/>
          <w:sz w:val="24"/>
          <w:szCs w:val="24"/>
          <w:lang w:eastAsia="en-US"/>
        </w:rPr>
        <w:lastRenderedPageBreak/>
        <w:t>10% were not retrievable from the respondent, as a result of this showing that this research questionnaire is reduced to 54 in the first instance.</w:t>
      </w:r>
    </w:p>
    <w:p w:rsidR="000D7434" w:rsidRPr="000D7434" w:rsidRDefault="000D7434" w:rsidP="000D7434">
      <w:pPr>
        <w:spacing w:after="0" w:line="480" w:lineRule="auto"/>
        <w:ind w:left="720" w:hanging="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4.1.2</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and Analysis Based on Numbers of Returned Questionnaire</w:t>
      </w:r>
    </w:p>
    <w:tbl>
      <w:tblPr>
        <w:tblW w:w="0" w:type="auto"/>
        <w:tblInd w:w="321" w:type="dxa"/>
        <w:tblLook w:val="04A0" w:firstRow="1" w:lastRow="0" w:firstColumn="1" w:lastColumn="0" w:noHBand="0" w:noVBand="1"/>
      </w:tblPr>
      <w:tblGrid>
        <w:gridCol w:w="5234"/>
        <w:gridCol w:w="1540"/>
        <w:gridCol w:w="1653"/>
      </w:tblGrid>
      <w:tr w:rsidR="000D7434" w:rsidRPr="000D7434" w:rsidTr="000D7434">
        <w:trPr>
          <w:trHeight w:val="341"/>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Frequency </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269"/>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Used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96.3%</w:t>
            </w:r>
          </w:p>
        </w:tc>
      </w:tr>
      <w:tr w:rsidR="000D7434" w:rsidRPr="000D7434" w:rsidTr="000D7434">
        <w:trPr>
          <w:trHeight w:val="296"/>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Rejected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3.7%</w:t>
            </w:r>
          </w:p>
        </w:tc>
      </w:tr>
      <w:tr w:rsidR="000D7434" w:rsidRPr="000D7434" w:rsidTr="000D7434">
        <w:trPr>
          <w:trHeight w:val="242"/>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54</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roofErr w:type="gramStart"/>
      <w:r w:rsidRPr="000D7434">
        <w:rPr>
          <w:rFonts w:ascii="Times New Roman" w:eastAsia="Times New Roman" w:hAnsi="Times New Roman" w:cs="Times New Roman"/>
          <w:sz w:val="24"/>
          <w:szCs w:val="24"/>
          <w:lang w:eastAsia="en-US"/>
        </w:rPr>
        <w:t>Table 4.1.2: Author’s field survey 2025.</w:t>
      </w:r>
      <w:proofErr w:type="gramEnd"/>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From the above table it shows that, from the total number of 54 questionnaires retrieved, a number of 52 </w:t>
      </w:r>
      <w:proofErr w:type="gramStart"/>
      <w:r w:rsidRPr="000D7434">
        <w:rPr>
          <w:rFonts w:ascii="Times New Roman" w:eastAsia="Times New Roman" w:hAnsi="Times New Roman" w:cs="Times New Roman"/>
          <w:sz w:val="24"/>
          <w:szCs w:val="24"/>
          <w:lang w:eastAsia="en-US"/>
        </w:rPr>
        <w:t>was</w:t>
      </w:r>
      <w:proofErr w:type="gramEnd"/>
      <w:r w:rsidRPr="000D7434">
        <w:rPr>
          <w:rFonts w:ascii="Times New Roman" w:eastAsia="Times New Roman" w:hAnsi="Times New Roman" w:cs="Times New Roman"/>
          <w:sz w:val="24"/>
          <w:szCs w:val="24"/>
          <w:lang w:eastAsia="en-US"/>
        </w:rPr>
        <w:t xml:space="preserve"> valid bearing 96.3% of the total retrieved, while the remaining 2 were rejected and remain unused bearing 3.7% of the total received collectively. This simply means that the study is left with just only 52 respondents to be used in justifying the research.</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4.1.3</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and Analysis Based on Sex Distribution of Questionnaire</w:t>
      </w:r>
    </w:p>
    <w:tbl>
      <w:tblPr>
        <w:tblW w:w="0" w:type="auto"/>
        <w:tblInd w:w="321" w:type="dxa"/>
        <w:tblLook w:val="04A0" w:firstRow="1" w:lastRow="0" w:firstColumn="1" w:lastColumn="0" w:noHBand="0" w:noVBand="1"/>
      </w:tblPr>
      <w:tblGrid>
        <w:gridCol w:w="5234"/>
        <w:gridCol w:w="1540"/>
        <w:gridCol w:w="1653"/>
      </w:tblGrid>
      <w:tr w:rsidR="000D7434" w:rsidRPr="000D7434" w:rsidTr="000D7434">
        <w:trPr>
          <w:trHeight w:val="242"/>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Sex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Frequency </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278"/>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Male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65.4%</w:t>
            </w:r>
          </w:p>
        </w:tc>
      </w:tr>
      <w:tr w:rsidR="000D7434" w:rsidRPr="000D7434" w:rsidTr="000D7434">
        <w:trPr>
          <w:trHeight w:val="287"/>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Female</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34.6%</w:t>
            </w:r>
          </w:p>
        </w:tc>
      </w:tr>
      <w:tr w:rsidR="000D7434" w:rsidRPr="000D7434" w:rsidTr="000D7434">
        <w:trPr>
          <w:trHeight w:val="323"/>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roofErr w:type="gramStart"/>
      <w:r w:rsidRPr="000D7434">
        <w:rPr>
          <w:rFonts w:ascii="Times New Roman" w:eastAsia="Times New Roman" w:hAnsi="Times New Roman" w:cs="Times New Roman"/>
          <w:sz w:val="24"/>
          <w:szCs w:val="24"/>
          <w:lang w:eastAsia="en-US"/>
        </w:rPr>
        <w:t>Table 4.1.3: Author’s field survey 2025.</w:t>
      </w:r>
      <w:proofErr w:type="gramEnd"/>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From the above presented data, it shows that from the total population of 52 of the valid responses gotten from the field survey, 34 of them were responses from male being 65.4% and the rest of 18 being 34.6% of the 52 respondents.</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lastRenderedPageBreak/>
        <w:t>4.1.4</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Based on Age Distribution</w:t>
      </w:r>
    </w:p>
    <w:tbl>
      <w:tblPr>
        <w:tblW w:w="0" w:type="auto"/>
        <w:tblInd w:w="321" w:type="dxa"/>
        <w:tblLook w:val="04A0" w:firstRow="1" w:lastRow="0" w:firstColumn="1" w:lastColumn="0" w:noHBand="0" w:noVBand="1"/>
      </w:tblPr>
      <w:tblGrid>
        <w:gridCol w:w="5234"/>
        <w:gridCol w:w="1540"/>
        <w:gridCol w:w="1653"/>
      </w:tblGrid>
      <w:tr w:rsidR="000D7434" w:rsidRPr="000D7434" w:rsidTr="000D7434">
        <w:trPr>
          <w:trHeight w:val="332"/>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Age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Frequency </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359"/>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18-25</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6</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11.5%</w:t>
            </w:r>
          </w:p>
        </w:tc>
      </w:tr>
      <w:tr w:rsidR="000D7434" w:rsidRPr="000D7434" w:rsidTr="000D7434">
        <w:trPr>
          <w:trHeight w:val="305"/>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26-35</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16</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30.8%</w:t>
            </w:r>
          </w:p>
        </w:tc>
      </w:tr>
      <w:tr w:rsidR="000D7434" w:rsidRPr="000D7434" w:rsidTr="000D7434">
        <w:trPr>
          <w:trHeight w:val="314"/>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36- 45</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20</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38.5%</w:t>
            </w:r>
          </w:p>
        </w:tc>
      </w:tr>
      <w:tr w:rsidR="000D7434" w:rsidRPr="000D7434" w:rsidTr="000D7434">
        <w:trPr>
          <w:trHeight w:val="375"/>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46 &amp; above</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19.2%</w:t>
            </w:r>
          </w:p>
        </w:tc>
      </w:tr>
      <w:tr w:rsidR="000D7434" w:rsidRPr="000D7434" w:rsidTr="000D7434">
        <w:trPr>
          <w:trHeight w:val="295"/>
        </w:trPr>
        <w:tc>
          <w:tcPr>
            <w:tcW w:w="5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roofErr w:type="gramStart"/>
      <w:r w:rsidRPr="000D7434">
        <w:rPr>
          <w:rFonts w:ascii="Times New Roman" w:eastAsia="Times New Roman" w:hAnsi="Times New Roman" w:cs="Times New Roman"/>
          <w:sz w:val="24"/>
          <w:szCs w:val="24"/>
          <w:lang w:eastAsia="en-US"/>
        </w:rPr>
        <w:t>Table 4.1.4 Author’s field survey 2025.</w:t>
      </w:r>
      <w:proofErr w:type="gramEnd"/>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Based on the above presented data based on the age distribution of the questionnaire, it shows that 6 of the respondents being 11.5% are of 18yrs – 25yrs, 16 of the respondents being 30.8% are of 26yrs – 35yrs of age, 20 of the respondents being 38.5% are of 36yrs – 45yrs and the remaining 10 of the total of 52 being 19.2% are of 46yrs and above.</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4.1.5</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Based on Qualifications of Respondents</w:t>
      </w:r>
    </w:p>
    <w:tbl>
      <w:tblPr>
        <w:tblW w:w="0" w:type="auto"/>
        <w:tblInd w:w="321" w:type="dxa"/>
        <w:tblLook w:val="04A0" w:firstRow="1" w:lastRow="0" w:firstColumn="1" w:lastColumn="0" w:noHBand="0" w:noVBand="1"/>
      </w:tblPr>
      <w:tblGrid>
        <w:gridCol w:w="5007"/>
        <w:gridCol w:w="1440"/>
        <w:gridCol w:w="1956"/>
      </w:tblGrid>
      <w:tr w:rsidR="000D7434" w:rsidRPr="000D7434" w:rsidTr="000D7434">
        <w:trPr>
          <w:trHeight w:val="350"/>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Qualifications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 xml:space="preserve">Frequency </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251"/>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SSCE / O level</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8</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15.4%</w:t>
            </w:r>
          </w:p>
        </w:tc>
      </w:tr>
      <w:tr w:rsidR="000D7434" w:rsidRPr="000D7434" w:rsidTr="000D7434">
        <w:trPr>
          <w:trHeight w:val="197"/>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NCE / OND</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19.2%</w:t>
            </w:r>
          </w:p>
        </w:tc>
      </w:tr>
      <w:tr w:rsidR="000D7434" w:rsidRPr="000D7434" w:rsidTr="000D7434">
        <w:trPr>
          <w:trHeight w:val="345"/>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HND / B.SC</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36.54%</w:t>
            </w:r>
          </w:p>
        </w:tc>
      </w:tr>
      <w:tr w:rsidR="000D7434" w:rsidRPr="000D7434" w:rsidTr="000D7434">
        <w:trPr>
          <w:trHeight w:val="324"/>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M.SC / M.BA</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19.2%</w:t>
            </w:r>
          </w:p>
        </w:tc>
      </w:tr>
      <w:tr w:rsidR="000D7434" w:rsidRPr="000D7434" w:rsidTr="000D7434">
        <w:trPr>
          <w:trHeight w:val="148"/>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Others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9.62%</w:t>
            </w:r>
          </w:p>
        </w:tc>
      </w:tr>
      <w:tr w:rsidR="000D7434" w:rsidRPr="000D7434" w:rsidTr="000D7434">
        <w:trPr>
          <w:trHeight w:val="245"/>
        </w:trPr>
        <w:tc>
          <w:tcPr>
            <w:tcW w:w="5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Table 4.1.5: Authors distribution based on academic qualification</w:t>
      </w:r>
    </w:p>
    <w:p w:rsid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p>
    <w:p w:rsid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lastRenderedPageBreak/>
        <w:t>From the above, it shows that out of the 52 respondent, 8 (15.4%) holds O level result, 10 (19.2%) have NCE/OND as their academic qualification, 19 (36.54%) have HND/ B.SC, 10 (19.2%) have M.SC/M.BA and 5 (9.62%) having others qualifications, making a total of 52 (100%).</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4.1.6</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Presentation and Analysis Based on Research Questions Asked</w:t>
      </w:r>
    </w:p>
    <w:tbl>
      <w:tblPr>
        <w:tblW w:w="9648" w:type="dxa"/>
        <w:tblLayout w:type="fixed"/>
        <w:tblLook w:val="04A0" w:firstRow="1" w:lastRow="0" w:firstColumn="1" w:lastColumn="0" w:noHBand="0" w:noVBand="1"/>
      </w:tblPr>
      <w:tblGrid>
        <w:gridCol w:w="648"/>
        <w:gridCol w:w="5490"/>
        <w:gridCol w:w="540"/>
        <w:gridCol w:w="630"/>
        <w:gridCol w:w="540"/>
        <w:gridCol w:w="540"/>
        <w:gridCol w:w="450"/>
        <w:gridCol w:w="810"/>
      </w:tblGrid>
      <w:tr w:rsidR="000D7434" w:rsidRPr="000D7434" w:rsidTr="000D7434">
        <w:trPr>
          <w:trHeight w:val="368"/>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S/N</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QUESTIONS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SD</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D</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SA</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U</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Total</w:t>
            </w:r>
          </w:p>
        </w:tc>
      </w:tr>
      <w:tr w:rsidR="000D7434" w:rsidRPr="000D7434" w:rsidTr="000D7434">
        <w:trPr>
          <w:trHeight w:val="306"/>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NDIC's functions maintain stability in the Nigerian banking sector?</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40</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r>
      <w:tr w:rsidR="000D7434" w:rsidRPr="000D7434" w:rsidTr="000D7434">
        <w:trPr>
          <w:trHeight w:val="120"/>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 influenced banking practices and stability in Nigeria?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25</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r>
      <w:tr w:rsidR="000D7434" w:rsidRPr="000D7434" w:rsidTr="000D7434">
        <w:trPr>
          <w:trHeight w:val="349"/>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NDIC's regulatory framework is effective in addressing</w:t>
            </w:r>
            <w:r>
              <w:rPr>
                <w:rFonts w:ascii="Times New Roman" w:eastAsia="Times New Roman" w:hAnsi="Times New Roman" w:cs="Times New Roman"/>
                <w:sz w:val="24"/>
                <w:szCs w:val="24"/>
                <w:lang w:eastAsia="en-US"/>
              </w:rPr>
              <w:t xml:space="preserve"> </w:t>
            </w:r>
            <w:r w:rsidRPr="000D7434">
              <w:rPr>
                <w:rFonts w:ascii="Times New Roman" w:eastAsia="Times New Roman" w:hAnsi="Times New Roman" w:cs="Times New Roman"/>
                <w:sz w:val="24"/>
                <w:szCs w:val="24"/>
                <w:lang w:eastAsia="en-US"/>
              </w:rPr>
              <w:t>systemic risks within the Nigerian banking sector?</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17</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24</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r>
      <w:tr w:rsidR="000D7434" w:rsidRPr="000D7434" w:rsidTr="000D7434">
        <w:trPr>
          <w:trHeight w:val="229"/>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 is effective in ensuring stability within the Nigerian</w:t>
            </w:r>
            <w:r>
              <w:rPr>
                <w:rFonts w:ascii="Times New Roman" w:eastAsia="Times New Roman" w:hAnsi="Times New Roman" w:cs="Times New Roman"/>
                <w:sz w:val="24"/>
                <w:szCs w:val="24"/>
                <w:lang w:eastAsia="en-US"/>
              </w:rPr>
              <w:t xml:space="preserve"> </w:t>
            </w:r>
            <w:r w:rsidRPr="000D7434">
              <w:rPr>
                <w:rFonts w:ascii="Times New Roman" w:eastAsia="Times New Roman" w:hAnsi="Times New Roman" w:cs="Times New Roman"/>
                <w:sz w:val="24"/>
                <w:szCs w:val="24"/>
                <w:lang w:eastAsia="en-US"/>
              </w:rPr>
              <w:t>banking sector?</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11</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22</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r>
      <w:tr w:rsidR="000D7434" w:rsidRPr="000D7434" w:rsidTr="000D7434">
        <w:trPr>
          <w:trHeight w:val="827"/>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5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 policies have much impact on the operational strategies</w:t>
            </w:r>
            <w:r>
              <w:rPr>
                <w:rFonts w:ascii="Times New Roman" w:eastAsia="Times New Roman" w:hAnsi="Times New Roman" w:cs="Times New Roman"/>
                <w:sz w:val="24"/>
                <w:szCs w:val="24"/>
                <w:lang w:eastAsia="en-US"/>
              </w:rPr>
              <w:t xml:space="preserve"> </w:t>
            </w:r>
            <w:r w:rsidRPr="000D7434">
              <w:rPr>
                <w:rFonts w:ascii="Times New Roman" w:eastAsia="Times New Roman" w:hAnsi="Times New Roman" w:cs="Times New Roman"/>
                <w:sz w:val="24"/>
                <w:szCs w:val="24"/>
                <w:lang w:eastAsia="en-US"/>
              </w:rPr>
              <w:t>and risk management practices adopted by banks in Nigeria?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33</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Table 4.1.6: Author’s Field Survey 2025</w:t>
      </w:r>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This is the actual section of the research work, it comprises of the questions related to this study, and the data will then be analyzed based on the response gotten:</w:t>
      </w:r>
    </w:p>
    <w:p w:rsidR="000D7434" w:rsidRDefault="000D7434" w:rsidP="000D7434">
      <w:pPr>
        <w:spacing w:after="0" w:line="480" w:lineRule="auto"/>
        <w:jc w:val="both"/>
        <w:rPr>
          <w:rFonts w:ascii="Times New Roman" w:eastAsia="Times New Roman" w:hAnsi="Times New Roman" w:cs="Times New Roman"/>
          <w:b/>
          <w:bCs/>
          <w:sz w:val="24"/>
          <w:szCs w:val="24"/>
          <w:lang w:eastAsia="en-US"/>
        </w:rPr>
      </w:pPr>
    </w:p>
    <w:p w:rsidR="000D7434" w:rsidRDefault="000D7434" w:rsidP="000D7434">
      <w:pPr>
        <w:spacing w:after="0" w:line="480" w:lineRule="auto"/>
        <w:jc w:val="both"/>
        <w:rPr>
          <w:rFonts w:ascii="Times New Roman" w:eastAsia="Times New Roman" w:hAnsi="Times New Roman" w:cs="Times New Roman"/>
          <w:b/>
          <w:bCs/>
          <w:sz w:val="24"/>
          <w:szCs w:val="24"/>
          <w:lang w:eastAsia="en-US"/>
        </w:rPr>
      </w:pPr>
    </w:p>
    <w:p w:rsidR="000D7434" w:rsidRDefault="000D7434" w:rsidP="000D7434">
      <w:pPr>
        <w:spacing w:after="0" w:line="480" w:lineRule="auto"/>
        <w:jc w:val="both"/>
        <w:rPr>
          <w:rFonts w:ascii="Times New Roman" w:eastAsia="Times New Roman" w:hAnsi="Times New Roman" w:cs="Times New Roman"/>
          <w:b/>
          <w:bCs/>
          <w:sz w:val="24"/>
          <w:szCs w:val="24"/>
          <w:lang w:eastAsia="en-US"/>
        </w:rPr>
      </w:pP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lastRenderedPageBreak/>
        <w:t>4.2</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Test of Hypotheses</w:t>
      </w:r>
    </w:p>
    <w:p w:rsidR="000D7434" w:rsidRPr="000D7434" w:rsidRDefault="000D7434" w:rsidP="000D7434">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Having collected and analyzed all the relevant data from the questionnaire, the next step is to test the proposed research hypotheses. The questions meant for hypotheses in the questionnaire were set in a manner that the responded was just to tick Yes or No, so as to produce supporting response for the null and alternative hypotheses.</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4.2.1</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Hypothesis 1</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NULL: The current regulatory framework implemented by the NDIC lacks comprehensive coverage and effectiveness in addressing systemic risks within the Nigerian banking sector.</w:t>
      </w:r>
    </w:p>
    <w:tbl>
      <w:tblPr>
        <w:tblW w:w="0" w:type="auto"/>
        <w:tblInd w:w="217" w:type="dxa"/>
        <w:tblLook w:val="04A0" w:firstRow="1" w:lastRow="0" w:firstColumn="1" w:lastColumn="0" w:noHBand="0" w:noVBand="1"/>
      </w:tblPr>
      <w:tblGrid>
        <w:gridCol w:w="1331"/>
        <w:gridCol w:w="2793"/>
        <w:gridCol w:w="1977"/>
      </w:tblGrid>
      <w:tr w:rsidR="000D7434" w:rsidRPr="000D7434" w:rsidTr="000D7434">
        <w:trPr>
          <w:trHeight w:val="395"/>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Response</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Frequency</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Percentage %</w:t>
            </w:r>
          </w:p>
        </w:tc>
      </w:tr>
      <w:tr w:rsidR="000D7434" w:rsidRPr="000D7434" w:rsidTr="000D7434">
        <w:trPr>
          <w:trHeight w:val="323"/>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Yes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5.8%</w:t>
            </w:r>
          </w:p>
        </w:tc>
      </w:tr>
      <w:tr w:rsidR="000D7434" w:rsidRPr="000D7434" w:rsidTr="000D7434">
        <w:trPr>
          <w:trHeight w:val="350"/>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No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49</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94.2%</w:t>
            </w:r>
          </w:p>
        </w:tc>
      </w:tr>
      <w:tr w:rsidR="000D7434" w:rsidRPr="000D7434" w:rsidTr="000D7434">
        <w:trPr>
          <w:trHeight w:val="386"/>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Table 4.2.1: Author’s Field survey 2025</w:t>
      </w:r>
    </w:p>
    <w:tbl>
      <w:tblPr>
        <w:tblW w:w="0" w:type="auto"/>
        <w:tblInd w:w="570" w:type="dxa"/>
        <w:tblLook w:val="04A0" w:firstRow="1" w:lastRow="0" w:firstColumn="1" w:lastColumn="0" w:noHBand="0" w:noVBand="1"/>
      </w:tblPr>
      <w:tblGrid>
        <w:gridCol w:w="996"/>
        <w:gridCol w:w="657"/>
        <w:gridCol w:w="1318"/>
        <w:gridCol w:w="1078"/>
        <w:gridCol w:w="1079"/>
        <w:gridCol w:w="833"/>
      </w:tblGrid>
      <w:tr w:rsidR="000D7434" w:rsidRPr="000D7434" w:rsidTr="000D7434">
        <w:trPr>
          <w:trHeight w:val="193"/>
        </w:trPr>
        <w:tc>
          <w:tcPr>
            <w:tcW w:w="2971"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p>
        </w:tc>
        <w:tc>
          <w:tcPr>
            <w:tcW w:w="21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Gender</w:t>
            </w:r>
          </w:p>
        </w:tc>
        <w:tc>
          <w:tcPr>
            <w:tcW w:w="8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Total</w:t>
            </w:r>
          </w:p>
        </w:tc>
      </w:tr>
      <w:tr w:rsidR="000D7434" w:rsidRPr="000D7434" w:rsidTr="000D7434">
        <w:trPr>
          <w:trHeight w:val="177"/>
        </w:trPr>
        <w:tc>
          <w:tcPr>
            <w:tcW w:w="2971" w:type="dxa"/>
            <w:gridSpan w:val="3"/>
            <w:vMerge/>
            <w:tcBorders>
              <w:top w:val="single" w:sz="4" w:space="0" w:color="auto"/>
              <w:left w:val="single" w:sz="4" w:space="0" w:color="auto"/>
              <w:bottom w:val="single" w:sz="4" w:space="0" w:color="auto"/>
              <w:right w:val="single" w:sz="4" w:space="0" w:color="auto"/>
            </w:tcBorders>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Male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Female</w:t>
            </w:r>
          </w:p>
        </w:tc>
        <w:tc>
          <w:tcPr>
            <w:tcW w:w="833" w:type="dxa"/>
            <w:vMerge/>
            <w:tcBorders>
              <w:top w:val="single" w:sz="4" w:space="0" w:color="auto"/>
              <w:left w:val="single" w:sz="4" w:space="0" w:color="auto"/>
              <w:bottom w:val="single" w:sz="4" w:space="0" w:color="auto"/>
              <w:right w:val="single" w:sz="4" w:space="0" w:color="auto"/>
            </w:tcBorders>
          </w:tcPr>
          <w:p w:rsidR="000D7434" w:rsidRPr="000D7434" w:rsidRDefault="000D7434" w:rsidP="000D7434">
            <w:pPr>
              <w:spacing w:after="0" w:line="360" w:lineRule="auto"/>
              <w:jc w:val="center"/>
              <w:rPr>
                <w:rFonts w:ascii="Times New Roman" w:eastAsia="Times New Roman" w:hAnsi="Times New Roman" w:cs="Times New Roman"/>
                <w:b/>
                <w:sz w:val="24"/>
                <w:szCs w:val="24"/>
                <w:lang w:eastAsia="en-US"/>
              </w:rPr>
            </w:pPr>
          </w:p>
        </w:tc>
      </w:tr>
      <w:tr w:rsidR="000D7434" w:rsidRPr="000D7434" w:rsidTr="000D7434">
        <w:trPr>
          <w:trHeight w:val="180"/>
        </w:trPr>
        <w:tc>
          <w:tcPr>
            <w:tcW w:w="9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Option</w:t>
            </w:r>
          </w:p>
        </w:tc>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Yes</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2.0</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c>
          <w:tcPr>
            <w:tcW w:w="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3.0</w:t>
            </w:r>
          </w:p>
        </w:tc>
      </w:tr>
      <w:tr w:rsidR="000D7434" w:rsidRPr="000D7434" w:rsidTr="000D7434">
        <w:trPr>
          <w:trHeight w:val="194"/>
        </w:trPr>
        <w:tc>
          <w:tcPr>
            <w:tcW w:w="996" w:type="dxa"/>
            <w:vMerge/>
            <w:tcBorders>
              <w:top w:val="single" w:sz="4" w:space="0" w:color="auto"/>
              <w:left w:val="single" w:sz="4" w:space="0" w:color="auto"/>
              <w:bottom w:val="single" w:sz="4" w:space="0" w:color="auto"/>
              <w:right w:val="single" w:sz="4" w:space="0" w:color="auto"/>
            </w:tcBorders>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p>
        </w:tc>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No</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33</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32.0</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16</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17.0</w:t>
            </w:r>
          </w:p>
        </w:tc>
        <w:tc>
          <w:tcPr>
            <w:tcW w:w="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49</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49.0</w:t>
            </w:r>
          </w:p>
        </w:tc>
      </w:tr>
      <w:tr w:rsidR="000D7434" w:rsidRPr="000D7434" w:rsidTr="000D7434">
        <w:trPr>
          <w:trHeight w:val="208"/>
        </w:trPr>
        <w:tc>
          <w:tcPr>
            <w:tcW w:w="16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Total</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34.0</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18.0</w:t>
            </w:r>
          </w:p>
        </w:tc>
        <w:tc>
          <w:tcPr>
            <w:tcW w:w="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lastRenderedPageBreak/>
        <w:t>Chi-square Tests</w:t>
      </w:r>
    </w:p>
    <w:tbl>
      <w:tblPr>
        <w:tblW w:w="6285" w:type="dxa"/>
        <w:tblInd w:w="213" w:type="dxa"/>
        <w:tblLook w:val="04A0" w:firstRow="1" w:lastRow="0" w:firstColumn="1" w:lastColumn="0" w:noHBand="0" w:noVBand="1"/>
      </w:tblPr>
      <w:tblGrid>
        <w:gridCol w:w="3135"/>
        <w:gridCol w:w="1530"/>
        <w:gridCol w:w="1620"/>
      </w:tblGrid>
      <w:tr w:rsidR="000D7434" w:rsidRPr="000D7434" w:rsidTr="00D6182F">
        <w:trPr>
          <w:trHeight w:val="405"/>
        </w:trPr>
        <w:tc>
          <w:tcPr>
            <w:tcW w:w="3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Value</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roofErr w:type="spellStart"/>
            <w:r w:rsidRPr="00D6182F">
              <w:rPr>
                <w:rFonts w:ascii="Times New Roman" w:eastAsia="Times New Roman" w:hAnsi="Times New Roman" w:cs="Times New Roman"/>
                <w:b/>
                <w:sz w:val="24"/>
                <w:szCs w:val="24"/>
                <w:lang w:eastAsia="en-US"/>
              </w:rPr>
              <w:t>df</w:t>
            </w:r>
            <w:proofErr w:type="spellEnd"/>
          </w:p>
        </w:tc>
      </w:tr>
      <w:tr w:rsidR="000D7434" w:rsidRPr="000D7434" w:rsidTr="00D6182F">
        <w:trPr>
          <w:trHeight w:val="263"/>
        </w:trPr>
        <w:tc>
          <w:tcPr>
            <w:tcW w:w="3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Pearson Chi-square</w:t>
            </w:r>
          </w:p>
          <w:p w:rsidR="000D7434" w:rsidRPr="000D7434" w:rsidRDefault="000D7434" w:rsidP="000D7434">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 of Valid Cases</w:t>
            </w:r>
            <w:r w:rsidRPr="000D7434">
              <w:rPr>
                <w:rFonts w:ascii="Times New Roman" w:eastAsia="Times New Roman" w:hAnsi="Times New Roman" w:cs="Times New Roman"/>
                <w:sz w:val="24"/>
                <w:szCs w:val="24"/>
                <w:lang w:eastAsia="en-US"/>
              </w:rPr>
              <w:tab/>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1.445</w:t>
            </w:r>
            <w:r w:rsidRPr="000D7434">
              <w:rPr>
                <w:rFonts w:ascii="Times New Roman" w:eastAsia="Times New Roman" w:hAnsi="Times New Roman" w:cs="Times New Roman"/>
                <w:sz w:val="24"/>
                <w:szCs w:val="24"/>
                <w:vertAlign w:val="superscript"/>
                <w:lang w:eastAsia="en-US"/>
              </w:rPr>
              <w:t>a</w:t>
            </w:r>
          </w:p>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0D7434" w:rsidRPr="000D7434" w:rsidRDefault="000D7434" w:rsidP="00D6182F">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Based on the above presented data in table 4.2.1, it shows there was only a no of 3 respondents equivalent to 5.8% of the total valid cases who agreed that The current regulatory framework implemented by the NDIC lacks comprehensive coverage and effectiveness in addressing systemic risks within the Nigerian banking sector, whole a total of 49 respondents being 94.2% disagree with the Null Hypothesis. And after computing the Expected outcome from the Observed outcome, the Chi-square Pearson calculated value is 1.445</w:t>
      </w:r>
      <w:r w:rsidRPr="000D7434">
        <w:rPr>
          <w:rFonts w:ascii="Times New Roman" w:eastAsia="Times New Roman" w:hAnsi="Times New Roman" w:cs="Times New Roman"/>
          <w:sz w:val="24"/>
          <w:szCs w:val="24"/>
          <w:vertAlign w:val="superscript"/>
          <w:lang w:eastAsia="en-US"/>
        </w:rPr>
        <w:t xml:space="preserve">a </w:t>
      </w:r>
      <w:r w:rsidRPr="000D7434">
        <w:rPr>
          <w:rFonts w:ascii="Times New Roman" w:eastAsia="Times New Roman" w:hAnsi="Times New Roman" w:cs="Times New Roman"/>
          <w:sz w:val="24"/>
          <w:szCs w:val="24"/>
          <w:lang w:eastAsia="en-US"/>
        </w:rPr>
        <w:t>using the IBM SPSS Statistics 20. Using the DF, i.e. degree of freedom of 1 (2 – 1), the table value would therefore be equals to having said there is 5% (0.05) significant error is therefore 3.841</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4.2.2</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Hypothesis 2</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sz w:val="24"/>
          <w:szCs w:val="24"/>
          <w:lang w:eastAsia="en-US"/>
        </w:rPr>
        <w:t>NULL:</w:t>
      </w:r>
      <w:r w:rsidRPr="000D7434">
        <w:rPr>
          <w:rFonts w:ascii="Times New Roman" w:eastAsia="Times New Roman" w:hAnsi="Times New Roman" w:cs="Times New Roman"/>
          <w:sz w:val="24"/>
          <w:szCs w:val="24"/>
          <w:lang w:eastAsia="en-US"/>
        </w:rPr>
        <w:t xml:space="preserve"> The NDIC's regulatory interventions have no significant impact on ensuring stability within the Nigerian banking sector.</w:t>
      </w:r>
    </w:p>
    <w:tbl>
      <w:tblPr>
        <w:tblW w:w="0" w:type="auto"/>
        <w:tblInd w:w="217" w:type="dxa"/>
        <w:tblLook w:val="04A0" w:firstRow="1" w:lastRow="0" w:firstColumn="1" w:lastColumn="0" w:noHBand="0" w:noVBand="1"/>
      </w:tblPr>
      <w:tblGrid>
        <w:gridCol w:w="1343"/>
        <w:gridCol w:w="2818"/>
        <w:gridCol w:w="1995"/>
      </w:tblGrid>
      <w:tr w:rsidR="000D7434" w:rsidRPr="000D7434" w:rsidTr="00D6182F">
        <w:trPr>
          <w:trHeight w:val="359"/>
        </w:trPr>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Response</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Frequency</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Percentage %</w:t>
            </w:r>
          </w:p>
        </w:tc>
      </w:tr>
      <w:tr w:rsidR="000D7434" w:rsidRPr="000D7434" w:rsidTr="00D6182F">
        <w:trPr>
          <w:trHeight w:val="287"/>
        </w:trPr>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Yes </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w:t>
            </w:r>
          </w:p>
        </w:tc>
      </w:tr>
      <w:tr w:rsidR="000D7434" w:rsidRPr="000D7434" w:rsidTr="00D6182F">
        <w:trPr>
          <w:trHeight w:val="314"/>
        </w:trPr>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No </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51</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98.1%</w:t>
            </w:r>
          </w:p>
        </w:tc>
      </w:tr>
      <w:tr w:rsidR="000D7434" w:rsidRPr="000D7434" w:rsidTr="00D6182F">
        <w:trPr>
          <w:trHeight w:val="350"/>
        </w:trPr>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Table 4.2.2: Author’s Field survey 2025</w:t>
      </w:r>
    </w:p>
    <w:tbl>
      <w:tblPr>
        <w:tblW w:w="0" w:type="auto"/>
        <w:tblInd w:w="516" w:type="dxa"/>
        <w:tblLook w:val="04A0" w:firstRow="1" w:lastRow="0" w:firstColumn="1" w:lastColumn="0" w:noHBand="0" w:noVBand="1"/>
      </w:tblPr>
      <w:tblGrid>
        <w:gridCol w:w="1120"/>
        <w:gridCol w:w="739"/>
        <w:gridCol w:w="1449"/>
        <w:gridCol w:w="1212"/>
        <w:gridCol w:w="1213"/>
        <w:gridCol w:w="907"/>
      </w:tblGrid>
      <w:tr w:rsidR="000D7434" w:rsidRPr="000D7434" w:rsidTr="000D7434">
        <w:trPr>
          <w:trHeight w:val="214"/>
        </w:trPr>
        <w:tc>
          <w:tcPr>
            <w:tcW w:w="3308"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
        </w:tc>
        <w:tc>
          <w:tcPr>
            <w:tcW w:w="242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Gender</w:t>
            </w:r>
          </w:p>
        </w:tc>
        <w:tc>
          <w:tcPr>
            <w:tcW w:w="9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Total</w:t>
            </w:r>
          </w:p>
        </w:tc>
      </w:tr>
      <w:tr w:rsidR="000D7434" w:rsidRPr="000D7434" w:rsidTr="000D7434">
        <w:trPr>
          <w:trHeight w:val="196"/>
        </w:trPr>
        <w:tc>
          <w:tcPr>
            <w:tcW w:w="3308" w:type="dxa"/>
            <w:gridSpan w:val="3"/>
            <w:vMerge/>
            <w:tcBorders>
              <w:top w:val="single" w:sz="4" w:space="0" w:color="auto"/>
              <w:left w:val="single" w:sz="4" w:space="0" w:color="auto"/>
              <w:bottom w:val="single" w:sz="4" w:space="0" w:color="auto"/>
              <w:right w:val="single" w:sz="4" w:space="0" w:color="auto"/>
            </w:tcBorders>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
        </w:tc>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Male</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Female</w:t>
            </w:r>
          </w:p>
        </w:tc>
        <w:tc>
          <w:tcPr>
            <w:tcW w:w="907" w:type="dxa"/>
            <w:vMerge/>
            <w:tcBorders>
              <w:top w:val="single" w:sz="4" w:space="0" w:color="auto"/>
              <w:left w:val="single" w:sz="4" w:space="0" w:color="auto"/>
              <w:bottom w:val="single" w:sz="4" w:space="0" w:color="auto"/>
              <w:right w:val="single" w:sz="4" w:space="0" w:color="auto"/>
            </w:tcBorders>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
        </w:tc>
      </w:tr>
      <w:tr w:rsidR="000D7434" w:rsidRPr="000D7434" w:rsidTr="000D7434">
        <w:trPr>
          <w:trHeight w:val="200"/>
        </w:trPr>
        <w:tc>
          <w:tcPr>
            <w:tcW w:w="11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both"/>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Option</w:t>
            </w: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Yes</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0.7</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0.3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w:t>
            </w:r>
          </w:p>
        </w:tc>
      </w:tr>
      <w:tr w:rsidR="000D7434" w:rsidRPr="000D7434" w:rsidTr="000D7434">
        <w:trPr>
          <w:trHeight w:val="215"/>
        </w:trPr>
        <w:tc>
          <w:tcPr>
            <w:tcW w:w="1120" w:type="dxa"/>
            <w:vMerge/>
            <w:tcBorders>
              <w:top w:val="single" w:sz="4" w:space="0" w:color="auto"/>
              <w:left w:val="single" w:sz="4" w:space="0" w:color="auto"/>
              <w:bottom w:val="single" w:sz="4" w:space="0" w:color="auto"/>
              <w:right w:val="single" w:sz="4" w:space="0" w:color="auto"/>
            </w:tcBorders>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p>
        </w:tc>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No</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33</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33.3</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17.7</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51</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51.0</w:t>
            </w:r>
          </w:p>
        </w:tc>
      </w:tr>
      <w:tr w:rsidR="000D7434" w:rsidRPr="000D7434" w:rsidTr="000D7434">
        <w:trPr>
          <w:trHeight w:val="231"/>
        </w:trPr>
        <w:tc>
          <w:tcPr>
            <w:tcW w:w="18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both"/>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Total</w:t>
            </w:r>
          </w:p>
        </w:tc>
        <w:tc>
          <w:tcPr>
            <w:tcW w:w="1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34.0</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Chi-square Tests</w:t>
      </w:r>
    </w:p>
    <w:tbl>
      <w:tblPr>
        <w:tblW w:w="7005" w:type="dxa"/>
        <w:tblInd w:w="213" w:type="dxa"/>
        <w:tblLook w:val="04A0" w:firstRow="1" w:lastRow="0" w:firstColumn="1" w:lastColumn="0" w:noHBand="0" w:noVBand="1"/>
      </w:tblPr>
      <w:tblGrid>
        <w:gridCol w:w="3585"/>
        <w:gridCol w:w="1710"/>
        <w:gridCol w:w="1710"/>
      </w:tblGrid>
      <w:tr w:rsidR="000D7434" w:rsidRPr="000D7434" w:rsidTr="00D6182F">
        <w:trPr>
          <w:trHeight w:val="405"/>
        </w:trPr>
        <w:tc>
          <w:tcPr>
            <w:tcW w:w="3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r w:rsidRPr="00D6182F">
              <w:rPr>
                <w:rFonts w:ascii="Times New Roman" w:eastAsia="Times New Roman" w:hAnsi="Times New Roman" w:cs="Times New Roman"/>
                <w:b/>
                <w:sz w:val="24"/>
                <w:szCs w:val="24"/>
                <w:lang w:eastAsia="en-US"/>
              </w:rPr>
              <w:t>Value</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D6182F" w:rsidRDefault="000D7434" w:rsidP="00D6182F">
            <w:pPr>
              <w:spacing w:after="0" w:line="360" w:lineRule="auto"/>
              <w:jc w:val="center"/>
              <w:rPr>
                <w:rFonts w:ascii="Times New Roman" w:eastAsia="Times New Roman" w:hAnsi="Times New Roman" w:cs="Times New Roman"/>
                <w:b/>
                <w:sz w:val="24"/>
                <w:szCs w:val="24"/>
                <w:lang w:eastAsia="en-US"/>
              </w:rPr>
            </w:pPr>
            <w:proofErr w:type="spellStart"/>
            <w:r w:rsidRPr="00D6182F">
              <w:rPr>
                <w:rFonts w:ascii="Times New Roman" w:eastAsia="Times New Roman" w:hAnsi="Times New Roman" w:cs="Times New Roman"/>
                <w:b/>
                <w:sz w:val="24"/>
                <w:szCs w:val="24"/>
                <w:lang w:eastAsia="en-US"/>
              </w:rPr>
              <w:t>Df</w:t>
            </w:r>
            <w:proofErr w:type="spellEnd"/>
          </w:p>
        </w:tc>
      </w:tr>
      <w:tr w:rsidR="000D7434" w:rsidRPr="000D7434" w:rsidTr="00D6182F">
        <w:trPr>
          <w:trHeight w:val="263"/>
        </w:trPr>
        <w:tc>
          <w:tcPr>
            <w:tcW w:w="3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Pearson Chi-square</w:t>
            </w:r>
          </w:p>
          <w:p w:rsidR="000D7434" w:rsidRPr="000D7434" w:rsidRDefault="000D7434" w:rsidP="00D6182F">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 of Valid Cases</w:t>
            </w:r>
            <w:r w:rsidRPr="000D7434">
              <w:rPr>
                <w:rFonts w:ascii="Times New Roman" w:eastAsia="Times New Roman" w:hAnsi="Times New Roman" w:cs="Times New Roman"/>
                <w:sz w:val="24"/>
                <w:szCs w:val="24"/>
                <w:lang w:eastAsia="en-US"/>
              </w:rPr>
              <w:tab/>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0.540</w:t>
            </w:r>
            <w:r w:rsidRPr="000D7434">
              <w:rPr>
                <w:rFonts w:ascii="Times New Roman" w:eastAsia="Times New Roman" w:hAnsi="Times New Roman" w:cs="Times New Roman"/>
                <w:sz w:val="24"/>
                <w:szCs w:val="24"/>
                <w:vertAlign w:val="superscript"/>
                <w:lang w:eastAsia="en-US"/>
              </w:rPr>
              <w:t>a</w:t>
            </w:r>
          </w:p>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D6182F">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0D7434" w:rsidRPr="000D7434" w:rsidRDefault="000D7434" w:rsidP="00D6182F">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Based on the above presented data in table 4.2.2, it shows there was only a no of 1 respondent equivalent to 1.9% of the total valid cases who agreed The NDIC's regulatory interventions have no significant impact on ensuring stability within the Nigerian banking sector, while a total of 51 remained respondents being 98.1% disagree with the Null Hypothesis. And after computing the Expected outcome from the Observed outcome, the Chi-square Pearson calculated value is 0.540</w:t>
      </w:r>
      <w:r w:rsidRPr="000D7434">
        <w:rPr>
          <w:rFonts w:ascii="Times New Roman" w:eastAsia="Times New Roman" w:hAnsi="Times New Roman" w:cs="Times New Roman"/>
          <w:sz w:val="24"/>
          <w:szCs w:val="24"/>
          <w:vertAlign w:val="superscript"/>
          <w:lang w:eastAsia="en-US"/>
        </w:rPr>
        <w:t xml:space="preserve">a </w:t>
      </w:r>
      <w:r w:rsidRPr="000D7434">
        <w:rPr>
          <w:rFonts w:ascii="Times New Roman" w:eastAsia="Times New Roman" w:hAnsi="Times New Roman" w:cs="Times New Roman"/>
          <w:sz w:val="24"/>
          <w:szCs w:val="24"/>
          <w:lang w:eastAsia="en-US"/>
        </w:rPr>
        <w:t xml:space="preserve">using the IBM SPSS Statistics 20. Using the </w:t>
      </w:r>
      <w:proofErr w:type="spellStart"/>
      <w:r w:rsidRPr="000D7434">
        <w:rPr>
          <w:rFonts w:ascii="Times New Roman" w:eastAsia="Times New Roman" w:hAnsi="Times New Roman" w:cs="Times New Roman"/>
          <w:sz w:val="24"/>
          <w:szCs w:val="24"/>
          <w:lang w:eastAsia="en-US"/>
        </w:rPr>
        <w:t>df</w:t>
      </w:r>
      <w:proofErr w:type="spellEnd"/>
      <w:r w:rsidRPr="000D7434">
        <w:rPr>
          <w:rFonts w:ascii="Times New Roman" w:eastAsia="Times New Roman" w:hAnsi="Times New Roman" w:cs="Times New Roman"/>
          <w:sz w:val="24"/>
          <w:szCs w:val="24"/>
          <w:lang w:eastAsia="en-US"/>
        </w:rPr>
        <w:t>, i.e. degree of freedom of 1, the table value would therefore be equals to  having said there is 5% (0.05) significant error is therefore 3.841</w:t>
      </w:r>
    </w:p>
    <w:p w:rsidR="004E2567" w:rsidRDefault="004E2567" w:rsidP="000D7434">
      <w:pPr>
        <w:spacing w:after="0" w:line="480" w:lineRule="auto"/>
        <w:jc w:val="both"/>
        <w:rPr>
          <w:rFonts w:ascii="Times New Roman" w:eastAsia="Times New Roman" w:hAnsi="Times New Roman" w:cs="Times New Roman"/>
          <w:b/>
          <w:bCs/>
          <w:sz w:val="24"/>
          <w:szCs w:val="24"/>
          <w:lang w:eastAsia="en-US"/>
        </w:rPr>
      </w:pP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lastRenderedPageBreak/>
        <w:t>4.2.3</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Hypothesis 3</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sz w:val="24"/>
          <w:szCs w:val="24"/>
          <w:lang w:eastAsia="en-US"/>
        </w:rPr>
        <w:t>NULL:</w:t>
      </w:r>
      <w:r w:rsidRPr="000D7434">
        <w:rPr>
          <w:rFonts w:ascii="Times New Roman" w:eastAsia="Times New Roman" w:hAnsi="Times New Roman" w:cs="Times New Roman"/>
          <w:sz w:val="24"/>
          <w:szCs w:val="24"/>
          <w:lang w:eastAsia="en-US"/>
        </w:rPr>
        <w:t xml:space="preserve"> NDIC policies have no direct influence on the operational strategies and risk management practices adopted by banks in Nigeria.</w:t>
      </w:r>
    </w:p>
    <w:tbl>
      <w:tblPr>
        <w:tblW w:w="0" w:type="auto"/>
        <w:tblInd w:w="217" w:type="dxa"/>
        <w:tblLook w:val="04A0" w:firstRow="1" w:lastRow="0" w:firstColumn="1" w:lastColumn="0" w:noHBand="0" w:noVBand="1"/>
      </w:tblPr>
      <w:tblGrid>
        <w:gridCol w:w="1331"/>
        <w:gridCol w:w="2793"/>
        <w:gridCol w:w="1977"/>
      </w:tblGrid>
      <w:tr w:rsidR="000D7434" w:rsidRPr="000D7434" w:rsidTr="004E2567">
        <w:trPr>
          <w:trHeight w:val="404"/>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Response</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Frequency</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Percentage %</w:t>
            </w:r>
          </w:p>
        </w:tc>
      </w:tr>
      <w:tr w:rsidR="000D7434" w:rsidRPr="000D7434" w:rsidTr="004E2567">
        <w:trPr>
          <w:trHeight w:val="341"/>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Yes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0%</w:t>
            </w:r>
          </w:p>
        </w:tc>
      </w:tr>
      <w:tr w:rsidR="000D7434" w:rsidRPr="000D7434" w:rsidTr="004E2567">
        <w:trPr>
          <w:trHeight w:val="269"/>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No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r w:rsidR="000D7434" w:rsidRPr="000D7434" w:rsidTr="004E2567">
        <w:trPr>
          <w:trHeight w:val="296"/>
        </w:trPr>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Total </w:t>
            </w:r>
          </w:p>
        </w:tc>
        <w:tc>
          <w:tcPr>
            <w:tcW w:w="2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100%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Table 4.2.3: Author’s Field survey 2025</w:t>
      </w:r>
    </w:p>
    <w:tbl>
      <w:tblPr>
        <w:tblW w:w="0" w:type="auto"/>
        <w:tblLook w:val="04A0" w:firstRow="1" w:lastRow="0" w:firstColumn="1" w:lastColumn="0" w:noHBand="0" w:noVBand="1"/>
      </w:tblPr>
      <w:tblGrid>
        <w:gridCol w:w="1143"/>
        <w:gridCol w:w="754"/>
        <w:gridCol w:w="1479"/>
        <w:gridCol w:w="1237"/>
        <w:gridCol w:w="1238"/>
        <w:gridCol w:w="926"/>
      </w:tblGrid>
      <w:tr w:rsidR="000D7434" w:rsidRPr="000D7434" w:rsidTr="000D7434">
        <w:trPr>
          <w:trHeight w:val="157"/>
        </w:trPr>
        <w:tc>
          <w:tcPr>
            <w:tcW w:w="3376"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p>
        </w:tc>
        <w:tc>
          <w:tcPr>
            <w:tcW w:w="24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Gender</w:t>
            </w:r>
          </w:p>
        </w:tc>
        <w:tc>
          <w:tcPr>
            <w:tcW w:w="9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Total</w:t>
            </w:r>
          </w:p>
        </w:tc>
      </w:tr>
      <w:tr w:rsidR="000D7434" w:rsidRPr="000D7434" w:rsidTr="000D7434">
        <w:trPr>
          <w:trHeight w:val="144"/>
        </w:trPr>
        <w:tc>
          <w:tcPr>
            <w:tcW w:w="3376" w:type="dxa"/>
            <w:gridSpan w:val="3"/>
            <w:vMerge/>
            <w:tcBorders>
              <w:top w:val="single" w:sz="4" w:space="0" w:color="auto"/>
              <w:left w:val="single" w:sz="4" w:space="0" w:color="auto"/>
              <w:bottom w:val="single" w:sz="4" w:space="0" w:color="auto"/>
              <w:right w:val="single" w:sz="4" w:space="0" w:color="auto"/>
            </w:tcBorders>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Male</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Female</w:t>
            </w:r>
          </w:p>
        </w:tc>
        <w:tc>
          <w:tcPr>
            <w:tcW w:w="926" w:type="dxa"/>
            <w:vMerge/>
            <w:tcBorders>
              <w:top w:val="single" w:sz="4" w:space="0" w:color="auto"/>
              <w:left w:val="single" w:sz="4" w:space="0" w:color="auto"/>
              <w:bottom w:val="single" w:sz="4" w:space="0" w:color="auto"/>
              <w:right w:val="single" w:sz="4" w:space="0" w:color="auto"/>
            </w:tcBorders>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p>
        </w:tc>
      </w:tr>
      <w:tr w:rsidR="000D7434" w:rsidRPr="000D7434" w:rsidTr="000D7434">
        <w:trPr>
          <w:trHeight w:val="147"/>
        </w:trPr>
        <w:tc>
          <w:tcPr>
            <w:tcW w:w="11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both"/>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Option</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Yes</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r>
      <w:tr w:rsidR="000D7434" w:rsidRPr="000D7434" w:rsidTr="000D7434">
        <w:trPr>
          <w:trHeight w:val="158"/>
        </w:trPr>
        <w:tc>
          <w:tcPr>
            <w:tcW w:w="1143" w:type="dxa"/>
            <w:vMerge/>
            <w:tcBorders>
              <w:top w:val="single" w:sz="4" w:space="0" w:color="auto"/>
              <w:left w:val="single" w:sz="4" w:space="0" w:color="auto"/>
              <w:bottom w:val="single" w:sz="4" w:space="0" w:color="auto"/>
              <w:right w:val="single" w:sz="4" w:space="0" w:color="auto"/>
            </w:tcBorders>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No</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34.0</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18.0</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52.0</w:t>
            </w:r>
          </w:p>
        </w:tc>
      </w:tr>
      <w:tr w:rsidR="000D7434" w:rsidRPr="000D7434" w:rsidTr="000D7434">
        <w:trPr>
          <w:trHeight w:val="170"/>
        </w:trPr>
        <w:tc>
          <w:tcPr>
            <w:tcW w:w="18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both"/>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Total</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Observed</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Expected</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34.0</w:t>
            </w:r>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18.0</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52.0</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Chi-square Tests</w:t>
      </w:r>
    </w:p>
    <w:tbl>
      <w:tblPr>
        <w:tblW w:w="6105" w:type="dxa"/>
        <w:tblInd w:w="213" w:type="dxa"/>
        <w:tblLook w:val="04A0" w:firstRow="1" w:lastRow="0" w:firstColumn="1" w:lastColumn="0" w:noHBand="0" w:noVBand="1"/>
      </w:tblPr>
      <w:tblGrid>
        <w:gridCol w:w="3135"/>
        <w:gridCol w:w="1170"/>
        <w:gridCol w:w="1800"/>
      </w:tblGrid>
      <w:tr w:rsidR="000D7434" w:rsidRPr="000D7434" w:rsidTr="004E2567">
        <w:trPr>
          <w:trHeight w:val="405"/>
        </w:trPr>
        <w:tc>
          <w:tcPr>
            <w:tcW w:w="3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r w:rsidRPr="004E2567">
              <w:rPr>
                <w:rFonts w:ascii="Times New Roman" w:eastAsia="Times New Roman" w:hAnsi="Times New Roman" w:cs="Times New Roman"/>
                <w:b/>
                <w:sz w:val="24"/>
                <w:szCs w:val="24"/>
                <w:lang w:eastAsia="en-US"/>
              </w:rPr>
              <w:t>Value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4E2567" w:rsidRDefault="000D7434" w:rsidP="004E2567">
            <w:pPr>
              <w:spacing w:after="0" w:line="360" w:lineRule="auto"/>
              <w:jc w:val="center"/>
              <w:rPr>
                <w:rFonts w:ascii="Times New Roman" w:eastAsia="Times New Roman" w:hAnsi="Times New Roman" w:cs="Times New Roman"/>
                <w:b/>
                <w:sz w:val="24"/>
                <w:szCs w:val="24"/>
                <w:lang w:eastAsia="en-US"/>
              </w:rPr>
            </w:pPr>
            <w:proofErr w:type="spellStart"/>
            <w:r w:rsidRPr="004E2567">
              <w:rPr>
                <w:rFonts w:ascii="Times New Roman" w:eastAsia="Times New Roman" w:hAnsi="Times New Roman" w:cs="Times New Roman"/>
                <w:b/>
                <w:sz w:val="24"/>
                <w:szCs w:val="24"/>
                <w:lang w:eastAsia="en-US"/>
              </w:rPr>
              <w:t>Df</w:t>
            </w:r>
            <w:proofErr w:type="spellEnd"/>
          </w:p>
        </w:tc>
      </w:tr>
      <w:tr w:rsidR="000D7434" w:rsidRPr="000D7434" w:rsidTr="004E2567">
        <w:trPr>
          <w:trHeight w:val="263"/>
        </w:trPr>
        <w:tc>
          <w:tcPr>
            <w:tcW w:w="3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Pearson Chi-square</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 of Valid Cases</w:t>
            </w:r>
            <w:r w:rsidRPr="000D7434">
              <w:rPr>
                <w:rFonts w:ascii="Times New Roman" w:eastAsia="Times New Roman" w:hAnsi="Times New Roman" w:cs="Times New Roman"/>
                <w:sz w:val="24"/>
                <w:szCs w:val="24"/>
                <w:lang w:eastAsia="en-US"/>
              </w:rPr>
              <w:tab/>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Source: IBM SPSS Statistics 20.</w:t>
      </w:r>
    </w:p>
    <w:p w:rsidR="004E2567"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Based on the above presented data in table 4.2.3, it shows that no respondent agree to the Null Hypothesis by responding Yes, which means there was zero response to </w:t>
      </w:r>
      <w:r w:rsidRPr="000D7434">
        <w:rPr>
          <w:rFonts w:ascii="Times New Roman" w:eastAsia="Times New Roman" w:hAnsi="Times New Roman" w:cs="Times New Roman"/>
          <w:sz w:val="24"/>
          <w:szCs w:val="24"/>
          <w:lang w:eastAsia="en-US"/>
        </w:rPr>
        <w:lastRenderedPageBreak/>
        <w:t xml:space="preserve">Yes out of the total valid cases who agreed that NDIC policies have no direct influence on the operational strategies and risk management practices adopted by banks in Nigeria, while the total of 52 valid respondents being the whole of 100% disagree with the Null Hypothesis. </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And after computing the Expected outcome from the Observed outcome, the Chi-square Pearson calculated value is 0.00</w:t>
      </w:r>
      <w:r w:rsidRPr="000D7434">
        <w:rPr>
          <w:rFonts w:ascii="Times New Roman" w:eastAsia="Times New Roman" w:hAnsi="Times New Roman" w:cs="Times New Roman"/>
          <w:sz w:val="24"/>
          <w:szCs w:val="24"/>
          <w:vertAlign w:val="superscript"/>
          <w:lang w:eastAsia="en-US"/>
        </w:rPr>
        <w:t xml:space="preserve">a </w:t>
      </w:r>
      <w:r w:rsidRPr="000D7434">
        <w:rPr>
          <w:rFonts w:ascii="Times New Roman" w:eastAsia="Times New Roman" w:hAnsi="Times New Roman" w:cs="Times New Roman"/>
          <w:sz w:val="24"/>
          <w:szCs w:val="24"/>
          <w:lang w:eastAsia="en-US"/>
        </w:rPr>
        <w:t xml:space="preserve">using the IBM SPSS Statistics 20. Using the </w:t>
      </w:r>
      <w:proofErr w:type="spellStart"/>
      <w:r w:rsidRPr="000D7434">
        <w:rPr>
          <w:rFonts w:ascii="Times New Roman" w:eastAsia="Times New Roman" w:hAnsi="Times New Roman" w:cs="Times New Roman"/>
          <w:sz w:val="24"/>
          <w:szCs w:val="24"/>
          <w:lang w:eastAsia="en-US"/>
        </w:rPr>
        <w:t>df</w:t>
      </w:r>
      <w:proofErr w:type="spellEnd"/>
      <w:r w:rsidRPr="000D7434">
        <w:rPr>
          <w:rFonts w:ascii="Times New Roman" w:eastAsia="Times New Roman" w:hAnsi="Times New Roman" w:cs="Times New Roman"/>
          <w:sz w:val="24"/>
          <w:szCs w:val="24"/>
          <w:lang w:eastAsia="en-US"/>
        </w:rPr>
        <w:t>, i.e. degree of freedom of 1, the table value would therefore be equals to   having said there is 5% (0.05) significant error is therefore 3.841</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4.3</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Analysis</w:t>
      </w:r>
    </w:p>
    <w:p w:rsid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This section of this study on the roles of the Nigeria Deposit Insurance Corporation (NDIC) in the regulation of Nigeria's banking sector based on analysis of the above presented results from questionnaires administered.</w:t>
      </w: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p w:rsidR="004E2567" w:rsidRDefault="004E2567" w:rsidP="004E2567">
      <w:pPr>
        <w:spacing w:after="0" w:line="480" w:lineRule="auto"/>
        <w:ind w:firstLine="720"/>
        <w:jc w:val="both"/>
        <w:rPr>
          <w:rFonts w:ascii="Times New Roman" w:eastAsia="Times New Roman" w:hAnsi="Times New Roman" w:cs="Times New Roman"/>
          <w:sz w:val="24"/>
          <w:szCs w:val="24"/>
          <w:lang w:eastAsia="en-US"/>
        </w:rPr>
      </w:pPr>
    </w:p>
    <w:tbl>
      <w:tblPr>
        <w:tblW w:w="9270" w:type="dxa"/>
        <w:tblInd w:w="108" w:type="dxa"/>
        <w:tblLayout w:type="fixed"/>
        <w:tblLook w:val="04A0" w:firstRow="1" w:lastRow="0" w:firstColumn="1" w:lastColumn="0" w:noHBand="0" w:noVBand="1"/>
      </w:tblPr>
      <w:tblGrid>
        <w:gridCol w:w="630"/>
        <w:gridCol w:w="4230"/>
        <w:gridCol w:w="630"/>
        <w:gridCol w:w="720"/>
        <w:gridCol w:w="720"/>
        <w:gridCol w:w="990"/>
        <w:gridCol w:w="540"/>
        <w:gridCol w:w="810"/>
      </w:tblGrid>
      <w:tr w:rsidR="000D7434" w:rsidRPr="000D7434" w:rsidTr="004E2567">
        <w:trPr>
          <w:trHeight w:val="368"/>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lastRenderedPageBreak/>
              <w:t>S/N</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QUESTIONS</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SD</w:t>
            </w:r>
          </w:p>
          <w:p w:rsidR="004E2567" w:rsidRPr="000D7434" w:rsidRDefault="004E2567" w:rsidP="004E2567">
            <w:pPr>
              <w:spacing w:after="0" w:line="36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D</w:t>
            </w:r>
          </w:p>
          <w:p w:rsidR="004E2567" w:rsidRPr="000D7434" w:rsidRDefault="004E2567" w:rsidP="004E2567">
            <w:pPr>
              <w:spacing w:after="0" w:line="36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A</w:t>
            </w:r>
          </w:p>
          <w:p w:rsidR="004E2567" w:rsidRPr="000D7434" w:rsidRDefault="004E2567" w:rsidP="004E2567">
            <w:pPr>
              <w:spacing w:after="0" w:line="36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SA</w:t>
            </w:r>
          </w:p>
          <w:p w:rsidR="004E2567" w:rsidRPr="000D7434" w:rsidRDefault="004E2567" w:rsidP="004E2567">
            <w:pPr>
              <w:spacing w:after="0" w:line="36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U</w:t>
            </w:r>
          </w:p>
          <w:p w:rsidR="004E2567" w:rsidRPr="000D7434" w:rsidRDefault="004E2567" w:rsidP="004E2567">
            <w:pPr>
              <w:spacing w:after="0" w:line="36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Mean</w:t>
            </w:r>
          </w:p>
        </w:tc>
      </w:tr>
      <w:tr w:rsidR="000D7434" w:rsidRPr="000D7434" w:rsidTr="004E2567">
        <w:trPr>
          <w:trHeight w:val="306"/>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NDIC's functions maintain stability in the </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Nigerian banking sector?</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76.9</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3.1</w:t>
            </w:r>
          </w:p>
        </w:tc>
      </w:tr>
      <w:tr w:rsidR="000D7434" w:rsidRPr="000D7434" w:rsidTr="004E2567">
        <w:trPr>
          <w:trHeight w:val="120"/>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 influenced banking pr</w:t>
            </w:r>
            <w:r w:rsidR="004E2567">
              <w:rPr>
                <w:rFonts w:ascii="Times New Roman" w:eastAsia="Times New Roman" w:hAnsi="Times New Roman" w:cs="Times New Roman"/>
                <w:sz w:val="24"/>
                <w:szCs w:val="24"/>
                <w:lang w:eastAsia="en-US"/>
              </w:rPr>
              <w:t xml:space="preserve">actices and </w:t>
            </w:r>
            <w:r w:rsidRPr="000D7434">
              <w:rPr>
                <w:rFonts w:ascii="Times New Roman" w:eastAsia="Times New Roman" w:hAnsi="Times New Roman" w:cs="Times New Roman"/>
                <w:sz w:val="24"/>
                <w:szCs w:val="24"/>
                <w:lang w:eastAsia="en-US"/>
              </w:rPr>
              <w:t>stability in Nigeria?</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48.1</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9.6</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3.3</w:t>
            </w:r>
          </w:p>
        </w:tc>
      </w:tr>
      <w:tr w:rsidR="000D7434" w:rsidRPr="000D7434" w:rsidTr="004E2567">
        <w:trPr>
          <w:trHeight w:val="349"/>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NDIC's re</w:t>
            </w:r>
            <w:r w:rsidR="004E2567">
              <w:rPr>
                <w:rFonts w:ascii="Times New Roman" w:eastAsia="Times New Roman" w:hAnsi="Times New Roman" w:cs="Times New Roman"/>
                <w:sz w:val="24"/>
                <w:szCs w:val="24"/>
                <w:lang w:eastAsia="en-US"/>
              </w:rPr>
              <w:t xml:space="preserve">gulatory framework is effective </w:t>
            </w:r>
            <w:r w:rsidRPr="000D7434">
              <w:rPr>
                <w:rFonts w:ascii="Times New Roman" w:eastAsia="Times New Roman" w:hAnsi="Times New Roman" w:cs="Times New Roman"/>
                <w:sz w:val="24"/>
                <w:szCs w:val="24"/>
                <w:lang w:eastAsia="en-US"/>
              </w:rPr>
              <w:t xml:space="preserve">in addressing systemic risks within the </w:t>
            </w:r>
          </w:p>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w:t>
            </w:r>
            <w:r w:rsidR="004E2567">
              <w:rPr>
                <w:rFonts w:ascii="Times New Roman" w:eastAsia="Times New Roman" w:hAnsi="Times New Roman" w:cs="Times New Roman"/>
                <w:sz w:val="24"/>
                <w:szCs w:val="24"/>
                <w:lang w:eastAsia="en-US"/>
              </w:rPr>
              <w:t>igerian banking sector?</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19.2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3.2</w:t>
            </w:r>
          </w:p>
        </w:tc>
      </w:tr>
      <w:tr w:rsidR="000D7434" w:rsidRPr="000D7434" w:rsidTr="004E2567">
        <w:trPr>
          <w:trHeight w:val="229"/>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NDIC is e</w:t>
            </w:r>
            <w:r w:rsidR="004E2567">
              <w:rPr>
                <w:rFonts w:ascii="Times New Roman" w:eastAsia="Times New Roman" w:hAnsi="Times New Roman" w:cs="Times New Roman"/>
                <w:sz w:val="24"/>
                <w:szCs w:val="24"/>
                <w:lang w:eastAsia="en-US"/>
              </w:rPr>
              <w:t xml:space="preserve">ffective in ensuring stability </w:t>
            </w:r>
            <w:r w:rsidRPr="000D7434">
              <w:rPr>
                <w:rFonts w:ascii="Times New Roman" w:eastAsia="Times New Roman" w:hAnsi="Times New Roman" w:cs="Times New Roman"/>
                <w:sz w:val="24"/>
                <w:szCs w:val="24"/>
                <w:lang w:eastAsia="en-US"/>
              </w:rPr>
              <w:t>within the Nigerian banking sector?</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21.2%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42.3</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4E2567" w:rsidP="004E2567">
            <w:pPr>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3.1</w:t>
            </w:r>
          </w:p>
        </w:tc>
      </w:tr>
      <w:tr w:rsidR="000D7434" w:rsidRPr="000D7434" w:rsidTr="004E2567">
        <w:trPr>
          <w:trHeight w:val="1187"/>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5</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NDIC policies have much impact on the </w:t>
            </w:r>
          </w:p>
          <w:p w:rsidR="000D7434" w:rsidRPr="000D7434" w:rsidRDefault="004E2567" w:rsidP="004E2567">
            <w:pPr>
              <w:spacing w:after="0"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Operational </w:t>
            </w:r>
            <w:r w:rsidR="000D7434" w:rsidRPr="000D7434">
              <w:rPr>
                <w:rFonts w:ascii="Times New Roman" w:eastAsia="Times New Roman" w:hAnsi="Times New Roman" w:cs="Times New Roman"/>
                <w:sz w:val="24"/>
                <w:szCs w:val="24"/>
                <w:lang w:eastAsia="en-US"/>
              </w:rPr>
              <w:t>strategies and risk management practices adopted by banks in Nigeria?</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23.1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63.5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9.6</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7434" w:rsidRPr="000D7434" w:rsidRDefault="000D7434" w:rsidP="004E2567">
            <w:pPr>
              <w:spacing w:after="0" w:line="360" w:lineRule="auto"/>
              <w:jc w:val="center"/>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3.1</w:t>
            </w:r>
          </w:p>
        </w:tc>
      </w:tr>
    </w:tbl>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4.4</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Data Interpretation</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This section of this study is where the presented and the previously analyzed data and information would be interpreted for the purpose of the whole study.</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4.4.1</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Interpretation of Hypothesis 1</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From the analyzed information of the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xml:space="preserve"> and the decision rule set for this study, it shows that we therefore reject the Null hypothesis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since the calculated value 1.445 is less than 3.841. As a result of this we therefore accept the Alternate hypothesis H</w:t>
      </w:r>
      <w:r w:rsidRPr="000D7434">
        <w:rPr>
          <w:rFonts w:ascii="Times New Roman" w:eastAsia="Times New Roman" w:hAnsi="Times New Roman" w:cs="Times New Roman"/>
          <w:sz w:val="24"/>
          <w:szCs w:val="24"/>
          <w:vertAlign w:val="subscript"/>
          <w:lang w:eastAsia="en-US"/>
        </w:rPr>
        <w:t>1</w:t>
      </w:r>
      <w:r w:rsidRPr="000D7434">
        <w:rPr>
          <w:rFonts w:ascii="Times New Roman" w:eastAsia="Times New Roman" w:hAnsi="Times New Roman" w:cs="Times New Roman"/>
          <w:sz w:val="24"/>
          <w:szCs w:val="24"/>
          <w:lang w:eastAsia="en-US"/>
        </w:rPr>
        <w:t xml:space="preserve">, which </w:t>
      </w:r>
      <w:r w:rsidRPr="000D7434">
        <w:rPr>
          <w:rFonts w:ascii="Times New Roman" w:eastAsia="Times New Roman" w:hAnsi="Times New Roman" w:cs="Times New Roman"/>
          <w:sz w:val="24"/>
          <w:szCs w:val="24"/>
          <w:lang w:eastAsia="en-US"/>
        </w:rPr>
        <w:lastRenderedPageBreak/>
        <w:t>says the current regulatory framework implemented by the NDIC is comprehensive and effective in addressing systemic risks within the Nigerian banking sector.</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4.4.2</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Interpretation of Hypothesis 2</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Based on the analyzed information of the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xml:space="preserve"> and the decision rule set for this study, it shows that we therefore reject the Null hypothesis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since the calculated value 0.540 is less than 3.841. Based on this fact we therefore accept the Alternate hypothesis H</w:t>
      </w:r>
      <w:r w:rsidRPr="000D7434">
        <w:rPr>
          <w:rFonts w:ascii="Times New Roman" w:eastAsia="Times New Roman" w:hAnsi="Times New Roman" w:cs="Times New Roman"/>
          <w:sz w:val="24"/>
          <w:szCs w:val="24"/>
          <w:vertAlign w:val="subscript"/>
          <w:lang w:eastAsia="en-US"/>
        </w:rPr>
        <w:t>1</w:t>
      </w:r>
      <w:r w:rsidRPr="000D7434">
        <w:rPr>
          <w:rFonts w:ascii="Times New Roman" w:eastAsia="Times New Roman" w:hAnsi="Times New Roman" w:cs="Times New Roman"/>
          <w:sz w:val="24"/>
          <w:szCs w:val="24"/>
          <w:lang w:eastAsia="en-US"/>
        </w:rPr>
        <w:t>, which says The NDIC's regulatory interventions significantly contribute to ensuring stability within the Nigerian banking sector.</w:t>
      </w:r>
    </w:p>
    <w:p w:rsidR="000D7434" w:rsidRPr="000D7434" w:rsidRDefault="000D7434" w:rsidP="000D7434">
      <w:pPr>
        <w:spacing w:after="0" w:line="480" w:lineRule="auto"/>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b/>
          <w:bCs/>
          <w:sz w:val="24"/>
          <w:szCs w:val="24"/>
          <w:lang w:eastAsia="en-US"/>
        </w:rPr>
        <w:t>4.4.3</w:t>
      </w:r>
      <w:r w:rsidRPr="000D7434">
        <w:rPr>
          <w:rFonts w:ascii="Times New Roman" w:eastAsia="Times New Roman" w:hAnsi="Times New Roman" w:cs="Times New Roman"/>
          <w:sz w:val="24"/>
          <w:szCs w:val="24"/>
          <w:lang w:eastAsia="en-US"/>
        </w:rPr>
        <w:tab/>
      </w:r>
      <w:r w:rsidRPr="000D7434">
        <w:rPr>
          <w:rFonts w:ascii="Times New Roman" w:eastAsia="Times New Roman" w:hAnsi="Times New Roman" w:cs="Times New Roman"/>
          <w:b/>
          <w:bCs/>
          <w:sz w:val="24"/>
          <w:szCs w:val="24"/>
          <w:lang w:eastAsia="en-US"/>
        </w:rPr>
        <w:t>Interpretation of Hypothesis 3</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From the analyzed information of the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xml:space="preserve"> and the decision rule set for this study, it shows that we therefore reject the Null hypothesis H</w:t>
      </w:r>
      <w:r w:rsidRPr="000D7434">
        <w:rPr>
          <w:rFonts w:ascii="Times New Roman" w:eastAsia="Times New Roman" w:hAnsi="Times New Roman" w:cs="Times New Roman"/>
          <w:sz w:val="24"/>
          <w:szCs w:val="24"/>
          <w:vertAlign w:val="subscript"/>
          <w:lang w:eastAsia="en-US"/>
        </w:rPr>
        <w:t>0</w:t>
      </w:r>
      <w:r w:rsidRPr="000D7434">
        <w:rPr>
          <w:rFonts w:ascii="Times New Roman" w:eastAsia="Times New Roman" w:hAnsi="Times New Roman" w:cs="Times New Roman"/>
          <w:sz w:val="24"/>
          <w:szCs w:val="24"/>
          <w:lang w:eastAsia="en-US"/>
        </w:rPr>
        <w:t>, since the calculated value using the IBM SPSS Statistics 20 shows a value of zero (0) which is automatically less than 3.841 of the table value. As a result of this we therefore accept the Alternate hypothesis H</w:t>
      </w:r>
      <w:r w:rsidRPr="000D7434">
        <w:rPr>
          <w:rFonts w:ascii="Times New Roman" w:eastAsia="Times New Roman" w:hAnsi="Times New Roman" w:cs="Times New Roman"/>
          <w:sz w:val="24"/>
          <w:szCs w:val="24"/>
          <w:vertAlign w:val="subscript"/>
          <w:lang w:eastAsia="en-US"/>
        </w:rPr>
        <w:t>1</w:t>
      </w:r>
      <w:r w:rsidRPr="000D7434">
        <w:rPr>
          <w:rFonts w:ascii="Times New Roman" w:eastAsia="Times New Roman" w:hAnsi="Times New Roman" w:cs="Times New Roman"/>
          <w:sz w:val="24"/>
          <w:szCs w:val="24"/>
          <w:lang w:eastAsia="en-US"/>
        </w:rPr>
        <w:t>, which says NDIC policies significantly influence the operational strategies and risk management practices adopted by banks in Nigeria.</w:t>
      </w:r>
    </w:p>
    <w:p w:rsidR="000D7434" w:rsidRPr="000D7434" w:rsidRDefault="000D7434" w:rsidP="000D7434">
      <w:pPr>
        <w:spacing w:after="0" w:line="480" w:lineRule="auto"/>
        <w:jc w:val="both"/>
        <w:rPr>
          <w:rFonts w:ascii="Times New Roman" w:eastAsia="Times New Roman" w:hAnsi="Times New Roman" w:cs="Times New Roman"/>
          <w:b/>
          <w:sz w:val="24"/>
          <w:szCs w:val="24"/>
          <w:lang w:eastAsia="en-US"/>
        </w:rPr>
      </w:pPr>
      <w:r w:rsidRPr="000D7434">
        <w:rPr>
          <w:rFonts w:ascii="Times New Roman" w:eastAsia="Times New Roman" w:hAnsi="Times New Roman" w:cs="Times New Roman"/>
          <w:b/>
          <w:sz w:val="24"/>
          <w:szCs w:val="24"/>
          <w:lang w:eastAsia="en-US"/>
        </w:rPr>
        <w:t>4.4.4</w:t>
      </w:r>
      <w:r w:rsidRPr="000D7434">
        <w:rPr>
          <w:rFonts w:ascii="Times New Roman" w:eastAsia="Times New Roman" w:hAnsi="Times New Roman" w:cs="Times New Roman"/>
          <w:b/>
          <w:sz w:val="24"/>
          <w:szCs w:val="24"/>
          <w:lang w:eastAsia="en-US"/>
        </w:rPr>
        <w:tab/>
        <w:t xml:space="preserve">Interpretation of the </w:t>
      </w:r>
      <w:proofErr w:type="spellStart"/>
      <w:r w:rsidRPr="000D7434">
        <w:rPr>
          <w:rFonts w:ascii="Times New Roman" w:eastAsia="Times New Roman" w:hAnsi="Times New Roman" w:cs="Times New Roman"/>
          <w:b/>
          <w:sz w:val="24"/>
          <w:szCs w:val="24"/>
          <w:lang w:eastAsia="en-US"/>
        </w:rPr>
        <w:t>Analysed</w:t>
      </w:r>
      <w:proofErr w:type="spellEnd"/>
      <w:r w:rsidRPr="000D7434">
        <w:rPr>
          <w:rFonts w:ascii="Times New Roman" w:eastAsia="Times New Roman" w:hAnsi="Times New Roman" w:cs="Times New Roman"/>
          <w:b/>
          <w:sz w:val="24"/>
          <w:szCs w:val="24"/>
          <w:lang w:eastAsia="en-US"/>
        </w:rPr>
        <w:t xml:space="preserve"> Questionnaire</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 xml:space="preserve">The majority of respondents (76.9%) strongly agree that NDIC's functions contribute to stability in the Nigerian banking sector. The overall sentiment is positive, with a mean of 3.1. Nearly half of the respondents (48.1%) strongly agree that NDIC influenced banking practices and stability in Nigeria. However, there is some diversity in opinions, reflected in the mean of 3.3. A significant portion of respondents (46.2%) agree </w:t>
      </w:r>
      <w:r w:rsidRPr="000D7434">
        <w:rPr>
          <w:rFonts w:ascii="Times New Roman" w:eastAsia="Times New Roman" w:hAnsi="Times New Roman" w:cs="Times New Roman"/>
          <w:sz w:val="24"/>
          <w:szCs w:val="24"/>
          <w:lang w:eastAsia="en-US"/>
        </w:rPr>
        <w:lastRenderedPageBreak/>
        <w:t xml:space="preserve">that NDIC's regulatory framework is effective in addressing systemic risks. The overall sentiment, with a mean of 3.2, suggests a generally positive perception. A substantial number of respondents (42.3%) strongly agree that NDIC is effective in ensuring stability. The overall sentiment is positive, with a mean of 3.1, similar to Question 1. </w:t>
      </w:r>
    </w:p>
    <w:p w:rsidR="000D7434" w:rsidRPr="000D7434"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The majority of respondents (63.5%) agree that NDIC policies have a significant impact on operational strategies and risk management practices. The overall sentiment is positive, with a mean of 3.1, aligning with Questions 1 and 4.</w:t>
      </w:r>
    </w:p>
    <w:p w:rsidR="000D7434" w:rsidRPr="006D0F80" w:rsidRDefault="000D7434" w:rsidP="004E2567">
      <w:pPr>
        <w:spacing w:after="0" w:line="480" w:lineRule="auto"/>
        <w:ind w:firstLine="720"/>
        <w:jc w:val="both"/>
        <w:rPr>
          <w:rFonts w:ascii="Times New Roman" w:eastAsia="Times New Roman" w:hAnsi="Times New Roman" w:cs="Times New Roman"/>
          <w:sz w:val="24"/>
          <w:szCs w:val="24"/>
          <w:lang w:eastAsia="en-US"/>
        </w:rPr>
      </w:pPr>
      <w:r w:rsidRPr="000D7434">
        <w:rPr>
          <w:rFonts w:ascii="Times New Roman" w:eastAsia="Times New Roman" w:hAnsi="Times New Roman" w:cs="Times New Roman"/>
          <w:sz w:val="24"/>
          <w:szCs w:val="24"/>
          <w:lang w:eastAsia="en-US"/>
        </w:rPr>
        <w:t>Overall, the survey indicates a positive perception of NDIC's role and influence in maintaining stability and addressing risks in the Nigerian banking sector. However, there are variations in responses, especially in Question 2, where opinions are more diverse</w:t>
      </w: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0D7434" w:rsidRDefault="000D7434" w:rsidP="00D97B27">
      <w:pPr>
        <w:spacing w:after="0" w:line="480" w:lineRule="auto"/>
        <w:jc w:val="center"/>
        <w:rPr>
          <w:rFonts w:ascii="Times New Roman" w:eastAsia="Times New Roman" w:hAnsi="Times New Roman" w:cs="Times New Roman"/>
          <w:b/>
          <w:sz w:val="24"/>
          <w:szCs w:val="24"/>
        </w:rPr>
      </w:pPr>
    </w:p>
    <w:p w:rsidR="004E2567" w:rsidRDefault="004E2567" w:rsidP="00D97B27">
      <w:pPr>
        <w:spacing w:after="0" w:line="480" w:lineRule="auto"/>
        <w:jc w:val="center"/>
        <w:rPr>
          <w:rFonts w:ascii="Times New Roman" w:eastAsia="Times New Roman" w:hAnsi="Times New Roman" w:cs="Times New Roman"/>
          <w:b/>
          <w:sz w:val="24"/>
          <w:szCs w:val="24"/>
        </w:rPr>
      </w:pPr>
    </w:p>
    <w:p w:rsidR="004E2567" w:rsidRDefault="004E2567" w:rsidP="00D97B27">
      <w:pPr>
        <w:spacing w:after="0" w:line="480" w:lineRule="auto"/>
        <w:jc w:val="center"/>
        <w:rPr>
          <w:rFonts w:ascii="Times New Roman" w:eastAsia="Times New Roman" w:hAnsi="Times New Roman" w:cs="Times New Roman"/>
          <w:b/>
          <w:sz w:val="24"/>
          <w:szCs w:val="24"/>
        </w:rPr>
      </w:pPr>
    </w:p>
    <w:p w:rsidR="004E2567" w:rsidRDefault="004E2567" w:rsidP="00D97B27">
      <w:pPr>
        <w:spacing w:after="0" w:line="480" w:lineRule="auto"/>
        <w:jc w:val="center"/>
        <w:rPr>
          <w:rFonts w:ascii="Times New Roman" w:eastAsia="Times New Roman" w:hAnsi="Times New Roman" w:cs="Times New Roman"/>
          <w:b/>
          <w:sz w:val="24"/>
          <w:szCs w:val="24"/>
        </w:rPr>
      </w:pPr>
    </w:p>
    <w:p w:rsidR="00D759AF" w:rsidRPr="006D0F80" w:rsidRDefault="00D759AF" w:rsidP="00D97B27">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FIVE</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5.0</w:t>
      </w:r>
      <w:r w:rsidRPr="006D0F80">
        <w:rPr>
          <w:rFonts w:ascii="Times New Roman" w:eastAsia="Times New Roman" w:hAnsi="Times New Roman" w:cs="Times New Roman"/>
          <w:b/>
          <w:sz w:val="24"/>
          <w:szCs w:val="24"/>
        </w:rPr>
        <w:tab/>
        <w:t>SUMMARY, CONCLUSION AND RECOMMENDATIONS.</w:t>
      </w:r>
    </w:p>
    <w:p w:rsidR="004E2567" w:rsidRPr="004E2567" w:rsidRDefault="004E2567" w:rsidP="004E2567">
      <w:pPr>
        <w:spacing w:after="0" w:line="480" w:lineRule="auto"/>
        <w:ind w:firstLine="720"/>
        <w:jc w:val="both"/>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This chapter presents the summary of the findings of the study. These finding are discussed, one after the other. Based on the discussion the researchers offered some recommendations and suggestions. It also drawn conclusion on the study</w:t>
      </w:r>
      <w:r>
        <w:rPr>
          <w:rFonts w:ascii="Times New Roman" w:eastAsia="Times New Roman" w:hAnsi="Times New Roman" w:cs="Times New Roman"/>
          <w:sz w:val="24"/>
          <w:szCs w:val="24"/>
        </w:rPr>
        <w:t>.</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5.1 </w:t>
      </w:r>
      <w:r w:rsidRPr="006D0F80">
        <w:rPr>
          <w:rFonts w:ascii="Times New Roman" w:eastAsia="Times New Roman" w:hAnsi="Times New Roman" w:cs="Times New Roman"/>
          <w:b/>
          <w:sz w:val="24"/>
          <w:szCs w:val="24"/>
        </w:rPr>
        <w:tab/>
        <w:t>SUMMARY OF FINDINGS</w:t>
      </w:r>
    </w:p>
    <w:p w:rsidR="004E2567" w:rsidRDefault="004E2567" w:rsidP="004E2567">
      <w:pPr>
        <w:spacing w:after="0" w:line="480" w:lineRule="auto"/>
        <w:ind w:firstLine="720"/>
        <w:jc w:val="both"/>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The research adopted a descriptive survey design, employing convenience and simple random sampling techniques to gather data from 60 respondents in Ilorin, Kwara State. Utilizing self-administered questionnaires with Likert scales, a 90% response rate was achieved, revealing a predominantly male (65.4%) respondent base with varied ages and educational backgrounds. Hypothesis testing indicated a positive perception of the Nigeria Deposit Insurance Corporation (NDIC), with null hypotheses rejected in favor of the effectiveness of NDIC's regulatory framework, interventions, and policies. Diverse opinions were observed, particularly In Question 2, which addressed the influence of NDIC on banking practices and stability in Nigeria, there was a notable diversity in respondents' opinions. While 48.1% strongly agreed that NDIC influenced banking practices positively, the mean score of 3.3 indicated some variance in perspectives. This suggests that, unlike the overwhelmingly positive responses in other areas, stakeholders had more diverse views regarding the specific influence of NDIC on banking practices and stability. Understanding the nuances of these varied opinions could provide valuable insights into areas that may require further attention or communication</w:t>
      </w:r>
      <w:r>
        <w:rPr>
          <w:rFonts w:ascii="Times New Roman" w:eastAsia="Times New Roman" w:hAnsi="Times New Roman" w:cs="Times New Roman"/>
          <w:sz w:val="24"/>
          <w:szCs w:val="24"/>
        </w:rPr>
        <w:t>.</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5.2 </w:t>
      </w:r>
      <w:r w:rsidRPr="006D0F80">
        <w:rPr>
          <w:rFonts w:ascii="Times New Roman" w:eastAsia="Times New Roman" w:hAnsi="Times New Roman" w:cs="Times New Roman"/>
          <w:b/>
          <w:sz w:val="24"/>
          <w:szCs w:val="24"/>
        </w:rPr>
        <w:tab/>
        <w:t>CONCLUSION</w:t>
      </w:r>
    </w:p>
    <w:p w:rsidR="00EC3CF9" w:rsidRPr="006D0F80" w:rsidRDefault="004E2567" w:rsidP="00EC3CF9">
      <w:pPr>
        <w:spacing w:after="0" w:line="480" w:lineRule="auto"/>
        <w:ind w:firstLine="720"/>
        <w:jc w:val="both"/>
        <w:rPr>
          <w:rFonts w:ascii="Times New Roman" w:eastAsia="Times New Roman" w:hAnsi="Times New Roman" w:cs="Times New Roman"/>
          <w:b/>
          <w:sz w:val="24"/>
          <w:szCs w:val="24"/>
        </w:rPr>
      </w:pPr>
      <w:r w:rsidRPr="004E2567">
        <w:rPr>
          <w:rFonts w:ascii="Times New Roman" w:hAnsi="Times New Roman" w:cs="Times New Roman"/>
          <w:sz w:val="24"/>
          <w:szCs w:val="24"/>
        </w:rPr>
        <w:t>The research findings suggest a generally positive perception of the Nigeria Deposit Insurance Corporation (NDIC) in maintaining stability and addressing risks within the Nigerian banking sector. The rejection of null hypotheses indicates that respondents believe in the effectiveness of NDIC's regulatory framework, interventions, and policies. However, variations in opinions, especially in Question 2, imply the existence of differing views among participants. These findings contribute valuable insights into the role and influence of NDIC in the banking sector</w:t>
      </w:r>
      <w:r w:rsidR="00EC3CF9" w:rsidRPr="006D0F80">
        <w:rPr>
          <w:rFonts w:ascii="Times New Roman" w:hAnsi="Times New Roman" w:cs="Times New Roman"/>
          <w:sz w:val="24"/>
          <w:szCs w:val="24"/>
        </w:rPr>
        <w:t>.</w:t>
      </w:r>
    </w:p>
    <w:p w:rsidR="00EC3CF9" w:rsidRPr="006D0F80" w:rsidRDefault="00EC3CF9" w:rsidP="00EC3CF9">
      <w:pPr>
        <w:spacing w:after="0" w:line="480"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5.3 </w:t>
      </w:r>
      <w:r w:rsidRPr="006D0F80">
        <w:rPr>
          <w:rFonts w:ascii="Times New Roman" w:eastAsia="Times New Roman" w:hAnsi="Times New Roman" w:cs="Times New Roman"/>
          <w:b/>
          <w:sz w:val="24"/>
          <w:szCs w:val="24"/>
        </w:rPr>
        <w:tab/>
        <w:t>RECOMMENDATIONS</w:t>
      </w:r>
    </w:p>
    <w:p w:rsidR="004E2567" w:rsidRPr="004E2567" w:rsidRDefault="004E2567" w:rsidP="004E2567">
      <w:pPr>
        <w:spacing w:after="0" w:line="480" w:lineRule="auto"/>
        <w:ind w:firstLine="720"/>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These recommendations aim to fortify NDIC's effectiveness, foster transparency, and ensure sustained relevance in safeguarding the stability of Nigeria's banking sector.</w:t>
      </w:r>
    </w:p>
    <w:p w:rsidR="004E2567" w:rsidRPr="004E2567" w:rsidRDefault="004E2567" w:rsidP="004E2567">
      <w:pPr>
        <w:numPr>
          <w:ilvl w:val="0"/>
          <w:numId w:val="7"/>
        </w:numPr>
        <w:spacing w:after="0" w:line="480" w:lineRule="auto"/>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Enhanced Communication Strategies: Strengthen communication strategies to ensure a thorough understanding of NDIC's functions and interventions among stakeholders.</w:t>
      </w:r>
    </w:p>
    <w:p w:rsidR="004E2567" w:rsidRPr="004E2567" w:rsidRDefault="004E2567" w:rsidP="004E2567">
      <w:pPr>
        <w:numPr>
          <w:ilvl w:val="0"/>
          <w:numId w:val="7"/>
        </w:numPr>
        <w:spacing w:after="0" w:line="480" w:lineRule="auto"/>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Regular Evaluation: Periodically assess NDIC's policies and interventions to adapt to the dynamic banking sector landscape and effectively address emerging challenges.</w:t>
      </w:r>
    </w:p>
    <w:p w:rsidR="004E2567" w:rsidRPr="004E2567" w:rsidRDefault="004E2567" w:rsidP="004E2567">
      <w:pPr>
        <w:numPr>
          <w:ilvl w:val="0"/>
          <w:numId w:val="7"/>
        </w:numPr>
        <w:spacing w:after="0" w:line="480" w:lineRule="auto"/>
        <w:rPr>
          <w:rFonts w:ascii="Times New Roman" w:eastAsia="Times New Roman" w:hAnsi="Times New Roman" w:cs="Times New Roman"/>
          <w:sz w:val="24"/>
          <w:szCs w:val="24"/>
        </w:rPr>
      </w:pPr>
      <w:r w:rsidRPr="004E2567">
        <w:rPr>
          <w:rFonts w:ascii="Times New Roman" w:eastAsia="Times New Roman" w:hAnsi="Times New Roman" w:cs="Times New Roman"/>
          <w:sz w:val="24"/>
          <w:szCs w:val="24"/>
        </w:rPr>
        <w:t>Stakeholder Engagement Initiatives: Actively engage in dialogues with diverse stakeholders to comprehend and address varying opinions, particularly in areas where diversity was notable.</w:t>
      </w:r>
    </w:p>
    <w:p w:rsidR="008D22A3" w:rsidRPr="006D0F80" w:rsidRDefault="008D22A3" w:rsidP="008D22A3">
      <w:pPr>
        <w:spacing w:after="0" w:line="480" w:lineRule="auto"/>
        <w:rPr>
          <w:rFonts w:ascii="Times New Roman" w:hAnsi="Times New Roman" w:cs="Times New Roman"/>
          <w:b/>
          <w:bCs/>
          <w:sz w:val="24"/>
          <w:szCs w:val="24"/>
        </w:rPr>
      </w:pPr>
    </w:p>
    <w:p w:rsidR="008D22A3" w:rsidRPr="006D0F80" w:rsidRDefault="008D22A3" w:rsidP="00BF4223">
      <w:pPr>
        <w:shd w:val="clear" w:color="auto" w:fill="FFFFFF"/>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REFERENCES</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Adaramola</w:t>
      </w:r>
      <w:proofErr w:type="spellEnd"/>
      <w:r w:rsidRPr="004E2567">
        <w:rPr>
          <w:rFonts w:ascii="Times New Roman" w:hAnsi="Times New Roman" w:cs="Times New Roman"/>
          <w:sz w:val="24"/>
          <w:szCs w:val="24"/>
        </w:rPr>
        <w:t xml:space="preserve"> (2022), "Innovations in Banking Regulation: Navigating Challenges in the Financial Landscape</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Adaramola</w:t>
      </w:r>
      <w:proofErr w:type="spellEnd"/>
      <w:r w:rsidRPr="004E2567">
        <w:rPr>
          <w:rFonts w:ascii="Times New Roman" w:hAnsi="Times New Roman" w:cs="Times New Roman"/>
          <w:sz w:val="24"/>
          <w:szCs w:val="24"/>
        </w:rPr>
        <w:t xml:space="preserve"> (2022).</w:t>
      </w:r>
      <w:proofErr w:type="gramEnd"/>
      <w:r w:rsidRPr="004E2567">
        <w:rPr>
          <w:rFonts w:ascii="Times New Roman" w:hAnsi="Times New Roman" w:cs="Times New Roman"/>
          <w:sz w:val="24"/>
          <w:szCs w:val="24"/>
        </w:rPr>
        <w:t xml:space="preserve"> Examining NDIC's Deposit Insurance Strategies in Nigeria...</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Adegbie</w:t>
      </w:r>
      <w:proofErr w:type="spellEnd"/>
      <w:r w:rsidRPr="004E2567">
        <w:rPr>
          <w:rFonts w:ascii="Times New Roman" w:hAnsi="Times New Roman" w:cs="Times New Roman"/>
          <w:sz w:val="24"/>
          <w:szCs w:val="24"/>
        </w:rPr>
        <w:t xml:space="preserve"> (2021), "Assessing the Impact of Collaborative Regulatory Approaches: Lessons from Nigeria."</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Adegbie</w:t>
      </w:r>
      <w:proofErr w:type="spellEnd"/>
      <w:r w:rsidRPr="004E2567">
        <w:rPr>
          <w:rFonts w:ascii="Times New Roman" w:hAnsi="Times New Roman" w:cs="Times New Roman"/>
          <w:sz w:val="24"/>
          <w:szCs w:val="24"/>
        </w:rPr>
        <w:t xml:space="preserve"> et al. (2019).</w:t>
      </w:r>
      <w:proofErr w:type="gramEnd"/>
      <w:r w:rsidRPr="004E2567">
        <w:rPr>
          <w:rFonts w:ascii="Times New Roman" w:hAnsi="Times New Roman" w:cs="Times New Roman"/>
          <w:sz w:val="24"/>
          <w:szCs w:val="24"/>
        </w:rPr>
        <w:t xml:space="preserve"> Assessing the Role of NDIC in Enhancing Banking Stability in Nigeria</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Akingunola</w:t>
      </w:r>
      <w:proofErr w:type="spellEnd"/>
      <w:r w:rsidRPr="004E2567">
        <w:rPr>
          <w:rFonts w:ascii="Times New Roman" w:hAnsi="Times New Roman" w:cs="Times New Roman"/>
          <w:sz w:val="24"/>
          <w:szCs w:val="24"/>
        </w:rPr>
        <w:t xml:space="preserve"> and </w:t>
      </w:r>
      <w:proofErr w:type="spellStart"/>
      <w:r w:rsidRPr="004E2567">
        <w:rPr>
          <w:rFonts w:ascii="Times New Roman" w:hAnsi="Times New Roman" w:cs="Times New Roman"/>
          <w:sz w:val="24"/>
          <w:szCs w:val="24"/>
        </w:rPr>
        <w:t>Omorogiuwa</w:t>
      </w:r>
      <w:proofErr w:type="spellEnd"/>
      <w:r w:rsidRPr="004E2567">
        <w:rPr>
          <w:rFonts w:ascii="Times New Roman" w:hAnsi="Times New Roman" w:cs="Times New Roman"/>
          <w:sz w:val="24"/>
          <w:szCs w:val="24"/>
        </w:rPr>
        <w:t xml:space="preserve"> (2021), "NDIC's Deposit Insurance Mechanisms: A Study of Their Impact on Banking Stability.</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Aluko</w:t>
      </w:r>
      <w:proofErr w:type="spellEnd"/>
      <w:r w:rsidRPr="004E2567">
        <w:rPr>
          <w:rFonts w:ascii="Times New Roman" w:hAnsi="Times New Roman" w:cs="Times New Roman"/>
          <w:sz w:val="24"/>
          <w:szCs w:val="24"/>
        </w:rPr>
        <w:t xml:space="preserve"> et al. (2019), "Strategic Responses to Regulatory Challenges: Insights from the Nigerian Banking Sector</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gramStart"/>
      <w:r w:rsidRPr="004E2567">
        <w:rPr>
          <w:rFonts w:ascii="Times New Roman" w:hAnsi="Times New Roman" w:cs="Times New Roman"/>
          <w:sz w:val="24"/>
          <w:szCs w:val="24"/>
        </w:rPr>
        <w:t xml:space="preserve">Barth, </w:t>
      </w:r>
      <w:proofErr w:type="spellStart"/>
      <w:r w:rsidRPr="004E2567">
        <w:rPr>
          <w:rFonts w:ascii="Times New Roman" w:hAnsi="Times New Roman" w:cs="Times New Roman"/>
          <w:sz w:val="24"/>
          <w:szCs w:val="24"/>
        </w:rPr>
        <w:t>Caprio</w:t>
      </w:r>
      <w:proofErr w:type="spellEnd"/>
      <w:r w:rsidRPr="004E2567">
        <w:rPr>
          <w:rFonts w:ascii="Times New Roman" w:hAnsi="Times New Roman" w:cs="Times New Roman"/>
          <w:sz w:val="24"/>
          <w:szCs w:val="24"/>
        </w:rPr>
        <w:t>, and Levine (2019) Interconnectedness of regulatory bodies in maintaining financial stability.</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r w:rsidRPr="004E2567">
        <w:rPr>
          <w:rFonts w:ascii="Times New Roman" w:hAnsi="Times New Roman" w:cs="Times New Roman"/>
          <w:sz w:val="24"/>
          <w:szCs w:val="24"/>
        </w:rPr>
        <w:t>Beck et al. (2018), "International Comparisons of Banking Regulation: Lessons from Cross-Country Analysis."</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gramStart"/>
      <w:r w:rsidRPr="004E2567">
        <w:rPr>
          <w:rFonts w:ascii="Times New Roman" w:hAnsi="Times New Roman" w:cs="Times New Roman"/>
          <w:sz w:val="24"/>
          <w:szCs w:val="24"/>
        </w:rPr>
        <w:t xml:space="preserve">Boyd, J. H., &amp; </w:t>
      </w:r>
      <w:proofErr w:type="spellStart"/>
      <w:r w:rsidRPr="004E2567">
        <w:rPr>
          <w:rFonts w:ascii="Times New Roman" w:hAnsi="Times New Roman" w:cs="Times New Roman"/>
          <w:sz w:val="24"/>
          <w:szCs w:val="24"/>
        </w:rPr>
        <w:t>Gertler</w:t>
      </w:r>
      <w:proofErr w:type="spellEnd"/>
      <w:r w:rsidRPr="004E2567">
        <w:rPr>
          <w:rFonts w:ascii="Times New Roman" w:hAnsi="Times New Roman" w:cs="Times New Roman"/>
          <w:sz w:val="24"/>
          <w:szCs w:val="24"/>
        </w:rPr>
        <w:t>, M. (2020).</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Assessing the link between Deposit Insurance and Financial Stability.</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Carletti</w:t>
      </w:r>
      <w:proofErr w:type="spellEnd"/>
      <w:r w:rsidRPr="004E2567">
        <w:rPr>
          <w:rFonts w:ascii="Times New Roman" w:hAnsi="Times New Roman" w:cs="Times New Roman"/>
          <w:sz w:val="24"/>
          <w:szCs w:val="24"/>
        </w:rPr>
        <w:t xml:space="preserve">, E., &amp; </w:t>
      </w:r>
      <w:proofErr w:type="spellStart"/>
      <w:r w:rsidRPr="004E2567">
        <w:rPr>
          <w:rFonts w:ascii="Times New Roman" w:hAnsi="Times New Roman" w:cs="Times New Roman"/>
          <w:sz w:val="24"/>
          <w:szCs w:val="24"/>
        </w:rPr>
        <w:t>Vives</w:t>
      </w:r>
      <w:proofErr w:type="spellEnd"/>
      <w:r w:rsidRPr="004E2567">
        <w:rPr>
          <w:rFonts w:ascii="Times New Roman" w:hAnsi="Times New Roman" w:cs="Times New Roman"/>
          <w:sz w:val="24"/>
          <w:szCs w:val="24"/>
        </w:rPr>
        <w:t>, X. (2021).</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Dynamics of cooperation among regulatory bodies; Journal of European context.</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Claessens</w:t>
      </w:r>
      <w:proofErr w:type="spellEnd"/>
      <w:r w:rsidRPr="004E2567">
        <w:rPr>
          <w:rFonts w:ascii="Times New Roman" w:hAnsi="Times New Roman" w:cs="Times New Roman"/>
          <w:sz w:val="24"/>
          <w:szCs w:val="24"/>
        </w:rPr>
        <w:t xml:space="preserve">, S., &amp; </w:t>
      </w:r>
      <w:proofErr w:type="spellStart"/>
      <w:r w:rsidRPr="004E2567">
        <w:rPr>
          <w:rFonts w:ascii="Times New Roman" w:hAnsi="Times New Roman" w:cs="Times New Roman"/>
          <w:sz w:val="24"/>
          <w:szCs w:val="24"/>
        </w:rPr>
        <w:t>Kodres</w:t>
      </w:r>
      <w:proofErr w:type="spellEnd"/>
      <w:r w:rsidRPr="004E2567">
        <w:rPr>
          <w:rFonts w:ascii="Times New Roman" w:hAnsi="Times New Roman" w:cs="Times New Roman"/>
          <w:sz w:val="24"/>
          <w:szCs w:val="24"/>
        </w:rPr>
        <w:t xml:space="preserve">, L. (2019). </w:t>
      </w:r>
      <w:proofErr w:type="gramStart"/>
      <w:r w:rsidRPr="004E2567">
        <w:rPr>
          <w:rFonts w:ascii="Times New Roman" w:hAnsi="Times New Roman" w:cs="Times New Roman"/>
          <w:sz w:val="24"/>
          <w:szCs w:val="24"/>
        </w:rPr>
        <w:t>The Role of Deposit Insurance and regulatory bodies in mitigating systemic risks.</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Demirgüç-Kunt</w:t>
      </w:r>
      <w:proofErr w:type="spellEnd"/>
      <w:r w:rsidRPr="004E2567">
        <w:rPr>
          <w:rFonts w:ascii="Times New Roman" w:hAnsi="Times New Roman" w:cs="Times New Roman"/>
          <w:sz w:val="24"/>
          <w:szCs w:val="24"/>
        </w:rPr>
        <w:t xml:space="preserve"> et al. (2019), "Global Perspectives on Deposit Insurance Effectiveness."</w:t>
      </w:r>
      <w:proofErr w:type="spellStart"/>
      <w:proofErr w:type="gramEnd"/>
      <w:r w:rsidRPr="004E2567">
        <w:rPr>
          <w:rFonts w:ascii="Times New Roman" w:hAnsi="Times New Roman" w:cs="Times New Roman"/>
          <w:sz w:val="24"/>
          <w:szCs w:val="24"/>
        </w:rPr>
        <w:t>Ezeoha</w:t>
      </w:r>
      <w:proofErr w:type="spellEnd"/>
      <w:r w:rsidRPr="004E2567">
        <w:rPr>
          <w:rFonts w:ascii="Times New Roman" w:hAnsi="Times New Roman" w:cs="Times New Roman"/>
          <w:sz w:val="24"/>
          <w:szCs w:val="24"/>
        </w:rPr>
        <w:t xml:space="preserve"> et al. (2020), "Collaborative Dynamics among Regulatory Bodies in Nigeria: A Case Study Analysis.</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Demirgüç-Kunt</w:t>
      </w:r>
      <w:proofErr w:type="spellEnd"/>
      <w:r w:rsidRPr="004E2567">
        <w:rPr>
          <w:rFonts w:ascii="Times New Roman" w:hAnsi="Times New Roman" w:cs="Times New Roman"/>
          <w:sz w:val="24"/>
          <w:szCs w:val="24"/>
        </w:rPr>
        <w:t xml:space="preserve">, A., Kane, E. J., &amp; </w:t>
      </w:r>
      <w:proofErr w:type="spellStart"/>
      <w:r w:rsidRPr="004E2567">
        <w:rPr>
          <w:rFonts w:ascii="Times New Roman" w:hAnsi="Times New Roman" w:cs="Times New Roman"/>
          <w:sz w:val="24"/>
          <w:szCs w:val="24"/>
        </w:rPr>
        <w:t>Laeven</w:t>
      </w:r>
      <w:proofErr w:type="spellEnd"/>
      <w:r w:rsidRPr="004E2567">
        <w:rPr>
          <w:rFonts w:ascii="Times New Roman" w:hAnsi="Times New Roman" w:cs="Times New Roman"/>
          <w:sz w:val="24"/>
          <w:szCs w:val="24"/>
        </w:rPr>
        <w:t>, L. (2018).</w:t>
      </w:r>
      <w:proofErr w:type="gramEnd"/>
      <w:r w:rsidRPr="004E2567">
        <w:rPr>
          <w:rFonts w:ascii="Times New Roman" w:hAnsi="Times New Roman" w:cs="Times New Roman"/>
          <w:sz w:val="24"/>
          <w:szCs w:val="24"/>
        </w:rPr>
        <w:t xml:space="preserve"> [Title not provided in the chat].</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gramStart"/>
      <w:r w:rsidRPr="004E2567">
        <w:rPr>
          <w:rFonts w:ascii="Times New Roman" w:hAnsi="Times New Roman" w:cs="Times New Roman"/>
          <w:sz w:val="24"/>
          <w:szCs w:val="24"/>
        </w:rPr>
        <w:t xml:space="preserve">Herring, R., &amp; </w:t>
      </w:r>
      <w:proofErr w:type="spellStart"/>
      <w:r w:rsidRPr="004E2567">
        <w:rPr>
          <w:rFonts w:ascii="Times New Roman" w:hAnsi="Times New Roman" w:cs="Times New Roman"/>
          <w:sz w:val="24"/>
          <w:szCs w:val="24"/>
        </w:rPr>
        <w:t>Carmassi</w:t>
      </w:r>
      <w:proofErr w:type="spellEnd"/>
      <w:r w:rsidRPr="004E2567">
        <w:rPr>
          <w:rFonts w:ascii="Times New Roman" w:hAnsi="Times New Roman" w:cs="Times New Roman"/>
          <w:sz w:val="24"/>
          <w:szCs w:val="24"/>
        </w:rPr>
        <w:t>, J. (2018).</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The complexities surrounding regulatory compliance.</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lastRenderedPageBreak/>
        <w:t>Kashyap</w:t>
      </w:r>
      <w:proofErr w:type="spellEnd"/>
      <w:r w:rsidRPr="004E2567">
        <w:rPr>
          <w:rFonts w:ascii="Times New Roman" w:hAnsi="Times New Roman" w:cs="Times New Roman"/>
          <w:sz w:val="24"/>
          <w:szCs w:val="24"/>
        </w:rPr>
        <w:t>, A. K., &amp; Stein, J. C. (2017).</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Impact of regulatory interventions on banks' risk-taking behavior and overall stability.</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proofErr w:type="gramStart"/>
      <w:r w:rsidRPr="004E2567">
        <w:rPr>
          <w:rFonts w:ascii="Times New Roman" w:hAnsi="Times New Roman" w:cs="Times New Roman"/>
          <w:sz w:val="24"/>
          <w:szCs w:val="24"/>
        </w:rPr>
        <w:t>Kremmling</w:t>
      </w:r>
      <w:proofErr w:type="spellEnd"/>
      <w:r w:rsidRPr="004E2567">
        <w:rPr>
          <w:rFonts w:ascii="Times New Roman" w:hAnsi="Times New Roman" w:cs="Times New Roman"/>
          <w:sz w:val="24"/>
          <w:szCs w:val="24"/>
        </w:rPr>
        <w:t xml:space="preserve"> (2011).</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Examination of regulatory measures during financial crises.</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gramStart"/>
      <w:r w:rsidRPr="004E2567">
        <w:rPr>
          <w:rFonts w:ascii="Times New Roman" w:hAnsi="Times New Roman" w:cs="Times New Roman"/>
          <w:sz w:val="24"/>
          <w:szCs w:val="24"/>
        </w:rPr>
        <w:t>NDIC Act, 2006 (No. 16, Section 2, 4, 5, 6, 8 and 10).</w:t>
      </w:r>
      <w:proofErr w:type="gramEnd"/>
    </w:p>
    <w:p w:rsidR="004E2567" w:rsidRPr="004E2567" w:rsidRDefault="004E2567" w:rsidP="004E2567">
      <w:pPr>
        <w:spacing w:after="0" w:line="360" w:lineRule="auto"/>
        <w:ind w:left="540" w:hanging="540"/>
        <w:jc w:val="both"/>
        <w:rPr>
          <w:rFonts w:ascii="Times New Roman" w:hAnsi="Times New Roman" w:cs="Times New Roman"/>
          <w:i/>
          <w:sz w:val="24"/>
          <w:szCs w:val="24"/>
        </w:rPr>
      </w:pPr>
      <w:proofErr w:type="spellStart"/>
      <w:r w:rsidRPr="004E2567">
        <w:rPr>
          <w:rFonts w:ascii="Times New Roman" w:hAnsi="Times New Roman" w:cs="Times New Roman"/>
          <w:sz w:val="24"/>
          <w:szCs w:val="24"/>
        </w:rPr>
        <w:t>Nwana</w:t>
      </w:r>
      <w:proofErr w:type="spellEnd"/>
      <w:r w:rsidRPr="004E2567">
        <w:rPr>
          <w:rFonts w:ascii="Times New Roman" w:hAnsi="Times New Roman" w:cs="Times New Roman"/>
          <w:sz w:val="24"/>
          <w:szCs w:val="24"/>
        </w:rPr>
        <w:t xml:space="preserve">, O. C. (1981). </w:t>
      </w:r>
      <w:proofErr w:type="gramStart"/>
      <w:r w:rsidRPr="004E2567">
        <w:rPr>
          <w:rFonts w:ascii="Times New Roman" w:hAnsi="Times New Roman" w:cs="Times New Roman"/>
          <w:sz w:val="24"/>
          <w:szCs w:val="24"/>
        </w:rPr>
        <w:t xml:space="preserve">Introduction to Educational Research; </w:t>
      </w:r>
      <w:proofErr w:type="spellStart"/>
      <w:r w:rsidRPr="004E2567">
        <w:rPr>
          <w:rFonts w:ascii="Times New Roman" w:hAnsi="Times New Roman" w:cs="Times New Roman"/>
          <w:i/>
          <w:sz w:val="24"/>
          <w:szCs w:val="24"/>
        </w:rPr>
        <w:t>Heineman</w:t>
      </w:r>
      <w:proofErr w:type="spellEnd"/>
      <w:r w:rsidRPr="004E2567">
        <w:rPr>
          <w:rFonts w:ascii="Times New Roman" w:hAnsi="Times New Roman" w:cs="Times New Roman"/>
          <w:i/>
          <w:sz w:val="24"/>
          <w:szCs w:val="24"/>
        </w:rPr>
        <w:t xml:space="preserve"> Educational Books (Nig. Ltd.).</w:t>
      </w:r>
      <w:proofErr w:type="gramEnd"/>
      <w:r w:rsidRPr="004E2567">
        <w:rPr>
          <w:rFonts w:ascii="Times New Roman" w:hAnsi="Times New Roman" w:cs="Times New Roman"/>
          <w:i/>
          <w:sz w:val="24"/>
          <w:szCs w:val="24"/>
        </w:rPr>
        <w:t xml:space="preserve"> Ibadan.</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Odumosu</w:t>
      </w:r>
      <w:proofErr w:type="spellEnd"/>
      <w:r w:rsidRPr="004E2567">
        <w:rPr>
          <w:rFonts w:ascii="Times New Roman" w:hAnsi="Times New Roman" w:cs="Times New Roman"/>
          <w:sz w:val="24"/>
          <w:szCs w:val="24"/>
        </w:rPr>
        <w:t xml:space="preserve"> and </w:t>
      </w:r>
      <w:proofErr w:type="spellStart"/>
      <w:r w:rsidRPr="004E2567">
        <w:rPr>
          <w:rFonts w:ascii="Times New Roman" w:hAnsi="Times New Roman" w:cs="Times New Roman"/>
          <w:sz w:val="24"/>
          <w:szCs w:val="24"/>
        </w:rPr>
        <w:t>Adegbie</w:t>
      </w:r>
      <w:proofErr w:type="spellEnd"/>
      <w:r w:rsidRPr="004E2567">
        <w:rPr>
          <w:rFonts w:ascii="Times New Roman" w:hAnsi="Times New Roman" w:cs="Times New Roman"/>
          <w:sz w:val="24"/>
          <w:szCs w:val="24"/>
        </w:rPr>
        <w:t xml:space="preserve"> (2017), "Challenges in Banking Regulation: A Case Study of the Nigerian Regulatory Environment</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Ojo</w:t>
      </w:r>
      <w:proofErr w:type="spellEnd"/>
      <w:r w:rsidRPr="004E2567">
        <w:rPr>
          <w:rFonts w:ascii="Times New Roman" w:hAnsi="Times New Roman" w:cs="Times New Roman"/>
          <w:sz w:val="24"/>
          <w:szCs w:val="24"/>
        </w:rPr>
        <w:t xml:space="preserve"> and </w:t>
      </w:r>
      <w:proofErr w:type="spellStart"/>
      <w:r w:rsidRPr="004E2567">
        <w:rPr>
          <w:rFonts w:ascii="Times New Roman" w:hAnsi="Times New Roman" w:cs="Times New Roman"/>
          <w:sz w:val="24"/>
          <w:szCs w:val="24"/>
        </w:rPr>
        <w:t>Akinpelu</w:t>
      </w:r>
      <w:proofErr w:type="spellEnd"/>
      <w:r w:rsidRPr="004E2567">
        <w:rPr>
          <w:rFonts w:ascii="Times New Roman" w:hAnsi="Times New Roman" w:cs="Times New Roman"/>
          <w:sz w:val="24"/>
          <w:szCs w:val="24"/>
        </w:rPr>
        <w:t xml:space="preserve"> (2019), "Collaborative Governance and Regulatory Effectiveness: A Study of Nigerian Financial Regulatory Bodies." </w:t>
      </w:r>
      <w:proofErr w:type="gramStart"/>
      <w:r w:rsidRPr="004E2567">
        <w:rPr>
          <w:rFonts w:ascii="Times New Roman" w:hAnsi="Times New Roman" w:cs="Times New Roman"/>
          <w:sz w:val="24"/>
          <w:szCs w:val="24"/>
        </w:rPr>
        <w:t>With a focus on the NDIC.</w:t>
      </w:r>
      <w:proofErr w:type="gramEnd"/>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Okpanachi</w:t>
      </w:r>
      <w:proofErr w:type="spellEnd"/>
      <w:r w:rsidRPr="004E2567">
        <w:rPr>
          <w:rFonts w:ascii="Times New Roman" w:hAnsi="Times New Roman" w:cs="Times New Roman"/>
          <w:sz w:val="24"/>
          <w:szCs w:val="24"/>
        </w:rPr>
        <w:t xml:space="preserve"> and </w:t>
      </w:r>
      <w:proofErr w:type="spellStart"/>
      <w:r w:rsidRPr="004E2567">
        <w:rPr>
          <w:rFonts w:ascii="Times New Roman" w:hAnsi="Times New Roman" w:cs="Times New Roman"/>
          <w:sz w:val="24"/>
          <w:szCs w:val="24"/>
        </w:rPr>
        <w:t>Salawu</w:t>
      </w:r>
      <w:proofErr w:type="spellEnd"/>
      <w:r w:rsidRPr="004E2567">
        <w:rPr>
          <w:rFonts w:ascii="Times New Roman" w:hAnsi="Times New Roman" w:cs="Times New Roman"/>
          <w:sz w:val="24"/>
          <w:szCs w:val="24"/>
        </w:rPr>
        <w:t xml:space="preserve"> (2018), "Effectiveness of NDIC in Ensuring Banking Stability: An Empirical Investigation"</w:t>
      </w:r>
    </w:p>
    <w:p w:rsidR="004E2567" w:rsidRPr="004E2567" w:rsidRDefault="004E2567" w:rsidP="004E2567">
      <w:pPr>
        <w:spacing w:after="0" w:line="360" w:lineRule="auto"/>
        <w:ind w:left="540" w:hanging="540"/>
        <w:jc w:val="both"/>
        <w:rPr>
          <w:rFonts w:ascii="Times New Roman" w:hAnsi="Times New Roman" w:cs="Times New Roman"/>
          <w:sz w:val="24"/>
          <w:szCs w:val="24"/>
        </w:rPr>
      </w:pPr>
      <w:r w:rsidRPr="004E2567">
        <w:rPr>
          <w:rFonts w:ascii="Times New Roman" w:hAnsi="Times New Roman" w:cs="Times New Roman"/>
          <w:sz w:val="24"/>
          <w:szCs w:val="24"/>
        </w:rPr>
        <w:t xml:space="preserve"> </w:t>
      </w:r>
      <w:proofErr w:type="spellStart"/>
      <w:proofErr w:type="gramStart"/>
      <w:r w:rsidRPr="004E2567">
        <w:rPr>
          <w:rFonts w:ascii="Times New Roman" w:hAnsi="Times New Roman" w:cs="Times New Roman"/>
          <w:sz w:val="24"/>
          <w:szCs w:val="24"/>
        </w:rPr>
        <w:t>Olasupo</w:t>
      </w:r>
      <w:proofErr w:type="spellEnd"/>
      <w:r w:rsidRPr="004E2567">
        <w:rPr>
          <w:rFonts w:ascii="Times New Roman" w:hAnsi="Times New Roman" w:cs="Times New Roman"/>
          <w:sz w:val="24"/>
          <w:szCs w:val="24"/>
        </w:rPr>
        <w:t xml:space="preserve"> I.I. and </w:t>
      </w:r>
      <w:proofErr w:type="spellStart"/>
      <w:r w:rsidRPr="004E2567">
        <w:rPr>
          <w:rFonts w:ascii="Times New Roman" w:hAnsi="Times New Roman" w:cs="Times New Roman"/>
          <w:sz w:val="24"/>
          <w:szCs w:val="24"/>
        </w:rPr>
        <w:t>Ogunmuyiwa</w:t>
      </w:r>
      <w:proofErr w:type="spellEnd"/>
      <w:r w:rsidRPr="004E2567">
        <w:rPr>
          <w:rFonts w:ascii="Times New Roman" w:hAnsi="Times New Roman" w:cs="Times New Roman"/>
          <w:sz w:val="24"/>
          <w:szCs w:val="24"/>
        </w:rPr>
        <w:t>.</w:t>
      </w:r>
      <w:proofErr w:type="gramEnd"/>
      <w:r w:rsidRPr="004E2567">
        <w:rPr>
          <w:rFonts w:ascii="Times New Roman" w:hAnsi="Times New Roman" w:cs="Times New Roman"/>
          <w:sz w:val="24"/>
          <w:szCs w:val="24"/>
        </w:rPr>
        <w:t xml:space="preserve"> </w:t>
      </w:r>
      <w:proofErr w:type="gramStart"/>
      <w:r w:rsidRPr="004E2567">
        <w:rPr>
          <w:rFonts w:ascii="Times New Roman" w:hAnsi="Times New Roman" w:cs="Times New Roman"/>
          <w:sz w:val="24"/>
          <w:szCs w:val="24"/>
        </w:rPr>
        <w:t>B.O. (2019).</w:t>
      </w:r>
      <w:proofErr w:type="gramEnd"/>
      <w:r w:rsidRPr="004E2567">
        <w:rPr>
          <w:rFonts w:ascii="Times New Roman" w:hAnsi="Times New Roman" w:cs="Times New Roman"/>
          <w:sz w:val="24"/>
          <w:szCs w:val="24"/>
        </w:rPr>
        <w:t xml:space="preserve"> [Title not provided in the chat].</w:t>
      </w:r>
    </w:p>
    <w:p w:rsidR="004E2567" w:rsidRPr="004E2567" w:rsidRDefault="004E2567" w:rsidP="004E2567">
      <w:pPr>
        <w:spacing w:after="0" w:line="360" w:lineRule="auto"/>
        <w:ind w:left="540" w:hanging="540"/>
        <w:jc w:val="both"/>
        <w:rPr>
          <w:rFonts w:ascii="Times New Roman" w:hAnsi="Times New Roman" w:cs="Times New Roman"/>
          <w:sz w:val="24"/>
          <w:szCs w:val="24"/>
        </w:rPr>
      </w:pPr>
      <w:proofErr w:type="spellStart"/>
      <w:r w:rsidRPr="004E2567">
        <w:rPr>
          <w:rFonts w:ascii="Times New Roman" w:hAnsi="Times New Roman" w:cs="Times New Roman"/>
          <w:sz w:val="24"/>
          <w:szCs w:val="24"/>
        </w:rPr>
        <w:t>Olokoyo</w:t>
      </w:r>
      <w:proofErr w:type="spellEnd"/>
      <w:r w:rsidRPr="004E2567">
        <w:rPr>
          <w:rFonts w:ascii="Times New Roman" w:hAnsi="Times New Roman" w:cs="Times New Roman"/>
          <w:sz w:val="24"/>
          <w:szCs w:val="24"/>
        </w:rPr>
        <w:t xml:space="preserve"> (2020), "NDIC and Banking Sector Stability: An Empirical Analysis" findings highlight that NDIC's regulatory measures, significantly contribute to maintaining the soundness and resilience of banks, particularly in times of economic challenges.</w:t>
      </w:r>
    </w:p>
    <w:p w:rsidR="004E2567" w:rsidRPr="004E2567" w:rsidRDefault="004E2567" w:rsidP="004E2567">
      <w:pPr>
        <w:spacing w:after="0" w:line="360" w:lineRule="auto"/>
        <w:ind w:left="540" w:hanging="540"/>
        <w:jc w:val="both"/>
        <w:rPr>
          <w:rFonts w:ascii="Times New Roman" w:hAnsi="Times New Roman" w:cs="Times New Roman"/>
          <w:sz w:val="24"/>
          <w:szCs w:val="24"/>
        </w:rPr>
      </w:pPr>
      <w:r w:rsidRPr="004E2567">
        <w:rPr>
          <w:rFonts w:ascii="Times New Roman" w:hAnsi="Times New Roman" w:cs="Times New Roman"/>
          <w:sz w:val="24"/>
          <w:szCs w:val="24"/>
        </w:rPr>
        <w:t>World Bank (2021), "Global Perspectives on Banking Regulation: Challenges and Opportunities</w:t>
      </w:r>
    </w:p>
    <w:p w:rsidR="004E2567" w:rsidRDefault="004E2567" w:rsidP="004E2567">
      <w:pPr>
        <w:spacing w:after="0" w:line="360" w:lineRule="auto"/>
        <w:ind w:left="540" w:hanging="540"/>
        <w:jc w:val="both"/>
        <w:rPr>
          <w:rFonts w:ascii="Times New Roman" w:hAnsi="Times New Roman" w:cs="Times New Roman"/>
          <w:sz w:val="24"/>
          <w:szCs w:val="24"/>
        </w:rPr>
      </w:pPr>
      <w:proofErr w:type="gramStart"/>
      <w:r w:rsidRPr="004E2567">
        <w:rPr>
          <w:rFonts w:ascii="Times New Roman" w:hAnsi="Times New Roman" w:cs="Times New Roman"/>
          <w:sz w:val="24"/>
          <w:szCs w:val="24"/>
        </w:rPr>
        <w:t>World Bank (2022), "Assessment of Regulatory Collaborations in the Nigerian Banking Sector.</w:t>
      </w:r>
      <w:proofErr w:type="gramEnd"/>
    </w:p>
    <w:sectPr w:rsidR="004E2567" w:rsidSect="00B9711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26" w:rsidRDefault="00AD1226" w:rsidP="00464AA6">
      <w:pPr>
        <w:spacing w:after="0" w:line="240" w:lineRule="auto"/>
      </w:pPr>
      <w:r>
        <w:separator/>
      </w:r>
    </w:p>
  </w:endnote>
  <w:endnote w:type="continuationSeparator" w:id="0">
    <w:p w:rsidR="00AD1226" w:rsidRDefault="00AD1226" w:rsidP="0046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panose1 w:val="00000000000000000000"/>
    <w:charset w:val="00"/>
    <w:family w:val="roman"/>
    <w:notTrueType/>
    <w:pitch w:val="default"/>
  </w:font>
  <w:font w:name="ff15">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92634"/>
      <w:docPartObj>
        <w:docPartGallery w:val="Page Numbers (Bottom of Page)"/>
        <w:docPartUnique/>
      </w:docPartObj>
    </w:sdtPr>
    <w:sdtContent>
      <w:p w:rsidR="000D7434" w:rsidRDefault="000D7434">
        <w:pPr>
          <w:pStyle w:val="Footer"/>
          <w:jc w:val="center"/>
        </w:pPr>
        <w:r>
          <w:fldChar w:fldCharType="begin"/>
        </w:r>
        <w:r>
          <w:instrText xml:space="preserve"> PAGE   \* MERGEFORMAT </w:instrText>
        </w:r>
        <w:r>
          <w:fldChar w:fldCharType="separate"/>
        </w:r>
        <w:r w:rsidR="00882456">
          <w:rPr>
            <w:noProof/>
          </w:rPr>
          <w:t>1</w:t>
        </w:r>
        <w:r>
          <w:rPr>
            <w:noProof/>
          </w:rPr>
          <w:fldChar w:fldCharType="end"/>
        </w:r>
      </w:p>
    </w:sdtContent>
  </w:sdt>
  <w:p w:rsidR="000D7434" w:rsidRDefault="000D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26" w:rsidRDefault="00AD1226" w:rsidP="00464AA6">
      <w:pPr>
        <w:spacing w:after="0" w:line="240" w:lineRule="auto"/>
      </w:pPr>
      <w:r>
        <w:separator/>
      </w:r>
    </w:p>
  </w:footnote>
  <w:footnote w:type="continuationSeparator" w:id="0">
    <w:p w:rsidR="00AD1226" w:rsidRDefault="00AD1226" w:rsidP="0046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9"/>
    <w:multiLevelType w:val="hybridMultilevel"/>
    <w:tmpl w:val="F626D22E"/>
    <w:lvl w:ilvl="0" w:tplc="EED4D5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680435"/>
    <w:multiLevelType w:val="hybridMultilevel"/>
    <w:tmpl w:val="3BEC3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96250C"/>
    <w:multiLevelType w:val="hybridMultilevel"/>
    <w:tmpl w:val="FC3E6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B066C2"/>
    <w:multiLevelType w:val="hybridMultilevel"/>
    <w:tmpl w:val="E97E165E"/>
    <w:lvl w:ilvl="0" w:tplc="97DEAFC0">
      <w:start w:val="1"/>
      <w:numFmt w:val="lowerRoman"/>
      <w:lvlText w:val="%1."/>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877448"/>
    <w:multiLevelType w:val="hybridMultilevel"/>
    <w:tmpl w:val="B21C83F4"/>
    <w:lvl w:ilvl="0" w:tplc="97DEAFC0">
      <w:start w:val="1"/>
      <w:numFmt w:val="lowerRoman"/>
      <w:lvlText w:val="%1."/>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80E0841"/>
    <w:multiLevelType w:val="hybridMultilevel"/>
    <w:tmpl w:val="C89A6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C7"/>
    <w:rsid w:val="00003CBB"/>
    <w:rsid w:val="000061BC"/>
    <w:rsid w:val="00010E48"/>
    <w:rsid w:val="00011633"/>
    <w:rsid w:val="0003029B"/>
    <w:rsid w:val="000314A3"/>
    <w:rsid w:val="000342EA"/>
    <w:rsid w:val="000556F2"/>
    <w:rsid w:val="0005661B"/>
    <w:rsid w:val="000608CE"/>
    <w:rsid w:val="00060BCB"/>
    <w:rsid w:val="00076EF5"/>
    <w:rsid w:val="00081953"/>
    <w:rsid w:val="00083707"/>
    <w:rsid w:val="00091FD4"/>
    <w:rsid w:val="000945C8"/>
    <w:rsid w:val="00096363"/>
    <w:rsid w:val="000B358A"/>
    <w:rsid w:val="000B6423"/>
    <w:rsid w:val="000C018F"/>
    <w:rsid w:val="000C1775"/>
    <w:rsid w:val="000C3709"/>
    <w:rsid w:val="000D7434"/>
    <w:rsid w:val="000E69E8"/>
    <w:rsid w:val="000F08B8"/>
    <w:rsid w:val="000F0E9B"/>
    <w:rsid w:val="00100A05"/>
    <w:rsid w:val="0010153C"/>
    <w:rsid w:val="00116D71"/>
    <w:rsid w:val="00117AFD"/>
    <w:rsid w:val="00122721"/>
    <w:rsid w:val="00141169"/>
    <w:rsid w:val="00147B8B"/>
    <w:rsid w:val="001530EE"/>
    <w:rsid w:val="00164832"/>
    <w:rsid w:val="00174EBD"/>
    <w:rsid w:val="001913E1"/>
    <w:rsid w:val="00191D0D"/>
    <w:rsid w:val="001A22CD"/>
    <w:rsid w:val="001B1E72"/>
    <w:rsid w:val="001B634F"/>
    <w:rsid w:val="001C6077"/>
    <w:rsid w:val="001C60B2"/>
    <w:rsid w:val="001C6AEB"/>
    <w:rsid w:val="001D35FB"/>
    <w:rsid w:val="001E22D7"/>
    <w:rsid w:val="001E3AC2"/>
    <w:rsid w:val="001E4CC9"/>
    <w:rsid w:val="001F0822"/>
    <w:rsid w:val="001F67F5"/>
    <w:rsid w:val="001F7658"/>
    <w:rsid w:val="001F7CCC"/>
    <w:rsid w:val="00206C2D"/>
    <w:rsid w:val="0021019A"/>
    <w:rsid w:val="00210D51"/>
    <w:rsid w:val="0021588C"/>
    <w:rsid w:val="00215E4D"/>
    <w:rsid w:val="00216115"/>
    <w:rsid w:val="002271B3"/>
    <w:rsid w:val="0023734C"/>
    <w:rsid w:val="00242FFD"/>
    <w:rsid w:val="002433B6"/>
    <w:rsid w:val="00245078"/>
    <w:rsid w:val="002477ED"/>
    <w:rsid w:val="002517FF"/>
    <w:rsid w:val="00251904"/>
    <w:rsid w:val="00253EB8"/>
    <w:rsid w:val="00254C9D"/>
    <w:rsid w:val="00263B33"/>
    <w:rsid w:val="00263CC3"/>
    <w:rsid w:val="00266475"/>
    <w:rsid w:val="00270C51"/>
    <w:rsid w:val="00281E6E"/>
    <w:rsid w:val="0028282D"/>
    <w:rsid w:val="00285B6C"/>
    <w:rsid w:val="00295904"/>
    <w:rsid w:val="00295A63"/>
    <w:rsid w:val="002A0687"/>
    <w:rsid w:val="002A0EDD"/>
    <w:rsid w:val="002A71B0"/>
    <w:rsid w:val="002B2832"/>
    <w:rsid w:val="002B2DDE"/>
    <w:rsid w:val="002C0931"/>
    <w:rsid w:val="002C2580"/>
    <w:rsid w:val="002C5832"/>
    <w:rsid w:val="002C5EA8"/>
    <w:rsid w:val="002D11E0"/>
    <w:rsid w:val="002D2243"/>
    <w:rsid w:val="002D27DC"/>
    <w:rsid w:val="002E363C"/>
    <w:rsid w:val="002E63D7"/>
    <w:rsid w:val="002F4ACC"/>
    <w:rsid w:val="002F5A7C"/>
    <w:rsid w:val="00303A12"/>
    <w:rsid w:val="003128F6"/>
    <w:rsid w:val="00314113"/>
    <w:rsid w:val="00333A5B"/>
    <w:rsid w:val="00335236"/>
    <w:rsid w:val="003405B6"/>
    <w:rsid w:val="003435D3"/>
    <w:rsid w:val="00343F69"/>
    <w:rsid w:val="00345F5B"/>
    <w:rsid w:val="00351F94"/>
    <w:rsid w:val="00352E85"/>
    <w:rsid w:val="00353DC5"/>
    <w:rsid w:val="00355D72"/>
    <w:rsid w:val="003619E3"/>
    <w:rsid w:val="003621BA"/>
    <w:rsid w:val="00363C4E"/>
    <w:rsid w:val="003648BE"/>
    <w:rsid w:val="003849BE"/>
    <w:rsid w:val="00393CC0"/>
    <w:rsid w:val="003A2E85"/>
    <w:rsid w:val="003A4EA1"/>
    <w:rsid w:val="003B3242"/>
    <w:rsid w:val="003B43C2"/>
    <w:rsid w:val="003C6065"/>
    <w:rsid w:val="003C6154"/>
    <w:rsid w:val="003C67B3"/>
    <w:rsid w:val="003D26C9"/>
    <w:rsid w:val="003D719E"/>
    <w:rsid w:val="003E29C0"/>
    <w:rsid w:val="0040405D"/>
    <w:rsid w:val="00404390"/>
    <w:rsid w:val="00404CC2"/>
    <w:rsid w:val="00412B13"/>
    <w:rsid w:val="00415CE3"/>
    <w:rsid w:val="00416B97"/>
    <w:rsid w:val="004175BB"/>
    <w:rsid w:val="00423F49"/>
    <w:rsid w:val="004417CE"/>
    <w:rsid w:val="00443967"/>
    <w:rsid w:val="00447AF0"/>
    <w:rsid w:val="00451F7D"/>
    <w:rsid w:val="004547E8"/>
    <w:rsid w:val="00464AA6"/>
    <w:rsid w:val="0048003A"/>
    <w:rsid w:val="004A386C"/>
    <w:rsid w:val="004A4CDB"/>
    <w:rsid w:val="004A68FC"/>
    <w:rsid w:val="004B1FC9"/>
    <w:rsid w:val="004B4D3B"/>
    <w:rsid w:val="004B5BBA"/>
    <w:rsid w:val="004C2279"/>
    <w:rsid w:val="004C306C"/>
    <w:rsid w:val="004D119B"/>
    <w:rsid w:val="004D3633"/>
    <w:rsid w:val="004E2567"/>
    <w:rsid w:val="004E5B30"/>
    <w:rsid w:val="004F6C0F"/>
    <w:rsid w:val="00502124"/>
    <w:rsid w:val="00512341"/>
    <w:rsid w:val="00513233"/>
    <w:rsid w:val="00520ED4"/>
    <w:rsid w:val="00532BDC"/>
    <w:rsid w:val="00537519"/>
    <w:rsid w:val="00542696"/>
    <w:rsid w:val="0055764B"/>
    <w:rsid w:val="00563A7E"/>
    <w:rsid w:val="005654B4"/>
    <w:rsid w:val="00572372"/>
    <w:rsid w:val="00594664"/>
    <w:rsid w:val="005A1537"/>
    <w:rsid w:val="005A31C0"/>
    <w:rsid w:val="005A32F7"/>
    <w:rsid w:val="005B0371"/>
    <w:rsid w:val="005B682C"/>
    <w:rsid w:val="005B6851"/>
    <w:rsid w:val="005C2F9A"/>
    <w:rsid w:val="005D398E"/>
    <w:rsid w:val="005D3C15"/>
    <w:rsid w:val="005D4472"/>
    <w:rsid w:val="005D5B71"/>
    <w:rsid w:val="005E5A90"/>
    <w:rsid w:val="005F38E9"/>
    <w:rsid w:val="00605B75"/>
    <w:rsid w:val="00610037"/>
    <w:rsid w:val="00616B77"/>
    <w:rsid w:val="00617167"/>
    <w:rsid w:val="00630D47"/>
    <w:rsid w:val="006329D1"/>
    <w:rsid w:val="006352CF"/>
    <w:rsid w:val="00644401"/>
    <w:rsid w:val="006569BA"/>
    <w:rsid w:val="00664F92"/>
    <w:rsid w:val="0066781F"/>
    <w:rsid w:val="00692E1F"/>
    <w:rsid w:val="00697E61"/>
    <w:rsid w:val="006A1AE6"/>
    <w:rsid w:val="006B620A"/>
    <w:rsid w:val="006C4B96"/>
    <w:rsid w:val="006C5BC6"/>
    <w:rsid w:val="006D0F80"/>
    <w:rsid w:val="006D40B5"/>
    <w:rsid w:val="006D4E84"/>
    <w:rsid w:val="006D6939"/>
    <w:rsid w:val="006F004A"/>
    <w:rsid w:val="006F65D1"/>
    <w:rsid w:val="00700B26"/>
    <w:rsid w:val="0070429E"/>
    <w:rsid w:val="00704B0C"/>
    <w:rsid w:val="00705C6F"/>
    <w:rsid w:val="00706D00"/>
    <w:rsid w:val="0072446D"/>
    <w:rsid w:val="0072465B"/>
    <w:rsid w:val="00732D37"/>
    <w:rsid w:val="00734DA9"/>
    <w:rsid w:val="00741423"/>
    <w:rsid w:val="00742CCD"/>
    <w:rsid w:val="00746A0B"/>
    <w:rsid w:val="00752A13"/>
    <w:rsid w:val="00756E3B"/>
    <w:rsid w:val="007600FF"/>
    <w:rsid w:val="007625C1"/>
    <w:rsid w:val="007632F4"/>
    <w:rsid w:val="007663F2"/>
    <w:rsid w:val="00771B85"/>
    <w:rsid w:val="007933C7"/>
    <w:rsid w:val="00793D05"/>
    <w:rsid w:val="00793F37"/>
    <w:rsid w:val="00795E71"/>
    <w:rsid w:val="00796903"/>
    <w:rsid w:val="007A1A1B"/>
    <w:rsid w:val="007A2347"/>
    <w:rsid w:val="007A662E"/>
    <w:rsid w:val="007A7CA0"/>
    <w:rsid w:val="007B3483"/>
    <w:rsid w:val="007C26CB"/>
    <w:rsid w:val="007C401B"/>
    <w:rsid w:val="007C5D81"/>
    <w:rsid w:val="007D3A48"/>
    <w:rsid w:val="007D5D75"/>
    <w:rsid w:val="007D765A"/>
    <w:rsid w:val="007E0187"/>
    <w:rsid w:val="007E17BC"/>
    <w:rsid w:val="007E5D9B"/>
    <w:rsid w:val="007F36BF"/>
    <w:rsid w:val="00812C4D"/>
    <w:rsid w:val="00817EC2"/>
    <w:rsid w:val="00822F03"/>
    <w:rsid w:val="008276E1"/>
    <w:rsid w:val="00827E11"/>
    <w:rsid w:val="00832B74"/>
    <w:rsid w:val="008339E3"/>
    <w:rsid w:val="00850089"/>
    <w:rsid w:val="00862526"/>
    <w:rsid w:val="00872E3A"/>
    <w:rsid w:val="00875B8E"/>
    <w:rsid w:val="00882456"/>
    <w:rsid w:val="008855BD"/>
    <w:rsid w:val="0089006B"/>
    <w:rsid w:val="00894900"/>
    <w:rsid w:val="008A0E97"/>
    <w:rsid w:val="008B5CEE"/>
    <w:rsid w:val="008C6660"/>
    <w:rsid w:val="008D22A3"/>
    <w:rsid w:val="008D3265"/>
    <w:rsid w:val="008D328A"/>
    <w:rsid w:val="008E1FC1"/>
    <w:rsid w:val="008E72A6"/>
    <w:rsid w:val="008F16A1"/>
    <w:rsid w:val="008F3918"/>
    <w:rsid w:val="008F43D4"/>
    <w:rsid w:val="00901F64"/>
    <w:rsid w:val="00904D45"/>
    <w:rsid w:val="00912B42"/>
    <w:rsid w:val="009165A0"/>
    <w:rsid w:val="009177EE"/>
    <w:rsid w:val="00917B1C"/>
    <w:rsid w:val="009206EB"/>
    <w:rsid w:val="00920AD0"/>
    <w:rsid w:val="0092609F"/>
    <w:rsid w:val="00936E40"/>
    <w:rsid w:val="00941524"/>
    <w:rsid w:val="009505B9"/>
    <w:rsid w:val="00953B3E"/>
    <w:rsid w:val="00954C2E"/>
    <w:rsid w:val="00963119"/>
    <w:rsid w:val="009651CC"/>
    <w:rsid w:val="009718A4"/>
    <w:rsid w:val="00990F3F"/>
    <w:rsid w:val="00997E84"/>
    <w:rsid w:val="009A47EF"/>
    <w:rsid w:val="009B2044"/>
    <w:rsid w:val="009B2C54"/>
    <w:rsid w:val="009B43B7"/>
    <w:rsid w:val="009C12C0"/>
    <w:rsid w:val="009C3921"/>
    <w:rsid w:val="009C3A4A"/>
    <w:rsid w:val="009D44FD"/>
    <w:rsid w:val="00A12816"/>
    <w:rsid w:val="00A2242E"/>
    <w:rsid w:val="00A23CCB"/>
    <w:rsid w:val="00A240BD"/>
    <w:rsid w:val="00A268D0"/>
    <w:rsid w:val="00A32E1E"/>
    <w:rsid w:val="00A37FD3"/>
    <w:rsid w:val="00A44863"/>
    <w:rsid w:val="00A47706"/>
    <w:rsid w:val="00A52147"/>
    <w:rsid w:val="00A657C0"/>
    <w:rsid w:val="00A7254D"/>
    <w:rsid w:val="00A76462"/>
    <w:rsid w:val="00A82607"/>
    <w:rsid w:val="00A8353F"/>
    <w:rsid w:val="00A94B2F"/>
    <w:rsid w:val="00A972CF"/>
    <w:rsid w:val="00AA32DA"/>
    <w:rsid w:val="00AB1889"/>
    <w:rsid w:val="00AC22EC"/>
    <w:rsid w:val="00AC3FE7"/>
    <w:rsid w:val="00AC7DE8"/>
    <w:rsid w:val="00AD1226"/>
    <w:rsid w:val="00AE1EAF"/>
    <w:rsid w:val="00AE3C34"/>
    <w:rsid w:val="00B00B8E"/>
    <w:rsid w:val="00B06043"/>
    <w:rsid w:val="00B10716"/>
    <w:rsid w:val="00B1118F"/>
    <w:rsid w:val="00B147BD"/>
    <w:rsid w:val="00B15773"/>
    <w:rsid w:val="00B17C6C"/>
    <w:rsid w:val="00B21375"/>
    <w:rsid w:val="00B24B51"/>
    <w:rsid w:val="00B2552D"/>
    <w:rsid w:val="00B25A95"/>
    <w:rsid w:val="00B27A40"/>
    <w:rsid w:val="00B36DBE"/>
    <w:rsid w:val="00B378DF"/>
    <w:rsid w:val="00B47F2B"/>
    <w:rsid w:val="00B616AA"/>
    <w:rsid w:val="00B65439"/>
    <w:rsid w:val="00B6694F"/>
    <w:rsid w:val="00B722E6"/>
    <w:rsid w:val="00B83157"/>
    <w:rsid w:val="00B9711D"/>
    <w:rsid w:val="00B97AC3"/>
    <w:rsid w:val="00BA464D"/>
    <w:rsid w:val="00BA46F1"/>
    <w:rsid w:val="00BA56E3"/>
    <w:rsid w:val="00BA59A5"/>
    <w:rsid w:val="00BA5ECA"/>
    <w:rsid w:val="00BA6F25"/>
    <w:rsid w:val="00BC5E91"/>
    <w:rsid w:val="00BD59CF"/>
    <w:rsid w:val="00BD75EB"/>
    <w:rsid w:val="00BE5B2C"/>
    <w:rsid w:val="00BF2F6F"/>
    <w:rsid w:val="00BF4223"/>
    <w:rsid w:val="00C04563"/>
    <w:rsid w:val="00C26B33"/>
    <w:rsid w:val="00C34BED"/>
    <w:rsid w:val="00C418D2"/>
    <w:rsid w:val="00C53491"/>
    <w:rsid w:val="00C56E41"/>
    <w:rsid w:val="00C71580"/>
    <w:rsid w:val="00C750B2"/>
    <w:rsid w:val="00C83FE9"/>
    <w:rsid w:val="00C86F7C"/>
    <w:rsid w:val="00C93EBA"/>
    <w:rsid w:val="00C95BCD"/>
    <w:rsid w:val="00C972C0"/>
    <w:rsid w:val="00CB410A"/>
    <w:rsid w:val="00CB4299"/>
    <w:rsid w:val="00CB549A"/>
    <w:rsid w:val="00CC144F"/>
    <w:rsid w:val="00CC161C"/>
    <w:rsid w:val="00CC1B4C"/>
    <w:rsid w:val="00CC4308"/>
    <w:rsid w:val="00CC4396"/>
    <w:rsid w:val="00CC47DE"/>
    <w:rsid w:val="00CD5AF1"/>
    <w:rsid w:val="00CD6AE1"/>
    <w:rsid w:val="00CD6C64"/>
    <w:rsid w:val="00CE2823"/>
    <w:rsid w:val="00CE6239"/>
    <w:rsid w:val="00CE7921"/>
    <w:rsid w:val="00CF24E9"/>
    <w:rsid w:val="00D01147"/>
    <w:rsid w:val="00D07F04"/>
    <w:rsid w:val="00D1285E"/>
    <w:rsid w:val="00D23CA1"/>
    <w:rsid w:val="00D35F65"/>
    <w:rsid w:val="00D36CB8"/>
    <w:rsid w:val="00D53A44"/>
    <w:rsid w:val="00D563C7"/>
    <w:rsid w:val="00D6182F"/>
    <w:rsid w:val="00D63EDF"/>
    <w:rsid w:val="00D72139"/>
    <w:rsid w:val="00D7247A"/>
    <w:rsid w:val="00D728BD"/>
    <w:rsid w:val="00D759AF"/>
    <w:rsid w:val="00D81EC1"/>
    <w:rsid w:val="00D9014A"/>
    <w:rsid w:val="00D9031C"/>
    <w:rsid w:val="00D90B7E"/>
    <w:rsid w:val="00D90C6C"/>
    <w:rsid w:val="00D93887"/>
    <w:rsid w:val="00D96041"/>
    <w:rsid w:val="00D97B27"/>
    <w:rsid w:val="00DA782C"/>
    <w:rsid w:val="00DB0E54"/>
    <w:rsid w:val="00DB3526"/>
    <w:rsid w:val="00DB4D7D"/>
    <w:rsid w:val="00DC0C4F"/>
    <w:rsid w:val="00DC4773"/>
    <w:rsid w:val="00DD1F93"/>
    <w:rsid w:val="00DD2311"/>
    <w:rsid w:val="00DD7360"/>
    <w:rsid w:val="00DE381B"/>
    <w:rsid w:val="00E04DAA"/>
    <w:rsid w:val="00E10CCA"/>
    <w:rsid w:val="00E1187C"/>
    <w:rsid w:val="00E16E35"/>
    <w:rsid w:val="00E17F7E"/>
    <w:rsid w:val="00E2472C"/>
    <w:rsid w:val="00E27EDE"/>
    <w:rsid w:val="00E37560"/>
    <w:rsid w:val="00E40E82"/>
    <w:rsid w:val="00E4605C"/>
    <w:rsid w:val="00E47407"/>
    <w:rsid w:val="00E53462"/>
    <w:rsid w:val="00E70930"/>
    <w:rsid w:val="00E828EC"/>
    <w:rsid w:val="00E917E6"/>
    <w:rsid w:val="00E92226"/>
    <w:rsid w:val="00E94442"/>
    <w:rsid w:val="00E95B0A"/>
    <w:rsid w:val="00E96F5D"/>
    <w:rsid w:val="00EA1639"/>
    <w:rsid w:val="00EA637E"/>
    <w:rsid w:val="00EB271E"/>
    <w:rsid w:val="00EC0E4A"/>
    <w:rsid w:val="00EC3CF9"/>
    <w:rsid w:val="00EC46BE"/>
    <w:rsid w:val="00EC677C"/>
    <w:rsid w:val="00EC7D85"/>
    <w:rsid w:val="00ED0993"/>
    <w:rsid w:val="00ED2370"/>
    <w:rsid w:val="00EE48C1"/>
    <w:rsid w:val="00EF2222"/>
    <w:rsid w:val="00EF2490"/>
    <w:rsid w:val="00F1345B"/>
    <w:rsid w:val="00F13760"/>
    <w:rsid w:val="00F200D6"/>
    <w:rsid w:val="00F20D92"/>
    <w:rsid w:val="00F21AF1"/>
    <w:rsid w:val="00F25440"/>
    <w:rsid w:val="00F27C0E"/>
    <w:rsid w:val="00F32046"/>
    <w:rsid w:val="00F3220B"/>
    <w:rsid w:val="00F3552D"/>
    <w:rsid w:val="00F36C16"/>
    <w:rsid w:val="00F457E5"/>
    <w:rsid w:val="00F54DF5"/>
    <w:rsid w:val="00F560EB"/>
    <w:rsid w:val="00F5682D"/>
    <w:rsid w:val="00F619E1"/>
    <w:rsid w:val="00F6266E"/>
    <w:rsid w:val="00F64662"/>
    <w:rsid w:val="00F67E5C"/>
    <w:rsid w:val="00F705AF"/>
    <w:rsid w:val="00F70972"/>
    <w:rsid w:val="00F71298"/>
    <w:rsid w:val="00F76058"/>
    <w:rsid w:val="00F82B9A"/>
    <w:rsid w:val="00F8561E"/>
    <w:rsid w:val="00F902A7"/>
    <w:rsid w:val="00F90D28"/>
    <w:rsid w:val="00F950E7"/>
    <w:rsid w:val="00F97B03"/>
    <w:rsid w:val="00FB4758"/>
    <w:rsid w:val="00FB4E67"/>
    <w:rsid w:val="00FC1CE1"/>
    <w:rsid w:val="00FD1D0D"/>
    <w:rsid w:val="00FD58F0"/>
    <w:rsid w:val="00FD71D2"/>
    <w:rsid w:val="00FF13EB"/>
    <w:rsid w:val="00FF1A23"/>
    <w:rsid w:val="00FF3A7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4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8D2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64D"/>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D22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BA464D"/>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7933C7"/>
    <w:rPr>
      <w:b/>
      <w:bCs/>
      <w:i/>
      <w:iCs/>
      <w:spacing w:val="5"/>
    </w:rPr>
  </w:style>
  <w:style w:type="character" w:styleId="SubtleReference">
    <w:name w:val="Subtle Reference"/>
    <w:basedOn w:val="DefaultParagraphFont"/>
    <w:uiPriority w:val="31"/>
    <w:qFormat/>
    <w:rsid w:val="007933C7"/>
    <w:rPr>
      <w:smallCaps/>
      <w:color w:val="5A5A5A" w:themeColor="text1" w:themeTint="A5"/>
    </w:rPr>
  </w:style>
  <w:style w:type="paragraph" w:styleId="Header">
    <w:name w:val="header"/>
    <w:basedOn w:val="Normal"/>
    <w:link w:val="HeaderChar"/>
    <w:uiPriority w:val="99"/>
    <w:unhideWhenUsed/>
    <w:rsid w:val="0046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A6"/>
    <w:rPr>
      <w:rFonts w:eastAsiaTheme="minorEastAsia"/>
      <w:lang w:eastAsia="zh-CN"/>
    </w:rPr>
  </w:style>
  <w:style w:type="paragraph" w:styleId="Footer">
    <w:name w:val="footer"/>
    <w:basedOn w:val="Normal"/>
    <w:link w:val="FooterChar"/>
    <w:uiPriority w:val="99"/>
    <w:unhideWhenUsed/>
    <w:rsid w:val="0046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A6"/>
    <w:rPr>
      <w:rFonts w:eastAsiaTheme="minorEastAsia"/>
      <w:lang w:eastAsia="zh-CN"/>
    </w:rPr>
  </w:style>
  <w:style w:type="paragraph" w:styleId="ListParagraph">
    <w:name w:val="List Paragraph"/>
    <w:basedOn w:val="Normal"/>
    <w:uiPriority w:val="34"/>
    <w:qFormat/>
    <w:rsid w:val="001B1E72"/>
    <w:pPr>
      <w:ind w:left="720"/>
      <w:contextualSpacing/>
    </w:pPr>
    <w:rPr>
      <w:rFonts w:ascii="Calibri" w:eastAsia="Calibri" w:hAnsi="Calibri" w:cs="SimSun"/>
      <w:lang w:eastAsia="en-US"/>
    </w:rPr>
  </w:style>
  <w:style w:type="paragraph" w:customStyle="1" w:styleId="Default">
    <w:name w:val="Default"/>
    <w:rsid w:val="001B1E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8D22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D22A3"/>
    <w:rPr>
      <w:b/>
      <w:bCs/>
    </w:rPr>
  </w:style>
  <w:style w:type="character" w:styleId="Hyperlink">
    <w:name w:val="Hyperlink"/>
    <w:basedOn w:val="DefaultParagraphFont"/>
    <w:uiPriority w:val="99"/>
    <w:rsid w:val="008D22A3"/>
    <w:rPr>
      <w:color w:val="0000FF"/>
      <w:u w:val="single"/>
    </w:rPr>
  </w:style>
  <w:style w:type="character" w:styleId="Emphasis">
    <w:name w:val="Emphasis"/>
    <w:basedOn w:val="DefaultParagraphFont"/>
    <w:uiPriority w:val="20"/>
    <w:qFormat/>
    <w:rsid w:val="008D22A3"/>
    <w:rPr>
      <w:i/>
      <w:iCs/>
    </w:rPr>
  </w:style>
  <w:style w:type="character" w:customStyle="1" w:styleId="apple-converted-space">
    <w:name w:val="apple-converted-space"/>
    <w:basedOn w:val="DefaultParagraphFont"/>
    <w:rsid w:val="008D22A3"/>
  </w:style>
  <w:style w:type="table" w:styleId="TableGrid">
    <w:name w:val="Table Grid"/>
    <w:basedOn w:val="TableNormal"/>
    <w:uiPriority w:val="39"/>
    <w:rsid w:val="008D22A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7A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662E"/>
    <w:rPr>
      <w:rFonts w:ascii="Tahoma" w:eastAsiaTheme="minorEastAsia" w:hAnsi="Tahoma" w:cs="Tahoma"/>
      <w:sz w:val="16"/>
      <w:szCs w:val="16"/>
      <w:lang w:eastAsia="zh-CN"/>
    </w:rPr>
  </w:style>
  <w:style w:type="paragraph" w:styleId="NoSpacing">
    <w:name w:val="No Spacing"/>
    <w:uiPriority w:val="1"/>
    <w:qFormat/>
    <w:rsid w:val="00F27C0E"/>
    <w:pPr>
      <w:spacing w:after="0" w:line="240" w:lineRule="auto"/>
    </w:pPr>
    <w:rPr>
      <w:rFonts w:ascii="Calibri" w:eastAsia="Calibri" w:hAnsi="Calibri" w:cs="SimSun"/>
    </w:rPr>
  </w:style>
  <w:style w:type="character" w:customStyle="1" w:styleId="a1">
    <w:name w:val="a1"/>
    <w:basedOn w:val="DefaultParagraphFont"/>
    <w:rsid w:val="006C5BC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C5BC6"/>
    <w:rPr>
      <w:rFonts w:ascii="Georgia" w:hAnsi="Georgia" w:hint="default"/>
      <w:b w:val="0"/>
      <w:bCs w:val="0"/>
      <w:i w:val="0"/>
      <w:iCs w:val="0"/>
      <w:bdr w:val="none" w:sz="0" w:space="0" w:color="auto" w:frame="1"/>
    </w:rPr>
  </w:style>
  <w:style w:type="character" w:customStyle="1" w:styleId="a3">
    <w:name w:val="a3"/>
    <w:basedOn w:val="DefaultParagraphFont"/>
    <w:rsid w:val="006C5BC6"/>
    <w:rPr>
      <w:rFonts w:ascii="ff3" w:hAnsi="ff3" w:hint="default"/>
      <w:b w:val="0"/>
      <w:bCs w:val="0"/>
      <w:i w:val="0"/>
      <w:iCs w:val="0"/>
      <w:bdr w:val="none" w:sz="0" w:space="0" w:color="auto" w:frame="1"/>
    </w:rPr>
  </w:style>
  <w:style w:type="character" w:customStyle="1" w:styleId="l92">
    <w:name w:val="l9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6C5BC6"/>
    <w:rPr>
      <w:rFonts w:ascii="ff15" w:hAnsi="ff15" w:hint="default"/>
      <w:b/>
      <w:bCs/>
      <w:i w:val="0"/>
      <w:iCs w:val="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4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8D2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64D"/>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D22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BA464D"/>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7933C7"/>
    <w:rPr>
      <w:b/>
      <w:bCs/>
      <w:i/>
      <w:iCs/>
      <w:spacing w:val="5"/>
    </w:rPr>
  </w:style>
  <w:style w:type="character" w:styleId="SubtleReference">
    <w:name w:val="Subtle Reference"/>
    <w:basedOn w:val="DefaultParagraphFont"/>
    <w:uiPriority w:val="31"/>
    <w:qFormat/>
    <w:rsid w:val="007933C7"/>
    <w:rPr>
      <w:smallCaps/>
      <w:color w:val="5A5A5A" w:themeColor="text1" w:themeTint="A5"/>
    </w:rPr>
  </w:style>
  <w:style w:type="paragraph" w:styleId="Header">
    <w:name w:val="header"/>
    <w:basedOn w:val="Normal"/>
    <w:link w:val="HeaderChar"/>
    <w:uiPriority w:val="99"/>
    <w:unhideWhenUsed/>
    <w:rsid w:val="0046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A6"/>
    <w:rPr>
      <w:rFonts w:eastAsiaTheme="minorEastAsia"/>
      <w:lang w:eastAsia="zh-CN"/>
    </w:rPr>
  </w:style>
  <w:style w:type="paragraph" w:styleId="Footer">
    <w:name w:val="footer"/>
    <w:basedOn w:val="Normal"/>
    <w:link w:val="FooterChar"/>
    <w:uiPriority w:val="99"/>
    <w:unhideWhenUsed/>
    <w:rsid w:val="0046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A6"/>
    <w:rPr>
      <w:rFonts w:eastAsiaTheme="minorEastAsia"/>
      <w:lang w:eastAsia="zh-CN"/>
    </w:rPr>
  </w:style>
  <w:style w:type="paragraph" w:styleId="ListParagraph">
    <w:name w:val="List Paragraph"/>
    <w:basedOn w:val="Normal"/>
    <w:uiPriority w:val="34"/>
    <w:qFormat/>
    <w:rsid w:val="001B1E72"/>
    <w:pPr>
      <w:ind w:left="720"/>
      <w:contextualSpacing/>
    </w:pPr>
    <w:rPr>
      <w:rFonts w:ascii="Calibri" w:eastAsia="Calibri" w:hAnsi="Calibri" w:cs="SimSun"/>
      <w:lang w:eastAsia="en-US"/>
    </w:rPr>
  </w:style>
  <w:style w:type="paragraph" w:customStyle="1" w:styleId="Default">
    <w:name w:val="Default"/>
    <w:rsid w:val="001B1E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8D22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D22A3"/>
    <w:rPr>
      <w:b/>
      <w:bCs/>
    </w:rPr>
  </w:style>
  <w:style w:type="character" w:styleId="Hyperlink">
    <w:name w:val="Hyperlink"/>
    <w:basedOn w:val="DefaultParagraphFont"/>
    <w:uiPriority w:val="99"/>
    <w:rsid w:val="008D22A3"/>
    <w:rPr>
      <w:color w:val="0000FF"/>
      <w:u w:val="single"/>
    </w:rPr>
  </w:style>
  <w:style w:type="character" w:styleId="Emphasis">
    <w:name w:val="Emphasis"/>
    <w:basedOn w:val="DefaultParagraphFont"/>
    <w:uiPriority w:val="20"/>
    <w:qFormat/>
    <w:rsid w:val="008D22A3"/>
    <w:rPr>
      <w:i/>
      <w:iCs/>
    </w:rPr>
  </w:style>
  <w:style w:type="character" w:customStyle="1" w:styleId="apple-converted-space">
    <w:name w:val="apple-converted-space"/>
    <w:basedOn w:val="DefaultParagraphFont"/>
    <w:rsid w:val="008D22A3"/>
  </w:style>
  <w:style w:type="table" w:styleId="TableGrid">
    <w:name w:val="Table Grid"/>
    <w:basedOn w:val="TableNormal"/>
    <w:uiPriority w:val="39"/>
    <w:rsid w:val="008D22A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7A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662E"/>
    <w:rPr>
      <w:rFonts w:ascii="Tahoma" w:eastAsiaTheme="minorEastAsia" w:hAnsi="Tahoma" w:cs="Tahoma"/>
      <w:sz w:val="16"/>
      <w:szCs w:val="16"/>
      <w:lang w:eastAsia="zh-CN"/>
    </w:rPr>
  </w:style>
  <w:style w:type="paragraph" w:styleId="NoSpacing">
    <w:name w:val="No Spacing"/>
    <w:uiPriority w:val="1"/>
    <w:qFormat/>
    <w:rsid w:val="00F27C0E"/>
    <w:pPr>
      <w:spacing w:after="0" w:line="240" w:lineRule="auto"/>
    </w:pPr>
    <w:rPr>
      <w:rFonts w:ascii="Calibri" w:eastAsia="Calibri" w:hAnsi="Calibri" w:cs="SimSun"/>
    </w:rPr>
  </w:style>
  <w:style w:type="character" w:customStyle="1" w:styleId="a1">
    <w:name w:val="a1"/>
    <w:basedOn w:val="DefaultParagraphFont"/>
    <w:rsid w:val="006C5BC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C5BC6"/>
    <w:rPr>
      <w:rFonts w:ascii="Georgia" w:hAnsi="Georgia" w:hint="default"/>
      <w:b w:val="0"/>
      <w:bCs w:val="0"/>
      <w:i w:val="0"/>
      <w:iCs w:val="0"/>
      <w:bdr w:val="none" w:sz="0" w:space="0" w:color="auto" w:frame="1"/>
    </w:rPr>
  </w:style>
  <w:style w:type="character" w:customStyle="1" w:styleId="a3">
    <w:name w:val="a3"/>
    <w:basedOn w:val="DefaultParagraphFont"/>
    <w:rsid w:val="006C5BC6"/>
    <w:rPr>
      <w:rFonts w:ascii="ff3" w:hAnsi="ff3" w:hint="default"/>
      <w:b w:val="0"/>
      <w:bCs w:val="0"/>
      <w:i w:val="0"/>
      <w:iCs w:val="0"/>
      <w:bdr w:val="none" w:sz="0" w:space="0" w:color="auto" w:frame="1"/>
    </w:rPr>
  </w:style>
  <w:style w:type="character" w:customStyle="1" w:styleId="l92">
    <w:name w:val="l9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6C5BC6"/>
    <w:rPr>
      <w:rFonts w:ascii="ff15" w:hAnsi="ff15" w:hint="default"/>
      <w:b/>
      <w:bCs/>
      <w:i w:val="0"/>
      <w:iCs w:val="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1AEA-0021-401D-90CB-F3F10CCE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51</Pages>
  <Words>9446</Words>
  <Characters>53844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HIGHBEE ICT CONSULT</cp:lastModifiedBy>
  <cp:revision>19</cp:revision>
  <cp:lastPrinted>2024-05-17T17:26:00Z</cp:lastPrinted>
  <dcterms:created xsi:type="dcterms:W3CDTF">2025-05-07T05:29:00Z</dcterms:created>
  <dcterms:modified xsi:type="dcterms:W3CDTF">2025-05-07T13:22:00Z</dcterms:modified>
</cp:coreProperties>
</file>