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54D" w:rsidRPr="00812F25" w:rsidRDefault="002E331A" w:rsidP="002E331A">
      <w:pPr>
        <w:spacing w:after="0" w:line="240" w:lineRule="auto"/>
        <w:jc w:val="center"/>
        <w:rPr>
          <w:rFonts w:ascii="Times New Roman" w:hAnsi="Times New Roman"/>
          <w:b/>
          <w:sz w:val="48"/>
        </w:rPr>
      </w:pPr>
      <w:r w:rsidRPr="00812F25">
        <w:rPr>
          <w:rFonts w:ascii="Times New Roman" w:eastAsia="Times New Roman" w:hAnsi="Times New Roman"/>
          <w:b/>
          <w:bCs/>
          <w:color w:val="231F20"/>
          <w:sz w:val="32"/>
          <w:szCs w:val="24"/>
          <w:lang w:eastAsia="en-US"/>
        </w:rPr>
        <w:t>ANALYSIS OF TOXIC METALS AND HEALTH RISK ASSESSMENT OF SOME SELECTED HERBAL MEDICINAL PRODUCTS SOLD IN ILORIN METROPOLIS</w:t>
      </w:r>
    </w:p>
    <w:p w:rsidR="00F520BA" w:rsidRPr="00812F25" w:rsidRDefault="00F520BA" w:rsidP="008E379A">
      <w:pPr>
        <w:spacing w:after="0" w:line="360" w:lineRule="auto"/>
        <w:jc w:val="center"/>
        <w:rPr>
          <w:rFonts w:ascii="Times New Roman" w:hAnsi="Times New Roman"/>
          <w:b/>
          <w:sz w:val="40"/>
        </w:rPr>
      </w:pPr>
    </w:p>
    <w:p w:rsidR="00872836" w:rsidRPr="00812F25" w:rsidRDefault="00872836" w:rsidP="008E379A">
      <w:pPr>
        <w:spacing w:after="0" w:line="360" w:lineRule="auto"/>
        <w:jc w:val="center"/>
        <w:rPr>
          <w:rFonts w:ascii="Times New Roman" w:hAnsi="Times New Roman"/>
          <w:b/>
          <w:sz w:val="40"/>
        </w:rPr>
      </w:pPr>
    </w:p>
    <w:p w:rsidR="002E331A" w:rsidRPr="00812F25" w:rsidRDefault="002E331A" w:rsidP="008E379A">
      <w:pPr>
        <w:spacing w:after="0" w:line="360" w:lineRule="auto"/>
        <w:jc w:val="center"/>
        <w:rPr>
          <w:rFonts w:ascii="Times New Roman" w:hAnsi="Times New Roman"/>
          <w:b/>
          <w:sz w:val="40"/>
        </w:rPr>
      </w:pPr>
    </w:p>
    <w:p w:rsidR="00B0254D" w:rsidRPr="00812F25" w:rsidRDefault="00B0254D" w:rsidP="008E379A">
      <w:pPr>
        <w:spacing w:after="0" w:line="360" w:lineRule="auto"/>
        <w:jc w:val="center"/>
        <w:rPr>
          <w:rFonts w:ascii="Times New Roman" w:hAnsi="Times New Roman"/>
          <w:b/>
          <w:sz w:val="40"/>
        </w:rPr>
      </w:pPr>
      <w:r w:rsidRPr="00812F25">
        <w:rPr>
          <w:rFonts w:ascii="Times New Roman" w:hAnsi="Times New Roman"/>
          <w:b/>
          <w:sz w:val="40"/>
        </w:rPr>
        <w:t>By:-</w:t>
      </w:r>
    </w:p>
    <w:p w:rsidR="008E379A" w:rsidRPr="00812F25" w:rsidRDefault="008E379A" w:rsidP="008E379A">
      <w:pPr>
        <w:spacing w:after="0" w:line="240" w:lineRule="auto"/>
        <w:jc w:val="center"/>
        <w:rPr>
          <w:rFonts w:ascii="Times New Roman" w:hAnsi="Times New Roman"/>
          <w:b/>
          <w:sz w:val="40"/>
        </w:rPr>
      </w:pPr>
      <w:r w:rsidRPr="00812F25">
        <w:rPr>
          <w:rFonts w:ascii="Times New Roman" w:hAnsi="Times New Roman"/>
          <w:b/>
          <w:sz w:val="40"/>
        </w:rPr>
        <w:t>ONIKEWUNLA TAOFEEKAT OMOTOLANI</w:t>
      </w:r>
    </w:p>
    <w:p w:rsidR="00B0254D" w:rsidRPr="00812F25" w:rsidRDefault="008E379A" w:rsidP="008E379A">
      <w:pPr>
        <w:spacing w:after="0" w:line="360" w:lineRule="auto"/>
        <w:jc w:val="center"/>
        <w:rPr>
          <w:rFonts w:ascii="Times New Roman" w:hAnsi="Times New Roman"/>
          <w:b/>
          <w:sz w:val="42"/>
        </w:rPr>
      </w:pPr>
      <w:r w:rsidRPr="00812F25">
        <w:rPr>
          <w:rFonts w:ascii="Times New Roman" w:hAnsi="Times New Roman"/>
          <w:b/>
          <w:sz w:val="40"/>
        </w:rPr>
        <w:t>ND/23/SLT/PT/0290</w:t>
      </w:r>
    </w:p>
    <w:p w:rsidR="00B0254D" w:rsidRPr="00812F25" w:rsidRDefault="00B0254D" w:rsidP="008E379A">
      <w:pPr>
        <w:spacing w:after="0" w:line="360" w:lineRule="auto"/>
        <w:jc w:val="center"/>
        <w:rPr>
          <w:rFonts w:ascii="Times New Roman" w:hAnsi="Times New Roman"/>
          <w:b/>
        </w:rPr>
      </w:pPr>
    </w:p>
    <w:p w:rsidR="00872836" w:rsidRPr="00812F25" w:rsidRDefault="00872836" w:rsidP="008E379A">
      <w:pPr>
        <w:spacing w:after="0" w:line="360" w:lineRule="auto"/>
        <w:jc w:val="center"/>
        <w:rPr>
          <w:rFonts w:ascii="Times New Roman" w:hAnsi="Times New Roman"/>
          <w:b/>
        </w:rPr>
      </w:pPr>
    </w:p>
    <w:p w:rsidR="00B0254D" w:rsidRPr="00812F25" w:rsidRDefault="00B0254D" w:rsidP="008E379A">
      <w:pPr>
        <w:spacing w:after="0" w:line="360" w:lineRule="auto"/>
        <w:jc w:val="center"/>
        <w:rPr>
          <w:rFonts w:ascii="Times New Roman" w:hAnsi="Times New Roman"/>
          <w:b/>
        </w:rPr>
      </w:pPr>
    </w:p>
    <w:p w:rsidR="00B0254D" w:rsidRPr="00812F25" w:rsidRDefault="00B0254D" w:rsidP="00872836">
      <w:pPr>
        <w:spacing w:after="0" w:line="240" w:lineRule="auto"/>
        <w:jc w:val="center"/>
        <w:rPr>
          <w:rFonts w:ascii="Times New Roman" w:hAnsi="Times New Roman"/>
          <w:b/>
          <w:sz w:val="30"/>
          <w:szCs w:val="30"/>
        </w:rPr>
      </w:pPr>
      <w:r w:rsidRPr="00812F25">
        <w:rPr>
          <w:rFonts w:ascii="Times New Roman" w:hAnsi="Times New Roman"/>
          <w:b/>
          <w:sz w:val="30"/>
          <w:szCs w:val="30"/>
        </w:rPr>
        <w:t>SUBMITTED TO THE DEPARTMENT OF</w:t>
      </w:r>
      <w:r w:rsidR="00175CDA" w:rsidRPr="00812F25">
        <w:rPr>
          <w:rFonts w:ascii="Times New Roman" w:hAnsi="Times New Roman"/>
          <w:b/>
          <w:sz w:val="30"/>
          <w:szCs w:val="30"/>
        </w:rPr>
        <w:t xml:space="preserve"> SCIENCE LABORATORY TECHNOLOGY, </w:t>
      </w:r>
      <w:r w:rsidRPr="00812F25">
        <w:rPr>
          <w:rFonts w:ascii="Times New Roman" w:hAnsi="Times New Roman"/>
          <w:b/>
          <w:sz w:val="30"/>
          <w:szCs w:val="30"/>
        </w:rPr>
        <w:t>INSTITUTE OF APPLIED SCIENCE</w:t>
      </w:r>
    </w:p>
    <w:p w:rsidR="00B0254D" w:rsidRPr="00812F25" w:rsidRDefault="00B0254D" w:rsidP="00872836">
      <w:pPr>
        <w:tabs>
          <w:tab w:val="left" w:pos="6135"/>
        </w:tabs>
        <w:spacing w:after="0" w:line="240" w:lineRule="auto"/>
        <w:jc w:val="center"/>
        <w:rPr>
          <w:rFonts w:ascii="Times New Roman" w:hAnsi="Times New Roman"/>
          <w:b/>
          <w:sz w:val="28"/>
          <w:szCs w:val="30"/>
        </w:rPr>
      </w:pPr>
    </w:p>
    <w:p w:rsidR="00175CDA" w:rsidRPr="00812F25" w:rsidRDefault="00175CDA" w:rsidP="00872836">
      <w:pPr>
        <w:tabs>
          <w:tab w:val="left" w:pos="6135"/>
        </w:tabs>
        <w:spacing w:after="0" w:line="240" w:lineRule="auto"/>
        <w:jc w:val="center"/>
        <w:rPr>
          <w:rFonts w:ascii="Times New Roman" w:hAnsi="Times New Roman"/>
          <w:b/>
          <w:sz w:val="28"/>
          <w:szCs w:val="30"/>
        </w:rPr>
      </w:pPr>
    </w:p>
    <w:p w:rsidR="00872836" w:rsidRPr="00812F25" w:rsidRDefault="00872836" w:rsidP="00872836">
      <w:pPr>
        <w:tabs>
          <w:tab w:val="left" w:pos="6135"/>
        </w:tabs>
        <w:spacing w:after="0" w:line="240" w:lineRule="auto"/>
        <w:jc w:val="center"/>
        <w:rPr>
          <w:rFonts w:ascii="Times New Roman" w:hAnsi="Times New Roman"/>
          <w:b/>
          <w:sz w:val="28"/>
          <w:szCs w:val="30"/>
        </w:rPr>
      </w:pPr>
    </w:p>
    <w:p w:rsidR="00872836" w:rsidRPr="00812F25" w:rsidRDefault="00872836" w:rsidP="00872836">
      <w:pPr>
        <w:tabs>
          <w:tab w:val="left" w:pos="6135"/>
        </w:tabs>
        <w:spacing w:after="0" w:line="240" w:lineRule="auto"/>
        <w:jc w:val="center"/>
        <w:rPr>
          <w:rFonts w:ascii="Times New Roman" w:hAnsi="Times New Roman"/>
          <w:b/>
          <w:sz w:val="28"/>
          <w:szCs w:val="30"/>
        </w:rPr>
      </w:pPr>
    </w:p>
    <w:p w:rsidR="00B0254D" w:rsidRPr="00812F25" w:rsidRDefault="00B0254D" w:rsidP="00872836">
      <w:pPr>
        <w:spacing w:after="0" w:line="240" w:lineRule="auto"/>
        <w:jc w:val="center"/>
        <w:rPr>
          <w:rFonts w:ascii="Times New Roman" w:hAnsi="Times New Roman"/>
          <w:sz w:val="28"/>
          <w:szCs w:val="30"/>
        </w:rPr>
      </w:pPr>
      <w:r w:rsidRPr="00812F25">
        <w:rPr>
          <w:rFonts w:ascii="Times New Roman" w:hAnsi="Times New Roman"/>
          <w:b/>
          <w:sz w:val="28"/>
          <w:szCs w:val="30"/>
        </w:rPr>
        <w:t xml:space="preserve">IN PARTIAL FULFILLMENT OF THE REQUIREMENT FOR THE AWARD OF </w:t>
      </w:r>
      <w:r w:rsidR="00175CDA" w:rsidRPr="00812F25">
        <w:rPr>
          <w:rFonts w:ascii="Times New Roman" w:hAnsi="Times New Roman"/>
          <w:b/>
          <w:sz w:val="28"/>
          <w:szCs w:val="30"/>
        </w:rPr>
        <w:t>NATIONAL DIPLOMA (</w:t>
      </w:r>
      <w:r w:rsidRPr="00812F25">
        <w:rPr>
          <w:rFonts w:ascii="Times New Roman" w:hAnsi="Times New Roman"/>
          <w:b/>
          <w:sz w:val="28"/>
          <w:szCs w:val="30"/>
        </w:rPr>
        <w:t>ND) IN SCIENCE LABORATORY TECHNOLOGY</w:t>
      </w:r>
    </w:p>
    <w:p w:rsidR="00B0254D" w:rsidRPr="00812F25" w:rsidRDefault="00B0254D" w:rsidP="008E379A">
      <w:pPr>
        <w:spacing w:after="0" w:line="360" w:lineRule="auto"/>
        <w:jc w:val="center"/>
        <w:rPr>
          <w:rFonts w:ascii="Times New Roman" w:hAnsi="Times New Roman"/>
        </w:rPr>
      </w:pPr>
    </w:p>
    <w:p w:rsidR="00B0254D" w:rsidRPr="00812F25" w:rsidRDefault="00B0254D" w:rsidP="008E379A">
      <w:pPr>
        <w:spacing w:after="0" w:line="360" w:lineRule="auto"/>
        <w:jc w:val="both"/>
        <w:rPr>
          <w:rFonts w:ascii="Times New Roman" w:hAnsi="Times New Roman"/>
        </w:rPr>
      </w:pPr>
    </w:p>
    <w:p w:rsidR="00B0254D" w:rsidRPr="00812F25" w:rsidRDefault="00B0254D" w:rsidP="008E379A">
      <w:pPr>
        <w:spacing w:after="0" w:line="360" w:lineRule="auto"/>
        <w:jc w:val="center"/>
        <w:rPr>
          <w:rFonts w:ascii="Times New Roman" w:hAnsi="Times New Roman"/>
          <w:b/>
        </w:rPr>
      </w:pPr>
    </w:p>
    <w:p w:rsidR="00B0254D" w:rsidRPr="00812F25" w:rsidRDefault="00B0254D" w:rsidP="008E379A">
      <w:pPr>
        <w:spacing w:after="0" w:line="360" w:lineRule="auto"/>
        <w:jc w:val="center"/>
        <w:rPr>
          <w:rFonts w:ascii="Times New Roman" w:hAnsi="Times New Roman"/>
          <w:b/>
        </w:rPr>
      </w:pPr>
    </w:p>
    <w:p w:rsidR="00B0254D" w:rsidRPr="00812F25" w:rsidRDefault="00175CDA" w:rsidP="008E379A">
      <w:pPr>
        <w:spacing w:after="0" w:line="360" w:lineRule="auto"/>
        <w:jc w:val="right"/>
        <w:rPr>
          <w:rFonts w:ascii="Times New Roman" w:hAnsi="Times New Roman"/>
          <w:sz w:val="26"/>
        </w:rPr>
      </w:pPr>
      <w:r w:rsidRPr="00812F25">
        <w:rPr>
          <w:rFonts w:ascii="Times New Roman" w:hAnsi="Times New Roman"/>
          <w:b/>
          <w:sz w:val="26"/>
        </w:rPr>
        <w:t>July, 2025</w:t>
      </w:r>
    </w:p>
    <w:p w:rsidR="00B0254D" w:rsidRPr="00812F25" w:rsidRDefault="00B0254D" w:rsidP="008E379A">
      <w:pPr>
        <w:spacing w:after="0" w:line="360" w:lineRule="auto"/>
        <w:rPr>
          <w:rFonts w:ascii="Times New Roman" w:hAnsi="Times New Roman"/>
          <w:b/>
        </w:rPr>
      </w:pPr>
    </w:p>
    <w:p w:rsidR="00175CDA" w:rsidRPr="00812F25" w:rsidRDefault="00175CDA">
      <w:pPr>
        <w:spacing w:after="0" w:line="240" w:lineRule="auto"/>
        <w:rPr>
          <w:rFonts w:ascii="Times New Roman" w:hAnsi="Times New Roman"/>
          <w:b/>
        </w:rPr>
      </w:pPr>
      <w:r w:rsidRPr="00812F25">
        <w:rPr>
          <w:rFonts w:ascii="Times New Roman" w:hAnsi="Times New Roman"/>
          <w:b/>
        </w:rPr>
        <w:br w:type="page"/>
      </w:r>
    </w:p>
    <w:p w:rsidR="00B0254D" w:rsidRPr="00812F25" w:rsidRDefault="00B0254D" w:rsidP="00175CDA">
      <w:pPr>
        <w:spacing w:after="0" w:line="360" w:lineRule="auto"/>
        <w:jc w:val="center"/>
        <w:rPr>
          <w:rFonts w:ascii="Times New Roman" w:hAnsi="Times New Roman"/>
          <w:b/>
        </w:rPr>
      </w:pPr>
      <w:r w:rsidRPr="00812F25">
        <w:rPr>
          <w:rFonts w:ascii="Times New Roman" w:hAnsi="Times New Roman"/>
          <w:b/>
        </w:rPr>
        <w:lastRenderedPageBreak/>
        <w:t>CERTIFICATION</w:t>
      </w:r>
    </w:p>
    <w:p w:rsidR="00B0254D" w:rsidRPr="00812F25" w:rsidRDefault="00B0254D" w:rsidP="008E379A">
      <w:pPr>
        <w:spacing w:after="0" w:line="360" w:lineRule="auto"/>
        <w:ind w:firstLine="720"/>
        <w:jc w:val="both"/>
        <w:rPr>
          <w:rFonts w:ascii="Times New Roman" w:hAnsi="Times New Roman"/>
        </w:rPr>
      </w:pPr>
      <w:r w:rsidRPr="00812F25">
        <w:rPr>
          <w:rFonts w:ascii="Times New Roman" w:hAnsi="Times New Roman"/>
          <w:color w:val="222222"/>
          <w:shd w:val="clear" w:color="auto" w:fill="FFFFFF"/>
        </w:rPr>
        <w:t xml:space="preserve">This is to certify that this Project report was written by </w:t>
      </w:r>
      <w:r w:rsidR="00175CDA" w:rsidRPr="00812F25">
        <w:rPr>
          <w:rFonts w:ascii="Times New Roman" w:hAnsi="Times New Roman"/>
          <w:color w:val="222222"/>
          <w:shd w:val="clear" w:color="auto" w:fill="FFFFFF"/>
        </w:rPr>
        <w:t>ONIKEWUNLA TAOFEEKAT OMOTOLANI</w:t>
      </w:r>
      <w:r w:rsidRPr="00812F25">
        <w:rPr>
          <w:rFonts w:ascii="Times New Roman" w:hAnsi="Times New Roman"/>
          <w:color w:val="222222"/>
          <w:shd w:val="clear" w:color="auto" w:fill="FFFFFF"/>
        </w:rPr>
        <w:t xml:space="preserve"> with matric </w:t>
      </w:r>
      <w:r w:rsidR="00175CDA" w:rsidRPr="00812F25">
        <w:rPr>
          <w:rFonts w:ascii="Times New Roman" w:hAnsi="Times New Roman"/>
          <w:color w:val="222222"/>
          <w:shd w:val="clear" w:color="auto" w:fill="FFFFFF"/>
        </w:rPr>
        <w:t>ND/23/SLT/PT/0290</w:t>
      </w:r>
      <w:r w:rsidRPr="00812F25">
        <w:rPr>
          <w:rFonts w:ascii="Times New Roman" w:hAnsi="Times New Roman"/>
          <w:color w:val="222222"/>
          <w:shd w:val="clear" w:color="auto" w:fill="FFFFFF"/>
        </w:rPr>
        <w:t xml:space="preserve">, and submitted to the Department of Science Laboratory Technology (S.L.T), Institute of Applied Sciences (IAS), Kwara State Polytechnic, and has been carefully examined and approved as meeting part of the requirements of the Department of Science Laboratory Technology, Institute of Applied Sciences, Kwara State Polytechnic, Ilorin, in partial </w:t>
      </w:r>
      <w:r w:rsidR="00175CDA" w:rsidRPr="00812F25">
        <w:rPr>
          <w:rFonts w:ascii="Times New Roman" w:hAnsi="Times New Roman"/>
          <w:color w:val="222222"/>
          <w:shd w:val="clear" w:color="auto" w:fill="FFFFFF"/>
        </w:rPr>
        <w:t>fulfillment</w:t>
      </w:r>
      <w:r w:rsidRPr="00812F25">
        <w:rPr>
          <w:rFonts w:ascii="Times New Roman" w:hAnsi="Times New Roman"/>
          <w:color w:val="222222"/>
          <w:shd w:val="clear" w:color="auto" w:fill="FFFFFF"/>
        </w:rPr>
        <w:t xml:space="preserve"> for the award of </w:t>
      </w:r>
      <w:r w:rsidR="00175CDA" w:rsidRPr="00812F25">
        <w:rPr>
          <w:rFonts w:ascii="Times New Roman" w:hAnsi="Times New Roman"/>
          <w:color w:val="222222"/>
          <w:shd w:val="clear" w:color="auto" w:fill="FFFFFF"/>
        </w:rPr>
        <w:t>National Diploma [</w:t>
      </w:r>
      <w:r w:rsidRPr="00812F25">
        <w:rPr>
          <w:rFonts w:ascii="Times New Roman" w:hAnsi="Times New Roman"/>
          <w:color w:val="222222"/>
          <w:shd w:val="clear" w:color="auto" w:fill="FFFFFF"/>
        </w:rPr>
        <w:t>ND] in Science Laboratory Technology.</w:t>
      </w:r>
      <w:r w:rsidRPr="00812F25">
        <w:rPr>
          <w:rFonts w:ascii="Times New Roman" w:hAnsi="Times New Roman"/>
        </w:rPr>
        <w:t xml:space="preserve"> </w:t>
      </w:r>
    </w:p>
    <w:p w:rsidR="00B0254D" w:rsidRPr="00812F25" w:rsidRDefault="00B0254D" w:rsidP="008E379A">
      <w:pPr>
        <w:spacing w:after="0" w:line="360" w:lineRule="auto"/>
        <w:jc w:val="both"/>
        <w:rPr>
          <w:rFonts w:ascii="Times New Roman" w:hAnsi="Times New Roman"/>
        </w:rPr>
      </w:pPr>
    </w:p>
    <w:p w:rsidR="00B0254D" w:rsidRPr="00812F25" w:rsidRDefault="00B0254D" w:rsidP="008E379A">
      <w:pPr>
        <w:spacing w:after="0" w:line="360" w:lineRule="auto"/>
        <w:jc w:val="both"/>
        <w:rPr>
          <w:rFonts w:ascii="Times New Roman" w:hAnsi="Times New Roman"/>
        </w:rPr>
      </w:pPr>
    </w:p>
    <w:p w:rsidR="00B0254D" w:rsidRPr="00812F25" w:rsidRDefault="00B0254D" w:rsidP="008E379A">
      <w:pPr>
        <w:spacing w:after="0" w:line="360" w:lineRule="auto"/>
        <w:jc w:val="both"/>
        <w:rPr>
          <w:rFonts w:ascii="Times New Roman" w:hAnsi="Times New Roman"/>
        </w:rPr>
      </w:pPr>
    </w:p>
    <w:p w:rsidR="00B0254D" w:rsidRPr="00812F25" w:rsidRDefault="00B0254D" w:rsidP="008E379A">
      <w:pPr>
        <w:spacing w:after="0" w:line="240" w:lineRule="auto"/>
        <w:jc w:val="both"/>
        <w:rPr>
          <w:rFonts w:ascii="Times New Roman" w:hAnsi="Times New Roman"/>
          <w:b/>
          <w:sz w:val="24"/>
        </w:rPr>
      </w:pPr>
      <w:r w:rsidRPr="00812F25">
        <w:rPr>
          <w:rFonts w:ascii="Times New Roman" w:hAnsi="Times New Roman"/>
          <w:b/>
          <w:sz w:val="24"/>
        </w:rPr>
        <w:t>………………………………………</w:t>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t>…..…………………</w:t>
      </w:r>
    </w:p>
    <w:p w:rsidR="00B0254D" w:rsidRPr="00812F25" w:rsidRDefault="00812F25" w:rsidP="008E379A">
      <w:pPr>
        <w:spacing w:after="0" w:line="240" w:lineRule="auto"/>
        <w:jc w:val="both"/>
        <w:rPr>
          <w:rFonts w:ascii="Times New Roman" w:hAnsi="Times New Roman"/>
          <w:b/>
          <w:sz w:val="24"/>
        </w:rPr>
      </w:pPr>
      <w:r w:rsidRPr="00812F25">
        <w:rPr>
          <w:rFonts w:ascii="Times New Roman" w:hAnsi="Times New Roman"/>
          <w:b/>
          <w:sz w:val="24"/>
        </w:rPr>
        <w:t>MR</w:t>
      </w:r>
      <w:r w:rsidR="00B0254D" w:rsidRPr="00812F25">
        <w:rPr>
          <w:rFonts w:ascii="Times New Roman" w:hAnsi="Times New Roman"/>
          <w:b/>
          <w:sz w:val="24"/>
        </w:rPr>
        <w:t xml:space="preserve">. </w:t>
      </w:r>
      <w:r w:rsidRPr="00812F25">
        <w:rPr>
          <w:rFonts w:ascii="Times New Roman" w:hAnsi="Times New Roman"/>
          <w:b/>
          <w:sz w:val="24"/>
        </w:rPr>
        <w:t>WASIU JAMIU</w:t>
      </w:r>
      <w:r w:rsidR="00B0254D" w:rsidRPr="00812F25">
        <w:rPr>
          <w:rFonts w:ascii="Times New Roman" w:hAnsi="Times New Roman"/>
          <w:b/>
          <w:sz w:val="24"/>
        </w:rPr>
        <w:tab/>
      </w:r>
      <w:r w:rsidR="00B0254D" w:rsidRPr="00812F25">
        <w:rPr>
          <w:rFonts w:ascii="Times New Roman" w:hAnsi="Times New Roman"/>
          <w:b/>
          <w:sz w:val="24"/>
        </w:rPr>
        <w:tab/>
      </w:r>
      <w:r w:rsidR="00B0254D" w:rsidRPr="00812F25">
        <w:rPr>
          <w:rFonts w:ascii="Times New Roman" w:hAnsi="Times New Roman"/>
          <w:b/>
          <w:sz w:val="24"/>
        </w:rPr>
        <w:tab/>
      </w:r>
      <w:r w:rsidR="00B0254D" w:rsidRPr="00812F25">
        <w:rPr>
          <w:rFonts w:ascii="Times New Roman" w:hAnsi="Times New Roman"/>
          <w:b/>
          <w:sz w:val="24"/>
        </w:rPr>
        <w:tab/>
      </w:r>
      <w:r w:rsidR="00B0254D" w:rsidRPr="00812F25">
        <w:rPr>
          <w:rFonts w:ascii="Times New Roman" w:hAnsi="Times New Roman"/>
          <w:b/>
          <w:sz w:val="24"/>
        </w:rPr>
        <w:tab/>
      </w:r>
      <w:r w:rsidR="00B0254D" w:rsidRPr="00812F25">
        <w:rPr>
          <w:rFonts w:ascii="Times New Roman" w:hAnsi="Times New Roman"/>
          <w:b/>
          <w:sz w:val="24"/>
        </w:rPr>
        <w:tab/>
        <w:t>DATE</w:t>
      </w:r>
    </w:p>
    <w:p w:rsidR="00B0254D" w:rsidRPr="00812F25" w:rsidRDefault="00B0254D" w:rsidP="008E379A">
      <w:pPr>
        <w:spacing w:after="0" w:line="240" w:lineRule="auto"/>
        <w:jc w:val="both"/>
        <w:rPr>
          <w:rFonts w:ascii="Times New Roman" w:hAnsi="Times New Roman"/>
          <w:b/>
          <w:sz w:val="24"/>
        </w:rPr>
      </w:pPr>
      <w:r w:rsidRPr="00812F25">
        <w:rPr>
          <w:rFonts w:ascii="Times New Roman" w:hAnsi="Times New Roman"/>
          <w:b/>
          <w:sz w:val="24"/>
        </w:rPr>
        <w:t xml:space="preserve">   (Project supervisor)</w:t>
      </w:r>
    </w:p>
    <w:p w:rsidR="00B0254D" w:rsidRPr="00812F25" w:rsidRDefault="00B0254D" w:rsidP="008E379A">
      <w:pPr>
        <w:spacing w:after="0" w:line="240" w:lineRule="auto"/>
        <w:jc w:val="both"/>
        <w:rPr>
          <w:rFonts w:ascii="Times New Roman" w:hAnsi="Times New Roman"/>
          <w:b/>
          <w:sz w:val="24"/>
        </w:rPr>
      </w:pPr>
    </w:p>
    <w:p w:rsidR="00B0254D" w:rsidRPr="00812F25" w:rsidRDefault="00B0254D" w:rsidP="008E379A">
      <w:pPr>
        <w:spacing w:after="0" w:line="240" w:lineRule="auto"/>
        <w:jc w:val="both"/>
        <w:rPr>
          <w:rFonts w:ascii="Times New Roman" w:hAnsi="Times New Roman"/>
          <w:b/>
          <w:sz w:val="24"/>
        </w:rPr>
      </w:pPr>
    </w:p>
    <w:p w:rsidR="00B0254D" w:rsidRPr="00812F25" w:rsidRDefault="00B0254D" w:rsidP="008E379A">
      <w:pPr>
        <w:spacing w:after="0" w:line="240" w:lineRule="auto"/>
        <w:jc w:val="both"/>
        <w:rPr>
          <w:rFonts w:ascii="Times New Roman" w:hAnsi="Times New Roman"/>
          <w:b/>
          <w:sz w:val="24"/>
        </w:rPr>
      </w:pPr>
    </w:p>
    <w:p w:rsidR="00B0254D" w:rsidRPr="00812F25" w:rsidRDefault="00B0254D" w:rsidP="008E379A">
      <w:pPr>
        <w:spacing w:after="0" w:line="240" w:lineRule="auto"/>
        <w:jc w:val="both"/>
        <w:rPr>
          <w:rFonts w:ascii="Times New Roman" w:hAnsi="Times New Roman"/>
          <w:b/>
          <w:sz w:val="24"/>
        </w:rPr>
      </w:pPr>
    </w:p>
    <w:p w:rsidR="00B0254D" w:rsidRPr="00812F25" w:rsidRDefault="00B0254D" w:rsidP="008E379A">
      <w:pPr>
        <w:spacing w:after="0" w:line="240" w:lineRule="auto"/>
        <w:jc w:val="both"/>
        <w:rPr>
          <w:rFonts w:ascii="Times New Roman" w:hAnsi="Times New Roman"/>
          <w:b/>
          <w:sz w:val="24"/>
        </w:rPr>
      </w:pPr>
      <w:r w:rsidRPr="00812F25">
        <w:rPr>
          <w:rFonts w:ascii="Times New Roman" w:hAnsi="Times New Roman"/>
          <w:b/>
          <w:sz w:val="24"/>
        </w:rPr>
        <w:t>………………………………………..</w:t>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t>…..…………………</w:t>
      </w:r>
    </w:p>
    <w:p w:rsidR="00B0254D" w:rsidRPr="00812F25" w:rsidRDefault="00B0254D" w:rsidP="008E379A">
      <w:pPr>
        <w:spacing w:after="0" w:line="240" w:lineRule="auto"/>
        <w:jc w:val="both"/>
        <w:rPr>
          <w:rFonts w:ascii="Times New Roman" w:hAnsi="Times New Roman"/>
          <w:b/>
          <w:sz w:val="24"/>
        </w:rPr>
      </w:pPr>
      <w:r w:rsidRPr="00812F25">
        <w:rPr>
          <w:rFonts w:ascii="Times New Roman" w:hAnsi="Times New Roman"/>
          <w:b/>
          <w:sz w:val="24"/>
        </w:rPr>
        <w:t>MR. G. O. OLARONGBE</w:t>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t>DATE</w:t>
      </w:r>
    </w:p>
    <w:p w:rsidR="00B0254D" w:rsidRPr="00812F25" w:rsidRDefault="00B0254D" w:rsidP="008E379A">
      <w:pPr>
        <w:spacing w:after="0" w:line="240" w:lineRule="auto"/>
        <w:jc w:val="both"/>
        <w:rPr>
          <w:rFonts w:ascii="Times New Roman" w:hAnsi="Times New Roman"/>
          <w:b/>
          <w:sz w:val="24"/>
        </w:rPr>
      </w:pPr>
      <w:r w:rsidRPr="00812F25">
        <w:rPr>
          <w:rFonts w:ascii="Times New Roman" w:hAnsi="Times New Roman"/>
          <w:b/>
          <w:sz w:val="24"/>
        </w:rPr>
        <w:t xml:space="preserve">   (Head of Unit) </w:t>
      </w:r>
    </w:p>
    <w:p w:rsidR="00B0254D" w:rsidRPr="00812F25" w:rsidRDefault="00B0254D" w:rsidP="008E379A">
      <w:pPr>
        <w:spacing w:after="0" w:line="240" w:lineRule="auto"/>
        <w:jc w:val="both"/>
        <w:rPr>
          <w:rFonts w:ascii="Times New Roman" w:hAnsi="Times New Roman"/>
          <w:b/>
          <w:sz w:val="24"/>
        </w:rPr>
      </w:pPr>
      <w:r w:rsidRPr="00812F25">
        <w:rPr>
          <w:rFonts w:ascii="Times New Roman" w:hAnsi="Times New Roman"/>
          <w:b/>
          <w:sz w:val="24"/>
        </w:rPr>
        <w:t xml:space="preserve"> </w:t>
      </w:r>
    </w:p>
    <w:p w:rsidR="00B0254D" w:rsidRPr="00812F25" w:rsidRDefault="00B0254D" w:rsidP="008E379A">
      <w:pPr>
        <w:spacing w:after="0" w:line="240" w:lineRule="auto"/>
        <w:jc w:val="both"/>
        <w:rPr>
          <w:rFonts w:ascii="Times New Roman" w:hAnsi="Times New Roman"/>
          <w:b/>
          <w:sz w:val="24"/>
        </w:rPr>
      </w:pPr>
    </w:p>
    <w:p w:rsidR="00B0254D" w:rsidRPr="00812F25" w:rsidRDefault="00B0254D" w:rsidP="008E379A">
      <w:pPr>
        <w:spacing w:after="0" w:line="240" w:lineRule="auto"/>
        <w:jc w:val="both"/>
        <w:rPr>
          <w:rFonts w:ascii="Times New Roman" w:hAnsi="Times New Roman"/>
          <w:b/>
          <w:sz w:val="24"/>
        </w:rPr>
      </w:pPr>
    </w:p>
    <w:p w:rsidR="00B0254D" w:rsidRPr="00812F25" w:rsidRDefault="00B0254D" w:rsidP="008E379A">
      <w:pPr>
        <w:spacing w:after="0" w:line="240" w:lineRule="auto"/>
        <w:jc w:val="both"/>
        <w:rPr>
          <w:rFonts w:ascii="Times New Roman" w:hAnsi="Times New Roman"/>
          <w:b/>
          <w:sz w:val="24"/>
        </w:rPr>
      </w:pPr>
    </w:p>
    <w:p w:rsidR="00B0254D" w:rsidRPr="00812F25" w:rsidRDefault="00B0254D" w:rsidP="008E379A">
      <w:pPr>
        <w:spacing w:after="0" w:line="240" w:lineRule="auto"/>
        <w:jc w:val="both"/>
        <w:rPr>
          <w:rFonts w:ascii="Times New Roman" w:hAnsi="Times New Roman"/>
          <w:b/>
          <w:sz w:val="24"/>
        </w:rPr>
      </w:pPr>
      <w:r w:rsidRPr="00812F25">
        <w:rPr>
          <w:rFonts w:ascii="Times New Roman" w:hAnsi="Times New Roman"/>
          <w:b/>
          <w:sz w:val="24"/>
        </w:rPr>
        <w:t>……………………………………..…</w:t>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t>…..…………………</w:t>
      </w:r>
    </w:p>
    <w:p w:rsidR="00B0254D" w:rsidRPr="00812F25" w:rsidRDefault="00B0254D" w:rsidP="008E379A">
      <w:pPr>
        <w:spacing w:after="0" w:line="240" w:lineRule="auto"/>
        <w:jc w:val="both"/>
        <w:rPr>
          <w:rFonts w:ascii="Times New Roman" w:hAnsi="Times New Roman"/>
          <w:b/>
          <w:sz w:val="24"/>
        </w:rPr>
      </w:pPr>
      <w:r w:rsidRPr="00812F25">
        <w:rPr>
          <w:rFonts w:ascii="Times New Roman" w:hAnsi="Times New Roman"/>
          <w:b/>
          <w:sz w:val="24"/>
        </w:rPr>
        <w:t xml:space="preserve"> DR. B. B. IBRAHIM</w:t>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t>DATE</w:t>
      </w:r>
    </w:p>
    <w:p w:rsidR="00B0254D" w:rsidRPr="00812F25" w:rsidRDefault="00B0254D" w:rsidP="008E379A">
      <w:pPr>
        <w:spacing w:after="0" w:line="240" w:lineRule="auto"/>
        <w:jc w:val="both"/>
        <w:rPr>
          <w:rFonts w:ascii="Times New Roman" w:hAnsi="Times New Roman"/>
          <w:b/>
          <w:sz w:val="24"/>
        </w:rPr>
      </w:pPr>
      <w:r w:rsidRPr="00812F25">
        <w:rPr>
          <w:rFonts w:ascii="Times New Roman" w:hAnsi="Times New Roman"/>
          <w:b/>
          <w:sz w:val="24"/>
        </w:rPr>
        <w:t xml:space="preserve"> (Head of Department) </w:t>
      </w:r>
    </w:p>
    <w:p w:rsidR="00B0254D" w:rsidRPr="00812F25" w:rsidRDefault="00B0254D" w:rsidP="008E379A">
      <w:pPr>
        <w:spacing w:after="0" w:line="240" w:lineRule="auto"/>
        <w:rPr>
          <w:rFonts w:ascii="Times New Roman" w:hAnsi="Times New Roman"/>
          <w:b/>
          <w:sz w:val="24"/>
        </w:rPr>
      </w:pPr>
    </w:p>
    <w:p w:rsidR="00B0254D" w:rsidRPr="00812F25" w:rsidRDefault="00B0254D" w:rsidP="008E379A">
      <w:pPr>
        <w:spacing w:after="0" w:line="240" w:lineRule="auto"/>
        <w:rPr>
          <w:rFonts w:ascii="Times New Roman" w:hAnsi="Times New Roman"/>
          <w:b/>
          <w:sz w:val="24"/>
        </w:rPr>
      </w:pPr>
    </w:p>
    <w:p w:rsidR="00B0254D" w:rsidRPr="00812F25" w:rsidRDefault="00B0254D" w:rsidP="008E379A">
      <w:pPr>
        <w:spacing w:after="0" w:line="240" w:lineRule="auto"/>
        <w:rPr>
          <w:rFonts w:ascii="Times New Roman" w:hAnsi="Times New Roman"/>
          <w:b/>
          <w:sz w:val="24"/>
        </w:rPr>
      </w:pPr>
    </w:p>
    <w:p w:rsidR="00B0254D" w:rsidRPr="00812F25" w:rsidRDefault="00B0254D" w:rsidP="008E379A">
      <w:pPr>
        <w:spacing w:after="0" w:line="240" w:lineRule="auto"/>
        <w:jc w:val="both"/>
        <w:rPr>
          <w:rFonts w:ascii="Times New Roman" w:hAnsi="Times New Roman"/>
          <w:b/>
          <w:sz w:val="24"/>
        </w:rPr>
      </w:pPr>
      <w:r w:rsidRPr="00812F25">
        <w:rPr>
          <w:rFonts w:ascii="Times New Roman" w:hAnsi="Times New Roman"/>
          <w:b/>
          <w:sz w:val="24"/>
        </w:rPr>
        <w:t>……………………………………..…</w:t>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t>…..…………………</w:t>
      </w:r>
    </w:p>
    <w:p w:rsidR="00B0254D" w:rsidRDefault="00B0254D" w:rsidP="008E379A">
      <w:pPr>
        <w:spacing w:after="0" w:line="240" w:lineRule="auto"/>
        <w:jc w:val="both"/>
        <w:rPr>
          <w:rFonts w:ascii="Times New Roman" w:hAnsi="Times New Roman"/>
          <w:b/>
          <w:sz w:val="24"/>
        </w:rPr>
      </w:pPr>
      <w:r w:rsidRPr="00812F25">
        <w:rPr>
          <w:rFonts w:ascii="Times New Roman" w:hAnsi="Times New Roman"/>
          <w:b/>
          <w:sz w:val="24"/>
        </w:rPr>
        <w:t xml:space="preserve">    EXTERNAL EXAMINER </w:t>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r>
      <w:r w:rsidRPr="00812F25">
        <w:rPr>
          <w:rFonts w:ascii="Times New Roman" w:hAnsi="Times New Roman"/>
          <w:b/>
          <w:sz w:val="24"/>
        </w:rPr>
        <w:tab/>
        <w:t>DATE</w:t>
      </w:r>
    </w:p>
    <w:p w:rsidR="00812F25" w:rsidRDefault="00812F25">
      <w:pPr>
        <w:spacing w:after="0" w:line="240" w:lineRule="auto"/>
        <w:rPr>
          <w:rFonts w:ascii="Times New Roman" w:hAnsi="Times New Roman"/>
          <w:b/>
          <w:sz w:val="24"/>
        </w:rPr>
      </w:pPr>
      <w:r>
        <w:rPr>
          <w:rFonts w:ascii="Times New Roman" w:hAnsi="Times New Roman"/>
          <w:b/>
          <w:sz w:val="24"/>
        </w:rPr>
        <w:br w:type="page"/>
      </w:r>
    </w:p>
    <w:p w:rsidR="00812F25" w:rsidRPr="00812F25" w:rsidRDefault="00812F25" w:rsidP="00812F25">
      <w:pPr>
        <w:pStyle w:val="Heading1"/>
        <w:spacing w:before="0" w:line="360" w:lineRule="auto"/>
        <w:jc w:val="center"/>
        <w:rPr>
          <w:color w:val="auto"/>
          <w:szCs w:val="24"/>
        </w:rPr>
      </w:pPr>
      <w:bookmarkStart w:id="0" w:name="_Toc80042998"/>
      <w:bookmarkStart w:id="1" w:name="_Toc80128931"/>
      <w:bookmarkStart w:id="2" w:name="_Toc196858940"/>
      <w:r w:rsidRPr="00812F25">
        <w:rPr>
          <w:color w:val="auto"/>
          <w:szCs w:val="24"/>
        </w:rPr>
        <w:lastRenderedPageBreak/>
        <w:t>DEDICATION</w:t>
      </w:r>
      <w:bookmarkEnd w:id="0"/>
      <w:bookmarkEnd w:id="1"/>
      <w:bookmarkEnd w:id="2"/>
    </w:p>
    <w:p w:rsidR="00812F25" w:rsidRPr="00812F25" w:rsidRDefault="00812F25" w:rsidP="00812F25">
      <w:pPr>
        <w:spacing w:after="0" w:line="360" w:lineRule="auto"/>
        <w:ind w:firstLine="720"/>
        <w:jc w:val="both"/>
        <w:rPr>
          <w:rFonts w:ascii="Times New Roman" w:hAnsi="Times New Roman"/>
          <w:sz w:val="24"/>
          <w:szCs w:val="24"/>
        </w:rPr>
      </w:pPr>
      <w:r w:rsidRPr="00812F25">
        <w:rPr>
          <w:rFonts w:ascii="Times New Roman" w:hAnsi="Times New Roman"/>
          <w:sz w:val="24"/>
          <w:szCs w:val="24"/>
        </w:rPr>
        <w:t>I dedicate this project to Almighty God, the most Beneficent, and the most Merciful, who has been the source of my strength throughout this program.</w:t>
      </w:r>
    </w:p>
    <w:p w:rsidR="00812F25" w:rsidRPr="00812F25" w:rsidRDefault="00812F25" w:rsidP="00812F25">
      <w:pPr>
        <w:spacing w:after="0" w:line="360" w:lineRule="auto"/>
        <w:ind w:firstLine="720"/>
        <w:jc w:val="both"/>
        <w:rPr>
          <w:rFonts w:ascii="Times New Roman" w:hAnsi="Times New Roman"/>
          <w:sz w:val="24"/>
          <w:szCs w:val="24"/>
        </w:rPr>
      </w:pPr>
      <w:r w:rsidRPr="00812F25">
        <w:rPr>
          <w:rFonts w:ascii="Times New Roman" w:hAnsi="Times New Roman"/>
          <w:sz w:val="24"/>
          <w:szCs w:val="24"/>
        </w:rPr>
        <w:t xml:space="preserve">I also dedicate to my beloved parent Mr. and Mrs. </w:t>
      </w:r>
      <w:r w:rsidR="00A20267" w:rsidRPr="00A20267">
        <w:rPr>
          <w:rFonts w:ascii="Times New Roman" w:hAnsi="Times New Roman"/>
          <w:sz w:val="24"/>
          <w:szCs w:val="24"/>
        </w:rPr>
        <w:t>ONIKEWUNLA</w:t>
      </w:r>
      <w:r w:rsidRPr="00812F25">
        <w:rPr>
          <w:rFonts w:ascii="Times New Roman" w:hAnsi="Times New Roman"/>
          <w:sz w:val="24"/>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812F25" w:rsidRPr="00812F25" w:rsidRDefault="00812F25" w:rsidP="00812F25">
      <w:pPr>
        <w:spacing w:after="0" w:line="360" w:lineRule="auto"/>
        <w:jc w:val="both"/>
        <w:rPr>
          <w:rFonts w:ascii="Times New Roman" w:hAnsi="Times New Roman"/>
          <w:sz w:val="24"/>
          <w:szCs w:val="24"/>
        </w:rPr>
      </w:pPr>
      <w:r w:rsidRPr="00812F25">
        <w:rPr>
          <w:rFonts w:ascii="Times New Roman" w:hAnsi="Times New Roman"/>
          <w:sz w:val="24"/>
          <w:szCs w:val="24"/>
        </w:rPr>
        <w:br w:type="page"/>
      </w:r>
    </w:p>
    <w:p w:rsidR="00812F25" w:rsidRPr="00812F25" w:rsidRDefault="00812F25" w:rsidP="00812F25">
      <w:pPr>
        <w:pStyle w:val="Heading1"/>
        <w:spacing w:before="0" w:line="360" w:lineRule="auto"/>
        <w:jc w:val="center"/>
        <w:rPr>
          <w:color w:val="auto"/>
          <w:szCs w:val="24"/>
        </w:rPr>
      </w:pPr>
      <w:bookmarkStart w:id="3" w:name="_Toc80042999"/>
      <w:bookmarkStart w:id="4" w:name="_Toc80128932"/>
      <w:bookmarkStart w:id="5" w:name="_Toc196858941"/>
      <w:r w:rsidRPr="00812F25">
        <w:rPr>
          <w:color w:val="auto"/>
          <w:szCs w:val="24"/>
        </w:rPr>
        <w:lastRenderedPageBreak/>
        <w:t>ACKNOLEDGEMENT</w:t>
      </w:r>
      <w:bookmarkEnd w:id="3"/>
      <w:bookmarkEnd w:id="4"/>
      <w:bookmarkEnd w:id="5"/>
      <w:r w:rsidRPr="00812F25">
        <w:rPr>
          <w:color w:val="auto"/>
          <w:szCs w:val="24"/>
        </w:rPr>
        <w:t>S</w:t>
      </w:r>
    </w:p>
    <w:p w:rsidR="00812F25" w:rsidRPr="00812F25" w:rsidRDefault="00812F25" w:rsidP="00812F25">
      <w:pPr>
        <w:spacing w:after="0" w:line="360" w:lineRule="auto"/>
        <w:ind w:firstLine="720"/>
        <w:jc w:val="both"/>
        <w:rPr>
          <w:rFonts w:ascii="Times New Roman" w:hAnsi="Times New Roman"/>
          <w:sz w:val="24"/>
          <w:szCs w:val="24"/>
        </w:rPr>
      </w:pPr>
      <w:r w:rsidRPr="00812F25">
        <w:rPr>
          <w:rFonts w:ascii="Times New Roman" w:hAnsi="Times New Roman"/>
          <w:sz w:val="24"/>
          <w:szCs w:val="24"/>
        </w:rPr>
        <w:t>All praises, adoration and glorification are due to Almighty Allah (S.W.T) the most gracious, the most beneficent, the most merciful and I seek his benevolent peace and blessing be showered upon his noble prophet Muhammad (S.A.W) his house hold, his companion and the entire generally of Muslim till the day of judgment (Amen).</w:t>
      </w:r>
    </w:p>
    <w:p w:rsidR="00812F25" w:rsidRPr="00812F25" w:rsidRDefault="00812F25" w:rsidP="00812F25">
      <w:pPr>
        <w:spacing w:after="0" w:line="360" w:lineRule="auto"/>
        <w:ind w:firstLine="720"/>
        <w:jc w:val="both"/>
        <w:rPr>
          <w:rFonts w:ascii="Times New Roman" w:hAnsi="Times New Roman"/>
          <w:sz w:val="24"/>
          <w:szCs w:val="24"/>
        </w:rPr>
      </w:pPr>
      <w:r w:rsidRPr="00812F25">
        <w:rPr>
          <w:rFonts w:ascii="Times New Roman" w:hAnsi="Times New Roman"/>
          <w:sz w:val="24"/>
          <w:szCs w:val="24"/>
        </w:rPr>
        <w:t xml:space="preserve">I express my sincere gratitude to my supervisor Mr. </w:t>
      </w:r>
      <w:r w:rsidR="00A20267" w:rsidRPr="00A20267">
        <w:rPr>
          <w:rFonts w:ascii="Times New Roman" w:hAnsi="Times New Roman"/>
          <w:sz w:val="24"/>
          <w:szCs w:val="24"/>
        </w:rPr>
        <w:t>WASIU JAMIU</w:t>
      </w:r>
      <w:r w:rsidRPr="00812F25">
        <w:rPr>
          <w:rFonts w:ascii="Times New Roman" w:hAnsi="Times New Roman"/>
          <w:sz w:val="24"/>
          <w:szCs w:val="24"/>
        </w:rPr>
        <w:t xml:space="preserve"> for his understanding, despite his busy and tight official schedule; he found this research work worthy of supervision. I equally place a record to express my sincere gratitude to my HOD and to the entire lecturers in my noble department, may God be with you all (Amen).</w:t>
      </w:r>
    </w:p>
    <w:p w:rsidR="00812F25" w:rsidRPr="00812F25" w:rsidRDefault="00812F25" w:rsidP="00812F25">
      <w:pPr>
        <w:spacing w:after="0" w:line="360" w:lineRule="auto"/>
        <w:ind w:firstLine="720"/>
        <w:jc w:val="both"/>
        <w:rPr>
          <w:rFonts w:ascii="Times New Roman" w:hAnsi="Times New Roman"/>
          <w:sz w:val="24"/>
          <w:szCs w:val="24"/>
        </w:rPr>
      </w:pPr>
      <w:r w:rsidRPr="00812F25">
        <w:rPr>
          <w:rFonts w:ascii="Times New Roman" w:hAnsi="Times New Roman"/>
          <w:sz w:val="24"/>
          <w:szCs w:val="24"/>
        </w:rPr>
        <w:t xml:space="preserve">To my parents Mr. and Mrs. </w:t>
      </w:r>
      <w:r w:rsidR="00A20267" w:rsidRPr="00A20267">
        <w:rPr>
          <w:rFonts w:ascii="Times New Roman" w:hAnsi="Times New Roman"/>
          <w:sz w:val="24"/>
          <w:szCs w:val="24"/>
        </w:rPr>
        <w:t>ONIKEWUNLA</w:t>
      </w:r>
      <w:r w:rsidRPr="00812F25">
        <w:rPr>
          <w:rFonts w:ascii="Times New Roman" w:hAnsi="Times New Roman"/>
          <w:sz w:val="24"/>
          <w:szCs w:val="24"/>
        </w:rPr>
        <w:t>, you remain the best parent in the world. God enrich you abundantly. To my lovely sisters and my siblings, and all in the family, I love you all, thanks to everyone for their support, you remain the best ever in my life.</w:t>
      </w:r>
    </w:p>
    <w:p w:rsidR="00812F25" w:rsidRPr="00812F25" w:rsidRDefault="00812F25" w:rsidP="00812F25">
      <w:pPr>
        <w:spacing w:after="0" w:line="360" w:lineRule="auto"/>
        <w:ind w:firstLine="720"/>
        <w:jc w:val="both"/>
        <w:rPr>
          <w:rFonts w:ascii="Times New Roman" w:hAnsi="Times New Roman"/>
          <w:sz w:val="24"/>
          <w:szCs w:val="24"/>
        </w:rPr>
      </w:pPr>
      <w:r w:rsidRPr="00812F25">
        <w:rPr>
          <w:rFonts w:ascii="Times New Roman" w:hAnsi="Times New Roman"/>
          <w:sz w:val="24"/>
          <w:szCs w:val="24"/>
        </w:rPr>
        <w:t>I express my sincere gratitude and love to my friends, and well-wishers, May God bless you all.</w:t>
      </w:r>
    </w:p>
    <w:p w:rsidR="00812F25" w:rsidRPr="00812F25" w:rsidRDefault="00812F25" w:rsidP="008E379A">
      <w:pPr>
        <w:spacing w:after="0" w:line="240" w:lineRule="auto"/>
        <w:jc w:val="both"/>
        <w:rPr>
          <w:rFonts w:ascii="Times New Roman" w:hAnsi="Times New Roman"/>
          <w:b/>
          <w:sz w:val="24"/>
        </w:rPr>
      </w:pPr>
    </w:p>
    <w:p w:rsidR="00B0254D" w:rsidRPr="00812F25" w:rsidRDefault="00B0254D" w:rsidP="008E379A">
      <w:pPr>
        <w:spacing w:after="0" w:line="240" w:lineRule="auto"/>
        <w:rPr>
          <w:rFonts w:ascii="Times New Roman" w:hAnsi="Times New Roman"/>
          <w:b/>
          <w:sz w:val="24"/>
        </w:rPr>
      </w:pPr>
    </w:p>
    <w:p w:rsidR="00B0254D" w:rsidRPr="00812F25" w:rsidRDefault="00B0254D" w:rsidP="008E379A">
      <w:pPr>
        <w:spacing w:after="0" w:line="360" w:lineRule="auto"/>
        <w:rPr>
          <w:rFonts w:ascii="Times New Roman" w:hAnsi="Times New Roman"/>
          <w:b/>
        </w:rPr>
      </w:pPr>
    </w:p>
    <w:p w:rsidR="00F520BA" w:rsidRPr="00812F25" w:rsidRDefault="00F520BA" w:rsidP="008E379A">
      <w:pPr>
        <w:spacing w:after="0" w:line="240" w:lineRule="auto"/>
        <w:rPr>
          <w:rFonts w:ascii="Times New Roman" w:eastAsiaTheme="majorEastAsia" w:hAnsi="Times New Roman"/>
          <w:b/>
          <w:bCs/>
          <w:color w:val="000000" w:themeColor="text1"/>
          <w:sz w:val="28"/>
          <w:szCs w:val="28"/>
          <w:lang w:eastAsia="ja-JP"/>
        </w:rPr>
      </w:pPr>
      <w:r w:rsidRPr="00812F25">
        <w:rPr>
          <w:rFonts w:ascii="Times New Roman" w:hAnsi="Times New Roman"/>
          <w:color w:val="000000" w:themeColor="text1"/>
        </w:rPr>
        <w:br w:type="page"/>
      </w:r>
    </w:p>
    <w:p w:rsidR="00B60B76" w:rsidRPr="001B00BC" w:rsidRDefault="001B00BC" w:rsidP="008E379A">
      <w:pPr>
        <w:pStyle w:val="TOCHeading"/>
        <w:spacing w:before="0" w:line="360" w:lineRule="auto"/>
        <w:jc w:val="center"/>
        <w:rPr>
          <w:rFonts w:ascii="Times New Roman" w:hAnsi="Times New Roman" w:cs="Times New Roman"/>
          <w:color w:val="000000" w:themeColor="text1"/>
          <w:sz w:val="24"/>
          <w:szCs w:val="24"/>
        </w:rPr>
      </w:pPr>
      <w:r w:rsidRPr="001B00BC">
        <w:rPr>
          <w:rFonts w:ascii="Times New Roman" w:hAnsi="Times New Roman" w:cs="Times New Roman"/>
          <w:color w:val="000000" w:themeColor="text1"/>
          <w:sz w:val="24"/>
          <w:szCs w:val="24"/>
        </w:rPr>
        <w:lastRenderedPageBreak/>
        <w:t>TABLE OF CONTENTS</w:t>
      </w:r>
    </w:p>
    <w:p w:rsidR="00B60B76" w:rsidRPr="00812F25" w:rsidRDefault="00B60B76"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r w:rsidRPr="00812F25">
        <w:rPr>
          <w:rFonts w:ascii="Times New Roman" w:hAnsi="Times New Roman"/>
          <w:color w:val="000000" w:themeColor="text1"/>
        </w:rPr>
        <w:fldChar w:fldCharType="begin"/>
      </w:r>
      <w:r w:rsidRPr="00812F25">
        <w:rPr>
          <w:rFonts w:ascii="Times New Roman" w:hAnsi="Times New Roman"/>
          <w:color w:val="000000" w:themeColor="text1"/>
        </w:rPr>
        <w:instrText xml:space="preserve"> TOC \o "1-3" \h \z \u </w:instrText>
      </w:r>
      <w:r w:rsidRPr="00812F25">
        <w:rPr>
          <w:rFonts w:ascii="Times New Roman" w:hAnsi="Times New Roman"/>
          <w:color w:val="000000" w:themeColor="text1"/>
        </w:rPr>
        <w:fldChar w:fldCharType="separate"/>
      </w:r>
      <w:hyperlink w:anchor="_Toc150463299" w:history="1">
        <w:r w:rsidRPr="00812F25">
          <w:rPr>
            <w:rStyle w:val="Hyperlink"/>
            <w:rFonts w:ascii="Times New Roman" w:hAnsi="Times New Roman"/>
            <w:noProof/>
            <w:color w:val="000000" w:themeColor="text1"/>
          </w:rPr>
          <w:t>Abstract</w:t>
        </w:r>
        <w:r w:rsidRPr="00812F25">
          <w:rPr>
            <w:rFonts w:ascii="Times New Roman" w:hAnsi="Times New Roman"/>
            <w:noProof/>
            <w:webHidden/>
            <w:color w:val="000000" w:themeColor="text1"/>
          </w:rPr>
          <w:tab/>
        </w:r>
        <w:r w:rsidRPr="00812F25">
          <w:rPr>
            <w:rFonts w:ascii="Times New Roman" w:hAnsi="Times New Roman"/>
            <w:noProof/>
            <w:webHidden/>
            <w:color w:val="000000" w:themeColor="text1"/>
          </w:rPr>
          <w:fldChar w:fldCharType="begin"/>
        </w:r>
        <w:r w:rsidRPr="00812F25">
          <w:rPr>
            <w:rFonts w:ascii="Times New Roman" w:hAnsi="Times New Roman"/>
            <w:noProof/>
            <w:webHidden/>
            <w:color w:val="000000" w:themeColor="text1"/>
          </w:rPr>
          <w:instrText xml:space="preserve"> PAGEREF _Toc150463299 \h </w:instrText>
        </w:r>
        <w:r w:rsidRPr="00812F25">
          <w:rPr>
            <w:rFonts w:ascii="Times New Roman" w:hAnsi="Times New Roman"/>
            <w:noProof/>
            <w:webHidden/>
            <w:color w:val="000000" w:themeColor="text1"/>
          </w:rPr>
        </w:r>
        <w:r w:rsidRPr="00812F25">
          <w:rPr>
            <w:rFonts w:ascii="Times New Roman" w:hAnsi="Times New Roman"/>
            <w:noProof/>
            <w:webHidden/>
            <w:color w:val="000000" w:themeColor="text1"/>
          </w:rPr>
          <w:fldChar w:fldCharType="separate"/>
        </w:r>
        <w:r w:rsidRPr="00812F25">
          <w:rPr>
            <w:rFonts w:ascii="Times New Roman" w:hAnsi="Times New Roman"/>
            <w:noProof/>
            <w:webHidden/>
            <w:color w:val="000000" w:themeColor="text1"/>
          </w:rPr>
          <w:t>4</w:t>
        </w:r>
        <w:r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00" w:history="1">
        <w:r w:rsidR="00B60B76" w:rsidRPr="00812F25">
          <w:rPr>
            <w:rStyle w:val="Hyperlink"/>
            <w:rFonts w:ascii="Times New Roman" w:hAnsi="Times New Roman"/>
            <w:noProof/>
            <w:color w:val="000000" w:themeColor="text1"/>
          </w:rPr>
          <w:t>Background</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_Toc150463300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6</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01" w:history="1">
        <w:r w:rsidR="00B60B76" w:rsidRPr="00812F25">
          <w:rPr>
            <w:rStyle w:val="Hyperlink"/>
            <w:rFonts w:ascii="Times New Roman" w:hAnsi="Times New Roman"/>
            <w:noProof/>
            <w:color w:val="000000" w:themeColor="text1"/>
          </w:rPr>
          <w:t>1.2 Statement of the problem</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_Toc150463301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8</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02" w:history="1">
        <w:r w:rsidR="00B60B76" w:rsidRPr="00812F25">
          <w:rPr>
            <w:rStyle w:val="Hyperlink"/>
            <w:rFonts w:ascii="Times New Roman" w:hAnsi="Times New Roman"/>
            <w:noProof/>
            <w:color w:val="000000" w:themeColor="text1"/>
          </w:rPr>
          <w:t>1.3 Aims and Objectives of the study</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_Toc150463302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8</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03" w:history="1">
        <w:r w:rsidR="00B60B76" w:rsidRPr="00812F25">
          <w:rPr>
            <w:rStyle w:val="Hyperlink"/>
            <w:rFonts w:ascii="Times New Roman" w:hAnsi="Times New Roman"/>
            <w:noProof/>
            <w:color w:val="000000" w:themeColor="text1"/>
          </w:rPr>
          <w:t>1.4 Research Questions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_Toc150463303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8</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04" w:history="1">
        <w:r w:rsidR="00B60B76" w:rsidRPr="00812F25">
          <w:rPr>
            <w:rStyle w:val="Hyperlink"/>
            <w:rFonts w:ascii="Times New Roman" w:hAnsi="Times New Roman"/>
            <w:noProof/>
            <w:color w:val="000000" w:themeColor="text1"/>
          </w:rPr>
          <w:t>1.5 Significance of the Study</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_Toc150463304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9</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05" w:history="1">
        <w:r w:rsidR="00B60B76" w:rsidRPr="00812F25">
          <w:rPr>
            <w:rStyle w:val="Hyperlink"/>
            <w:rFonts w:ascii="Times New Roman" w:hAnsi="Times New Roman"/>
            <w:noProof/>
            <w:color w:val="000000" w:themeColor="text1"/>
          </w:rPr>
          <w:t>1.6 Scope of the study</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_Toc150463305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9</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06" w:history="1">
        <w:r w:rsidR="00B60B76" w:rsidRPr="00812F25">
          <w:rPr>
            <w:rStyle w:val="Hyperlink"/>
            <w:rFonts w:ascii="Times New Roman" w:hAnsi="Times New Roman"/>
            <w:noProof/>
            <w:color w:val="000000" w:themeColor="text1"/>
          </w:rPr>
          <w:t>1.7 Operational Definition of Terms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_Toc150463306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10</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07" w:history="1">
        <w:r w:rsidR="00B60B76" w:rsidRPr="00812F25">
          <w:rPr>
            <w:rStyle w:val="Hyperlink"/>
            <w:rFonts w:ascii="Times New Roman" w:hAnsi="Times New Roman"/>
            <w:noProof/>
            <w:color w:val="000000" w:themeColor="text1"/>
          </w:rPr>
          <w:t>CHAPTER TWO</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_Toc150463307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11</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08" w:history="1">
        <w:r w:rsidR="00B60B76" w:rsidRPr="00812F25">
          <w:rPr>
            <w:rStyle w:val="Hyperlink"/>
            <w:rFonts w:ascii="Times New Roman" w:hAnsi="Times New Roman"/>
            <w:noProof/>
            <w:color w:val="000000" w:themeColor="text1"/>
          </w:rPr>
          <w:t>Introduction</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_Toc150463308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11</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09" w:history="1">
        <w:r w:rsidR="00B60B76" w:rsidRPr="00812F25">
          <w:rPr>
            <w:rStyle w:val="Hyperlink"/>
            <w:rFonts w:ascii="Times New Roman" w:hAnsi="Times New Roman"/>
            <w:noProof/>
            <w:color w:val="000000" w:themeColor="text1"/>
          </w:rPr>
          <w:t>Tradition and safety of herbal medicines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_Toc150463309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13</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10" w:history="1">
        <w:r w:rsidR="00B60B76" w:rsidRPr="00812F25">
          <w:rPr>
            <w:rStyle w:val="Hyperlink"/>
            <w:rFonts w:ascii="Times New Roman" w:hAnsi="Times New Roman"/>
            <w:noProof/>
            <w:color w:val="000000" w:themeColor="text1"/>
          </w:rPr>
          <w:t>Carcinogenic effects of traditional herbal medicines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_Toc150463310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14</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11" w:history="1">
        <w:r w:rsidR="00B60B76" w:rsidRPr="00812F25">
          <w:rPr>
            <w:rStyle w:val="Hyperlink"/>
            <w:rFonts w:ascii="Times New Roman" w:hAnsi="Times New Roman"/>
            <w:noProof/>
            <w:color w:val="000000" w:themeColor="text1"/>
          </w:rPr>
          <w:t>Kinetic interactions of herbal medicines with conventional medicines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_Toc150463311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15</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12" w:history="1">
        <w:r w:rsidR="00B60B76" w:rsidRPr="00812F25">
          <w:rPr>
            <w:rStyle w:val="Hyperlink"/>
            <w:rFonts w:ascii="Times New Roman" w:hAnsi="Times New Roman"/>
            <w:noProof/>
            <w:color w:val="000000" w:themeColor="text1"/>
          </w:rPr>
          <w:t>Factors Responsible for Increased Patronage and Self Medication with Herbal Medicine</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_Toc150463312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16</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13" w:history="1">
        <w:r w:rsidR="00B60B76" w:rsidRPr="00812F25">
          <w:rPr>
            <w:rStyle w:val="Hyperlink"/>
            <w:rFonts w:ascii="Times New Roman" w:hAnsi="Times New Roman"/>
            <w:noProof/>
            <w:color w:val="000000" w:themeColor="text1"/>
          </w:rPr>
          <w:t>Influence of Regulatory Policies on Safety of Herbal Medicines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_Toc150463313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17</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14" w:history="1">
        <w:r w:rsidR="00B60B76" w:rsidRPr="00812F25">
          <w:rPr>
            <w:rStyle w:val="Hyperlink"/>
            <w:rFonts w:ascii="Times New Roman" w:hAnsi="Times New Roman"/>
            <w:noProof/>
            <w:color w:val="000000" w:themeColor="text1"/>
          </w:rPr>
          <w:t>Toxicity and Adverse Health Effects of Some Common Herbal Medicines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_Toc150463314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18</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15" w:history="1">
        <w:r w:rsidR="00B60B76" w:rsidRPr="00812F25">
          <w:rPr>
            <w:rStyle w:val="Hyperlink"/>
            <w:rFonts w:ascii="Times New Roman" w:hAnsi="Times New Roman"/>
            <w:noProof/>
            <w:color w:val="000000" w:themeColor="text1"/>
          </w:rPr>
          <w:t>Challenges Associated with Monitoring Safety of Herbal Medicines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_Toc150463315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20</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16" w:history="1">
        <w:r w:rsidR="00B60B76" w:rsidRPr="00812F25">
          <w:rPr>
            <w:rStyle w:val="Hyperlink"/>
            <w:rFonts w:ascii="Times New Roman" w:hAnsi="Times New Roman"/>
            <w:noProof/>
            <w:color w:val="000000" w:themeColor="text1"/>
          </w:rPr>
          <w:t>Challenges Related to the Regulatory Status of Herbal Medicines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_Toc150463316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20</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17" w:history="1">
        <w:r w:rsidR="00B60B76" w:rsidRPr="00812F25">
          <w:rPr>
            <w:rStyle w:val="Hyperlink"/>
            <w:rFonts w:ascii="Times New Roman" w:hAnsi="Times New Roman"/>
            <w:noProof/>
            <w:color w:val="000000" w:themeColor="text1"/>
          </w:rPr>
          <w:t>Challenges Related to the Assessment of Safety and Efficacy</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_Toc150463317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21</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18" w:history="1">
        <w:r w:rsidR="00B60B76" w:rsidRPr="00812F25">
          <w:rPr>
            <w:rStyle w:val="Hyperlink"/>
            <w:rFonts w:ascii="Times New Roman" w:hAnsi="Times New Roman"/>
            <w:noProof/>
            <w:color w:val="000000" w:themeColor="text1"/>
          </w:rPr>
          <w:t>Challenges Related to Quality Control of Herbal Medicines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_Toc150463318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22</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19" w:history="1">
        <w:r w:rsidR="00B60B76" w:rsidRPr="00812F25">
          <w:rPr>
            <w:rStyle w:val="Hyperlink"/>
            <w:rFonts w:ascii="Times New Roman" w:hAnsi="Times New Roman"/>
            <w:noProof/>
            <w:color w:val="000000" w:themeColor="text1"/>
          </w:rPr>
          <w:t>Challenges Related to Safety Monitoring of Herbal Medicines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_Toc150463319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22</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20" w:history="1">
        <w:r w:rsidR="00B60B76" w:rsidRPr="00812F25">
          <w:rPr>
            <w:rStyle w:val="Hyperlink"/>
            <w:rFonts w:ascii="Times New Roman" w:hAnsi="Times New Roman"/>
            <w:noProof/>
            <w:color w:val="000000" w:themeColor="text1"/>
          </w:rPr>
          <w:t>CHAPTER THREE</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_Toc150463320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24</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21" w:history="1">
        <w:r w:rsidR="00B60B76" w:rsidRPr="00812F25">
          <w:rPr>
            <w:rStyle w:val="Hyperlink"/>
            <w:rFonts w:ascii="Times New Roman" w:hAnsi="Times New Roman"/>
            <w:noProof/>
            <w:color w:val="000000" w:themeColor="text1"/>
          </w:rPr>
          <w:t>Materials and Methods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_Toc150463321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24</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22" w:history="1">
        <w:r w:rsidR="00B60B76" w:rsidRPr="00812F25">
          <w:rPr>
            <w:rStyle w:val="Hyperlink"/>
            <w:rFonts w:ascii="Times New Roman" w:hAnsi="Times New Roman"/>
            <w:noProof/>
            <w:color w:val="000000" w:themeColor="text1"/>
          </w:rPr>
          <w:t>3.1 Equipment and reagents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_Toc150463322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24</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23" w:history="1">
        <w:r w:rsidR="00B60B76" w:rsidRPr="00812F25">
          <w:rPr>
            <w:rStyle w:val="Hyperlink"/>
            <w:rFonts w:ascii="Times New Roman" w:hAnsi="Times New Roman"/>
            <w:noProof/>
            <w:color w:val="000000" w:themeColor="text1"/>
          </w:rPr>
          <w:t>3.2 METHODS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_Toc150463323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24</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24" w:history="1">
        <w:r w:rsidR="00B60B76" w:rsidRPr="00812F25">
          <w:rPr>
            <w:rStyle w:val="Hyperlink"/>
            <w:rFonts w:ascii="Times New Roman" w:hAnsi="Times New Roman"/>
            <w:noProof/>
            <w:color w:val="000000" w:themeColor="text1"/>
          </w:rPr>
          <w:t>3.2.1 Collection of samples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_Toc150463324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24</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25" w:history="1">
        <w:r w:rsidR="00B60B76" w:rsidRPr="00812F25">
          <w:rPr>
            <w:rStyle w:val="Hyperlink"/>
            <w:rFonts w:ascii="Times New Roman" w:hAnsi="Times New Roman"/>
            <w:noProof/>
            <w:color w:val="000000" w:themeColor="text1"/>
          </w:rPr>
          <w:t>3.2.2 Preparation of calibration curve</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_Toc150463325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25</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26" w:history="1">
        <w:r w:rsidR="00B60B76" w:rsidRPr="00812F25">
          <w:rPr>
            <w:rStyle w:val="Hyperlink"/>
            <w:rFonts w:ascii="Times New Roman" w:hAnsi="Times New Roman"/>
            <w:noProof/>
            <w:color w:val="000000" w:themeColor="text1"/>
          </w:rPr>
          <w:t>3.2.3 Sample pre-treatment</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_Toc150463326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26</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27" w:history="1">
        <w:r w:rsidR="00B60B76" w:rsidRPr="00812F25">
          <w:rPr>
            <w:rStyle w:val="Hyperlink"/>
            <w:rFonts w:ascii="Times New Roman" w:hAnsi="Times New Roman"/>
            <w:noProof/>
            <w:color w:val="000000" w:themeColor="text1"/>
          </w:rPr>
          <w:t>3.3 Sample analysis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_Toc150463327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26</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28" w:history="1">
        <w:r w:rsidR="00B60B76" w:rsidRPr="00812F25">
          <w:rPr>
            <w:rStyle w:val="Hyperlink"/>
            <w:rFonts w:ascii="Times New Roman" w:hAnsi="Times New Roman"/>
            <w:noProof/>
            <w:color w:val="000000" w:themeColor="text1"/>
          </w:rPr>
          <w:t>3.4 Statistical analysis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_Toc150463328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26</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29" w:history="1">
        <w:r w:rsidR="00B60B76" w:rsidRPr="00812F25">
          <w:rPr>
            <w:rStyle w:val="Hyperlink"/>
            <w:rFonts w:ascii="Times New Roman" w:hAnsi="Times New Roman"/>
            <w:noProof/>
            <w:color w:val="000000" w:themeColor="text1"/>
          </w:rPr>
          <w:t>CHAPTER FOUR</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_Toc150463329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27</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30" w:history="1">
        <w:r w:rsidR="00B60B76" w:rsidRPr="00812F25">
          <w:rPr>
            <w:rStyle w:val="Hyperlink"/>
            <w:rFonts w:ascii="Times New Roman" w:hAnsi="Times New Roman"/>
            <w:noProof/>
            <w:color w:val="000000" w:themeColor="text1"/>
          </w:rPr>
          <w:t>4.1 RESULTS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_Toc150463330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27</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31" w:history="1">
        <w:r w:rsidR="00B60B76" w:rsidRPr="00812F25">
          <w:rPr>
            <w:rStyle w:val="Hyperlink"/>
            <w:rFonts w:ascii="Times New Roman" w:hAnsi="Times New Roman"/>
            <w:noProof/>
            <w:color w:val="000000" w:themeColor="text1"/>
          </w:rPr>
          <w:t>CHAPTER FIVE</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_Toc150463331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29</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32" w:history="1">
        <w:r w:rsidR="00B60B76" w:rsidRPr="00812F25">
          <w:rPr>
            <w:rStyle w:val="Hyperlink"/>
            <w:rFonts w:ascii="Times New Roman" w:hAnsi="Times New Roman"/>
            <w:noProof/>
            <w:color w:val="000000" w:themeColor="text1"/>
          </w:rPr>
          <w:t>5.1 DISCUSSION</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_Toc150463332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29</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33" w:history="1">
        <w:r w:rsidR="00B60B76" w:rsidRPr="00812F25">
          <w:rPr>
            <w:rStyle w:val="Hyperlink"/>
            <w:rFonts w:ascii="Times New Roman" w:hAnsi="Times New Roman"/>
            <w:noProof/>
            <w:color w:val="000000" w:themeColor="text1"/>
          </w:rPr>
          <w:t>CONCLUSION</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_Toc150463333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32</w:t>
        </w:r>
        <w:r w:rsidR="00B60B76" w:rsidRPr="00812F25">
          <w:rPr>
            <w:rFonts w:ascii="Times New Roman" w:hAnsi="Times New Roman"/>
            <w:noProof/>
            <w:webHidden/>
            <w:color w:val="000000" w:themeColor="text1"/>
          </w:rPr>
          <w:fldChar w:fldCharType="end"/>
        </w:r>
      </w:hyperlink>
    </w:p>
    <w:p w:rsidR="00B60B76" w:rsidRPr="00812F25" w:rsidRDefault="00FD1900" w:rsidP="008E379A">
      <w:pPr>
        <w:pStyle w:val="TOC1"/>
        <w:tabs>
          <w:tab w:val="right" w:leader="dot" w:pos="9350"/>
        </w:tabs>
        <w:spacing w:after="0" w:line="360" w:lineRule="auto"/>
        <w:rPr>
          <w:rFonts w:ascii="Times New Roman" w:eastAsiaTheme="minorEastAsia" w:hAnsi="Times New Roman"/>
          <w:noProof/>
          <w:color w:val="000000" w:themeColor="text1"/>
          <w:lang w:eastAsia="en-US"/>
        </w:rPr>
      </w:pPr>
      <w:hyperlink w:anchor="_Toc150463334" w:history="1">
        <w:r w:rsidR="00B60B76" w:rsidRPr="00812F25">
          <w:rPr>
            <w:rStyle w:val="Hyperlink"/>
            <w:rFonts w:ascii="Times New Roman" w:hAnsi="Times New Roman"/>
            <w:noProof/>
            <w:color w:val="000000" w:themeColor="text1"/>
          </w:rPr>
          <w:t>REFERENCES</w:t>
        </w:r>
        <w:r w:rsidR="00B60B76" w:rsidRPr="00812F25">
          <w:rPr>
            <w:rFonts w:ascii="Times New Roman" w:hAnsi="Times New Roman"/>
            <w:noProof/>
            <w:webHidden/>
            <w:color w:val="000000" w:themeColor="text1"/>
          </w:rPr>
          <w:tab/>
        </w:r>
        <w:r w:rsidR="00B60B76" w:rsidRPr="00812F25">
          <w:rPr>
            <w:rFonts w:ascii="Times New Roman" w:hAnsi="Times New Roman"/>
            <w:noProof/>
            <w:webHidden/>
            <w:color w:val="000000" w:themeColor="text1"/>
          </w:rPr>
          <w:fldChar w:fldCharType="begin"/>
        </w:r>
        <w:r w:rsidR="00B60B76" w:rsidRPr="00812F25">
          <w:rPr>
            <w:rFonts w:ascii="Times New Roman" w:hAnsi="Times New Roman"/>
            <w:noProof/>
            <w:webHidden/>
            <w:color w:val="000000" w:themeColor="text1"/>
          </w:rPr>
          <w:instrText xml:space="preserve"> PAGEREF _Toc150463334 \h </w:instrText>
        </w:r>
        <w:r w:rsidR="00B60B76" w:rsidRPr="00812F25">
          <w:rPr>
            <w:rFonts w:ascii="Times New Roman" w:hAnsi="Times New Roman"/>
            <w:noProof/>
            <w:webHidden/>
            <w:color w:val="000000" w:themeColor="text1"/>
          </w:rPr>
        </w:r>
        <w:r w:rsidR="00B60B76" w:rsidRPr="00812F25">
          <w:rPr>
            <w:rFonts w:ascii="Times New Roman" w:hAnsi="Times New Roman"/>
            <w:noProof/>
            <w:webHidden/>
            <w:color w:val="000000" w:themeColor="text1"/>
          </w:rPr>
          <w:fldChar w:fldCharType="separate"/>
        </w:r>
        <w:r w:rsidR="00B60B76" w:rsidRPr="00812F25">
          <w:rPr>
            <w:rFonts w:ascii="Times New Roman" w:hAnsi="Times New Roman"/>
            <w:noProof/>
            <w:webHidden/>
            <w:color w:val="000000" w:themeColor="text1"/>
          </w:rPr>
          <w:t>33</w:t>
        </w:r>
        <w:r w:rsidR="00B60B76" w:rsidRPr="00812F25">
          <w:rPr>
            <w:rFonts w:ascii="Times New Roman" w:hAnsi="Times New Roman"/>
            <w:noProof/>
            <w:webHidden/>
            <w:color w:val="000000" w:themeColor="text1"/>
          </w:rPr>
          <w:fldChar w:fldCharType="end"/>
        </w:r>
      </w:hyperlink>
    </w:p>
    <w:p w:rsidR="00B60B76" w:rsidRPr="00812F25" w:rsidRDefault="00B60B76" w:rsidP="008E379A">
      <w:pPr>
        <w:spacing w:after="0" w:line="360" w:lineRule="auto"/>
        <w:jc w:val="both"/>
        <w:rPr>
          <w:rFonts w:ascii="Times New Roman" w:eastAsia="Times New Roman" w:hAnsi="Times New Roman"/>
          <w:b/>
          <w:color w:val="231F20"/>
          <w:sz w:val="24"/>
          <w:szCs w:val="24"/>
          <w:lang w:eastAsia="en-US"/>
        </w:rPr>
      </w:pPr>
      <w:r w:rsidRPr="00812F25">
        <w:rPr>
          <w:rFonts w:ascii="Times New Roman" w:hAnsi="Times New Roman"/>
          <w:b/>
          <w:bCs/>
          <w:noProof/>
          <w:color w:val="000000" w:themeColor="text1"/>
        </w:rPr>
        <w:fldChar w:fldCharType="end"/>
      </w:r>
    </w:p>
    <w:p w:rsidR="004917CC" w:rsidRPr="00812F25" w:rsidRDefault="004917CC" w:rsidP="008E379A">
      <w:pPr>
        <w:spacing w:after="0" w:line="360" w:lineRule="auto"/>
        <w:jc w:val="both"/>
        <w:rPr>
          <w:rFonts w:ascii="Times New Roman" w:eastAsia="Times New Roman" w:hAnsi="Times New Roman"/>
          <w:b/>
          <w:color w:val="231F20"/>
          <w:sz w:val="24"/>
          <w:szCs w:val="24"/>
          <w:lang w:eastAsia="en-US"/>
        </w:rPr>
      </w:pPr>
    </w:p>
    <w:p w:rsidR="00812F25" w:rsidRDefault="00812F25">
      <w:pPr>
        <w:spacing w:after="0" w:line="240" w:lineRule="auto"/>
        <w:rPr>
          <w:rFonts w:ascii="Times New Roman" w:eastAsia="Times New Roman" w:hAnsi="Times New Roman"/>
          <w:b/>
          <w:color w:val="231F20"/>
          <w:sz w:val="24"/>
          <w:szCs w:val="24"/>
          <w:lang w:eastAsia="en-US"/>
        </w:rPr>
      </w:pPr>
      <w:r>
        <w:rPr>
          <w:rFonts w:ascii="Times New Roman" w:eastAsia="Times New Roman" w:hAnsi="Times New Roman"/>
          <w:b/>
          <w:color w:val="231F20"/>
          <w:sz w:val="24"/>
          <w:szCs w:val="24"/>
          <w:lang w:eastAsia="en-US"/>
        </w:rPr>
        <w:br w:type="page"/>
      </w:r>
    </w:p>
    <w:p w:rsidR="00CE53CE" w:rsidRPr="00812F25" w:rsidRDefault="00CE53CE" w:rsidP="008E379A">
      <w:pPr>
        <w:spacing w:after="0" w:line="360" w:lineRule="auto"/>
        <w:jc w:val="both"/>
        <w:rPr>
          <w:rFonts w:ascii="Times New Roman" w:eastAsia="Times New Roman" w:hAnsi="Times New Roman"/>
          <w:b/>
          <w:color w:val="231F20"/>
          <w:sz w:val="24"/>
          <w:szCs w:val="24"/>
          <w:lang w:eastAsia="en-US"/>
        </w:rPr>
      </w:pPr>
      <w:r w:rsidRPr="00812F25">
        <w:rPr>
          <w:rFonts w:ascii="Times New Roman" w:eastAsia="Times New Roman" w:hAnsi="Times New Roman"/>
          <w:b/>
          <w:color w:val="231F20"/>
          <w:sz w:val="24"/>
          <w:szCs w:val="24"/>
          <w:lang w:eastAsia="en-US"/>
        </w:rPr>
        <w:lastRenderedPageBreak/>
        <w:t>List of tables</w:t>
      </w:r>
    </w:p>
    <w:p w:rsidR="00CE53CE" w:rsidRPr="00812F25" w:rsidRDefault="00CE53CE" w:rsidP="008E379A">
      <w:pPr>
        <w:spacing w:after="0" w:line="360" w:lineRule="auto"/>
        <w:jc w:val="both"/>
        <w:rPr>
          <w:rFonts w:ascii="Times New Roman" w:eastAsia="Times New Roman" w:hAnsi="Times New Roman"/>
          <w:color w:val="231F20"/>
          <w:sz w:val="24"/>
          <w:szCs w:val="24"/>
          <w:lang w:eastAsia="en-US"/>
        </w:rPr>
      </w:pPr>
      <w:r w:rsidRPr="00812F25">
        <w:rPr>
          <w:rFonts w:ascii="Times New Roman" w:eastAsia="Times New Roman" w:hAnsi="Times New Roman"/>
          <w:color w:val="231F20"/>
          <w:sz w:val="24"/>
          <w:szCs w:val="24"/>
          <w:lang w:eastAsia="en-US"/>
        </w:rPr>
        <w:t>Table of concentration of Iron (Fe), Lead (</w:t>
      </w:r>
      <w:proofErr w:type="spellStart"/>
      <w:r w:rsidRPr="00812F25">
        <w:rPr>
          <w:rFonts w:ascii="Times New Roman" w:eastAsia="Times New Roman" w:hAnsi="Times New Roman"/>
          <w:color w:val="231F20"/>
          <w:sz w:val="24"/>
          <w:szCs w:val="24"/>
          <w:lang w:eastAsia="en-US"/>
        </w:rPr>
        <w:t>Pb</w:t>
      </w:r>
      <w:proofErr w:type="spellEnd"/>
      <w:r w:rsidRPr="00812F25">
        <w:rPr>
          <w:rFonts w:ascii="Times New Roman" w:eastAsia="Times New Roman" w:hAnsi="Times New Roman"/>
          <w:color w:val="231F20"/>
          <w:sz w:val="24"/>
          <w:szCs w:val="24"/>
          <w:lang w:eastAsia="en-US"/>
        </w:rPr>
        <w:t>), Cadmium (Cd), Copper (Cu), and Chromium (Cr)</w:t>
      </w:r>
    </w:p>
    <w:p w:rsidR="00CE53CE" w:rsidRPr="00812F25" w:rsidRDefault="00CE53CE" w:rsidP="008E379A">
      <w:pPr>
        <w:spacing w:after="0" w:line="360" w:lineRule="auto"/>
        <w:rPr>
          <w:rFonts w:ascii="Times New Roman" w:eastAsia="Times New Roman" w:hAnsi="Times New Roman"/>
          <w:color w:val="231F20"/>
          <w:sz w:val="16"/>
          <w:szCs w:val="16"/>
          <w:lang w:eastAsia="en-US"/>
        </w:rPr>
      </w:pPr>
    </w:p>
    <w:p w:rsidR="00812F25" w:rsidRDefault="00812F25">
      <w:pPr>
        <w:spacing w:after="0" w:line="240" w:lineRule="auto"/>
        <w:rPr>
          <w:rFonts w:ascii="Times New Roman" w:eastAsia="Times New Roman" w:hAnsi="Times New Roman"/>
          <w:b/>
          <w:bCs/>
          <w:color w:val="000000"/>
          <w:sz w:val="24"/>
          <w:szCs w:val="28"/>
          <w:lang w:eastAsia="en-US"/>
        </w:rPr>
      </w:pPr>
      <w:bookmarkStart w:id="6" w:name="_Toc150463299"/>
      <w:r>
        <w:br w:type="page"/>
      </w:r>
    </w:p>
    <w:p w:rsidR="00457FF6" w:rsidRPr="00812F25" w:rsidRDefault="00457FF6" w:rsidP="00812F25">
      <w:pPr>
        <w:pStyle w:val="Heading1"/>
        <w:spacing w:before="0" w:line="360" w:lineRule="auto"/>
        <w:jc w:val="center"/>
        <w:rPr>
          <w:szCs w:val="24"/>
        </w:rPr>
      </w:pPr>
      <w:r w:rsidRPr="00812F25">
        <w:lastRenderedPageBreak/>
        <w:t>Abstract</w:t>
      </w:r>
      <w:bookmarkEnd w:id="6"/>
    </w:p>
    <w:p w:rsidR="00457FF6" w:rsidRPr="00812F25" w:rsidRDefault="00457FF6" w:rsidP="008E379A">
      <w:pPr>
        <w:spacing w:after="0" w:line="360" w:lineRule="auto"/>
        <w:jc w:val="both"/>
        <w:rPr>
          <w:rFonts w:ascii="Times New Roman" w:eastAsia="Times New Roman" w:hAnsi="Times New Roman"/>
          <w:i/>
          <w:sz w:val="24"/>
          <w:szCs w:val="24"/>
          <w:lang w:eastAsia="en-US"/>
        </w:rPr>
      </w:pPr>
      <w:r w:rsidRPr="00812F25">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005B74E9" w:rsidRPr="00812F25">
        <w:rPr>
          <w:rFonts w:ascii="Times New Roman" w:eastAsia="Times New Roman" w:hAnsi="Times New Roman"/>
          <w:i/>
          <w:sz w:val="24"/>
          <w:szCs w:val="24"/>
          <w:lang w:eastAsia="en-US"/>
        </w:rPr>
        <w:t xml:space="preserve">In this study </w:t>
      </w:r>
      <w:r w:rsidR="005B74E9" w:rsidRPr="00812F25">
        <w:rPr>
          <w:rFonts w:ascii="Times New Roman" w:eastAsia="Times New Roman" w:hAnsi="Times New Roman"/>
          <w:i/>
          <w:color w:val="231F20"/>
          <w:sz w:val="24"/>
          <w:szCs w:val="24"/>
          <w:lang w:eastAsia="en-US"/>
        </w:rPr>
        <w:t>t</w:t>
      </w:r>
      <w:r w:rsidRPr="00812F25">
        <w:rPr>
          <w:rFonts w:ascii="Times New Roman" w:eastAsia="Times New Roman" w:hAnsi="Times New Roman"/>
          <w:i/>
          <w:color w:val="231F20"/>
          <w:sz w:val="24"/>
          <w:szCs w:val="24"/>
          <w:lang w:eastAsia="en-US"/>
        </w:rPr>
        <w:t>he presence of heavy metals</w:t>
      </w:r>
      <w:r w:rsidR="005B74E9" w:rsidRPr="00812F25">
        <w:rPr>
          <w:rFonts w:ascii="Times New Roman" w:eastAsia="Times New Roman" w:hAnsi="Times New Roman"/>
          <w:i/>
          <w:color w:val="231F20"/>
          <w:sz w:val="24"/>
          <w:szCs w:val="24"/>
          <w:lang w:eastAsia="en-US"/>
        </w:rPr>
        <w:t xml:space="preserve"> in herbal preparations</w:t>
      </w:r>
      <w:r w:rsidRPr="00812F25">
        <w:rPr>
          <w:rFonts w:ascii="Times New Roman" w:eastAsia="Times New Roman" w:hAnsi="Times New Roman"/>
          <w:i/>
          <w:color w:val="231F20"/>
          <w:sz w:val="24"/>
          <w:szCs w:val="24"/>
          <w:lang w:eastAsia="en-US"/>
        </w:rPr>
        <w:t xml:space="preserve"> was determined. </w:t>
      </w:r>
      <w:r w:rsidR="005B74E9" w:rsidRPr="00812F25">
        <w:rPr>
          <w:rFonts w:ascii="Times New Roman" w:eastAsia="Times New Roman" w:hAnsi="Times New Roman"/>
          <w:i/>
          <w:color w:val="231F20"/>
          <w:sz w:val="24"/>
          <w:szCs w:val="24"/>
          <w:lang w:eastAsia="en-US"/>
        </w:rPr>
        <w:t>Ten different herbal preparations</w:t>
      </w:r>
      <w:r w:rsidRPr="00812F25">
        <w:rPr>
          <w:rFonts w:ascii="Times New Roman" w:eastAsia="Times New Roman" w:hAnsi="Times New Roman"/>
          <w:i/>
          <w:color w:val="231F20"/>
          <w:sz w:val="24"/>
          <w:szCs w:val="24"/>
          <w:lang w:eastAsia="en-US"/>
        </w:rPr>
        <w:t xml:space="preserve"> were purchased from different parts of Ilorin. Samples were </w:t>
      </w:r>
      <w:r w:rsidR="005B74E9" w:rsidRPr="00812F25">
        <w:rPr>
          <w:rFonts w:ascii="Times New Roman" w:eastAsia="Times New Roman" w:hAnsi="Times New Roman"/>
          <w:i/>
          <w:color w:val="231F20"/>
          <w:sz w:val="24"/>
          <w:szCs w:val="24"/>
          <w:lang w:eastAsia="en-US"/>
        </w:rPr>
        <w:t>prepared from these preparations</w:t>
      </w:r>
      <w:r w:rsidRPr="00812F25">
        <w:rPr>
          <w:rFonts w:ascii="Times New Roman" w:eastAsia="Times New Roman" w:hAnsi="Times New Roman"/>
          <w:i/>
          <w:color w:val="231F20"/>
          <w:sz w:val="24"/>
          <w:szCs w:val="24"/>
          <w:lang w:eastAsia="en-US"/>
        </w:rPr>
        <w:t xml:space="preserve"> and analyzed for the presence of Cadmium (Cd), Iron (Fe) and Le</w:t>
      </w:r>
      <w:r w:rsidR="005B74E9" w:rsidRPr="00812F25">
        <w:rPr>
          <w:rFonts w:ascii="Times New Roman" w:eastAsia="Times New Roman" w:hAnsi="Times New Roman"/>
          <w:i/>
          <w:color w:val="231F20"/>
          <w:sz w:val="24"/>
          <w:szCs w:val="24"/>
          <w:lang w:eastAsia="en-US"/>
        </w:rPr>
        <w:t>ad (</w:t>
      </w:r>
      <w:proofErr w:type="spellStart"/>
      <w:r w:rsidR="005B74E9" w:rsidRPr="00812F25">
        <w:rPr>
          <w:rFonts w:ascii="Times New Roman" w:eastAsia="Times New Roman" w:hAnsi="Times New Roman"/>
          <w:i/>
          <w:color w:val="231F20"/>
          <w:sz w:val="24"/>
          <w:szCs w:val="24"/>
          <w:lang w:eastAsia="en-US"/>
        </w:rPr>
        <w:t>Pb</w:t>
      </w:r>
      <w:proofErr w:type="spellEnd"/>
      <w:r w:rsidR="005B74E9" w:rsidRPr="00812F25">
        <w:rPr>
          <w:rFonts w:ascii="Times New Roman" w:eastAsia="Times New Roman" w:hAnsi="Times New Roman"/>
          <w:i/>
          <w:color w:val="231F20"/>
          <w:sz w:val="24"/>
          <w:szCs w:val="24"/>
          <w:lang w:eastAsia="en-US"/>
        </w:rPr>
        <w:t xml:space="preserve">) using Atomic Absorption </w:t>
      </w:r>
      <w:r w:rsidRPr="00812F25">
        <w:rPr>
          <w:rFonts w:ascii="Times New Roman" w:eastAsia="Times New Roman" w:hAnsi="Times New Roman"/>
          <w:i/>
          <w:color w:val="231F20"/>
          <w:sz w:val="24"/>
          <w:szCs w:val="24"/>
          <w:lang w:eastAsia="en-US"/>
        </w:rPr>
        <w:t xml:space="preserve">Spectrophotometer. Their concentrations were compared with WHO permissible limits. </w:t>
      </w:r>
      <w:r w:rsidR="00D97A30" w:rsidRPr="00812F25">
        <w:rPr>
          <w:rFonts w:ascii="Times New Roman" w:eastAsia="Times New Roman" w:hAnsi="Times New Roman"/>
          <w:i/>
          <w:color w:val="231F20"/>
          <w:sz w:val="24"/>
          <w:szCs w:val="24"/>
          <w:lang w:eastAsia="en-US"/>
        </w:rPr>
        <w:t>The concentration of heavy metals (</w:t>
      </w:r>
      <w:proofErr w:type="spellStart"/>
      <w:r w:rsidR="00D97A30" w:rsidRPr="00812F25">
        <w:rPr>
          <w:rFonts w:ascii="Times New Roman" w:eastAsia="Times New Roman" w:hAnsi="Times New Roman"/>
          <w:i/>
          <w:color w:val="231F20"/>
          <w:sz w:val="24"/>
          <w:szCs w:val="24"/>
          <w:lang w:eastAsia="en-US"/>
        </w:rPr>
        <w:t>Pb</w:t>
      </w:r>
      <w:proofErr w:type="spellEnd"/>
      <w:r w:rsidR="00D97A30" w:rsidRPr="00812F25">
        <w:rPr>
          <w:rFonts w:ascii="Times New Roman" w:eastAsia="Times New Roman" w:hAnsi="Times New Roman"/>
          <w:i/>
          <w:color w:val="231F20"/>
          <w:sz w:val="24"/>
          <w:szCs w:val="24"/>
          <w:lang w:eastAsia="en-US"/>
        </w:rPr>
        <w:t xml:space="preserve">, Fe, Cu, Cr and Cd) in the samples were compared with permissible limit of 10 mg/L, 0.3 mg/L and 0.1 mg/L, 2mg/L and 40mg/L for </w:t>
      </w:r>
      <w:proofErr w:type="spellStart"/>
      <w:r w:rsidR="00D97A30" w:rsidRPr="00812F25">
        <w:rPr>
          <w:rFonts w:ascii="Times New Roman" w:eastAsia="Times New Roman" w:hAnsi="Times New Roman"/>
          <w:i/>
          <w:color w:val="231F20"/>
          <w:sz w:val="24"/>
          <w:szCs w:val="24"/>
          <w:lang w:eastAsia="en-US"/>
        </w:rPr>
        <w:t>Pb</w:t>
      </w:r>
      <w:proofErr w:type="spellEnd"/>
      <w:r w:rsidR="00D97A30" w:rsidRPr="00812F25">
        <w:rPr>
          <w:rFonts w:ascii="Times New Roman" w:eastAsia="Times New Roman" w:hAnsi="Times New Roman"/>
          <w:i/>
          <w:color w:val="231F20"/>
          <w:sz w:val="24"/>
          <w:szCs w:val="24"/>
          <w:lang w:eastAsia="en-US"/>
        </w:rPr>
        <w:t xml:space="preserve">, Cd, Fe, Cr and Cu respectively. </w:t>
      </w:r>
      <w:r w:rsidR="00D97A30" w:rsidRPr="00812F25">
        <w:rPr>
          <w:rFonts w:ascii="Times New Roman" w:eastAsia="Times New Roman" w:hAnsi="Times New Roman"/>
          <w:i/>
          <w:color w:val="000000"/>
          <w:sz w:val="24"/>
          <w:szCs w:val="24"/>
          <w:lang w:eastAsia="en-US"/>
        </w:rPr>
        <w:t xml:space="preserve">The concentration of lead in herbal samples ranged from </w:t>
      </w:r>
      <w:r w:rsidR="00D97A30" w:rsidRPr="00812F25">
        <w:rPr>
          <w:rFonts w:ascii="Times New Roman" w:eastAsia="Times New Roman" w:hAnsi="Times New Roman"/>
          <w:i/>
          <w:color w:val="231F20"/>
          <w:sz w:val="24"/>
          <w:szCs w:val="24"/>
          <w:lang w:eastAsia="en-US"/>
        </w:rPr>
        <w:t>0.010±0.027 and 0.320±0.035</w:t>
      </w:r>
      <w:r w:rsidR="00D97A30" w:rsidRPr="00812F25">
        <w:rPr>
          <w:rFonts w:ascii="Times New Roman" w:eastAsia="Times New Roman" w:hAnsi="Times New Roman"/>
          <w:i/>
          <w:color w:val="000000"/>
          <w:sz w:val="24"/>
          <w:szCs w:val="24"/>
          <w:lang w:eastAsia="en-US"/>
        </w:rPr>
        <w:t xml:space="preserve">mg/L, </w:t>
      </w:r>
      <w:proofErr w:type="gramStart"/>
      <w:r w:rsidR="00D97A30" w:rsidRPr="00812F25">
        <w:rPr>
          <w:rFonts w:ascii="Times New Roman" w:eastAsia="Times New Roman" w:hAnsi="Times New Roman"/>
          <w:i/>
          <w:color w:val="000000"/>
          <w:sz w:val="24"/>
          <w:szCs w:val="24"/>
          <w:lang w:eastAsia="en-US"/>
        </w:rPr>
        <w:t>The</w:t>
      </w:r>
      <w:proofErr w:type="gramEnd"/>
      <w:r w:rsidR="00D97A30" w:rsidRPr="00812F25">
        <w:rPr>
          <w:rFonts w:ascii="Times New Roman" w:eastAsia="Times New Roman" w:hAnsi="Times New Roman"/>
          <w:i/>
          <w:color w:val="000000"/>
          <w:sz w:val="24"/>
          <w:szCs w:val="24"/>
          <w:lang w:eastAsia="en-US"/>
        </w:rPr>
        <w:t xml:space="preserve"> highest and the lowest concentrations were found in H3 and H4 samples which were used by traditional healers to treat hypertension and sexual impotency. The concentration of Cadmium in herbal samples ranged from </w:t>
      </w:r>
      <w:r w:rsidR="00D97A30" w:rsidRPr="00812F25">
        <w:rPr>
          <w:rFonts w:ascii="Times New Roman" w:eastAsia="Times New Roman" w:hAnsi="Times New Roman"/>
          <w:i/>
          <w:color w:val="231F20"/>
          <w:sz w:val="24"/>
          <w:szCs w:val="24"/>
          <w:lang w:eastAsia="en-US"/>
        </w:rPr>
        <w:t>0.000±0.000 and 0.250±0.065</w:t>
      </w:r>
      <w:r w:rsidR="00D97A30" w:rsidRPr="00812F25">
        <w:rPr>
          <w:rFonts w:ascii="Times New Roman" w:eastAsia="Times New Roman" w:hAnsi="Times New Roman"/>
          <w:i/>
          <w:color w:val="000000"/>
          <w:sz w:val="24"/>
          <w:szCs w:val="24"/>
          <w:lang w:eastAsia="en-US"/>
        </w:rPr>
        <w:t xml:space="preserve">mg/L. </w:t>
      </w:r>
      <w:r w:rsidR="00D97A30" w:rsidRPr="00812F25">
        <w:rPr>
          <w:rFonts w:ascii="Times New Roman" w:eastAsia="Times New Roman" w:hAnsi="Times New Roman"/>
          <w:i/>
          <w:color w:val="231F20"/>
          <w:sz w:val="24"/>
          <w:szCs w:val="24"/>
          <w:lang w:eastAsia="en-US"/>
        </w:rPr>
        <w:t xml:space="preserve">It is important to note that seven (7) samples from the herbal preparations analyzed contained iron in concentrations significantly (P=0.01) higher than the 0.1 mg/L permissible limit recommended by WHO. </w:t>
      </w:r>
      <w:r w:rsidR="00D97A30" w:rsidRPr="00812F25">
        <w:rPr>
          <w:rFonts w:ascii="Times New Roman" w:eastAsia="Times New Roman" w:hAnsi="Times New Roman"/>
          <w:i/>
          <w:color w:val="000000"/>
          <w:sz w:val="24"/>
          <w:szCs w:val="24"/>
          <w:lang w:eastAsia="en-US"/>
        </w:rPr>
        <w:t xml:space="preserve">In this study, the concentration of chromium was found in the range of </w:t>
      </w:r>
      <w:r w:rsidR="00D97A30" w:rsidRPr="00812F25">
        <w:rPr>
          <w:rFonts w:ascii="Times New Roman" w:eastAsia="Times New Roman" w:hAnsi="Times New Roman"/>
          <w:i/>
          <w:color w:val="231F20"/>
          <w:sz w:val="24"/>
          <w:szCs w:val="24"/>
          <w:lang w:eastAsia="en-US"/>
        </w:rPr>
        <w:t>0.180±0.062 and 0.860±0.027</w:t>
      </w:r>
      <w:r w:rsidR="00D97A30" w:rsidRPr="00812F25">
        <w:rPr>
          <w:rFonts w:ascii="Times New Roman" w:eastAsia="Times New Roman" w:hAnsi="Times New Roman"/>
          <w:i/>
          <w:color w:val="000000"/>
          <w:sz w:val="24"/>
          <w:szCs w:val="24"/>
          <w:lang w:eastAsia="en-US"/>
        </w:rPr>
        <w:t xml:space="preserve">mg/L. The highest amount was reported in the H10 sample while the lowest amount was reported in the H8 sample. The concentration range of copper in tested samples was </w:t>
      </w:r>
      <w:r w:rsidR="00D97A30" w:rsidRPr="00812F25">
        <w:rPr>
          <w:rFonts w:ascii="Times New Roman" w:eastAsia="Times New Roman" w:hAnsi="Times New Roman"/>
          <w:i/>
          <w:color w:val="231F20"/>
          <w:sz w:val="24"/>
          <w:szCs w:val="24"/>
          <w:lang w:eastAsia="en-US"/>
        </w:rPr>
        <w:t>0.370±0.006 and 0.010±0.013</w:t>
      </w:r>
      <w:r w:rsidR="00D97A30" w:rsidRPr="00812F25">
        <w:rPr>
          <w:rFonts w:ascii="Times New Roman" w:eastAsia="Times New Roman" w:hAnsi="Times New Roman"/>
          <w:i/>
          <w:sz w:val="24"/>
          <w:szCs w:val="24"/>
          <w:lang w:eastAsia="en-US"/>
        </w:rPr>
        <w:t xml:space="preserve"> </w:t>
      </w:r>
      <w:r w:rsidR="00D97A30" w:rsidRPr="00812F25">
        <w:rPr>
          <w:rFonts w:ascii="Times New Roman" w:eastAsia="Times New Roman" w:hAnsi="Times New Roman"/>
          <w:i/>
          <w:color w:val="000000"/>
          <w:sz w:val="24"/>
          <w:szCs w:val="24"/>
          <w:lang w:eastAsia="en-US"/>
        </w:rPr>
        <w:t>mg/L as shown in Table 1. The maximum concentration was reported in the H3 sample while the minimum amount was reported in the H4 sample preparation. This result revealed that the concentration of copper in all traditional herbal products was found below the WHO permissible limit (40 mg/L).</w:t>
      </w:r>
      <w:r w:rsidRPr="00812F25">
        <w:rPr>
          <w:rFonts w:ascii="Times New Roman" w:eastAsia="Times New Roman" w:hAnsi="Times New Roman"/>
          <w:i/>
          <w:color w:val="231F20"/>
          <w:sz w:val="24"/>
          <w:szCs w:val="24"/>
          <w:lang w:eastAsia="en-US"/>
        </w:rPr>
        <w:t>The results obtained from this study showed that Iron was present in all the samples with some concentrations significantly higher than the WHO permissible limit. Lead</w:t>
      </w:r>
      <w:r w:rsidR="005B74E9" w:rsidRPr="00812F25">
        <w:rPr>
          <w:rFonts w:ascii="Times New Roman" w:eastAsia="Times New Roman" w:hAnsi="Times New Roman"/>
          <w:i/>
          <w:color w:val="231F20"/>
          <w:sz w:val="24"/>
          <w:szCs w:val="24"/>
          <w:lang w:eastAsia="en-US"/>
        </w:rPr>
        <w:t>, copper</w:t>
      </w:r>
      <w:r w:rsidRPr="00812F25">
        <w:rPr>
          <w:rFonts w:ascii="Times New Roman" w:eastAsia="Times New Roman" w:hAnsi="Times New Roman"/>
          <w:i/>
          <w:color w:val="231F20"/>
          <w:sz w:val="24"/>
          <w:szCs w:val="24"/>
          <w:lang w:eastAsia="en-US"/>
        </w:rPr>
        <w:t xml:space="preserve"> and cadmium were present in some of the samples with concentrations below the WHO permissible limit.</w:t>
      </w:r>
    </w:p>
    <w:p w:rsidR="00457FF6" w:rsidRPr="00812F25" w:rsidRDefault="00457FF6" w:rsidP="008E379A">
      <w:pPr>
        <w:spacing w:after="0" w:line="360" w:lineRule="auto"/>
        <w:rPr>
          <w:rFonts w:ascii="Times New Roman" w:eastAsia="Times New Roman" w:hAnsi="Times New Roman"/>
          <w:b/>
          <w:color w:val="231F20"/>
          <w:sz w:val="16"/>
          <w:szCs w:val="16"/>
          <w:lang w:eastAsia="en-US"/>
        </w:rPr>
      </w:pPr>
    </w:p>
    <w:p w:rsidR="001B00BC" w:rsidRDefault="001B00BC" w:rsidP="001B00BC">
      <w:pPr>
        <w:spacing w:after="0" w:line="360" w:lineRule="auto"/>
        <w:jc w:val="both"/>
        <w:rPr>
          <w:rFonts w:ascii="Times New Roman" w:eastAsia="Times New Roman" w:hAnsi="Times New Roman"/>
          <w:b/>
          <w:color w:val="231F20"/>
          <w:sz w:val="24"/>
          <w:szCs w:val="24"/>
          <w:lang w:eastAsia="en-US"/>
        </w:rPr>
        <w:sectPr w:rsidR="001B00BC" w:rsidSect="001B00BC">
          <w:headerReference w:type="default" r:id="rId9"/>
          <w:footerReference w:type="default" r:id="rId10"/>
          <w:pgSz w:w="12240" w:h="15840" w:code="1"/>
          <w:pgMar w:top="1440" w:right="1440" w:bottom="1440" w:left="1440" w:header="720" w:footer="720" w:gutter="0"/>
          <w:pgNumType w:fmt="lowerRoman"/>
          <w:cols w:space="720"/>
          <w:titlePg/>
          <w:docGrid w:linePitch="360"/>
        </w:sectPr>
      </w:pPr>
    </w:p>
    <w:p w:rsidR="00457FF6" w:rsidRPr="00812F25" w:rsidRDefault="00AE731B" w:rsidP="001B00BC">
      <w:pPr>
        <w:spacing w:after="0" w:line="360" w:lineRule="auto"/>
        <w:jc w:val="center"/>
        <w:rPr>
          <w:rFonts w:ascii="Times New Roman" w:eastAsia="Times New Roman" w:hAnsi="Times New Roman"/>
          <w:b/>
          <w:color w:val="231F20"/>
          <w:sz w:val="24"/>
          <w:szCs w:val="24"/>
          <w:lang w:eastAsia="en-US"/>
        </w:rPr>
      </w:pPr>
      <w:r w:rsidRPr="00812F25">
        <w:rPr>
          <w:rFonts w:ascii="Times New Roman" w:eastAsia="Times New Roman" w:hAnsi="Times New Roman"/>
          <w:b/>
          <w:color w:val="231F20"/>
          <w:sz w:val="24"/>
          <w:szCs w:val="24"/>
          <w:lang w:eastAsia="en-US"/>
        </w:rPr>
        <w:lastRenderedPageBreak/>
        <w:t>CHAPTER ONE</w:t>
      </w:r>
    </w:p>
    <w:p w:rsidR="00457FF6" w:rsidRPr="00812F25" w:rsidRDefault="00457FF6" w:rsidP="008E379A">
      <w:pPr>
        <w:pStyle w:val="Heading1"/>
        <w:spacing w:before="0" w:line="360" w:lineRule="auto"/>
        <w:rPr>
          <w:b w:val="0"/>
          <w:color w:val="231F20"/>
        </w:rPr>
      </w:pPr>
      <w:bookmarkStart w:id="7" w:name="_Toc150463300"/>
      <w:r w:rsidRPr="00812F25">
        <w:t>Background</w:t>
      </w:r>
      <w:bookmarkEnd w:id="7"/>
      <w:r w:rsidRPr="00812F25">
        <w:rPr>
          <w:color w:val="231F20"/>
        </w:rPr>
        <w:t xml:space="preserve"> </w:t>
      </w:r>
    </w:p>
    <w:p w:rsidR="00457FF6" w:rsidRPr="00812F25" w:rsidRDefault="00457FF6" w:rsidP="008E379A">
      <w:pPr>
        <w:spacing w:after="0" w:line="360" w:lineRule="auto"/>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The use of homeopathic and herbal medicines has increased in recent years (</w:t>
      </w:r>
      <w:proofErr w:type="spellStart"/>
      <w:r w:rsidRPr="00812F25">
        <w:rPr>
          <w:rFonts w:ascii="Times New Roman" w:eastAsia="Times New Roman" w:hAnsi="Times New Roman"/>
          <w:color w:val="231F20"/>
          <w:sz w:val="24"/>
          <w:szCs w:val="24"/>
          <w:lang w:eastAsia="en-US"/>
        </w:rPr>
        <w:t>Chikezie</w:t>
      </w:r>
      <w:proofErr w:type="spellEnd"/>
      <w:r w:rsidRPr="00812F25">
        <w:rPr>
          <w:rFonts w:ascii="Times New Roman" w:eastAsia="Times New Roman" w:hAnsi="Times New Roman"/>
          <w:color w:val="231F20"/>
          <w:sz w:val="24"/>
          <w:szCs w:val="24"/>
          <w:lang w:eastAsia="en-US"/>
        </w:rPr>
        <w:t xml:space="preserve"> et al, 2015). This has probably arisen as a result of a number of factors including; disillusionment with conventional drugs, growing confidence in complementary medicine, and a belief that the products are safe, often on the grounds that 'natural' equates to safe</w:t>
      </w:r>
      <w:r w:rsidR="002A028E" w:rsidRPr="00812F25">
        <w:rPr>
          <w:rFonts w:ascii="Times New Roman" w:eastAsia="Times New Roman" w:hAnsi="Times New Roman"/>
          <w:color w:val="231F20"/>
          <w:sz w:val="24"/>
          <w:szCs w:val="24"/>
          <w:lang w:eastAsia="en-US"/>
        </w:rPr>
        <w:t xml:space="preserve"> (</w:t>
      </w:r>
      <w:proofErr w:type="spellStart"/>
      <w:r w:rsidR="002A028E" w:rsidRPr="00812F25">
        <w:rPr>
          <w:rFonts w:ascii="Times New Roman" w:eastAsia="Times New Roman" w:hAnsi="Times New Roman"/>
          <w:sz w:val="24"/>
          <w:szCs w:val="24"/>
          <w:lang w:eastAsia="en-US"/>
        </w:rPr>
        <w:t>Enuh</w:t>
      </w:r>
      <w:proofErr w:type="spellEnd"/>
      <w:r w:rsidR="002A028E" w:rsidRPr="00812F25">
        <w:rPr>
          <w:rFonts w:ascii="Times New Roman" w:eastAsia="Times New Roman" w:hAnsi="Times New Roman"/>
          <w:sz w:val="24"/>
          <w:szCs w:val="24"/>
          <w:lang w:eastAsia="en-US"/>
        </w:rPr>
        <w:t xml:space="preserve"> </w:t>
      </w:r>
      <w:r w:rsidR="00372F70" w:rsidRPr="00812F25">
        <w:rPr>
          <w:rFonts w:ascii="Times New Roman" w:eastAsia="Times New Roman" w:hAnsi="Times New Roman"/>
          <w:i/>
          <w:sz w:val="24"/>
          <w:szCs w:val="24"/>
          <w:lang w:eastAsia="en-US"/>
        </w:rPr>
        <w:t>et al.,</w:t>
      </w:r>
      <w:r w:rsidR="002A028E" w:rsidRPr="00812F25">
        <w:rPr>
          <w:rFonts w:ascii="Times New Roman" w:eastAsia="Times New Roman" w:hAnsi="Times New Roman"/>
          <w:sz w:val="24"/>
          <w:szCs w:val="24"/>
          <w:lang w:eastAsia="en-US"/>
        </w:rPr>
        <w:t xml:space="preserve"> 2012</w:t>
      </w:r>
      <w:r w:rsidR="002A028E"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sidR="002A028E" w:rsidRPr="00812F25">
        <w:rPr>
          <w:rFonts w:ascii="Times New Roman" w:eastAsia="Times New Roman" w:hAnsi="Times New Roman"/>
          <w:color w:val="231F20"/>
          <w:sz w:val="24"/>
          <w:szCs w:val="24"/>
          <w:lang w:eastAsia="en-US"/>
        </w:rPr>
        <w:t xml:space="preserve"> (</w:t>
      </w:r>
      <w:r w:rsidR="002A028E" w:rsidRPr="00812F25">
        <w:rPr>
          <w:rFonts w:ascii="Times New Roman" w:eastAsia="Times New Roman" w:hAnsi="Times New Roman"/>
          <w:sz w:val="24"/>
          <w:szCs w:val="24"/>
          <w:lang w:eastAsia="en-US"/>
        </w:rPr>
        <w:t>WHO 2013</w:t>
      </w:r>
      <w:r w:rsidR="00AE731B" w:rsidRPr="00812F25">
        <w:rPr>
          <w:rFonts w:ascii="Times New Roman" w:eastAsia="Times New Roman" w:hAnsi="Times New Roman"/>
          <w:sz w:val="24"/>
          <w:szCs w:val="24"/>
          <w:lang w:eastAsia="en-US"/>
        </w:rPr>
        <w:t>;</w:t>
      </w:r>
      <w:r w:rsidR="002A028E" w:rsidRPr="00812F25">
        <w:rPr>
          <w:rFonts w:ascii="Times New Roman" w:eastAsia="Times New Roman" w:hAnsi="Times New Roman"/>
          <w:sz w:val="24"/>
          <w:szCs w:val="24"/>
          <w:lang w:eastAsia="en-US"/>
        </w:rPr>
        <w:t xml:space="preserve"> </w:t>
      </w:r>
      <w:proofErr w:type="spellStart"/>
      <w:r w:rsidR="002A028E" w:rsidRPr="00812F25">
        <w:rPr>
          <w:rFonts w:ascii="Times New Roman" w:eastAsia="Times New Roman" w:hAnsi="Times New Roman"/>
          <w:sz w:val="24"/>
          <w:szCs w:val="24"/>
          <w:lang w:eastAsia="en-US"/>
        </w:rPr>
        <w:t>Oreagba</w:t>
      </w:r>
      <w:proofErr w:type="spellEnd"/>
      <w:r w:rsidR="002A028E" w:rsidRPr="00812F25">
        <w:rPr>
          <w:rFonts w:ascii="Times New Roman" w:eastAsia="Times New Roman" w:hAnsi="Times New Roman"/>
          <w:sz w:val="24"/>
          <w:szCs w:val="24"/>
          <w:lang w:eastAsia="en-US"/>
        </w:rPr>
        <w:t xml:space="preserve"> </w:t>
      </w:r>
      <w:r w:rsidR="00372F70" w:rsidRPr="00812F25">
        <w:rPr>
          <w:rFonts w:ascii="Times New Roman" w:eastAsia="Times New Roman" w:hAnsi="Times New Roman"/>
          <w:i/>
          <w:sz w:val="24"/>
          <w:szCs w:val="24"/>
          <w:lang w:eastAsia="en-US"/>
        </w:rPr>
        <w:t>et al.,</w:t>
      </w:r>
      <w:r w:rsidR="002A028E" w:rsidRPr="00812F25">
        <w:rPr>
          <w:rFonts w:ascii="Times New Roman" w:eastAsia="Times New Roman" w:hAnsi="Times New Roman"/>
          <w:sz w:val="24"/>
          <w:szCs w:val="24"/>
          <w:lang w:eastAsia="en-US"/>
        </w:rPr>
        <w:t xml:space="preserve"> 2011</w:t>
      </w:r>
      <w:r w:rsidR="002A028E"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sidR="002A028E" w:rsidRPr="00812F25">
        <w:rPr>
          <w:rFonts w:ascii="Times New Roman" w:eastAsia="Times New Roman" w:hAnsi="Times New Roman"/>
          <w:color w:val="231F20"/>
          <w:sz w:val="24"/>
          <w:szCs w:val="24"/>
          <w:lang w:eastAsia="en-US"/>
        </w:rPr>
        <w:t xml:space="preserve"> (</w:t>
      </w:r>
      <w:proofErr w:type="spellStart"/>
      <w:r w:rsidR="002A028E" w:rsidRPr="00812F25">
        <w:rPr>
          <w:rFonts w:ascii="Times New Roman" w:eastAsia="Times New Roman" w:hAnsi="Times New Roman"/>
          <w:sz w:val="24"/>
          <w:szCs w:val="24"/>
          <w:lang w:eastAsia="en-US"/>
        </w:rPr>
        <w:t>Bakare-Odunola</w:t>
      </w:r>
      <w:proofErr w:type="spellEnd"/>
      <w:r w:rsidR="002A028E" w:rsidRPr="00812F25">
        <w:rPr>
          <w:rFonts w:ascii="Times New Roman" w:eastAsia="Times New Roman" w:hAnsi="Times New Roman"/>
          <w:sz w:val="24"/>
          <w:szCs w:val="24"/>
          <w:lang w:eastAsia="en-US"/>
        </w:rPr>
        <w:t xml:space="preserve"> and Mustapha, 2014</w:t>
      </w:r>
      <w:r w:rsidR="002A028E"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sidR="002A028E" w:rsidRPr="00812F25">
        <w:rPr>
          <w:rFonts w:ascii="Times New Roman" w:eastAsia="Times New Roman" w:hAnsi="Times New Roman"/>
          <w:color w:val="231F20"/>
          <w:sz w:val="24"/>
          <w:szCs w:val="24"/>
          <w:lang w:eastAsia="en-US"/>
        </w:rPr>
        <w:t xml:space="preserve"> (</w:t>
      </w:r>
      <w:proofErr w:type="spellStart"/>
      <w:r w:rsidR="002A028E" w:rsidRPr="00812F25">
        <w:rPr>
          <w:rFonts w:ascii="Times New Roman" w:eastAsia="Times New Roman" w:hAnsi="Times New Roman"/>
          <w:sz w:val="24"/>
          <w:szCs w:val="24"/>
          <w:lang w:eastAsia="en-US"/>
        </w:rPr>
        <w:t>Topliss</w:t>
      </w:r>
      <w:proofErr w:type="spellEnd"/>
      <w:r w:rsidR="002A028E" w:rsidRPr="00812F25">
        <w:rPr>
          <w:rFonts w:ascii="Times New Roman" w:eastAsia="Times New Roman" w:hAnsi="Times New Roman"/>
          <w:sz w:val="24"/>
          <w:szCs w:val="24"/>
          <w:lang w:eastAsia="en-US"/>
        </w:rPr>
        <w:t xml:space="preserve"> </w:t>
      </w:r>
      <w:r w:rsidR="00372F70" w:rsidRPr="00812F25">
        <w:rPr>
          <w:rFonts w:ascii="Times New Roman" w:eastAsia="Times New Roman" w:hAnsi="Times New Roman"/>
          <w:i/>
          <w:sz w:val="24"/>
          <w:szCs w:val="24"/>
          <w:lang w:eastAsia="en-US"/>
        </w:rPr>
        <w:t>et al.,</w:t>
      </w:r>
      <w:r w:rsidR="002A028E" w:rsidRPr="00812F25">
        <w:rPr>
          <w:rFonts w:ascii="Times New Roman" w:eastAsia="Times New Roman" w:hAnsi="Times New Roman"/>
          <w:sz w:val="24"/>
          <w:szCs w:val="24"/>
          <w:lang w:eastAsia="en-US"/>
        </w:rPr>
        <w:t xml:space="preserve"> 2002</w:t>
      </w:r>
      <w:r w:rsidR="002A028E"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metals</w:t>
      </w:r>
      <w:r w:rsidR="002A028E" w:rsidRPr="00812F25">
        <w:rPr>
          <w:rFonts w:ascii="Times New Roman" w:eastAsia="Times New Roman" w:hAnsi="Times New Roman"/>
          <w:color w:val="231F20"/>
          <w:sz w:val="24"/>
          <w:szCs w:val="24"/>
          <w:lang w:eastAsia="en-US"/>
        </w:rPr>
        <w:t xml:space="preserve"> (</w:t>
      </w:r>
      <w:proofErr w:type="spellStart"/>
      <w:r w:rsidR="002A028E" w:rsidRPr="00812F25">
        <w:rPr>
          <w:rFonts w:ascii="Times New Roman" w:eastAsia="Times New Roman" w:hAnsi="Times New Roman"/>
          <w:sz w:val="24"/>
          <w:szCs w:val="24"/>
          <w:lang w:eastAsia="en-US"/>
        </w:rPr>
        <w:t>Osegbe</w:t>
      </w:r>
      <w:proofErr w:type="spellEnd"/>
      <w:r w:rsidR="002A028E" w:rsidRPr="00812F25">
        <w:rPr>
          <w:rFonts w:ascii="Times New Roman" w:eastAsia="Times New Roman" w:hAnsi="Times New Roman"/>
          <w:sz w:val="24"/>
          <w:szCs w:val="24"/>
          <w:lang w:eastAsia="en-US"/>
        </w:rPr>
        <w:t xml:space="preserve"> and </w:t>
      </w:r>
      <w:proofErr w:type="spellStart"/>
      <w:r w:rsidR="002A028E" w:rsidRPr="00812F25">
        <w:rPr>
          <w:rFonts w:ascii="Times New Roman" w:eastAsia="Times New Roman" w:hAnsi="Times New Roman"/>
          <w:sz w:val="24"/>
          <w:szCs w:val="24"/>
          <w:lang w:eastAsia="en-US"/>
        </w:rPr>
        <w:t>Amaku</w:t>
      </w:r>
      <w:proofErr w:type="spellEnd"/>
      <w:r w:rsidR="002A028E" w:rsidRPr="00812F25">
        <w:rPr>
          <w:rFonts w:ascii="Times New Roman" w:eastAsia="Times New Roman" w:hAnsi="Times New Roman"/>
          <w:sz w:val="24"/>
          <w:szCs w:val="24"/>
          <w:lang w:eastAsia="en-US"/>
        </w:rPr>
        <w:t>, 1985</w:t>
      </w:r>
      <w:r w:rsidR="002A028E"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Examples of heavy metals include Arsenic (As), Lead (</w:t>
      </w:r>
      <w:proofErr w:type="spellStart"/>
      <w:r w:rsidRPr="00812F25">
        <w:rPr>
          <w:rFonts w:ascii="Times New Roman" w:eastAsia="Times New Roman" w:hAnsi="Times New Roman"/>
          <w:color w:val="231F20"/>
          <w:sz w:val="24"/>
          <w:szCs w:val="24"/>
          <w:lang w:eastAsia="en-US"/>
        </w:rPr>
        <w:t>Pb</w:t>
      </w:r>
      <w:proofErr w:type="spellEnd"/>
      <w:r w:rsidRPr="00812F25">
        <w:rPr>
          <w:rFonts w:ascii="Times New Roman" w:eastAsia="Times New Roman" w:hAnsi="Times New Roman"/>
          <w:color w:val="231F20"/>
          <w:sz w:val="24"/>
          <w:szCs w:val="24"/>
          <w:lang w:eastAsia="en-US"/>
        </w:rPr>
        <w:t xml:space="preserve">), Mercury (Hg), Copper (Cu), Iron (Fe), Cadmium (Cd) and Zinc (Zn). </w:t>
      </w:r>
    </w:p>
    <w:p w:rsidR="00457FF6" w:rsidRPr="00812F25" w:rsidRDefault="00457FF6" w:rsidP="008E379A">
      <w:pPr>
        <w:spacing w:after="0" w:line="360" w:lineRule="auto"/>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 xml:space="preserve">Three main sources have been proposed to be responsible for heavy metal contamination of medicinal </w:t>
      </w:r>
      <w:r w:rsidR="00AE731B" w:rsidRPr="00812F25">
        <w:rPr>
          <w:rFonts w:ascii="Times New Roman" w:eastAsia="Times New Roman" w:hAnsi="Times New Roman"/>
          <w:color w:val="231F20"/>
          <w:sz w:val="24"/>
          <w:szCs w:val="24"/>
          <w:lang w:eastAsia="en-US"/>
        </w:rPr>
        <w:t xml:space="preserve">herbal products </w:t>
      </w:r>
      <w:r w:rsidR="002A028E" w:rsidRPr="00812F25">
        <w:rPr>
          <w:rFonts w:ascii="Times New Roman" w:eastAsia="Times New Roman" w:hAnsi="Times New Roman"/>
          <w:color w:val="231F20"/>
          <w:sz w:val="24"/>
          <w:szCs w:val="24"/>
          <w:lang w:eastAsia="en-US"/>
        </w:rPr>
        <w:t>(</w:t>
      </w:r>
      <w:proofErr w:type="spellStart"/>
      <w:r w:rsidR="002A028E" w:rsidRPr="00812F25">
        <w:rPr>
          <w:rFonts w:ascii="Times New Roman" w:eastAsia="Times New Roman" w:hAnsi="Times New Roman"/>
          <w:sz w:val="24"/>
          <w:szCs w:val="24"/>
          <w:lang w:eastAsia="en-US"/>
        </w:rPr>
        <w:t>Saeed</w:t>
      </w:r>
      <w:proofErr w:type="spellEnd"/>
      <w:r w:rsidR="002A028E" w:rsidRPr="00812F25">
        <w:rPr>
          <w:rFonts w:ascii="Times New Roman" w:eastAsia="Times New Roman" w:hAnsi="Times New Roman"/>
          <w:sz w:val="24"/>
          <w:szCs w:val="24"/>
          <w:lang w:eastAsia="en-US"/>
        </w:rPr>
        <w:t xml:space="preserve"> </w:t>
      </w:r>
      <w:r w:rsidR="00372F70" w:rsidRPr="00812F25">
        <w:rPr>
          <w:rFonts w:ascii="Times New Roman" w:eastAsia="Times New Roman" w:hAnsi="Times New Roman"/>
          <w:i/>
          <w:sz w:val="24"/>
          <w:szCs w:val="24"/>
          <w:lang w:eastAsia="en-US"/>
        </w:rPr>
        <w:t>et al.,</w:t>
      </w:r>
      <w:r w:rsidR="002A028E" w:rsidRPr="00812F25">
        <w:rPr>
          <w:rFonts w:ascii="Times New Roman" w:eastAsia="Times New Roman" w:hAnsi="Times New Roman"/>
          <w:sz w:val="24"/>
          <w:szCs w:val="24"/>
          <w:lang w:eastAsia="en-US"/>
        </w:rPr>
        <w:t xml:space="preserve"> 2010</w:t>
      </w:r>
      <w:r w:rsidR="002A028E" w:rsidRPr="00812F25">
        <w:rPr>
          <w:rFonts w:ascii="Times New Roman" w:eastAsia="Times New Roman" w:hAnsi="Times New Roman"/>
          <w:color w:val="231F20"/>
          <w:sz w:val="24"/>
          <w:szCs w:val="24"/>
          <w:lang w:eastAsia="en-US"/>
        </w:rPr>
        <w:t>)</w:t>
      </w:r>
      <w:r w:rsidR="00AE731B"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xml:space="preserve"> </w:t>
      </w:r>
      <w:proofErr w:type="spellStart"/>
      <w:r w:rsidRPr="00812F25">
        <w:rPr>
          <w:rFonts w:ascii="Times New Roman" w:eastAsia="Times New Roman" w:hAnsi="Times New Roman"/>
          <w:color w:val="231F20"/>
          <w:sz w:val="24"/>
          <w:szCs w:val="24"/>
          <w:lang w:eastAsia="en-US"/>
        </w:rPr>
        <w:t>viz</w:t>
      </w:r>
      <w:proofErr w:type="spellEnd"/>
      <w:r w:rsidRPr="00812F25">
        <w:rPr>
          <w:rFonts w:ascii="Times New Roman" w:eastAsia="Times New Roman" w:hAnsi="Times New Roman"/>
          <w:color w:val="231F20"/>
          <w:sz w:val="24"/>
          <w:szCs w:val="24"/>
          <w:lang w:eastAsia="en-US"/>
        </w:rPr>
        <w:t>; contamination during the process of cultiva</w:t>
      </w:r>
      <w:r w:rsidR="00AE731B" w:rsidRPr="00812F25">
        <w:rPr>
          <w:rFonts w:ascii="Times New Roman" w:eastAsia="Times New Roman" w:hAnsi="Times New Roman"/>
          <w:color w:val="231F20"/>
          <w:sz w:val="24"/>
          <w:szCs w:val="24"/>
          <w:lang w:eastAsia="en-US"/>
        </w:rPr>
        <w:t>ting the medicinal plant itself</w:t>
      </w:r>
      <w:r w:rsidRPr="00812F25">
        <w:rPr>
          <w:rFonts w:ascii="Times New Roman" w:eastAsia="Times New Roman" w:hAnsi="Times New Roman"/>
          <w:color w:val="231F20"/>
          <w:sz w:val="24"/>
          <w:szCs w:val="24"/>
          <w:lang w:eastAsia="en-US"/>
        </w:rPr>
        <w:t xml:space="preserve"> </w:t>
      </w:r>
      <w:r w:rsidR="002A028E" w:rsidRPr="00812F25">
        <w:rPr>
          <w:rFonts w:ascii="Times New Roman" w:eastAsia="Times New Roman" w:hAnsi="Times New Roman"/>
          <w:color w:val="231F20"/>
          <w:sz w:val="24"/>
          <w:szCs w:val="24"/>
          <w:lang w:eastAsia="en-US"/>
        </w:rPr>
        <w:t>(</w:t>
      </w:r>
      <w:r w:rsidR="002A028E" w:rsidRPr="00812F25">
        <w:rPr>
          <w:rFonts w:ascii="Times New Roman" w:eastAsia="Times New Roman" w:hAnsi="Times New Roman"/>
          <w:sz w:val="24"/>
          <w:szCs w:val="24"/>
          <w:lang w:eastAsia="en-US"/>
        </w:rPr>
        <w:t xml:space="preserve">Sharma and </w:t>
      </w:r>
      <w:proofErr w:type="spellStart"/>
      <w:r w:rsidR="002A028E" w:rsidRPr="00812F25">
        <w:rPr>
          <w:rFonts w:ascii="Times New Roman" w:eastAsia="Times New Roman" w:hAnsi="Times New Roman"/>
          <w:sz w:val="24"/>
          <w:szCs w:val="24"/>
          <w:lang w:eastAsia="en-US"/>
        </w:rPr>
        <w:t>Dubey</w:t>
      </w:r>
      <w:proofErr w:type="spellEnd"/>
      <w:r w:rsidR="002A028E" w:rsidRPr="00812F25">
        <w:rPr>
          <w:rFonts w:ascii="Times New Roman" w:eastAsia="Times New Roman" w:hAnsi="Times New Roman"/>
          <w:sz w:val="24"/>
          <w:szCs w:val="24"/>
          <w:lang w:eastAsia="en-US"/>
        </w:rPr>
        <w:t xml:space="preserve">, 2005 Tong </w:t>
      </w:r>
      <w:r w:rsidR="00372F70" w:rsidRPr="00812F25">
        <w:rPr>
          <w:rFonts w:ascii="Times New Roman" w:eastAsia="Times New Roman" w:hAnsi="Times New Roman"/>
          <w:i/>
          <w:sz w:val="24"/>
          <w:szCs w:val="24"/>
          <w:lang w:eastAsia="en-US"/>
        </w:rPr>
        <w:t>et al.,</w:t>
      </w:r>
      <w:r w:rsidR="002A028E" w:rsidRPr="00812F25">
        <w:rPr>
          <w:rFonts w:ascii="Times New Roman" w:eastAsia="Times New Roman" w:hAnsi="Times New Roman"/>
          <w:sz w:val="24"/>
          <w:szCs w:val="24"/>
          <w:lang w:eastAsia="en-US"/>
        </w:rPr>
        <w:t xml:space="preserve"> 2000</w:t>
      </w:r>
      <w:r w:rsidR="002A028E" w:rsidRPr="00812F25">
        <w:rPr>
          <w:rFonts w:ascii="Times New Roman" w:eastAsia="Times New Roman" w:hAnsi="Times New Roman"/>
          <w:color w:val="231F20"/>
          <w:sz w:val="24"/>
          <w:szCs w:val="24"/>
          <w:lang w:eastAsia="en-US"/>
        </w:rPr>
        <w:t>)</w:t>
      </w:r>
      <w:r w:rsidR="00AE731B"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xml:space="preserve"> unintentional cross contamination during processing,</w:t>
      </w:r>
      <w:r w:rsidR="002A028E" w:rsidRPr="00812F25">
        <w:rPr>
          <w:rFonts w:ascii="Times New Roman" w:eastAsia="Times New Roman" w:hAnsi="Times New Roman"/>
          <w:color w:val="231F20"/>
          <w:sz w:val="24"/>
          <w:szCs w:val="24"/>
          <w:lang w:eastAsia="en-US"/>
        </w:rPr>
        <w:t xml:space="preserve"> (</w:t>
      </w:r>
      <w:r w:rsidR="002A028E" w:rsidRPr="00812F25">
        <w:rPr>
          <w:rFonts w:ascii="Times New Roman" w:eastAsia="Times New Roman" w:hAnsi="Times New Roman"/>
          <w:sz w:val="24"/>
          <w:szCs w:val="24"/>
          <w:lang w:eastAsia="en-US"/>
        </w:rPr>
        <w:t>Chan, 2003</w:t>
      </w:r>
      <w:proofErr w:type="gramStart"/>
      <w:r w:rsidR="002A028E"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xml:space="preserve">  and</w:t>
      </w:r>
      <w:proofErr w:type="gramEnd"/>
      <w:r w:rsidRPr="00812F25">
        <w:rPr>
          <w:rFonts w:ascii="Times New Roman" w:eastAsia="Times New Roman" w:hAnsi="Times New Roman"/>
          <w:color w:val="231F20"/>
          <w:sz w:val="24"/>
          <w:szCs w:val="24"/>
          <w:lang w:eastAsia="en-US"/>
        </w:rPr>
        <w:t xml:space="preserve"> the deliberate addition of heavy metals as therapeutic agents</w:t>
      </w:r>
      <w:r w:rsidR="00AE731B" w:rsidRPr="00812F25">
        <w:rPr>
          <w:rFonts w:ascii="Times New Roman" w:eastAsia="Times New Roman" w:hAnsi="Times New Roman"/>
          <w:color w:val="231F20"/>
          <w:sz w:val="24"/>
          <w:szCs w:val="24"/>
          <w:lang w:eastAsia="en-US"/>
        </w:rPr>
        <w:t xml:space="preserve"> (</w:t>
      </w:r>
      <w:r w:rsidR="00AE731B" w:rsidRPr="00812F25">
        <w:rPr>
          <w:rFonts w:ascii="Times New Roman" w:eastAsia="Times New Roman" w:hAnsi="Times New Roman"/>
          <w:sz w:val="24"/>
          <w:szCs w:val="24"/>
          <w:lang w:eastAsia="en-US"/>
        </w:rPr>
        <w:t xml:space="preserve">Mohammad </w:t>
      </w:r>
      <w:r w:rsidR="00372F70" w:rsidRPr="00812F25">
        <w:rPr>
          <w:rFonts w:ascii="Times New Roman" w:eastAsia="Times New Roman" w:hAnsi="Times New Roman"/>
          <w:i/>
          <w:sz w:val="24"/>
          <w:szCs w:val="24"/>
          <w:lang w:eastAsia="en-US"/>
        </w:rPr>
        <w:t>et al.,</w:t>
      </w:r>
      <w:r w:rsidR="00AE731B" w:rsidRPr="00812F25">
        <w:rPr>
          <w:rFonts w:ascii="Times New Roman" w:eastAsia="Times New Roman" w:hAnsi="Times New Roman"/>
          <w:sz w:val="24"/>
          <w:szCs w:val="24"/>
          <w:lang w:eastAsia="en-US"/>
        </w:rPr>
        <w:t xml:space="preserve"> 2012; Ernst, 2002</w:t>
      </w:r>
      <w:r w:rsidR="00AE731B"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sidR="00AE731B" w:rsidRPr="00812F25">
        <w:rPr>
          <w:rFonts w:ascii="Times New Roman" w:eastAsia="Times New Roman" w:hAnsi="Times New Roman"/>
          <w:color w:val="231F20"/>
          <w:sz w:val="24"/>
          <w:szCs w:val="24"/>
          <w:lang w:eastAsia="en-US"/>
        </w:rPr>
        <w:t xml:space="preserve"> (</w:t>
      </w:r>
      <w:r w:rsidR="00AE731B" w:rsidRPr="00812F25">
        <w:rPr>
          <w:rFonts w:ascii="Times New Roman" w:eastAsia="Times New Roman" w:hAnsi="Times New Roman"/>
          <w:sz w:val="24"/>
          <w:szCs w:val="24"/>
          <w:lang w:eastAsia="en-US"/>
        </w:rPr>
        <w:t>WHO, 2007</w:t>
      </w:r>
      <w:r w:rsidR="00AE731B"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xml:space="preserve">. This sometimes results in medicinal plants and products derived from them being contaminated with various types and concentration of heavy metals. </w:t>
      </w:r>
      <w:r w:rsidRPr="00812F25">
        <w:rPr>
          <w:rFonts w:ascii="Times New Roman" w:eastAsia="Times New Roman" w:hAnsi="Times New Roman"/>
          <w:color w:val="231F20"/>
          <w:sz w:val="24"/>
          <w:szCs w:val="24"/>
          <w:lang w:eastAsia="en-US"/>
        </w:rPr>
        <w:lastRenderedPageBreak/>
        <w:t>Some reported works established the fact that there are both heavy metal pollution of the environment and contamination of herbal products in Nigeria and the world at large</w:t>
      </w:r>
      <w:r w:rsidR="00AE731B" w:rsidRPr="00812F25">
        <w:rPr>
          <w:rFonts w:ascii="Times New Roman" w:eastAsia="Times New Roman" w:hAnsi="Times New Roman"/>
          <w:color w:val="231F20"/>
          <w:sz w:val="24"/>
          <w:szCs w:val="24"/>
          <w:lang w:eastAsia="en-US"/>
        </w:rPr>
        <w:t xml:space="preserve"> (</w:t>
      </w:r>
      <w:proofErr w:type="spellStart"/>
      <w:r w:rsidR="00AE731B" w:rsidRPr="00812F25">
        <w:rPr>
          <w:rFonts w:ascii="Times New Roman" w:eastAsia="Times New Roman" w:hAnsi="Times New Roman"/>
          <w:sz w:val="24"/>
          <w:szCs w:val="24"/>
          <w:lang w:eastAsia="en-US"/>
        </w:rPr>
        <w:t>Nweke</w:t>
      </w:r>
      <w:proofErr w:type="spellEnd"/>
      <w:r w:rsidR="00AE731B" w:rsidRPr="00812F25">
        <w:rPr>
          <w:rFonts w:ascii="Times New Roman" w:eastAsia="Times New Roman" w:hAnsi="Times New Roman"/>
          <w:sz w:val="24"/>
          <w:szCs w:val="24"/>
          <w:lang w:eastAsia="en-US"/>
        </w:rPr>
        <w:t xml:space="preserve"> and Sanders, 2009</w:t>
      </w:r>
      <w:r w:rsidR="00AE731B"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w:t>
      </w:r>
      <w:proofErr w:type="spellStart"/>
      <w:r w:rsidRPr="00812F25">
        <w:rPr>
          <w:rFonts w:ascii="Times New Roman" w:eastAsia="Times New Roman" w:hAnsi="Times New Roman"/>
          <w:color w:val="231F20"/>
          <w:sz w:val="24"/>
          <w:szCs w:val="24"/>
          <w:lang w:eastAsia="en-US"/>
        </w:rPr>
        <w:t>chloroquine</w:t>
      </w:r>
      <w:proofErr w:type="spellEnd"/>
      <w:r w:rsidRPr="00812F25">
        <w:rPr>
          <w:rFonts w:ascii="Times New Roman" w:eastAsia="Times New Roman" w:hAnsi="Times New Roman"/>
          <w:color w:val="231F20"/>
          <w:sz w:val="24"/>
          <w:szCs w:val="24"/>
          <w:lang w:eastAsia="en-US"/>
        </w:rPr>
        <w:t xml:space="preserve"> syrup, it was revealed that Cadmium was detected in 100 % of the herbal products and </w:t>
      </w:r>
      <w:r w:rsidR="00AE731B" w:rsidRPr="00812F25">
        <w:rPr>
          <w:rFonts w:ascii="Times New Roman" w:eastAsia="Times New Roman" w:hAnsi="Times New Roman"/>
          <w:color w:val="231F20"/>
          <w:sz w:val="24"/>
          <w:szCs w:val="24"/>
          <w:lang w:eastAsia="en-US"/>
        </w:rPr>
        <w:t xml:space="preserve">75 % of the </w:t>
      </w:r>
      <w:proofErr w:type="spellStart"/>
      <w:r w:rsidR="00AE731B" w:rsidRPr="00812F25">
        <w:rPr>
          <w:rFonts w:ascii="Times New Roman" w:eastAsia="Times New Roman" w:hAnsi="Times New Roman"/>
          <w:color w:val="231F20"/>
          <w:sz w:val="24"/>
          <w:szCs w:val="24"/>
          <w:lang w:eastAsia="en-US"/>
        </w:rPr>
        <w:t>chloroquine</w:t>
      </w:r>
      <w:proofErr w:type="spellEnd"/>
      <w:r w:rsidR="00AE731B" w:rsidRPr="00812F25">
        <w:rPr>
          <w:rFonts w:ascii="Times New Roman" w:eastAsia="Times New Roman" w:hAnsi="Times New Roman"/>
          <w:color w:val="231F20"/>
          <w:sz w:val="24"/>
          <w:szCs w:val="24"/>
          <w:lang w:eastAsia="en-US"/>
        </w:rPr>
        <w:t xml:space="preserve"> syrups (</w:t>
      </w:r>
      <w:r w:rsidR="00AE731B" w:rsidRPr="00812F25">
        <w:rPr>
          <w:rFonts w:ascii="Times New Roman" w:eastAsia="Times New Roman" w:hAnsi="Times New Roman"/>
          <w:sz w:val="24"/>
          <w:szCs w:val="24"/>
          <w:lang w:eastAsia="en-US"/>
        </w:rPr>
        <w:t xml:space="preserve">Mohammad </w:t>
      </w:r>
      <w:r w:rsidR="00372F70" w:rsidRPr="00812F25">
        <w:rPr>
          <w:rFonts w:ascii="Times New Roman" w:eastAsia="Times New Roman" w:hAnsi="Times New Roman"/>
          <w:i/>
          <w:sz w:val="24"/>
          <w:szCs w:val="24"/>
          <w:lang w:eastAsia="en-US"/>
        </w:rPr>
        <w:t>et al.,</w:t>
      </w:r>
      <w:r w:rsidR="00AE731B" w:rsidRPr="00812F25">
        <w:rPr>
          <w:rFonts w:ascii="Times New Roman" w:eastAsia="Times New Roman" w:hAnsi="Times New Roman"/>
          <w:sz w:val="24"/>
          <w:szCs w:val="24"/>
          <w:lang w:eastAsia="en-US"/>
        </w:rPr>
        <w:t xml:space="preserve"> 2012</w:t>
      </w:r>
      <w:r w:rsidR="00AE731B"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xml:space="preserve"> The concentration of Cd in all the herbal products exceeded the WHO limit, while the </w:t>
      </w:r>
      <w:proofErr w:type="gramStart"/>
      <w:r w:rsidRPr="00812F25">
        <w:rPr>
          <w:rFonts w:ascii="Times New Roman" w:eastAsia="Times New Roman" w:hAnsi="Times New Roman"/>
          <w:color w:val="231F20"/>
          <w:sz w:val="24"/>
          <w:szCs w:val="24"/>
          <w:lang w:eastAsia="en-US"/>
        </w:rPr>
        <w:t xml:space="preserve">concentration in all the </w:t>
      </w:r>
      <w:proofErr w:type="spellStart"/>
      <w:r w:rsidRPr="00812F25">
        <w:rPr>
          <w:rFonts w:ascii="Times New Roman" w:eastAsia="Times New Roman" w:hAnsi="Times New Roman"/>
          <w:color w:val="231F20"/>
          <w:sz w:val="24"/>
          <w:szCs w:val="24"/>
          <w:lang w:eastAsia="en-US"/>
        </w:rPr>
        <w:t>chloroquine</w:t>
      </w:r>
      <w:proofErr w:type="spellEnd"/>
      <w:r w:rsidRPr="00812F25">
        <w:rPr>
          <w:rFonts w:ascii="Times New Roman" w:eastAsia="Times New Roman" w:hAnsi="Times New Roman"/>
          <w:color w:val="231F20"/>
          <w:sz w:val="24"/>
          <w:szCs w:val="24"/>
          <w:lang w:eastAsia="en-US"/>
        </w:rPr>
        <w:t xml:space="preserve"> syrups were</w:t>
      </w:r>
      <w:proofErr w:type="gramEnd"/>
      <w:r w:rsidRPr="00812F25">
        <w:rPr>
          <w:rFonts w:ascii="Times New Roman" w:eastAsia="Times New Roman" w:hAnsi="Times New Roman"/>
          <w:color w:val="231F20"/>
          <w:sz w:val="24"/>
          <w:szCs w:val="24"/>
          <w:lang w:eastAsia="en-US"/>
        </w:rPr>
        <w:t xml:space="preserve"> within the British Pharmacopeia (BP) 2002 limit. Another study reported the concentration o</w:t>
      </w:r>
      <w:r w:rsidR="00AE731B" w:rsidRPr="00812F25">
        <w:rPr>
          <w:rFonts w:ascii="Times New Roman" w:eastAsia="Times New Roman" w:hAnsi="Times New Roman"/>
          <w:color w:val="231F20"/>
          <w:sz w:val="24"/>
          <w:szCs w:val="24"/>
          <w:lang w:eastAsia="en-US"/>
        </w:rPr>
        <w:t>f Fe ranged from 65.68-1652.89 µ</w:t>
      </w:r>
      <w:r w:rsidRPr="00812F25">
        <w:rPr>
          <w:rFonts w:ascii="Times New Roman" w:eastAsia="Times New Roman" w:hAnsi="Times New Roman"/>
          <w:color w:val="231F20"/>
          <w:sz w:val="24"/>
          <w:szCs w:val="24"/>
          <w:lang w:eastAsia="en-US"/>
        </w:rPr>
        <w:t>g/g in different products of herbal medicine purchased from various places in Karachi city of Pakistan</w:t>
      </w:r>
      <w:r w:rsidR="00AE731B" w:rsidRPr="00812F25">
        <w:rPr>
          <w:rFonts w:ascii="Times New Roman" w:eastAsia="Times New Roman" w:hAnsi="Times New Roman"/>
          <w:color w:val="231F20"/>
          <w:sz w:val="24"/>
          <w:szCs w:val="24"/>
          <w:lang w:eastAsia="en-US"/>
        </w:rPr>
        <w:t xml:space="preserve"> (</w:t>
      </w:r>
      <w:r w:rsidR="00AE731B" w:rsidRPr="00812F25">
        <w:rPr>
          <w:rFonts w:ascii="Times New Roman" w:eastAsia="Times New Roman" w:hAnsi="Times New Roman"/>
          <w:sz w:val="24"/>
          <w:szCs w:val="24"/>
          <w:lang w:eastAsia="en-US"/>
        </w:rPr>
        <w:t xml:space="preserve">Tong </w:t>
      </w:r>
      <w:r w:rsidR="00372F70" w:rsidRPr="00812F25">
        <w:rPr>
          <w:rFonts w:ascii="Times New Roman" w:eastAsia="Times New Roman" w:hAnsi="Times New Roman"/>
          <w:i/>
          <w:sz w:val="24"/>
          <w:szCs w:val="24"/>
          <w:lang w:eastAsia="en-US"/>
        </w:rPr>
        <w:t>et al.,</w:t>
      </w:r>
      <w:r w:rsidR="00AE731B" w:rsidRPr="00812F25">
        <w:rPr>
          <w:rFonts w:ascii="Times New Roman" w:eastAsia="Times New Roman" w:hAnsi="Times New Roman"/>
          <w:sz w:val="24"/>
          <w:szCs w:val="24"/>
          <w:lang w:eastAsia="en-US"/>
        </w:rPr>
        <w:t xml:space="preserve"> 2000</w:t>
      </w:r>
      <w:r w:rsidR="00AE731B"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sidR="00AE731B" w:rsidRPr="00812F25">
        <w:rPr>
          <w:rFonts w:ascii="Times New Roman" w:eastAsia="Times New Roman" w:hAnsi="Times New Roman"/>
          <w:color w:val="231F20"/>
          <w:sz w:val="24"/>
          <w:szCs w:val="24"/>
          <w:lang w:eastAsia="en-US"/>
        </w:rPr>
        <w:t>ping in the developing nations (</w:t>
      </w:r>
      <w:r w:rsidR="00AE731B" w:rsidRPr="00812F25">
        <w:rPr>
          <w:rFonts w:ascii="Times New Roman" w:eastAsia="Times New Roman" w:hAnsi="Times New Roman"/>
          <w:sz w:val="24"/>
          <w:szCs w:val="24"/>
          <w:lang w:eastAsia="en-US"/>
        </w:rPr>
        <w:t xml:space="preserve">Sharma and </w:t>
      </w:r>
      <w:proofErr w:type="spellStart"/>
      <w:r w:rsidR="00AE731B" w:rsidRPr="00812F25">
        <w:rPr>
          <w:rFonts w:ascii="Times New Roman" w:eastAsia="Times New Roman" w:hAnsi="Times New Roman"/>
          <w:sz w:val="24"/>
          <w:szCs w:val="24"/>
          <w:lang w:eastAsia="en-US"/>
        </w:rPr>
        <w:t>Dubey</w:t>
      </w:r>
      <w:proofErr w:type="spellEnd"/>
      <w:r w:rsidR="00AE731B" w:rsidRPr="00812F25">
        <w:rPr>
          <w:rFonts w:ascii="Times New Roman" w:eastAsia="Times New Roman" w:hAnsi="Times New Roman"/>
          <w:sz w:val="24"/>
          <w:szCs w:val="24"/>
          <w:lang w:eastAsia="en-US"/>
        </w:rPr>
        <w:t>, 2005</w:t>
      </w:r>
      <w:r w:rsidR="00AE731B"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457FF6" w:rsidRPr="00812F25" w:rsidRDefault="00457FF6" w:rsidP="008E379A">
      <w:pPr>
        <w:spacing w:after="0" w:line="360" w:lineRule="auto"/>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This research focused on various herbal bitters acclaimed to be used for a variety of health conditions within Ilorin Metropolis of Nigeri</w:t>
      </w:r>
      <w:r w:rsidR="00AE731B" w:rsidRPr="00812F25">
        <w:rPr>
          <w:rFonts w:ascii="Times New Roman" w:eastAsia="Times New Roman" w:hAnsi="Times New Roman"/>
          <w:color w:val="231F20"/>
          <w:sz w:val="24"/>
          <w:szCs w:val="24"/>
          <w:lang w:eastAsia="en-US"/>
        </w:rPr>
        <w:t xml:space="preserve">a. The safety and quality </w:t>
      </w:r>
      <w:proofErr w:type="gramStart"/>
      <w:r w:rsidR="00AE731B" w:rsidRPr="00812F25">
        <w:rPr>
          <w:rFonts w:ascii="Times New Roman" w:eastAsia="Times New Roman" w:hAnsi="Times New Roman"/>
          <w:color w:val="231F20"/>
          <w:sz w:val="24"/>
          <w:szCs w:val="24"/>
          <w:lang w:eastAsia="en-US"/>
        </w:rPr>
        <w:t xml:space="preserve">of </w:t>
      </w:r>
      <w:r w:rsidRPr="00812F25">
        <w:rPr>
          <w:rFonts w:ascii="Times New Roman" w:eastAsia="Times New Roman" w:hAnsi="Times New Roman"/>
          <w:color w:val="231F20"/>
          <w:sz w:val="24"/>
          <w:szCs w:val="24"/>
          <w:lang w:eastAsia="en-US"/>
        </w:rPr>
        <w:t xml:space="preserve"> different</w:t>
      </w:r>
      <w:proofErr w:type="gramEnd"/>
      <w:r w:rsidRPr="00812F25">
        <w:rPr>
          <w:rFonts w:ascii="Times New Roman" w:eastAsia="Times New Roman" w:hAnsi="Times New Roman"/>
          <w:color w:val="231F20"/>
          <w:sz w:val="24"/>
          <w:szCs w:val="24"/>
          <w:lang w:eastAsia="en-US"/>
        </w:rPr>
        <w:t xml:space="preserve"> manufacturing batches of </w:t>
      </w:r>
      <w:r w:rsidR="00AE731B" w:rsidRPr="00812F25">
        <w:rPr>
          <w:rFonts w:ascii="Times New Roman" w:eastAsia="Times New Roman" w:hAnsi="Times New Roman"/>
          <w:color w:val="231F20"/>
          <w:sz w:val="24"/>
          <w:szCs w:val="24"/>
          <w:lang w:eastAsia="en-US"/>
        </w:rPr>
        <w:t>herbal preparations</w:t>
      </w:r>
      <w:r w:rsidRPr="00812F25">
        <w:rPr>
          <w:rFonts w:ascii="Times New Roman" w:eastAsia="Times New Roman" w:hAnsi="Times New Roman"/>
          <w:color w:val="231F20"/>
          <w:sz w:val="24"/>
          <w:szCs w:val="24"/>
          <w:lang w:eastAsia="en-US"/>
        </w:rPr>
        <w:t>, in terms of their level of contamination by heavy metals were ascertained. The heavy metals selected for this stu</w:t>
      </w:r>
      <w:r w:rsidR="00AE731B" w:rsidRPr="00812F25">
        <w:rPr>
          <w:rFonts w:ascii="Times New Roman" w:eastAsia="Times New Roman" w:hAnsi="Times New Roman"/>
          <w:color w:val="231F20"/>
          <w:sz w:val="24"/>
          <w:szCs w:val="24"/>
          <w:lang w:eastAsia="en-US"/>
        </w:rPr>
        <w:t>dy include four</w:t>
      </w:r>
      <w:r w:rsidRPr="00812F25">
        <w:rPr>
          <w:rFonts w:ascii="Times New Roman" w:eastAsia="Times New Roman" w:hAnsi="Times New Roman"/>
          <w:color w:val="231F20"/>
          <w:sz w:val="24"/>
          <w:szCs w:val="24"/>
          <w:lang w:eastAsia="en-US"/>
        </w:rPr>
        <w:t xml:space="preserve"> biologically non-essential elements: Lead (</w:t>
      </w:r>
      <w:proofErr w:type="spellStart"/>
      <w:r w:rsidRPr="00812F25">
        <w:rPr>
          <w:rFonts w:ascii="Times New Roman" w:eastAsia="Times New Roman" w:hAnsi="Times New Roman"/>
          <w:color w:val="231F20"/>
          <w:sz w:val="24"/>
          <w:szCs w:val="24"/>
          <w:lang w:eastAsia="en-US"/>
        </w:rPr>
        <w:t>Pb</w:t>
      </w:r>
      <w:proofErr w:type="spellEnd"/>
      <w:r w:rsidRPr="00812F25">
        <w:rPr>
          <w:rFonts w:ascii="Times New Roman" w:eastAsia="Times New Roman" w:hAnsi="Times New Roman"/>
          <w:color w:val="231F20"/>
          <w:sz w:val="24"/>
          <w:szCs w:val="24"/>
          <w:lang w:eastAsia="en-US"/>
        </w:rPr>
        <w:t>), Cadmium (Cd),</w:t>
      </w:r>
      <w:r w:rsidR="00AE731B" w:rsidRPr="00812F25">
        <w:rPr>
          <w:rFonts w:ascii="Times New Roman" w:eastAsia="Times New Roman" w:hAnsi="Times New Roman"/>
          <w:color w:val="231F20"/>
          <w:sz w:val="24"/>
          <w:szCs w:val="24"/>
          <w:lang w:eastAsia="en-US"/>
        </w:rPr>
        <w:t xml:space="preserve"> Copper (Cu), Chromium (Cr)</w:t>
      </w:r>
      <w:r w:rsidRPr="00812F25">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sidR="00AE731B" w:rsidRPr="00812F25">
        <w:rPr>
          <w:rFonts w:ascii="Times New Roman" w:eastAsia="Times New Roman" w:hAnsi="Times New Roman"/>
          <w:color w:val="231F20"/>
          <w:sz w:val="24"/>
          <w:szCs w:val="24"/>
          <w:lang w:eastAsia="en-US"/>
        </w:rPr>
        <w:t>.</w:t>
      </w:r>
    </w:p>
    <w:p w:rsidR="00ED7D15" w:rsidRPr="00812F25" w:rsidRDefault="00ED7D15" w:rsidP="008E379A">
      <w:pPr>
        <w:pStyle w:val="Heading1"/>
        <w:spacing w:before="0" w:line="360" w:lineRule="auto"/>
      </w:pPr>
      <w:bookmarkStart w:id="8" w:name="_Toc150206969"/>
      <w:bookmarkStart w:id="9" w:name="_Toc150463301"/>
      <w:r w:rsidRPr="00812F25">
        <w:t>1.2 Statement of the problem</w:t>
      </w:r>
      <w:bookmarkEnd w:id="8"/>
      <w:bookmarkEnd w:id="9"/>
      <w:r w:rsidRPr="00812F25">
        <w:t xml:space="preserve"> </w:t>
      </w:r>
      <w:bookmarkStart w:id="10" w:name="_Toc150206970"/>
    </w:p>
    <w:p w:rsidR="00ED7D15" w:rsidRPr="00812F25" w:rsidRDefault="00ED7D15" w:rsidP="008E379A">
      <w:pPr>
        <w:spacing w:after="0" w:line="360" w:lineRule="auto"/>
        <w:jc w:val="both"/>
        <w:rPr>
          <w:rFonts w:ascii="Times New Roman" w:hAnsi="Times New Roman"/>
          <w:sz w:val="24"/>
          <w:szCs w:val="24"/>
        </w:rPr>
      </w:pPr>
      <w:r w:rsidRPr="00812F25">
        <w:rPr>
          <w:rFonts w:ascii="Times New Roman" w:hAnsi="Times New Roman"/>
          <w:sz w:val="24"/>
          <w:szCs w:val="24"/>
        </w:rPr>
        <w:t xml:space="preserve">The use of herbal medicines has increased in recent years and has gained much attention in the health sectors, scientific community and the public alike. </w:t>
      </w:r>
      <w:r w:rsidR="00342E67" w:rsidRPr="00812F25">
        <w:rPr>
          <w:rFonts w:ascii="Times New Roman" w:hAnsi="Times New Roman"/>
          <w:sz w:val="24"/>
          <w:szCs w:val="24"/>
        </w:rPr>
        <w:t xml:space="preserve">The safety and quality of these </w:t>
      </w:r>
      <w:r w:rsidRPr="00812F25">
        <w:rPr>
          <w:rFonts w:ascii="Times New Roman" w:hAnsi="Times New Roman"/>
          <w:sz w:val="24"/>
          <w:szCs w:val="24"/>
        </w:rPr>
        <w:t xml:space="preserve">products become questionable even when the efficacy and potency may be guaranteed. </w:t>
      </w:r>
    </w:p>
    <w:p w:rsidR="00ED7D15" w:rsidRPr="00812F25" w:rsidRDefault="00ED7D15" w:rsidP="008E379A">
      <w:pPr>
        <w:pStyle w:val="Heading1"/>
        <w:spacing w:before="0" w:line="360" w:lineRule="auto"/>
      </w:pPr>
      <w:bookmarkStart w:id="11" w:name="_Toc150463302"/>
      <w:r w:rsidRPr="00812F25">
        <w:t>1.3 Aims and Objectives of the study</w:t>
      </w:r>
      <w:bookmarkEnd w:id="10"/>
      <w:bookmarkEnd w:id="11"/>
      <w:r w:rsidRPr="00812F25">
        <w:t xml:space="preserve"> </w:t>
      </w:r>
    </w:p>
    <w:p w:rsidR="00ED7D15" w:rsidRPr="00812F25" w:rsidRDefault="00ED7D15" w:rsidP="008E379A">
      <w:pPr>
        <w:spacing w:after="0" w:line="360" w:lineRule="auto"/>
        <w:jc w:val="both"/>
        <w:rPr>
          <w:rFonts w:ascii="Times New Roman" w:hAnsi="Times New Roman"/>
          <w:bCs/>
          <w:sz w:val="24"/>
          <w:szCs w:val="24"/>
        </w:rPr>
      </w:pPr>
      <w:r w:rsidRPr="00812F25">
        <w:rPr>
          <w:rFonts w:ascii="Times New Roman" w:hAnsi="Times New Roman"/>
          <w:bCs/>
          <w:sz w:val="24"/>
          <w:szCs w:val="24"/>
        </w:rPr>
        <w:t xml:space="preserve">The aim of the study is to determine the presence of heavy metals in herbal preparation obtained from hawkers within Ilorin metropolis. </w:t>
      </w:r>
    </w:p>
    <w:p w:rsidR="00ED7D15" w:rsidRPr="00812F25" w:rsidRDefault="00ED7D15" w:rsidP="008E379A">
      <w:pPr>
        <w:spacing w:after="0" w:line="360" w:lineRule="auto"/>
        <w:jc w:val="both"/>
        <w:rPr>
          <w:rFonts w:ascii="Times New Roman" w:hAnsi="Times New Roman"/>
          <w:bCs/>
          <w:sz w:val="24"/>
          <w:szCs w:val="24"/>
        </w:rPr>
      </w:pPr>
      <w:r w:rsidRPr="00812F25">
        <w:rPr>
          <w:rFonts w:ascii="Times New Roman" w:hAnsi="Times New Roman"/>
          <w:bCs/>
          <w:sz w:val="24"/>
          <w:szCs w:val="24"/>
        </w:rPr>
        <w:t>The specific objectives are</w:t>
      </w:r>
    </w:p>
    <w:p w:rsidR="00ED7D15" w:rsidRPr="00812F25" w:rsidRDefault="00ED7D15" w:rsidP="008E379A">
      <w:pPr>
        <w:pStyle w:val="ListParagraph"/>
        <w:numPr>
          <w:ilvl w:val="0"/>
          <w:numId w:val="1"/>
        </w:numPr>
        <w:spacing w:after="0" w:line="360" w:lineRule="auto"/>
        <w:jc w:val="both"/>
        <w:rPr>
          <w:rFonts w:ascii="Times New Roman" w:hAnsi="Times New Roman"/>
          <w:bCs/>
          <w:sz w:val="24"/>
          <w:szCs w:val="24"/>
        </w:rPr>
      </w:pPr>
      <w:r w:rsidRPr="00812F25">
        <w:rPr>
          <w:rFonts w:ascii="Times New Roman" w:hAnsi="Times New Roman"/>
          <w:bCs/>
          <w:sz w:val="24"/>
          <w:szCs w:val="24"/>
        </w:rPr>
        <w:t>To determine the presence of lead, iron, copper, cadmium, and chromium in herbal preparation consume within Ilorin metropolis.</w:t>
      </w:r>
    </w:p>
    <w:p w:rsidR="00ED7D15" w:rsidRPr="00812F25" w:rsidRDefault="00ED7D15" w:rsidP="008E379A">
      <w:pPr>
        <w:pStyle w:val="ListParagraph"/>
        <w:numPr>
          <w:ilvl w:val="0"/>
          <w:numId w:val="1"/>
        </w:numPr>
        <w:spacing w:after="0" w:line="360" w:lineRule="auto"/>
        <w:jc w:val="both"/>
        <w:rPr>
          <w:rFonts w:ascii="Times New Roman" w:hAnsi="Times New Roman"/>
          <w:bCs/>
          <w:sz w:val="24"/>
          <w:szCs w:val="24"/>
        </w:rPr>
      </w:pPr>
      <w:r w:rsidRPr="00812F25">
        <w:rPr>
          <w:rFonts w:ascii="Times New Roman" w:hAnsi="Times New Roman"/>
          <w:bCs/>
          <w:sz w:val="24"/>
          <w:szCs w:val="24"/>
        </w:rPr>
        <w:lastRenderedPageBreak/>
        <w:t xml:space="preserve">To compare the concentration of the heavy metals present in the preparation consume within Ilorin metropolis with WHO permissible concentration. </w:t>
      </w:r>
    </w:p>
    <w:p w:rsidR="00ED7D15" w:rsidRPr="00812F25" w:rsidRDefault="00ED7D15" w:rsidP="008E379A">
      <w:pPr>
        <w:pStyle w:val="Heading1"/>
        <w:spacing w:before="0" w:line="360" w:lineRule="auto"/>
      </w:pPr>
      <w:bookmarkStart w:id="12" w:name="_Toc150206971"/>
      <w:bookmarkStart w:id="13" w:name="_Toc150463303"/>
      <w:r w:rsidRPr="00812F25">
        <w:t>1.4 Research Questions</w:t>
      </w:r>
      <w:bookmarkEnd w:id="12"/>
      <w:bookmarkEnd w:id="13"/>
      <w:r w:rsidRPr="00812F25">
        <w:tab/>
      </w:r>
    </w:p>
    <w:p w:rsidR="00ED7D15" w:rsidRPr="00812F25" w:rsidRDefault="00ED7D15" w:rsidP="008E379A">
      <w:pPr>
        <w:pStyle w:val="ListParagraph"/>
        <w:numPr>
          <w:ilvl w:val="0"/>
          <w:numId w:val="2"/>
        </w:numPr>
        <w:spacing w:after="0" w:line="360" w:lineRule="auto"/>
        <w:jc w:val="both"/>
        <w:rPr>
          <w:rFonts w:ascii="Times New Roman" w:hAnsi="Times New Roman"/>
          <w:bCs/>
          <w:sz w:val="24"/>
          <w:szCs w:val="24"/>
        </w:rPr>
      </w:pPr>
      <w:r w:rsidRPr="00812F25">
        <w:rPr>
          <w:rFonts w:ascii="Times New Roman" w:hAnsi="Times New Roman"/>
          <w:bCs/>
          <w:sz w:val="24"/>
          <w:szCs w:val="24"/>
        </w:rPr>
        <w:t>Does heavy metal</w:t>
      </w:r>
      <w:r w:rsidR="00B24F3D" w:rsidRPr="00812F25">
        <w:rPr>
          <w:rFonts w:ascii="Times New Roman" w:hAnsi="Times New Roman"/>
          <w:bCs/>
          <w:sz w:val="24"/>
          <w:szCs w:val="24"/>
        </w:rPr>
        <w:t>s present in herbal preparation?</w:t>
      </w:r>
    </w:p>
    <w:p w:rsidR="00ED7D15" w:rsidRPr="00812F25" w:rsidRDefault="00ED7D15" w:rsidP="008E379A">
      <w:pPr>
        <w:pStyle w:val="ListParagraph"/>
        <w:numPr>
          <w:ilvl w:val="0"/>
          <w:numId w:val="2"/>
        </w:numPr>
        <w:spacing w:after="0" w:line="360" w:lineRule="auto"/>
        <w:jc w:val="both"/>
        <w:rPr>
          <w:rFonts w:ascii="Times New Roman" w:hAnsi="Times New Roman"/>
        </w:rPr>
      </w:pPr>
      <w:r w:rsidRPr="00812F25">
        <w:rPr>
          <w:rFonts w:ascii="Times New Roman" w:hAnsi="Times New Roman"/>
          <w:sz w:val="24"/>
          <w:szCs w:val="24"/>
        </w:rPr>
        <w:t>What are the regulatory standard</w:t>
      </w:r>
      <w:r w:rsidRPr="00812F25">
        <w:rPr>
          <w:rFonts w:ascii="Times New Roman" w:hAnsi="Times New Roman"/>
          <w:bCs/>
          <w:sz w:val="24"/>
          <w:szCs w:val="24"/>
        </w:rPr>
        <w:t xml:space="preserve"> requirements of the</w:t>
      </w:r>
      <w:r w:rsidRPr="00812F25">
        <w:rPr>
          <w:rFonts w:ascii="Times New Roman" w:hAnsi="Times New Roman"/>
          <w:sz w:val="24"/>
          <w:szCs w:val="24"/>
        </w:rPr>
        <w:t xml:space="preserve"> heavy metals concentration</w:t>
      </w:r>
      <w:bookmarkStart w:id="14" w:name="_Toc150206972"/>
      <w:r w:rsidR="00B24F3D" w:rsidRPr="00812F25">
        <w:rPr>
          <w:rFonts w:ascii="Times New Roman" w:hAnsi="Times New Roman"/>
          <w:bCs/>
          <w:sz w:val="24"/>
          <w:szCs w:val="24"/>
        </w:rPr>
        <w:t>?</w:t>
      </w:r>
    </w:p>
    <w:p w:rsidR="00B24F3D" w:rsidRPr="00812F25" w:rsidRDefault="00ED7D15" w:rsidP="008E379A">
      <w:pPr>
        <w:pStyle w:val="ListParagraph"/>
        <w:numPr>
          <w:ilvl w:val="0"/>
          <w:numId w:val="2"/>
        </w:numPr>
        <w:spacing w:after="0" w:line="360" w:lineRule="auto"/>
        <w:jc w:val="both"/>
        <w:rPr>
          <w:rFonts w:ascii="Times New Roman" w:hAnsi="Times New Roman"/>
        </w:rPr>
      </w:pPr>
      <w:r w:rsidRPr="00812F25">
        <w:rPr>
          <w:rFonts w:ascii="Times New Roman" w:hAnsi="Times New Roman"/>
          <w:bCs/>
          <w:sz w:val="24"/>
          <w:szCs w:val="24"/>
        </w:rPr>
        <w:t>Is herbal preparation contaminated</w:t>
      </w:r>
      <w:r w:rsidR="00B24F3D" w:rsidRPr="00812F25">
        <w:rPr>
          <w:rFonts w:ascii="Times New Roman" w:hAnsi="Times New Roman"/>
          <w:bCs/>
          <w:sz w:val="24"/>
          <w:szCs w:val="24"/>
        </w:rPr>
        <w:t>?</w:t>
      </w:r>
    </w:p>
    <w:p w:rsidR="00ED7D15" w:rsidRPr="00812F25" w:rsidRDefault="00ED7D15" w:rsidP="008E379A">
      <w:pPr>
        <w:pStyle w:val="Heading1"/>
        <w:spacing w:before="0" w:line="360" w:lineRule="auto"/>
      </w:pPr>
      <w:bookmarkStart w:id="15" w:name="_Toc150463304"/>
      <w:r w:rsidRPr="00812F25">
        <w:t>1.5 Significance of the Study</w:t>
      </w:r>
      <w:bookmarkEnd w:id="14"/>
      <w:bookmarkEnd w:id="15"/>
    </w:p>
    <w:p w:rsidR="00B24F3D" w:rsidRPr="00812F25" w:rsidRDefault="00B24F3D" w:rsidP="008E379A">
      <w:pPr>
        <w:spacing w:after="0" w:line="360" w:lineRule="auto"/>
        <w:jc w:val="both"/>
        <w:rPr>
          <w:rFonts w:ascii="Times New Roman" w:eastAsia="Times New Roman" w:hAnsi="Times New Roman"/>
          <w:color w:val="231F20"/>
          <w:sz w:val="24"/>
          <w:szCs w:val="24"/>
        </w:rPr>
      </w:pPr>
      <w:r w:rsidRPr="00812F25">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 (</w:t>
      </w:r>
      <w:proofErr w:type="spellStart"/>
      <w:r w:rsidRPr="00812F25">
        <w:rPr>
          <w:rFonts w:ascii="Times New Roman" w:eastAsia="Times New Roman" w:hAnsi="Times New Roman"/>
          <w:sz w:val="24"/>
          <w:szCs w:val="24"/>
          <w:lang w:eastAsia="en-US"/>
        </w:rPr>
        <w:t>Bakare-Odunola</w:t>
      </w:r>
      <w:proofErr w:type="spellEnd"/>
      <w:r w:rsidRPr="00812F25">
        <w:rPr>
          <w:rFonts w:ascii="Times New Roman" w:eastAsia="Times New Roman" w:hAnsi="Times New Roman"/>
          <w:sz w:val="24"/>
          <w:szCs w:val="24"/>
          <w:lang w:eastAsia="en-US"/>
        </w:rPr>
        <w:t xml:space="preserve"> and Mustapha, 2014</w:t>
      </w:r>
      <w:r w:rsidRPr="00812F25">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 (</w:t>
      </w:r>
      <w:proofErr w:type="spellStart"/>
      <w:r w:rsidRPr="00812F25">
        <w:rPr>
          <w:rFonts w:ascii="Times New Roman" w:eastAsia="Times New Roman" w:hAnsi="Times New Roman"/>
          <w:sz w:val="24"/>
          <w:szCs w:val="24"/>
          <w:lang w:eastAsia="en-US"/>
        </w:rPr>
        <w:t>Topliss</w:t>
      </w:r>
      <w:proofErr w:type="spellEnd"/>
      <w:r w:rsidRPr="00812F25">
        <w:rPr>
          <w:rFonts w:ascii="Times New Roman" w:eastAsia="Times New Roman" w:hAnsi="Times New Roman"/>
          <w:sz w:val="24"/>
          <w:szCs w:val="24"/>
          <w:lang w:eastAsia="en-US"/>
        </w:rPr>
        <w:t xml:space="preserve"> </w:t>
      </w:r>
      <w:r w:rsidR="00372F70" w:rsidRPr="00812F25">
        <w:rPr>
          <w:rFonts w:ascii="Times New Roman" w:eastAsia="Times New Roman" w:hAnsi="Times New Roman"/>
          <w:i/>
          <w:sz w:val="24"/>
          <w:szCs w:val="24"/>
          <w:lang w:eastAsia="en-US"/>
        </w:rPr>
        <w:t>et al.,</w:t>
      </w:r>
      <w:r w:rsidRPr="00812F25">
        <w:rPr>
          <w:rFonts w:ascii="Times New Roman" w:eastAsia="Times New Roman" w:hAnsi="Times New Roman"/>
          <w:sz w:val="24"/>
          <w:szCs w:val="24"/>
          <w:lang w:eastAsia="en-US"/>
        </w:rPr>
        <w:t xml:space="preserve"> 2002</w:t>
      </w:r>
      <w:r w:rsidRPr="00812F25">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ED7D15" w:rsidRPr="00812F25" w:rsidRDefault="00ED7D15" w:rsidP="008E379A">
      <w:pPr>
        <w:pStyle w:val="Heading1"/>
        <w:spacing w:before="0" w:line="360" w:lineRule="auto"/>
      </w:pPr>
      <w:bookmarkStart w:id="16" w:name="_Toc150206973"/>
      <w:bookmarkStart w:id="17" w:name="_Toc150463305"/>
      <w:r w:rsidRPr="00812F25">
        <w:t>1.6 Scope of the study</w:t>
      </w:r>
      <w:bookmarkEnd w:id="16"/>
      <w:bookmarkEnd w:id="17"/>
    </w:p>
    <w:p w:rsidR="00B24F3D" w:rsidRPr="00812F25" w:rsidRDefault="00B24F3D" w:rsidP="008E379A">
      <w:pPr>
        <w:spacing w:after="0" w:line="360" w:lineRule="auto"/>
        <w:jc w:val="both"/>
        <w:rPr>
          <w:rFonts w:ascii="Times New Roman" w:eastAsia="Times New Roman" w:hAnsi="Times New Roman"/>
          <w:sz w:val="24"/>
          <w:szCs w:val="24"/>
          <w:lang w:eastAsia="en-US"/>
        </w:rPr>
      </w:pPr>
      <w:bookmarkStart w:id="18" w:name="_Toc150206974"/>
      <w:r w:rsidRPr="00812F25">
        <w:rPr>
          <w:rFonts w:ascii="Times New Roman" w:eastAsia="Times New Roman" w:hAnsi="Times New Roman"/>
          <w:color w:val="231F20"/>
          <w:sz w:val="24"/>
          <w:szCs w:val="24"/>
          <w:lang w:eastAsia="en-US"/>
        </w:rPr>
        <w:t>This research f</w:t>
      </w:r>
      <w:r w:rsidR="00342E67" w:rsidRPr="00812F25">
        <w:rPr>
          <w:rFonts w:ascii="Times New Roman" w:eastAsia="Times New Roman" w:hAnsi="Times New Roman"/>
          <w:color w:val="231F20"/>
          <w:sz w:val="24"/>
          <w:szCs w:val="24"/>
          <w:lang w:eastAsia="en-US"/>
        </w:rPr>
        <w:t>ocused on various herbal preparations</w:t>
      </w:r>
      <w:r w:rsidRPr="00812F25">
        <w:rPr>
          <w:rFonts w:ascii="Times New Roman" w:eastAsia="Times New Roman" w:hAnsi="Times New Roman"/>
          <w:color w:val="231F20"/>
          <w:sz w:val="24"/>
          <w:szCs w:val="24"/>
          <w:lang w:eastAsia="en-US"/>
        </w:rPr>
        <w:t xml:space="preserve"> acclaimed to be used for a variety of health conditions within Ilorin Metropolis of Nigeria. The safety and quality of different herbal preparations, in terms of their level of contamination by heavy metals were ascertained. The heavy metals selected for this study include four biologically non-essential elements: Lead (</w:t>
      </w:r>
      <w:proofErr w:type="spellStart"/>
      <w:r w:rsidRPr="00812F25">
        <w:rPr>
          <w:rFonts w:ascii="Times New Roman" w:eastAsia="Times New Roman" w:hAnsi="Times New Roman"/>
          <w:color w:val="231F20"/>
          <w:sz w:val="24"/>
          <w:szCs w:val="24"/>
          <w:lang w:eastAsia="en-US"/>
        </w:rPr>
        <w:t>Pb</w:t>
      </w:r>
      <w:proofErr w:type="spellEnd"/>
      <w:r w:rsidRPr="00812F25">
        <w:rPr>
          <w:rFonts w:ascii="Times New Roman" w:eastAsia="Times New Roman" w:hAnsi="Times New Roman"/>
          <w:color w:val="231F20"/>
          <w:sz w:val="24"/>
          <w:szCs w:val="24"/>
          <w:lang w:eastAsia="en-US"/>
        </w:rPr>
        <w:t>), Cadmium (Cd), Copper (Cu), Chromium (Cr) and one biologically essential element: Iron (Fe) which are some of the heavy metals implicated to be toxic in human.</w:t>
      </w:r>
    </w:p>
    <w:p w:rsidR="00ED7D15" w:rsidRPr="00812F25" w:rsidRDefault="00ED7D15" w:rsidP="008E379A">
      <w:pPr>
        <w:pStyle w:val="Heading1"/>
        <w:spacing w:before="0" w:line="360" w:lineRule="auto"/>
      </w:pPr>
      <w:bookmarkStart w:id="19" w:name="_Toc150463306"/>
      <w:r w:rsidRPr="00812F25">
        <w:t>1.7 Operational Definition of Terms</w:t>
      </w:r>
      <w:bookmarkEnd w:id="18"/>
      <w:bookmarkEnd w:id="19"/>
    </w:p>
    <w:p w:rsidR="00372F70" w:rsidRPr="00812F25" w:rsidRDefault="00372F70" w:rsidP="008E379A">
      <w:pPr>
        <w:spacing w:after="0" w:line="360" w:lineRule="auto"/>
        <w:jc w:val="both"/>
        <w:rPr>
          <w:rFonts w:ascii="Times New Roman" w:hAnsi="Times New Roman"/>
          <w:color w:val="202124"/>
          <w:sz w:val="24"/>
          <w:szCs w:val="24"/>
          <w:shd w:val="clear" w:color="auto" w:fill="FFFFFF"/>
        </w:rPr>
      </w:pPr>
      <w:r w:rsidRPr="00812F25">
        <w:rPr>
          <w:rFonts w:ascii="Times New Roman" w:eastAsia="Times New Roman" w:hAnsi="Times New Roman"/>
          <w:b/>
          <w:color w:val="000000"/>
          <w:sz w:val="24"/>
          <w:szCs w:val="24"/>
        </w:rPr>
        <w:t xml:space="preserve">Herbal medicine: </w:t>
      </w:r>
      <w:r w:rsidR="00DD0E92" w:rsidRPr="00812F25">
        <w:rPr>
          <w:rFonts w:ascii="Times New Roman" w:eastAsia="Times New Roman" w:hAnsi="Times New Roman"/>
          <w:color w:val="000000"/>
          <w:sz w:val="24"/>
          <w:szCs w:val="24"/>
        </w:rPr>
        <w:t>this is</w:t>
      </w:r>
      <w:r w:rsidR="00DD0E92" w:rsidRPr="00812F25">
        <w:rPr>
          <w:rFonts w:ascii="Times New Roman" w:eastAsia="Times New Roman" w:hAnsi="Times New Roman"/>
          <w:b/>
          <w:color w:val="000000"/>
          <w:sz w:val="24"/>
          <w:szCs w:val="24"/>
        </w:rPr>
        <w:t xml:space="preserve"> </w:t>
      </w:r>
      <w:r w:rsidRPr="00812F25">
        <w:rPr>
          <w:rFonts w:ascii="Times New Roman" w:hAnsi="Times New Roman"/>
          <w:color w:val="040C28"/>
          <w:sz w:val="24"/>
          <w:szCs w:val="24"/>
        </w:rPr>
        <w:t>the use of plants to treat disease and enhance general health and wellbeing</w:t>
      </w:r>
      <w:r w:rsidRPr="00812F25">
        <w:rPr>
          <w:rFonts w:ascii="Times New Roman" w:hAnsi="Times New Roman"/>
          <w:color w:val="202124"/>
          <w:sz w:val="24"/>
          <w:szCs w:val="24"/>
          <w:shd w:val="clear" w:color="auto" w:fill="FFFFFF"/>
        </w:rPr>
        <w:t>. Herbs can interact with other pharmaceutical medications and should be taken with care.</w:t>
      </w:r>
    </w:p>
    <w:p w:rsidR="002714B5" w:rsidRPr="00812F25" w:rsidRDefault="002714B5" w:rsidP="008E379A">
      <w:pPr>
        <w:spacing w:after="0" w:line="360" w:lineRule="auto"/>
        <w:jc w:val="both"/>
        <w:rPr>
          <w:rFonts w:ascii="Times New Roman" w:eastAsia="Times New Roman" w:hAnsi="Times New Roman"/>
          <w:b/>
          <w:color w:val="000000"/>
          <w:sz w:val="24"/>
          <w:szCs w:val="24"/>
        </w:rPr>
      </w:pPr>
      <w:r w:rsidRPr="00812F25">
        <w:rPr>
          <w:rFonts w:ascii="Times New Roman" w:hAnsi="Times New Roman"/>
          <w:b/>
          <w:color w:val="202124"/>
          <w:sz w:val="24"/>
          <w:szCs w:val="24"/>
          <w:shd w:val="clear" w:color="auto" w:fill="FFFFFF"/>
        </w:rPr>
        <w:t xml:space="preserve">Herbal preparations: </w:t>
      </w:r>
      <w:r w:rsidRPr="00812F2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372F70" w:rsidRPr="00812F25" w:rsidRDefault="00372F70" w:rsidP="008E379A">
      <w:pPr>
        <w:spacing w:after="0" w:line="360" w:lineRule="auto"/>
        <w:jc w:val="both"/>
        <w:rPr>
          <w:rFonts w:ascii="Times New Roman" w:eastAsia="Times New Roman" w:hAnsi="Times New Roman"/>
          <w:color w:val="000000"/>
          <w:sz w:val="24"/>
          <w:szCs w:val="24"/>
        </w:rPr>
      </w:pPr>
      <w:r w:rsidRPr="00812F25">
        <w:rPr>
          <w:rFonts w:ascii="Times New Roman" w:eastAsia="Times New Roman" w:hAnsi="Times New Roman"/>
          <w:b/>
          <w:color w:val="000000"/>
          <w:sz w:val="24"/>
          <w:szCs w:val="24"/>
        </w:rPr>
        <w:lastRenderedPageBreak/>
        <w:t>Heavy metals:</w:t>
      </w:r>
      <w:r w:rsidR="00DD0E92" w:rsidRPr="00812F25">
        <w:rPr>
          <w:rFonts w:ascii="Times New Roman" w:eastAsia="Times New Roman" w:hAnsi="Times New Roman"/>
          <w:b/>
          <w:color w:val="000000"/>
          <w:sz w:val="24"/>
          <w:szCs w:val="24"/>
        </w:rPr>
        <w:t xml:space="preserve"> </w:t>
      </w:r>
      <w:r w:rsidR="00DD0E92" w:rsidRPr="00812F25">
        <w:rPr>
          <w:rFonts w:ascii="Times New Roman" w:hAnsi="Times New Roman"/>
          <w:color w:val="202124"/>
          <w:sz w:val="24"/>
          <w:szCs w:val="24"/>
          <w:shd w:val="clear" w:color="auto" w:fill="FFFFFF"/>
        </w:rPr>
        <w:t>refers to </w:t>
      </w:r>
      <w:r w:rsidR="00DD0E92" w:rsidRPr="00812F25">
        <w:rPr>
          <w:rFonts w:ascii="Times New Roman" w:hAnsi="Times New Roman"/>
          <w:color w:val="040C28"/>
          <w:sz w:val="24"/>
          <w:szCs w:val="24"/>
        </w:rPr>
        <w:t>any metallic chemical element that has a relatively high density and is toxic or poisonous at low concentrations</w:t>
      </w:r>
      <w:r w:rsidR="00DD0E92" w:rsidRPr="00812F25">
        <w:rPr>
          <w:rFonts w:ascii="Times New Roman" w:hAnsi="Times New Roman"/>
          <w:color w:val="202124"/>
          <w:sz w:val="24"/>
          <w:szCs w:val="24"/>
          <w:shd w:val="clear" w:color="auto" w:fill="FFFFFF"/>
        </w:rPr>
        <w:t>. Examples of heavy metals include mercury (Hg), cadmium (Cd), arsenic (As), chromium (Cr), thallium (</w:t>
      </w:r>
      <w:proofErr w:type="spellStart"/>
      <w:r w:rsidR="00DD0E92" w:rsidRPr="00812F25">
        <w:rPr>
          <w:rFonts w:ascii="Times New Roman" w:hAnsi="Times New Roman"/>
          <w:color w:val="202124"/>
          <w:sz w:val="24"/>
          <w:szCs w:val="24"/>
          <w:shd w:val="clear" w:color="auto" w:fill="FFFFFF"/>
        </w:rPr>
        <w:t>Tl</w:t>
      </w:r>
      <w:proofErr w:type="spellEnd"/>
      <w:r w:rsidR="00DD0E92" w:rsidRPr="00812F25">
        <w:rPr>
          <w:rFonts w:ascii="Times New Roman" w:hAnsi="Times New Roman"/>
          <w:color w:val="202124"/>
          <w:sz w:val="24"/>
          <w:szCs w:val="24"/>
          <w:shd w:val="clear" w:color="auto" w:fill="FFFFFF"/>
        </w:rPr>
        <w:t>), and lead (</w:t>
      </w:r>
      <w:proofErr w:type="spellStart"/>
      <w:r w:rsidR="00DD0E92" w:rsidRPr="00812F25">
        <w:rPr>
          <w:rFonts w:ascii="Times New Roman" w:hAnsi="Times New Roman"/>
          <w:color w:val="202124"/>
          <w:sz w:val="24"/>
          <w:szCs w:val="24"/>
          <w:shd w:val="clear" w:color="auto" w:fill="FFFFFF"/>
        </w:rPr>
        <w:t>Pb</w:t>
      </w:r>
      <w:proofErr w:type="spellEnd"/>
      <w:r w:rsidR="00DD0E92" w:rsidRPr="00812F25">
        <w:rPr>
          <w:rFonts w:ascii="Times New Roman" w:hAnsi="Times New Roman"/>
          <w:color w:val="202124"/>
          <w:sz w:val="24"/>
          <w:szCs w:val="24"/>
          <w:shd w:val="clear" w:color="auto" w:fill="FFFFFF"/>
        </w:rPr>
        <w:t>).</w:t>
      </w:r>
    </w:p>
    <w:p w:rsidR="00ED7D15" w:rsidRPr="00812F25" w:rsidRDefault="00ED7D15" w:rsidP="008E379A">
      <w:pPr>
        <w:spacing w:after="0" w:line="360" w:lineRule="auto"/>
        <w:jc w:val="both"/>
        <w:rPr>
          <w:rFonts w:ascii="Times New Roman" w:eastAsia="Times New Roman" w:hAnsi="Times New Roman"/>
          <w:sz w:val="24"/>
          <w:szCs w:val="24"/>
        </w:rPr>
      </w:pPr>
      <w:r w:rsidRPr="00812F25">
        <w:rPr>
          <w:rFonts w:ascii="Times New Roman" w:eastAsia="Times New Roman" w:hAnsi="Times New Roman"/>
          <w:b/>
          <w:color w:val="000000"/>
          <w:sz w:val="24"/>
          <w:szCs w:val="24"/>
        </w:rPr>
        <w:t>Quality control</w:t>
      </w:r>
      <w:r w:rsidRPr="00812F25">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ED7D15" w:rsidRPr="00812F25" w:rsidRDefault="00ED7D15" w:rsidP="008E379A">
      <w:pPr>
        <w:spacing w:after="0" w:line="360" w:lineRule="auto"/>
        <w:jc w:val="both"/>
        <w:rPr>
          <w:rFonts w:ascii="Times New Roman" w:eastAsia="Times New Roman" w:hAnsi="Times New Roman"/>
          <w:sz w:val="24"/>
          <w:szCs w:val="24"/>
        </w:rPr>
      </w:pPr>
      <w:r w:rsidRPr="00812F25">
        <w:rPr>
          <w:rFonts w:ascii="Times New Roman" w:eastAsia="Times New Roman" w:hAnsi="Times New Roman"/>
          <w:b/>
          <w:color w:val="000000"/>
          <w:sz w:val="24"/>
          <w:szCs w:val="24"/>
        </w:rPr>
        <w:t>Quality assurance</w:t>
      </w:r>
      <w:r w:rsidR="00372F70" w:rsidRPr="00812F25">
        <w:rPr>
          <w:rFonts w:ascii="Times New Roman" w:eastAsia="Times New Roman" w:hAnsi="Times New Roman"/>
          <w:b/>
          <w:color w:val="000000"/>
          <w:sz w:val="24"/>
          <w:szCs w:val="24"/>
        </w:rPr>
        <w:t>:</w:t>
      </w:r>
      <w:r w:rsidRPr="00812F25">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ED7D15" w:rsidRPr="00812F25" w:rsidRDefault="00ED7D15" w:rsidP="008E379A">
      <w:pPr>
        <w:spacing w:after="0" w:line="360" w:lineRule="auto"/>
        <w:jc w:val="both"/>
        <w:rPr>
          <w:rFonts w:ascii="Times New Roman" w:eastAsia="Times New Roman" w:hAnsi="Times New Roman"/>
          <w:sz w:val="24"/>
          <w:szCs w:val="24"/>
        </w:rPr>
      </w:pPr>
      <w:r w:rsidRPr="00812F25">
        <w:rPr>
          <w:rFonts w:ascii="Times New Roman" w:eastAsia="Times New Roman" w:hAnsi="Times New Roman"/>
          <w:b/>
          <w:color w:val="000000"/>
          <w:sz w:val="24"/>
          <w:szCs w:val="24"/>
        </w:rPr>
        <w:t>Good Manufacturing Practice</w:t>
      </w:r>
      <w:r w:rsidR="00372F70" w:rsidRPr="00812F25">
        <w:rPr>
          <w:rFonts w:ascii="Times New Roman" w:eastAsia="Times New Roman" w:hAnsi="Times New Roman"/>
          <w:color w:val="000000"/>
          <w:sz w:val="24"/>
          <w:szCs w:val="24"/>
        </w:rPr>
        <w:t>:</w:t>
      </w:r>
      <w:r w:rsidRPr="00812F25">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ED7D15" w:rsidRPr="00812F25" w:rsidRDefault="00ED7D15" w:rsidP="008E379A">
      <w:pPr>
        <w:spacing w:after="0" w:line="360" w:lineRule="auto"/>
        <w:jc w:val="both"/>
        <w:rPr>
          <w:rFonts w:ascii="Times New Roman" w:hAnsi="Times New Roman"/>
          <w:b/>
          <w:color w:val="000000"/>
          <w:sz w:val="24"/>
          <w:szCs w:val="24"/>
        </w:rPr>
      </w:pPr>
      <w:r w:rsidRPr="00812F25">
        <w:rPr>
          <w:rFonts w:ascii="Times New Roman" w:hAnsi="Times New Roman"/>
          <w:b/>
          <w:sz w:val="24"/>
          <w:szCs w:val="24"/>
        </w:rPr>
        <w:t xml:space="preserve">Tablet: </w:t>
      </w:r>
      <w:r w:rsidRPr="00812F25">
        <w:rPr>
          <w:rFonts w:ascii="Times New Roman" w:hAnsi="Times New Roman"/>
          <w:color w:val="000000"/>
          <w:sz w:val="24"/>
          <w:szCs w:val="24"/>
          <w:shd w:val="clear" w:color="auto" w:fill="FFFFFF"/>
        </w:rPr>
        <w:t>A solid unit dosage form of medication with suitable </w:t>
      </w:r>
      <w:hyperlink r:id="rId11" w:tooltip="Excipient" w:history="1">
        <w:r w:rsidRPr="00812F25">
          <w:rPr>
            <w:rStyle w:val="Hyperlink"/>
            <w:rFonts w:ascii="Times New Roman" w:hAnsi="Times New Roman"/>
            <w:color w:val="000000"/>
            <w:sz w:val="24"/>
            <w:szCs w:val="24"/>
            <w:u w:val="none"/>
            <w:shd w:val="clear" w:color="auto" w:fill="FFFFFF"/>
          </w:rPr>
          <w:t>excipients</w:t>
        </w:r>
      </w:hyperlink>
      <w:r w:rsidRPr="00812F25">
        <w:rPr>
          <w:rFonts w:ascii="Times New Roman" w:hAnsi="Times New Roman"/>
          <w:color w:val="000000"/>
          <w:sz w:val="24"/>
          <w:szCs w:val="24"/>
          <w:shd w:val="clear" w:color="auto" w:fill="FFFFFF"/>
        </w:rPr>
        <w:t>. It comprises a mixture of active substances and excipients, usually in </w:t>
      </w:r>
      <w:hyperlink r:id="rId12" w:tooltip="Powder (substance)" w:history="1">
        <w:r w:rsidRPr="00812F25">
          <w:rPr>
            <w:rStyle w:val="Hyperlink"/>
            <w:rFonts w:ascii="Times New Roman" w:hAnsi="Times New Roman"/>
            <w:color w:val="000000"/>
            <w:sz w:val="24"/>
            <w:szCs w:val="24"/>
            <w:u w:val="none"/>
            <w:shd w:val="clear" w:color="auto" w:fill="FFFFFF"/>
          </w:rPr>
          <w:t>powder</w:t>
        </w:r>
      </w:hyperlink>
      <w:r w:rsidRPr="00812F25">
        <w:rPr>
          <w:rFonts w:ascii="Times New Roman" w:hAnsi="Times New Roman"/>
          <w:color w:val="000000"/>
          <w:sz w:val="24"/>
          <w:szCs w:val="24"/>
          <w:shd w:val="clear" w:color="auto" w:fill="FFFFFF"/>
        </w:rPr>
        <w:t> form, that are pressed or compacted into a solid dose.</w:t>
      </w:r>
      <w:r w:rsidRPr="00812F25">
        <w:rPr>
          <w:rFonts w:ascii="Times New Roman" w:hAnsi="Times New Roman"/>
          <w:b/>
          <w:color w:val="000000"/>
          <w:sz w:val="24"/>
          <w:szCs w:val="24"/>
        </w:rPr>
        <w:t xml:space="preserve"> </w:t>
      </w:r>
    </w:p>
    <w:p w:rsidR="00ED7D15" w:rsidRPr="00812F25" w:rsidRDefault="00ED7D15" w:rsidP="008E379A">
      <w:pPr>
        <w:spacing w:after="0" w:line="360" w:lineRule="auto"/>
        <w:jc w:val="both"/>
        <w:rPr>
          <w:rFonts w:ascii="Times New Roman" w:hAnsi="Times New Roman"/>
          <w:sz w:val="24"/>
          <w:szCs w:val="24"/>
        </w:rPr>
      </w:pPr>
      <w:r w:rsidRPr="00812F25">
        <w:rPr>
          <w:rFonts w:ascii="Times New Roman" w:hAnsi="Times New Roman"/>
          <w:b/>
          <w:sz w:val="24"/>
          <w:szCs w:val="24"/>
          <w:shd w:val="clear" w:color="auto" w:fill="FFFFFF"/>
        </w:rPr>
        <w:t>Active pharmaceutical ingredients (APIs)</w:t>
      </w:r>
      <w:r w:rsidRPr="00812F25">
        <w:rPr>
          <w:rFonts w:ascii="Times New Roman" w:hAnsi="Times New Roman"/>
          <w:sz w:val="24"/>
          <w:szCs w:val="24"/>
          <w:shd w:val="clear" w:color="auto" w:fill="FFFFFF"/>
        </w:rPr>
        <w:t>: are the </w:t>
      </w:r>
      <w:r w:rsidRPr="00812F25">
        <w:rPr>
          <w:rFonts w:ascii="Times New Roman" w:hAnsi="Times New Roman"/>
          <w:sz w:val="24"/>
          <w:szCs w:val="24"/>
        </w:rPr>
        <w:t>active components in a pharmaceutical drug that produce the required effect on the body to treat a condition</w:t>
      </w:r>
      <w:r w:rsidRPr="00812F25">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457FF6" w:rsidRPr="00812F25" w:rsidRDefault="00457FF6" w:rsidP="008E379A">
      <w:pPr>
        <w:spacing w:after="0" w:line="360" w:lineRule="auto"/>
        <w:jc w:val="both"/>
        <w:rPr>
          <w:rFonts w:ascii="Times New Roman" w:eastAsia="Times New Roman" w:hAnsi="Times New Roman"/>
          <w:color w:val="231F20"/>
          <w:sz w:val="24"/>
          <w:szCs w:val="24"/>
          <w:lang w:eastAsia="en-US"/>
        </w:rPr>
      </w:pPr>
    </w:p>
    <w:p w:rsidR="001B00BC" w:rsidRDefault="001B00BC">
      <w:pPr>
        <w:spacing w:after="0" w:line="240" w:lineRule="auto"/>
        <w:rPr>
          <w:rFonts w:ascii="Times New Roman" w:eastAsia="Times New Roman" w:hAnsi="Times New Roman"/>
          <w:b/>
          <w:bCs/>
          <w:color w:val="000000"/>
          <w:sz w:val="24"/>
          <w:szCs w:val="28"/>
          <w:lang w:eastAsia="en-US"/>
        </w:rPr>
      </w:pPr>
      <w:bookmarkStart w:id="20" w:name="_Toc150463307"/>
      <w:r>
        <w:br w:type="page"/>
      </w:r>
    </w:p>
    <w:p w:rsidR="00ED7D15" w:rsidRPr="00812F25" w:rsidRDefault="006C4EBB" w:rsidP="001B00BC">
      <w:pPr>
        <w:pStyle w:val="Heading1"/>
        <w:spacing w:before="0" w:line="360" w:lineRule="auto"/>
        <w:jc w:val="center"/>
      </w:pPr>
      <w:r w:rsidRPr="00812F25">
        <w:lastRenderedPageBreak/>
        <w:t>CHAPTER TWO</w:t>
      </w:r>
      <w:bookmarkEnd w:id="20"/>
    </w:p>
    <w:p w:rsidR="00ED7D15" w:rsidRPr="00812F25" w:rsidRDefault="006C4EBB" w:rsidP="008E379A">
      <w:pPr>
        <w:pStyle w:val="Heading1"/>
        <w:spacing w:before="0" w:line="360" w:lineRule="auto"/>
      </w:pPr>
      <w:bookmarkStart w:id="21" w:name="_Toc150463308"/>
      <w:r w:rsidRPr="00812F25">
        <w:t>Introduction</w:t>
      </w:r>
      <w:bookmarkEnd w:id="21"/>
      <w:r w:rsidRPr="00812F25">
        <w:t xml:space="preserve"> </w:t>
      </w:r>
    </w:p>
    <w:p w:rsidR="00D16070" w:rsidRPr="00812F25" w:rsidRDefault="00457FF6"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w:t>
      </w:r>
      <w:proofErr w:type="spellStart"/>
      <w:r w:rsidRPr="00812F25">
        <w:rPr>
          <w:rFonts w:ascii="Times New Roman" w:eastAsia="Times New Roman" w:hAnsi="Times New Roman"/>
          <w:color w:val="000000" w:themeColor="text1"/>
          <w:sz w:val="24"/>
          <w:szCs w:val="24"/>
          <w:lang w:eastAsia="en-US"/>
        </w:rPr>
        <w:t>Crellin</w:t>
      </w:r>
      <w:proofErr w:type="spellEnd"/>
      <w:r w:rsidRPr="00812F25">
        <w:rPr>
          <w:rFonts w:ascii="Times New Roman" w:eastAsia="Times New Roman" w:hAnsi="Times New Roman"/>
          <w:color w:val="000000" w:themeColor="text1"/>
          <w:sz w:val="24"/>
          <w:szCs w:val="24"/>
          <w:lang w:eastAsia="en-US"/>
        </w:rPr>
        <w:t xml:space="preserve">, 2001). The extent to which the traditional use of an herb ensures that a corresponding herbal drug is safe, however, is a </w:t>
      </w:r>
      <w:proofErr w:type="spellStart"/>
      <w:r w:rsidRPr="00812F25">
        <w:rPr>
          <w:rFonts w:ascii="Times New Roman" w:eastAsia="Times New Roman" w:hAnsi="Times New Roman"/>
          <w:color w:val="000000" w:themeColor="text1"/>
          <w:sz w:val="24"/>
          <w:szCs w:val="24"/>
          <w:lang w:eastAsia="en-US"/>
        </w:rPr>
        <w:t>debachart</w:t>
      </w:r>
      <w:proofErr w:type="spellEnd"/>
      <w:r w:rsidRPr="00812F25">
        <w:rPr>
          <w:rFonts w:ascii="Times New Roman" w:eastAsia="Times New Roman" w:hAnsi="Times New Roman"/>
          <w:color w:val="000000" w:themeColor="text1"/>
          <w:sz w:val="24"/>
          <w:szCs w:val="24"/>
          <w:lang w:eastAsia="en-US"/>
        </w:rPr>
        <w:t xml:space="preserve"> matter. A new draft regulation published by the Brazilian National Health Surveillance Agency (</w:t>
      </w:r>
      <w:proofErr w:type="spellStart"/>
      <w:r w:rsidRPr="00812F25">
        <w:rPr>
          <w:rFonts w:ascii="Times New Roman" w:eastAsia="Times New Roman" w:hAnsi="Times New Roman"/>
          <w:color w:val="000000" w:themeColor="text1"/>
          <w:sz w:val="24"/>
          <w:szCs w:val="24"/>
          <w:lang w:eastAsia="en-US"/>
        </w:rPr>
        <w:t>Anvisa</w:t>
      </w:r>
      <w:proofErr w:type="spellEnd"/>
      <w:r w:rsidRPr="00812F25">
        <w:rPr>
          <w:rFonts w:ascii="Times New Roman" w:eastAsia="Times New Roman" w:hAnsi="Times New Roman"/>
          <w:color w:val="000000" w:themeColor="text1"/>
          <w:sz w:val="24"/>
          <w:szCs w:val="24"/>
          <w:lang w:eastAsia="en-US"/>
        </w:rPr>
        <w:t>) brought this controversial topic to the center stage. The proposed regulation, which has recently undergone a public consultation for reviews and comments, defines two categories of herbal drugs for registration: “</w:t>
      </w:r>
      <w:proofErr w:type="spellStart"/>
      <w:r w:rsidRPr="00812F25">
        <w:rPr>
          <w:rFonts w:ascii="Times New Roman" w:eastAsia="Times New Roman" w:hAnsi="Times New Roman"/>
          <w:color w:val="000000" w:themeColor="text1"/>
          <w:sz w:val="24"/>
          <w:szCs w:val="24"/>
          <w:lang w:eastAsia="en-US"/>
        </w:rPr>
        <w:t>phytotherapeutic</w:t>
      </w:r>
      <w:proofErr w:type="spellEnd"/>
      <w:r w:rsidRPr="00812F25">
        <w:rPr>
          <w:rFonts w:ascii="Times New Roman" w:eastAsia="Times New Roman" w:hAnsi="Times New Roman"/>
          <w:color w:val="000000" w:themeColor="text1"/>
          <w:sz w:val="24"/>
          <w:szCs w:val="24"/>
          <w:lang w:eastAsia="en-US"/>
        </w:rPr>
        <w:t xml:space="preserve"> medicines” and “traditional </w:t>
      </w:r>
      <w:proofErr w:type="spellStart"/>
      <w:r w:rsidRPr="00812F25">
        <w:rPr>
          <w:rFonts w:ascii="Times New Roman" w:eastAsia="Times New Roman" w:hAnsi="Times New Roman"/>
          <w:color w:val="000000" w:themeColor="text1"/>
          <w:sz w:val="24"/>
          <w:szCs w:val="24"/>
          <w:lang w:eastAsia="en-US"/>
        </w:rPr>
        <w:t>phytotherapeutic</w:t>
      </w:r>
      <w:proofErr w:type="spellEnd"/>
      <w:r w:rsidRPr="00812F25">
        <w:rPr>
          <w:rFonts w:ascii="Times New Roman" w:eastAsia="Times New Roman" w:hAnsi="Times New Roman"/>
          <w:color w:val="000000" w:themeColor="text1"/>
          <w:sz w:val="24"/>
          <w:szCs w:val="24"/>
          <w:lang w:eastAsia="en-US"/>
        </w:rPr>
        <w:t xml:space="preserve"> products” (TPTP) (</w:t>
      </w:r>
      <w:proofErr w:type="spellStart"/>
      <w:r w:rsidRPr="00812F25">
        <w:rPr>
          <w:rFonts w:ascii="Times New Roman" w:eastAsia="Times New Roman" w:hAnsi="Times New Roman"/>
          <w:color w:val="000000" w:themeColor="text1"/>
          <w:sz w:val="24"/>
          <w:szCs w:val="24"/>
          <w:lang w:eastAsia="en-US"/>
        </w:rPr>
        <w:t>Anvisa</w:t>
      </w:r>
      <w:proofErr w:type="spellEnd"/>
      <w:r w:rsidRPr="00812F25">
        <w:rPr>
          <w:rFonts w:ascii="Times New Roman" w:eastAsia="Times New Roman" w:hAnsi="Times New Roman"/>
          <w:color w:val="000000" w:themeColor="text1"/>
          <w:sz w:val="24"/>
          <w:szCs w:val="24"/>
          <w:lang w:eastAsia="en-US"/>
        </w:rPr>
        <w:t xml:space="preserve">, 2013). A product fits into the latter category if a long-standing (traditional) use is identified that has not been proven unsafe and is recognized in the literature or demonstrated by </w:t>
      </w:r>
      <w:proofErr w:type="spellStart"/>
      <w:r w:rsidRPr="00812F25">
        <w:rPr>
          <w:rFonts w:ascii="Times New Roman" w:eastAsia="Times New Roman" w:hAnsi="Times New Roman"/>
          <w:color w:val="000000" w:themeColor="text1"/>
          <w:sz w:val="24"/>
          <w:szCs w:val="24"/>
          <w:lang w:eastAsia="en-US"/>
        </w:rPr>
        <w:t>ethnopharmacological</w:t>
      </w:r>
      <w:proofErr w:type="spellEnd"/>
      <w:r w:rsidRPr="00812F25">
        <w:rPr>
          <w:rFonts w:ascii="Times New Roman" w:eastAsia="Times New Roman" w:hAnsi="Times New Roman"/>
          <w:color w:val="000000" w:themeColor="text1"/>
          <w:sz w:val="24"/>
          <w:szCs w:val="24"/>
          <w:lang w:eastAsia="en-US"/>
        </w:rPr>
        <w:t xml:space="preserve"> and/or ethno-botanical studies. Once the traditional use is recognized, safety and efficacy data from pre-clinical and/or clinical studies are no longer essential requirements to obtain approval for commercialization. </w:t>
      </w:r>
    </w:p>
    <w:p w:rsidR="00CC4B5A" w:rsidRPr="00812F25" w:rsidRDefault="00457FF6" w:rsidP="001B00BC">
      <w:pPr>
        <w:spacing w:after="0" w:line="360" w:lineRule="auto"/>
        <w:ind w:firstLine="720"/>
        <w:jc w:val="both"/>
        <w:rPr>
          <w:rFonts w:ascii="Times New Roman" w:eastAsia="Times New Roman" w:hAnsi="Times New Roman"/>
          <w:color w:val="000000" w:themeColor="text1"/>
          <w:sz w:val="24"/>
          <w:szCs w:val="24"/>
        </w:rPr>
      </w:pPr>
      <w:r w:rsidRPr="00812F25">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detailed by </w:t>
      </w:r>
      <w:proofErr w:type="spellStart"/>
      <w:r w:rsidRPr="00812F25">
        <w:rPr>
          <w:rFonts w:ascii="Times New Roman" w:eastAsia="Times New Roman" w:hAnsi="Times New Roman"/>
          <w:color w:val="000000" w:themeColor="text1"/>
          <w:sz w:val="24"/>
          <w:szCs w:val="24"/>
          <w:lang w:eastAsia="en-US"/>
        </w:rPr>
        <w:t>Calapai</w:t>
      </w:r>
      <w:proofErr w:type="spellEnd"/>
      <w:r w:rsidRPr="00812F25">
        <w:rPr>
          <w:rFonts w:ascii="Times New Roman" w:eastAsia="Times New Roman" w:hAnsi="Times New Roman"/>
          <w:color w:val="000000" w:themeColor="text1"/>
          <w:sz w:val="24"/>
          <w:szCs w:val="24"/>
          <w:lang w:eastAsia="en-US"/>
        </w:rPr>
        <w:t xml:space="preserve"> (2008), Quintus and </w:t>
      </w:r>
      <w:proofErr w:type="spellStart"/>
      <w:r w:rsidRPr="00812F25">
        <w:rPr>
          <w:rFonts w:ascii="Times New Roman" w:eastAsia="Times New Roman" w:hAnsi="Times New Roman"/>
          <w:color w:val="000000" w:themeColor="text1"/>
          <w:sz w:val="24"/>
          <w:szCs w:val="24"/>
          <w:lang w:eastAsia="en-US"/>
        </w:rPr>
        <w:t>Schweim</w:t>
      </w:r>
      <w:proofErr w:type="spellEnd"/>
      <w:r w:rsidRPr="00812F25">
        <w:rPr>
          <w:rFonts w:ascii="Times New Roman" w:eastAsia="Times New Roman" w:hAnsi="Times New Roman"/>
          <w:color w:val="000000" w:themeColor="text1"/>
          <w:sz w:val="24"/>
          <w:szCs w:val="24"/>
          <w:lang w:eastAsia="en-US"/>
        </w:rPr>
        <w:t xml:space="preserve"> (2012) and </w:t>
      </w:r>
      <w:proofErr w:type="spellStart"/>
      <w:r w:rsidRPr="00812F25">
        <w:rPr>
          <w:rFonts w:ascii="Times New Roman" w:eastAsia="Times New Roman" w:hAnsi="Times New Roman"/>
          <w:color w:val="000000" w:themeColor="text1"/>
          <w:sz w:val="24"/>
          <w:szCs w:val="24"/>
          <w:lang w:eastAsia="en-US"/>
        </w:rPr>
        <w:t>Silano</w:t>
      </w:r>
      <w:proofErr w:type="spellEnd"/>
      <w:r w:rsidRPr="00812F25">
        <w:rPr>
          <w:rFonts w:ascii="Times New Roman" w:eastAsia="Times New Roman" w:hAnsi="Times New Roman"/>
          <w:color w:val="000000" w:themeColor="text1"/>
          <w:sz w:val="24"/>
          <w:szCs w:val="24"/>
          <w:lang w:eastAsia="en-US"/>
        </w:rPr>
        <w:t xml:space="preserve"> et al. (2004). In order for a medicinal </w:t>
      </w:r>
      <w:proofErr w:type="spellStart"/>
      <w:r w:rsidRPr="00812F25">
        <w:rPr>
          <w:rFonts w:ascii="Times New Roman" w:eastAsia="Times New Roman" w:hAnsi="Times New Roman"/>
          <w:color w:val="000000" w:themeColor="text1"/>
          <w:sz w:val="24"/>
          <w:szCs w:val="24"/>
          <w:lang w:eastAsia="en-US"/>
        </w:rPr>
        <w:t>product</w:t>
      </w:r>
      <w:proofErr w:type="gramStart"/>
      <w:r w:rsidRPr="00812F25">
        <w:rPr>
          <w:rFonts w:ascii="Times New Roman" w:eastAsia="Times New Roman" w:hAnsi="Times New Roman"/>
          <w:color w:val="000000" w:themeColor="text1"/>
          <w:sz w:val="24"/>
          <w:szCs w:val="24"/>
          <w:lang w:eastAsia="en-US"/>
        </w:rPr>
        <w:t>,or</w:t>
      </w:r>
      <w:proofErr w:type="spellEnd"/>
      <w:proofErr w:type="gramEnd"/>
      <w:r w:rsidRPr="00812F25">
        <w:rPr>
          <w:rFonts w:ascii="Times New Roman" w:eastAsia="Times New Roman" w:hAnsi="Times New Roman"/>
          <w:color w:val="000000" w:themeColor="text1"/>
          <w:sz w:val="24"/>
          <w:szCs w:val="24"/>
          <w:lang w:eastAsia="en-US"/>
        </w:rPr>
        <w:t xml:space="preserve"> its corresponding products (</w:t>
      </w:r>
      <w:r w:rsidRPr="00812F25">
        <w:rPr>
          <w:rFonts w:ascii="Times New Roman" w:eastAsia="Times New Roman" w:hAnsi="Times New Roman"/>
          <w:i/>
          <w:iCs/>
          <w:color w:val="000000" w:themeColor="text1"/>
          <w:sz w:val="24"/>
          <w:szCs w:val="24"/>
          <w:lang w:eastAsia="en-US"/>
        </w:rPr>
        <w:t>i.e.</w:t>
      </w:r>
      <w:r w:rsidRPr="00812F25">
        <w:rPr>
          <w:rFonts w:ascii="Times New Roman" w:eastAsia="Times New Roman" w:hAnsi="Times New Roman"/>
          <w:color w:val="000000" w:themeColor="text1"/>
          <w:sz w:val="24"/>
          <w:szCs w:val="24"/>
          <w:lang w:eastAsia="en-US"/>
        </w:rPr>
        <w:t xml:space="preserve">,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w:t>
      </w:r>
      <w:r w:rsidRPr="00812F25">
        <w:rPr>
          <w:rFonts w:ascii="Times New Roman" w:eastAsia="Times New Roman" w:hAnsi="Times New Roman"/>
          <w:color w:val="000000" w:themeColor="text1"/>
          <w:sz w:val="24"/>
          <w:szCs w:val="24"/>
          <w:lang w:eastAsia="en-US"/>
        </w:rPr>
        <w:lastRenderedPageBreak/>
        <w:t>Medicinal Products (HPMC) (</w:t>
      </w:r>
      <w:proofErr w:type="spellStart"/>
      <w:r w:rsidRPr="00812F25">
        <w:rPr>
          <w:rFonts w:ascii="Times New Roman" w:eastAsia="Times New Roman" w:hAnsi="Times New Roman"/>
          <w:color w:val="000000" w:themeColor="text1"/>
          <w:sz w:val="24"/>
          <w:szCs w:val="24"/>
          <w:lang w:eastAsia="en-US"/>
        </w:rPr>
        <w:t>Knöss</w:t>
      </w:r>
      <w:proofErr w:type="spellEnd"/>
      <w:r w:rsidRPr="00812F25">
        <w:rPr>
          <w:rFonts w:ascii="Times New Roman" w:eastAsia="Times New Roman" w:hAnsi="Times New Roman"/>
          <w:color w:val="000000" w:themeColor="text1"/>
          <w:sz w:val="24"/>
          <w:szCs w:val="24"/>
          <w:lang w:eastAsia="en-US"/>
        </w:rPr>
        <w:t xml:space="preserve"> and </w:t>
      </w:r>
      <w:proofErr w:type="spellStart"/>
      <w:r w:rsidRPr="00812F25">
        <w:rPr>
          <w:rFonts w:ascii="Times New Roman" w:eastAsia="Times New Roman" w:hAnsi="Times New Roman"/>
          <w:color w:val="000000" w:themeColor="text1"/>
          <w:sz w:val="24"/>
          <w:szCs w:val="24"/>
          <w:lang w:eastAsia="en-US"/>
        </w:rPr>
        <w:t>Chinou</w:t>
      </w:r>
      <w:proofErr w:type="spellEnd"/>
      <w:r w:rsidRPr="00812F25">
        <w:rPr>
          <w:rFonts w:ascii="Times New Roman" w:eastAsia="Times New Roman" w:hAnsi="Times New Roman"/>
          <w:color w:val="000000" w:themeColor="text1"/>
          <w:sz w:val="24"/>
          <w:szCs w:val="24"/>
          <w:lang w:eastAsia="en-US"/>
        </w:rPr>
        <w:t>, 2012). Herbal monographs prepared by HPMC are not binding, and member state agencies may not agree with every single aspect of the monograph. For instance, applicants that refer to a HPMC monograph may be required to provide additional points on safety (</w:t>
      </w:r>
      <w:r w:rsidRPr="00812F25">
        <w:rPr>
          <w:rFonts w:ascii="Times New Roman" w:eastAsia="Times New Roman" w:hAnsi="Times New Roman"/>
          <w:i/>
          <w:iCs/>
          <w:color w:val="000000" w:themeColor="text1"/>
          <w:sz w:val="24"/>
          <w:szCs w:val="24"/>
          <w:lang w:eastAsia="en-US"/>
        </w:rPr>
        <w:t>e.g.</w:t>
      </w:r>
      <w:r w:rsidRPr="00812F25">
        <w:rPr>
          <w:rFonts w:ascii="Times New Roman" w:eastAsia="Times New Roman" w:hAnsi="Times New Roman"/>
          <w:color w:val="000000" w:themeColor="text1"/>
          <w:sz w:val="24"/>
          <w:szCs w:val="24"/>
          <w:lang w:eastAsia="en-US"/>
        </w:rPr>
        <w:t xml:space="preserve">, on </w:t>
      </w:r>
      <w:proofErr w:type="spellStart"/>
      <w:r w:rsidRPr="00812F25">
        <w:rPr>
          <w:rFonts w:ascii="Times New Roman" w:eastAsia="Times New Roman" w:hAnsi="Times New Roman"/>
          <w:color w:val="000000" w:themeColor="text1"/>
          <w:sz w:val="24"/>
          <w:szCs w:val="24"/>
          <w:lang w:eastAsia="en-US"/>
        </w:rPr>
        <w:t>genotoxicity</w:t>
      </w:r>
      <w:proofErr w:type="spellEnd"/>
      <w:r w:rsidRPr="00812F25">
        <w:rPr>
          <w:rFonts w:ascii="Times New Roman" w:eastAsia="Times New Roman" w:hAnsi="Times New Roman"/>
          <w:color w:val="000000" w:themeColor="text1"/>
          <w:sz w:val="24"/>
          <w:szCs w:val="24"/>
          <w:lang w:eastAsia="en-US"/>
        </w:rPr>
        <w:t>).</w:t>
      </w:r>
      <w:r w:rsidR="00CC4B5A" w:rsidRPr="00812F25">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w:t>
      </w:r>
      <w:r w:rsidR="0099095B" w:rsidRPr="00812F25">
        <w:rPr>
          <w:rFonts w:ascii="Times New Roman" w:eastAsia="Times New Roman" w:hAnsi="Times New Roman"/>
          <w:color w:val="000000" w:themeColor="text1"/>
          <w:sz w:val="24"/>
          <w:szCs w:val="24"/>
          <w:lang w:eastAsia="en-US"/>
        </w:rPr>
        <w:t xml:space="preserve"> (</w:t>
      </w:r>
      <w:proofErr w:type="spellStart"/>
      <w:r w:rsidR="0099095B" w:rsidRPr="00812F25">
        <w:rPr>
          <w:rFonts w:ascii="Times New Roman" w:eastAsia="Times New Roman" w:hAnsi="Times New Roman"/>
          <w:color w:val="000000" w:themeColor="text1"/>
          <w:sz w:val="24"/>
          <w:szCs w:val="24"/>
        </w:rPr>
        <w:t>Bian</w:t>
      </w:r>
      <w:proofErr w:type="spellEnd"/>
      <w:r w:rsidR="0099095B" w:rsidRPr="00812F25">
        <w:rPr>
          <w:rFonts w:ascii="Times New Roman" w:eastAsia="Times New Roman" w:hAnsi="Times New Roman"/>
          <w:color w:val="000000" w:themeColor="text1"/>
          <w:sz w:val="24"/>
          <w:szCs w:val="24"/>
        </w:rPr>
        <w:t xml:space="preserve"> </w:t>
      </w:r>
      <w:r w:rsidR="00372F70" w:rsidRPr="00812F25">
        <w:rPr>
          <w:rFonts w:ascii="Times New Roman" w:eastAsia="Times New Roman" w:hAnsi="Times New Roman"/>
          <w:i/>
          <w:color w:val="000000" w:themeColor="text1"/>
          <w:sz w:val="24"/>
          <w:szCs w:val="24"/>
        </w:rPr>
        <w:t>et al.,</w:t>
      </w:r>
      <w:r w:rsidR="0099095B" w:rsidRPr="00812F25">
        <w:rPr>
          <w:rFonts w:ascii="Times New Roman" w:eastAsia="Times New Roman" w:hAnsi="Times New Roman"/>
          <w:color w:val="000000" w:themeColor="text1"/>
          <w:sz w:val="24"/>
          <w:szCs w:val="24"/>
        </w:rPr>
        <w:t xml:space="preserve"> </w:t>
      </w:r>
      <w:proofErr w:type="gramStart"/>
      <w:r w:rsidR="0099095B" w:rsidRPr="00812F25">
        <w:rPr>
          <w:rFonts w:ascii="Times New Roman" w:eastAsia="Times New Roman" w:hAnsi="Times New Roman"/>
          <w:color w:val="000000" w:themeColor="text1"/>
          <w:sz w:val="24"/>
          <w:szCs w:val="24"/>
        </w:rPr>
        <w:t xml:space="preserve">2006 </w:t>
      </w:r>
      <w:r w:rsidR="0099095B" w:rsidRPr="00812F25">
        <w:rPr>
          <w:rFonts w:ascii="Times New Roman" w:eastAsia="Times New Roman" w:hAnsi="Times New Roman"/>
          <w:color w:val="000000" w:themeColor="text1"/>
          <w:sz w:val="24"/>
          <w:szCs w:val="24"/>
          <w:lang w:eastAsia="en-US"/>
        </w:rPr>
        <w:t>)</w:t>
      </w:r>
      <w:proofErr w:type="gramEnd"/>
      <w:r w:rsidR="00CC4B5A" w:rsidRPr="00812F25">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457FF6" w:rsidRPr="00812F25" w:rsidRDefault="00CC4B5A" w:rsidP="008E379A">
      <w:pPr>
        <w:spacing w:after="0" w:line="360" w:lineRule="auto"/>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proofErr w:type="spellStart"/>
      <w:r w:rsidRPr="00812F25">
        <w:rPr>
          <w:rFonts w:ascii="Times New Roman" w:eastAsia="Times New Roman" w:hAnsi="Times New Roman"/>
          <w:i/>
          <w:iCs/>
          <w:color w:val="000000" w:themeColor="text1"/>
          <w:sz w:val="24"/>
          <w:szCs w:val="24"/>
          <w:lang w:eastAsia="en-US"/>
        </w:rPr>
        <w:t>primum</w:t>
      </w:r>
      <w:proofErr w:type="spellEnd"/>
      <w:r w:rsidRPr="00812F25">
        <w:rPr>
          <w:rFonts w:ascii="Times New Roman" w:eastAsia="Times New Roman" w:hAnsi="Times New Roman"/>
          <w:i/>
          <w:iCs/>
          <w:color w:val="000000" w:themeColor="text1"/>
          <w:sz w:val="24"/>
          <w:szCs w:val="24"/>
          <w:lang w:eastAsia="en-US"/>
        </w:rPr>
        <w:t xml:space="preserve"> non </w:t>
      </w:r>
      <w:proofErr w:type="spellStart"/>
      <w:r w:rsidRPr="00812F25">
        <w:rPr>
          <w:rFonts w:ascii="Times New Roman" w:eastAsia="Times New Roman" w:hAnsi="Times New Roman"/>
          <w:i/>
          <w:iCs/>
          <w:color w:val="000000" w:themeColor="text1"/>
          <w:sz w:val="24"/>
          <w:szCs w:val="24"/>
          <w:lang w:eastAsia="en-US"/>
        </w:rPr>
        <w:t>nocere</w:t>
      </w:r>
      <w:proofErr w:type="spellEnd"/>
      <w:r w:rsidRPr="00812F25">
        <w:rPr>
          <w:rFonts w:ascii="Times New Roman" w:eastAsia="Times New Roman" w:hAnsi="Times New Roman"/>
          <w:color w:val="000000" w:themeColor="text1"/>
          <w:sz w:val="24"/>
          <w:szCs w:val="24"/>
          <w:lang w:eastAsia="en-US"/>
        </w:rPr>
        <w:t>” (“first, not do harm”), the origin of which is uncertain (Smith, 2005). Similarly, the classical version of the Hippocratic Oath that physicians take upon entering medical practice contains a promise that expresses a similar idea (doctors are required to “keep [patients] from harm”).</w:t>
      </w:r>
    </w:p>
    <w:p w:rsidR="00554108" w:rsidRPr="00812F25" w:rsidRDefault="00554108" w:rsidP="008E379A">
      <w:pPr>
        <w:pStyle w:val="Heading1"/>
        <w:spacing w:before="0" w:line="360" w:lineRule="auto"/>
      </w:pPr>
      <w:bookmarkStart w:id="22" w:name="_Toc150463309"/>
      <w:r w:rsidRPr="00812F25">
        <w:t>Tradition and safety of herbal medicines</w:t>
      </w:r>
      <w:bookmarkEnd w:id="22"/>
      <w:r w:rsidRPr="00812F25">
        <w:t xml:space="preserve"> </w:t>
      </w:r>
    </w:p>
    <w:p w:rsidR="00457FF6" w:rsidRPr="00812F25" w:rsidRDefault="00554108" w:rsidP="001B00BC">
      <w:pPr>
        <w:spacing w:after="0" w:line="360" w:lineRule="auto"/>
        <w:ind w:firstLine="720"/>
        <w:jc w:val="both"/>
        <w:rPr>
          <w:rFonts w:ascii="Times New Roman" w:eastAsia="Times New Roman" w:hAnsi="Times New Roman"/>
          <w:color w:val="000000" w:themeColor="text1"/>
          <w:sz w:val="24"/>
          <w:szCs w:val="24"/>
        </w:rPr>
      </w:pPr>
      <w:r w:rsidRPr="00812F25">
        <w:rPr>
          <w:rFonts w:ascii="Times New Roman" w:eastAsia="Times New Roman" w:hAnsi="Times New Roman"/>
          <w:color w:val="000000" w:themeColor="text1"/>
          <w:sz w:val="24"/>
          <w:szCs w:val="24"/>
          <w:lang w:eastAsia="en-US"/>
        </w:rPr>
        <w:t xml:space="preserve">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w:t>
      </w:r>
      <w:r w:rsidR="00C874DA" w:rsidRPr="00812F25">
        <w:rPr>
          <w:rFonts w:ascii="Times New Roman" w:eastAsia="Times New Roman" w:hAnsi="Times New Roman"/>
          <w:color w:val="000000" w:themeColor="text1"/>
          <w:sz w:val="24"/>
          <w:szCs w:val="24"/>
          <w:lang w:eastAsia="en-US"/>
        </w:rPr>
        <w:t>usage</w:t>
      </w:r>
      <w:r w:rsidR="0099095B" w:rsidRPr="00812F25">
        <w:rPr>
          <w:rFonts w:ascii="Times New Roman" w:eastAsia="Times New Roman" w:hAnsi="Times New Roman"/>
          <w:color w:val="000000" w:themeColor="text1"/>
          <w:sz w:val="24"/>
          <w:szCs w:val="24"/>
          <w:lang w:eastAsia="en-US"/>
        </w:rPr>
        <w:t xml:space="preserve"> (</w:t>
      </w:r>
      <w:proofErr w:type="spellStart"/>
      <w:r w:rsidR="0099095B" w:rsidRPr="00812F25">
        <w:rPr>
          <w:rFonts w:ascii="Times New Roman" w:eastAsia="Times New Roman" w:hAnsi="Times New Roman"/>
          <w:color w:val="000000" w:themeColor="text1"/>
          <w:sz w:val="24"/>
          <w:szCs w:val="24"/>
        </w:rPr>
        <w:t>Hao</w:t>
      </w:r>
      <w:proofErr w:type="spellEnd"/>
      <w:r w:rsidR="0099095B" w:rsidRPr="00812F25">
        <w:rPr>
          <w:rFonts w:ascii="Times New Roman" w:eastAsia="Times New Roman" w:hAnsi="Times New Roman"/>
          <w:color w:val="000000" w:themeColor="text1"/>
          <w:sz w:val="24"/>
          <w:szCs w:val="24"/>
        </w:rPr>
        <w:t xml:space="preserve"> </w:t>
      </w:r>
      <w:r w:rsidR="00372F70" w:rsidRPr="00812F25">
        <w:rPr>
          <w:rFonts w:ascii="Times New Roman" w:eastAsia="Times New Roman" w:hAnsi="Times New Roman"/>
          <w:i/>
          <w:color w:val="000000" w:themeColor="text1"/>
          <w:sz w:val="24"/>
          <w:szCs w:val="24"/>
        </w:rPr>
        <w:t>et al.,</w:t>
      </w:r>
      <w:r w:rsidR="0099095B" w:rsidRPr="00812F25">
        <w:rPr>
          <w:rFonts w:ascii="Times New Roman" w:eastAsia="Times New Roman" w:hAnsi="Times New Roman"/>
          <w:color w:val="000000" w:themeColor="text1"/>
          <w:sz w:val="24"/>
          <w:szCs w:val="24"/>
        </w:rPr>
        <w:t xml:space="preserve"> 2013</w:t>
      </w:r>
      <w:r w:rsidR="0099095B" w:rsidRPr="00812F25">
        <w:rPr>
          <w:rFonts w:ascii="Times New Roman" w:eastAsia="Times New Roman" w:hAnsi="Times New Roman"/>
          <w:color w:val="000000" w:themeColor="text1"/>
          <w:sz w:val="24"/>
          <w:szCs w:val="24"/>
          <w:lang w:eastAsia="en-US"/>
        </w:rPr>
        <w:t>)</w:t>
      </w:r>
      <w:r w:rsidR="00C874DA" w:rsidRPr="00812F25">
        <w:rPr>
          <w:rFonts w:ascii="Times New Roman" w:eastAsia="Times New Roman" w:hAnsi="Times New Roman"/>
          <w:color w:val="000000" w:themeColor="text1"/>
          <w:sz w:val="24"/>
          <w:szCs w:val="24"/>
          <w:lang w:eastAsia="en-US"/>
        </w:rPr>
        <w:t xml:space="preserve">. Acute symptoms and short </w:t>
      </w:r>
      <w:r w:rsidRPr="00812F25">
        <w:rPr>
          <w:rFonts w:ascii="Times New Roman" w:eastAsia="Times New Roman" w:hAnsi="Times New Roman"/>
          <w:color w:val="000000" w:themeColor="text1"/>
          <w:sz w:val="24"/>
          <w:szCs w:val="24"/>
          <w:lang w:eastAsia="en-US"/>
        </w:rPr>
        <w:t xml:space="preserve">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w:t>
      </w:r>
      <w:r w:rsidRPr="00812F25">
        <w:rPr>
          <w:rFonts w:ascii="Times New Roman" w:eastAsia="Times New Roman" w:hAnsi="Times New Roman"/>
          <w:color w:val="000000" w:themeColor="text1"/>
          <w:sz w:val="24"/>
          <w:szCs w:val="24"/>
          <w:lang w:eastAsia="en-US"/>
        </w:rPr>
        <w:lastRenderedPageBreak/>
        <w:t>morbidities that are more difficult to detect, however, are unlikely to be associated with the popular use of a medicine, unless an adequately designed epidemiology study (preferably, a prospective cohort study) is undertaken</w:t>
      </w:r>
      <w:r w:rsidR="0099095B" w:rsidRPr="00812F25">
        <w:rPr>
          <w:rFonts w:ascii="Times New Roman" w:eastAsia="Times New Roman" w:hAnsi="Times New Roman"/>
          <w:color w:val="000000" w:themeColor="text1"/>
          <w:sz w:val="24"/>
          <w:szCs w:val="24"/>
          <w:lang w:eastAsia="en-US"/>
        </w:rPr>
        <w:t xml:space="preserve"> (</w:t>
      </w:r>
      <w:proofErr w:type="spellStart"/>
      <w:r w:rsidR="0099095B" w:rsidRPr="00812F25">
        <w:rPr>
          <w:rFonts w:ascii="Times New Roman" w:eastAsia="Times New Roman" w:hAnsi="Times New Roman"/>
          <w:color w:val="000000" w:themeColor="text1"/>
          <w:sz w:val="24"/>
          <w:szCs w:val="24"/>
        </w:rPr>
        <w:t>Halicioglu</w:t>
      </w:r>
      <w:proofErr w:type="spellEnd"/>
      <w:r w:rsidR="0099095B" w:rsidRPr="00812F25">
        <w:rPr>
          <w:rFonts w:ascii="Times New Roman" w:eastAsia="Times New Roman" w:hAnsi="Times New Roman"/>
          <w:color w:val="000000" w:themeColor="text1"/>
          <w:sz w:val="24"/>
          <w:szCs w:val="24"/>
        </w:rPr>
        <w:t xml:space="preserve"> </w:t>
      </w:r>
      <w:r w:rsidR="00372F70" w:rsidRPr="00812F25">
        <w:rPr>
          <w:rFonts w:ascii="Times New Roman" w:eastAsia="Times New Roman" w:hAnsi="Times New Roman"/>
          <w:i/>
          <w:color w:val="000000" w:themeColor="text1"/>
          <w:sz w:val="24"/>
          <w:szCs w:val="24"/>
        </w:rPr>
        <w:t>et al.,</w:t>
      </w:r>
      <w:r w:rsidR="0099095B" w:rsidRPr="00812F25">
        <w:rPr>
          <w:rFonts w:ascii="Times New Roman" w:eastAsia="Times New Roman" w:hAnsi="Times New Roman"/>
          <w:color w:val="000000" w:themeColor="text1"/>
          <w:sz w:val="24"/>
          <w:szCs w:val="24"/>
        </w:rPr>
        <w:t xml:space="preserve"> 2011</w:t>
      </w:r>
      <w:r w:rsidR="0099095B" w:rsidRPr="00812F25">
        <w:rPr>
          <w:rFonts w:ascii="Times New Roman" w:eastAsia="Times New Roman" w:hAnsi="Times New Roman"/>
          <w:color w:val="000000" w:themeColor="text1"/>
          <w:sz w:val="24"/>
          <w:szCs w:val="24"/>
          <w:lang w:eastAsia="en-US"/>
        </w:rPr>
        <w:t>)</w:t>
      </w:r>
      <w:r w:rsidRPr="00812F25">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w:t>
      </w:r>
      <w:r w:rsidR="0099095B" w:rsidRPr="00812F25">
        <w:rPr>
          <w:rFonts w:ascii="Times New Roman" w:eastAsia="Times New Roman" w:hAnsi="Times New Roman"/>
          <w:color w:val="000000" w:themeColor="text1"/>
          <w:sz w:val="24"/>
          <w:szCs w:val="24"/>
          <w:lang w:eastAsia="en-US"/>
        </w:rPr>
        <w:t xml:space="preserve"> (</w:t>
      </w:r>
      <w:r w:rsidR="0099095B" w:rsidRPr="00812F25">
        <w:rPr>
          <w:rFonts w:ascii="Times New Roman" w:eastAsia="Times New Roman" w:hAnsi="Times New Roman"/>
          <w:color w:val="000000" w:themeColor="text1"/>
          <w:sz w:val="24"/>
          <w:szCs w:val="24"/>
        </w:rPr>
        <w:t xml:space="preserve">Gurley </w:t>
      </w:r>
      <w:r w:rsidR="00372F70" w:rsidRPr="00812F25">
        <w:rPr>
          <w:rFonts w:ascii="Times New Roman" w:eastAsia="Times New Roman" w:hAnsi="Times New Roman"/>
          <w:i/>
          <w:color w:val="000000" w:themeColor="text1"/>
          <w:sz w:val="24"/>
          <w:szCs w:val="24"/>
        </w:rPr>
        <w:t>et al.,</w:t>
      </w:r>
      <w:r w:rsidR="0099095B" w:rsidRPr="00812F25">
        <w:rPr>
          <w:rFonts w:ascii="Times New Roman" w:eastAsia="Times New Roman" w:hAnsi="Times New Roman"/>
          <w:color w:val="000000" w:themeColor="text1"/>
          <w:sz w:val="24"/>
          <w:szCs w:val="24"/>
        </w:rPr>
        <w:t xml:space="preserve"> 2005</w:t>
      </w:r>
      <w:r w:rsidR="0099095B" w:rsidRPr="00812F25">
        <w:rPr>
          <w:rFonts w:ascii="Times New Roman" w:eastAsia="Times New Roman" w:hAnsi="Times New Roman"/>
          <w:color w:val="000000" w:themeColor="text1"/>
          <w:sz w:val="24"/>
          <w:szCs w:val="24"/>
          <w:lang w:eastAsia="en-US"/>
        </w:rPr>
        <w:t>)</w:t>
      </w:r>
      <w:r w:rsidRPr="00812F25">
        <w:rPr>
          <w:rFonts w:ascii="Times New Roman" w:eastAsia="Times New Roman" w:hAnsi="Times New Roman"/>
          <w:color w:val="000000" w:themeColor="text1"/>
          <w:sz w:val="24"/>
          <w:szCs w:val="24"/>
          <w:lang w:eastAsia="en-US"/>
        </w:rPr>
        <w:t>.</w:t>
      </w:r>
    </w:p>
    <w:p w:rsidR="00554108" w:rsidRPr="00812F25" w:rsidRDefault="00554108" w:rsidP="008E379A">
      <w:pPr>
        <w:pStyle w:val="Heading1"/>
        <w:spacing w:before="0" w:line="360" w:lineRule="auto"/>
      </w:pPr>
      <w:bookmarkStart w:id="23" w:name="_Toc150463310"/>
      <w:r w:rsidRPr="00812F25">
        <w:t>Carcinogenic effects of traditional herbal medicines</w:t>
      </w:r>
      <w:bookmarkEnd w:id="23"/>
      <w:r w:rsidRPr="00812F25">
        <w:t xml:space="preserve"> </w:t>
      </w:r>
    </w:p>
    <w:p w:rsidR="00554108" w:rsidRPr="00812F25" w:rsidRDefault="00554108"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812F25">
        <w:rPr>
          <w:rFonts w:ascii="Times New Roman" w:eastAsia="Times New Roman" w:hAnsi="Times New Roman"/>
          <w:i/>
          <w:iCs/>
          <w:color w:val="000000" w:themeColor="text1"/>
          <w:sz w:val="24"/>
          <w:szCs w:val="24"/>
          <w:lang w:eastAsia="en-US"/>
        </w:rPr>
        <w:t>in vitro</w:t>
      </w:r>
      <w:r w:rsidRPr="00812F25">
        <w:rPr>
          <w:rFonts w:ascii="Times New Roman" w:eastAsia="Times New Roman" w:hAnsi="Times New Roman"/>
          <w:color w:val="000000" w:themeColor="text1"/>
          <w:sz w:val="24"/>
          <w:szCs w:val="24"/>
          <w:lang w:eastAsia="en-US"/>
        </w:rPr>
        <w:t xml:space="preserve"> and </w:t>
      </w:r>
      <w:r w:rsidRPr="00812F25">
        <w:rPr>
          <w:rFonts w:ascii="Times New Roman" w:eastAsia="Times New Roman" w:hAnsi="Times New Roman"/>
          <w:i/>
          <w:iCs/>
          <w:color w:val="000000" w:themeColor="text1"/>
          <w:sz w:val="24"/>
          <w:szCs w:val="24"/>
          <w:lang w:eastAsia="en-US"/>
        </w:rPr>
        <w:t>in vivo</w:t>
      </w:r>
      <w:r w:rsidRPr="00812F25">
        <w:rPr>
          <w:rFonts w:ascii="Times New Roman" w:eastAsia="Times New Roman" w:hAnsi="Times New Roman"/>
          <w:color w:val="000000" w:themeColor="text1"/>
          <w:sz w:val="24"/>
          <w:szCs w:val="24"/>
          <w:lang w:eastAsia="en-US"/>
        </w:rPr>
        <w:t xml:space="preserve"> short-term </w:t>
      </w:r>
      <w:proofErr w:type="spellStart"/>
      <w:r w:rsidRPr="00812F25">
        <w:rPr>
          <w:rFonts w:ascii="Times New Roman" w:eastAsia="Times New Roman" w:hAnsi="Times New Roman"/>
          <w:color w:val="000000" w:themeColor="text1"/>
          <w:sz w:val="24"/>
          <w:szCs w:val="24"/>
          <w:lang w:eastAsia="en-US"/>
        </w:rPr>
        <w:t>genotoxicity</w:t>
      </w:r>
      <w:proofErr w:type="spellEnd"/>
      <w:r w:rsidRPr="00812F25">
        <w:rPr>
          <w:rFonts w:ascii="Times New Roman" w:eastAsia="Times New Roman" w:hAnsi="Times New Roman"/>
          <w:color w:val="000000" w:themeColor="text1"/>
          <w:sz w:val="24"/>
          <w:szCs w:val="24"/>
          <w:lang w:eastAsia="en-US"/>
        </w:rPr>
        <w:t xml:space="preserve">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w:t>
      </w:r>
      <w:proofErr w:type="spellStart"/>
      <w:r w:rsidRPr="00812F25">
        <w:rPr>
          <w:rFonts w:ascii="Times New Roman" w:eastAsia="Times New Roman" w:hAnsi="Times New Roman"/>
          <w:color w:val="000000" w:themeColor="text1"/>
          <w:sz w:val="24"/>
          <w:szCs w:val="24"/>
          <w:lang w:eastAsia="en-US"/>
        </w:rPr>
        <w:t>genotoxicity</w:t>
      </w:r>
      <w:proofErr w:type="spellEnd"/>
      <w:r w:rsidRPr="00812F25">
        <w:rPr>
          <w:rFonts w:ascii="Times New Roman" w:eastAsia="Times New Roman" w:hAnsi="Times New Roman"/>
          <w:color w:val="000000" w:themeColor="text1"/>
          <w:sz w:val="24"/>
          <w:szCs w:val="24"/>
          <w:lang w:eastAsia="en-US"/>
        </w:rPr>
        <w:t xml:space="preserve"> tests are negative and the drug is intended to be used continuously for less than three months, or intermittently for less than six months. Long-term carcinogenicity studies have seldom been performed with herbal products, and the data of their </w:t>
      </w:r>
      <w:proofErr w:type="spellStart"/>
      <w:r w:rsidRPr="00812F25">
        <w:rPr>
          <w:rFonts w:ascii="Times New Roman" w:eastAsia="Times New Roman" w:hAnsi="Times New Roman"/>
          <w:color w:val="000000" w:themeColor="text1"/>
          <w:sz w:val="24"/>
          <w:szCs w:val="24"/>
          <w:lang w:eastAsia="en-US"/>
        </w:rPr>
        <w:t>genotoxic</w:t>
      </w:r>
      <w:proofErr w:type="spellEnd"/>
      <w:r w:rsidRPr="00812F25">
        <w:rPr>
          <w:rFonts w:ascii="Times New Roman" w:eastAsia="Times New Roman" w:hAnsi="Times New Roman"/>
          <w:color w:val="000000" w:themeColor="text1"/>
          <w:sz w:val="24"/>
          <w:szCs w:val="24"/>
          <w:lang w:eastAsia="en-US"/>
        </w:rPr>
        <w:t xml:space="preserve"> potential are scant as well</w:t>
      </w:r>
      <w:r w:rsidR="00CA06CC" w:rsidRPr="00812F25">
        <w:rPr>
          <w:rFonts w:ascii="Times New Roman" w:eastAsia="Times New Roman" w:hAnsi="Times New Roman"/>
          <w:color w:val="000000" w:themeColor="text1"/>
          <w:sz w:val="24"/>
          <w:szCs w:val="24"/>
          <w:lang w:eastAsia="en-US"/>
        </w:rPr>
        <w:t xml:space="preserve"> (</w:t>
      </w:r>
      <w:proofErr w:type="spellStart"/>
      <w:r w:rsidR="00CA06CC" w:rsidRPr="00812F25">
        <w:rPr>
          <w:rFonts w:ascii="Times New Roman" w:eastAsia="Times New Roman" w:hAnsi="Times New Roman"/>
          <w:color w:val="000000" w:themeColor="text1"/>
          <w:sz w:val="24"/>
          <w:szCs w:val="24"/>
        </w:rPr>
        <w:t>Teschke</w:t>
      </w:r>
      <w:proofErr w:type="spellEnd"/>
      <w:r w:rsidR="00CA06CC" w:rsidRPr="00812F25">
        <w:rPr>
          <w:rFonts w:ascii="Times New Roman" w:eastAsia="Times New Roman" w:hAnsi="Times New Roman"/>
          <w:color w:val="000000" w:themeColor="text1"/>
          <w:sz w:val="24"/>
          <w:szCs w:val="24"/>
        </w:rPr>
        <w:t>, 2010</w:t>
      </w:r>
      <w:r w:rsidR="00CA06CC" w:rsidRPr="00812F25">
        <w:rPr>
          <w:rFonts w:ascii="Times New Roman" w:eastAsia="Times New Roman" w:hAnsi="Times New Roman"/>
          <w:color w:val="000000" w:themeColor="text1"/>
          <w:sz w:val="24"/>
          <w:szCs w:val="24"/>
          <w:lang w:eastAsia="en-US"/>
        </w:rPr>
        <w:t>)</w:t>
      </w:r>
      <w:r w:rsidRPr="00812F25">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315B60" w:rsidRPr="00812F25" w:rsidRDefault="00554108" w:rsidP="008E379A">
      <w:pPr>
        <w:spacing w:after="0" w:line="360" w:lineRule="auto"/>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 xml:space="preserve">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w:t>
      </w:r>
      <w:proofErr w:type="spellStart"/>
      <w:r w:rsidRPr="00812F25">
        <w:rPr>
          <w:rFonts w:ascii="Times New Roman" w:eastAsia="Times New Roman" w:hAnsi="Times New Roman"/>
          <w:color w:val="000000" w:themeColor="text1"/>
          <w:sz w:val="24"/>
          <w:szCs w:val="24"/>
          <w:lang w:eastAsia="en-US"/>
        </w:rPr>
        <w:t>immuno</w:t>
      </w:r>
      <w:proofErr w:type="spellEnd"/>
      <w:r w:rsidRPr="00812F25">
        <w:rPr>
          <w:rFonts w:ascii="Times New Roman" w:eastAsia="Times New Roman" w:hAnsi="Times New Roman"/>
          <w:color w:val="000000" w:themeColor="text1"/>
          <w:sz w:val="24"/>
          <w:szCs w:val="24"/>
          <w:lang w:eastAsia="en-US"/>
        </w:rPr>
        <w:t xml:space="preserve">-allergic mechanisms) and cannot be predicted by pre-marketing safety studies. Similar </w:t>
      </w:r>
      <w:r w:rsidRPr="00812F25">
        <w:rPr>
          <w:rFonts w:ascii="Times New Roman" w:eastAsia="Times New Roman" w:hAnsi="Times New Roman"/>
          <w:color w:val="000000" w:themeColor="text1"/>
          <w:sz w:val="24"/>
          <w:szCs w:val="24"/>
          <w:lang w:eastAsia="en-US"/>
        </w:rPr>
        <w:lastRenderedPageBreak/>
        <w:t xml:space="preserve">to conventional drugs, herbal medicines are capable of causing both </w:t>
      </w:r>
      <w:proofErr w:type="spellStart"/>
      <w:r w:rsidRPr="00812F25">
        <w:rPr>
          <w:rFonts w:ascii="Times New Roman" w:eastAsia="Times New Roman" w:hAnsi="Times New Roman"/>
          <w:color w:val="000000" w:themeColor="text1"/>
          <w:sz w:val="24"/>
          <w:szCs w:val="24"/>
          <w:lang w:eastAsia="en-US"/>
        </w:rPr>
        <w:t>predicchart</w:t>
      </w:r>
      <w:proofErr w:type="spellEnd"/>
      <w:r w:rsidRPr="00812F25">
        <w:rPr>
          <w:rFonts w:ascii="Times New Roman" w:eastAsia="Times New Roman" w:hAnsi="Times New Roman"/>
          <w:color w:val="000000" w:themeColor="text1"/>
          <w:sz w:val="24"/>
          <w:szCs w:val="24"/>
          <w:lang w:eastAsia="en-US"/>
        </w:rPr>
        <w:t xml:space="preserve"> and idiosyncratic DILI</w:t>
      </w:r>
      <w:r w:rsidR="00CA06CC" w:rsidRPr="00812F25">
        <w:rPr>
          <w:rFonts w:ascii="Times New Roman" w:eastAsia="Times New Roman" w:hAnsi="Times New Roman"/>
          <w:color w:val="000000" w:themeColor="text1"/>
          <w:sz w:val="24"/>
          <w:szCs w:val="24"/>
          <w:lang w:eastAsia="en-US"/>
        </w:rPr>
        <w:t xml:space="preserve"> (</w:t>
      </w:r>
      <w:proofErr w:type="spellStart"/>
      <w:r w:rsidR="00CA06CC" w:rsidRPr="00812F25">
        <w:rPr>
          <w:rFonts w:ascii="Times New Roman" w:eastAsia="Times New Roman" w:hAnsi="Times New Roman"/>
          <w:color w:val="000000" w:themeColor="text1"/>
          <w:sz w:val="24"/>
          <w:szCs w:val="24"/>
        </w:rPr>
        <w:t>Teschke</w:t>
      </w:r>
      <w:proofErr w:type="spellEnd"/>
      <w:r w:rsidR="00CA06CC" w:rsidRPr="00812F25">
        <w:rPr>
          <w:rFonts w:ascii="Times New Roman" w:eastAsia="Times New Roman" w:hAnsi="Times New Roman"/>
          <w:color w:val="000000" w:themeColor="text1"/>
          <w:sz w:val="24"/>
          <w:szCs w:val="24"/>
        </w:rPr>
        <w:t xml:space="preserve"> </w:t>
      </w:r>
      <w:r w:rsidR="00372F70" w:rsidRPr="00812F25">
        <w:rPr>
          <w:rFonts w:ascii="Times New Roman" w:eastAsia="Times New Roman" w:hAnsi="Times New Roman"/>
          <w:i/>
          <w:color w:val="000000" w:themeColor="text1"/>
          <w:sz w:val="24"/>
          <w:szCs w:val="24"/>
        </w:rPr>
        <w:t>et al.,</w:t>
      </w:r>
      <w:r w:rsidR="00CA06CC" w:rsidRPr="00812F25">
        <w:rPr>
          <w:rFonts w:ascii="Times New Roman" w:eastAsia="Times New Roman" w:hAnsi="Times New Roman"/>
          <w:color w:val="000000" w:themeColor="text1"/>
          <w:sz w:val="24"/>
          <w:szCs w:val="24"/>
        </w:rPr>
        <w:t xml:space="preserve"> 2012</w:t>
      </w:r>
      <w:r w:rsidR="00CA06CC" w:rsidRPr="00812F25">
        <w:rPr>
          <w:rFonts w:ascii="Times New Roman" w:eastAsia="Times New Roman" w:hAnsi="Times New Roman"/>
          <w:color w:val="000000" w:themeColor="text1"/>
          <w:sz w:val="24"/>
          <w:szCs w:val="24"/>
          <w:lang w:eastAsia="en-US"/>
        </w:rPr>
        <w:t>)</w:t>
      </w:r>
      <w:r w:rsidRPr="00812F25">
        <w:rPr>
          <w:rFonts w:ascii="Times New Roman" w:eastAsia="Times New Roman" w:hAnsi="Times New Roman"/>
          <w:color w:val="000000" w:themeColor="text1"/>
          <w:sz w:val="24"/>
          <w:szCs w:val="24"/>
          <w:lang w:eastAsia="en-US"/>
        </w:rPr>
        <w:t xml:space="preserve">. </w:t>
      </w:r>
    </w:p>
    <w:p w:rsidR="00CA06CC" w:rsidRPr="00812F25" w:rsidRDefault="00554108" w:rsidP="008E379A">
      <w:pPr>
        <w:spacing w:after="0" w:line="360" w:lineRule="auto"/>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 xml:space="preserve">It should be noted that the degree of evidence for establishing a causal link between intake of a medicinal herb and liver impairment is variable, as it is for conventional drugs. In addition to the difficulties and limitations of </w:t>
      </w:r>
      <w:proofErr w:type="spellStart"/>
      <w:r w:rsidRPr="00812F25">
        <w:rPr>
          <w:rFonts w:ascii="Times New Roman" w:eastAsia="Times New Roman" w:hAnsi="Times New Roman"/>
          <w:color w:val="000000" w:themeColor="text1"/>
          <w:sz w:val="24"/>
          <w:szCs w:val="24"/>
          <w:lang w:eastAsia="en-US"/>
        </w:rPr>
        <w:t>pharmacovigilance</w:t>
      </w:r>
      <w:proofErr w:type="spellEnd"/>
      <w:r w:rsidRPr="00812F25">
        <w:rPr>
          <w:rFonts w:ascii="Times New Roman" w:eastAsia="Times New Roman" w:hAnsi="Times New Roman"/>
          <w:color w:val="000000" w:themeColor="text1"/>
          <w:sz w:val="24"/>
          <w:szCs w:val="24"/>
          <w:lang w:eastAsia="en-US"/>
        </w:rPr>
        <w:t>,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w:t>
      </w:r>
      <w:proofErr w:type="spellStart"/>
      <w:r w:rsidRPr="00812F25">
        <w:rPr>
          <w:rFonts w:ascii="Times New Roman" w:eastAsia="Times New Roman" w:hAnsi="Times New Roman"/>
          <w:color w:val="000000" w:themeColor="text1"/>
          <w:sz w:val="24"/>
          <w:szCs w:val="24"/>
          <w:lang w:eastAsia="en-US"/>
        </w:rPr>
        <w:t>Larrey</w:t>
      </w:r>
      <w:proofErr w:type="spellEnd"/>
      <w:r w:rsidRPr="00812F25">
        <w:rPr>
          <w:rFonts w:ascii="Times New Roman" w:eastAsia="Times New Roman" w:hAnsi="Times New Roman"/>
          <w:color w:val="000000" w:themeColor="text1"/>
          <w:sz w:val="24"/>
          <w:szCs w:val="24"/>
          <w:lang w:eastAsia="en-US"/>
        </w:rPr>
        <w:t xml:space="preserve"> and Faure, 2011; Shaw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w:t>
      </w:r>
      <w:proofErr w:type="spellStart"/>
      <w:r w:rsidRPr="00812F25">
        <w:rPr>
          <w:rFonts w:ascii="Times New Roman" w:eastAsia="Times New Roman" w:hAnsi="Times New Roman"/>
          <w:color w:val="000000" w:themeColor="text1"/>
          <w:sz w:val="24"/>
          <w:szCs w:val="24"/>
          <w:lang w:eastAsia="en-US"/>
        </w:rPr>
        <w:t>phytopharmaceutical</w:t>
      </w:r>
      <w:proofErr w:type="spellEnd"/>
      <w:r w:rsidRPr="00812F25">
        <w:rPr>
          <w:rFonts w:ascii="Times New Roman" w:eastAsia="Times New Roman" w:hAnsi="Times New Roman"/>
          <w:color w:val="000000" w:themeColor="text1"/>
          <w:sz w:val="24"/>
          <w:szCs w:val="24"/>
          <w:lang w:eastAsia="en-US"/>
        </w:rPr>
        <w:t xml:space="preserve">. </w:t>
      </w:r>
    </w:p>
    <w:p w:rsidR="00554108" w:rsidRPr="00812F25" w:rsidRDefault="00554108" w:rsidP="008E379A">
      <w:pPr>
        <w:pStyle w:val="Heading1"/>
        <w:spacing w:before="0" w:line="360" w:lineRule="auto"/>
      </w:pPr>
      <w:bookmarkStart w:id="24" w:name="_Toc150463311"/>
      <w:r w:rsidRPr="00812F25">
        <w:t>Kinetic interactions of herbal medicines with conventional medicines</w:t>
      </w:r>
      <w:bookmarkEnd w:id="24"/>
      <w:r w:rsidRPr="00812F25">
        <w:t xml:space="preserve"> </w:t>
      </w:r>
    </w:p>
    <w:p w:rsidR="00554108" w:rsidRPr="00812F25" w:rsidRDefault="00554108" w:rsidP="001B00BC">
      <w:pPr>
        <w:spacing w:after="0" w:line="360" w:lineRule="auto"/>
        <w:ind w:firstLine="720"/>
        <w:jc w:val="both"/>
        <w:rPr>
          <w:rFonts w:ascii="Times New Roman" w:eastAsia="Times New Roman" w:hAnsi="Times New Roman"/>
          <w:color w:val="000000" w:themeColor="text1"/>
          <w:sz w:val="24"/>
          <w:szCs w:val="24"/>
        </w:rPr>
      </w:pPr>
      <w:r w:rsidRPr="00812F25">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812F25">
        <w:rPr>
          <w:rFonts w:ascii="Times New Roman" w:eastAsia="Times New Roman" w:hAnsi="Times New Roman"/>
          <w:i/>
          <w:iCs/>
          <w:color w:val="000000" w:themeColor="text1"/>
          <w:sz w:val="24"/>
          <w:szCs w:val="24"/>
          <w:lang w:eastAsia="en-US"/>
        </w:rPr>
        <w:t>e.g.</w:t>
      </w:r>
      <w:r w:rsidRPr="00812F25">
        <w:rPr>
          <w:rFonts w:ascii="Times New Roman" w:eastAsia="Times New Roman" w:hAnsi="Times New Roman"/>
          <w:color w:val="000000" w:themeColor="text1"/>
          <w:sz w:val="24"/>
          <w:szCs w:val="24"/>
          <w:lang w:eastAsia="en-US"/>
        </w:rPr>
        <w:t>, digoxin, warfarin) raises even deeper safety concerns</w:t>
      </w:r>
      <w:r w:rsidR="00CA06CC" w:rsidRPr="00812F25">
        <w:rPr>
          <w:rFonts w:ascii="Times New Roman" w:eastAsia="Times New Roman" w:hAnsi="Times New Roman"/>
          <w:color w:val="000000" w:themeColor="text1"/>
          <w:sz w:val="24"/>
          <w:szCs w:val="24"/>
          <w:lang w:eastAsia="en-US"/>
        </w:rPr>
        <w:t xml:space="preserve"> (</w:t>
      </w:r>
      <w:proofErr w:type="spellStart"/>
      <w:r w:rsidR="00CA06CC" w:rsidRPr="00812F25">
        <w:rPr>
          <w:rFonts w:ascii="Times New Roman" w:eastAsia="Times New Roman" w:hAnsi="Times New Roman"/>
          <w:color w:val="000000" w:themeColor="text1"/>
          <w:sz w:val="24"/>
          <w:szCs w:val="24"/>
        </w:rPr>
        <w:t>Silano</w:t>
      </w:r>
      <w:proofErr w:type="spellEnd"/>
      <w:r w:rsidR="00CA06CC" w:rsidRPr="00812F25">
        <w:rPr>
          <w:rFonts w:ascii="Times New Roman" w:eastAsia="Times New Roman" w:hAnsi="Times New Roman"/>
          <w:color w:val="000000" w:themeColor="text1"/>
          <w:sz w:val="24"/>
          <w:szCs w:val="24"/>
        </w:rPr>
        <w:t xml:space="preserve"> </w:t>
      </w:r>
      <w:r w:rsidR="00372F70" w:rsidRPr="00812F25">
        <w:rPr>
          <w:rFonts w:ascii="Times New Roman" w:eastAsia="Times New Roman" w:hAnsi="Times New Roman"/>
          <w:i/>
          <w:color w:val="000000" w:themeColor="text1"/>
          <w:sz w:val="24"/>
          <w:szCs w:val="24"/>
        </w:rPr>
        <w:t>et al.,</w:t>
      </w:r>
      <w:r w:rsidR="00CA06CC" w:rsidRPr="00812F25">
        <w:rPr>
          <w:rFonts w:ascii="Times New Roman" w:eastAsia="Times New Roman" w:hAnsi="Times New Roman"/>
          <w:color w:val="000000" w:themeColor="text1"/>
          <w:sz w:val="24"/>
          <w:szCs w:val="24"/>
        </w:rPr>
        <w:t xml:space="preserve"> 2004</w:t>
      </w:r>
      <w:r w:rsidR="00CA06CC" w:rsidRPr="00812F25">
        <w:rPr>
          <w:rFonts w:ascii="Times New Roman" w:eastAsia="Times New Roman" w:hAnsi="Times New Roman"/>
          <w:color w:val="000000" w:themeColor="text1"/>
          <w:sz w:val="24"/>
          <w:szCs w:val="24"/>
          <w:lang w:eastAsia="en-US"/>
        </w:rPr>
        <w:t>)</w:t>
      </w:r>
      <w:r w:rsidRPr="00812F25">
        <w:rPr>
          <w:rFonts w:ascii="Times New Roman" w:eastAsia="Times New Roman" w:hAnsi="Times New Roman"/>
          <w:color w:val="000000" w:themeColor="text1"/>
          <w:sz w:val="24"/>
          <w:szCs w:val="24"/>
          <w:lang w:eastAsia="en-US"/>
        </w:rPr>
        <w:t xml:space="preserve">. Common herbal medicines known to interact with conventional drugs include St. John’s </w:t>
      </w:r>
      <w:proofErr w:type="spellStart"/>
      <w:r w:rsidRPr="00812F25">
        <w:rPr>
          <w:rFonts w:ascii="Times New Roman" w:eastAsia="Times New Roman" w:hAnsi="Times New Roman"/>
          <w:color w:val="000000" w:themeColor="text1"/>
          <w:sz w:val="24"/>
          <w:szCs w:val="24"/>
          <w:lang w:eastAsia="en-US"/>
        </w:rPr>
        <w:t>wort</w:t>
      </w:r>
      <w:proofErr w:type="spellEnd"/>
      <w:r w:rsidRPr="00812F25">
        <w:rPr>
          <w:rFonts w:ascii="Times New Roman" w:eastAsia="Times New Roman" w:hAnsi="Times New Roman"/>
          <w:color w:val="000000" w:themeColor="text1"/>
          <w:sz w:val="24"/>
          <w:szCs w:val="24"/>
          <w:lang w:eastAsia="en-US"/>
        </w:rPr>
        <w:t xml:space="preserve"> (</w:t>
      </w:r>
      <w:proofErr w:type="spellStart"/>
      <w:r w:rsidRPr="00812F25">
        <w:rPr>
          <w:rFonts w:ascii="Times New Roman" w:eastAsia="Times New Roman" w:hAnsi="Times New Roman"/>
          <w:i/>
          <w:iCs/>
          <w:color w:val="000000" w:themeColor="text1"/>
          <w:sz w:val="24"/>
          <w:szCs w:val="24"/>
          <w:lang w:eastAsia="en-US"/>
        </w:rPr>
        <w:t>Hypericum</w:t>
      </w:r>
      <w:proofErr w:type="spellEnd"/>
      <w:r w:rsidRPr="00812F25">
        <w:rPr>
          <w:rFonts w:ascii="Times New Roman" w:eastAsia="Times New Roman" w:hAnsi="Times New Roman"/>
          <w:i/>
          <w:iCs/>
          <w:color w:val="000000" w:themeColor="text1"/>
          <w:sz w:val="24"/>
          <w:szCs w:val="24"/>
          <w:lang w:eastAsia="en-US"/>
        </w:rPr>
        <w:t xml:space="preserve"> </w:t>
      </w:r>
      <w:proofErr w:type="spellStart"/>
      <w:r w:rsidRPr="00812F25">
        <w:rPr>
          <w:rFonts w:ascii="Times New Roman" w:eastAsia="Times New Roman" w:hAnsi="Times New Roman"/>
          <w:i/>
          <w:iCs/>
          <w:color w:val="000000" w:themeColor="text1"/>
          <w:sz w:val="24"/>
          <w:szCs w:val="24"/>
          <w:lang w:eastAsia="en-US"/>
        </w:rPr>
        <w:t>perforatum</w:t>
      </w:r>
      <w:proofErr w:type="spellEnd"/>
      <w:r w:rsidRPr="00812F25">
        <w:rPr>
          <w:rFonts w:ascii="Times New Roman" w:eastAsia="Times New Roman" w:hAnsi="Times New Roman"/>
          <w:color w:val="000000" w:themeColor="text1"/>
          <w:sz w:val="24"/>
          <w:szCs w:val="24"/>
          <w:lang w:eastAsia="en-US"/>
        </w:rPr>
        <w:t xml:space="preserve"> L.), ginkgo (</w:t>
      </w:r>
      <w:r w:rsidRPr="00812F25">
        <w:rPr>
          <w:rFonts w:ascii="Times New Roman" w:eastAsia="Times New Roman" w:hAnsi="Times New Roman"/>
          <w:i/>
          <w:iCs/>
          <w:color w:val="000000" w:themeColor="text1"/>
          <w:sz w:val="24"/>
          <w:szCs w:val="24"/>
          <w:lang w:eastAsia="en-US"/>
        </w:rPr>
        <w:t xml:space="preserve">Ginkgo </w:t>
      </w:r>
      <w:proofErr w:type="spellStart"/>
      <w:r w:rsidRPr="00812F25">
        <w:rPr>
          <w:rFonts w:ascii="Times New Roman" w:eastAsia="Times New Roman" w:hAnsi="Times New Roman"/>
          <w:i/>
          <w:iCs/>
          <w:color w:val="000000" w:themeColor="text1"/>
          <w:sz w:val="24"/>
          <w:szCs w:val="24"/>
          <w:lang w:eastAsia="en-US"/>
        </w:rPr>
        <w:t>biloba</w:t>
      </w:r>
      <w:proofErr w:type="spellEnd"/>
      <w:r w:rsidRPr="00812F25">
        <w:rPr>
          <w:rFonts w:ascii="Times New Roman" w:eastAsia="Times New Roman" w:hAnsi="Times New Roman"/>
          <w:color w:val="000000" w:themeColor="text1"/>
          <w:sz w:val="24"/>
          <w:szCs w:val="24"/>
          <w:lang w:eastAsia="en-US"/>
        </w:rPr>
        <w:t xml:space="preserve"> L.), ginger (</w:t>
      </w:r>
      <w:proofErr w:type="spellStart"/>
      <w:r w:rsidRPr="00812F25">
        <w:rPr>
          <w:rFonts w:ascii="Times New Roman" w:eastAsia="Times New Roman" w:hAnsi="Times New Roman"/>
          <w:i/>
          <w:iCs/>
          <w:color w:val="000000" w:themeColor="text1"/>
          <w:sz w:val="24"/>
          <w:szCs w:val="24"/>
          <w:lang w:eastAsia="en-US"/>
        </w:rPr>
        <w:t>Zingiber</w:t>
      </w:r>
      <w:proofErr w:type="spellEnd"/>
      <w:r w:rsidRPr="00812F25">
        <w:rPr>
          <w:rFonts w:ascii="Times New Roman" w:eastAsia="Times New Roman" w:hAnsi="Times New Roman"/>
          <w:i/>
          <w:iCs/>
          <w:color w:val="000000" w:themeColor="text1"/>
          <w:sz w:val="24"/>
          <w:szCs w:val="24"/>
          <w:lang w:eastAsia="en-US"/>
        </w:rPr>
        <w:t xml:space="preserve"> </w:t>
      </w:r>
      <w:proofErr w:type="spellStart"/>
      <w:r w:rsidRPr="00812F25">
        <w:rPr>
          <w:rFonts w:ascii="Times New Roman" w:eastAsia="Times New Roman" w:hAnsi="Times New Roman"/>
          <w:i/>
          <w:iCs/>
          <w:color w:val="000000" w:themeColor="text1"/>
          <w:sz w:val="24"/>
          <w:szCs w:val="24"/>
          <w:lang w:eastAsia="en-US"/>
        </w:rPr>
        <w:t>officinale</w:t>
      </w:r>
      <w:proofErr w:type="spellEnd"/>
      <w:r w:rsidRPr="00812F25">
        <w:rPr>
          <w:rFonts w:ascii="Times New Roman" w:eastAsia="Times New Roman" w:hAnsi="Times New Roman"/>
          <w:color w:val="000000" w:themeColor="text1"/>
          <w:sz w:val="24"/>
          <w:szCs w:val="24"/>
          <w:lang w:eastAsia="en-US"/>
        </w:rPr>
        <w:t xml:space="preserve"> </w:t>
      </w:r>
      <w:proofErr w:type="spellStart"/>
      <w:r w:rsidRPr="00812F25">
        <w:rPr>
          <w:rFonts w:ascii="Times New Roman" w:eastAsia="Times New Roman" w:hAnsi="Times New Roman"/>
          <w:color w:val="000000" w:themeColor="text1"/>
          <w:sz w:val="24"/>
          <w:szCs w:val="24"/>
          <w:lang w:eastAsia="en-US"/>
        </w:rPr>
        <w:t>Rosc</w:t>
      </w:r>
      <w:proofErr w:type="spellEnd"/>
      <w:r w:rsidRPr="00812F25">
        <w:rPr>
          <w:rFonts w:ascii="Times New Roman" w:eastAsia="Times New Roman" w:hAnsi="Times New Roman"/>
          <w:color w:val="000000" w:themeColor="text1"/>
          <w:sz w:val="24"/>
          <w:szCs w:val="24"/>
          <w:lang w:eastAsia="en-US"/>
        </w:rPr>
        <w:t>.), ginseng (</w:t>
      </w:r>
      <w:proofErr w:type="spellStart"/>
      <w:r w:rsidRPr="00812F25">
        <w:rPr>
          <w:rFonts w:ascii="Times New Roman" w:eastAsia="Times New Roman" w:hAnsi="Times New Roman"/>
          <w:i/>
          <w:iCs/>
          <w:color w:val="000000" w:themeColor="text1"/>
          <w:sz w:val="24"/>
          <w:szCs w:val="24"/>
          <w:lang w:eastAsia="en-US"/>
        </w:rPr>
        <w:t>Panax</w:t>
      </w:r>
      <w:proofErr w:type="spellEnd"/>
      <w:r w:rsidRPr="00812F25">
        <w:rPr>
          <w:rFonts w:ascii="Times New Roman" w:eastAsia="Times New Roman" w:hAnsi="Times New Roman"/>
          <w:i/>
          <w:iCs/>
          <w:color w:val="000000" w:themeColor="text1"/>
          <w:sz w:val="24"/>
          <w:szCs w:val="24"/>
          <w:lang w:eastAsia="en-US"/>
        </w:rPr>
        <w:t xml:space="preserve"> ginseng </w:t>
      </w:r>
      <w:r w:rsidRPr="00812F25">
        <w:rPr>
          <w:rFonts w:ascii="Times New Roman" w:eastAsia="Times New Roman" w:hAnsi="Times New Roman"/>
          <w:color w:val="000000" w:themeColor="text1"/>
          <w:sz w:val="24"/>
          <w:szCs w:val="24"/>
          <w:lang w:eastAsia="en-US"/>
        </w:rPr>
        <w:t>C.A. Meyer) and garlic (</w:t>
      </w:r>
      <w:r w:rsidRPr="00812F25">
        <w:rPr>
          <w:rFonts w:ascii="Times New Roman" w:eastAsia="Times New Roman" w:hAnsi="Times New Roman"/>
          <w:i/>
          <w:iCs/>
          <w:color w:val="000000" w:themeColor="text1"/>
          <w:sz w:val="24"/>
          <w:szCs w:val="24"/>
          <w:lang w:eastAsia="en-US"/>
        </w:rPr>
        <w:t xml:space="preserve">Allium </w:t>
      </w:r>
      <w:proofErr w:type="spellStart"/>
      <w:r w:rsidRPr="00812F25">
        <w:rPr>
          <w:rFonts w:ascii="Times New Roman" w:eastAsia="Times New Roman" w:hAnsi="Times New Roman"/>
          <w:i/>
          <w:iCs/>
          <w:color w:val="000000" w:themeColor="text1"/>
          <w:sz w:val="24"/>
          <w:szCs w:val="24"/>
          <w:lang w:eastAsia="en-US"/>
        </w:rPr>
        <w:t>sativum</w:t>
      </w:r>
      <w:proofErr w:type="spellEnd"/>
      <w:r w:rsidR="00315B60" w:rsidRPr="00812F25">
        <w:rPr>
          <w:rFonts w:ascii="Times New Roman" w:eastAsia="Times New Roman" w:hAnsi="Times New Roman"/>
          <w:color w:val="000000" w:themeColor="text1"/>
          <w:sz w:val="24"/>
          <w:szCs w:val="24"/>
          <w:lang w:eastAsia="en-US"/>
        </w:rPr>
        <w:t xml:space="preserve"> L.)</w:t>
      </w:r>
      <w:r w:rsidRPr="00812F25">
        <w:rPr>
          <w:rFonts w:ascii="Times New Roman" w:eastAsia="Times New Roman" w:hAnsi="Times New Roman"/>
          <w:color w:val="000000" w:themeColor="text1"/>
          <w:sz w:val="24"/>
          <w:szCs w:val="24"/>
          <w:lang w:eastAsia="en-US"/>
        </w:rPr>
        <w:t xml:space="preserve">. St. John’s </w:t>
      </w:r>
      <w:proofErr w:type="spellStart"/>
      <w:r w:rsidRPr="00812F25">
        <w:rPr>
          <w:rFonts w:ascii="Times New Roman" w:eastAsia="Times New Roman" w:hAnsi="Times New Roman"/>
          <w:color w:val="000000" w:themeColor="text1"/>
          <w:sz w:val="24"/>
          <w:szCs w:val="24"/>
          <w:lang w:eastAsia="en-US"/>
        </w:rPr>
        <w:t>wort</w:t>
      </w:r>
      <w:proofErr w:type="spellEnd"/>
      <w:r w:rsidRPr="00812F25">
        <w:rPr>
          <w:rFonts w:ascii="Times New Roman" w:eastAsia="Times New Roman" w:hAnsi="Times New Roman"/>
          <w:color w:val="000000" w:themeColor="text1"/>
          <w:sz w:val="24"/>
          <w:szCs w:val="24"/>
          <w:lang w:eastAsia="en-US"/>
        </w:rPr>
        <w:t xml:space="preserve">, an herbal antidepressant, is possibly the most notorious example. It is a potent inhibitor of CYP3A4, and when co-administered with drugs metabolized by this enzyme, it decreases their clearance and increases their plasma concentrations (AUC). Because St. John’s </w:t>
      </w:r>
      <w:proofErr w:type="spellStart"/>
      <w:r w:rsidRPr="00812F25">
        <w:rPr>
          <w:rFonts w:ascii="Times New Roman" w:eastAsia="Times New Roman" w:hAnsi="Times New Roman"/>
          <w:color w:val="000000" w:themeColor="text1"/>
          <w:sz w:val="24"/>
          <w:szCs w:val="24"/>
          <w:lang w:eastAsia="en-US"/>
        </w:rPr>
        <w:t>wort</w:t>
      </w:r>
      <w:proofErr w:type="spellEnd"/>
      <w:r w:rsidRPr="00812F25">
        <w:rPr>
          <w:rFonts w:ascii="Times New Roman" w:eastAsia="Times New Roman" w:hAnsi="Times New Roman"/>
          <w:color w:val="000000" w:themeColor="text1"/>
          <w:sz w:val="24"/>
          <w:szCs w:val="24"/>
          <w:lang w:eastAsia="en-US"/>
        </w:rPr>
        <w:t xml:space="preserve"> also induces the expression of CYP3A4 and the </w:t>
      </w:r>
      <w:proofErr w:type="spellStart"/>
      <w:r w:rsidRPr="00812F25">
        <w:rPr>
          <w:rFonts w:ascii="Times New Roman" w:eastAsia="Times New Roman" w:hAnsi="Times New Roman"/>
          <w:color w:val="000000" w:themeColor="text1"/>
          <w:sz w:val="24"/>
          <w:szCs w:val="24"/>
          <w:lang w:eastAsia="en-US"/>
        </w:rPr>
        <w:t>transmembrane</w:t>
      </w:r>
      <w:proofErr w:type="spellEnd"/>
      <w:r w:rsidRPr="00812F25">
        <w:rPr>
          <w:rFonts w:ascii="Times New Roman" w:eastAsia="Times New Roman" w:hAnsi="Times New Roman"/>
          <w:color w:val="000000" w:themeColor="text1"/>
          <w:sz w:val="24"/>
          <w:szCs w:val="24"/>
          <w:lang w:eastAsia="en-US"/>
        </w:rPr>
        <w:t xml:space="preserve"> transporter protein </w:t>
      </w:r>
      <w:proofErr w:type="spellStart"/>
      <w:r w:rsidRPr="00812F25">
        <w:rPr>
          <w:rFonts w:ascii="Times New Roman" w:eastAsia="Times New Roman" w:hAnsi="Times New Roman"/>
          <w:color w:val="000000" w:themeColor="text1"/>
          <w:sz w:val="24"/>
          <w:szCs w:val="24"/>
          <w:lang w:eastAsia="en-US"/>
        </w:rPr>
        <w:t>PgP</w:t>
      </w:r>
      <w:proofErr w:type="spellEnd"/>
      <w:r w:rsidRPr="00812F25">
        <w:rPr>
          <w:rFonts w:ascii="Times New Roman" w:eastAsia="Times New Roman" w:hAnsi="Times New Roman"/>
          <w:color w:val="000000" w:themeColor="text1"/>
          <w:sz w:val="24"/>
          <w:szCs w:val="24"/>
          <w:lang w:eastAsia="en-US"/>
        </w:rPr>
        <w:t xml:space="preserve"> (P-glycoprotein) in the liver and intestines, previous and repeated administrations have opposite effects; enhancement of clearance and decrease in AUC. The kinetic and clinical effects of a number of drugs that are substrates for CYP3A4 are altered by St. John’s </w:t>
      </w:r>
      <w:proofErr w:type="spellStart"/>
      <w:r w:rsidRPr="00812F25">
        <w:rPr>
          <w:rFonts w:ascii="Times New Roman" w:eastAsia="Times New Roman" w:hAnsi="Times New Roman"/>
          <w:color w:val="000000" w:themeColor="text1"/>
          <w:sz w:val="24"/>
          <w:szCs w:val="24"/>
          <w:lang w:eastAsia="en-US"/>
        </w:rPr>
        <w:t>wort</w:t>
      </w:r>
      <w:proofErr w:type="spellEnd"/>
      <w:r w:rsidRPr="00812F25">
        <w:rPr>
          <w:rFonts w:ascii="Times New Roman" w:eastAsia="Times New Roman" w:hAnsi="Times New Roman"/>
          <w:color w:val="000000" w:themeColor="text1"/>
          <w:sz w:val="24"/>
          <w:szCs w:val="24"/>
          <w:lang w:eastAsia="en-US"/>
        </w:rPr>
        <w:t xml:space="preserve">, and these drugs include cyclosporine, midazolam, oxycodone, methadone, </w:t>
      </w:r>
      <w:proofErr w:type="spellStart"/>
      <w:r w:rsidRPr="00812F25">
        <w:rPr>
          <w:rFonts w:ascii="Times New Roman" w:eastAsia="Times New Roman" w:hAnsi="Times New Roman"/>
          <w:color w:val="000000" w:themeColor="text1"/>
          <w:sz w:val="24"/>
          <w:szCs w:val="24"/>
          <w:lang w:eastAsia="en-US"/>
        </w:rPr>
        <w:t>imatinib</w:t>
      </w:r>
      <w:proofErr w:type="spellEnd"/>
      <w:r w:rsidRPr="00812F25">
        <w:rPr>
          <w:rFonts w:ascii="Times New Roman" w:eastAsia="Times New Roman" w:hAnsi="Times New Roman"/>
          <w:color w:val="000000" w:themeColor="text1"/>
          <w:sz w:val="24"/>
          <w:szCs w:val="24"/>
          <w:lang w:eastAsia="en-US"/>
        </w:rPr>
        <w:t xml:space="preserve">, </w:t>
      </w:r>
      <w:proofErr w:type="spellStart"/>
      <w:r w:rsidRPr="00812F25">
        <w:rPr>
          <w:rFonts w:ascii="Times New Roman" w:eastAsia="Times New Roman" w:hAnsi="Times New Roman"/>
          <w:color w:val="000000" w:themeColor="text1"/>
          <w:sz w:val="24"/>
          <w:szCs w:val="24"/>
          <w:lang w:eastAsia="en-US"/>
        </w:rPr>
        <w:t>finasteride</w:t>
      </w:r>
      <w:proofErr w:type="spellEnd"/>
      <w:r w:rsidRPr="00812F25">
        <w:rPr>
          <w:rFonts w:ascii="Times New Roman" w:eastAsia="Times New Roman" w:hAnsi="Times New Roman"/>
          <w:color w:val="000000" w:themeColor="text1"/>
          <w:sz w:val="24"/>
          <w:szCs w:val="24"/>
          <w:lang w:eastAsia="en-US"/>
        </w:rPr>
        <w:t xml:space="preserve">, bupropion, </w:t>
      </w:r>
      <w:proofErr w:type="spellStart"/>
      <w:r w:rsidRPr="00812F25">
        <w:rPr>
          <w:rFonts w:ascii="Times New Roman" w:eastAsia="Times New Roman" w:hAnsi="Times New Roman"/>
          <w:color w:val="000000" w:themeColor="text1"/>
          <w:sz w:val="24"/>
          <w:szCs w:val="24"/>
          <w:lang w:eastAsia="en-US"/>
        </w:rPr>
        <w:t>tracolimus</w:t>
      </w:r>
      <w:proofErr w:type="spellEnd"/>
      <w:r w:rsidRPr="00812F25">
        <w:rPr>
          <w:rFonts w:ascii="Times New Roman" w:eastAsia="Times New Roman" w:hAnsi="Times New Roman"/>
          <w:color w:val="000000" w:themeColor="text1"/>
          <w:sz w:val="24"/>
          <w:szCs w:val="24"/>
          <w:lang w:eastAsia="en-US"/>
        </w:rPr>
        <w:t xml:space="preserve">, digoxin, </w:t>
      </w:r>
      <w:proofErr w:type="spellStart"/>
      <w:r w:rsidRPr="00812F25">
        <w:rPr>
          <w:rFonts w:ascii="Times New Roman" w:eastAsia="Times New Roman" w:hAnsi="Times New Roman"/>
          <w:color w:val="000000" w:themeColor="text1"/>
          <w:sz w:val="24"/>
          <w:szCs w:val="24"/>
          <w:lang w:eastAsia="en-US"/>
        </w:rPr>
        <w:t>atorvastin</w:t>
      </w:r>
      <w:proofErr w:type="spellEnd"/>
      <w:r w:rsidRPr="00812F25">
        <w:rPr>
          <w:rFonts w:ascii="Times New Roman" w:eastAsia="Times New Roman" w:hAnsi="Times New Roman"/>
          <w:color w:val="000000" w:themeColor="text1"/>
          <w:sz w:val="24"/>
          <w:szCs w:val="24"/>
          <w:lang w:eastAsia="en-US"/>
        </w:rPr>
        <w:t>, and verapamil, among others</w:t>
      </w:r>
      <w:r w:rsidR="0099095B" w:rsidRPr="00812F25">
        <w:rPr>
          <w:rFonts w:ascii="Times New Roman" w:eastAsia="Times New Roman" w:hAnsi="Times New Roman"/>
          <w:color w:val="000000" w:themeColor="text1"/>
          <w:sz w:val="24"/>
          <w:szCs w:val="24"/>
          <w:lang w:eastAsia="en-US"/>
        </w:rPr>
        <w:t xml:space="preserve"> (</w:t>
      </w:r>
      <w:r w:rsidR="0099095B" w:rsidRPr="00812F25">
        <w:rPr>
          <w:rFonts w:ascii="Times New Roman" w:eastAsia="Times New Roman" w:hAnsi="Times New Roman"/>
          <w:color w:val="000000" w:themeColor="text1"/>
          <w:sz w:val="24"/>
          <w:szCs w:val="24"/>
        </w:rPr>
        <w:t>Leach and Moore, 2012</w:t>
      </w:r>
      <w:r w:rsidR="0099095B" w:rsidRPr="00812F25">
        <w:rPr>
          <w:rFonts w:ascii="Times New Roman" w:eastAsia="Times New Roman" w:hAnsi="Times New Roman"/>
          <w:color w:val="000000" w:themeColor="text1"/>
          <w:sz w:val="24"/>
          <w:szCs w:val="24"/>
          <w:lang w:eastAsia="en-US"/>
        </w:rPr>
        <w:t>)</w:t>
      </w:r>
      <w:r w:rsidRPr="00812F25">
        <w:rPr>
          <w:rFonts w:ascii="Times New Roman" w:eastAsia="Times New Roman" w:hAnsi="Times New Roman"/>
          <w:color w:val="000000" w:themeColor="text1"/>
          <w:sz w:val="24"/>
          <w:szCs w:val="24"/>
          <w:lang w:eastAsia="en-US"/>
        </w:rPr>
        <w:t>.</w:t>
      </w:r>
    </w:p>
    <w:p w:rsidR="00315B60" w:rsidRPr="00812F25" w:rsidRDefault="00CE53CE" w:rsidP="008E379A">
      <w:pPr>
        <w:pStyle w:val="Heading1"/>
        <w:spacing w:before="0" w:line="360" w:lineRule="auto"/>
      </w:pPr>
      <w:bookmarkStart w:id="25" w:name="_Toc150463312"/>
      <w:r w:rsidRPr="00812F25">
        <w:lastRenderedPageBreak/>
        <w:t>Factors Responsible for Increased Patronage and Self Medication with Herbal Medicine</w:t>
      </w:r>
      <w:bookmarkEnd w:id="25"/>
      <w:r w:rsidRPr="00812F25">
        <w:t xml:space="preserve"> </w:t>
      </w:r>
    </w:p>
    <w:p w:rsidR="00315B60" w:rsidRPr="00812F25" w:rsidRDefault="00315B60"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sidR="00CA06CC" w:rsidRPr="00812F25">
        <w:rPr>
          <w:rFonts w:ascii="Times New Roman" w:eastAsia="Times New Roman" w:hAnsi="Times New Roman"/>
          <w:color w:val="000000" w:themeColor="text1"/>
          <w:sz w:val="24"/>
          <w:szCs w:val="24"/>
          <w:lang w:eastAsia="en-US"/>
        </w:rPr>
        <w:t>actured products, (iv) dissatis</w:t>
      </w:r>
      <w:r w:rsidRPr="00812F25">
        <w:rPr>
          <w:rFonts w:ascii="Times New Roman" w:eastAsia="Times New Roman" w:hAnsi="Times New Roman"/>
          <w:color w:val="000000" w:themeColor="text1"/>
          <w:sz w:val="24"/>
          <w:szCs w:val="24"/>
          <w:lang w:eastAsia="en-US"/>
        </w:rPr>
        <w:t>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w:t>
      </w:r>
      <w:proofErr w:type="spellStart"/>
      <w:r w:rsidRPr="00812F25">
        <w:rPr>
          <w:rFonts w:ascii="Times New Roman" w:eastAsia="Times New Roman" w:hAnsi="Times New Roman"/>
          <w:color w:val="000000" w:themeColor="text1"/>
          <w:sz w:val="24"/>
          <w:szCs w:val="24"/>
          <w:lang w:eastAsia="en-US"/>
        </w:rPr>
        <w:t>Bandaranayake</w:t>
      </w:r>
      <w:proofErr w:type="spellEnd"/>
      <w:r w:rsidRPr="00812F25">
        <w:rPr>
          <w:rFonts w:ascii="Times New Roman" w:eastAsia="Times New Roman" w:hAnsi="Times New Roman"/>
          <w:color w:val="000000" w:themeColor="text1"/>
          <w:sz w:val="24"/>
          <w:szCs w:val="24"/>
          <w:lang w:eastAsia="en-US"/>
        </w:rPr>
        <w:t xml:space="preserve">, 2006). </w:t>
      </w:r>
    </w:p>
    <w:p w:rsidR="00457FF6" w:rsidRPr="00812F25" w:rsidRDefault="00315B60"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malaise, and (iii) lack of time to see a physician; this is usually a reason where prior visit did not yield any positive experience (</w:t>
      </w:r>
      <w:proofErr w:type="spellStart"/>
      <w:r w:rsidRPr="00812F25">
        <w:rPr>
          <w:rFonts w:ascii="Times New Roman" w:eastAsia="Times New Roman" w:hAnsi="Times New Roman"/>
          <w:color w:val="000000" w:themeColor="text1"/>
          <w:sz w:val="24"/>
          <w:szCs w:val="24"/>
          <w:lang w:eastAsia="en-US"/>
        </w:rPr>
        <w:t>Studdert</w:t>
      </w:r>
      <w:proofErr w:type="spellEnd"/>
      <w:r w:rsidRPr="00812F25">
        <w:rPr>
          <w:rFonts w:ascii="Times New Roman" w:eastAsia="Times New Roman" w:hAnsi="Times New Roman"/>
          <w:color w:val="000000" w:themeColor="text1"/>
          <w:sz w:val="24"/>
          <w:szCs w:val="24"/>
          <w:lang w:eastAsia="en-US"/>
        </w:rPr>
        <w:t xml:space="preserve">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w:t>
      </w:r>
      <w:proofErr w:type="spellStart"/>
      <w:r w:rsidRPr="00812F25">
        <w:rPr>
          <w:rFonts w:ascii="Times New Roman" w:eastAsia="Times New Roman" w:hAnsi="Times New Roman"/>
          <w:color w:val="000000" w:themeColor="text1"/>
          <w:sz w:val="24"/>
          <w:szCs w:val="24"/>
          <w:lang w:eastAsia="en-US"/>
        </w:rPr>
        <w:t>Bansal</w:t>
      </w:r>
      <w:proofErr w:type="spellEnd"/>
      <w:r w:rsidRPr="00812F25">
        <w:rPr>
          <w:rFonts w:ascii="Times New Roman" w:eastAsia="Times New Roman" w:hAnsi="Times New Roman"/>
          <w:color w:val="000000" w:themeColor="text1"/>
          <w:sz w:val="24"/>
          <w:szCs w:val="24"/>
          <w:lang w:eastAsia="en-US"/>
        </w:rPr>
        <w:t>, 2006). So also, because of the influence of religion and greater level of spiritual consciousness, many individuals tend to be increasingly disposed to accepting therapeutic value of a treatment based on faith or intuition rather than scientific reasoning (</w:t>
      </w:r>
      <w:proofErr w:type="spellStart"/>
      <w:r w:rsidRPr="00812F25">
        <w:rPr>
          <w:rFonts w:ascii="Times New Roman" w:eastAsia="Times New Roman" w:hAnsi="Times New Roman"/>
          <w:color w:val="000000" w:themeColor="text1"/>
          <w:sz w:val="24"/>
          <w:szCs w:val="24"/>
          <w:lang w:eastAsia="en-US"/>
        </w:rPr>
        <w:t>Astin</w:t>
      </w:r>
      <w:proofErr w:type="spellEnd"/>
      <w:r w:rsidRPr="00812F25">
        <w:rPr>
          <w:rFonts w:ascii="Times New Roman" w:eastAsia="Times New Roman" w:hAnsi="Times New Roman"/>
          <w:color w:val="000000" w:themeColor="text1"/>
          <w:sz w:val="24"/>
          <w:szCs w:val="24"/>
          <w:lang w:eastAsia="en-US"/>
        </w:rPr>
        <w:t xml:space="preserve">, 1998; </w:t>
      </w:r>
      <w:proofErr w:type="spellStart"/>
      <w:r w:rsidRPr="00812F25">
        <w:rPr>
          <w:rFonts w:ascii="Times New Roman" w:eastAsia="Times New Roman" w:hAnsi="Times New Roman"/>
          <w:color w:val="000000" w:themeColor="text1"/>
          <w:sz w:val="24"/>
          <w:szCs w:val="24"/>
          <w:lang w:eastAsia="en-US"/>
        </w:rPr>
        <w:t>Zeil</w:t>
      </w:r>
      <w:proofErr w:type="spellEnd"/>
      <w:r w:rsidRPr="00812F25">
        <w:rPr>
          <w:rFonts w:ascii="Times New Roman" w:eastAsia="Times New Roman" w:hAnsi="Times New Roman"/>
          <w:color w:val="000000" w:themeColor="text1"/>
          <w:sz w:val="24"/>
          <w:szCs w:val="24"/>
          <w:lang w:eastAsia="en-US"/>
        </w:rPr>
        <w:t xml:space="preserve">, 1999). Herbal medicines, therefore, become particularly alluring when the body’s natural capacity for self-repair, given appropriate conditions, is emphasized (Parle and </w:t>
      </w:r>
      <w:proofErr w:type="spellStart"/>
      <w:r w:rsidRPr="00812F25">
        <w:rPr>
          <w:rFonts w:ascii="Times New Roman" w:eastAsia="Times New Roman" w:hAnsi="Times New Roman"/>
          <w:color w:val="000000" w:themeColor="text1"/>
          <w:sz w:val="24"/>
          <w:szCs w:val="24"/>
          <w:lang w:eastAsia="en-US"/>
        </w:rPr>
        <w:t>Bansal</w:t>
      </w:r>
      <w:proofErr w:type="spellEnd"/>
      <w:r w:rsidRPr="00812F25">
        <w:rPr>
          <w:rFonts w:ascii="Times New Roman" w:eastAsia="Times New Roman" w:hAnsi="Times New Roman"/>
          <w:color w:val="000000" w:themeColor="text1"/>
          <w:sz w:val="24"/>
          <w:szCs w:val="24"/>
          <w:lang w:eastAsia="en-US"/>
        </w:rPr>
        <w:t>, 2006).</w:t>
      </w:r>
    </w:p>
    <w:p w:rsidR="00315B60" w:rsidRPr="00812F25" w:rsidRDefault="00CE53CE" w:rsidP="008E379A">
      <w:pPr>
        <w:pStyle w:val="Heading1"/>
        <w:spacing w:before="0" w:line="360" w:lineRule="auto"/>
      </w:pPr>
      <w:bookmarkStart w:id="26" w:name="_Toc150463313"/>
      <w:r w:rsidRPr="00812F25">
        <w:lastRenderedPageBreak/>
        <w:t>Influence of Regulatory Policies on Safety of Herbal Medicines</w:t>
      </w:r>
      <w:bookmarkEnd w:id="26"/>
      <w:r w:rsidRPr="00812F25">
        <w:t xml:space="preserve"> </w:t>
      </w:r>
    </w:p>
    <w:p w:rsidR="00315B60" w:rsidRPr="00812F25" w:rsidRDefault="00315B60"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sidR="00CA06CC" w:rsidRPr="00812F25">
        <w:rPr>
          <w:rFonts w:ascii="Times New Roman" w:eastAsia="Times New Roman" w:hAnsi="Times New Roman"/>
          <w:color w:val="000000" w:themeColor="text1"/>
          <w:sz w:val="24"/>
          <w:szCs w:val="24"/>
          <w:lang w:eastAsia="en-US"/>
        </w:rPr>
        <w:t>r licensed. The safety of tradi</w:t>
      </w:r>
      <w:r w:rsidRPr="00812F25">
        <w:rPr>
          <w:rFonts w:ascii="Times New Roman" w:eastAsia="Times New Roman" w:hAnsi="Times New Roman"/>
          <w:color w:val="000000" w:themeColor="text1"/>
          <w:sz w:val="24"/>
          <w:szCs w:val="24"/>
          <w:lang w:eastAsia="en-US"/>
        </w:rPr>
        <w:t>tional and herbal medicines has therefore become a major concern to both national health authorities and the general public (</w:t>
      </w:r>
      <w:proofErr w:type="spellStart"/>
      <w:r w:rsidRPr="00812F25">
        <w:rPr>
          <w:rFonts w:ascii="Times New Roman" w:eastAsia="Times New Roman" w:hAnsi="Times New Roman"/>
          <w:color w:val="000000" w:themeColor="text1"/>
          <w:sz w:val="24"/>
          <w:szCs w:val="24"/>
          <w:lang w:eastAsia="en-US"/>
        </w:rPr>
        <w:t>Kasilo</w:t>
      </w:r>
      <w:proofErr w:type="spellEnd"/>
      <w:r w:rsidRPr="00812F25">
        <w:rPr>
          <w:rFonts w:ascii="Times New Roman" w:eastAsia="Times New Roman" w:hAnsi="Times New Roman"/>
          <w:color w:val="000000" w:themeColor="text1"/>
          <w:sz w:val="24"/>
          <w:szCs w:val="24"/>
          <w:lang w:eastAsia="en-US"/>
        </w:rPr>
        <w:t xml:space="preserve"> and </w:t>
      </w:r>
      <w:proofErr w:type="spellStart"/>
      <w:r w:rsidRPr="00812F25">
        <w:rPr>
          <w:rFonts w:ascii="Times New Roman" w:eastAsia="Times New Roman" w:hAnsi="Times New Roman"/>
          <w:color w:val="000000" w:themeColor="text1"/>
          <w:sz w:val="24"/>
          <w:szCs w:val="24"/>
          <w:lang w:eastAsia="en-US"/>
        </w:rPr>
        <w:t>Trapsida</w:t>
      </w:r>
      <w:proofErr w:type="spellEnd"/>
      <w:r w:rsidRPr="00812F25">
        <w:rPr>
          <w:rFonts w:ascii="Times New Roman" w:eastAsia="Times New Roman" w:hAnsi="Times New Roman"/>
          <w:color w:val="000000" w:themeColor="text1"/>
          <w:sz w:val="24"/>
          <w:szCs w:val="24"/>
          <w:lang w:eastAsia="en-US"/>
        </w:rPr>
        <w:t xml:space="preserve">, 2011). </w:t>
      </w:r>
      <w:r w:rsidR="00356F28" w:rsidRPr="00812F25">
        <w:rPr>
          <w:rFonts w:ascii="Times New Roman" w:eastAsia="Times New Roman" w:hAnsi="Times New Roman"/>
          <w:color w:val="000000" w:themeColor="text1"/>
          <w:sz w:val="24"/>
          <w:szCs w:val="24"/>
          <w:lang w:eastAsia="en-US"/>
        </w:rPr>
        <w:t xml:space="preserve"> </w:t>
      </w:r>
    </w:p>
    <w:p w:rsidR="00315B60" w:rsidRPr="00812F25" w:rsidRDefault="00315B60"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w:t>
      </w:r>
      <w:proofErr w:type="spellStart"/>
      <w:r w:rsidRPr="00812F25">
        <w:rPr>
          <w:rFonts w:ascii="Times New Roman" w:eastAsia="Times New Roman" w:hAnsi="Times New Roman"/>
          <w:color w:val="000000" w:themeColor="text1"/>
          <w:sz w:val="24"/>
          <w:szCs w:val="24"/>
          <w:lang w:eastAsia="en-US"/>
        </w:rPr>
        <w:t>Raynor</w:t>
      </w:r>
      <w:proofErr w:type="spellEnd"/>
      <w:r w:rsidRPr="00812F25">
        <w:rPr>
          <w:rFonts w:ascii="Times New Roman" w:eastAsia="Times New Roman" w:hAnsi="Times New Roman"/>
          <w:color w:val="000000" w:themeColor="text1"/>
          <w:sz w:val="24"/>
          <w:szCs w:val="24"/>
          <w:lang w:eastAsia="en-US"/>
        </w:rPr>
        <w:t xml:space="preserve">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2011). Recently, the European Union (EU) 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w:t>
      </w:r>
      <w:proofErr w:type="spellStart"/>
      <w:r w:rsidRPr="00812F25">
        <w:rPr>
          <w:rFonts w:ascii="Times New Roman" w:eastAsia="Times New Roman" w:hAnsi="Times New Roman"/>
          <w:color w:val="000000" w:themeColor="text1"/>
          <w:sz w:val="24"/>
          <w:szCs w:val="24"/>
          <w:lang w:eastAsia="en-US"/>
        </w:rPr>
        <w:t>Routledge</w:t>
      </w:r>
      <w:proofErr w:type="spellEnd"/>
      <w:r w:rsidRPr="00812F25">
        <w:rPr>
          <w:rFonts w:ascii="Times New Roman" w:eastAsia="Times New Roman" w:hAnsi="Times New Roman"/>
          <w:color w:val="000000" w:themeColor="text1"/>
          <w:sz w:val="24"/>
          <w:szCs w:val="24"/>
          <w:lang w:eastAsia="en-US"/>
        </w:rPr>
        <w:t xml:space="preserve">, 2008; </w:t>
      </w:r>
      <w:proofErr w:type="spellStart"/>
      <w:r w:rsidRPr="00812F25">
        <w:rPr>
          <w:rFonts w:ascii="Times New Roman" w:eastAsia="Times New Roman" w:hAnsi="Times New Roman"/>
          <w:color w:val="000000" w:themeColor="text1"/>
          <w:sz w:val="24"/>
          <w:szCs w:val="24"/>
          <w:lang w:eastAsia="en-US"/>
        </w:rPr>
        <w:t>Raynor</w:t>
      </w:r>
      <w:proofErr w:type="spellEnd"/>
      <w:r w:rsidRPr="00812F25">
        <w:rPr>
          <w:rFonts w:ascii="Times New Roman" w:eastAsia="Times New Roman" w:hAnsi="Times New Roman"/>
          <w:color w:val="000000" w:themeColor="text1"/>
          <w:sz w:val="24"/>
          <w:szCs w:val="24"/>
          <w:lang w:eastAsia="en-US"/>
        </w:rPr>
        <w:t xml:space="preserve">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2011).</w:t>
      </w:r>
    </w:p>
    <w:p w:rsidR="00D16070" w:rsidRPr="00812F25" w:rsidRDefault="00CE53CE" w:rsidP="008E379A">
      <w:pPr>
        <w:pStyle w:val="Heading1"/>
        <w:spacing w:before="0" w:line="360" w:lineRule="auto"/>
      </w:pPr>
      <w:bookmarkStart w:id="27" w:name="_Toc150463314"/>
      <w:r w:rsidRPr="00812F25">
        <w:t>Toxicity and Adverse Health Effects of Some Common Herbal Medicines</w:t>
      </w:r>
      <w:bookmarkEnd w:id="27"/>
      <w:r w:rsidRPr="00812F25">
        <w:t xml:space="preserve"> </w:t>
      </w:r>
    </w:p>
    <w:p w:rsidR="00457FF6" w:rsidRPr="00812F25" w:rsidRDefault="00D16070"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w:t>
      </w:r>
      <w:r w:rsidR="00A72B74" w:rsidRPr="00812F25">
        <w:rPr>
          <w:rFonts w:ascii="Times New Roman" w:eastAsia="Times New Roman" w:hAnsi="Times New Roman"/>
          <w:color w:val="000000" w:themeColor="text1"/>
          <w:sz w:val="24"/>
          <w:szCs w:val="24"/>
          <w:lang w:eastAsia="en-US"/>
        </w:rPr>
        <w:t>cts are continuously made avail</w:t>
      </w:r>
      <w:r w:rsidRPr="00812F25">
        <w:rPr>
          <w:rFonts w:ascii="Times New Roman" w:eastAsia="Times New Roman" w:hAnsi="Times New Roman"/>
          <w:color w:val="000000" w:themeColor="text1"/>
          <w:sz w:val="24"/>
          <w:szCs w:val="24"/>
          <w:lang w:eastAsia="en-US"/>
        </w:rPr>
        <w:t>able to consumers without prescription in most cases and the potential hazards in an inferior product are hardly recognized (</w:t>
      </w:r>
      <w:proofErr w:type="spellStart"/>
      <w:r w:rsidRPr="00812F25">
        <w:rPr>
          <w:rFonts w:ascii="Times New Roman" w:eastAsia="Times New Roman" w:hAnsi="Times New Roman"/>
          <w:color w:val="000000" w:themeColor="text1"/>
          <w:sz w:val="24"/>
          <w:szCs w:val="24"/>
          <w:lang w:eastAsia="en-US"/>
        </w:rPr>
        <w:t>Bandaranayake</w:t>
      </w:r>
      <w:proofErr w:type="spellEnd"/>
      <w:r w:rsidRPr="00812F25">
        <w:rPr>
          <w:rFonts w:ascii="Times New Roman" w:eastAsia="Times New Roman" w:hAnsi="Times New Roman"/>
          <w:color w:val="000000" w:themeColor="text1"/>
          <w:sz w:val="24"/>
          <w:szCs w:val="24"/>
          <w:lang w:eastAsia="en-US"/>
        </w:rPr>
        <w:t>, 2006). The general perception that herbal remedies or drugs are very safe and devoid of adverse effects is not only untrue, but also misleading. Herbs have bee</w:t>
      </w:r>
      <w:r w:rsidR="00A72B74" w:rsidRPr="00812F25">
        <w:rPr>
          <w:rFonts w:ascii="Times New Roman" w:eastAsia="Times New Roman" w:hAnsi="Times New Roman"/>
          <w:color w:val="000000" w:themeColor="text1"/>
          <w:sz w:val="24"/>
          <w:szCs w:val="24"/>
          <w:lang w:eastAsia="en-US"/>
        </w:rPr>
        <w:t>n shown to be capable of produc</w:t>
      </w:r>
      <w:r w:rsidRPr="00812F25">
        <w:rPr>
          <w:rFonts w:ascii="Times New Roman" w:eastAsia="Times New Roman" w:hAnsi="Times New Roman"/>
          <w:color w:val="000000" w:themeColor="text1"/>
          <w:sz w:val="24"/>
          <w:szCs w:val="24"/>
          <w:lang w:eastAsia="en-US"/>
        </w:rPr>
        <w:t>ing a wide range of undesirable or adverse reactions some of which are capable of causing serious injuries, life-threatening conditions, and even death. Numerous and irrefutable cases of poisoning have been reported in the literature (</w:t>
      </w:r>
      <w:proofErr w:type="spellStart"/>
      <w:r w:rsidRPr="00812F25">
        <w:rPr>
          <w:rFonts w:ascii="Times New Roman" w:eastAsia="Times New Roman" w:hAnsi="Times New Roman"/>
          <w:color w:val="000000" w:themeColor="text1"/>
          <w:sz w:val="24"/>
          <w:szCs w:val="24"/>
          <w:lang w:eastAsia="en-US"/>
        </w:rPr>
        <w:t>Vanherweghem</w:t>
      </w:r>
      <w:proofErr w:type="spellEnd"/>
      <w:r w:rsidRPr="00812F25">
        <w:rPr>
          <w:rFonts w:ascii="Times New Roman" w:eastAsia="Times New Roman" w:hAnsi="Times New Roman"/>
          <w:color w:val="000000" w:themeColor="text1"/>
          <w:sz w:val="24"/>
          <w:szCs w:val="24"/>
          <w:lang w:eastAsia="en-US"/>
        </w:rPr>
        <w:t xml:space="preserve"> and </w:t>
      </w:r>
      <w:proofErr w:type="spellStart"/>
      <w:r w:rsidRPr="00812F25">
        <w:rPr>
          <w:rFonts w:ascii="Times New Roman" w:eastAsia="Times New Roman" w:hAnsi="Times New Roman"/>
          <w:color w:val="000000" w:themeColor="text1"/>
          <w:sz w:val="24"/>
          <w:szCs w:val="24"/>
          <w:lang w:eastAsia="en-US"/>
        </w:rPr>
        <w:t>Degaute</w:t>
      </w:r>
      <w:proofErr w:type="spellEnd"/>
      <w:r w:rsidRPr="00812F25">
        <w:rPr>
          <w:rFonts w:ascii="Times New Roman" w:eastAsia="Times New Roman" w:hAnsi="Times New Roman"/>
          <w:color w:val="000000" w:themeColor="text1"/>
          <w:sz w:val="24"/>
          <w:szCs w:val="24"/>
          <w:lang w:eastAsia="en-US"/>
        </w:rPr>
        <w:t xml:space="preserve">, 1998; </w:t>
      </w:r>
      <w:proofErr w:type="spellStart"/>
      <w:r w:rsidRPr="00812F25">
        <w:rPr>
          <w:rFonts w:ascii="Times New Roman" w:eastAsia="Times New Roman" w:hAnsi="Times New Roman"/>
          <w:color w:val="000000" w:themeColor="text1"/>
          <w:sz w:val="24"/>
          <w:szCs w:val="24"/>
          <w:lang w:eastAsia="en-US"/>
        </w:rPr>
        <w:t>Cosyns</w:t>
      </w:r>
      <w:proofErr w:type="spellEnd"/>
      <w:r w:rsidRPr="00812F25">
        <w:rPr>
          <w:rFonts w:ascii="Times New Roman" w:eastAsia="Times New Roman" w:hAnsi="Times New Roman"/>
          <w:color w:val="000000" w:themeColor="text1"/>
          <w:sz w:val="24"/>
          <w:szCs w:val="24"/>
          <w:lang w:eastAsia="en-US"/>
        </w:rPr>
        <w:t xml:space="preserve">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1999; Ernst, </w:t>
      </w:r>
      <w:r w:rsidRPr="00812F25">
        <w:rPr>
          <w:rFonts w:ascii="Times New Roman" w:eastAsia="Times New Roman" w:hAnsi="Times New Roman"/>
          <w:color w:val="000000" w:themeColor="text1"/>
          <w:sz w:val="24"/>
          <w:szCs w:val="24"/>
          <w:lang w:eastAsia="en-US"/>
        </w:rPr>
        <w:lastRenderedPageBreak/>
        <w:t xml:space="preserve">2002). The toxicity evaluation of the </w:t>
      </w:r>
      <w:proofErr w:type="spellStart"/>
      <w:r w:rsidRPr="00812F25">
        <w:rPr>
          <w:rFonts w:ascii="Times New Roman" w:eastAsia="Times New Roman" w:hAnsi="Times New Roman"/>
          <w:color w:val="000000" w:themeColor="text1"/>
          <w:sz w:val="24"/>
          <w:szCs w:val="24"/>
          <w:lang w:eastAsia="en-US"/>
        </w:rPr>
        <w:t>polyherbal</w:t>
      </w:r>
      <w:proofErr w:type="spellEnd"/>
      <w:r w:rsidRPr="00812F25">
        <w:rPr>
          <w:rFonts w:ascii="Times New Roman" w:eastAsia="Times New Roman" w:hAnsi="Times New Roman"/>
          <w:color w:val="000000" w:themeColor="text1"/>
          <w:sz w:val="24"/>
          <w:szCs w:val="24"/>
          <w:lang w:eastAsia="en-US"/>
        </w:rPr>
        <w:t xml:space="preserve"> formula, Yoyo “Cleanser” Bitters®, conducted recently in our laboratory (</w:t>
      </w:r>
      <w:proofErr w:type="spellStart"/>
      <w:r w:rsidRPr="00812F25">
        <w:rPr>
          <w:rFonts w:ascii="Times New Roman" w:eastAsia="Times New Roman" w:hAnsi="Times New Roman"/>
          <w:color w:val="000000" w:themeColor="text1"/>
          <w:sz w:val="24"/>
          <w:szCs w:val="24"/>
          <w:lang w:eastAsia="en-US"/>
        </w:rPr>
        <w:t>Ekor</w:t>
      </w:r>
      <w:proofErr w:type="spellEnd"/>
      <w:r w:rsidRPr="00812F25">
        <w:rPr>
          <w:rFonts w:ascii="Times New Roman" w:eastAsia="Times New Roman" w:hAnsi="Times New Roman"/>
          <w:color w:val="000000" w:themeColor="text1"/>
          <w:sz w:val="24"/>
          <w:szCs w:val="24"/>
          <w:lang w:eastAsia="en-US"/>
        </w:rPr>
        <w:t xml:space="preserve">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w:t>
      </w:r>
      <w:r w:rsidR="00A72B74" w:rsidRPr="00812F25">
        <w:rPr>
          <w:rFonts w:ascii="Times New Roman" w:eastAsia="Times New Roman" w:hAnsi="Times New Roman"/>
          <w:color w:val="000000" w:themeColor="text1"/>
          <w:sz w:val="24"/>
          <w:szCs w:val="24"/>
          <w:lang w:eastAsia="en-US"/>
        </w:rPr>
        <w:t>ic acceptance over time and con</w:t>
      </w:r>
      <w:r w:rsidRPr="00812F25">
        <w:rPr>
          <w:rFonts w:ascii="Times New Roman" w:eastAsia="Times New Roman" w:hAnsi="Times New Roman"/>
          <w:color w:val="000000" w:themeColor="text1"/>
          <w:sz w:val="24"/>
          <w:szCs w:val="24"/>
          <w:lang w:eastAsia="en-US"/>
        </w:rPr>
        <w:t>tinues to enjoy increased patronage among consumers, especially in the southwestern part of the country. Our study revealed that this herbal formula was capable of elevating plasma levels of liver enzymes and inducing hypoka</w:t>
      </w:r>
      <w:r w:rsidR="00A72B74" w:rsidRPr="00812F25">
        <w:rPr>
          <w:rFonts w:ascii="Times New Roman" w:eastAsia="Times New Roman" w:hAnsi="Times New Roman"/>
          <w:color w:val="000000" w:themeColor="text1"/>
          <w:sz w:val="24"/>
          <w:szCs w:val="24"/>
          <w:lang w:eastAsia="en-US"/>
        </w:rPr>
        <w:t>lemia following 30 days adminis</w:t>
      </w:r>
      <w:r w:rsidRPr="00812F25">
        <w:rPr>
          <w:rFonts w:ascii="Times New Roman" w:eastAsia="Times New Roman" w:hAnsi="Times New Roman"/>
          <w:color w:val="000000" w:themeColor="text1"/>
          <w:sz w:val="24"/>
          <w:szCs w:val="24"/>
          <w:lang w:eastAsia="en-US"/>
        </w:rPr>
        <w:t>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w:t>
      </w:r>
      <w:r w:rsidR="00A72B74" w:rsidRPr="00812F25">
        <w:rPr>
          <w:rFonts w:ascii="Times New Roman" w:eastAsia="Times New Roman" w:hAnsi="Times New Roman"/>
          <w:color w:val="000000" w:themeColor="text1"/>
          <w:sz w:val="24"/>
          <w:szCs w:val="24"/>
          <w:lang w:eastAsia="en-US"/>
        </w:rPr>
        <w:t>uper B seven keys to power” mix</w:t>
      </w:r>
      <w:r w:rsidRPr="00812F25">
        <w:rPr>
          <w:rFonts w:ascii="Times New Roman" w:eastAsia="Times New Roman" w:hAnsi="Times New Roman"/>
          <w:color w:val="000000" w:themeColor="text1"/>
          <w:sz w:val="24"/>
          <w:szCs w:val="24"/>
          <w:lang w:eastAsia="en-US"/>
        </w:rPr>
        <w:t xml:space="preserve">tures in experimental model over a decade ago (John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proofErr w:type="spellStart"/>
      <w:r w:rsidRPr="00812F25">
        <w:rPr>
          <w:rFonts w:ascii="Times New Roman" w:eastAsia="Times New Roman" w:hAnsi="Times New Roman"/>
          <w:i/>
          <w:iCs/>
          <w:color w:val="000000" w:themeColor="text1"/>
          <w:sz w:val="24"/>
          <w:szCs w:val="24"/>
          <w:lang w:eastAsia="en-US"/>
        </w:rPr>
        <w:t>Entandrophragma</w:t>
      </w:r>
      <w:proofErr w:type="spellEnd"/>
      <w:r w:rsidRPr="00812F25">
        <w:rPr>
          <w:rFonts w:ascii="Times New Roman" w:eastAsia="Times New Roman" w:hAnsi="Times New Roman"/>
          <w:i/>
          <w:iCs/>
          <w:color w:val="000000" w:themeColor="text1"/>
          <w:sz w:val="24"/>
          <w:szCs w:val="24"/>
          <w:lang w:eastAsia="en-US"/>
        </w:rPr>
        <w:t xml:space="preserve"> utile </w:t>
      </w:r>
      <w:r w:rsidRPr="00812F25">
        <w:rPr>
          <w:rFonts w:ascii="Times New Roman" w:eastAsia="Times New Roman" w:hAnsi="Times New Roman"/>
          <w:color w:val="000000" w:themeColor="text1"/>
          <w:sz w:val="24"/>
          <w:szCs w:val="24"/>
          <w:lang w:eastAsia="en-US"/>
        </w:rPr>
        <w:t xml:space="preserve">and </w:t>
      </w:r>
      <w:proofErr w:type="spellStart"/>
      <w:r w:rsidRPr="00812F25">
        <w:rPr>
          <w:rFonts w:ascii="Times New Roman" w:eastAsia="Times New Roman" w:hAnsi="Times New Roman"/>
          <w:i/>
          <w:iCs/>
          <w:color w:val="000000" w:themeColor="text1"/>
          <w:sz w:val="24"/>
          <w:szCs w:val="24"/>
          <w:lang w:eastAsia="en-US"/>
        </w:rPr>
        <w:t>Anacardium</w:t>
      </w:r>
      <w:proofErr w:type="spellEnd"/>
      <w:r w:rsidRPr="00812F25">
        <w:rPr>
          <w:rFonts w:ascii="Times New Roman" w:eastAsia="Times New Roman" w:hAnsi="Times New Roman"/>
          <w:i/>
          <w:iCs/>
          <w:color w:val="000000" w:themeColor="text1"/>
          <w:sz w:val="24"/>
          <w:szCs w:val="24"/>
          <w:lang w:eastAsia="en-US"/>
        </w:rPr>
        <w:t xml:space="preserve"> </w:t>
      </w:r>
      <w:proofErr w:type="spellStart"/>
      <w:r w:rsidRPr="00812F25">
        <w:rPr>
          <w:rFonts w:ascii="Times New Roman" w:eastAsia="Times New Roman" w:hAnsi="Times New Roman"/>
          <w:i/>
          <w:iCs/>
          <w:color w:val="000000" w:themeColor="text1"/>
          <w:sz w:val="24"/>
          <w:szCs w:val="24"/>
          <w:lang w:eastAsia="en-US"/>
        </w:rPr>
        <w:t>occidentalis</w:t>
      </w:r>
      <w:proofErr w:type="spellEnd"/>
      <w:r w:rsidRPr="00812F25">
        <w:rPr>
          <w:rFonts w:ascii="Times New Roman" w:eastAsia="Times New Roman" w:hAnsi="Times New Roman"/>
          <w:color w:val="000000" w:themeColor="text1"/>
          <w:sz w:val="24"/>
          <w:szCs w:val="24"/>
          <w:lang w:eastAsia="en-US"/>
        </w:rPr>
        <w:t>) and investigated the individual plant extract as well as the herbal tonics made from them. Although, all the extracts and tonics proved safe during ac</w:t>
      </w:r>
      <w:r w:rsidR="00A72B74" w:rsidRPr="00812F25">
        <w:rPr>
          <w:rFonts w:ascii="Times New Roman" w:eastAsia="Times New Roman" w:hAnsi="Times New Roman"/>
          <w:color w:val="000000" w:themeColor="text1"/>
          <w:sz w:val="24"/>
          <w:szCs w:val="24"/>
          <w:lang w:eastAsia="en-US"/>
        </w:rPr>
        <w:t>ute toxicity study, chronic tox</w:t>
      </w:r>
      <w:r w:rsidRPr="00812F25">
        <w:rPr>
          <w:rFonts w:ascii="Times New Roman" w:eastAsia="Times New Roman" w:hAnsi="Times New Roman"/>
          <w:color w:val="000000" w:themeColor="text1"/>
          <w:sz w:val="24"/>
          <w:szCs w:val="24"/>
          <w:lang w:eastAsia="en-US"/>
        </w:rPr>
        <w:t xml:space="preserve">icity testing revealed splenic enlargement in 10% of mice that received </w:t>
      </w:r>
      <w:r w:rsidRPr="00812F25">
        <w:rPr>
          <w:rFonts w:ascii="Times New Roman" w:eastAsia="Times New Roman" w:hAnsi="Times New Roman"/>
          <w:i/>
          <w:iCs/>
          <w:color w:val="000000" w:themeColor="text1"/>
          <w:sz w:val="24"/>
          <w:szCs w:val="24"/>
          <w:lang w:eastAsia="en-US"/>
        </w:rPr>
        <w:t xml:space="preserve">E. utile </w:t>
      </w:r>
      <w:r w:rsidRPr="00812F25">
        <w:rPr>
          <w:rFonts w:ascii="Times New Roman" w:eastAsia="Times New Roman" w:hAnsi="Times New Roman"/>
          <w:color w:val="000000" w:themeColor="text1"/>
          <w:sz w:val="24"/>
          <w:szCs w:val="24"/>
          <w:lang w:eastAsia="en-US"/>
        </w:rPr>
        <w:t xml:space="preserve">or either of the two tonics and one case of lung tumor (John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1997).</w:t>
      </w:r>
    </w:p>
    <w:p w:rsidR="00D16070" w:rsidRPr="00812F25" w:rsidRDefault="00E62B27" w:rsidP="008E379A">
      <w:pPr>
        <w:pStyle w:val="Heading1"/>
        <w:spacing w:before="0" w:line="360" w:lineRule="auto"/>
      </w:pPr>
      <w:bookmarkStart w:id="28" w:name="_Toc150463315"/>
      <w:r w:rsidRPr="00812F25">
        <w:t>Challenges Associated with Monitoring Safety of Herbal Medicines</w:t>
      </w:r>
      <w:bookmarkEnd w:id="28"/>
      <w:r w:rsidRPr="00812F25">
        <w:t xml:space="preserve"> </w:t>
      </w:r>
    </w:p>
    <w:p w:rsidR="00D16070" w:rsidRPr="00812F25" w:rsidRDefault="00D16070"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w:t>
      </w:r>
      <w:proofErr w:type="spellStart"/>
      <w:r w:rsidRPr="00812F25">
        <w:rPr>
          <w:rFonts w:ascii="Times New Roman" w:eastAsia="Times New Roman" w:hAnsi="Times New Roman"/>
          <w:color w:val="000000" w:themeColor="text1"/>
          <w:sz w:val="24"/>
          <w:szCs w:val="24"/>
          <w:lang w:eastAsia="en-US"/>
        </w:rPr>
        <w:t>pharmacovigilance</w:t>
      </w:r>
      <w:proofErr w:type="spellEnd"/>
      <w:r w:rsidRPr="00812F25">
        <w:rPr>
          <w:rFonts w:ascii="Times New Roman" w:eastAsia="Times New Roman" w:hAnsi="Times New Roman"/>
          <w:color w:val="000000" w:themeColor="text1"/>
          <w:sz w:val="24"/>
          <w:szCs w:val="24"/>
          <w:lang w:eastAsia="en-US"/>
        </w:rPr>
        <w:t xml:space="preserv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812F25">
        <w:rPr>
          <w:rFonts w:ascii="Times New Roman" w:eastAsia="Times New Roman" w:hAnsi="Times New Roman"/>
          <w:color w:val="000000" w:themeColor="text1"/>
          <w:sz w:val="24"/>
          <w:szCs w:val="24"/>
          <w:lang w:eastAsia="en-US"/>
        </w:rPr>
        <w:lastRenderedPageBreak/>
        <w:t xml:space="preserve">toxicity assessment alongside active </w:t>
      </w:r>
      <w:proofErr w:type="spellStart"/>
      <w:r w:rsidRPr="00812F25">
        <w:rPr>
          <w:rFonts w:ascii="Times New Roman" w:eastAsia="Times New Roman" w:hAnsi="Times New Roman"/>
          <w:color w:val="000000" w:themeColor="text1"/>
          <w:sz w:val="24"/>
          <w:szCs w:val="24"/>
          <w:lang w:eastAsia="en-US"/>
        </w:rPr>
        <w:t>pharmacovigilance</w:t>
      </w:r>
      <w:proofErr w:type="spellEnd"/>
      <w:r w:rsidRPr="00812F25">
        <w:rPr>
          <w:rFonts w:ascii="Times New Roman" w:eastAsia="Times New Roman" w:hAnsi="Times New Roman"/>
          <w:color w:val="000000" w:themeColor="text1"/>
          <w:sz w:val="24"/>
          <w:szCs w:val="24"/>
          <w:lang w:eastAsia="en-US"/>
        </w:rPr>
        <w:t xml:space="preserve"> on these products in order to promote their safe use and protect public health (Zhou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2013). </w:t>
      </w:r>
    </w:p>
    <w:p w:rsidR="00D16070" w:rsidRPr="00812F25" w:rsidRDefault="00D16070" w:rsidP="008E379A">
      <w:pPr>
        <w:spacing w:after="0" w:line="360" w:lineRule="auto"/>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 xml:space="preserve">The development as well </w:t>
      </w:r>
      <w:r w:rsidR="00A72B74" w:rsidRPr="00812F25">
        <w:rPr>
          <w:rFonts w:ascii="Times New Roman" w:eastAsia="Times New Roman" w:hAnsi="Times New Roman"/>
          <w:color w:val="000000" w:themeColor="text1"/>
          <w:sz w:val="24"/>
          <w:szCs w:val="24"/>
          <w:lang w:eastAsia="en-US"/>
        </w:rPr>
        <w:t>as implementation of the regula</w:t>
      </w:r>
      <w:r w:rsidRPr="00812F25">
        <w:rPr>
          <w:rFonts w:ascii="Times New Roman" w:eastAsia="Times New Roman" w:hAnsi="Times New Roman"/>
          <w:color w:val="000000" w:themeColor="text1"/>
          <w:sz w:val="24"/>
          <w:szCs w:val="24"/>
          <w:lang w:eastAsia="en-US"/>
        </w:rPr>
        <w:t>tion of traditional or herbal medi</w:t>
      </w:r>
      <w:r w:rsidR="00A72B74" w:rsidRPr="00812F25">
        <w:rPr>
          <w:rFonts w:ascii="Times New Roman" w:eastAsia="Times New Roman" w:hAnsi="Times New Roman"/>
          <w:color w:val="000000" w:themeColor="text1"/>
          <w:sz w:val="24"/>
          <w:szCs w:val="24"/>
          <w:lang w:eastAsia="en-US"/>
        </w:rPr>
        <w:t xml:space="preserve">cines in different parts of the </w:t>
      </w:r>
      <w:r w:rsidRPr="00812F25">
        <w:rPr>
          <w:rFonts w:ascii="Times New Roman" w:eastAsia="Times New Roman" w:hAnsi="Times New Roman"/>
          <w:color w:val="000000" w:themeColor="text1"/>
          <w:sz w:val="24"/>
          <w:szCs w:val="24"/>
          <w:lang w:eastAsia="en-US"/>
        </w:rPr>
        <w:t>world is often confronted with several challenges. Challenges often encountered and common to many countries are those related to regulatory status, assessment of safety and efficacy, quality control, safety monitoring and inadequ</w:t>
      </w:r>
      <w:r w:rsidR="00A72B74" w:rsidRPr="00812F25">
        <w:rPr>
          <w:rFonts w:ascii="Times New Roman" w:eastAsia="Times New Roman" w:hAnsi="Times New Roman"/>
          <w:color w:val="000000" w:themeColor="text1"/>
          <w:sz w:val="24"/>
          <w:szCs w:val="24"/>
          <w:lang w:eastAsia="en-US"/>
        </w:rPr>
        <w:t>ate or poor knowledge about tra</w:t>
      </w:r>
      <w:r w:rsidRPr="00812F25">
        <w:rPr>
          <w:rFonts w:ascii="Times New Roman" w:eastAsia="Times New Roman" w:hAnsi="Times New Roman"/>
          <w:color w:val="000000" w:themeColor="text1"/>
          <w:sz w:val="24"/>
          <w:szCs w:val="24"/>
          <w:lang w:eastAsia="en-US"/>
        </w:rPr>
        <w:t xml:space="preserve">ditional, complementary/alternative, and herbal medicines within national drug regulatory authorities (WHO, 2005b). </w:t>
      </w:r>
    </w:p>
    <w:p w:rsidR="00D16070" w:rsidRPr="00812F25" w:rsidRDefault="00E62B27" w:rsidP="008E379A">
      <w:pPr>
        <w:pStyle w:val="Heading1"/>
        <w:spacing w:before="0" w:line="360" w:lineRule="auto"/>
      </w:pPr>
      <w:bookmarkStart w:id="29" w:name="_Toc150463316"/>
      <w:r w:rsidRPr="00812F25">
        <w:t>Challenges Related to the Regulatory Status of Herbal Medicines</w:t>
      </w:r>
      <w:bookmarkEnd w:id="29"/>
      <w:r w:rsidRPr="00812F25">
        <w:t xml:space="preserve"> </w:t>
      </w:r>
    </w:p>
    <w:p w:rsidR="00A72B74" w:rsidRPr="00812F25" w:rsidRDefault="00D16070"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The definition and categorization of herbal medicines vary from one country to another. Depending on the regulations applying to foods and medicines, a sin</w:t>
      </w:r>
      <w:r w:rsidR="00A72B74" w:rsidRPr="00812F25">
        <w:rPr>
          <w:rFonts w:ascii="Times New Roman" w:eastAsia="Times New Roman" w:hAnsi="Times New Roman"/>
          <w:color w:val="000000" w:themeColor="text1"/>
          <w:sz w:val="24"/>
          <w:szCs w:val="24"/>
          <w:lang w:eastAsia="en-US"/>
        </w:rPr>
        <w:t>gle medicinal plant may be cate</w:t>
      </w:r>
      <w:r w:rsidRPr="00812F25">
        <w:rPr>
          <w:rFonts w:ascii="Times New Roman" w:eastAsia="Times New Roman" w:hAnsi="Times New Roman"/>
          <w:color w:val="000000" w:themeColor="text1"/>
          <w:sz w:val="24"/>
          <w:szCs w:val="24"/>
          <w:lang w:eastAsia="en-US"/>
        </w:rPr>
        <w:t xml:space="preserve">gorized as a food, a functional food, a dietary supplement, or </w:t>
      </w:r>
      <w:proofErr w:type="gramStart"/>
      <w:r w:rsidRPr="00812F25">
        <w:rPr>
          <w:rFonts w:ascii="Times New Roman" w:eastAsia="Times New Roman" w:hAnsi="Times New Roman"/>
          <w:color w:val="000000" w:themeColor="text1"/>
          <w:sz w:val="24"/>
          <w:szCs w:val="24"/>
          <w:lang w:eastAsia="en-US"/>
        </w:rPr>
        <w:t>a</w:t>
      </w:r>
      <w:proofErr w:type="gramEnd"/>
      <w:r w:rsidRPr="00812F25">
        <w:rPr>
          <w:rFonts w:ascii="Times New Roman" w:eastAsia="Times New Roman" w:hAnsi="Times New Roman"/>
          <w:color w:val="000000" w:themeColor="text1"/>
          <w:sz w:val="24"/>
          <w:szCs w:val="24"/>
          <w:lang w:eastAsia="en-US"/>
        </w:rPr>
        <w:t xml:space="preserve">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w:t>
      </w:r>
      <w:r w:rsidR="00A72B74" w:rsidRPr="00812F25">
        <w:rPr>
          <w:rFonts w:ascii="Times New Roman" w:eastAsia="Times New Roman" w:hAnsi="Times New Roman"/>
          <w:color w:val="000000" w:themeColor="text1"/>
          <w:sz w:val="24"/>
          <w:szCs w:val="24"/>
          <w:lang w:eastAsia="en-US"/>
        </w:rPr>
        <w:t xml:space="preserve">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w:t>
      </w:r>
      <w:proofErr w:type="gramStart"/>
      <w:r w:rsidR="00A72B74" w:rsidRPr="00812F25">
        <w:rPr>
          <w:rFonts w:ascii="Times New Roman" w:eastAsia="Times New Roman" w:hAnsi="Times New Roman"/>
          <w:color w:val="000000" w:themeColor="text1"/>
          <w:sz w:val="24"/>
          <w:szCs w:val="24"/>
          <w:lang w:eastAsia="en-US"/>
        </w:rPr>
        <w:t>a</w:t>
      </w:r>
      <w:proofErr w:type="gramEnd"/>
      <w:r w:rsidR="00A72B74" w:rsidRPr="00812F25">
        <w:rPr>
          <w:rFonts w:ascii="Times New Roman" w:eastAsia="Times New Roman" w:hAnsi="Times New Roman"/>
          <w:color w:val="000000" w:themeColor="text1"/>
          <w:sz w:val="24"/>
          <w:szCs w:val="24"/>
          <w:lang w:eastAsia="en-US"/>
        </w:rPr>
        <w:t xml:space="preserve"> herbal medicinal product or “dietary ingredient” is toxic or not safe for use. Additional major challenge in many countries is the fact that regulatory information on herbal medicines is often not shared between regulatory authorities and safety monitoring or </w:t>
      </w:r>
      <w:proofErr w:type="spellStart"/>
      <w:r w:rsidR="00A72B74" w:rsidRPr="00812F25">
        <w:rPr>
          <w:rFonts w:ascii="Times New Roman" w:eastAsia="Times New Roman" w:hAnsi="Times New Roman"/>
          <w:color w:val="000000" w:themeColor="text1"/>
          <w:sz w:val="24"/>
          <w:szCs w:val="24"/>
          <w:lang w:eastAsia="en-US"/>
        </w:rPr>
        <w:t>pharmacovigilance</w:t>
      </w:r>
      <w:proofErr w:type="spellEnd"/>
      <w:r w:rsidR="00A72B74" w:rsidRPr="00812F25">
        <w:rPr>
          <w:rFonts w:ascii="Times New Roman" w:eastAsia="Times New Roman" w:hAnsi="Times New Roman"/>
          <w:color w:val="000000" w:themeColor="text1"/>
          <w:sz w:val="24"/>
          <w:szCs w:val="24"/>
          <w:lang w:eastAsia="en-US"/>
        </w:rPr>
        <w:t xml:space="preserve"> centers (WHO, 2004). </w:t>
      </w:r>
    </w:p>
    <w:p w:rsidR="00A72B74" w:rsidRPr="00812F25" w:rsidRDefault="007925F5" w:rsidP="008E379A">
      <w:pPr>
        <w:pStyle w:val="Heading1"/>
        <w:spacing w:before="0" w:line="360" w:lineRule="auto"/>
      </w:pPr>
      <w:bookmarkStart w:id="30" w:name="_Toc150463317"/>
      <w:r w:rsidRPr="00812F25">
        <w:t>Challenges Related to the Assessment of Safety and Efficacy</w:t>
      </w:r>
      <w:bookmarkEnd w:id="30"/>
      <w:r w:rsidRPr="00812F25">
        <w:t xml:space="preserve"> </w:t>
      </w:r>
    </w:p>
    <w:p w:rsidR="00A72B74" w:rsidRPr="00812F25" w:rsidRDefault="00A72B74"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t>
      </w:r>
      <w:r w:rsidRPr="00812F25">
        <w:rPr>
          <w:rFonts w:ascii="Times New Roman" w:eastAsia="Times New Roman" w:hAnsi="Times New Roman"/>
          <w:color w:val="000000" w:themeColor="text1"/>
          <w:sz w:val="24"/>
          <w:szCs w:val="24"/>
          <w:lang w:eastAsia="en-US"/>
        </w:rPr>
        <w:lastRenderedPageBreak/>
        <w:t xml:space="preserve">(WHO, 2005b; Zhou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A72B74" w:rsidRPr="00812F25" w:rsidRDefault="007925F5" w:rsidP="008E379A">
      <w:pPr>
        <w:pStyle w:val="Heading1"/>
        <w:spacing w:before="0" w:line="360" w:lineRule="auto"/>
      </w:pPr>
      <w:bookmarkStart w:id="31" w:name="_Toc150463318"/>
      <w:r w:rsidRPr="00812F25">
        <w:t>Challenges Related to Quality Control of Herbal Medicines</w:t>
      </w:r>
      <w:bookmarkEnd w:id="31"/>
      <w:r w:rsidR="00A72B74" w:rsidRPr="00812F25">
        <w:t xml:space="preserve"> </w:t>
      </w:r>
    </w:p>
    <w:p w:rsidR="00A72B74" w:rsidRPr="00812F25" w:rsidRDefault="00A72B74"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The quality of the source materials used in the production of h</w:t>
      </w:r>
      <w:r w:rsidR="007925F5" w:rsidRPr="00812F25">
        <w:rPr>
          <w:rFonts w:ascii="Times New Roman" w:eastAsia="Times New Roman" w:hAnsi="Times New Roman"/>
          <w:color w:val="000000" w:themeColor="text1"/>
          <w:sz w:val="24"/>
          <w:szCs w:val="24"/>
          <w:lang w:eastAsia="en-US"/>
        </w:rPr>
        <w:t xml:space="preserve">erbal medicines determines to a </w:t>
      </w:r>
      <w:r w:rsidRPr="00812F25">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medicinal plants, special storage, and special sanitation and cleaning methods for various materials are important requirements for quality control of starting materials. </w:t>
      </w:r>
    </w:p>
    <w:p w:rsidR="00A72B74" w:rsidRPr="00812F25" w:rsidRDefault="00A72B74" w:rsidP="008E379A">
      <w:pPr>
        <w:spacing w:after="0" w:line="360" w:lineRule="auto"/>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A72B74" w:rsidRPr="00812F25" w:rsidRDefault="007925F5" w:rsidP="008E379A">
      <w:pPr>
        <w:pStyle w:val="Heading1"/>
        <w:spacing w:before="0" w:line="360" w:lineRule="auto"/>
      </w:pPr>
      <w:bookmarkStart w:id="32" w:name="_Toc150463319"/>
      <w:r w:rsidRPr="00812F25">
        <w:t>Challenges Related to Safety Monitoring of Herbal Medicines</w:t>
      </w:r>
      <w:bookmarkEnd w:id="32"/>
      <w:r w:rsidRPr="00812F25">
        <w:t xml:space="preserve"> </w:t>
      </w:r>
    </w:p>
    <w:p w:rsidR="00A72B74" w:rsidRPr="00812F25" w:rsidRDefault="00A72B74" w:rsidP="001B00BC">
      <w:pPr>
        <w:spacing w:after="0" w:line="360" w:lineRule="auto"/>
        <w:ind w:firstLine="720"/>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w:t>
      </w:r>
      <w:r w:rsidRPr="00812F25">
        <w:rPr>
          <w:rFonts w:ascii="Times New Roman" w:eastAsia="Times New Roman" w:hAnsi="Times New Roman"/>
          <w:color w:val="000000" w:themeColor="text1"/>
          <w:sz w:val="24"/>
          <w:szCs w:val="24"/>
          <w:lang w:eastAsia="en-US"/>
        </w:rPr>
        <w:lastRenderedPageBreak/>
        <w:t xml:space="preserve">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w:t>
      </w:r>
      <w:proofErr w:type="spellStart"/>
      <w:r w:rsidRPr="00812F25">
        <w:rPr>
          <w:rFonts w:ascii="Times New Roman" w:eastAsia="Times New Roman" w:hAnsi="Times New Roman"/>
          <w:color w:val="000000" w:themeColor="text1"/>
          <w:sz w:val="24"/>
          <w:szCs w:val="24"/>
          <w:lang w:eastAsia="en-US"/>
        </w:rPr>
        <w:t>overdosage</w:t>
      </w:r>
      <w:proofErr w:type="spellEnd"/>
      <w:r w:rsidRPr="00812F25">
        <w:rPr>
          <w:rFonts w:ascii="Times New Roman" w:eastAsia="Times New Roman" w:hAnsi="Times New Roman"/>
          <w:color w:val="000000" w:themeColor="text1"/>
          <w:sz w:val="24"/>
          <w:szCs w:val="24"/>
          <w:lang w:eastAsia="en-US"/>
        </w:rPr>
        <w:t xml:space="preserve">, misuse of herbal medicines by either healthcare providers or consumers and use of herbal medicines concomitantly with other medicines. Although, the assessment of the safety of herbal medicines has become an important issue for consumers, regulatory authorities, and healthcare professionals, analysis of adverse events related to the use of these products is much more complex than in the case of conventional pharmaceuticals (WHO, 2005b; Zhou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2013). </w:t>
      </w:r>
    </w:p>
    <w:p w:rsidR="00D16070" w:rsidRPr="00812F25" w:rsidRDefault="00A72B74" w:rsidP="008E379A">
      <w:pPr>
        <w:spacing w:after="0" w:line="360" w:lineRule="auto"/>
        <w:jc w:val="both"/>
        <w:rPr>
          <w:rFonts w:ascii="Times New Roman" w:eastAsia="Times New Roman" w:hAnsi="Times New Roman"/>
          <w:color w:val="000000" w:themeColor="text1"/>
          <w:sz w:val="24"/>
          <w:szCs w:val="24"/>
          <w:lang w:eastAsia="en-US"/>
        </w:rPr>
      </w:pPr>
      <w:r w:rsidRPr="00812F25">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00372F70" w:rsidRPr="00812F25">
        <w:rPr>
          <w:rFonts w:ascii="Times New Roman" w:eastAsia="Times New Roman" w:hAnsi="Times New Roman"/>
          <w:i/>
          <w:color w:val="000000" w:themeColor="text1"/>
          <w:sz w:val="24"/>
          <w:szCs w:val="24"/>
          <w:lang w:eastAsia="en-US"/>
        </w:rPr>
        <w:t>et al.,</w:t>
      </w:r>
      <w:r w:rsidRPr="00812F25">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812F25">
        <w:rPr>
          <w:rFonts w:ascii="Times New Roman" w:eastAsia="Times New Roman" w:hAnsi="Times New Roman"/>
          <w:i/>
          <w:iCs/>
          <w:color w:val="000000" w:themeColor="text1"/>
          <w:sz w:val="24"/>
          <w:szCs w:val="24"/>
          <w:lang w:eastAsia="en-US"/>
        </w:rPr>
        <w:t xml:space="preserve">Artemisia </w:t>
      </w:r>
      <w:proofErr w:type="spellStart"/>
      <w:r w:rsidRPr="00812F25">
        <w:rPr>
          <w:rFonts w:ascii="Times New Roman" w:eastAsia="Times New Roman" w:hAnsi="Times New Roman"/>
          <w:i/>
          <w:iCs/>
          <w:color w:val="000000" w:themeColor="text1"/>
          <w:sz w:val="24"/>
          <w:szCs w:val="24"/>
          <w:lang w:eastAsia="en-US"/>
        </w:rPr>
        <w:t>absinthium</w:t>
      </w:r>
      <w:proofErr w:type="spellEnd"/>
      <w:r w:rsidRPr="00812F25">
        <w:rPr>
          <w:rFonts w:ascii="Times New Roman" w:eastAsia="Times New Roman" w:hAnsi="Times New Roman"/>
          <w:i/>
          <w:iCs/>
          <w:color w:val="000000" w:themeColor="text1"/>
          <w:sz w:val="24"/>
          <w:szCs w:val="24"/>
          <w:lang w:eastAsia="en-US"/>
        </w:rPr>
        <w:t xml:space="preserve"> </w:t>
      </w:r>
      <w:r w:rsidRPr="00812F25">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proofErr w:type="spellStart"/>
      <w:r w:rsidRPr="00812F25">
        <w:rPr>
          <w:rFonts w:ascii="Times New Roman" w:eastAsia="Times New Roman" w:hAnsi="Times New Roman"/>
          <w:i/>
          <w:iCs/>
          <w:color w:val="000000" w:themeColor="text1"/>
          <w:sz w:val="24"/>
          <w:szCs w:val="24"/>
          <w:lang w:eastAsia="en-US"/>
        </w:rPr>
        <w:t>Heliotropium</w:t>
      </w:r>
      <w:proofErr w:type="spellEnd"/>
      <w:r w:rsidRPr="00812F25">
        <w:rPr>
          <w:rFonts w:ascii="Times New Roman" w:eastAsia="Times New Roman" w:hAnsi="Times New Roman"/>
          <w:i/>
          <w:iCs/>
          <w:color w:val="000000" w:themeColor="text1"/>
          <w:sz w:val="24"/>
          <w:szCs w:val="24"/>
          <w:lang w:eastAsia="en-US"/>
        </w:rPr>
        <w:t xml:space="preserve"> </w:t>
      </w:r>
      <w:proofErr w:type="spellStart"/>
      <w:r w:rsidRPr="00812F25">
        <w:rPr>
          <w:rFonts w:ascii="Times New Roman" w:eastAsia="Times New Roman" w:hAnsi="Times New Roman"/>
          <w:i/>
          <w:iCs/>
          <w:color w:val="000000" w:themeColor="text1"/>
          <w:sz w:val="24"/>
          <w:szCs w:val="24"/>
          <w:lang w:eastAsia="en-US"/>
        </w:rPr>
        <w:t>europaeum</w:t>
      </w:r>
      <w:proofErr w:type="spellEnd"/>
      <w:r w:rsidRPr="00812F25">
        <w:rPr>
          <w:rFonts w:ascii="Times New Roman" w:eastAsia="Times New Roman" w:hAnsi="Times New Roman"/>
          <w:i/>
          <w:iCs/>
          <w:color w:val="000000" w:themeColor="text1"/>
          <w:sz w:val="24"/>
          <w:szCs w:val="24"/>
          <w:lang w:eastAsia="en-US"/>
        </w:rPr>
        <w:t xml:space="preserve"> </w:t>
      </w:r>
      <w:r w:rsidRPr="00812F25">
        <w:rPr>
          <w:rFonts w:ascii="Times New Roman" w:eastAsia="Times New Roman" w:hAnsi="Times New Roman"/>
          <w:color w:val="000000" w:themeColor="text1"/>
          <w:sz w:val="24"/>
          <w:szCs w:val="24"/>
          <w:lang w:eastAsia="en-US"/>
        </w:rPr>
        <w:t xml:space="preserve">(heliotrope), which contains potent hepatotoxic </w:t>
      </w:r>
      <w:proofErr w:type="spellStart"/>
      <w:r w:rsidRPr="00812F25">
        <w:rPr>
          <w:rFonts w:ascii="Times New Roman" w:eastAsia="Times New Roman" w:hAnsi="Times New Roman"/>
          <w:color w:val="000000" w:themeColor="text1"/>
          <w:sz w:val="24"/>
          <w:szCs w:val="24"/>
          <w:lang w:eastAsia="en-US"/>
        </w:rPr>
        <w:t>pyrrolidine</w:t>
      </w:r>
      <w:proofErr w:type="spellEnd"/>
      <w:r w:rsidRPr="00812F25">
        <w:rPr>
          <w:rFonts w:ascii="Times New Roman" w:eastAsia="Times New Roman" w:hAnsi="Times New Roman"/>
          <w:color w:val="000000" w:themeColor="text1"/>
          <w:sz w:val="24"/>
          <w:szCs w:val="24"/>
          <w:lang w:eastAsia="en-US"/>
        </w:rPr>
        <w:t xml:space="preserve"> alkaloids, is often confused with </w:t>
      </w:r>
      <w:r w:rsidRPr="00812F25">
        <w:rPr>
          <w:rFonts w:ascii="Times New Roman" w:eastAsia="Times New Roman" w:hAnsi="Times New Roman"/>
          <w:i/>
          <w:iCs/>
          <w:color w:val="000000" w:themeColor="text1"/>
          <w:sz w:val="24"/>
          <w:szCs w:val="24"/>
          <w:lang w:eastAsia="en-US"/>
        </w:rPr>
        <w:t xml:space="preserve">Valerian </w:t>
      </w:r>
      <w:proofErr w:type="spellStart"/>
      <w:r w:rsidRPr="00812F25">
        <w:rPr>
          <w:rFonts w:ascii="Times New Roman" w:eastAsia="Times New Roman" w:hAnsi="Times New Roman"/>
          <w:i/>
          <w:iCs/>
          <w:color w:val="000000" w:themeColor="text1"/>
          <w:sz w:val="24"/>
          <w:szCs w:val="24"/>
          <w:lang w:eastAsia="en-US"/>
        </w:rPr>
        <w:t>officinalis</w:t>
      </w:r>
      <w:proofErr w:type="spellEnd"/>
      <w:r w:rsidRPr="00812F25">
        <w:rPr>
          <w:rFonts w:ascii="Times New Roman" w:eastAsia="Times New Roman" w:hAnsi="Times New Roman"/>
          <w:i/>
          <w:iCs/>
          <w:color w:val="000000" w:themeColor="text1"/>
          <w:sz w:val="24"/>
          <w:szCs w:val="24"/>
          <w:lang w:eastAsia="en-US"/>
        </w:rPr>
        <w:t xml:space="preserve"> </w:t>
      </w:r>
      <w:r w:rsidRPr="00812F25">
        <w:rPr>
          <w:rFonts w:ascii="Times New Roman" w:eastAsia="Times New Roman" w:hAnsi="Times New Roman"/>
          <w:color w:val="000000" w:themeColor="text1"/>
          <w:sz w:val="24"/>
          <w:szCs w:val="24"/>
          <w:lang w:eastAsia="en-US"/>
        </w:rPr>
        <w:t xml:space="preserve">(garden heliotrope), known to contain </w:t>
      </w:r>
      <w:proofErr w:type="spellStart"/>
      <w:r w:rsidRPr="00812F25">
        <w:rPr>
          <w:rFonts w:ascii="Times New Roman" w:eastAsia="Times New Roman" w:hAnsi="Times New Roman"/>
          <w:color w:val="000000" w:themeColor="text1"/>
          <w:sz w:val="24"/>
          <w:szCs w:val="24"/>
          <w:lang w:eastAsia="en-US"/>
        </w:rPr>
        <w:t>valepotriates</w:t>
      </w:r>
      <w:proofErr w:type="spellEnd"/>
      <w:r w:rsidRPr="00812F25">
        <w:rPr>
          <w:rFonts w:ascii="Times New Roman" w:eastAsia="Times New Roman" w:hAnsi="Times New Roman"/>
          <w:color w:val="000000" w:themeColor="text1"/>
          <w:sz w:val="24"/>
          <w:szCs w:val="24"/>
          <w:lang w:eastAsia="en-US"/>
        </w:rPr>
        <w:t xml:space="preserve">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w:t>
      </w:r>
      <w:proofErr w:type="spellStart"/>
      <w:r w:rsidRPr="00812F25">
        <w:rPr>
          <w:rFonts w:ascii="Times New Roman" w:eastAsia="Times New Roman" w:hAnsi="Times New Roman"/>
          <w:color w:val="000000" w:themeColor="text1"/>
          <w:sz w:val="24"/>
          <w:szCs w:val="24"/>
          <w:lang w:eastAsia="en-US"/>
        </w:rPr>
        <w:t>phytochemists</w:t>
      </w:r>
      <w:proofErr w:type="spellEnd"/>
      <w:r w:rsidRPr="00812F25">
        <w:rPr>
          <w:rFonts w:ascii="Times New Roman" w:eastAsia="Times New Roman" w:hAnsi="Times New Roman"/>
          <w:color w:val="000000" w:themeColor="text1"/>
          <w:sz w:val="24"/>
          <w:szCs w:val="24"/>
          <w:lang w:eastAsia="en-US"/>
        </w:rPr>
        <w:t>, pharmacologists, and other major stake-holders.</w:t>
      </w:r>
    </w:p>
    <w:p w:rsidR="00342E67" w:rsidRPr="00812F25" w:rsidRDefault="00342E67" w:rsidP="008E379A">
      <w:pPr>
        <w:spacing w:after="0" w:line="360" w:lineRule="auto"/>
        <w:jc w:val="both"/>
        <w:rPr>
          <w:rFonts w:ascii="Times New Roman" w:eastAsia="Times New Roman" w:hAnsi="Times New Roman"/>
          <w:color w:val="231F20"/>
          <w:sz w:val="16"/>
          <w:szCs w:val="16"/>
          <w:lang w:eastAsia="en-US"/>
        </w:rPr>
      </w:pPr>
    </w:p>
    <w:p w:rsidR="00342E67" w:rsidRPr="00812F25" w:rsidRDefault="00342E67" w:rsidP="008E379A">
      <w:pPr>
        <w:spacing w:after="0" w:line="360" w:lineRule="auto"/>
        <w:jc w:val="both"/>
        <w:rPr>
          <w:rFonts w:ascii="Times New Roman" w:eastAsia="Times New Roman" w:hAnsi="Times New Roman"/>
          <w:color w:val="231F20"/>
          <w:sz w:val="16"/>
          <w:szCs w:val="16"/>
          <w:lang w:eastAsia="en-US"/>
        </w:rPr>
      </w:pPr>
    </w:p>
    <w:p w:rsidR="00457FF6" w:rsidRPr="00812F25" w:rsidRDefault="00457FF6" w:rsidP="008E379A">
      <w:pPr>
        <w:spacing w:after="0" w:line="360" w:lineRule="auto"/>
        <w:jc w:val="both"/>
        <w:rPr>
          <w:rFonts w:ascii="Times New Roman" w:eastAsia="Times New Roman" w:hAnsi="Times New Roman"/>
          <w:b/>
          <w:color w:val="231F20"/>
          <w:sz w:val="16"/>
          <w:szCs w:val="16"/>
          <w:lang w:eastAsia="en-US"/>
        </w:rPr>
      </w:pPr>
    </w:p>
    <w:p w:rsidR="009D100D" w:rsidRPr="00812F25" w:rsidRDefault="001F5A3A" w:rsidP="008E379A">
      <w:pPr>
        <w:pStyle w:val="Heading1"/>
        <w:spacing w:before="0" w:line="360" w:lineRule="auto"/>
        <w:jc w:val="center"/>
      </w:pPr>
      <w:bookmarkStart w:id="33" w:name="_Toc150463320"/>
      <w:r w:rsidRPr="00812F25">
        <w:lastRenderedPageBreak/>
        <w:t>CHAPTER THREE</w:t>
      </w:r>
      <w:bookmarkEnd w:id="33"/>
    </w:p>
    <w:p w:rsidR="00342E67" w:rsidRPr="00812F25" w:rsidRDefault="00342E67" w:rsidP="008E379A">
      <w:pPr>
        <w:pStyle w:val="Heading1"/>
        <w:spacing w:before="0" w:line="360" w:lineRule="auto"/>
      </w:pPr>
      <w:bookmarkStart w:id="34" w:name="_Toc150463321"/>
      <w:r w:rsidRPr="00812F25">
        <w:t>Materials and Methods</w:t>
      </w:r>
      <w:bookmarkEnd w:id="34"/>
    </w:p>
    <w:p w:rsidR="001F5A3A" w:rsidRPr="00812F25" w:rsidRDefault="00342E67" w:rsidP="008E379A">
      <w:pPr>
        <w:pStyle w:val="Heading1"/>
        <w:spacing w:before="0" w:line="360" w:lineRule="auto"/>
      </w:pPr>
      <w:bookmarkStart w:id="35" w:name="_Toc150463322"/>
      <w:r w:rsidRPr="00812F25">
        <w:t xml:space="preserve">3.1 </w:t>
      </w:r>
      <w:r w:rsidR="001F5A3A" w:rsidRPr="00812F25">
        <w:t>Equipment and reagents</w:t>
      </w:r>
      <w:bookmarkEnd w:id="35"/>
      <w:r w:rsidR="001F5A3A" w:rsidRPr="00812F25">
        <w:t xml:space="preserve"> </w:t>
      </w:r>
    </w:p>
    <w:p w:rsidR="001F5A3A" w:rsidRPr="00812F25" w:rsidRDefault="001F5A3A" w:rsidP="001B00BC">
      <w:pPr>
        <w:spacing w:after="0" w:line="360" w:lineRule="auto"/>
        <w:ind w:firstLine="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 xml:space="preserve">Buck </w:t>
      </w:r>
      <w:proofErr w:type="spellStart"/>
      <w:r w:rsidRPr="00812F25">
        <w:rPr>
          <w:rFonts w:ascii="Times New Roman" w:eastAsia="Times New Roman" w:hAnsi="Times New Roman"/>
          <w:color w:val="231F20"/>
          <w:sz w:val="24"/>
          <w:szCs w:val="24"/>
          <w:lang w:eastAsia="en-US"/>
        </w:rPr>
        <w:t>Accusys</w:t>
      </w:r>
      <w:proofErr w:type="spellEnd"/>
      <w:r w:rsidRPr="00812F25">
        <w:rPr>
          <w:rFonts w:ascii="Times New Roman" w:eastAsia="Times New Roman" w:hAnsi="Times New Roman"/>
          <w:color w:val="231F20"/>
          <w:sz w:val="24"/>
          <w:szCs w:val="24"/>
          <w:lang w:eastAsia="en-US"/>
        </w:rPr>
        <w:t xml:space="preserve"> model 211 Atomic Absorption Spectrophotomete</w:t>
      </w:r>
      <w:r w:rsidR="00342E67" w:rsidRPr="00812F25">
        <w:rPr>
          <w:rFonts w:ascii="Times New Roman" w:eastAsia="Times New Roman" w:hAnsi="Times New Roman"/>
          <w:color w:val="231F20"/>
          <w:sz w:val="24"/>
          <w:szCs w:val="24"/>
          <w:lang w:eastAsia="en-US"/>
        </w:rPr>
        <w:t>r (AAS</w:t>
      </w:r>
      <w:r w:rsidRPr="00812F25">
        <w:rPr>
          <w:rFonts w:ascii="Times New Roman" w:eastAsia="Times New Roman" w:hAnsi="Times New Roman"/>
          <w:color w:val="231F20"/>
          <w:sz w:val="24"/>
          <w:szCs w:val="24"/>
          <w:lang w:eastAsia="en-US"/>
        </w:rPr>
        <w:t xml:space="preserve">) equipped with corresponding hollow cathode lamp (Lead, Cadmium and Iron) at the time of analysis, De-ionized water, </w:t>
      </w:r>
      <w:proofErr w:type="gramStart"/>
      <w:r w:rsidRPr="00812F25">
        <w:rPr>
          <w:rFonts w:ascii="Times New Roman" w:eastAsia="Times New Roman" w:hAnsi="Times New Roman"/>
          <w:color w:val="231F20"/>
          <w:sz w:val="24"/>
          <w:szCs w:val="24"/>
          <w:lang w:eastAsia="en-US"/>
        </w:rPr>
        <w:t>H</w:t>
      </w:r>
      <w:r w:rsidRPr="00812F25">
        <w:rPr>
          <w:rFonts w:ascii="Times New Roman" w:eastAsia="Times New Roman" w:hAnsi="Times New Roman"/>
          <w:color w:val="231F20"/>
          <w:sz w:val="24"/>
          <w:szCs w:val="24"/>
          <w:vertAlign w:val="subscript"/>
          <w:lang w:eastAsia="en-US"/>
        </w:rPr>
        <w:t>2</w:t>
      </w:r>
      <w:r w:rsidRPr="00812F25">
        <w:rPr>
          <w:rFonts w:ascii="Times New Roman" w:eastAsia="Times New Roman" w:hAnsi="Times New Roman"/>
          <w:color w:val="231F20"/>
          <w:sz w:val="24"/>
          <w:szCs w:val="24"/>
          <w:lang w:eastAsia="en-US"/>
        </w:rPr>
        <w:t>SO</w:t>
      </w:r>
      <w:r w:rsidRPr="00812F25">
        <w:rPr>
          <w:rFonts w:ascii="Times New Roman" w:eastAsia="Times New Roman" w:hAnsi="Times New Roman"/>
          <w:color w:val="231F20"/>
          <w:sz w:val="24"/>
          <w:szCs w:val="24"/>
          <w:vertAlign w:val="subscript"/>
          <w:lang w:eastAsia="en-US"/>
        </w:rPr>
        <w:t>4</w:t>
      </w:r>
      <w:r w:rsidRPr="00812F25">
        <w:rPr>
          <w:rFonts w:ascii="Times New Roman" w:eastAsia="Times New Roman" w:hAnsi="Times New Roman"/>
          <w:color w:val="231F20"/>
          <w:sz w:val="24"/>
          <w:szCs w:val="24"/>
          <w:lang w:eastAsia="en-US"/>
        </w:rPr>
        <w:t xml:space="preserve"> ,</w:t>
      </w:r>
      <w:proofErr w:type="gramEnd"/>
      <w:r w:rsidRPr="00812F25">
        <w:rPr>
          <w:rFonts w:ascii="Times New Roman" w:eastAsia="Times New Roman" w:hAnsi="Times New Roman"/>
          <w:color w:val="231F20"/>
          <w:sz w:val="24"/>
          <w:szCs w:val="24"/>
          <w:lang w:eastAsia="en-US"/>
        </w:rPr>
        <w:t xml:space="preserve"> HNO</w:t>
      </w:r>
      <w:r w:rsidRPr="00812F25">
        <w:rPr>
          <w:rFonts w:ascii="Times New Roman" w:eastAsia="Times New Roman" w:hAnsi="Times New Roman"/>
          <w:color w:val="231F20"/>
          <w:sz w:val="24"/>
          <w:szCs w:val="24"/>
          <w:vertAlign w:val="subscript"/>
          <w:lang w:eastAsia="en-US"/>
        </w:rPr>
        <w:t>3</w:t>
      </w:r>
      <w:r w:rsidRPr="00812F25">
        <w:rPr>
          <w:rFonts w:ascii="Times New Roman" w:eastAsia="Times New Roman" w:hAnsi="Times New Roman"/>
          <w:color w:val="231F20"/>
          <w:sz w:val="24"/>
          <w:szCs w:val="24"/>
          <w:lang w:eastAsia="en-US"/>
        </w:rPr>
        <w:t>, NO</w:t>
      </w:r>
      <w:r w:rsidRPr="00812F25">
        <w:rPr>
          <w:rFonts w:ascii="Times New Roman" w:eastAsia="Times New Roman" w:hAnsi="Times New Roman"/>
          <w:color w:val="231F20"/>
          <w:sz w:val="24"/>
          <w:szCs w:val="24"/>
          <w:vertAlign w:val="subscript"/>
          <w:lang w:eastAsia="en-US"/>
        </w:rPr>
        <w:t>2</w:t>
      </w:r>
      <w:r w:rsidRPr="00812F25">
        <w:rPr>
          <w:rFonts w:ascii="Times New Roman" w:eastAsia="Times New Roman" w:hAnsi="Times New Roman"/>
          <w:color w:val="231F20"/>
          <w:sz w:val="24"/>
          <w:szCs w:val="24"/>
          <w:lang w:eastAsia="en-US"/>
        </w:rPr>
        <w:t xml:space="preserve"> . All experiments were performed using analytical grade of the reagents. </w:t>
      </w:r>
    </w:p>
    <w:p w:rsidR="00CC4B5A" w:rsidRPr="00812F25" w:rsidRDefault="00342E67" w:rsidP="008E379A">
      <w:pPr>
        <w:pStyle w:val="Heading1"/>
        <w:spacing w:before="0" w:line="360" w:lineRule="auto"/>
      </w:pPr>
      <w:bookmarkStart w:id="36" w:name="_Toc150463323"/>
      <w:r w:rsidRPr="00812F25">
        <w:t xml:space="preserve">3.2 </w:t>
      </w:r>
      <w:r w:rsidR="00CC4B5A" w:rsidRPr="00812F25">
        <w:t>METHODS</w:t>
      </w:r>
      <w:bookmarkEnd w:id="36"/>
      <w:r w:rsidR="00CC4B5A" w:rsidRPr="00812F25">
        <w:t xml:space="preserve"> </w:t>
      </w:r>
    </w:p>
    <w:p w:rsidR="00CC4B5A" w:rsidRPr="00812F25" w:rsidRDefault="00342E67" w:rsidP="008E379A">
      <w:pPr>
        <w:pStyle w:val="Heading1"/>
        <w:spacing w:before="0" w:line="360" w:lineRule="auto"/>
      </w:pPr>
      <w:bookmarkStart w:id="37" w:name="_Toc150463324"/>
      <w:r w:rsidRPr="00812F25">
        <w:t xml:space="preserve">3.2.1 </w:t>
      </w:r>
      <w:r w:rsidR="00CC4B5A" w:rsidRPr="00812F25">
        <w:t>Collection of samples</w:t>
      </w:r>
      <w:bookmarkEnd w:id="37"/>
      <w:r w:rsidR="00CC4B5A" w:rsidRPr="00812F25">
        <w:t xml:space="preserve"> </w:t>
      </w:r>
    </w:p>
    <w:p w:rsidR="00CC4B5A" w:rsidRPr="00812F25" w:rsidRDefault="001F5A3A" w:rsidP="001B00BC">
      <w:pPr>
        <w:spacing w:after="0" w:line="360" w:lineRule="auto"/>
        <w:ind w:firstLine="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Five locations</w:t>
      </w:r>
      <w:r w:rsidR="00CC4B5A" w:rsidRPr="00812F25">
        <w:rPr>
          <w:rFonts w:ascii="Times New Roman" w:eastAsia="Times New Roman" w:hAnsi="Times New Roman"/>
          <w:color w:val="231F20"/>
          <w:sz w:val="24"/>
          <w:szCs w:val="24"/>
          <w:lang w:eastAsia="en-US"/>
        </w:rPr>
        <w:t xml:space="preserve"> were selected using convenience sampling method from the three local Government Areas that make up Ilorin metropolis, </w:t>
      </w:r>
      <w:proofErr w:type="spellStart"/>
      <w:r w:rsidR="00CC4B5A" w:rsidRPr="00812F25">
        <w:rPr>
          <w:rFonts w:ascii="Times New Roman" w:eastAsia="Times New Roman" w:hAnsi="Times New Roman"/>
          <w:color w:val="231F20"/>
          <w:sz w:val="24"/>
          <w:szCs w:val="24"/>
          <w:lang w:eastAsia="en-US"/>
        </w:rPr>
        <w:t>viz</w:t>
      </w:r>
      <w:proofErr w:type="spellEnd"/>
      <w:r w:rsidR="00CC4B5A" w:rsidRPr="00812F25">
        <w:rPr>
          <w:rFonts w:ascii="Times New Roman" w:eastAsia="Times New Roman" w:hAnsi="Times New Roman"/>
          <w:color w:val="231F20"/>
          <w:sz w:val="24"/>
          <w:szCs w:val="24"/>
          <w:lang w:eastAsia="en-US"/>
        </w:rPr>
        <w:t xml:space="preserve">: Ilorin South, West and East local Government Areas. </w:t>
      </w:r>
      <w:r w:rsidRPr="00812F25">
        <w:rPr>
          <w:rFonts w:ascii="Times New Roman" w:eastAsia="Times New Roman" w:hAnsi="Times New Roman"/>
          <w:color w:val="231F20"/>
          <w:sz w:val="24"/>
          <w:szCs w:val="24"/>
          <w:lang w:eastAsia="en-US"/>
        </w:rPr>
        <w:t>Herbal preparation</w:t>
      </w:r>
      <w:r w:rsidR="001A0A23" w:rsidRPr="00812F25">
        <w:rPr>
          <w:rFonts w:ascii="Times New Roman" w:eastAsia="Times New Roman" w:hAnsi="Times New Roman"/>
          <w:color w:val="231F20"/>
          <w:sz w:val="24"/>
          <w:szCs w:val="24"/>
          <w:lang w:eastAsia="en-US"/>
        </w:rPr>
        <w:t>s</w:t>
      </w:r>
      <w:r w:rsidR="00CC4B5A" w:rsidRPr="00812F25">
        <w:rPr>
          <w:rFonts w:ascii="Times New Roman" w:eastAsia="Times New Roman" w:hAnsi="Times New Roman"/>
          <w:color w:val="231F20"/>
          <w:sz w:val="24"/>
          <w:szCs w:val="24"/>
          <w:lang w:eastAsia="en-US"/>
        </w:rPr>
        <w:t xml:space="preserve"> were </w:t>
      </w:r>
      <w:r w:rsidR="001A0A23" w:rsidRPr="00812F25">
        <w:rPr>
          <w:rFonts w:ascii="Times New Roman" w:eastAsia="Times New Roman" w:hAnsi="Times New Roman"/>
          <w:color w:val="231F20"/>
          <w:sz w:val="24"/>
          <w:szCs w:val="24"/>
          <w:lang w:eastAsia="en-US"/>
        </w:rPr>
        <w:t>purchased from hawkers. Five different herbal preparation</w:t>
      </w:r>
      <w:r w:rsidR="00CC4B5A" w:rsidRPr="00812F25">
        <w:rPr>
          <w:rFonts w:ascii="Times New Roman" w:eastAsia="Times New Roman" w:hAnsi="Times New Roman"/>
          <w:color w:val="231F20"/>
          <w:sz w:val="24"/>
          <w:szCs w:val="24"/>
          <w:lang w:eastAsia="en-US"/>
        </w:rPr>
        <w:t xml:space="preserve"> having two batches were selected for </w:t>
      </w:r>
      <w:r w:rsidR="001A0A23" w:rsidRPr="00812F25">
        <w:rPr>
          <w:rFonts w:ascii="Times New Roman" w:eastAsia="Times New Roman" w:hAnsi="Times New Roman"/>
          <w:color w:val="231F20"/>
          <w:sz w:val="24"/>
          <w:szCs w:val="24"/>
          <w:lang w:eastAsia="en-US"/>
        </w:rPr>
        <w:t>this study and</w:t>
      </w:r>
      <w:r w:rsidR="0066221D" w:rsidRPr="00812F25">
        <w:rPr>
          <w:rFonts w:ascii="Times New Roman" w:eastAsia="Times New Roman" w:hAnsi="Times New Roman"/>
          <w:color w:val="231F20"/>
          <w:sz w:val="24"/>
          <w:szCs w:val="24"/>
          <w:lang w:eastAsia="en-US"/>
        </w:rPr>
        <w:t xml:space="preserve"> were coded H1, H2, H3</w:t>
      </w:r>
      <w:r w:rsidR="00CC4B5A" w:rsidRPr="00812F25">
        <w:rPr>
          <w:rFonts w:ascii="Times New Roman" w:eastAsia="Times New Roman" w:hAnsi="Times New Roman"/>
          <w:color w:val="231F20"/>
          <w:sz w:val="24"/>
          <w:szCs w:val="24"/>
          <w:lang w:eastAsia="en-US"/>
        </w:rPr>
        <w:t>,</w:t>
      </w:r>
      <w:r w:rsidR="0066221D" w:rsidRPr="00812F25">
        <w:rPr>
          <w:rFonts w:ascii="Times New Roman" w:eastAsia="Times New Roman" w:hAnsi="Times New Roman"/>
          <w:color w:val="231F20"/>
          <w:sz w:val="24"/>
          <w:szCs w:val="24"/>
          <w:lang w:eastAsia="en-US"/>
        </w:rPr>
        <w:t xml:space="preserve"> H4, H5, H6, H7, H8, H9, and H10</w:t>
      </w:r>
      <w:r w:rsidR="00CC4B5A" w:rsidRPr="00812F25">
        <w:rPr>
          <w:rFonts w:ascii="Times New Roman" w:eastAsia="Times New Roman" w:hAnsi="Times New Roman"/>
          <w:color w:val="231F20"/>
          <w:sz w:val="24"/>
          <w:szCs w:val="24"/>
          <w:lang w:eastAsia="en-US"/>
        </w:rPr>
        <w:t xml:space="preserve">. </w:t>
      </w:r>
      <w:r w:rsidR="001A0A23" w:rsidRPr="00812F25">
        <w:rPr>
          <w:rFonts w:ascii="Times New Roman" w:eastAsia="Times New Roman" w:hAnsi="Times New Roman"/>
          <w:color w:val="231F20"/>
          <w:sz w:val="24"/>
          <w:szCs w:val="24"/>
          <w:lang w:eastAsia="en-US"/>
        </w:rPr>
        <w:t>The herbal preparations</w:t>
      </w:r>
      <w:r w:rsidR="00CC4B5A" w:rsidRPr="00812F25">
        <w:rPr>
          <w:rFonts w:ascii="Times New Roman" w:eastAsia="Times New Roman" w:hAnsi="Times New Roman"/>
          <w:color w:val="231F20"/>
          <w:sz w:val="24"/>
          <w:szCs w:val="24"/>
          <w:lang w:eastAsia="en-US"/>
        </w:rPr>
        <w:t xml:space="preserve"> were</w:t>
      </w:r>
      <w:r w:rsidR="001A0A23" w:rsidRPr="00812F25">
        <w:rPr>
          <w:rFonts w:ascii="Times New Roman" w:eastAsia="Times New Roman" w:hAnsi="Times New Roman"/>
          <w:color w:val="231F20"/>
          <w:sz w:val="24"/>
          <w:szCs w:val="24"/>
          <w:lang w:eastAsia="en-US"/>
        </w:rPr>
        <w:t xml:space="preserve"> collected</w:t>
      </w:r>
      <w:r w:rsidR="00CC4B5A" w:rsidRPr="00812F25">
        <w:rPr>
          <w:rFonts w:ascii="Times New Roman" w:eastAsia="Times New Roman" w:hAnsi="Times New Roman"/>
          <w:color w:val="231F20"/>
          <w:sz w:val="24"/>
          <w:szCs w:val="24"/>
          <w:lang w:eastAsia="en-US"/>
        </w:rPr>
        <w:t xml:space="preserve"> in</w:t>
      </w:r>
      <w:r w:rsidR="001A0A23" w:rsidRPr="00812F25">
        <w:rPr>
          <w:rFonts w:ascii="Times New Roman" w:eastAsia="Times New Roman" w:hAnsi="Times New Roman"/>
          <w:color w:val="231F20"/>
          <w:sz w:val="24"/>
          <w:szCs w:val="24"/>
          <w:lang w:eastAsia="en-US"/>
        </w:rPr>
        <w:t xml:space="preserve"> a clean container and keep for further evaluation.</w:t>
      </w:r>
      <w:r w:rsidR="00CC4B5A" w:rsidRPr="00812F25">
        <w:rPr>
          <w:rFonts w:ascii="Times New Roman" w:eastAsia="Times New Roman" w:hAnsi="Times New Roman"/>
          <w:color w:val="231F20"/>
          <w:sz w:val="24"/>
          <w:szCs w:val="24"/>
          <w:lang w:eastAsia="en-US"/>
        </w:rPr>
        <w:t xml:space="preserve"> </w:t>
      </w:r>
    </w:p>
    <w:p w:rsidR="00CC4B5A" w:rsidRPr="00812F25" w:rsidRDefault="00342E67" w:rsidP="008E379A">
      <w:pPr>
        <w:pStyle w:val="Heading1"/>
        <w:spacing w:before="0" w:line="360" w:lineRule="auto"/>
      </w:pPr>
      <w:bookmarkStart w:id="38" w:name="_Toc150463325"/>
      <w:r w:rsidRPr="00812F25">
        <w:t xml:space="preserve">3.2.2 </w:t>
      </w:r>
      <w:r w:rsidR="00CC4B5A" w:rsidRPr="00812F25">
        <w:t>Preparation of calibration curve</w:t>
      </w:r>
      <w:bookmarkEnd w:id="38"/>
      <w:r w:rsidR="00CC4B5A" w:rsidRPr="00812F25">
        <w:t xml:space="preserve"> </w:t>
      </w:r>
    </w:p>
    <w:p w:rsidR="00CC4B5A" w:rsidRPr="00812F25" w:rsidRDefault="00CC4B5A" w:rsidP="001B00BC">
      <w:pPr>
        <w:spacing w:after="0" w:line="360" w:lineRule="auto"/>
        <w:ind w:firstLine="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De-ionized water was used in preparing solutions. Stock solutions of</w:t>
      </w:r>
      <w:r w:rsidR="00E048C0" w:rsidRPr="00812F25">
        <w:rPr>
          <w:rFonts w:ascii="Times New Roman" w:eastAsia="Times New Roman" w:hAnsi="Times New Roman"/>
          <w:color w:val="231F20"/>
          <w:sz w:val="24"/>
          <w:szCs w:val="24"/>
          <w:lang w:eastAsia="en-US"/>
        </w:rPr>
        <w:t xml:space="preserve"> each metal </w:t>
      </w:r>
      <w:proofErr w:type="spellStart"/>
      <w:r w:rsidR="00E048C0" w:rsidRPr="00812F25">
        <w:rPr>
          <w:rFonts w:ascii="Times New Roman" w:eastAsia="Times New Roman" w:hAnsi="Times New Roman"/>
          <w:color w:val="231F20"/>
          <w:sz w:val="24"/>
          <w:szCs w:val="24"/>
          <w:lang w:eastAsia="en-US"/>
        </w:rPr>
        <w:t>Pb</w:t>
      </w:r>
      <w:proofErr w:type="spellEnd"/>
      <w:r w:rsidR="00E048C0" w:rsidRPr="00812F25">
        <w:rPr>
          <w:rFonts w:ascii="Times New Roman" w:eastAsia="Times New Roman" w:hAnsi="Times New Roman"/>
          <w:color w:val="231F20"/>
          <w:sz w:val="24"/>
          <w:szCs w:val="24"/>
          <w:lang w:eastAsia="en-US"/>
        </w:rPr>
        <w:t xml:space="preserve">, Fe </w:t>
      </w:r>
      <w:r w:rsidRPr="00812F25">
        <w:rPr>
          <w:rFonts w:ascii="Times New Roman" w:eastAsia="Times New Roman" w:hAnsi="Times New Roman"/>
          <w:color w:val="231F20"/>
          <w:sz w:val="24"/>
          <w:szCs w:val="24"/>
          <w:lang w:eastAsia="en-US"/>
        </w:rPr>
        <w:t>(</w:t>
      </w:r>
      <w:proofErr w:type="spellStart"/>
      <w:r w:rsidRPr="00812F25">
        <w:rPr>
          <w:rFonts w:ascii="Times New Roman" w:eastAsia="Times New Roman" w:hAnsi="Times New Roman"/>
          <w:color w:val="231F20"/>
          <w:sz w:val="24"/>
          <w:szCs w:val="24"/>
          <w:lang w:eastAsia="en-US"/>
        </w:rPr>
        <w:t>undifferenciated</w:t>
      </w:r>
      <w:proofErr w:type="spellEnd"/>
      <w:r w:rsidRPr="00812F25">
        <w:rPr>
          <w:rFonts w:ascii="Times New Roman" w:eastAsia="Times New Roman" w:hAnsi="Times New Roman"/>
          <w:color w:val="231F20"/>
          <w:sz w:val="24"/>
          <w:szCs w:val="24"/>
          <w:lang w:eastAsia="en-US"/>
        </w:rPr>
        <w:t xml:space="preserve">), and Cd were prepared by dissolving each solid metal sample (1.0 g) in 10 mL 1:1 nitric acid solution. The solution was transferred into a 1000 mL volumetric flask and made </w:t>
      </w:r>
    </w:p>
    <w:p w:rsidR="00CC4B5A" w:rsidRPr="00812F25" w:rsidRDefault="00CC4B5A" w:rsidP="008E379A">
      <w:pPr>
        <w:spacing w:after="0" w:line="360" w:lineRule="auto"/>
        <w:jc w:val="both"/>
        <w:rPr>
          <w:rFonts w:ascii="Times New Roman" w:eastAsia="Times New Roman" w:hAnsi="Times New Roman"/>
          <w:sz w:val="24"/>
          <w:szCs w:val="24"/>
          <w:lang w:eastAsia="en-US"/>
        </w:rPr>
      </w:pPr>
      <w:proofErr w:type="gramStart"/>
      <w:r w:rsidRPr="00812F25">
        <w:rPr>
          <w:rFonts w:ascii="Times New Roman" w:eastAsia="Times New Roman" w:hAnsi="Times New Roman"/>
          <w:color w:val="231F20"/>
          <w:sz w:val="24"/>
          <w:szCs w:val="24"/>
          <w:lang w:eastAsia="en-US"/>
        </w:rPr>
        <w:t>up</w:t>
      </w:r>
      <w:proofErr w:type="gramEnd"/>
      <w:r w:rsidRPr="00812F25">
        <w:rPr>
          <w:rFonts w:ascii="Times New Roman" w:eastAsia="Times New Roman" w:hAnsi="Times New Roman"/>
          <w:color w:val="231F20"/>
          <w:sz w:val="24"/>
          <w:szCs w:val="24"/>
          <w:lang w:eastAsia="en-US"/>
        </w:rPr>
        <w:t xml:space="preserve"> to mark with de-ionized water. Standard solutions were prepared from each metal stock solution of 1000 mg/L.5 </w:t>
      </w:r>
      <w:proofErr w:type="gramStart"/>
      <w:r w:rsidRPr="00812F25">
        <w:rPr>
          <w:rFonts w:ascii="Times New Roman" w:eastAsia="Times New Roman" w:hAnsi="Times New Roman"/>
          <w:color w:val="231F20"/>
          <w:sz w:val="24"/>
          <w:szCs w:val="24"/>
          <w:lang w:eastAsia="en-US"/>
        </w:rPr>
        <w:t>A</w:t>
      </w:r>
      <w:proofErr w:type="gramEnd"/>
      <w:r w:rsidRPr="00812F25">
        <w:rPr>
          <w:rFonts w:ascii="Times New Roman" w:eastAsia="Times New Roman" w:hAnsi="Times New Roman"/>
          <w:color w:val="231F20"/>
          <w:sz w:val="24"/>
          <w:szCs w:val="24"/>
          <w:lang w:eastAsia="en-US"/>
        </w:rPr>
        <w:t xml:space="preserve"> 100 mL quantity of the standard solution of each metal was adjusted to pH of 2.5 by adding 1M nitric a</w:t>
      </w:r>
      <w:r w:rsidR="00E048C0" w:rsidRPr="00812F25">
        <w:rPr>
          <w:rFonts w:ascii="Times New Roman" w:eastAsia="Times New Roman" w:hAnsi="Times New Roman"/>
          <w:color w:val="231F20"/>
          <w:sz w:val="24"/>
          <w:szCs w:val="24"/>
          <w:lang w:eastAsia="en-US"/>
        </w:rPr>
        <w:t>cid. Each standard solution and</w:t>
      </w:r>
      <w:r w:rsidR="001F5A3A" w:rsidRPr="00812F25">
        <w:rPr>
          <w:rFonts w:ascii="Times New Roman" w:eastAsia="Times New Roman" w:hAnsi="Times New Roman"/>
          <w:color w:val="231F20"/>
          <w:sz w:val="24"/>
          <w:szCs w:val="24"/>
          <w:lang w:eastAsia="en-US"/>
        </w:rPr>
        <w:t xml:space="preserve"> </w:t>
      </w:r>
      <w:r w:rsidRPr="00812F25">
        <w:rPr>
          <w:rFonts w:ascii="Times New Roman" w:eastAsia="Times New Roman" w:hAnsi="Times New Roman"/>
          <w:color w:val="231F20"/>
          <w:sz w:val="24"/>
          <w:szCs w:val="24"/>
          <w:lang w:eastAsia="en-US"/>
        </w:rPr>
        <w:t xml:space="preserve">blank was transferred into an individual 250 mL separating funnel. 1 mL ammonium </w:t>
      </w:r>
      <w:proofErr w:type="spellStart"/>
      <w:r w:rsidRPr="00812F25">
        <w:rPr>
          <w:rFonts w:ascii="Times New Roman" w:eastAsia="Times New Roman" w:hAnsi="Times New Roman"/>
          <w:color w:val="231F20"/>
          <w:sz w:val="24"/>
          <w:szCs w:val="24"/>
          <w:lang w:eastAsia="en-US"/>
        </w:rPr>
        <w:t>pyrrolidine</w:t>
      </w:r>
      <w:proofErr w:type="spellEnd"/>
      <w:r w:rsidRPr="00812F25">
        <w:rPr>
          <w:rFonts w:ascii="Times New Roman" w:eastAsia="Times New Roman" w:hAnsi="Times New Roman"/>
          <w:color w:val="231F20"/>
          <w:sz w:val="24"/>
          <w:szCs w:val="24"/>
          <w:lang w:eastAsia="en-US"/>
        </w:rPr>
        <w:t xml:space="preserve"> </w:t>
      </w:r>
      <w:proofErr w:type="spellStart"/>
      <w:r w:rsidRPr="00812F25">
        <w:rPr>
          <w:rFonts w:ascii="Times New Roman" w:eastAsia="Times New Roman" w:hAnsi="Times New Roman"/>
          <w:color w:val="231F20"/>
          <w:sz w:val="24"/>
          <w:szCs w:val="24"/>
          <w:lang w:eastAsia="en-US"/>
        </w:rPr>
        <w:t>dithiocarbamate</w:t>
      </w:r>
      <w:proofErr w:type="spellEnd"/>
      <w:r w:rsidRPr="00812F25">
        <w:rPr>
          <w:rFonts w:ascii="Times New Roman" w:eastAsia="Times New Roman" w:hAnsi="Times New Roman"/>
          <w:color w:val="231F20"/>
          <w:sz w:val="24"/>
          <w:szCs w:val="24"/>
          <w:lang w:eastAsia="en-US"/>
        </w:rPr>
        <w:t xml:space="preserv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w:t>
      </w:r>
      <w:proofErr w:type="spellStart"/>
      <w:r w:rsidRPr="00812F25">
        <w:rPr>
          <w:rFonts w:ascii="Times New Roman" w:eastAsia="Times New Roman" w:hAnsi="Times New Roman"/>
          <w:color w:val="231F20"/>
          <w:sz w:val="24"/>
          <w:szCs w:val="24"/>
          <w:lang w:eastAsia="en-US"/>
        </w:rPr>
        <w:t>Pb</w:t>
      </w:r>
      <w:proofErr w:type="spellEnd"/>
      <w:r w:rsidRPr="00812F25">
        <w:rPr>
          <w:rFonts w:ascii="Times New Roman" w:eastAsia="Times New Roman" w:hAnsi="Times New Roman"/>
          <w:color w:val="231F20"/>
          <w:sz w:val="24"/>
          <w:szCs w:val="24"/>
          <w:lang w:eastAsia="en-US"/>
        </w:rPr>
        <w:t xml:space="preserve">, Fe and Cd respectively. The nebulizer, atomizer and burner were flushed each time with de-ionized water after each sample was aspirated before the </w:t>
      </w:r>
      <w:r w:rsidRPr="00812F25">
        <w:rPr>
          <w:rFonts w:ascii="Times New Roman" w:eastAsia="Times New Roman" w:hAnsi="Times New Roman"/>
          <w:color w:val="231F20"/>
          <w:sz w:val="24"/>
          <w:szCs w:val="24"/>
          <w:lang w:eastAsia="en-US"/>
        </w:rPr>
        <w:lastRenderedPageBreak/>
        <w:t xml:space="preserve">next. The stability of the equipment was checked at intervals by introducing the highest working standard solution and the blank.5 </w:t>
      </w:r>
    </w:p>
    <w:p w:rsidR="00CC4B5A" w:rsidRPr="00812F25" w:rsidRDefault="00342E67" w:rsidP="008E379A">
      <w:pPr>
        <w:pStyle w:val="Heading1"/>
        <w:spacing w:before="0" w:line="360" w:lineRule="auto"/>
      </w:pPr>
      <w:bookmarkStart w:id="39" w:name="_Toc150463326"/>
      <w:r w:rsidRPr="00812F25">
        <w:t xml:space="preserve">3.2.3 </w:t>
      </w:r>
      <w:r w:rsidR="00CC4B5A" w:rsidRPr="00812F25">
        <w:t>Sample pre-treatment</w:t>
      </w:r>
      <w:bookmarkEnd w:id="39"/>
      <w:r w:rsidR="00CC4B5A" w:rsidRPr="00812F25">
        <w:t xml:space="preserve"> </w:t>
      </w:r>
    </w:p>
    <w:p w:rsidR="00CC4B5A" w:rsidRPr="00812F25" w:rsidRDefault="00CC4B5A" w:rsidP="001B00BC">
      <w:pPr>
        <w:spacing w:after="0" w:line="360" w:lineRule="auto"/>
        <w:ind w:firstLine="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812F25">
        <w:rPr>
          <w:rFonts w:ascii="Times New Roman" w:eastAsia="Times New Roman" w:hAnsi="Times New Roman"/>
          <w:color w:val="231F20"/>
          <w:sz w:val="24"/>
          <w:szCs w:val="24"/>
          <w:vertAlign w:val="subscript"/>
          <w:lang w:eastAsia="en-US"/>
        </w:rPr>
        <w:t>2</w:t>
      </w:r>
      <w:r w:rsidRPr="00812F25">
        <w:rPr>
          <w:rFonts w:ascii="Times New Roman" w:eastAsia="Times New Roman" w:hAnsi="Times New Roman"/>
          <w:color w:val="231F20"/>
          <w:sz w:val="24"/>
          <w:szCs w:val="24"/>
          <w:lang w:eastAsia="en-US"/>
        </w:rPr>
        <w:t xml:space="preserve"> :HClO</w:t>
      </w:r>
      <w:r w:rsidRPr="00812F25">
        <w:rPr>
          <w:rFonts w:ascii="Times New Roman" w:eastAsia="Times New Roman" w:hAnsi="Times New Roman"/>
          <w:color w:val="231F20"/>
          <w:sz w:val="24"/>
          <w:szCs w:val="24"/>
          <w:vertAlign w:val="subscript"/>
          <w:lang w:eastAsia="en-US"/>
        </w:rPr>
        <w:t>4</w:t>
      </w:r>
      <w:r w:rsidRPr="00812F25">
        <w:rPr>
          <w:rFonts w:ascii="Times New Roman" w:eastAsia="Times New Roman" w:hAnsi="Times New Roman"/>
          <w:color w:val="231F20"/>
          <w:sz w:val="24"/>
          <w:szCs w:val="24"/>
          <w:lang w:eastAsia="en-US"/>
        </w:rPr>
        <w:t xml:space="preserve"> :H</w:t>
      </w:r>
      <w:r w:rsidRPr="00812F25">
        <w:rPr>
          <w:rFonts w:ascii="Times New Roman" w:eastAsia="Times New Roman" w:hAnsi="Times New Roman"/>
          <w:color w:val="231F20"/>
          <w:sz w:val="24"/>
          <w:szCs w:val="24"/>
          <w:vertAlign w:val="subscript"/>
          <w:lang w:eastAsia="en-US"/>
        </w:rPr>
        <w:t>2</w:t>
      </w:r>
      <w:r w:rsidRPr="00812F25">
        <w:rPr>
          <w:rFonts w:ascii="Times New Roman" w:eastAsia="Times New Roman" w:hAnsi="Times New Roman"/>
          <w:color w:val="231F20"/>
          <w:sz w:val="24"/>
          <w:szCs w:val="24"/>
          <w:lang w:eastAsia="en-US"/>
        </w:rPr>
        <w:t>SO</w:t>
      </w:r>
      <w:r w:rsidRPr="00812F25">
        <w:rPr>
          <w:rFonts w:ascii="Times New Roman" w:eastAsia="Times New Roman" w:hAnsi="Times New Roman"/>
          <w:color w:val="231F20"/>
          <w:sz w:val="24"/>
          <w:szCs w:val="24"/>
          <w:vertAlign w:val="subscript"/>
          <w:lang w:eastAsia="en-US"/>
        </w:rPr>
        <w:t>4</w:t>
      </w:r>
      <w:r w:rsidRPr="00812F25">
        <w:rPr>
          <w:rFonts w:ascii="Times New Roman" w:eastAsia="Times New Roman" w:hAnsi="Times New Roman"/>
          <w:color w:val="231F20"/>
          <w:sz w:val="24"/>
          <w:szCs w:val="24"/>
          <w:lang w:eastAsia="en-US"/>
        </w:rPr>
        <w:t xml:space="preserve"> ) in the ratio 25:4:2 i.e. 8.1 mL HNO</w:t>
      </w:r>
      <w:r w:rsidRPr="00812F25">
        <w:rPr>
          <w:rFonts w:ascii="Times New Roman" w:eastAsia="Times New Roman" w:hAnsi="Times New Roman"/>
          <w:color w:val="231F20"/>
          <w:sz w:val="24"/>
          <w:szCs w:val="24"/>
          <w:vertAlign w:val="subscript"/>
          <w:lang w:eastAsia="en-US"/>
        </w:rPr>
        <w:t>3</w:t>
      </w:r>
      <w:r w:rsidRPr="00812F25">
        <w:rPr>
          <w:rFonts w:ascii="Times New Roman" w:eastAsia="Times New Roman" w:hAnsi="Times New Roman"/>
          <w:color w:val="231F20"/>
          <w:sz w:val="24"/>
          <w:szCs w:val="24"/>
          <w:lang w:eastAsia="en-US"/>
        </w:rPr>
        <w:t xml:space="preserve"> </w:t>
      </w:r>
      <w:r w:rsidR="001F5A3A" w:rsidRPr="00812F25">
        <w:rPr>
          <w:rFonts w:ascii="Times New Roman" w:eastAsia="Times New Roman" w:hAnsi="Times New Roman"/>
          <w:color w:val="231F20"/>
          <w:sz w:val="24"/>
          <w:szCs w:val="24"/>
          <w:lang w:eastAsia="en-US"/>
        </w:rPr>
        <w:t>, 1.3 mL HCl</w:t>
      </w:r>
      <w:r w:rsidRPr="00812F25">
        <w:rPr>
          <w:rFonts w:ascii="Times New Roman" w:eastAsia="Times New Roman" w:hAnsi="Times New Roman"/>
          <w:color w:val="231F20"/>
          <w:sz w:val="24"/>
          <w:szCs w:val="24"/>
          <w:lang w:eastAsia="en-US"/>
        </w:rPr>
        <w:t>O</w:t>
      </w:r>
      <w:r w:rsidRPr="00812F25">
        <w:rPr>
          <w:rFonts w:ascii="Times New Roman" w:eastAsia="Times New Roman" w:hAnsi="Times New Roman"/>
          <w:color w:val="231F20"/>
          <w:sz w:val="24"/>
          <w:szCs w:val="24"/>
          <w:vertAlign w:val="subscript"/>
          <w:lang w:eastAsia="en-US"/>
        </w:rPr>
        <w:t>4</w:t>
      </w:r>
      <w:r w:rsidRPr="00812F25">
        <w:rPr>
          <w:rFonts w:ascii="Times New Roman" w:eastAsia="Times New Roman" w:hAnsi="Times New Roman"/>
          <w:color w:val="231F20"/>
          <w:sz w:val="24"/>
          <w:szCs w:val="24"/>
          <w:lang w:eastAsia="en-US"/>
        </w:rPr>
        <w:t xml:space="preserve"> , 0.6 mL H</w:t>
      </w:r>
      <w:r w:rsidRPr="00812F25">
        <w:rPr>
          <w:rFonts w:ascii="Times New Roman" w:eastAsia="Times New Roman" w:hAnsi="Times New Roman"/>
          <w:color w:val="231F20"/>
          <w:sz w:val="24"/>
          <w:szCs w:val="24"/>
          <w:vertAlign w:val="subscript"/>
          <w:lang w:eastAsia="en-US"/>
        </w:rPr>
        <w:t>2</w:t>
      </w:r>
      <w:r w:rsidRPr="00812F25">
        <w:rPr>
          <w:rFonts w:ascii="Times New Roman" w:eastAsia="Times New Roman" w:hAnsi="Times New Roman"/>
          <w:color w:val="231F20"/>
          <w:sz w:val="24"/>
          <w:szCs w:val="24"/>
          <w:lang w:eastAsia="en-US"/>
        </w:rPr>
        <w:t>SO</w:t>
      </w:r>
      <w:r w:rsidRPr="00812F25">
        <w:rPr>
          <w:rFonts w:ascii="Times New Roman" w:eastAsia="Times New Roman" w:hAnsi="Times New Roman"/>
          <w:color w:val="231F20"/>
          <w:sz w:val="24"/>
          <w:szCs w:val="24"/>
          <w:vertAlign w:val="subscript"/>
          <w:lang w:eastAsia="en-US"/>
        </w:rPr>
        <w:t>4</w:t>
      </w:r>
      <w:r w:rsidRPr="00812F25">
        <w:rPr>
          <w:rFonts w:ascii="Times New Roman" w:eastAsia="Times New Roman" w:hAnsi="Times New Roman"/>
          <w:color w:val="231F20"/>
          <w:sz w:val="24"/>
          <w:szCs w:val="24"/>
          <w:lang w:eastAsia="en-US"/>
        </w:rPr>
        <w:t xml:space="preserve"> on a hot pla</w:t>
      </w:r>
      <w:r w:rsidR="001F5A3A" w:rsidRPr="00812F25">
        <w:rPr>
          <w:rFonts w:ascii="Times New Roman" w:eastAsia="Times New Roman" w:hAnsi="Times New Roman"/>
          <w:color w:val="231F20"/>
          <w:sz w:val="24"/>
          <w:szCs w:val="24"/>
          <w:lang w:eastAsia="en-US"/>
        </w:rPr>
        <w:t>te under a fume cupboard at 100</w:t>
      </w:r>
      <w:r w:rsidR="001F5A3A" w:rsidRPr="00812F25">
        <w:rPr>
          <w:rFonts w:ascii="Times New Roman" w:eastAsia="Times New Roman" w:hAnsi="Times New Roman"/>
          <w:color w:val="231F20"/>
          <w:sz w:val="24"/>
          <w:szCs w:val="24"/>
          <w:vertAlign w:val="superscript"/>
          <w:lang w:eastAsia="en-US"/>
        </w:rPr>
        <w:t>o</w:t>
      </w:r>
      <w:r w:rsidRPr="00812F25">
        <w:rPr>
          <w:rFonts w:ascii="Times New Roman" w:eastAsia="Times New Roman" w:hAnsi="Times New Roman"/>
          <w:color w:val="231F20"/>
          <w:sz w:val="24"/>
          <w:szCs w:val="24"/>
          <w:lang w:eastAsia="en-US"/>
        </w:rPr>
        <w:t xml:space="preserve">C until dense white fumes appeared. The flask was allowed to </w:t>
      </w:r>
      <w:proofErr w:type="gramStart"/>
      <w:r w:rsidRPr="00812F25">
        <w:rPr>
          <w:rFonts w:ascii="Times New Roman" w:eastAsia="Times New Roman" w:hAnsi="Times New Roman"/>
          <w:color w:val="231F20"/>
          <w:sz w:val="24"/>
          <w:szCs w:val="24"/>
          <w:lang w:eastAsia="en-US"/>
        </w:rPr>
        <w:t>cool,</w:t>
      </w:r>
      <w:proofErr w:type="gramEnd"/>
      <w:r w:rsidRPr="00812F25">
        <w:rPr>
          <w:rFonts w:ascii="Times New Roman" w:eastAsia="Times New Roman" w:hAnsi="Times New Roman"/>
          <w:color w:val="231F20"/>
          <w:sz w:val="24"/>
          <w:szCs w:val="24"/>
          <w:lang w:eastAsia="en-US"/>
        </w:rPr>
        <w:t xml:space="preserve"> a quantity of de-ionized water was added and digested until a clear solution was obtained. The solution was cooled and filtered into a 100 mL volumetric flask and made up to mark with de-ionized water. 19 </w:t>
      </w:r>
      <w:r w:rsidR="00E048C0" w:rsidRPr="00812F25">
        <w:rPr>
          <w:rFonts w:ascii="Times New Roman" w:eastAsia="Times New Roman" w:hAnsi="Times New Roman"/>
          <w:color w:val="231F20"/>
          <w:sz w:val="24"/>
          <w:szCs w:val="24"/>
          <w:lang w:eastAsia="en-US"/>
        </w:rPr>
        <w:t>This pre-</w:t>
      </w:r>
      <w:r w:rsidRPr="00812F25">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CC4B5A" w:rsidRPr="00812F25" w:rsidRDefault="00342E67" w:rsidP="008E379A">
      <w:pPr>
        <w:pStyle w:val="Heading1"/>
        <w:spacing w:before="0" w:line="360" w:lineRule="auto"/>
      </w:pPr>
      <w:bookmarkStart w:id="40" w:name="_Toc150463327"/>
      <w:r w:rsidRPr="00812F25">
        <w:t xml:space="preserve">3.3 </w:t>
      </w:r>
      <w:r w:rsidR="00CC4B5A" w:rsidRPr="00812F25">
        <w:t>Sample analysis</w:t>
      </w:r>
      <w:bookmarkEnd w:id="40"/>
      <w:r w:rsidR="00CC4B5A" w:rsidRPr="00812F25">
        <w:t xml:space="preserve"> </w:t>
      </w:r>
    </w:p>
    <w:p w:rsidR="00CC4B5A" w:rsidRPr="00812F25" w:rsidRDefault="00CC4B5A" w:rsidP="001B00BC">
      <w:pPr>
        <w:spacing w:after="0" w:line="360" w:lineRule="auto"/>
        <w:ind w:firstLine="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w:t>
      </w:r>
      <w:proofErr w:type="spellStart"/>
      <w:r w:rsidRPr="00812F25">
        <w:rPr>
          <w:rFonts w:ascii="Times New Roman" w:eastAsia="Times New Roman" w:hAnsi="Times New Roman"/>
          <w:color w:val="231F20"/>
          <w:sz w:val="24"/>
          <w:szCs w:val="24"/>
          <w:lang w:eastAsia="en-US"/>
        </w:rPr>
        <w:t>Pb</w:t>
      </w:r>
      <w:proofErr w:type="spellEnd"/>
      <w:r w:rsidRPr="00812F25">
        <w:rPr>
          <w:rFonts w:ascii="Times New Roman" w:eastAsia="Times New Roman" w:hAnsi="Times New Roman"/>
          <w:color w:val="231F20"/>
          <w:sz w:val="24"/>
          <w:szCs w:val="24"/>
          <w:lang w:eastAsia="en-US"/>
        </w:rPr>
        <w:t>, Fe and Cd respectively. The absorbance for each metal (</w:t>
      </w:r>
      <w:proofErr w:type="spellStart"/>
      <w:r w:rsidRPr="00812F25">
        <w:rPr>
          <w:rFonts w:ascii="Times New Roman" w:eastAsia="Times New Roman" w:hAnsi="Times New Roman"/>
          <w:color w:val="231F20"/>
          <w:sz w:val="24"/>
          <w:szCs w:val="24"/>
          <w:lang w:eastAsia="en-US"/>
        </w:rPr>
        <w:t>Pb</w:t>
      </w:r>
      <w:proofErr w:type="spellEnd"/>
      <w:r w:rsidRPr="00812F25">
        <w:rPr>
          <w:rFonts w:ascii="Times New Roman" w:eastAsia="Times New Roman" w:hAnsi="Times New Roman"/>
          <w:color w:val="231F20"/>
          <w:sz w:val="24"/>
          <w:szCs w:val="24"/>
          <w:lang w:eastAsia="en-US"/>
        </w:rPr>
        <w:t xml:space="preserve">, Fe, and Cd) in each digested sample was recorded and concentration of metal determined from the calibration curve. </w:t>
      </w:r>
    </w:p>
    <w:p w:rsidR="00CC4B5A" w:rsidRPr="00812F25" w:rsidRDefault="00342E67" w:rsidP="008E379A">
      <w:pPr>
        <w:pStyle w:val="Heading1"/>
        <w:spacing w:before="0" w:line="360" w:lineRule="auto"/>
      </w:pPr>
      <w:bookmarkStart w:id="41" w:name="_Toc150463328"/>
      <w:r w:rsidRPr="00812F25">
        <w:t xml:space="preserve">3.4 </w:t>
      </w:r>
      <w:r w:rsidR="00CC4B5A" w:rsidRPr="00812F25">
        <w:t>Statistical analysis</w:t>
      </w:r>
      <w:bookmarkEnd w:id="41"/>
      <w:r w:rsidR="00CC4B5A" w:rsidRPr="00812F25">
        <w:t xml:space="preserve"> </w:t>
      </w:r>
    </w:p>
    <w:p w:rsidR="00CC4B5A" w:rsidRPr="00812F25" w:rsidRDefault="00CC4B5A" w:rsidP="001B00BC">
      <w:pPr>
        <w:spacing w:after="0" w:line="360" w:lineRule="auto"/>
        <w:ind w:firstLine="720"/>
        <w:jc w:val="both"/>
        <w:rPr>
          <w:rFonts w:ascii="Times New Roman" w:eastAsia="Times New Roman" w:hAnsi="Times New Roman"/>
          <w:color w:val="231F20"/>
          <w:sz w:val="24"/>
          <w:szCs w:val="24"/>
          <w:lang w:eastAsia="en-US"/>
        </w:rPr>
      </w:pPr>
      <w:r w:rsidRPr="00812F25">
        <w:rPr>
          <w:rFonts w:ascii="Times New Roman" w:eastAsia="Times New Roman" w:hAnsi="Times New Roman"/>
          <w:color w:val="231F20"/>
          <w:sz w:val="24"/>
          <w:szCs w:val="24"/>
          <w:lang w:eastAsia="en-US"/>
        </w:rPr>
        <w:t xml:space="preserve">The results were expressed as the mean ± S.E.M. Data was analyzed using </w:t>
      </w:r>
      <w:proofErr w:type="spellStart"/>
      <w:r w:rsidRPr="00812F25">
        <w:rPr>
          <w:rFonts w:ascii="Times New Roman" w:eastAsia="Times New Roman" w:hAnsi="Times New Roman"/>
          <w:color w:val="231F20"/>
          <w:sz w:val="24"/>
          <w:szCs w:val="24"/>
          <w:lang w:eastAsia="en-US"/>
        </w:rPr>
        <w:t>GraphPad</w:t>
      </w:r>
      <w:proofErr w:type="spellEnd"/>
      <w:r w:rsidRPr="00812F25">
        <w:rPr>
          <w:rFonts w:ascii="Times New Roman" w:eastAsia="Times New Roman" w:hAnsi="Times New Roman"/>
          <w:color w:val="231F20"/>
          <w:sz w:val="24"/>
          <w:szCs w:val="24"/>
          <w:lang w:eastAsia="en-US"/>
        </w:rPr>
        <w:t xml:space="preserve"> Prism (Version 7). Statistical analysis was carried out using Student's t-test to compare heavy metal content in the herbal bitters with the WHO permissible limit. The statistical si</w:t>
      </w:r>
      <w:r w:rsidR="00342E67" w:rsidRPr="00812F25">
        <w:rPr>
          <w:rFonts w:ascii="Times New Roman" w:eastAsia="Times New Roman" w:hAnsi="Times New Roman"/>
          <w:color w:val="231F20"/>
          <w:sz w:val="24"/>
          <w:szCs w:val="24"/>
          <w:lang w:eastAsia="en-US"/>
        </w:rPr>
        <w:t>gnificance was taken at P &lt; 0.01</w:t>
      </w:r>
    </w:p>
    <w:p w:rsidR="00F42BD6" w:rsidRPr="00812F25" w:rsidRDefault="00F42BD6" w:rsidP="008E379A">
      <w:pPr>
        <w:spacing w:after="0" w:line="360" w:lineRule="auto"/>
        <w:jc w:val="both"/>
        <w:rPr>
          <w:rFonts w:ascii="Times New Roman" w:eastAsia="Times New Roman" w:hAnsi="Times New Roman"/>
          <w:color w:val="231F20"/>
          <w:sz w:val="24"/>
          <w:szCs w:val="24"/>
          <w:lang w:eastAsia="en-US"/>
        </w:rPr>
      </w:pPr>
    </w:p>
    <w:p w:rsidR="001B00BC" w:rsidRDefault="001B00BC">
      <w:pPr>
        <w:spacing w:after="0" w:line="240" w:lineRule="auto"/>
        <w:rPr>
          <w:rFonts w:ascii="Times New Roman" w:eastAsia="Times New Roman" w:hAnsi="Times New Roman"/>
          <w:b/>
          <w:bCs/>
          <w:color w:val="000000"/>
          <w:sz w:val="24"/>
          <w:szCs w:val="28"/>
          <w:lang w:eastAsia="en-US"/>
        </w:rPr>
      </w:pPr>
      <w:bookmarkStart w:id="42" w:name="_Toc150463329"/>
      <w:r>
        <w:br w:type="page"/>
      </w:r>
    </w:p>
    <w:p w:rsidR="00F42BD6" w:rsidRPr="00812F25" w:rsidRDefault="0069597F" w:rsidP="001B00BC">
      <w:pPr>
        <w:pStyle w:val="Heading1"/>
        <w:spacing w:before="0" w:line="360" w:lineRule="auto"/>
        <w:jc w:val="center"/>
      </w:pPr>
      <w:r w:rsidRPr="00812F25">
        <w:lastRenderedPageBreak/>
        <w:t>CHAPTER FOUR</w:t>
      </w:r>
      <w:bookmarkEnd w:id="42"/>
    </w:p>
    <w:p w:rsidR="00342E67" w:rsidRPr="00812F25" w:rsidRDefault="00342E67" w:rsidP="008E379A">
      <w:pPr>
        <w:pStyle w:val="Heading1"/>
        <w:spacing w:before="0" w:line="360" w:lineRule="auto"/>
      </w:pPr>
      <w:bookmarkStart w:id="43" w:name="_Toc150463330"/>
      <w:r w:rsidRPr="00812F25">
        <w:t>4.1 RESULTS</w:t>
      </w:r>
      <w:bookmarkEnd w:id="43"/>
    </w:p>
    <w:p w:rsidR="00926BD6" w:rsidRPr="00812F25" w:rsidRDefault="0069597F" w:rsidP="001B00BC">
      <w:pPr>
        <w:spacing w:after="0" w:line="360" w:lineRule="auto"/>
        <w:ind w:firstLine="720"/>
        <w:jc w:val="both"/>
        <w:rPr>
          <w:rFonts w:ascii="Times New Roman" w:eastAsia="Times New Roman" w:hAnsi="Times New Roman"/>
          <w:color w:val="231F20"/>
          <w:sz w:val="24"/>
          <w:szCs w:val="24"/>
          <w:lang w:eastAsia="en-US"/>
        </w:rPr>
      </w:pPr>
      <w:r w:rsidRPr="00812F25">
        <w:rPr>
          <w:rFonts w:ascii="Times New Roman" w:eastAsia="Times New Roman" w:hAnsi="Times New Roman"/>
          <w:color w:val="231F20"/>
          <w:sz w:val="24"/>
          <w:szCs w:val="24"/>
          <w:lang w:eastAsia="en-US"/>
        </w:rPr>
        <w:t>The concentration of heavy metals (</w:t>
      </w:r>
      <w:proofErr w:type="spellStart"/>
      <w:r w:rsidRPr="00812F25">
        <w:rPr>
          <w:rFonts w:ascii="Times New Roman" w:eastAsia="Times New Roman" w:hAnsi="Times New Roman"/>
          <w:color w:val="231F20"/>
          <w:sz w:val="24"/>
          <w:szCs w:val="24"/>
          <w:lang w:eastAsia="en-US"/>
        </w:rPr>
        <w:t>Pb</w:t>
      </w:r>
      <w:proofErr w:type="spellEnd"/>
      <w:r w:rsidRPr="00812F25">
        <w:rPr>
          <w:rFonts w:ascii="Times New Roman" w:eastAsia="Times New Roman" w:hAnsi="Times New Roman"/>
          <w:color w:val="231F20"/>
          <w:sz w:val="24"/>
          <w:szCs w:val="24"/>
          <w:lang w:eastAsia="en-US"/>
        </w:rPr>
        <w:t xml:space="preserve">, Fe and Cd) in the samples were compared with permissible limit of 10 mg/L, 0.3 </w:t>
      </w:r>
      <w:r w:rsidR="0064133C" w:rsidRPr="00812F25">
        <w:rPr>
          <w:rFonts w:ascii="Times New Roman" w:eastAsia="Times New Roman" w:hAnsi="Times New Roman"/>
          <w:color w:val="231F20"/>
          <w:sz w:val="24"/>
          <w:szCs w:val="24"/>
          <w:lang w:eastAsia="en-US"/>
        </w:rPr>
        <w:t xml:space="preserve">mg/L and 0.1 mg/L, 2mg/L and 40mg/L for </w:t>
      </w:r>
      <w:proofErr w:type="spellStart"/>
      <w:r w:rsidR="0064133C" w:rsidRPr="00812F25">
        <w:rPr>
          <w:rFonts w:ascii="Times New Roman" w:eastAsia="Times New Roman" w:hAnsi="Times New Roman"/>
          <w:color w:val="231F20"/>
          <w:sz w:val="24"/>
          <w:szCs w:val="24"/>
          <w:lang w:eastAsia="en-US"/>
        </w:rPr>
        <w:t>Pb</w:t>
      </w:r>
      <w:proofErr w:type="spellEnd"/>
      <w:r w:rsidR="0064133C" w:rsidRPr="00812F25">
        <w:rPr>
          <w:rFonts w:ascii="Times New Roman" w:eastAsia="Times New Roman" w:hAnsi="Times New Roman"/>
          <w:color w:val="231F20"/>
          <w:sz w:val="24"/>
          <w:szCs w:val="24"/>
          <w:lang w:eastAsia="en-US"/>
        </w:rPr>
        <w:t>, Cd,</w:t>
      </w:r>
      <w:r w:rsidRPr="00812F25">
        <w:rPr>
          <w:rFonts w:ascii="Times New Roman" w:eastAsia="Times New Roman" w:hAnsi="Times New Roman"/>
          <w:color w:val="231F20"/>
          <w:sz w:val="24"/>
          <w:szCs w:val="24"/>
          <w:lang w:eastAsia="en-US"/>
        </w:rPr>
        <w:t xml:space="preserve"> Fe</w:t>
      </w:r>
      <w:r w:rsidR="0064133C" w:rsidRPr="00812F25">
        <w:rPr>
          <w:rFonts w:ascii="Times New Roman" w:eastAsia="Times New Roman" w:hAnsi="Times New Roman"/>
          <w:color w:val="231F20"/>
          <w:sz w:val="24"/>
          <w:szCs w:val="24"/>
          <w:lang w:eastAsia="en-US"/>
        </w:rPr>
        <w:t>, Cr and Cu</w:t>
      </w:r>
      <w:r w:rsidRPr="00812F25">
        <w:rPr>
          <w:rFonts w:ascii="Times New Roman" w:eastAsia="Times New Roman" w:hAnsi="Times New Roman"/>
          <w:color w:val="231F20"/>
          <w:sz w:val="24"/>
          <w:szCs w:val="24"/>
          <w:lang w:eastAsia="en-US"/>
        </w:rPr>
        <w:t xml:space="preserve"> respectively. </w:t>
      </w:r>
      <w:r w:rsidR="00926BD6" w:rsidRPr="00812F25">
        <w:rPr>
          <w:rFonts w:ascii="Times New Roman" w:eastAsia="Times New Roman" w:hAnsi="Times New Roman"/>
          <w:color w:val="000000"/>
          <w:sz w:val="24"/>
          <w:szCs w:val="24"/>
          <w:lang w:eastAsia="en-US"/>
        </w:rPr>
        <w:t xml:space="preserve">The concentration of lead in herbal samples ranged from </w:t>
      </w:r>
      <w:r w:rsidR="00926BD6" w:rsidRPr="00812F25">
        <w:rPr>
          <w:rFonts w:ascii="Times New Roman" w:eastAsia="Times New Roman" w:hAnsi="Times New Roman"/>
          <w:color w:val="231F20"/>
          <w:sz w:val="24"/>
          <w:szCs w:val="24"/>
          <w:lang w:eastAsia="en-US"/>
        </w:rPr>
        <w:t>0.010±0.027 and 0.320±0.035</w:t>
      </w:r>
      <w:r w:rsidR="00926BD6" w:rsidRPr="00812F25">
        <w:rPr>
          <w:rFonts w:ascii="Times New Roman" w:eastAsia="Times New Roman" w:hAnsi="Times New Roman"/>
          <w:color w:val="000000"/>
          <w:sz w:val="24"/>
          <w:szCs w:val="24"/>
          <w:lang w:eastAsia="en-US"/>
        </w:rPr>
        <w:t xml:space="preserve">mg/L, </w:t>
      </w:r>
      <w:proofErr w:type="gramStart"/>
      <w:r w:rsidR="00926BD6" w:rsidRPr="00812F25">
        <w:rPr>
          <w:rFonts w:ascii="Times New Roman" w:eastAsia="Times New Roman" w:hAnsi="Times New Roman"/>
          <w:color w:val="000000"/>
          <w:sz w:val="24"/>
          <w:szCs w:val="24"/>
          <w:lang w:eastAsia="en-US"/>
        </w:rPr>
        <w:t>The</w:t>
      </w:r>
      <w:proofErr w:type="gramEnd"/>
      <w:r w:rsidR="00926BD6" w:rsidRPr="00812F25">
        <w:rPr>
          <w:rFonts w:ascii="Times New Roman" w:eastAsia="Times New Roman" w:hAnsi="Times New Roman"/>
          <w:color w:val="000000"/>
          <w:sz w:val="24"/>
          <w:szCs w:val="24"/>
          <w:lang w:eastAsia="en-US"/>
        </w:rPr>
        <w:t xml:space="preserve"> highest and the lowest concentrations were found in H3 and H4 samples which were used by traditional healers to treat hypertension and sexual impotency. The concentration of Cadmium in herbal samples ranged from </w:t>
      </w:r>
      <w:r w:rsidR="00926BD6" w:rsidRPr="00812F25">
        <w:rPr>
          <w:rFonts w:ascii="Times New Roman" w:eastAsia="Times New Roman" w:hAnsi="Times New Roman"/>
          <w:color w:val="231F20"/>
          <w:sz w:val="24"/>
          <w:szCs w:val="24"/>
          <w:lang w:eastAsia="en-US"/>
        </w:rPr>
        <w:t>0.000±0.000 and 0.250±0.065</w:t>
      </w:r>
      <w:r w:rsidR="00926BD6" w:rsidRPr="00812F25">
        <w:rPr>
          <w:rFonts w:ascii="Times New Roman" w:eastAsia="Times New Roman" w:hAnsi="Times New Roman"/>
          <w:color w:val="000000"/>
          <w:sz w:val="24"/>
          <w:szCs w:val="24"/>
          <w:lang w:eastAsia="en-US"/>
        </w:rPr>
        <w:t xml:space="preserve">mg/L. </w:t>
      </w:r>
      <w:r w:rsidR="00926BD6" w:rsidRPr="00812F25">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00926BD6" w:rsidRPr="00812F25">
        <w:rPr>
          <w:rFonts w:ascii="Times New Roman" w:eastAsia="Times New Roman" w:hAnsi="Times New Roman"/>
          <w:color w:val="000000"/>
          <w:sz w:val="24"/>
          <w:szCs w:val="24"/>
          <w:lang w:eastAsia="en-US"/>
        </w:rPr>
        <w:t xml:space="preserve">In this study, the concentration of chromium was found in the range of </w:t>
      </w:r>
      <w:r w:rsidR="00926BD6" w:rsidRPr="00812F25">
        <w:rPr>
          <w:rFonts w:ascii="Times New Roman" w:eastAsia="Times New Roman" w:hAnsi="Times New Roman"/>
          <w:color w:val="231F20"/>
          <w:sz w:val="24"/>
          <w:szCs w:val="24"/>
          <w:lang w:eastAsia="en-US"/>
        </w:rPr>
        <w:t>0.180±0.062 and 0.860±0.027</w:t>
      </w:r>
      <w:r w:rsidR="00926BD6" w:rsidRPr="00812F25">
        <w:rPr>
          <w:rFonts w:ascii="Times New Roman" w:eastAsia="Times New Roman" w:hAnsi="Times New Roman"/>
          <w:color w:val="000000"/>
          <w:sz w:val="24"/>
          <w:szCs w:val="24"/>
          <w:lang w:eastAsia="en-US"/>
        </w:rPr>
        <w:t xml:space="preserve">mg/L. The highest amount was reported in the H10 sample while the lowest amount was reported in the H8 sample. The concentration range of copper in tested samples was </w:t>
      </w:r>
      <w:r w:rsidR="00926BD6" w:rsidRPr="00812F25">
        <w:rPr>
          <w:rFonts w:ascii="Times New Roman" w:eastAsia="Times New Roman" w:hAnsi="Times New Roman"/>
          <w:color w:val="231F20"/>
          <w:sz w:val="24"/>
          <w:szCs w:val="24"/>
          <w:lang w:eastAsia="en-US"/>
        </w:rPr>
        <w:t>0.370±0.006 and 0.010±0.013</w:t>
      </w:r>
      <w:r w:rsidR="00926BD6" w:rsidRPr="00812F25">
        <w:rPr>
          <w:rFonts w:ascii="Times New Roman" w:eastAsia="Times New Roman" w:hAnsi="Times New Roman"/>
          <w:sz w:val="24"/>
          <w:szCs w:val="24"/>
          <w:lang w:eastAsia="en-US"/>
        </w:rPr>
        <w:t xml:space="preserve"> </w:t>
      </w:r>
      <w:r w:rsidR="00926BD6" w:rsidRPr="00812F25">
        <w:rPr>
          <w:rFonts w:ascii="Times New Roman" w:eastAsia="Times New Roman" w:hAnsi="Times New Roman"/>
          <w:color w:val="000000"/>
          <w:sz w:val="24"/>
          <w:szCs w:val="24"/>
          <w:lang w:eastAsia="en-US"/>
        </w:rPr>
        <w:t>mg/L as shown in Table 1. The maximum concentration was reported in the H3 sample while the minimum amount was reported in the H4 sample preparation. This result revealed that the concentration of copper in all traditional herbal products was found below the WHO permissible limit (40 mg/L).</w:t>
      </w:r>
    </w:p>
    <w:p w:rsidR="0069597F" w:rsidRPr="00812F25" w:rsidRDefault="0069597F" w:rsidP="008E379A">
      <w:pPr>
        <w:spacing w:after="0" w:line="360" w:lineRule="auto"/>
        <w:jc w:val="both"/>
        <w:rPr>
          <w:rFonts w:ascii="Times New Roman" w:eastAsia="Times New Roman" w:hAnsi="Times New Roman"/>
          <w:b/>
          <w:color w:val="231F20"/>
          <w:sz w:val="24"/>
          <w:szCs w:val="24"/>
          <w:lang w:eastAsia="en-US"/>
        </w:rPr>
      </w:pPr>
      <w:r w:rsidRPr="00812F25">
        <w:rPr>
          <w:rFonts w:ascii="Times New Roman" w:eastAsia="Times New Roman" w:hAnsi="Times New Roman"/>
          <w:b/>
          <w:color w:val="231F20"/>
          <w:sz w:val="24"/>
          <w:szCs w:val="24"/>
          <w:lang w:eastAsia="en-US"/>
        </w:rPr>
        <w:t>Ta</w:t>
      </w:r>
      <w:r w:rsidR="00D97A30" w:rsidRPr="00812F25">
        <w:rPr>
          <w:rFonts w:ascii="Times New Roman" w:eastAsia="Times New Roman" w:hAnsi="Times New Roman"/>
          <w:b/>
          <w:color w:val="231F20"/>
          <w:sz w:val="24"/>
          <w:szCs w:val="24"/>
          <w:lang w:eastAsia="en-US"/>
        </w:rPr>
        <w:t>ble of concentration of Iron (Fe), Lead (</w:t>
      </w:r>
      <w:proofErr w:type="spellStart"/>
      <w:r w:rsidR="00D97A30" w:rsidRPr="00812F25">
        <w:rPr>
          <w:rFonts w:ascii="Times New Roman" w:eastAsia="Times New Roman" w:hAnsi="Times New Roman"/>
          <w:b/>
          <w:color w:val="231F20"/>
          <w:sz w:val="24"/>
          <w:szCs w:val="24"/>
          <w:lang w:eastAsia="en-US"/>
        </w:rPr>
        <w:t>Pb</w:t>
      </w:r>
      <w:proofErr w:type="spellEnd"/>
      <w:r w:rsidR="00D97A30" w:rsidRPr="00812F25">
        <w:rPr>
          <w:rFonts w:ascii="Times New Roman" w:eastAsia="Times New Roman" w:hAnsi="Times New Roman"/>
          <w:b/>
          <w:color w:val="231F20"/>
          <w:sz w:val="24"/>
          <w:szCs w:val="24"/>
          <w:lang w:eastAsia="en-US"/>
        </w:rPr>
        <w:t>), Cadmium (Cd), Copper (Cu), and Chromium (Cr)</w:t>
      </w:r>
    </w:p>
    <w:p w:rsidR="00D97A30" w:rsidRPr="00812F25" w:rsidRDefault="00D97A30" w:rsidP="008E379A">
      <w:pPr>
        <w:spacing w:after="0" w:line="360" w:lineRule="auto"/>
        <w:jc w:val="both"/>
        <w:rPr>
          <w:rFonts w:ascii="Times New Roman" w:eastAsia="Times New Roman" w:hAnsi="Times New Roman"/>
          <w:sz w:val="24"/>
          <w:szCs w:val="24"/>
          <w:lang w:eastAsia="en-US"/>
        </w:rPr>
      </w:pPr>
    </w:p>
    <w:tbl>
      <w:tblPr>
        <w:tblStyle w:val="LightShading-Accent1"/>
        <w:tblW w:w="9759" w:type="dxa"/>
        <w:tblInd w:w="-176" w:type="dxa"/>
        <w:tblLook w:val="04A0" w:firstRow="1" w:lastRow="0" w:firstColumn="1" w:lastColumn="0" w:noHBand="0" w:noVBand="1"/>
      </w:tblPr>
      <w:tblGrid>
        <w:gridCol w:w="1421"/>
        <w:gridCol w:w="1494"/>
        <w:gridCol w:w="1521"/>
        <w:gridCol w:w="438"/>
        <w:gridCol w:w="989"/>
        <w:gridCol w:w="228"/>
        <w:gridCol w:w="14"/>
        <w:gridCol w:w="1337"/>
        <w:gridCol w:w="7"/>
        <w:gridCol w:w="534"/>
        <w:gridCol w:w="15"/>
        <w:gridCol w:w="1213"/>
        <w:gridCol w:w="7"/>
        <w:gridCol w:w="534"/>
        <w:gridCol w:w="7"/>
      </w:tblGrid>
      <w:tr w:rsidR="004775DD" w:rsidRPr="00812F25" w:rsidTr="004775DD">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FA6C48" w:rsidRPr="00812F25" w:rsidRDefault="00FA6C48"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Sample code</w:t>
            </w:r>
          </w:p>
        </w:tc>
        <w:tc>
          <w:tcPr>
            <w:tcW w:w="3453" w:type="dxa"/>
            <w:gridSpan w:val="3"/>
            <w:shd w:val="clear" w:color="auto" w:fill="auto"/>
          </w:tcPr>
          <w:p w:rsidR="00FA6C48" w:rsidRPr="00812F25" w:rsidRDefault="00F95661" w:rsidP="008E379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 xml:space="preserve">       </w:t>
            </w:r>
            <w:r w:rsidR="00667128" w:rsidRPr="00812F25">
              <w:rPr>
                <w:rFonts w:ascii="Times New Roman" w:eastAsia="Times New Roman" w:hAnsi="Times New Roman"/>
                <w:color w:val="000000" w:themeColor="text1"/>
                <w:sz w:val="20"/>
                <w:szCs w:val="20"/>
                <w:lang w:eastAsia="en-US"/>
              </w:rPr>
              <w:t xml:space="preserve">              </w:t>
            </w:r>
            <w:r w:rsidRPr="00812F25">
              <w:rPr>
                <w:rFonts w:ascii="Times New Roman" w:eastAsia="Times New Roman" w:hAnsi="Times New Roman"/>
                <w:color w:val="000000" w:themeColor="text1"/>
                <w:sz w:val="20"/>
                <w:szCs w:val="20"/>
                <w:lang w:eastAsia="en-US"/>
              </w:rPr>
              <w:t xml:space="preserve"> </w:t>
            </w:r>
            <w:r w:rsidR="00FA6C48" w:rsidRPr="00812F25">
              <w:rPr>
                <w:rFonts w:ascii="Times New Roman" w:eastAsia="Times New Roman" w:hAnsi="Times New Roman"/>
                <w:color w:val="000000" w:themeColor="text1"/>
                <w:sz w:val="20"/>
                <w:szCs w:val="20"/>
                <w:lang w:eastAsia="en-US"/>
              </w:rPr>
              <w:t xml:space="preserve">Concentration </w:t>
            </w:r>
            <w:r w:rsidRPr="00812F25">
              <w:rPr>
                <w:rFonts w:ascii="Times New Roman" w:eastAsia="Times New Roman" w:hAnsi="Times New Roman"/>
                <w:color w:val="000000" w:themeColor="text1"/>
                <w:sz w:val="20"/>
                <w:szCs w:val="20"/>
                <w:lang w:eastAsia="en-US"/>
              </w:rPr>
              <w:t>in mg/mL</w:t>
            </w:r>
          </w:p>
        </w:tc>
        <w:tc>
          <w:tcPr>
            <w:tcW w:w="989" w:type="dxa"/>
            <w:shd w:val="clear" w:color="auto" w:fill="auto"/>
          </w:tcPr>
          <w:p w:rsidR="00FA6C48" w:rsidRPr="00812F25" w:rsidRDefault="00FA6C48" w:rsidP="008E379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0"/>
                <w:szCs w:val="20"/>
                <w:lang w:eastAsia="en-US"/>
              </w:rPr>
            </w:pPr>
          </w:p>
        </w:tc>
        <w:tc>
          <w:tcPr>
            <w:tcW w:w="242" w:type="dxa"/>
            <w:gridSpan w:val="2"/>
            <w:shd w:val="clear" w:color="auto" w:fill="auto"/>
          </w:tcPr>
          <w:p w:rsidR="00FA6C48" w:rsidRPr="00812F25" w:rsidRDefault="00FA6C48" w:rsidP="008E379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344" w:type="dxa"/>
            <w:gridSpan w:val="2"/>
            <w:shd w:val="clear" w:color="auto" w:fill="auto"/>
          </w:tcPr>
          <w:p w:rsidR="00FA6C48" w:rsidRPr="00812F25" w:rsidRDefault="00FA6C48" w:rsidP="008E379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549" w:type="dxa"/>
            <w:gridSpan w:val="2"/>
            <w:shd w:val="clear" w:color="auto" w:fill="auto"/>
          </w:tcPr>
          <w:p w:rsidR="00FA6C48" w:rsidRPr="00812F25" w:rsidRDefault="00FA6C48" w:rsidP="008E379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0" w:type="dxa"/>
            <w:gridSpan w:val="2"/>
            <w:shd w:val="clear" w:color="auto" w:fill="auto"/>
          </w:tcPr>
          <w:p w:rsidR="00FA6C48" w:rsidRPr="00812F25" w:rsidRDefault="00FA6C48" w:rsidP="008E379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541" w:type="dxa"/>
            <w:gridSpan w:val="2"/>
            <w:shd w:val="clear" w:color="auto" w:fill="auto"/>
          </w:tcPr>
          <w:p w:rsidR="00FA6C48" w:rsidRPr="00812F25" w:rsidRDefault="00FA6C48" w:rsidP="008E379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812F25"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FA6C48" w:rsidRPr="00812F25" w:rsidRDefault="00FA6C48" w:rsidP="008E379A">
            <w:pPr>
              <w:spacing w:after="0" w:line="360" w:lineRule="auto"/>
              <w:jc w:val="both"/>
              <w:rPr>
                <w:rFonts w:ascii="Times New Roman" w:eastAsia="Times New Roman" w:hAnsi="Times New Roman"/>
                <w:sz w:val="20"/>
                <w:szCs w:val="20"/>
                <w:lang w:eastAsia="en-US"/>
              </w:rPr>
            </w:pPr>
          </w:p>
        </w:tc>
        <w:tc>
          <w:tcPr>
            <w:tcW w:w="1494" w:type="dxa"/>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proofErr w:type="spellStart"/>
            <w:r w:rsidRPr="00812F25">
              <w:rPr>
                <w:rFonts w:ascii="Times New Roman" w:eastAsia="Times New Roman" w:hAnsi="Times New Roman"/>
                <w:b/>
                <w:color w:val="000000" w:themeColor="text1"/>
                <w:sz w:val="20"/>
                <w:szCs w:val="20"/>
                <w:lang w:eastAsia="en-US"/>
              </w:rPr>
              <w:t>Pb</w:t>
            </w:r>
            <w:proofErr w:type="spellEnd"/>
          </w:p>
        </w:tc>
        <w:tc>
          <w:tcPr>
            <w:tcW w:w="1521" w:type="dxa"/>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812F25">
              <w:rPr>
                <w:rFonts w:ascii="Times New Roman" w:eastAsia="Times New Roman" w:hAnsi="Times New Roman"/>
                <w:b/>
                <w:color w:val="000000" w:themeColor="text1"/>
                <w:sz w:val="20"/>
                <w:szCs w:val="20"/>
                <w:lang w:eastAsia="en-US"/>
              </w:rPr>
              <w:t>Fe</w:t>
            </w:r>
          </w:p>
        </w:tc>
        <w:tc>
          <w:tcPr>
            <w:tcW w:w="1655" w:type="dxa"/>
            <w:gridSpan w:val="3"/>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812F25">
              <w:rPr>
                <w:rFonts w:ascii="Times New Roman" w:eastAsia="Times New Roman" w:hAnsi="Times New Roman"/>
                <w:b/>
                <w:color w:val="000000" w:themeColor="text1"/>
                <w:sz w:val="20"/>
                <w:szCs w:val="20"/>
                <w:lang w:eastAsia="en-US"/>
              </w:rPr>
              <w:t>Cd</w:t>
            </w:r>
          </w:p>
        </w:tc>
        <w:tc>
          <w:tcPr>
            <w:tcW w:w="1351" w:type="dxa"/>
            <w:gridSpan w:val="2"/>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812F25">
              <w:rPr>
                <w:rFonts w:ascii="Times New Roman" w:eastAsia="Times New Roman" w:hAnsi="Times New Roman"/>
                <w:b/>
                <w:color w:val="000000" w:themeColor="text1"/>
                <w:sz w:val="20"/>
                <w:szCs w:val="20"/>
                <w:lang w:eastAsia="en-US"/>
              </w:rPr>
              <w:t>Cu</w:t>
            </w:r>
          </w:p>
        </w:tc>
        <w:tc>
          <w:tcPr>
            <w:tcW w:w="541" w:type="dxa"/>
            <w:gridSpan w:val="2"/>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p>
        </w:tc>
        <w:tc>
          <w:tcPr>
            <w:tcW w:w="1228" w:type="dxa"/>
            <w:gridSpan w:val="2"/>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812F25">
              <w:rPr>
                <w:rFonts w:ascii="Times New Roman" w:eastAsia="Times New Roman" w:hAnsi="Times New Roman"/>
                <w:b/>
                <w:color w:val="000000" w:themeColor="text1"/>
                <w:sz w:val="20"/>
                <w:szCs w:val="20"/>
                <w:lang w:eastAsia="en-US"/>
              </w:rPr>
              <w:t>Cr</w:t>
            </w:r>
          </w:p>
        </w:tc>
        <w:tc>
          <w:tcPr>
            <w:tcW w:w="541" w:type="dxa"/>
            <w:gridSpan w:val="2"/>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r>
      <w:tr w:rsidR="0064133C" w:rsidRPr="00812F25" w:rsidTr="004775DD">
        <w:trPr>
          <w:gridAfter w:val="1"/>
          <w:wAfter w:w="7" w:type="dxa"/>
          <w:trHeight w:val="656"/>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FA6C48" w:rsidRPr="00812F25" w:rsidRDefault="00FA6C48"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H1</w:t>
            </w:r>
          </w:p>
        </w:tc>
        <w:tc>
          <w:tcPr>
            <w:tcW w:w="1494" w:type="dxa"/>
            <w:shd w:val="clear" w:color="auto" w:fill="auto"/>
          </w:tcPr>
          <w:p w:rsidR="00FA6C48" w:rsidRPr="00812F25" w:rsidRDefault="00410040" w:rsidP="008E379A">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0.03</w:t>
            </w:r>
            <w:r w:rsidR="00FA6C48" w:rsidRPr="00812F25">
              <w:rPr>
                <w:rFonts w:ascii="Times New Roman" w:eastAsia="Times New Roman" w:hAnsi="Times New Roman"/>
                <w:color w:val="231F20"/>
                <w:sz w:val="20"/>
                <w:szCs w:val="20"/>
                <w:lang w:eastAsia="en-US"/>
              </w:rPr>
              <w:t xml:space="preserve">0±0.000 </w:t>
            </w:r>
          </w:p>
          <w:p w:rsidR="00FA6C48" w:rsidRPr="00812F25" w:rsidRDefault="00FA6C48"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521" w:type="dxa"/>
            <w:shd w:val="clear" w:color="auto" w:fill="auto"/>
          </w:tcPr>
          <w:p w:rsidR="00FA6C48" w:rsidRPr="00812F25" w:rsidRDefault="0069597F" w:rsidP="008E379A">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0.007±0.021</w:t>
            </w:r>
            <w:r w:rsidR="00FA6C48" w:rsidRPr="00812F25">
              <w:rPr>
                <w:rFonts w:ascii="Times New Roman" w:eastAsia="Times New Roman" w:hAnsi="Times New Roman"/>
                <w:color w:val="231F20"/>
                <w:sz w:val="20"/>
                <w:szCs w:val="20"/>
                <w:lang w:eastAsia="en-US"/>
              </w:rPr>
              <w:t xml:space="preserve"> </w:t>
            </w:r>
          </w:p>
          <w:p w:rsidR="00FA6C48" w:rsidRPr="00812F25" w:rsidRDefault="00FA6C48"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655" w:type="dxa"/>
            <w:gridSpan w:val="3"/>
            <w:shd w:val="clear" w:color="auto" w:fill="auto"/>
          </w:tcPr>
          <w:p w:rsidR="00FA6C48" w:rsidRPr="00812F25" w:rsidRDefault="00FA6C48"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9597F" w:rsidRPr="00812F25">
              <w:rPr>
                <w:rFonts w:ascii="Times New Roman" w:eastAsia="Times New Roman" w:hAnsi="Times New Roman"/>
                <w:color w:val="231F20"/>
                <w:sz w:val="20"/>
                <w:szCs w:val="20"/>
                <w:lang w:eastAsia="en-US"/>
              </w:rPr>
              <w:t>.250±0.065</w:t>
            </w:r>
          </w:p>
        </w:tc>
        <w:tc>
          <w:tcPr>
            <w:tcW w:w="1351" w:type="dxa"/>
            <w:gridSpan w:val="2"/>
            <w:shd w:val="clear" w:color="auto" w:fill="auto"/>
          </w:tcPr>
          <w:p w:rsidR="00FA6C48" w:rsidRPr="00812F25" w:rsidRDefault="00FA6C48"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.14</w:t>
            </w:r>
            <w:r w:rsidR="00C776A5" w:rsidRPr="00812F25">
              <w:rPr>
                <w:rFonts w:ascii="Times New Roman" w:eastAsia="Times New Roman" w:hAnsi="Times New Roman"/>
                <w:color w:val="231F20"/>
                <w:sz w:val="20"/>
                <w:szCs w:val="20"/>
                <w:lang w:eastAsia="en-US"/>
              </w:rPr>
              <w:t>0±0.021</w:t>
            </w:r>
          </w:p>
        </w:tc>
        <w:tc>
          <w:tcPr>
            <w:tcW w:w="541" w:type="dxa"/>
            <w:gridSpan w:val="2"/>
            <w:shd w:val="clear" w:color="auto" w:fill="auto"/>
          </w:tcPr>
          <w:p w:rsidR="00FA6C48" w:rsidRPr="00812F25" w:rsidRDefault="00FA6C48"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31F20"/>
                <w:sz w:val="20"/>
                <w:szCs w:val="20"/>
                <w:lang w:eastAsia="en-US"/>
              </w:rPr>
            </w:pPr>
          </w:p>
        </w:tc>
        <w:tc>
          <w:tcPr>
            <w:tcW w:w="1228" w:type="dxa"/>
            <w:gridSpan w:val="2"/>
            <w:shd w:val="clear" w:color="auto" w:fill="auto"/>
          </w:tcPr>
          <w:p w:rsidR="00FA6C48"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31F20"/>
                <w:sz w:val="20"/>
                <w:szCs w:val="20"/>
                <w:lang w:eastAsia="en-US"/>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.450±0.056</w:t>
            </w:r>
          </w:p>
        </w:tc>
        <w:tc>
          <w:tcPr>
            <w:tcW w:w="541" w:type="dxa"/>
            <w:gridSpan w:val="2"/>
            <w:shd w:val="clear" w:color="auto" w:fill="auto"/>
          </w:tcPr>
          <w:p w:rsidR="00FA6C48" w:rsidRPr="00812F25" w:rsidRDefault="00FA6C48"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31F20"/>
                <w:sz w:val="20"/>
                <w:szCs w:val="20"/>
                <w:lang w:eastAsia="en-US"/>
              </w:rPr>
            </w:pPr>
          </w:p>
        </w:tc>
      </w:tr>
      <w:tr w:rsidR="004775DD" w:rsidRPr="00812F25"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FA6C48" w:rsidRPr="00812F25" w:rsidRDefault="00FA6C48"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H2</w:t>
            </w:r>
          </w:p>
        </w:tc>
        <w:tc>
          <w:tcPr>
            <w:tcW w:w="1494" w:type="dxa"/>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.16</w:t>
            </w:r>
            <w:r w:rsidR="0069597F" w:rsidRPr="00812F25">
              <w:rPr>
                <w:rFonts w:ascii="Times New Roman" w:eastAsia="Times New Roman" w:hAnsi="Times New Roman"/>
                <w:color w:val="231F20"/>
                <w:sz w:val="20"/>
                <w:szCs w:val="20"/>
                <w:lang w:eastAsia="en-US"/>
              </w:rPr>
              <w:t>0±0.053</w:t>
            </w:r>
          </w:p>
        </w:tc>
        <w:tc>
          <w:tcPr>
            <w:tcW w:w="1521" w:type="dxa"/>
            <w:shd w:val="clear" w:color="auto" w:fill="auto"/>
          </w:tcPr>
          <w:p w:rsidR="00FA6C48"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.13</w:t>
            </w:r>
            <w:r w:rsidR="0069597F" w:rsidRPr="00812F25">
              <w:rPr>
                <w:rFonts w:ascii="Times New Roman" w:eastAsia="Times New Roman" w:hAnsi="Times New Roman"/>
                <w:color w:val="231F20"/>
                <w:sz w:val="20"/>
                <w:szCs w:val="20"/>
                <w:lang w:eastAsia="en-US"/>
              </w:rPr>
              <w:t>0±0.067</w:t>
            </w:r>
          </w:p>
        </w:tc>
        <w:tc>
          <w:tcPr>
            <w:tcW w:w="1655" w:type="dxa"/>
            <w:gridSpan w:val="3"/>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9597F" w:rsidRPr="00812F25">
              <w:rPr>
                <w:rFonts w:ascii="Times New Roman" w:eastAsia="Times New Roman" w:hAnsi="Times New Roman"/>
                <w:color w:val="231F20"/>
                <w:sz w:val="20"/>
                <w:szCs w:val="20"/>
                <w:lang w:eastAsia="en-US"/>
              </w:rPr>
              <w:t>.220±0.041</w:t>
            </w:r>
          </w:p>
        </w:tc>
        <w:tc>
          <w:tcPr>
            <w:tcW w:w="1351" w:type="dxa"/>
            <w:gridSpan w:val="2"/>
            <w:shd w:val="clear" w:color="auto" w:fill="auto"/>
          </w:tcPr>
          <w:p w:rsidR="00FA6C48"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.15</w:t>
            </w:r>
            <w:r w:rsidR="00C776A5" w:rsidRPr="00812F25">
              <w:rPr>
                <w:rFonts w:ascii="Times New Roman" w:eastAsia="Times New Roman" w:hAnsi="Times New Roman"/>
                <w:color w:val="231F20"/>
                <w:sz w:val="20"/>
                <w:szCs w:val="20"/>
                <w:lang w:eastAsia="en-US"/>
              </w:rPr>
              <w:t>0±0.004</w:t>
            </w:r>
          </w:p>
        </w:tc>
        <w:tc>
          <w:tcPr>
            <w:tcW w:w="541" w:type="dxa"/>
            <w:gridSpan w:val="2"/>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p>
        </w:tc>
        <w:tc>
          <w:tcPr>
            <w:tcW w:w="1228" w:type="dxa"/>
            <w:gridSpan w:val="2"/>
            <w:shd w:val="clear" w:color="auto" w:fill="auto"/>
          </w:tcPr>
          <w:p w:rsidR="00FA6C48"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.720±0.046</w:t>
            </w:r>
          </w:p>
        </w:tc>
        <w:tc>
          <w:tcPr>
            <w:tcW w:w="541" w:type="dxa"/>
            <w:gridSpan w:val="2"/>
            <w:shd w:val="clear" w:color="auto" w:fill="auto"/>
          </w:tcPr>
          <w:p w:rsidR="00FA6C48" w:rsidRPr="00812F25" w:rsidRDefault="00FA6C48"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p>
        </w:tc>
      </w:tr>
      <w:tr w:rsidR="0064133C" w:rsidRPr="00812F25"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F95661" w:rsidRPr="00812F25" w:rsidRDefault="00F95661"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H3</w:t>
            </w:r>
          </w:p>
        </w:tc>
        <w:tc>
          <w:tcPr>
            <w:tcW w:w="1494" w:type="dxa"/>
            <w:shd w:val="clear" w:color="auto" w:fill="auto"/>
          </w:tcPr>
          <w:p w:rsidR="00F95661" w:rsidRPr="00812F25" w:rsidRDefault="00F95661"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.32</w:t>
            </w:r>
            <w:r w:rsidR="0069597F" w:rsidRPr="00812F25">
              <w:rPr>
                <w:rFonts w:ascii="Times New Roman" w:eastAsia="Times New Roman" w:hAnsi="Times New Roman"/>
                <w:color w:val="231F20"/>
                <w:sz w:val="20"/>
                <w:szCs w:val="20"/>
                <w:lang w:eastAsia="en-US"/>
              </w:rPr>
              <w:t>0±0.035</w:t>
            </w:r>
          </w:p>
        </w:tc>
        <w:tc>
          <w:tcPr>
            <w:tcW w:w="1521" w:type="dxa"/>
            <w:shd w:val="clear" w:color="auto" w:fill="auto"/>
          </w:tcPr>
          <w:p w:rsidR="00F95661"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.23</w:t>
            </w:r>
            <w:r w:rsidR="0069597F" w:rsidRPr="00812F25">
              <w:rPr>
                <w:rFonts w:ascii="Times New Roman" w:eastAsia="Times New Roman" w:hAnsi="Times New Roman"/>
                <w:color w:val="231F20"/>
                <w:sz w:val="20"/>
                <w:szCs w:val="20"/>
                <w:lang w:eastAsia="en-US"/>
              </w:rPr>
              <w:t>0±0.028</w:t>
            </w:r>
          </w:p>
        </w:tc>
        <w:tc>
          <w:tcPr>
            <w:tcW w:w="1655" w:type="dxa"/>
            <w:gridSpan w:val="3"/>
            <w:shd w:val="clear" w:color="auto" w:fill="auto"/>
          </w:tcPr>
          <w:p w:rsidR="00F95661"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9597F" w:rsidRPr="00812F25">
              <w:rPr>
                <w:rFonts w:ascii="Times New Roman" w:eastAsia="Times New Roman" w:hAnsi="Times New Roman"/>
                <w:color w:val="231F20"/>
                <w:sz w:val="20"/>
                <w:szCs w:val="20"/>
                <w:lang w:eastAsia="en-US"/>
              </w:rPr>
              <w:t>.000±0.000</w:t>
            </w:r>
          </w:p>
        </w:tc>
        <w:tc>
          <w:tcPr>
            <w:tcW w:w="1351" w:type="dxa"/>
            <w:gridSpan w:val="2"/>
            <w:shd w:val="clear" w:color="auto" w:fill="auto"/>
          </w:tcPr>
          <w:p w:rsidR="00F95661" w:rsidRPr="00812F25" w:rsidRDefault="00F95661"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C776A5" w:rsidRPr="00812F25">
              <w:rPr>
                <w:rFonts w:ascii="Times New Roman" w:eastAsia="Times New Roman" w:hAnsi="Times New Roman"/>
                <w:color w:val="231F20"/>
                <w:sz w:val="20"/>
                <w:szCs w:val="20"/>
                <w:lang w:eastAsia="en-US"/>
              </w:rPr>
              <w:t>.370±0.006</w:t>
            </w:r>
          </w:p>
        </w:tc>
        <w:tc>
          <w:tcPr>
            <w:tcW w:w="541" w:type="dxa"/>
            <w:gridSpan w:val="2"/>
            <w:shd w:val="clear" w:color="auto" w:fill="auto"/>
          </w:tcPr>
          <w:p w:rsidR="00F95661" w:rsidRPr="00812F25" w:rsidRDefault="00F95661"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rsidR="00F95661"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.540±0.026</w:t>
            </w:r>
          </w:p>
        </w:tc>
        <w:tc>
          <w:tcPr>
            <w:tcW w:w="541" w:type="dxa"/>
            <w:gridSpan w:val="2"/>
            <w:shd w:val="clear" w:color="auto" w:fill="auto"/>
          </w:tcPr>
          <w:p w:rsidR="00F95661" w:rsidRPr="00812F25" w:rsidRDefault="00F95661"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812F25"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812F25" w:rsidRDefault="004775DD"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H4</w:t>
            </w:r>
          </w:p>
        </w:tc>
        <w:tc>
          <w:tcPr>
            <w:tcW w:w="1494" w:type="dxa"/>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.01</w:t>
            </w:r>
            <w:r w:rsidR="0069597F" w:rsidRPr="00812F25">
              <w:rPr>
                <w:rFonts w:ascii="Times New Roman" w:eastAsia="Times New Roman" w:hAnsi="Times New Roman"/>
                <w:color w:val="231F20"/>
                <w:sz w:val="20"/>
                <w:szCs w:val="20"/>
                <w:lang w:eastAsia="en-US"/>
              </w:rPr>
              <w:t>0±0.027</w:t>
            </w:r>
          </w:p>
        </w:tc>
        <w:tc>
          <w:tcPr>
            <w:tcW w:w="1521" w:type="dxa"/>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9597F"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5</w:t>
            </w:r>
            <w:r w:rsidR="0069597F" w:rsidRPr="00812F25">
              <w:rPr>
                <w:rFonts w:ascii="Times New Roman" w:eastAsia="Times New Roman" w:hAnsi="Times New Roman"/>
                <w:color w:val="231F20"/>
                <w:sz w:val="20"/>
                <w:szCs w:val="20"/>
                <w:lang w:eastAsia="en-US"/>
              </w:rPr>
              <w:t>6±0.051</w:t>
            </w:r>
          </w:p>
        </w:tc>
        <w:tc>
          <w:tcPr>
            <w:tcW w:w="1655" w:type="dxa"/>
            <w:gridSpan w:val="3"/>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0.000±0.000</w:t>
            </w:r>
          </w:p>
        </w:tc>
        <w:tc>
          <w:tcPr>
            <w:tcW w:w="1351" w:type="dxa"/>
            <w:gridSpan w:val="2"/>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.01</w:t>
            </w:r>
            <w:r w:rsidR="00C776A5" w:rsidRPr="00812F25">
              <w:rPr>
                <w:rFonts w:ascii="Times New Roman" w:eastAsia="Times New Roman" w:hAnsi="Times New Roman"/>
                <w:color w:val="231F20"/>
                <w:sz w:val="20"/>
                <w:szCs w:val="20"/>
                <w:lang w:eastAsia="en-US"/>
              </w:rPr>
              <w:t>0±0.013</w:t>
            </w:r>
          </w:p>
        </w:tc>
        <w:tc>
          <w:tcPr>
            <w:tcW w:w="541" w:type="dxa"/>
            <w:gridSpan w:val="2"/>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rsidR="004775DD" w:rsidRPr="00812F25" w:rsidRDefault="004775DD" w:rsidP="008E379A">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.640±0.085</w:t>
            </w:r>
          </w:p>
        </w:tc>
        <w:tc>
          <w:tcPr>
            <w:tcW w:w="541" w:type="dxa"/>
            <w:gridSpan w:val="2"/>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r>
      <w:tr w:rsidR="0064133C" w:rsidRPr="00812F25"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812F25" w:rsidRDefault="004775DD"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H5</w:t>
            </w:r>
          </w:p>
        </w:tc>
        <w:tc>
          <w:tcPr>
            <w:tcW w:w="1494" w:type="dxa"/>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192638" w:rsidRPr="00812F25">
              <w:rPr>
                <w:rFonts w:ascii="Times New Roman" w:eastAsia="Times New Roman" w:hAnsi="Times New Roman"/>
                <w:color w:val="231F20"/>
                <w:sz w:val="20"/>
                <w:szCs w:val="20"/>
                <w:lang w:eastAsia="en-US"/>
              </w:rPr>
              <w:t>.210±0.03</w:t>
            </w:r>
            <w:r w:rsidR="0069597F" w:rsidRPr="00812F25">
              <w:rPr>
                <w:rFonts w:ascii="Times New Roman" w:eastAsia="Times New Roman" w:hAnsi="Times New Roman"/>
                <w:color w:val="231F20"/>
                <w:sz w:val="20"/>
                <w:szCs w:val="20"/>
                <w:lang w:eastAsia="en-US"/>
              </w:rPr>
              <w:t>0</w:t>
            </w:r>
          </w:p>
        </w:tc>
        <w:tc>
          <w:tcPr>
            <w:tcW w:w="1521" w:type="dxa"/>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.12</w:t>
            </w:r>
            <w:r w:rsidR="0069597F" w:rsidRPr="00812F25">
              <w:rPr>
                <w:rFonts w:ascii="Times New Roman" w:eastAsia="Times New Roman" w:hAnsi="Times New Roman"/>
                <w:color w:val="231F20"/>
                <w:sz w:val="20"/>
                <w:szCs w:val="20"/>
                <w:lang w:eastAsia="en-US"/>
              </w:rPr>
              <w:t>0±0.072</w:t>
            </w:r>
          </w:p>
        </w:tc>
        <w:tc>
          <w:tcPr>
            <w:tcW w:w="1655" w:type="dxa"/>
            <w:gridSpan w:val="3"/>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9597F" w:rsidRPr="00812F25">
              <w:rPr>
                <w:rFonts w:ascii="Times New Roman" w:eastAsia="Times New Roman" w:hAnsi="Times New Roman"/>
                <w:color w:val="231F20"/>
                <w:sz w:val="20"/>
                <w:szCs w:val="20"/>
                <w:lang w:eastAsia="en-US"/>
              </w:rPr>
              <w:t>.160±0.058</w:t>
            </w:r>
          </w:p>
        </w:tc>
        <w:tc>
          <w:tcPr>
            <w:tcW w:w="1351" w:type="dxa"/>
            <w:gridSpan w:val="2"/>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.05</w:t>
            </w:r>
            <w:r w:rsidR="00C776A5" w:rsidRPr="00812F25">
              <w:rPr>
                <w:rFonts w:ascii="Times New Roman" w:eastAsia="Times New Roman" w:hAnsi="Times New Roman"/>
                <w:color w:val="231F20"/>
                <w:sz w:val="20"/>
                <w:szCs w:val="20"/>
                <w:lang w:eastAsia="en-US"/>
              </w:rPr>
              <w:t>0±0.017</w:t>
            </w:r>
          </w:p>
        </w:tc>
        <w:tc>
          <w:tcPr>
            <w:tcW w:w="541" w:type="dxa"/>
            <w:gridSpan w:val="2"/>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rsidR="004775DD" w:rsidRPr="00812F25" w:rsidRDefault="004775DD" w:rsidP="008E379A">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.260±0.031</w:t>
            </w:r>
          </w:p>
        </w:tc>
        <w:tc>
          <w:tcPr>
            <w:tcW w:w="541" w:type="dxa"/>
            <w:gridSpan w:val="2"/>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812F25"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812F25" w:rsidRDefault="004775DD"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H6</w:t>
            </w:r>
          </w:p>
        </w:tc>
        <w:tc>
          <w:tcPr>
            <w:tcW w:w="1494" w:type="dxa"/>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192638" w:rsidRPr="00812F25">
              <w:rPr>
                <w:rFonts w:ascii="Times New Roman" w:eastAsia="Times New Roman" w:hAnsi="Times New Roman"/>
                <w:color w:val="231F20"/>
                <w:sz w:val="20"/>
                <w:szCs w:val="20"/>
                <w:lang w:eastAsia="en-US"/>
              </w:rPr>
              <w:t>.130±0.002</w:t>
            </w:r>
          </w:p>
        </w:tc>
        <w:tc>
          <w:tcPr>
            <w:tcW w:w="1521" w:type="dxa"/>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.23</w:t>
            </w:r>
            <w:r w:rsidR="0069597F" w:rsidRPr="00812F25">
              <w:rPr>
                <w:rFonts w:ascii="Times New Roman" w:eastAsia="Times New Roman" w:hAnsi="Times New Roman"/>
                <w:color w:val="231F20"/>
                <w:sz w:val="20"/>
                <w:szCs w:val="20"/>
                <w:lang w:eastAsia="en-US"/>
              </w:rPr>
              <w:t>0±0.084</w:t>
            </w:r>
          </w:p>
        </w:tc>
        <w:tc>
          <w:tcPr>
            <w:tcW w:w="1655" w:type="dxa"/>
            <w:gridSpan w:val="3"/>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0.000±0.000</w:t>
            </w:r>
          </w:p>
        </w:tc>
        <w:tc>
          <w:tcPr>
            <w:tcW w:w="1351" w:type="dxa"/>
            <w:gridSpan w:val="2"/>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.06</w:t>
            </w:r>
            <w:r w:rsidR="00C776A5" w:rsidRPr="00812F25">
              <w:rPr>
                <w:rFonts w:ascii="Times New Roman" w:eastAsia="Times New Roman" w:hAnsi="Times New Roman"/>
                <w:color w:val="231F20"/>
                <w:sz w:val="20"/>
                <w:szCs w:val="20"/>
                <w:lang w:eastAsia="en-US"/>
              </w:rPr>
              <w:t>0±0.012</w:t>
            </w:r>
          </w:p>
        </w:tc>
        <w:tc>
          <w:tcPr>
            <w:tcW w:w="541" w:type="dxa"/>
            <w:gridSpan w:val="2"/>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p>
        </w:tc>
        <w:tc>
          <w:tcPr>
            <w:tcW w:w="1228" w:type="dxa"/>
            <w:gridSpan w:val="2"/>
            <w:shd w:val="clear" w:color="auto" w:fill="auto"/>
          </w:tcPr>
          <w:p w:rsidR="004775DD" w:rsidRPr="00812F25" w:rsidRDefault="004775DD" w:rsidP="008E379A">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.730±0.063</w:t>
            </w:r>
          </w:p>
        </w:tc>
        <w:tc>
          <w:tcPr>
            <w:tcW w:w="541" w:type="dxa"/>
            <w:gridSpan w:val="2"/>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p>
        </w:tc>
      </w:tr>
      <w:tr w:rsidR="0064133C" w:rsidRPr="00812F25"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812F25" w:rsidRDefault="004775DD"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H7</w:t>
            </w:r>
          </w:p>
        </w:tc>
        <w:tc>
          <w:tcPr>
            <w:tcW w:w="1494" w:type="dxa"/>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192638" w:rsidRPr="00812F25">
              <w:rPr>
                <w:rFonts w:ascii="Times New Roman" w:eastAsia="Times New Roman" w:hAnsi="Times New Roman"/>
                <w:color w:val="231F20"/>
                <w:sz w:val="20"/>
                <w:szCs w:val="20"/>
                <w:lang w:eastAsia="en-US"/>
              </w:rPr>
              <w:t>.100±0.001</w:t>
            </w:r>
          </w:p>
        </w:tc>
        <w:tc>
          <w:tcPr>
            <w:tcW w:w="1521" w:type="dxa"/>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.27</w:t>
            </w:r>
            <w:r w:rsidR="0069597F" w:rsidRPr="00812F25">
              <w:rPr>
                <w:rFonts w:ascii="Times New Roman" w:eastAsia="Times New Roman" w:hAnsi="Times New Roman"/>
                <w:color w:val="231F20"/>
                <w:sz w:val="20"/>
                <w:szCs w:val="20"/>
                <w:lang w:eastAsia="en-US"/>
              </w:rPr>
              <w:t>0±0.063</w:t>
            </w:r>
          </w:p>
        </w:tc>
        <w:tc>
          <w:tcPr>
            <w:tcW w:w="1655" w:type="dxa"/>
            <w:gridSpan w:val="3"/>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0.000±0.000</w:t>
            </w:r>
          </w:p>
        </w:tc>
        <w:tc>
          <w:tcPr>
            <w:tcW w:w="1351" w:type="dxa"/>
            <w:gridSpan w:val="2"/>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31F20"/>
                <w:sz w:val="20"/>
                <w:szCs w:val="20"/>
                <w:lang w:eastAsia="en-US"/>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.07</w:t>
            </w:r>
            <w:r w:rsidR="00C776A5" w:rsidRPr="00812F25">
              <w:rPr>
                <w:rFonts w:ascii="Times New Roman" w:eastAsia="Times New Roman" w:hAnsi="Times New Roman"/>
                <w:color w:val="231F20"/>
                <w:sz w:val="20"/>
                <w:szCs w:val="20"/>
                <w:lang w:eastAsia="en-US"/>
              </w:rPr>
              <w:t>0±0.009</w:t>
            </w:r>
          </w:p>
        </w:tc>
        <w:tc>
          <w:tcPr>
            <w:tcW w:w="541" w:type="dxa"/>
            <w:gridSpan w:val="2"/>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31F20"/>
                <w:sz w:val="20"/>
                <w:szCs w:val="20"/>
                <w:lang w:eastAsia="en-US"/>
              </w:rPr>
            </w:pPr>
          </w:p>
        </w:tc>
        <w:tc>
          <w:tcPr>
            <w:tcW w:w="1228" w:type="dxa"/>
            <w:gridSpan w:val="2"/>
            <w:shd w:val="clear" w:color="auto" w:fill="auto"/>
          </w:tcPr>
          <w:p w:rsidR="004775DD" w:rsidRPr="00812F25" w:rsidRDefault="004775DD" w:rsidP="008E379A">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.760±0.084</w:t>
            </w:r>
          </w:p>
        </w:tc>
        <w:tc>
          <w:tcPr>
            <w:tcW w:w="541" w:type="dxa"/>
            <w:gridSpan w:val="2"/>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31F20"/>
                <w:sz w:val="20"/>
                <w:szCs w:val="20"/>
                <w:lang w:eastAsia="en-US"/>
              </w:rPr>
            </w:pPr>
          </w:p>
        </w:tc>
      </w:tr>
      <w:tr w:rsidR="004775DD" w:rsidRPr="00812F25"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812F25" w:rsidRDefault="004775DD"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H8</w:t>
            </w:r>
          </w:p>
        </w:tc>
        <w:tc>
          <w:tcPr>
            <w:tcW w:w="1494" w:type="dxa"/>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.16</w:t>
            </w:r>
            <w:r w:rsidR="0069597F" w:rsidRPr="00812F25">
              <w:rPr>
                <w:rFonts w:ascii="Times New Roman" w:eastAsia="Times New Roman" w:hAnsi="Times New Roman"/>
                <w:color w:val="231F20"/>
                <w:sz w:val="20"/>
                <w:szCs w:val="20"/>
                <w:lang w:eastAsia="en-US"/>
              </w:rPr>
              <w:t>0±0.068</w:t>
            </w:r>
          </w:p>
        </w:tc>
        <w:tc>
          <w:tcPr>
            <w:tcW w:w="1521" w:type="dxa"/>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9597F" w:rsidRPr="00812F25">
              <w:rPr>
                <w:rFonts w:ascii="Times New Roman" w:eastAsia="Times New Roman" w:hAnsi="Times New Roman"/>
                <w:color w:val="231F20"/>
                <w:sz w:val="20"/>
                <w:szCs w:val="20"/>
                <w:lang w:eastAsia="en-US"/>
              </w:rPr>
              <w:t>.040±0.086</w:t>
            </w:r>
          </w:p>
        </w:tc>
        <w:tc>
          <w:tcPr>
            <w:tcW w:w="1655" w:type="dxa"/>
            <w:gridSpan w:val="3"/>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0.000±0.000</w:t>
            </w:r>
          </w:p>
        </w:tc>
        <w:tc>
          <w:tcPr>
            <w:tcW w:w="1351" w:type="dxa"/>
            <w:gridSpan w:val="2"/>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r w:rsidRPr="00812F25">
              <w:rPr>
                <w:rFonts w:ascii="Times New Roman" w:eastAsia="Times New Roman" w:hAnsi="Times New Roman"/>
                <w:color w:val="231F20"/>
                <w:sz w:val="20"/>
                <w:szCs w:val="20"/>
                <w:lang w:eastAsia="en-US"/>
              </w:rPr>
              <w:t>0</w:t>
            </w:r>
            <w:r w:rsidR="00C776A5" w:rsidRPr="00812F25">
              <w:rPr>
                <w:rFonts w:ascii="Times New Roman" w:eastAsia="Times New Roman" w:hAnsi="Times New Roman"/>
                <w:color w:val="231F20"/>
                <w:sz w:val="20"/>
                <w:szCs w:val="20"/>
                <w:lang w:eastAsia="en-US"/>
              </w:rPr>
              <w:t>.250±0.021</w:t>
            </w:r>
          </w:p>
        </w:tc>
        <w:tc>
          <w:tcPr>
            <w:tcW w:w="541" w:type="dxa"/>
            <w:gridSpan w:val="2"/>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p>
        </w:tc>
        <w:tc>
          <w:tcPr>
            <w:tcW w:w="1228" w:type="dxa"/>
            <w:gridSpan w:val="2"/>
            <w:shd w:val="clear" w:color="auto" w:fill="auto"/>
          </w:tcPr>
          <w:p w:rsidR="004775DD" w:rsidRPr="00812F25" w:rsidRDefault="004775DD" w:rsidP="008E379A">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.860±0.027</w:t>
            </w:r>
          </w:p>
        </w:tc>
        <w:tc>
          <w:tcPr>
            <w:tcW w:w="541" w:type="dxa"/>
            <w:gridSpan w:val="2"/>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p>
        </w:tc>
      </w:tr>
      <w:tr w:rsidR="0064133C" w:rsidRPr="00812F25"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rsidR="004775DD" w:rsidRPr="00812F25" w:rsidRDefault="004775DD"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lastRenderedPageBreak/>
              <w:t>H9</w:t>
            </w:r>
          </w:p>
        </w:tc>
        <w:tc>
          <w:tcPr>
            <w:tcW w:w="1494" w:type="dxa"/>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192638" w:rsidRPr="00812F25">
              <w:rPr>
                <w:rFonts w:ascii="Times New Roman" w:eastAsia="Times New Roman" w:hAnsi="Times New Roman"/>
                <w:color w:val="231F20"/>
                <w:sz w:val="20"/>
                <w:szCs w:val="20"/>
                <w:lang w:eastAsia="en-US"/>
              </w:rPr>
              <w:t>.140±0.021</w:t>
            </w:r>
          </w:p>
        </w:tc>
        <w:tc>
          <w:tcPr>
            <w:tcW w:w="1521" w:type="dxa"/>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.31</w:t>
            </w:r>
            <w:r w:rsidR="0069597F" w:rsidRPr="00812F25">
              <w:rPr>
                <w:rFonts w:ascii="Times New Roman" w:eastAsia="Times New Roman" w:hAnsi="Times New Roman"/>
                <w:color w:val="231F20"/>
                <w:sz w:val="20"/>
                <w:szCs w:val="20"/>
                <w:lang w:eastAsia="en-US"/>
              </w:rPr>
              <w:t>0±0.047</w:t>
            </w:r>
          </w:p>
        </w:tc>
        <w:tc>
          <w:tcPr>
            <w:tcW w:w="1655" w:type="dxa"/>
            <w:gridSpan w:val="3"/>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69597F" w:rsidRPr="00812F25">
              <w:rPr>
                <w:rFonts w:ascii="Times New Roman" w:eastAsia="Times New Roman" w:hAnsi="Times New Roman"/>
                <w:color w:val="231F20"/>
                <w:sz w:val="20"/>
                <w:szCs w:val="20"/>
                <w:lang w:eastAsia="en-US"/>
              </w:rPr>
              <w:t>.170±0.063</w:t>
            </w:r>
          </w:p>
        </w:tc>
        <w:tc>
          <w:tcPr>
            <w:tcW w:w="1351" w:type="dxa"/>
            <w:gridSpan w:val="2"/>
            <w:shd w:val="clear" w:color="auto" w:fill="auto"/>
          </w:tcPr>
          <w:p w:rsidR="004775DD" w:rsidRPr="00812F25" w:rsidRDefault="00C776A5"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31F20"/>
                <w:sz w:val="20"/>
                <w:szCs w:val="20"/>
                <w:lang w:eastAsia="en-US"/>
              </w:rPr>
            </w:pPr>
            <w:r w:rsidRPr="00812F25">
              <w:rPr>
                <w:rFonts w:ascii="Times New Roman" w:eastAsia="Times New Roman" w:hAnsi="Times New Roman"/>
                <w:color w:val="231F20"/>
                <w:sz w:val="20"/>
                <w:szCs w:val="20"/>
                <w:lang w:eastAsia="en-US"/>
              </w:rPr>
              <w:t>0.330±0.005</w:t>
            </w:r>
          </w:p>
        </w:tc>
        <w:tc>
          <w:tcPr>
            <w:tcW w:w="541" w:type="dxa"/>
            <w:gridSpan w:val="2"/>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31F20"/>
                <w:sz w:val="20"/>
                <w:szCs w:val="20"/>
                <w:lang w:eastAsia="en-US"/>
              </w:rPr>
            </w:pPr>
          </w:p>
        </w:tc>
        <w:tc>
          <w:tcPr>
            <w:tcW w:w="1228" w:type="dxa"/>
            <w:gridSpan w:val="2"/>
            <w:shd w:val="clear" w:color="auto" w:fill="auto"/>
          </w:tcPr>
          <w:p w:rsidR="004775DD" w:rsidRPr="00812F25" w:rsidRDefault="004775DD" w:rsidP="008E379A">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.270±0.063</w:t>
            </w:r>
          </w:p>
        </w:tc>
        <w:tc>
          <w:tcPr>
            <w:tcW w:w="541" w:type="dxa"/>
            <w:gridSpan w:val="2"/>
            <w:shd w:val="clear" w:color="auto" w:fill="auto"/>
          </w:tcPr>
          <w:p w:rsidR="004775DD" w:rsidRPr="00812F25" w:rsidRDefault="004775DD" w:rsidP="008E379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231F20"/>
                <w:sz w:val="20"/>
                <w:szCs w:val="20"/>
                <w:lang w:eastAsia="en-US"/>
              </w:rPr>
            </w:pPr>
          </w:p>
        </w:tc>
      </w:tr>
      <w:tr w:rsidR="004775DD" w:rsidRPr="00812F25"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tcBorders>
              <w:bottom w:val="single" w:sz="4" w:space="0" w:color="auto"/>
            </w:tcBorders>
            <w:shd w:val="clear" w:color="auto" w:fill="auto"/>
          </w:tcPr>
          <w:p w:rsidR="004775DD" w:rsidRPr="00812F25" w:rsidRDefault="004775DD" w:rsidP="008E379A">
            <w:pPr>
              <w:spacing w:after="0" w:line="360" w:lineRule="auto"/>
              <w:jc w:val="both"/>
              <w:rPr>
                <w:rFonts w:ascii="Times New Roman" w:eastAsia="Times New Roman" w:hAnsi="Times New Roman"/>
                <w:color w:val="000000" w:themeColor="text1"/>
                <w:sz w:val="20"/>
                <w:szCs w:val="20"/>
                <w:lang w:eastAsia="en-US"/>
              </w:rPr>
            </w:pPr>
            <w:r w:rsidRPr="00812F25">
              <w:rPr>
                <w:rFonts w:ascii="Times New Roman" w:eastAsia="Times New Roman" w:hAnsi="Times New Roman"/>
                <w:color w:val="000000" w:themeColor="text1"/>
                <w:sz w:val="20"/>
                <w:szCs w:val="20"/>
                <w:lang w:eastAsia="en-US"/>
              </w:rPr>
              <w:t>H10</w:t>
            </w:r>
          </w:p>
        </w:tc>
        <w:tc>
          <w:tcPr>
            <w:tcW w:w="1494" w:type="dxa"/>
            <w:tcBorders>
              <w:bottom w:val="single" w:sz="4" w:space="0" w:color="auto"/>
            </w:tcBorders>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.24</w:t>
            </w:r>
            <w:r w:rsidR="0069597F" w:rsidRPr="00812F25">
              <w:rPr>
                <w:rFonts w:ascii="Times New Roman" w:eastAsia="Times New Roman" w:hAnsi="Times New Roman"/>
                <w:color w:val="231F20"/>
                <w:sz w:val="20"/>
                <w:szCs w:val="20"/>
                <w:lang w:eastAsia="en-US"/>
              </w:rPr>
              <w:t>0±0.052</w:t>
            </w:r>
          </w:p>
        </w:tc>
        <w:tc>
          <w:tcPr>
            <w:tcW w:w="1521" w:type="dxa"/>
            <w:tcBorders>
              <w:bottom w:val="single" w:sz="4" w:space="0" w:color="auto"/>
            </w:tcBorders>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w:t>
            </w:r>
            <w:r w:rsidR="00410040" w:rsidRPr="00812F25">
              <w:rPr>
                <w:rFonts w:ascii="Times New Roman" w:eastAsia="Times New Roman" w:hAnsi="Times New Roman"/>
                <w:color w:val="231F20"/>
                <w:sz w:val="20"/>
                <w:szCs w:val="20"/>
                <w:lang w:eastAsia="en-US"/>
              </w:rPr>
              <w:t>.24</w:t>
            </w:r>
            <w:r w:rsidRPr="00812F25">
              <w:rPr>
                <w:rFonts w:ascii="Times New Roman" w:eastAsia="Times New Roman" w:hAnsi="Times New Roman"/>
                <w:color w:val="231F20"/>
                <w:sz w:val="20"/>
                <w:szCs w:val="20"/>
                <w:lang w:eastAsia="en-US"/>
              </w:rPr>
              <w:t>0</w:t>
            </w:r>
            <w:r w:rsidR="0069597F" w:rsidRPr="00812F25">
              <w:rPr>
                <w:rFonts w:ascii="Times New Roman" w:eastAsia="Times New Roman" w:hAnsi="Times New Roman"/>
                <w:color w:val="231F20"/>
                <w:sz w:val="20"/>
                <w:szCs w:val="20"/>
                <w:lang w:eastAsia="en-US"/>
              </w:rPr>
              <w:t>0±0.071</w:t>
            </w:r>
          </w:p>
        </w:tc>
        <w:tc>
          <w:tcPr>
            <w:tcW w:w="1655" w:type="dxa"/>
            <w:gridSpan w:val="3"/>
            <w:tcBorders>
              <w:bottom w:val="single" w:sz="4" w:space="0" w:color="auto"/>
            </w:tcBorders>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812F25">
              <w:rPr>
                <w:rFonts w:ascii="Times New Roman" w:eastAsia="Times New Roman" w:hAnsi="Times New Roman"/>
                <w:color w:val="231F20"/>
                <w:sz w:val="20"/>
                <w:szCs w:val="20"/>
                <w:lang w:eastAsia="en-US"/>
              </w:rPr>
              <w:t>0.000±0.000</w:t>
            </w:r>
          </w:p>
        </w:tc>
        <w:tc>
          <w:tcPr>
            <w:tcW w:w="1351" w:type="dxa"/>
            <w:gridSpan w:val="2"/>
            <w:tcBorders>
              <w:bottom w:val="single" w:sz="4" w:space="0" w:color="auto"/>
            </w:tcBorders>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.13</w:t>
            </w:r>
            <w:r w:rsidR="00C776A5" w:rsidRPr="00812F25">
              <w:rPr>
                <w:rFonts w:ascii="Times New Roman" w:eastAsia="Times New Roman" w:hAnsi="Times New Roman"/>
                <w:color w:val="231F20"/>
                <w:sz w:val="20"/>
                <w:szCs w:val="20"/>
                <w:lang w:eastAsia="en-US"/>
              </w:rPr>
              <w:t>0±0.012</w:t>
            </w:r>
          </w:p>
        </w:tc>
        <w:tc>
          <w:tcPr>
            <w:tcW w:w="541" w:type="dxa"/>
            <w:gridSpan w:val="2"/>
            <w:tcBorders>
              <w:bottom w:val="single" w:sz="4" w:space="0" w:color="auto"/>
            </w:tcBorders>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p>
        </w:tc>
        <w:tc>
          <w:tcPr>
            <w:tcW w:w="1228" w:type="dxa"/>
            <w:gridSpan w:val="2"/>
            <w:tcBorders>
              <w:bottom w:val="single" w:sz="4" w:space="0" w:color="auto"/>
            </w:tcBorders>
            <w:shd w:val="clear" w:color="auto" w:fill="auto"/>
          </w:tcPr>
          <w:p w:rsidR="004775DD" w:rsidRPr="00812F25" w:rsidRDefault="004775DD" w:rsidP="008E379A">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12F25">
              <w:rPr>
                <w:rFonts w:ascii="Times New Roman" w:eastAsia="Times New Roman" w:hAnsi="Times New Roman"/>
                <w:color w:val="231F20"/>
                <w:sz w:val="20"/>
                <w:szCs w:val="20"/>
                <w:lang w:eastAsia="en-US"/>
              </w:rPr>
              <w:t>0</w:t>
            </w:r>
            <w:r w:rsidR="0064133C" w:rsidRPr="00812F25">
              <w:rPr>
                <w:rFonts w:ascii="Times New Roman" w:eastAsia="Times New Roman" w:hAnsi="Times New Roman"/>
                <w:color w:val="231F20"/>
                <w:sz w:val="20"/>
                <w:szCs w:val="20"/>
                <w:lang w:eastAsia="en-US"/>
              </w:rPr>
              <w:t>.18</w:t>
            </w:r>
            <w:r w:rsidR="00667128" w:rsidRPr="00812F25">
              <w:rPr>
                <w:rFonts w:ascii="Times New Roman" w:eastAsia="Times New Roman" w:hAnsi="Times New Roman"/>
                <w:color w:val="231F20"/>
                <w:sz w:val="20"/>
                <w:szCs w:val="20"/>
                <w:lang w:eastAsia="en-US"/>
              </w:rPr>
              <w:t>0±0.062</w:t>
            </w:r>
          </w:p>
        </w:tc>
        <w:tc>
          <w:tcPr>
            <w:tcW w:w="541" w:type="dxa"/>
            <w:gridSpan w:val="2"/>
            <w:tcBorders>
              <w:bottom w:val="single" w:sz="4" w:space="0" w:color="auto"/>
            </w:tcBorders>
            <w:shd w:val="clear" w:color="auto" w:fill="auto"/>
          </w:tcPr>
          <w:p w:rsidR="004775DD" w:rsidRPr="00812F25" w:rsidRDefault="004775DD" w:rsidP="008E379A">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231F20"/>
                <w:sz w:val="20"/>
                <w:szCs w:val="20"/>
                <w:lang w:eastAsia="en-US"/>
              </w:rPr>
            </w:pPr>
          </w:p>
        </w:tc>
      </w:tr>
    </w:tbl>
    <w:p w:rsidR="00F42BD6" w:rsidRPr="00812F25" w:rsidRDefault="00F42BD6" w:rsidP="008E379A">
      <w:pPr>
        <w:spacing w:after="0" w:line="360" w:lineRule="auto"/>
        <w:jc w:val="both"/>
        <w:rPr>
          <w:rFonts w:ascii="Times New Roman" w:eastAsia="Times New Roman" w:hAnsi="Times New Roman"/>
          <w:sz w:val="24"/>
          <w:szCs w:val="24"/>
          <w:lang w:eastAsia="en-US"/>
        </w:rPr>
      </w:pPr>
    </w:p>
    <w:p w:rsidR="001E01A1" w:rsidRPr="00812F25" w:rsidRDefault="00C776A5" w:rsidP="008E379A">
      <w:pPr>
        <w:tabs>
          <w:tab w:val="left" w:pos="2535"/>
        </w:tabs>
        <w:spacing w:after="0" w:line="360" w:lineRule="auto"/>
        <w:jc w:val="both"/>
        <w:rPr>
          <w:rFonts w:ascii="Times New Roman" w:eastAsia="Times New Roman" w:hAnsi="Times New Roman"/>
          <w:sz w:val="24"/>
          <w:szCs w:val="24"/>
          <w:lang w:eastAsia="en-US"/>
        </w:rPr>
      </w:pPr>
      <w:r w:rsidRPr="00812F25">
        <w:rPr>
          <w:rFonts w:ascii="Times New Roman" w:eastAsia="Times New Roman" w:hAnsi="Times New Roman"/>
          <w:sz w:val="24"/>
          <w:szCs w:val="24"/>
          <w:lang w:eastAsia="en-US"/>
        </w:rPr>
        <w:tab/>
      </w:r>
    </w:p>
    <w:p w:rsidR="001B00BC" w:rsidRDefault="001B00BC">
      <w:pPr>
        <w:spacing w:after="0" w:line="240" w:lineRule="auto"/>
        <w:rPr>
          <w:rFonts w:ascii="Times New Roman" w:eastAsia="Times New Roman" w:hAnsi="Times New Roman"/>
          <w:sz w:val="24"/>
          <w:szCs w:val="24"/>
          <w:lang w:eastAsia="en-US"/>
        </w:rPr>
      </w:pPr>
      <w:bookmarkStart w:id="44" w:name="_Toc150463331"/>
      <w:r>
        <w:rPr>
          <w:rFonts w:ascii="Times New Roman" w:eastAsia="Times New Roman" w:hAnsi="Times New Roman"/>
          <w:sz w:val="24"/>
          <w:szCs w:val="24"/>
          <w:lang w:eastAsia="en-US"/>
        </w:rPr>
        <w:br w:type="page"/>
      </w:r>
    </w:p>
    <w:p w:rsidR="00342E67" w:rsidRPr="001B00BC" w:rsidRDefault="00342E67" w:rsidP="001B00BC">
      <w:pPr>
        <w:spacing w:after="0" w:line="360" w:lineRule="auto"/>
        <w:jc w:val="center"/>
        <w:rPr>
          <w:rFonts w:ascii="Times New Roman" w:eastAsia="Times New Roman" w:hAnsi="Times New Roman"/>
          <w:b/>
          <w:sz w:val="24"/>
          <w:szCs w:val="24"/>
          <w:lang w:eastAsia="en-US"/>
        </w:rPr>
      </w:pPr>
      <w:r w:rsidRPr="001B00BC">
        <w:rPr>
          <w:rFonts w:ascii="Times New Roman" w:hAnsi="Times New Roman"/>
          <w:b/>
        </w:rPr>
        <w:lastRenderedPageBreak/>
        <w:t>CHAPTER FIVE</w:t>
      </w:r>
      <w:bookmarkEnd w:id="44"/>
    </w:p>
    <w:p w:rsidR="00F95661" w:rsidRPr="00812F25" w:rsidRDefault="001B00BC" w:rsidP="008E379A">
      <w:pPr>
        <w:pStyle w:val="Heading1"/>
        <w:spacing w:before="0" w:line="360" w:lineRule="auto"/>
      </w:pPr>
      <w:bookmarkStart w:id="45" w:name="_Toc150463332"/>
      <w:r>
        <w:t>5.1</w:t>
      </w:r>
      <w:r>
        <w:tab/>
      </w:r>
      <w:r w:rsidR="00F95661" w:rsidRPr="00812F25">
        <w:t>DISCUSSION</w:t>
      </w:r>
      <w:bookmarkEnd w:id="45"/>
    </w:p>
    <w:p w:rsidR="00AC2FA3" w:rsidRPr="00812F25" w:rsidRDefault="00667128" w:rsidP="001B00BC">
      <w:pPr>
        <w:spacing w:after="0" w:line="360" w:lineRule="auto"/>
        <w:ind w:firstLine="720"/>
        <w:jc w:val="both"/>
        <w:rPr>
          <w:rFonts w:ascii="Times New Roman" w:eastAsia="Times New Roman" w:hAnsi="Times New Roman"/>
          <w:color w:val="000000"/>
          <w:sz w:val="24"/>
          <w:szCs w:val="24"/>
          <w:lang w:eastAsia="en-US"/>
        </w:rPr>
      </w:pPr>
      <w:r w:rsidRPr="00812F25">
        <w:rPr>
          <w:rFonts w:ascii="Times New Roman" w:eastAsia="Times New Roman" w:hAnsi="Times New Roman"/>
          <w:color w:val="000000"/>
          <w:sz w:val="24"/>
          <w:szCs w:val="24"/>
          <w:lang w:eastAsia="en-US"/>
        </w:rPr>
        <w:t xml:space="preserve">The concentration of lead in herbal samples ranged from </w:t>
      </w:r>
      <w:r w:rsidRPr="00812F25">
        <w:rPr>
          <w:rFonts w:ascii="Times New Roman" w:eastAsia="Times New Roman" w:hAnsi="Times New Roman"/>
          <w:color w:val="231F20"/>
          <w:sz w:val="24"/>
          <w:szCs w:val="24"/>
          <w:lang w:eastAsia="en-US"/>
        </w:rPr>
        <w:t>0.010±0.027 and 0.320±0.035</w:t>
      </w:r>
      <w:r w:rsidRPr="00812F25">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sidR="00926BD6" w:rsidRPr="00812F25">
        <w:rPr>
          <w:rFonts w:ascii="Times New Roman" w:eastAsia="Times New Roman" w:hAnsi="Times New Roman"/>
          <w:color w:val="000000"/>
          <w:sz w:val="24"/>
          <w:szCs w:val="24"/>
          <w:lang w:eastAsia="en-US"/>
        </w:rPr>
        <w:t>exual impotency</w:t>
      </w:r>
      <w:r w:rsidRPr="00812F25">
        <w:rPr>
          <w:rFonts w:ascii="Times New Roman" w:eastAsia="Times New Roman" w:hAnsi="Times New Roman"/>
          <w:color w:val="000000"/>
          <w:sz w:val="24"/>
          <w:szCs w:val="24"/>
          <w:lang w:eastAsia="en-US"/>
        </w:rPr>
        <w:t>. The WHO maximum permissible limit for lead in traditional herbal preparations is 10 mg/</w:t>
      </w:r>
      <w:proofErr w:type="gramStart"/>
      <w:r w:rsidRPr="00812F25">
        <w:rPr>
          <w:rFonts w:ascii="Times New Roman" w:eastAsia="Times New Roman" w:hAnsi="Times New Roman"/>
          <w:color w:val="000000"/>
          <w:sz w:val="24"/>
          <w:szCs w:val="24"/>
          <w:lang w:eastAsia="en-US"/>
        </w:rPr>
        <w:t>L</w:t>
      </w:r>
      <w:r w:rsidR="00C71E71" w:rsidRPr="00812F25">
        <w:rPr>
          <w:rFonts w:ascii="Times New Roman" w:eastAsia="Times New Roman" w:hAnsi="Times New Roman"/>
          <w:color w:val="000000"/>
          <w:sz w:val="24"/>
          <w:szCs w:val="24"/>
          <w:lang w:eastAsia="en-US"/>
        </w:rPr>
        <w:t>(</w:t>
      </w:r>
      <w:proofErr w:type="gramEnd"/>
      <w:r w:rsidR="00C71E71" w:rsidRPr="00812F25">
        <w:rPr>
          <w:rFonts w:ascii="Times New Roman" w:eastAsia="Times New Roman" w:hAnsi="Times New Roman"/>
          <w:color w:val="231F20"/>
          <w:sz w:val="24"/>
          <w:szCs w:val="24"/>
          <w:lang w:eastAsia="en-US"/>
        </w:rPr>
        <w:t>WHO, 2007</w:t>
      </w:r>
      <w:r w:rsidR="00C71E71" w:rsidRPr="00812F25">
        <w:rPr>
          <w:rFonts w:ascii="Times New Roman" w:eastAsia="Times New Roman" w:hAnsi="Times New Roman"/>
          <w:color w:val="000000"/>
          <w:sz w:val="24"/>
          <w:szCs w:val="24"/>
          <w:lang w:eastAsia="en-US"/>
        </w:rPr>
        <w:t>)</w:t>
      </w:r>
      <w:r w:rsidRPr="00812F25">
        <w:rPr>
          <w:rFonts w:ascii="Times New Roman" w:eastAsia="Times New Roman" w:hAnsi="Times New Roman"/>
          <w:color w:val="000000"/>
          <w:sz w:val="24"/>
          <w:szCs w:val="24"/>
          <w:lang w:eastAsia="en-US"/>
        </w:rPr>
        <w:t xml:space="preserve">. Hence, all samples analyzed were within this permissible limit. </w:t>
      </w:r>
      <w:proofErr w:type="spellStart"/>
      <w:r w:rsidRPr="00812F25">
        <w:rPr>
          <w:rFonts w:ascii="Times New Roman" w:eastAsia="Times New Roman" w:hAnsi="Times New Roman"/>
          <w:color w:val="000000"/>
          <w:sz w:val="24"/>
          <w:szCs w:val="24"/>
          <w:lang w:eastAsia="en-US"/>
        </w:rPr>
        <w:t>Maghrabi</w:t>
      </w:r>
      <w:proofErr w:type="spellEnd"/>
      <w:r w:rsidRPr="00812F25">
        <w:rPr>
          <w:rFonts w:ascii="Times New Roman" w:eastAsia="Times New Roman" w:hAnsi="Times New Roman"/>
          <w:color w:val="000000"/>
          <w:sz w:val="24"/>
          <w:szCs w:val="24"/>
          <w:lang w:eastAsia="en-US"/>
        </w:rPr>
        <w:t xml:space="preserve"> reported similar results from different samples of herbal drugs marketed in Saudi Arabia, with the levels of </w:t>
      </w:r>
      <w:proofErr w:type="spellStart"/>
      <w:r w:rsidRPr="00812F25">
        <w:rPr>
          <w:rFonts w:ascii="Times New Roman" w:eastAsia="Times New Roman" w:hAnsi="Times New Roman"/>
          <w:color w:val="000000"/>
          <w:sz w:val="24"/>
          <w:szCs w:val="24"/>
          <w:lang w:eastAsia="en-US"/>
        </w:rPr>
        <w:t>Pb</w:t>
      </w:r>
      <w:proofErr w:type="spellEnd"/>
      <w:r w:rsidRPr="00812F25">
        <w:rPr>
          <w:rFonts w:ascii="Times New Roman" w:eastAsia="Times New Roman" w:hAnsi="Times New Roman"/>
          <w:color w:val="000000"/>
          <w:sz w:val="24"/>
          <w:szCs w:val="24"/>
          <w:lang w:eastAsia="en-US"/>
        </w:rPr>
        <w:t xml:space="preserve"> below the WHO permissible limit </w:t>
      </w:r>
      <w:r w:rsidR="00C71E71" w:rsidRPr="00812F25">
        <w:rPr>
          <w:rFonts w:ascii="Times New Roman" w:eastAsia="Times New Roman" w:hAnsi="Times New Roman"/>
          <w:color w:val="000000"/>
          <w:sz w:val="24"/>
          <w:szCs w:val="24"/>
          <w:lang w:eastAsia="en-US"/>
        </w:rPr>
        <w:t>(</w:t>
      </w:r>
      <w:proofErr w:type="spellStart"/>
      <w:r w:rsidR="00C71E71" w:rsidRPr="00812F25">
        <w:rPr>
          <w:rFonts w:ascii="Times New Roman" w:eastAsia="Times New Roman" w:hAnsi="Times New Roman"/>
          <w:color w:val="231F20"/>
          <w:sz w:val="24"/>
          <w:szCs w:val="24"/>
          <w:lang w:eastAsia="en-US"/>
        </w:rPr>
        <w:t>Maghrabi</w:t>
      </w:r>
      <w:proofErr w:type="spellEnd"/>
      <w:r w:rsidR="00C71E71" w:rsidRPr="00812F25">
        <w:rPr>
          <w:rFonts w:ascii="Times New Roman" w:eastAsia="Times New Roman" w:hAnsi="Times New Roman"/>
          <w:color w:val="231F20"/>
          <w:sz w:val="24"/>
          <w:szCs w:val="24"/>
          <w:lang w:eastAsia="en-US"/>
        </w:rPr>
        <w:t>, 2014</w:t>
      </w:r>
      <w:r w:rsidR="00C71E71" w:rsidRPr="00812F25">
        <w:rPr>
          <w:rFonts w:ascii="Times New Roman" w:eastAsia="Times New Roman" w:hAnsi="Times New Roman"/>
          <w:color w:val="000000"/>
          <w:sz w:val="24"/>
          <w:szCs w:val="24"/>
          <w:lang w:eastAsia="en-US"/>
        </w:rPr>
        <w:t>)</w:t>
      </w:r>
      <w:r w:rsidRPr="00812F25">
        <w:rPr>
          <w:rFonts w:ascii="Times New Roman" w:eastAsia="Times New Roman" w:hAnsi="Times New Roman"/>
          <w:color w:val="000000"/>
          <w:sz w:val="24"/>
          <w:szCs w:val="24"/>
          <w:lang w:eastAsia="en-US"/>
        </w:rPr>
        <w:t xml:space="preserve">. However, contrary to this finding, the concentration of lead above the WHO maximum permissible limit was reported in previous studies </w:t>
      </w:r>
      <w:r w:rsidR="00C71E71" w:rsidRPr="00812F25">
        <w:rPr>
          <w:rFonts w:ascii="Times New Roman" w:eastAsia="Times New Roman" w:hAnsi="Times New Roman"/>
          <w:color w:val="000000"/>
          <w:sz w:val="24"/>
          <w:szCs w:val="24"/>
          <w:lang w:eastAsia="en-US"/>
        </w:rPr>
        <w:t>(</w:t>
      </w:r>
      <w:proofErr w:type="spellStart"/>
      <w:r w:rsidR="00C71E71" w:rsidRPr="00812F25">
        <w:rPr>
          <w:rFonts w:ascii="Times New Roman" w:eastAsia="Times New Roman" w:hAnsi="Times New Roman"/>
          <w:color w:val="231F20"/>
          <w:sz w:val="24"/>
          <w:szCs w:val="24"/>
          <w:lang w:eastAsia="en-US"/>
        </w:rPr>
        <w:t>Anim</w:t>
      </w:r>
      <w:proofErr w:type="spellEnd"/>
      <w:r w:rsidR="00C71E71"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C71E71" w:rsidRPr="00812F25">
        <w:rPr>
          <w:rFonts w:ascii="Times New Roman" w:eastAsia="Times New Roman" w:hAnsi="Times New Roman"/>
          <w:color w:val="231F20"/>
          <w:sz w:val="24"/>
          <w:szCs w:val="24"/>
          <w:lang w:eastAsia="en-US"/>
        </w:rPr>
        <w:t xml:space="preserve"> 2012; </w:t>
      </w:r>
      <w:proofErr w:type="spellStart"/>
      <w:r w:rsidR="00C71E71" w:rsidRPr="00812F25">
        <w:rPr>
          <w:rFonts w:ascii="Times New Roman" w:eastAsia="Times New Roman" w:hAnsi="Times New Roman"/>
          <w:color w:val="231F20"/>
          <w:sz w:val="24"/>
          <w:szCs w:val="24"/>
          <w:lang w:eastAsia="en-US"/>
        </w:rPr>
        <w:t>Mousavi</w:t>
      </w:r>
      <w:proofErr w:type="spellEnd"/>
      <w:r w:rsidR="00C71E71"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C71E71" w:rsidRPr="00812F25">
        <w:rPr>
          <w:rFonts w:ascii="Times New Roman" w:eastAsia="Times New Roman" w:hAnsi="Times New Roman"/>
          <w:color w:val="231F20"/>
          <w:sz w:val="24"/>
          <w:szCs w:val="24"/>
          <w:lang w:eastAsia="en-US"/>
        </w:rPr>
        <w:t xml:space="preserve"> 2014; </w:t>
      </w:r>
      <w:proofErr w:type="spellStart"/>
      <w:r w:rsidR="00C71E71" w:rsidRPr="00812F25">
        <w:rPr>
          <w:rFonts w:ascii="Times New Roman" w:eastAsia="Times New Roman" w:hAnsi="Times New Roman"/>
          <w:color w:val="231F20"/>
          <w:sz w:val="24"/>
          <w:szCs w:val="24"/>
          <w:lang w:eastAsia="en-US"/>
        </w:rPr>
        <w:t>Mulaudzi</w:t>
      </w:r>
      <w:proofErr w:type="spellEnd"/>
      <w:r w:rsidR="00C71E71"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C71E71" w:rsidRPr="00812F25">
        <w:rPr>
          <w:rFonts w:ascii="Times New Roman" w:eastAsia="Times New Roman" w:hAnsi="Times New Roman"/>
          <w:color w:val="231F20"/>
          <w:sz w:val="24"/>
          <w:szCs w:val="24"/>
          <w:lang w:eastAsia="en-US"/>
        </w:rPr>
        <w:t xml:space="preserve"> 2017; </w:t>
      </w:r>
      <w:proofErr w:type="spellStart"/>
      <w:r w:rsidR="00C71E71" w:rsidRPr="00812F25">
        <w:rPr>
          <w:rFonts w:ascii="Times New Roman" w:eastAsia="Times New Roman" w:hAnsi="Times New Roman"/>
          <w:color w:val="231F20"/>
          <w:sz w:val="24"/>
          <w:szCs w:val="24"/>
          <w:lang w:eastAsia="en-US"/>
        </w:rPr>
        <w:t>Zamir</w:t>
      </w:r>
      <w:proofErr w:type="spellEnd"/>
      <w:r w:rsidR="00C71E71"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C71E71" w:rsidRPr="00812F25">
        <w:rPr>
          <w:rFonts w:ascii="Times New Roman" w:eastAsia="Times New Roman" w:hAnsi="Times New Roman"/>
          <w:color w:val="231F20"/>
          <w:sz w:val="24"/>
          <w:szCs w:val="24"/>
          <w:lang w:eastAsia="en-US"/>
        </w:rPr>
        <w:t xml:space="preserve"> 2019</w:t>
      </w:r>
      <w:r w:rsidR="00C71E71" w:rsidRPr="00812F25">
        <w:rPr>
          <w:rFonts w:ascii="Times New Roman" w:eastAsia="Times New Roman" w:hAnsi="Times New Roman"/>
          <w:color w:val="000000"/>
          <w:sz w:val="24"/>
          <w:szCs w:val="24"/>
          <w:lang w:eastAsia="en-US"/>
        </w:rPr>
        <w:t>)</w:t>
      </w:r>
      <w:r w:rsidRPr="00812F25">
        <w:rPr>
          <w:rFonts w:ascii="Times New Roman" w:eastAsia="Times New Roman" w:hAnsi="Times New Roman"/>
          <w:color w:val="000000"/>
          <w:sz w:val="24"/>
          <w:szCs w:val="24"/>
          <w:lang w:eastAsia="en-US"/>
        </w:rPr>
        <w:t>.</w:t>
      </w:r>
      <w:r w:rsidR="00192638" w:rsidRPr="00812F25">
        <w:rPr>
          <w:rFonts w:ascii="Times New Roman" w:eastAsia="Times New Roman" w:hAnsi="Times New Roman"/>
          <w:color w:val="000000"/>
          <w:sz w:val="24"/>
          <w:szCs w:val="24"/>
          <w:lang w:eastAsia="en-US"/>
        </w:rPr>
        <w:t xml:space="preserve"> </w:t>
      </w:r>
      <w:r w:rsidR="00192638" w:rsidRPr="00812F25">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sidR="00D422AB" w:rsidRPr="00812F25">
        <w:rPr>
          <w:rFonts w:ascii="Times New Roman" w:eastAsia="Times New Roman" w:hAnsi="Times New Roman"/>
          <w:color w:val="231F20"/>
          <w:sz w:val="24"/>
          <w:szCs w:val="24"/>
          <w:lang w:eastAsia="en-US"/>
        </w:rPr>
        <w:t xml:space="preserve">aditionally used herbal drugs. </w:t>
      </w:r>
      <w:r w:rsidRPr="00812F25">
        <w:rPr>
          <w:rFonts w:ascii="Times New Roman" w:eastAsia="Times New Roman" w:hAnsi="Times New Roman"/>
          <w:color w:val="000000"/>
          <w:sz w:val="24"/>
          <w:szCs w:val="24"/>
          <w:lang w:eastAsia="en-US"/>
        </w:rPr>
        <w:t xml:space="preserve">Lead is one of the most toxic heavy metals and progressive exposure may cause poor muscle coordination, gastrointestinal symptoms, brain and kidney damage, hearing and vision impairments, and reproductive defects. Lead </w:t>
      </w:r>
      <w:proofErr w:type="spellStart"/>
      <w:r w:rsidRPr="00812F25">
        <w:rPr>
          <w:rFonts w:ascii="Times New Roman" w:eastAsia="Times New Roman" w:hAnsi="Times New Roman"/>
          <w:color w:val="000000"/>
          <w:sz w:val="24"/>
          <w:szCs w:val="24"/>
          <w:lang w:eastAsia="en-US"/>
        </w:rPr>
        <w:t>bioaccumulates</w:t>
      </w:r>
      <w:proofErr w:type="spellEnd"/>
      <w:r w:rsidRPr="00812F25">
        <w:rPr>
          <w:rFonts w:ascii="Times New Roman" w:eastAsia="Times New Roman" w:hAnsi="Times New Roman"/>
          <w:color w:val="000000"/>
          <w:sz w:val="24"/>
          <w:szCs w:val="24"/>
          <w:lang w:eastAsia="en-US"/>
        </w:rPr>
        <w:t xml:space="preserve"> in biological tissues; patients who use medicinal herbs with even low concentrations of </w:t>
      </w:r>
      <w:proofErr w:type="spellStart"/>
      <w:r w:rsidRPr="00812F25">
        <w:rPr>
          <w:rFonts w:ascii="Times New Roman" w:eastAsia="Times New Roman" w:hAnsi="Times New Roman"/>
          <w:color w:val="000000"/>
          <w:sz w:val="24"/>
          <w:szCs w:val="24"/>
          <w:lang w:eastAsia="en-US"/>
        </w:rPr>
        <w:t>Pb</w:t>
      </w:r>
      <w:proofErr w:type="spellEnd"/>
      <w:r w:rsidRPr="00812F25">
        <w:rPr>
          <w:rFonts w:ascii="Times New Roman" w:eastAsia="Times New Roman" w:hAnsi="Times New Roman"/>
          <w:color w:val="000000"/>
          <w:sz w:val="24"/>
          <w:szCs w:val="24"/>
          <w:lang w:eastAsia="en-US"/>
        </w:rPr>
        <w:t xml:space="preserve"> over a long period of time might be at risk of chronic </w:t>
      </w:r>
      <w:proofErr w:type="spellStart"/>
      <w:r w:rsidRPr="00812F25">
        <w:rPr>
          <w:rFonts w:ascii="Times New Roman" w:eastAsia="Times New Roman" w:hAnsi="Times New Roman"/>
          <w:color w:val="000000"/>
          <w:sz w:val="24"/>
          <w:szCs w:val="24"/>
          <w:lang w:eastAsia="en-US"/>
        </w:rPr>
        <w:t>Pb</w:t>
      </w:r>
      <w:proofErr w:type="spellEnd"/>
      <w:r w:rsidRPr="00812F25">
        <w:rPr>
          <w:rFonts w:ascii="Times New Roman" w:eastAsia="Times New Roman" w:hAnsi="Times New Roman"/>
          <w:color w:val="000000"/>
          <w:sz w:val="24"/>
          <w:szCs w:val="24"/>
          <w:lang w:eastAsia="en-US"/>
        </w:rPr>
        <w:t xml:space="preserve"> toxicity and should be monitored for any signs of lead poisoning</w:t>
      </w:r>
      <w:r w:rsidR="005E229A" w:rsidRPr="00812F25">
        <w:rPr>
          <w:rFonts w:ascii="Times New Roman" w:eastAsia="Times New Roman" w:hAnsi="Times New Roman"/>
          <w:color w:val="000000"/>
          <w:sz w:val="24"/>
          <w:szCs w:val="24"/>
          <w:lang w:eastAsia="en-US"/>
        </w:rPr>
        <w:t xml:space="preserve"> (</w:t>
      </w:r>
      <w:proofErr w:type="spellStart"/>
      <w:r w:rsidR="005E229A" w:rsidRPr="00812F25">
        <w:rPr>
          <w:rFonts w:ascii="Times New Roman" w:eastAsia="Times New Roman" w:hAnsi="Times New Roman"/>
          <w:color w:val="000000"/>
          <w:sz w:val="24"/>
          <w:szCs w:val="24"/>
          <w:lang w:eastAsia="en-US"/>
        </w:rPr>
        <w:t>Nourmoradi</w:t>
      </w:r>
      <w:proofErr w:type="spellEnd"/>
      <w:r w:rsidR="005E229A" w:rsidRPr="00812F25">
        <w:rPr>
          <w:rFonts w:ascii="Times New Roman" w:eastAsia="Times New Roman" w:hAnsi="Times New Roman"/>
          <w:color w:val="000000"/>
          <w:sz w:val="24"/>
          <w:szCs w:val="24"/>
          <w:lang w:eastAsia="en-US"/>
        </w:rPr>
        <w:t xml:space="preserve"> </w:t>
      </w:r>
      <w:r w:rsidR="00372F70" w:rsidRPr="00812F25">
        <w:rPr>
          <w:rFonts w:ascii="Times New Roman" w:eastAsia="Times New Roman" w:hAnsi="Times New Roman"/>
          <w:i/>
          <w:color w:val="000000"/>
          <w:sz w:val="24"/>
          <w:szCs w:val="24"/>
          <w:lang w:eastAsia="en-US"/>
        </w:rPr>
        <w:t>et al.,</w:t>
      </w:r>
      <w:r w:rsidR="005E229A" w:rsidRPr="00812F25">
        <w:rPr>
          <w:rFonts w:ascii="Times New Roman" w:eastAsia="Times New Roman" w:hAnsi="Times New Roman"/>
          <w:color w:val="000000"/>
          <w:sz w:val="24"/>
          <w:szCs w:val="24"/>
          <w:lang w:eastAsia="en-US"/>
        </w:rPr>
        <w:t xml:space="preserve"> 2013)</w:t>
      </w:r>
      <w:r w:rsidRPr="00812F25">
        <w:rPr>
          <w:rFonts w:ascii="Times New Roman" w:eastAsia="Times New Roman" w:hAnsi="Times New Roman"/>
          <w:color w:val="000000"/>
          <w:sz w:val="24"/>
          <w:szCs w:val="24"/>
          <w:lang w:eastAsia="en-US"/>
        </w:rPr>
        <w:t>. The WHO maximum permissible limit of cadmium in traditio</w:t>
      </w:r>
      <w:r w:rsidR="00192638" w:rsidRPr="00812F25">
        <w:rPr>
          <w:rFonts w:ascii="Times New Roman" w:eastAsia="Times New Roman" w:hAnsi="Times New Roman"/>
          <w:color w:val="000000"/>
          <w:sz w:val="24"/>
          <w:szCs w:val="24"/>
          <w:lang w:eastAsia="en-US"/>
        </w:rPr>
        <w:t>nal herbal products is 0.3 mg/L</w:t>
      </w:r>
      <w:r w:rsidRPr="00812F25">
        <w:rPr>
          <w:rFonts w:ascii="Times New Roman" w:eastAsia="Times New Roman" w:hAnsi="Times New Roman"/>
          <w:color w:val="000000"/>
          <w:sz w:val="24"/>
          <w:szCs w:val="24"/>
          <w:lang w:eastAsia="en-US"/>
        </w:rPr>
        <w:t xml:space="preserve"> </w:t>
      </w:r>
      <w:r w:rsidR="00C71E71" w:rsidRPr="00812F25">
        <w:rPr>
          <w:rFonts w:ascii="Times New Roman" w:eastAsia="Times New Roman" w:hAnsi="Times New Roman"/>
          <w:color w:val="000000"/>
          <w:sz w:val="24"/>
          <w:szCs w:val="24"/>
          <w:lang w:eastAsia="en-US"/>
        </w:rPr>
        <w:t>(</w:t>
      </w:r>
      <w:r w:rsidR="00C71E71" w:rsidRPr="00812F25">
        <w:rPr>
          <w:rFonts w:ascii="Times New Roman" w:eastAsia="Times New Roman" w:hAnsi="Times New Roman"/>
          <w:color w:val="231F20"/>
          <w:sz w:val="24"/>
          <w:szCs w:val="24"/>
          <w:lang w:eastAsia="en-US"/>
        </w:rPr>
        <w:t>WHO, 2007</w:t>
      </w:r>
      <w:r w:rsidR="00C71E71" w:rsidRPr="00812F25">
        <w:rPr>
          <w:rFonts w:ascii="Times New Roman" w:eastAsia="Times New Roman" w:hAnsi="Times New Roman"/>
          <w:color w:val="000000"/>
          <w:sz w:val="24"/>
          <w:szCs w:val="24"/>
          <w:lang w:eastAsia="en-US"/>
        </w:rPr>
        <w:t>)</w:t>
      </w:r>
      <w:r w:rsidRPr="00812F25">
        <w:rPr>
          <w:rFonts w:ascii="Times New Roman" w:eastAsia="Times New Roman" w:hAnsi="Times New Roman"/>
          <w:color w:val="000000"/>
          <w:sz w:val="24"/>
          <w:szCs w:val="24"/>
          <w:lang w:eastAsia="en-US"/>
        </w:rPr>
        <w:t xml:space="preserve">. </w:t>
      </w:r>
    </w:p>
    <w:p w:rsidR="003F642E" w:rsidRDefault="001B00BC" w:rsidP="008E379A">
      <w:pPr>
        <w:spacing w:after="0" w:line="360" w:lineRule="auto"/>
        <w:jc w:val="both"/>
        <w:rPr>
          <w:rFonts w:ascii="Times New Roman" w:eastAsia="Times New Roman" w:hAnsi="Times New Roman"/>
          <w:sz w:val="24"/>
          <w:szCs w:val="24"/>
          <w:lang w:eastAsia="en-US"/>
        </w:rPr>
      </w:pPr>
      <w:r>
        <w:rPr>
          <w:rFonts w:ascii="Times New Roman" w:eastAsia="Times New Roman" w:hAnsi="Times New Roman"/>
          <w:color w:val="000000"/>
          <w:sz w:val="24"/>
          <w:szCs w:val="24"/>
          <w:lang w:eastAsia="en-US"/>
        </w:rPr>
        <w:tab/>
      </w:r>
      <w:r w:rsidR="00926BD6" w:rsidRPr="00812F25">
        <w:rPr>
          <w:rFonts w:ascii="Times New Roman" w:eastAsia="Times New Roman" w:hAnsi="Times New Roman"/>
          <w:color w:val="000000"/>
          <w:sz w:val="24"/>
          <w:szCs w:val="24"/>
          <w:lang w:eastAsia="en-US"/>
        </w:rPr>
        <w:t xml:space="preserve">The concentration of Cadmium in herbal samples ranged from </w:t>
      </w:r>
      <w:r w:rsidR="00926BD6" w:rsidRPr="00812F25">
        <w:rPr>
          <w:rFonts w:ascii="Times New Roman" w:eastAsia="Times New Roman" w:hAnsi="Times New Roman"/>
          <w:color w:val="231F20"/>
          <w:sz w:val="20"/>
          <w:szCs w:val="20"/>
          <w:lang w:eastAsia="en-US"/>
        </w:rPr>
        <w:t>0.000±0.000 and 0.250±0.065</w:t>
      </w:r>
      <w:r w:rsidR="00926BD6" w:rsidRPr="00812F25">
        <w:rPr>
          <w:rFonts w:ascii="Times New Roman" w:eastAsia="Times New Roman" w:hAnsi="Times New Roman"/>
          <w:color w:val="000000"/>
          <w:sz w:val="24"/>
          <w:szCs w:val="24"/>
          <w:lang w:eastAsia="en-US"/>
        </w:rPr>
        <w:t>mg/L</w:t>
      </w:r>
      <w:r w:rsidR="00192638" w:rsidRPr="00812F25">
        <w:rPr>
          <w:rFonts w:ascii="Times New Roman" w:eastAsia="Times New Roman" w:hAnsi="Times New Roman"/>
          <w:color w:val="000000"/>
          <w:sz w:val="24"/>
          <w:szCs w:val="24"/>
          <w:lang w:eastAsia="en-US"/>
        </w:rPr>
        <w:t xml:space="preserve">. </w:t>
      </w:r>
      <w:r w:rsidR="00721693" w:rsidRPr="00812F25">
        <w:rPr>
          <w:rFonts w:ascii="Times New Roman" w:eastAsia="Times New Roman" w:hAnsi="Times New Roman"/>
          <w:color w:val="231F20"/>
          <w:sz w:val="24"/>
          <w:szCs w:val="24"/>
          <w:lang w:eastAsia="en-US"/>
        </w:rPr>
        <w:t xml:space="preserve">A study conducted in Zaria, Northern Nigeria showed that cadmium (Cd) concentration exceeded the WHO limit by 100 % in all the herbal drugs used as antimalarial. </w:t>
      </w:r>
      <w:r w:rsidR="00192638" w:rsidRPr="00812F25">
        <w:rPr>
          <w:rFonts w:ascii="Times New Roman" w:eastAsia="Times New Roman" w:hAnsi="Times New Roman"/>
          <w:color w:val="000000"/>
          <w:sz w:val="24"/>
          <w:szCs w:val="24"/>
          <w:lang w:eastAsia="en-US"/>
        </w:rPr>
        <w:t>Similar findings have been reported in Jordan and Banglad</w:t>
      </w:r>
      <w:r w:rsidR="00AC2FA3" w:rsidRPr="00812F25">
        <w:rPr>
          <w:rFonts w:ascii="Times New Roman" w:eastAsia="Times New Roman" w:hAnsi="Times New Roman"/>
          <w:color w:val="000000"/>
          <w:sz w:val="24"/>
          <w:szCs w:val="24"/>
          <w:lang w:eastAsia="en-US"/>
        </w:rPr>
        <w:t>e</w:t>
      </w:r>
      <w:r w:rsidR="00192638" w:rsidRPr="00812F25">
        <w:rPr>
          <w:rFonts w:ascii="Times New Roman" w:eastAsia="Times New Roman" w:hAnsi="Times New Roman"/>
          <w:color w:val="000000"/>
          <w:sz w:val="24"/>
          <w:szCs w:val="24"/>
          <w:lang w:eastAsia="en-US"/>
        </w:rPr>
        <w:t xml:space="preserve">sh </w:t>
      </w:r>
      <w:r w:rsidR="005E229A" w:rsidRPr="00812F25">
        <w:rPr>
          <w:rFonts w:ascii="Times New Roman" w:eastAsia="Times New Roman" w:hAnsi="Times New Roman"/>
          <w:color w:val="000000"/>
          <w:sz w:val="24"/>
          <w:szCs w:val="24"/>
          <w:lang w:eastAsia="en-US"/>
        </w:rPr>
        <w:t>(</w:t>
      </w:r>
      <w:proofErr w:type="spellStart"/>
      <w:r w:rsidR="005E229A" w:rsidRPr="00812F25">
        <w:rPr>
          <w:rFonts w:ascii="Times New Roman" w:eastAsia="Times New Roman" w:hAnsi="Times New Roman"/>
          <w:color w:val="000000"/>
          <w:sz w:val="24"/>
          <w:szCs w:val="24"/>
          <w:lang w:eastAsia="en-US"/>
        </w:rPr>
        <w:t>Zamir</w:t>
      </w:r>
      <w:proofErr w:type="spellEnd"/>
      <w:r w:rsidR="005E229A" w:rsidRPr="00812F25">
        <w:rPr>
          <w:rFonts w:ascii="Times New Roman" w:eastAsia="Times New Roman" w:hAnsi="Times New Roman"/>
          <w:color w:val="000000"/>
          <w:sz w:val="24"/>
          <w:szCs w:val="24"/>
          <w:lang w:eastAsia="en-US"/>
        </w:rPr>
        <w:t xml:space="preserve"> </w:t>
      </w:r>
      <w:r w:rsidR="00372F70" w:rsidRPr="00812F25">
        <w:rPr>
          <w:rFonts w:ascii="Times New Roman" w:eastAsia="Times New Roman" w:hAnsi="Times New Roman"/>
          <w:i/>
          <w:color w:val="000000"/>
          <w:sz w:val="24"/>
          <w:szCs w:val="24"/>
          <w:lang w:eastAsia="en-US"/>
        </w:rPr>
        <w:t>et al.,</w:t>
      </w:r>
      <w:r w:rsidR="005E229A" w:rsidRPr="00812F25">
        <w:rPr>
          <w:rFonts w:ascii="Times New Roman" w:eastAsia="Times New Roman" w:hAnsi="Times New Roman"/>
          <w:color w:val="000000"/>
          <w:sz w:val="24"/>
          <w:szCs w:val="24"/>
          <w:lang w:eastAsia="en-US"/>
        </w:rPr>
        <w:t xml:space="preserve"> 2015)</w:t>
      </w:r>
      <w:r w:rsidR="00192638" w:rsidRPr="00812F25">
        <w:rPr>
          <w:rFonts w:ascii="Times New Roman" w:eastAsia="Times New Roman" w:hAnsi="Times New Roman"/>
          <w:color w:val="000000"/>
          <w:sz w:val="24"/>
          <w:szCs w:val="24"/>
          <w:lang w:eastAsia="en-US"/>
        </w:rPr>
        <w:t>. However, high levels of cadmium above the WHO permissible limit have been reported in South Africa</w:t>
      </w:r>
      <w:r w:rsidR="00C71E71" w:rsidRPr="00812F25">
        <w:rPr>
          <w:rFonts w:ascii="Times New Roman" w:eastAsia="Times New Roman" w:hAnsi="Times New Roman"/>
          <w:color w:val="000000"/>
          <w:sz w:val="24"/>
          <w:szCs w:val="24"/>
          <w:lang w:eastAsia="en-US"/>
        </w:rPr>
        <w:t xml:space="preserve"> (</w:t>
      </w:r>
      <w:proofErr w:type="spellStart"/>
      <w:r w:rsidR="00C71E71" w:rsidRPr="00812F25">
        <w:rPr>
          <w:rFonts w:ascii="Times New Roman" w:eastAsia="Times New Roman" w:hAnsi="Times New Roman"/>
          <w:color w:val="231F20"/>
          <w:sz w:val="24"/>
          <w:szCs w:val="24"/>
          <w:lang w:eastAsia="en-US"/>
        </w:rPr>
        <w:t>Mulaudzi</w:t>
      </w:r>
      <w:proofErr w:type="spellEnd"/>
      <w:r w:rsidR="00C71E71"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C71E71" w:rsidRPr="00812F25">
        <w:rPr>
          <w:rFonts w:ascii="Times New Roman" w:eastAsia="Times New Roman" w:hAnsi="Times New Roman"/>
          <w:color w:val="231F20"/>
          <w:sz w:val="24"/>
          <w:szCs w:val="24"/>
          <w:lang w:eastAsia="en-US"/>
        </w:rPr>
        <w:t xml:space="preserve"> 2017</w:t>
      </w:r>
      <w:r w:rsidR="00C71E71" w:rsidRPr="00812F25">
        <w:rPr>
          <w:rFonts w:ascii="Times New Roman" w:eastAsia="Times New Roman" w:hAnsi="Times New Roman"/>
          <w:color w:val="000000"/>
          <w:sz w:val="24"/>
          <w:szCs w:val="24"/>
          <w:lang w:eastAsia="en-US"/>
        </w:rPr>
        <w:t>)</w:t>
      </w:r>
      <w:r w:rsidR="00192638" w:rsidRPr="00812F25">
        <w:rPr>
          <w:rFonts w:ascii="Times New Roman" w:eastAsia="Times New Roman" w:hAnsi="Times New Roman"/>
          <w:color w:val="000000"/>
          <w:sz w:val="24"/>
          <w:szCs w:val="24"/>
          <w:lang w:eastAsia="en-US"/>
        </w:rPr>
        <w:t>, Iran</w:t>
      </w:r>
      <w:r w:rsidR="00C71E71" w:rsidRPr="00812F25">
        <w:rPr>
          <w:rFonts w:ascii="Times New Roman" w:eastAsia="Times New Roman" w:hAnsi="Times New Roman"/>
          <w:color w:val="000000"/>
          <w:sz w:val="24"/>
          <w:szCs w:val="24"/>
          <w:lang w:eastAsia="en-US"/>
        </w:rPr>
        <w:t xml:space="preserve"> (</w:t>
      </w:r>
      <w:proofErr w:type="spellStart"/>
      <w:r w:rsidR="00C71E71" w:rsidRPr="00812F25">
        <w:rPr>
          <w:rFonts w:ascii="Times New Roman" w:eastAsia="Times New Roman" w:hAnsi="Times New Roman"/>
          <w:color w:val="231F20"/>
          <w:sz w:val="24"/>
          <w:szCs w:val="24"/>
          <w:lang w:eastAsia="en-US"/>
        </w:rPr>
        <w:t>Mousavi</w:t>
      </w:r>
      <w:proofErr w:type="spellEnd"/>
      <w:r w:rsidR="00C71E71"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C71E71" w:rsidRPr="00812F25">
        <w:rPr>
          <w:rFonts w:ascii="Times New Roman" w:eastAsia="Times New Roman" w:hAnsi="Times New Roman"/>
          <w:color w:val="231F20"/>
          <w:sz w:val="24"/>
          <w:szCs w:val="24"/>
          <w:lang w:eastAsia="en-US"/>
        </w:rPr>
        <w:t xml:space="preserve"> 2014</w:t>
      </w:r>
      <w:r w:rsidR="00C71E71" w:rsidRPr="00812F25">
        <w:rPr>
          <w:rFonts w:ascii="Times New Roman" w:eastAsia="Times New Roman" w:hAnsi="Times New Roman"/>
          <w:color w:val="000000"/>
          <w:sz w:val="24"/>
          <w:szCs w:val="24"/>
          <w:lang w:eastAsia="en-US"/>
        </w:rPr>
        <w:t>)</w:t>
      </w:r>
      <w:r w:rsidR="00192638" w:rsidRPr="00812F25">
        <w:rPr>
          <w:rFonts w:ascii="Times New Roman" w:eastAsia="Times New Roman" w:hAnsi="Times New Roman"/>
          <w:color w:val="000000"/>
          <w:sz w:val="24"/>
          <w:szCs w:val="24"/>
          <w:lang w:eastAsia="en-US"/>
        </w:rPr>
        <w:t>, and Nigeria</w:t>
      </w:r>
      <w:r w:rsidR="005E229A" w:rsidRPr="00812F25">
        <w:rPr>
          <w:rFonts w:ascii="Times New Roman" w:eastAsia="Times New Roman" w:hAnsi="Times New Roman"/>
          <w:color w:val="000000"/>
          <w:sz w:val="24"/>
          <w:szCs w:val="24"/>
          <w:lang w:eastAsia="en-US"/>
        </w:rPr>
        <w:t xml:space="preserve"> (</w:t>
      </w:r>
      <w:proofErr w:type="spellStart"/>
      <w:r w:rsidR="005E229A" w:rsidRPr="00812F25">
        <w:rPr>
          <w:rFonts w:ascii="Times New Roman" w:eastAsia="Times New Roman" w:hAnsi="Times New Roman"/>
          <w:color w:val="000000"/>
          <w:sz w:val="24"/>
          <w:szCs w:val="24"/>
          <w:lang w:eastAsia="en-US"/>
        </w:rPr>
        <w:t>Afieroho</w:t>
      </w:r>
      <w:proofErr w:type="spellEnd"/>
      <w:r w:rsidR="005E229A" w:rsidRPr="00812F25">
        <w:rPr>
          <w:rFonts w:ascii="Times New Roman" w:eastAsia="Times New Roman" w:hAnsi="Times New Roman"/>
          <w:color w:val="000000"/>
          <w:sz w:val="24"/>
          <w:szCs w:val="24"/>
          <w:lang w:eastAsia="en-US"/>
        </w:rPr>
        <w:t xml:space="preserve"> </w:t>
      </w:r>
      <w:r w:rsidR="00372F70" w:rsidRPr="00812F25">
        <w:rPr>
          <w:rFonts w:ascii="Times New Roman" w:eastAsia="Times New Roman" w:hAnsi="Times New Roman"/>
          <w:i/>
          <w:color w:val="000000"/>
          <w:sz w:val="24"/>
          <w:szCs w:val="24"/>
          <w:lang w:eastAsia="en-US"/>
        </w:rPr>
        <w:t>et al.,</w:t>
      </w:r>
      <w:r w:rsidR="005E229A" w:rsidRPr="00812F25">
        <w:rPr>
          <w:rFonts w:ascii="Times New Roman" w:eastAsia="Times New Roman" w:hAnsi="Times New Roman"/>
          <w:color w:val="000000"/>
          <w:sz w:val="24"/>
          <w:szCs w:val="24"/>
          <w:lang w:eastAsia="en-US"/>
        </w:rPr>
        <w:t xml:space="preserve"> 2018)</w:t>
      </w:r>
      <w:r w:rsidR="00192638" w:rsidRPr="00812F25">
        <w:rPr>
          <w:rFonts w:ascii="Times New Roman" w:eastAsia="Times New Roman" w:hAnsi="Times New Roman"/>
          <w:color w:val="000000"/>
          <w:sz w:val="24"/>
          <w:szCs w:val="24"/>
          <w:lang w:eastAsia="en-US"/>
        </w:rPr>
        <w:t xml:space="preserve">. An intake of high levels of cadmium is known to be very toxic and carcinogenic. Its ingestion at lower levels can accumulate in the kidneys, resulting in renal tract impairment, lung damage, and fragile bones </w:t>
      </w:r>
      <w:r w:rsidR="00C71E71" w:rsidRPr="00812F25">
        <w:rPr>
          <w:rFonts w:ascii="Times New Roman" w:eastAsia="Times New Roman" w:hAnsi="Times New Roman"/>
          <w:color w:val="000000"/>
          <w:sz w:val="24"/>
          <w:szCs w:val="24"/>
          <w:lang w:eastAsia="en-US"/>
        </w:rPr>
        <w:t>(</w:t>
      </w:r>
      <w:proofErr w:type="spellStart"/>
      <w:r w:rsidR="00625DEF" w:rsidRPr="00812F25">
        <w:rPr>
          <w:rFonts w:ascii="Times New Roman" w:eastAsia="Times New Roman" w:hAnsi="Times New Roman"/>
          <w:color w:val="231F20"/>
          <w:sz w:val="24"/>
          <w:szCs w:val="24"/>
          <w:lang w:eastAsia="en-US"/>
        </w:rPr>
        <w:t>Mulaudzi</w:t>
      </w:r>
      <w:proofErr w:type="spellEnd"/>
      <w:r w:rsidR="00625DEF"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625DEF" w:rsidRPr="00812F25">
        <w:rPr>
          <w:rFonts w:ascii="Times New Roman" w:eastAsia="Times New Roman" w:hAnsi="Times New Roman"/>
          <w:color w:val="231F20"/>
          <w:sz w:val="24"/>
          <w:szCs w:val="24"/>
          <w:lang w:eastAsia="en-US"/>
        </w:rPr>
        <w:t xml:space="preserve"> 2017</w:t>
      </w:r>
      <w:r w:rsidR="00C71E71" w:rsidRPr="00812F25">
        <w:rPr>
          <w:rFonts w:ascii="Times New Roman" w:eastAsia="Times New Roman" w:hAnsi="Times New Roman"/>
          <w:color w:val="000000"/>
          <w:sz w:val="24"/>
          <w:szCs w:val="24"/>
          <w:lang w:eastAsia="en-US"/>
        </w:rPr>
        <w:t>)</w:t>
      </w:r>
      <w:r w:rsidR="00192638" w:rsidRPr="00812F25">
        <w:rPr>
          <w:rFonts w:ascii="Times New Roman" w:eastAsia="Times New Roman" w:hAnsi="Times New Roman"/>
          <w:color w:val="000000"/>
          <w:sz w:val="24"/>
          <w:szCs w:val="24"/>
          <w:lang w:eastAsia="en-US"/>
        </w:rPr>
        <w:t>.</w:t>
      </w:r>
      <w:r w:rsidR="00D422AB" w:rsidRPr="00812F25">
        <w:rPr>
          <w:rFonts w:ascii="Times New Roman" w:eastAsia="Times New Roman" w:hAnsi="Times New Roman"/>
          <w:color w:val="000000"/>
          <w:sz w:val="24"/>
          <w:szCs w:val="24"/>
          <w:lang w:eastAsia="en-US"/>
        </w:rPr>
        <w:t xml:space="preserve"> </w:t>
      </w:r>
    </w:p>
    <w:p w:rsidR="00667128" w:rsidRPr="00812F25" w:rsidRDefault="00721693" w:rsidP="003F642E">
      <w:pPr>
        <w:spacing w:after="0" w:line="360" w:lineRule="auto"/>
        <w:ind w:firstLine="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lastRenderedPageBreak/>
        <w:t xml:space="preserve">It is important to note that seven (7) samples from the herbal preparations analyzed contained iron in concentrations significantly higher than the 0.1 mg/L permissible limit recommended by </w:t>
      </w:r>
      <w:proofErr w:type="gramStart"/>
      <w:r w:rsidRPr="00812F25">
        <w:rPr>
          <w:rFonts w:ascii="Times New Roman" w:eastAsia="Times New Roman" w:hAnsi="Times New Roman"/>
          <w:color w:val="231F20"/>
          <w:sz w:val="24"/>
          <w:szCs w:val="24"/>
          <w:lang w:eastAsia="en-US"/>
        </w:rPr>
        <w:t>WHO</w:t>
      </w:r>
      <w:proofErr w:type="gramEnd"/>
      <w:r w:rsidRPr="00812F25">
        <w:rPr>
          <w:rFonts w:ascii="Times New Roman" w:eastAsia="Times New Roman" w:hAnsi="Times New Roman"/>
          <w:color w:val="231F20"/>
          <w:sz w:val="24"/>
          <w:szCs w:val="24"/>
          <w:lang w:eastAsia="en-US"/>
        </w:rPr>
        <w:t>, 2006. Another study reported the concentration of iron to be between 0.0001 and 1.12 ppm in different herbal medicine purchased from various place</w:t>
      </w:r>
      <w:r w:rsidR="00AC2FA3" w:rsidRPr="00812F25">
        <w:rPr>
          <w:rFonts w:ascii="Times New Roman" w:eastAsia="Times New Roman" w:hAnsi="Times New Roman"/>
          <w:color w:val="231F20"/>
          <w:sz w:val="24"/>
          <w:szCs w:val="24"/>
          <w:lang w:eastAsia="en-US"/>
        </w:rPr>
        <w:t>s in Karachi city of Pakistan</w:t>
      </w:r>
      <w:r w:rsidRPr="00812F25">
        <w:rPr>
          <w:rFonts w:ascii="Times New Roman" w:eastAsia="Times New Roman" w:hAnsi="Times New Roman"/>
          <w:color w:val="231F20"/>
          <w:sz w:val="24"/>
          <w:szCs w:val="24"/>
          <w:lang w:eastAsia="en-US"/>
        </w:rPr>
        <w:t xml:space="preserve"> and </w:t>
      </w:r>
      <w:proofErr w:type="spellStart"/>
      <w:r w:rsidRPr="00812F25">
        <w:rPr>
          <w:rFonts w:ascii="Times New Roman" w:eastAsia="Times New Roman" w:hAnsi="Times New Roman"/>
          <w:color w:val="231F20"/>
          <w:sz w:val="24"/>
          <w:szCs w:val="24"/>
          <w:lang w:eastAsia="en-US"/>
        </w:rPr>
        <w:t>KwaZulu</w:t>
      </w:r>
      <w:proofErr w:type="spellEnd"/>
      <w:r w:rsidRPr="00812F25">
        <w:rPr>
          <w:rFonts w:ascii="Times New Roman" w:eastAsia="Times New Roman" w:hAnsi="Times New Roman"/>
          <w:color w:val="231F20"/>
          <w:sz w:val="24"/>
          <w:szCs w:val="24"/>
          <w:lang w:eastAsia="en-US"/>
        </w:rPr>
        <w:t xml:space="preserve"> </w:t>
      </w:r>
      <w:r w:rsidR="00D422AB" w:rsidRPr="00812F25">
        <w:rPr>
          <w:rFonts w:ascii="Times New Roman" w:eastAsia="Times New Roman" w:hAnsi="Times New Roman"/>
          <w:color w:val="231F20"/>
          <w:sz w:val="24"/>
          <w:szCs w:val="24"/>
          <w:lang w:eastAsia="en-US"/>
        </w:rPr>
        <w:t>Natal Province, South Africa (</w:t>
      </w:r>
      <w:proofErr w:type="spellStart"/>
      <w:r w:rsidR="00D422AB" w:rsidRPr="00812F25">
        <w:rPr>
          <w:rFonts w:ascii="Times New Roman" w:eastAsia="Times New Roman" w:hAnsi="Times New Roman"/>
          <w:color w:val="000000"/>
          <w:sz w:val="24"/>
          <w:szCs w:val="24"/>
          <w:lang w:eastAsia="en-US"/>
        </w:rPr>
        <w:t>Bakare-Odunola</w:t>
      </w:r>
      <w:proofErr w:type="spellEnd"/>
      <w:r w:rsidR="00D422AB" w:rsidRPr="00812F25">
        <w:rPr>
          <w:rFonts w:ascii="Times New Roman" w:eastAsia="Times New Roman" w:hAnsi="Times New Roman"/>
          <w:color w:val="000000"/>
          <w:sz w:val="24"/>
          <w:szCs w:val="24"/>
          <w:lang w:eastAsia="en-US"/>
        </w:rPr>
        <w:t xml:space="preserve"> and Mustapha, 2014</w:t>
      </w:r>
      <w:r w:rsidR="00D422AB"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xml:space="preserve"> Previous studies have shown that when consumers take above the permissible safe limit of iron, either from nutritional sources, or from orthodox or herbal drugs, </w:t>
      </w:r>
      <w:r w:rsidR="00D422AB" w:rsidRPr="00812F25">
        <w:rPr>
          <w:rFonts w:ascii="Times New Roman" w:eastAsia="Times New Roman" w:hAnsi="Times New Roman"/>
          <w:color w:val="231F20"/>
          <w:sz w:val="24"/>
          <w:szCs w:val="24"/>
          <w:lang w:eastAsia="en-US"/>
        </w:rPr>
        <w:t xml:space="preserve">untoward reactions may occur (WHO, 2007). </w:t>
      </w:r>
      <w:r w:rsidRPr="00812F25">
        <w:rPr>
          <w:rFonts w:ascii="Times New Roman" w:eastAsia="Times New Roman" w:hAnsi="Times New Roman"/>
          <w:color w:val="231F20"/>
          <w:sz w:val="24"/>
          <w:szCs w:val="24"/>
          <w:lang w:eastAsia="en-US"/>
        </w:rPr>
        <w:t xml:space="preserve"> Also, cases of iron ingestion leading to toxicity or poisoning have </w:t>
      </w:r>
      <w:r w:rsidR="00D422AB" w:rsidRPr="00812F25">
        <w:rPr>
          <w:rFonts w:ascii="Times New Roman" w:eastAsia="Times New Roman" w:hAnsi="Times New Roman"/>
          <w:color w:val="231F20"/>
          <w:sz w:val="24"/>
          <w:szCs w:val="24"/>
          <w:lang w:eastAsia="en-US"/>
        </w:rPr>
        <w:t>been reported in some studies (</w:t>
      </w:r>
      <w:proofErr w:type="spellStart"/>
      <w:r w:rsidR="00D422AB" w:rsidRPr="00812F25">
        <w:rPr>
          <w:rFonts w:ascii="Times New Roman" w:eastAsia="Times New Roman" w:hAnsi="Times New Roman"/>
          <w:color w:val="000000"/>
          <w:sz w:val="24"/>
          <w:szCs w:val="24"/>
          <w:lang w:eastAsia="en-US"/>
        </w:rPr>
        <w:t>Oreagba</w:t>
      </w:r>
      <w:proofErr w:type="spellEnd"/>
      <w:r w:rsidR="00D422AB" w:rsidRPr="00812F25">
        <w:rPr>
          <w:rFonts w:ascii="Times New Roman" w:eastAsia="Times New Roman" w:hAnsi="Times New Roman"/>
          <w:color w:val="000000"/>
          <w:sz w:val="24"/>
          <w:szCs w:val="24"/>
          <w:lang w:eastAsia="en-US"/>
        </w:rPr>
        <w:t xml:space="preserve"> </w:t>
      </w:r>
      <w:r w:rsidR="00372F70" w:rsidRPr="00812F25">
        <w:rPr>
          <w:rFonts w:ascii="Times New Roman" w:eastAsia="Times New Roman" w:hAnsi="Times New Roman"/>
          <w:i/>
          <w:color w:val="000000"/>
          <w:sz w:val="24"/>
          <w:szCs w:val="24"/>
          <w:lang w:eastAsia="en-US"/>
        </w:rPr>
        <w:t>et al.,</w:t>
      </w:r>
      <w:r w:rsidR="00D422AB" w:rsidRPr="00812F25">
        <w:rPr>
          <w:rFonts w:ascii="Times New Roman" w:eastAsia="Times New Roman" w:hAnsi="Times New Roman"/>
          <w:color w:val="000000"/>
          <w:sz w:val="24"/>
          <w:szCs w:val="24"/>
          <w:lang w:eastAsia="en-US"/>
        </w:rPr>
        <w:t xml:space="preserve"> 2011</w:t>
      </w:r>
      <w:r w:rsidR="00D422AB" w:rsidRPr="00812F25">
        <w:rPr>
          <w:rFonts w:ascii="Times New Roman" w:eastAsia="Times New Roman" w:hAnsi="Times New Roman"/>
          <w:color w:val="231F20"/>
          <w:sz w:val="24"/>
          <w:szCs w:val="24"/>
          <w:lang w:eastAsia="en-US"/>
        </w:rPr>
        <w:t>).</w:t>
      </w:r>
      <w:r w:rsidRPr="00812F25">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w:t>
      </w:r>
      <w:r w:rsidR="00D422AB" w:rsidRPr="00812F25">
        <w:rPr>
          <w:rFonts w:ascii="Times New Roman" w:eastAsia="Times New Roman" w:hAnsi="Times New Roman"/>
          <w:color w:val="231F20"/>
          <w:sz w:val="24"/>
          <w:szCs w:val="24"/>
          <w:lang w:eastAsia="en-US"/>
        </w:rPr>
        <w:t>put, cardiac arrest and shock (</w:t>
      </w:r>
      <w:proofErr w:type="spellStart"/>
      <w:r w:rsidR="00D422AB" w:rsidRPr="00812F25">
        <w:rPr>
          <w:rFonts w:ascii="Times New Roman" w:eastAsia="Times New Roman" w:hAnsi="Times New Roman"/>
          <w:color w:val="231F20"/>
          <w:sz w:val="24"/>
          <w:szCs w:val="24"/>
          <w:lang w:eastAsia="en-US"/>
        </w:rPr>
        <w:t>Mousavi</w:t>
      </w:r>
      <w:proofErr w:type="spellEnd"/>
      <w:r w:rsidR="00D422AB"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D422AB" w:rsidRPr="00812F25">
        <w:rPr>
          <w:rFonts w:ascii="Times New Roman" w:eastAsia="Times New Roman" w:hAnsi="Times New Roman"/>
          <w:color w:val="231F20"/>
          <w:sz w:val="24"/>
          <w:szCs w:val="24"/>
          <w:lang w:eastAsia="en-US"/>
        </w:rPr>
        <w:t xml:space="preserve"> 2014 </w:t>
      </w:r>
      <w:proofErr w:type="spellStart"/>
      <w:r w:rsidR="00D422AB" w:rsidRPr="00812F25">
        <w:rPr>
          <w:rFonts w:ascii="Times New Roman" w:eastAsia="Times New Roman" w:hAnsi="Times New Roman"/>
          <w:color w:val="231F20"/>
          <w:sz w:val="24"/>
          <w:szCs w:val="24"/>
          <w:lang w:eastAsia="en-US"/>
        </w:rPr>
        <w:t>Mulaudzi</w:t>
      </w:r>
      <w:proofErr w:type="spellEnd"/>
      <w:r w:rsidR="00D422AB"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D422AB" w:rsidRPr="00812F25">
        <w:rPr>
          <w:rFonts w:ascii="Times New Roman" w:eastAsia="Times New Roman" w:hAnsi="Times New Roman"/>
          <w:color w:val="231F20"/>
          <w:sz w:val="24"/>
          <w:szCs w:val="24"/>
          <w:lang w:eastAsia="en-US"/>
        </w:rPr>
        <w:t xml:space="preserve"> 2017; </w:t>
      </w:r>
      <w:proofErr w:type="spellStart"/>
      <w:r w:rsidR="00D422AB" w:rsidRPr="00812F25">
        <w:rPr>
          <w:rFonts w:ascii="Times New Roman" w:eastAsia="Times New Roman" w:hAnsi="Times New Roman"/>
          <w:color w:val="231F20"/>
          <w:sz w:val="24"/>
          <w:szCs w:val="24"/>
          <w:lang w:eastAsia="en-US"/>
        </w:rPr>
        <w:t>Zamir</w:t>
      </w:r>
      <w:proofErr w:type="spellEnd"/>
      <w:r w:rsidR="00D422AB"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D422AB" w:rsidRPr="00812F25">
        <w:rPr>
          <w:rFonts w:ascii="Times New Roman" w:eastAsia="Times New Roman" w:hAnsi="Times New Roman"/>
          <w:color w:val="231F20"/>
          <w:sz w:val="24"/>
          <w:szCs w:val="24"/>
          <w:lang w:eastAsia="en-US"/>
        </w:rPr>
        <w:t xml:space="preserve"> 2019).</w:t>
      </w:r>
      <w:r w:rsidRPr="00812F25">
        <w:rPr>
          <w:rFonts w:ascii="Times New Roman" w:eastAsia="Times New Roman" w:hAnsi="Times New Roman"/>
          <w:color w:val="231F20"/>
          <w:sz w:val="24"/>
          <w:szCs w:val="24"/>
          <w:lang w:eastAsia="en-US"/>
        </w:rPr>
        <w:t xml:space="preserve"> Also, metabolic acidosis and CNS manifestations such as depressed sensorium, ranging from mild </w:t>
      </w:r>
      <w:proofErr w:type="spellStart"/>
      <w:r w:rsidRPr="00812F25">
        <w:rPr>
          <w:rFonts w:ascii="Times New Roman" w:eastAsia="Times New Roman" w:hAnsi="Times New Roman"/>
          <w:color w:val="231F20"/>
          <w:sz w:val="24"/>
          <w:szCs w:val="24"/>
          <w:lang w:eastAsia="en-US"/>
        </w:rPr>
        <w:t>obtundation</w:t>
      </w:r>
      <w:proofErr w:type="spellEnd"/>
      <w:r w:rsidRPr="00812F25">
        <w:rPr>
          <w:rFonts w:ascii="Times New Roman" w:eastAsia="Times New Roman" w:hAnsi="Times New Roman"/>
          <w:color w:val="231F20"/>
          <w:sz w:val="24"/>
          <w:szCs w:val="24"/>
          <w:lang w:eastAsia="en-US"/>
        </w:rPr>
        <w:t xml:space="preserve"> to profound coma are commonly seen</w:t>
      </w:r>
      <w:r w:rsidR="00D422AB" w:rsidRPr="00812F25">
        <w:rPr>
          <w:rFonts w:ascii="Times New Roman" w:eastAsia="Times New Roman" w:hAnsi="Times New Roman"/>
          <w:color w:val="231F20"/>
          <w:sz w:val="24"/>
          <w:szCs w:val="24"/>
          <w:lang w:eastAsia="en-US"/>
        </w:rPr>
        <w:t xml:space="preserve"> with severe iron overdose.</w:t>
      </w:r>
      <w:r w:rsidRPr="00812F25">
        <w:rPr>
          <w:rFonts w:ascii="Times New Roman" w:eastAsia="Times New Roman" w:hAnsi="Times New Roman"/>
          <w:color w:val="231F20"/>
          <w:sz w:val="24"/>
          <w:szCs w:val="24"/>
          <w:lang w:eastAsia="en-US"/>
        </w:rPr>
        <w:t xml:space="preserve"> Iron preparations are beneficial in the management of iron deficiency </w:t>
      </w:r>
      <w:proofErr w:type="spellStart"/>
      <w:r w:rsidRPr="00812F25">
        <w:rPr>
          <w:rFonts w:ascii="Times New Roman" w:eastAsia="Times New Roman" w:hAnsi="Times New Roman"/>
          <w:color w:val="231F20"/>
          <w:sz w:val="24"/>
          <w:szCs w:val="24"/>
          <w:lang w:eastAsia="en-US"/>
        </w:rPr>
        <w:t>anaemia</w:t>
      </w:r>
      <w:proofErr w:type="spellEnd"/>
      <w:r w:rsidRPr="00812F25">
        <w:rPr>
          <w:rFonts w:ascii="Times New Roman" w:eastAsia="Times New Roman" w:hAnsi="Times New Roman"/>
          <w:color w:val="231F20"/>
          <w:sz w:val="24"/>
          <w:szCs w:val="24"/>
          <w:lang w:eastAsia="en-US"/>
        </w:rPr>
        <w:t xml:space="preserve"> and 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w:t>
      </w:r>
      <w:r w:rsidR="00D422AB" w:rsidRPr="00812F25">
        <w:rPr>
          <w:rFonts w:ascii="Times New Roman" w:eastAsia="Times New Roman" w:hAnsi="Times New Roman"/>
          <w:color w:val="231F20"/>
          <w:sz w:val="24"/>
          <w:szCs w:val="24"/>
          <w:lang w:eastAsia="en-US"/>
        </w:rPr>
        <w:t xml:space="preserve"> (</w:t>
      </w:r>
      <w:proofErr w:type="spellStart"/>
      <w:r w:rsidR="00D422AB" w:rsidRPr="00812F25">
        <w:rPr>
          <w:rFonts w:ascii="Times New Roman" w:eastAsia="Times New Roman" w:hAnsi="Times New Roman"/>
          <w:color w:val="231F20"/>
          <w:sz w:val="24"/>
          <w:szCs w:val="24"/>
          <w:lang w:eastAsia="en-US"/>
        </w:rPr>
        <w:t>Mulaudzi</w:t>
      </w:r>
      <w:proofErr w:type="spellEnd"/>
      <w:r w:rsidR="00D422AB"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D422AB" w:rsidRPr="00812F25">
        <w:rPr>
          <w:rFonts w:ascii="Times New Roman" w:eastAsia="Times New Roman" w:hAnsi="Times New Roman"/>
          <w:color w:val="231F20"/>
          <w:sz w:val="24"/>
          <w:szCs w:val="24"/>
          <w:lang w:eastAsia="en-US"/>
        </w:rPr>
        <w:t xml:space="preserve"> 2017; </w:t>
      </w:r>
      <w:proofErr w:type="spellStart"/>
      <w:r w:rsidR="00D422AB" w:rsidRPr="00812F25">
        <w:rPr>
          <w:rFonts w:ascii="Times New Roman" w:eastAsia="Times New Roman" w:hAnsi="Times New Roman"/>
          <w:color w:val="231F20"/>
          <w:sz w:val="24"/>
          <w:szCs w:val="24"/>
          <w:lang w:eastAsia="en-US"/>
        </w:rPr>
        <w:t>Zamir</w:t>
      </w:r>
      <w:proofErr w:type="spellEnd"/>
      <w:r w:rsidR="00D422AB"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D422AB" w:rsidRPr="00812F25">
        <w:rPr>
          <w:rFonts w:ascii="Times New Roman" w:eastAsia="Times New Roman" w:hAnsi="Times New Roman"/>
          <w:color w:val="231F20"/>
          <w:sz w:val="24"/>
          <w:szCs w:val="24"/>
          <w:lang w:eastAsia="en-US"/>
        </w:rPr>
        <w:t xml:space="preserve"> 2019)</w:t>
      </w:r>
      <w:r w:rsidRPr="00812F25">
        <w:rPr>
          <w:rFonts w:ascii="Times New Roman" w:eastAsia="Times New Roman" w:hAnsi="Times New Roman"/>
          <w:color w:val="231F20"/>
          <w:sz w:val="24"/>
          <w:szCs w:val="24"/>
          <w:lang w:eastAsia="en-US"/>
        </w:rPr>
        <w:t>.</w:t>
      </w:r>
    </w:p>
    <w:p w:rsidR="00721693" w:rsidRPr="00812F25" w:rsidRDefault="00432576" w:rsidP="006E38DA">
      <w:pPr>
        <w:spacing w:after="0" w:line="360" w:lineRule="auto"/>
        <w:ind w:firstLine="720"/>
        <w:jc w:val="both"/>
        <w:rPr>
          <w:rFonts w:ascii="Times New Roman" w:eastAsia="Times New Roman" w:hAnsi="Times New Roman"/>
          <w:color w:val="231F20"/>
          <w:sz w:val="24"/>
          <w:szCs w:val="24"/>
          <w:lang w:eastAsia="en-US"/>
        </w:rPr>
      </w:pPr>
      <w:r w:rsidRPr="00812F25">
        <w:rPr>
          <w:rFonts w:ascii="Times New Roman" w:eastAsia="Times New Roman" w:hAnsi="Times New Roman"/>
          <w:color w:val="000000"/>
          <w:sz w:val="24"/>
          <w:szCs w:val="24"/>
          <w:lang w:eastAsia="en-US"/>
        </w:rPr>
        <w:t xml:space="preserve">In this study, the concentration of chromium was found in the range of </w:t>
      </w:r>
      <w:r w:rsidRPr="00812F25">
        <w:rPr>
          <w:rFonts w:ascii="Times New Roman" w:eastAsia="Times New Roman" w:hAnsi="Times New Roman"/>
          <w:color w:val="231F20"/>
          <w:sz w:val="24"/>
          <w:szCs w:val="24"/>
          <w:lang w:eastAsia="en-US"/>
        </w:rPr>
        <w:t>0.180±0.062 and 0.860±0.027</w:t>
      </w:r>
      <w:r w:rsidRPr="00812F25">
        <w:rPr>
          <w:rFonts w:ascii="Times New Roman" w:eastAsia="Times New Roman" w:hAnsi="Times New Roman"/>
          <w:color w:val="000000"/>
          <w:sz w:val="24"/>
          <w:szCs w:val="24"/>
          <w:lang w:eastAsia="en-US"/>
        </w:rPr>
        <w:t>mg/L (Table 1). The highest amount was reported in the H10 sample while the lowest amount was reported in the H8 sample. The level of chromium in herbal products was above the WHO recommended permissible limits (2 mg/kg)</w:t>
      </w:r>
      <w:r w:rsidR="00C71E71" w:rsidRPr="00812F25">
        <w:rPr>
          <w:rFonts w:ascii="Times New Roman" w:eastAsia="Times New Roman" w:hAnsi="Times New Roman"/>
          <w:color w:val="000000"/>
          <w:sz w:val="24"/>
          <w:szCs w:val="24"/>
          <w:lang w:eastAsia="en-US"/>
        </w:rPr>
        <w:t xml:space="preserve"> (</w:t>
      </w:r>
      <w:r w:rsidR="00625DEF" w:rsidRPr="00812F25">
        <w:rPr>
          <w:rFonts w:ascii="Times New Roman" w:eastAsia="Times New Roman" w:hAnsi="Times New Roman"/>
          <w:color w:val="231F20"/>
          <w:sz w:val="24"/>
          <w:szCs w:val="24"/>
          <w:lang w:eastAsia="en-US"/>
        </w:rPr>
        <w:t>WHO, 2007</w:t>
      </w:r>
      <w:r w:rsidR="00C71E71" w:rsidRPr="00812F25">
        <w:rPr>
          <w:rFonts w:ascii="Times New Roman" w:eastAsia="Times New Roman" w:hAnsi="Times New Roman"/>
          <w:color w:val="000000"/>
          <w:sz w:val="24"/>
          <w:szCs w:val="24"/>
          <w:lang w:eastAsia="en-US"/>
        </w:rPr>
        <w:t>)</w:t>
      </w:r>
      <w:r w:rsidRPr="00812F25">
        <w:rPr>
          <w:rFonts w:ascii="Times New Roman" w:eastAsia="Times New Roman" w:hAnsi="Times New Roman"/>
          <w:color w:val="000000"/>
          <w:sz w:val="24"/>
          <w:szCs w:val="24"/>
          <w:lang w:eastAsia="en-US"/>
        </w:rPr>
        <w:t xml:space="preserve">. This might be due to contamination of the raw materials used in manufacturing and contamination during the harvesting and manufacturing process of herbal plants. Similar results of high levels of chromium have been reported in a study conducted in South Africa. Exposure to high levels of </w:t>
      </w:r>
      <w:r w:rsidRPr="00812F25">
        <w:rPr>
          <w:rFonts w:ascii="Times New Roman" w:eastAsia="Times New Roman" w:hAnsi="Times New Roman"/>
          <w:color w:val="000000"/>
          <w:sz w:val="24"/>
          <w:szCs w:val="24"/>
          <w:lang w:eastAsia="en-US"/>
        </w:rPr>
        <w:lastRenderedPageBreak/>
        <w:t xml:space="preserve">chromium can result in respiratory tract problems, lung cancer, dermatitis, and permanent nose damage </w:t>
      </w:r>
      <w:r w:rsidR="00C71E71" w:rsidRPr="00812F25">
        <w:rPr>
          <w:rFonts w:ascii="Times New Roman" w:eastAsia="Times New Roman" w:hAnsi="Times New Roman"/>
          <w:color w:val="000000"/>
          <w:sz w:val="24"/>
          <w:szCs w:val="24"/>
          <w:lang w:eastAsia="en-US"/>
        </w:rPr>
        <w:t>(</w:t>
      </w:r>
      <w:proofErr w:type="spellStart"/>
      <w:r w:rsidR="00625DEF" w:rsidRPr="00812F25">
        <w:rPr>
          <w:rFonts w:ascii="Times New Roman" w:eastAsia="Times New Roman" w:hAnsi="Times New Roman"/>
          <w:color w:val="231F20"/>
          <w:sz w:val="24"/>
          <w:szCs w:val="24"/>
          <w:lang w:eastAsia="en-US"/>
        </w:rPr>
        <w:t>Mulaudzi</w:t>
      </w:r>
      <w:proofErr w:type="spellEnd"/>
      <w:r w:rsidR="00625DEF"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625DEF" w:rsidRPr="00812F25">
        <w:rPr>
          <w:rFonts w:ascii="Times New Roman" w:eastAsia="Times New Roman" w:hAnsi="Times New Roman"/>
          <w:color w:val="231F20"/>
          <w:sz w:val="24"/>
          <w:szCs w:val="24"/>
          <w:lang w:eastAsia="en-US"/>
        </w:rPr>
        <w:t xml:space="preserve"> 2017</w:t>
      </w:r>
      <w:r w:rsidR="00C71E71" w:rsidRPr="00812F25">
        <w:rPr>
          <w:rFonts w:ascii="Times New Roman" w:eastAsia="Times New Roman" w:hAnsi="Times New Roman"/>
          <w:color w:val="000000"/>
          <w:sz w:val="24"/>
          <w:szCs w:val="24"/>
          <w:lang w:eastAsia="en-US"/>
        </w:rPr>
        <w:t>)</w:t>
      </w:r>
      <w:r w:rsidRPr="00812F25">
        <w:rPr>
          <w:rFonts w:ascii="Times New Roman" w:eastAsia="Times New Roman" w:hAnsi="Times New Roman"/>
          <w:color w:val="000000"/>
          <w:sz w:val="24"/>
          <w:szCs w:val="24"/>
          <w:lang w:eastAsia="en-US"/>
        </w:rPr>
        <w:t>. The health risk due to metal contamination, in general, depends on the average daily dietary intake. Chromium is lethal and toxic to humans even at lower concentrations.</w:t>
      </w:r>
    </w:p>
    <w:p w:rsidR="00721693" w:rsidRPr="00812F25" w:rsidRDefault="006E38DA" w:rsidP="006E38DA">
      <w:pPr>
        <w:spacing w:after="0" w:line="360" w:lineRule="auto"/>
        <w:jc w:val="both"/>
        <w:rPr>
          <w:rFonts w:ascii="Times New Roman" w:eastAsia="Times New Roman" w:hAnsi="Times New Roman"/>
          <w:sz w:val="24"/>
          <w:szCs w:val="24"/>
          <w:lang w:eastAsia="en-US"/>
        </w:rPr>
      </w:pPr>
      <w:r>
        <w:rPr>
          <w:rFonts w:ascii="Times New Roman" w:eastAsia="Times New Roman" w:hAnsi="Times New Roman"/>
          <w:color w:val="000000"/>
          <w:sz w:val="24"/>
          <w:szCs w:val="24"/>
          <w:lang w:eastAsia="en-US"/>
        </w:rPr>
        <w:tab/>
      </w:r>
      <w:r w:rsidR="00573E82" w:rsidRPr="00812F25">
        <w:rPr>
          <w:rFonts w:ascii="Times New Roman" w:eastAsia="Times New Roman" w:hAnsi="Times New Roman"/>
          <w:color w:val="000000"/>
          <w:sz w:val="24"/>
          <w:szCs w:val="24"/>
          <w:lang w:eastAsia="en-US"/>
        </w:rPr>
        <w:t xml:space="preserve">The concentration range of copper in tested samples was </w:t>
      </w:r>
      <w:r w:rsidR="00C776A5" w:rsidRPr="00812F25">
        <w:rPr>
          <w:rFonts w:ascii="Times New Roman" w:eastAsia="Times New Roman" w:hAnsi="Times New Roman"/>
          <w:color w:val="231F20"/>
          <w:sz w:val="24"/>
          <w:szCs w:val="24"/>
          <w:lang w:eastAsia="en-US"/>
        </w:rPr>
        <w:t>0.370±0.006 and 0.010±0.013</w:t>
      </w:r>
      <w:r w:rsidR="00AC2FA3" w:rsidRPr="00812F25">
        <w:rPr>
          <w:rFonts w:ascii="Times New Roman" w:eastAsia="Times New Roman" w:hAnsi="Times New Roman"/>
          <w:sz w:val="24"/>
          <w:szCs w:val="24"/>
          <w:lang w:eastAsia="en-US"/>
        </w:rPr>
        <w:t xml:space="preserve"> </w:t>
      </w:r>
      <w:r w:rsidR="00C776A5" w:rsidRPr="00812F25">
        <w:rPr>
          <w:rFonts w:ascii="Times New Roman" w:eastAsia="Times New Roman" w:hAnsi="Times New Roman"/>
          <w:color w:val="000000"/>
          <w:sz w:val="24"/>
          <w:szCs w:val="24"/>
          <w:lang w:eastAsia="en-US"/>
        </w:rPr>
        <w:t>mg/L as shown in Table 1</w:t>
      </w:r>
      <w:r w:rsidR="00573E82" w:rsidRPr="00812F25">
        <w:rPr>
          <w:rFonts w:ascii="Times New Roman" w:eastAsia="Times New Roman" w:hAnsi="Times New Roman"/>
          <w:color w:val="000000"/>
          <w:sz w:val="24"/>
          <w:szCs w:val="24"/>
          <w:lang w:eastAsia="en-US"/>
        </w:rPr>
        <w:t>. The</w:t>
      </w:r>
      <w:r w:rsidR="00C776A5" w:rsidRPr="00812F25">
        <w:rPr>
          <w:rFonts w:ascii="Times New Roman" w:eastAsia="Times New Roman" w:hAnsi="Times New Roman"/>
          <w:color w:val="000000"/>
          <w:sz w:val="24"/>
          <w:szCs w:val="24"/>
          <w:lang w:eastAsia="en-US"/>
        </w:rPr>
        <w:t xml:space="preserve"> </w:t>
      </w:r>
      <w:r w:rsidR="00573E82" w:rsidRPr="00812F25">
        <w:rPr>
          <w:rFonts w:ascii="Times New Roman" w:eastAsia="Times New Roman" w:hAnsi="Times New Roman"/>
          <w:color w:val="000000"/>
          <w:sz w:val="24"/>
          <w:szCs w:val="24"/>
          <w:lang w:eastAsia="en-US"/>
        </w:rPr>
        <w:t>maximum concent</w:t>
      </w:r>
      <w:r w:rsidR="00C776A5" w:rsidRPr="00812F25">
        <w:rPr>
          <w:rFonts w:ascii="Times New Roman" w:eastAsia="Times New Roman" w:hAnsi="Times New Roman"/>
          <w:color w:val="000000"/>
          <w:sz w:val="24"/>
          <w:szCs w:val="24"/>
          <w:lang w:eastAsia="en-US"/>
        </w:rPr>
        <w:t>ration was reported in the H3</w:t>
      </w:r>
      <w:r w:rsidR="00573E82" w:rsidRPr="00812F25">
        <w:rPr>
          <w:rFonts w:ascii="Times New Roman" w:eastAsia="Times New Roman" w:hAnsi="Times New Roman"/>
          <w:color w:val="000000"/>
          <w:sz w:val="24"/>
          <w:szCs w:val="24"/>
          <w:lang w:eastAsia="en-US"/>
        </w:rPr>
        <w:t xml:space="preserve"> sample while the minimum amount</w:t>
      </w:r>
      <w:r w:rsidR="00C776A5" w:rsidRPr="00812F25">
        <w:rPr>
          <w:rFonts w:ascii="Times New Roman" w:eastAsia="Times New Roman" w:hAnsi="Times New Roman"/>
          <w:color w:val="000000"/>
          <w:sz w:val="24"/>
          <w:szCs w:val="24"/>
          <w:lang w:eastAsia="en-US"/>
        </w:rPr>
        <w:t xml:space="preserve"> was reported in the H4</w:t>
      </w:r>
      <w:r w:rsidR="00573E82" w:rsidRPr="00812F25">
        <w:rPr>
          <w:rFonts w:ascii="Times New Roman" w:eastAsia="Times New Roman" w:hAnsi="Times New Roman"/>
          <w:color w:val="000000"/>
          <w:sz w:val="24"/>
          <w:szCs w:val="24"/>
          <w:lang w:eastAsia="en-US"/>
        </w:rPr>
        <w:t xml:space="preserve"> sample preparation. This result revealed that the concentration of copper in all traditional herbal products was found below the WHO permissible limit (40 mg/L) </w:t>
      </w:r>
      <w:r w:rsidR="00C71E71" w:rsidRPr="00812F25">
        <w:rPr>
          <w:rFonts w:ascii="Times New Roman" w:eastAsia="Times New Roman" w:hAnsi="Times New Roman"/>
          <w:color w:val="000000"/>
          <w:sz w:val="24"/>
          <w:szCs w:val="24"/>
          <w:lang w:eastAsia="en-US"/>
        </w:rPr>
        <w:t>(</w:t>
      </w:r>
      <w:r w:rsidR="00C71E71" w:rsidRPr="00812F25">
        <w:rPr>
          <w:rFonts w:ascii="Times New Roman" w:eastAsia="Times New Roman" w:hAnsi="Times New Roman"/>
          <w:color w:val="231F20"/>
          <w:sz w:val="24"/>
          <w:szCs w:val="24"/>
          <w:lang w:eastAsia="en-US"/>
        </w:rPr>
        <w:t>WHO, 2007</w:t>
      </w:r>
      <w:r w:rsidR="00C71E71" w:rsidRPr="00812F25">
        <w:rPr>
          <w:rFonts w:ascii="Times New Roman" w:eastAsia="Times New Roman" w:hAnsi="Times New Roman"/>
          <w:color w:val="000000"/>
          <w:sz w:val="24"/>
          <w:szCs w:val="24"/>
          <w:lang w:eastAsia="en-US"/>
        </w:rPr>
        <w:t>)</w:t>
      </w:r>
      <w:r w:rsidR="00573E82" w:rsidRPr="00812F25">
        <w:rPr>
          <w:rFonts w:ascii="Times New Roman" w:eastAsia="Times New Roman" w:hAnsi="Times New Roman"/>
          <w:color w:val="000000"/>
          <w:sz w:val="24"/>
          <w:szCs w:val="24"/>
          <w:lang w:eastAsia="en-US"/>
        </w:rPr>
        <w:t>. Similar results were repo</w:t>
      </w:r>
      <w:r w:rsidR="005E229A" w:rsidRPr="00812F25">
        <w:rPr>
          <w:rFonts w:ascii="Times New Roman" w:eastAsia="Times New Roman" w:hAnsi="Times New Roman"/>
          <w:color w:val="000000"/>
          <w:sz w:val="24"/>
          <w:szCs w:val="24"/>
          <w:lang w:eastAsia="en-US"/>
        </w:rPr>
        <w:t>rted in Brazil, Nigeria</w:t>
      </w:r>
      <w:r w:rsidR="00573E82" w:rsidRPr="00812F25">
        <w:rPr>
          <w:rFonts w:ascii="Times New Roman" w:eastAsia="Times New Roman" w:hAnsi="Times New Roman"/>
          <w:color w:val="000000"/>
          <w:sz w:val="24"/>
          <w:szCs w:val="24"/>
          <w:lang w:eastAsia="en-US"/>
        </w:rPr>
        <w:t xml:space="preserve">, and Ghana </w:t>
      </w:r>
      <w:r w:rsidR="00C71E71" w:rsidRPr="00812F25">
        <w:rPr>
          <w:rFonts w:ascii="Times New Roman" w:eastAsia="Times New Roman" w:hAnsi="Times New Roman"/>
          <w:color w:val="000000"/>
          <w:sz w:val="24"/>
          <w:szCs w:val="24"/>
          <w:lang w:eastAsia="en-US"/>
        </w:rPr>
        <w:t>(</w:t>
      </w:r>
      <w:proofErr w:type="spellStart"/>
      <w:r w:rsidR="00C71E71" w:rsidRPr="00812F25">
        <w:rPr>
          <w:rFonts w:ascii="Times New Roman" w:eastAsia="Times New Roman" w:hAnsi="Times New Roman"/>
          <w:color w:val="231F20"/>
          <w:sz w:val="24"/>
          <w:szCs w:val="24"/>
          <w:lang w:eastAsia="en-US"/>
        </w:rPr>
        <w:t>Anim</w:t>
      </w:r>
      <w:proofErr w:type="spellEnd"/>
      <w:r w:rsidR="00C71E71"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C71E71" w:rsidRPr="00812F25">
        <w:rPr>
          <w:rFonts w:ascii="Times New Roman" w:eastAsia="Times New Roman" w:hAnsi="Times New Roman"/>
          <w:color w:val="231F20"/>
          <w:sz w:val="24"/>
          <w:szCs w:val="24"/>
          <w:lang w:eastAsia="en-US"/>
        </w:rPr>
        <w:t xml:space="preserve"> 2012</w:t>
      </w:r>
      <w:r w:rsidR="00C71E71" w:rsidRPr="00812F25">
        <w:rPr>
          <w:rFonts w:ascii="Times New Roman" w:eastAsia="Times New Roman" w:hAnsi="Times New Roman"/>
          <w:color w:val="000000"/>
          <w:sz w:val="24"/>
          <w:szCs w:val="24"/>
          <w:lang w:eastAsia="en-US"/>
        </w:rPr>
        <w:t>)</w:t>
      </w:r>
      <w:r w:rsidR="00573E82" w:rsidRPr="00812F25">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metabolism, and synthesis of neuro</w:t>
      </w:r>
      <w:r w:rsidR="005E229A" w:rsidRPr="00812F25">
        <w:rPr>
          <w:rFonts w:ascii="Times New Roman" w:eastAsia="Times New Roman" w:hAnsi="Times New Roman"/>
          <w:color w:val="000000"/>
          <w:sz w:val="24"/>
          <w:szCs w:val="24"/>
          <w:lang w:eastAsia="en-US"/>
        </w:rPr>
        <w:t>transmitters</w:t>
      </w:r>
      <w:r w:rsidR="00573E82" w:rsidRPr="00812F25">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00C71E71" w:rsidRPr="00812F25">
        <w:rPr>
          <w:rFonts w:ascii="Times New Roman" w:eastAsia="Times New Roman" w:hAnsi="Times New Roman"/>
          <w:color w:val="000000"/>
          <w:sz w:val="24"/>
          <w:szCs w:val="24"/>
          <w:lang w:eastAsia="en-US"/>
        </w:rPr>
        <w:t>(</w:t>
      </w:r>
      <w:proofErr w:type="spellStart"/>
      <w:r w:rsidR="00C71E71" w:rsidRPr="00812F25">
        <w:rPr>
          <w:rFonts w:ascii="Times New Roman" w:eastAsia="Times New Roman" w:hAnsi="Times New Roman"/>
          <w:color w:val="231F20"/>
          <w:sz w:val="24"/>
          <w:szCs w:val="24"/>
          <w:lang w:eastAsia="en-US"/>
        </w:rPr>
        <w:t>Zamir</w:t>
      </w:r>
      <w:proofErr w:type="spellEnd"/>
      <w:r w:rsidR="00C71E71" w:rsidRPr="00812F25">
        <w:rPr>
          <w:rFonts w:ascii="Times New Roman" w:eastAsia="Times New Roman" w:hAnsi="Times New Roman"/>
          <w:color w:val="231F20"/>
          <w:sz w:val="24"/>
          <w:szCs w:val="24"/>
          <w:lang w:eastAsia="en-US"/>
        </w:rPr>
        <w:t xml:space="preserve"> </w:t>
      </w:r>
      <w:r w:rsidR="00372F70" w:rsidRPr="00812F25">
        <w:rPr>
          <w:rFonts w:ascii="Times New Roman" w:eastAsia="Times New Roman" w:hAnsi="Times New Roman"/>
          <w:i/>
          <w:color w:val="231F20"/>
          <w:sz w:val="24"/>
          <w:szCs w:val="24"/>
          <w:lang w:eastAsia="en-US"/>
        </w:rPr>
        <w:t>et al.,</w:t>
      </w:r>
      <w:r w:rsidR="00C71E71" w:rsidRPr="00812F25">
        <w:rPr>
          <w:rFonts w:ascii="Times New Roman" w:eastAsia="Times New Roman" w:hAnsi="Times New Roman"/>
          <w:color w:val="231F20"/>
          <w:sz w:val="24"/>
          <w:szCs w:val="24"/>
          <w:lang w:eastAsia="en-US"/>
        </w:rPr>
        <w:t xml:space="preserve"> 2019</w:t>
      </w:r>
      <w:r w:rsidR="00C71E71" w:rsidRPr="00812F25">
        <w:rPr>
          <w:rFonts w:ascii="Times New Roman" w:eastAsia="Times New Roman" w:hAnsi="Times New Roman"/>
          <w:color w:val="000000"/>
          <w:sz w:val="24"/>
          <w:szCs w:val="24"/>
          <w:lang w:eastAsia="en-US"/>
        </w:rPr>
        <w:t>)</w:t>
      </w:r>
      <w:r w:rsidR="00573E82" w:rsidRPr="00812F25">
        <w:rPr>
          <w:rFonts w:ascii="Times New Roman" w:eastAsia="Times New Roman" w:hAnsi="Times New Roman"/>
          <w:color w:val="000000"/>
          <w:sz w:val="24"/>
          <w:szCs w:val="24"/>
          <w:lang w:eastAsia="en-US"/>
        </w:rPr>
        <w:t>.</w:t>
      </w:r>
    </w:p>
    <w:p w:rsidR="00F95661" w:rsidRPr="00812F25" w:rsidRDefault="00F95661" w:rsidP="008E379A">
      <w:pPr>
        <w:pStyle w:val="Heading1"/>
        <w:spacing w:before="0" w:line="360" w:lineRule="auto"/>
      </w:pPr>
      <w:bookmarkStart w:id="46" w:name="_Toc150463333"/>
      <w:r w:rsidRPr="00812F25">
        <w:t>CONCLUSION</w:t>
      </w:r>
      <w:bookmarkEnd w:id="46"/>
      <w:r w:rsidRPr="00812F25">
        <w:t xml:space="preserve"> </w:t>
      </w:r>
    </w:p>
    <w:p w:rsidR="00342E67" w:rsidRPr="00812F25" w:rsidRDefault="00F95661" w:rsidP="006A3FAA">
      <w:pPr>
        <w:spacing w:after="0" w:line="360" w:lineRule="auto"/>
        <w:ind w:firstLine="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human consumption.</w:t>
      </w:r>
    </w:p>
    <w:p w:rsidR="006A3FAA" w:rsidRDefault="006A3FAA">
      <w:pPr>
        <w:spacing w:after="0" w:line="240" w:lineRule="auto"/>
        <w:rPr>
          <w:rFonts w:ascii="Times New Roman" w:eastAsia="Times New Roman" w:hAnsi="Times New Roman"/>
          <w:b/>
          <w:bCs/>
          <w:color w:val="000000"/>
          <w:sz w:val="24"/>
          <w:szCs w:val="28"/>
          <w:lang w:eastAsia="en-US"/>
        </w:rPr>
      </w:pPr>
      <w:bookmarkStart w:id="47" w:name="_Toc150463334"/>
      <w:r>
        <w:br w:type="page"/>
      </w:r>
    </w:p>
    <w:p w:rsidR="00CE53CE" w:rsidRPr="00812F25" w:rsidRDefault="005E229A" w:rsidP="006A3FAA">
      <w:pPr>
        <w:pStyle w:val="Heading1"/>
        <w:spacing w:before="0" w:line="360" w:lineRule="auto"/>
        <w:jc w:val="center"/>
      </w:pPr>
      <w:r w:rsidRPr="00812F25">
        <w:lastRenderedPageBreak/>
        <w:t>REFERENCES</w:t>
      </w:r>
      <w:bookmarkEnd w:id="47"/>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000000"/>
          <w:sz w:val="24"/>
          <w:szCs w:val="24"/>
          <w:lang w:eastAsia="en-US"/>
        </w:rPr>
        <w:t>Afieroho</w:t>
      </w:r>
      <w:proofErr w:type="spellEnd"/>
      <w:r w:rsidRPr="00812F25">
        <w:rPr>
          <w:rFonts w:ascii="Times New Roman" w:eastAsia="Times New Roman" w:hAnsi="Times New Roman"/>
          <w:color w:val="000000"/>
          <w:sz w:val="24"/>
          <w:szCs w:val="24"/>
          <w:lang w:eastAsia="en-US"/>
        </w:rPr>
        <w:t xml:space="preserve">, O.  </w:t>
      </w:r>
      <w:proofErr w:type="spellStart"/>
      <w:r w:rsidRPr="00812F25">
        <w:rPr>
          <w:rFonts w:ascii="Times New Roman" w:eastAsia="Times New Roman" w:hAnsi="Times New Roman"/>
          <w:color w:val="000000"/>
          <w:sz w:val="24"/>
          <w:szCs w:val="24"/>
          <w:lang w:eastAsia="en-US"/>
        </w:rPr>
        <w:t>Achara</w:t>
      </w:r>
      <w:proofErr w:type="spellEnd"/>
      <w:r w:rsidRPr="00812F25">
        <w:rPr>
          <w:rFonts w:ascii="Times New Roman" w:eastAsia="Times New Roman" w:hAnsi="Times New Roman"/>
          <w:color w:val="000000"/>
          <w:sz w:val="24"/>
          <w:szCs w:val="24"/>
          <w:lang w:eastAsia="en-US"/>
        </w:rPr>
        <w:t xml:space="preserve">, F. </w:t>
      </w:r>
      <w:proofErr w:type="spellStart"/>
      <w:r w:rsidRPr="00812F25">
        <w:rPr>
          <w:rFonts w:ascii="Times New Roman" w:eastAsia="Times New Roman" w:hAnsi="Times New Roman"/>
          <w:color w:val="000000"/>
          <w:sz w:val="24"/>
          <w:szCs w:val="24"/>
          <w:lang w:eastAsia="en-US"/>
        </w:rPr>
        <w:t>Adewoyin</w:t>
      </w:r>
      <w:proofErr w:type="spellEnd"/>
      <w:r w:rsidRPr="00812F25">
        <w:rPr>
          <w:rFonts w:ascii="Times New Roman" w:eastAsia="Times New Roman" w:hAnsi="Times New Roman"/>
          <w:color w:val="000000"/>
          <w:sz w:val="24"/>
          <w:szCs w:val="24"/>
          <w:lang w:eastAsia="en-US"/>
        </w:rPr>
        <w:t xml:space="preserve">, B. and Abo, K. (2018) “Determination of cadmium, chromium and lead in four brands of herbal bitters preparation sold in Benin-city, Southern Nigeria,” </w:t>
      </w:r>
      <w:r w:rsidRPr="00812F25">
        <w:rPr>
          <w:rFonts w:ascii="Times New Roman" w:eastAsia="Times New Roman" w:hAnsi="Times New Roman"/>
          <w:i/>
          <w:iCs/>
          <w:color w:val="000000"/>
          <w:sz w:val="24"/>
          <w:szCs w:val="24"/>
          <w:lang w:eastAsia="en-US"/>
        </w:rPr>
        <w:t>African Journal of Environmental Science and Technology</w:t>
      </w:r>
      <w:r w:rsidRPr="00812F25">
        <w:rPr>
          <w:rFonts w:ascii="Times New Roman" w:eastAsia="Times New Roman" w:hAnsi="Times New Roman"/>
          <w:color w:val="000000"/>
          <w:sz w:val="24"/>
          <w:szCs w:val="24"/>
          <w:lang w:eastAsia="en-US"/>
        </w:rPr>
        <w:t>, vol. 12, no. 5, pp. 186–190.</w:t>
      </w:r>
      <w:bookmarkStart w:id="48" w:name="_GoBack"/>
      <w:bookmarkEnd w:id="48"/>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000000"/>
          <w:sz w:val="24"/>
          <w:szCs w:val="24"/>
          <w:lang w:eastAsia="en-US"/>
        </w:rPr>
        <w:t>Anim</w:t>
      </w:r>
      <w:proofErr w:type="spellEnd"/>
      <w:r w:rsidRPr="00812F25">
        <w:rPr>
          <w:rFonts w:ascii="Times New Roman" w:eastAsia="Times New Roman" w:hAnsi="Times New Roman"/>
          <w:color w:val="000000"/>
          <w:sz w:val="24"/>
          <w:szCs w:val="24"/>
          <w:lang w:eastAsia="en-US"/>
        </w:rPr>
        <w:t xml:space="preserve">, A. </w:t>
      </w:r>
      <w:proofErr w:type="spellStart"/>
      <w:r w:rsidRPr="00812F25">
        <w:rPr>
          <w:rFonts w:ascii="Times New Roman" w:eastAsia="Times New Roman" w:hAnsi="Times New Roman"/>
          <w:color w:val="000000"/>
          <w:sz w:val="24"/>
          <w:szCs w:val="24"/>
          <w:lang w:eastAsia="en-US"/>
        </w:rPr>
        <w:t>Laar</w:t>
      </w:r>
      <w:proofErr w:type="spellEnd"/>
      <w:r w:rsidRPr="00812F25">
        <w:rPr>
          <w:rFonts w:ascii="Times New Roman" w:eastAsia="Times New Roman" w:hAnsi="Times New Roman"/>
          <w:color w:val="000000"/>
          <w:sz w:val="24"/>
          <w:szCs w:val="24"/>
          <w:lang w:eastAsia="en-US"/>
        </w:rPr>
        <w:t xml:space="preserve">, C. </w:t>
      </w:r>
      <w:proofErr w:type="spellStart"/>
      <w:r w:rsidRPr="00812F25">
        <w:rPr>
          <w:rFonts w:ascii="Times New Roman" w:eastAsia="Times New Roman" w:hAnsi="Times New Roman"/>
          <w:color w:val="000000"/>
          <w:sz w:val="24"/>
          <w:szCs w:val="24"/>
          <w:lang w:eastAsia="en-US"/>
        </w:rPr>
        <w:t>Osei</w:t>
      </w:r>
      <w:proofErr w:type="spellEnd"/>
      <w:r w:rsidRPr="00812F25">
        <w:rPr>
          <w:rFonts w:ascii="Times New Roman" w:eastAsia="Times New Roman" w:hAnsi="Times New Roman"/>
          <w:color w:val="000000"/>
          <w:sz w:val="24"/>
          <w:szCs w:val="24"/>
          <w:lang w:eastAsia="en-US"/>
        </w:rPr>
        <w:t xml:space="preserve">, J. </w:t>
      </w:r>
      <w:proofErr w:type="spellStart"/>
      <w:r w:rsidRPr="00812F25">
        <w:rPr>
          <w:rFonts w:ascii="Times New Roman" w:eastAsia="Times New Roman" w:hAnsi="Times New Roman"/>
          <w:color w:val="000000"/>
          <w:sz w:val="24"/>
          <w:szCs w:val="24"/>
          <w:lang w:eastAsia="en-US"/>
        </w:rPr>
        <w:t>Odonkor</w:t>
      </w:r>
      <w:proofErr w:type="spellEnd"/>
      <w:r w:rsidRPr="00812F25">
        <w:rPr>
          <w:rFonts w:ascii="Times New Roman" w:eastAsia="Times New Roman" w:hAnsi="Times New Roman"/>
          <w:color w:val="000000"/>
          <w:sz w:val="24"/>
          <w:szCs w:val="24"/>
          <w:lang w:eastAsia="en-US"/>
        </w:rPr>
        <w:t xml:space="preserve">, S. and </w:t>
      </w:r>
      <w:proofErr w:type="spellStart"/>
      <w:r w:rsidRPr="00812F25">
        <w:rPr>
          <w:rFonts w:ascii="Times New Roman" w:eastAsia="Times New Roman" w:hAnsi="Times New Roman"/>
          <w:color w:val="000000"/>
          <w:sz w:val="24"/>
          <w:szCs w:val="24"/>
          <w:lang w:eastAsia="en-US"/>
        </w:rPr>
        <w:t>Enti</w:t>
      </w:r>
      <w:proofErr w:type="spellEnd"/>
      <w:r w:rsidRPr="00812F25">
        <w:rPr>
          <w:rFonts w:ascii="Times New Roman" w:eastAsia="Times New Roman" w:hAnsi="Times New Roman"/>
          <w:color w:val="000000"/>
          <w:sz w:val="24"/>
          <w:szCs w:val="24"/>
          <w:lang w:eastAsia="en-US"/>
        </w:rPr>
        <w:t xml:space="preserve">-Brown, </w:t>
      </w:r>
      <w:proofErr w:type="spellStart"/>
      <w:r w:rsidRPr="00812F25">
        <w:rPr>
          <w:rFonts w:ascii="Times New Roman" w:eastAsia="Times New Roman" w:hAnsi="Times New Roman"/>
          <w:color w:val="000000"/>
          <w:sz w:val="24"/>
          <w:szCs w:val="24"/>
          <w:lang w:eastAsia="en-US"/>
        </w:rPr>
        <w:t>S</w:t>
      </w:r>
      <w:proofErr w:type="gramStart"/>
      <w:r w:rsidRPr="00812F25">
        <w:rPr>
          <w:rFonts w:ascii="Times New Roman" w:eastAsia="Times New Roman" w:hAnsi="Times New Roman"/>
          <w:color w:val="000000"/>
          <w:sz w:val="24"/>
          <w:szCs w:val="24"/>
          <w:lang w:eastAsia="en-US"/>
        </w:rPr>
        <w:t>.“</w:t>
      </w:r>
      <w:proofErr w:type="gramEnd"/>
      <w:r w:rsidRPr="00812F25">
        <w:rPr>
          <w:rFonts w:ascii="Times New Roman" w:eastAsia="Times New Roman" w:hAnsi="Times New Roman"/>
          <w:color w:val="000000"/>
          <w:sz w:val="24"/>
          <w:szCs w:val="24"/>
          <w:lang w:eastAsia="en-US"/>
        </w:rPr>
        <w:t>Trace</w:t>
      </w:r>
      <w:proofErr w:type="spellEnd"/>
      <w:r w:rsidRPr="00812F25">
        <w:rPr>
          <w:rFonts w:ascii="Times New Roman" w:eastAsia="Times New Roman" w:hAnsi="Times New Roman"/>
          <w:color w:val="000000"/>
          <w:sz w:val="24"/>
          <w:szCs w:val="24"/>
          <w:lang w:eastAsia="en-US"/>
        </w:rPr>
        <w:t xml:space="preserve"> metals quality of some herbal medicines sold in Accra, Ghana,” </w:t>
      </w:r>
      <w:r w:rsidRPr="00812F25">
        <w:rPr>
          <w:rFonts w:ascii="Times New Roman" w:eastAsia="Times New Roman" w:hAnsi="Times New Roman"/>
          <w:i/>
          <w:iCs/>
          <w:color w:val="000000"/>
          <w:sz w:val="24"/>
          <w:szCs w:val="24"/>
          <w:lang w:eastAsia="en-US"/>
        </w:rPr>
        <w:t>Proceedings of the International Academy of Ecology and Environmental Sciences</w:t>
      </w:r>
      <w:r w:rsidRPr="00812F25">
        <w:rPr>
          <w:rFonts w:ascii="Times New Roman" w:eastAsia="Times New Roman" w:hAnsi="Times New Roman"/>
          <w:color w:val="000000"/>
          <w:sz w:val="24"/>
          <w:szCs w:val="24"/>
          <w:lang w:eastAsia="en-US"/>
        </w:rPr>
        <w:t xml:space="preserve">, vol. 2, no. 2, p. 111, 2012.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proofErr w:type="gramStart"/>
      <w:r w:rsidRPr="00812F25">
        <w:rPr>
          <w:rFonts w:ascii="Times New Roman" w:eastAsia="Times New Roman" w:hAnsi="Times New Roman"/>
          <w:color w:val="231F20"/>
          <w:sz w:val="24"/>
          <w:szCs w:val="24"/>
        </w:rPr>
        <w:t>Anvisa</w:t>
      </w:r>
      <w:proofErr w:type="spellEnd"/>
      <w:r w:rsidRPr="00812F25">
        <w:rPr>
          <w:rFonts w:ascii="Times New Roman" w:eastAsia="Times New Roman" w:hAnsi="Times New Roman"/>
          <w:color w:val="231F20"/>
          <w:sz w:val="24"/>
          <w:szCs w:val="24"/>
        </w:rPr>
        <w:t>, 2013.</w:t>
      </w:r>
      <w:proofErr w:type="gramEnd"/>
      <w:r w:rsidRPr="00812F25">
        <w:rPr>
          <w:rFonts w:ascii="Times New Roman" w:eastAsia="Times New Roman" w:hAnsi="Times New Roman"/>
          <w:color w:val="231F20"/>
          <w:sz w:val="24"/>
          <w:szCs w:val="24"/>
        </w:rPr>
        <w:t xml:space="preserve"> </w:t>
      </w:r>
      <w:proofErr w:type="spellStart"/>
      <w:proofErr w:type="gramStart"/>
      <w:r w:rsidRPr="00812F25">
        <w:rPr>
          <w:rFonts w:ascii="Times New Roman" w:eastAsia="Times New Roman" w:hAnsi="Times New Roman"/>
          <w:color w:val="231F20"/>
          <w:sz w:val="24"/>
          <w:szCs w:val="24"/>
        </w:rPr>
        <w:t>Consulta</w:t>
      </w:r>
      <w:proofErr w:type="spellEnd"/>
      <w:r w:rsidRPr="00812F25">
        <w:rPr>
          <w:rFonts w:ascii="Times New Roman" w:eastAsia="Times New Roman" w:hAnsi="Times New Roman"/>
          <w:color w:val="231F20"/>
          <w:sz w:val="24"/>
          <w:szCs w:val="24"/>
        </w:rPr>
        <w:t xml:space="preserve"> </w:t>
      </w:r>
      <w:proofErr w:type="spellStart"/>
      <w:r w:rsidRPr="00812F25">
        <w:rPr>
          <w:rFonts w:ascii="Times New Roman" w:eastAsia="Times New Roman" w:hAnsi="Times New Roman"/>
          <w:color w:val="231F20"/>
          <w:sz w:val="24"/>
          <w:szCs w:val="24"/>
        </w:rPr>
        <w:t>Pública</w:t>
      </w:r>
      <w:proofErr w:type="spellEnd"/>
      <w:r w:rsidRPr="00812F25">
        <w:rPr>
          <w:rFonts w:ascii="Times New Roman" w:eastAsia="Times New Roman" w:hAnsi="Times New Roman"/>
          <w:color w:val="231F20"/>
          <w:sz w:val="24"/>
          <w:szCs w:val="24"/>
        </w:rPr>
        <w:t xml:space="preserve"> No 34 de 6 de </w:t>
      </w:r>
      <w:proofErr w:type="spellStart"/>
      <w:r w:rsidRPr="00812F25">
        <w:rPr>
          <w:rFonts w:ascii="Times New Roman" w:eastAsia="Times New Roman" w:hAnsi="Times New Roman"/>
          <w:color w:val="231F20"/>
          <w:sz w:val="24"/>
          <w:szCs w:val="24"/>
        </w:rPr>
        <w:t>Agosto</w:t>
      </w:r>
      <w:proofErr w:type="spellEnd"/>
      <w:r w:rsidRPr="00812F25">
        <w:rPr>
          <w:rFonts w:ascii="Times New Roman" w:eastAsia="Times New Roman" w:hAnsi="Times New Roman"/>
          <w:color w:val="231F20"/>
          <w:sz w:val="24"/>
          <w:szCs w:val="24"/>
        </w:rPr>
        <w:t xml:space="preserve"> de 2013.</w:t>
      </w:r>
      <w:proofErr w:type="gramEnd"/>
      <w:r w:rsidRPr="00812F25">
        <w:rPr>
          <w:rFonts w:ascii="Times New Roman" w:eastAsia="Times New Roman" w:hAnsi="Times New Roman"/>
          <w:color w:val="231F20"/>
          <w:sz w:val="24"/>
          <w:szCs w:val="24"/>
        </w:rPr>
        <w:t xml:space="preserve"> </w:t>
      </w:r>
      <w:proofErr w:type="spellStart"/>
      <w:proofErr w:type="gramStart"/>
      <w:r w:rsidRPr="00812F25">
        <w:rPr>
          <w:rFonts w:ascii="Times New Roman" w:eastAsia="Times New Roman" w:hAnsi="Times New Roman"/>
          <w:color w:val="231F20"/>
          <w:sz w:val="24"/>
          <w:szCs w:val="24"/>
        </w:rPr>
        <w:t>Agência</w:t>
      </w:r>
      <w:proofErr w:type="spellEnd"/>
      <w:r w:rsidRPr="00812F25">
        <w:rPr>
          <w:rFonts w:ascii="Times New Roman" w:eastAsia="Times New Roman" w:hAnsi="Times New Roman"/>
          <w:color w:val="231F20"/>
          <w:sz w:val="24"/>
          <w:szCs w:val="24"/>
        </w:rPr>
        <w:t xml:space="preserve"> </w:t>
      </w:r>
      <w:proofErr w:type="spellStart"/>
      <w:r w:rsidRPr="00812F25">
        <w:rPr>
          <w:rFonts w:ascii="Times New Roman" w:eastAsia="Times New Roman" w:hAnsi="Times New Roman"/>
          <w:color w:val="231F20"/>
          <w:sz w:val="24"/>
          <w:szCs w:val="24"/>
        </w:rPr>
        <w:t>Nacional</w:t>
      </w:r>
      <w:proofErr w:type="spellEnd"/>
      <w:r w:rsidRPr="00812F25">
        <w:rPr>
          <w:rFonts w:ascii="Times New Roman" w:eastAsia="Times New Roman" w:hAnsi="Times New Roman"/>
          <w:color w:val="231F20"/>
          <w:sz w:val="24"/>
          <w:szCs w:val="24"/>
        </w:rPr>
        <w:t xml:space="preserve"> de </w:t>
      </w:r>
      <w:proofErr w:type="spellStart"/>
      <w:r w:rsidRPr="00812F25">
        <w:rPr>
          <w:rFonts w:ascii="Times New Roman" w:eastAsia="Times New Roman" w:hAnsi="Times New Roman"/>
          <w:color w:val="231F20"/>
          <w:sz w:val="24"/>
          <w:szCs w:val="24"/>
        </w:rPr>
        <w:t>Vigilância</w:t>
      </w:r>
      <w:proofErr w:type="spellEnd"/>
      <w:r w:rsidRPr="00812F25">
        <w:rPr>
          <w:rFonts w:ascii="Times New Roman" w:eastAsia="Times New Roman" w:hAnsi="Times New Roman"/>
          <w:color w:val="231F20"/>
          <w:sz w:val="24"/>
          <w:szCs w:val="24"/>
        </w:rPr>
        <w:t xml:space="preserve"> </w:t>
      </w:r>
      <w:proofErr w:type="spellStart"/>
      <w:r w:rsidRPr="00812F25">
        <w:rPr>
          <w:rFonts w:ascii="Times New Roman" w:eastAsia="Times New Roman" w:hAnsi="Times New Roman"/>
          <w:color w:val="231F20"/>
          <w:sz w:val="24"/>
          <w:szCs w:val="24"/>
        </w:rPr>
        <w:t>Sanitária</w:t>
      </w:r>
      <w:proofErr w:type="spellEnd"/>
      <w:r w:rsidRPr="00812F25">
        <w:rPr>
          <w:rFonts w:ascii="Times New Roman" w:eastAsia="Times New Roman" w:hAnsi="Times New Roman"/>
          <w:color w:val="231F20"/>
          <w:sz w:val="24"/>
          <w:szCs w:val="24"/>
        </w:rPr>
        <w:t>.</w:t>
      </w:r>
      <w:proofErr w:type="gramEnd"/>
      <w:r w:rsidRPr="00812F25">
        <w:rPr>
          <w:rFonts w:ascii="Times New Roman" w:eastAsia="Times New Roman" w:hAnsi="Times New Roman"/>
          <w:color w:val="231F20"/>
          <w:sz w:val="24"/>
          <w:szCs w:val="24"/>
        </w:rPr>
        <w:t xml:space="preserve"> </w:t>
      </w:r>
      <w:proofErr w:type="spellStart"/>
      <w:r w:rsidRPr="00812F25">
        <w:rPr>
          <w:rFonts w:ascii="Times New Roman" w:eastAsia="Times New Roman" w:hAnsi="Times New Roman"/>
          <w:color w:val="231F20"/>
          <w:sz w:val="24"/>
          <w:szCs w:val="24"/>
        </w:rPr>
        <w:t>Diário</w:t>
      </w:r>
      <w:proofErr w:type="spellEnd"/>
      <w:r w:rsidRPr="00812F25">
        <w:rPr>
          <w:rFonts w:ascii="Times New Roman" w:eastAsia="Times New Roman" w:hAnsi="Times New Roman"/>
          <w:color w:val="231F20"/>
          <w:sz w:val="24"/>
          <w:szCs w:val="24"/>
        </w:rPr>
        <w:t xml:space="preserve"> </w:t>
      </w:r>
      <w:proofErr w:type="spellStart"/>
      <w:r w:rsidRPr="00812F25">
        <w:rPr>
          <w:rFonts w:ascii="Times New Roman" w:eastAsia="Times New Roman" w:hAnsi="Times New Roman"/>
          <w:color w:val="231F20"/>
          <w:sz w:val="24"/>
          <w:szCs w:val="24"/>
        </w:rPr>
        <w:t>Oficial</w:t>
      </w:r>
      <w:proofErr w:type="spellEnd"/>
      <w:r w:rsidRPr="00812F25">
        <w:rPr>
          <w:rFonts w:ascii="Times New Roman" w:eastAsia="Times New Roman" w:hAnsi="Times New Roman"/>
          <w:color w:val="231F20"/>
          <w:sz w:val="24"/>
          <w:szCs w:val="24"/>
        </w:rPr>
        <w:t xml:space="preserve"> da </w:t>
      </w:r>
      <w:proofErr w:type="spellStart"/>
      <w:r w:rsidRPr="00812F25">
        <w:rPr>
          <w:rFonts w:ascii="Times New Roman" w:eastAsia="Times New Roman" w:hAnsi="Times New Roman"/>
          <w:color w:val="231F20"/>
          <w:sz w:val="24"/>
          <w:szCs w:val="24"/>
        </w:rPr>
        <w:t>União</w:t>
      </w:r>
      <w:proofErr w:type="spellEnd"/>
      <w:r w:rsidRPr="00812F25">
        <w:rPr>
          <w:rFonts w:ascii="Times New Roman" w:eastAsia="Times New Roman" w:hAnsi="Times New Roman"/>
          <w:color w:val="231F20"/>
          <w:sz w:val="24"/>
          <w:szCs w:val="24"/>
        </w:rPr>
        <w:t xml:space="preserve">, Brasília, </w:t>
      </w:r>
      <w:proofErr w:type="spellStart"/>
      <w:r w:rsidRPr="00812F25">
        <w:rPr>
          <w:rFonts w:ascii="Times New Roman" w:eastAsia="Times New Roman" w:hAnsi="Times New Roman"/>
          <w:color w:val="231F20"/>
          <w:sz w:val="24"/>
          <w:szCs w:val="24"/>
        </w:rPr>
        <w:t>em</w:t>
      </w:r>
      <w:proofErr w:type="spellEnd"/>
      <w:r w:rsidRPr="00812F25">
        <w:rPr>
          <w:rFonts w:ascii="Times New Roman" w:eastAsia="Times New Roman" w:hAnsi="Times New Roman"/>
          <w:color w:val="231F20"/>
          <w:sz w:val="24"/>
          <w:szCs w:val="24"/>
        </w:rPr>
        <w:t xml:space="preserve"> 7 de </w:t>
      </w:r>
      <w:proofErr w:type="spellStart"/>
      <w:r w:rsidRPr="00812F25">
        <w:rPr>
          <w:rFonts w:ascii="Times New Roman" w:eastAsia="Times New Roman" w:hAnsi="Times New Roman"/>
          <w:color w:val="231F20"/>
          <w:sz w:val="24"/>
          <w:szCs w:val="24"/>
        </w:rPr>
        <w:t>Agosto</w:t>
      </w:r>
      <w:proofErr w:type="spellEnd"/>
      <w:r w:rsidRPr="00812F25">
        <w:rPr>
          <w:rFonts w:ascii="Times New Roman" w:eastAsia="Times New Roman" w:hAnsi="Times New Roman"/>
          <w:color w:val="231F20"/>
          <w:sz w:val="24"/>
          <w:szCs w:val="24"/>
        </w:rPr>
        <w:t xml:space="preserve"> de 2013.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000000"/>
          <w:sz w:val="24"/>
          <w:szCs w:val="24"/>
        </w:rPr>
        <w:t>Astin</w:t>
      </w:r>
      <w:proofErr w:type="spellEnd"/>
      <w:r w:rsidRPr="00812F25">
        <w:rPr>
          <w:rFonts w:ascii="Times New Roman" w:eastAsia="Times New Roman" w:hAnsi="Times New Roman"/>
          <w:color w:val="000000"/>
          <w:sz w:val="24"/>
          <w:szCs w:val="24"/>
        </w:rPr>
        <w:t xml:space="preserve">, J. (1998). Why patients use alternative medicines: results of national study. </w:t>
      </w:r>
      <w:r w:rsidRPr="00812F25">
        <w:rPr>
          <w:rFonts w:ascii="Times New Roman" w:eastAsia="Times New Roman" w:hAnsi="Times New Roman"/>
          <w:i/>
          <w:iCs/>
          <w:color w:val="000000"/>
          <w:sz w:val="24"/>
          <w:szCs w:val="24"/>
        </w:rPr>
        <w:t xml:space="preserve">J. Am. Med. Assoc. </w:t>
      </w:r>
      <w:r w:rsidRPr="00812F25">
        <w:rPr>
          <w:rFonts w:ascii="Times New Roman" w:eastAsia="Times New Roman" w:hAnsi="Times New Roman"/>
          <w:color w:val="000000"/>
          <w:sz w:val="24"/>
          <w:szCs w:val="24"/>
        </w:rPr>
        <w:t xml:space="preserve">279, 1548–1553. </w:t>
      </w:r>
      <w:proofErr w:type="spellStart"/>
      <w:proofErr w:type="gramStart"/>
      <w:r w:rsidRPr="00812F25">
        <w:rPr>
          <w:rFonts w:ascii="Times New Roman" w:eastAsia="Times New Roman" w:hAnsi="Times New Roman"/>
          <w:color w:val="000000"/>
          <w:sz w:val="24"/>
          <w:szCs w:val="24"/>
        </w:rPr>
        <w:t>doi</w:t>
      </w:r>
      <w:proofErr w:type="spellEnd"/>
      <w:proofErr w:type="gramEnd"/>
      <w:r w:rsidRPr="00812F25">
        <w:rPr>
          <w:rFonts w:ascii="Times New Roman" w:eastAsia="Times New Roman" w:hAnsi="Times New Roman"/>
          <w:color w:val="000000"/>
          <w:sz w:val="24"/>
          <w:szCs w:val="24"/>
        </w:rPr>
        <w:t>: 10.1001/jama.279.19.1548</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231F20"/>
          <w:sz w:val="24"/>
          <w:szCs w:val="24"/>
          <w:lang w:eastAsia="en-US"/>
        </w:rPr>
        <w:t>Bakare-Odunola</w:t>
      </w:r>
      <w:proofErr w:type="spellEnd"/>
      <w:r w:rsidRPr="00812F25">
        <w:rPr>
          <w:rFonts w:ascii="Times New Roman" w:eastAsia="Times New Roman" w:hAnsi="Times New Roman"/>
          <w:color w:val="231F20"/>
          <w:sz w:val="24"/>
          <w:szCs w:val="24"/>
          <w:lang w:eastAsia="en-US"/>
        </w:rPr>
        <w:t xml:space="preserve"> MT, Mustapha KB (2014). </w:t>
      </w:r>
      <w:proofErr w:type="gramStart"/>
      <w:r w:rsidRPr="00812F25">
        <w:rPr>
          <w:rFonts w:ascii="Times New Roman" w:eastAsia="Times New Roman" w:hAnsi="Times New Roman"/>
          <w:color w:val="231F20"/>
          <w:sz w:val="24"/>
          <w:szCs w:val="24"/>
          <w:lang w:eastAsia="en-US"/>
        </w:rPr>
        <w:t>Identification of heavy metals in local drinks in Northern Zone of Nigeria.</w:t>
      </w:r>
      <w:proofErr w:type="gramEnd"/>
      <w:r w:rsidRPr="00812F25">
        <w:rPr>
          <w:rFonts w:ascii="Times New Roman" w:eastAsia="Times New Roman" w:hAnsi="Times New Roman"/>
          <w:color w:val="231F20"/>
          <w:sz w:val="24"/>
          <w:szCs w:val="24"/>
          <w:lang w:eastAsia="en-US"/>
        </w:rPr>
        <w:t xml:space="preserve"> Journal of Toxicology and Environmental Health Sciences, 6(7):126-131.</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000000"/>
          <w:sz w:val="24"/>
          <w:szCs w:val="24"/>
        </w:rPr>
        <w:t>Bandaranayake</w:t>
      </w:r>
      <w:proofErr w:type="spellEnd"/>
      <w:r w:rsidRPr="00812F25">
        <w:rPr>
          <w:rFonts w:ascii="Times New Roman" w:eastAsia="Times New Roman" w:hAnsi="Times New Roman"/>
          <w:color w:val="000000"/>
          <w:sz w:val="24"/>
          <w:szCs w:val="24"/>
        </w:rPr>
        <w:t xml:space="preserve">, W. M. (2006). </w:t>
      </w:r>
      <w:proofErr w:type="gramStart"/>
      <w:r w:rsidRPr="00812F25">
        <w:rPr>
          <w:rFonts w:ascii="Times New Roman" w:eastAsia="Times New Roman" w:hAnsi="Times New Roman"/>
          <w:color w:val="000000"/>
          <w:sz w:val="24"/>
          <w:szCs w:val="24"/>
        </w:rPr>
        <w:t xml:space="preserve">“Quality control, screening, toxicity, and regulation of herbal drugs,” in </w:t>
      </w:r>
      <w:r w:rsidRPr="00812F25">
        <w:rPr>
          <w:rFonts w:ascii="Times New Roman" w:eastAsia="Times New Roman" w:hAnsi="Times New Roman"/>
          <w:i/>
          <w:iCs/>
          <w:color w:val="000000"/>
          <w:sz w:val="24"/>
          <w:szCs w:val="24"/>
        </w:rPr>
        <w:t xml:space="preserve">Modern </w:t>
      </w:r>
      <w:proofErr w:type="spellStart"/>
      <w:r w:rsidRPr="00812F25">
        <w:rPr>
          <w:rFonts w:ascii="Times New Roman" w:eastAsia="Times New Roman" w:hAnsi="Times New Roman"/>
          <w:i/>
          <w:iCs/>
          <w:color w:val="000000"/>
          <w:sz w:val="24"/>
          <w:szCs w:val="24"/>
        </w:rPr>
        <w:t>Phytomedicine</w:t>
      </w:r>
      <w:proofErr w:type="spellEnd"/>
      <w:r w:rsidRPr="00812F25">
        <w:rPr>
          <w:rFonts w:ascii="Times New Roman" w:eastAsia="Times New Roman" w:hAnsi="Times New Roman"/>
          <w:i/>
          <w:iCs/>
          <w:color w:val="000000"/>
          <w:sz w:val="24"/>
          <w:szCs w:val="24"/>
        </w:rPr>
        <w:t>.</w:t>
      </w:r>
      <w:proofErr w:type="gramEnd"/>
      <w:r w:rsidRPr="00812F25">
        <w:rPr>
          <w:rFonts w:ascii="Times New Roman" w:eastAsia="Times New Roman" w:hAnsi="Times New Roman"/>
          <w:i/>
          <w:iCs/>
          <w:color w:val="000000"/>
          <w:sz w:val="24"/>
          <w:szCs w:val="24"/>
        </w:rPr>
        <w:t xml:space="preserve"> Turning Medicinal Plants into Drugs</w:t>
      </w:r>
      <w:r w:rsidRPr="00812F25">
        <w:rPr>
          <w:rFonts w:ascii="Times New Roman" w:eastAsia="Times New Roman" w:hAnsi="Times New Roman"/>
          <w:color w:val="000000"/>
          <w:sz w:val="24"/>
          <w:szCs w:val="24"/>
        </w:rPr>
        <w:t xml:space="preserve">, </w:t>
      </w:r>
      <w:proofErr w:type="spellStart"/>
      <w:r w:rsidRPr="00812F25">
        <w:rPr>
          <w:rFonts w:ascii="Times New Roman" w:eastAsia="Times New Roman" w:hAnsi="Times New Roman"/>
          <w:color w:val="000000"/>
          <w:sz w:val="24"/>
          <w:szCs w:val="24"/>
        </w:rPr>
        <w:t>eds</w:t>
      </w:r>
      <w:proofErr w:type="spellEnd"/>
      <w:r w:rsidRPr="00812F25">
        <w:rPr>
          <w:rFonts w:ascii="Times New Roman" w:eastAsia="Times New Roman" w:hAnsi="Times New Roman"/>
          <w:color w:val="000000"/>
          <w:sz w:val="24"/>
          <w:szCs w:val="24"/>
        </w:rPr>
        <w:t xml:space="preserve"> I. Ahmad, F. </w:t>
      </w:r>
      <w:proofErr w:type="spellStart"/>
      <w:r w:rsidRPr="00812F25">
        <w:rPr>
          <w:rFonts w:ascii="Times New Roman" w:eastAsia="Times New Roman" w:hAnsi="Times New Roman"/>
          <w:color w:val="000000"/>
          <w:sz w:val="24"/>
          <w:szCs w:val="24"/>
        </w:rPr>
        <w:t>Aqil</w:t>
      </w:r>
      <w:proofErr w:type="spellEnd"/>
      <w:r w:rsidRPr="00812F25">
        <w:rPr>
          <w:rFonts w:ascii="Times New Roman" w:eastAsia="Times New Roman" w:hAnsi="Times New Roman"/>
          <w:color w:val="000000"/>
          <w:sz w:val="24"/>
          <w:szCs w:val="24"/>
        </w:rPr>
        <w:t xml:space="preserve">, and M. </w:t>
      </w:r>
      <w:proofErr w:type="spellStart"/>
      <w:r w:rsidRPr="00812F25">
        <w:rPr>
          <w:rFonts w:ascii="Times New Roman" w:eastAsia="Times New Roman" w:hAnsi="Times New Roman"/>
          <w:color w:val="000000"/>
          <w:sz w:val="24"/>
          <w:szCs w:val="24"/>
        </w:rPr>
        <w:t>Owais</w:t>
      </w:r>
      <w:proofErr w:type="spellEnd"/>
      <w:r w:rsidRPr="00812F25">
        <w:rPr>
          <w:rFonts w:ascii="Times New Roman" w:eastAsia="Times New Roman" w:hAnsi="Times New Roman"/>
          <w:color w:val="000000"/>
          <w:sz w:val="24"/>
          <w:szCs w:val="24"/>
        </w:rPr>
        <w:t xml:space="preserve"> (</w:t>
      </w:r>
      <w:proofErr w:type="spellStart"/>
      <w:r w:rsidRPr="00812F25">
        <w:rPr>
          <w:rFonts w:ascii="Times New Roman" w:eastAsia="Times New Roman" w:hAnsi="Times New Roman"/>
          <w:color w:val="000000"/>
          <w:sz w:val="24"/>
          <w:szCs w:val="24"/>
        </w:rPr>
        <w:t>Weinheim</w:t>
      </w:r>
      <w:proofErr w:type="gramStart"/>
      <w:r w:rsidRPr="00812F25">
        <w:rPr>
          <w:rFonts w:ascii="Times New Roman" w:eastAsia="Times New Roman" w:hAnsi="Times New Roman"/>
          <w:color w:val="000000"/>
          <w:sz w:val="24"/>
          <w:szCs w:val="24"/>
        </w:rPr>
        <w:t>:Wiley</w:t>
      </w:r>
      <w:proofErr w:type="gramEnd"/>
      <w:r w:rsidRPr="00812F25">
        <w:rPr>
          <w:rFonts w:ascii="Times New Roman" w:eastAsia="Times New Roman" w:hAnsi="Times New Roman"/>
          <w:color w:val="000000"/>
          <w:sz w:val="24"/>
          <w:szCs w:val="24"/>
        </w:rPr>
        <w:t>-VCH</w:t>
      </w:r>
      <w:proofErr w:type="spellEnd"/>
      <w:r w:rsidRPr="00812F25">
        <w:rPr>
          <w:rFonts w:ascii="Times New Roman" w:eastAsia="Times New Roman" w:hAnsi="Times New Roman"/>
          <w:color w:val="000000"/>
          <w:sz w:val="24"/>
          <w:szCs w:val="24"/>
        </w:rPr>
        <w:t xml:space="preserve"> GmbH &amp; Co. </w:t>
      </w:r>
      <w:proofErr w:type="spellStart"/>
      <w:r w:rsidRPr="00812F25">
        <w:rPr>
          <w:rFonts w:ascii="Times New Roman" w:eastAsia="Times New Roman" w:hAnsi="Times New Roman"/>
          <w:color w:val="000000"/>
          <w:sz w:val="24"/>
          <w:szCs w:val="24"/>
        </w:rPr>
        <w:t>KGaA</w:t>
      </w:r>
      <w:proofErr w:type="spellEnd"/>
      <w:r w:rsidRPr="00812F25">
        <w:rPr>
          <w:rFonts w:ascii="Times New Roman" w:eastAsia="Times New Roman" w:hAnsi="Times New Roman"/>
          <w:color w:val="000000"/>
          <w:sz w:val="24"/>
          <w:szCs w:val="24"/>
        </w:rPr>
        <w:t xml:space="preserve">), 25–57. </w:t>
      </w:r>
      <w:proofErr w:type="spellStart"/>
      <w:proofErr w:type="gramStart"/>
      <w:r w:rsidRPr="00812F25">
        <w:rPr>
          <w:rFonts w:ascii="Times New Roman" w:eastAsia="Times New Roman" w:hAnsi="Times New Roman"/>
          <w:color w:val="000000"/>
          <w:sz w:val="24"/>
          <w:szCs w:val="24"/>
        </w:rPr>
        <w:t>doi</w:t>
      </w:r>
      <w:proofErr w:type="spellEnd"/>
      <w:proofErr w:type="gramEnd"/>
      <w:r w:rsidRPr="00812F25">
        <w:rPr>
          <w:rFonts w:ascii="Times New Roman" w:eastAsia="Times New Roman" w:hAnsi="Times New Roman"/>
          <w:color w:val="000000"/>
          <w:sz w:val="24"/>
          <w:szCs w:val="24"/>
        </w:rPr>
        <w:t>: 10.1002/9783527609987.ch2</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231F20"/>
          <w:sz w:val="24"/>
          <w:szCs w:val="24"/>
        </w:rPr>
        <w:t>Bian</w:t>
      </w:r>
      <w:proofErr w:type="spellEnd"/>
      <w:r w:rsidRPr="00812F25">
        <w:rPr>
          <w:rFonts w:ascii="Times New Roman" w:eastAsia="Times New Roman" w:hAnsi="Times New Roman"/>
          <w:color w:val="231F20"/>
          <w:sz w:val="24"/>
          <w:szCs w:val="24"/>
        </w:rPr>
        <w:t xml:space="preserve">, Z.X., Li, Y.P., </w:t>
      </w:r>
      <w:proofErr w:type="spellStart"/>
      <w:r w:rsidRPr="00812F25">
        <w:rPr>
          <w:rFonts w:ascii="Times New Roman" w:eastAsia="Times New Roman" w:hAnsi="Times New Roman"/>
          <w:color w:val="231F20"/>
          <w:sz w:val="24"/>
          <w:szCs w:val="24"/>
        </w:rPr>
        <w:t>Dagenais</w:t>
      </w:r>
      <w:proofErr w:type="spellEnd"/>
      <w:r w:rsidRPr="00812F25">
        <w:rPr>
          <w:rFonts w:ascii="Times New Roman" w:eastAsia="Times New Roman" w:hAnsi="Times New Roman"/>
          <w:color w:val="231F20"/>
          <w:sz w:val="24"/>
          <w:szCs w:val="24"/>
        </w:rPr>
        <w:t xml:space="preserve">, S., Liu, L., Wu, T.X., Miao, J.X., Kwan, A.K., Song, L., 2006. Improving the quality of randomized controlled trials in Chinese herbal medicine, part I: clinical trial design and methodology. J. Chin. </w:t>
      </w:r>
      <w:proofErr w:type="spellStart"/>
      <w:proofErr w:type="gramStart"/>
      <w:r w:rsidRPr="00812F25">
        <w:rPr>
          <w:rFonts w:ascii="Times New Roman" w:eastAsia="Times New Roman" w:hAnsi="Times New Roman"/>
          <w:color w:val="231F20"/>
          <w:sz w:val="24"/>
          <w:szCs w:val="24"/>
        </w:rPr>
        <w:t>Integr</w:t>
      </w:r>
      <w:proofErr w:type="spellEnd"/>
      <w:r w:rsidRPr="00812F25">
        <w:rPr>
          <w:rFonts w:ascii="Times New Roman" w:eastAsia="Times New Roman" w:hAnsi="Times New Roman"/>
          <w:color w:val="231F20"/>
          <w:sz w:val="24"/>
          <w:szCs w:val="24"/>
        </w:rPr>
        <w:t>.</w:t>
      </w:r>
      <w:proofErr w:type="gramEnd"/>
      <w:r w:rsidRPr="00812F25">
        <w:rPr>
          <w:rFonts w:ascii="Times New Roman" w:eastAsia="Times New Roman" w:hAnsi="Times New Roman"/>
          <w:color w:val="231F20"/>
          <w:sz w:val="24"/>
          <w:szCs w:val="24"/>
        </w:rPr>
        <w:t xml:space="preserve"> Med. 4, 120-129.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proofErr w:type="gramStart"/>
      <w:r w:rsidRPr="00812F25">
        <w:rPr>
          <w:rFonts w:ascii="Times New Roman" w:eastAsia="Times New Roman" w:hAnsi="Times New Roman"/>
          <w:color w:val="231F20"/>
          <w:sz w:val="24"/>
          <w:szCs w:val="24"/>
        </w:rPr>
        <w:t>Bunchorntavakul</w:t>
      </w:r>
      <w:proofErr w:type="spellEnd"/>
      <w:r w:rsidRPr="00812F25">
        <w:rPr>
          <w:rFonts w:ascii="Times New Roman" w:eastAsia="Times New Roman" w:hAnsi="Times New Roman"/>
          <w:color w:val="231F20"/>
          <w:sz w:val="24"/>
          <w:szCs w:val="24"/>
        </w:rPr>
        <w:t>, C., Reddy, K.R., 2013.</w:t>
      </w:r>
      <w:proofErr w:type="gramEnd"/>
      <w:r w:rsidRPr="00812F25">
        <w:rPr>
          <w:rFonts w:ascii="Times New Roman" w:eastAsia="Times New Roman" w:hAnsi="Times New Roman"/>
          <w:color w:val="231F20"/>
          <w:sz w:val="24"/>
          <w:szCs w:val="24"/>
        </w:rPr>
        <w:t xml:space="preserve"> Review article: herbal and dietary supplement hepatotoxicity. </w:t>
      </w:r>
      <w:proofErr w:type="gramStart"/>
      <w:r w:rsidRPr="00812F25">
        <w:rPr>
          <w:rFonts w:ascii="Times New Roman" w:eastAsia="Times New Roman" w:hAnsi="Times New Roman"/>
          <w:color w:val="231F20"/>
          <w:sz w:val="24"/>
          <w:szCs w:val="24"/>
        </w:rPr>
        <w:t>Aliment.</w:t>
      </w:r>
      <w:proofErr w:type="gramEnd"/>
      <w:r w:rsidRPr="00812F25">
        <w:rPr>
          <w:rFonts w:ascii="Times New Roman" w:eastAsia="Times New Roman" w:hAnsi="Times New Roman"/>
          <w:color w:val="231F20"/>
          <w:sz w:val="24"/>
          <w:szCs w:val="24"/>
        </w:rPr>
        <w:t xml:space="preserve"> </w:t>
      </w:r>
      <w:proofErr w:type="spellStart"/>
      <w:proofErr w:type="gramStart"/>
      <w:r w:rsidRPr="00812F25">
        <w:rPr>
          <w:rFonts w:ascii="Times New Roman" w:eastAsia="Times New Roman" w:hAnsi="Times New Roman"/>
          <w:color w:val="231F20"/>
          <w:sz w:val="24"/>
          <w:szCs w:val="24"/>
        </w:rPr>
        <w:t>Pharmacol</w:t>
      </w:r>
      <w:proofErr w:type="spellEnd"/>
      <w:r w:rsidRPr="00812F25">
        <w:rPr>
          <w:rFonts w:ascii="Times New Roman" w:eastAsia="Times New Roman" w:hAnsi="Times New Roman"/>
          <w:color w:val="231F20"/>
          <w:sz w:val="24"/>
          <w:szCs w:val="24"/>
        </w:rPr>
        <w:t>.</w:t>
      </w:r>
      <w:proofErr w:type="gramEnd"/>
      <w:r w:rsidRPr="00812F25">
        <w:rPr>
          <w:rFonts w:ascii="Times New Roman" w:eastAsia="Times New Roman" w:hAnsi="Times New Roman"/>
          <w:color w:val="231F20"/>
          <w:sz w:val="24"/>
          <w:szCs w:val="24"/>
        </w:rPr>
        <w:t xml:space="preserve"> </w:t>
      </w:r>
      <w:proofErr w:type="spellStart"/>
      <w:proofErr w:type="gramStart"/>
      <w:r w:rsidRPr="00812F25">
        <w:rPr>
          <w:rFonts w:ascii="Times New Roman" w:eastAsia="Times New Roman" w:hAnsi="Times New Roman"/>
          <w:color w:val="231F20"/>
          <w:sz w:val="24"/>
          <w:szCs w:val="24"/>
        </w:rPr>
        <w:t>Ther</w:t>
      </w:r>
      <w:proofErr w:type="spellEnd"/>
      <w:r w:rsidRPr="00812F25">
        <w:rPr>
          <w:rFonts w:ascii="Times New Roman" w:eastAsia="Times New Roman" w:hAnsi="Times New Roman"/>
          <w:color w:val="231F20"/>
          <w:sz w:val="24"/>
          <w:szCs w:val="24"/>
        </w:rPr>
        <w:t>.</w:t>
      </w:r>
      <w:proofErr w:type="gramEnd"/>
      <w:r w:rsidRPr="00812F25">
        <w:rPr>
          <w:rFonts w:ascii="Times New Roman" w:eastAsia="Times New Roman" w:hAnsi="Times New Roman"/>
          <w:color w:val="231F20"/>
          <w:sz w:val="24"/>
          <w:szCs w:val="24"/>
        </w:rPr>
        <w:t xml:space="preserve"> 37, 3-17.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231F20"/>
          <w:sz w:val="24"/>
          <w:szCs w:val="24"/>
        </w:rPr>
        <w:t>Calapai</w:t>
      </w:r>
      <w:proofErr w:type="spellEnd"/>
      <w:r w:rsidRPr="00812F25">
        <w:rPr>
          <w:rFonts w:ascii="Times New Roman" w:eastAsia="Times New Roman" w:hAnsi="Times New Roman"/>
          <w:color w:val="231F20"/>
          <w:sz w:val="24"/>
          <w:szCs w:val="24"/>
        </w:rPr>
        <w:t xml:space="preserve">, G., 2008. European legislation on herbal medicines: a look into the future. </w:t>
      </w:r>
      <w:proofErr w:type="gramStart"/>
      <w:r w:rsidRPr="00812F25">
        <w:rPr>
          <w:rFonts w:ascii="Times New Roman" w:eastAsia="Times New Roman" w:hAnsi="Times New Roman"/>
          <w:color w:val="231F20"/>
          <w:sz w:val="24"/>
          <w:szCs w:val="24"/>
        </w:rPr>
        <w:t xml:space="preserve">Drug </w:t>
      </w:r>
      <w:proofErr w:type="spellStart"/>
      <w:r w:rsidRPr="00812F25">
        <w:rPr>
          <w:rFonts w:ascii="Times New Roman" w:eastAsia="Times New Roman" w:hAnsi="Times New Roman"/>
          <w:color w:val="231F20"/>
          <w:sz w:val="24"/>
          <w:szCs w:val="24"/>
        </w:rPr>
        <w:t>Saf</w:t>
      </w:r>
      <w:proofErr w:type="spellEnd"/>
      <w:r w:rsidRPr="00812F25">
        <w:rPr>
          <w:rFonts w:ascii="Times New Roman" w:eastAsia="Times New Roman" w:hAnsi="Times New Roman"/>
          <w:color w:val="231F20"/>
          <w:sz w:val="24"/>
          <w:szCs w:val="24"/>
        </w:rPr>
        <w:t>.</w:t>
      </w:r>
      <w:proofErr w:type="gramEnd"/>
      <w:r w:rsidRPr="00812F25">
        <w:rPr>
          <w:rFonts w:ascii="Times New Roman" w:eastAsia="Times New Roman" w:hAnsi="Times New Roman"/>
          <w:color w:val="231F20"/>
          <w:sz w:val="24"/>
          <w:szCs w:val="24"/>
        </w:rPr>
        <w:t xml:space="preserve"> 31, 428-431.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231F20"/>
          <w:sz w:val="24"/>
          <w:szCs w:val="24"/>
        </w:rPr>
        <w:t>Carmona, F., Pereira, A.M.S., 2013.</w:t>
      </w:r>
      <w:proofErr w:type="gramEnd"/>
      <w:r w:rsidRPr="00812F25">
        <w:rPr>
          <w:rFonts w:ascii="Times New Roman" w:eastAsia="Times New Roman" w:hAnsi="Times New Roman"/>
          <w:color w:val="231F20"/>
          <w:sz w:val="24"/>
          <w:szCs w:val="24"/>
        </w:rPr>
        <w:t xml:space="preserve"> Herbal medicines: old and new concepts, </w:t>
      </w:r>
      <w:proofErr w:type="spellStart"/>
      <w:r w:rsidRPr="00812F25">
        <w:rPr>
          <w:rFonts w:ascii="Times New Roman" w:eastAsia="Times New Roman" w:hAnsi="Times New Roman"/>
          <w:color w:val="231F20"/>
          <w:sz w:val="24"/>
          <w:szCs w:val="24"/>
        </w:rPr>
        <w:t>thruths</w:t>
      </w:r>
      <w:proofErr w:type="spellEnd"/>
      <w:r w:rsidRPr="00812F25">
        <w:rPr>
          <w:rFonts w:ascii="Times New Roman" w:eastAsia="Times New Roman" w:hAnsi="Times New Roman"/>
          <w:color w:val="231F20"/>
          <w:sz w:val="24"/>
          <w:szCs w:val="24"/>
        </w:rPr>
        <w:t xml:space="preserve"> and misunderstandings. Rev. Bras. </w:t>
      </w:r>
      <w:proofErr w:type="spellStart"/>
      <w:proofErr w:type="gramStart"/>
      <w:r w:rsidRPr="00812F25">
        <w:rPr>
          <w:rFonts w:ascii="Times New Roman" w:eastAsia="Times New Roman" w:hAnsi="Times New Roman"/>
          <w:color w:val="231F20"/>
          <w:sz w:val="24"/>
          <w:szCs w:val="24"/>
        </w:rPr>
        <w:t>Farmacogn</w:t>
      </w:r>
      <w:proofErr w:type="spellEnd"/>
      <w:r w:rsidRPr="00812F25">
        <w:rPr>
          <w:rFonts w:ascii="Times New Roman" w:eastAsia="Times New Roman" w:hAnsi="Times New Roman"/>
          <w:color w:val="231F20"/>
          <w:sz w:val="24"/>
          <w:szCs w:val="24"/>
        </w:rPr>
        <w:t>.</w:t>
      </w:r>
      <w:proofErr w:type="gramEnd"/>
      <w:r w:rsidRPr="00812F25">
        <w:rPr>
          <w:rFonts w:ascii="Times New Roman" w:eastAsia="Times New Roman" w:hAnsi="Times New Roman"/>
          <w:color w:val="231F20"/>
          <w:sz w:val="24"/>
          <w:szCs w:val="24"/>
        </w:rPr>
        <w:t xml:space="preserve"> 23, 379-385.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231F20"/>
          <w:sz w:val="24"/>
          <w:szCs w:val="24"/>
          <w:lang w:eastAsia="en-US"/>
        </w:rPr>
        <w:t>Chikezie</w:t>
      </w:r>
      <w:proofErr w:type="spellEnd"/>
      <w:r w:rsidRPr="00812F25">
        <w:rPr>
          <w:rFonts w:ascii="Times New Roman" w:eastAsia="Times New Roman" w:hAnsi="Times New Roman"/>
          <w:color w:val="231F20"/>
          <w:sz w:val="24"/>
          <w:szCs w:val="24"/>
          <w:lang w:eastAsia="en-US"/>
        </w:rPr>
        <w:t xml:space="preserve"> PC, </w:t>
      </w:r>
      <w:proofErr w:type="spellStart"/>
      <w:r w:rsidRPr="00812F25">
        <w:rPr>
          <w:rFonts w:ascii="Times New Roman" w:eastAsia="Times New Roman" w:hAnsi="Times New Roman"/>
          <w:color w:val="231F20"/>
          <w:sz w:val="24"/>
          <w:szCs w:val="24"/>
          <w:lang w:eastAsia="en-US"/>
        </w:rPr>
        <w:t>Ojiako</w:t>
      </w:r>
      <w:proofErr w:type="spellEnd"/>
      <w:r w:rsidRPr="00812F25">
        <w:rPr>
          <w:rFonts w:ascii="Times New Roman" w:eastAsia="Times New Roman" w:hAnsi="Times New Roman"/>
          <w:color w:val="231F20"/>
          <w:sz w:val="24"/>
          <w:szCs w:val="24"/>
          <w:lang w:eastAsia="en-US"/>
        </w:rPr>
        <w:t xml:space="preserve"> OA (2015) Herbal Medicine: Yesterday, Today and Tomorrow, Alternative &amp; Integrative Medicine, 4:3.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000000"/>
          <w:sz w:val="24"/>
          <w:szCs w:val="24"/>
        </w:rPr>
        <w:lastRenderedPageBreak/>
        <w:t>Cosyns</w:t>
      </w:r>
      <w:proofErr w:type="spellEnd"/>
      <w:r w:rsidRPr="00812F25">
        <w:rPr>
          <w:rFonts w:ascii="Times New Roman" w:eastAsia="Times New Roman" w:hAnsi="Times New Roman"/>
          <w:color w:val="000000"/>
          <w:sz w:val="24"/>
          <w:szCs w:val="24"/>
        </w:rPr>
        <w:t xml:space="preserve">, J. P., </w:t>
      </w:r>
      <w:proofErr w:type="spellStart"/>
      <w:r w:rsidRPr="00812F25">
        <w:rPr>
          <w:rFonts w:ascii="Times New Roman" w:eastAsia="Times New Roman" w:hAnsi="Times New Roman"/>
          <w:color w:val="000000"/>
          <w:sz w:val="24"/>
          <w:szCs w:val="24"/>
        </w:rPr>
        <w:t>Jadoul</w:t>
      </w:r>
      <w:proofErr w:type="spellEnd"/>
      <w:r w:rsidRPr="00812F25">
        <w:rPr>
          <w:rFonts w:ascii="Times New Roman" w:eastAsia="Times New Roman" w:hAnsi="Times New Roman"/>
          <w:color w:val="000000"/>
          <w:sz w:val="24"/>
          <w:szCs w:val="24"/>
        </w:rPr>
        <w:t xml:space="preserve">, M., </w:t>
      </w:r>
      <w:proofErr w:type="spellStart"/>
      <w:r w:rsidRPr="00812F25">
        <w:rPr>
          <w:rFonts w:ascii="Times New Roman" w:eastAsia="Times New Roman" w:hAnsi="Times New Roman"/>
          <w:color w:val="000000"/>
          <w:sz w:val="24"/>
          <w:szCs w:val="24"/>
        </w:rPr>
        <w:t>Squifflet</w:t>
      </w:r>
      <w:proofErr w:type="spellEnd"/>
      <w:r w:rsidRPr="00812F25">
        <w:rPr>
          <w:rFonts w:ascii="Times New Roman" w:eastAsia="Times New Roman" w:hAnsi="Times New Roman"/>
          <w:color w:val="000000"/>
          <w:sz w:val="24"/>
          <w:szCs w:val="24"/>
        </w:rPr>
        <w:t xml:space="preserve">, J. P., De </w:t>
      </w:r>
      <w:proofErr w:type="spellStart"/>
      <w:r w:rsidRPr="00812F25">
        <w:rPr>
          <w:rFonts w:ascii="Times New Roman" w:eastAsia="Times New Roman" w:hAnsi="Times New Roman"/>
          <w:color w:val="000000"/>
          <w:sz w:val="24"/>
          <w:szCs w:val="24"/>
        </w:rPr>
        <w:t>Plaen</w:t>
      </w:r>
      <w:proofErr w:type="spellEnd"/>
      <w:r w:rsidRPr="00812F25">
        <w:rPr>
          <w:rFonts w:ascii="Times New Roman" w:eastAsia="Times New Roman" w:hAnsi="Times New Roman"/>
          <w:color w:val="000000"/>
          <w:sz w:val="24"/>
          <w:szCs w:val="24"/>
        </w:rPr>
        <w:t xml:space="preserve">, J. F., </w:t>
      </w:r>
      <w:proofErr w:type="spellStart"/>
      <w:r w:rsidRPr="00812F25">
        <w:rPr>
          <w:rFonts w:ascii="Times New Roman" w:eastAsia="Times New Roman" w:hAnsi="Times New Roman"/>
          <w:color w:val="000000"/>
          <w:sz w:val="24"/>
          <w:szCs w:val="24"/>
        </w:rPr>
        <w:t>Ferluga</w:t>
      </w:r>
      <w:proofErr w:type="spellEnd"/>
      <w:r w:rsidRPr="00812F25">
        <w:rPr>
          <w:rFonts w:ascii="Times New Roman" w:eastAsia="Times New Roman" w:hAnsi="Times New Roman"/>
          <w:color w:val="000000"/>
          <w:sz w:val="24"/>
          <w:szCs w:val="24"/>
        </w:rPr>
        <w:t xml:space="preserve">, D., and van </w:t>
      </w:r>
      <w:proofErr w:type="spellStart"/>
      <w:r w:rsidRPr="00812F25">
        <w:rPr>
          <w:rFonts w:ascii="Times New Roman" w:eastAsia="Times New Roman" w:hAnsi="Times New Roman"/>
          <w:color w:val="000000"/>
          <w:sz w:val="24"/>
          <w:szCs w:val="24"/>
        </w:rPr>
        <w:t>Ypersele</w:t>
      </w:r>
      <w:proofErr w:type="spellEnd"/>
      <w:r w:rsidRPr="00812F25">
        <w:rPr>
          <w:rFonts w:ascii="Times New Roman" w:eastAsia="Times New Roman" w:hAnsi="Times New Roman"/>
          <w:color w:val="000000"/>
          <w:sz w:val="24"/>
          <w:szCs w:val="24"/>
        </w:rPr>
        <w:t xml:space="preserve"> de </w:t>
      </w:r>
      <w:proofErr w:type="spellStart"/>
      <w:r w:rsidRPr="00812F25">
        <w:rPr>
          <w:rFonts w:ascii="Times New Roman" w:eastAsia="Times New Roman" w:hAnsi="Times New Roman"/>
          <w:color w:val="000000"/>
          <w:sz w:val="24"/>
          <w:szCs w:val="24"/>
        </w:rPr>
        <w:t>Strihou</w:t>
      </w:r>
      <w:proofErr w:type="spellEnd"/>
      <w:r w:rsidRPr="00812F25">
        <w:rPr>
          <w:rFonts w:ascii="Times New Roman" w:eastAsia="Times New Roman" w:hAnsi="Times New Roman"/>
          <w:color w:val="000000"/>
          <w:sz w:val="24"/>
          <w:szCs w:val="24"/>
        </w:rPr>
        <w:t xml:space="preserve">, C. (1994). Chinese herbs nephropathy: a clue to Balkan endemic nephropathy? </w:t>
      </w:r>
      <w:r w:rsidRPr="00812F25">
        <w:rPr>
          <w:rFonts w:ascii="Times New Roman" w:eastAsia="Times New Roman" w:hAnsi="Times New Roman"/>
          <w:i/>
          <w:iCs/>
          <w:color w:val="000000"/>
          <w:sz w:val="24"/>
          <w:szCs w:val="24"/>
        </w:rPr>
        <w:t>Kidney Int</w:t>
      </w:r>
      <w:r w:rsidRPr="00812F25">
        <w:rPr>
          <w:rFonts w:ascii="Times New Roman" w:eastAsia="Times New Roman" w:hAnsi="Times New Roman"/>
          <w:color w:val="000000"/>
          <w:sz w:val="24"/>
          <w:szCs w:val="24"/>
        </w:rPr>
        <w:t xml:space="preserve">. 45, 1680–1688. </w:t>
      </w:r>
      <w:proofErr w:type="spellStart"/>
      <w:proofErr w:type="gramStart"/>
      <w:r w:rsidRPr="00812F25">
        <w:rPr>
          <w:rFonts w:ascii="Times New Roman" w:eastAsia="Times New Roman" w:hAnsi="Times New Roman"/>
          <w:color w:val="000000"/>
          <w:sz w:val="24"/>
          <w:szCs w:val="24"/>
        </w:rPr>
        <w:t>doi</w:t>
      </w:r>
      <w:proofErr w:type="spellEnd"/>
      <w:proofErr w:type="gramEnd"/>
      <w:r w:rsidRPr="00812F25">
        <w:rPr>
          <w:rFonts w:ascii="Times New Roman" w:eastAsia="Times New Roman" w:hAnsi="Times New Roman"/>
          <w:color w:val="000000"/>
          <w:sz w:val="24"/>
          <w:szCs w:val="24"/>
        </w:rPr>
        <w:t xml:space="preserve">: 10.1038/ki.1994.220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000000"/>
          <w:sz w:val="24"/>
          <w:szCs w:val="24"/>
        </w:rPr>
        <w:t>Cosyns</w:t>
      </w:r>
      <w:proofErr w:type="spellEnd"/>
      <w:r w:rsidRPr="00812F25">
        <w:rPr>
          <w:rFonts w:ascii="Times New Roman" w:eastAsia="Times New Roman" w:hAnsi="Times New Roman"/>
          <w:color w:val="000000"/>
          <w:sz w:val="24"/>
          <w:szCs w:val="24"/>
        </w:rPr>
        <w:t xml:space="preserve">, J. P., </w:t>
      </w:r>
      <w:proofErr w:type="spellStart"/>
      <w:r w:rsidRPr="00812F25">
        <w:rPr>
          <w:rFonts w:ascii="Times New Roman" w:eastAsia="Times New Roman" w:hAnsi="Times New Roman"/>
          <w:color w:val="000000"/>
          <w:sz w:val="24"/>
          <w:szCs w:val="24"/>
        </w:rPr>
        <w:t>Jadoul</w:t>
      </w:r>
      <w:proofErr w:type="spellEnd"/>
      <w:r w:rsidRPr="00812F25">
        <w:rPr>
          <w:rFonts w:ascii="Times New Roman" w:eastAsia="Times New Roman" w:hAnsi="Times New Roman"/>
          <w:color w:val="000000"/>
          <w:sz w:val="24"/>
          <w:szCs w:val="24"/>
        </w:rPr>
        <w:t xml:space="preserve">, M., </w:t>
      </w:r>
      <w:proofErr w:type="spellStart"/>
      <w:r w:rsidRPr="00812F25">
        <w:rPr>
          <w:rFonts w:ascii="Times New Roman" w:eastAsia="Times New Roman" w:hAnsi="Times New Roman"/>
          <w:color w:val="000000"/>
          <w:sz w:val="24"/>
          <w:szCs w:val="24"/>
        </w:rPr>
        <w:t>Squifflet</w:t>
      </w:r>
      <w:proofErr w:type="spellEnd"/>
      <w:r w:rsidRPr="00812F25">
        <w:rPr>
          <w:rFonts w:ascii="Times New Roman" w:eastAsia="Times New Roman" w:hAnsi="Times New Roman"/>
          <w:color w:val="000000"/>
          <w:sz w:val="24"/>
          <w:szCs w:val="24"/>
        </w:rPr>
        <w:t xml:space="preserve">, J. P., </w:t>
      </w:r>
      <w:proofErr w:type="spellStart"/>
      <w:r w:rsidRPr="00812F25">
        <w:rPr>
          <w:rFonts w:ascii="Times New Roman" w:eastAsia="Times New Roman" w:hAnsi="Times New Roman"/>
          <w:color w:val="000000"/>
          <w:sz w:val="24"/>
          <w:szCs w:val="24"/>
        </w:rPr>
        <w:t>Wese</w:t>
      </w:r>
      <w:proofErr w:type="spellEnd"/>
      <w:r w:rsidRPr="00812F25">
        <w:rPr>
          <w:rFonts w:ascii="Times New Roman" w:eastAsia="Times New Roman" w:hAnsi="Times New Roman"/>
          <w:color w:val="000000"/>
          <w:sz w:val="24"/>
          <w:szCs w:val="24"/>
        </w:rPr>
        <w:t xml:space="preserve">, F. X., and van </w:t>
      </w:r>
      <w:proofErr w:type="spellStart"/>
      <w:r w:rsidRPr="00812F25">
        <w:rPr>
          <w:rFonts w:ascii="Times New Roman" w:eastAsia="Times New Roman" w:hAnsi="Times New Roman"/>
          <w:color w:val="000000"/>
          <w:sz w:val="24"/>
          <w:szCs w:val="24"/>
        </w:rPr>
        <w:t>Ypersele</w:t>
      </w:r>
      <w:proofErr w:type="spellEnd"/>
      <w:r w:rsidRPr="00812F25">
        <w:rPr>
          <w:rFonts w:ascii="Times New Roman" w:eastAsia="Times New Roman" w:hAnsi="Times New Roman"/>
          <w:color w:val="000000"/>
          <w:sz w:val="24"/>
          <w:szCs w:val="24"/>
        </w:rPr>
        <w:t xml:space="preserve"> de </w:t>
      </w:r>
      <w:proofErr w:type="spellStart"/>
      <w:r w:rsidRPr="00812F25">
        <w:rPr>
          <w:rFonts w:ascii="Times New Roman" w:eastAsia="Times New Roman" w:hAnsi="Times New Roman"/>
          <w:color w:val="000000"/>
          <w:sz w:val="24"/>
          <w:szCs w:val="24"/>
        </w:rPr>
        <w:t>Strihou</w:t>
      </w:r>
      <w:proofErr w:type="spellEnd"/>
      <w:r w:rsidRPr="00812F25">
        <w:rPr>
          <w:rFonts w:ascii="Times New Roman" w:eastAsia="Times New Roman" w:hAnsi="Times New Roman"/>
          <w:color w:val="000000"/>
          <w:sz w:val="24"/>
          <w:szCs w:val="24"/>
        </w:rPr>
        <w:t xml:space="preserve">, C. (1999). </w:t>
      </w:r>
      <w:proofErr w:type="spellStart"/>
      <w:proofErr w:type="gramStart"/>
      <w:r w:rsidRPr="00812F25">
        <w:rPr>
          <w:rFonts w:ascii="Times New Roman" w:eastAsia="Times New Roman" w:hAnsi="Times New Roman"/>
          <w:color w:val="000000"/>
          <w:sz w:val="24"/>
          <w:szCs w:val="24"/>
        </w:rPr>
        <w:t>Urothelial</w:t>
      </w:r>
      <w:proofErr w:type="spellEnd"/>
      <w:r w:rsidRPr="00812F25">
        <w:rPr>
          <w:rFonts w:ascii="Times New Roman" w:eastAsia="Times New Roman" w:hAnsi="Times New Roman"/>
          <w:color w:val="000000"/>
          <w:sz w:val="24"/>
          <w:szCs w:val="24"/>
        </w:rPr>
        <w:t xml:space="preserve"> lesions in Chinese-herb nephropathy.</w:t>
      </w:r>
      <w:proofErr w:type="gramEnd"/>
      <w:r w:rsidRPr="00812F25">
        <w:rPr>
          <w:rFonts w:ascii="Times New Roman" w:eastAsia="Times New Roman" w:hAnsi="Times New Roman"/>
          <w:color w:val="000000"/>
          <w:sz w:val="24"/>
          <w:szCs w:val="24"/>
        </w:rPr>
        <w:t xml:space="preserve"> </w:t>
      </w:r>
      <w:r w:rsidRPr="00812F25">
        <w:rPr>
          <w:rFonts w:ascii="Times New Roman" w:eastAsia="Times New Roman" w:hAnsi="Times New Roman"/>
          <w:i/>
          <w:iCs/>
          <w:color w:val="000000"/>
          <w:sz w:val="24"/>
          <w:szCs w:val="24"/>
        </w:rPr>
        <w:t xml:space="preserve">Am. J. Kidney Dis. </w:t>
      </w:r>
      <w:r w:rsidRPr="00812F25">
        <w:rPr>
          <w:rFonts w:ascii="Times New Roman" w:eastAsia="Times New Roman" w:hAnsi="Times New Roman"/>
          <w:color w:val="000000"/>
          <w:sz w:val="24"/>
          <w:szCs w:val="24"/>
        </w:rPr>
        <w:t xml:space="preserve">33, 1011–1017. </w:t>
      </w:r>
      <w:proofErr w:type="spellStart"/>
      <w:proofErr w:type="gramStart"/>
      <w:r w:rsidRPr="00812F25">
        <w:rPr>
          <w:rFonts w:ascii="Times New Roman" w:eastAsia="Times New Roman" w:hAnsi="Times New Roman"/>
          <w:color w:val="000000"/>
          <w:sz w:val="24"/>
          <w:szCs w:val="24"/>
        </w:rPr>
        <w:t>doi</w:t>
      </w:r>
      <w:proofErr w:type="spellEnd"/>
      <w:proofErr w:type="gramEnd"/>
      <w:r w:rsidRPr="00812F25">
        <w:rPr>
          <w:rFonts w:ascii="Times New Roman" w:eastAsia="Times New Roman" w:hAnsi="Times New Roman"/>
          <w:color w:val="000000"/>
          <w:sz w:val="24"/>
          <w:szCs w:val="24"/>
        </w:rPr>
        <w:t>: 10.1016/S0272-6386(99)70136-8</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231F20"/>
          <w:sz w:val="24"/>
          <w:szCs w:val="24"/>
        </w:rPr>
        <w:t>Crellin</w:t>
      </w:r>
      <w:proofErr w:type="spellEnd"/>
      <w:r w:rsidRPr="00812F25">
        <w:rPr>
          <w:rFonts w:ascii="Times New Roman" w:eastAsia="Times New Roman" w:hAnsi="Times New Roman"/>
          <w:color w:val="231F20"/>
          <w:sz w:val="24"/>
          <w:szCs w:val="24"/>
        </w:rPr>
        <w:t>, J.K., 2001. Social validation: an historian’s look at complementary/ alternative medicine. Pharm. Hist. (</w:t>
      </w:r>
      <w:proofErr w:type="spellStart"/>
      <w:r w:rsidRPr="00812F25">
        <w:rPr>
          <w:rFonts w:ascii="Times New Roman" w:eastAsia="Times New Roman" w:hAnsi="Times New Roman"/>
          <w:color w:val="231F20"/>
          <w:sz w:val="24"/>
          <w:szCs w:val="24"/>
        </w:rPr>
        <w:t>Lond</w:t>
      </w:r>
      <w:proofErr w:type="spellEnd"/>
      <w:r w:rsidRPr="00812F25">
        <w:rPr>
          <w:rFonts w:ascii="Times New Roman" w:eastAsia="Times New Roman" w:hAnsi="Times New Roman"/>
          <w:color w:val="231F20"/>
          <w:sz w:val="24"/>
          <w:szCs w:val="24"/>
        </w:rPr>
        <w:t xml:space="preserve">). 31, 43-51. Fong, H.H., 2002. Integration of herbal medicine into modern medical practices: issues and prospects. </w:t>
      </w:r>
      <w:proofErr w:type="spellStart"/>
      <w:proofErr w:type="gramStart"/>
      <w:r w:rsidRPr="00812F25">
        <w:rPr>
          <w:rFonts w:ascii="Times New Roman" w:eastAsia="Times New Roman" w:hAnsi="Times New Roman"/>
          <w:color w:val="231F20"/>
          <w:sz w:val="24"/>
          <w:szCs w:val="24"/>
        </w:rPr>
        <w:t>Integr</w:t>
      </w:r>
      <w:proofErr w:type="spellEnd"/>
      <w:r w:rsidRPr="00812F25">
        <w:rPr>
          <w:rFonts w:ascii="Times New Roman" w:eastAsia="Times New Roman" w:hAnsi="Times New Roman"/>
          <w:color w:val="231F20"/>
          <w:sz w:val="24"/>
          <w:szCs w:val="24"/>
        </w:rPr>
        <w:t>.</w:t>
      </w:r>
      <w:proofErr w:type="gramEnd"/>
      <w:r w:rsidRPr="00812F25">
        <w:rPr>
          <w:rFonts w:ascii="Times New Roman" w:eastAsia="Times New Roman" w:hAnsi="Times New Roman"/>
          <w:color w:val="231F20"/>
          <w:sz w:val="24"/>
          <w:szCs w:val="24"/>
        </w:rPr>
        <w:t xml:space="preserve"> </w:t>
      </w:r>
      <w:proofErr w:type="gramStart"/>
      <w:r w:rsidRPr="00812F25">
        <w:rPr>
          <w:rFonts w:ascii="Times New Roman" w:eastAsia="Times New Roman" w:hAnsi="Times New Roman"/>
          <w:color w:val="231F20"/>
          <w:sz w:val="24"/>
          <w:szCs w:val="24"/>
        </w:rPr>
        <w:t xml:space="preserve">Cancer </w:t>
      </w:r>
      <w:proofErr w:type="spellStart"/>
      <w:r w:rsidRPr="00812F25">
        <w:rPr>
          <w:rFonts w:ascii="Times New Roman" w:eastAsia="Times New Roman" w:hAnsi="Times New Roman"/>
          <w:color w:val="231F20"/>
          <w:sz w:val="24"/>
          <w:szCs w:val="24"/>
        </w:rPr>
        <w:t>Ther</w:t>
      </w:r>
      <w:proofErr w:type="spellEnd"/>
      <w:r w:rsidRPr="00812F25">
        <w:rPr>
          <w:rFonts w:ascii="Times New Roman" w:eastAsia="Times New Roman" w:hAnsi="Times New Roman"/>
          <w:color w:val="231F20"/>
          <w:sz w:val="24"/>
          <w:szCs w:val="24"/>
        </w:rPr>
        <w:t>.</w:t>
      </w:r>
      <w:proofErr w:type="gramEnd"/>
      <w:r w:rsidRPr="00812F25">
        <w:rPr>
          <w:rFonts w:ascii="Times New Roman" w:eastAsia="Times New Roman" w:hAnsi="Times New Roman"/>
          <w:color w:val="231F20"/>
          <w:sz w:val="24"/>
          <w:szCs w:val="24"/>
        </w:rPr>
        <w:t xml:space="preserve"> 1, 287-293.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proofErr w:type="gramStart"/>
      <w:r w:rsidRPr="00812F25">
        <w:rPr>
          <w:rFonts w:ascii="Times New Roman" w:eastAsia="Times New Roman" w:hAnsi="Times New Roman"/>
          <w:color w:val="000000"/>
          <w:sz w:val="24"/>
          <w:szCs w:val="24"/>
        </w:rPr>
        <w:t>Ekor</w:t>
      </w:r>
      <w:proofErr w:type="spellEnd"/>
      <w:r w:rsidRPr="00812F25">
        <w:rPr>
          <w:rFonts w:ascii="Times New Roman" w:eastAsia="Times New Roman" w:hAnsi="Times New Roman"/>
          <w:color w:val="000000"/>
          <w:sz w:val="24"/>
          <w:szCs w:val="24"/>
        </w:rPr>
        <w:t xml:space="preserve">, M., </w:t>
      </w:r>
      <w:proofErr w:type="spellStart"/>
      <w:r w:rsidRPr="00812F25">
        <w:rPr>
          <w:rFonts w:ascii="Times New Roman" w:eastAsia="Times New Roman" w:hAnsi="Times New Roman"/>
          <w:color w:val="000000"/>
          <w:sz w:val="24"/>
          <w:szCs w:val="24"/>
        </w:rPr>
        <w:t>Osonuga</w:t>
      </w:r>
      <w:proofErr w:type="spellEnd"/>
      <w:r w:rsidRPr="00812F25">
        <w:rPr>
          <w:rFonts w:ascii="Times New Roman" w:eastAsia="Times New Roman" w:hAnsi="Times New Roman"/>
          <w:color w:val="000000"/>
          <w:sz w:val="24"/>
          <w:szCs w:val="24"/>
        </w:rPr>
        <w:t xml:space="preserve">, O. A., </w:t>
      </w:r>
      <w:proofErr w:type="spellStart"/>
      <w:r w:rsidRPr="00812F25">
        <w:rPr>
          <w:rFonts w:ascii="Times New Roman" w:eastAsia="Times New Roman" w:hAnsi="Times New Roman"/>
          <w:color w:val="000000"/>
          <w:sz w:val="24"/>
          <w:szCs w:val="24"/>
        </w:rPr>
        <w:t>Odewabi</w:t>
      </w:r>
      <w:proofErr w:type="spellEnd"/>
      <w:r w:rsidRPr="00812F25">
        <w:rPr>
          <w:rFonts w:ascii="Times New Roman" w:eastAsia="Times New Roman" w:hAnsi="Times New Roman"/>
          <w:color w:val="000000"/>
          <w:sz w:val="24"/>
          <w:szCs w:val="24"/>
        </w:rPr>
        <w:t xml:space="preserve">, A. O., </w:t>
      </w:r>
      <w:proofErr w:type="spellStart"/>
      <w:r w:rsidRPr="00812F25">
        <w:rPr>
          <w:rFonts w:ascii="Times New Roman" w:eastAsia="Times New Roman" w:hAnsi="Times New Roman"/>
          <w:color w:val="000000"/>
          <w:sz w:val="24"/>
          <w:szCs w:val="24"/>
        </w:rPr>
        <w:t>Bakre</w:t>
      </w:r>
      <w:proofErr w:type="spellEnd"/>
      <w:r w:rsidRPr="00812F25">
        <w:rPr>
          <w:rFonts w:ascii="Times New Roman" w:eastAsia="Times New Roman" w:hAnsi="Times New Roman"/>
          <w:color w:val="000000"/>
          <w:sz w:val="24"/>
          <w:szCs w:val="24"/>
        </w:rPr>
        <w:t xml:space="preserve">, A. G., and </w:t>
      </w:r>
      <w:proofErr w:type="spellStart"/>
      <w:r w:rsidRPr="00812F25">
        <w:rPr>
          <w:rFonts w:ascii="Times New Roman" w:eastAsia="Times New Roman" w:hAnsi="Times New Roman"/>
          <w:color w:val="000000"/>
          <w:sz w:val="24"/>
          <w:szCs w:val="24"/>
        </w:rPr>
        <w:t>Oritogun</w:t>
      </w:r>
      <w:proofErr w:type="spellEnd"/>
      <w:r w:rsidRPr="00812F25">
        <w:rPr>
          <w:rFonts w:ascii="Times New Roman" w:eastAsia="Times New Roman" w:hAnsi="Times New Roman"/>
          <w:color w:val="000000"/>
          <w:sz w:val="24"/>
          <w:szCs w:val="24"/>
        </w:rPr>
        <w:t>, K. S. (2010).</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Toxicity evaluation of Yoyo ‘cleanser’ bitters and fields Swedish bitters herbal preparations following sub-chronic administration in rats.</w:t>
      </w:r>
      <w:proofErr w:type="gramEnd"/>
      <w:r w:rsidRPr="00812F25">
        <w:rPr>
          <w:rFonts w:ascii="Times New Roman" w:eastAsia="Times New Roman" w:hAnsi="Times New Roman"/>
          <w:color w:val="000000"/>
          <w:sz w:val="24"/>
          <w:szCs w:val="24"/>
        </w:rPr>
        <w:t xml:space="preserve"> </w:t>
      </w:r>
      <w:r w:rsidRPr="00812F25">
        <w:rPr>
          <w:rFonts w:ascii="Times New Roman" w:eastAsia="Times New Roman" w:hAnsi="Times New Roman"/>
          <w:i/>
          <w:iCs/>
          <w:color w:val="000000"/>
          <w:sz w:val="24"/>
          <w:szCs w:val="24"/>
        </w:rPr>
        <w:t xml:space="preserve">Am. J. </w:t>
      </w:r>
      <w:proofErr w:type="spellStart"/>
      <w:r w:rsidRPr="00812F25">
        <w:rPr>
          <w:rFonts w:ascii="Times New Roman" w:eastAsia="Times New Roman" w:hAnsi="Times New Roman"/>
          <w:i/>
          <w:iCs/>
          <w:color w:val="000000"/>
          <w:sz w:val="24"/>
          <w:szCs w:val="24"/>
        </w:rPr>
        <w:t>Pharmacol</w:t>
      </w:r>
      <w:proofErr w:type="spellEnd"/>
      <w:r w:rsidRPr="00812F25">
        <w:rPr>
          <w:rFonts w:ascii="Times New Roman" w:eastAsia="Times New Roman" w:hAnsi="Times New Roman"/>
          <w:i/>
          <w:iCs/>
          <w:color w:val="000000"/>
          <w:sz w:val="24"/>
          <w:szCs w:val="24"/>
        </w:rPr>
        <w:t xml:space="preserve">. </w:t>
      </w:r>
      <w:proofErr w:type="spellStart"/>
      <w:proofErr w:type="gramStart"/>
      <w:r w:rsidRPr="00812F25">
        <w:rPr>
          <w:rFonts w:ascii="Times New Roman" w:eastAsia="Times New Roman" w:hAnsi="Times New Roman"/>
          <w:i/>
          <w:iCs/>
          <w:color w:val="000000"/>
          <w:sz w:val="24"/>
          <w:szCs w:val="24"/>
        </w:rPr>
        <w:t>Toxicol</w:t>
      </w:r>
      <w:proofErr w:type="spellEnd"/>
      <w:r w:rsidRPr="00812F25">
        <w:rPr>
          <w:rFonts w:ascii="Times New Roman" w:eastAsia="Times New Roman" w:hAnsi="Times New Roman"/>
          <w:i/>
          <w:iCs/>
          <w:color w:val="000000"/>
          <w:sz w:val="24"/>
          <w:szCs w:val="24"/>
        </w:rPr>
        <w:t>.</w:t>
      </w:r>
      <w:proofErr w:type="gramEnd"/>
      <w:r w:rsidRPr="00812F25">
        <w:rPr>
          <w:rFonts w:ascii="Times New Roman" w:eastAsia="Times New Roman" w:hAnsi="Times New Roman"/>
          <w:i/>
          <w:iCs/>
          <w:color w:val="000000"/>
          <w:sz w:val="24"/>
          <w:szCs w:val="24"/>
        </w:rPr>
        <w:t xml:space="preserve"> </w:t>
      </w:r>
      <w:r w:rsidRPr="00812F25">
        <w:rPr>
          <w:rFonts w:ascii="Times New Roman" w:eastAsia="Times New Roman" w:hAnsi="Times New Roman"/>
          <w:color w:val="000000"/>
          <w:sz w:val="24"/>
          <w:szCs w:val="24"/>
        </w:rPr>
        <w:t xml:space="preserve">5, 159–166. </w:t>
      </w:r>
      <w:proofErr w:type="spellStart"/>
      <w:proofErr w:type="gramStart"/>
      <w:r w:rsidRPr="00812F25">
        <w:rPr>
          <w:rFonts w:ascii="Times New Roman" w:eastAsia="Times New Roman" w:hAnsi="Times New Roman"/>
          <w:color w:val="000000"/>
          <w:sz w:val="24"/>
          <w:szCs w:val="24"/>
        </w:rPr>
        <w:t>doi</w:t>
      </w:r>
      <w:proofErr w:type="spellEnd"/>
      <w:proofErr w:type="gramEnd"/>
      <w:r w:rsidRPr="00812F25">
        <w:rPr>
          <w:rFonts w:ascii="Times New Roman" w:eastAsia="Times New Roman" w:hAnsi="Times New Roman"/>
          <w:color w:val="000000"/>
          <w:sz w:val="24"/>
          <w:szCs w:val="24"/>
        </w:rPr>
        <w:t xml:space="preserve">: 10.3844/ajptsp.2010.159.166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231F20"/>
          <w:sz w:val="24"/>
          <w:szCs w:val="24"/>
          <w:lang w:eastAsia="en-US"/>
        </w:rPr>
        <w:t>Enuh</w:t>
      </w:r>
      <w:proofErr w:type="spellEnd"/>
      <w:r w:rsidRPr="00812F25">
        <w:rPr>
          <w:rFonts w:ascii="Times New Roman" w:eastAsia="Times New Roman" w:hAnsi="Times New Roman"/>
          <w:color w:val="231F20"/>
          <w:sz w:val="24"/>
          <w:szCs w:val="24"/>
          <w:lang w:eastAsia="en-US"/>
        </w:rPr>
        <w:t xml:space="preserve"> H, </w:t>
      </w:r>
      <w:proofErr w:type="spellStart"/>
      <w:r w:rsidRPr="00812F25">
        <w:rPr>
          <w:rFonts w:ascii="Times New Roman" w:eastAsia="Times New Roman" w:hAnsi="Times New Roman"/>
          <w:color w:val="231F20"/>
          <w:sz w:val="24"/>
          <w:szCs w:val="24"/>
          <w:lang w:eastAsia="en-US"/>
        </w:rPr>
        <w:t>Oragwu</w:t>
      </w:r>
      <w:proofErr w:type="spellEnd"/>
      <w:r w:rsidRPr="00812F25">
        <w:rPr>
          <w:rFonts w:ascii="Times New Roman" w:eastAsia="Times New Roman" w:hAnsi="Times New Roman"/>
          <w:color w:val="231F20"/>
          <w:sz w:val="24"/>
          <w:szCs w:val="24"/>
          <w:lang w:eastAsia="en-US"/>
        </w:rPr>
        <w:t xml:space="preserve"> C, </w:t>
      </w:r>
      <w:proofErr w:type="spellStart"/>
      <w:r w:rsidRPr="00812F25">
        <w:rPr>
          <w:rFonts w:ascii="Times New Roman" w:eastAsia="Times New Roman" w:hAnsi="Times New Roman"/>
          <w:color w:val="231F20"/>
          <w:sz w:val="24"/>
          <w:szCs w:val="24"/>
          <w:lang w:eastAsia="en-US"/>
        </w:rPr>
        <w:t>Okeke</w:t>
      </w:r>
      <w:proofErr w:type="spellEnd"/>
      <w:r w:rsidRPr="00812F25">
        <w:rPr>
          <w:rFonts w:ascii="Times New Roman" w:eastAsia="Times New Roman" w:hAnsi="Times New Roman"/>
          <w:color w:val="231F20"/>
          <w:sz w:val="24"/>
          <w:szCs w:val="24"/>
          <w:lang w:eastAsia="en-US"/>
        </w:rPr>
        <w:t xml:space="preserve"> C, </w:t>
      </w:r>
      <w:proofErr w:type="spellStart"/>
      <w:r w:rsidRPr="00812F25">
        <w:rPr>
          <w:rFonts w:ascii="Times New Roman" w:eastAsia="Times New Roman" w:hAnsi="Times New Roman"/>
          <w:color w:val="231F20"/>
          <w:sz w:val="24"/>
          <w:szCs w:val="24"/>
          <w:lang w:eastAsia="en-US"/>
        </w:rPr>
        <w:t>Elu</w:t>
      </w:r>
      <w:proofErr w:type="spellEnd"/>
      <w:r w:rsidRPr="00812F25">
        <w:rPr>
          <w:rFonts w:ascii="Times New Roman" w:eastAsia="Times New Roman" w:hAnsi="Times New Roman"/>
          <w:color w:val="231F20"/>
          <w:sz w:val="24"/>
          <w:szCs w:val="24"/>
          <w:lang w:eastAsia="en-US"/>
        </w:rPr>
        <w:t xml:space="preserve"> C, </w:t>
      </w:r>
      <w:proofErr w:type="spellStart"/>
      <w:r w:rsidRPr="00812F25">
        <w:rPr>
          <w:rFonts w:ascii="Times New Roman" w:eastAsia="Times New Roman" w:hAnsi="Times New Roman"/>
          <w:color w:val="231F20"/>
          <w:sz w:val="24"/>
          <w:szCs w:val="24"/>
          <w:lang w:eastAsia="en-US"/>
        </w:rPr>
        <w:t>Orisakwe</w:t>
      </w:r>
      <w:proofErr w:type="spellEnd"/>
      <w:r w:rsidRPr="00812F25">
        <w:rPr>
          <w:rFonts w:ascii="Times New Roman" w:eastAsia="Times New Roman" w:hAnsi="Times New Roman"/>
          <w:color w:val="231F20"/>
          <w:sz w:val="24"/>
          <w:szCs w:val="24"/>
          <w:lang w:eastAsia="en-US"/>
        </w:rPr>
        <w:t xml:space="preserve"> O (2012). Semen Abnormality and Nigeria Herbal Remedies: A Preliminary Investigation. </w:t>
      </w:r>
      <w:proofErr w:type="gramStart"/>
      <w:r w:rsidRPr="00812F25">
        <w:rPr>
          <w:rFonts w:ascii="Times New Roman" w:eastAsia="Times New Roman" w:hAnsi="Times New Roman"/>
          <w:color w:val="231F20"/>
          <w:sz w:val="24"/>
          <w:szCs w:val="24"/>
          <w:lang w:eastAsia="en-US"/>
        </w:rPr>
        <w:t>The Internet Journal of Toxicology, 8(2).</w:t>
      </w:r>
      <w:proofErr w:type="gramEnd"/>
      <w:r w:rsidRPr="00812F25">
        <w:rPr>
          <w:rFonts w:ascii="Times New Roman" w:eastAsia="Times New Roman" w:hAnsi="Times New Roman"/>
          <w:color w:val="231F20"/>
          <w:sz w:val="24"/>
          <w:szCs w:val="24"/>
          <w:lang w:eastAsia="en-US"/>
        </w:rPr>
        <w:t xml:space="preserve">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 xml:space="preserve">Ernst E (2002). </w:t>
      </w:r>
      <w:proofErr w:type="gramStart"/>
      <w:r w:rsidRPr="00812F25">
        <w:rPr>
          <w:rFonts w:ascii="Times New Roman" w:eastAsia="Times New Roman" w:hAnsi="Times New Roman"/>
          <w:color w:val="231F20"/>
          <w:sz w:val="24"/>
          <w:szCs w:val="24"/>
          <w:lang w:eastAsia="en-US"/>
        </w:rPr>
        <w:t>Toxic heavy metals and undeclared drugs in Asian herbal medicines.</w:t>
      </w:r>
      <w:proofErr w:type="gramEnd"/>
      <w:r w:rsidRPr="00812F25">
        <w:rPr>
          <w:rFonts w:ascii="Times New Roman" w:eastAsia="Times New Roman" w:hAnsi="Times New Roman"/>
          <w:color w:val="231F20"/>
          <w:sz w:val="24"/>
          <w:szCs w:val="24"/>
          <w:lang w:eastAsia="en-US"/>
        </w:rPr>
        <w:t xml:space="preserve"> Trends in Pharmacological Sciences, 23(3):136- 139.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r w:rsidRPr="00812F25">
        <w:rPr>
          <w:rFonts w:ascii="Times New Roman" w:eastAsia="Times New Roman" w:hAnsi="Times New Roman"/>
          <w:color w:val="000000"/>
          <w:sz w:val="24"/>
          <w:szCs w:val="24"/>
        </w:rPr>
        <w:t xml:space="preserve">Ernst, E. (2002). </w:t>
      </w:r>
      <w:proofErr w:type="gramStart"/>
      <w:r w:rsidRPr="00812F25">
        <w:rPr>
          <w:rFonts w:ascii="Times New Roman" w:eastAsia="Times New Roman" w:hAnsi="Times New Roman"/>
          <w:color w:val="000000"/>
          <w:sz w:val="24"/>
          <w:szCs w:val="24"/>
        </w:rPr>
        <w:t>Toxic heavy metals and undeclared drugs in Asian herbal medicines.</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i/>
          <w:iCs/>
          <w:color w:val="000000"/>
          <w:sz w:val="24"/>
          <w:szCs w:val="24"/>
        </w:rPr>
        <w:t xml:space="preserve">Trends </w:t>
      </w:r>
      <w:proofErr w:type="spellStart"/>
      <w:r w:rsidRPr="00812F25">
        <w:rPr>
          <w:rFonts w:ascii="Times New Roman" w:eastAsia="Times New Roman" w:hAnsi="Times New Roman"/>
          <w:i/>
          <w:iCs/>
          <w:color w:val="000000"/>
          <w:sz w:val="24"/>
          <w:szCs w:val="24"/>
        </w:rPr>
        <w:t>Pharmacol</w:t>
      </w:r>
      <w:proofErr w:type="spellEnd"/>
      <w:r w:rsidRPr="00812F25">
        <w:rPr>
          <w:rFonts w:ascii="Times New Roman" w:eastAsia="Times New Roman" w:hAnsi="Times New Roman"/>
          <w:i/>
          <w:iCs/>
          <w:color w:val="000000"/>
          <w:sz w:val="24"/>
          <w:szCs w:val="24"/>
        </w:rPr>
        <w:t>.</w:t>
      </w:r>
      <w:proofErr w:type="gramEnd"/>
      <w:r w:rsidRPr="00812F25">
        <w:rPr>
          <w:rFonts w:ascii="Times New Roman" w:eastAsia="Times New Roman" w:hAnsi="Times New Roman"/>
          <w:i/>
          <w:iCs/>
          <w:color w:val="000000"/>
          <w:sz w:val="24"/>
          <w:szCs w:val="24"/>
        </w:rPr>
        <w:t xml:space="preserve"> Sci. </w:t>
      </w:r>
      <w:r w:rsidRPr="00812F25">
        <w:rPr>
          <w:rFonts w:ascii="Times New Roman" w:eastAsia="Times New Roman" w:hAnsi="Times New Roman"/>
          <w:color w:val="000000"/>
          <w:sz w:val="24"/>
          <w:szCs w:val="24"/>
        </w:rPr>
        <w:t xml:space="preserve">23, 136–139. </w:t>
      </w:r>
      <w:proofErr w:type="spellStart"/>
      <w:proofErr w:type="gramStart"/>
      <w:r w:rsidRPr="00812F25">
        <w:rPr>
          <w:rFonts w:ascii="Times New Roman" w:eastAsia="Times New Roman" w:hAnsi="Times New Roman"/>
          <w:color w:val="000000"/>
          <w:sz w:val="24"/>
          <w:szCs w:val="24"/>
        </w:rPr>
        <w:t>doi</w:t>
      </w:r>
      <w:proofErr w:type="spellEnd"/>
      <w:proofErr w:type="gramEnd"/>
      <w:r w:rsidRPr="00812F25">
        <w:rPr>
          <w:rFonts w:ascii="Times New Roman" w:eastAsia="Times New Roman" w:hAnsi="Times New Roman"/>
          <w:color w:val="000000"/>
          <w:sz w:val="24"/>
          <w:szCs w:val="24"/>
        </w:rPr>
        <w:t>: 10.1016/S0165-6147(00)01972-6</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European Union Herbal Medicines Directive.</w:t>
      </w:r>
      <w:proofErr w:type="gramEnd"/>
      <w:r w:rsidRPr="00812F25">
        <w:rPr>
          <w:rFonts w:ascii="Times New Roman" w:eastAsia="Times New Roman" w:hAnsi="Times New Roman"/>
          <w:color w:val="000000"/>
          <w:sz w:val="24"/>
          <w:szCs w:val="24"/>
        </w:rPr>
        <w:t xml:space="preserve"> (2004). Directive 2004/24/EC of the European Parliament and of the Council of 31 March 2004 amending, as regards traditional herbal medicinal products, Directive 2001/83/EC on the Community code relating to medicinal products for human use. </w:t>
      </w:r>
      <w:r w:rsidRPr="00812F25">
        <w:rPr>
          <w:rFonts w:ascii="Times New Roman" w:eastAsia="Times New Roman" w:hAnsi="Times New Roman"/>
          <w:i/>
          <w:iCs/>
          <w:color w:val="000000"/>
          <w:sz w:val="24"/>
          <w:szCs w:val="24"/>
        </w:rPr>
        <w:t xml:space="preserve">Off. J. Eur. Union </w:t>
      </w:r>
      <w:r w:rsidRPr="00812F25">
        <w:rPr>
          <w:rFonts w:ascii="Times New Roman" w:eastAsia="Times New Roman" w:hAnsi="Times New Roman"/>
          <w:color w:val="000000"/>
          <w:sz w:val="24"/>
          <w:szCs w:val="24"/>
        </w:rPr>
        <w:t xml:space="preserve">47, 85–90.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r w:rsidRPr="00812F25">
        <w:rPr>
          <w:rFonts w:ascii="Times New Roman" w:eastAsia="Times New Roman" w:hAnsi="Times New Roman"/>
          <w:color w:val="231F20"/>
          <w:sz w:val="24"/>
          <w:szCs w:val="24"/>
        </w:rPr>
        <w:t xml:space="preserve">Gurley, B.J., Gardner, S.F., Hubbard, M.A., Williams, D.K., Gentry, W.B., Cui, Y., </w:t>
      </w:r>
      <w:proofErr w:type="spellStart"/>
      <w:r w:rsidRPr="00812F25">
        <w:rPr>
          <w:rFonts w:ascii="Times New Roman" w:eastAsia="Times New Roman" w:hAnsi="Times New Roman"/>
          <w:color w:val="231F20"/>
          <w:sz w:val="24"/>
          <w:szCs w:val="24"/>
        </w:rPr>
        <w:t>Ang</w:t>
      </w:r>
      <w:proofErr w:type="spellEnd"/>
      <w:r w:rsidRPr="00812F25">
        <w:rPr>
          <w:rFonts w:ascii="Times New Roman" w:eastAsia="Times New Roman" w:hAnsi="Times New Roman"/>
          <w:color w:val="231F20"/>
          <w:sz w:val="24"/>
          <w:szCs w:val="24"/>
        </w:rPr>
        <w:t xml:space="preserve">, C.Y., 2005. Clinical assessment of effects of botanical supplementation on cytochrome P450 phenotypes in the elderly: St John’s </w:t>
      </w:r>
      <w:proofErr w:type="spellStart"/>
      <w:r w:rsidRPr="00812F25">
        <w:rPr>
          <w:rFonts w:ascii="Times New Roman" w:eastAsia="Times New Roman" w:hAnsi="Times New Roman"/>
          <w:color w:val="231F20"/>
          <w:sz w:val="24"/>
          <w:szCs w:val="24"/>
        </w:rPr>
        <w:t>wort</w:t>
      </w:r>
      <w:proofErr w:type="spellEnd"/>
      <w:r w:rsidRPr="00812F25">
        <w:rPr>
          <w:rFonts w:ascii="Times New Roman" w:eastAsia="Times New Roman" w:hAnsi="Times New Roman"/>
          <w:color w:val="231F20"/>
          <w:sz w:val="24"/>
          <w:szCs w:val="24"/>
        </w:rPr>
        <w:t xml:space="preserve">, garlic oil, </w:t>
      </w:r>
      <w:proofErr w:type="spellStart"/>
      <w:r w:rsidRPr="00812F25">
        <w:rPr>
          <w:rFonts w:ascii="Times New Roman" w:eastAsia="Times New Roman" w:hAnsi="Times New Roman"/>
          <w:i/>
          <w:iCs/>
          <w:color w:val="231F20"/>
          <w:sz w:val="24"/>
          <w:szCs w:val="24"/>
        </w:rPr>
        <w:t>Panax</w:t>
      </w:r>
      <w:proofErr w:type="spellEnd"/>
      <w:r w:rsidRPr="00812F25">
        <w:rPr>
          <w:rFonts w:ascii="Times New Roman" w:eastAsia="Times New Roman" w:hAnsi="Times New Roman"/>
          <w:i/>
          <w:iCs/>
          <w:color w:val="231F20"/>
          <w:sz w:val="24"/>
          <w:szCs w:val="24"/>
        </w:rPr>
        <w:t xml:space="preserve"> ginseng</w:t>
      </w:r>
      <w:r w:rsidRPr="00812F25">
        <w:rPr>
          <w:rFonts w:ascii="Times New Roman" w:eastAsia="Times New Roman" w:hAnsi="Times New Roman"/>
          <w:color w:val="231F20"/>
          <w:sz w:val="24"/>
          <w:szCs w:val="24"/>
        </w:rPr>
        <w:t xml:space="preserve"> and </w:t>
      </w:r>
      <w:r w:rsidRPr="00812F25">
        <w:rPr>
          <w:rFonts w:ascii="Times New Roman" w:eastAsia="Times New Roman" w:hAnsi="Times New Roman"/>
          <w:i/>
          <w:iCs/>
          <w:color w:val="231F20"/>
          <w:sz w:val="24"/>
          <w:szCs w:val="24"/>
        </w:rPr>
        <w:t xml:space="preserve">Ginkgo </w:t>
      </w:r>
      <w:proofErr w:type="spellStart"/>
      <w:r w:rsidRPr="00812F25">
        <w:rPr>
          <w:rFonts w:ascii="Times New Roman" w:eastAsia="Times New Roman" w:hAnsi="Times New Roman"/>
          <w:i/>
          <w:iCs/>
          <w:color w:val="231F20"/>
          <w:sz w:val="24"/>
          <w:szCs w:val="24"/>
        </w:rPr>
        <w:t>biloba</w:t>
      </w:r>
      <w:proofErr w:type="spellEnd"/>
      <w:r w:rsidRPr="00812F25">
        <w:rPr>
          <w:rFonts w:ascii="Times New Roman" w:eastAsia="Times New Roman" w:hAnsi="Times New Roman"/>
          <w:color w:val="231F20"/>
          <w:sz w:val="24"/>
          <w:szCs w:val="24"/>
        </w:rPr>
        <w:t xml:space="preserve">. </w:t>
      </w:r>
      <w:proofErr w:type="gramStart"/>
      <w:r w:rsidRPr="00812F25">
        <w:rPr>
          <w:rFonts w:ascii="Times New Roman" w:eastAsia="Times New Roman" w:hAnsi="Times New Roman"/>
          <w:color w:val="231F20"/>
          <w:sz w:val="24"/>
          <w:szCs w:val="24"/>
        </w:rPr>
        <w:t>Drugs Aging 22, 525-539.</w:t>
      </w:r>
      <w:proofErr w:type="gramEnd"/>
      <w:r w:rsidRPr="00812F25">
        <w:rPr>
          <w:rFonts w:ascii="Times New Roman" w:eastAsia="Times New Roman" w:hAnsi="Times New Roman"/>
          <w:color w:val="231F20"/>
          <w:sz w:val="24"/>
          <w:szCs w:val="24"/>
        </w:rPr>
        <w:t xml:space="preserve">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231F20"/>
          <w:sz w:val="24"/>
          <w:szCs w:val="24"/>
        </w:rPr>
        <w:t>Halicioglu</w:t>
      </w:r>
      <w:proofErr w:type="spellEnd"/>
      <w:r w:rsidRPr="00812F25">
        <w:rPr>
          <w:rFonts w:ascii="Times New Roman" w:eastAsia="Times New Roman" w:hAnsi="Times New Roman"/>
          <w:color w:val="231F20"/>
          <w:sz w:val="24"/>
          <w:szCs w:val="24"/>
        </w:rPr>
        <w:t xml:space="preserve">, O., </w:t>
      </w:r>
      <w:proofErr w:type="spellStart"/>
      <w:r w:rsidRPr="00812F25">
        <w:rPr>
          <w:rFonts w:ascii="Times New Roman" w:eastAsia="Times New Roman" w:hAnsi="Times New Roman"/>
          <w:color w:val="231F20"/>
          <w:sz w:val="24"/>
          <w:szCs w:val="24"/>
        </w:rPr>
        <w:t>Astarcioglu</w:t>
      </w:r>
      <w:proofErr w:type="spellEnd"/>
      <w:r w:rsidRPr="00812F25">
        <w:rPr>
          <w:rFonts w:ascii="Times New Roman" w:eastAsia="Times New Roman" w:hAnsi="Times New Roman"/>
          <w:color w:val="231F20"/>
          <w:sz w:val="24"/>
          <w:szCs w:val="24"/>
        </w:rPr>
        <w:t xml:space="preserve">, G., </w:t>
      </w:r>
      <w:proofErr w:type="spellStart"/>
      <w:r w:rsidRPr="00812F25">
        <w:rPr>
          <w:rFonts w:ascii="Times New Roman" w:eastAsia="Times New Roman" w:hAnsi="Times New Roman"/>
          <w:color w:val="231F20"/>
          <w:sz w:val="24"/>
          <w:szCs w:val="24"/>
        </w:rPr>
        <w:t>Yaprak</w:t>
      </w:r>
      <w:proofErr w:type="spellEnd"/>
      <w:r w:rsidRPr="00812F25">
        <w:rPr>
          <w:rFonts w:ascii="Times New Roman" w:eastAsia="Times New Roman" w:hAnsi="Times New Roman"/>
          <w:color w:val="231F20"/>
          <w:sz w:val="24"/>
          <w:szCs w:val="24"/>
        </w:rPr>
        <w:t xml:space="preserve">, I., </w:t>
      </w:r>
      <w:proofErr w:type="spellStart"/>
      <w:r w:rsidRPr="00812F25">
        <w:rPr>
          <w:rFonts w:ascii="Times New Roman" w:eastAsia="Times New Roman" w:hAnsi="Times New Roman"/>
          <w:color w:val="231F20"/>
          <w:sz w:val="24"/>
          <w:szCs w:val="24"/>
        </w:rPr>
        <w:t>Aydinlioglu</w:t>
      </w:r>
      <w:proofErr w:type="spellEnd"/>
      <w:r w:rsidRPr="00812F25">
        <w:rPr>
          <w:rFonts w:ascii="Times New Roman" w:eastAsia="Times New Roman" w:hAnsi="Times New Roman"/>
          <w:color w:val="231F20"/>
          <w:sz w:val="24"/>
          <w:szCs w:val="24"/>
        </w:rPr>
        <w:t xml:space="preserve">, H., 2011. Toxicity of </w:t>
      </w:r>
      <w:r w:rsidRPr="00812F25">
        <w:rPr>
          <w:rFonts w:ascii="Times New Roman" w:eastAsia="Times New Roman" w:hAnsi="Times New Roman"/>
          <w:i/>
          <w:iCs/>
          <w:color w:val="231F20"/>
          <w:sz w:val="24"/>
          <w:szCs w:val="24"/>
        </w:rPr>
        <w:t xml:space="preserve">Salvia </w:t>
      </w:r>
      <w:proofErr w:type="spellStart"/>
      <w:r w:rsidRPr="00812F25">
        <w:rPr>
          <w:rFonts w:ascii="Times New Roman" w:eastAsia="Times New Roman" w:hAnsi="Times New Roman"/>
          <w:i/>
          <w:iCs/>
          <w:color w:val="231F20"/>
          <w:sz w:val="24"/>
          <w:szCs w:val="24"/>
        </w:rPr>
        <w:t>officinalis</w:t>
      </w:r>
      <w:proofErr w:type="spellEnd"/>
      <w:r w:rsidRPr="00812F25">
        <w:rPr>
          <w:rFonts w:ascii="Times New Roman" w:eastAsia="Times New Roman" w:hAnsi="Times New Roman"/>
          <w:color w:val="231F20"/>
          <w:sz w:val="24"/>
          <w:szCs w:val="24"/>
        </w:rPr>
        <w:t xml:space="preserve"> in a newborn and a child: an alarming report. </w:t>
      </w:r>
      <w:proofErr w:type="spellStart"/>
      <w:proofErr w:type="gramStart"/>
      <w:r w:rsidRPr="00812F25">
        <w:rPr>
          <w:rFonts w:ascii="Times New Roman" w:eastAsia="Times New Roman" w:hAnsi="Times New Roman"/>
          <w:color w:val="231F20"/>
          <w:sz w:val="24"/>
          <w:szCs w:val="24"/>
        </w:rPr>
        <w:t>Pediatr</w:t>
      </w:r>
      <w:proofErr w:type="spellEnd"/>
      <w:r w:rsidRPr="00812F25">
        <w:rPr>
          <w:rFonts w:ascii="Times New Roman" w:eastAsia="Times New Roman" w:hAnsi="Times New Roman"/>
          <w:color w:val="231F20"/>
          <w:sz w:val="24"/>
          <w:szCs w:val="24"/>
        </w:rPr>
        <w:t>.</w:t>
      </w:r>
      <w:proofErr w:type="gramEnd"/>
      <w:r w:rsidRPr="00812F25">
        <w:rPr>
          <w:rFonts w:ascii="Times New Roman" w:eastAsia="Times New Roman" w:hAnsi="Times New Roman"/>
          <w:color w:val="231F20"/>
          <w:sz w:val="24"/>
          <w:szCs w:val="24"/>
        </w:rPr>
        <w:t xml:space="preserve"> Neurol. 45, 259-260. </w:t>
      </w:r>
    </w:p>
    <w:p w:rsidR="00CE53CE" w:rsidRPr="00812F25" w:rsidRDefault="00CE53CE" w:rsidP="006A3FAA">
      <w:pPr>
        <w:spacing w:after="0" w:line="360" w:lineRule="auto"/>
        <w:ind w:left="720" w:hanging="720"/>
        <w:jc w:val="both"/>
        <w:rPr>
          <w:rFonts w:ascii="Times New Roman" w:eastAsia="Times New Roman" w:hAnsi="Times New Roman"/>
          <w:color w:val="231F20"/>
          <w:sz w:val="24"/>
          <w:szCs w:val="24"/>
        </w:rPr>
      </w:pPr>
      <w:proofErr w:type="spellStart"/>
      <w:proofErr w:type="gramStart"/>
      <w:r w:rsidRPr="00812F25">
        <w:rPr>
          <w:rFonts w:ascii="Times New Roman" w:eastAsia="Times New Roman" w:hAnsi="Times New Roman"/>
          <w:color w:val="231F20"/>
          <w:sz w:val="24"/>
          <w:szCs w:val="24"/>
        </w:rPr>
        <w:lastRenderedPageBreak/>
        <w:t>Hao</w:t>
      </w:r>
      <w:proofErr w:type="spellEnd"/>
      <w:r w:rsidRPr="00812F25">
        <w:rPr>
          <w:rFonts w:ascii="Times New Roman" w:eastAsia="Times New Roman" w:hAnsi="Times New Roman"/>
          <w:color w:val="231F20"/>
          <w:sz w:val="24"/>
          <w:szCs w:val="24"/>
        </w:rPr>
        <w:t xml:space="preserve">, C.Z., Wu, F., Lu, L., Wang, J., </w:t>
      </w:r>
      <w:proofErr w:type="spellStart"/>
      <w:r w:rsidRPr="00812F25">
        <w:rPr>
          <w:rFonts w:ascii="Times New Roman" w:eastAsia="Times New Roman" w:hAnsi="Times New Roman"/>
          <w:color w:val="231F20"/>
          <w:sz w:val="24"/>
          <w:szCs w:val="24"/>
        </w:rPr>
        <w:t>Guo</w:t>
      </w:r>
      <w:proofErr w:type="spellEnd"/>
      <w:r w:rsidRPr="00812F25">
        <w:rPr>
          <w:rFonts w:ascii="Times New Roman" w:eastAsia="Times New Roman" w:hAnsi="Times New Roman"/>
          <w:color w:val="231F20"/>
          <w:sz w:val="24"/>
          <w:szCs w:val="24"/>
        </w:rPr>
        <w:t xml:space="preserve">, Y., Liu, A.J., Liao, W.J., </w:t>
      </w:r>
      <w:proofErr w:type="spellStart"/>
      <w:r w:rsidRPr="00812F25">
        <w:rPr>
          <w:rFonts w:ascii="Times New Roman" w:eastAsia="Times New Roman" w:hAnsi="Times New Roman"/>
          <w:color w:val="231F20"/>
          <w:sz w:val="24"/>
          <w:szCs w:val="24"/>
        </w:rPr>
        <w:t>Zheng</w:t>
      </w:r>
      <w:proofErr w:type="spellEnd"/>
      <w:r w:rsidRPr="00812F25">
        <w:rPr>
          <w:rFonts w:ascii="Times New Roman" w:eastAsia="Times New Roman" w:hAnsi="Times New Roman"/>
          <w:color w:val="231F20"/>
          <w:sz w:val="24"/>
          <w:szCs w:val="24"/>
        </w:rPr>
        <w:t>, G.Q., 2013.</w:t>
      </w:r>
      <w:proofErr w:type="gramEnd"/>
      <w:r w:rsidRPr="00812F25">
        <w:rPr>
          <w:rFonts w:ascii="Times New Roman" w:eastAsia="Times New Roman" w:hAnsi="Times New Roman"/>
          <w:color w:val="231F20"/>
          <w:sz w:val="24"/>
          <w:szCs w:val="24"/>
        </w:rPr>
        <w:t xml:space="preserve"> Chinese herbal medicine for diabetic peripheral neuropathy: an updated meta-analysis of 10 highquality randomized controlled studies. </w:t>
      </w:r>
      <w:proofErr w:type="spellStart"/>
      <w:proofErr w:type="gramStart"/>
      <w:r w:rsidRPr="00812F25">
        <w:rPr>
          <w:rFonts w:ascii="Times New Roman" w:eastAsia="Times New Roman" w:hAnsi="Times New Roman"/>
          <w:color w:val="231F20"/>
          <w:sz w:val="24"/>
          <w:szCs w:val="24"/>
        </w:rPr>
        <w:t>PLoS</w:t>
      </w:r>
      <w:proofErr w:type="spellEnd"/>
      <w:r w:rsidRPr="00812F25">
        <w:rPr>
          <w:rFonts w:ascii="Times New Roman" w:eastAsia="Times New Roman" w:hAnsi="Times New Roman"/>
          <w:color w:val="231F20"/>
          <w:sz w:val="24"/>
          <w:szCs w:val="24"/>
        </w:rPr>
        <w:t xml:space="preserve"> One.</w:t>
      </w:r>
      <w:proofErr w:type="gramEnd"/>
      <w:r w:rsidRPr="00812F25">
        <w:rPr>
          <w:rFonts w:ascii="Times New Roman" w:eastAsia="Times New Roman" w:hAnsi="Times New Roman"/>
          <w:color w:val="231F20"/>
          <w:sz w:val="24"/>
          <w:szCs w:val="24"/>
        </w:rPr>
        <w:t xml:space="preserve"> </w:t>
      </w:r>
      <w:proofErr w:type="gramStart"/>
      <w:r w:rsidRPr="00812F25">
        <w:rPr>
          <w:rFonts w:ascii="Times New Roman" w:eastAsia="Times New Roman" w:hAnsi="Times New Roman"/>
          <w:color w:val="231F20"/>
          <w:sz w:val="24"/>
          <w:szCs w:val="24"/>
        </w:rPr>
        <w:t>8, e76113.</w:t>
      </w:r>
      <w:proofErr w:type="gramEnd"/>
      <w:r w:rsidRPr="00812F25">
        <w:rPr>
          <w:rFonts w:ascii="Times New Roman" w:eastAsia="Times New Roman" w:hAnsi="Times New Roman"/>
          <w:color w:val="231F20"/>
          <w:sz w:val="24"/>
          <w:szCs w:val="24"/>
        </w:rPr>
        <w:t xml:space="preserve">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 xml:space="preserve">John, T. A., </w:t>
      </w:r>
      <w:proofErr w:type="spellStart"/>
      <w:r w:rsidRPr="00812F25">
        <w:rPr>
          <w:rFonts w:ascii="Times New Roman" w:eastAsia="Times New Roman" w:hAnsi="Times New Roman"/>
          <w:color w:val="000000"/>
          <w:sz w:val="24"/>
          <w:szCs w:val="24"/>
        </w:rPr>
        <w:t>Okoli</w:t>
      </w:r>
      <w:proofErr w:type="spellEnd"/>
      <w:r w:rsidRPr="00812F25">
        <w:rPr>
          <w:rFonts w:ascii="Times New Roman" w:eastAsia="Times New Roman" w:hAnsi="Times New Roman"/>
          <w:color w:val="000000"/>
          <w:sz w:val="24"/>
          <w:szCs w:val="24"/>
        </w:rPr>
        <w:t xml:space="preserve">, C. C., and </w:t>
      </w:r>
      <w:proofErr w:type="spellStart"/>
      <w:r w:rsidRPr="00812F25">
        <w:rPr>
          <w:rFonts w:ascii="Times New Roman" w:eastAsia="Times New Roman" w:hAnsi="Times New Roman"/>
          <w:color w:val="000000"/>
          <w:sz w:val="24"/>
          <w:szCs w:val="24"/>
        </w:rPr>
        <w:t>Ekor</w:t>
      </w:r>
      <w:proofErr w:type="spellEnd"/>
      <w:r w:rsidRPr="00812F25">
        <w:rPr>
          <w:rFonts w:ascii="Times New Roman" w:eastAsia="Times New Roman" w:hAnsi="Times New Roman"/>
          <w:color w:val="000000"/>
          <w:sz w:val="24"/>
          <w:szCs w:val="24"/>
        </w:rPr>
        <w:t>, M. (1997).</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 xml:space="preserve">Some phytochemical, safety, antimicrobial and </w:t>
      </w:r>
      <w:proofErr w:type="spellStart"/>
      <w:r w:rsidRPr="00812F25">
        <w:rPr>
          <w:rFonts w:ascii="Times New Roman" w:eastAsia="Times New Roman" w:hAnsi="Times New Roman"/>
          <w:color w:val="000000"/>
          <w:sz w:val="24"/>
          <w:szCs w:val="24"/>
        </w:rPr>
        <w:t>haematological</w:t>
      </w:r>
      <w:proofErr w:type="spellEnd"/>
      <w:r w:rsidRPr="00812F25">
        <w:rPr>
          <w:rFonts w:ascii="Times New Roman" w:eastAsia="Times New Roman" w:hAnsi="Times New Roman"/>
          <w:color w:val="000000"/>
          <w:sz w:val="24"/>
          <w:szCs w:val="24"/>
        </w:rPr>
        <w:t xml:space="preserve"> studies of super b and seven keys to power blood purifier herbal tonics.</w:t>
      </w:r>
      <w:proofErr w:type="gramEnd"/>
      <w:r w:rsidRPr="00812F25">
        <w:rPr>
          <w:rFonts w:ascii="Times New Roman" w:eastAsia="Times New Roman" w:hAnsi="Times New Roman"/>
          <w:color w:val="000000"/>
          <w:sz w:val="24"/>
          <w:szCs w:val="24"/>
        </w:rPr>
        <w:t xml:space="preserve"> </w:t>
      </w:r>
      <w:r w:rsidRPr="00812F25">
        <w:rPr>
          <w:rFonts w:ascii="Times New Roman" w:eastAsia="Times New Roman" w:hAnsi="Times New Roman"/>
          <w:i/>
          <w:iCs/>
          <w:color w:val="000000"/>
          <w:sz w:val="24"/>
          <w:szCs w:val="24"/>
        </w:rPr>
        <w:t xml:space="preserve">Nig. J. Med. Res. </w:t>
      </w:r>
      <w:r w:rsidRPr="00812F25">
        <w:rPr>
          <w:rFonts w:ascii="Times New Roman" w:eastAsia="Times New Roman" w:hAnsi="Times New Roman"/>
          <w:color w:val="000000"/>
          <w:sz w:val="24"/>
          <w:szCs w:val="24"/>
        </w:rPr>
        <w:t xml:space="preserve">1, 37–43.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proofErr w:type="gramStart"/>
      <w:r w:rsidRPr="00812F25">
        <w:rPr>
          <w:rFonts w:ascii="Times New Roman" w:eastAsia="Times New Roman" w:hAnsi="Times New Roman"/>
          <w:color w:val="000000"/>
          <w:sz w:val="24"/>
          <w:szCs w:val="24"/>
        </w:rPr>
        <w:t>Kasilo</w:t>
      </w:r>
      <w:proofErr w:type="spellEnd"/>
      <w:r w:rsidRPr="00812F25">
        <w:rPr>
          <w:rFonts w:ascii="Times New Roman" w:eastAsia="Times New Roman" w:hAnsi="Times New Roman"/>
          <w:color w:val="000000"/>
          <w:sz w:val="24"/>
          <w:szCs w:val="24"/>
        </w:rPr>
        <w:t xml:space="preserve">, O. M. J., and </w:t>
      </w:r>
      <w:proofErr w:type="spellStart"/>
      <w:r w:rsidRPr="00812F25">
        <w:rPr>
          <w:rFonts w:ascii="Times New Roman" w:eastAsia="Times New Roman" w:hAnsi="Times New Roman"/>
          <w:color w:val="000000"/>
          <w:sz w:val="24"/>
          <w:szCs w:val="24"/>
        </w:rPr>
        <w:t>Trapsida</w:t>
      </w:r>
      <w:proofErr w:type="spellEnd"/>
      <w:r w:rsidRPr="00812F25">
        <w:rPr>
          <w:rFonts w:ascii="Times New Roman" w:eastAsia="Times New Roman" w:hAnsi="Times New Roman"/>
          <w:color w:val="000000"/>
          <w:sz w:val="24"/>
          <w:szCs w:val="24"/>
        </w:rPr>
        <w:t>, J. M. (2011).</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Decade of African traditional medicine, 2001–2010.</w:t>
      </w:r>
      <w:proofErr w:type="gramEnd"/>
      <w:r w:rsidRPr="00812F25">
        <w:rPr>
          <w:rFonts w:ascii="Times New Roman" w:eastAsia="Times New Roman" w:hAnsi="Times New Roman"/>
          <w:color w:val="000000"/>
          <w:sz w:val="24"/>
          <w:szCs w:val="24"/>
        </w:rPr>
        <w:t xml:space="preserve"> </w:t>
      </w:r>
      <w:r w:rsidRPr="00812F25">
        <w:rPr>
          <w:rFonts w:ascii="Times New Roman" w:eastAsia="Times New Roman" w:hAnsi="Times New Roman"/>
          <w:i/>
          <w:iCs/>
          <w:color w:val="000000"/>
          <w:sz w:val="24"/>
          <w:szCs w:val="24"/>
        </w:rPr>
        <w:t xml:space="preserve">Afr. Health Mon. </w:t>
      </w:r>
      <w:r w:rsidRPr="00812F25">
        <w:rPr>
          <w:rFonts w:ascii="Times New Roman" w:eastAsia="Times New Roman" w:hAnsi="Times New Roman"/>
          <w:color w:val="000000"/>
          <w:sz w:val="24"/>
          <w:szCs w:val="24"/>
        </w:rPr>
        <w:t>(</w:t>
      </w:r>
      <w:r w:rsidRPr="00812F25">
        <w:rPr>
          <w:rFonts w:ascii="Times New Roman" w:eastAsia="Times New Roman" w:hAnsi="Times New Roman"/>
          <w:i/>
          <w:iCs/>
          <w:color w:val="000000"/>
          <w:sz w:val="24"/>
          <w:szCs w:val="24"/>
        </w:rPr>
        <w:t>Special Issue</w:t>
      </w:r>
      <w:r w:rsidRPr="00812F25">
        <w:rPr>
          <w:rFonts w:ascii="Times New Roman" w:eastAsia="Times New Roman" w:hAnsi="Times New Roman"/>
          <w:color w:val="000000"/>
          <w:sz w:val="24"/>
          <w:szCs w:val="24"/>
        </w:rPr>
        <w:t>) 14, 25–31.</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231F20"/>
          <w:sz w:val="24"/>
          <w:szCs w:val="24"/>
        </w:rPr>
        <w:t>Larrey</w:t>
      </w:r>
      <w:proofErr w:type="spellEnd"/>
      <w:r w:rsidRPr="00812F25">
        <w:rPr>
          <w:rFonts w:ascii="Times New Roman" w:eastAsia="Times New Roman" w:hAnsi="Times New Roman"/>
          <w:color w:val="231F20"/>
          <w:sz w:val="24"/>
          <w:szCs w:val="24"/>
        </w:rPr>
        <w:t xml:space="preserve">, D., Faure, S., 2011. Herbal medicine hepatotoxicity: a new step with development of specific biomarkers. J. </w:t>
      </w:r>
      <w:proofErr w:type="spellStart"/>
      <w:r w:rsidRPr="00812F25">
        <w:rPr>
          <w:rFonts w:ascii="Times New Roman" w:eastAsia="Times New Roman" w:hAnsi="Times New Roman"/>
          <w:color w:val="231F20"/>
          <w:sz w:val="24"/>
          <w:szCs w:val="24"/>
        </w:rPr>
        <w:t>Hepatol</w:t>
      </w:r>
      <w:proofErr w:type="spellEnd"/>
      <w:r w:rsidRPr="00812F25">
        <w:rPr>
          <w:rFonts w:ascii="Times New Roman" w:eastAsia="Times New Roman" w:hAnsi="Times New Roman"/>
          <w:color w:val="231F20"/>
          <w:sz w:val="24"/>
          <w:szCs w:val="24"/>
        </w:rPr>
        <w:t>. 54, 599-601.</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231F20"/>
          <w:sz w:val="24"/>
          <w:szCs w:val="24"/>
        </w:rPr>
        <w:t>Leach, M.J., Moore, V., 2012.</w:t>
      </w:r>
      <w:proofErr w:type="gramEnd"/>
      <w:r w:rsidRPr="00812F25">
        <w:rPr>
          <w:rFonts w:ascii="Times New Roman" w:eastAsia="Times New Roman" w:hAnsi="Times New Roman"/>
          <w:color w:val="231F20"/>
          <w:sz w:val="24"/>
          <w:szCs w:val="24"/>
        </w:rPr>
        <w:t xml:space="preserve"> </w:t>
      </w:r>
      <w:proofErr w:type="gramStart"/>
      <w:r w:rsidRPr="00812F25">
        <w:rPr>
          <w:rFonts w:ascii="Times New Roman" w:eastAsia="Times New Roman" w:hAnsi="Times New Roman"/>
          <w:color w:val="231F20"/>
          <w:sz w:val="24"/>
          <w:szCs w:val="24"/>
        </w:rPr>
        <w:t>Black cohosh (</w:t>
      </w:r>
      <w:proofErr w:type="spellStart"/>
      <w:r w:rsidRPr="00812F25">
        <w:rPr>
          <w:rFonts w:ascii="Times New Roman" w:eastAsia="Times New Roman" w:hAnsi="Times New Roman"/>
          <w:i/>
          <w:iCs/>
          <w:color w:val="231F20"/>
          <w:sz w:val="24"/>
          <w:szCs w:val="24"/>
        </w:rPr>
        <w:t>Cimicifuga</w:t>
      </w:r>
      <w:proofErr w:type="spellEnd"/>
      <w:r w:rsidRPr="00812F25">
        <w:rPr>
          <w:rFonts w:ascii="Times New Roman" w:eastAsia="Times New Roman" w:hAnsi="Times New Roman"/>
          <w:color w:val="231F20"/>
          <w:sz w:val="24"/>
          <w:szCs w:val="24"/>
        </w:rPr>
        <w:t xml:space="preserve"> spp.) for menopausal symptoms.</w:t>
      </w:r>
      <w:proofErr w:type="gramEnd"/>
      <w:r w:rsidRPr="00812F25">
        <w:rPr>
          <w:rFonts w:ascii="Times New Roman" w:eastAsia="Times New Roman" w:hAnsi="Times New Roman"/>
          <w:color w:val="231F20"/>
          <w:sz w:val="24"/>
          <w:szCs w:val="24"/>
        </w:rPr>
        <w:t xml:space="preserve"> Cochrane Database Syst. Rev. 12, CD007244. </w:t>
      </w:r>
      <w:proofErr w:type="spellStart"/>
      <w:proofErr w:type="gramStart"/>
      <w:r w:rsidRPr="00812F25">
        <w:rPr>
          <w:rFonts w:ascii="Times New Roman" w:eastAsia="Times New Roman" w:hAnsi="Times New Roman"/>
          <w:color w:val="231F20"/>
          <w:sz w:val="24"/>
          <w:szCs w:val="24"/>
        </w:rPr>
        <w:t>doi</w:t>
      </w:r>
      <w:proofErr w:type="spellEnd"/>
      <w:proofErr w:type="gramEnd"/>
      <w:r w:rsidRPr="00812F25">
        <w:rPr>
          <w:rFonts w:ascii="Times New Roman" w:eastAsia="Times New Roman" w:hAnsi="Times New Roman"/>
          <w:color w:val="231F20"/>
          <w:sz w:val="24"/>
          <w:szCs w:val="24"/>
        </w:rPr>
        <w:t>: 10.1002/14651858.</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000000"/>
          <w:sz w:val="24"/>
          <w:szCs w:val="24"/>
          <w:lang w:eastAsia="en-US"/>
        </w:rPr>
        <w:t>Maghrabi</w:t>
      </w:r>
      <w:proofErr w:type="spellEnd"/>
      <w:r w:rsidRPr="00812F25">
        <w:rPr>
          <w:rFonts w:ascii="Times New Roman" w:eastAsia="Times New Roman" w:hAnsi="Times New Roman"/>
          <w:color w:val="000000"/>
          <w:sz w:val="24"/>
          <w:szCs w:val="24"/>
          <w:lang w:eastAsia="en-US"/>
        </w:rPr>
        <w:t xml:space="preserve">, I. A. (2014)  “Determination of some mineral and heavy metals in Saudi Arabia popular herbal drugs using modern techniques,” </w:t>
      </w:r>
      <w:r w:rsidRPr="00812F25">
        <w:rPr>
          <w:rFonts w:ascii="Times New Roman" w:eastAsia="Times New Roman" w:hAnsi="Times New Roman"/>
          <w:i/>
          <w:iCs/>
          <w:color w:val="000000"/>
          <w:sz w:val="24"/>
          <w:szCs w:val="24"/>
          <w:lang w:eastAsia="en-US"/>
        </w:rPr>
        <w:t>African Journal of Pharmacy and Pharmacology</w:t>
      </w:r>
      <w:r w:rsidRPr="00812F25">
        <w:rPr>
          <w:rFonts w:ascii="Times New Roman" w:eastAsia="Times New Roman" w:hAnsi="Times New Roman"/>
          <w:color w:val="000000"/>
          <w:sz w:val="24"/>
          <w:szCs w:val="24"/>
          <w:lang w:eastAsia="en-US"/>
        </w:rPr>
        <w:t xml:space="preserve">, vol. 8, no. 36, pp. 893–898.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 xml:space="preserve">Mohammad R, Reza F, </w:t>
      </w:r>
      <w:proofErr w:type="spellStart"/>
      <w:r w:rsidRPr="00812F25">
        <w:rPr>
          <w:rFonts w:ascii="Times New Roman" w:eastAsia="Times New Roman" w:hAnsi="Times New Roman"/>
          <w:color w:val="231F20"/>
          <w:sz w:val="24"/>
          <w:szCs w:val="24"/>
          <w:lang w:eastAsia="en-US"/>
        </w:rPr>
        <w:t>Mojib</w:t>
      </w:r>
      <w:proofErr w:type="spellEnd"/>
      <w:r w:rsidRPr="00812F25">
        <w:rPr>
          <w:rFonts w:ascii="Times New Roman" w:eastAsia="Times New Roman" w:hAnsi="Times New Roman"/>
          <w:color w:val="231F20"/>
          <w:sz w:val="24"/>
          <w:szCs w:val="24"/>
          <w:lang w:eastAsia="en-US"/>
        </w:rPr>
        <w:t xml:space="preserve"> SB (2012). </w:t>
      </w:r>
      <w:proofErr w:type="gramStart"/>
      <w:r w:rsidRPr="00812F25">
        <w:rPr>
          <w:rFonts w:ascii="Times New Roman" w:eastAsia="Times New Roman" w:hAnsi="Times New Roman"/>
          <w:color w:val="231F20"/>
          <w:sz w:val="24"/>
          <w:szCs w:val="24"/>
          <w:lang w:eastAsia="en-US"/>
        </w:rPr>
        <w:t>Effects of heavy metals on the medicinal plant.</w:t>
      </w:r>
      <w:proofErr w:type="gramEnd"/>
      <w:r w:rsidRPr="00812F25">
        <w:rPr>
          <w:rFonts w:ascii="Times New Roman" w:eastAsia="Times New Roman" w:hAnsi="Times New Roman"/>
          <w:color w:val="231F20"/>
          <w:sz w:val="24"/>
          <w:szCs w:val="24"/>
          <w:lang w:eastAsia="en-US"/>
        </w:rPr>
        <w:t xml:space="preserve"> International Journal of Agronomy and Plant Production, 3(4):154-158.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proofErr w:type="gramStart"/>
      <w:r w:rsidRPr="00812F25">
        <w:rPr>
          <w:rFonts w:ascii="Times New Roman" w:eastAsia="Times New Roman" w:hAnsi="Times New Roman"/>
          <w:color w:val="000000"/>
          <w:sz w:val="24"/>
          <w:szCs w:val="24"/>
          <w:lang w:eastAsia="en-US"/>
        </w:rPr>
        <w:t>Mousavi</w:t>
      </w:r>
      <w:proofErr w:type="spellEnd"/>
      <w:r w:rsidRPr="00812F25">
        <w:rPr>
          <w:rFonts w:ascii="Times New Roman" w:eastAsia="Times New Roman" w:hAnsi="Times New Roman"/>
          <w:color w:val="000000"/>
          <w:sz w:val="24"/>
          <w:szCs w:val="24"/>
          <w:lang w:eastAsia="en-US"/>
        </w:rPr>
        <w:t xml:space="preserve">, Z. </w:t>
      </w:r>
      <w:proofErr w:type="spellStart"/>
      <w:r w:rsidRPr="00812F25">
        <w:rPr>
          <w:rFonts w:ascii="Times New Roman" w:eastAsia="Times New Roman" w:hAnsi="Times New Roman"/>
          <w:color w:val="000000"/>
          <w:sz w:val="24"/>
          <w:szCs w:val="24"/>
          <w:lang w:eastAsia="en-US"/>
        </w:rPr>
        <w:t>Ziarati</w:t>
      </w:r>
      <w:proofErr w:type="spellEnd"/>
      <w:r w:rsidRPr="00812F25">
        <w:rPr>
          <w:rFonts w:ascii="Times New Roman" w:eastAsia="Times New Roman" w:hAnsi="Times New Roman"/>
          <w:color w:val="000000"/>
          <w:sz w:val="24"/>
          <w:szCs w:val="24"/>
          <w:lang w:eastAsia="en-US"/>
        </w:rPr>
        <w:t xml:space="preserve">, P. </w:t>
      </w:r>
      <w:proofErr w:type="spellStart"/>
      <w:r w:rsidRPr="00812F25">
        <w:rPr>
          <w:rFonts w:ascii="Times New Roman" w:eastAsia="Times New Roman" w:hAnsi="Times New Roman"/>
          <w:color w:val="000000"/>
          <w:sz w:val="24"/>
          <w:szCs w:val="24"/>
          <w:lang w:eastAsia="en-US"/>
        </w:rPr>
        <w:t>Esmaeli</w:t>
      </w:r>
      <w:proofErr w:type="spellEnd"/>
      <w:r w:rsidRPr="00812F25">
        <w:rPr>
          <w:rFonts w:ascii="Times New Roman" w:eastAsia="Times New Roman" w:hAnsi="Times New Roman"/>
          <w:color w:val="000000"/>
          <w:sz w:val="24"/>
          <w:szCs w:val="24"/>
          <w:lang w:eastAsia="en-US"/>
        </w:rPr>
        <w:t xml:space="preserve"> </w:t>
      </w:r>
      <w:proofErr w:type="spellStart"/>
      <w:r w:rsidRPr="00812F25">
        <w:rPr>
          <w:rFonts w:ascii="Times New Roman" w:eastAsia="Times New Roman" w:hAnsi="Times New Roman"/>
          <w:color w:val="000000"/>
          <w:sz w:val="24"/>
          <w:szCs w:val="24"/>
          <w:lang w:eastAsia="en-US"/>
        </w:rPr>
        <w:t>Dehaghi</w:t>
      </w:r>
      <w:proofErr w:type="spellEnd"/>
      <w:r w:rsidRPr="00812F25">
        <w:rPr>
          <w:rFonts w:ascii="Times New Roman" w:eastAsia="Times New Roman" w:hAnsi="Times New Roman"/>
          <w:color w:val="000000"/>
          <w:sz w:val="24"/>
          <w:szCs w:val="24"/>
          <w:lang w:eastAsia="en-US"/>
        </w:rPr>
        <w:t xml:space="preserve">, M. and </w:t>
      </w:r>
      <w:proofErr w:type="spellStart"/>
      <w:r w:rsidRPr="00812F25">
        <w:rPr>
          <w:rFonts w:ascii="Times New Roman" w:eastAsia="Times New Roman" w:hAnsi="Times New Roman"/>
          <w:color w:val="000000"/>
          <w:sz w:val="24"/>
          <w:szCs w:val="24"/>
          <w:lang w:eastAsia="en-US"/>
        </w:rPr>
        <w:t>Qomi</w:t>
      </w:r>
      <w:proofErr w:type="spellEnd"/>
      <w:r w:rsidRPr="00812F25">
        <w:rPr>
          <w:rFonts w:ascii="Times New Roman" w:eastAsia="Times New Roman" w:hAnsi="Times New Roman"/>
          <w:color w:val="000000"/>
          <w:sz w:val="24"/>
          <w:szCs w:val="24"/>
          <w:lang w:eastAsia="en-US"/>
        </w:rPr>
        <w:t>, M. (2014).</w:t>
      </w:r>
      <w:proofErr w:type="gramEnd"/>
      <w:r w:rsidRPr="00812F25">
        <w:rPr>
          <w:rFonts w:ascii="Times New Roman" w:eastAsia="Times New Roman" w:hAnsi="Times New Roman"/>
          <w:color w:val="000000"/>
          <w:sz w:val="24"/>
          <w:szCs w:val="24"/>
          <w:lang w:eastAsia="en-US"/>
        </w:rPr>
        <w:t xml:space="preserve"> </w:t>
      </w:r>
      <w:proofErr w:type="gramStart"/>
      <w:r w:rsidRPr="00812F25">
        <w:rPr>
          <w:rFonts w:ascii="Times New Roman" w:eastAsia="Times New Roman" w:hAnsi="Times New Roman"/>
          <w:color w:val="000000"/>
          <w:sz w:val="24"/>
          <w:szCs w:val="24"/>
          <w:lang w:eastAsia="en-US"/>
        </w:rPr>
        <w:t xml:space="preserve">“Heavy metals (lead and cadmium) in some medicinal herbal products in Iranian market,” </w:t>
      </w:r>
      <w:r w:rsidRPr="00812F25">
        <w:rPr>
          <w:rFonts w:ascii="Times New Roman" w:eastAsia="Times New Roman" w:hAnsi="Times New Roman"/>
          <w:i/>
          <w:iCs/>
          <w:color w:val="000000"/>
          <w:sz w:val="24"/>
          <w:szCs w:val="24"/>
          <w:lang w:eastAsia="en-US"/>
        </w:rPr>
        <w:t>Iranian Journal of Toxicology</w:t>
      </w:r>
      <w:r w:rsidRPr="00812F25">
        <w:rPr>
          <w:rFonts w:ascii="Times New Roman" w:eastAsia="Times New Roman" w:hAnsi="Times New Roman"/>
          <w:color w:val="000000"/>
          <w:sz w:val="24"/>
          <w:szCs w:val="24"/>
          <w:lang w:eastAsia="en-US"/>
        </w:rPr>
        <w:t>, vol. 8, no. 24, pp. 1004–1010.</w:t>
      </w:r>
      <w:proofErr w:type="gramEnd"/>
      <w:r w:rsidRPr="00812F25">
        <w:rPr>
          <w:rFonts w:ascii="Times New Roman" w:eastAsia="Times New Roman" w:hAnsi="Times New Roman"/>
          <w:color w:val="000000"/>
          <w:sz w:val="24"/>
          <w:szCs w:val="24"/>
          <w:lang w:eastAsia="en-US"/>
        </w:rPr>
        <w:t xml:space="preserve">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000000"/>
          <w:sz w:val="24"/>
          <w:szCs w:val="24"/>
          <w:lang w:eastAsia="en-US"/>
        </w:rPr>
        <w:t>Mulaudzi</w:t>
      </w:r>
      <w:proofErr w:type="spellEnd"/>
      <w:r w:rsidRPr="00812F25">
        <w:rPr>
          <w:rFonts w:ascii="Times New Roman" w:eastAsia="Times New Roman" w:hAnsi="Times New Roman"/>
          <w:color w:val="000000"/>
          <w:sz w:val="24"/>
          <w:szCs w:val="24"/>
          <w:lang w:eastAsia="en-US"/>
        </w:rPr>
        <w:t xml:space="preserve">, R. B. </w:t>
      </w:r>
      <w:proofErr w:type="spellStart"/>
      <w:r w:rsidRPr="00812F25">
        <w:rPr>
          <w:rFonts w:ascii="Times New Roman" w:eastAsia="Times New Roman" w:hAnsi="Times New Roman"/>
          <w:color w:val="000000"/>
          <w:sz w:val="24"/>
          <w:szCs w:val="24"/>
          <w:lang w:eastAsia="en-US"/>
        </w:rPr>
        <w:t>Tshikalange</w:t>
      </w:r>
      <w:proofErr w:type="spellEnd"/>
      <w:r w:rsidRPr="00812F25">
        <w:rPr>
          <w:rFonts w:ascii="Times New Roman" w:eastAsia="Times New Roman" w:hAnsi="Times New Roman"/>
          <w:color w:val="000000"/>
          <w:sz w:val="24"/>
          <w:szCs w:val="24"/>
          <w:lang w:eastAsia="en-US"/>
        </w:rPr>
        <w:t xml:space="preserve">, T. E. </w:t>
      </w:r>
      <w:proofErr w:type="spellStart"/>
      <w:r w:rsidRPr="00812F25">
        <w:rPr>
          <w:rFonts w:ascii="Times New Roman" w:eastAsia="Times New Roman" w:hAnsi="Times New Roman"/>
          <w:color w:val="000000"/>
          <w:sz w:val="24"/>
          <w:szCs w:val="24"/>
          <w:lang w:eastAsia="en-US"/>
        </w:rPr>
        <w:t>Olowoyo</w:t>
      </w:r>
      <w:proofErr w:type="spellEnd"/>
      <w:r w:rsidRPr="00812F25">
        <w:rPr>
          <w:rFonts w:ascii="Times New Roman" w:eastAsia="Times New Roman" w:hAnsi="Times New Roman"/>
          <w:color w:val="000000"/>
          <w:sz w:val="24"/>
          <w:szCs w:val="24"/>
          <w:lang w:eastAsia="en-US"/>
        </w:rPr>
        <w:t xml:space="preserve">, J. O. </w:t>
      </w:r>
      <w:proofErr w:type="spellStart"/>
      <w:r w:rsidRPr="00812F25">
        <w:rPr>
          <w:rFonts w:ascii="Times New Roman" w:eastAsia="Times New Roman" w:hAnsi="Times New Roman"/>
          <w:color w:val="000000"/>
          <w:sz w:val="24"/>
          <w:szCs w:val="24"/>
          <w:lang w:eastAsia="en-US"/>
        </w:rPr>
        <w:t>Amoo</w:t>
      </w:r>
      <w:proofErr w:type="spellEnd"/>
      <w:r w:rsidRPr="00812F25">
        <w:rPr>
          <w:rFonts w:ascii="Times New Roman" w:eastAsia="Times New Roman" w:hAnsi="Times New Roman"/>
          <w:color w:val="000000"/>
          <w:sz w:val="24"/>
          <w:szCs w:val="24"/>
          <w:lang w:eastAsia="en-US"/>
        </w:rPr>
        <w:t xml:space="preserve">, S. O. and Du </w:t>
      </w:r>
      <w:proofErr w:type="spellStart"/>
      <w:r w:rsidRPr="00812F25">
        <w:rPr>
          <w:rFonts w:ascii="Times New Roman" w:eastAsia="Times New Roman" w:hAnsi="Times New Roman"/>
          <w:color w:val="000000"/>
          <w:sz w:val="24"/>
          <w:szCs w:val="24"/>
          <w:lang w:eastAsia="en-US"/>
        </w:rPr>
        <w:t>Plooy</w:t>
      </w:r>
      <w:proofErr w:type="spellEnd"/>
      <w:r w:rsidRPr="00812F25">
        <w:rPr>
          <w:rFonts w:ascii="Times New Roman" w:eastAsia="Times New Roman" w:hAnsi="Times New Roman"/>
          <w:color w:val="000000"/>
          <w:sz w:val="24"/>
          <w:szCs w:val="24"/>
          <w:lang w:eastAsia="en-US"/>
        </w:rPr>
        <w:t xml:space="preserve">, C. P. (2017). “Antimicrobial activity, cytotoxicity evaluation and heavy metal content of five commonly used South African herbal mixtures,” </w:t>
      </w:r>
      <w:r w:rsidRPr="00812F25">
        <w:rPr>
          <w:rFonts w:ascii="Times New Roman" w:eastAsia="Times New Roman" w:hAnsi="Times New Roman"/>
          <w:i/>
          <w:iCs/>
          <w:color w:val="000000"/>
          <w:sz w:val="24"/>
          <w:szCs w:val="24"/>
          <w:lang w:eastAsia="en-US"/>
        </w:rPr>
        <w:t>South African Journal of Botany</w:t>
      </w:r>
      <w:r w:rsidRPr="00812F25">
        <w:rPr>
          <w:rFonts w:ascii="Times New Roman" w:eastAsia="Times New Roman" w:hAnsi="Times New Roman"/>
          <w:color w:val="000000"/>
          <w:sz w:val="24"/>
          <w:szCs w:val="24"/>
          <w:lang w:eastAsia="en-US"/>
        </w:rPr>
        <w:t xml:space="preserve">, vol. 112, pp. 314–318.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National Institute of Health (NIH) Office of Dietary Supplements.</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 xml:space="preserve">(2011). </w:t>
      </w:r>
      <w:r w:rsidRPr="00812F25">
        <w:rPr>
          <w:rFonts w:ascii="Times New Roman" w:eastAsia="Times New Roman" w:hAnsi="Times New Roman"/>
          <w:i/>
          <w:iCs/>
          <w:color w:val="000000"/>
          <w:sz w:val="24"/>
          <w:szCs w:val="24"/>
        </w:rPr>
        <w:t>Kava</w:t>
      </w:r>
      <w:r w:rsidRPr="00812F25">
        <w:rPr>
          <w:rFonts w:ascii="Times New Roman" w:eastAsia="Times New Roman" w:hAnsi="Times New Roman"/>
          <w:color w:val="000000"/>
          <w:sz w:val="24"/>
          <w:szCs w:val="24"/>
        </w:rPr>
        <w:t>.</w:t>
      </w:r>
      <w:proofErr w:type="gramEnd"/>
      <w:r w:rsidRPr="00812F25">
        <w:rPr>
          <w:rFonts w:ascii="Times New Roman" w:eastAsia="Times New Roman" w:hAnsi="Times New Roman"/>
          <w:color w:val="000000"/>
          <w:sz w:val="24"/>
          <w:szCs w:val="24"/>
        </w:rPr>
        <w:t xml:space="preserve"> Available at: http://ods.od.nih.gov/ </w:t>
      </w:r>
      <w:proofErr w:type="spellStart"/>
      <w:r w:rsidRPr="00812F25">
        <w:rPr>
          <w:rFonts w:ascii="Times New Roman" w:eastAsia="Times New Roman" w:hAnsi="Times New Roman"/>
          <w:color w:val="000000"/>
          <w:sz w:val="24"/>
          <w:szCs w:val="24"/>
        </w:rPr>
        <w:t>Health_Information</w:t>
      </w:r>
      <w:proofErr w:type="spellEnd"/>
      <w:r w:rsidRPr="00812F25">
        <w:rPr>
          <w:rFonts w:ascii="Times New Roman" w:eastAsia="Times New Roman" w:hAnsi="Times New Roman"/>
          <w:color w:val="000000"/>
          <w:sz w:val="24"/>
          <w:szCs w:val="24"/>
        </w:rPr>
        <w:t>/kava.aspx.</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000000"/>
          <w:sz w:val="24"/>
          <w:szCs w:val="24"/>
          <w:lang w:eastAsia="en-US"/>
        </w:rPr>
        <w:t>Nourmoradi</w:t>
      </w:r>
      <w:proofErr w:type="spellEnd"/>
      <w:r w:rsidRPr="00812F25">
        <w:rPr>
          <w:rFonts w:ascii="Times New Roman" w:eastAsia="Times New Roman" w:hAnsi="Times New Roman"/>
          <w:color w:val="000000"/>
          <w:sz w:val="24"/>
          <w:szCs w:val="24"/>
          <w:lang w:eastAsia="en-US"/>
        </w:rPr>
        <w:t xml:space="preserve">, H. </w:t>
      </w:r>
      <w:proofErr w:type="spellStart"/>
      <w:r w:rsidRPr="00812F25">
        <w:rPr>
          <w:rFonts w:ascii="Times New Roman" w:eastAsia="Times New Roman" w:hAnsi="Times New Roman"/>
          <w:color w:val="000000"/>
          <w:sz w:val="24"/>
          <w:szCs w:val="24"/>
          <w:lang w:eastAsia="en-US"/>
        </w:rPr>
        <w:t>Foroghi</w:t>
      </w:r>
      <w:proofErr w:type="spellEnd"/>
      <w:r w:rsidRPr="00812F25">
        <w:rPr>
          <w:rFonts w:ascii="Times New Roman" w:eastAsia="Times New Roman" w:hAnsi="Times New Roman"/>
          <w:color w:val="000000"/>
          <w:sz w:val="24"/>
          <w:szCs w:val="24"/>
          <w:lang w:eastAsia="en-US"/>
        </w:rPr>
        <w:t xml:space="preserve">, M. </w:t>
      </w:r>
      <w:proofErr w:type="spellStart"/>
      <w:r w:rsidRPr="00812F25">
        <w:rPr>
          <w:rFonts w:ascii="Times New Roman" w:eastAsia="Times New Roman" w:hAnsi="Times New Roman"/>
          <w:color w:val="000000"/>
          <w:sz w:val="24"/>
          <w:szCs w:val="24"/>
          <w:lang w:eastAsia="en-US"/>
        </w:rPr>
        <w:t>Farhadkhani</w:t>
      </w:r>
      <w:proofErr w:type="spellEnd"/>
      <w:r w:rsidRPr="00812F25">
        <w:rPr>
          <w:rFonts w:ascii="Times New Roman" w:eastAsia="Times New Roman" w:hAnsi="Times New Roman"/>
          <w:color w:val="000000"/>
          <w:sz w:val="24"/>
          <w:szCs w:val="24"/>
          <w:lang w:eastAsia="en-US"/>
        </w:rPr>
        <w:t xml:space="preserve">, M. and </w:t>
      </w:r>
      <w:proofErr w:type="spellStart"/>
      <w:r w:rsidRPr="00812F25">
        <w:rPr>
          <w:rFonts w:ascii="Times New Roman" w:eastAsia="Times New Roman" w:hAnsi="Times New Roman"/>
          <w:color w:val="000000"/>
          <w:sz w:val="24"/>
          <w:szCs w:val="24"/>
          <w:lang w:eastAsia="en-US"/>
        </w:rPr>
        <w:t>Vahid</w:t>
      </w:r>
      <w:proofErr w:type="spellEnd"/>
      <w:r w:rsidRPr="00812F25">
        <w:rPr>
          <w:rFonts w:ascii="Times New Roman" w:eastAsia="Times New Roman" w:hAnsi="Times New Roman"/>
          <w:color w:val="000000"/>
          <w:sz w:val="24"/>
          <w:szCs w:val="24"/>
          <w:lang w:eastAsia="en-US"/>
        </w:rPr>
        <w:t xml:space="preserve"> </w:t>
      </w:r>
      <w:proofErr w:type="spellStart"/>
      <w:r w:rsidRPr="00812F25">
        <w:rPr>
          <w:rFonts w:ascii="Times New Roman" w:eastAsia="Times New Roman" w:hAnsi="Times New Roman"/>
          <w:color w:val="000000"/>
          <w:sz w:val="24"/>
          <w:szCs w:val="24"/>
          <w:lang w:eastAsia="en-US"/>
        </w:rPr>
        <w:t>Dastjerdi</w:t>
      </w:r>
      <w:proofErr w:type="spellEnd"/>
      <w:r w:rsidRPr="00812F25">
        <w:rPr>
          <w:rFonts w:ascii="Times New Roman" w:eastAsia="Times New Roman" w:hAnsi="Times New Roman"/>
          <w:color w:val="000000"/>
          <w:sz w:val="24"/>
          <w:szCs w:val="24"/>
          <w:lang w:eastAsia="en-US"/>
        </w:rPr>
        <w:t xml:space="preserve">, M. (2013) “Assessment of lead and cadmium levels in frequently used cosmetic products in Iran,” </w:t>
      </w:r>
      <w:r w:rsidRPr="00812F25">
        <w:rPr>
          <w:rFonts w:ascii="Times New Roman" w:eastAsia="Times New Roman" w:hAnsi="Times New Roman"/>
          <w:i/>
          <w:iCs/>
          <w:color w:val="000000"/>
          <w:sz w:val="24"/>
          <w:szCs w:val="24"/>
          <w:lang w:eastAsia="en-US"/>
        </w:rPr>
        <w:t>Journal of Environmental and Public Health</w:t>
      </w:r>
      <w:r w:rsidRPr="00812F25">
        <w:rPr>
          <w:rFonts w:ascii="Times New Roman" w:eastAsia="Times New Roman" w:hAnsi="Times New Roman"/>
          <w:color w:val="000000"/>
          <w:sz w:val="24"/>
          <w:szCs w:val="24"/>
          <w:lang w:eastAsia="en-US"/>
        </w:rPr>
        <w:t xml:space="preserve">, vol. 2013, Article ID 962727, 5 pages.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231F20"/>
          <w:sz w:val="24"/>
          <w:szCs w:val="24"/>
          <w:lang w:eastAsia="en-US"/>
        </w:rPr>
        <w:lastRenderedPageBreak/>
        <w:t>Nweke</w:t>
      </w:r>
      <w:proofErr w:type="spellEnd"/>
      <w:r w:rsidRPr="00812F25">
        <w:rPr>
          <w:rFonts w:ascii="Times New Roman" w:eastAsia="Times New Roman" w:hAnsi="Times New Roman"/>
          <w:color w:val="231F20"/>
          <w:sz w:val="24"/>
          <w:szCs w:val="24"/>
          <w:lang w:eastAsia="en-US"/>
        </w:rPr>
        <w:t xml:space="preserve"> OC, Sanders WH (2009). Modern Environmental Health Hazards: A Public Health Issue of Increasing Significance in Africa. </w:t>
      </w:r>
      <w:proofErr w:type="gramStart"/>
      <w:r w:rsidRPr="00812F25">
        <w:rPr>
          <w:rFonts w:ascii="Times New Roman" w:eastAsia="Times New Roman" w:hAnsi="Times New Roman"/>
          <w:color w:val="231F20"/>
          <w:sz w:val="24"/>
          <w:szCs w:val="24"/>
          <w:lang w:eastAsia="en-US"/>
        </w:rPr>
        <w:t>Environmental Health Perspectives.</w:t>
      </w:r>
      <w:proofErr w:type="gramEnd"/>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231F20"/>
          <w:sz w:val="24"/>
          <w:szCs w:val="24"/>
          <w:lang w:eastAsia="en-US"/>
        </w:rPr>
        <w:t>Oreagba</w:t>
      </w:r>
      <w:proofErr w:type="spellEnd"/>
      <w:r w:rsidRPr="00812F25">
        <w:rPr>
          <w:rFonts w:ascii="Times New Roman" w:eastAsia="Times New Roman" w:hAnsi="Times New Roman"/>
          <w:color w:val="231F20"/>
          <w:sz w:val="24"/>
          <w:szCs w:val="24"/>
          <w:lang w:eastAsia="en-US"/>
        </w:rPr>
        <w:t xml:space="preserve"> IA, </w:t>
      </w:r>
      <w:proofErr w:type="spellStart"/>
      <w:r w:rsidRPr="00812F25">
        <w:rPr>
          <w:rFonts w:ascii="Times New Roman" w:eastAsia="Times New Roman" w:hAnsi="Times New Roman"/>
          <w:color w:val="231F20"/>
          <w:sz w:val="24"/>
          <w:szCs w:val="24"/>
          <w:lang w:eastAsia="en-US"/>
        </w:rPr>
        <w:t>Oshikoya</w:t>
      </w:r>
      <w:proofErr w:type="spellEnd"/>
      <w:r w:rsidRPr="00812F25">
        <w:rPr>
          <w:rFonts w:ascii="Times New Roman" w:eastAsia="Times New Roman" w:hAnsi="Times New Roman"/>
          <w:color w:val="231F20"/>
          <w:sz w:val="24"/>
          <w:szCs w:val="24"/>
          <w:lang w:eastAsia="en-US"/>
        </w:rPr>
        <w:t xml:space="preserve"> KA, </w:t>
      </w:r>
      <w:proofErr w:type="spellStart"/>
      <w:r w:rsidRPr="00812F25">
        <w:rPr>
          <w:rFonts w:ascii="Times New Roman" w:eastAsia="Times New Roman" w:hAnsi="Times New Roman"/>
          <w:color w:val="231F20"/>
          <w:sz w:val="24"/>
          <w:szCs w:val="24"/>
          <w:lang w:eastAsia="en-US"/>
        </w:rPr>
        <w:t>Amachree</w:t>
      </w:r>
      <w:proofErr w:type="spellEnd"/>
      <w:r w:rsidRPr="00812F25">
        <w:rPr>
          <w:rFonts w:ascii="Times New Roman" w:eastAsia="Times New Roman" w:hAnsi="Times New Roman"/>
          <w:color w:val="231F20"/>
          <w:sz w:val="24"/>
          <w:szCs w:val="24"/>
          <w:lang w:eastAsia="en-US"/>
        </w:rPr>
        <w:t xml:space="preserve"> M (2011). </w:t>
      </w:r>
      <w:proofErr w:type="gramStart"/>
      <w:r w:rsidRPr="00812F25">
        <w:rPr>
          <w:rFonts w:ascii="Times New Roman" w:eastAsia="Times New Roman" w:hAnsi="Times New Roman"/>
          <w:color w:val="231F20"/>
          <w:sz w:val="24"/>
          <w:szCs w:val="24"/>
          <w:lang w:eastAsia="en-US"/>
        </w:rPr>
        <w:t>Herbal medicine use among urban residents in Lagos, Nigeria.</w:t>
      </w:r>
      <w:proofErr w:type="gramEnd"/>
      <w:r w:rsidRPr="00812F25">
        <w:rPr>
          <w:rFonts w:ascii="Times New Roman" w:eastAsia="Times New Roman" w:hAnsi="Times New Roman"/>
          <w:color w:val="231F20"/>
          <w:sz w:val="24"/>
          <w:szCs w:val="24"/>
          <w:lang w:eastAsia="en-US"/>
        </w:rPr>
        <w:t xml:space="preserve"> BMC Complementary and Alternative Medicine, </w:t>
      </w:r>
      <w:r w:rsidRPr="00812F25">
        <w:rPr>
          <w:rFonts w:ascii="Times New Roman" w:eastAsia="Times New Roman" w:hAnsi="Times New Roman"/>
          <w:b/>
          <w:bCs/>
          <w:color w:val="231F20"/>
          <w:sz w:val="24"/>
          <w:szCs w:val="24"/>
          <w:lang w:eastAsia="en-US"/>
        </w:rPr>
        <w:t>11</w:t>
      </w:r>
      <w:r w:rsidRPr="00812F25">
        <w:rPr>
          <w:rFonts w:ascii="Times New Roman" w:eastAsia="Times New Roman" w:hAnsi="Times New Roman"/>
          <w:color w:val="231F20"/>
          <w:sz w:val="24"/>
          <w:szCs w:val="24"/>
          <w:lang w:eastAsia="en-US"/>
        </w:rPr>
        <w:t xml:space="preserve">:117.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231F20"/>
          <w:sz w:val="24"/>
          <w:szCs w:val="24"/>
          <w:lang w:eastAsia="en-US"/>
        </w:rPr>
        <w:t>Osegbe</w:t>
      </w:r>
      <w:proofErr w:type="spellEnd"/>
      <w:r w:rsidRPr="00812F25">
        <w:rPr>
          <w:rFonts w:ascii="Times New Roman" w:eastAsia="Times New Roman" w:hAnsi="Times New Roman"/>
          <w:color w:val="231F20"/>
          <w:sz w:val="24"/>
          <w:szCs w:val="24"/>
          <w:lang w:eastAsia="en-US"/>
        </w:rPr>
        <w:t xml:space="preserve"> DN, </w:t>
      </w:r>
      <w:proofErr w:type="spellStart"/>
      <w:r w:rsidRPr="00812F25">
        <w:rPr>
          <w:rFonts w:ascii="Times New Roman" w:eastAsia="Times New Roman" w:hAnsi="Times New Roman"/>
          <w:color w:val="231F20"/>
          <w:sz w:val="24"/>
          <w:szCs w:val="24"/>
          <w:lang w:eastAsia="en-US"/>
        </w:rPr>
        <w:t>Amaku</w:t>
      </w:r>
      <w:proofErr w:type="spellEnd"/>
      <w:r w:rsidRPr="00812F25">
        <w:rPr>
          <w:rFonts w:ascii="Times New Roman" w:eastAsia="Times New Roman" w:hAnsi="Times New Roman"/>
          <w:color w:val="231F20"/>
          <w:sz w:val="24"/>
          <w:szCs w:val="24"/>
          <w:lang w:eastAsia="en-US"/>
        </w:rPr>
        <w:t xml:space="preserve"> EO (1985). The causes of ma l e infertility in 504 consecutive Nigeria p a t i e n t </w:t>
      </w:r>
      <w:proofErr w:type="gramStart"/>
      <w:r w:rsidRPr="00812F25">
        <w:rPr>
          <w:rFonts w:ascii="Times New Roman" w:eastAsia="Times New Roman" w:hAnsi="Times New Roman"/>
          <w:color w:val="231F20"/>
          <w:sz w:val="24"/>
          <w:szCs w:val="24"/>
          <w:lang w:eastAsia="en-US"/>
        </w:rPr>
        <w:t>s .</w:t>
      </w:r>
      <w:proofErr w:type="gramEnd"/>
      <w:r w:rsidRPr="00812F25">
        <w:rPr>
          <w:rFonts w:ascii="Times New Roman" w:eastAsia="Times New Roman" w:hAnsi="Times New Roman"/>
          <w:color w:val="231F20"/>
          <w:sz w:val="24"/>
          <w:szCs w:val="24"/>
          <w:lang w:eastAsia="en-US"/>
        </w:rPr>
        <w:t xml:space="preserve"> International urology and nephrology, 17(4):349- 358. </w:t>
      </w:r>
      <w:proofErr w:type="spellStart"/>
      <w:r w:rsidRPr="00812F25">
        <w:rPr>
          <w:rFonts w:ascii="Times New Roman" w:eastAsia="Times New Roman" w:hAnsi="Times New Roman"/>
          <w:color w:val="231F20"/>
          <w:sz w:val="24"/>
          <w:szCs w:val="24"/>
          <w:lang w:eastAsia="en-US"/>
        </w:rPr>
        <w:t>Saeed</w:t>
      </w:r>
      <w:proofErr w:type="spellEnd"/>
      <w:r w:rsidRPr="00812F25">
        <w:rPr>
          <w:rFonts w:ascii="Times New Roman" w:eastAsia="Times New Roman" w:hAnsi="Times New Roman"/>
          <w:color w:val="231F20"/>
          <w:sz w:val="24"/>
          <w:szCs w:val="24"/>
          <w:lang w:eastAsia="en-US"/>
        </w:rPr>
        <w:t xml:space="preserve"> M, Muhammad N, Khan H, Khan SA (2010). Analysis of toxic heavy metals in branded Pakistani herbal products. Journal of the Chemical Society of Pakistan, 32(4):471.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r w:rsidRPr="00812F25">
        <w:rPr>
          <w:rFonts w:ascii="Times New Roman" w:eastAsia="Times New Roman" w:hAnsi="Times New Roman"/>
          <w:color w:val="231F20"/>
          <w:sz w:val="24"/>
          <w:szCs w:val="24"/>
        </w:rPr>
        <w:t xml:space="preserve">Quintus, C., </w:t>
      </w:r>
      <w:proofErr w:type="spellStart"/>
      <w:r w:rsidRPr="00812F25">
        <w:rPr>
          <w:rFonts w:ascii="Times New Roman" w:eastAsia="Times New Roman" w:hAnsi="Times New Roman"/>
          <w:color w:val="231F20"/>
          <w:sz w:val="24"/>
          <w:szCs w:val="24"/>
        </w:rPr>
        <w:t>Schweim</w:t>
      </w:r>
      <w:proofErr w:type="spellEnd"/>
      <w:r w:rsidRPr="00812F25">
        <w:rPr>
          <w:rFonts w:ascii="Times New Roman" w:eastAsia="Times New Roman" w:hAnsi="Times New Roman"/>
          <w:color w:val="231F20"/>
          <w:sz w:val="24"/>
          <w:szCs w:val="24"/>
        </w:rPr>
        <w:t xml:space="preserve">, H.G., 2012. </w:t>
      </w:r>
      <w:proofErr w:type="gramStart"/>
      <w:r w:rsidRPr="00812F25">
        <w:rPr>
          <w:rFonts w:ascii="Times New Roman" w:eastAsia="Times New Roman" w:hAnsi="Times New Roman"/>
          <w:color w:val="231F20"/>
          <w:sz w:val="24"/>
          <w:szCs w:val="24"/>
        </w:rPr>
        <w:t>European regulation of herbal medicinal products on the border area to the food sector.</w:t>
      </w:r>
      <w:proofErr w:type="gramEnd"/>
      <w:r w:rsidRPr="00812F25">
        <w:rPr>
          <w:rFonts w:ascii="Times New Roman" w:eastAsia="Times New Roman" w:hAnsi="Times New Roman"/>
          <w:color w:val="231F20"/>
          <w:sz w:val="24"/>
          <w:szCs w:val="24"/>
        </w:rPr>
        <w:t xml:space="preserve"> </w:t>
      </w:r>
      <w:proofErr w:type="spellStart"/>
      <w:r w:rsidRPr="00812F25">
        <w:rPr>
          <w:rFonts w:ascii="Times New Roman" w:eastAsia="Times New Roman" w:hAnsi="Times New Roman"/>
          <w:color w:val="231F20"/>
          <w:sz w:val="24"/>
          <w:szCs w:val="24"/>
        </w:rPr>
        <w:t>Phytomedicine</w:t>
      </w:r>
      <w:proofErr w:type="spellEnd"/>
      <w:r w:rsidRPr="00812F25">
        <w:rPr>
          <w:rFonts w:ascii="Times New Roman" w:eastAsia="Times New Roman" w:hAnsi="Times New Roman"/>
          <w:color w:val="231F20"/>
          <w:sz w:val="24"/>
          <w:szCs w:val="24"/>
        </w:rPr>
        <w:t xml:space="preserve"> 19, 378-381</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proofErr w:type="gramStart"/>
      <w:r w:rsidRPr="00812F25">
        <w:rPr>
          <w:rFonts w:ascii="Times New Roman" w:eastAsia="Times New Roman" w:hAnsi="Times New Roman"/>
          <w:color w:val="000000"/>
          <w:sz w:val="24"/>
          <w:szCs w:val="24"/>
        </w:rPr>
        <w:t>Raynor</w:t>
      </w:r>
      <w:proofErr w:type="spellEnd"/>
      <w:r w:rsidRPr="00812F25">
        <w:rPr>
          <w:rFonts w:ascii="Times New Roman" w:eastAsia="Times New Roman" w:hAnsi="Times New Roman"/>
          <w:color w:val="000000"/>
          <w:sz w:val="24"/>
          <w:szCs w:val="24"/>
        </w:rPr>
        <w:t>, D. K., Dickinson, R., Knapp, P., Long, A. F., and Nicolson, D. J. (2011).</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Buyer beware</w:t>
      </w:r>
      <w:proofErr w:type="gramEnd"/>
      <w:r w:rsidRPr="00812F25">
        <w:rPr>
          <w:rFonts w:ascii="Times New Roman" w:eastAsia="Times New Roman" w:hAnsi="Times New Roman"/>
          <w:color w:val="000000"/>
          <w:sz w:val="24"/>
          <w:szCs w:val="24"/>
        </w:rPr>
        <w:t xml:space="preserve">? Does the information provided with herbal products available over the counter enable safe use? </w:t>
      </w:r>
      <w:r w:rsidRPr="00812F25">
        <w:rPr>
          <w:rFonts w:ascii="Times New Roman" w:eastAsia="Times New Roman" w:hAnsi="Times New Roman"/>
          <w:i/>
          <w:iCs/>
          <w:color w:val="000000"/>
          <w:sz w:val="24"/>
          <w:szCs w:val="24"/>
        </w:rPr>
        <w:t xml:space="preserve">BMC Med. </w:t>
      </w:r>
      <w:r w:rsidRPr="00812F25">
        <w:rPr>
          <w:rFonts w:ascii="Times New Roman" w:eastAsia="Times New Roman" w:hAnsi="Times New Roman"/>
          <w:color w:val="000000"/>
          <w:sz w:val="24"/>
          <w:szCs w:val="24"/>
        </w:rPr>
        <w:t xml:space="preserve">9:94. </w:t>
      </w:r>
      <w:proofErr w:type="spellStart"/>
      <w:proofErr w:type="gramStart"/>
      <w:r w:rsidRPr="00812F25">
        <w:rPr>
          <w:rFonts w:ascii="Times New Roman" w:eastAsia="Times New Roman" w:hAnsi="Times New Roman"/>
          <w:color w:val="000000"/>
          <w:sz w:val="24"/>
          <w:szCs w:val="24"/>
        </w:rPr>
        <w:t>doi</w:t>
      </w:r>
      <w:proofErr w:type="spellEnd"/>
      <w:proofErr w:type="gramEnd"/>
      <w:r w:rsidRPr="00812F25">
        <w:rPr>
          <w:rFonts w:ascii="Times New Roman" w:eastAsia="Times New Roman" w:hAnsi="Times New Roman"/>
          <w:color w:val="000000"/>
          <w:sz w:val="24"/>
          <w:szCs w:val="24"/>
        </w:rPr>
        <w:t xml:space="preserve">: 10.1186/1741- 7015-9-94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Rodrigues, E., and Barnes, J. (2013).</w:t>
      </w:r>
      <w:proofErr w:type="gramEnd"/>
      <w:r w:rsidRPr="00812F25">
        <w:rPr>
          <w:rFonts w:ascii="Times New Roman" w:eastAsia="Times New Roman" w:hAnsi="Times New Roman"/>
          <w:color w:val="000000"/>
          <w:sz w:val="24"/>
          <w:szCs w:val="24"/>
        </w:rPr>
        <w:t xml:space="preserve"> </w:t>
      </w:r>
      <w:proofErr w:type="spellStart"/>
      <w:r w:rsidRPr="00812F25">
        <w:rPr>
          <w:rFonts w:ascii="Times New Roman" w:eastAsia="Times New Roman" w:hAnsi="Times New Roman"/>
          <w:color w:val="000000"/>
          <w:sz w:val="24"/>
          <w:szCs w:val="24"/>
        </w:rPr>
        <w:t>Pharmacovigilance</w:t>
      </w:r>
      <w:proofErr w:type="spellEnd"/>
      <w:r w:rsidRPr="00812F25">
        <w:rPr>
          <w:rFonts w:ascii="Times New Roman" w:eastAsia="Times New Roman" w:hAnsi="Times New Roman"/>
          <w:color w:val="000000"/>
          <w:sz w:val="24"/>
          <w:szCs w:val="24"/>
        </w:rPr>
        <w:t xml:space="preserve"> of herbal medicines: the potential contributions of </w:t>
      </w:r>
      <w:proofErr w:type="spellStart"/>
      <w:r w:rsidRPr="00812F25">
        <w:rPr>
          <w:rFonts w:ascii="Times New Roman" w:eastAsia="Times New Roman" w:hAnsi="Times New Roman"/>
          <w:color w:val="000000"/>
          <w:sz w:val="24"/>
          <w:szCs w:val="24"/>
        </w:rPr>
        <w:t>ethnobotanical</w:t>
      </w:r>
      <w:proofErr w:type="spellEnd"/>
      <w:r w:rsidRPr="00812F25">
        <w:rPr>
          <w:rFonts w:ascii="Times New Roman" w:eastAsia="Times New Roman" w:hAnsi="Times New Roman"/>
          <w:color w:val="000000"/>
          <w:sz w:val="24"/>
          <w:szCs w:val="24"/>
        </w:rPr>
        <w:t xml:space="preserve"> and </w:t>
      </w:r>
      <w:proofErr w:type="spellStart"/>
      <w:r w:rsidRPr="00812F25">
        <w:rPr>
          <w:rFonts w:ascii="Times New Roman" w:eastAsia="Times New Roman" w:hAnsi="Times New Roman"/>
          <w:color w:val="000000"/>
          <w:sz w:val="24"/>
          <w:szCs w:val="24"/>
        </w:rPr>
        <w:t>ethnopharmacological</w:t>
      </w:r>
      <w:proofErr w:type="spellEnd"/>
      <w:r w:rsidRPr="00812F25">
        <w:rPr>
          <w:rFonts w:ascii="Times New Roman" w:eastAsia="Times New Roman" w:hAnsi="Times New Roman"/>
          <w:color w:val="000000"/>
          <w:sz w:val="24"/>
          <w:szCs w:val="24"/>
        </w:rPr>
        <w:t xml:space="preserve"> studies. </w:t>
      </w:r>
      <w:proofErr w:type="gramStart"/>
      <w:r w:rsidRPr="00812F25">
        <w:rPr>
          <w:rFonts w:ascii="Times New Roman" w:eastAsia="Times New Roman" w:hAnsi="Times New Roman"/>
          <w:i/>
          <w:iCs/>
          <w:color w:val="000000"/>
          <w:sz w:val="24"/>
          <w:szCs w:val="24"/>
        </w:rPr>
        <w:t xml:space="preserve">Drug </w:t>
      </w:r>
      <w:proofErr w:type="spellStart"/>
      <w:r w:rsidRPr="00812F25">
        <w:rPr>
          <w:rFonts w:ascii="Times New Roman" w:eastAsia="Times New Roman" w:hAnsi="Times New Roman"/>
          <w:i/>
          <w:iCs/>
          <w:color w:val="000000"/>
          <w:sz w:val="24"/>
          <w:szCs w:val="24"/>
        </w:rPr>
        <w:t>Saf</w:t>
      </w:r>
      <w:proofErr w:type="spellEnd"/>
      <w:r w:rsidRPr="00812F25">
        <w:rPr>
          <w:rFonts w:ascii="Times New Roman" w:eastAsia="Times New Roman" w:hAnsi="Times New Roman"/>
          <w:i/>
          <w:iCs/>
          <w:color w:val="000000"/>
          <w:sz w:val="24"/>
          <w:szCs w:val="24"/>
        </w:rPr>
        <w:t>.</w:t>
      </w:r>
      <w:proofErr w:type="gramEnd"/>
      <w:r w:rsidRPr="00812F25">
        <w:rPr>
          <w:rFonts w:ascii="Times New Roman" w:eastAsia="Times New Roman" w:hAnsi="Times New Roman"/>
          <w:i/>
          <w:iCs/>
          <w:color w:val="000000"/>
          <w:sz w:val="24"/>
          <w:szCs w:val="24"/>
        </w:rPr>
        <w:t xml:space="preserve"> </w:t>
      </w:r>
      <w:r w:rsidRPr="00812F25">
        <w:rPr>
          <w:rFonts w:ascii="Times New Roman" w:eastAsia="Times New Roman" w:hAnsi="Times New Roman"/>
          <w:color w:val="000000"/>
          <w:sz w:val="24"/>
          <w:szCs w:val="24"/>
        </w:rPr>
        <w:t xml:space="preserve">36, 1–12. </w:t>
      </w:r>
      <w:proofErr w:type="spellStart"/>
      <w:proofErr w:type="gramStart"/>
      <w:r w:rsidRPr="00812F25">
        <w:rPr>
          <w:rFonts w:ascii="Times New Roman" w:eastAsia="Times New Roman" w:hAnsi="Times New Roman"/>
          <w:color w:val="000000"/>
          <w:sz w:val="24"/>
          <w:szCs w:val="24"/>
        </w:rPr>
        <w:t>doi</w:t>
      </w:r>
      <w:proofErr w:type="spellEnd"/>
      <w:proofErr w:type="gramEnd"/>
      <w:r w:rsidRPr="00812F25">
        <w:rPr>
          <w:rFonts w:ascii="Times New Roman" w:eastAsia="Times New Roman" w:hAnsi="Times New Roman"/>
          <w:color w:val="000000"/>
          <w:sz w:val="24"/>
          <w:szCs w:val="24"/>
        </w:rPr>
        <w:t>: 10.1007/s40264-012-0005-7</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gramStart"/>
      <w:r w:rsidRPr="00812F25">
        <w:rPr>
          <w:rFonts w:ascii="Times New Roman" w:eastAsia="Times New Roman" w:hAnsi="Times New Roman"/>
          <w:color w:val="231F20"/>
          <w:sz w:val="24"/>
          <w:szCs w:val="24"/>
          <w:lang w:eastAsia="en-US"/>
        </w:rPr>
        <w:t xml:space="preserve">Sharma P, </w:t>
      </w:r>
      <w:proofErr w:type="spellStart"/>
      <w:r w:rsidRPr="00812F25">
        <w:rPr>
          <w:rFonts w:ascii="Times New Roman" w:eastAsia="Times New Roman" w:hAnsi="Times New Roman"/>
          <w:color w:val="231F20"/>
          <w:sz w:val="24"/>
          <w:szCs w:val="24"/>
          <w:lang w:eastAsia="en-US"/>
        </w:rPr>
        <w:t>Dubey</w:t>
      </w:r>
      <w:proofErr w:type="spellEnd"/>
      <w:r w:rsidRPr="00812F25">
        <w:rPr>
          <w:rFonts w:ascii="Times New Roman" w:eastAsia="Times New Roman" w:hAnsi="Times New Roman"/>
          <w:color w:val="231F20"/>
          <w:sz w:val="24"/>
          <w:szCs w:val="24"/>
          <w:lang w:eastAsia="en-US"/>
        </w:rPr>
        <w:t xml:space="preserve"> RS (2005).</w:t>
      </w:r>
      <w:proofErr w:type="gramEnd"/>
      <w:r w:rsidRPr="00812F25">
        <w:rPr>
          <w:rFonts w:ascii="Times New Roman" w:eastAsia="Times New Roman" w:hAnsi="Times New Roman"/>
          <w:color w:val="231F20"/>
          <w:sz w:val="24"/>
          <w:szCs w:val="24"/>
          <w:lang w:eastAsia="en-US"/>
        </w:rPr>
        <w:t xml:space="preserve"> Lead toxicity in plants. Brazilian Journal of Plant Physiology, 17(1):35-52.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231F20"/>
          <w:sz w:val="24"/>
          <w:szCs w:val="24"/>
        </w:rPr>
        <w:t>Shaw, D., Graeme, L., Pierre, D., Elizabeth, W., Kelvin, C., 2012.</w:t>
      </w:r>
      <w:proofErr w:type="gramEnd"/>
      <w:r w:rsidRPr="00812F25">
        <w:rPr>
          <w:rFonts w:ascii="Times New Roman" w:eastAsia="Times New Roman" w:hAnsi="Times New Roman"/>
          <w:color w:val="231F20"/>
          <w:sz w:val="24"/>
          <w:szCs w:val="24"/>
        </w:rPr>
        <w:t xml:space="preserve"> </w:t>
      </w:r>
      <w:proofErr w:type="spellStart"/>
      <w:proofErr w:type="gramStart"/>
      <w:r w:rsidRPr="00812F25">
        <w:rPr>
          <w:rFonts w:ascii="Times New Roman" w:eastAsia="Times New Roman" w:hAnsi="Times New Roman"/>
          <w:color w:val="231F20"/>
          <w:sz w:val="24"/>
          <w:szCs w:val="24"/>
        </w:rPr>
        <w:t>Pharmacovigilance</w:t>
      </w:r>
      <w:proofErr w:type="spellEnd"/>
      <w:r w:rsidRPr="00812F25">
        <w:rPr>
          <w:rFonts w:ascii="Times New Roman" w:eastAsia="Times New Roman" w:hAnsi="Times New Roman"/>
          <w:color w:val="231F20"/>
          <w:sz w:val="24"/>
          <w:szCs w:val="24"/>
        </w:rPr>
        <w:t xml:space="preserve"> of herbal medicine.</w:t>
      </w:r>
      <w:proofErr w:type="gramEnd"/>
      <w:r w:rsidRPr="00812F25">
        <w:rPr>
          <w:rFonts w:ascii="Times New Roman" w:eastAsia="Times New Roman" w:hAnsi="Times New Roman"/>
          <w:color w:val="231F20"/>
          <w:sz w:val="24"/>
          <w:szCs w:val="24"/>
        </w:rPr>
        <w:t xml:space="preserve"> J. </w:t>
      </w:r>
      <w:proofErr w:type="spellStart"/>
      <w:r w:rsidRPr="00812F25">
        <w:rPr>
          <w:rFonts w:ascii="Times New Roman" w:eastAsia="Times New Roman" w:hAnsi="Times New Roman"/>
          <w:color w:val="231F20"/>
          <w:sz w:val="24"/>
          <w:szCs w:val="24"/>
        </w:rPr>
        <w:t>Ethnopharmacol</w:t>
      </w:r>
      <w:proofErr w:type="spellEnd"/>
      <w:r w:rsidRPr="00812F25">
        <w:rPr>
          <w:rFonts w:ascii="Times New Roman" w:eastAsia="Times New Roman" w:hAnsi="Times New Roman"/>
          <w:color w:val="231F20"/>
          <w:sz w:val="24"/>
          <w:szCs w:val="24"/>
        </w:rPr>
        <w:t>. 140, 513-518.</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proofErr w:type="gramStart"/>
      <w:r w:rsidRPr="00812F25">
        <w:rPr>
          <w:rFonts w:ascii="Times New Roman" w:eastAsia="Times New Roman" w:hAnsi="Times New Roman"/>
          <w:color w:val="231F20"/>
          <w:sz w:val="24"/>
          <w:szCs w:val="24"/>
        </w:rPr>
        <w:t>Silano</w:t>
      </w:r>
      <w:proofErr w:type="spellEnd"/>
      <w:r w:rsidRPr="00812F25">
        <w:rPr>
          <w:rFonts w:ascii="Times New Roman" w:eastAsia="Times New Roman" w:hAnsi="Times New Roman"/>
          <w:color w:val="231F20"/>
          <w:sz w:val="24"/>
          <w:szCs w:val="24"/>
        </w:rPr>
        <w:t xml:space="preserve">, M., De </w:t>
      </w:r>
      <w:proofErr w:type="spellStart"/>
      <w:r w:rsidRPr="00812F25">
        <w:rPr>
          <w:rFonts w:ascii="Times New Roman" w:eastAsia="Times New Roman" w:hAnsi="Times New Roman"/>
          <w:color w:val="231F20"/>
          <w:sz w:val="24"/>
          <w:szCs w:val="24"/>
        </w:rPr>
        <w:t>Vincenzi</w:t>
      </w:r>
      <w:proofErr w:type="spellEnd"/>
      <w:r w:rsidRPr="00812F25">
        <w:rPr>
          <w:rFonts w:ascii="Times New Roman" w:eastAsia="Times New Roman" w:hAnsi="Times New Roman"/>
          <w:color w:val="231F20"/>
          <w:sz w:val="24"/>
          <w:szCs w:val="24"/>
        </w:rPr>
        <w:t xml:space="preserve">, M., De </w:t>
      </w:r>
      <w:proofErr w:type="spellStart"/>
      <w:r w:rsidRPr="00812F25">
        <w:rPr>
          <w:rFonts w:ascii="Times New Roman" w:eastAsia="Times New Roman" w:hAnsi="Times New Roman"/>
          <w:color w:val="231F20"/>
          <w:sz w:val="24"/>
          <w:szCs w:val="24"/>
        </w:rPr>
        <w:t>Vincenzi</w:t>
      </w:r>
      <w:proofErr w:type="spellEnd"/>
      <w:r w:rsidRPr="00812F25">
        <w:rPr>
          <w:rFonts w:ascii="Times New Roman" w:eastAsia="Times New Roman" w:hAnsi="Times New Roman"/>
          <w:color w:val="231F20"/>
          <w:sz w:val="24"/>
          <w:szCs w:val="24"/>
        </w:rPr>
        <w:t xml:space="preserve">, A., </w:t>
      </w:r>
      <w:proofErr w:type="spellStart"/>
      <w:r w:rsidRPr="00812F25">
        <w:rPr>
          <w:rFonts w:ascii="Times New Roman" w:eastAsia="Times New Roman" w:hAnsi="Times New Roman"/>
          <w:color w:val="231F20"/>
          <w:sz w:val="24"/>
          <w:szCs w:val="24"/>
        </w:rPr>
        <w:t>Silano</w:t>
      </w:r>
      <w:proofErr w:type="spellEnd"/>
      <w:r w:rsidRPr="00812F25">
        <w:rPr>
          <w:rFonts w:ascii="Times New Roman" w:eastAsia="Times New Roman" w:hAnsi="Times New Roman"/>
          <w:color w:val="231F20"/>
          <w:sz w:val="24"/>
          <w:szCs w:val="24"/>
        </w:rPr>
        <w:t>, V., 2004.</w:t>
      </w:r>
      <w:proofErr w:type="gramEnd"/>
      <w:r w:rsidRPr="00812F25">
        <w:rPr>
          <w:rFonts w:ascii="Times New Roman" w:eastAsia="Times New Roman" w:hAnsi="Times New Roman"/>
          <w:color w:val="231F20"/>
          <w:sz w:val="24"/>
          <w:szCs w:val="24"/>
        </w:rPr>
        <w:t xml:space="preserve"> The new European legislation on traditional herbal medicines: main features and perspectives. </w:t>
      </w:r>
      <w:proofErr w:type="spellStart"/>
      <w:r w:rsidRPr="00812F25">
        <w:rPr>
          <w:rFonts w:ascii="Times New Roman" w:eastAsia="Times New Roman" w:hAnsi="Times New Roman"/>
          <w:color w:val="231F20"/>
          <w:sz w:val="24"/>
          <w:szCs w:val="24"/>
        </w:rPr>
        <w:t>Fitoterapia</w:t>
      </w:r>
      <w:proofErr w:type="spellEnd"/>
      <w:r w:rsidRPr="00812F25">
        <w:rPr>
          <w:rFonts w:ascii="Times New Roman" w:eastAsia="Times New Roman" w:hAnsi="Times New Roman"/>
          <w:color w:val="231F20"/>
          <w:sz w:val="24"/>
          <w:szCs w:val="24"/>
        </w:rPr>
        <w:t xml:space="preserve"> 75, 107-116.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r w:rsidRPr="00812F25">
        <w:rPr>
          <w:rFonts w:ascii="Times New Roman" w:eastAsia="Times New Roman" w:hAnsi="Times New Roman"/>
          <w:color w:val="231F20"/>
          <w:sz w:val="24"/>
          <w:szCs w:val="24"/>
        </w:rPr>
        <w:t xml:space="preserve">Smith, C.M., 2005. Origin and uses of </w:t>
      </w:r>
      <w:proofErr w:type="spellStart"/>
      <w:r w:rsidRPr="00812F25">
        <w:rPr>
          <w:rFonts w:ascii="Times New Roman" w:eastAsia="Times New Roman" w:hAnsi="Times New Roman"/>
          <w:i/>
          <w:iCs/>
          <w:color w:val="231F20"/>
          <w:sz w:val="24"/>
          <w:szCs w:val="24"/>
        </w:rPr>
        <w:t>primum</w:t>
      </w:r>
      <w:proofErr w:type="spellEnd"/>
      <w:r w:rsidRPr="00812F25">
        <w:rPr>
          <w:rFonts w:ascii="Times New Roman" w:eastAsia="Times New Roman" w:hAnsi="Times New Roman"/>
          <w:i/>
          <w:iCs/>
          <w:color w:val="231F20"/>
          <w:sz w:val="24"/>
          <w:szCs w:val="24"/>
        </w:rPr>
        <w:t xml:space="preserve"> non </w:t>
      </w:r>
      <w:proofErr w:type="spellStart"/>
      <w:r w:rsidRPr="00812F25">
        <w:rPr>
          <w:rFonts w:ascii="Times New Roman" w:eastAsia="Times New Roman" w:hAnsi="Times New Roman"/>
          <w:i/>
          <w:iCs/>
          <w:color w:val="231F20"/>
          <w:sz w:val="24"/>
          <w:szCs w:val="24"/>
        </w:rPr>
        <w:t>nocere</w:t>
      </w:r>
      <w:proofErr w:type="spellEnd"/>
      <w:r w:rsidRPr="00812F25">
        <w:rPr>
          <w:rFonts w:ascii="Times New Roman" w:eastAsia="Times New Roman" w:hAnsi="Times New Roman"/>
          <w:color w:val="231F20"/>
          <w:sz w:val="24"/>
          <w:szCs w:val="24"/>
        </w:rPr>
        <w:t xml:space="preserve">--above all, do no harm! J. </w:t>
      </w:r>
      <w:proofErr w:type="spellStart"/>
      <w:r w:rsidRPr="00812F25">
        <w:rPr>
          <w:rFonts w:ascii="Times New Roman" w:eastAsia="Times New Roman" w:hAnsi="Times New Roman"/>
          <w:color w:val="231F20"/>
          <w:sz w:val="24"/>
          <w:szCs w:val="24"/>
        </w:rPr>
        <w:t>Clin</w:t>
      </w:r>
      <w:proofErr w:type="spellEnd"/>
      <w:r w:rsidRPr="00812F25">
        <w:rPr>
          <w:rFonts w:ascii="Times New Roman" w:eastAsia="Times New Roman" w:hAnsi="Times New Roman"/>
          <w:color w:val="231F20"/>
          <w:sz w:val="24"/>
          <w:szCs w:val="24"/>
        </w:rPr>
        <w:t xml:space="preserve">. </w:t>
      </w:r>
      <w:proofErr w:type="spellStart"/>
      <w:proofErr w:type="gramStart"/>
      <w:r w:rsidRPr="00812F25">
        <w:rPr>
          <w:rFonts w:ascii="Times New Roman" w:eastAsia="Times New Roman" w:hAnsi="Times New Roman"/>
          <w:color w:val="231F20"/>
          <w:sz w:val="24"/>
          <w:szCs w:val="24"/>
        </w:rPr>
        <w:t>Pharmacol</w:t>
      </w:r>
      <w:proofErr w:type="spellEnd"/>
      <w:r w:rsidRPr="00812F25">
        <w:rPr>
          <w:rFonts w:ascii="Times New Roman" w:eastAsia="Times New Roman" w:hAnsi="Times New Roman"/>
          <w:color w:val="231F20"/>
          <w:sz w:val="24"/>
          <w:szCs w:val="24"/>
        </w:rPr>
        <w:t>.</w:t>
      </w:r>
      <w:proofErr w:type="gramEnd"/>
      <w:r w:rsidRPr="00812F25">
        <w:rPr>
          <w:rFonts w:ascii="Times New Roman" w:eastAsia="Times New Roman" w:hAnsi="Times New Roman"/>
          <w:color w:val="231F20"/>
          <w:sz w:val="24"/>
          <w:szCs w:val="24"/>
        </w:rPr>
        <w:t xml:space="preserve"> 45, 371-377</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231F20"/>
          <w:sz w:val="24"/>
          <w:szCs w:val="24"/>
        </w:rPr>
        <w:t>Teschke</w:t>
      </w:r>
      <w:proofErr w:type="spellEnd"/>
      <w:r w:rsidRPr="00812F25">
        <w:rPr>
          <w:rFonts w:ascii="Times New Roman" w:eastAsia="Times New Roman" w:hAnsi="Times New Roman"/>
          <w:color w:val="231F20"/>
          <w:sz w:val="24"/>
          <w:szCs w:val="24"/>
        </w:rPr>
        <w:t xml:space="preserve">, R., 2010. </w:t>
      </w:r>
      <w:proofErr w:type="gramStart"/>
      <w:r w:rsidRPr="00812F25">
        <w:rPr>
          <w:rFonts w:ascii="Times New Roman" w:eastAsia="Times New Roman" w:hAnsi="Times New Roman"/>
          <w:color w:val="231F20"/>
          <w:sz w:val="24"/>
          <w:szCs w:val="24"/>
        </w:rPr>
        <w:t>Kava hepatotoxicity-a clinical review.</w:t>
      </w:r>
      <w:proofErr w:type="gramEnd"/>
      <w:r w:rsidRPr="00812F25">
        <w:rPr>
          <w:rFonts w:ascii="Times New Roman" w:eastAsia="Times New Roman" w:hAnsi="Times New Roman"/>
          <w:color w:val="231F20"/>
          <w:sz w:val="24"/>
          <w:szCs w:val="24"/>
        </w:rPr>
        <w:t xml:space="preserve"> Ann. </w:t>
      </w:r>
      <w:proofErr w:type="spellStart"/>
      <w:r w:rsidRPr="00812F25">
        <w:rPr>
          <w:rFonts w:ascii="Times New Roman" w:eastAsia="Times New Roman" w:hAnsi="Times New Roman"/>
          <w:color w:val="231F20"/>
          <w:sz w:val="24"/>
          <w:szCs w:val="24"/>
        </w:rPr>
        <w:t>Hepatol</w:t>
      </w:r>
      <w:proofErr w:type="spellEnd"/>
      <w:r w:rsidRPr="00812F25">
        <w:rPr>
          <w:rFonts w:ascii="Times New Roman" w:eastAsia="Times New Roman" w:hAnsi="Times New Roman"/>
          <w:color w:val="231F20"/>
          <w:sz w:val="24"/>
          <w:szCs w:val="24"/>
        </w:rPr>
        <w:t xml:space="preserve">. 9, 251-265.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231F20"/>
          <w:sz w:val="24"/>
          <w:szCs w:val="24"/>
        </w:rPr>
        <w:t>Teschke</w:t>
      </w:r>
      <w:proofErr w:type="spellEnd"/>
      <w:r w:rsidRPr="00812F25">
        <w:rPr>
          <w:rFonts w:ascii="Times New Roman" w:eastAsia="Times New Roman" w:hAnsi="Times New Roman"/>
          <w:color w:val="231F20"/>
          <w:sz w:val="24"/>
          <w:szCs w:val="24"/>
        </w:rPr>
        <w:t xml:space="preserve">, R., Wolff, A., </w:t>
      </w:r>
      <w:proofErr w:type="spellStart"/>
      <w:r w:rsidRPr="00812F25">
        <w:rPr>
          <w:rFonts w:ascii="Times New Roman" w:eastAsia="Times New Roman" w:hAnsi="Times New Roman"/>
          <w:color w:val="231F20"/>
          <w:sz w:val="24"/>
          <w:szCs w:val="24"/>
        </w:rPr>
        <w:t>Frenzel</w:t>
      </w:r>
      <w:proofErr w:type="spellEnd"/>
      <w:r w:rsidRPr="00812F25">
        <w:rPr>
          <w:rFonts w:ascii="Times New Roman" w:eastAsia="Times New Roman" w:hAnsi="Times New Roman"/>
          <w:color w:val="231F20"/>
          <w:sz w:val="24"/>
          <w:szCs w:val="24"/>
        </w:rPr>
        <w:t xml:space="preserve">, C., Schulze, J., </w:t>
      </w:r>
      <w:proofErr w:type="spellStart"/>
      <w:r w:rsidRPr="00812F25">
        <w:rPr>
          <w:rFonts w:ascii="Times New Roman" w:eastAsia="Times New Roman" w:hAnsi="Times New Roman"/>
          <w:color w:val="231F20"/>
          <w:sz w:val="24"/>
          <w:szCs w:val="24"/>
        </w:rPr>
        <w:t>Eickhoff</w:t>
      </w:r>
      <w:proofErr w:type="spellEnd"/>
      <w:r w:rsidRPr="00812F25">
        <w:rPr>
          <w:rFonts w:ascii="Times New Roman" w:eastAsia="Times New Roman" w:hAnsi="Times New Roman"/>
          <w:color w:val="231F20"/>
          <w:sz w:val="24"/>
          <w:szCs w:val="24"/>
        </w:rPr>
        <w:t>, A., 2012. Herbal hepatotoxicity: a tabular compilation of reported cases. Liver Int. 32, 1543-1556.</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t xml:space="preserve">Tong S, Von </w:t>
      </w:r>
      <w:proofErr w:type="spellStart"/>
      <w:r w:rsidRPr="00812F25">
        <w:rPr>
          <w:rFonts w:ascii="Times New Roman" w:eastAsia="Times New Roman" w:hAnsi="Times New Roman"/>
          <w:color w:val="231F20"/>
          <w:sz w:val="24"/>
          <w:szCs w:val="24"/>
          <w:lang w:eastAsia="en-US"/>
        </w:rPr>
        <w:t>Schirnding</w:t>
      </w:r>
      <w:proofErr w:type="spellEnd"/>
      <w:r w:rsidRPr="00812F25">
        <w:rPr>
          <w:rFonts w:ascii="Times New Roman" w:eastAsia="Times New Roman" w:hAnsi="Times New Roman"/>
          <w:color w:val="231F20"/>
          <w:sz w:val="24"/>
          <w:szCs w:val="24"/>
          <w:lang w:eastAsia="en-US"/>
        </w:rPr>
        <w:t xml:space="preserve"> YE, </w:t>
      </w:r>
      <w:proofErr w:type="spellStart"/>
      <w:r w:rsidRPr="00812F25">
        <w:rPr>
          <w:rFonts w:ascii="Times New Roman" w:eastAsia="Times New Roman" w:hAnsi="Times New Roman"/>
          <w:color w:val="231F20"/>
          <w:sz w:val="24"/>
          <w:szCs w:val="24"/>
          <w:lang w:eastAsia="en-US"/>
        </w:rPr>
        <w:t>Prapamontol</w:t>
      </w:r>
      <w:proofErr w:type="spellEnd"/>
      <w:r w:rsidRPr="00812F25">
        <w:rPr>
          <w:rFonts w:ascii="Times New Roman" w:eastAsia="Times New Roman" w:hAnsi="Times New Roman"/>
          <w:color w:val="231F20"/>
          <w:sz w:val="24"/>
          <w:szCs w:val="24"/>
          <w:lang w:eastAsia="en-US"/>
        </w:rPr>
        <w:t xml:space="preserve"> T (2000). Environmental lead exposure: a public health problem of global </w:t>
      </w:r>
      <w:proofErr w:type="spellStart"/>
      <w:r w:rsidRPr="00812F25">
        <w:rPr>
          <w:rFonts w:ascii="Times New Roman" w:eastAsia="Times New Roman" w:hAnsi="Times New Roman"/>
          <w:color w:val="231F20"/>
          <w:sz w:val="24"/>
          <w:szCs w:val="24"/>
          <w:lang w:eastAsia="en-US"/>
        </w:rPr>
        <w:t>dimension.Bulletin</w:t>
      </w:r>
      <w:proofErr w:type="spellEnd"/>
      <w:r w:rsidRPr="00812F25">
        <w:rPr>
          <w:rFonts w:ascii="Times New Roman" w:eastAsia="Times New Roman" w:hAnsi="Times New Roman"/>
          <w:color w:val="231F20"/>
          <w:sz w:val="24"/>
          <w:szCs w:val="24"/>
          <w:lang w:eastAsia="en-US"/>
        </w:rPr>
        <w:t xml:space="preserve"> of the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231F20"/>
          <w:sz w:val="24"/>
          <w:szCs w:val="24"/>
          <w:lang w:eastAsia="en-US"/>
        </w:rPr>
        <w:lastRenderedPageBreak/>
        <w:t>Topliss</w:t>
      </w:r>
      <w:proofErr w:type="spellEnd"/>
      <w:r w:rsidRPr="00812F25">
        <w:rPr>
          <w:rFonts w:ascii="Times New Roman" w:eastAsia="Times New Roman" w:hAnsi="Times New Roman"/>
          <w:color w:val="231F20"/>
          <w:sz w:val="24"/>
          <w:szCs w:val="24"/>
          <w:lang w:eastAsia="en-US"/>
        </w:rPr>
        <w:t xml:space="preserve"> JG, Clark AM, Ernst E, </w:t>
      </w:r>
      <w:proofErr w:type="spellStart"/>
      <w:r w:rsidRPr="00812F25">
        <w:rPr>
          <w:rFonts w:ascii="Times New Roman" w:eastAsia="Times New Roman" w:hAnsi="Times New Roman"/>
          <w:color w:val="231F20"/>
          <w:sz w:val="24"/>
          <w:szCs w:val="24"/>
          <w:lang w:eastAsia="en-US"/>
        </w:rPr>
        <w:t>Hufford</w:t>
      </w:r>
      <w:proofErr w:type="spellEnd"/>
      <w:r w:rsidRPr="00812F25">
        <w:rPr>
          <w:rFonts w:ascii="Times New Roman" w:eastAsia="Times New Roman" w:hAnsi="Times New Roman"/>
          <w:color w:val="231F20"/>
          <w:sz w:val="24"/>
          <w:szCs w:val="24"/>
          <w:lang w:eastAsia="en-US"/>
        </w:rPr>
        <w:t xml:space="preserve"> CD, Johnson GAR, </w:t>
      </w:r>
      <w:proofErr w:type="spellStart"/>
      <w:r w:rsidRPr="00812F25">
        <w:rPr>
          <w:rFonts w:ascii="Times New Roman" w:eastAsia="Times New Roman" w:hAnsi="Times New Roman"/>
          <w:color w:val="231F20"/>
          <w:sz w:val="24"/>
          <w:szCs w:val="24"/>
          <w:lang w:eastAsia="en-US"/>
        </w:rPr>
        <w:t>Rimoldi</w:t>
      </w:r>
      <w:proofErr w:type="spellEnd"/>
      <w:r w:rsidRPr="00812F25">
        <w:rPr>
          <w:rFonts w:ascii="Times New Roman" w:eastAsia="Times New Roman" w:hAnsi="Times New Roman"/>
          <w:color w:val="231F20"/>
          <w:sz w:val="24"/>
          <w:szCs w:val="24"/>
          <w:lang w:eastAsia="en-US"/>
        </w:rPr>
        <w:t xml:space="preserve"> JM, </w:t>
      </w:r>
      <w:proofErr w:type="spellStart"/>
      <w:r w:rsidRPr="00812F25">
        <w:rPr>
          <w:rFonts w:ascii="Times New Roman" w:eastAsia="Times New Roman" w:hAnsi="Times New Roman"/>
          <w:color w:val="231F20"/>
          <w:sz w:val="24"/>
          <w:szCs w:val="24"/>
          <w:lang w:eastAsia="en-US"/>
        </w:rPr>
        <w:t>Weimann</w:t>
      </w:r>
      <w:proofErr w:type="spellEnd"/>
      <w:r w:rsidRPr="00812F25">
        <w:rPr>
          <w:rFonts w:ascii="Times New Roman" w:eastAsia="Times New Roman" w:hAnsi="Times New Roman"/>
          <w:color w:val="231F20"/>
          <w:sz w:val="24"/>
          <w:szCs w:val="24"/>
          <w:lang w:eastAsia="en-US"/>
        </w:rPr>
        <w:t xml:space="preserve"> BJ (2002). Natural and synthetic substances related to human health (IUPAC Technical Report). Pure and Applied Chemistry, 74(10): 1957-85.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U.S. Food and Drug Administration.</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 xml:space="preserve">(2011). </w:t>
      </w:r>
      <w:r w:rsidRPr="00812F25">
        <w:rPr>
          <w:rFonts w:ascii="Times New Roman" w:eastAsia="Times New Roman" w:hAnsi="Times New Roman"/>
          <w:i/>
          <w:iCs/>
          <w:color w:val="000000"/>
          <w:sz w:val="24"/>
          <w:szCs w:val="24"/>
        </w:rPr>
        <w:t>Regulatory Framework of DSHEA of 1994</w:t>
      </w:r>
      <w:r w:rsidRPr="00812F25">
        <w:rPr>
          <w:rFonts w:ascii="Times New Roman" w:eastAsia="Times New Roman" w:hAnsi="Times New Roman"/>
          <w:color w:val="000000"/>
          <w:sz w:val="24"/>
          <w:szCs w:val="24"/>
        </w:rPr>
        <w:t>.</w:t>
      </w:r>
      <w:proofErr w:type="gramEnd"/>
      <w:r w:rsidRPr="00812F25">
        <w:rPr>
          <w:rFonts w:ascii="Times New Roman" w:eastAsia="Times New Roman" w:hAnsi="Times New Roman"/>
          <w:color w:val="000000"/>
          <w:sz w:val="24"/>
          <w:szCs w:val="24"/>
        </w:rPr>
        <w:t xml:space="preserve"> Available at: http://www.fda.gov/NewsEvents/Testimony/ucm115163.htm.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U.S. Food and Drug Administration.</w:t>
      </w:r>
      <w:proofErr w:type="gramEnd"/>
      <w:r w:rsidRPr="00812F25">
        <w:rPr>
          <w:rFonts w:ascii="Times New Roman" w:eastAsia="Times New Roman" w:hAnsi="Times New Roman"/>
          <w:color w:val="000000"/>
          <w:sz w:val="24"/>
          <w:szCs w:val="24"/>
        </w:rPr>
        <w:t xml:space="preserve"> (2012). </w:t>
      </w:r>
      <w:r w:rsidRPr="00812F25">
        <w:rPr>
          <w:rFonts w:ascii="Times New Roman" w:eastAsia="Times New Roman" w:hAnsi="Times New Roman"/>
          <w:i/>
          <w:iCs/>
          <w:color w:val="000000"/>
          <w:sz w:val="24"/>
          <w:szCs w:val="24"/>
        </w:rPr>
        <w:t>Dietary Supplement Health and Education Act of 1994</w:t>
      </w:r>
      <w:r w:rsidRPr="00812F25">
        <w:rPr>
          <w:rFonts w:ascii="Times New Roman" w:eastAsia="Times New Roman" w:hAnsi="Times New Roman"/>
          <w:color w:val="000000"/>
          <w:sz w:val="24"/>
          <w:szCs w:val="24"/>
        </w:rPr>
        <w:t xml:space="preserve">. Available at: http://www.fda.gov/ RegulatoryInformation/Legislation/FederalFoodDrugandCosmeticActFDCAct/ </w:t>
      </w:r>
      <w:proofErr w:type="spellStart"/>
      <w:r w:rsidRPr="00812F25">
        <w:rPr>
          <w:rFonts w:ascii="Times New Roman" w:eastAsia="Times New Roman" w:hAnsi="Times New Roman"/>
          <w:color w:val="000000"/>
          <w:sz w:val="24"/>
          <w:szCs w:val="24"/>
        </w:rPr>
        <w:t>SignificantAmendmentstotheFDCAct</w:t>
      </w:r>
      <w:proofErr w:type="spellEnd"/>
      <w:r w:rsidRPr="00812F25">
        <w:rPr>
          <w:rFonts w:ascii="Times New Roman" w:eastAsia="Times New Roman" w:hAnsi="Times New Roman"/>
          <w:color w:val="000000"/>
          <w:sz w:val="24"/>
          <w:szCs w:val="24"/>
        </w:rPr>
        <w:t>/ucm148003.htm.</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proofErr w:type="gramStart"/>
      <w:r w:rsidRPr="00812F25">
        <w:rPr>
          <w:rFonts w:ascii="Times New Roman" w:eastAsia="Times New Roman" w:hAnsi="Times New Roman"/>
          <w:color w:val="000000"/>
          <w:sz w:val="24"/>
          <w:szCs w:val="24"/>
        </w:rPr>
        <w:t>Vanherweghem</w:t>
      </w:r>
      <w:proofErr w:type="spellEnd"/>
      <w:r w:rsidRPr="00812F25">
        <w:rPr>
          <w:rFonts w:ascii="Times New Roman" w:eastAsia="Times New Roman" w:hAnsi="Times New Roman"/>
          <w:color w:val="000000"/>
          <w:sz w:val="24"/>
          <w:szCs w:val="24"/>
        </w:rPr>
        <w:t xml:space="preserve">, J. L., and </w:t>
      </w:r>
      <w:proofErr w:type="spellStart"/>
      <w:r w:rsidRPr="00812F25">
        <w:rPr>
          <w:rFonts w:ascii="Times New Roman" w:eastAsia="Times New Roman" w:hAnsi="Times New Roman"/>
          <w:color w:val="000000"/>
          <w:sz w:val="24"/>
          <w:szCs w:val="24"/>
        </w:rPr>
        <w:t>Degaute</w:t>
      </w:r>
      <w:proofErr w:type="spellEnd"/>
      <w:r w:rsidRPr="00812F25">
        <w:rPr>
          <w:rFonts w:ascii="Times New Roman" w:eastAsia="Times New Roman" w:hAnsi="Times New Roman"/>
          <w:color w:val="000000"/>
          <w:sz w:val="24"/>
          <w:szCs w:val="24"/>
        </w:rPr>
        <w:t>, J. P. (1998).</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The policy of admission to the education in medicine and dentistry in the French-speaking community of Belgium.</w:t>
      </w:r>
      <w:proofErr w:type="gramEnd"/>
      <w:r w:rsidRPr="00812F25">
        <w:rPr>
          <w:rFonts w:ascii="Times New Roman" w:eastAsia="Times New Roman" w:hAnsi="Times New Roman"/>
          <w:color w:val="000000"/>
          <w:sz w:val="24"/>
          <w:szCs w:val="24"/>
        </w:rPr>
        <w:t xml:space="preserve"> </w:t>
      </w:r>
      <w:proofErr w:type="spellStart"/>
      <w:proofErr w:type="gramStart"/>
      <w:r w:rsidRPr="00812F25">
        <w:rPr>
          <w:rFonts w:ascii="Times New Roman" w:eastAsia="Times New Roman" w:hAnsi="Times New Roman"/>
          <w:i/>
          <w:iCs/>
          <w:color w:val="000000"/>
          <w:sz w:val="24"/>
          <w:szCs w:val="24"/>
        </w:rPr>
        <w:t>Acta</w:t>
      </w:r>
      <w:proofErr w:type="spellEnd"/>
      <w:r w:rsidRPr="00812F25">
        <w:rPr>
          <w:rFonts w:ascii="Times New Roman" w:eastAsia="Times New Roman" w:hAnsi="Times New Roman"/>
          <w:i/>
          <w:iCs/>
          <w:color w:val="000000"/>
          <w:sz w:val="24"/>
          <w:szCs w:val="24"/>
        </w:rPr>
        <w:t xml:space="preserve"> </w:t>
      </w:r>
      <w:proofErr w:type="spellStart"/>
      <w:r w:rsidRPr="00812F25">
        <w:rPr>
          <w:rFonts w:ascii="Times New Roman" w:eastAsia="Times New Roman" w:hAnsi="Times New Roman"/>
          <w:i/>
          <w:iCs/>
          <w:color w:val="000000"/>
          <w:sz w:val="24"/>
          <w:szCs w:val="24"/>
        </w:rPr>
        <w:t>Clin</w:t>
      </w:r>
      <w:proofErr w:type="spellEnd"/>
      <w:r w:rsidRPr="00812F25">
        <w:rPr>
          <w:rFonts w:ascii="Times New Roman" w:eastAsia="Times New Roman" w:hAnsi="Times New Roman"/>
          <w:i/>
          <w:iCs/>
          <w:color w:val="000000"/>
          <w:sz w:val="24"/>
          <w:szCs w:val="24"/>
        </w:rPr>
        <w:t>.</w:t>
      </w:r>
      <w:proofErr w:type="gramEnd"/>
      <w:r w:rsidRPr="00812F25">
        <w:rPr>
          <w:rFonts w:ascii="Times New Roman" w:eastAsia="Times New Roman" w:hAnsi="Times New Roman"/>
          <w:i/>
          <w:iCs/>
          <w:color w:val="000000"/>
          <w:sz w:val="24"/>
          <w:szCs w:val="24"/>
        </w:rPr>
        <w:t xml:space="preserve"> Belg. </w:t>
      </w:r>
      <w:r w:rsidRPr="00812F25">
        <w:rPr>
          <w:rFonts w:ascii="Times New Roman" w:eastAsia="Times New Roman" w:hAnsi="Times New Roman"/>
          <w:color w:val="000000"/>
          <w:sz w:val="24"/>
          <w:szCs w:val="24"/>
        </w:rPr>
        <w:t>53, 2–3.</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WHO.</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 xml:space="preserve">(2002a). </w:t>
      </w:r>
      <w:r w:rsidRPr="00812F25">
        <w:rPr>
          <w:rFonts w:ascii="Times New Roman" w:eastAsia="Times New Roman" w:hAnsi="Times New Roman"/>
          <w:i/>
          <w:iCs/>
          <w:color w:val="000000"/>
          <w:sz w:val="24"/>
          <w:szCs w:val="24"/>
        </w:rPr>
        <w:t>WHO Monographs on Selected Medicinal Plants</w:t>
      </w:r>
      <w:r w:rsidRPr="00812F25">
        <w:rPr>
          <w:rFonts w:ascii="Times New Roman" w:eastAsia="Times New Roman" w:hAnsi="Times New Roman"/>
          <w:color w:val="000000"/>
          <w:sz w:val="24"/>
          <w:szCs w:val="24"/>
        </w:rPr>
        <w:t>, Vol. 2.</w:t>
      </w:r>
      <w:proofErr w:type="gramEnd"/>
      <w:r w:rsidRPr="00812F25">
        <w:rPr>
          <w:rFonts w:ascii="Times New Roman" w:eastAsia="Times New Roman" w:hAnsi="Times New Roman"/>
          <w:color w:val="000000"/>
          <w:sz w:val="24"/>
          <w:szCs w:val="24"/>
        </w:rPr>
        <w:t xml:space="preserve"> Geneva, Switzerland: World Health Organization.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WHO.</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 xml:space="preserve">(2002b). </w:t>
      </w:r>
      <w:proofErr w:type="spellStart"/>
      <w:r w:rsidRPr="00812F25">
        <w:rPr>
          <w:rFonts w:ascii="Times New Roman" w:eastAsia="Times New Roman" w:hAnsi="Times New Roman"/>
          <w:i/>
          <w:iCs/>
          <w:color w:val="000000"/>
          <w:sz w:val="24"/>
          <w:szCs w:val="24"/>
        </w:rPr>
        <w:t>TraditionalMedicine</w:t>
      </w:r>
      <w:proofErr w:type="spellEnd"/>
      <w:r w:rsidRPr="00812F25">
        <w:rPr>
          <w:rFonts w:ascii="Times New Roman" w:eastAsia="Times New Roman" w:hAnsi="Times New Roman"/>
          <w:i/>
          <w:iCs/>
          <w:color w:val="000000"/>
          <w:sz w:val="24"/>
          <w:szCs w:val="24"/>
        </w:rPr>
        <w:t xml:space="preserve"> Strategy (2002–2005).WHO/EDM/TRM/2002.1</w:t>
      </w:r>
      <w:r w:rsidRPr="00812F25">
        <w:rPr>
          <w:rFonts w:ascii="Times New Roman" w:eastAsia="Times New Roman" w:hAnsi="Times New Roman"/>
          <w:color w:val="000000"/>
          <w:sz w:val="24"/>
          <w:szCs w:val="24"/>
        </w:rPr>
        <w:t>.</w:t>
      </w:r>
      <w:proofErr w:type="gramEnd"/>
      <w:r w:rsidRPr="00812F25">
        <w:rPr>
          <w:rFonts w:ascii="Times New Roman" w:eastAsia="Times New Roman" w:hAnsi="Times New Roman"/>
          <w:color w:val="000000"/>
          <w:sz w:val="24"/>
          <w:szCs w:val="24"/>
        </w:rPr>
        <w:t xml:space="preserve"> Geneva, Switzerland: World Health Organization.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WHO.</w:t>
      </w:r>
      <w:proofErr w:type="gramEnd"/>
      <w:r w:rsidRPr="00812F25">
        <w:rPr>
          <w:rFonts w:ascii="Times New Roman" w:eastAsia="Times New Roman" w:hAnsi="Times New Roman"/>
          <w:color w:val="000000"/>
          <w:sz w:val="24"/>
          <w:szCs w:val="24"/>
        </w:rPr>
        <w:t xml:space="preserve"> (2003). </w:t>
      </w:r>
      <w:r w:rsidRPr="00812F25">
        <w:rPr>
          <w:rFonts w:ascii="Times New Roman" w:eastAsia="Times New Roman" w:hAnsi="Times New Roman"/>
          <w:i/>
          <w:iCs/>
          <w:color w:val="000000"/>
          <w:sz w:val="24"/>
          <w:szCs w:val="24"/>
        </w:rPr>
        <w:t>WHO Guidelines on Good Agricultural and Collection Practices (GACP) for Medicinal Plants</w:t>
      </w:r>
      <w:r w:rsidRPr="00812F25">
        <w:rPr>
          <w:rFonts w:ascii="Times New Roman" w:eastAsia="Times New Roman" w:hAnsi="Times New Roman"/>
          <w:color w:val="000000"/>
          <w:sz w:val="24"/>
          <w:szCs w:val="24"/>
        </w:rPr>
        <w:t xml:space="preserve">. Geneva, Switzerland: World Health Organization.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WHO.</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 xml:space="preserve">(2004). </w:t>
      </w:r>
      <w:r w:rsidRPr="00812F25">
        <w:rPr>
          <w:rFonts w:ascii="Times New Roman" w:eastAsia="Times New Roman" w:hAnsi="Times New Roman"/>
          <w:i/>
          <w:iCs/>
          <w:color w:val="000000"/>
          <w:sz w:val="24"/>
          <w:szCs w:val="24"/>
        </w:rPr>
        <w:t xml:space="preserve">WHO Guidelines on Safety Monitoring of Herbal Medicines in </w:t>
      </w:r>
      <w:proofErr w:type="spellStart"/>
      <w:r w:rsidRPr="00812F25">
        <w:rPr>
          <w:rFonts w:ascii="Times New Roman" w:eastAsia="Times New Roman" w:hAnsi="Times New Roman"/>
          <w:i/>
          <w:iCs/>
          <w:color w:val="000000"/>
          <w:sz w:val="24"/>
          <w:szCs w:val="24"/>
        </w:rPr>
        <w:t>Pharmacovigilance</w:t>
      </w:r>
      <w:proofErr w:type="spellEnd"/>
      <w:r w:rsidRPr="00812F25">
        <w:rPr>
          <w:rFonts w:ascii="Times New Roman" w:eastAsia="Times New Roman" w:hAnsi="Times New Roman"/>
          <w:i/>
          <w:iCs/>
          <w:color w:val="000000"/>
          <w:sz w:val="24"/>
          <w:szCs w:val="24"/>
        </w:rPr>
        <w:t xml:space="preserve"> Systems</w:t>
      </w:r>
      <w:r w:rsidRPr="00812F25">
        <w:rPr>
          <w:rFonts w:ascii="Times New Roman" w:eastAsia="Times New Roman" w:hAnsi="Times New Roman"/>
          <w:color w:val="000000"/>
          <w:sz w:val="24"/>
          <w:szCs w:val="24"/>
        </w:rPr>
        <w:t>.</w:t>
      </w:r>
      <w:proofErr w:type="gramEnd"/>
      <w:r w:rsidRPr="00812F25">
        <w:rPr>
          <w:rFonts w:ascii="Times New Roman" w:eastAsia="Times New Roman" w:hAnsi="Times New Roman"/>
          <w:color w:val="000000"/>
          <w:sz w:val="24"/>
          <w:szCs w:val="24"/>
        </w:rPr>
        <w:t xml:space="preserve"> Geneva, Switzerland: World Health Organization.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WHO.</w:t>
      </w:r>
      <w:proofErr w:type="gramEnd"/>
      <w:r w:rsidRPr="00812F25">
        <w:rPr>
          <w:rFonts w:ascii="Times New Roman" w:eastAsia="Times New Roman" w:hAnsi="Times New Roman"/>
          <w:color w:val="000000"/>
          <w:sz w:val="24"/>
          <w:szCs w:val="24"/>
        </w:rPr>
        <w:t xml:space="preserve"> (2005a). “WHO global atlas of traditional, complementary and alternative medicine,” in </w:t>
      </w:r>
      <w:r w:rsidRPr="00812F25">
        <w:rPr>
          <w:rFonts w:ascii="Times New Roman" w:eastAsia="Times New Roman" w:hAnsi="Times New Roman"/>
          <w:i/>
          <w:iCs/>
          <w:color w:val="000000"/>
          <w:sz w:val="24"/>
          <w:szCs w:val="24"/>
        </w:rPr>
        <w:t>Map Volume</w:t>
      </w:r>
      <w:r w:rsidRPr="00812F25">
        <w:rPr>
          <w:rFonts w:ascii="Times New Roman" w:eastAsia="Times New Roman" w:hAnsi="Times New Roman"/>
          <w:color w:val="000000"/>
          <w:sz w:val="24"/>
          <w:szCs w:val="24"/>
        </w:rPr>
        <w:t xml:space="preserve">, </w:t>
      </w:r>
      <w:proofErr w:type="spellStart"/>
      <w:r w:rsidRPr="00812F25">
        <w:rPr>
          <w:rFonts w:ascii="Times New Roman" w:eastAsia="Times New Roman" w:hAnsi="Times New Roman"/>
          <w:color w:val="000000"/>
          <w:sz w:val="24"/>
          <w:szCs w:val="24"/>
        </w:rPr>
        <w:t>eds</w:t>
      </w:r>
      <w:proofErr w:type="spellEnd"/>
      <w:r w:rsidRPr="00812F25">
        <w:rPr>
          <w:rFonts w:ascii="Times New Roman" w:eastAsia="Times New Roman" w:hAnsi="Times New Roman"/>
          <w:color w:val="000000"/>
          <w:sz w:val="24"/>
          <w:szCs w:val="24"/>
        </w:rPr>
        <w:t xml:space="preserve"> C. K. </w:t>
      </w:r>
      <w:proofErr w:type="spellStart"/>
      <w:r w:rsidRPr="00812F25">
        <w:rPr>
          <w:rFonts w:ascii="Times New Roman" w:eastAsia="Times New Roman" w:hAnsi="Times New Roman"/>
          <w:color w:val="000000"/>
          <w:sz w:val="24"/>
          <w:szCs w:val="24"/>
        </w:rPr>
        <w:t>Ong</w:t>
      </w:r>
      <w:proofErr w:type="spellEnd"/>
      <w:r w:rsidRPr="00812F25">
        <w:rPr>
          <w:rFonts w:ascii="Times New Roman" w:eastAsia="Times New Roman" w:hAnsi="Times New Roman"/>
          <w:color w:val="000000"/>
          <w:sz w:val="24"/>
          <w:szCs w:val="24"/>
        </w:rPr>
        <w:t xml:space="preserve">, G. </w:t>
      </w:r>
      <w:proofErr w:type="spellStart"/>
      <w:r w:rsidRPr="00812F25">
        <w:rPr>
          <w:rFonts w:ascii="Times New Roman" w:eastAsia="Times New Roman" w:hAnsi="Times New Roman"/>
          <w:color w:val="000000"/>
          <w:sz w:val="24"/>
          <w:szCs w:val="24"/>
        </w:rPr>
        <w:t>Bodeker</w:t>
      </w:r>
      <w:proofErr w:type="spellEnd"/>
      <w:r w:rsidRPr="00812F25">
        <w:rPr>
          <w:rFonts w:ascii="Times New Roman" w:eastAsia="Times New Roman" w:hAnsi="Times New Roman"/>
          <w:color w:val="000000"/>
          <w:sz w:val="24"/>
          <w:szCs w:val="24"/>
        </w:rPr>
        <w:t xml:space="preserve">, C. Grundy, G. </w:t>
      </w:r>
      <w:proofErr w:type="spellStart"/>
      <w:r w:rsidRPr="00812F25">
        <w:rPr>
          <w:rFonts w:ascii="Times New Roman" w:eastAsia="Times New Roman" w:hAnsi="Times New Roman"/>
          <w:color w:val="000000"/>
          <w:sz w:val="24"/>
          <w:szCs w:val="24"/>
        </w:rPr>
        <w:t>Burford</w:t>
      </w:r>
      <w:proofErr w:type="spellEnd"/>
      <w:r w:rsidRPr="00812F25">
        <w:rPr>
          <w:rFonts w:ascii="Times New Roman" w:eastAsia="Times New Roman" w:hAnsi="Times New Roman"/>
          <w:color w:val="000000"/>
          <w:sz w:val="24"/>
          <w:szCs w:val="24"/>
        </w:rPr>
        <w:t xml:space="preserve">, and K. </w:t>
      </w:r>
      <w:proofErr w:type="spellStart"/>
      <w:r w:rsidRPr="00812F25">
        <w:rPr>
          <w:rFonts w:ascii="Times New Roman" w:eastAsia="Times New Roman" w:hAnsi="Times New Roman"/>
          <w:color w:val="000000"/>
          <w:sz w:val="24"/>
          <w:szCs w:val="24"/>
        </w:rPr>
        <w:t>Shein</w:t>
      </w:r>
      <w:proofErr w:type="spellEnd"/>
      <w:r w:rsidRPr="00812F25">
        <w:rPr>
          <w:rFonts w:ascii="Times New Roman" w:eastAsia="Times New Roman" w:hAnsi="Times New Roman"/>
          <w:color w:val="000000"/>
          <w:sz w:val="24"/>
          <w:szCs w:val="24"/>
        </w:rPr>
        <w:t xml:space="preserve"> (Geneva, Switzerland: World Health Organization).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WHO.</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 xml:space="preserve">(2005b). </w:t>
      </w:r>
      <w:r w:rsidRPr="00812F25">
        <w:rPr>
          <w:rFonts w:ascii="Times New Roman" w:eastAsia="Times New Roman" w:hAnsi="Times New Roman"/>
          <w:i/>
          <w:iCs/>
          <w:color w:val="000000"/>
          <w:sz w:val="24"/>
          <w:szCs w:val="24"/>
        </w:rPr>
        <w:t>National Policy on Traditional Medicine and Regulation of Herbal Medicines</w:t>
      </w:r>
      <w:r w:rsidRPr="00812F25">
        <w:rPr>
          <w:rFonts w:ascii="Times New Roman" w:eastAsia="Times New Roman" w:hAnsi="Times New Roman"/>
          <w:color w:val="000000"/>
          <w:sz w:val="24"/>
          <w:szCs w:val="24"/>
        </w:rPr>
        <w:t>.</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Report of a World Health Organization Global Survey.</w:t>
      </w:r>
      <w:proofErr w:type="gramEnd"/>
      <w:r w:rsidRPr="00812F25">
        <w:rPr>
          <w:rFonts w:ascii="Times New Roman" w:eastAsia="Times New Roman" w:hAnsi="Times New Roman"/>
          <w:color w:val="000000"/>
          <w:sz w:val="24"/>
          <w:szCs w:val="24"/>
        </w:rPr>
        <w:t xml:space="preserve"> Geneva, Switzerland: WHO.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gramStart"/>
      <w:r w:rsidRPr="00812F25">
        <w:rPr>
          <w:rFonts w:ascii="Times New Roman" w:eastAsia="Times New Roman" w:hAnsi="Times New Roman"/>
          <w:color w:val="231F20"/>
          <w:sz w:val="24"/>
          <w:szCs w:val="24"/>
          <w:lang w:eastAsia="en-US"/>
        </w:rPr>
        <w:t>World Health Organization (2007).</w:t>
      </w:r>
      <w:proofErr w:type="gramEnd"/>
      <w:r w:rsidRPr="00812F25">
        <w:rPr>
          <w:rFonts w:ascii="Times New Roman" w:eastAsia="Times New Roman" w:hAnsi="Times New Roman"/>
          <w:color w:val="231F20"/>
          <w:sz w:val="24"/>
          <w:szCs w:val="24"/>
          <w:lang w:eastAsia="en-US"/>
        </w:rPr>
        <w:t xml:space="preserve"> Guideline for Good Manufacturing Practices for Herbal Medicine, Geneva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gramStart"/>
      <w:r w:rsidRPr="00812F25">
        <w:rPr>
          <w:rFonts w:ascii="Times New Roman" w:eastAsia="Times New Roman" w:hAnsi="Times New Roman"/>
          <w:color w:val="231F20"/>
          <w:sz w:val="24"/>
          <w:szCs w:val="24"/>
          <w:lang w:eastAsia="en-US"/>
        </w:rPr>
        <w:t>World Health Organization (2013).</w:t>
      </w:r>
      <w:proofErr w:type="gramEnd"/>
      <w:r w:rsidRPr="00812F25">
        <w:rPr>
          <w:rFonts w:ascii="Times New Roman" w:eastAsia="Times New Roman" w:hAnsi="Times New Roman"/>
          <w:color w:val="231F20"/>
          <w:sz w:val="24"/>
          <w:szCs w:val="24"/>
          <w:lang w:eastAsia="en-US"/>
        </w:rPr>
        <w:t xml:space="preserve"> Traditional Medicine Strategy: 2014-2023. Retrieved September, 2014 http://www.who.int/medicines/publications/ traditional/trm_strategy14_23/en/.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r w:rsidRPr="00812F25">
        <w:rPr>
          <w:rFonts w:ascii="Times New Roman" w:eastAsia="Times New Roman" w:hAnsi="Times New Roman"/>
          <w:color w:val="231F20"/>
          <w:sz w:val="24"/>
          <w:szCs w:val="24"/>
          <w:lang w:eastAsia="en-US"/>
        </w:rPr>
        <w:lastRenderedPageBreak/>
        <w:t xml:space="preserve">World Health Organization, 78(9):1068-1077 Chan K (2003). </w:t>
      </w:r>
      <w:proofErr w:type="gramStart"/>
      <w:r w:rsidRPr="00812F25">
        <w:rPr>
          <w:rFonts w:ascii="Times New Roman" w:eastAsia="Times New Roman" w:hAnsi="Times New Roman"/>
          <w:color w:val="231F20"/>
          <w:sz w:val="24"/>
          <w:szCs w:val="24"/>
          <w:lang w:eastAsia="en-US"/>
        </w:rPr>
        <w:t>Some aspects of toxic contaminants in herbal medicines.</w:t>
      </w:r>
      <w:proofErr w:type="gramEnd"/>
      <w:r w:rsidRPr="00812F25">
        <w:rPr>
          <w:rFonts w:ascii="Times New Roman" w:eastAsia="Times New Roman" w:hAnsi="Times New Roman"/>
          <w:color w:val="231F20"/>
          <w:sz w:val="24"/>
          <w:szCs w:val="24"/>
          <w:lang w:eastAsia="en-US"/>
        </w:rPr>
        <w:t xml:space="preserve"> Chemosphere, 52(9):1361- 1371.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gramStart"/>
      <w:r w:rsidRPr="00812F25">
        <w:rPr>
          <w:rFonts w:ascii="Times New Roman" w:eastAsia="Times New Roman" w:hAnsi="Times New Roman"/>
          <w:color w:val="000000"/>
          <w:sz w:val="24"/>
          <w:szCs w:val="24"/>
          <w:lang w:eastAsia="en-US"/>
        </w:rPr>
        <w:t xml:space="preserve">World Health Organization, </w:t>
      </w:r>
      <w:r w:rsidRPr="00812F25">
        <w:rPr>
          <w:rFonts w:ascii="Times New Roman" w:eastAsia="Times New Roman" w:hAnsi="Times New Roman"/>
          <w:i/>
          <w:iCs/>
          <w:color w:val="000000"/>
          <w:sz w:val="24"/>
          <w:szCs w:val="24"/>
          <w:lang w:eastAsia="en-US"/>
        </w:rPr>
        <w:t xml:space="preserve">WHO </w:t>
      </w:r>
      <w:r w:rsidRPr="00812F25">
        <w:rPr>
          <w:rFonts w:ascii="Times New Roman" w:eastAsia="Times New Roman" w:hAnsi="Times New Roman"/>
          <w:color w:val="000000"/>
          <w:sz w:val="24"/>
          <w:szCs w:val="24"/>
          <w:lang w:eastAsia="en-US"/>
        </w:rPr>
        <w:t>(2007).</w:t>
      </w:r>
      <w:proofErr w:type="gramEnd"/>
      <w:r w:rsidRPr="00812F25">
        <w:rPr>
          <w:rFonts w:ascii="Times New Roman" w:eastAsia="Times New Roman" w:hAnsi="Times New Roman"/>
          <w:color w:val="000000"/>
          <w:sz w:val="24"/>
          <w:szCs w:val="24"/>
          <w:lang w:eastAsia="en-US"/>
        </w:rPr>
        <w:t xml:space="preserve"> </w:t>
      </w:r>
      <w:proofErr w:type="gramStart"/>
      <w:r w:rsidRPr="00812F25">
        <w:rPr>
          <w:rFonts w:ascii="Times New Roman" w:eastAsia="Times New Roman" w:hAnsi="Times New Roman"/>
          <w:i/>
          <w:iCs/>
          <w:color w:val="000000"/>
          <w:sz w:val="24"/>
          <w:szCs w:val="24"/>
          <w:lang w:eastAsia="en-US"/>
        </w:rPr>
        <w:t>Guidelines for Assessing Quality of Herbal Medicines with Reference to Contaminants and Residues</w:t>
      </w:r>
      <w:r w:rsidRPr="00812F25">
        <w:rPr>
          <w:rFonts w:ascii="Times New Roman" w:eastAsia="Times New Roman" w:hAnsi="Times New Roman"/>
          <w:color w:val="000000"/>
          <w:sz w:val="24"/>
          <w:szCs w:val="24"/>
          <w:lang w:eastAsia="en-US"/>
        </w:rPr>
        <w:t>, World Health Organization, Geneva, Switzerland.</w:t>
      </w:r>
      <w:proofErr w:type="gramEnd"/>
      <w:r w:rsidRPr="00812F25">
        <w:rPr>
          <w:rFonts w:ascii="Times New Roman" w:eastAsia="Times New Roman" w:hAnsi="Times New Roman"/>
          <w:color w:val="000000"/>
          <w:sz w:val="24"/>
          <w:szCs w:val="24"/>
          <w:lang w:eastAsia="en-US"/>
        </w:rPr>
        <w:t xml:space="preserve">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proofErr w:type="gramStart"/>
      <w:r w:rsidRPr="00812F25">
        <w:rPr>
          <w:rFonts w:ascii="Times New Roman" w:eastAsia="Times New Roman" w:hAnsi="Times New Roman"/>
          <w:color w:val="000000"/>
          <w:sz w:val="24"/>
          <w:szCs w:val="24"/>
          <w:lang w:eastAsia="en-US"/>
        </w:rPr>
        <w:t>Zamir</w:t>
      </w:r>
      <w:proofErr w:type="spellEnd"/>
      <w:r w:rsidRPr="00812F25">
        <w:rPr>
          <w:rFonts w:ascii="Times New Roman" w:eastAsia="Times New Roman" w:hAnsi="Times New Roman"/>
          <w:color w:val="000000"/>
          <w:sz w:val="24"/>
          <w:szCs w:val="24"/>
          <w:lang w:eastAsia="en-US"/>
        </w:rPr>
        <w:t xml:space="preserve">, R. Hosen, A. </w:t>
      </w:r>
      <w:proofErr w:type="spellStart"/>
      <w:r w:rsidRPr="00812F25">
        <w:rPr>
          <w:rFonts w:ascii="Times New Roman" w:eastAsia="Times New Roman" w:hAnsi="Times New Roman"/>
          <w:color w:val="000000"/>
          <w:sz w:val="24"/>
          <w:szCs w:val="24"/>
          <w:lang w:eastAsia="en-US"/>
        </w:rPr>
        <w:t>Ullah</w:t>
      </w:r>
      <w:proofErr w:type="spellEnd"/>
      <w:r w:rsidRPr="00812F25">
        <w:rPr>
          <w:rFonts w:ascii="Times New Roman" w:eastAsia="Times New Roman" w:hAnsi="Times New Roman"/>
          <w:color w:val="000000"/>
          <w:sz w:val="24"/>
          <w:szCs w:val="24"/>
          <w:lang w:eastAsia="en-US"/>
        </w:rPr>
        <w:t xml:space="preserve">, M. O. and </w:t>
      </w:r>
      <w:proofErr w:type="spellStart"/>
      <w:r w:rsidRPr="00812F25">
        <w:rPr>
          <w:rFonts w:ascii="Times New Roman" w:eastAsia="Times New Roman" w:hAnsi="Times New Roman"/>
          <w:color w:val="000000"/>
          <w:sz w:val="24"/>
          <w:szCs w:val="24"/>
          <w:lang w:eastAsia="en-US"/>
        </w:rPr>
        <w:t>Nahar</w:t>
      </w:r>
      <w:proofErr w:type="spellEnd"/>
      <w:r w:rsidRPr="00812F25">
        <w:rPr>
          <w:rFonts w:ascii="Times New Roman" w:eastAsia="Times New Roman" w:hAnsi="Times New Roman"/>
          <w:color w:val="000000"/>
          <w:sz w:val="24"/>
          <w:szCs w:val="24"/>
          <w:lang w:eastAsia="en-US"/>
        </w:rPr>
        <w:t xml:space="preserve">, N. (2015) “Microbial and heavy metal contaminant of </w:t>
      </w:r>
      <w:proofErr w:type="spellStart"/>
      <w:r w:rsidRPr="00812F25">
        <w:rPr>
          <w:rFonts w:ascii="Times New Roman" w:eastAsia="Times New Roman" w:hAnsi="Times New Roman"/>
          <w:color w:val="000000"/>
          <w:sz w:val="24"/>
          <w:szCs w:val="24"/>
          <w:lang w:eastAsia="en-US"/>
        </w:rPr>
        <w:t>antidiabetic</w:t>
      </w:r>
      <w:proofErr w:type="spellEnd"/>
      <w:r w:rsidRPr="00812F25">
        <w:rPr>
          <w:rFonts w:ascii="Times New Roman" w:eastAsia="Times New Roman" w:hAnsi="Times New Roman"/>
          <w:color w:val="000000"/>
          <w:sz w:val="24"/>
          <w:szCs w:val="24"/>
          <w:lang w:eastAsia="en-US"/>
        </w:rPr>
        <w:t xml:space="preserve"> herbal preparations formulated in Bangladesh,” </w:t>
      </w:r>
      <w:r w:rsidRPr="00812F25">
        <w:rPr>
          <w:rFonts w:ascii="Times New Roman" w:eastAsia="Times New Roman" w:hAnsi="Times New Roman"/>
          <w:i/>
          <w:iCs/>
          <w:color w:val="000000"/>
          <w:sz w:val="24"/>
          <w:szCs w:val="24"/>
          <w:lang w:eastAsia="en-US"/>
        </w:rPr>
        <w:t>Evidence-Based Complementary and Alternative Medicine</w:t>
      </w:r>
      <w:r w:rsidRPr="00812F25">
        <w:rPr>
          <w:rFonts w:ascii="Times New Roman" w:eastAsia="Times New Roman" w:hAnsi="Times New Roman"/>
          <w:color w:val="000000"/>
          <w:sz w:val="24"/>
          <w:szCs w:val="24"/>
          <w:lang w:eastAsia="en-US"/>
        </w:rPr>
        <w:t>, vol. 2015, Article ID 243593, 9 pages.</w:t>
      </w:r>
      <w:proofErr w:type="gramEnd"/>
      <w:r w:rsidRPr="00812F25">
        <w:rPr>
          <w:rFonts w:ascii="Times New Roman" w:eastAsia="Times New Roman" w:hAnsi="Times New Roman"/>
          <w:color w:val="000000"/>
          <w:sz w:val="24"/>
          <w:szCs w:val="24"/>
          <w:lang w:eastAsia="en-US"/>
        </w:rPr>
        <w:t xml:space="preserve"> </w:t>
      </w:r>
    </w:p>
    <w:p w:rsidR="00CE53CE" w:rsidRPr="00812F25" w:rsidRDefault="00CE53CE" w:rsidP="006A3FAA">
      <w:pPr>
        <w:spacing w:after="0" w:line="360" w:lineRule="auto"/>
        <w:ind w:left="720" w:hanging="720"/>
        <w:jc w:val="both"/>
        <w:rPr>
          <w:rFonts w:ascii="Times New Roman" w:eastAsia="Times New Roman" w:hAnsi="Times New Roman"/>
          <w:sz w:val="24"/>
          <w:szCs w:val="24"/>
          <w:lang w:eastAsia="en-US"/>
        </w:rPr>
      </w:pPr>
      <w:proofErr w:type="spellStart"/>
      <w:r w:rsidRPr="00812F25">
        <w:rPr>
          <w:rFonts w:ascii="Times New Roman" w:eastAsia="Times New Roman" w:hAnsi="Times New Roman"/>
          <w:color w:val="000000"/>
          <w:sz w:val="24"/>
          <w:szCs w:val="24"/>
          <w:lang w:eastAsia="en-US"/>
        </w:rPr>
        <w:t>Zamir</w:t>
      </w:r>
      <w:proofErr w:type="spellEnd"/>
      <w:r w:rsidRPr="00812F25">
        <w:rPr>
          <w:rFonts w:ascii="Times New Roman" w:eastAsia="Times New Roman" w:hAnsi="Times New Roman"/>
          <w:color w:val="000000"/>
          <w:sz w:val="24"/>
          <w:szCs w:val="24"/>
          <w:lang w:eastAsia="en-US"/>
        </w:rPr>
        <w:t xml:space="preserve">, R. Islam, N.  </w:t>
      </w:r>
      <w:proofErr w:type="gramStart"/>
      <w:r w:rsidRPr="00812F25">
        <w:rPr>
          <w:rFonts w:ascii="Times New Roman" w:eastAsia="Times New Roman" w:hAnsi="Times New Roman"/>
          <w:color w:val="000000"/>
          <w:sz w:val="24"/>
          <w:szCs w:val="24"/>
          <w:lang w:eastAsia="en-US"/>
        </w:rPr>
        <w:t>and</w:t>
      </w:r>
      <w:proofErr w:type="gramEnd"/>
      <w:r w:rsidRPr="00812F25">
        <w:rPr>
          <w:rFonts w:ascii="Times New Roman" w:eastAsia="Times New Roman" w:hAnsi="Times New Roman"/>
          <w:color w:val="000000"/>
          <w:sz w:val="24"/>
          <w:szCs w:val="24"/>
          <w:lang w:eastAsia="en-US"/>
        </w:rPr>
        <w:t xml:space="preserve"> </w:t>
      </w:r>
      <w:proofErr w:type="spellStart"/>
      <w:r w:rsidRPr="00812F25">
        <w:rPr>
          <w:rFonts w:ascii="Times New Roman" w:eastAsia="Times New Roman" w:hAnsi="Times New Roman"/>
          <w:color w:val="000000"/>
          <w:sz w:val="24"/>
          <w:szCs w:val="24"/>
          <w:lang w:eastAsia="en-US"/>
        </w:rPr>
        <w:t>Faruque</w:t>
      </w:r>
      <w:proofErr w:type="spellEnd"/>
      <w:r w:rsidRPr="00812F25">
        <w:rPr>
          <w:rFonts w:ascii="Times New Roman" w:eastAsia="Times New Roman" w:hAnsi="Times New Roman"/>
          <w:color w:val="000000"/>
          <w:sz w:val="24"/>
          <w:szCs w:val="24"/>
          <w:lang w:eastAsia="en-US"/>
        </w:rPr>
        <w:t xml:space="preserve">, A. (2019) “Comparison of toxic metal concentrations in </w:t>
      </w:r>
      <w:proofErr w:type="spellStart"/>
      <w:r w:rsidRPr="00812F25">
        <w:rPr>
          <w:rFonts w:ascii="Times New Roman" w:eastAsia="Times New Roman" w:hAnsi="Times New Roman"/>
          <w:color w:val="000000"/>
          <w:sz w:val="24"/>
          <w:szCs w:val="24"/>
          <w:lang w:eastAsia="en-US"/>
        </w:rPr>
        <w:t>antidiabetic</w:t>
      </w:r>
      <w:proofErr w:type="spellEnd"/>
      <w:r w:rsidRPr="00812F25">
        <w:rPr>
          <w:rFonts w:ascii="Times New Roman" w:eastAsia="Times New Roman" w:hAnsi="Times New Roman"/>
          <w:color w:val="000000"/>
          <w:sz w:val="24"/>
          <w:szCs w:val="24"/>
          <w:lang w:eastAsia="en-US"/>
        </w:rPr>
        <w:t xml:space="preserve"> herbal preparations (ADHPs) available in Bangladesh using AAS and XRF analytical tools,” </w:t>
      </w:r>
      <w:r w:rsidRPr="00812F25">
        <w:rPr>
          <w:rFonts w:ascii="Times New Roman" w:eastAsia="Times New Roman" w:hAnsi="Times New Roman"/>
          <w:i/>
          <w:iCs/>
          <w:color w:val="000000"/>
          <w:sz w:val="24"/>
          <w:szCs w:val="24"/>
          <w:lang w:eastAsia="en-US"/>
        </w:rPr>
        <w:t>2e Scientific World Journal</w:t>
      </w:r>
      <w:r w:rsidRPr="00812F25">
        <w:rPr>
          <w:rFonts w:ascii="Times New Roman" w:eastAsia="Times New Roman" w:hAnsi="Times New Roman"/>
          <w:color w:val="000000"/>
          <w:sz w:val="24"/>
          <w:szCs w:val="24"/>
          <w:lang w:eastAsia="en-US"/>
        </w:rPr>
        <w:t>, vol. 2019.</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spellStart"/>
      <w:r w:rsidRPr="00812F25">
        <w:rPr>
          <w:rFonts w:ascii="Times New Roman" w:eastAsia="Times New Roman" w:hAnsi="Times New Roman"/>
          <w:color w:val="000000"/>
          <w:sz w:val="24"/>
          <w:szCs w:val="24"/>
        </w:rPr>
        <w:t>Zeil</w:t>
      </w:r>
      <w:proofErr w:type="spellEnd"/>
      <w:r w:rsidRPr="00812F25">
        <w:rPr>
          <w:rFonts w:ascii="Times New Roman" w:eastAsia="Times New Roman" w:hAnsi="Times New Roman"/>
          <w:color w:val="000000"/>
          <w:sz w:val="24"/>
          <w:szCs w:val="24"/>
        </w:rPr>
        <w:t xml:space="preserve">, H. (1999). </w:t>
      </w:r>
      <w:proofErr w:type="gramStart"/>
      <w:r w:rsidRPr="00812F25">
        <w:rPr>
          <w:rFonts w:ascii="Times New Roman" w:eastAsia="Times New Roman" w:hAnsi="Times New Roman"/>
          <w:color w:val="000000"/>
          <w:sz w:val="24"/>
          <w:szCs w:val="24"/>
        </w:rPr>
        <w:t>Complementary alternative medicine boon or boondoggle.</w:t>
      </w:r>
      <w:proofErr w:type="gramEnd"/>
      <w:r w:rsidRPr="00812F25">
        <w:rPr>
          <w:rFonts w:ascii="Times New Roman" w:eastAsia="Times New Roman" w:hAnsi="Times New Roman"/>
          <w:color w:val="000000"/>
          <w:sz w:val="24"/>
          <w:szCs w:val="24"/>
        </w:rPr>
        <w:t xml:space="preserve"> </w:t>
      </w:r>
      <w:r w:rsidRPr="00812F25">
        <w:rPr>
          <w:rFonts w:ascii="Times New Roman" w:eastAsia="Times New Roman" w:hAnsi="Times New Roman"/>
          <w:i/>
          <w:iCs/>
          <w:color w:val="000000"/>
          <w:sz w:val="24"/>
          <w:szCs w:val="24"/>
        </w:rPr>
        <w:t xml:space="preserve">Skeptic </w:t>
      </w:r>
      <w:r w:rsidRPr="00812F25">
        <w:rPr>
          <w:rFonts w:ascii="Times New Roman" w:eastAsia="Times New Roman" w:hAnsi="Times New Roman"/>
          <w:color w:val="000000"/>
          <w:sz w:val="24"/>
          <w:szCs w:val="24"/>
        </w:rPr>
        <w:t xml:space="preserve">7, 86–90.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r w:rsidRPr="00812F25">
        <w:rPr>
          <w:rFonts w:ascii="Times New Roman" w:eastAsia="Times New Roman" w:hAnsi="Times New Roman"/>
          <w:color w:val="000000"/>
          <w:sz w:val="24"/>
          <w:szCs w:val="24"/>
        </w:rPr>
        <w:t xml:space="preserve">Zhang, L., Yan, J., Liu, X., Ye, Z., Yang, X., </w:t>
      </w:r>
      <w:proofErr w:type="spellStart"/>
      <w:r w:rsidRPr="00812F25">
        <w:rPr>
          <w:rFonts w:ascii="Times New Roman" w:eastAsia="Times New Roman" w:hAnsi="Times New Roman"/>
          <w:color w:val="000000"/>
          <w:sz w:val="24"/>
          <w:szCs w:val="24"/>
        </w:rPr>
        <w:t>Meyboom</w:t>
      </w:r>
      <w:proofErr w:type="spellEnd"/>
      <w:r w:rsidRPr="00812F25">
        <w:rPr>
          <w:rFonts w:ascii="Times New Roman" w:eastAsia="Times New Roman" w:hAnsi="Times New Roman"/>
          <w:color w:val="000000"/>
          <w:sz w:val="24"/>
          <w:szCs w:val="24"/>
        </w:rPr>
        <w:t xml:space="preserve">, R., et al. (2012). </w:t>
      </w:r>
      <w:proofErr w:type="spellStart"/>
      <w:r w:rsidRPr="00812F25">
        <w:rPr>
          <w:rFonts w:ascii="Times New Roman" w:eastAsia="Times New Roman" w:hAnsi="Times New Roman"/>
          <w:color w:val="000000"/>
          <w:sz w:val="24"/>
          <w:szCs w:val="24"/>
        </w:rPr>
        <w:t>Pharmacovigilance</w:t>
      </w:r>
      <w:proofErr w:type="spellEnd"/>
      <w:r w:rsidRPr="00812F25">
        <w:rPr>
          <w:rFonts w:ascii="Times New Roman" w:eastAsia="Times New Roman" w:hAnsi="Times New Roman"/>
          <w:color w:val="000000"/>
          <w:sz w:val="24"/>
          <w:szCs w:val="24"/>
        </w:rPr>
        <w:t xml:space="preserve"> practice and risk control of traditional Chinese medicine drugs in China: current status and future perspective. </w:t>
      </w:r>
      <w:r w:rsidRPr="00812F25">
        <w:rPr>
          <w:rFonts w:ascii="Times New Roman" w:eastAsia="Times New Roman" w:hAnsi="Times New Roman"/>
          <w:i/>
          <w:iCs/>
          <w:color w:val="000000"/>
          <w:sz w:val="24"/>
          <w:szCs w:val="24"/>
        </w:rPr>
        <w:t xml:space="preserve">J. </w:t>
      </w:r>
      <w:proofErr w:type="spellStart"/>
      <w:r w:rsidRPr="00812F25">
        <w:rPr>
          <w:rFonts w:ascii="Times New Roman" w:eastAsia="Times New Roman" w:hAnsi="Times New Roman"/>
          <w:i/>
          <w:iCs/>
          <w:color w:val="000000"/>
          <w:sz w:val="24"/>
          <w:szCs w:val="24"/>
        </w:rPr>
        <w:t>Ethnopharmacol</w:t>
      </w:r>
      <w:proofErr w:type="spellEnd"/>
      <w:r w:rsidRPr="00812F25">
        <w:rPr>
          <w:rFonts w:ascii="Times New Roman" w:eastAsia="Times New Roman" w:hAnsi="Times New Roman"/>
          <w:i/>
          <w:iCs/>
          <w:color w:val="000000"/>
          <w:sz w:val="24"/>
          <w:szCs w:val="24"/>
        </w:rPr>
        <w:t xml:space="preserve">. </w:t>
      </w:r>
      <w:r w:rsidRPr="00812F25">
        <w:rPr>
          <w:rFonts w:ascii="Times New Roman" w:eastAsia="Times New Roman" w:hAnsi="Times New Roman"/>
          <w:color w:val="000000"/>
          <w:sz w:val="24"/>
          <w:szCs w:val="24"/>
        </w:rPr>
        <w:t xml:space="preserve">140, 519–525. </w:t>
      </w:r>
      <w:proofErr w:type="spellStart"/>
      <w:proofErr w:type="gramStart"/>
      <w:r w:rsidRPr="00812F25">
        <w:rPr>
          <w:rFonts w:ascii="Times New Roman" w:eastAsia="Times New Roman" w:hAnsi="Times New Roman"/>
          <w:color w:val="000000"/>
          <w:sz w:val="24"/>
          <w:szCs w:val="24"/>
        </w:rPr>
        <w:t>doi</w:t>
      </w:r>
      <w:proofErr w:type="spellEnd"/>
      <w:proofErr w:type="gramEnd"/>
      <w:r w:rsidRPr="00812F25">
        <w:rPr>
          <w:rFonts w:ascii="Times New Roman" w:eastAsia="Times New Roman" w:hAnsi="Times New Roman"/>
          <w:color w:val="000000"/>
          <w:sz w:val="24"/>
          <w:szCs w:val="24"/>
        </w:rPr>
        <w:t xml:space="preserve">: 10.1016/j.jep.2012.01.058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Zhang, Y., Huang, F., Wu, D., and Zhang, M. (2008).</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color w:val="000000"/>
          <w:sz w:val="24"/>
          <w:szCs w:val="24"/>
        </w:rPr>
        <w:t xml:space="preserve">Hepatotoxicity of </w:t>
      </w:r>
      <w:proofErr w:type="spellStart"/>
      <w:r w:rsidRPr="00812F25">
        <w:rPr>
          <w:rFonts w:ascii="Times New Roman" w:eastAsia="Times New Roman" w:hAnsi="Times New Roman"/>
          <w:i/>
          <w:iCs/>
          <w:color w:val="000000"/>
          <w:sz w:val="24"/>
          <w:szCs w:val="24"/>
        </w:rPr>
        <w:t>Flos</w:t>
      </w:r>
      <w:proofErr w:type="spellEnd"/>
      <w:r w:rsidRPr="00812F25">
        <w:rPr>
          <w:rFonts w:ascii="Times New Roman" w:eastAsia="Times New Roman" w:hAnsi="Times New Roman"/>
          <w:i/>
          <w:iCs/>
          <w:color w:val="000000"/>
          <w:sz w:val="24"/>
          <w:szCs w:val="24"/>
        </w:rPr>
        <w:t xml:space="preserve"> </w:t>
      </w:r>
      <w:proofErr w:type="spellStart"/>
      <w:r w:rsidRPr="00812F25">
        <w:rPr>
          <w:rFonts w:ascii="Times New Roman" w:eastAsia="Times New Roman" w:hAnsi="Times New Roman"/>
          <w:i/>
          <w:iCs/>
          <w:color w:val="000000"/>
          <w:sz w:val="24"/>
          <w:szCs w:val="24"/>
        </w:rPr>
        <w:t>Farfarae</w:t>
      </w:r>
      <w:proofErr w:type="spellEnd"/>
      <w:r w:rsidRPr="00812F25">
        <w:rPr>
          <w:rFonts w:ascii="Times New Roman" w:eastAsia="Times New Roman" w:hAnsi="Times New Roman"/>
          <w:i/>
          <w:iCs/>
          <w:color w:val="000000"/>
          <w:sz w:val="24"/>
          <w:szCs w:val="24"/>
        </w:rPr>
        <w:t xml:space="preserve"> </w:t>
      </w:r>
      <w:r w:rsidRPr="00812F25">
        <w:rPr>
          <w:rFonts w:ascii="Times New Roman" w:eastAsia="Times New Roman" w:hAnsi="Times New Roman"/>
          <w:color w:val="000000"/>
          <w:sz w:val="24"/>
          <w:szCs w:val="24"/>
        </w:rPr>
        <w:t>and the contained alkaloid to mice.</w:t>
      </w:r>
      <w:proofErr w:type="gramEnd"/>
      <w:r w:rsidRPr="00812F25">
        <w:rPr>
          <w:rFonts w:ascii="Times New Roman" w:eastAsia="Times New Roman" w:hAnsi="Times New Roman"/>
          <w:color w:val="000000"/>
          <w:sz w:val="24"/>
          <w:szCs w:val="24"/>
        </w:rPr>
        <w:t xml:space="preserve"> </w:t>
      </w:r>
      <w:proofErr w:type="spellStart"/>
      <w:r w:rsidRPr="00812F25">
        <w:rPr>
          <w:rFonts w:ascii="Times New Roman" w:eastAsia="Times New Roman" w:hAnsi="Times New Roman"/>
          <w:i/>
          <w:iCs/>
          <w:color w:val="000000"/>
          <w:sz w:val="24"/>
          <w:szCs w:val="24"/>
        </w:rPr>
        <w:t>Lishizhen</w:t>
      </w:r>
      <w:proofErr w:type="spellEnd"/>
      <w:r w:rsidRPr="00812F25">
        <w:rPr>
          <w:rFonts w:ascii="Times New Roman" w:eastAsia="Times New Roman" w:hAnsi="Times New Roman"/>
          <w:i/>
          <w:iCs/>
          <w:color w:val="000000"/>
          <w:sz w:val="24"/>
          <w:szCs w:val="24"/>
        </w:rPr>
        <w:t xml:space="preserve"> Med. Mater. </w:t>
      </w:r>
      <w:proofErr w:type="gramStart"/>
      <w:r w:rsidRPr="00812F25">
        <w:rPr>
          <w:rFonts w:ascii="Times New Roman" w:eastAsia="Times New Roman" w:hAnsi="Times New Roman"/>
          <w:i/>
          <w:iCs/>
          <w:color w:val="000000"/>
          <w:sz w:val="24"/>
          <w:szCs w:val="24"/>
        </w:rPr>
        <w:t xml:space="preserve">Med. Res. </w:t>
      </w:r>
      <w:r w:rsidRPr="00812F25">
        <w:rPr>
          <w:rFonts w:ascii="Times New Roman" w:eastAsia="Times New Roman" w:hAnsi="Times New Roman"/>
          <w:color w:val="000000"/>
          <w:sz w:val="24"/>
          <w:szCs w:val="24"/>
        </w:rPr>
        <w:t>19, 1810– 1811.</w:t>
      </w:r>
      <w:proofErr w:type="gramEnd"/>
      <w:r w:rsidRPr="00812F25">
        <w:rPr>
          <w:rFonts w:ascii="Times New Roman" w:eastAsia="Times New Roman" w:hAnsi="Times New Roman"/>
          <w:color w:val="000000"/>
          <w:sz w:val="24"/>
          <w:szCs w:val="24"/>
        </w:rPr>
        <w:t xml:space="preserve"> </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 xml:space="preserve">Zhang, Z. J., Ye, F., Wiseman, N., Mitchell, C., and </w:t>
      </w:r>
      <w:proofErr w:type="spellStart"/>
      <w:r w:rsidRPr="00812F25">
        <w:rPr>
          <w:rFonts w:ascii="Times New Roman" w:eastAsia="Times New Roman" w:hAnsi="Times New Roman"/>
          <w:color w:val="000000"/>
          <w:sz w:val="24"/>
          <w:szCs w:val="24"/>
        </w:rPr>
        <w:t>Lun</w:t>
      </w:r>
      <w:proofErr w:type="spellEnd"/>
      <w:r w:rsidRPr="00812F25">
        <w:rPr>
          <w:rFonts w:ascii="Times New Roman" w:eastAsia="Times New Roman" w:hAnsi="Times New Roman"/>
          <w:color w:val="000000"/>
          <w:sz w:val="24"/>
          <w:szCs w:val="24"/>
        </w:rPr>
        <w:t>, S. H. (1999).</w:t>
      </w:r>
      <w:proofErr w:type="gramEnd"/>
      <w:r w:rsidRPr="00812F25">
        <w:rPr>
          <w:rFonts w:ascii="Times New Roman" w:eastAsia="Times New Roman" w:hAnsi="Times New Roman"/>
          <w:color w:val="000000"/>
          <w:sz w:val="24"/>
          <w:szCs w:val="24"/>
        </w:rPr>
        <w:t xml:space="preserve"> </w:t>
      </w:r>
      <w:proofErr w:type="gramStart"/>
      <w:r w:rsidRPr="00812F25">
        <w:rPr>
          <w:rFonts w:ascii="Times New Roman" w:eastAsia="Times New Roman" w:hAnsi="Times New Roman"/>
          <w:i/>
          <w:iCs/>
          <w:color w:val="000000"/>
          <w:sz w:val="24"/>
          <w:szCs w:val="24"/>
        </w:rPr>
        <w:t>On Cold Damage Paradigm Publications</w:t>
      </w:r>
      <w:r w:rsidRPr="00812F25">
        <w:rPr>
          <w:rFonts w:ascii="Times New Roman" w:eastAsia="Times New Roman" w:hAnsi="Times New Roman"/>
          <w:color w:val="000000"/>
          <w:sz w:val="24"/>
          <w:szCs w:val="24"/>
        </w:rPr>
        <w:t>.</w:t>
      </w:r>
      <w:proofErr w:type="gramEnd"/>
      <w:r w:rsidRPr="00812F25">
        <w:rPr>
          <w:rFonts w:ascii="Times New Roman" w:eastAsia="Times New Roman" w:hAnsi="Times New Roman"/>
          <w:color w:val="000000"/>
          <w:sz w:val="24"/>
          <w:szCs w:val="24"/>
        </w:rPr>
        <w:t xml:space="preserve"> Brookline, MA: Paradigm.</w:t>
      </w:r>
    </w:p>
    <w:p w:rsidR="00CE53CE" w:rsidRPr="00812F25" w:rsidRDefault="00CE53CE" w:rsidP="006A3FAA">
      <w:pPr>
        <w:spacing w:after="0" w:line="360" w:lineRule="auto"/>
        <w:ind w:left="720" w:hanging="720"/>
        <w:jc w:val="both"/>
        <w:rPr>
          <w:rFonts w:ascii="Times New Roman" w:eastAsia="Times New Roman" w:hAnsi="Times New Roman"/>
          <w:sz w:val="24"/>
          <w:szCs w:val="24"/>
        </w:rPr>
      </w:pPr>
      <w:proofErr w:type="gramStart"/>
      <w:r w:rsidRPr="00812F25">
        <w:rPr>
          <w:rFonts w:ascii="Times New Roman" w:eastAsia="Times New Roman" w:hAnsi="Times New Roman"/>
          <w:color w:val="000000"/>
          <w:sz w:val="24"/>
          <w:szCs w:val="24"/>
        </w:rPr>
        <w:t xml:space="preserve">Zhou, J., </w:t>
      </w:r>
      <w:proofErr w:type="spellStart"/>
      <w:r w:rsidRPr="00812F25">
        <w:rPr>
          <w:rFonts w:ascii="Times New Roman" w:eastAsia="Times New Roman" w:hAnsi="Times New Roman"/>
          <w:color w:val="000000"/>
          <w:sz w:val="24"/>
          <w:szCs w:val="24"/>
        </w:rPr>
        <w:t>Ouedraogo</w:t>
      </w:r>
      <w:proofErr w:type="spellEnd"/>
      <w:r w:rsidRPr="00812F25">
        <w:rPr>
          <w:rFonts w:ascii="Times New Roman" w:eastAsia="Times New Roman" w:hAnsi="Times New Roman"/>
          <w:color w:val="000000"/>
          <w:sz w:val="24"/>
          <w:szCs w:val="24"/>
        </w:rPr>
        <w:t xml:space="preserve">, M., </w:t>
      </w:r>
      <w:proofErr w:type="spellStart"/>
      <w:r w:rsidRPr="00812F25">
        <w:rPr>
          <w:rFonts w:ascii="Times New Roman" w:eastAsia="Times New Roman" w:hAnsi="Times New Roman"/>
          <w:color w:val="000000"/>
          <w:sz w:val="24"/>
          <w:szCs w:val="24"/>
        </w:rPr>
        <w:t>Qu</w:t>
      </w:r>
      <w:proofErr w:type="spellEnd"/>
      <w:r w:rsidRPr="00812F25">
        <w:rPr>
          <w:rFonts w:ascii="Times New Roman" w:eastAsia="Times New Roman" w:hAnsi="Times New Roman"/>
          <w:color w:val="000000"/>
          <w:sz w:val="24"/>
          <w:szCs w:val="24"/>
        </w:rPr>
        <w:t xml:space="preserve">, F., and </w:t>
      </w:r>
      <w:proofErr w:type="spellStart"/>
      <w:r w:rsidRPr="00812F25">
        <w:rPr>
          <w:rFonts w:ascii="Times New Roman" w:eastAsia="Times New Roman" w:hAnsi="Times New Roman"/>
          <w:color w:val="000000"/>
          <w:sz w:val="24"/>
          <w:szCs w:val="24"/>
        </w:rPr>
        <w:t>Duez</w:t>
      </w:r>
      <w:proofErr w:type="spellEnd"/>
      <w:r w:rsidRPr="00812F25">
        <w:rPr>
          <w:rFonts w:ascii="Times New Roman" w:eastAsia="Times New Roman" w:hAnsi="Times New Roman"/>
          <w:color w:val="000000"/>
          <w:sz w:val="24"/>
          <w:szCs w:val="24"/>
        </w:rPr>
        <w:t>, P. (2013).</w:t>
      </w:r>
      <w:proofErr w:type="gramEnd"/>
      <w:r w:rsidRPr="00812F25">
        <w:rPr>
          <w:rFonts w:ascii="Times New Roman" w:eastAsia="Times New Roman" w:hAnsi="Times New Roman"/>
          <w:color w:val="000000"/>
          <w:sz w:val="24"/>
          <w:szCs w:val="24"/>
        </w:rPr>
        <w:t xml:space="preserve"> Potential </w:t>
      </w:r>
      <w:proofErr w:type="spellStart"/>
      <w:r w:rsidRPr="00812F25">
        <w:rPr>
          <w:rFonts w:ascii="Times New Roman" w:eastAsia="Times New Roman" w:hAnsi="Times New Roman"/>
          <w:color w:val="000000"/>
          <w:sz w:val="24"/>
          <w:szCs w:val="24"/>
        </w:rPr>
        <w:t>genotoxicity</w:t>
      </w:r>
      <w:proofErr w:type="spellEnd"/>
      <w:r w:rsidRPr="00812F25">
        <w:rPr>
          <w:rFonts w:ascii="Times New Roman" w:eastAsia="Times New Roman" w:hAnsi="Times New Roman"/>
          <w:color w:val="000000"/>
          <w:sz w:val="24"/>
          <w:szCs w:val="24"/>
        </w:rPr>
        <w:t xml:space="preserve"> of traditional Chinese medicinal plants and phytochemicals: an overview. </w:t>
      </w:r>
      <w:proofErr w:type="spellStart"/>
      <w:proofErr w:type="gramStart"/>
      <w:r w:rsidRPr="00812F25">
        <w:rPr>
          <w:rFonts w:ascii="Times New Roman" w:eastAsia="Times New Roman" w:hAnsi="Times New Roman"/>
          <w:i/>
          <w:iCs/>
          <w:color w:val="000000"/>
          <w:sz w:val="24"/>
          <w:szCs w:val="24"/>
        </w:rPr>
        <w:t>Phytother</w:t>
      </w:r>
      <w:proofErr w:type="spellEnd"/>
      <w:r w:rsidRPr="00812F25">
        <w:rPr>
          <w:rFonts w:ascii="Times New Roman" w:eastAsia="Times New Roman" w:hAnsi="Times New Roman"/>
          <w:i/>
          <w:iCs/>
          <w:color w:val="000000"/>
          <w:sz w:val="24"/>
          <w:szCs w:val="24"/>
        </w:rPr>
        <w:t>.</w:t>
      </w:r>
      <w:proofErr w:type="gramEnd"/>
      <w:r w:rsidRPr="00812F25">
        <w:rPr>
          <w:rFonts w:ascii="Times New Roman" w:eastAsia="Times New Roman" w:hAnsi="Times New Roman"/>
          <w:i/>
          <w:iCs/>
          <w:color w:val="000000"/>
          <w:sz w:val="24"/>
          <w:szCs w:val="24"/>
        </w:rPr>
        <w:t xml:space="preserve"> Res. </w:t>
      </w:r>
      <w:proofErr w:type="spellStart"/>
      <w:r w:rsidRPr="00812F25">
        <w:rPr>
          <w:rFonts w:ascii="Times New Roman" w:eastAsia="Times New Roman" w:hAnsi="Times New Roman"/>
          <w:color w:val="000000"/>
          <w:sz w:val="24"/>
          <w:szCs w:val="24"/>
        </w:rPr>
        <w:t>doi</w:t>
      </w:r>
      <w:proofErr w:type="spellEnd"/>
      <w:r w:rsidRPr="00812F25">
        <w:rPr>
          <w:rFonts w:ascii="Times New Roman" w:eastAsia="Times New Roman" w:hAnsi="Times New Roman"/>
          <w:color w:val="000000"/>
          <w:sz w:val="24"/>
          <w:szCs w:val="24"/>
        </w:rPr>
        <w:t>: 10.1002/ptr.4942 [</w:t>
      </w:r>
      <w:proofErr w:type="spellStart"/>
      <w:r w:rsidRPr="00812F25">
        <w:rPr>
          <w:rFonts w:ascii="Times New Roman" w:eastAsia="Times New Roman" w:hAnsi="Times New Roman"/>
          <w:color w:val="000000"/>
          <w:sz w:val="24"/>
          <w:szCs w:val="24"/>
        </w:rPr>
        <w:t>Epub</w:t>
      </w:r>
      <w:proofErr w:type="spellEnd"/>
      <w:r w:rsidRPr="00812F25">
        <w:rPr>
          <w:rFonts w:ascii="Times New Roman" w:eastAsia="Times New Roman" w:hAnsi="Times New Roman"/>
          <w:color w:val="000000"/>
          <w:sz w:val="24"/>
          <w:szCs w:val="24"/>
        </w:rPr>
        <w:t xml:space="preserve"> ahead of print]. </w:t>
      </w:r>
    </w:p>
    <w:p w:rsidR="001E01A1" w:rsidRPr="00812F25" w:rsidRDefault="00CE53CE" w:rsidP="006A3FAA">
      <w:pPr>
        <w:spacing w:after="0" w:line="360" w:lineRule="auto"/>
        <w:ind w:left="720" w:hanging="720"/>
        <w:jc w:val="both"/>
        <w:rPr>
          <w:rFonts w:ascii="Times New Roman" w:eastAsia="Times New Roman" w:hAnsi="Times New Roman"/>
          <w:sz w:val="24"/>
          <w:szCs w:val="24"/>
          <w:lang w:eastAsia="en-US"/>
        </w:rPr>
      </w:pPr>
      <w:r w:rsidRPr="00812F25">
        <w:rPr>
          <w:rFonts w:ascii="Times New Roman" w:eastAsia="Times New Roman" w:hAnsi="Times New Roman"/>
          <w:color w:val="000000"/>
          <w:sz w:val="24"/>
          <w:szCs w:val="24"/>
        </w:rPr>
        <w:t xml:space="preserve">Zhou, S., </w:t>
      </w:r>
      <w:proofErr w:type="spellStart"/>
      <w:r w:rsidRPr="00812F25">
        <w:rPr>
          <w:rFonts w:ascii="Times New Roman" w:eastAsia="Times New Roman" w:hAnsi="Times New Roman"/>
          <w:color w:val="000000"/>
          <w:sz w:val="24"/>
          <w:szCs w:val="24"/>
        </w:rPr>
        <w:t>Koh</w:t>
      </w:r>
      <w:proofErr w:type="spellEnd"/>
      <w:r w:rsidRPr="00812F25">
        <w:rPr>
          <w:rFonts w:ascii="Times New Roman" w:eastAsia="Times New Roman" w:hAnsi="Times New Roman"/>
          <w:color w:val="000000"/>
          <w:sz w:val="24"/>
          <w:szCs w:val="24"/>
        </w:rPr>
        <w:t xml:space="preserve">, H. L., </w:t>
      </w:r>
      <w:proofErr w:type="spellStart"/>
      <w:proofErr w:type="gramStart"/>
      <w:r w:rsidRPr="00812F25">
        <w:rPr>
          <w:rFonts w:ascii="Times New Roman" w:eastAsia="Times New Roman" w:hAnsi="Times New Roman"/>
          <w:color w:val="000000"/>
          <w:sz w:val="24"/>
          <w:szCs w:val="24"/>
        </w:rPr>
        <w:t>Gao</w:t>
      </w:r>
      <w:proofErr w:type="spellEnd"/>
      <w:proofErr w:type="gramEnd"/>
      <w:r w:rsidRPr="00812F25">
        <w:rPr>
          <w:rFonts w:ascii="Times New Roman" w:eastAsia="Times New Roman" w:hAnsi="Times New Roman"/>
          <w:color w:val="000000"/>
          <w:sz w:val="24"/>
          <w:szCs w:val="24"/>
        </w:rPr>
        <w:t xml:space="preserve">, Y., Gong, Z. Y., and Lee, E. J. (2004). Herbal </w:t>
      </w:r>
      <w:proofErr w:type="spellStart"/>
      <w:r w:rsidRPr="00812F25">
        <w:rPr>
          <w:rFonts w:ascii="Times New Roman" w:eastAsia="Times New Roman" w:hAnsi="Times New Roman"/>
          <w:color w:val="000000"/>
          <w:sz w:val="24"/>
          <w:szCs w:val="24"/>
        </w:rPr>
        <w:t>bioactivation</w:t>
      </w:r>
      <w:proofErr w:type="spellEnd"/>
      <w:r w:rsidRPr="00812F25">
        <w:rPr>
          <w:rFonts w:ascii="Times New Roman" w:eastAsia="Times New Roman" w:hAnsi="Times New Roman"/>
          <w:color w:val="000000"/>
          <w:sz w:val="24"/>
          <w:szCs w:val="24"/>
        </w:rPr>
        <w:t xml:space="preserve">: the good, the bad and the ugly. </w:t>
      </w:r>
      <w:r w:rsidRPr="00812F25">
        <w:rPr>
          <w:rFonts w:ascii="Times New Roman" w:eastAsia="Times New Roman" w:hAnsi="Times New Roman"/>
          <w:i/>
          <w:iCs/>
          <w:color w:val="000000"/>
          <w:sz w:val="24"/>
          <w:szCs w:val="24"/>
        </w:rPr>
        <w:t>Life Sci</w:t>
      </w:r>
      <w:r w:rsidRPr="00812F25">
        <w:rPr>
          <w:rFonts w:ascii="Times New Roman" w:eastAsia="Times New Roman" w:hAnsi="Times New Roman"/>
          <w:color w:val="000000"/>
          <w:sz w:val="24"/>
          <w:szCs w:val="24"/>
        </w:rPr>
        <w:t xml:space="preserve">. 74, 935–968. </w:t>
      </w:r>
      <w:proofErr w:type="spellStart"/>
      <w:proofErr w:type="gramStart"/>
      <w:r w:rsidRPr="00812F25">
        <w:rPr>
          <w:rFonts w:ascii="Times New Roman" w:eastAsia="Times New Roman" w:hAnsi="Times New Roman"/>
          <w:color w:val="000000"/>
          <w:sz w:val="24"/>
          <w:szCs w:val="24"/>
        </w:rPr>
        <w:t>doi</w:t>
      </w:r>
      <w:proofErr w:type="spellEnd"/>
      <w:proofErr w:type="gramEnd"/>
      <w:r w:rsidRPr="00812F25">
        <w:rPr>
          <w:rFonts w:ascii="Times New Roman" w:eastAsia="Times New Roman" w:hAnsi="Times New Roman"/>
          <w:color w:val="000000"/>
          <w:sz w:val="24"/>
          <w:szCs w:val="24"/>
        </w:rPr>
        <w:t>: 10.1016/j.lfs.2003.09.035</w:t>
      </w:r>
    </w:p>
    <w:sectPr w:rsidR="001E01A1" w:rsidRPr="00812F25" w:rsidSect="001B00B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900" w:rsidRDefault="00FD1900">
      <w:pPr>
        <w:spacing w:after="0" w:line="240" w:lineRule="auto"/>
      </w:pPr>
      <w:r>
        <w:separator/>
      </w:r>
    </w:p>
  </w:endnote>
  <w:endnote w:type="continuationSeparator" w:id="0">
    <w:p w:rsidR="00FD1900" w:rsidRDefault="00FD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456757"/>
      <w:docPartObj>
        <w:docPartGallery w:val="Page Numbers (Bottom of Page)"/>
        <w:docPartUnique/>
      </w:docPartObj>
    </w:sdtPr>
    <w:sdtEndPr>
      <w:rPr>
        <w:noProof/>
      </w:rPr>
    </w:sdtEndPr>
    <w:sdtContent>
      <w:p w:rsidR="001B00BC" w:rsidRDefault="001B00BC">
        <w:pPr>
          <w:pStyle w:val="Footer"/>
          <w:jc w:val="center"/>
        </w:pPr>
        <w:r>
          <w:fldChar w:fldCharType="begin"/>
        </w:r>
        <w:r>
          <w:instrText xml:space="preserve"> PAGE   \* MERGEFORMAT </w:instrText>
        </w:r>
        <w:r>
          <w:fldChar w:fldCharType="separate"/>
        </w:r>
        <w:r w:rsidR="006A3FAA">
          <w:rPr>
            <w:noProof/>
          </w:rPr>
          <w:t>21</w:t>
        </w:r>
        <w:r>
          <w:rPr>
            <w:noProof/>
          </w:rPr>
          <w:fldChar w:fldCharType="end"/>
        </w:r>
      </w:p>
    </w:sdtContent>
  </w:sdt>
  <w:p w:rsidR="00372F70" w:rsidRDefault="00372F7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900" w:rsidRDefault="00FD1900">
      <w:pPr>
        <w:spacing w:after="0" w:line="240" w:lineRule="auto"/>
      </w:pPr>
      <w:r>
        <w:separator/>
      </w:r>
    </w:p>
  </w:footnote>
  <w:footnote w:type="continuationSeparator" w:id="0">
    <w:p w:rsidR="00FD1900" w:rsidRDefault="00FD1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F70" w:rsidRDefault="00372F7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0D"/>
    <w:rsid w:val="00051381"/>
    <w:rsid w:val="00175CDA"/>
    <w:rsid w:val="00192638"/>
    <w:rsid w:val="001A0A23"/>
    <w:rsid w:val="001B00BC"/>
    <w:rsid w:val="001E01A1"/>
    <w:rsid w:val="001F5A3A"/>
    <w:rsid w:val="0021543E"/>
    <w:rsid w:val="002714B5"/>
    <w:rsid w:val="002A028E"/>
    <w:rsid w:val="002E331A"/>
    <w:rsid w:val="00315B60"/>
    <w:rsid w:val="00342E67"/>
    <w:rsid w:val="00356F28"/>
    <w:rsid w:val="00372F70"/>
    <w:rsid w:val="003E3DBC"/>
    <w:rsid w:val="003F642E"/>
    <w:rsid w:val="00410040"/>
    <w:rsid w:val="00432576"/>
    <w:rsid w:val="00457FF6"/>
    <w:rsid w:val="004775DD"/>
    <w:rsid w:val="004917CC"/>
    <w:rsid w:val="004B4D6C"/>
    <w:rsid w:val="00554108"/>
    <w:rsid w:val="00573E82"/>
    <w:rsid w:val="005B74E9"/>
    <w:rsid w:val="005E229A"/>
    <w:rsid w:val="00625DEF"/>
    <w:rsid w:val="0064133C"/>
    <w:rsid w:val="0066221D"/>
    <w:rsid w:val="00667128"/>
    <w:rsid w:val="0069597F"/>
    <w:rsid w:val="006A3FAA"/>
    <w:rsid w:val="006C4EBB"/>
    <w:rsid w:val="006E38DA"/>
    <w:rsid w:val="00721693"/>
    <w:rsid w:val="007925F5"/>
    <w:rsid w:val="00812F25"/>
    <w:rsid w:val="00872836"/>
    <w:rsid w:val="008E379A"/>
    <w:rsid w:val="00926BD6"/>
    <w:rsid w:val="00931DB7"/>
    <w:rsid w:val="0099095B"/>
    <w:rsid w:val="009D100D"/>
    <w:rsid w:val="00A03E5D"/>
    <w:rsid w:val="00A20267"/>
    <w:rsid w:val="00A20824"/>
    <w:rsid w:val="00A70193"/>
    <w:rsid w:val="00A72B74"/>
    <w:rsid w:val="00AC2FA3"/>
    <w:rsid w:val="00AE731B"/>
    <w:rsid w:val="00B0254D"/>
    <w:rsid w:val="00B24F3D"/>
    <w:rsid w:val="00B60B76"/>
    <w:rsid w:val="00C71E71"/>
    <w:rsid w:val="00C776A5"/>
    <w:rsid w:val="00C874DA"/>
    <w:rsid w:val="00CA06CC"/>
    <w:rsid w:val="00CC4B5A"/>
    <w:rsid w:val="00CE53CE"/>
    <w:rsid w:val="00D16070"/>
    <w:rsid w:val="00D249B8"/>
    <w:rsid w:val="00D422AB"/>
    <w:rsid w:val="00D97A30"/>
    <w:rsid w:val="00DD0E92"/>
    <w:rsid w:val="00E048C0"/>
    <w:rsid w:val="00E62B27"/>
    <w:rsid w:val="00EC69DE"/>
    <w:rsid w:val="00ED7D15"/>
    <w:rsid w:val="00F42BD6"/>
    <w:rsid w:val="00F520BA"/>
    <w:rsid w:val="00F95661"/>
    <w:rsid w:val="00FA6C48"/>
    <w:rsid w:val="00FB184D"/>
    <w:rsid w:val="00FC7956"/>
    <w:rsid w:val="00FD1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9351">
      <w:bodyDiv w:val="1"/>
      <w:marLeft w:val="0"/>
      <w:marRight w:val="0"/>
      <w:marTop w:val="0"/>
      <w:marBottom w:val="0"/>
      <w:divBdr>
        <w:top w:val="none" w:sz="0" w:space="0" w:color="auto"/>
        <w:left w:val="none" w:sz="0" w:space="0" w:color="auto"/>
        <w:bottom w:val="none" w:sz="0" w:space="0" w:color="auto"/>
        <w:right w:val="none" w:sz="0" w:space="0" w:color="auto"/>
      </w:divBdr>
      <w:divsChild>
        <w:div w:id="2084909292">
          <w:marLeft w:val="0"/>
          <w:marRight w:val="0"/>
          <w:marTop w:val="0"/>
          <w:marBottom w:val="0"/>
          <w:divBdr>
            <w:top w:val="none" w:sz="0" w:space="0" w:color="auto"/>
            <w:left w:val="none" w:sz="0" w:space="0" w:color="auto"/>
            <w:bottom w:val="none" w:sz="0" w:space="0" w:color="auto"/>
            <w:right w:val="none" w:sz="0" w:space="0" w:color="auto"/>
          </w:divBdr>
        </w:div>
        <w:div w:id="1522167257">
          <w:marLeft w:val="0"/>
          <w:marRight w:val="0"/>
          <w:marTop w:val="0"/>
          <w:marBottom w:val="0"/>
          <w:divBdr>
            <w:top w:val="none" w:sz="0" w:space="0" w:color="auto"/>
            <w:left w:val="none" w:sz="0" w:space="0" w:color="auto"/>
            <w:bottom w:val="none" w:sz="0" w:space="0" w:color="auto"/>
            <w:right w:val="none" w:sz="0" w:space="0" w:color="auto"/>
          </w:divBdr>
        </w:div>
        <w:div w:id="1459688583">
          <w:marLeft w:val="0"/>
          <w:marRight w:val="0"/>
          <w:marTop w:val="0"/>
          <w:marBottom w:val="0"/>
          <w:divBdr>
            <w:top w:val="none" w:sz="0" w:space="0" w:color="auto"/>
            <w:left w:val="none" w:sz="0" w:space="0" w:color="auto"/>
            <w:bottom w:val="none" w:sz="0" w:space="0" w:color="auto"/>
            <w:right w:val="none" w:sz="0" w:space="0" w:color="auto"/>
          </w:divBdr>
        </w:div>
        <w:div w:id="398359149">
          <w:marLeft w:val="0"/>
          <w:marRight w:val="0"/>
          <w:marTop w:val="0"/>
          <w:marBottom w:val="0"/>
          <w:divBdr>
            <w:top w:val="none" w:sz="0" w:space="0" w:color="auto"/>
            <w:left w:val="none" w:sz="0" w:space="0" w:color="auto"/>
            <w:bottom w:val="none" w:sz="0" w:space="0" w:color="auto"/>
            <w:right w:val="none" w:sz="0" w:space="0" w:color="auto"/>
          </w:divBdr>
        </w:div>
        <w:div w:id="1295981985">
          <w:marLeft w:val="0"/>
          <w:marRight w:val="0"/>
          <w:marTop w:val="0"/>
          <w:marBottom w:val="0"/>
          <w:divBdr>
            <w:top w:val="none" w:sz="0" w:space="0" w:color="auto"/>
            <w:left w:val="none" w:sz="0" w:space="0" w:color="auto"/>
            <w:bottom w:val="none" w:sz="0" w:space="0" w:color="auto"/>
            <w:right w:val="none" w:sz="0" w:space="0" w:color="auto"/>
          </w:divBdr>
        </w:div>
        <w:div w:id="990061686">
          <w:marLeft w:val="0"/>
          <w:marRight w:val="0"/>
          <w:marTop w:val="0"/>
          <w:marBottom w:val="0"/>
          <w:divBdr>
            <w:top w:val="none" w:sz="0" w:space="0" w:color="auto"/>
            <w:left w:val="none" w:sz="0" w:space="0" w:color="auto"/>
            <w:bottom w:val="none" w:sz="0" w:space="0" w:color="auto"/>
            <w:right w:val="none" w:sz="0" w:space="0" w:color="auto"/>
          </w:divBdr>
        </w:div>
        <w:div w:id="1685936238">
          <w:marLeft w:val="0"/>
          <w:marRight w:val="0"/>
          <w:marTop w:val="0"/>
          <w:marBottom w:val="0"/>
          <w:divBdr>
            <w:top w:val="none" w:sz="0" w:space="0" w:color="auto"/>
            <w:left w:val="none" w:sz="0" w:space="0" w:color="auto"/>
            <w:bottom w:val="none" w:sz="0" w:space="0" w:color="auto"/>
            <w:right w:val="none" w:sz="0" w:space="0" w:color="auto"/>
          </w:divBdr>
        </w:div>
        <w:div w:id="120273977">
          <w:marLeft w:val="0"/>
          <w:marRight w:val="0"/>
          <w:marTop w:val="0"/>
          <w:marBottom w:val="0"/>
          <w:divBdr>
            <w:top w:val="none" w:sz="0" w:space="0" w:color="auto"/>
            <w:left w:val="none" w:sz="0" w:space="0" w:color="auto"/>
            <w:bottom w:val="none" w:sz="0" w:space="0" w:color="auto"/>
            <w:right w:val="none" w:sz="0" w:space="0" w:color="auto"/>
          </w:divBdr>
        </w:div>
        <w:div w:id="1839029769">
          <w:marLeft w:val="0"/>
          <w:marRight w:val="0"/>
          <w:marTop w:val="0"/>
          <w:marBottom w:val="0"/>
          <w:divBdr>
            <w:top w:val="none" w:sz="0" w:space="0" w:color="auto"/>
            <w:left w:val="none" w:sz="0" w:space="0" w:color="auto"/>
            <w:bottom w:val="none" w:sz="0" w:space="0" w:color="auto"/>
            <w:right w:val="none" w:sz="0" w:space="0" w:color="auto"/>
          </w:divBdr>
        </w:div>
        <w:div w:id="568002578">
          <w:marLeft w:val="0"/>
          <w:marRight w:val="0"/>
          <w:marTop w:val="0"/>
          <w:marBottom w:val="0"/>
          <w:divBdr>
            <w:top w:val="none" w:sz="0" w:space="0" w:color="auto"/>
            <w:left w:val="none" w:sz="0" w:space="0" w:color="auto"/>
            <w:bottom w:val="none" w:sz="0" w:space="0" w:color="auto"/>
            <w:right w:val="none" w:sz="0" w:space="0" w:color="auto"/>
          </w:divBdr>
        </w:div>
        <w:div w:id="446970146">
          <w:marLeft w:val="0"/>
          <w:marRight w:val="0"/>
          <w:marTop w:val="0"/>
          <w:marBottom w:val="0"/>
          <w:divBdr>
            <w:top w:val="none" w:sz="0" w:space="0" w:color="auto"/>
            <w:left w:val="none" w:sz="0" w:space="0" w:color="auto"/>
            <w:bottom w:val="none" w:sz="0" w:space="0" w:color="auto"/>
            <w:right w:val="none" w:sz="0" w:space="0" w:color="auto"/>
          </w:divBdr>
        </w:div>
        <w:div w:id="2010254514">
          <w:marLeft w:val="0"/>
          <w:marRight w:val="0"/>
          <w:marTop w:val="0"/>
          <w:marBottom w:val="0"/>
          <w:divBdr>
            <w:top w:val="none" w:sz="0" w:space="0" w:color="auto"/>
            <w:left w:val="none" w:sz="0" w:space="0" w:color="auto"/>
            <w:bottom w:val="none" w:sz="0" w:space="0" w:color="auto"/>
            <w:right w:val="none" w:sz="0" w:space="0" w:color="auto"/>
          </w:divBdr>
        </w:div>
        <w:div w:id="151259116">
          <w:marLeft w:val="0"/>
          <w:marRight w:val="0"/>
          <w:marTop w:val="0"/>
          <w:marBottom w:val="0"/>
          <w:divBdr>
            <w:top w:val="none" w:sz="0" w:space="0" w:color="auto"/>
            <w:left w:val="none" w:sz="0" w:space="0" w:color="auto"/>
            <w:bottom w:val="none" w:sz="0" w:space="0" w:color="auto"/>
            <w:right w:val="none" w:sz="0" w:space="0" w:color="auto"/>
          </w:divBdr>
        </w:div>
        <w:div w:id="2141532801">
          <w:marLeft w:val="0"/>
          <w:marRight w:val="0"/>
          <w:marTop w:val="0"/>
          <w:marBottom w:val="0"/>
          <w:divBdr>
            <w:top w:val="none" w:sz="0" w:space="0" w:color="auto"/>
            <w:left w:val="none" w:sz="0" w:space="0" w:color="auto"/>
            <w:bottom w:val="none" w:sz="0" w:space="0" w:color="auto"/>
            <w:right w:val="none" w:sz="0" w:space="0" w:color="auto"/>
          </w:divBdr>
        </w:div>
        <w:div w:id="457533237">
          <w:marLeft w:val="0"/>
          <w:marRight w:val="0"/>
          <w:marTop w:val="0"/>
          <w:marBottom w:val="0"/>
          <w:divBdr>
            <w:top w:val="none" w:sz="0" w:space="0" w:color="auto"/>
            <w:left w:val="none" w:sz="0" w:space="0" w:color="auto"/>
            <w:bottom w:val="none" w:sz="0" w:space="0" w:color="auto"/>
            <w:right w:val="none" w:sz="0" w:space="0" w:color="auto"/>
          </w:divBdr>
        </w:div>
        <w:div w:id="1326420">
          <w:marLeft w:val="0"/>
          <w:marRight w:val="0"/>
          <w:marTop w:val="0"/>
          <w:marBottom w:val="0"/>
          <w:divBdr>
            <w:top w:val="none" w:sz="0" w:space="0" w:color="auto"/>
            <w:left w:val="none" w:sz="0" w:space="0" w:color="auto"/>
            <w:bottom w:val="none" w:sz="0" w:space="0" w:color="auto"/>
            <w:right w:val="none" w:sz="0" w:space="0" w:color="auto"/>
          </w:divBdr>
        </w:div>
        <w:div w:id="1810395792">
          <w:marLeft w:val="0"/>
          <w:marRight w:val="0"/>
          <w:marTop w:val="0"/>
          <w:marBottom w:val="0"/>
          <w:divBdr>
            <w:top w:val="none" w:sz="0" w:space="0" w:color="auto"/>
            <w:left w:val="none" w:sz="0" w:space="0" w:color="auto"/>
            <w:bottom w:val="none" w:sz="0" w:space="0" w:color="auto"/>
            <w:right w:val="none" w:sz="0" w:space="0" w:color="auto"/>
          </w:divBdr>
        </w:div>
        <w:div w:id="665589877">
          <w:marLeft w:val="0"/>
          <w:marRight w:val="0"/>
          <w:marTop w:val="0"/>
          <w:marBottom w:val="0"/>
          <w:divBdr>
            <w:top w:val="none" w:sz="0" w:space="0" w:color="auto"/>
            <w:left w:val="none" w:sz="0" w:space="0" w:color="auto"/>
            <w:bottom w:val="none" w:sz="0" w:space="0" w:color="auto"/>
            <w:right w:val="none" w:sz="0" w:space="0" w:color="auto"/>
          </w:divBdr>
        </w:div>
        <w:div w:id="1218083969">
          <w:marLeft w:val="0"/>
          <w:marRight w:val="0"/>
          <w:marTop w:val="0"/>
          <w:marBottom w:val="0"/>
          <w:divBdr>
            <w:top w:val="none" w:sz="0" w:space="0" w:color="auto"/>
            <w:left w:val="none" w:sz="0" w:space="0" w:color="auto"/>
            <w:bottom w:val="none" w:sz="0" w:space="0" w:color="auto"/>
            <w:right w:val="none" w:sz="0" w:space="0" w:color="auto"/>
          </w:divBdr>
        </w:div>
        <w:div w:id="143553131">
          <w:marLeft w:val="0"/>
          <w:marRight w:val="0"/>
          <w:marTop w:val="0"/>
          <w:marBottom w:val="0"/>
          <w:divBdr>
            <w:top w:val="none" w:sz="0" w:space="0" w:color="auto"/>
            <w:left w:val="none" w:sz="0" w:space="0" w:color="auto"/>
            <w:bottom w:val="none" w:sz="0" w:space="0" w:color="auto"/>
            <w:right w:val="none" w:sz="0" w:space="0" w:color="auto"/>
          </w:divBdr>
        </w:div>
        <w:div w:id="315454671">
          <w:marLeft w:val="0"/>
          <w:marRight w:val="0"/>
          <w:marTop w:val="0"/>
          <w:marBottom w:val="0"/>
          <w:divBdr>
            <w:top w:val="none" w:sz="0" w:space="0" w:color="auto"/>
            <w:left w:val="none" w:sz="0" w:space="0" w:color="auto"/>
            <w:bottom w:val="none" w:sz="0" w:space="0" w:color="auto"/>
            <w:right w:val="none" w:sz="0" w:space="0" w:color="auto"/>
          </w:divBdr>
        </w:div>
        <w:div w:id="1255747149">
          <w:marLeft w:val="0"/>
          <w:marRight w:val="0"/>
          <w:marTop w:val="0"/>
          <w:marBottom w:val="0"/>
          <w:divBdr>
            <w:top w:val="none" w:sz="0" w:space="0" w:color="auto"/>
            <w:left w:val="none" w:sz="0" w:space="0" w:color="auto"/>
            <w:bottom w:val="none" w:sz="0" w:space="0" w:color="auto"/>
            <w:right w:val="none" w:sz="0" w:space="0" w:color="auto"/>
          </w:divBdr>
        </w:div>
        <w:div w:id="122679963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300762115">
          <w:marLeft w:val="0"/>
          <w:marRight w:val="0"/>
          <w:marTop w:val="0"/>
          <w:marBottom w:val="0"/>
          <w:divBdr>
            <w:top w:val="none" w:sz="0" w:space="0" w:color="auto"/>
            <w:left w:val="none" w:sz="0" w:space="0" w:color="auto"/>
            <w:bottom w:val="none" w:sz="0" w:space="0" w:color="auto"/>
            <w:right w:val="none" w:sz="0" w:space="0" w:color="auto"/>
          </w:divBdr>
        </w:div>
        <w:div w:id="611011293">
          <w:marLeft w:val="0"/>
          <w:marRight w:val="0"/>
          <w:marTop w:val="0"/>
          <w:marBottom w:val="0"/>
          <w:divBdr>
            <w:top w:val="none" w:sz="0" w:space="0" w:color="auto"/>
            <w:left w:val="none" w:sz="0" w:space="0" w:color="auto"/>
            <w:bottom w:val="none" w:sz="0" w:space="0" w:color="auto"/>
            <w:right w:val="none" w:sz="0" w:space="0" w:color="auto"/>
          </w:divBdr>
        </w:div>
      </w:divsChild>
    </w:div>
    <w:div w:id="87890324">
      <w:bodyDiv w:val="1"/>
      <w:marLeft w:val="0"/>
      <w:marRight w:val="0"/>
      <w:marTop w:val="0"/>
      <w:marBottom w:val="0"/>
      <w:divBdr>
        <w:top w:val="none" w:sz="0" w:space="0" w:color="auto"/>
        <w:left w:val="none" w:sz="0" w:space="0" w:color="auto"/>
        <w:bottom w:val="none" w:sz="0" w:space="0" w:color="auto"/>
        <w:right w:val="none" w:sz="0" w:space="0" w:color="auto"/>
      </w:divBdr>
      <w:divsChild>
        <w:div w:id="1567912542">
          <w:marLeft w:val="0"/>
          <w:marRight w:val="0"/>
          <w:marTop w:val="0"/>
          <w:marBottom w:val="0"/>
          <w:divBdr>
            <w:top w:val="none" w:sz="0" w:space="0" w:color="auto"/>
            <w:left w:val="none" w:sz="0" w:space="0" w:color="auto"/>
            <w:bottom w:val="none" w:sz="0" w:space="0" w:color="auto"/>
            <w:right w:val="none" w:sz="0" w:space="0" w:color="auto"/>
          </w:divBdr>
        </w:div>
        <w:div w:id="616327885">
          <w:marLeft w:val="0"/>
          <w:marRight w:val="0"/>
          <w:marTop w:val="0"/>
          <w:marBottom w:val="0"/>
          <w:divBdr>
            <w:top w:val="none" w:sz="0" w:space="0" w:color="auto"/>
            <w:left w:val="none" w:sz="0" w:space="0" w:color="auto"/>
            <w:bottom w:val="none" w:sz="0" w:space="0" w:color="auto"/>
            <w:right w:val="none" w:sz="0" w:space="0" w:color="auto"/>
          </w:divBdr>
        </w:div>
        <w:div w:id="1362780210">
          <w:marLeft w:val="0"/>
          <w:marRight w:val="0"/>
          <w:marTop w:val="0"/>
          <w:marBottom w:val="0"/>
          <w:divBdr>
            <w:top w:val="none" w:sz="0" w:space="0" w:color="auto"/>
            <w:left w:val="none" w:sz="0" w:space="0" w:color="auto"/>
            <w:bottom w:val="none" w:sz="0" w:space="0" w:color="auto"/>
            <w:right w:val="none" w:sz="0" w:space="0" w:color="auto"/>
          </w:divBdr>
        </w:div>
        <w:div w:id="95104900">
          <w:marLeft w:val="0"/>
          <w:marRight w:val="0"/>
          <w:marTop w:val="0"/>
          <w:marBottom w:val="0"/>
          <w:divBdr>
            <w:top w:val="none" w:sz="0" w:space="0" w:color="auto"/>
            <w:left w:val="none" w:sz="0" w:space="0" w:color="auto"/>
            <w:bottom w:val="none" w:sz="0" w:space="0" w:color="auto"/>
            <w:right w:val="none" w:sz="0" w:space="0" w:color="auto"/>
          </w:divBdr>
        </w:div>
        <w:div w:id="2092116546">
          <w:marLeft w:val="0"/>
          <w:marRight w:val="0"/>
          <w:marTop w:val="0"/>
          <w:marBottom w:val="0"/>
          <w:divBdr>
            <w:top w:val="none" w:sz="0" w:space="0" w:color="auto"/>
            <w:left w:val="none" w:sz="0" w:space="0" w:color="auto"/>
            <w:bottom w:val="none" w:sz="0" w:space="0" w:color="auto"/>
            <w:right w:val="none" w:sz="0" w:space="0" w:color="auto"/>
          </w:divBdr>
        </w:div>
        <w:div w:id="746223316">
          <w:marLeft w:val="0"/>
          <w:marRight w:val="0"/>
          <w:marTop w:val="0"/>
          <w:marBottom w:val="0"/>
          <w:divBdr>
            <w:top w:val="none" w:sz="0" w:space="0" w:color="auto"/>
            <w:left w:val="none" w:sz="0" w:space="0" w:color="auto"/>
            <w:bottom w:val="none" w:sz="0" w:space="0" w:color="auto"/>
            <w:right w:val="none" w:sz="0" w:space="0" w:color="auto"/>
          </w:divBdr>
        </w:div>
        <w:div w:id="1053457813">
          <w:marLeft w:val="0"/>
          <w:marRight w:val="0"/>
          <w:marTop w:val="0"/>
          <w:marBottom w:val="0"/>
          <w:divBdr>
            <w:top w:val="none" w:sz="0" w:space="0" w:color="auto"/>
            <w:left w:val="none" w:sz="0" w:space="0" w:color="auto"/>
            <w:bottom w:val="none" w:sz="0" w:space="0" w:color="auto"/>
            <w:right w:val="none" w:sz="0" w:space="0" w:color="auto"/>
          </w:divBdr>
        </w:div>
        <w:div w:id="1487437105">
          <w:marLeft w:val="0"/>
          <w:marRight w:val="0"/>
          <w:marTop w:val="0"/>
          <w:marBottom w:val="0"/>
          <w:divBdr>
            <w:top w:val="none" w:sz="0" w:space="0" w:color="auto"/>
            <w:left w:val="none" w:sz="0" w:space="0" w:color="auto"/>
            <w:bottom w:val="none" w:sz="0" w:space="0" w:color="auto"/>
            <w:right w:val="none" w:sz="0" w:space="0" w:color="auto"/>
          </w:divBdr>
        </w:div>
        <w:div w:id="1648507336">
          <w:marLeft w:val="0"/>
          <w:marRight w:val="0"/>
          <w:marTop w:val="0"/>
          <w:marBottom w:val="0"/>
          <w:divBdr>
            <w:top w:val="none" w:sz="0" w:space="0" w:color="auto"/>
            <w:left w:val="none" w:sz="0" w:space="0" w:color="auto"/>
            <w:bottom w:val="none" w:sz="0" w:space="0" w:color="auto"/>
            <w:right w:val="none" w:sz="0" w:space="0" w:color="auto"/>
          </w:divBdr>
        </w:div>
        <w:div w:id="1304693951">
          <w:marLeft w:val="0"/>
          <w:marRight w:val="0"/>
          <w:marTop w:val="0"/>
          <w:marBottom w:val="0"/>
          <w:divBdr>
            <w:top w:val="none" w:sz="0" w:space="0" w:color="auto"/>
            <w:left w:val="none" w:sz="0" w:space="0" w:color="auto"/>
            <w:bottom w:val="none" w:sz="0" w:space="0" w:color="auto"/>
            <w:right w:val="none" w:sz="0" w:space="0" w:color="auto"/>
          </w:divBdr>
        </w:div>
        <w:div w:id="168569101">
          <w:marLeft w:val="0"/>
          <w:marRight w:val="0"/>
          <w:marTop w:val="0"/>
          <w:marBottom w:val="0"/>
          <w:divBdr>
            <w:top w:val="none" w:sz="0" w:space="0" w:color="auto"/>
            <w:left w:val="none" w:sz="0" w:space="0" w:color="auto"/>
            <w:bottom w:val="none" w:sz="0" w:space="0" w:color="auto"/>
            <w:right w:val="none" w:sz="0" w:space="0" w:color="auto"/>
          </w:divBdr>
        </w:div>
        <w:div w:id="2035879151">
          <w:marLeft w:val="0"/>
          <w:marRight w:val="0"/>
          <w:marTop w:val="0"/>
          <w:marBottom w:val="0"/>
          <w:divBdr>
            <w:top w:val="none" w:sz="0" w:space="0" w:color="auto"/>
            <w:left w:val="none" w:sz="0" w:space="0" w:color="auto"/>
            <w:bottom w:val="none" w:sz="0" w:space="0" w:color="auto"/>
            <w:right w:val="none" w:sz="0" w:space="0" w:color="auto"/>
          </w:divBdr>
        </w:div>
        <w:div w:id="1143619090">
          <w:marLeft w:val="0"/>
          <w:marRight w:val="0"/>
          <w:marTop w:val="0"/>
          <w:marBottom w:val="0"/>
          <w:divBdr>
            <w:top w:val="none" w:sz="0" w:space="0" w:color="auto"/>
            <w:left w:val="none" w:sz="0" w:space="0" w:color="auto"/>
            <w:bottom w:val="none" w:sz="0" w:space="0" w:color="auto"/>
            <w:right w:val="none" w:sz="0" w:space="0" w:color="auto"/>
          </w:divBdr>
        </w:div>
        <w:div w:id="1530753276">
          <w:marLeft w:val="0"/>
          <w:marRight w:val="0"/>
          <w:marTop w:val="0"/>
          <w:marBottom w:val="0"/>
          <w:divBdr>
            <w:top w:val="none" w:sz="0" w:space="0" w:color="auto"/>
            <w:left w:val="none" w:sz="0" w:space="0" w:color="auto"/>
            <w:bottom w:val="none" w:sz="0" w:space="0" w:color="auto"/>
            <w:right w:val="none" w:sz="0" w:space="0" w:color="auto"/>
          </w:divBdr>
        </w:div>
        <w:div w:id="759377965">
          <w:marLeft w:val="0"/>
          <w:marRight w:val="0"/>
          <w:marTop w:val="0"/>
          <w:marBottom w:val="0"/>
          <w:divBdr>
            <w:top w:val="none" w:sz="0" w:space="0" w:color="auto"/>
            <w:left w:val="none" w:sz="0" w:space="0" w:color="auto"/>
            <w:bottom w:val="none" w:sz="0" w:space="0" w:color="auto"/>
            <w:right w:val="none" w:sz="0" w:space="0" w:color="auto"/>
          </w:divBdr>
        </w:div>
        <w:div w:id="1430925409">
          <w:marLeft w:val="0"/>
          <w:marRight w:val="0"/>
          <w:marTop w:val="0"/>
          <w:marBottom w:val="0"/>
          <w:divBdr>
            <w:top w:val="none" w:sz="0" w:space="0" w:color="auto"/>
            <w:left w:val="none" w:sz="0" w:space="0" w:color="auto"/>
            <w:bottom w:val="none" w:sz="0" w:space="0" w:color="auto"/>
            <w:right w:val="none" w:sz="0" w:space="0" w:color="auto"/>
          </w:divBdr>
        </w:div>
        <w:div w:id="7947455">
          <w:marLeft w:val="0"/>
          <w:marRight w:val="0"/>
          <w:marTop w:val="0"/>
          <w:marBottom w:val="0"/>
          <w:divBdr>
            <w:top w:val="none" w:sz="0" w:space="0" w:color="auto"/>
            <w:left w:val="none" w:sz="0" w:space="0" w:color="auto"/>
            <w:bottom w:val="none" w:sz="0" w:space="0" w:color="auto"/>
            <w:right w:val="none" w:sz="0" w:space="0" w:color="auto"/>
          </w:divBdr>
        </w:div>
        <w:div w:id="1926107820">
          <w:marLeft w:val="0"/>
          <w:marRight w:val="0"/>
          <w:marTop w:val="0"/>
          <w:marBottom w:val="0"/>
          <w:divBdr>
            <w:top w:val="none" w:sz="0" w:space="0" w:color="auto"/>
            <w:left w:val="none" w:sz="0" w:space="0" w:color="auto"/>
            <w:bottom w:val="none" w:sz="0" w:space="0" w:color="auto"/>
            <w:right w:val="none" w:sz="0" w:space="0" w:color="auto"/>
          </w:divBdr>
        </w:div>
        <w:div w:id="1492016464">
          <w:marLeft w:val="0"/>
          <w:marRight w:val="0"/>
          <w:marTop w:val="0"/>
          <w:marBottom w:val="0"/>
          <w:divBdr>
            <w:top w:val="none" w:sz="0" w:space="0" w:color="auto"/>
            <w:left w:val="none" w:sz="0" w:space="0" w:color="auto"/>
            <w:bottom w:val="none" w:sz="0" w:space="0" w:color="auto"/>
            <w:right w:val="none" w:sz="0" w:space="0" w:color="auto"/>
          </w:divBdr>
        </w:div>
        <w:div w:id="1531333344">
          <w:marLeft w:val="0"/>
          <w:marRight w:val="0"/>
          <w:marTop w:val="0"/>
          <w:marBottom w:val="0"/>
          <w:divBdr>
            <w:top w:val="none" w:sz="0" w:space="0" w:color="auto"/>
            <w:left w:val="none" w:sz="0" w:space="0" w:color="auto"/>
            <w:bottom w:val="none" w:sz="0" w:space="0" w:color="auto"/>
            <w:right w:val="none" w:sz="0" w:space="0" w:color="auto"/>
          </w:divBdr>
        </w:div>
        <w:div w:id="166988639">
          <w:marLeft w:val="0"/>
          <w:marRight w:val="0"/>
          <w:marTop w:val="0"/>
          <w:marBottom w:val="0"/>
          <w:divBdr>
            <w:top w:val="none" w:sz="0" w:space="0" w:color="auto"/>
            <w:left w:val="none" w:sz="0" w:space="0" w:color="auto"/>
            <w:bottom w:val="none" w:sz="0" w:space="0" w:color="auto"/>
            <w:right w:val="none" w:sz="0" w:space="0" w:color="auto"/>
          </w:divBdr>
        </w:div>
        <w:div w:id="1405372962">
          <w:marLeft w:val="0"/>
          <w:marRight w:val="0"/>
          <w:marTop w:val="0"/>
          <w:marBottom w:val="0"/>
          <w:divBdr>
            <w:top w:val="none" w:sz="0" w:space="0" w:color="auto"/>
            <w:left w:val="none" w:sz="0" w:space="0" w:color="auto"/>
            <w:bottom w:val="none" w:sz="0" w:space="0" w:color="auto"/>
            <w:right w:val="none" w:sz="0" w:space="0" w:color="auto"/>
          </w:divBdr>
        </w:div>
        <w:div w:id="92865428">
          <w:marLeft w:val="0"/>
          <w:marRight w:val="0"/>
          <w:marTop w:val="0"/>
          <w:marBottom w:val="0"/>
          <w:divBdr>
            <w:top w:val="none" w:sz="0" w:space="0" w:color="auto"/>
            <w:left w:val="none" w:sz="0" w:space="0" w:color="auto"/>
            <w:bottom w:val="none" w:sz="0" w:space="0" w:color="auto"/>
            <w:right w:val="none" w:sz="0" w:space="0" w:color="auto"/>
          </w:divBdr>
        </w:div>
        <w:div w:id="1380278240">
          <w:marLeft w:val="0"/>
          <w:marRight w:val="0"/>
          <w:marTop w:val="0"/>
          <w:marBottom w:val="0"/>
          <w:divBdr>
            <w:top w:val="none" w:sz="0" w:space="0" w:color="auto"/>
            <w:left w:val="none" w:sz="0" w:space="0" w:color="auto"/>
            <w:bottom w:val="none" w:sz="0" w:space="0" w:color="auto"/>
            <w:right w:val="none" w:sz="0" w:space="0" w:color="auto"/>
          </w:divBdr>
        </w:div>
      </w:divsChild>
    </w:div>
    <w:div w:id="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1140540358">
          <w:marLeft w:val="0"/>
          <w:marRight w:val="0"/>
          <w:marTop w:val="0"/>
          <w:marBottom w:val="0"/>
          <w:divBdr>
            <w:top w:val="none" w:sz="0" w:space="0" w:color="auto"/>
            <w:left w:val="none" w:sz="0" w:space="0" w:color="auto"/>
            <w:bottom w:val="none" w:sz="0" w:space="0" w:color="auto"/>
            <w:right w:val="none" w:sz="0" w:space="0" w:color="auto"/>
          </w:divBdr>
        </w:div>
        <w:div w:id="582228508">
          <w:marLeft w:val="0"/>
          <w:marRight w:val="0"/>
          <w:marTop w:val="0"/>
          <w:marBottom w:val="0"/>
          <w:divBdr>
            <w:top w:val="none" w:sz="0" w:space="0" w:color="auto"/>
            <w:left w:val="none" w:sz="0" w:space="0" w:color="auto"/>
            <w:bottom w:val="none" w:sz="0" w:space="0" w:color="auto"/>
            <w:right w:val="none" w:sz="0" w:space="0" w:color="auto"/>
          </w:divBdr>
        </w:div>
        <w:div w:id="687369540">
          <w:marLeft w:val="0"/>
          <w:marRight w:val="0"/>
          <w:marTop w:val="0"/>
          <w:marBottom w:val="0"/>
          <w:divBdr>
            <w:top w:val="none" w:sz="0" w:space="0" w:color="auto"/>
            <w:left w:val="none" w:sz="0" w:space="0" w:color="auto"/>
            <w:bottom w:val="none" w:sz="0" w:space="0" w:color="auto"/>
            <w:right w:val="none" w:sz="0" w:space="0" w:color="auto"/>
          </w:divBdr>
        </w:div>
        <w:div w:id="1956129125">
          <w:marLeft w:val="0"/>
          <w:marRight w:val="0"/>
          <w:marTop w:val="0"/>
          <w:marBottom w:val="0"/>
          <w:divBdr>
            <w:top w:val="none" w:sz="0" w:space="0" w:color="auto"/>
            <w:left w:val="none" w:sz="0" w:space="0" w:color="auto"/>
            <w:bottom w:val="none" w:sz="0" w:space="0" w:color="auto"/>
            <w:right w:val="none" w:sz="0" w:space="0" w:color="auto"/>
          </w:divBdr>
        </w:div>
        <w:div w:id="661276018">
          <w:marLeft w:val="0"/>
          <w:marRight w:val="0"/>
          <w:marTop w:val="0"/>
          <w:marBottom w:val="0"/>
          <w:divBdr>
            <w:top w:val="none" w:sz="0" w:space="0" w:color="auto"/>
            <w:left w:val="none" w:sz="0" w:space="0" w:color="auto"/>
            <w:bottom w:val="none" w:sz="0" w:space="0" w:color="auto"/>
            <w:right w:val="none" w:sz="0" w:space="0" w:color="auto"/>
          </w:divBdr>
        </w:div>
        <w:div w:id="1112944748">
          <w:marLeft w:val="0"/>
          <w:marRight w:val="0"/>
          <w:marTop w:val="0"/>
          <w:marBottom w:val="0"/>
          <w:divBdr>
            <w:top w:val="none" w:sz="0" w:space="0" w:color="auto"/>
            <w:left w:val="none" w:sz="0" w:space="0" w:color="auto"/>
            <w:bottom w:val="none" w:sz="0" w:space="0" w:color="auto"/>
            <w:right w:val="none" w:sz="0" w:space="0" w:color="auto"/>
          </w:divBdr>
        </w:div>
        <w:div w:id="939608548">
          <w:marLeft w:val="0"/>
          <w:marRight w:val="0"/>
          <w:marTop w:val="0"/>
          <w:marBottom w:val="0"/>
          <w:divBdr>
            <w:top w:val="none" w:sz="0" w:space="0" w:color="auto"/>
            <w:left w:val="none" w:sz="0" w:space="0" w:color="auto"/>
            <w:bottom w:val="none" w:sz="0" w:space="0" w:color="auto"/>
            <w:right w:val="none" w:sz="0" w:space="0" w:color="auto"/>
          </w:divBdr>
        </w:div>
        <w:div w:id="1200319456">
          <w:marLeft w:val="0"/>
          <w:marRight w:val="0"/>
          <w:marTop w:val="0"/>
          <w:marBottom w:val="0"/>
          <w:divBdr>
            <w:top w:val="none" w:sz="0" w:space="0" w:color="auto"/>
            <w:left w:val="none" w:sz="0" w:space="0" w:color="auto"/>
            <w:bottom w:val="none" w:sz="0" w:space="0" w:color="auto"/>
            <w:right w:val="none" w:sz="0" w:space="0" w:color="auto"/>
          </w:divBdr>
        </w:div>
        <w:div w:id="605844666">
          <w:marLeft w:val="0"/>
          <w:marRight w:val="0"/>
          <w:marTop w:val="0"/>
          <w:marBottom w:val="0"/>
          <w:divBdr>
            <w:top w:val="none" w:sz="0" w:space="0" w:color="auto"/>
            <w:left w:val="none" w:sz="0" w:space="0" w:color="auto"/>
            <w:bottom w:val="none" w:sz="0" w:space="0" w:color="auto"/>
            <w:right w:val="none" w:sz="0" w:space="0" w:color="auto"/>
          </w:divBdr>
        </w:div>
        <w:div w:id="623927522">
          <w:marLeft w:val="0"/>
          <w:marRight w:val="0"/>
          <w:marTop w:val="0"/>
          <w:marBottom w:val="0"/>
          <w:divBdr>
            <w:top w:val="none" w:sz="0" w:space="0" w:color="auto"/>
            <w:left w:val="none" w:sz="0" w:space="0" w:color="auto"/>
            <w:bottom w:val="none" w:sz="0" w:space="0" w:color="auto"/>
            <w:right w:val="none" w:sz="0" w:space="0" w:color="auto"/>
          </w:divBdr>
        </w:div>
        <w:div w:id="1976597151">
          <w:marLeft w:val="0"/>
          <w:marRight w:val="0"/>
          <w:marTop w:val="0"/>
          <w:marBottom w:val="0"/>
          <w:divBdr>
            <w:top w:val="none" w:sz="0" w:space="0" w:color="auto"/>
            <w:left w:val="none" w:sz="0" w:space="0" w:color="auto"/>
            <w:bottom w:val="none" w:sz="0" w:space="0" w:color="auto"/>
            <w:right w:val="none" w:sz="0" w:space="0" w:color="auto"/>
          </w:divBdr>
        </w:div>
        <w:div w:id="1451128793">
          <w:marLeft w:val="0"/>
          <w:marRight w:val="0"/>
          <w:marTop w:val="0"/>
          <w:marBottom w:val="0"/>
          <w:divBdr>
            <w:top w:val="none" w:sz="0" w:space="0" w:color="auto"/>
            <w:left w:val="none" w:sz="0" w:space="0" w:color="auto"/>
            <w:bottom w:val="none" w:sz="0" w:space="0" w:color="auto"/>
            <w:right w:val="none" w:sz="0" w:space="0" w:color="auto"/>
          </w:divBdr>
        </w:div>
        <w:div w:id="1584990092">
          <w:marLeft w:val="0"/>
          <w:marRight w:val="0"/>
          <w:marTop w:val="0"/>
          <w:marBottom w:val="0"/>
          <w:divBdr>
            <w:top w:val="none" w:sz="0" w:space="0" w:color="auto"/>
            <w:left w:val="none" w:sz="0" w:space="0" w:color="auto"/>
            <w:bottom w:val="none" w:sz="0" w:space="0" w:color="auto"/>
            <w:right w:val="none" w:sz="0" w:space="0" w:color="auto"/>
          </w:divBdr>
        </w:div>
        <w:div w:id="168758535">
          <w:marLeft w:val="0"/>
          <w:marRight w:val="0"/>
          <w:marTop w:val="0"/>
          <w:marBottom w:val="0"/>
          <w:divBdr>
            <w:top w:val="none" w:sz="0" w:space="0" w:color="auto"/>
            <w:left w:val="none" w:sz="0" w:space="0" w:color="auto"/>
            <w:bottom w:val="none" w:sz="0" w:space="0" w:color="auto"/>
            <w:right w:val="none" w:sz="0" w:space="0" w:color="auto"/>
          </w:divBdr>
        </w:div>
        <w:div w:id="1180966044">
          <w:marLeft w:val="0"/>
          <w:marRight w:val="0"/>
          <w:marTop w:val="0"/>
          <w:marBottom w:val="0"/>
          <w:divBdr>
            <w:top w:val="none" w:sz="0" w:space="0" w:color="auto"/>
            <w:left w:val="none" w:sz="0" w:space="0" w:color="auto"/>
            <w:bottom w:val="none" w:sz="0" w:space="0" w:color="auto"/>
            <w:right w:val="none" w:sz="0" w:space="0" w:color="auto"/>
          </w:divBdr>
        </w:div>
        <w:div w:id="453601116">
          <w:marLeft w:val="0"/>
          <w:marRight w:val="0"/>
          <w:marTop w:val="0"/>
          <w:marBottom w:val="0"/>
          <w:divBdr>
            <w:top w:val="none" w:sz="0" w:space="0" w:color="auto"/>
            <w:left w:val="none" w:sz="0" w:space="0" w:color="auto"/>
            <w:bottom w:val="none" w:sz="0" w:space="0" w:color="auto"/>
            <w:right w:val="none" w:sz="0" w:space="0" w:color="auto"/>
          </w:divBdr>
        </w:div>
        <w:div w:id="1268461897">
          <w:marLeft w:val="0"/>
          <w:marRight w:val="0"/>
          <w:marTop w:val="0"/>
          <w:marBottom w:val="0"/>
          <w:divBdr>
            <w:top w:val="none" w:sz="0" w:space="0" w:color="auto"/>
            <w:left w:val="none" w:sz="0" w:space="0" w:color="auto"/>
            <w:bottom w:val="none" w:sz="0" w:space="0" w:color="auto"/>
            <w:right w:val="none" w:sz="0" w:space="0" w:color="auto"/>
          </w:divBdr>
        </w:div>
        <w:div w:id="1274747664">
          <w:marLeft w:val="0"/>
          <w:marRight w:val="0"/>
          <w:marTop w:val="0"/>
          <w:marBottom w:val="0"/>
          <w:divBdr>
            <w:top w:val="none" w:sz="0" w:space="0" w:color="auto"/>
            <w:left w:val="none" w:sz="0" w:space="0" w:color="auto"/>
            <w:bottom w:val="none" w:sz="0" w:space="0" w:color="auto"/>
            <w:right w:val="none" w:sz="0" w:space="0" w:color="auto"/>
          </w:divBdr>
        </w:div>
        <w:div w:id="862935543">
          <w:marLeft w:val="0"/>
          <w:marRight w:val="0"/>
          <w:marTop w:val="0"/>
          <w:marBottom w:val="0"/>
          <w:divBdr>
            <w:top w:val="none" w:sz="0" w:space="0" w:color="auto"/>
            <w:left w:val="none" w:sz="0" w:space="0" w:color="auto"/>
            <w:bottom w:val="none" w:sz="0" w:space="0" w:color="auto"/>
            <w:right w:val="none" w:sz="0" w:space="0" w:color="auto"/>
          </w:divBdr>
        </w:div>
        <w:div w:id="155652123">
          <w:marLeft w:val="0"/>
          <w:marRight w:val="0"/>
          <w:marTop w:val="0"/>
          <w:marBottom w:val="0"/>
          <w:divBdr>
            <w:top w:val="none" w:sz="0" w:space="0" w:color="auto"/>
            <w:left w:val="none" w:sz="0" w:space="0" w:color="auto"/>
            <w:bottom w:val="none" w:sz="0" w:space="0" w:color="auto"/>
            <w:right w:val="none" w:sz="0" w:space="0" w:color="auto"/>
          </w:divBdr>
        </w:div>
        <w:div w:id="1855069124">
          <w:marLeft w:val="0"/>
          <w:marRight w:val="0"/>
          <w:marTop w:val="0"/>
          <w:marBottom w:val="0"/>
          <w:divBdr>
            <w:top w:val="none" w:sz="0" w:space="0" w:color="auto"/>
            <w:left w:val="none" w:sz="0" w:space="0" w:color="auto"/>
            <w:bottom w:val="none" w:sz="0" w:space="0" w:color="auto"/>
            <w:right w:val="none" w:sz="0" w:space="0" w:color="auto"/>
          </w:divBdr>
        </w:div>
        <w:div w:id="1180657183">
          <w:marLeft w:val="0"/>
          <w:marRight w:val="0"/>
          <w:marTop w:val="0"/>
          <w:marBottom w:val="0"/>
          <w:divBdr>
            <w:top w:val="none" w:sz="0" w:space="0" w:color="auto"/>
            <w:left w:val="none" w:sz="0" w:space="0" w:color="auto"/>
            <w:bottom w:val="none" w:sz="0" w:space="0" w:color="auto"/>
            <w:right w:val="none" w:sz="0" w:space="0" w:color="auto"/>
          </w:divBdr>
        </w:div>
        <w:div w:id="1431314316">
          <w:marLeft w:val="0"/>
          <w:marRight w:val="0"/>
          <w:marTop w:val="0"/>
          <w:marBottom w:val="0"/>
          <w:divBdr>
            <w:top w:val="none" w:sz="0" w:space="0" w:color="auto"/>
            <w:left w:val="none" w:sz="0" w:space="0" w:color="auto"/>
            <w:bottom w:val="none" w:sz="0" w:space="0" w:color="auto"/>
            <w:right w:val="none" w:sz="0" w:space="0" w:color="auto"/>
          </w:divBdr>
        </w:div>
        <w:div w:id="1427310707">
          <w:marLeft w:val="0"/>
          <w:marRight w:val="0"/>
          <w:marTop w:val="0"/>
          <w:marBottom w:val="0"/>
          <w:divBdr>
            <w:top w:val="none" w:sz="0" w:space="0" w:color="auto"/>
            <w:left w:val="none" w:sz="0" w:space="0" w:color="auto"/>
            <w:bottom w:val="none" w:sz="0" w:space="0" w:color="auto"/>
            <w:right w:val="none" w:sz="0" w:space="0" w:color="auto"/>
          </w:divBdr>
        </w:div>
        <w:div w:id="1036931676">
          <w:marLeft w:val="0"/>
          <w:marRight w:val="0"/>
          <w:marTop w:val="0"/>
          <w:marBottom w:val="0"/>
          <w:divBdr>
            <w:top w:val="none" w:sz="0" w:space="0" w:color="auto"/>
            <w:left w:val="none" w:sz="0" w:space="0" w:color="auto"/>
            <w:bottom w:val="none" w:sz="0" w:space="0" w:color="auto"/>
            <w:right w:val="none" w:sz="0" w:space="0" w:color="auto"/>
          </w:divBdr>
        </w:div>
        <w:div w:id="900487158">
          <w:marLeft w:val="0"/>
          <w:marRight w:val="0"/>
          <w:marTop w:val="0"/>
          <w:marBottom w:val="0"/>
          <w:divBdr>
            <w:top w:val="none" w:sz="0" w:space="0" w:color="auto"/>
            <w:left w:val="none" w:sz="0" w:space="0" w:color="auto"/>
            <w:bottom w:val="none" w:sz="0" w:space="0" w:color="auto"/>
            <w:right w:val="none" w:sz="0" w:space="0" w:color="auto"/>
          </w:divBdr>
        </w:div>
        <w:div w:id="615186441">
          <w:marLeft w:val="0"/>
          <w:marRight w:val="0"/>
          <w:marTop w:val="0"/>
          <w:marBottom w:val="0"/>
          <w:divBdr>
            <w:top w:val="none" w:sz="0" w:space="0" w:color="auto"/>
            <w:left w:val="none" w:sz="0" w:space="0" w:color="auto"/>
            <w:bottom w:val="none" w:sz="0" w:space="0" w:color="auto"/>
            <w:right w:val="none" w:sz="0" w:space="0" w:color="auto"/>
          </w:divBdr>
        </w:div>
        <w:div w:id="1577737734">
          <w:marLeft w:val="0"/>
          <w:marRight w:val="0"/>
          <w:marTop w:val="0"/>
          <w:marBottom w:val="0"/>
          <w:divBdr>
            <w:top w:val="none" w:sz="0" w:space="0" w:color="auto"/>
            <w:left w:val="none" w:sz="0" w:space="0" w:color="auto"/>
            <w:bottom w:val="none" w:sz="0" w:space="0" w:color="auto"/>
            <w:right w:val="none" w:sz="0" w:space="0" w:color="auto"/>
          </w:divBdr>
        </w:div>
        <w:div w:id="735473067">
          <w:marLeft w:val="0"/>
          <w:marRight w:val="0"/>
          <w:marTop w:val="0"/>
          <w:marBottom w:val="0"/>
          <w:divBdr>
            <w:top w:val="none" w:sz="0" w:space="0" w:color="auto"/>
            <w:left w:val="none" w:sz="0" w:space="0" w:color="auto"/>
            <w:bottom w:val="none" w:sz="0" w:space="0" w:color="auto"/>
            <w:right w:val="none" w:sz="0" w:space="0" w:color="auto"/>
          </w:divBdr>
        </w:div>
        <w:div w:id="1341546251">
          <w:marLeft w:val="0"/>
          <w:marRight w:val="0"/>
          <w:marTop w:val="0"/>
          <w:marBottom w:val="0"/>
          <w:divBdr>
            <w:top w:val="none" w:sz="0" w:space="0" w:color="auto"/>
            <w:left w:val="none" w:sz="0" w:space="0" w:color="auto"/>
            <w:bottom w:val="none" w:sz="0" w:space="0" w:color="auto"/>
            <w:right w:val="none" w:sz="0" w:space="0" w:color="auto"/>
          </w:divBdr>
        </w:div>
        <w:div w:id="1407650792">
          <w:marLeft w:val="0"/>
          <w:marRight w:val="0"/>
          <w:marTop w:val="0"/>
          <w:marBottom w:val="0"/>
          <w:divBdr>
            <w:top w:val="none" w:sz="0" w:space="0" w:color="auto"/>
            <w:left w:val="none" w:sz="0" w:space="0" w:color="auto"/>
            <w:bottom w:val="none" w:sz="0" w:space="0" w:color="auto"/>
            <w:right w:val="none" w:sz="0" w:space="0" w:color="auto"/>
          </w:divBdr>
        </w:div>
        <w:div w:id="1226143859">
          <w:marLeft w:val="0"/>
          <w:marRight w:val="0"/>
          <w:marTop w:val="0"/>
          <w:marBottom w:val="0"/>
          <w:divBdr>
            <w:top w:val="none" w:sz="0" w:space="0" w:color="auto"/>
            <w:left w:val="none" w:sz="0" w:space="0" w:color="auto"/>
            <w:bottom w:val="none" w:sz="0" w:space="0" w:color="auto"/>
            <w:right w:val="none" w:sz="0" w:space="0" w:color="auto"/>
          </w:divBdr>
        </w:div>
        <w:div w:id="1935431552">
          <w:marLeft w:val="0"/>
          <w:marRight w:val="0"/>
          <w:marTop w:val="0"/>
          <w:marBottom w:val="0"/>
          <w:divBdr>
            <w:top w:val="none" w:sz="0" w:space="0" w:color="auto"/>
            <w:left w:val="none" w:sz="0" w:space="0" w:color="auto"/>
            <w:bottom w:val="none" w:sz="0" w:space="0" w:color="auto"/>
            <w:right w:val="none" w:sz="0" w:space="0" w:color="auto"/>
          </w:divBdr>
        </w:div>
        <w:div w:id="2074616433">
          <w:marLeft w:val="0"/>
          <w:marRight w:val="0"/>
          <w:marTop w:val="0"/>
          <w:marBottom w:val="0"/>
          <w:divBdr>
            <w:top w:val="none" w:sz="0" w:space="0" w:color="auto"/>
            <w:left w:val="none" w:sz="0" w:space="0" w:color="auto"/>
            <w:bottom w:val="none" w:sz="0" w:space="0" w:color="auto"/>
            <w:right w:val="none" w:sz="0" w:space="0" w:color="auto"/>
          </w:divBdr>
        </w:div>
        <w:div w:id="1775782871">
          <w:marLeft w:val="0"/>
          <w:marRight w:val="0"/>
          <w:marTop w:val="0"/>
          <w:marBottom w:val="0"/>
          <w:divBdr>
            <w:top w:val="none" w:sz="0" w:space="0" w:color="auto"/>
            <w:left w:val="none" w:sz="0" w:space="0" w:color="auto"/>
            <w:bottom w:val="none" w:sz="0" w:space="0" w:color="auto"/>
            <w:right w:val="none" w:sz="0" w:space="0" w:color="auto"/>
          </w:divBdr>
        </w:div>
        <w:div w:id="214976570">
          <w:marLeft w:val="0"/>
          <w:marRight w:val="0"/>
          <w:marTop w:val="0"/>
          <w:marBottom w:val="0"/>
          <w:divBdr>
            <w:top w:val="none" w:sz="0" w:space="0" w:color="auto"/>
            <w:left w:val="none" w:sz="0" w:space="0" w:color="auto"/>
            <w:bottom w:val="none" w:sz="0" w:space="0" w:color="auto"/>
            <w:right w:val="none" w:sz="0" w:space="0" w:color="auto"/>
          </w:divBdr>
        </w:div>
        <w:div w:id="14501136">
          <w:marLeft w:val="0"/>
          <w:marRight w:val="0"/>
          <w:marTop w:val="0"/>
          <w:marBottom w:val="0"/>
          <w:divBdr>
            <w:top w:val="none" w:sz="0" w:space="0" w:color="auto"/>
            <w:left w:val="none" w:sz="0" w:space="0" w:color="auto"/>
            <w:bottom w:val="none" w:sz="0" w:space="0" w:color="auto"/>
            <w:right w:val="none" w:sz="0" w:space="0" w:color="auto"/>
          </w:divBdr>
        </w:div>
        <w:div w:id="227964059">
          <w:marLeft w:val="0"/>
          <w:marRight w:val="0"/>
          <w:marTop w:val="0"/>
          <w:marBottom w:val="0"/>
          <w:divBdr>
            <w:top w:val="none" w:sz="0" w:space="0" w:color="auto"/>
            <w:left w:val="none" w:sz="0" w:space="0" w:color="auto"/>
            <w:bottom w:val="none" w:sz="0" w:space="0" w:color="auto"/>
            <w:right w:val="none" w:sz="0" w:space="0" w:color="auto"/>
          </w:divBdr>
        </w:div>
        <w:div w:id="313338340">
          <w:marLeft w:val="0"/>
          <w:marRight w:val="0"/>
          <w:marTop w:val="0"/>
          <w:marBottom w:val="0"/>
          <w:divBdr>
            <w:top w:val="none" w:sz="0" w:space="0" w:color="auto"/>
            <w:left w:val="none" w:sz="0" w:space="0" w:color="auto"/>
            <w:bottom w:val="none" w:sz="0" w:space="0" w:color="auto"/>
            <w:right w:val="none" w:sz="0" w:space="0" w:color="auto"/>
          </w:divBdr>
        </w:div>
        <w:div w:id="869149933">
          <w:marLeft w:val="0"/>
          <w:marRight w:val="0"/>
          <w:marTop w:val="0"/>
          <w:marBottom w:val="0"/>
          <w:divBdr>
            <w:top w:val="none" w:sz="0" w:space="0" w:color="auto"/>
            <w:left w:val="none" w:sz="0" w:space="0" w:color="auto"/>
            <w:bottom w:val="none" w:sz="0" w:space="0" w:color="auto"/>
            <w:right w:val="none" w:sz="0" w:space="0" w:color="auto"/>
          </w:divBdr>
        </w:div>
        <w:div w:id="41831904">
          <w:marLeft w:val="0"/>
          <w:marRight w:val="0"/>
          <w:marTop w:val="0"/>
          <w:marBottom w:val="0"/>
          <w:divBdr>
            <w:top w:val="none" w:sz="0" w:space="0" w:color="auto"/>
            <w:left w:val="none" w:sz="0" w:space="0" w:color="auto"/>
            <w:bottom w:val="none" w:sz="0" w:space="0" w:color="auto"/>
            <w:right w:val="none" w:sz="0" w:space="0" w:color="auto"/>
          </w:divBdr>
        </w:div>
        <w:div w:id="906651977">
          <w:marLeft w:val="0"/>
          <w:marRight w:val="0"/>
          <w:marTop w:val="0"/>
          <w:marBottom w:val="0"/>
          <w:divBdr>
            <w:top w:val="none" w:sz="0" w:space="0" w:color="auto"/>
            <w:left w:val="none" w:sz="0" w:space="0" w:color="auto"/>
            <w:bottom w:val="none" w:sz="0" w:space="0" w:color="auto"/>
            <w:right w:val="none" w:sz="0" w:space="0" w:color="auto"/>
          </w:divBdr>
        </w:div>
        <w:div w:id="803962787">
          <w:marLeft w:val="0"/>
          <w:marRight w:val="0"/>
          <w:marTop w:val="0"/>
          <w:marBottom w:val="0"/>
          <w:divBdr>
            <w:top w:val="none" w:sz="0" w:space="0" w:color="auto"/>
            <w:left w:val="none" w:sz="0" w:space="0" w:color="auto"/>
            <w:bottom w:val="none" w:sz="0" w:space="0" w:color="auto"/>
            <w:right w:val="none" w:sz="0" w:space="0" w:color="auto"/>
          </w:divBdr>
        </w:div>
        <w:div w:id="1160000611">
          <w:marLeft w:val="0"/>
          <w:marRight w:val="0"/>
          <w:marTop w:val="0"/>
          <w:marBottom w:val="0"/>
          <w:divBdr>
            <w:top w:val="none" w:sz="0" w:space="0" w:color="auto"/>
            <w:left w:val="none" w:sz="0" w:space="0" w:color="auto"/>
            <w:bottom w:val="none" w:sz="0" w:space="0" w:color="auto"/>
            <w:right w:val="none" w:sz="0" w:space="0" w:color="auto"/>
          </w:divBdr>
        </w:div>
        <w:div w:id="1287202316">
          <w:marLeft w:val="0"/>
          <w:marRight w:val="0"/>
          <w:marTop w:val="0"/>
          <w:marBottom w:val="0"/>
          <w:divBdr>
            <w:top w:val="none" w:sz="0" w:space="0" w:color="auto"/>
            <w:left w:val="none" w:sz="0" w:space="0" w:color="auto"/>
            <w:bottom w:val="none" w:sz="0" w:space="0" w:color="auto"/>
            <w:right w:val="none" w:sz="0" w:space="0" w:color="auto"/>
          </w:divBdr>
        </w:div>
        <w:div w:id="481582576">
          <w:marLeft w:val="0"/>
          <w:marRight w:val="0"/>
          <w:marTop w:val="0"/>
          <w:marBottom w:val="0"/>
          <w:divBdr>
            <w:top w:val="none" w:sz="0" w:space="0" w:color="auto"/>
            <w:left w:val="none" w:sz="0" w:space="0" w:color="auto"/>
            <w:bottom w:val="none" w:sz="0" w:space="0" w:color="auto"/>
            <w:right w:val="none" w:sz="0" w:space="0" w:color="auto"/>
          </w:divBdr>
        </w:div>
        <w:div w:id="1422094680">
          <w:marLeft w:val="0"/>
          <w:marRight w:val="0"/>
          <w:marTop w:val="0"/>
          <w:marBottom w:val="0"/>
          <w:divBdr>
            <w:top w:val="none" w:sz="0" w:space="0" w:color="auto"/>
            <w:left w:val="none" w:sz="0" w:space="0" w:color="auto"/>
            <w:bottom w:val="none" w:sz="0" w:space="0" w:color="auto"/>
            <w:right w:val="none" w:sz="0" w:space="0" w:color="auto"/>
          </w:divBdr>
        </w:div>
        <w:div w:id="1826049067">
          <w:marLeft w:val="0"/>
          <w:marRight w:val="0"/>
          <w:marTop w:val="0"/>
          <w:marBottom w:val="0"/>
          <w:divBdr>
            <w:top w:val="none" w:sz="0" w:space="0" w:color="auto"/>
            <w:left w:val="none" w:sz="0" w:space="0" w:color="auto"/>
            <w:bottom w:val="none" w:sz="0" w:space="0" w:color="auto"/>
            <w:right w:val="none" w:sz="0" w:space="0" w:color="auto"/>
          </w:divBdr>
        </w:div>
        <w:div w:id="964117366">
          <w:marLeft w:val="0"/>
          <w:marRight w:val="0"/>
          <w:marTop w:val="0"/>
          <w:marBottom w:val="0"/>
          <w:divBdr>
            <w:top w:val="none" w:sz="0" w:space="0" w:color="auto"/>
            <w:left w:val="none" w:sz="0" w:space="0" w:color="auto"/>
            <w:bottom w:val="none" w:sz="0" w:space="0" w:color="auto"/>
            <w:right w:val="none" w:sz="0" w:space="0" w:color="auto"/>
          </w:divBdr>
        </w:div>
        <w:div w:id="520825766">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
        <w:div w:id="712533783">
          <w:marLeft w:val="0"/>
          <w:marRight w:val="0"/>
          <w:marTop w:val="0"/>
          <w:marBottom w:val="0"/>
          <w:divBdr>
            <w:top w:val="none" w:sz="0" w:space="0" w:color="auto"/>
            <w:left w:val="none" w:sz="0" w:space="0" w:color="auto"/>
            <w:bottom w:val="none" w:sz="0" w:space="0" w:color="auto"/>
            <w:right w:val="none" w:sz="0" w:space="0" w:color="auto"/>
          </w:divBdr>
        </w:div>
        <w:div w:id="77799673">
          <w:marLeft w:val="0"/>
          <w:marRight w:val="0"/>
          <w:marTop w:val="0"/>
          <w:marBottom w:val="0"/>
          <w:divBdr>
            <w:top w:val="none" w:sz="0" w:space="0" w:color="auto"/>
            <w:left w:val="none" w:sz="0" w:space="0" w:color="auto"/>
            <w:bottom w:val="none" w:sz="0" w:space="0" w:color="auto"/>
            <w:right w:val="none" w:sz="0" w:space="0" w:color="auto"/>
          </w:divBdr>
        </w:div>
        <w:div w:id="2095974844">
          <w:marLeft w:val="0"/>
          <w:marRight w:val="0"/>
          <w:marTop w:val="0"/>
          <w:marBottom w:val="0"/>
          <w:divBdr>
            <w:top w:val="none" w:sz="0" w:space="0" w:color="auto"/>
            <w:left w:val="none" w:sz="0" w:space="0" w:color="auto"/>
            <w:bottom w:val="none" w:sz="0" w:space="0" w:color="auto"/>
            <w:right w:val="none" w:sz="0" w:space="0" w:color="auto"/>
          </w:divBdr>
        </w:div>
        <w:div w:id="205798038">
          <w:marLeft w:val="0"/>
          <w:marRight w:val="0"/>
          <w:marTop w:val="0"/>
          <w:marBottom w:val="0"/>
          <w:divBdr>
            <w:top w:val="none" w:sz="0" w:space="0" w:color="auto"/>
            <w:left w:val="none" w:sz="0" w:space="0" w:color="auto"/>
            <w:bottom w:val="none" w:sz="0" w:space="0" w:color="auto"/>
            <w:right w:val="none" w:sz="0" w:space="0" w:color="auto"/>
          </w:divBdr>
        </w:div>
        <w:div w:id="831680501">
          <w:marLeft w:val="0"/>
          <w:marRight w:val="0"/>
          <w:marTop w:val="0"/>
          <w:marBottom w:val="0"/>
          <w:divBdr>
            <w:top w:val="none" w:sz="0" w:space="0" w:color="auto"/>
            <w:left w:val="none" w:sz="0" w:space="0" w:color="auto"/>
            <w:bottom w:val="none" w:sz="0" w:space="0" w:color="auto"/>
            <w:right w:val="none" w:sz="0" w:space="0" w:color="auto"/>
          </w:divBdr>
        </w:div>
        <w:div w:id="772364185">
          <w:marLeft w:val="0"/>
          <w:marRight w:val="0"/>
          <w:marTop w:val="0"/>
          <w:marBottom w:val="0"/>
          <w:divBdr>
            <w:top w:val="none" w:sz="0" w:space="0" w:color="auto"/>
            <w:left w:val="none" w:sz="0" w:space="0" w:color="auto"/>
            <w:bottom w:val="none" w:sz="0" w:space="0" w:color="auto"/>
            <w:right w:val="none" w:sz="0" w:space="0" w:color="auto"/>
          </w:divBdr>
        </w:div>
        <w:div w:id="766996424">
          <w:marLeft w:val="0"/>
          <w:marRight w:val="0"/>
          <w:marTop w:val="0"/>
          <w:marBottom w:val="0"/>
          <w:divBdr>
            <w:top w:val="none" w:sz="0" w:space="0" w:color="auto"/>
            <w:left w:val="none" w:sz="0" w:space="0" w:color="auto"/>
            <w:bottom w:val="none" w:sz="0" w:space="0" w:color="auto"/>
            <w:right w:val="none" w:sz="0" w:space="0" w:color="auto"/>
          </w:divBdr>
        </w:div>
        <w:div w:id="1728143055">
          <w:marLeft w:val="0"/>
          <w:marRight w:val="0"/>
          <w:marTop w:val="0"/>
          <w:marBottom w:val="0"/>
          <w:divBdr>
            <w:top w:val="none" w:sz="0" w:space="0" w:color="auto"/>
            <w:left w:val="none" w:sz="0" w:space="0" w:color="auto"/>
            <w:bottom w:val="none" w:sz="0" w:space="0" w:color="auto"/>
            <w:right w:val="none" w:sz="0" w:space="0" w:color="auto"/>
          </w:divBdr>
        </w:div>
      </w:divsChild>
    </w:div>
    <w:div w:id="189420763">
      <w:bodyDiv w:val="1"/>
      <w:marLeft w:val="0"/>
      <w:marRight w:val="0"/>
      <w:marTop w:val="0"/>
      <w:marBottom w:val="0"/>
      <w:divBdr>
        <w:top w:val="none" w:sz="0" w:space="0" w:color="auto"/>
        <w:left w:val="none" w:sz="0" w:space="0" w:color="auto"/>
        <w:bottom w:val="none" w:sz="0" w:space="0" w:color="auto"/>
        <w:right w:val="none" w:sz="0" w:space="0" w:color="auto"/>
      </w:divBdr>
      <w:divsChild>
        <w:div w:id="1961766141">
          <w:marLeft w:val="0"/>
          <w:marRight w:val="0"/>
          <w:marTop w:val="0"/>
          <w:marBottom w:val="0"/>
          <w:divBdr>
            <w:top w:val="none" w:sz="0" w:space="0" w:color="auto"/>
            <w:left w:val="none" w:sz="0" w:space="0" w:color="auto"/>
            <w:bottom w:val="none" w:sz="0" w:space="0" w:color="auto"/>
            <w:right w:val="none" w:sz="0" w:space="0" w:color="auto"/>
          </w:divBdr>
        </w:div>
        <w:div w:id="2121950872">
          <w:marLeft w:val="0"/>
          <w:marRight w:val="0"/>
          <w:marTop w:val="0"/>
          <w:marBottom w:val="0"/>
          <w:divBdr>
            <w:top w:val="none" w:sz="0" w:space="0" w:color="auto"/>
            <w:left w:val="none" w:sz="0" w:space="0" w:color="auto"/>
            <w:bottom w:val="none" w:sz="0" w:space="0" w:color="auto"/>
            <w:right w:val="none" w:sz="0" w:space="0" w:color="auto"/>
          </w:divBdr>
        </w:div>
        <w:div w:id="1942369913">
          <w:marLeft w:val="0"/>
          <w:marRight w:val="0"/>
          <w:marTop w:val="0"/>
          <w:marBottom w:val="0"/>
          <w:divBdr>
            <w:top w:val="none" w:sz="0" w:space="0" w:color="auto"/>
            <w:left w:val="none" w:sz="0" w:space="0" w:color="auto"/>
            <w:bottom w:val="none" w:sz="0" w:space="0" w:color="auto"/>
            <w:right w:val="none" w:sz="0" w:space="0" w:color="auto"/>
          </w:divBdr>
        </w:div>
        <w:div w:id="1413118795">
          <w:marLeft w:val="0"/>
          <w:marRight w:val="0"/>
          <w:marTop w:val="0"/>
          <w:marBottom w:val="0"/>
          <w:divBdr>
            <w:top w:val="none" w:sz="0" w:space="0" w:color="auto"/>
            <w:left w:val="none" w:sz="0" w:space="0" w:color="auto"/>
            <w:bottom w:val="none" w:sz="0" w:space="0" w:color="auto"/>
            <w:right w:val="none" w:sz="0" w:space="0" w:color="auto"/>
          </w:divBdr>
        </w:div>
        <w:div w:id="121387156">
          <w:marLeft w:val="0"/>
          <w:marRight w:val="0"/>
          <w:marTop w:val="0"/>
          <w:marBottom w:val="0"/>
          <w:divBdr>
            <w:top w:val="none" w:sz="0" w:space="0" w:color="auto"/>
            <w:left w:val="none" w:sz="0" w:space="0" w:color="auto"/>
            <w:bottom w:val="none" w:sz="0" w:space="0" w:color="auto"/>
            <w:right w:val="none" w:sz="0" w:space="0" w:color="auto"/>
          </w:divBdr>
        </w:div>
        <w:div w:id="580411335">
          <w:marLeft w:val="0"/>
          <w:marRight w:val="0"/>
          <w:marTop w:val="0"/>
          <w:marBottom w:val="0"/>
          <w:divBdr>
            <w:top w:val="none" w:sz="0" w:space="0" w:color="auto"/>
            <w:left w:val="none" w:sz="0" w:space="0" w:color="auto"/>
            <w:bottom w:val="none" w:sz="0" w:space="0" w:color="auto"/>
            <w:right w:val="none" w:sz="0" w:space="0" w:color="auto"/>
          </w:divBdr>
        </w:div>
        <w:div w:id="99299494">
          <w:marLeft w:val="0"/>
          <w:marRight w:val="0"/>
          <w:marTop w:val="0"/>
          <w:marBottom w:val="0"/>
          <w:divBdr>
            <w:top w:val="none" w:sz="0" w:space="0" w:color="auto"/>
            <w:left w:val="none" w:sz="0" w:space="0" w:color="auto"/>
            <w:bottom w:val="none" w:sz="0" w:space="0" w:color="auto"/>
            <w:right w:val="none" w:sz="0" w:space="0" w:color="auto"/>
          </w:divBdr>
        </w:div>
        <w:div w:id="1782217702">
          <w:marLeft w:val="0"/>
          <w:marRight w:val="0"/>
          <w:marTop w:val="0"/>
          <w:marBottom w:val="0"/>
          <w:divBdr>
            <w:top w:val="none" w:sz="0" w:space="0" w:color="auto"/>
            <w:left w:val="none" w:sz="0" w:space="0" w:color="auto"/>
            <w:bottom w:val="none" w:sz="0" w:space="0" w:color="auto"/>
            <w:right w:val="none" w:sz="0" w:space="0" w:color="auto"/>
          </w:divBdr>
        </w:div>
        <w:div w:id="1577470354">
          <w:marLeft w:val="0"/>
          <w:marRight w:val="0"/>
          <w:marTop w:val="0"/>
          <w:marBottom w:val="0"/>
          <w:divBdr>
            <w:top w:val="none" w:sz="0" w:space="0" w:color="auto"/>
            <w:left w:val="none" w:sz="0" w:space="0" w:color="auto"/>
            <w:bottom w:val="none" w:sz="0" w:space="0" w:color="auto"/>
            <w:right w:val="none" w:sz="0" w:space="0" w:color="auto"/>
          </w:divBdr>
        </w:div>
        <w:div w:id="1893496692">
          <w:marLeft w:val="0"/>
          <w:marRight w:val="0"/>
          <w:marTop w:val="0"/>
          <w:marBottom w:val="0"/>
          <w:divBdr>
            <w:top w:val="none" w:sz="0" w:space="0" w:color="auto"/>
            <w:left w:val="none" w:sz="0" w:space="0" w:color="auto"/>
            <w:bottom w:val="none" w:sz="0" w:space="0" w:color="auto"/>
            <w:right w:val="none" w:sz="0" w:space="0" w:color="auto"/>
          </w:divBdr>
        </w:div>
        <w:div w:id="1352798030">
          <w:marLeft w:val="0"/>
          <w:marRight w:val="0"/>
          <w:marTop w:val="0"/>
          <w:marBottom w:val="0"/>
          <w:divBdr>
            <w:top w:val="none" w:sz="0" w:space="0" w:color="auto"/>
            <w:left w:val="none" w:sz="0" w:space="0" w:color="auto"/>
            <w:bottom w:val="none" w:sz="0" w:space="0" w:color="auto"/>
            <w:right w:val="none" w:sz="0" w:space="0" w:color="auto"/>
          </w:divBdr>
        </w:div>
        <w:div w:id="556085599">
          <w:marLeft w:val="0"/>
          <w:marRight w:val="0"/>
          <w:marTop w:val="0"/>
          <w:marBottom w:val="0"/>
          <w:divBdr>
            <w:top w:val="none" w:sz="0" w:space="0" w:color="auto"/>
            <w:left w:val="none" w:sz="0" w:space="0" w:color="auto"/>
            <w:bottom w:val="none" w:sz="0" w:space="0" w:color="auto"/>
            <w:right w:val="none" w:sz="0" w:space="0" w:color="auto"/>
          </w:divBdr>
        </w:div>
        <w:div w:id="236524320">
          <w:marLeft w:val="0"/>
          <w:marRight w:val="0"/>
          <w:marTop w:val="0"/>
          <w:marBottom w:val="0"/>
          <w:divBdr>
            <w:top w:val="none" w:sz="0" w:space="0" w:color="auto"/>
            <w:left w:val="none" w:sz="0" w:space="0" w:color="auto"/>
            <w:bottom w:val="none" w:sz="0" w:space="0" w:color="auto"/>
            <w:right w:val="none" w:sz="0" w:space="0" w:color="auto"/>
          </w:divBdr>
        </w:div>
        <w:div w:id="1053851410">
          <w:marLeft w:val="0"/>
          <w:marRight w:val="0"/>
          <w:marTop w:val="0"/>
          <w:marBottom w:val="0"/>
          <w:divBdr>
            <w:top w:val="none" w:sz="0" w:space="0" w:color="auto"/>
            <w:left w:val="none" w:sz="0" w:space="0" w:color="auto"/>
            <w:bottom w:val="none" w:sz="0" w:space="0" w:color="auto"/>
            <w:right w:val="none" w:sz="0" w:space="0" w:color="auto"/>
          </w:divBdr>
        </w:div>
        <w:div w:id="307709974">
          <w:marLeft w:val="0"/>
          <w:marRight w:val="0"/>
          <w:marTop w:val="0"/>
          <w:marBottom w:val="0"/>
          <w:divBdr>
            <w:top w:val="none" w:sz="0" w:space="0" w:color="auto"/>
            <w:left w:val="none" w:sz="0" w:space="0" w:color="auto"/>
            <w:bottom w:val="none" w:sz="0" w:space="0" w:color="auto"/>
            <w:right w:val="none" w:sz="0" w:space="0" w:color="auto"/>
          </w:divBdr>
        </w:div>
        <w:div w:id="87778079">
          <w:marLeft w:val="0"/>
          <w:marRight w:val="0"/>
          <w:marTop w:val="0"/>
          <w:marBottom w:val="0"/>
          <w:divBdr>
            <w:top w:val="none" w:sz="0" w:space="0" w:color="auto"/>
            <w:left w:val="none" w:sz="0" w:space="0" w:color="auto"/>
            <w:bottom w:val="none" w:sz="0" w:space="0" w:color="auto"/>
            <w:right w:val="none" w:sz="0" w:space="0" w:color="auto"/>
          </w:divBdr>
        </w:div>
        <w:div w:id="1259211682">
          <w:marLeft w:val="0"/>
          <w:marRight w:val="0"/>
          <w:marTop w:val="0"/>
          <w:marBottom w:val="0"/>
          <w:divBdr>
            <w:top w:val="none" w:sz="0" w:space="0" w:color="auto"/>
            <w:left w:val="none" w:sz="0" w:space="0" w:color="auto"/>
            <w:bottom w:val="none" w:sz="0" w:space="0" w:color="auto"/>
            <w:right w:val="none" w:sz="0" w:space="0" w:color="auto"/>
          </w:divBdr>
        </w:div>
        <w:div w:id="1436168883">
          <w:marLeft w:val="0"/>
          <w:marRight w:val="0"/>
          <w:marTop w:val="0"/>
          <w:marBottom w:val="0"/>
          <w:divBdr>
            <w:top w:val="none" w:sz="0" w:space="0" w:color="auto"/>
            <w:left w:val="none" w:sz="0" w:space="0" w:color="auto"/>
            <w:bottom w:val="none" w:sz="0" w:space="0" w:color="auto"/>
            <w:right w:val="none" w:sz="0" w:space="0" w:color="auto"/>
          </w:divBdr>
        </w:div>
        <w:div w:id="69937063">
          <w:marLeft w:val="0"/>
          <w:marRight w:val="0"/>
          <w:marTop w:val="0"/>
          <w:marBottom w:val="0"/>
          <w:divBdr>
            <w:top w:val="none" w:sz="0" w:space="0" w:color="auto"/>
            <w:left w:val="none" w:sz="0" w:space="0" w:color="auto"/>
            <w:bottom w:val="none" w:sz="0" w:space="0" w:color="auto"/>
            <w:right w:val="none" w:sz="0" w:space="0" w:color="auto"/>
          </w:divBdr>
        </w:div>
        <w:div w:id="1372219243">
          <w:marLeft w:val="0"/>
          <w:marRight w:val="0"/>
          <w:marTop w:val="0"/>
          <w:marBottom w:val="0"/>
          <w:divBdr>
            <w:top w:val="none" w:sz="0" w:space="0" w:color="auto"/>
            <w:left w:val="none" w:sz="0" w:space="0" w:color="auto"/>
            <w:bottom w:val="none" w:sz="0" w:space="0" w:color="auto"/>
            <w:right w:val="none" w:sz="0" w:space="0" w:color="auto"/>
          </w:divBdr>
        </w:div>
        <w:div w:id="718091197">
          <w:marLeft w:val="0"/>
          <w:marRight w:val="0"/>
          <w:marTop w:val="0"/>
          <w:marBottom w:val="0"/>
          <w:divBdr>
            <w:top w:val="none" w:sz="0" w:space="0" w:color="auto"/>
            <w:left w:val="none" w:sz="0" w:space="0" w:color="auto"/>
            <w:bottom w:val="none" w:sz="0" w:space="0" w:color="auto"/>
            <w:right w:val="none" w:sz="0" w:space="0" w:color="auto"/>
          </w:divBdr>
        </w:div>
        <w:div w:id="2086680508">
          <w:marLeft w:val="0"/>
          <w:marRight w:val="0"/>
          <w:marTop w:val="0"/>
          <w:marBottom w:val="0"/>
          <w:divBdr>
            <w:top w:val="none" w:sz="0" w:space="0" w:color="auto"/>
            <w:left w:val="none" w:sz="0" w:space="0" w:color="auto"/>
            <w:bottom w:val="none" w:sz="0" w:space="0" w:color="auto"/>
            <w:right w:val="none" w:sz="0" w:space="0" w:color="auto"/>
          </w:divBdr>
        </w:div>
        <w:div w:id="1289504677">
          <w:marLeft w:val="0"/>
          <w:marRight w:val="0"/>
          <w:marTop w:val="0"/>
          <w:marBottom w:val="0"/>
          <w:divBdr>
            <w:top w:val="none" w:sz="0" w:space="0" w:color="auto"/>
            <w:left w:val="none" w:sz="0" w:space="0" w:color="auto"/>
            <w:bottom w:val="none" w:sz="0" w:space="0" w:color="auto"/>
            <w:right w:val="none" w:sz="0" w:space="0" w:color="auto"/>
          </w:divBdr>
        </w:div>
        <w:div w:id="278992580">
          <w:marLeft w:val="0"/>
          <w:marRight w:val="0"/>
          <w:marTop w:val="0"/>
          <w:marBottom w:val="0"/>
          <w:divBdr>
            <w:top w:val="none" w:sz="0" w:space="0" w:color="auto"/>
            <w:left w:val="none" w:sz="0" w:space="0" w:color="auto"/>
            <w:bottom w:val="none" w:sz="0" w:space="0" w:color="auto"/>
            <w:right w:val="none" w:sz="0" w:space="0" w:color="auto"/>
          </w:divBdr>
        </w:div>
        <w:div w:id="1983578894">
          <w:marLeft w:val="0"/>
          <w:marRight w:val="0"/>
          <w:marTop w:val="0"/>
          <w:marBottom w:val="0"/>
          <w:divBdr>
            <w:top w:val="none" w:sz="0" w:space="0" w:color="auto"/>
            <w:left w:val="none" w:sz="0" w:space="0" w:color="auto"/>
            <w:bottom w:val="none" w:sz="0" w:space="0" w:color="auto"/>
            <w:right w:val="none" w:sz="0" w:space="0" w:color="auto"/>
          </w:divBdr>
        </w:div>
        <w:div w:id="1037394753">
          <w:marLeft w:val="0"/>
          <w:marRight w:val="0"/>
          <w:marTop w:val="0"/>
          <w:marBottom w:val="0"/>
          <w:divBdr>
            <w:top w:val="none" w:sz="0" w:space="0" w:color="auto"/>
            <w:left w:val="none" w:sz="0" w:space="0" w:color="auto"/>
            <w:bottom w:val="none" w:sz="0" w:space="0" w:color="auto"/>
            <w:right w:val="none" w:sz="0" w:space="0" w:color="auto"/>
          </w:divBdr>
        </w:div>
        <w:div w:id="1350184280">
          <w:marLeft w:val="0"/>
          <w:marRight w:val="0"/>
          <w:marTop w:val="0"/>
          <w:marBottom w:val="0"/>
          <w:divBdr>
            <w:top w:val="none" w:sz="0" w:space="0" w:color="auto"/>
            <w:left w:val="none" w:sz="0" w:space="0" w:color="auto"/>
            <w:bottom w:val="none" w:sz="0" w:space="0" w:color="auto"/>
            <w:right w:val="none" w:sz="0" w:space="0" w:color="auto"/>
          </w:divBdr>
        </w:div>
        <w:div w:id="200557954">
          <w:marLeft w:val="0"/>
          <w:marRight w:val="0"/>
          <w:marTop w:val="0"/>
          <w:marBottom w:val="0"/>
          <w:divBdr>
            <w:top w:val="none" w:sz="0" w:space="0" w:color="auto"/>
            <w:left w:val="none" w:sz="0" w:space="0" w:color="auto"/>
            <w:bottom w:val="none" w:sz="0" w:space="0" w:color="auto"/>
            <w:right w:val="none" w:sz="0" w:space="0" w:color="auto"/>
          </w:divBdr>
        </w:div>
      </w:divsChild>
    </w:div>
    <w:div w:id="444076670">
      <w:bodyDiv w:val="1"/>
      <w:marLeft w:val="0"/>
      <w:marRight w:val="0"/>
      <w:marTop w:val="0"/>
      <w:marBottom w:val="0"/>
      <w:divBdr>
        <w:top w:val="none" w:sz="0" w:space="0" w:color="auto"/>
        <w:left w:val="none" w:sz="0" w:space="0" w:color="auto"/>
        <w:bottom w:val="none" w:sz="0" w:space="0" w:color="auto"/>
        <w:right w:val="none" w:sz="0" w:space="0" w:color="auto"/>
      </w:divBdr>
      <w:divsChild>
        <w:div w:id="2123303662">
          <w:marLeft w:val="0"/>
          <w:marRight w:val="0"/>
          <w:marTop w:val="0"/>
          <w:marBottom w:val="0"/>
          <w:divBdr>
            <w:top w:val="none" w:sz="0" w:space="0" w:color="auto"/>
            <w:left w:val="none" w:sz="0" w:space="0" w:color="auto"/>
            <w:bottom w:val="none" w:sz="0" w:space="0" w:color="auto"/>
            <w:right w:val="none" w:sz="0" w:space="0" w:color="auto"/>
          </w:divBdr>
        </w:div>
        <w:div w:id="1182746127">
          <w:marLeft w:val="0"/>
          <w:marRight w:val="0"/>
          <w:marTop w:val="0"/>
          <w:marBottom w:val="0"/>
          <w:divBdr>
            <w:top w:val="none" w:sz="0" w:space="0" w:color="auto"/>
            <w:left w:val="none" w:sz="0" w:space="0" w:color="auto"/>
            <w:bottom w:val="none" w:sz="0" w:space="0" w:color="auto"/>
            <w:right w:val="none" w:sz="0" w:space="0" w:color="auto"/>
          </w:divBdr>
        </w:div>
        <w:div w:id="1439331083">
          <w:marLeft w:val="0"/>
          <w:marRight w:val="0"/>
          <w:marTop w:val="0"/>
          <w:marBottom w:val="0"/>
          <w:divBdr>
            <w:top w:val="none" w:sz="0" w:space="0" w:color="auto"/>
            <w:left w:val="none" w:sz="0" w:space="0" w:color="auto"/>
            <w:bottom w:val="none" w:sz="0" w:space="0" w:color="auto"/>
            <w:right w:val="none" w:sz="0" w:space="0" w:color="auto"/>
          </w:divBdr>
        </w:div>
        <w:div w:id="324743705">
          <w:marLeft w:val="0"/>
          <w:marRight w:val="0"/>
          <w:marTop w:val="0"/>
          <w:marBottom w:val="0"/>
          <w:divBdr>
            <w:top w:val="none" w:sz="0" w:space="0" w:color="auto"/>
            <w:left w:val="none" w:sz="0" w:space="0" w:color="auto"/>
            <w:bottom w:val="none" w:sz="0" w:space="0" w:color="auto"/>
            <w:right w:val="none" w:sz="0" w:space="0" w:color="auto"/>
          </w:divBdr>
        </w:div>
        <w:div w:id="2070297652">
          <w:marLeft w:val="0"/>
          <w:marRight w:val="0"/>
          <w:marTop w:val="0"/>
          <w:marBottom w:val="0"/>
          <w:divBdr>
            <w:top w:val="none" w:sz="0" w:space="0" w:color="auto"/>
            <w:left w:val="none" w:sz="0" w:space="0" w:color="auto"/>
            <w:bottom w:val="none" w:sz="0" w:space="0" w:color="auto"/>
            <w:right w:val="none" w:sz="0" w:space="0" w:color="auto"/>
          </w:divBdr>
        </w:div>
        <w:div w:id="654067172">
          <w:marLeft w:val="0"/>
          <w:marRight w:val="0"/>
          <w:marTop w:val="0"/>
          <w:marBottom w:val="0"/>
          <w:divBdr>
            <w:top w:val="none" w:sz="0" w:space="0" w:color="auto"/>
            <w:left w:val="none" w:sz="0" w:space="0" w:color="auto"/>
            <w:bottom w:val="none" w:sz="0" w:space="0" w:color="auto"/>
            <w:right w:val="none" w:sz="0" w:space="0" w:color="auto"/>
          </w:divBdr>
        </w:div>
        <w:div w:id="1548761785">
          <w:marLeft w:val="0"/>
          <w:marRight w:val="0"/>
          <w:marTop w:val="0"/>
          <w:marBottom w:val="0"/>
          <w:divBdr>
            <w:top w:val="none" w:sz="0" w:space="0" w:color="auto"/>
            <w:left w:val="none" w:sz="0" w:space="0" w:color="auto"/>
            <w:bottom w:val="none" w:sz="0" w:space="0" w:color="auto"/>
            <w:right w:val="none" w:sz="0" w:space="0" w:color="auto"/>
          </w:divBdr>
        </w:div>
        <w:div w:id="1906332799">
          <w:marLeft w:val="0"/>
          <w:marRight w:val="0"/>
          <w:marTop w:val="0"/>
          <w:marBottom w:val="0"/>
          <w:divBdr>
            <w:top w:val="none" w:sz="0" w:space="0" w:color="auto"/>
            <w:left w:val="none" w:sz="0" w:space="0" w:color="auto"/>
            <w:bottom w:val="none" w:sz="0" w:space="0" w:color="auto"/>
            <w:right w:val="none" w:sz="0" w:space="0" w:color="auto"/>
          </w:divBdr>
        </w:div>
        <w:div w:id="948661101">
          <w:marLeft w:val="0"/>
          <w:marRight w:val="0"/>
          <w:marTop w:val="0"/>
          <w:marBottom w:val="0"/>
          <w:divBdr>
            <w:top w:val="none" w:sz="0" w:space="0" w:color="auto"/>
            <w:left w:val="none" w:sz="0" w:space="0" w:color="auto"/>
            <w:bottom w:val="none" w:sz="0" w:space="0" w:color="auto"/>
            <w:right w:val="none" w:sz="0" w:space="0" w:color="auto"/>
          </w:divBdr>
        </w:div>
        <w:div w:id="1272854346">
          <w:marLeft w:val="0"/>
          <w:marRight w:val="0"/>
          <w:marTop w:val="0"/>
          <w:marBottom w:val="0"/>
          <w:divBdr>
            <w:top w:val="none" w:sz="0" w:space="0" w:color="auto"/>
            <w:left w:val="none" w:sz="0" w:space="0" w:color="auto"/>
            <w:bottom w:val="none" w:sz="0" w:space="0" w:color="auto"/>
            <w:right w:val="none" w:sz="0" w:space="0" w:color="auto"/>
          </w:divBdr>
        </w:div>
        <w:div w:id="445126335">
          <w:marLeft w:val="0"/>
          <w:marRight w:val="0"/>
          <w:marTop w:val="0"/>
          <w:marBottom w:val="0"/>
          <w:divBdr>
            <w:top w:val="none" w:sz="0" w:space="0" w:color="auto"/>
            <w:left w:val="none" w:sz="0" w:space="0" w:color="auto"/>
            <w:bottom w:val="none" w:sz="0" w:space="0" w:color="auto"/>
            <w:right w:val="none" w:sz="0" w:space="0" w:color="auto"/>
          </w:divBdr>
        </w:div>
        <w:div w:id="521624923">
          <w:marLeft w:val="0"/>
          <w:marRight w:val="0"/>
          <w:marTop w:val="0"/>
          <w:marBottom w:val="0"/>
          <w:divBdr>
            <w:top w:val="none" w:sz="0" w:space="0" w:color="auto"/>
            <w:left w:val="none" w:sz="0" w:space="0" w:color="auto"/>
            <w:bottom w:val="none" w:sz="0" w:space="0" w:color="auto"/>
            <w:right w:val="none" w:sz="0" w:space="0" w:color="auto"/>
          </w:divBdr>
        </w:div>
        <w:div w:id="208616901">
          <w:marLeft w:val="0"/>
          <w:marRight w:val="0"/>
          <w:marTop w:val="0"/>
          <w:marBottom w:val="0"/>
          <w:divBdr>
            <w:top w:val="none" w:sz="0" w:space="0" w:color="auto"/>
            <w:left w:val="none" w:sz="0" w:space="0" w:color="auto"/>
            <w:bottom w:val="none" w:sz="0" w:space="0" w:color="auto"/>
            <w:right w:val="none" w:sz="0" w:space="0" w:color="auto"/>
          </w:divBdr>
        </w:div>
        <w:div w:id="1440251779">
          <w:marLeft w:val="0"/>
          <w:marRight w:val="0"/>
          <w:marTop w:val="0"/>
          <w:marBottom w:val="0"/>
          <w:divBdr>
            <w:top w:val="none" w:sz="0" w:space="0" w:color="auto"/>
            <w:left w:val="none" w:sz="0" w:space="0" w:color="auto"/>
            <w:bottom w:val="none" w:sz="0" w:space="0" w:color="auto"/>
            <w:right w:val="none" w:sz="0" w:space="0" w:color="auto"/>
          </w:divBdr>
        </w:div>
        <w:div w:id="1738547184">
          <w:marLeft w:val="0"/>
          <w:marRight w:val="0"/>
          <w:marTop w:val="0"/>
          <w:marBottom w:val="0"/>
          <w:divBdr>
            <w:top w:val="none" w:sz="0" w:space="0" w:color="auto"/>
            <w:left w:val="none" w:sz="0" w:space="0" w:color="auto"/>
            <w:bottom w:val="none" w:sz="0" w:space="0" w:color="auto"/>
            <w:right w:val="none" w:sz="0" w:space="0" w:color="auto"/>
          </w:divBdr>
        </w:div>
        <w:div w:id="1188368132">
          <w:marLeft w:val="0"/>
          <w:marRight w:val="0"/>
          <w:marTop w:val="0"/>
          <w:marBottom w:val="0"/>
          <w:divBdr>
            <w:top w:val="none" w:sz="0" w:space="0" w:color="auto"/>
            <w:left w:val="none" w:sz="0" w:space="0" w:color="auto"/>
            <w:bottom w:val="none" w:sz="0" w:space="0" w:color="auto"/>
            <w:right w:val="none" w:sz="0" w:space="0" w:color="auto"/>
          </w:divBdr>
        </w:div>
      </w:divsChild>
    </w:div>
    <w:div w:id="491995181">
      <w:bodyDiv w:val="1"/>
      <w:marLeft w:val="0"/>
      <w:marRight w:val="0"/>
      <w:marTop w:val="0"/>
      <w:marBottom w:val="0"/>
      <w:divBdr>
        <w:top w:val="none" w:sz="0" w:space="0" w:color="auto"/>
        <w:left w:val="none" w:sz="0" w:space="0" w:color="auto"/>
        <w:bottom w:val="none" w:sz="0" w:space="0" w:color="auto"/>
        <w:right w:val="none" w:sz="0" w:space="0" w:color="auto"/>
      </w:divBdr>
      <w:divsChild>
        <w:div w:id="2012364913">
          <w:marLeft w:val="0"/>
          <w:marRight w:val="0"/>
          <w:marTop w:val="0"/>
          <w:marBottom w:val="0"/>
          <w:divBdr>
            <w:top w:val="none" w:sz="0" w:space="0" w:color="auto"/>
            <w:left w:val="none" w:sz="0" w:space="0" w:color="auto"/>
            <w:bottom w:val="none" w:sz="0" w:space="0" w:color="auto"/>
            <w:right w:val="none" w:sz="0" w:space="0" w:color="auto"/>
          </w:divBdr>
        </w:div>
        <w:div w:id="1042369415">
          <w:marLeft w:val="0"/>
          <w:marRight w:val="0"/>
          <w:marTop w:val="0"/>
          <w:marBottom w:val="0"/>
          <w:divBdr>
            <w:top w:val="none" w:sz="0" w:space="0" w:color="auto"/>
            <w:left w:val="none" w:sz="0" w:space="0" w:color="auto"/>
            <w:bottom w:val="none" w:sz="0" w:space="0" w:color="auto"/>
            <w:right w:val="none" w:sz="0" w:space="0" w:color="auto"/>
          </w:divBdr>
        </w:div>
        <w:div w:id="191114166">
          <w:marLeft w:val="0"/>
          <w:marRight w:val="0"/>
          <w:marTop w:val="0"/>
          <w:marBottom w:val="0"/>
          <w:divBdr>
            <w:top w:val="none" w:sz="0" w:space="0" w:color="auto"/>
            <w:left w:val="none" w:sz="0" w:space="0" w:color="auto"/>
            <w:bottom w:val="none" w:sz="0" w:space="0" w:color="auto"/>
            <w:right w:val="none" w:sz="0" w:space="0" w:color="auto"/>
          </w:divBdr>
        </w:div>
        <w:div w:id="180123354">
          <w:marLeft w:val="0"/>
          <w:marRight w:val="0"/>
          <w:marTop w:val="0"/>
          <w:marBottom w:val="0"/>
          <w:divBdr>
            <w:top w:val="none" w:sz="0" w:space="0" w:color="auto"/>
            <w:left w:val="none" w:sz="0" w:space="0" w:color="auto"/>
            <w:bottom w:val="none" w:sz="0" w:space="0" w:color="auto"/>
            <w:right w:val="none" w:sz="0" w:space="0" w:color="auto"/>
          </w:divBdr>
        </w:div>
        <w:div w:id="729040952">
          <w:marLeft w:val="0"/>
          <w:marRight w:val="0"/>
          <w:marTop w:val="0"/>
          <w:marBottom w:val="0"/>
          <w:divBdr>
            <w:top w:val="none" w:sz="0" w:space="0" w:color="auto"/>
            <w:left w:val="none" w:sz="0" w:space="0" w:color="auto"/>
            <w:bottom w:val="none" w:sz="0" w:space="0" w:color="auto"/>
            <w:right w:val="none" w:sz="0" w:space="0" w:color="auto"/>
          </w:divBdr>
        </w:div>
        <w:div w:id="610085523">
          <w:marLeft w:val="0"/>
          <w:marRight w:val="0"/>
          <w:marTop w:val="0"/>
          <w:marBottom w:val="0"/>
          <w:divBdr>
            <w:top w:val="none" w:sz="0" w:space="0" w:color="auto"/>
            <w:left w:val="none" w:sz="0" w:space="0" w:color="auto"/>
            <w:bottom w:val="none" w:sz="0" w:space="0" w:color="auto"/>
            <w:right w:val="none" w:sz="0" w:space="0" w:color="auto"/>
          </w:divBdr>
        </w:div>
        <w:div w:id="1898975260">
          <w:marLeft w:val="0"/>
          <w:marRight w:val="0"/>
          <w:marTop w:val="0"/>
          <w:marBottom w:val="0"/>
          <w:divBdr>
            <w:top w:val="none" w:sz="0" w:space="0" w:color="auto"/>
            <w:left w:val="none" w:sz="0" w:space="0" w:color="auto"/>
            <w:bottom w:val="none" w:sz="0" w:space="0" w:color="auto"/>
            <w:right w:val="none" w:sz="0" w:space="0" w:color="auto"/>
          </w:divBdr>
        </w:div>
        <w:div w:id="513228060">
          <w:marLeft w:val="0"/>
          <w:marRight w:val="0"/>
          <w:marTop w:val="0"/>
          <w:marBottom w:val="0"/>
          <w:divBdr>
            <w:top w:val="none" w:sz="0" w:space="0" w:color="auto"/>
            <w:left w:val="none" w:sz="0" w:space="0" w:color="auto"/>
            <w:bottom w:val="none" w:sz="0" w:space="0" w:color="auto"/>
            <w:right w:val="none" w:sz="0" w:space="0" w:color="auto"/>
          </w:divBdr>
        </w:div>
        <w:div w:id="1687753787">
          <w:marLeft w:val="0"/>
          <w:marRight w:val="0"/>
          <w:marTop w:val="0"/>
          <w:marBottom w:val="0"/>
          <w:divBdr>
            <w:top w:val="none" w:sz="0" w:space="0" w:color="auto"/>
            <w:left w:val="none" w:sz="0" w:space="0" w:color="auto"/>
            <w:bottom w:val="none" w:sz="0" w:space="0" w:color="auto"/>
            <w:right w:val="none" w:sz="0" w:space="0" w:color="auto"/>
          </w:divBdr>
        </w:div>
        <w:div w:id="786891181">
          <w:marLeft w:val="0"/>
          <w:marRight w:val="0"/>
          <w:marTop w:val="0"/>
          <w:marBottom w:val="0"/>
          <w:divBdr>
            <w:top w:val="none" w:sz="0" w:space="0" w:color="auto"/>
            <w:left w:val="none" w:sz="0" w:space="0" w:color="auto"/>
            <w:bottom w:val="none" w:sz="0" w:space="0" w:color="auto"/>
            <w:right w:val="none" w:sz="0" w:space="0" w:color="auto"/>
          </w:divBdr>
        </w:div>
        <w:div w:id="1485656349">
          <w:marLeft w:val="0"/>
          <w:marRight w:val="0"/>
          <w:marTop w:val="0"/>
          <w:marBottom w:val="0"/>
          <w:divBdr>
            <w:top w:val="none" w:sz="0" w:space="0" w:color="auto"/>
            <w:left w:val="none" w:sz="0" w:space="0" w:color="auto"/>
            <w:bottom w:val="none" w:sz="0" w:space="0" w:color="auto"/>
            <w:right w:val="none" w:sz="0" w:space="0" w:color="auto"/>
          </w:divBdr>
        </w:div>
        <w:div w:id="1418674332">
          <w:marLeft w:val="0"/>
          <w:marRight w:val="0"/>
          <w:marTop w:val="0"/>
          <w:marBottom w:val="0"/>
          <w:divBdr>
            <w:top w:val="none" w:sz="0" w:space="0" w:color="auto"/>
            <w:left w:val="none" w:sz="0" w:space="0" w:color="auto"/>
            <w:bottom w:val="none" w:sz="0" w:space="0" w:color="auto"/>
            <w:right w:val="none" w:sz="0" w:space="0" w:color="auto"/>
          </w:divBdr>
        </w:div>
        <w:div w:id="683747021">
          <w:marLeft w:val="0"/>
          <w:marRight w:val="0"/>
          <w:marTop w:val="0"/>
          <w:marBottom w:val="0"/>
          <w:divBdr>
            <w:top w:val="none" w:sz="0" w:space="0" w:color="auto"/>
            <w:left w:val="none" w:sz="0" w:space="0" w:color="auto"/>
            <w:bottom w:val="none" w:sz="0" w:space="0" w:color="auto"/>
            <w:right w:val="none" w:sz="0" w:space="0" w:color="auto"/>
          </w:divBdr>
        </w:div>
        <w:div w:id="309948157">
          <w:marLeft w:val="0"/>
          <w:marRight w:val="0"/>
          <w:marTop w:val="0"/>
          <w:marBottom w:val="0"/>
          <w:divBdr>
            <w:top w:val="none" w:sz="0" w:space="0" w:color="auto"/>
            <w:left w:val="none" w:sz="0" w:space="0" w:color="auto"/>
            <w:bottom w:val="none" w:sz="0" w:space="0" w:color="auto"/>
            <w:right w:val="none" w:sz="0" w:space="0" w:color="auto"/>
          </w:divBdr>
        </w:div>
        <w:div w:id="204414948">
          <w:marLeft w:val="0"/>
          <w:marRight w:val="0"/>
          <w:marTop w:val="0"/>
          <w:marBottom w:val="0"/>
          <w:divBdr>
            <w:top w:val="none" w:sz="0" w:space="0" w:color="auto"/>
            <w:left w:val="none" w:sz="0" w:space="0" w:color="auto"/>
            <w:bottom w:val="none" w:sz="0" w:space="0" w:color="auto"/>
            <w:right w:val="none" w:sz="0" w:space="0" w:color="auto"/>
          </w:divBdr>
        </w:div>
        <w:div w:id="1965192279">
          <w:marLeft w:val="0"/>
          <w:marRight w:val="0"/>
          <w:marTop w:val="0"/>
          <w:marBottom w:val="0"/>
          <w:divBdr>
            <w:top w:val="none" w:sz="0" w:space="0" w:color="auto"/>
            <w:left w:val="none" w:sz="0" w:space="0" w:color="auto"/>
            <w:bottom w:val="none" w:sz="0" w:space="0" w:color="auto"/>
            <w:right w:val="none" w:sz="0" w:space="0" w:color="auto"/>
          </w:divBdr>
        </w:div>
      </w:divsChild>
    </w:div>
    <w:div w:id="493226147">
      <w:bodyDiv w:val="1"/>
      <w:marLeft w:val="0"/>
      <w:marRight w:val="0"/>
      <w:marTop w:val="0"/>
      <w:marBottom w:val="0"/>
      <w:divBdr>
        <w:top w:val="none" w:sz="0" w:space="0" w:color="auto"/>
        <w:left w:val="none" w:sz="0" w:space="0" w:color="auto"/>
        <w:bottom w:val="none" w:sz="0" w:space="0" w:color="auto"/>
        <w:right w:val="none" w:sz="0" w:space="0" w:color="auto"/>
      </w:divBdr>
      <w:divsChild>
        <w:div w:id="131366389">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941176634">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636638395">
          <w:marLeft w:val="0"/>
          <w:marRight w:val="0"/>
          <w:marTop w:val="0"/>
          <w:marBottom w:val="0"/>
          <w:divBdr>
            <w:top w:val="none" w:sz="0" w:space="0" w:color="auto"/>
            <w:left w:val="none" w:sz="0" w:space="0" w:color="auto"/>
            <w:bottom w:val="none" w:sz="0" w:space="0" w:color="auto"/>
            <w:right w:val="none" w:sz="0" w:space="0" w:color="auto"/>
          </w:divBdr>
        </w:div>
        <w:div w:id="1902132093">
          <w:marLeft w:val="0"/>
          <w:marRight w:val="0"/>
          <w:marTop w:val="0"/>
          <w:marBottom w:val="0"/>
          <w:divBdr>
            <w:top w:val="none" w:sz="0" w:space="0" w:color="auto"/>
            <w:left w:val="none" w:sz="0" w:space="0" w:color="auto"/>
            <w:bottom w:val="none" w:sz="0" w:space="0" w:color="auto"/>
            <w:right w:val="none" w:sz="0" w:space="0" w:color="auto"/>
          </w:divBdr>
        </w:div>
        <w:div w:id="849414029">
          <w:marLeft w:val="0"/>
          <w:marRight w:val="0"/>
          <w:marTop w:val="0"/>
          <w:marBottom w:val="0"/>
          <w:divBdr>
            <w:top w:val="none" w:sz="0" w:space="0" w:color="auto"/>
            <w:left w:val="none" w:sz="0" w:space="0" w:color="auto"/>
            <w:bottom w:val="none" w:sz="0" w:space="0" w:color="auto"/>
            <w:right w:val="none" w:sz="0" w:space="0" w:color="auto"/>
          </w:divBdr>
        </w:div>
        <w:div w:id="942228756">
          <w:marLeft w:val="0"/>
          <w:marRight w:val="0"/>
          <w:marTop w:val="0"/>
          <w:marBottom w:val="0"/>
          <w:divBdr>
            <w:top w:val="none" w:sz="0" w:space="0" w:color="auto"/>
            <w:left w:val="none" w:sz="0" w:space="0" w:color="auto"/>
            <w:bottom w:val="none" w:sz="0" w:space="0" w:color="auto"/>
            <w:right w:val="none" w:sz="0" w:space="0" w:color="auto"/>
          </w:divBdr>
        </w:div>
        <w:div w:id="538902681">
          <w:marLeft w:val="0"/>
          <w:marRight w:val="0"/>
          <w:marTop w:val="0"/>
          <w:marBottom w:val="0"/>
          <w:divBdr>
            <w:top w:val="none" w:sz="0" w:space="0" w:color="auto"/>
            <w:left w:val="none" w:sz="0" w:space="0" w:color="auto"/>
            <w:bottom w:val="none" w:sz="0" w:space="0" w:color="auto"/>
            <w:right w:val="none" w:sz="0" w:space="0" w:color="auto"/>
          </w:divBdr>
        </w:div>
      </w:divsChild>
    </w:div>
    <w:div w:id="534660474">
      <w:bodyDiv w:val="1"/>
      <w:marLeft w:val="0"/>
      <w:marRight w:val="0"/>
      <w:marTop w:val="0"/>
      <w:marBottom w:val="0"/>
      <w:divBdr>
        <w:top w:val="none" w:sz="0" w:space="0" w:color="auto"/>
        <w:left w:val="none" w:sz="0" w:space="0" w:color="auto"/>
        <w:bottom w:val="none" w:sz="0" w:space="0" w:color="auto"/>
        <w:right w:val="none" w:sz="0" w:space="0" w:color="auto"/>
      </w:divBdr>
      <w:divsChild>
        <w:div w:id="72357239">
          <w:marLeft w:val="0"/>
          <w:marRight w:val="0"/>
          <w:marTop w:val="0"/>
          <w:marBottom w:val="0"/>
          <w:divBdr>
            <w:top w:val="none" w:sz="0" w:space="0" w:color="auto"/>
            <w:left w:val="none" w:sz="0" w:space="0" w:color="auto"/>
            <w:bottom w:val="none" w:sz="0" w:space="0" w:color="auto"/>
            <w:right w:val="none" w:sz="0" w:space="0" w:color="auto"/>
          </w:divBdr>
        </w:div>
        <w:div w:id="296187777">
          <w:marLeft w:val="0"/>
          <w:marRight w:val="0"/>
          <w:marTop w:val="0"/>
          <w:marBottom w:val="0"/>
          <w:divBdr>
            <w:top w:val="none" w:sz="0" w:space="0" w:color="auto"/>
            <w:left w:val="none" w:sz="0" w:space="0" w:color="auto"/>
            <w:bottom w:val="none" w:sz="0" w:space="0" w:color="auto"/>
            <w:right w:val="none" w:sz="0" w:space="0" w:color="auto"/>
          </w:divBdr>
        </w:div>
        <w:div w:id="1320575670">
          <w:marLeft w:val="0"/>
          <w:marRight w:val="0"/>
          <w:marTop w:val="0"/>
          <w:marBottom w:val="0"/>
          <w:divBdr>
            <w:top w:val="none" w:sz="0" w:space="0" w:color="auto"/>
            <w:left w:val="none" w:sz="0" w:space="0" w:color="auto"/>
            <w:bottom w:val="none" w:sz="0" w:space="0" w:color="auto"/>
            <w:right w:val="none" w:sz="0" w:space="0" w:color="auto"/>
          </w:divBdr>
        </w:div>
        <w:div w:id="245656974">
          <w:marLeft w:val="0"/>
          <w:marRight w:val="0"/>
          <w:marTop w:val="0"/>
          <w:marBottom w:val="0"/>
          <w:divBdr>
            <w:top w:val="none" w:sz="0" w:space="0" w:color="auto"/>
            <w:left w:val="none" w:sz="0" w:space="0" w:color="auto"/>
            <w:bottom w:val="none" w:sz="0" w:space="0" w:color="auto"/>
            <w:right w:val="none" w:sz="0" w:space="0" w:color="auto"/>
          </w:divBdr>
        </w:div>
        <w:div w:id="126243019">
          <w:marLeft w:val="0"/>
          <w:marRight w:val="0"/>
          <w:marTop w:val="0"/>
          <w:marBottom w:val="0"/>
          <w:divBdr>
            <w:top w:val="none" w:sz="0" w:space="0" w:color="auto"/>
            <w:left w:val="none" w:sz="0" w:space="0" w:color="auto"/>
            <w:bottom w:val="none" w:sz="0" w:space="0" w:color="auto"/>
            <w:right w:val="none" w:sz="0" w:space="0" w:color="auto"/>
          </w:divBdr>
        </w:div>
        <w:div w:id="248277883">
          <w:marLeft w:val="0"/>
          <w:marRight w:val="0"/>
          <w:marTop w:val="0"/>
          <w:marBottom w:val="0"/>
          <w:divBdr>
            <w:top w:val="none" w:sz="0" w:space="0" w:color="auto"/>
            <w:left w:val="none" w:sz="0" w:space="0" w:color="auto"/>
            <w:bottom w:val="none" w:sz="0" w:space="0" w:color="auto"/>
            <w:right w:val="none" w:sz="0" w:space="0" w:color="auto"/>
          </w:divBdr>
        </w:div>
        <w:div w:id="100152768">
          <w:marLeft w:val="0"/>
          <w:marRight w:val="0"/>
          <w:marTop w:val="0"/>
          <w:marBottom w:val="0"/>
          <w:divBdr>
            <w:top w:val="none" w:sz="0" w:space="0" w:color="auto"/>
            <w:left w:val="none" w:sz="0" w:space="0" w:color="auto"/>
            <w:bottom w:val="none" w:sz="0" w:space="0" w:color="auto"/>
            <w:right w:val="none" w:sz="0" w:space="0" w:color="auto"/>
          </w:divBdr>
        </w:div>
        <w:div w:id="384917445">
          <w:marLeft w:val="0"/>
          <w:marRight w:val="0"/>
          <w:marTop w:val="0"/>
          <w:marBottom w:val="0"/>
          <w:divBdr>
            <w:top w:val="none" w:sz="0" w:space="0" w:color="auto"/>
            <w:left w:val="none" w:sz="0" w:space="0" w:color="auto"/>
            <w:bottom w:val="none" w:sz="0" w:space="0" w:color="auto"/>
            <w:right w:val="none" w:sz="0" w:space="0" w:color="auto"/>
          </w:divBdr>
        </w:div>
        <w:div w:id="1017539748">
          <w:marLeft w:val="0"/>
          <w:marRight w:val="0"/>
          <w:marTop w:val="0"/>
          <w:marBottom w:val="0"/>
          <w:divBdr>
            <w:top w:val="none" w:sz="0" w:space="0" w:color="auto"/>
            <w:left w:val="none" w:sz="0" w:space="0" w:color="auto"/>
            <w:bottom w:val="none" w:sz="0" w:space="0" w:color="auto"/>
            <w:right w:val="none" w:sz="0" w:space="0" w:color="auto"/>
          </w:divBdr>
        </w:div>
        <w:div w:id="1874073535">
          <w:marLeft w:val="0"/>
          <w:marRight w:val="0"/>
          <w:marTop w:val="0"/>
          <w:marBottom w:val="0"/>
          <w:divBdr>
            <w:top w:val="none" w:sz="0" w:space="0" w:color="auto"/>
            <w:left w:val="none" w:sz="0" w:space="0" w:color="auto"/>
            <w:bottom w:val="none" w:sz="0" w:space="0" w:color="auto"/>
            <w:right w:val="none" w:sz="0" w:space="0" w:color="auto"/>
          </w:divBdr>
        </w:div>
        <w:div w:id="35811386">
          <w:marLeft w:val="0"/>
          <w:marRight w:val="0"/>
          <w:marTop w:val="0"/>
          <w:marBottom w:val="0"/>
          <w:divBdr>
            <w:top w:val="none" w:sz="0" w:space="0" w:color="auto"/>
            <w:left w:val="none" w:sz="0" w:space="0" w:color="auto"/>
            <w:bottom w:val="none" w:sz="0" w:space="0" w:color="auto"/>
            <w:right w:val="none" w:sz="0" w:space="0" w:color="auto"/>
          </w:divBdr>
        </w:div>
        <w:div w:id="2250346">
          <w:marLeft w:val="0"/>
          <w:marRight w:val="0"/>
          <w:marTop w:val="0"/>
          <w:marBottom w:val="0"/>
          <w:divBdr>
            <w:top w:val="none" w:sz="0" w:space="0" w:color="auto"/>
            <w:left w:val="none" w:sz="0" w:space="0" w:color="auto"/>
            <w:bottom w:val="none" w:sz="0" w:space="0" w:color="auto"/>
            <w:right w:val="none" w:sz="0" w:space="0" w:color="auto"/>
          </w:divBdr>
        </w:div>
        <w:div w:id="1018701949">
          <w:marLeft w:val="0"/>
          <w:marRight w:val="0"/>
          <w:marTop w:val="0"/>
          <w:marBottom w:val="0"/>
          <w:divBdr>
            <w:top w:val="none" w:sz="0" w:space="0" w:color="auto"/>
            <w:left w:val="none" w:sz="0" w:space="0" w:color="auto"/>
            <w:bottom w:val="none" w:sz="0" w:space="0" w:color="auto"/>
            <w:right w:val="none" w:sz="0" w:space="0" w:color="auto"/>
          </w:divBdr>
        </w:div>
        <w:div w:id="1151823054">
          <w:marLeft w:val="0"/>
          <w:marRight w:val="0"/>
          <w:marTop w:val="0"/>
          <w:marBottom w:val="0"/>
          <w:divBdr>
            <w:top w:val="none" w:sz="0" w:space="0" w:color="auto"/>
            <w:left w:val="none" w:sz="0" w:space="0" w:color="auto"/>
            <w:bottom w:val="none" w:sz="0" w:space="0" w:color="auto"/>
            <w:right w:val="none" w:sz="0" w:space="0" w:color="auto"/>
          </w:divBdr>
        </w:div>
        <w:div w:id="1129468892">
          <w:marLeft w:val="0"/>
          <w:marRight w:val="0"/>
          <w:marTop w:val="0"/>
          <w:marBottom w:val="0"/>
          <w:divBdr>
            <w:top w:val="none" w:sz="0" w:space="0" w:color="auto"/>
            <w:left w:val="none" w:sz="0" w:space="0" w:color="auto"/>
            <w:bottom w:val="none" w:sz="0" w:space="0" w:color="auto"/>
            <w:right w:val="none" w:sz="0" w:space="0" w:color="auto"/>
          </w:divBdr>
        </w:div>
        <w:div w:id="785542790">
          <w:marLeft w:val="0"/>
          <w:marRight w:val="0"/>
          <w:marTop w:val="0"/>
          <w:marBottom w:val="0"/>
          <w:divBdr>
            <w:top w:val="none" w:sz="0" w:space="0" w:color="auto"/>
            <w:left w:val="none" w:sz="0" w:space="0" w:color="auto"/>
            <w:bottom w:val="none" w:sz="0" w:space="0" w:color="auto"/>
            <w:right w:val="none" w:sz="0" w:space="0" w:color="auto"/>
          </w:divBdr>
        </w:div>
        <w:div w:id="814182745">
          <w:marLeft w:val="0"/>
          <w:marRight w:val="0"/>
          <w:marTop w:val="0"/>
          <w:marBottom w:val="0"/>
          <w:divBdr>
            <w:top w:val="none" w:sz="0" w:space="0" w:color="auto"/>
            <w:left w:val="none" w:sz="0" w:space="0" w:color="auto"/>
            <w:bottom w:val="none" w:sz="0" w:space="0" w:color="auto"/>
            <w:right w:val="none" w:sz="0" w:space="0" w:color="auto"/>
          </w:divBdr>
        </w:div>
        <w:div w:id="224338803">
          <w:marLeft w:val="0"/>
          <w:marRight w:val="0"/>
          <w:marTop w:val="0"/>
          <w:marBottom w:val="0"/>
          <w:divBdr>
            <w:top w:val="none" w:sz="0" w:space="0" w:color="auto"/>
            <w:left w:val="none" w:sz="0" w:space="0" w:color="auto"/>
            <w:bottom w:val="none" w:sz="0" w:space="0" w:color="auto"/>
            <w:right w:val="none" w:sz="0" w:space="0" w:color="auto"/>
          </w:divBdr>
        </w:div>
        <w:div w:id="389109659">
          <w:marLeft w:val="0"/>
          <w:marRight w:val="0"/>
          <w:marTop w:val="0"/>
          <w:marBottom w:val="0"/>
          <w:divBdr>
            <w:top w:val="none" w:sz="0" w:space="0" w:color="auto"/>
            <w:left w:val="none" w:sz="0" w:space="0" w:color="auto"/>
            <w:bottom w:val="none" w:sz="0" w:space="0" w:color="auto"/>
            <w:right w:val="none" w:sz="0" w:space="0" w:color="auto"/>
          </w:divBdr>
        </w:div>
        <w:div w:id="1780948663">
          <w:marLeft w:val="0"/>
          <w:marRight w:val="0"/>
          <w:marTop w:val="0"/>
          <w:marBottom w:val="0"/>
          <w:divBdr>
            <w:top w:val="none" w:sz="0" w:space="0" w:color="auto"/>
            <w:left w:val="none" w:sz="0" w:space="0" w:color="auto"/>
            <w:bottom w:val="none" w:sz="0" w:space="0" w:color="auto"/>
            <w:right w:val="none" w:sz="0" w:space="0" w:color="auto"/>
          </w:divBdr>
        </w:div>
        <w:div w:id="1823112463">
          <w:marLeft w:val="0"/>
          <w:marRight w:val="0"/>
          <w:marTop w:val="0"/>
          <w:marBottom w:val="0"/>
          <w:divBdr>
            <w:top w:val="none" w:sz="0" w:space="0" w:color="auto"/>
            <w:left w:val="none" w:sz="0" w:space="0" w:color="auto"/>
            <w:bottom w:val="none" w:sz="0" w:space="0" w:color="auto"/>
            <w:right w:val="none" w:sz="0" w:space="0" w:color="auto"/>
          </w:divBdr>
        </w:div>
        <w:div w:id="1240554063">
          <w:marLeft w:val="0"/>
          <w:marRight w:val="0"/>
          <w:marTop w:val="0"/>
          <w:marBottom w:val="0"/>
          <w:divBdr>
            <w:top w:val="none" w:sz="0" w:space="0" w:color="auto"/>
            <w:left w:val="none" w:sz="0" w:space="0" w:color="auto"/>
            <w:bottom w:val="none" w:sz="0" w:space="0" w:color="auto"/>
            <w:right w:val="none" w:sz="0" w:space="0" w:color="auto"/>
          </w:divBdr>
        </w:div>
        <w:div w:id="699740976">
          <w:marLeft w:val="0"/>
          <w:marRight w:val="0"/>
          <w:marTop w:val="0"/>
          <w:marBottom w:val="0"/>
          <w:divBdr>
            <w:top w:val="none" w:sz="0" w:space="0" w:color="auto"/>
            <w:left w:val="none" w:sz="0" w:space="0" w:color="auto"/>
            <w:bottom w:val="none" w:sz="0" w:space="0" w:color="auto"/>
            <w:right w:val="none" w:sz="0" w:space="0" w:color="auto"/>
          </w:divBdr>
        </w:div>
        <w:div w:id="1222401920">
          <w:marLeft w:val="0"/>
          <w:marRight w:val="0"/>
          <w:marTop w:val="0"/>
          <w:marBottom w:val="0"/>
          <w:divBdr>
            <w:top w:val="none" w:sz="0" w:space="0" w:color="auto"/>
            <w:left w:val="none" w:sz="0" w:space="0" w:color="auto"/>
            <w:bottom w:val="none" w:sz="0" w:space="0" w:color="auto"/>
            <w:right w:val="none" w:sz="0" w:space="0" w:color="auto"/>
          </w:divBdr>
        </w:div>
        <w:div w:id="1462963820">
          <w:marLeft w:val="0"/>
          <w:marRight w:val="0"/>
          <w:marTop w:val="0"/>
          <w:marBottom w:val="0"/>
          <w:divBdr>
            <w:top w:val="none" w:sz="0" w:space="0" w:color="auto"/>
            <w:left w:val="none" w:sz="0" w:space="0" w:color="auto"/>
            <w:bottom w:val="none" w:sz="0" w:space="0" w:color="auto"/>
            <w:right w:val="none" w:sz="0" w:space="0" w:color="auto"/>
          </w:divBdr>
        </w:div>
        <w:div w:id="1513762082">
          <w:marLeft w:val="0"/>
          <w:marRight w:val="0"/>
          <w:marTop w:val="0"/>
          <w:marBottom w:val="0"/>
          <w:divBdr>
            <w:top w:val="none" w:sz="0" w:space="0" w:color="auto"/>
            <w:left w:val="none" w:sz="0" w:space="0" w:color="auto"/>
            <w:bottom w:val="none" w:sz="0" w:space="0" w:color="auto"/>
            <w:right w:val="none" w:sz="0" w:space="0" w:color="auto"/>
          </w:divBdr>
        </w:div>
        <w:div w:id="138234757">
          <w:marLeft w:val="0"/>
          <w:marRight w:val="0"/>
          <w:marTop w:val="0"/>
          <w:marBottom w:val="0"/>
          <w:divBdr>
            <w:top w:val="none" w:sz="0" w:space="0" w:color="auto"/>
            <w:left w:val="none" w:sz="0" w:space="0" w:color="auto"/>
            <w:bottom w:val="none" w:sz="0" w:space="0" w:color="auto"/>
            <w:right w:val="none" w:sz="0" w:space="0" w:color="auto"/>
          </w:divBdr>
        </w:div>
        <w:div w:id="1223978733">
          <w:marLeft w:val="0"/>
          <w:marRight w:val="0"/>
          <w:marTop w:val="0"/>
          <w:marBottom w:val="0"/>
          <w:divBdr>
            <w:top w:val="none" w:sz="0" w:space="0" w:color="auto"/>
            <w:left w:val="none" w:sz="0" w:space="0" w:color="auto"/>
            <w:bottom w:val="none" w:sz="0" w:space="0" w:color="auto"/>
            <w:right w:val="none" w:sz="0" w:space="0" w:color="auto"/>
          </w:divBdr>
        </w:div>
        <w:div w:id="588580090">
          <w:marLeft w:val="0"/>
          <w:marRight w:val="0"/>
          <w:marTop w:val="0"/>
          <w:marBottom w:val="0"/>
          <w:divBdr>
            <w:top w:val="none" w:sz="0" w:space="0" w:color="auto"/>
            <w:left w:val="none" w:sz="0" w:space="0" w:color="auto"/>
            <w:bottom w:val="none" w:sz="0" w:space="0" w:color="auto"/>
            <w:right w:val="none" w:sz="0" w:space="0" w:color="auto"/>
          </w:divBdr>
        </w:div>
        <w:div w:id="107706932">
          <w:marLeft w:val="0"/>
          <w:marRight w:val="0"/>
          <w:marTop w:val="0"/>
          <w:marBottom w:val="0"/>
          <w:divBdr>
            <w:top w:val="none" w:sz="0" w:space="0" w:color="auto"/>
            <w:left w:val="none" w:sz="0" w:space="0" w:color="auto"/>
            <w:bottom w:val="none" w:sz="0" w:space="0" w:color="auto"/>
            <w:right w:val="none" w:sz="0" w:space="0" w:color="auto"/>
          </w:divBdr>
        </w:div>
        <w:div w:id="1283608075">
          <w:marLeft w:val="0"/>
          <w:marRight w:val="0"/>
          <w:marTop w:val="0"/>
          <w:marBottom w:val="0"/>
          <w:divBdr>
            <w:top w:val="none" w:sz="0" w:space="0" w:color="auto"/>
            <w:left w:val="none" w:sz="0" w:space="0" w:color="auto"/>
            <w:bottom w:val="none" w:sz="0" w:space="0" w:color="auto"/>
            <w:right w:val="none" w:sz="0" w:space="0" w:color="auto"/>
          </w:divBdr>
        </w:div>
        <w:div w:id="466044648">
          <w:marLeft w:val="0"/>
          <w:marRight w:val="0"/>
          <w:marTop w:val="0"/>
          <w:marBottom w:val="0"/>
          <w:divBdr>
            <w:top w:val="none" w:sz="0" w:space="0" w:color="auto"/>
            <w:left w:val="none" w:sz="0" w:space="0" w:color="auto"/>
            <w:bottom w:val="none" w:sz="0" w:space="0" w:color="auto"/>
            <w:right w:val="none" w:sz="0" w:space="0" w:color="auto"/>
          </w:divBdr>
        </w:div>
        <w:div w:id="1189486519">
          <w:marLeft w:val="0"/>
          <w:marRight w:val="0"/>
          <w:marTop w:val="0"/>
          <w:marBottom w:val="0"/>
          <w:divBdr>
            <w:top w:val="none" w:sz="0" w:space="0" w:color="auto"/>
            <w:left w:val="none" w:sz="0" w:space="0" w:color="auto"/>
            <w:bottom w:val="none" w:sz="0" w:space="0" w:color="auto"/>
            <w:right w:val="none" w:sz="0" w:space="0" w:color="auto"/>
          </w:divBdr>
        </w:div>
        <w:div w:id="962425351">
          <w:marLeft w:val="0"/>
          <w:marRight w:val="0"/>
          <w:marTop w:val="0"/>
          <w:marBottom w:val="0"/>
          <w:divBdr>
            <w:top w:val="none" w:sz="0" w:space="0" w:color="auto"/>
            <w:left w:val="none" w:sz="0" w:space="0" w:color="auto"/>
            <w:bottom w:val="none" w:sz="0" w:space="0" w:color="auto"/>
            <w:right w:val="none" w:sz="0" w:space="0" w:color="auto"/>
          </w:divBdr>
        </w:div>
        <w:div w:id="603464049">
          <w:marLeft w:val="0"/>
          <w:marRight w:val="0"/>
          <w:marTop w:val="0"/>
          <w:marBottom w:val="0"/>
          <w:divBdr>
            <w:top w:val="none" w:sz="0" w:space="0" w:color="auto"/>
            <w:left w:val="none" w:sz="0" w:space="0" w:color="auto"/>
            <w:bottom w:val="none" w:sz="0" w:space="0" w:color="auto"/>
            <w:right w:val="none" w:sz="0" w:space="0" w:color="auto"/>
          </w:divBdr>
        </w:div>
        <w:div w:id="104925802">
          <w:marLeft w:val="0"/>
          <w:marRight w:val="0"/>
          <w:marTop w:val="0"/>
          <w:marBottom w:val="0"/>
          <w:divBdr>
            <w:top w:val="none" w:sz="0" w:space="0" w:color="auto"/>
            <w:left w:val="none" w:sz="0" w:space="0" w:color="auto"/>
            <w:bottom w:val="none" w:sz="0" w:space="0" w:color="auto"/>
            <w:right w:val="none" w:sz="0" w:space="0" w:color="auto"/>
          </w:divBdr>
        </w:div>
        <w:div w:id="439420757">
          <w:marLeft w:val="0"/>
          <w:marRight w:val="0"/>
          <w:marTop w:val="0"/>
          <w:marBottom w:val="0"/>
          <w:divBdr>
            <w:top w:val="none" w:sz="0" w:space="0" w:color="auto"/>
            <w:left w:val="none" w:sz="0" w:space="0" w:color="auto"/>
            <w:bottom w:val="none" w:sz="0" w:space="0" w:color="auto"/>
            <w:right w:val="none" w:sz="0" w:space="0" w:color="auto"/>
          </w:divBdr>
        </w:div>
        <w:div w:id="1147555041">
          <w:marLeft w:val="0"/>
          <w:marRight w:val="0"/>
          <w:marTop w:val="0"/>
          <w:marBottom w:val="0"/>
          <w:divBdr>
            <w:top w:val="none" w:sz="0" w:space="0" w:color="auto"/>
            <w:left w:val="none" w:sz="0" w:space="0" w:color="auto"/>
            <w:bottom w:val="none" w:sz="0" w:space="0" w:color="auto"/>
            <w:right w:val="none" w:sz="0" w:space="0" w:color="auto"/>
          </w:divBdr>
        </w:div>
        <w:div w:id="1854176413">
          <w:marLeft w:val="0"/>
          <w:marRight w:val="0"/>
          <w:marTop w:val="0"/>
          <w:marBottom w:val="0"/>
          <w:divBdr>
            <w:top w:val="none" w:sz="0" w:space="0" w:color="auto"/>
            <w:left w:val="none" w:sz="0" w:space="0" w:color="auto"/>
            <w:bottom w:val="none" w:sz="0" w:space="0" w:color="auto"/>
            <w:right w:val="none" w:sz="0" w:space="0" w:color="auto"/>
          </w:divBdr>
        </w:div>
        <w:div w:id="1387991788">
          <w:marLeft w:val="0"/>
          <w:marRight w:val="0"/>
          <w:marTop w:val="0"/>
          <w:marBottom w:val="0"/>
          <w:divBdr>
            <w:top w:val="none" w:sz="0" w:space="0" w:color="auto"/>
            <w:left w:val="none" w:sz="0" w:space="0" w:color="auto"/>
            <w:bottom w:val="none" w:sz="0" w:space="0" w:color="auto"/>
            <w:right w:val="none" w:sz="0" w:space="0" w:color="auto"/>
          </w:divBdr>
        </w:div>
        <w:div w:id="49498635">
          <w:marLeft w:val="0"/>
          <w:marRight w:val="0"/>
          <w:marTop w:val="0"/>
          <w:marBottom w:val="0"/>
          <w:divBdr>
            <w:top w:val="none" w:sz="0" w:space="0" w:color="auto"/>
            <w:left w:val="none" w:sz="0" w:space="0" w:color="auto"/>
            <w:bottom w:val="none" w:sz="0" w:space="0" w:color="auto"/>
            <w:right w:val="none" w:sz="0" w:space="0" w:color="auto"/>
          </w:divBdr>
        </w:div>
        <w:div w:id="918715953">
          <w:marLeft w:val="0"/>
          <w:marRight w:val="0"/>
          <w:marTop w:val="0"/>
          <w:marBottom w:val="0"/>
          <w:divBdr>
            <w:top w:val="none" w:sz="0" w:space="0" w:color="auto"/>
            <w:left w:val="none" w:sz="0" w:space="0" w:color="auto"/>
            <w:bottom w:val="none" w:sz="0" w:space="0" w:color="auto"/>
            <w:right w:val="none" w:sz="0" w:space="0" w:color="auto"/>
          </w:divBdr>
        </w:div>
        <w:div w:id="1388794046">
          <w:marLeft w:val="0"/>
          <w:marRight w:val="0"/>
          <w:marTop w:val="0"/>
          <w:marBottom w:val="0"/>
          <w:divBdr>
            <w:top w:val="none" w:sz="0" w:space="0" w:color="auto"/>
            <w:left w:val="none" w:sz="0" w:space="0" w:color="auto"/>
            <w:bottom w:val="none" w:sz="0" w:space="0" w:color="auto"/>
            <w:right w:val="none" w:sz="0" w:space="0" w:color="auto"/>
          </w:divBdr>
        </w:div>
        <w:div w:id="952369818">
          <w:marLeft w:val="0"/>
          <w:marRight w:val="0"/>
          <w:marTop w:val="0"/>
          <w:marBottom w:val="0"/>
          <w:divBdr>
            <w:top w:val="none" w:sz="0" w:space="0" w:color="auto"/>
            <w:left w:val="none" w:sz="0" w:space="0" w:color="auto"/>
            <w:bottom w:val="none" w:sz="0" w:space="0" w:color="auto"/>
            <w:right w:val="none" w:sz="0" w:space="0" w:color="auto"/>
          </w:divBdr>
        </w:div>
        <w:div w:id="1417484653">
          <w:marLeft w:val="0"/>
          <w:marRight w:val="0"/>
          <w:marTop w:val="0"/>
          <w:marBottom w:val="0"/>
          <w:divBdr>
            <w:top w:val="none" w:sz="0" w:space="0" w:color="auto"/>
            <w:left w:val="none" w:sz="0" w:space="0" w:color="auto"/>
            <w:bottom w:val="none" w:sz="0" w:space="0" w:color="auto"/>
            <w:right w:val="none" w:sz="0" w:space="0" w:color="auto"/>
          </w:divBdr>
        </w:div>
        <w:div w:id="2004356105">
          <w:marLeft w:val="0"/>
          <w:marRight w:val="0"/>
          <w:marTop w:val="0"/>
          <w:marBottom w:val="0"/>
          <w:divBdr>
            <w:top w:val="none" w:sz="0" w:space="0" w:color="auto"/>
            <w:left w:val="none" w:sz="0" w:space="0" w:color="auto"/>
            <w:bottom w:val="none" w:sz="0" w:space="0" w:color="auto"/>
            <w:right w:val="none" w:sz="0" w:space="0" w:color="auto"/>
          </w:divBdr>
        </w:div>
        <w:div w:id="767651370">
          <w:marLeft w:val="0"/>
          <w:marRight w:val="0"/>
          <w:marTop w:val="0"/>
          <w:marBottom w:val="0"/>
          <w:divBdr>
            <w:top w:val="none" w:sz="0" w:space="0" w:color="auto"/>
            <w:left w:val="none" w:sz="0" w:space="0" w:color="auto"/>
            <w:bottom w:val="none" w:sz="0" w:space="0" w:color="auto"/>
            <w:right w:val="none" w:sz="0" w:space="0" w:color="auto"/>
          </w:divBdr>
        </w:div>
        <w:div w:id="2073458903">
          <w:marLeft w:val="0"/>
          <w:marRight w:val="0"/>
          <w:marTop w:val="0"/>
          <w:marBottom w:val="0"/>
          <w:divBdr>
            <w:top w:val="none" w:sz="0" w:space="0" w:color="auto"/>
            <w:left w:val="none" w:sz="0" w:space="0" w:color="auto"/>
            <w:bottom w:val="none" w:sz="0" w:space="0" w:color="auto"/>
            <w:right w:val="none" w:sz="0" w:space="0" w:color="auto"/>
          </w:divBdr>
        </w:div>
        <w:div w:id="2097440691">
          <w:marLeft w:val="0"/>
          <w:marRight w:val="0"/>
          <w:marTop w:val="0"/>
          <w:marBottom w:val="0"/>
          <w:divBdr>
            <w:top w:val="none" w:sz="0" w:space="0" w:color="auto"/>
            <w:left w:val="none" w:sz="0" w:space="0" w:color="auto"/>
            <w:bottom w:val="none" w:sz="0" w:space="0" w:color="auto"/>
            <w:right w:val="none" w:sz="0" w:space="0" w:color="auto"/>
          </w:divBdr>
        </w:div>
        <w:div w:id="1671059761">
          <w:marLeft w:val="0"/>
          <w:marRight w:val="0"/>
          <w:marTop w:val="0"/>
          <w:marBottom w:val="0"/>
          <w:divBdr>
            <w:top w:val="none" w:sz="0" w:space="0" w:color="auto"/>
            <w:left w:val="none" w:sz="0" w:space="0" w:color="auto"/>
            <w:bottom w:val="none" w:sz="0" w:space="0" w:color="auto"/>
            <w:right w:val="none" w:sz="0" w:space="0" w:color="auto"/>
          </w:divBdr>
        </w:div>
        <w:div w:id="1030495242">
          <w:marLeft w:val="0"/>
          <w:marRight w:val="0"/>
          <w:marTop w:val="0"/>
          <w:marBottom w:val="0"/>
          <w:divBdr>
            <w:top w:val="none" w:sz="0" w:space="0" w:color="auto"/>
            <w:left w:val="none" w:sz="0" w:space="0" w:color="auto"/>
            <w:bottom w:val="none" w:sz="0" w:space="0" w:color="auto"/>
            <w:right w:val="none" w:sz="0" w:space="0" w:color="auto"/>
          </w:divBdr>
        </w:div>
        <w:div w:id="1306013733">
          <w:marLeft w:val="0"/>
          <w:marRight w:val="0"/>
          <w:marTop w:val="0"/>
          <w:marBottom w:val="0"/>
          <w:divBdr>
            <w:top w:val="none" w:sz="0" w:space="0" w:color="auto"/>
            <w:left w:val="none" w:sz="0" w:space="0" w:color="auto"/>
            <w:bottom w:val="none" w:sz="0" w:space="0" w:color="auto"/>
            <w:right w:val="none" w:sz="0" w:space="0" w:color="auto"/>
          </w:divBdr>
        </w:div>
        <w:div w:id="274949595">
          <w:marLeft w:val="0"/>
          <w:marRight w:val="0"/>
          <w:marTop w:val="0"/>
          <w:marBottom w:val="0"/>
          <w:divBdr>
            <w:top w:val="none" w:sz="0" w:space="0" w:color="auto"/>
            <w:left w:val="none" w:sz="0" w:space="0" w:color="auto"/>
            <w:bottom w:val="none" w:sz="0" w:space="0" w:color="auto"/>
            <w:right w:val="none" w:sz="0" w:space="0" w:color="auto"/>
          </w:divBdr>
        </w:div>
        <w:div w:id="616522681">
          <w:marLeft w:val="0"/>
          <w:marRight w:val="0"/>
          <w:marTop w:val="0"/>
          <w:marBottom w:val="0"/>
          <w:divBdr>
            <w:top w:val="none" w:sz="0" w:space="0" w:color="auto"/>
            <w:left w:val="none" w:sz="0" w:space="0" w:color="auto"/>
            <w:bottom w:val="none" w:sz="0" w:space="0" w:color="auto"/>
            <w:right w:val="none" w:sz="0" w:space="0" w:color="auto"/>
          </w:divBdr>
        </w:div>
        <w:div w:id="1591893680">
          <w:marLeft w:val="0"/>
          <w:marRight w:val="0"/>
          <w:marTop w:val="0"/>
          <w:marBottom w:val="0"/>
          <w:divBdr>
            <w:top w:val="none" w:sz="0" w:space="0" w:color="auto"/>
            <w:left w:val="none" w:sz="0" w:space="0" w:color="auto"/>
            <w:bottom w:val="none" w:sz="0" w:space="0" w:color="auto"/>
            <w:right w:val="none" w:sz="0" w:space="0" w:color="auto"/>
          </w:divBdr>
        </w:div>
        <w:div w:id="781152610">
          <w:marLeft w:val="0"/>
          <w:marRight w:val="0"/>
          <w:marTop w:val="0"/>
          <w:marBottom w:val="0"/>
          <w:divBdr>
            <w:top w:val="none" w:sz="0" w:space="0" w:color="auto"/>
            <w:left w:val="none" w:sz="0" w:space="0" w:color="auto"/>
            <w:bottom w:val="none" w:sz="0" w:space="0" w:color="auto"/>
            <w:right w:val="none" w:sz="0" w:space="0" w:color="auto"/>
          </w:divBdr>
        </w:div>
        <w:div w:id="1463036908">
          <w:marLeft w:val="0"/>
          <w:marRight w:val="0"/>
          <w:marTop w:val="0"/>
          <w:marBottom w:val="0"/>
          <w:divBdr>
            <w:top w:val="none" w:sz="0" w:space="0" w:color="auto"/>
            <w:left w:val="none" w:sz="0" w:space="0" w:color="auto"/>
            <w:bottom w:val="none" w:sz="0" w:space="0" w:color="auto"/>
            <w:right w:val="none" w:sz="0" w:space="0" w:color="auto"/>
          </w:divBdr>
        </w:div>
        <w:div w:id="185952322">
          <w:marLeft w:val="0"/>
          <w:marRight w:val="0"/>
          <w:marTop w:val="0"/>
          <w:marBottom w:val="0"/>
          <w:divBdr>
            <w:top w:val="none" w:sz="0" w:space="0" w:color="auto"/>
            <w:left w:val="none" w:sz="0" w:space="0" w:color="auto"/>
            <w:bottom w:val="none" w:sz="0" w:space="0" w:color="auto"/>
            <w:right w:val="none" w:sz="0" w:space="0" w:color="auto"/>
          </w:divBdr>
        </w:div>
        <w:div w:id="1416169014">
          <w:marLeft w:val="0"/>
          <w:marRight w:val="0"/>
          <w:marTop w:val="0"/>
          <w:marBottom w:val="0"/>
          <w:divBdr>
            <w:top w:val="none" w:sz="0" w:space="0" w:color="auto"/>
            <w:left w:val="none" w:sz="0" w:space="0" w:color="auto"/>
            <w:bottom w:val="none" w:sz="0" w:space="0" w:color="auto"/>
            <w:right w:val="none" w:sz="0" w:space="0" w:color="auto"/>
          </w:divBdr>
        </w:div>
        <w:div w:id="1488353345">
          <w:marLeft w:val="0"/>
          <w:marRight w:val="0"/>
          <w:marTop w:val="0"/>
          <w:marBottom w:val="0"/>
          <w:divBdr>
            <w:top w:val="none" w:sz="0" w:space="0" w:color="auto"/>
            <w:left w:val="none" w:sz="0" w:space="0" w:color="auto"/>
            <w:bottom w:val="none" w:sz="0" w:space="0" w:color="auto"/>
            <w:right w:val="none" w:sz="0" w:space="0" w:color="auto"/>
          </w:divBdr>
        </w:div>
        <w:div w:id="2013558071">
          <w:marLeft w:val="0"/>
          <w:marRight w:val="0"/>
          <w:marTop w:val="0"/>
          <w:marBottom w:val="0"/>
          <w:divBdr>
            <w:top w:val="none" w:sz="0" w:space="0" w:color="auto"/>
            <w:left w:val="none" w:sz="0" w:space="0" w:color="auto"/>
            <w:bottom w:val="none" w:sz="0" w:space="0" w:color="auto"/>
            <w:right w:val="none" w:sz="0" w:space="0" w:color="auto"/>
          </w:divBdr>
        </w:div>
        <w:div w:id="1724719955">
          <w:marLeft w:val="0"/>
          <w:marRight w:val="0"/>
          <w:marTop w:val="0"/>
          <w:marBottom w:val="0"/>
          <w:divBdr>
            <w:top w:val="none" w:sz="0" w:space="0" w:color="auto"/>
            <w:left w:val="none" w:sz="0" w:space="0" w:color="auto"/>
            <w:bottom w:val="none" w:sz="0" w:space="0" w:color="auto"/>
            <w:right w:val="none" w:sz="0" w:space="0" w:color="auto"/>
          </w:divBdr>
        </w:div>
        <w:div w:id="1029575017">
          <w:marLeft w:val="0"/>
          <w:marRight w:val="0"/>
          <w:marTop w:val="0"/>
          <w:marBottom w:val="0"/>
          <w:divBdr>
            <w:top w:val="none" w:sz="0" w:space="0" w:color="auto"/>
            <w:left w:val="none" w:sz="0" w:space="0" w:color="auto"/>
            <w:bottom w:val="none" w:sz="0" w:space="0" w:color="auto"/>
            <w:right w:val="none" w:sz="0" w:space="0" w:color="auto"/>
          </w:divBdr>
        </w:div>
        <w:div w:id="1919316578">
          <w:marLeft w:val="0"/>
          <w:marRight w:val="0"/>
          <w:marTop w:val="0"/>
          <w:marBottom w:val="0"/>
          <w:divBdr>
            <w:top w:val="none" w:sz="0" w:space="0" w:color="auto"/>
            <w:left w:val="none" w:sz="0" w:space="0" w:color="auto"/>
            <w:bottom w:val="none" w:sz="0" w:space="0" w:color="auto"/>
            <w:right w:val="none" w:sz="0" w:space="0" w:color="auto"/>
          </w:divBdr>
        </w:div>
        <w:div w:id="877160532">
          <w:marLeft w:val="0"/>
          <w:marRight w:val="0"/>
          <w:marTop w:val="0"/>
          <w:marBottom w:val="0"/>
          <w:divBdr>
            <w:top w:val="none" w:sz="0" w:space="0" w:color="auto"/>
            <w:left w:val="none" w:sz="0" w:space="0" w:color="auto"/>
            <w:bottom w:val="none" w:sz="0" w:space="0" w:color="auto"/>
            <w:right w:val="none" w:sz="0" w:space="0" w:color="auto"/>
          </w:divBdr>
        </w:div>
        <w:div w:id="9532455">
          <w:marLeft w:val="0"/>
          <w:marRight w:val="0"/>
          <w:marTop w:val="0"/>
          <w:marBottom w:val="0"/>
          <w:divBdr>
            <w:top w:val="none" w:sz="0" w:space="0" w:color="auto"/>
            <w:left w:val="none" w:sz="0" w:space="0" w:color="auto"/>
            <w:bottom w:val="none" w:sz="0" w:space="0" w:color="auto"/>
            <w:right w:val="none" w:sz="0" w:space="0" w:color="auto"/>
          </w:divBdr>
        </w:div>
        <w:div w:id="637565228">
          <w:marLeft w:val="0"/>
          <w:marRight w:val="0"/>
          <w:marTop w:val="0"/>
          <w:marBottom w:val="0"/>
          <w:divBdr>
            <w:top w:val="none" w:sz="0" w:space="0" w:color="auto"/>
            <w:left w:val="none" w:sz="0" w:space="0" w:color="auto"/>
            <w:bottom w:val="none" w:sz="0" w:space="0" w:color="auto"/>
            <w:right w:val="none" w:sz="0" w:space="0" w:color="auto"/>
          </w:divBdr>
        </w:div>
        <w:div w:id="1084377876">
          <w:marLeft w:val="0"/>
          <w:marRight w:val="0"/>
          <w:marTop w:val="0"/>
          <w:marBottom w:val="0"/>
          <w:divBdr>
            <w:top w:val="none" w:sz="0" w:space="0" w:color="auto"/>
            <w:left w:val="none" w:sz="0" w:space="0" w:color="auto"/>
            <w:bottom w:val="none" w:sz="0" w:space="0" w:color="auto"/>
            <w:right w:val="none" w:sz="0" w:space="0" w:color="auto"/>
          </w:divBdr>
        </w:div>
        <w:div w:id="1847746916">
          <w:marLeft w:val="0"/>
          <w:marRight w:val="0"/>
          <w:marTop w:val="0"/>
          <w:marBottom w:val="0"/>
          <w:divBdr>
            <w:top w:val="none" w:sz="0" w:space="0" w:color="auto"/>
            <w:left w:val="none" w:sz="0" w:space="0" w:color="auto"/>
            <w:bottom w:val="none" w:sz="0" w:space="0" w:color="auto"/>
            <w:right w:val="none" w:sz="0" w:space="0" w:color="auto"/>
          </w:divBdr>
        </w:div>
        <w:div w:id="1666474519">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42933870">
          <w:marLeft w:val="0"/>
          <w:marRight w:val="0"/>
          <w:marTop w:val="0"/>
          <w:marBottom w:val="0"/>
          <w:divBdr>
            <w:top w:val="none" w:sz="0" w:space="0" w:color="auto"/>
            <w:left w:val="none" w:sz="0" w:space="0" w:color="auto"/>
            <w:bottom w:val="none" w:sz="0" w:space="0" w:color="auto"/>
            <w:right w:val="none" w:sz="0" w:space="0" w:color="auto"/>
          </w:divBdr>
        </w:div>
        <w:div w:id="1628924829">
          <w:marLeft w:val="0"/>
          <w:marRight w:val="0"/>
          <w:marTop w:val="0"/>
          <w:marBottom w:val="0"/>
          <w:divBdr>
            <w:top w:val="none" w:sz="0" w:space="0" w:color="auto"/>
            <w:left w:val="none" w:sz="0" w:space="0" w:color="auto"/>
            <w:bottom w:val="none" w:sz="0" w:space="0" w:color="auto"/>
            <w:right w:val="none" w:sz="0" w:space="0" w:color="auto"/>
          </w:divBdr>
        </w:div>
        <w:div w:id="29885612">
          <w:marLeft w:val="0"/>
          <w:marRight w:val="0"/>
          <w:marTop w:val="0"/>
          <w:marBottom w:val="0"/>
          <w:divBdr>
            <w:top w:val="none" w:sz="0" w:space="0" w:color="auto"/>
            <w:left w:val="none" w:sz="0" w:space="0" w:color="auto"/>
            <w:bottom w:val="none" w:sz="0" w:space="0" w:color="auto"/>
            <w:right w:val="none" w:sz="0" w:space="0" w:color="auto"/>
          </w:divBdr>
        </w:div>
        <w:div w:id="944533068">
          <w:marLeft w:val="0"/>
          <w:marRight w:val="0"/>
          <w:marTop w:val="0"/>
          <w:marBottom w:val="0"/>
          <w:divBdr>
            <w:top w:val="none" w:sz="0" w:space="0" w:color="auto"/>
            <w:left w:val="none" w:sz="0" w:space="0" w:color="auto"/>
            <w:bottom w:val="none" w:sz="0" w:space="0" w:color="auto"/>
            <w:right w:val="none" w:sz="0" w:space="0" w:color="auto"/>
          </w:divBdr>
        </w:div>
        <w:div w:id="188884497">
          <w:marLeft w:val="0"/>
          <w:marRight w:val="0"/>
          <w:marTop w:val="0"/>
          <w:marBottom w:val="0"/>
          <w:divBdr>
            <w:top w:val="none" w:sz="0" w:space="0" w:color="auto"/>
            <w:left w:val="none" w:sz="0" w:space="0" w:color="auto"/>
            <w:bottom w:val="none" w:sz="0" w:space="0" w:color="auto"/>
            <w:right w:val="none" w:sz="0" w:space="0" w:color="auto"/>
          </w:divBdr>
        </w:div>
        <w:div w:id="1599171957">
          <w:marLeft w:val="0"/>
          <w:marRight w:val="0"/>
          <w:marTop w:val="0"/>
          <w:marBottom w:val="0"/>
          <w:divBdr>
            <w:top w:val="none" w:sz="0" w:space="0" w:color="auto"/>
            <w:left w:val="none" w:sz="0" w:space="0" w:color="auto"/>
            <w:bottom w:val="none" w:sz="0" w:space="0" w:color="auto"/>
            <w:right w:val="none" w:sz="0" w:space="0" w:color="auto"/>
          </w:divBdr>
        </w:div>
      </w:divsChild>
    </w:div>
    <w:div w:id="8561909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316">
          <w:marLeft w:val="0"/>
          <w:marRight w:val="0"/>
          <w:marTop w:val="0"/>
          <w:marBottom w:val="0"/>
          <w:divBdr>
            <w:top w:val="none" w:sz="0" w:space="0" w:color="auto"/>
            <w:left w:val="none" w:sz="0" w:space="0" w:color="auto"/>
            <w:bottom w:val="none" w:sz="0" w:space="0" w:color="auto"/>
            <w:right w:val="none" w:sz="0" w:space="0" w:color="auto"/>
          </w:divBdr>
        </w:div>
        <w:div w:id="212273223">
          <w:marLeft w:val="0"/>
          <w:marRight w:val="0"/>
          <w:marTop w:val="0"/>
          <w:marBottom w:val="0"/>
          <w:divBdr>
            <w:top w:val="none" w:sz="0" w:space="0" w:color="auto"/>
            <w:left w:val="none" w:sz="0" w:space="0" w:color="auto"/>
            <w:bottom w:val="none" w:sz="0" w:space="0" w:color="auto"/>
            <w:right w:val="none" w:sz="0" w:space="0" w:color="auto"/>
          </w:divBdr>
        </w:div>
        <w:div w:id="134757143">
          <w:marLeft w:val="0"/>
          <w:marRight w:val="0"/>
          <w:marTop w:val="0"/>
          <w:marBottom w:val="0"/>
          <w:divBdr>
            <w:top w:val="none" w:sz="0" w:space="0" w:color="auto"/>
            <w:left w:val="none" w:sz="0" w:space="0" w:color="auto"/>
            <w:bottom w:val="none" w:sz="0" w:space="0" w:color="auto"/>
            <w:right w:val="none" w:sz="0" w:space="0" w:color="auto"/>
          </w:divBdr>
        </w:div>
        <w:div w:id="41370250">
          <w:marLeft w:val="0"/>
          <w:marRight w:val="0"/>
          <w:marTop w:val="0"/>
          <w:marBottom w:val="0"/>
          <w:divBdr>
            <w:top w:val="none" w:sz="0" w:space="0" w:color="auto"/>
            <w:left w:val="none" w:sz="0" w:space="0" w:color="auto"/>
            <w:bottom w:val="none" w:sz="0" w:space="0" w:color="auto"/>
            <w:right w:val="none" w:sz="0" w:space="0" w:color="auto"/>
          </w:divBdr>
        </w:div>
        <w:div w:id="1370186462">
          <w:marLeft w:val="0"/>
          <w:marRight w:val="0"/>
          <w:marTop w:val="0"/>
          <w:marBottom w:val="0"/>
          <w:divBdr>
            <w:top w:val="none" w:sz="0" w:space="0" w:color="auto"/>
            <w:left w:val="none" w:sz="0" w:space="0" w:color="auto"/>
            <w:bottom w:val="none" w:sz="0" w:space="0" w:color="auto"/>
            <w:right w:val="none" w:sz="0" w:space="0" w:color="auto"/>
          </w:divBdr>
        </w:div>
        <w:div w:id="342366835">
          <w:marLeft w:val="0"/>
          <w:marRight w:val="0"/>
          <w:marTop w:val="0"/>
          <w:marBottom w:val="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811217462">
          <w:marLeft w:val="0"/>
          <w:marRight w:val="0"/>
          <w:marTop w:val="0"/>
          <w:marBottom w:val="0"/>
          <w:divBdr>
            <w:top w:val="none" w:sz="0" w:space="0" w:color="auto"/>
            <w:left w:val="none" w:sz="0" w:space="0" w:color="auto"/>
            <w:bottom w:val="none" w:sz="0" w:space="0" w:color="auto"/>
            <w:right w:val="none" w:sz="0" w:space="0" w:color="auto"/>
          </w:divBdr>
        </w:div>
        <w:div w:id="1806578761">
          <w:marLeft w:val="0"/>
          <w:marRight w:val="0"/>
          <w:marTop w:val="0"/>
          <w:marBottom w:val="0"/>
          <w:divBdr>
            <w:top w:val="none" w:sz="0" w:space="0" w:color="auto"/>
            <w:left w:val="none" w:sz="0" w:space="0" w:color="auto"/>
            <w:bottom w:val="none" w:sz="0" w:space="0" w:color="auto"/>
            <w:right w:val="none" w:sz="0" w:space="0" w:color="auto"/>
          </w:divBdr>
        </w:div>
        <w:div w:id="2101635980">
          <w:marLeft w:val="0"/>
          <w:marRight w:val="0"/>
          <w:marTop w:val="0"/>
          <w:marBottom w:val="0"/>
          <w:divBdr>
            <w:top w:val="none" w:sz="0" w:space="0" w:color="auto"/>
            <w:left w:val="none" w:sz="0" w:space="0" w:color="auto"/>
            <w:bottom w:val="none" w:sz="0" w:space="0" w:color="auto"/>
            <w:right w:val="none" w:sz="0" w:space="0" w:color="auto"/>
          </w:divBdr>
        </w:div>
        <w:div w:id="1998730604">
          <w:marLeft w:val="0"/>
          <w:marRight w:val="0"/>
          <w:marTop w:val="0"/>
          <w:marBottom w:val="0"/>
          <w:divBdr>
            <w:top w:val="none" w:sz="0" w:space="0" w:color="auto"/>
            <w:left w:val="none" w:sz="0" w:space="0" w:color="auto"/>
            <w:bottom w:val="none" w:sz="0" w:space="0" w:color="auto"/>
            <w:right w:val="none" w:sz="0" w:space="0" w:color="auto"/>
          </w:divBdr>
        </w:div>
        <w:div w:id="399518307">
          <w:marLeft w:val="0"/>
          <w:marRight w:val="0"/>
          <w:marTop w:val="0"/>
          <w:marBottom w:val="0"/>
          <w:divBdr>
            <w:top w:val="none" w:sz="0" w:space="0" w:color="auto"/>
            <w:left w:val="none" w:sz="0" w:space="0" w:color="auto"/>
            <w:bottom w:val="none" w:sz="0" w:space="0" w:color="auto"/>
            <w:right w:val="none" w:sz="0" w:space="0" w:color="auto"/>
          </w:divBdr>
        </w:div>
        <w:div w:id="824469859">
          <w:marLeft w:val="0"/>
          <w:marRight w:val="0"/>
          <w:marTop w:val="0"/>
          <w:marBottom w:val="0"/>
          <w:divBdr>
            <w:top w:val="none" w:sz="0" w:space="0" w:color="auto"/>
            <w:left w:val="none" w:sz="0" w:space="0" w:color="auto"/>
            <w:bottom w:val="none" w:sz="0" w:space="0" w:color="auto"/>
            <w:right w:val="none" w:sz="0" w:space="0" w:color="auto"/>
          </w:divBdr>
        </w:div>
        <w:div w:id="735669044">
          <w:marLeft w:val="0"/>
          <w:marRight w:val="0"/>
          <w:marTop w:val="0"/>
          <w:marBottom w:val="0"/>
          <w:divBdr>
            <w:top w:val="none" w:sz="0" w:space="0" w:color="auto"/>
            <w:left w:val="none" w:sz="0" w:space="0" w:color="auto"/>
            <w:bottom w:val="none" w:sz="0" w:space="0" w:color="auto"/>
            <w:right w:val="none" w:sz="0" w:space="0" w:color="auto"/>
          </w:divBdr>
        </w:div>
        <w:div w:id="1498308808">
          <w:marLeft w:val="0"/>
          <w:marRight w:val="0"/>
          <w:marTop w:val="0"/>
          <w:marBottom w:val="0"/>
          <w:divBdr>
            <w:top w:val="none" w:sz="0" w:space="0" w:color="auto"/>
            <w:left w:val="none" w:sz="0" w:space="0" w:color="auto"/>
            <w:bottom w:val="none" w:sz="0" w:space="0" w:color="auto"/>
            <w:right w:val="none" w:sz="0" w:space="0" w:color="auto"/>
          </w:divBdr>
        </w:div>
        <w:div w:id="20520564">
          <w:marLeft w:val="0"/>
          <w:marRight w:val="0"/>
          <w:marTop w:val="0"/>
          <w:marBottom w:val="0"/>
          <w:divBdr>
            <w:top w:val="none" w:sz="0" w:space="0" w:color="auto"/>
            <w:left w:val="none" w:sz="0" w:space="0" w:color="auto"/>
            <w:bottom w:val="none" w:sz="0" w:space="0" w:color="auto"/>
            <w:right w:val="none" w:sz="0" w:space="0" w:color="auto"/>
          </w:divBdr>
        </w:div>
        <w:div w:id="1534149989">
          <w:marLeft w:val="0"/>
          <w:marRight w:val="0"/>
          <w:marTop w:val="0"/>
          <w:marBottom w:val="0"/>
          <w:divBdr>
            <w:top w:val="none" w:sz="0" w:space="0" w:color="auto"/>
            <w:left w:val="none" w:sz="0" w:space="0" w:color="auto"/>
            <w:bottom w:val="none" w:sz="0" w:space="0" w:color="auto"/>
            <w:right w:val="none" w:sz="0" w:space="0" w:color="auto"/>
          </w:divBdr>
        </w:div>
        <w:div w:id="1427069786">
          <w:marLeft w:val="0"/>
          <w:marRight w:val="0"/>
          <w:marTop w:val="0"/>
          <w:marBottom w:val="0"/>
          <w:divBdr>
            <w:top w:val="none" w:sz="0" w:space="0" w:color="auto"/>
            <w:left w:val="none" w:sz="0" w:space="0" w:color="auto"/>
            <w:bottom w:val="none" w:sz="0" w:space="0" w:color="auto"/>
            <w:right w:val="none" w:sz="0" w:space="0" w:color="auto"/>
          </w:divBdr>
        </w:div>
        <w:div w:id="1049231399">
          <w:marLeft w:val="0"/>
          <w:marRight w:val="0"/>
          <w:marTop w:val="0"/>
          <w:marBottom w:val="0"/>
          <w:divBdr>
            <w:top w:val="none" w:sz="0" w:space="0" w:color="auto"/>
            <w:left w:val="none" w:sz="0" w:space="0" w:color="auto"/>
            <w:bottom w:val="none" w:sz="0" w:space="0" w:color="auto"/>
            <w:right w:val="none" w:sz="0" w:space="0" w:color="auto"/>
          </w:divBdr>
        </w:div>
        <w:div w:id="1609435119">
          <w:marLeft w:val="0"/>
          <w:marRight w:val="0"/>
          <w:marTop w:val="0"/>
          <w:marBottom w:val="0"/>
          <w:divBdr>
            <w:top w:val="none" w:sz="0" w:space="0" w:color="auto"/>
            <w:left w:val="none" w:sz="0" w:space="0" w:color="auto"/>
            <w:bottom w:val="none" w:sz="0" w:space="0" w:color="auto"/>
            <w:right w:val="none" w:sz="0" w:space="0" w:color="auto"/>
          </w:divBdr>
        </w:div>
        <w:div w:id="1736508707">
          <w:marLeft w:val="0"/>
          <w:marRight w:val="0"/>
          <w:marTop w:val="0"/>
          <w:marBottom w:val="0"/>
          <w:divBdr>
            <w:top w:val="none" w:sz="0" w:space="0" w:color="auto"/>
            <w:left w:val="none" w:sz="0" w:space="0" w:color="auto"/>
            <w:bottom w:val="none" w:sz="0" w:space="0" w:color="auto"/>
            <w:right w:val="none" w:sz="0" w:space="0" w:color="auto"/>
          </w:divBdr>
        </w:div>
        <w:div w:id="157502544">
          <w:marLeft w:val="0"/>
          <w:marRight w:val="0"/>
          <w:marTop w:val="0"/>
          <w:marBottom w:val="0"/>
          <w:divBdr>
            <w:top w:val="none" w:sz="0" w:space="0" w:color="auto"/>
            <w:left w:val="none" w:sz="0" w:space="0" w:color="auto"/>
            <w:bottom w:val="none" w:sz="0" w:space="0" w:color="auto"/>
            <w:right w:val="none" w:sz="0" w:space="0" w:color="auto"/>
          </w:divBdr>
        </w:div>
        <w:div w:id="626354044">
          <w:marLeft w:val="0"/>
          <w:marRight w:val="0"/>
          <w:marTop w:val="0"/>
          <w:marBottom w:val="0"/>
          <w:divBdr>
            <w:top w:val="none" w:sz="0" w:space="0" w:color="auto"/>
            <w:left w:val="none" w:sz="0" w:space="0" w:color="auto"/>
            <w:bottom w:val="none" w:sz="0" w:space="0" w:color="auto"/>
            <w:right w:val="none" w:sz="0" w:space="0" w:color="auto"/>
          </w:divBdr>
        </w:div>
        <w:div w:id="795298825">
          <w:marLeft w:val="0"/>
          <w:marRight w:val="0"/>
          <w:marTop w:val="0"/>
          <w:marBottom w:val="0"/>
          <w:divBdr>
            <w:top w:val="none" w:sz="0" w:space="0" w:color="auto"/>
            <w:left w:val="none" w:sz="0" w:space="0" w:color="auto"/>
            <w:bottom w:val="none" w:sz="0" w:space="0" w:color="auto"/>
            <w:right w:val="none" w:sz="0" w:space="0" w:color="auto"/>
          </w:divBdr>
        </w:div>
        <w:div w:id="60909904">
          <w:marLeft w:val="0"/>
          <w:marRight w:val="0"/>
          <w:marTop w:val="0"/>
          <w:marBottom w:val="0"/>
          <w:divBdr>
            <w:top w:val="none" w:sz="0" w:space="0" w:color="auto"/>
            <w:left w:val="none" w:sz="0" w:space="0" w:color="auto"/>
            <w:bottom w:val="none" w:sz="0" w:space="0" w:color="auto"/>
            <w:right w:val="none" w:sz="0" w:space="0" w:color="auto"/>
          </w:divBdr>
        </w:div>
      </w:divsChild>
    </w:div>
    <w:div w:id="928465693">
      <w:bodyDiv w:val="1"/>
      <w:marLeft w:val="0"/>
      <w:marRight w:val="0"/>
      <w:marTop w:val="0"/>
      <w:marBottom w:val="0"/>
      <w:divBdr>
        <w:top w:val="none" w:sz="0" w:space="0" w:color="auto"/>
        <w:left w:val="none" w:sz="0" w:space="0" w:color="auto"/>
        <w:bottom w:val="none" w:sz="0" w:space="0" w:color="auto"/>
        <w:right w:val="none" w:sz="0" w:space="0" w:color="auto"/>
      </w:divBdr>
      <w:divsChild>
        <w:div w:id="997616507">
          <w:marLeft w:val="0"/>
          <w:marRight w:val="0"/>
          <w:marTop w:val="0"/>
          <w:marBottom w:val="0"/>
          <w:divBdr>
            <w:top w:val="none" w:sz="0" w:space="0" w:color="auto"/>
            <w:left w:val="none" w:sz="0" w:space="0" w:color="auto"/>
            <w:bottom w:val="none" w:sz="0" w:space="0" w:color="auto"/>
            <w:right w:val="none" w:sz="0" w:space="0" w:color="auto"/>
          </w:divBdr>
        </w:div>
        <w:div w:id="1964264496">
          <w:marLeft w:val="0"/>
          <w:marRight w:val="0"/>
          <w:marTop w:val="0"/>
          <w:marBottom w:val="0"/>
          <w:divBdr>
            <w:top w:val="none" w:sz="0" w:space="0" w:color="auto"/>
            <w:left w:val="none" w:sz="0" w:space="0" w:color="auto"/>
            <w:bottom w:val="none" w:sz="0" w:space="0" w:color="auto"/>
            <w:right w:val="none" w:sz="0" w:space="0" w:color="auto"/>
          </w:divBdr>
        </w:div>
        <w:div w:id="2006470004">
          <w:marLeft w:val="0"/>
          <w:marRight w:val="0"/>
          <w:marTop w:val="0"/>
          <w:marBottom w:val="0"/>
          <w:divBdr>
            <w:top w:val="none" w:sz="0" w:space="0" w:color="auto"/>
            <w:left w:val="none" w:sz="0" w:space="0" w:color="auto"/>
            <w:bottom w:val="none" w:sz="0" w:space="0" w:color="auto"/>
            <w:right w:val="none" w:sz="0" w:space="0" w:color="auto"/>
          </w:divBdr>
        </w:div>
        <w:div w:id="1835605863">
          <w:marLeft w:val="0"/>
          <w:marRight w:val="0"/>
          <w:marTop w:val="0"/>
          <w:marBottom w:val="0"/>
          <w:divBdr>
            <w:top w:val="none" w:sz="0" w:space="0" w:color="auto"/>
            <w:left w:val="none" w:sz="0" w:space="0" w:color="auto"/>
            <w:bottom w:val="none" w:sz="0" w:space="0" w:color="auto"/>
            <w:right w:val="none" w:sz="0" w:space="0" w:color="auto"/>
          </w:divBdr>
        </w:div>
        <w:div w:id="1316685718">
          <w:marLeft w:val="0"/>
          <w:marRight w:val="0"/>
          <w:marTop w:val="0"/>
          <w:marBottom w:val="0"/>
          <w:divBdr>
            <w:top w:val="none" w:sz="0" w:space="0" w:color="auto"/>
            <w:left w:val="none" w:sz="0" w:space="0" w:color="auto"/>
            <w:bottom w:val="none" w:sz="0" w:space="0" w:color="auto"/>
            <w:right w:val="none" w:sz="0" w:space="0" w:color="auto"/>
          </w:divBdr>
        </w:div>
        <w:div w:id="569850681">
          <w:marLeft w:val="0"/>
          <w:marRight w:val="0"/>
          <w:marTop w:val="0"/>
          <w:marBottom w:val="0"/>
          <w:divBdr>
            <w:top w:val="none" w:sz="0" w:space="0" w:color="auto"/>
            <w:left w:val="none" w:sz="0" w:space="0" w:color="auto"/>
            <w:bottom w:val="none" w:sz="0" w:space="0" w:color="auto"/>
            <w:right w:val="none" w:sz="0" w:space="0" w:color="auto"/>
          </w:divBdr>
        </w:div>
        <w:div w:id="307056173">
          <w:marLeft w:val="0"/>
          <w:marRight w:val="0"/>
          <w:marTop w:val="0"/>
          <w:marBottom w:val="0"/>
          <w:divBdr>
            <w:top w:val="none" w:sz="0" w:space="0" w:color="auto"/>
            <w:left w:val="none" w:sz="0" w:space="0" w:color="auto"/>
            <w:bottom w:val="none" w:sz="0" w:space="0" w:color="auto"/>
            <w:right w:val="none" w:sz="0" w:space="0" w:color="auto"/>
          </w:divBdr>
        </w:div>
        <w:div w:id="545724027">
          <w:marLeft w:val="0"/>
          <w:marRight w:val="0"/>
          <w:marTop w:val="0"/>
          <w:marBottom w:val="0"/>
          <w:divBdr>
            <w:top w:val="none" w:sz="0" w:space="0" w:color="auto"/>
            <w:left w:val="none" w:sz="0" w:space="0" w:color="auto"/>
            <w:bottom w:val="none" w:sz="0" w:space="0" w:color="auto"/>
            <w:right w:val="none" w:sz="0" w:space="0" w:color="auto"/>
          </w:divBdr>
        </w:div>
        <w:div w:id="1968272089">
          <w:marLeft w:val="0"/>
          <w:marRight w:val="0"/>
          <w:marTop w:val="0"/>
          <w:marBottom w:val="0"/>
          <w:divBdr>
            <w:top w:val="none" w:sz="0" w:space="0" w:color="auto"/>
            <w:left w:val="none" w:sz="0" w:space="0" w:color="auto"/>
            <w:bottom w:val="none" w:sz="0" w:space="0" w:color="auto"/>
            <w:right w:val="none" w:sz="0" w:space="0" w:color="auto"/>
          </w:divBdr>
        </w:div>
        <w:div w:id="564490948">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718625944">
          <w:marLeft w:val="0"/>
          <w:marRight w:val="0"/>
          <w:marTop w:val="0"/>
          <w:marBottom w:val="0"/>
          <w:divBdr>
            <w:top w:val="none" w:sz="0" w:space="0" w:color="auto"/>
            <w:left w:val="none" w:sz="0" w:space="0" w:color="auto"/>
            <w:bottom w:val="none" w:sz="0" w:space="0" w:color="auto"/>
            <w:right w:val="none" w:sz="0" w:space="0" w:color="auto"/>
          </w:divBdr>
        </w:div>
        <w:div w:id="570043921">
          <w:marLeft w:val="0"/>
          <w:marRight w:val="0"/>
          <w:marTop w:val="0"/>
          <w:marBottom w:val="0"/>
          <w:divBdr>
            <w:top w:val="none" w:sz="0" w:space="0" w:color="auto"/>
            <w:left w:val="none" w:sz="0" w:space="0" w:color="auto"/>
            <w:bottom w:val="none" w:sz="0" w:space="0" w:color="auto"/>
            <w:right w:val="none" w:sz="0" w:space="0" w:color="auto"/>
          </w:divBdr>
        </w:div>
        <w:div w:id="1725713498">
          <w:marLeft w:val="0"/>
          <w:marRight w:val="0"/>
          <w:marTop w:val="0"/>
          <w:marBottom w:val="0"/>
          <w:divBdr>
            <w:top w:val="none" w:sz="0" w:space="0" w:color="auto"/>
            <w:left w:val="none" w:sz="0" w:space="0" w:color="auto"/>
            <w:bottom w:val="none" w:sz="0" w:space="0" w:color="auto"/>
            <w:right w:val="none" w:sz="0" w:space="0" w:color="auto"/>
          </w:divBdr>
        </w:div>
        <w:div w:id="695539665">
          <w:marLeft w:val="0"/>
          <w:marRight w:val="0"/>
          <w:marTop w:val="0"/>
          <w:marBottom w:val="0"/>
          <w:divBdr>
            <w:top w:val="none" w:sz="0" w:space="0" w:color="auto"/>
            <w:left w:val="none" w:sz="0" w:space="0" w:color="auto"/>
            <w:bottom w:val="none" w:sz="0" w:space="0" w:color="auto"/>
            <w:right w:val="none" w:sz="0" w:space="0" w:color="auto"/>
          </w:divBdr>
        </w:div>
        <w:div w:id="771820849">
          <w:marLeft w:val="0"/>
          <w:marRight w:val="0"/>
          <w:marTop w:val="0"/>
          <w:marBottom w:val="0"/>
          <w:divBdr>
            <w:top w:val="none" w:sz="0" w:space="0" w:color="auto"/>
            <w:left w:val="none" w:sz="0" w:space="0" w:color="auto"/>
            <w:bottom w:val="none" w:sz="0" w:space="0" w:color="auto"/>
            <w:right w:val="none" w:sz="0" w:space="0" w:color="auto"/>
          </w:divBdr>
        </w:div>
        <w:div w:id="511069766">
          <w:marLeft w:val="0"/>
          <w:marRight w:val="0"/>
          <w:marTop w:val="0"/>
          <w:marBottom w:val="0"/>
          <w:divBdr>
            <w:top w:val="none" w:sz="0" w:space="0" w:color="auto"/>
            <w:left w:val="none" w:sz="0" w:space="0" w:color="auto"/>
            <w:bottom w:val="none" w:sz="0" w:space="0" w:color="auto"/>
            <w:right w:val="none" w:sz="0" w:space="0" w:color="auto"/>
          </w:divBdr>
        </w:div>
        <w:div w:id="81921513">
          <w:marLeft w:val="0"/>
          <w:marRight w:val="0"/>
          <w:marTop w:val="0"/>
          <w:marBottom w:val="0"/>
          <w:divBdr>
            <w:top w:val="none" w:sz="0" w:space="0" w:color="auto"/>
            <w:left w:val="none" w:sz="0" w:space="0" w:color="auto"/>
            <w:bottom w:val="none" w:sz="0" w:space="0" w:color="auto"/>
            <w:right w:val="none" w:sz="0" w:space="0" w:color="auto"/>
          </w:divBdr>
        </w:div>
        <w:div w:id="998117723">
          <w:marLeft w:val="0"/>
          <w:marRight w:val="0"/>
          <w:marTop w:val="0"/>
          <w:marBottom w:val="0"/>
          <w:divBdr>
            <w:top w:val="none" w:sz="0" w:space="0" w:color="auto"/>
            <w:left w:val="none" w:sz="0" w:space="0" w:color="auto"/>
            <w:bottom w:val="none" w:sz="0" w:space="0" w:color="auto"/>
            <w:right w:val="none" w:sz="0" w:space="0" w:color="auto"/>
          </w:divBdr>
        </w:div>
        <w:div w:id="1720133000">
          <w:marLeft w:val="0"/>
          <w:marRight w:val="0"/>
          <w:marTop w:val="0"/>
          <w:marBottom w:val="0"/>
          <w:divBdr>
            <w:top w:val="none" w:sz="0" w:space="0" w:color="auto"/>
            <w:left w:val="none" w:sz="0" w:space="0" w:color="auto"/>
            <w:bottom w:val="none" w:sz="0" w:space="0" w:color="auto"/>
            <w:right w:val="none" w:sz="0" w:space="0" w:color="auto"/>
          </w:divBdr>
        </w:div>
        <w:div w:id="1924026871">
          <w:marLeft w:val="0"/>
          <w:marRight w:val="0"/>
          <w:marTop w:val="0"/>
          <w:marBottom w:val="0"/>
          <w:divBdr>
            <w:top w:val="none" w:sz="0" w:space="0" w:color="auto"/>
            <w:left w:val="none" w:sz="0" w:space="0" w:color="auto"/>
            <w:bottom w:val="none" w:sz="0" w:space="0" w:color="auto"/>
            <w:right w:val="none" w:sz="0" w:space="0" w:color="auto"/>
          </w:divBdr>
        </w:div>
        <w:div w:id="188615256">
          <w:marLeft w:val="0"/>
          <w:marRight w:val="0"/>
          <w:marTop w:val="0"/>
          <w:marBottom w:val="0"/>
          <w:divBdr>
            <w:top w:val="none" w:sz="0" w:space="0" w:color="auto"/>
            <w:left w:val="none" w:sz="0" w:space="0" w:color="auto"/>
            <w:bottom w:val="none" w:sz="0" w:space="0" w:color="auto"/>
            <w:right w:val="none" w:sz="0" w:space="0" w:color="auto"/>
          </w:divBdr>
        </w:div>
        <w:div w:id="1411344668">
          <w:marLeft w:val="0"/>
          <w:marRight w:val="0"/>
          <w:marTop w:val="0"/>
          <w:marBottom w:val="0"/>
          <w:divBdr>
            <w:top w:val="none" w:sz="0" w:space="0" w:color="auto"/>
            <w:left w:val="none" w:sz="0" w:space="0" w:color="auto"/>
            <w:bottom w:val="none" w:sz="0" w:space="0" w:color="auto"/>
            <w:right w:val="none" w:sz="0" w:space="0" w:color="auto"/>
          </w:divBdr>
        </w:div>
        <w:div w:id="59405963">
          <w:marLeft w:val="0"/>
          <w:marRight w:val="0"/>
          <w:marTop w:val="0"/>
          <w:marBottom w:val="0"/>
          <w:divBdr>
            <w:top w:val="none" w:sz="0" w:space="0" w:color="auto"/>
            <w:left w:val="none" w:sz="0" w:space="0" w:color="auto"/>
            <w:bottom w:val="none" w:sz="0" w:space="0" w:color="auto"/>
            <w:right w:val="none" w:sz="0" w:space="0" w:color="auto"/>
          </w:divBdr>
        </w:div>
        <w:div w:id="1313605814">
          <w:marLeft w:val="0"/>
          <w:marRight w:val="0"/>
          <w:marTop w:val="0"/>
          <w:marBottom w:val="0"/>
          <w:divBdr>
            <w:top w:val="none" w:sz="0" w:space="0" w:color="auto"/>
            <w:left w:val="none" w:sz="0" w:space="0" w:color="auto"/>
            <w:bottom w:val="none" w:sz="0" w:space="0" w:color="auto"/>
            <w:right w:val="none" w:sz="0" w:space="0" w:color="auto"/>
          </w:divBdr>
        </w:div>
        <w:div w:id="828713275">
          <w:marLeft w:val="0"/>
          <w:marRight w:val="0"/>
          <w:marTop w:val="0"/>
          <w:marBottom w:val="0"/>
          <w:divBdr>
            <w:top w:val="none" w:sz="0" w:space="0" w:color="auto"/>
            <w:left w:val="none" w:sz="0" w:space="0" w:color="auto"/>
            <w:bottom w:val="none" w:sz="0" w:space="0" w:color="auto"/>
            <w:right w:val="none" w:sz="0" w:space="0" w:color="auto"/>
          </w:divBdr>
        </w:div>
        <w:div w:id="1643776079">
          <w:marLeft w:val="0"/>
          <w:marRight w:val="0"/>
          <w:marTop w:val="0"/>
          <w:marBottom w:val="0"/>
          <w:divBdr>
            <w:top w:val="none" w:sz="0" w:space="0" w:color="auto"/>
            <w:left w:val="none" w:sz="0" w:space="0" w:color="auto"/>
            <w:bottom w:val="none" w:sz="0" w:space="0" w:color="auto"/>
            <w:right w:val="none" w:sz="0" w:space="0" w:color="auto"/>
          </w:divBdr>
        </w:div>
        <w:div w:id="1106926305">
          <w:marLeft w:val="0"/>
          <w:marRight w:val="0"/>
          <w:marTop w:val="0"/>
          <w:marBottom w:val="0"/>
          <w:divBdr>
            <w:top w:val="none" w:sz="0" w:space="0" w:color="auto"/>
            <w:left w:val="none" w:sz="0" w:space="0" w:color="auto"/>
            <w:bottom w:val="none" w:sz="0" w:space="0" w:color="auto"/>
            <w:right w:val="none" w:sz="0" w:space="0" w:color="auto"/>
          </w:divBdr>
        </w:div>
        <w:div w:id="186795553">
          <w:marLeft w:val="0"/>
          <w:marRight w:val="0"/>
          <w:marTop w:val="0"/>
          <w:marBottom w:val="0"/>
          <w:divBdr>
            <w:top w:val="none" w:sz="0" w:space="0" w:color="auto"/>
            <w:left w:val="none" w:sz="0" w:space="0" w:color="auto"/>
            <w:bottom w:val="none" w:sz="0" w:space="0" w:color="auto"/>
            <w:right w:val="none" w:sz="0" w:space="0" w:color="auto"/>
          </w:divBdr>
        </w:div>
        <w:div w:id="1796481477">
          <w:marLeft w:val="0"/>
          <w:marRight w:val="0"/>
          <w:marTop w:val="0"/>
          <w:marBottom w:val="0"/>
          <w:divBdr>
            <w:top w:val="none" w:sz="0" w:space="0" w:color="auto"/>
            <w:left w:val="none" w:sz="0" w:space="0" w:color="auto"/>
            <w:bottom w:val="none" w:sz="0" w:space="0" w:color="auto"/>
            <w:right w:val="none" w:sz="0" w:space="0" w:color="auto"/>
          </w:divBdr>
        </w:div>
        <w:div w:id="390538006">
          <w:marLeft w:val="0"/>
          <w:marRight w:val="0"/>
          <w:marTop w:val="0"/>
          <w:marBottom w:val="0"/>
          <w:divBdr>
            <w:top w:val="none" w:sz="0" w:space="0" w:color="auto"/>
            <w:left w:val="none" w:sz="0" w:space="0" w:color="auto"/>
            <w:bottom w:val="none" w:sz="0" w:space="0" w:color="auto"/>
            <w:right w:val="none" w:sz="0" w:space="0" w:color="auto"/>
          </w:divBdr>
        </w:div>
        <w:div w:id="335109008">
          <w:marLeft w:val="0"/>
          <w:marRight w:val="0"/>
          <w:marTop w:val="0"/>
          <w:marBottom w:val="0"/>
          <w:divBdr>
            <w:top w:val="none" w:sz="0" w:space="0" w:color="auto"/>
            <w:left w:val="none" w:sz="0" w:space="0" w:color="auto"/>
            <w:bottom w:val="none" w:sz="0" w:space="0" w:color="auto"/>
            <w:right w:val="none" w:sz="0" w:space="0" w:color="auto"/>
          </w:divBdr>
        </w:div>
        <w:div w:id="931353105">
          <w:marLeft w:val="0"/>
          <w:marRight w:val="0"/>
          <w:marTop w:val="0"/>
          <w:marBottom w:val="0"/>
          <w:divBdr>
            <w:top w:val="none" w:sz="0" w:space="0" w:color="auto"/>
            <w:left w:val="none" w:sz="0" w:space="0" w:color="auto"/>
            <w:bottom w:val="none" w:sz="0" w:space="0" w:color="auto"/>
            <w:right w:val="none" w:sz="0" w:space="0" w:color="auto"/>
          </w:divBdr>
        </w:div>
        <w:div w:id="118767133">
          <w:marLeft w:val="0"/>
          <w:marRight w:val="0"/>
          <w:marTop w:val="0"/>
          <w:marBottom w:val="0"/>
          <w:divBdr>
            <w:top w:val="none" w:sz="0" w:space="0" w:color="auto"/>
            <w:left w:val="none" w:sz="0" w:space="0" w:color="auto"/>
            <w:bottom w:val="none" w:sz="0" w:space="0" w:color="auto"/>
            <w:right w:val="none" w:sz="0" w:space="0" w:color="auto"/>
          </w:divBdr>
        </w:div>
        <w:div w:id="1897858782">
          <w:marLeft w:val="0"/>
          <w:marRight w:val="0"/>
          <w:marTop w:val="0"/>
          <w:marBottom w:val="0"/>
          <w:divBdr>
            <w:top w:val="none" w:sz="0" w:space="0" w:color="auto"/>
            <w:left w:val="none" w:sz="0" w:space="0" w:color="auto"/>
            <w:bottom w:val="none" w:sz="0" w:space="0" w:color="auto"/>
            <w:right w:val="none" w:sz="0" w:space="0" w:color="auto"/>
          </w:divBdr>
        </w:div>
        <w:div w:id="2058893942">
          <w:marLeft w:val="0"/>
          <w:marRight w:val="0"/>
          <w:marTop w:val="0"/>
          <w:marBottom w:val="0"/>
          <w:divBdr>
            <w:top w:val="none" w:sz="0" w:space="0" w:color="auto"/>
            <w:left w:val="none" w:sz="0" w:space="0" w:color="auto"/>
            <w:bottom w:val="none" w:sz="0" w:space="0" w:color="auto"/>
            <w:right w:val="none" w:sz="0" w:space="0" w:color="auto"/>
          </w:divBdr>
        </w:div>
        <w:div w:id="1277714367">
          <w:marLeft w:val="0"/>
          <w:marRight w:val="0"/>
          <w:marTop w:val="0"/>
          <w:marBottom w:val="0"/>
          <w:divBdr>
            <w:top w:val="none" w:sz="0" w:space="0" w:color="auto"/>
            <w:left w:val="none" w:sz="0" w:space="0" w:color="auto"/>
            <w:bottom w:val="none" w:sz="0" w:space="0" w:color="auto"/>
            <w:right w:val="none" w:sz="0" w:space="0" w:color="auto"/>
          </w:divBdr>
        </w:div>
        <w:div w:id="938680474">
          <w:marLeft w:val="0"/>
          <w:marRight w:val="0"/>
          <w:marTop w:val="0"/>
          <w:marBottom w:val="0"/>
          <w:divBdr>
            <w:top w:val="none" w:sz="0" w:space="0" w:color="auto"/>
            <w:left w:val="none" w:sz="0" w:space="0" w:color="auto"/>
            <w:bottom w:val="none" w:sz="0" w:space="0" w:color="auto"/>
            <w:right w:val="none" w:sz="0" w:space="0" w:color="auto"/>
          </w:divBdr>
        </w:div>
        <w:div w:id="1122114999">
          <w:marLeft w:val="0"/>
          <w:marRight w:val="0"/>
          <w:marTop w:val="0"/>
          <w:marBottom w:val="0"/>
          <w:divBdr>
            <w:top w:val="none" w:sz="0" w:space="0" w:color="auto"/>
            <w:left w:val="none" w:sz="0" w:space="0" w:color="auto"/>
            <w:bottom w:val="none" w:sz="0" w:space="0" w:color="auto"/>
            <w:right w:val="none" w:sz="0" w:space="0" w:color="auto"/>
          </w:divBdr>
        </w:div>
        <w:div w:id="1948194557">
          <w:marLeft w:val="0"/>
          <w:marRight w:val="0"/>
          <w:marTop w:val="0"/>
          <w:marBottom w:val="0"/>
          <w:divBdr>
            <w:top w:val="none" w:sz="0" w:space="0" w:color="auto"/>
            <w:left w:val="none" w:sz="0" w:space="0" w:color="auto"/>
            <w:bottom w:val="none" w:sz="0" w:space="0" w:color="auto"/>
            <w:right w:val="none" w:sz="0" w:space="0" w:color="auto"/>
          </w:divBdr>
        </w:div>
        <w:div w:id="1873305329">
          <w:marLeft w:val="0"/>
          <w:marRight w:val="0"/>
          <w:marTop w:val="0"/>
          <w:marBottom w:val="0"/>
          <w:divBdr>
            <w:top w:val="none" w:sz="0" w:space="0" w:color="auto"/>
            <w:left w:val="none" w:sz="0" w:space="0" w:color="auto"/>
            <w:bottom w:val="none" w:sz="0" w:space="0" w:color="auto"/>
            <w:right w:val="none" w:sz="0" w:space="0" w:color="auto"/>
          </w:divBdr>
        </w:div>
        <w:div w:id="1702054046">
          <w:marLeft w:val="0"/>
          <w:marRight w:val="0"/>
          <w:marTop w:val="0"/>
          <w:marBottom w:val="0"/>
          <w:divBdr>
            <w:top w:val="none" w:sz="0" w:space="0" w:color="auto"/>
            <w:left w:val="none" w:sz="0" w:space="0" w:color="auto"/>
            <w:bottom w:val="none" w:sz="0" w:space="0" w:color="auto"/>
            <w:right w:val="none" w:sz="0" w:space="0" w:color="auto"/>
          </w:divBdr>
        </w:div>
        <w:div w:id="78987459">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512301240">
          <w:marLeft w:val="0"/>
          <w:marRight w:val="0"/>
          <w:marTop w:val="0"/>
          <w:marBottom w:val="0"/>
          <w:divBdr>
            <w:top w:val="none" w:sz="0" w:space="0" w:color="auto"/>
            <w:left w:val="none" w:sz="0" w:space="0" w:color="auto"/>
            <w:bottom w:val="none" w:sz="0" w:space="0" w:color="auto"/>
            <w:right w:val="none" w:sz="0" w:space="0" w:color="auto"/>
          </w:divBdr>
        </w:div>
        <w:div w:id="1711760100">
          <w:marLeft w:val="0"/>
          <w:marRight w:val="0"/>
          <w:marTop w:val="0"/>
          <w:marBottom w:val="0"/>
          <w:divBdr>
            <w:top w:val="none" w:sz="0" w:space="0" w:color="auto"/>
            <w:left w:val="none" w:sz="0" w:space="0" w:color="auto"/>
            <w:bottom w:val="none" w:sz="0" w:space="0" w:color="auto"/>
            <w:right w:val="none" w:sz="0" w:space="0" w:color="auto"/>
          </w:divBdr>
        </w:div>
        <w:div w:id="1860196595">
          <w:marLeft w:val="0"/>
          <w:marRight w:val="0"/>
          <w:marTop w:val="0"/>
          <w:marBottom w:val="0"/>
          <w:divBdr>
            <w:top w:val="none" w:sz="0" w:space="0" w:color="auto"/>
            <w:left w:val="none" w:sz="0" w:space="0" w:color="auto"/>
            <w:bottom w:val="none" w:sz="0" w:space="0" w:color="auto"/>
            <w:right w:val="none" w:sz="0" w:space="0" w:color="auto"/>
          </w:divBdr>
        </w:div>
        <w:div w:id="157115177">
          <w:marLeft w:val="0"/>
          <w:marRight w:val="0"/>
          <w:marTop w:val="0"/>
          <w:marBottom w:val="0"/>
          <w:divBdr>
            <w:top w:val="none" w:sz="0" w:space="0" w:color="auto"/>
            <w:left w:val="none" w:sz="0" w:space="0" w:color="auto"/>
            <w:bottom w:val="none" w:sz="0" w:space="0" w:color="auto"/>
            <w:right w:val="none" w:sz="0" w:space="0" w:color="auto"/>
          </w:divBdr>
        </w:div>
        <w:div w:id="890845867">
          <w:marLeft w:val="0"/>
          <w:marRight w:val="0"/>
          <w:marTop w:val="0"/>
          <w:marBottom w:val="0"/>
          <w:divBdr>
            <w:top w:val="none" w:sz="0" w:space="0" w:color="auto"/>
            <w:left w:val="none" w:sz="0" w:space="0" w:color="auto"/>
            <w:bottom w:val="none" w:sz="0" w:space="0" w:color="auto"/>
            <w:right w:val="none" w:sz="0" w:space="0" w:color="auto"/>
          </w:divBdr>
        </w:div>
        <w:div w:id="1513377595">
          <w:marLeft w:val="0"/>
          <w:marRight w:val="0"/>
          <w:marTop w:val="0"/>
          <w:marBottom w:val="0"/>
          <w:divBdr>
            <w:top w:val="none" w:sz="0" w:space="0" w:color="auto"/>
            <w:left w:val="none" w:sz="0" w:space="0" w:color="auto"/>
            <w:bottom w:val="none" w:sz="0" w:space="0" w:color="auto"/>
            <w:right w:val="none" w:sz="0" w:space="0" w:color="auto"/>
          </w:divBdr>
        </w:div>
        <w:div w:id="439030326">
          <w:marLeft w:val="0"/>
          <w:marRight w:val="0"/>
          <w:marTop w:val="0"/>
          <w:marBottom w:val="0"/>
          <w:divBdr>
            <w:top w:val="none" w:sz="0" w:space="0" w:color="auto"/>
            <w:left w:val="none" w:sz="0" w:space="0" w:color="auto"/>
            <w:bottom w:val="none" w:sz="0" w:space="0" w:color="auto"/>
            <w:right w:val="none" w:sz="0" w:space="0" w:color="auto"/>
          </w:divBdr>
        </w:div>
        <w:div w:id="498036483">
          <w:marLeft w:val="0"/>
          <w:marRight w:val="0"/>
          <w:marTop w:val="0"/>
          <w:marBottom w:val="0"/>
          <w:divBdr>
            <w:top w:val="none" w:sz="0" w:space="0" w:color="auto"/>
            <w:left w:val="none" w:sz="0" w:space="0" w:color="auto"/>
            <w:bottom w:val="none" w:sz="0" w:space="0" w:color="auto"/>
            <w:right w:val="none" w:sz="0" w:space="0" w:color="auto"/>
          </w:divBdr>
        </w:div>
        <w:div w:id="1903516338">
          <w:marLeft w:val="0"/>
          <w:marRight w:val="0"/>
          <w:marTop w:val="0"/>
          <w:marBottom w:val="0"/>
          <w:divBdr>
            <w:top w:val="none" w:sz="0" w:space="0" w:color="auto"/>
            <w:left w:val="none" w:sz="0" w:space="0" w:color="auto"/>
            <w:bottom w:val="none" w:sz="0" w:space="0" w:color="auto"/>
            <w:right w:val="none" w:sz="0" w:space="0" w:color="auto"/>
          </w:divBdr>
        </w:div>
        <w:div w:id="2032149177">
          <w:marLeft w:val="0"/>
          <w:marRight w:val="0"/>
          <w:marTop w:val="0"/>
          <w:marBottom w:val="0"/>
          <w:divBdr>
            <w:top w:val="none" w:sz="0" w:space="0" w:color="auto"/>
            <w:left w:val="none" w:sz="0" w:space="0" w:color="auto"/>
            <w:bottom w:val="none" w:sz="0" w:space="0" w:color="auto"/>
            <w:right w:val="none" w:sz="0" w:space="0" w:color="auto"/>
          </w:divBdr>
        </w:div>
        <w:div w:id="642006525">
          <w:marLeft w:val="0"/>
          <w:marRight w:val="0"/>
          <w:marTop w:val="0"/>
          <w:marBottom w:val="0"/>
          <w:divBdr>
            <w:top w:val="none" w:sz="0" w:space="0" w:color="auto"/>
            <w:left w:val="none" w:sz="0" w:space="0" w:color="auto"/>
            <w:bottom w:val="none" w:sz="0" w:space="0" w:color="auto"/>
            <w:right w:val="none" w:sz="0" w:space="0" w:color="auto"/>
          </w:divBdr>
        </w:div>
        <w:div w:id="686830197">
          <w:marLeft w:val="0"/>
          <w:marRight w:val="0"/>
          <w:marTop w:val="0"/>
          <w:marBottom w:val="0"/>
          <w:divBdr>
            <w:top w:val="none" w:sz="0" w:space="0" w:color="auto"/>
            <w:left w:val="none" w:sz="0" w:space="0" w:color="auto"/>
            <w:bottom w:val="none" w:sz="0" w:space="0" w:color="auto"/>
            <w:right w:val="none" w:sz="0" w:space="0" w:color="auto"/>
          </w:divBdr>
        </w:div>
        <w:div w:id="917061660">
          <w:marLeft w:val="0"/>
          <w:marRight w:val="0"/>
          <w:marTop w:val="0"/>
          <w:marBottom w:val="0"/>
          <w:divBdr>
            <w:top w:val="none" w:sz="0" w:space="0" w:color="auto"/>
            <w:left w:val="none" w:sz="0" w:space="0" w:color="auto"/>
            <w:bottom w:val="none" w:sz="0" w:space="0" w:color="auto"/>
            <w:right w:val="none" w:sz="0" w:space="0" w:color="auto"/>
          </w:divBdr>
        </w:div>
        <w:div w:id="445122159">
          <w:marLeft w:val="0"/>
          <w:marRight w:val="0"/>
          <w:marTop w:val="0"/>
          <w:marBottom w:val="0"/>
          <w:divBdr>
            <w:top w:val="none" w:sz="0" w:space="0" w:color="auto"/>
            <w:left w:val="none" w:sz="0" w:space="0" w:color="auto"/>
            <w:bottom w:val="none" w:sz="0" w:space="0" w:color="auto"/>
            <w:right w:val="none" w:sz="0" w:space="0" w:color="auto"/>
          </w:divBdr>
        </w:div>
        <w:div w:id="1684356499">
          <w:marLeft w:val="0"/>
          <w:marRight w:val="0"/>
          <w:marTop w:val="0"/>
          <w:marBottom w:val="0"/>
          <w:divBdr>
            <w:top w:val="none" w:sz="0" w:space="0" w:color="auto"/>
            <w:left w:val="none" w:sz="0" w:space="0" w:color="auto"/>
            <w:bottom w:val="none" w:sz="0" w:space="0" w:color="auto"/>
            <w:right w:val="none" w:sz="0" w:space="0" w:color="auto"/>
          </w:divBdr>
        </w:div>
        <w:div w:id="940532014">
          <w:marLeft w:val="0"/>
          <w:marRight w:val="0"/>
          <w:marTop w:val="0"/>
          <w:marBottom w:val="0"/>
          <w:divBdr>
            <w:top w:val="none" w:sz="0" w:space="0" w:color="auto"/>
            <w:left w:val="none" w:sz="0" w:space="0" w:color="auto"/>
            <w:bottom w:val="none" w:sz="0" w:space="0" w:color="auto"/>
            <w:right w:val="none" w:sz="0" w:space="0" w:color="auto"/>
          </w:divBdr>
        </w:div>
        <w:div w:id="1231385514">
          <w:marLeft w:val="0"/>
          <w:marRight w:val="0"/>
          <w:marTop w:val="0"/>
          <w:marBottom w:val="0"/>
          <w:divBdr>
            <w:top w:val="none" w:sz="0" w:space="0" w:color="auto"/>
            <w:left w:val="none" w:sz="0" w:space="0" w:color="auto"/>
            <w:bottom w:val="none" w:sz="0" w:space="0" w:color="auto"/>
            <w:right w:val="none" w:sz="0" w:space="0" w:color="auto"/>
          </w:divBdr>
        </w:div>
        <w:div w:id="1889678795">
          <w:marLeft w:val="0"/>
          <w:marRight w:val="0"/>
          <w:marTop w:val="0"/>
          <w:marBottom w:val="0"/>
          <w:divBdr>
            <w:top w:val="none" w:sz="0" w:space="0" w:color="auto"/>
            <w:left w:val="none" w:sz="0" w:space="0" w:color="auto"/>
            <w:bottom w:val="none" w:sz="0" w:space="0" w:color="auto"/>
            <w:right w:val="none" w:sz="0" w:space="0" w:color="auto"/>
          </w:divBdr>
        </w:div>
        <w:div w:id="861750564">
          <w:marLeft w:val="0"/>
          <w:marRight w:val="0"/>
          <w:marTop w:val="0"/>
          <w:marBottom w:val="0"/>
          <w:divBdr>
            <w:top w:val="none" w:sz="0" w:space="0" w:color="auto"/>
            <w:left w:val="none" w:sz="0" w:space="0" w:color="auto"/>
            <w:bottom w:val="none" w:sz="0" w:space="0" w:color="auto"/>
            <w:right w:val="none" w:sz="0" w:space="0" w:color="auto"/>
          </w:divBdr>
        </w:div>
        <w:div w:id="117603134">
          <w:marLeft w:val="0"/>
          <w:marRight w:val="0"/>
          <w:marTop w:val="0"/>
          <w:marBottom w:val="0"/>
          <w:divBdr>
            <w:top w:val="none" w:sz="0" w:space="0" w:color="auto"/>
            <w:left w:val="none" w:sz="0" w:space="0" w:color="auto"/>
            <w:bottom w:val="none" w:sz="0" w:space="0" w:color="auto"/>
            <w:right w:val="none" w:sz="0" w:space="0" w:color="auto"/>
          </w:divBdr>
        </w:div>
        <w:div w:id="850877860">
          <w:marLeft w:val="0"/>
          <w:marRight w:val="0"/>
          <w:marTop w:val="0"/>
          <w:marBottom w:val="0"/>
          <w:divBdr>
            <w:top w:val="none" w:sz="0" w:space="0" w:color="auto"/>
            <w:left w:val="none" w:sz="0" w:space="0" w:color="auto"/>
            <w:bottom w:val="none" w:sz="0" w:space="0" w:color="auto"/>
            <w:right w:val="none" w:sz="0" w:space="0" w:color="auto"/>
          </w:divBdr>
        </w:div>
        <w:div w:id="2070568099">
          <w:marLeft w:val="0"/>
          <w:marRight w:val="0"/>
          <w:marTop w:val="0"/>
          <w:marBottom w:val="0"/>
          <w:divBdr>
            <w:top w:val="none" w:sz="0" w:space="0" w:color="auto"/>
            <w:left w:val="none" w:sz="0" w:space="0" w:color="auto"/>
            <w:bottom w:val="none" w:sz="0" w:space="0" w:color="auto"/>
            <w:right w:val="none" w:sz="0" w:space="0" w:color="auto"/>
          </w:divBdr>
        </w:div>
        <w:div w:id="18901358">
          <w:marLeft w:val="0"/>
          <w:marRight w:val="0"/>
          <w:marTop w:val="0"/>
          <w:marBottom w:val="0"/>
          <w:divBdr>
            <w:top w:val="none" w:sz="0" w:space="0" w:color="auto"/>
            <w:left w:val="none" w:sz="0" w:space="0" w:color="auto"/>
            <w:bottom w:val="none" w:sz="0" w:space="0" w:color="auto"/>
            <w:right w:val="none" w:sz="0" w:space="0" w:color="auto"/>
          </w:divBdr>
        </w:div>
        <w:div w:id="966736603">
          <w:marLeft w:val="0"/>
          <w:marRight w:val="0"/>
          <w:marTop w:val="0"/>
          <w:marBottom w:val="0"/>
          <w:divBdr>
            <w:top w:val="none" w:sz="0" w:space="0" w:color="auto"/>
            <w:left w:val="none" w:sz="0" w:space="0" w:color="auto"/>
            <w:bottom w:val="none" w:sz="0" w:space="0" w:color="auto"/>
            <w:right w:val="none" w:sz="0" w:space="0" w:color="auto"/>
          </w:divBdr>
        </w:div>
        <w:div w:id="1918174664">
          <w:marLeft w:val="0"/>
          <w:marRight w:val="0"/>
          <w:marTop w:val="0"/>
          <w:marBottom w:val="0"/>
          <w:divBdr>
            <w:top w:val="none" w:sz="0" w:space="0" w:color="auto"/>
            <w:left w:val="none" w:sz="0" w:space="0" w:color="auto"/>
            <w:bottom w:val="none" w:sz="0" w:space="0" w:color="auto"/>
            <w:right w:val="none" w:sz="0" w:space="0" w:color="auto"/>
          </w:divBdr>
        </w:div>
        <w:div w:id="1199471897">
          <w:marLeft w:val="0"/>
          <w:marRight w:val="0"/>
          <w:marTop w:val="0"/>
          <w:marBottom w:val="0"/>
          <w:divBdr>
            <w:top w:val="none" w:sz="0" w:space="0" w:color="auto"/>
            <w:left w:val="none" w:sz="0" w:space="0" w:color="auto"/>
            <w:bottom w:val="none" w:sz="0" w:space="0" w:color="auto"/>
            <w:right w:val="none" w:sz="0" w:space="0" w:color="auto"/>
          </w:divBdr>
        </w:div>
        <w:div w:id="1406219542">
          <w:marLeft w:val="0"/>
          <w:marRight w:val="0"/>
          <w:marTop w:val="0"/>
          <w:marBottom w:val="0"/>
          <w:divBdr>
            <w:top w:val="none" w:sz="0" w:space="0" w:color="auto"/>
            <w:left w:val="none" w:sz="0" w:space="0" w:color="auto"/>
            <w:bottom w:val="none" w:sz="0" w:space="0" w:color="auto"/>
            <w:right w:val="none" w:sz="0" w:space="0" w:color="auto"/>
          </w:divBdr>
        </w:div>
        <w:div w:id="445002345">
          <w:marLeft w:val="0"/>
          <w:marRight w:val="0"/>
          <w:marTop w:val="0"/>
          <w:marBottom w:val="0"/>
          <w:divBdr>
            <w:top w:val="none" w:sz="0" w:space="0" w:color="auto"/>
            <w:left w:val="none" w:sz="0" w:space="0" w:color="auto"/>
            <w:bottom w:val="none" w:sz="0" w:space="0" w:color="auto"/>
            <w:right w:val="none" w:sz="0" w:space="0" w:color="auto"/>
          </w:divBdr>
        </w:div>
        <w:div w:id="2107800508">
          <w:marLeft w:val="0"/>
          <w:marRight w:val="0"/>
          <w:marTop w:val="0"/>
          <w:marBottom w:val="0"/>
          <w:divBdr>
            <w:top w:val="none" w:sz="0" w:space="0" w:color="auto"/>
            <w:left w:val="none" w:sz="0" w:space="0" w:color="auto"/>
            <w:bottom w:val="none" w:sz="0" w:space="0" w:color="auto"/>
            <w:right w:val="none" w:sz="0" w:space="0" w:color="auto"/>
          </w:divBdr>
        </w:div>
        <w:div w:id="255410701">
          <w:marLeft w:val="0"/>
          <w:marRight w:val="0"/>
          <w:marTop w:val="0"/>
          <w:marBottom w:val="0"/>
          <w:divBdr>
            <w:top w:val="none" w:sz="0" w:space="0" w:color="auto"/>
            <w:left w:val="none" w:sz="0" w:space="0" w:color="auto"/>
            <w:bottom w:val="none" w:sz="0" w:space="0" w:color="auto"/>
            <w:right w:val="none" w:sz="0" w:space="0" w:color="auto"/>
          </w:divBdr>
        </w:div>
        <w:div w:id="366684600">
          <w:marLeft w:val="0"/>
          <w:marRight w:val="0"/>
          <w:marTop w:val="0"/>
          <w:marBottom w:val="0"/>
          <w:divBdr>
            <w:top w:val="none" w:sz="0" w:space="0" w:color="auto"/>
            <w:left w:val="none" w:sz="0" w:space="0" w:color="auto"/>
            <w:bottom w:val="none" w:sz="0" w:space="0" w:color="auto"/>
            <w:right w:val="none" w:sz="0" w:space="0" w:color="auto"/>
          </w:divBdr>
        </w:div>
        <w:div w:id="323508477">
          <w:marLeft w:val="0"/>
          <w:marRight w:val="0"/>
          <w:marTop w:val="0"/>
          <w:marBottom w:val="0"/>
          <w:divBdr>
            <w:top w:val="none" w:sz="0" w:space="0" w:color="auto"/>
            <w:left w:val="none" w:sz="0" w:space="0" w:color="auto"/>
            <w:bottom w:val="none" w:sz="0" w:space="0" w:color="auto"/>
            <w:right w:val="none" w:sz="0" w:space="0" w:color="auto"/>
          </w:divBdr>
        </w:div>
        <w:div w:id="1960837412">
          <w:marLeft w:val="0"/>
          <w:marRight w:val="0"/>
          <w:marTop w:val="0"/>
          <w:marBottom w:val="0"/>
          <w:divBdr>
            <w:top w:val="none" w:sz="0" w:space="0" w:color="auto"/>
            <w:left w:val="none" w:sz="0" w:space="0" w:color="auto"/>
            <w:bottom w:val="none" w:sz="0" w:space="0" w:color="auto"/>
            <w:right w:val="none" w:sz="0" w:space="0" w:color="auto"/>
          </w:divBdr>
        </w:div>
        <w:div w:id="1309165226">
          <w:marLeft w:val="0"/>
          <w:marRight w:val="0"/>
          <w:marTop w:val="0"/>
          <w:marBottom w:val="0"/>
          <w:divBdr>
            <w:top w:val="none" w:sz="0" w:space="0" w:color="auto"/>
            <w:left w:val="none" w:sz="0" w:space="0" w:color="auto"/>
            <w:bottom w:val="none" w:sz="0" w:space="0" w:color="auto"/>
            <w:right w:val="none" w:sz="0" w:space="0" w:color="auto"/>
          </w:divBdr>
        </w:div>
        <w:div w:id="62071495">
          <w:marLeft w:val="0"/>
          <w:marRight w:val="0"/>
          <w:marTop w:val="0"/>
          <w:marBottom w:val="0"/>
          <w:divBdr>
            <w:top w:val="none" w:sz="0" w:space="0" w:color="auto"/>
            <w:left w:val="none" w:sz="0" w:space="0" w:color="auto"/>
            <w:bottom w:val="none" w:sz="0" w:space="0" w:color="auto"/>
            <w:right w:val="none" w:sz="0" w:space="0" w:color="auto"/>
          </w:divBdr>
        </w:div>
        <w:div w:id="794563151">
          <w:marLeft w:val="0"/>
          <w:marRight w:val="0"/>
          <w:marTop w:val="0"/>
          <w:marBottom w:val="0"/>
          <w:divBdr>
            <w:top w:val="none" w:sz="0" w:space="0" w:color="auto"/>
            <w:left w:val="none" w:sz="0" w:space="0" w:color="auto"/>
            <w:bottom w:val="none" w:sz="0" w:space="0" w:color="auto"/>
            <w:right w:val="none" w:sz="0" w:space="0" w:color="auto"/>
          </w:divBdr>
        </w:div>
        <w:div w:id="1684671993">
          <w:marLeft w:val="0"/>
          <w:marRight w:val="0"/>
          <w:marTop w:val="0"/>
          <w:marBottom w:val="0"/>
          <w:divBdr>
            <w:top w:val="none" w:sz="0" w:space="0" w:color="auto"/>
            <w:left w:val="none" w:sz="0" w:space="0" w:color="auto"/>
            <w:bottom w:val="none" w:sz="0" w:space="0" w:color="auto"/>
            <w:right w:val="none" w:sz="0" w:space="0" w:color="auto"/>
          </w:divBdr>
        </w:div>
        <w:div w:id="43524567">
          <w:marLeft w:val="0"/>
          <w:marRight w:val="0"/>
          <w:marTop w:val="0"/>
          <w:marBottom w:val="0"/>
          <w:divBdr>
            <w:top w:val="none" w:sz="0" w:space="0" w:color="auto"/>
            <w:left w:val="none" w:sz="0" w:space="0" w:color="auto"/>
            <w:bottom w:val="none" w:sz="0" w:space="0" w:color="auto"/>
            <w:right w:val="none" w:sz="0" w:space="0" w:color="auto"/>
          </w:divBdr>
        </w:div>
        <w:div w:id="912735164">
          <w:marLeft w:val="0"/>
          <w:marRight w:val="0"/>
          <w:marTop w:val="0"/>
          <w:marBottom w:val="0"/>
          <w:divBdr>
            <w:top w:val="none" w:sz="0" w:space="0" w:color="auto"/>
            <w:left w:val="none" w:sz="0" w:space="0" w:color="auto"/>
            <w:bottom w:val="none" w:sz="0" w:space="0" w:color="auto"/>
            <w:right w:val="none" w:sz="0" w:space="0" w:color="auto"/>
          </w:divBdr>
        </w:div>
        <w:div w:id="878392342">
          <w:marLeft w:val="0"/>
          <w:marRight w:val="0"/>
          <w:marTop w:val="0"/>
          <w:marBottom w:val="0"/>
          <w:divBdr>
            <w:top w:val="none" w:sz="0" w:space="0" w:color="auto"/>
            <w:left w:val="none" w:sz="0" w:space="0" w:color="auto"/>
            <w:bottom w:val="none" w:sz="0" w:space="0" w:color="auto"/>
            <w:right w:val="none" w:sz="0" w:space="0" w:color="auto"/>
          </w:divBdr>
        </w:div>
        <w:div w:id="976950855">
          <w:marLeft w:val="0"/>
          <w:marRight w:val="0"/>
          <w:marTop w:val="0"/>
          <w:marBottom w:val="0"/>
          <w:divBdr>
            <w:top w:val="none" w:sz="0" w:space="0" w:color="auto"/>
            <w:left w:val="none" w:sz="0" w:space="0" w:color="auto"/>
            <w:bottom w:val="none" w:sz="0" w:space="0" w:color="auto"/>
            <w:right w:val="none" w:sz="0" w:space="0" w:color="auto"/>
          </w:divBdr>
        </w:div>
        <w:div w:id="857429218">
          <w:marLeft w:val="0"/>
          <w:marRight w:val="0"/>
          <w:marTop w:val="0"/>
          <w:marBottom w:val="0"/>
          <w:divBdr>
            <w:top w:val="none" w:sz="0" w:space="0" w:color="auto"/>
            <w:left w:val="none" w:sz="0" w:space="0" w:color="auto"/>
            <w:bottom w:val="none" w:sz="0" w:space="0" w:color="auto"/>
            <w:right w:val="none" w:sz="0" w:space="0" w:color="auto"/>
          </w:divBdr>
        </w:div>
        <w:div w:id="1947493086">
          <w:marLeft w:val="0"/>
          <w:marRight w:val="0"/>
          <w:marTop w:val="0"/>
          <w:marBottom w:val="0"/>
          <w:divBdr>
            <w:top w:val="none" w:sz="0" w:space="0" w:color="auto"/>
            <w:left w:val="none" w:sz="0" w:space="0" w:color="auto"/>
            <w:bottom w:val="none" w:sz="0" w:space="0" w:color="auto"/>
            <w:right w:val="none" w:sz="0" w:space="0" w:color="auto"/>
          </w:divBdr>
        </w:div>
        <w:div w:id="26566443">
          <w:marLeft w:val="0"/>
          <w:marRight w:val="0"/>
          <w:marTop w:val="0"/>
          <w:marBottom w:val="0"/>
          <w:divBdr>
            <w:top w:val="none" w:sz="0" w:space="0" w:color="auto"/>
            <w:left w:val="none" w:sz="0" w:space="0" w:color="auto"/>
            <w:bottom w:val="none" w:sz="0" w:space="0" w:color="auto"/>
            <w:right w:val="none" w:sz="0" w:space="0" w:color="auto"/>
          </w:divBdr>
        </w:div>
        <w:div w:id="391656105">
          <w:marLeft w:val="0"/>
          <w:marRight w:val="0"/>
          <w:marTop w:val="0"/>
          <w:marBottom w:val="0"/>
          <w:divBdr>
            <w:top w:val="none" w:sz="0" w:space="0" w:color="auto"/>
            <w:left w:val="none" w:sz="0" w:space="0" w:color="auto"/>
            <w:bottom w:val="none" w:sz="0" w:space="0" w:color="auto"/>
            <w:right w:val="none" w:sz="0" w:space="0" w:color="auto"/>
          </w:divBdr>
        </w:div>
        <w:div w:id="78143448">
          <w:marLeft w:val="0"/>
          <w:marRight w:val="0"/>
          <w:marTop w:val="0"/>
          <w:marBottom w:val="0"/>
          <w:divBdr>
            <w:top w:val="none" w:sz="0" w:space="0" w:color="auto"/>
            <w:left w:val="none" w:sz="0" w:space="0" w:color="auto"/>
            <w:bottom w:val="none" w:sz="0" w:space="0" w:color="auto"/>
            <w:right w:val="none" w:sz="0" w:space="0" w:color="auto"/>
          </w:divBdr>
        </w:div>
        <w:div w:id="116141270">
          <w:marLeft w:val="0"/>
          <w:marRight w:val="0"/>
          <w:marTop w:val="0"/>
          <w:marBottom w:val="0"/>
          <w:divBdr>
            <w:top w:val="none" w:sz="0" w:space="0" w:color="auto"/>
            <w:left w:val="none" w:sz="0" w:space="0" w:color="auto"/>
            <w:bottom w:val="none" w:sz="0" w:space="0" w:color="auto"/>
            <w:right w:val="none" w:sz="0" w:space="0" w:color="auto"/>
          </w:divBdr>
        </w:div>
        <w:div w:id="774522049">
          <w:marLeft w:val="0"/>
          <w:marRight w:val="0"/>
          <w:marTop w:val="0"/>
          <w:marBottom w:val="0"/>
          <w:divBdr>
            <w:top w:val="none" w:sz="0" w:space="0" w:color="auto"/>
            <w:left w:val="none" w:sz="0" w:space="0" w:color="auto"/>
            <w:bottom w:val="none" w:sz="0" w:space="0" w:color="auto"/>
            <w:right w:val="none" w:sz="0" w:space="0" w:color="auto"/>
          </w:divBdr>
        </w:div>
        <w:div w:id="1265842508">
          <w:marLeft w:val="0"/>
          <w:marRight w:val="0"/>
          <w:marTop w:val="0"/>
          <w:marBottom w:val="0"/>
          <w:divBdr>
            <w:top w:val="none" w:sz="0" w:space="0" w:color="auto"/>
            <w:left w:val="none" w:sz="0" w:space="0" w:color="auto"/>
            <w:bottom w:val="none" w:sz="0" w:space="0" w:color="auto"/>
            <w:right w:val="none" w:sz="0" w:space="0" w:color="auto"/>
          </w:divBdr>
        </w:div>
        <w:div w:id="845831308">
          <w:marLeft w:val="0"/>
          <w:marRight w:val="0"/>
          <w:marTop w:val="0"/>
          <w:marBottom w:val="0"/>
          <w:divBdr>
            <w:top w:val="none" w:sz="0" w:space="0" w:color="auto"/>
            <w:left w:val="none" w:sz="0" w:space="0" w:color="auto"/>
            <w:bottom w:val="none" w:sz="0" w:space="0" w:color="auto"/>
            <w:right w:val="none" w:sz="0" w:space="0" w:color="auto"/>
          </w:divBdr>
        </w:div>
        <w:div w:id="158427121">
          <w:marLeft w:val="0"/>
          <w:marRight w:val="0"/>
          <w:marTop w:val="0"/>
          <w:marBottom w:val="0"/>
          <w:divBdr>
            <w:top w:val="none" w:sz="0" w:space="0" w:color="auto"/>
            <w:left w:val="none" w:sz="0" w:space="0" w:color="auto"/>
            <w:bottom w:val="none" w:sz="0" w:space="0" w:color="auto"/>
            <w:right w:val="none" w:sz="0" w:space="0" w:color="auto"/>
          </w:divBdr>
        </w:div>
        <w:div w:id="533807214">
          <w:marLeft w:val="0"/>
          <w:marRight w:val="0"/>
          <w:marTop w:val="0"/>
          <w:marBottom w:val="0"/>
          <w:divBdr>
            <w:top w:val="none" w:sz="0" w:space="0" w:color="auto"/>
            <w:left w:val="none" w:sz="0" w:space="0" w:color="auto"/>
            <w:bottom w:val="none" w:sz="0" w:space="0" w:color="auto"/>
            <w:right w:val="none" w:sz="0" w:space="0" w:color="auto"/>
          </w:divBdr>
        </w:div>
        <w:div w:id="1612321487">
          <w:marLeft w:val="0"/>
          <w:marRight w:val="0"/>
          <w:marTop w:val="0"/>
          <w:marBottom w:val="0"/>
          <w:divBdr>
            <w:top w:val="none" w:sz="0" w:space="0" w:color="auto"/>
            <w:left w:val="none" w:sz="0" w:space="0" w:color="auto"/>
            <w:bottom w:val="none" w:sz="0" w:space="0" w:color="auto"/>
            <w:right w:val="none" w:sz="0" w:space="0" w:color="auto"/>
          </w:divBdr>
        </w:div>
        <w:div w:id="440607094">
          <w:marLeft w:val="0"/>
          <w:marRight w:val="0"/>
          <w:marTop w:val="0"/>
          <w:marBottom w:val="0"/>
          <w:divBdr>
            <w:top w:val="none" w:sz="0" w:space="0" w:color="auto"/>
            <w:left w:val="none" w:sz="0" w:space="0" w:color="auto"/>
            <w:bottom w:val="none" w:sz="0" w:space="0" w:color="auto"/>
            <w:right w:val="none" w:sz="0" w:space="0" w:color="auto"/>
          </w:divBdr>
        </w:div>
        <w:div w:id="1211385124">
          <w:marLeft w:val="0"/>
          <w:marRight w:val="0"/>
          <w:marTop w:val="0"/>
          <w:marBottom w:val="0"/>
          <w:divBdr>
            <w:top w:val="none" w:sz="0" w:space="0" w:color="auto"/>
            <w:left w:val="none" w:sz="0" w:space="0" w:color="auto"/>
            <w:bottom w:val="none" w:sz="0" w:space="0" w:color="auto"/>
            <w:right w:val="none" w:sz="0" w:space="0" w:color="auto"/>
          </w:divBdr>
        </w:div>
        <w:div w:id="545995488">
          <w:marLeft w:val="0"/>
          <w:marRight w:val="0"/>
          <w:marTop w:val="0"/>
          <w:marBottom w:val="0"/>
          <w:divBdr>
            <w:top w:val="none" w:sz="0" w:space="0" w:color="auto"/>
            <w:left w:val="none" w:sz="0" w:space="0" w:color="auto"/>
            <w:bottom w:val="none" w:sz="0" w:space="0" w:color="auto"/>
            <w:right w:val="none" w:sz="0" w:space="0" w:color="auto"/>
          </w:divBdr>
        </w:div>
        <w:div w:id="893471481">
          <w:marLeft w:val="0"/>
          <w:marRight w:val="0"/>
          <w:marTop w:val="0"/>
          <w:marBottom w:val="0"/>
          <w:divBdr>
            <w:top w:val="none" w:sz="0" w:space="0" w:color="auto"/>
            <w:left w:val="none" w:sz="0" w:space="0" w:color="auto"/>
            <w:bottom w:val="none" w:sz="0" w:space="0" w:color="auto"/>
            <w:right w:val="none" w:sz="0" w:space="0" w:color="auto"/>
          </w:divBdr>
        </w:div>
        <w:div w:id="1079250194">
          <w:marLeft w:val="0"/>
          <w:marRight w:val="0"/>
          <w:marTop w:val="0"/>
          <w:marBottom w:val="0"/>
          <w:divBdr>
            <w:top w:val="none" w:sz="0" w:space="0" w:color="auto"/>
            <w:left w:val="none" w:sz="0" w:space="0" w:color="auto"/>
            <w:bottom w:val="none" w:sz="0" w:space="0" w:color="auto"/>
            <w:right w:val="none" w:sz="0" w:space="0" w:color="auto"/>
          </w:divBdr>
        </w:div>
        <w:div w:id="1780878978">
          <w:marLeft w:val="0"/>
          <w:marRight w:val="0"/>
          <w:marTop w:val="0"/>
          <w:marBottom w:val="0"/>
          <w:divBdr>
            <w:top w:val="none" w:sz="0" w:space="0" w:color="auto"/>
            <w:left w:val="none" w:sz="0" w:space="0" w:color="auto"/>
            <w:bottom w:val="none" w:sz="0" w:space="0" w:color="auto"/>
            <w:right w:val="none" w:sz="0" w:space="0" w:color="auto"/>
          </w:divBdr>
        </w:div>
        <w:div w:id="643704551">
          <w:marLeft w:val="0"/>
          <w:marRight w:val="0"/>
          <w:marTop w:val="0"/>
          <w:marBottom w:val="0"/>
          <w:divBdr>
            <w:top w:val="none" w:sz="0" w:space="0" w:color="auto"/>
            <w:left w:val="none" w:sz="0" w:space="0" w:color="auto"/>
            <w:bottom w:val="none" w:sz="0" w:space="0" w:color="auto"/>
            <w:right w:val="none" w:sz="0" w:space="0" w:color="auto"/>
          </w:divBdr>
        </w:div>
      </w:divsChild>
    </w:div>
    <w:div w:id="966813695">
      <w:bodyDiv w:val="1"/>
      <w:marLeft w:val="0"/>
      <w:marRight w:val="0"/>
      <w:marTop w:val="0"/>
      <w:marBottom w:val="0"/>
      <w:divBdr>
        <w:top w:val="none" w:sz="0" w:space="0" w:color="auto"/>
        <w:left w:val="none" w:sz="0" w:space="0" w:color="auto"/>
        <w:bottom w:val="none" w:sz="0" w:space="0" w:color="auto"/>
        <w:right w:val="none" w:sz="0" w:space="0" w:color="auto"/>
      </w:divBdr>
      <w:divsChild>
        <w:div w:id="1953710064">
          <w:marLeft w:val="0"/>
          <w:marRight w:val="0"/>
          <w:marTop w:val="0"/>
          <w:marBottom w:val="0"/>
          <w:divBdr>
            <w:top w:val="none" w:sz="0" w:space="0" w:color="auto"/>
            <w:left w:val="none" w:sz="0" w:space="0" w:color="auto"/>
            <w:bottom w:val="none" w:sz="0" w:space="0" w:color="auto"/>
            <w:right w:val="none" w:sz="0" w:space="0" w:color="auto"/>
          </w:divBdr>
        </w:div>
        <w:div w:id="2041125941">
          <w:marLeft w:val="0"/>
          <w:marRight w:val="0"/>
          <w:marTop w:val="0"/>
          <w:marBottom w:val="0"/>
          <w:divBdr>
            <w:top w:val="none" w:sz="0" w:space="0" w:color="auto"/>
            <w:left w:val="none" w:sz="0" w:space="0" w:color="auto"/>
            <w:bottom w:val="none" w:sz="0" w:space="0" w:color="auto"/>
            <w:right w:val="none" w:sz="0" w:space="0" w:color="auto"/>
          </w:divBdr>
        </w:div>
        <w:div w:id="772435431">
          <w:marLeft w:val="0"/>
          <w:marRight w:val="0"/>
          <w:marTop w:val="0"/>
          <w:marBottom w:val="0"/>
          <w:divBdr>
            <w:top w:val="none" w:sz="0" w:space="0" w:color="auto"/>
            <w:left w:val="none" w:sz="0" w:space="0" w:color="auto"/>
            <w:bottom w:val="none" w:sz="0" w:space="0" w:color="auto"/>
            <w:right w:val="none" w:sz="0" w:space="0" w:color="auto"/>
          </w:divBdr>
        </w:div>
        <w:div w:id="1673755275">
          <w:marLeft w:val="0"/>
          <w:marRight w:val="0"/>
          <w:marTop w:val="0"/>
          <w:marBottom w:val="0"/>
          <w:divBdr>
            <w:top w:val="none" w:sz="0" w:space="0" w:color="auto"/>
            <w:left w:val="none" w:sz="0" w:space="0" w:color="auto"/>
            <w:bottom w:val="none" w:sz="0" w:space="0" w:color="auto"/>
            <w:right w:val="none" w:sz="0" w:space="0" w:color="auto"/>
          </w:divBdr>
        </w:div>
        <w:div w:id="1460411997">
          <w:marLeft w:val="0"/>
          <w:marRight w:val="0"/>
          <w:marTop w:val="0"/>
          <w:marBottom w:val="0"/>
          <w:divBdr>
            <w:top w:val="none" w:sz="0" w:space="0" w:color="auto"/>
            <w:left w:val="none" w:sz="0" w:space="0" w:color="auto"/>
            <w:bottom w:val="none" w:sz="0" w:space="0" w:color="auto"/>
            <w:right w:val="none" w:sz="0" w:space="0" w:color="auto"/>
          </w:divBdr>
        </w:div>
        <w:div w:id="1636910500">
          <w:marLeft w:val="0"/>
          <w:marRight w:val="0"/>
          <w:marTop w:val="0"/>
          <w:marBottom w:val="0"/>
          <w:divBdr>
            <w:top w:val="none" w:sz="0" w:space="0" w:color="auto"/>
            <w:left w:val="none" w:sz="0" w:space="0" w:color="auto"/>
            <w:bottom w:val="none" w:sz="0" w:space="0" w:color="auto"/>
            <w:right w:val="none" w:sz="0" w:space="0" w:color="auto"/>
          </w:divBdr>
        </w:div>
        <w:div w:id="1140148110">
          <w:marLeft w:val="0"/>
          <w:marRight w:val="0"/>
          <w:marTop w:val="0"/>
          <w:marBottom w:val="0"/>
          <w:divBdr>
            <w:top w:val="none" w:sz="0" w:space="0" w:color="auto"/>
            <w:left w:val="none" w:sz="0" w:space="0" w:color="auto"/>
            <w:bottom w:val="none" w:sz="0" w:space="0" w:color="auto"/>
            <w:right w:val="none" w:sz="0" w:space="0" w:color="auto"/>
          </w:divBdr>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077511167">
          <w:marLeft w:val="0"/>
          <w:marRight w:val="0"/>
          <w:marTop w:val="0"/>
          <w:marBottom w:val="0"/>
          <w:divBdr>
            <w:top w:val="none" w:sz="0" w:space="0" w:color="auto"/>
            <w:left w:val="none" w:sz="0" w:space="0" w:color="auto"/>
            <w:bottom w:val="none" w:sz="0" w:space="0" w:color="auto"/>
            <w:right w:val="none" w:sz="0" w:space="0" w:color="auto"/>
          </w:divBdr>
        </w:div>
        <w:div w:id="1150713202">
          <w:marLeft w:val="0"/>
          <w:marRight w:val="0"/>
          <w:marTop w:val="0"/>
          <w:marBottom w:val="0"/>
          <w:divBdr>
            <w:top w:val="none" w:sz="0" w:space="0" w:color="auto"/>
            <w:left w:val="none" w:sz="0" w:space="0" w:color="auto"/>
            <w:bottom w:val="none" w:sz="0" w:space="0" w:color="auto"/>
            <w:right w:val="none" w:sz="0" w:space="0" w:color="auto"/>
          </w:divBdr>
        </w:div>
        <w:div w:id="448087310">
          <w:marLeft w:val="0"/>
          <w:marRight w:val="0"/>
          <w:marTop w:val="0"/>
          <w:marBottom w:val="0"/>
          <w:divBdr>
            <w:top w:val="none" w:sz="0" w:space="0" w:color="auto"/>
            <w:left w:val="none" w:sz="0" w:space="0" w:color="auto"/>
            <w:bottom w:val="none" w:sz="0" w:space="0" w:color="auto"/>
            <w:right w:val="none" w:sz="0" w:space="0" w:color="auto"/>
          </w:divBdr>
        </w:div>
        <w:div w:id="1260024800">
          <w:marLeft w:val="0"/>
          <w:marRight w:val="0"/>
          <w:marTop w:val="0"/>
          <w:marBottom w:val="0"/>
          <w:divBdr>
            <w:top w:val="none" w:sz="0" w:space="0" w:color="auto"/>
            <w:left w:val="none" w:sz="0" w:space="0" w:color="auto"/>
            <w:bottom w:val="none" w:sz="0" w:space="0" w:color="auto"/>
            <w:right w:val="none" w:sz="0" w:space="0" w:color="auto"/>
          </w:divBdr>
        </w:div>
        <w:div w:id="2120827765">
          <w:marLeft w:val="0"/>
          <w:marRight w:val="0"/>
          <w:marTop w:val="0"/>
          <w:marBottom w:val="0"/>
          <w:divBdr>
            <w:top w:val="none" w:sz="0" w:space="0" w:color="auto"/>
            <w:left w:val="none" w:sz="0" w:space="0" w:color="auto"/>
            <w:bottom w:val="none" w:sz="0" w:space="0" w:color="auto"/>
            <w:right w:val="none" w:sz="0" w:space="0" w:color="auto"/>
          </w:divBdr>
        </w:div>
        <w:div w:id="1906526872">
          <w:marLeft w:val="0"/>
          <w:marRight w:val="0"/>
          <w:marTop w:val="0"/>
          <w:marBottom w:val="0"/>
          <w:divBdr>
            <w:top w:val="none" w:sz="0" w:space="0" w:color="auto"/>
            <w:left w:val="none" w:sz="0" w:space="0" w:color="auto"/>
            <w:bottom w:val="none" w:sz="0" w:space="0" w:color="auto"/>
            <w:right w:val="none" w:sz="0" w:space="0" w:color="auto"/>
          </w:divBdr>
        </w:div>
        <w:div w:id="927151338">
          <w:marLeft w:val="0"/>
          <w:marRight w:val="0"/>
          <w:marTop w:val="0"/>
          <w:marBottom w:val="0"/>
          <w:divBdr>
            <w:top w:val="none" w:sz="0" w:space="0" w:color="auto"/>
            <w:left w:val="none" w:sz="0" w:space="0" w:color="auto"/>
            <w:bottom w:val="none" w:sz="0" w:space="0" w:color="auto"/>
            <w:right w:val="none" w:sz="0" w:space="0" w:color="auto"/>
          </w:divBdr>
        </w:div>
        <w:div w:id="271938403">
          <w:marLeft w:val="0"/>
          <w:marRight w:val="0"/>
          <w:marTop w:val="0"/>
          <w:marBottom w:val="0"/>
          <w:divBdr>
            <w:top w:val="none" w:sz="0" w:space="0" w:color="auto"/>
            <w:left w:val="none" w:sz="0" w:space="0" w:color="auto"/>
            <w:bottom w:val="none" w:sz="0" w:space="0" w:color="auto"/>
            <w:right w:val="none" w:sz="0" w:space="0" w:color="auto"/>
          </w:divBdr>
        </w:div>
        <w:div w:id="1252855795">
          <w:marLeft w:val="0"/>
          <w:marRight w:val="0"/>
          <w:marTop w:val="0"/>
          <w:marBottom w:val="0"/>
          <w:divBdr>
            <w:top w:val="none" w:sz="0" w:space="0" w:color="auto"/>
            <w:left w:val="none" w:sz="0" w:space="0" w:color="auto"/>
            <w:bottom w:val="none" w:sz="0" w:space="0" w:color="auto"/>
            <w:right w:val="none" w:sz="0" w:space="0" w:color="auto"/>
          </w:divBdr>
        </w:div>
        <w:div w:id="2064789296">
          <w:marLeft w:val="0"/>
          <w:marRight w:val="0"/>
          <w:marTop w:val="0"/>
          <w:marBottom w:val="0"/>
          <w:divBdr>
            <w:top w:val="none" w:sz="0" w:space="0" w:color="auto"/>
            <w:left w:val="none" w:sz="0" w:space="0" w:color="auto"/>
            <w:bottom w:val="none" w:sz="0" w:space="0" w:color="auto"/>
            <w:right w:val="none" w:sz="0" w:space="0" w:color="auto"/>
          </w:divBdr>
        </w:div>
        <w:div w:id="1642344560">
          <w:marLeft w:val="0"/>
          <w:marRight w:val="0"/>
          <w:marTop w:val="0"/>
          <w:marBottom w:val="0"/>
          <w:divBdr>
            <w:top w:val="none" w:sz="0" w:space="0" w:color="auto"/>
            <w:left w:val="none" w:sz="0" w:space="0" w:color="auto"/>
            <w:bottom w:val="none" w:sz="0" w:space="0" w:color="auto"/>
            <w:right w:val="none" w:sz="0" w:space="0" w:color="auto"/>
          </w:divBdr>
        </w:div>
        <w:div w:id="1453817677">
          <w:marLeft w:val="0"/>
          <w:marRight w:val="0"/>
          <w:marTop w:val="0"/>
          <w:marBottom w:val="0"/>
          <w:divBdr>
            <w:top w:val="none" w:sz="0" w:space="0" w:color="auto"/>
            <w:left w:val="none" w:sz="0" w:space="0" w:color="auto"/>
            <w:bottom w:val="none" w:sz="0" w:space="0" w:color="auto"/>
            <w:right w:val="none" w:sz="0" w:space="0" w:color="auto"/>
          </w:divBdr>
        </w:div>
        <w:div w:id="1433234685">
          <w:marLeft w:val="0"/>
          <w:marRight w:val="0"/>
          <w:marTop w:val="0"/>
          <w:marBottom w:val="0"/>
          <w:divBdr>
            <w:top w:val="none" w:sz="0" w:space="0" w:color="auto"/>
            <w:left w:val="none" w:sz="0" w:space="0" w:color="auto"/>
            <w:bottom w:val="none" w:sz="0" w:space="0" w:color="auto"/>
            <w:right w:val="none" w:sz="0" w:space="0" w:color="auto"/>
          </w:divBdr>
        </w:div>
        <w:div w:id="1085422793">
          <w:marLeft w:val="0"/>
          <w:marRight w:val="0"/>
          <w:marTop w:val="0"/>
          <w:marBottom w:val="0"/>
          <w:divBdr>
            <w:top w:val="none" w:sz="0" w:space="0" w:color="auto"/>
            <w:left w:val="none" w:sz="0" w:space="0" w:color="auto"/>
            <w:bottom w:val="none" w:sz="0" w:space="0" w:color="auto"/>
            <w:right w:val="none" w:sz="0" w:space="0" w:color="auto"/>
          </w:divBdr>
        </w:div>
        <w:div w:id="242032185">
          <w:marLeft w:val="0"/>
          <w:marRight w:val="0"/>
          <w:marTop w:val="0"/>
          <w:marBottom w:val="0"/>
          <w:divBdr>
            <w:top w:val="none" w:sz="0" w:space="0" w:color="auto"/>
            <w:left w:val="none" w:sz="0" w:space="0" w:color="auto"/>
            <w:bottom w:val="none" w:sz="0" w:space="0" w:color="auto"/>
            <w:right w:val="none" w:sz="0" w:space="0" w:color="auto"/>
          </w:divBdr>
        </w:div>
        <w:div w:id="212234717">
          <w:marLeft w:val="0"/>
          <w:marRight w:val="0"/>
          <w:marTop w:val="0"/>
          <w:marBottom w:val="0"/>
          <w:divBdr>
            <w:top w:val="none" w:sz="0" w:space="0" w:color="auto"/>
            <w:left w:val="none" w:sz="0" w:space="0" w:color="auto"/>
            <w:bottom w:val="none" w:sz="0" w:space="0" w:color="auto"/>
            <w:right w:val="none" w:sz="0" w:space="0" w:color="auto"/>
          </w:divBdr>
        </w:div>
        <w:div w:id="1191800420">
          <w:marLeft w:val="0"/>
          <w:marRight w:val="0"/>
          <w:marTop w:val="0"/>
          <w:marBottom w:val="0"/>
          <w:divBdr>
            <w:top w:val="none" w:sz="0" w:space="0" w:color="auto"/>
            <w:left w:val="none" w:sz="0" w:space="0" w:color="auto"/>
            <w:bottom w:val="none" w:sz="0" w:space="0" w:color="auto"/>
            <w:right w:val="none" w:sz="0" w:space="0" w:color="auto"/>
          </w:divBdr>
        </w:div>
        <w:div w:id="492796284">
          <w:marLeft w:val="0"/>
          <w:marRight w:val="0"/>
          <w:marTop w:val="0"/>
          <w:marBottom w:val="0"/>
          <w:divBdr>
            <w:top w:val="none" w:sz="0" w:space="0" w:color="auto"/>
            <w:left w:val="none" w:sz="0" w:space="0" w:color="auto"/>
            <w:bottom w:val="none" w:sz="0" w:space="0" w:color="auto"/>
            <w:right w:val="none" w:sz="0" w:space="0" w:color="auto"/>
          </w:divBdr>
        </w:div>
        <w:div w:id="1196234082">
          <w:marLeft w:val="0"/>
          <w:marRight w:val="0"/>
          <w:marTop w:val="0"/>
          <w:marBottom w:val="0"/>
          <w:divBdr>
            <w:top w:val="none" w:sz="0" w:space="0" w:color="auto"/>
            <w:left w:val="none" w:sz="0" w:space="0" w:color="auto"/>
            <w:bottom w:val="none" w:sz="0" w:space="0" w:color="auto"/>
            <w:right w:val="none" w:sz="0" w:space="0" w:color="auto"/>
          </w:divBdr>
        </w:div>
        <w:div w:id="1479154316">
          <w:marLeft w:val="0"/>
          <w:marRight w:val="0"/>
          <w:marTop w:val="0"/>
          <w:marBottom w:val="0"/>
          <w:divBdr>
            <w:top w:val="none" w:sz="0" w:space="0" w:color="auto"/>
            <w:left w:val="none" w:sz="0" w:space="0" w:color="auto"/>
            <w:bottom w:val="none" w:sz="0" w:space="0" w:color="auto"/>
            <w:right w:val="none" w:sz="0" w:space="0" w:color="auto"/>
          </w:divBdr>
        </w:div>
        <w:div w:id="144511991">
          <w:marLeft w:val="0"/>
          <w:marRight w:val="0"/>
          <w:marTop w:val="0"/>
          <w:marBottom w:val="0"/>
          <w:divBdr>
            <w:top w:val="none" w:sz="0" w:space="0" w:color="auto"/>
            <w:left w:val="none" w:sz="0" w:space="0" w:color="auto"/>
            <w:bottom w:val="none" w:sz="0" w:space="0" w:color="auto"/>
            <w:right w:val="none" w:sz="0" w:space="0" w:color="auto"/>
          </w:divBdr>
        </w:div>
        <w:div w:id="1835298908">
          <w:marLeft w:val="0"/>
          <w:marRight w:val="0"/>
          <w:marTop w:val="0"/>
          <w:marBottom w:val="0"/>
          <w:divBdr>
            <w:top w:val="none" w:sz="0" w:space="0" w:color="auto"/>
            <w:left w:val="none" w:sz="0" w:space="0" w:color="auto"/>
            <w:bottom w:val="none" w:sz="0" w:space="0" w:color="auto"/>
            <w:right w:val="none" w:sz="0" w:space="0" w:color="auto"/>
          </w:divBdr>
        </w:div>
        <w:div w:id="648554503">
          <w:marLeft w:val="0"/>
          <w:marRight w:val="0"/>
          <w:marTop w:val="0"/>
          <w:marBottom w:val="0"/>
          <w:divBdr>
            <w:top w:val="none" w:sz="0" w:space="0" w:color="auto"/>
            <w:left w:val="none" w:sz="0" w:space="0" w:color="auto"/>
            <w:bottom w:val="none" w:sz="0" w:space="0" w:color="auto"/>
            <w:right w:val="none" w:sz="0" w:space="0" w:color="auto"/>
          </w:divBdr>
        </w:div>
        <w:div w:id="507332748">
          <w:marLeft w:val="0"/>
          <w:marRight w:val="0"/>
          <w:marTop w:val="0"/>
          <w:marBottom w:val="0"/>
          <w:divBdr>
            <w:top w:val="none" w:sz="0" w:space="0" w:color="auto"/>
            <w:left w:val="none" w:sz="0" w:space="0" w:color="auto"/>
            <w:bottom w:val="none" w:sz="0" w:space="0" w:color="auto"/>
            <w:right w:val="none" w:sz="0" w:space="0" w:color="auto"/>
          </w:divBdr>
        </w:div>
        <w:div w:id="1035616528">
          <w:marLeft w:val="0"/>
          <w:marRight w:val="0"/>
          <w:marTop w:val="0"/>
          <w:marBottom w:val="0"/>
          <w:divBdr>
            <w:top w:val="none" w:sz="0" w:space="0" w:color="auto"/>
            <w:left w:val="none" w:sz="0" w:space="0" w:color="auto"/>
            <w:bottom w:val="none" w:sz="0" w:space="0" w:color="auto"/>
            <w:right w:val="none" w:sz="0" w:space="0" w:color="auto"/>
          </w:divBdr>
        </w:div>
        <w:div w:id="201794499">
          <w:marLeft w:val="0"/>
          <w:marRight w:val="0"/>
          <w:marTop w:val="0"/>
          <w:marBottom w:val="0"/>
          <w:divBdr>
            <w:top w:val="none" w:sz="0" w:space="0" w:color="auto"/>
            <w:left w:val="none" w:sz="0" w:space="0" w:color="auto"/>
            <w:bottom w:val="none" w:sz="0" w:space="0" w:color="auto"/>
            <w:right w:val="none" w:sz="0" w:space="0" w:color="auto"/>
          </w:divBdr>
        </w:div>
        <w:div w:id="141041334">
          <w:marLeft w:val="0"/>
          <w:marRight w:val="0"/>
          <w:marTop w:val="0"/>
          <w:marBottom w:val="0"/>
          <w:divBdr>
            <w:top w:val="none" w:sz="0" w:space="0" w:color="auto"/>
            <w:left w:val="none" w:sz="0" w:space="0" w:color="auto"/>
            <w:bottom w:val="none" w:sz="0" w:space="0" w:color="auto"/>
            <w:right w:val="none" w:sz="0" w:space="0" w:color="auto"/>
          </w:divBdr>
        </w:div>
        <w:div w:id="1005017034">
          <w:marLeft w:val="0"/>
          <w:marRight w:val="0"/>
          <w:marTop w:val="0"/>
          <w:marBottom w:val="0"/>
          <w:divBdr>
            <w:top w:val="none" w:sz="0" w:space="0" w:color="auto"/>
            <w:left w:val="none" w:sz="0" w:space="0" w:color="auto"/>
            <w:bottom w:val="none" w:sz="0" w:space="0" w:color="auto"/>
            <w:right w:val="none" w:sz="0" w:space="0" w:color="auto"/>
          </w:divBdr>
        </w:div>
        <w:div w:id="313949106">
          <w:marLeft w:val="0"/>
          <w:marRight w:val="0"/>
          <w:marTop w:val="0"/>
          <w:marBottom w:val="0"/>
          <w:divBdr>
            <w:top w:val="none" w:sz="0" w:space="0" w:color="auto"/>
            <w:left w:val="none" w:sz="0" w:space="0" w:color="auto"/>
            <w:bottom w:val="none" w:sz="0" w:space="0" w:color="auto"/>
            <w:right w:val="none" w:sz="0" w:space="0" w:color="auto"/>
          </w:divBdr>
        </w:div>
        <w:div w:id="351421002">
          <w:marLeft w:val="0"/>
          <w:marRight w:val="0"/>
          <w:marTop w:val="0"/>
          <w:marBottom w:val="0"/>
          <w:divBdr>
            <w:top w:val="none" w:sz="0" w:space="0" w:color="auto"/>
            <w:left w:val="none" w:sz="0" w:space="0" w:color="auto"/>
            <w:bottom w:val="none" w:sz="0" w:space="0" w:color="auto"/>
            <w:right w:val="none" w:sz="0" w:space="0" w:color="auto"/>
          </w:divBdr>
        </w:div>
        <w:div w:id="480194491">
          <w:marLeft w:val="0"/>
          <w:marRight w:val="0"/>
          <w:marTop w:val="0"/>
          <w:marBottom w:val="0"/>
          <w:divBdr>
            <w:top w:val="none" w:sz="0" w:space="0" w:color="auto"/>
            <w:left w:val="none" w:sz="0" w:space="0" w:color="auto"/>
            <w:bottom w:val="none" w:sz="0" w:space="0" w:color="auto"/>
            <w:right w:val="none" w:sz="0" w:space="0" w:color="auto"/>
          </w:divBdr>
        </w:div>
        <w:div w:id="999775584">
          <w:marLeft w:val="0"/>
          <w:marRight w:val="0"/>
          <w:marTop w:val="0"/>
          <w:marBottom w:val="0"/>
          <w:divBdr>
            <w:top w:val="none" w:sz="0" w:space="0" w:color="auto"/>
            <w:left w:val="none" w:sz="0" w:space="0" w:color="auto"/>
            <w:bottom w:val="none" w:sz="0" w:space="0" w:color="auto"/>
            <w:right w:val="none" w:sz="0" w:space="0" w:color="auto"/>
          </w:divBdr>
        </w:div>
        <w:div w:id="1321421938">
          <w:marLeft w:val="0"/>
          <w:marRight w:val="0"/>
          <w:marTop w:val="0"/>
          <w:marBottom w:val="0"/>
          <w:divBdr>
            <w:top w:val="none" w:sz="0" w:space="0" w:color="auto"/>
            <w:left w:val="none" w:sz="0" w:space="0" w:color="auto"/>
            <w:bottom w:val="none" w:sz="0" w:space="0" w:color="auto"/>
            <w:right w:val="none" w:sz="0" w:space="0" w:color="auto"/>
          </w:divBdr>
        </w:div>
        <w:div w:id="1177693492">
          <w:marLeft w:val="0"/>
          <w:marRight w:val="0"/>
          <w:marTop w:val="0"/>
          <w:marBottom w:val="0"/>
          <w:divBdr>
            <w:top w:val="none" w:sz="0" w:space="0" w:color="auto"/>
            <w:left w:val="none" w:sz="0" w:space="0" w:color="auto"/>
            <w:bottom w:val="none" w:sz="0" w:space="0" w:color="auto"/>
            <w:right w:val="none" w:sz="0" w:space="0" w:color="auto"/>
          </w:divBdr>
        </w:div>
        <w:div w:id="1056708278">
          <w:marLeft w:val="0"/>
          <w:marRight w:val="0"/>
          <w:marTop w:val="0"/>
          <w:marBottom w:val="0"/>
          <w:divBdr>
            <w:top w:val="none" w:sz="0" w:space="0" w:color="auto"/>
            <w:left w:val="none" w:sz="0" w:space="0" w:color="auto"/>
            <w:bottom w:val="none" w:sz="0" w:space="0" w:color="auto"/>
            <w:right w:val="none" w:sz="0" w:space="0" w:color="auto"/>
          </w:divBdr>
        </w:div>
        <w:div w:id="1594825183">
          <w:marLeft w:val="0"/>
          <w:marRight w:val="0"/>
          <w:marTop w:val="0"/>
          <w:marBottom w:val="0"/>
          <w:divBdr>
            <w:top w:val="none" w:sz="0" w:space="0" w:color="auto"/>
            <w:left w:val="none" w:sz="0" w:space="0" w:color="auto"/>
            <w:bottom w:val="none" w:sz="0" w:space="0" w:color="auto"/>
            <w:right w:val="none" w:sz="0" w:space="0" w:color="auto"/>
          </w:divBdr>
        </w:div>
        <w:div w:id="196356198">
          <w:marLeft w:val="0"/>
          <w:marRight w:val="0"/>
          <w:marTop w:val="0"/>
          <w:marBottom w:val="0"/>
          <w:divBdr>
            <w:top w:val="none" w:sz="0" w:space="0" w:color="auto"/>
            <w:left w:val="none" w:sz="0" w:space="0" w:color="auto"/>
            <w:bottom w:val="none" w:sz="0" w:space="0" w:color="auto"/>
            <w:right w:val="none" w:sz="0" w:space="0" w:color="auto"/>
          </w:divBdr>
        </w:div>
        <w:div w:id="1433085994">
          <w:marLeft w:val="0"/>
          <w:marRight w:val="0"/>
          <w:marTop w:val="0"/>
          <w:marBottom w:val="0"/>
          <w:divBdr>
            <w:top w:val="none" w:sz="0" w:space="0" w:color="auto"/>
            <w:left w:val="none" w:sz="0" w:space="0" w:color="auto"/>
            <w:bottom w:val="none" w:sz="0" w:space="0" w:color="auto"/>
            <w:right w:val="none" w:sz="0" w:space="0" w:color="auto"/>
          </w:divBdr>
        </w:div>
        <w:div w:id="1517965772">
          <w:marLeft w:val="0"/>
          <w:marRight w:val="0"/>
          <w:marTop w:val="0"/>
          <w:marBottom w:val="0"/>
          <w:divBdr>
            <w:top w:val="none" w:sz="0" w:space="0" w:color="auto"/>
            <w:left w:val="none" w:sz="0" w:space="0" w:color="auto"/>
            <w:bottom w:val="none" w:sz="0" w:space="0" w:color="auto"/>
            <w:right w:val="none" w:sz="0" w:space="0" w:color="auto"/>
          </w:divBdr>
        </w:div>
        <w:div w:id="694624161">
          <w:marLeft w:val="0"/>
          <w:marRight w:val="0"/>
          <w:marTop w:val="0"/>
          <w:marBottom w:val="0"/>
          <w:divBdr>
            <w:top w:val="none" w:sz="0" w:space="0" w:color="auto"/>
            <w:left w:val="none" w:sz="0" w:space="0" w:color="auto"/>
            <w:bottom w:val="none" w:sz="0" w:space="0" w:color="auto"/>
            <w:right w:val="none" w:sz="0" w:space="0" w:color="auto"/>
          </w:divBdr>
        </w:div>
        <w:div w:id="2114783007">
          <w:marLeft w:val="0"/>
          <w:marRight w:val="0"/>
          <w:marTop w:val="0"/>
          <w:marBottom w:val="0"/>
          <w:divBdr>
            <w:top w:val="none" w:sz="0" w:space="0" w:color="auto"/>
            <w:left w:val="none" w:sz="0" w:space="0" w:color="auto"/>
            <w:bottom w:val="none" w:sz="0" w:space="0" w:color="auto"/>
            <w:right w:val="none" w:sz="0" w:space="0" w:color="auto"/>
          </w:divBdr>
        </w:div>
        <w:div w:id="733938348">
          <w:marLeft w:val="0"/>
          <w:marRight w:val="0"/>
          <w:marTop w:val="0"/>
          <w:marBottom w:val="0"/>
          <w:divBdr>
            <w:top w:val="none" w:sz="0" w:space="0" w:color="auto"/>
            <w:left w:val="none" w:sz="0" w:space="0" w:color="auto"/>
            <w:bottom w:val="none" w:sz="0" w:space="0" w:color="auto"/>
            <w:right w:val="none" w:sz="0" w:space="0" w:color="auto"/>
          </w:divBdr>
        </w:div>
        <w:div w:id="2143381691">
          <w:marLeft w:val="0"/>
          <w:marRight w:val="0"/>
          <w:marTop w:val="0"/>
          <w:marBottom w:val="0"/>
          <w:divBdr>
            <w:top w:val="none" w:sz="0" w:space="0" w:color="auto"/>
            <w:left w:val="none" w:sz="0" w:space="0" w:color="auto"/>
            <w:bottom w:val="none" w:sz="0" w:space="0" w:color="auto"/>
            <w:right w:val="none" w:sz="0" w:space="0" w:color="auto"/>
          </w:divBdr>
        </w:div>
        <w:div w:id="2132359471">
          <w:marLeft w:val="0"/>
          <w:marRight w:val="0"/>
          <w:marTop w:val="0"/>
          <w:marBottom w:val="0"/>
          <w:divBdr>
            <w:top w:val="none" w:sz="0" w:space="0" w:color="auto"/>
            <w:left w:val="none" w:sz="0" w:space="0" w:color="auto"/>
            <w:bottom w:val="none" w:sz="0" w:space="0" w:color="auto"/>
            <w:right w:val="none" w:sz="0" w:space="0" w:color="auto"/>
          </w:divBdr>
        </w:div>
        <w:div w:id="1561985044">
          <w:marLeft w:val="0"/>
          <w:marRight w:val="0"/>
          <w:marTop w:val="0"/>
          <w:marBottom w:val="0"/>
          <w:divBdr>
            <w:top w:val="none" w:sz="0" w:space="0" w:color="auto"/>
            <w:left w:val="none" w:sz="0" w:space="0" w:color="auto"/>
            <w:bottom w:val="none" w:sz="0" w:space="0" w:color="auto"/>
            <w:right w:val="none" w:sz="0" w:space="0" w:color="auto"/>
          </w:divBdr>
        </w:div>
        <w:div w:id="154224687">
          <w:marLeft w:val="0"/>
          <w:marRight w:val="0"/>
          <w:marTop w:val="0"/>
          <w:marBottom w:val="0"/>
          <w:divBdr>
            <w:top w:val="none" w:sz="0" w:space="0" w:color="auto"/>
            <w:left w:val="none" w:sz="0" w:space="0" w:color="auto"/>
            <w:bottom w:val="none" w:sz="0" w:space="0" w:color="auto"/>
            <w:right w:val="none" w:sz="0" w:space="0" w:color="auto"/>
          </w:divBdr>
        </w:div>
        <w:div w:id="1401753548">
          <w:marLeft w:val="0"/>
          <w:marRight w:val="0"/>
          <w:marTop w:val="0"/>
          <w:marBottom w:val="0"/>
          <w:divBdr>
            <w:top w:val="none" w:sz="0" w:space="0" w:color="auto"/>
            <w:left w:val="none" w:sz="0" w:space="0" w:color="auto"/>
            <w:bottom w:val="none" w:sz="0" w:space="0" w:color="auto"/>
            <w:right w:val="none" w:sz="0" w:space="0" w:color="auto"/>
          </w:divBdr>
        </w:div>
        <w:div w:id="166873365">
          <w:marLeft w:val="0"/>
          <w:marRight w:val="0"/>
          <w:marTop w:val="0"/>
          <w:marBottom w:val="0"/>
          <w:divBdr>
            <w:top w:val="none" w:sz="0" w:space="0" w:color="auto"/>
            <w:left w:val="none" w:sz="0" w:space="0" w:color="auto"/>
            <w:bottom w:val="none" w:sz="0" w:space="0" w:color="auto"/>
            <w:right w:val="none" w:sz="0" w:space="0" w:color="auto"/>
          </w:divBdr>
        </w:div>
        <w:div w:id="1525052564">
          <w:marLeft w:val="0"/>
          <w:marRight w:val="0"/>
          <w:marTop w:val="0"/>
          <w:marBottom w:val="0"/>
          <w:divBdr>
            <w:top w:val="none" w:sz="0" w:space="0" w:color="auto"/>
            <w:left w:val="none" w:sz="0" w:space="0" w:color="auto"/>
            <w:bottom w:val="none" w:sz="0" w:space="0" w:color="auto"/>
            <w:right w:val="none" w:sz="0" w:space="0" w:color="auto"/>
          </w:divBdr>
        </w:div>
        <w:div w:id="212993203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635530371">
          <w:marLeft w:val="0"/>
          <w:marRight w:val="0"/>
          <w:marTop w:val="0"/>
          <w:marBottom w:val="0"/>
          <w:divBdr>
            <w:top w:val="none" w:sz="0" w:space="0" w:color="auto"/>
            <w:left w:val="none" w:sz="0" w:space="0" w:color="auto"/>
            <w:bottom w:val="none" w:sz="0" w:space="0" w:color="auto"/>
            <w:right w:val="none" w:sz="0" w:space="0" w:color="auto"/>
          </w:divBdr>
        </w:div>
        <w:div w:id="2107800400">
          <w:marLeft w:val="0"/>
          <w:marRight w:val="0"/>
          <w:marTop w:val="0"/>
          <w:marBottom w:val="0"/>
          <w:divBdr>
            <w:top w:val="none" w:sz="0" w:space="0" w:color="auto"/>
            <w:left w:val="none" w:sz="0" w:space="0" w:color="auto"/>
            <w:bottom w:val="none" w:sz="0" w:space="0" w:color="auto"/>
            <w:right w:val="none" w:sz="0" w:space="0" w:color="auto"/>
          </w:divBdr>
        </w:div>
        <w:div w:id="1265844800">
          <w:marLeft w:val="0"/>
          <w:marRight w:val="0"/>
          <w:marTop w:val="0"/>
          <w:marBottom w:val="0"/>
          <w:divBdr>
            <w:top w:val="none" w:sz="0" w:space="0" w:color="auto"/>
            <w:left w:val="none" w:sz="0" w:space="0" w:color="auto"/>
            <w:bottom w:val="none" w:sz="0" w:space="0" w:color="auto"/>
            <w:right w:val="none" w:sz="0" w:space="0" w:color="auto"/>
          </w:divBdr>
        </w:div>
        <w:div w:id="910389081">
          <w:marLeft w:val="0"/>
          <w:marRight w:val="0"/>
          <w:marTop w:val="0"/>
          <w:marBottom w:val="0"/>
          <w:divBdr>
            <w:top w:val="none" w:sz="0" w:space="0" w:color="auto"/>
            <w:left w:val="none" w:sz="0" w:space="0" w:color="auto"/>
            <w:bottom w:val="none" w:sz="0" w:space="0" w:color="auto"/>
            <w:right w:val="none" w:sz="0" w:space="0" w:color="auto"/>
          </w:divBdr>
        </w:div>
        <w:div w:id="1129319745">
          <w:marLeft w:val="0"/>
          <w:marRight w:val="0"/>
          <w:marTop w:val="0"/>
          <w:marBottom w:val="0"/>
          <w:divBdr>
            <w:top w:val="none" w:sz="0" w:space="0" w:color="auto"/>
            <w:left w:val="none" w:sz="0" w:space="0" w:color="auto"/>
            <w:bottom w:val="none" w:sz="0" w:space="0" w:color="auto"/>
            <w:right w:val="none" w:sz="0" w:space="0" w:color="auto"/>
          </w:divBdr>
        </w:div>
        <w:div w:id="9718968">
          <w:marLeft w:val="0"/>
          <w:marRight w:val="0"/>
          <w:marTop w:val="0"/>
          <w:marBottom w:val="0"/>
          <w:divBdr>
            <w:top w:val="none" w:sz="0" w:space="0" w:color="auto"/>
            <w:left w:val="none" w:sz="0" w:space="0" w:color="auto"/>
            <w:bottom w:val="none" w:sz="0" w:space="0" w:color="auto"/>
            <w:right w:val="none" w:sz="0" w:space="0" w:color="auto"/>
          </w:divBdr>
        </w:div>
      </w:divsChild>
    </w:div>
    <w:div w:id="1062750568">
      <w:bodyDiv w:val="1"/>
      <w:marLeft w:val="0"/>
      <w:marRight w:val="0"/>
      <w:marTop w:val="0"/>
      <w:marBottom w:val="0"/>
      <w:divBdr>
        <w:top w:val="none" w:sz="0" w:space="0" w:color="auto"/>
        <w:left w:val="none" w:sz="0" w:space="0" w:color="auto"/>
        <w:bottom w:val="none" w:sz="0" w:space="0" w:color="auto"/>
        <w:right w:val="none" w:sz="0" w:space="0" w:color="auto"/>
      </w:divBdr>
      <w:divsChild>
        <w:div w:id="1833596216">
          <w:marLeft w:val="0"/>
          <w:marRight w:val="0"/>
          <w:marTop w:val="0"/>
          <w:marBottom w:val="0"/>
          <w:divBdr>
            <w:top w:val="none" w:sz="0" w:space="0" w:color="auto"/>
            <w:left w:val="none" w:sz="0" w:space="0" w:color="auto"/>
            <w:bottom w:val="none" w:sz="0" w:space="0" w:color="auto"/>
            <w:right w:val="none" w:sz="0" w:space="0" w:color="auto"/>
          </w:divBdr>
        </w:div>
        <w:div w:id="535386325">
          <w:marLeft w:val="0"/>
          <w:marRight w:val="0"/>
          <w:marTop w:val="0"/>
          <w:marBottom w:val="0"/>
          <w:divBdr>
            <w:top w:val="none" w:sz="0" w:space="0" w:color="auto"/>
            <w:left w:val="none" w:sz="0" w:space="0" w:color="auto"/>
            <w:bottom w:val="none" w:sz="0" w:space="0" w:color="auto"/>
            <w:right w:val="none" w:sz="0" w:space="0" w:color="auto"/>
          </w:divBdr>
        </w:div>
        <w:div w:id="1996837787">
          <w:marLeft w:val="0"/>
          <w:marRight w:val="0"/>
          <w:marTop w:val="0"/>
          <w:marBottom w:val="0"/>
          <w:divBdr>
            <w:top w:val="none" w:sz="0" w:space="0" w:color="auto"/>
            <w:left w:val="none" w:sz="0" w:space="0" w:color="auto"/>
            <w:bottom w:val="none" w:sz="0" w:space="0" w:color="auto"/>
            <w:right w:val="none" w:sz="0" w:space="0" w:color="auto"/>
          </w:divBdr>
        </w:div>
        <w:div w:id="211314087">
          <w:marLeft w:val="0"/>
          <w:marRight w:val="0"/>
          <w:marTop w:val="0"/>
          <w:marBottom w:val="0"/>
          <w:divBdr>
            <w:top w:val="none" w:sz="0" w:space="0" w:color="auto"/>
            <w:left w:val="none" w:sz="0" w:space="0" w:color="auto"/>
            <w:bottom w:val="none" w:sz="0" w:space="0" w:color="auto"/>
            <w:right w:val="none" w:sz="0" w:space="0" w:color="auto"/>
          </w:divBdr>
        </w:div>
        <w:div w:id="1776711988">
          <w:marLeft w:val="0"/>
          <w:marRight w:val="0"/>
          <w:marTop w:val="0"/>
          <w:marBottom w:val="0"/>
          <w:divBdr>
            <w:top w:val="none" w:sz="0" w:space="0" w:color="auto"/>
            <w:left w:val="none" w:sz="0" w:space="0" w:color="auto"/>
            <w:bottom w:val="none" w:sz="0" w:space="0" w:color="auto"/>
            <w:right w:val="none" w:sz="0" w:space="0" w:color="auto"/>
          </w:divBdr>
        </w:div>
        <w:div w:id="1754357836">
          <w:marLeft w:val="0"/>
          <w:marRight w:val="0"/>
          <w:marTop w:val="0"/>
          <w:marBottom w:val="0"/>
          <w:divBdr>
            <w:top w:val="none" w:sz="0" w:space="0" w:color="auto"/>
            <w:left w:val="none" w:sz="0" w:space="0" w:color="auto"/>
            <w:bottom w:val="none" w:sz="0" w:space="0" w:color="auto"/>
            <w:right w:val="none" w:sz="0" w:space="0" w:color="auto"/>
          </w:divBdr>
        </w:div>
        <w:div w:id="1489250939">
          <w:marLeft w:val="0"/>
          <w:marRight w:val="0"/>
          <w:marTop w:val="0"/>
          <w:marBottom w:val="0"/>
          <w:divBdr>
            <w:top w:val="none" w:sz="0" w:space="0" w:color="auto"/>
            <w:left w:val="none" w:sz="0" w:space="0" w:color="auto"/>
            <w:bottom w:val="none" w:sz="0" w:space="0" w:color="auto"/>
            <w:right w:val="none" w:sz="0" w:space="0" w:color="auto"/>
          </w:divBdr>
        </w:div>
        <w:div w:id="1421871723">
          <w:marLeft w:val="0"/>
          <w:marRight w:val="0"/>
          <w:marTop w:val="0"/>
          <w:marBottom w:val="0"/>
          <w:divBdr>
            <w:top w:val="none" w:sz="0" w:space="0" w:color="auto"/>
            <w:left w:val="none" w:sz="0" w:space="0" w:color="auto"/>
            <w:bottom w:val="none" w:sz="0" w:space="0" w:color="auto"/>
            <w:right w:val="none" w:sz="0" w:space="0" w:color="auto"/>
          </w:divBdr>
        </w:div>
        <w:div w:id="978849496">
          <w:marLeft w:val="0"/>
          <w:marRight w:val="0"/>
          <w:marTop w:val="0"/>
          <w:marBottom w:val="0"/>
          <w:divBdr>
            <w:top w:val="none" w:sz="0" w:space="0" w:color="auto"/>
            <w:left w:val="none" w:sz="0" w:space="0" w:color="auto"/>
            <w:bottom w:val="none" w:sz="0" w:space="0" w:color="auto"/>
            <w:right w:val="none" w:sz="0" w:space="0" w:color="auto"/>
          </w:divBdr>
        </w:div>
        <w:div w:id="1987129800">
          <w:marLeft w:val="0"/>
          <w:marRight w:val="0"/>
          <w:marTop w:val="0"/>
          <w:marBottom w:val="0"/>
          <w:divBdr>
            <w:top w:val="none" w:sz="0" w:space="0" w:color="auto"/>
            <w:left w:val="none" w:sz="0" w:space="0" w:color="auto"/>
            <w:bottom w:val="none" w:sz="0" w:space="0" w:color="auto"/>
            <w:right w:val="none" w:sz="0" w:space="0" w:color="auto"/>
          </w:divBdr>
        </w:div>
        <w:div w:id="1662922473">
          <w:marLeft w:val="0"/>
          <w:marRight w:val="0"/>
          <w:marTop w:val="0"/>
          <w:marBottom w:val="0"/>
          <w:divBdr>
            <w:top w:val="none" w:sz="0" w:space="0" w:color="auto"/>
            <w:left w:val="none" w:sz="0" w:space="0" w:color="auto"/>
            <w:bottom w:val="none" w:sz="0" w:space="0" w:color="auto"/>
            <w:right w:val="none" w:sz="0" w:space="0" w:color="auto"/>
          </w:divBdr>
        </w:div>
        <w:div w:id="889415743">
          <w:marLeft w:val="0"/>
          <w:marRight w:val="0"/>
          <w:marTop w:val="0"/>
          <w:marBottom w:val="0"/>
          <w:divBdr>
            <w:top w:val="none" w:sz="0" w:space="0" w:color="auto"/>
            <w:left w:val="none" w:sz="0" w:space="0" w:color="auto"/>
            <w:bottom w:val="none" w:sz="0" w:space="0" w:color="auto"/>
            <w:right w:val="none" w:sz="0" w:space="0" w:color="auto"/>
          </w:divBdr>
        </w:div>
        <w:div w:id="1351175292">
          <w:marLeft w:val="0"/>
          <w:marRight w:val="0"/>
          <w:marTop w:val="0"/>
          <w:marBottom w:val="0"/>
          <w:divBdr>
            <w:top w:val="none" w:sz="0" w:space="0" w:color="auto"/>
            <w:left w:val="none" w:sz="0" w:space="0" w:color="auto"/>
            <w:bottom w:val="none" w:sz="0" w:space="0" w:color="auto"/>
            <w:right w:val="none" w:sz="0" w:space="0" w:color="auto"/>
          </w:divBdr>
        </w:div>
        <w:div w:id="1148086644">
          <w:marLeft w:val="0"/>
          <w:marRight w:val="0"/>
          <w:marTop w:val="0"/>
          <w:marBottom w:val="0"/>
          <w:divBdr>
            <w:top w:val="none" w:sz="0" w:space="0" w:color="auto"/>
            <w:left w:val="none" w:sz="0" w:space="0" w:color="auto"/>
            <w:bottom w:val="none" w:sz="0" w:space="0" w:color="auto"/>
            <w:right w:val="none" w:sz="0" w:space="0" w:color="auto"/>
          </w:divBdr>
        </w:div>
        <w:div w:id="652181016">
          <w:marLeft w:val="0"/>
          <w:marRight w:val="0"/>
          <w:marTop w:val="0"/>
          <w:marBottom w:val="0"/>
          <w:divBdr>
            <w:top w:val="none" w:sz="0" w:space="0" w:color="auto"/>
            <w:left w:val="none" w:sz="0" w:space="0" w:color="auto"/>
            <w:bottom w:val="none" w:sz="0" w:space="0" w:color="auto"/>
            <w:right w:val="none" w:sz="0" w:space="0" w:color="auto"/>
          </w:divBdr>
        </w:div>
        <w:div w:id="204022695">
          <w:marLeft w:val="0"/>
          <w:marRight w:val="0"/>
          <w:marTop w:val="0"/>
          <w:marBottom w:val="0"/>
          <w:divBdr>
            <w:top w:val="none" w:sz="0" w:space="0" w:color="auto"/>
            <w:left w:val="none" w:sz="0" w:space="0" w:color="auto"/>
            <w:bottom w:val="none" w:sz="0" w:space="0" w:color="auto"/>
            <w:right w:val="none" w:sz="0" w:space="0" w:color="auto"/>
          </w:divBdr>
        </w:div>
        <w:div w:id="1186285285">
          <w:marLeft w:val="0"/>
          <w:marRight w:val="0"/>
          <w:marTop w:val="0"/>
          <w:marBottom w:val="0"/>
          <w:divBdr>
            <w:top w:val="none" w:sz="0" w:space="0" w:color="auto"/>
            <w:left w:val="none" w:sz="0" w:space="0" w:color="auto"/>
            <w:bottom w:val="none" w:sz="0" w:space="0" w:color="auto"/>
            <w:right w:val="none" w:sz="0" w:space="0" w:color="auto"/>
          </w:divBdr>
        </w:div>
        <w:div w:id="1641691659">
          <w:marLeft w:val="0"/>
          <w:marRight w:val="0"/>
          <w:marTop w:val="0"/>
          <w:marBottom w:val="0"/>
          <w:divBdr>
            <w:top w:val="none" w:sz="0" w:space="0" w:color="auto"/>
            <w:left w:val="none" w:sz="0" w:space="0" w:color="auto"/>
            <w:bottom w:val="none" w:sz="0" w:space="0" w:color="auto"/>
            <w:right w:val="none" w:sz="0" w:space="0" w:color="auto"/>
          </w:divBdr>
        </w:div>
        <w:div w:id="1414862619">
          <w:marLeft w:val="0"/>
          <w:marRight w:val="0"/>
          <w:marTop w:val="0"/>
          <w:marBottom w:val="0"/>
          <w:divBdr>
            <w:top w:val="none" w:sz="0" w:space="0" w:color="auto"/>
            <w:left w:val="none" w:sz="0" w:space="0" w:color="auto"/>
            <w:bottom w:val="none" w:sz="0" w:space="0" w:color="auto"/>
            <w:right w:val="none" w:sz="0" w:space="0" w:color="auto"/>
          </w:divBdr>
        </w:div>
        <w:div w:id="13848332">
          <w:marLeft w:val="0"/>
          <w:marRight w:val="0"/>
          <w:marTop w:val="0"/>
          <w:marBottom w:val="0"/>
          <w:divBdr>
            <w:top w:val="none" w:sz="0" w:space="0" w:color="auto"/>
            <w:left w:val="none" w:sz="0" w:space="0" w:color="auto"/>
            <w:bottom w:val="none" w:sz="0" w:space="0" w:color="auto"/>
            <w:right w:val="none" w:sz="0" w:space="0" w:color="auto"/>
          </w:divBdr>
        </w:div>
        <w:div w:id="228351726">
          <w:marLeft w:val="0"/>
          <w:marRight w:val="0"/>
          <w:marTop w:val="0"/>
          <w:marBottom w:val="0"/>
          <w:divBdr>
            <w:top w:val="none" w:sz="0" w:space="0" w:color="auto"/>
            <w:left w:val="none" w:sz="0" w:space="0" w:color="auto"/>
            <w:bottom w:val="none" w:sz="0" w:space="0" w:color="auto"/>
            <w:right w:val="none" w:sz="0" w:space="0" w:color="auto"/>
          </w:divBdr>
        </w:div>
        <w:div w:id="1945529992">
          <w:marLeft w:val="0"/>
          <w:marRight w:val="0"/>
          <w:marTop w:val="0"/>
          <w:marBottom w:val="0"/>
          <w:divBdr>
            <w:top w:val="none" w:sz="0" w:space="0" w:color="auto"/>
            <w:left w:val="none" w:sz="0" w:space="0" w:color="auto"/>
            <w:bottom w:val="none" w:sz="0" w:space="0" w:color="auto"/>
            <w:right w:val="none" w:sz="0" w:space="0" w:color="auto"/>
          </w:divBdr>
        </w:div>
        <w:div w:id="200941233">
          <w:marLeft w:val="0"/>
          <w:marRight w:val="0"/>
          <w:marTop w:val="0"/>
          <w:marBottom w:val="0"/>
          <w:divBdr>
            <w:top w:val="none" w:sz="0" w:space="0" w:color="auto"/>
            <w:left w:val="none" w:sz="0" w:space="0" w:color="auto"/>
            <w:bottom w:val="none" w:sz="0" w:space="0" w:color="auto"/>
            <w:right w:val="none" w:sz="0" w:space="0" w:color="auto"/>
          </w:divBdr>
        </w:div>
        <w:div w:id="1829319356">
          <w:marLeft w:val="0"/>
          <w:marRight w:val="0"/>
          <w:marTop w:val="0"/>
          <w:marBottom w:val="0"/>
          <w:divBdr>
            <w:top w:val="none" w:sz="0" w:space="0" w:color="auto"/>
            <w:left w:val="none" w:sz="0" w:space="0" w:color="auto"/>
            <w:bottom w:val="none" w:sz="0" w:space="0" w:color="auto"/>
            <w:right w:val="none" w:sz="0" w:space="0" w:color="auto"/>
          </w:divBdr>
        </w:div>
        <w:div w:id="2117141436">
          <w:marLeft w:val="0"/>
          <w:marRight w:val="0"/>
          <w:marTop w:val="0"/>
          <w:marBottom w:val="0"/>
          <w:divBdr>
            <w:top w:val="none" w:sz="0" w:space="0" w:color="auto"/>
            <w:left w:val="none" w:sz="0" w:space="0" w:color="auto"/>
            <w:bottom w:val="none" w:sz="0" w:space="0" w:color="auto"/>
            <w:right w:val="none" w:sz="0" w:space="0" w:color="auto"/>
          </w:divBdr>
        </w:div>
        <w:div w:id="1049500662">
          <w:marLeft w:val="0"/>
          <w:marRight w:val="0"/>
          <w:marTop w:val="0"/>
          <w:marBottom w:val="0"/>
          <w:divBdr>
            <w:top w:val="none" w:sz="0" w:space="0" w:color="auto"/>
            <w:left w:val="none" w:sz="0" w:space="0" w:color="auto"/>
            <w:bottom w:val="none" w:sz="0" w:space="0" w:color="auto"/>
            <w:right w:val="none" w:sz="0" w:space="0" w:color="auto"/>
          </w:divBdr>
        </w:div>
        <w:div w:id="1152871359">
          <w:marLeft w:val="0"/>
          <w:marRight w:val="0"/>
          <w:marTop w:val="0"/>
          <w:marBottom w:val="0"/>
          <w:divBdr>
            <w:top w:val="none" w:sz="0" w:space="0" w:color="auto"/>
            <w:left w:val="none" w:sz="0" w:space="0" w:color="auto"/>
            <w:bottom w:val="none" w:sz="0" w:space="0" w:color="auto"/>
            <w:right w:val="none" w:sz="0" w:space="0" w:color="auto"/>
          </w:divBdr>
        </w:div>
        <w:div w:id="640623185">
          <w:marLeft w:val="0"/>
          <w:marRight w:val="0"/>
          <w:marTop w:val="0"/>
          <w:marBottom w:val="0"/>
          <w:divBdr>
            <w:top w:val="none" w:sz="0" w:space="0" w:color="auto"/>
            <w:left w:val="none" w:sz="0" w:space="0" w:color="auto"/>
            <w:bottom w:val="none" w:sz="0" w:space="0" w:color="auto"/>
            <w:right w:val="none" w:sz="0" w:space="0" w:color="auto"/>
          </w:divBdr>
        </w:div>
        <w:div w:id="322008303">
          <w:marLeft w:val="0"/>
          <w:marRight w:val="0"/>
          <w:marTop w:val="0"/>
          <w:marBottom w:val="0"/>
          <w:divBdr>
            <w:top w:val="none" w:sz="0" w:space="0" w:color="auto"/>
            <w:left w:val="none" w:sz="0" w:space="0" w:color="auto"/>
            <w:bottom w:val="none" w:sz="0" w:space="0" w:color="auto"/>
            <w:right w:val="none" w:sz="0" w:space="0" w:color="auto"/>
          </w:divBdr>
        </w:div>
        <w:div w:id="292757328">
          <w:marLeft w:val="0"/>
          <w:marRight w:val="0"/>
          <w:marTop w:val="0"/>
          <w:marBottom w:val="0"/>
          <w:divBdr>
            <w:top w:val="none" w:sz="0" w:space="0" w:color="auto"/>
            <w:left w:val="none" w:sz="0" w:space="0" w:color="auto"/>
            <w:bottom w:val="none" w:sz="0" w:space="0" w:color="auto"/>
            <w:right w:val="none" w:sz="0" w:space="0" w:color="auto"/>
          </w:divBdr>
        </w:div>
        <w:div w:id="1480490924">
          <w:marLeft w:val="0"/>
          <w:marRight w:val="0"/>
          <w:marTop w:val="0"/>
          <w:marBottom w:val="0"/>
          <w:divBdr>
            <w:top w:val="none" w:sz="0" w:space="0" w:color="auto"/>
            <w:left w:val="none" w:sz="0" w:space="0" w:color="auto"/>
            <w:bottom w:val="none" w:sz="0" w:space="0" w:color="auto"/>
            <w:right w:val="none" w:sz="0" w:space="0" w:color="auto"/>
          </w:divBdr>
        </w:div>
        <w:div w:id="436677170">
          <w:marLeft w:val="0"/>
          <w:marRight w:val="0"/>
          <w:marTop w:val="0"/>
          <w:marBottom w:val="0"/>
          <w:divBdr>
            <w:top w:val="none" w:sz="0" w:space="0" w:color="auto"/>
            <w:left w:val="none" w:sz="0" w:space="0" w:color="auto"/>
            <w:bottom w:val="none" w:sz="0" w:space="0" w:color="auto"/>
            <w:right w:val="none" w:sz="0" w:space="0" w:color="auto"/>
          </w:divBdr>
        </w:div>
        <w:div w:id="1571958348">
          <w:marLeft w:val="0"/>
          <w:marRight w:val="0"/>
          <w:marTop w:val="0"/>
          <w:marBottom w:val="0"/>
          <w:divBdr>
            <w:top w:val="none" w:sz="0" w:space="0" w:color="auto"/>
            <w:left w:val="none" w:sz="0" w:space="0" w:color="auto"/>
            <w:bottom w:val="none" w:sz="0" w:space="0" w:color="auto"/>
            <w:right w:val="none" w:sz="0" w:space="0" w:color="auto"/>
          </w:divBdr>
        </w:div>
        <w:div w:id="658193005">
          <w:marLeft w:val="0"/>
          <w:marRight w:val="0"/>
          <w:marTop w:val="0"/>
          <w:marBottom w:val="0"/>
          <w:divBdr>
            <w:top w:val="none" w:sz="0" w:space="0" w:color="auto"/>
            <w:left w:val="none" w:sz="0" w:space="0" w:color="auto"/>
            <w:bottom w:val="none" w:sz="0" w:space="0" w:color="auto"/>
            <w:right w:val="none" w:sz="0" w:space="0" w:color="auto"/>
          </w:divBdr>
        </w:div>
        <w:div w:id="306782092">
          <w:marLeft w:val="0"/>
          <w:marRight w:val="0"/>
          <w:marTop w:val="0"/>
          <w:marBottom w:val="0"/>
          <w:divBdr>
            <w:top w:val="none" w:sz="0" w:space="0" w:color="auto"/>
            <w:left w:val="none" w:sz="0" w:space="0" w:color="auto"/>
            <w:bottom w:val="none" w:sz="0" w:space="0" w:color="auto"/>
            <w:right w:val="none" w:sz="0" w:space="0" w:color="auto"/>
          </w:divBdr>
        </w:div>
        <w:div w:id="1414208196">
          <w:marLeft w:val="0"/>
          <w:marRight w:val="0"/>
          <w:marTop w:val="0"/>
          <w:marBottom w:val="0"/>
          <w:divBdr>
            <w:top w:val="none" w:sz="0" w:space="0" w:color="auto"/>
            <w:left w:val="none" w:sz="0" w:space="0" w:color="auto"/>
            <w:bottom w:val="none" w:sz="0" w:space="0" w:color="auto"/>
            <w:right w:val="none" w:sz="0" w:space="0" w:color="auto"/>
          </w:divBdr>
        </w:div>
        <w:div w:id="1529024444">
          <w:marLeft w:val="0"/>
          <w:marRight w:val="0"/>
          <w:marTop w:val="0"/>
          <w:marBottom w:val="0"/>
          <w:divBdr>
            <w:top w:val="none" w:sz="0" w:space="0" w:color="auto"/>
            <w:left w:val="none" w:sz="0" w:space="0" w:color="auto"/>
            <w:bottom w:val="none" w:sz="0" w:space="0" w:color="auto"/>
            <w:right w:val="none" w:sz="0" w:space="0" w:color="auto"/>
          </w:divBdr>
        </w:div>
        <w:div w:id="686827600">
          <w:marLeft w:val="0"/>
          <w:marRight w:val="0"/>
          <w:marTop w:val="0"/>
          <w:marBottom w:val="0"/>
          <w:divBdr>
            <w:top w:val="none" w:sz="0" w:space="0" w:color="auto"/>
            <w:left w:val="none" w:sz="0" w:space="0" w:color="auto"/>
            <w:bottom w:val="none" w:sz="0" w:space="0" w:color="auto"/>
            <w:right w:val="none" w:sz="0" w:space="0" w:color="auto"/>
          </w:divBdr>
        </w:div>
        <w:div w:id="452402578">
          <w:marLeft w:val="0"/>
          <w:marRight w:val="0"/>
          <w:marTop w:val="0"/>
          <w:marBottom w:val="0"/>
          <w:divBdr>
            <w:top w:val="none" w:sz="0" w:space="0" w:color="auto"/>
            <w:left w:val="none" w:sz="0" w:space="0" w:color="auto"/>
            <w:bottom w:val="none" w:sz="0" w:space="0" w:color="auto"/>
            <w:right w:val="none" w:sz="0" w:space="0" w:color="auto"/>
          </w:divBdr>
        </w:div>
        <w:div w:id="2087603448">
          <w:marLeft w:val="0"/>
          <w:marRight w:val="0"/>
          <w:marTop w:val="0"/>
          <w:marBottom w:val="0"/>
          <w:divBdr>
            <w:top w:val="none" w:sz="0" w:space="0" w:color="auto"/>
            <w:left w:val="none" w:sz="0" w:space="0" w:color="auto"/>
            <w:bottom w:val="none" w:sz="0" w:space="0" w:color="auto"/>
            <w:right w:val="none" w:sz="0" w:space="0" w:color="auto"/>
          </w:divBdr>
        </w:div>
        <w:div w:id="1553662135">
          <w:marLeft w:val="0"/>
          <w:marRight w:val="0"/>
          <w:marTop w:val="0"/>
          <w:marBottom w:val="0"/>
          <w:divBdr>
            <w:top w:val="none" w:sz="0" w:space="0" w:color="auto"/>
            <w:left w:val="none" w:sz="0" w:space="0" w:color="auto"/>
            <w:bottom w:val="none" w:sz="0" w:space="0" w:color="auto"/>
            <w:right w:val="none" w:sz="0" w:space="0" w:color="auto"/>
          </w:divBdr>
        </w:div>
        <w:div w:id="2028630820">
          <w:marLeft w:val="0"/>
          <w:marRight w:val="0"/>
          <w:marTop w:val="0"/>
          <w:marBottom w:val="0"/>
          <w:divBdr>
            <w:top w:val="none" w:sz="0" w:space="0" w:color="auto"/>
            <w:left w:val="none" w:sz="0" w:space="0" w:color="auto"/>
            <w:bottom w:val="none" w:sz="0" w:space="0" w:color="auto"/>
            <w:right w:val="none" w:sz="0" w:space="0" w:color="auto"/>
          </w:divBdr>
        </w:div>
        <w:div w:id="1302081776">
          <w:marLeft w:val="0"/>
          <w:marRight w:val="0"/>
          <w:marTop w:val="0"/>
          <w:marBottom w:val="0"/>
          <w:divBdr>
            <w:top w:val="none" w:sz="0" w:space="0" w:color="auto"/>
            <w:left w:val="none" w:sz="0" w:space="0" w:color="auto"/>
            <w:bottom w:val="none" w:sz="0" w:space="0" w:color="auto"/>
            <w:right w:val="none" w:sz="0" w:space="0" w:color="auto"/>
          </w:divBdr>
        </w:div>
        <w:div w:id="23289508">
          <w:marLeft w:val="0"/>
          <w:marRight w:val="0"/>
          <w:marTop w:val="0"/>
          <w:marBottom w:val="0"/>
          <w:divBdr>
            <w:top w:val="none" w:sz="0" w:space="0" w:color="auto"/>
            <w:left w:val="none" w:sz="0" w:space="0" w:color="auto"/>
            <w:bottom w:val="none" w:sz="0" w:space="0" w:color="auto"/>
            <w:right w:val="none" w:sz="0" w:space="0" w:color="auto"/>
          </w:divBdr>
        </w:div>
        <w:div w:id="1263339605">
          <w:marLeft w:val="0"/>
          <w:marRight w:val="0"/>
          <w:marTop w:val="0"/>
          <w:marBottom w:val="0"/>
          <w:divBdr>
            <w:top w:val="none" w:sz="0" w:space="0" w:color="auto"/>
            <w:left w:val="none" w:sz="0" w:space="0" w:color="auto"/>
            <w:bottom w:val="none" w:sz="0" w:space="0" w:color="auto"/>
            <w:right w:val="none" w:sz="0" w:space="0" w:color="auto"/>
          </w:divBdr>
        </w:div>
        <w:div w:id="477916568">
          <w:marLeft w:val="0"/>
          <w:marRight w:val="0"/>
          <w:marTop w:val="0"/>
          <w:marBottom w:val="0"/>
          <w:divBdr>
            <w:top w:val="none" w:sz="0" w:space="0" w:color="auto"/>
            <w:left w:val="none" w:sz="0" w:space="0" w:color="auto"/>
            <w:bottom w:val="none" w:sz="0" w:space="0" w:color="auto"/>
            <w:right w:val="none" w:sz="0" w:space="0" w:color="auto"/>
          </w:divBdr>
        </w:div>
        <w:div w:id="2072724638">
          <w:marLeft w:val="0"/>
          <w:marRight w:val="0"/>
          <w:marTop w:val="0"/>
          <w:marBottom w:val="0"/>
          <w:divBdr>
            <w:top w:val="none" w:sz="0" w:space="0" w:color="auto"/>
            <w:left w:val="none" w:sz="0" w:space="0" w:color="auto"/>
            <w:bottom w:val="none" w:sz="0" w:space="0" w:color="auto"/>
            <w:right w:val="none" w:sz="0" w:space="0" w:color="auto"/>
          </w:divBdr>
        </w:div>
        <w:div w:id="153223602">
          <w:marLeft w:val="0"/>
          <w:marRight w:val="0"/>
          <w:marTop w:val="0"/>
          <w:marBottom w:val="0"/>
          <w:divBdr>
            <w:top w:val="none" w:sz="0" w:space="0" w:color="auto"/>
            <w:left w:val="none" w:sz="0" w:space="0" w:color="auto"/>
            <w:bottom w:val="none" w:sz="0" w:space="0" w:color="auto"/>
            <w:right w:val="none" w:sz="0" w:space="0" w:color="auto"/>
          </w:divBdr>
        </w:div>
        <w:div w:id="61223500">
          <w:marLeft w:val="0"/>
          <w:marRight w:val="0"/>
          <w:marTop w:val="0"/>
          <w:marBottom w:val="0"/>
          <w:divBdr>
            <w:top w:val="none" w:sz="0" w:space="0" w:color="auto"/>
            <w:left w:val="none" w:sz="0" w:space="0" w:color="auto"/>
            <w:bottom w:val="none" w:sz="0" w:space="0" w:color="auto"/>
            <w:right w:val="none" w:sz="0" w:space="0" w:color="auto"/>
          </w:divBdr>
        </w:div>
        <w:div w:id="505941119">
          <w:marLeft w:val="0"/>
          <w:marRight w:val="0"/>
          <w:marTop w:val="0"/>
          <w:marBottom w:val="0"/>
          <w:divBdr>
            <w:top w:val="none" w:sz="0" w:space="0" w:color="auto"/>
            <w:left w:val="none" w:sz="0" w:space="0" w:color="auto"/>
            <w:bottom w:val="none" w:sz="0" w:space="0" w:color="auto"/>
            <w:right w:val="none" w:sz="0" w:space="0" w:color="auto"/>
          </w:divBdr>
        </w:div>
        <w:div w:id="1766001648">
          <w:marLeft w:val="0"/>
          <w:marRight w:val="0"/>
          <w:marTop w:val="0"/>
          <w:marBottom w:val="0"/>
          <w:divBdr>
            <w:top w:val="none" w:sz="0" w:space="0" w:color="auto"/>
            <w:left w:val="none" w:sz="0" w:space="0" w:color="auto"/>
            <w:bottom w:val="none" w:sz="0" w:space="0" w:color="auto"/>
            <w:right w:val="none" w:sz="0" w:space="0" w:color="auto"/>
          </w:divBdr>
        </w:div>
        <w:div w:id="8762">
          <w:marLeft w:val="0"/>
          <w:marRight w:val="0"/>
          <w:marTop w:val="0"/>
          <w:marBottom w:val="0"/>
          <w:divBdr>
            <w:top w:val="none" w:sz="0" w:space="0" w:color="auto"/>
            <w:left w:val="none" w:sz="0" w:space="0" w:color="auto"/>
            <w:bottom w:val="none" w:sz="0" w:space="0" w:color="auto"/>
            <w:right w:val="none" w:sz="0" w:space="0" w:color="auto"/>
          </w:divBdr>
        </w:div>
        <w:div w:id="467288623">
          <w:marLeft w:val="0"/>
          <w:marRight w:val="0"/>
          <w:marTop w:val="0"/>
          <w:marBottom w:val="0"/>
          <w:divBdr>
            <w:top w:val="none" w:sz="0" w:space="0" w:color="auto"/>
            <w:left w:val="none" w:sz="0" w:space="0" w:color="auto"/>
            <w:bottom w:val="none" w:sz="0" w:space="0" w:color="auto"/>
            <w:right w:val="none" w:sz="0" w:space="0" w:color="auto"/>
          </w:divBdr>
        </w:div>
        <w:div w:id="321203705">
          <w:marLeft w:val="0"/>
          <w:marRight w:val="0"/>
          <w:marTop w:val="0"/>
          <w:marBottom w:val="0"/>
          <w:divBdr>
            <w:top w:val="none" w:sz="0" w:space="0" w:color="auto"/>
            <w:left w:val="none" w:sz="0" w:space="0" w:color="auto"/>
            <w:bottom w:val="none" w:sz="0" w:space="0" w:color="auto"/>
            <w:right w:val="none" w:sz="0" w:space="0" w:color="auto"/>
          </w:divBdr>
        </w:div>
        <w:div w:id="994258041">
          <w:marLeft w:val="0"/>
          <w:marRight w:val="0"/>
          <w:marTop w:val="0"/>
          <w:marBottom w:val="0"/>
          <w:divBdr>
            <w:top w:val="none" w:sz="0" w:space="0" w:color="auto"/>
            <w:left w:val="none" w:sz="0" w:space="0" w:color="auto"/>
            <w:bottom w:val="none" w:sz="0" w:space="0" w:color="auto"/>
            <w:right w:val="none" w:sz="0" w:space="0" w:color="auto"/>
          </w:divBdr>
        </w:div>
        <w:div w:id="850415761">
          <w:marLeft w:val="0"/>
          <w:marRight w:val="0"/>
          <w:marTop w:val="0"/>
          <w:marBottom w:val="0"/>
          <w:divBdr>
            <w:top w:val="none" w:sz="0" w:space="0" w:color="auto"/>
            <w:left w:val="none" w:sz="0" w:space="0" w:color="auto"/>
            <w:bottom w:val="none" w:sz="0" w:space="0" w:color="auto"/>
            <w:right w:val="none" w:sz="0" w:space="0" w:color="auto"/>
          </w:divBdr>
        </w:div>
        <w:div w:id="1666547589">
          <w:marLeft w:val="0"/>
          <w:marRight w:val="0"/>
          <w:marTop w:val="0"/>
          <w:marBottom w:val="0"/>
          <w:divBdr>
            <w:top w:val="none" w:sz="0" w:space="0" w:color="auto"/>
            <w:left w:val="none" w:sz="0" w:space="0" w:color="auto"/>
            <w:bottom w:val="none" w:sz="0" w:space="0" w:color="auto"/>
            <w:right w:val="none" w:sz="0" w:space="0" w:color="auto"/>
          </w:divBdr>
        </w:div>
        <w:div w:id="1282880292">
          <w:marLeft w:val="0"/>
          <w:marRight w:val="0"/>
          <w:marTop w:val="0"/>
          <w:marBottom w:val="0"/>
          <w:divBdr>
            <w:top w:val="none" w:sz="0" w:space="0" w:color="auto"/>
            <w:left w:val="none" w:sz="0" w:space="0" w:color="auto"/>
            <w:bottom w:val="none" w:sz="0" w:space="0" w:color="auto"/>
            <w:right w:val="none" w:sz="0" w:space="0" w:color="auto"/>
          </w:divBdr>
        </w:div>
        <w:div w:id="1936284056">
          <w:marLeft w:val="0"/>
          <w:marRight w:val="0"/>
          <w:marTop w:val="0"/>
          <w:marBottom w:val="0"/>
          <w:divBdr>
            <w:top w:val="none" w:sz="0" w:space="0" w:color="auto"/>
            <w:left w:val="none" w:sz="0" w:space="0" w:color="auto"/>
            <w:bottom w:val="none" w:sz="0" w:space="0" w:color="auto"/>
            <w:right w:val="none" w:sz="0" w:space="0" w:color="auto"/>
          </w:divBdr>
        </w:div>
        <w:div w:id="1338997386">
          <w:marLeft w:val="0"/>
          <w:marRight w:val="0"/>
          <w:marTop w:val="0"/>
          <w:marBottom w:val="0"/>
          <w:divBdr>
            <w:top w:val="none" w:sz="0" w:space="0" w:color="auto"/>
            <w:left w:val="none" w:sz="0" w:space="0" w:color="auto"/>
            <w:bottom w:val="none" w:sz="0" w:space="0" w:color="auto"/>
            <w:right w:val="none" w:sz="0" w:space="0" w:color="auto"/>
          </w:divBdr>
        </w:div>
        <w:div w:id="869606200">
          <w:marLeft w:val="0"/>
          <w:marRight w:val="0"/>
          <w:marTop w:val="0"/>
          <w:marBottom w:val="0"/>
          <w:divBdr>
            <w:top w:val="none" w:sz="0" w:space="0" w:color="auto"/>
            <w:left w:val="none" w:sz="0" w:space="0" w:color="auto"/>
            <w:bottom w:val="none" w:sz="0" w:space="0" w:color="auto"/>
            <w:right w:val="none" w:sz="0" w:space="0" w:color="auto"/>
          </w:divBdr>
        </w:div>
        <w:div w:id="817575923">
          <w:marLeft w:val="0"/>
          <w:marRight w:val="0"/>
          <w:marTop w:val="0"/>
          <w:marBottom w:val="0"/>
          <w:divBdr>
            <w:top w:val="none" w:sz="0" w:space="0" w:color="auto"/>
            <w:left w:val="none" w:sz="0" w:space="0" w:color="auto"/>
            <w:bottom w:val="none" w:sz="0" w:space="0" w:color="auto"/>
            <w:right w:val="none" w:sz="0" w:space="0" w:color="auto"/>
          </w:divBdr>
        </w:div>
        <w:div w:id="2106609502">
          <w:marLeft w:val="0"/>
          <w:marRight w:val="0"/>
          <w:marTop w:val="0"/>
          <w:marBottom w:val="0"/>
          <w:divBdr>
            <w:top w:val="none" w:sz="0" w:space="0" w:color="auto"/>
            <w:left w:val="none" w:sz="0" w:space="0" w:color="auto"/>
            <w:bottom w:val="none" w:sz="0" w:space="0" w:color="auto"/>
            <w:right w:val="none" w:sz="0" w:space="0" w:color="auto"/>
          </w:divBdr>
        </w:div>
        <w:div w:id="1853377628">
          <w:marLeft w:val="0"/>
          <w:marRight w:val="0"/>
          <w:marTop w:val="0"/>
          <w:marBottom w:val="0"/>
          <w:divBdr>
            <w:top w:val="none" w:sz="0" w:space="0" w:color="auto"/>
            <w:left w:val="none" w:sz="0" w:space="0" w:color="auto"/>
            <w:bottom w:val="none" w:sz="0" w:space="0" w:color="auto"/>
            <w:right w:val="none" w:sz="0" w:space="0" w:color="auto"/>
          </w:divBdr>
        </w:div>
        <w:div w:id="2061783691">
          <w:marLeft w:val="0"/>
          <w:marRight w:val="0"/>
          <w:marTop w:val="0"/>
          <w:marBottom w:val="0"/>
          <w:divBdr>
            <w:top w:val="none" w:sz="0" w:space="0" w:color="auto"/>
            <w:left w:val="none" w:sz="0" w:space="0" w:color="auto"/>
            <w:bottom w:val="none" w:sz="0" w:space="0" w:color="auto"/>
            <w:right w:val="none" w:sz="0" w:space="0" w:color="auto"/>
          </w:divBdr>
        </w:div>
        <w:div w:id="914511338">
          <w:marLeft w:val="0"/>
          <w:marRight w:val="0"/>
          <w:marTop w:val="0"/>
          <w:marBottom w:val="0"/>
          <w:divBdr>
            <w:top w:val="none" w:sz="0" w:space="0" w:color="auto"/>
            <w:left w:val="none" w:sz="0" w:space="0" w:color="auto"/>
            <w:bottom w:val="none" w:sz="0" w:space="0" w:color="auto"/>
            <w:right w:val="none" w:sz="0" w:space="0" w:color="auto"/>
          </w:divBdr>
        </w:div>
        <w:div w:id="330988097">
          <w:marLeft w:val="0"/>
          <w:marRight w:val="0"/>
          <w:marTop w:val="0"/>
          <w:marBottom w:val="0"/>
          <w:divBdr>
            <w:top w:val="none" w:sz="0" w:space="0" w:color="auto"/>
            <w:left w:val="none" w:sz="0" w:space="0" w:color="auto"/>
            <w:bottom w:val="none" w:sz="0" w:space="0" w:color="auto"/>
            <w:right w:val="none" w:sz="0" w:space="0" w:color="auto"/>
          </w:divBdr>
        </w:div>
      </w:divsChild>
    </w:div>
    <w:div w:id="1118334599">
      <w:bodyDiv w:val="1"/>
      <w:marLeft w:val="0"/>
      <w:marRight w:val="0"/>
      <w:marTop w:val="0"/>
      <w:marBottom w:val="0"/>
      <w:divBdr>
        <w:top w:val="none" w:sz="0" w:space="0" w:color="auto"/>
        <w:left w:val="none" w:sz="0" w:space="0" w:color="auto"/>
        <w:bottom w:val="none" w:sz="0" w:space="0" w:color="auto"/>
        <w:right w:val="none" w:sz="0" w:space="0" w:color="auto"/>
      </w:divBdr>
      <w:divsChild>
        <w:div w:id="63258942">
          <w:marLeft w:val="0"/>
          <w:marRight w:val="0"/>
          <w:marTop w:val="0"/>
          <w:marBottom w:val="0"/>
          <w:divBdr>
            <w:top w:val="none" w:sz="0" w:space="0" w:color="auto"/>
            <w:left w:val="none" w:sz="0" w:space="0" w:color="auto"/>
            <w:bottom w:val="none" w:sz="0" w:space="0" w:color="auto"/>
            <w:right w:val="none" w:sz="0" w:space="0" w:color="auto"/>
          </w:divBdr>
        </w:div>
        <w:div w:id="211432353">
          <w:marLeft w:val="0"/>
          <w:marRight w:val="0"/>
          <w:marTop w:val="0"/>
          <w:marBottom w:val="0"/>
          <w:divBdr>
            <w:top w:val="none" w:sz="0" w:space="0" w:color="auto"/>
            <w:left w:val="none" w:sz="0" w:space="0" w:color="auto"/>
            <w:bottom w:val="none" w:sz="0" w:space="0" w:color="auto"/>
            <w:right w:val="none" w:sz="0" w:space="0" w:color="auto"/>
          </w:divBdr>
        </w:div>
        <w:div w:id="813720718">
          <w:marLeft w:val="0"/>
          <w:marRight w:val="0"/>
          <w:marTop w:val="0"/>
          <w:marBottom w:val="0"/>
          <w:divBdr>
            <w:top w:val="none" w:sz="0" w:space="0" w:color="auto"/>
            <w:left w:val="none" w:sz="0" w:space="0" w:color="auto"/>
            <w:bottom w:val="none" w:sz="0" w:space="0" w:color="auto"/>
            <w:right w:val="none" w:sz="0" w:space="0" w:color="auto"/>
          </w:divBdr>
        </w:div>
        <w:div w:id="1205866145">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727799106">
          <w:marLeft w:val="0"/>
          <w:marRight w:val="0"/>
          <w:marTop w:val="0"/>
          <w:marBottom w:val="0"/>
          <w:divBdr>
            <w:top w:val="none" w:sz="0" w:space="0" w:color="auto"/>
            <w:left w:val="none" w:sz="0" w:space="0" w:color="auto"/>
            <w:bottom w:val="none" w:sz="0" w:space="0" w:color="auto"/>
            <w:right w:val="none" w:sz="0" w:space="0" w:color="auto"/>
          </w:divBdr>
        </w:div>
        <w:div w:id="894588374">
          <w:marLeft w:val="0"/>
          <w:marRight w:val="0"/>
          <w:marTop w:val="0"/>
          <w:marBottom w:val="0"/>
          <w:divBdr>
            <w:top w:val="none" w:sz="0" w:space="0" w:color="auto"/>
            <w:left w:val="none" w:sz="0" w:space="0" w:color="auto"/>
            <w:bottom w:val="none" w:sz="0" w:space="0" w:color="auto"/>
            <w:right w:val="none" w:sz="0" w:space="0" w:color="auto"/>
          </w:divBdr>
        </w:div>
        <w:div w:id="386615260">
          <w:marLeft w:val="0"/>
          <w:marRight w:val="0"/>
          <w:marTop w:val="0"/>
          <w:marBottom w:val="0"/>
          <w:divBdr>
            <w:top w:val="none" w:sz="0" w:space="0" w:color="auto"/>
            <w:left w:val="none" w:sz="0" w:space="0" w:color="auto"/>
            <w:bottom w:val="none" w:sz="0" w:space="0" w:color="auto"/>
            <w:right w:val="none" w:sz="0" w:space="0" w:color="auto"/>
          </w:divBdr>
        </w:div>
        <w:div w:id="1808084671">
          <w:marLeft w:val="0"/>
          <w:marRight w:val="0"/>
          <w:marTop w:val="0"/>
          <w:marBottom w:val="0"/>
          <w:divBdr>
            <w:top w:val="none" w:sz="0" w:space="0" w:color="auto"/>
            <w:left w:val="none" w:sz="0" w:space="0" w:color="auto"/>
            <w:bottom w:val="none" w:sz="0" w:space="0" w:color="auto"/>
            <w:right w:val="none" w:sz="0" w:space="0" w:color="auto"/>
          </w:divBdr>
        </w:div>
        <w:div w:id="1823308174">
          <w:marLeft w:val="0"/>
          <w:marRight w:val="0"/>
          <w:marTop w:val="0"/>
          <w:marBottom w:val="0"/>
          <w:divBdr>
            <w:top w:val="none" w:sz="0" w:space="0" w:color="auto"/>
            <w:left w:val="none" w:sz="0" w:space="0" w:color="auto"/>
            <w:bottom w:val="none" w:sz="0" w:space="0" w:color="auto"/>
            <w:right w:val="none" w:sz="0" w:space="0" w:color="auto"/>
          </w:divBdr>
        </w:div>
        <w:div w:id="1844972701">
          <w:marLeft w:val="0"/>
          <w:marRight w:val="0"/>
          <w:marTop w:val="0"/>
          <w:marBottom w:val="0"/>
          <w:divBdr>
            <w:top w:val="none" w:sz="0" w:space="0" w:color="auto"/>
            <w:left w:val="none" w:sz="0" w:space="0" w:color="auto"/>
            <w:bottom w:val="none" w:sz="0" w:space="0" w:color="auto"/>
            <w:right w:val="none" w:sz="0" w:space="0" w:color="auto"/>
          </w:divBdr>
        </w:div>
        <w:div w:id="2119985707">
          <w:marLeft w:val="0"/>
          <w:marRight w:val="0"/>
          <w:marTop w:val="0"/>
          <w:marBottom w:val="0"/>
          <w:divBdr>
            <w:top w:val="none" w:sz="0" w:space="0" w:color="auto"/>
            <w:left w:val="none" w:sz="0" w:space="0" w:color="auto"/>
            <w:bottom w:val="none" w:sz="0" w:space="0" w:color="auto"/>
            <w:right w:val="none" w:sz="0" w:space="0" w:color="auto"/>
          </w:divBdr>
        </w:div>
        <w:div w:id="199512000">
          <w:marLeft w:val="0"/>
          <w:marRight w:val="0"/>
          <w:marTop w:val="0"/>
          <w:marBottom w:val="0"/>
          <w:divBdr>
            <w:top w:val="none" w:sz="0" w:space="0" w:color="auto"/>
            <w:left w:val="none" w:sz="0" w:space="0" w:color="auto"/>
            <w:bottom w:val="none" w:sz="0" w:space="0" w:color="auto"/>
            <w:right w:val="none" w:sz="0" w:space="0" w:color="auto"/>
          </w:divBdr>
        </w:div>
        <w:div w:id="192159596">
          <w:marLeft w:val="0"/>
          <w:marRight w:val="0"/>
          <w:marTop w:val="0"/>
          <w:marBottom w:val="0"/>
          <w:divBdr>
            <w:top w:val="none" w:sz="0" w:space="0" w:color="auto"/>
            <w:left w:val="none" w:sz="0" w:space="0" w:color="auto"/>
            <w:bottom w:val="none" w:sz="0" w:space="0" w:color="auto"/>
            <w:right w:val="none" w:sz="0" w:space="0" w:color="auto"/>
          </w:divBdr>
        </w:div>
        <w:div w:id="209852786">
          <w:marLeft w:val="0"/>
          <w:marRight w:val="0"/>
          <w:marTop w:val="0"/>
          <w:marBottom w:val="0"/>
          <w:divBdr>
            <w:top w:val="none" w:sz="0" w:space="0" w:color="auto"/>
            <w:left w:val="none" w:sz="0" w:space="0" w:color="auto"/>
            <w:bottom w:val="none" w:sz="0" w:space="0" w:color="auto"/>
            <w:right w:val="none" w:sz="0" w:space="0" w:color="auto"/>
          </w:divBdr>
        </w:div>
        <w:div w:id="891113018">
          <w:marLeft w:val="0"/>
          <w:marRight w:val="0"/>
          <w:marTop w:val="0"/>
          <w:marBottom w:val="0"/>
          <w:divBdr>
            <w:top w:val="none" w:sz="0" w:space="0" w:color="auto"/>
            <w:left w:val="none" w:sz="0" w:space="0" w:color="auto"/>
            <w:bottom w:val="none" w:sz="0" w:space="0" w:color="auto"/>
            <w:right w:val="none" w:sz="0" w:space="0" w:color="auto"/>
          </w:divBdr>
        </w:div>
        <w:div w:id="878515348">
          <w:marLeft w:val="0"/>
          <w:marRight w:val="0"/>
          <w:marTop w:val="0"/>
          <w:marBottom w:val="0"/>
          <w:divBdr>
            <w:top w:val="none" w:sz="0" w:space="0" w:color="auto"/>
            <w:left w:val="none" w:sz="0" w:space="0" w:color="auto"/>
            <w:bottom w:val="none" w:sz="0" w:space="0" w:color="auto"/>
            <w:right w:val="none" w:sz="0" w:space="0" w:color="auto"/>
          </w:divBdr>
        </w:div>
        <w:div w:id="1890534740">
          <w:marLeft w:val="0"/>
          <w:marRight w:val="0"/>
          <w:marTop w:val="0"/>
          <w:marBottom w:val="0"/>
          <w:divBdr>
            <w:top w:val="none" w:sz="0" w:space="0" w:color="auto"/>
            <w:left w:val="none" w:sz="0" w:space="0" w:color="auto"/>
            <w:bottom w:val="none" w:sz="0" w:space="0" w:color="auto"/>
            <w:right w:val="none" w:sz="0" w:space="0" w:color="auto"/>
          </w:divBdr>
        </w:div>
        <w:div w:id="1001004340">
          <w:marLeft w:val="0"/>
          <w:marRight w:val="0"/>
          <w:marTop w:val="0"/>
          <w:marBottom w:val="0"/>
          <w:divBdr>
            <w:top w:val="none" w:sz="0" w:space="0" w:color="auto"/>
            <w:left w:val="none" w:sz="0" w:space="0" w:color="auto"/>
            <w:bottom w:val="none" w:sz="0" w:space="0" w:color="auto"/>
            <w:right w:val="none" w:sz="0" w:space="0" w:color="auto"/>
          </w:divBdr>
        </w:div>
        <w:div w:id="1574243161">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78231398">
          <w:marLeft w:val="0"/>
          <w:marRight w:val="0"/>
          <w:marTop w:val="0"/>
          <w:marBottom w:val="0"/>
          <w:divBdr>
            <w:top w:val="none" w:sz="0" w:space="0" w:color="auto"/>
            <w:left w:val="none" w:sz="0" w:space="0" w:color="auto"/>
            <w:bottom w:val="none" w:sz="0" w:space="0" w:color="auto"/>
            <w:right w:val="none" w:sz="0" w:space="0" w:color="auto"/>
          </w:divBdr>
        </w:div>
        <w:div w:id="431780624">
          <w:marLeft w:val="0"/>
          <w:marRight w:val="0"/>
          <w:marTop w:val="0"/>
          <w:marBottom w:val="0"/>
          <w:divBdr>
            <w:top w:val="none" w:sz="0" w:space="0" w:color="auto"/>
            <w:left w:val="none" w:sz="0" w:space="0" w:color="auto"/>
            <w:bottom w:val="none" w:sz="0" w:space="0" w:color="auto"/>
            <w:right w:val="none" w:sz="0" w:space="0" w:color="auto"/>
          </w:divBdr>
        </w:div>
      </w:divsChild>
    </w:div>
    <w:div w:id="1270238093">
      <w:bodyDiv w:val="1"/>
      <w:marLeft w:val="0"/>
      <w:marRight w:val="0"/>
      <w:marTop w:val="0"/>
      <w:marBottom w:val="0"/>
      <w:divBdr>
        <w:top w:val="none" w:sz="0" w:space="0" w:color="auto"/>
        <w:left w:val="none" w:sz="0" w:space="0" w:color="auto"/>
        <w:bottom w:val="none" w:sz="0" w:space="0" w:color="auto"/>
        <w:right w:val="none" w:sz="0" w:space="0" w:color="auto"/>
      </w:divBdr>
      <w:divsChild>
        <w:div w:id="262496235">
          <w:marLeft w:val="0"/>
          <w:marRight w:val="0"/>
          <w:marTop w:val="0"/>
          <w:marBottom w:val="0"/>
          <w:divBdr>
            <w:top w:val="none" w:sz="0" w:space="0" w:color="auto"/>
            <w:left w:val="none" w:sz="0" w:space="0" w:color="auto"/>
            <w:bottom w:val="none" w:sz="0" w:space="0" w:color="auto"/>
            <w:right w:val="none" w:sz="0" w:space="0" w:color="auto"/>
          </w:divBdr>
        </w:div>
        <w:div w:id="1526022927">
          <w:marLeft w:val="0"/>
          <w:marRight w:val="0"/>
          <w:marTop w:val="0"/>
          <w:marBottom w:val="0"/>
          <w:divBdr>
            <w:top w:val="none" w:sz="0" w:space="0" w:color="auto"/>
            <w:left w:val="none" w:sz="0" w:space="0" w:color="auto"/>
            <w:bottom w:val="none" w:sz="0" w:space="0" w:color="auto"/>
            <w:right w:val="none" w:sz="0" w:space="0" w:color="auto"/>
          </w:divBdr>
        </w:div>
        <w:div w:id="616789402">
          <w:marLeft w:val="0"/>
          <w:marRight w:val="0"/>
          <w:marTop w:val="0"/>
          <w:marBottom w:val="0"/>
          <w:divBdr>
            <w:top w:val="none" w:sz="0" w:space="0" w:color="auto"/>
            <w:left w:val="none" w:sz="0" w:space="0" w:color="auto"/>
            <w:bottom w:val="none" w:sz="0" w:space="0" w:color="auto"/>
            <w:right w:val="none" w:sz="0" w:space="0" w:color="auto"/>
          </w:divBdr>
        </w:div>
        <w:div w:id="1346831666">
          <w:marLeft w:val="0"/>
          <w:marRight w:val="0"/>
          <w:marTop w:val="0"/>
          <w:marBottom w:val="0"/>
          <w:divBdr>
            <w:top w:val="none" w:sz="0" w:space="0" w:color="auto"/>
            <w:left w:val="none" w:sz="0" w:space="0" w:color="auto"/>
            <w:bottom w:val="none" w:sz="0" w:space="0" w:color="auto"/>
            <w:right w:val="none" w:sz="0" w:space="0" w:color="auto"/>
          </w:divBdr>
        </w:div>
        <w:div w:id="1567835090">
          <w:marLeft w:val="0"/>
          <w:marRight w:val="0"/>
          <w:marTop w:val="0"/>
          <w:marBottom w:val="0"/>
          <w:divBdr>
            <w:top w:val="none" w:sz="0" w:space="0" w:color="auto"/>
            <w:left w:val="none" w:sz="0" w:space="0" w:color="auto"/>
            <w:bottom w:val="none" w:sz="0" w:space="0" w:color="auto"/>
            <w:right w:val="none" w:sz="0" w:space="0" w:color="auto"/>
          </w:divBdr>
        </w:div>
        <w:div w:id="2055080670">
          <w:marLeft w:val="0"/>
          <w:marRight w:val="0"/>
          <w:marTop w:val="0"/>
          <w:marBottom w:val="0"/>
          <w:divBdr>
            <w:top w:val="none" w:sz="0" w:space="0" w:color="auto"/>
            <w:left w:val="none" w:sz="0" w:space="0" w:color="auto"/>
            <w:bottom w:val="none" w:sz="0" w:space="0" w:color="auto"/>
            <w:right w:val="none" w:sz="0" w:space="0" w:color="auto"/>
          </w:divBdr>
        </w:div>
        <w:div w:id="1883639893">
          <w:marLeft w:val="0"/>
          <w:marRight w:val="0"/>
          <w:marTop w:val="0"/>
          <w:marBottom w:val="0"/>
          <w:divBdr>
            <w:top w:val="none" w:sz="0" w:space="0" w:color="auto"/>
            <w:left w:val="none" w:sz="0" w:space="0" w:color="auto"/>
            <w:bottom w:val="none" w:sz="0" w:space="0" w:color="auto"/>
            <w:right w:val="none" w:sz="0" w:space="0" w:color="auto"/>
          </w:divBdr>
        </w:div>
        <w:div w:id="216402747">
          <w:marLeft w:val="0"/>
          <w:marRight w:val="0"/>
          <w:marTop w:val="0"/>
          <w:marBottom w:val="0"/>
          <w:divBdr>
            <w:top w:val="none" w:sz="0" w:space="0" w:color="auto"/>
            <w:left w:val="none" w:sz="0" w:space="0" w:color="auto"/>
            <w:bottom w:val="none" w:sz="0" w:space="0" w:color="auto"/>
            <w:right w:val="none" w:sz="0" w:space="0" w:color="auto"/>
          </w:divBdr>
        </w:div>
        <w:div w:id="1397170049">
          <w:marLeft w:val="0"/>
          <w:marRight w:val="0"/>
          <w:marTop w:val="0"/>
          <w:marBottom w:val="0"/>
          <w:divBdr>
            <w:top w:val="none" w:sz="0" w:space="0" w:color="auto"/>
            <w:left w:val="none" w:sz="0" w:space="0" w:color="auto"/>
            <w:bottom w:val="none" w:sz="0" w:space="0" w:color="auto"/>
            <w:right w:val="none" w:sz="0" w:space="0" w:color="auto"/>
          </w:divBdr>
        </w:div>
        <w:div w:id="783692883">
          <w:marLeft w:val="0"/>
          <w:marRight w:val="0"/>
          <w:marTop w:val="0"/>
          <w:marBottom w:val="0"/>
          <w:divBdr>
            <w:top w:val="none" w:sz="0" w:space="0" w:color="auto"/>
            <w:left w:val="none" w:sz="0" w:space="0" w:color="auto"/>
            <w:bottom w:val="none" w:sz="0" w:space="0" w:color="auto"/>
            <w:right w:val="none" w:sz="0" w:space="0" w:color="auto"/>
          </w:divBdr>
        </w:div>
        <w:div w:id="1847666625">
          <w:marLeft w:val="0"/>
          <w:marRight w:val="0"/>
          <w:marTop w:val="0"/>
          <w:marBottom w:val="0"/>
          <w:divBdr>
            <w:top w:val="none" w:sz="0" w:space="0" w:color="auto"/>
            <w:left w:val="none" w:sz="0" w:space="0" w:color="auto"/>
            <w:bottom w:val="none" w:sz="0" w:space="0" w:color="auto"/>
            <w:right w:val="none" w:sz="0" w:space="0" w:color="auto"/>
          </w:divBdr>
        </w:div>
        <w:div w:id="751319527">
          <w:marLeft w:val="0"/>
          <w:marRight w:val="0"/>
          <w:marTop w:val="0"/>
          <w:marBottom w:val="0"/>
          <w:divBdr>
            <w:top w:val="none" w:sz="0" w:space="0" w:color="auto"/>
            <w:left w:val="none" w:sz="0" w:space="0" w:color="auto"/>
            <w:bottom w:val="none" w:sz="0" w:space="0" w:color="auto"/>
            <w:right w:val="none" w:sz="0" w:space="0" w:color="auto"/>
          </w:divBdr>
        </w:div>
        <w:div w:id="1932397538">
          <w:marLeft w:val="0"/>
          <w:marRight w:val="0"/>
          <w:marTop w:val="0"/>
          <w:marBottom w:val="0"/>
          <w:divBdr>
            <w:top w:val="none" w:sz="0" w:space="0" w:color="auto"/>
            <w:left w:val="none" w:sz="0" w:space="0" w:color="auto"/>
            <w:bottom w:val="none" w:sz="0" w:space="0" w:color="auto"/>
            <w:right w:val="none" w:sz="0" w:space="0" w:color="auto"/>
          </w:divBdr>
        </w:div>
        <w:div w:id="1871212938">
          <w:marLeft w:val="0"/>
          <w:marRight w:val="0"/>
          <w:marTop w:val="0"/>
          <w:marBottom w:val="0"/>
          <w:divBdr>
            <w:top w:val="none" w:sz="0" w:space="0" w:color="auto"/>
            <w:left w:val="none" w:sz="0" w:space="0" w:color="auto"/>
            <w:bottom w:val="none" w:sz="0" w:space="0" w:color="auto"/>
            <w:right w:val="none" w:sz="0" w:space="0" w:color="auto"/>
          </w:divBdr>
        </w:div>
        <w:div w:id="1993630436">
          <w:marLeft w:val="0"/>
          <w:marRight w:val="0"/>
          <w:marTop w:val="0"/>
          <w:marBottom w:val="0"/>
          <w:divBdr>
            <w:top w:val="none" w:sz="0" w:space="0" w:color="auto"/>
            <w:left w:val="none" w:sz="0" w:space="0" w:color="auto"/>
            <w:bottom w:val="none" w:sz="0" w:space="0" w:color="auto"/>
            <w:right w:val="none" w:sz="0" w:space="0" w:color="auto"/>
          </w:divBdr>
        </w:div>
        <w:div w:id="1649435601">
          <w:marLeft w:val="0"/>
          <w:marRight w:val="0"/>
          <w:marTop w:val="0"/>
          <w:marBottom w:val="0"/>
          <w:divBdr>
            <w:top w:val="none" w:sz="0" w:space="0" w:color="auto"/>
            <w:left w:val="none" w:sz="0" w:space="0" w:color="auto"/>
            <w:bottom w:val="none" w:sz="0" w:space="0" w:color="auto"/>
            <w:right w:val="none" w:sz="0" w:space="0" w:color="auto"/>
          </w:divBdr>
        </w:div>
        <w:div w:id="1890649393">
          <w:marLeft w:val="0"/>
          <w:marRight w:val="0"/>
          <w:marTop w:val="0"/>
          <w:marBottom w:val="0"/>
          <w:divBdr>
            <w:top w:val="none" w:sz="0" w:space="0" w:color="auto"/>
            <w:left w:val="none" w:sz="0" w:space="0" w:color="auto"/>
            <w:bottom w:val="none" w:sz="0" w:space="0" w:color="auto"/>
            <w:right w:val="none" w:sz="0" w:space="0" w:color="auto"/>
          </w:divBdr>
        </w:div>
        <w:div w:id="601498461">
          <w:marLeft w:val="0"/>
          <w:marRight w:val="0"/>
          <w:marTop w:val="0"/>
          <w:marBottom w:val="0"/>
          <w:divBdr>
            <w:top w:val="none" w:sz="0" w:space="0" w:color="auto"/>
            <w:left w:val="none" w:sz="0" w:space="0" w:color="auto"/>
            <w:bottom w:val="none" w:sz="0" w:space="0" w:color="auto"/>
            <w:right w:val="none" w:sz="0" w:space="0" w:color="auto"/>
          </w:divBdr>
        </w:div>
        <w:div w:id="1105536249">
          <w:marLeft w:val="0"/>
          <w:marRight w:val="0"/>
          <w:marTop w:val="0"/>
          <w:marBottom w:val="0"/>
          <w:divBdr>
            <w:top w:val="none" w:sz="0" w:space="0" w:color="auto"/>
            <w:left w:val="none" w:sz="0" w:space="0" w:color="auto"/>
            <w:bottom w:val="none" w:sz="0" w:space="0" w:color="auto"/>
            <w:right w:val="none" w:sz="0" w:space="0" w:color="auto"/>
          </w:divBdr>
        </w:div>
        <w:div w:id="2123264780">
          <w:marLeft w:val="0"/>
          <w:marRight w:val="0"/>
          <w:marTop w:val="0"/>
          <w:marBottom w:val="0"/>
          <w:divBdr>
            <w:top w:val="none" w:sz="0" w:space="0" w:color="auto"/>
            <w:left w:val="none" w:sz="0" w:space="0" w:color="auto"/>
            <w:bottom w:val="none" w:sz="0" w:space="0" w:color="auto"/>
            <w:right w:val="none" w:sz="0" w:space="0" w:color="auto"/>
          </w:divBdr>
        </w:div>
        <w:div w:id="1202012487">
          <w:marLeft w:val="0"/>
          <w:marRight w:val="0"/>
          <w:marTop w:val="0"/>
          <w:marBottom w:val="0"/>
          <w:divBdr>
            <w:top w:val="none" w:sz="0" w:space="0" w:color="auto"/>
            <w:left w:val="none" w:sz="0" w:space="0" w:color="auto"/>
            <w:bottom w:val="none" w:sz="0" w:space="0" w:color="auto"/>
            <w:right w:val="none" w:sz="0" w:space="0" w:color="auto"/>
          </w:divBdr>
        </w:div>
      </w:divsChild>
    </w:div>
    <w:div w:id="1285503206">
      <w:bodyDiv w:val="1"/>
      <w:marLeft w:val="0"/>
      <w:marRight w:val="0"/>
      <w:marTop w:val="0"/>
      <w:marBottom w:val="0"/>
      <w:divBdr>
        <w:top w:val="none" w:sz="0" w:space="0" w:color="auto"/>
        <w:left w:val="none" w:sz="0" w:space="0" w:color="auto"/>
        <w:bottom w:val="none" w:sz="0" w:space="0" w:color="auto"/>
        <w:right w:val="none" w:sz="0" w:space="0" w:color="auto"/>
      </w:divBdr>
      <w:divsChild>
        <w:div w:id="357898495">
          <w:marLeft w:val="0"/>
          <w:marRight w:val="0"/>
          <w:marTop w:val="0"/>
          <w:marBottom w:val="0"/>
          <w:divBdr>
            <w:top w:val="none" w:sz="0" w:space="0" w:color="auto"/>
            <w:left w:val="none" w:sz="0" w:space="0" w:color="auto"/>
            <w:bottom w:val="none" w:sz="0" w:space="0" w:color="auto"/>
            <w:right w:val="none" w:sz="0" w:space="0" w:color="auto"/>
          </w:divBdr>
        </w:div>
        <w:div w:id="1809474546">
          <w:marLeft w:val="0"/>
          <w:marRight w:val="0"/>
          <w:marTop w:val="0"/>
          <w:marBottom w:val="0"/>
          <w:divBdr>
            <w:top w:val="none" w:sz="0" w:space="0" w:color="auto"/>
            <w:left w:val="none" w:sz="0" w:space="0" w:color="auto"/>
            <w:bottom w:val="none" w:sz="0" w:space="0" w:color="auto"/>
            <w:right w:val="none" w:sz="0" w:space="0" w:color="auto"/>
          </w:divBdr>
        </w:div>
        <w:div w:id="1728064819">
          <w:marLeft w:val="0"/>
          <w:marRight w:val="0"/>
          <w:marTop w:val="0"/>
          <w:marBottom w:val="0"/>
          <w:divBdr>
            <w:top w:val="none" w:sz="0" w:space="0" w:color="auto"/>
            <w:left w:val="none" w:sz="0" w:space="0" w:color="auto"/>
            <w:bottom w:val="none" w:sz="0" w:space="0" w:color="auto"/>
            <w:right w:val="none" w:sz="0" w:space="0" w:color="auto"/>
          </w:divBdr>
        </w:div>
        <w:div w:id="435518019">
          <w:marLeft w:val="0"/>
          <w:marRight w:val="0"/>
          <w:marTop w:val="0"/>
          <w:marBottom w:val="0"/>
          <w:divBdr>
            <w:top w:val="none" w:sz="0" w:space="0" w:color="auto"/>
            <w:left w:val="none" w:sz="0" w:space="0" w:color="auto"/>
            <w:bottom w:val="none" w:sz="0" w:space="0" w:color="auto"/>
            <w:right w:val="none" w:sz="0" w:space="0" w:color="auto"/>
          </w:divBdr>
        </w:div>
        <w:div w:id="15954490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316418368">
          <w:marLeft w:val="0"/>
          <w:marRight w:val="0"/>
          <w:marTop w:val="0"/>
          <w:marBottom w:val="0"/>
          <w:divBdr>
            <w:top w:val="none" w:sz="0" w:space="0" w:color="auto"/>
            <w:left w:val="none" w:sz="0" w:space="0" w:color="auto"/>
            <w:bottom w:val="none" w:sz="0" w:space="0" w:color="auto"/>
            <w:right w:val="none" w:sz="0" w:space="0" w:color="auto"/>
          </w:divBdr>
        </w:div>
        <w:div w:id="480313906">
          <w:marLeft w:val="0"/>
          <w:marRight w:val="0"/>
          <w:marTop w:val="0"/>
          <w:marBottom w:val="0"/>
          <w:divBdr>
            <w:top w:val="none" w:sz="0" w:space="0" w:color="auto"/>
            <w:left w:val="none" w:sz="0" w:space="0" w:color="auto"/>
            <w:bottom w:val="none" w:sz="0" w:space="0" w:color="auto"/>
            <w:right w:val="none" w:sz="0" w:space="0" w:color="auto"/>
          </w:divBdr>
        </w:div>
        <w:div w:id="1013804882">
          <w:marLeft w:val="0"/>
          <w:marRight w:val="0"/>
          <w:marTop w:val="0"/>
          <w:marBottom w:val="0"/>
          <w:divBdr>
            <w:top w:val="none" w:sz="0" w:space="0" w:color="auto"/>
            <w:left w:val="none" w:sz="0" w:space="0" w:color="auto"/>
            <w:bottom w:val="none" w:sz="0" w:space="0" w:color="auto"/>
            <w:right w:val="none" w:sz="0" w:space="0" w:color="auto"/>
          </w:divBdr>
        </w:div>
        <w:div w:id="1445035767">
          <w:marLeft w:val="0"/>
          <w:marRight w:val="0"/>
          <w:marTop w:val="0"/>
          <w:marBottom w:val="0"/>
          <w:divBdr>
            <w:top w:val="none" w:sz="0" w:space="0" w:color="auto"/>
            <w:left w:val="none" w:sz="0" w:space="0" w:color="auto"/>
            <w:bottom w:val="none" w:sz="0" w:space="0" w:color="auto"/>
            <w:right w:val="none" w:sz="0" w:space="0" w:color="auto"/>
          </w:divBdr>
        </w:div>
        <w:div w:id="1873566114">
          <w:marLeft w:val="0"/>
          <w:marRight w:val="0"/>
          <w:marTop w:val="0"/>
          <w:marBottom w:val="0"/>
          <w:divBdr>
            <w:top w:val="none" w:sz="0" w:space="0" w:color="auto"/>
            <w:left w:val="none" w:sz="0" w:space="0" w:color="auto"/>
            <w:bottom w:val="none" w:sz="0" w:space="0" w:color="auto"/>
            <w:right w:val="none" w:sz="0" w:space="0" w:color="auto"/>
          </w:divBdr>
        </w:div>
        <w:div w:id="917134557">
          <w:marLeft w:val="0"/>
          <w:marRight w:val="0"/>
          <w:marTop w:val="0"/>
          <w:marBottom w:val="0"/>
          <w:divBdr>
            <w:top w:val="none" w:sz="0" w:space="0" w:color="auto"/>
            <w:left w:val="none" w:sz="0" w:space="0" w:color="auto"/>
            <w:bottom w:val="none" w:sz="0" w:space="0" w:color="auto"/>
            <w:right w:val="none" w:sz="0" w:space="0" w:color="auto"/>
          </w:divBdr>
        </w:div>
        <w:div w:id="469708244">
          <w:marLeft w:val="0"/>
          <w:marRight w:val="0"/>
          <w:marTop w:val="0"/>
          <w:marBottom w:val="0"/>
          <w:divBdr>
            <w:top w:val="none" w:sz="0" w:space="0" w:color="auto"/>
            <w:left w:val="none" w:sz="0" w:space="0" w:color="auto"/>
            <w:bottom w:val="none" w:sz="0" w:space="0" w:color="auto"/>
            <w:right w:val="none" w:sz="0" w:space="0" w:color="auto"/>
          </w:divBdr>
        </w:div>
        <w:div w:id="556162958">
          <w:marLeft w:val="0"/>
          <w:marRight w:val="0"/>
          <w:marTop w:val="0"/>
          <w:marBottom w:val="0"/>
          <w:divBdr>
            <w:top w:val="none" w:sz="0" w:space="0" w:color="auto"/>
            <w:left w:val="none" w:sz="0" w:space="0" w:color="auto"/>
            <w:bottom w:val="none" w:sz="0" w:space="0" w:color="auto"/>
            <w:right w:val="none" w:sz="0" w:space="0" w:color="auto"/>
          </w:divBdr>
        </w:div>
      </w:divsChild>
    </w:div>
    <w:div w:id="134401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82790">
          <w:marLeft w:val="0"/>
          <w:marRight w:val="0"/>
          <w:marTop w:val="0"/>
          <w:marBottom w:val="0"/>
          <w:divBdr>
            <w:top w:val="none" w:sz="0" w:space="0" w:color="auto"/>
            <w:left w:val="none" w:sz="0" w:space="0" w:color="auto"/>
            <w:bottom w:val="none" w:sz="0" w:space="0" w:color="auto"/>
            <w:right w:val="none" w:sz="0" w:space="0" w:color="auto"/>
          </w:divBdr>
        </w:div>
        <w:div w:id="2002468343">
          <w:marLeft w:val="0"/>
          <w:marRight w:val="0"/>
          <w:marTop w:val="0"/>
          <w:marBottom w:val="0"/>
          <w:divBdr>
            <w:top w:val="none" w:sz="0" w:space="0" w:color="auto"/>
            <w:left w:val="none" w:sz="0" w:space="0" w:color="auto"/>
            <w:bottom w:val="none" w:sz="0" w:space="0" w:color="auto"/>
            <w:right w:val="none" w:sz="0" w:space="0" w:color="auto"/>
          </w:divBdr>
        </w:div>
        <w:div w:id="1057167359">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532352325">
          <w:marLeft w:val="0"/>
          <w:marRight w:val="0"/>
          <w:marTop w:val="0"/>
          <w:marBottom w:val="0"/>
          <w:divBdr>
            <w:top w:val="none" w:sz="0" w:space="0" w:color="auto"/>
            <w:left w:val="none" w:sz="0" w:space="0" w:color="auto"/>
            <w:bottom w:val="none" w:sz="0" w:space="0" w:color="auto"/>
            <w:right w:val="none" w:sz="0" w:space="0" w:color="auto"/>
          </w:divBdr>
        </w:div>
        <w:div w:id="311645347">
          <w:marLeft w:val="0"/>
          <w:marRight w:val="0"/>
          <w:marTop w:val="0"/>
          <w:marBottom w:val="0"/>
          <w:divBdr>
            <w:top w:val="none" w:sz="0" w:space="0" w:color="auto"/>
            <w:left w:val="none" w:sz="0" w:space="0" w:color="auto"/>
            <w:bottom w:val="none" w:sz="0" w:space="0" w:color="auto"/>
            <w:right w:val="none" w:sz="0" w:space="0" w:color="auto"/>
          </w:divBdr>
        </w:div>
        <w:div w:id="34282741">
          <w:marLeft w:val="0"/>
          <w:marRight w:val="0"/>
          <w:marTop w:val="0"/>
          <w:marBottom w:val="0"/>
          <w:divBdr>
            <w:top w:val="none" w:sz="0" w:space="0" w:color="auto"/>
            <w:left w:val="none" w:sz="0" w:space="0" w:color="auto"/>
            <w:bottom w:val="none" w:sz="0" w:space="0" w:color="auto"/>
            <w:right w:val="none" w:sz="0" w:space="0" w:color="auto"/>
          </w:divBdr>
        </w:div>
        <w:div w:id="1643077147">
          <w:marLeft w:val="0"/>
          <w:marRight w:val="0"/>
          <w:marTop w:val="0"/>
          <w:marBottom w:val="0"/>
          <w:divBdr>
            <w:top w:val="none" w:sz="0" w:space="0" w:color="auto"/>
            <w:left w:val="none" w:sz="0" w:space="0" w:color="auto"/>
            <w:bottom w:val="none" w:sz="0" w:space="0" w:color="auto"/>
            <w:right w:val="none" w:sz="0" w:space="0" w:color="auto"/>
          </w:divBdr>
        </w:div>
        <w:div w:id="1127357617">
          <w:marLeft w:val="0"/>
          <w:marRight w:val="0"/>
          <w:marTop w:val="0"/>
          <w:marBottom w:val="0"/>
          <w:divBdr>
            <w:top w:val="none" w:sz="0" w:space="0" w:color="auto"/>
            <w:left w:val="none" w:sz="0" w:space="0" w:color="auto"/>
            <w:bottom w:val="none" w:sz="0" w:space="0" w:color="auto"/>
            <w:right w:val="none" w:sz="0" w:space="0" w:color="auto"/>
          </w:divBdr>
        </w:div>
        <w:div w:id="1039820264">
          <w:marLeft w:val="0"/>
          <w:marRight w:val="0"/>
          <w:marTop w:val="0"/>
          <w:marBottom w:val="0"/>
          <w:divBdr>
            <w:top w:val="none" w:sz="0" w:space="0" w:color="auto"/>
            <w:left w:val="none" w:sz="0" w:space="0" w:color="auto"/>
            <w:bottom w:val="none" w:sz="0" w:space="0" w:color="auto"/>
            <w:right w:val="none" w:sz="0" w:space="0" w:color="auto"/>
          </w:divBdr>
        </w:div>
        <w:div w:id="157693914">
          <w:marLeft w:val="0"/>
          <w:marRight w:val="0"/>
          <w:marTop w:val="0"/>
          <w:marBottom w:val="0"/>
          <w:divBdr>
            <w:top w:val="none" w:sz="0" w:space="0" w:color="auto"/>
            <w:left w:val="none" w:sz="0" w:space="0" w:color="auto"/>
            <w:bottom w:val="none" w:sz="0" w:space="0" w:color="auto"/>
            <w:right w:val="none" w:sz="0" w:space="0" w:color="auto"/>
          </w:divBdr>
        </w:div>
        <w:div w:id="1072846500">
          <w:marLeft w:val="0"/>
          <w:marRight w:val="0"/>
          <w:marTop w:val="0"/>
          <w:marBottom w:val="0"/>
          <w:divBdr>
            <w:top w:val="none" w:sz="0" w:space="0" w:color="auto"/>
            <w:left w:val="none" w:sz="0" w:space="0" w:color="auto"/>
            <w:bottom w:val="none" w:sz="0" w:space="0" w:color="auto"/>
            <w:right w:val="none" w:sz="0" w:space="0" w:color="auto"/>
          </w:divBdr>
        </w:div>
        <w:div w:id="38014280">
          <w:marLeft w:val="0"/>
          <w:marRight w:val="0"/>
          <w:marTop w:val="0"/>
          <w:marBottom w:val="0"/>
          <w:divBdr>
            <w:top w:val="none" w:sz="0" w:space="0" w:color="auto"/>
            <w:left w:val="none" w:sz="0" w:space="0" w:color="auto"/>
            <w:bottom w:val="none" w:sz="0" w:space="0" w:color="auto"/>
            <w:right w:val="none" w:sz="0" w:space="0" w:color="auto"/>
          </w:divBdr>
        </w:div>
        <w:div w:id="417409987">
          <w:marLeft w:val="0"/>
          <w:marRight w:val="0"/>
          <w:marTop w:val="0"/>
          <w:marBottom w:val="0"/>
          <w:divBdr>
            <w:top w:val="none" w:sz="0" w:space="0" w:color="auto"/>
            <w:left w:val="none" w:sz="0" w:space="0" w:color="auto"/>
            <w:bottom w:val="none" w:sz="0" w:space="0" w:color="auto"/>
            <w:right w:val="none" w:sz="0" w:space="0" w:color="auto"/>
          </w:divBdr>
        </w:div>
        <w:div w:id="1993021358">
          <w:marLeft w:val="0"/>
          <w:marRight w:val="0"/>
          <w:marTop w:val="0"/>
          <w:marBottom w:val="0"/>
          <w:divBdr>
            <w:top w:val="none" w:sz="0" w:space="0" w:color="auto"/>
            <w:left w:val="none" w:sz="0" w:space="0" w:color="auto"/>
            <w:bottom w:val="none" w:sz="0" w:space="0" w:color="auto"/>
            <w:right w:val="none" w:sz="0" w:space="0" w:color="auto"/>
          </w:divBdr>
        </w:div>
        <w:div w:id="1975787809">
          <w:marLeft w:val="0"/>
          <w:marRight w:val="0"/>
          <w:marTop w:val="0"/>
          <w:marBottom w:val="0"/>
          <w:divBdr>
            <w:top w:val="none" w:sz="0" w:space="0" w:color="auto"/>
            <w:left w:val="none" w:sz="0" w:space="0" w:color="auto"/>
            <w:bottom w:val="none" w:sz="0" w:space="0" w:color="auto"/>
            <w:right w:val="none" w:sz="0" w:space="0" w:color="auto"/>
          </w:divBdr>
        </w:div>
        <w:div w:id="2059359817">
          <w:marLeft w:val="0"/>
          <w:marRight w:val="0"/>
          <w:marTop w:val="0"/>
          <w:marBottom w:val="0"/>
          <w:divBdr>
            <w:top w:val="none" w:sz="0" w:space="0" w:color="auto"/>
            <w:left w:val="none" w:sz="0" w:space="0" w:color="auto"/>
            <w:bottom w:val="none" w:sz="0" w:space="0" w:color="auto"/>
            <w:right w:val="none" w:sz="0" w:space="0" w:color="auto"/>
          </w:divBdr>
        </w:div>
        <w:div w:id="1595939984">
          <w:marLeft w:val="0"/>
          <w:marRight w:val="0"/>
          <w:marTop w:val="0"/>
          <w:marBottom w:val="0"/>
          <w:divBdr>
            <w:top w:val="none" w:sz="0" w:space="0" w:color="auto"/>
            <w:left w:val="none" w:sz="0" w:space="0" w:color="auto"/>
            <w:bottom w:val="none" w:sz="0" w:space="0" w:color="auto"/>
            <w:right w:val="none" w:sz="0" w:space="0" w:color="auto"/>
          </w:divBdr>
        </w:div>
        <w:div w:id="1552886384">
          <w:marLeft w:val="0"/>
          <w:marRight w:val="0"/>
          <w:marTop w:val="0"/>
          <w:marBottom w:val="0"/>
          <w:divBdr>
            <w:top w:val="none" w:sz="0" w:space="0" w:color="auto"/>
            <w:left w:val="none" w:sz="0" w:space="0" w:color="auto"/>
            <w:bottom w:val="none" w:sz="0" w:space="0" w:color="auto"/>
            <w:right w:val="none" w:sz="0" w:space="0" w:color="auto"/>
          </w:divBdr>
        </w:div>
        <w:div w:id="346179609">
          <w:marLeft w:val="0"/>
          <w:marRight w:val="0"/>
          <w:marTop w:val="0"/>
          <w:marBottom w:val="0"/>
          <w:divBdr>
            <w:top w:val="none" w:sz="0" w:space="0" w:color="auto"/>
            <w:left w:val="none" w:sz="0" w:space="0" w:color="auto"/>
            <w:bottom w:val="none" w:sz="0" w:space="0" w:color="auto"/>
            <w:right w:val="none" w:sz="0" w:space="0" w:color="auto"/>
          </w:divBdr>
        </w:div>
      </w:divsChild>
    </w:div>
    <w:div w:id="1471745850">
      <w:bodyDiv w:val="1"/>
      <w:marLeft w:val="0"/>
      <w:marRight w:val="0"/>
      <w:marTop w:val="0"/>
      <w:marBottom w:val="0"/>
      <w:divBdr>
        <w:top w:val="none" w:sz="0" w:space="0" w:color="auto"/>
        <w:left w:val="none" w:sz="0" w:space="0" w:color="auto"/>
        <w:bottom w:val="none" w:sz="0" w:space="0" w:color="auto"/>
        <w:right w:val="none" w:sz="0" w:space="0" w:color="auto"/>
      </w:divBdr>
      <w:divsChild>
        <w:div w:id="1161043181">
          <w:marLeft w:val="0"/>
          <w:marRight w:val="0"/>
          <w:marTop w:val="0"/>
          <w:marBottom w:val="0"/>
          <w:divBdr>
            <w:top w:val="none" w:sz="0" w:space="0" w:color="auto"/>
            <w:left w:val="none" w:sz="0" w:space="0" w:color="auto"/>
            <w:bottom w:val="none" w:sz="0" w:space="0" w:color="auto"/>
            <w:right w:val="none" w:sz="0" w:space="0" w:color="auto"/>
          </w:divBdr>
        </w:div>
        <w:div w:id="994722411">
          <w:marLeft w:val="0"/>
          <w:marRight w:val="0"/>
          <w:marTop w:val="0"/>
          <w:marBottom w:val="0"/>
          <w:divBdr>
            <w:top w:val="none" w:sz="0" w:space="0" w:color="auto"/>
            <w:left w:val="none" w:sz="0" w:space="0" w:color="auto"/>
            <w:bottom w:val="none" w:sz="0" w:space="0" w:color="auto"/>
            <w:right w:val="none" w:sz="0" w:space="0" w:color="auto"/>
          </w:divBdr>
        </w:div>
        <w:div w:id="435946551">
          <w:marLeft w:val="0"/>
          <w:marRight w:val="0"/>
          <w:marTop w:val="0"/>
          <w:marBottom w:val="0"/>
          <w:divBdr>
            <w:top w:val="none" w:sz="0" w:space="0" w:color="auto"/>
            <w:left w:val="none" w:sz="0" w:space="0" w:color="auto"/>
            <w:bottom w:val="none" w:sz="0" w:space="0" w:color="auto"/>
            <w:right w:val="none" w:sz="0" w:space="0" w:color="auto"/>
          </w:divBdr>
        </w:div>
        <w:div w:id="1078988496">
          <w:marLeft w:val="0"/>
          <w:marRight w:val="0"/>
          <w:marTop w:val="0"/>
          <w:marBottom w:val="0"/>
          <w:divBdr>
            <w:top w:val="none" w:sz="0" w:space="0" w:color="auto"/>
            <w:left w:val="none" w:sz="0" w:space="0" w:color="auto"/>
            <w:bottom w:val="none" w:sz="0" w:space="0" w:color="auto"/>
            <w:right w:val="none" w:sz="0" w:space="0" w:color="auto"/>
          </w:divBdr>
        </w:div>
        <w:div w:id="1388145237">
          <w:marLeft w:val="0"/>
          <w:marRight w:val="0"/>
          <w:marTop w:val="0"/>
          <w:marBottom w:val="0"/>
          <w:divBdr>
            <w:top w:val="none" w:sz="0" w:space="0" w:color="auto"/>
            <w:left w:val="none" w:sz="0" w:space="0" w:color="auto"/>
            <w:bottom w:val="none" w:sz="0" w:space="0" w:color="auto"/>
            <w:right w:val="none" w:sz="0" w:space="0" w:color="auto"/>
          </w:divBdr>
        </w:div>
        <w:div w:id="1606230707">
          <w:marLeft w:val="0"/>
          <w:marRight w:val="0"/>
          <w:marTop w:val="0"/>
          <w:marBottom w:val="0"/>
          <w:divBdr>
            <w:top w:val="none" w:sz="0" w:space="0" w:color="auto"/>
            <w:left w:val="none" w:sz="0" w:space="0" w:color="auto"/>
            <w:bottom w:val="none" w:sz="0" w:space="0" w:color="auto"/>
            <w:right w:val="none" w:sz="0" w:space="0" w:color="auto"/>
          </w:divBdr>
        </w:div>
        <w:div w:id="1247107469">
          <w:marLeft w:val="0"/>
          <w:marRight w:val="0"/>
          <w:marTop w:val="0"/>
          <w:marBottom w:val="0"/>
          <w:divBdr>
            <w:top w:val="none" w:sz="0" w:space="0" w:color="auto"/>
            <w:left w:val="none" w:sz="0" w:space="0" w:color="auto"/>
            <w:bottom w:val="none" w:sz="0" w:space="0" w:color="auto"/>
            <w:right w:val="none" w:sz="0" w:space="0" w:color="auto"/>
          </w:divBdr>
        </w:div>
        <w:div w:id="476996056">
          <w:marLeft w:val="0"/>
          <w:marRight w:val="0"/>
          <w:marTop w:val="0"/>
          <w:marBottom w:val="0"/>
          <w:divBdr>
            <w:top w:val="none" w:sz="0" w:space="0" w:color="auto"/>
            <w:left w:val="none" w:sz="0" w:space="0" w:color="auto"/>
            <w:bottom w:val="none" w:sz="0" w:space="0" w:color="auto"/>
            <w:right w:val="none" w:sz="0" w:space="0" w:color="auto"/>
          </w:divBdr>
        </w:div>
        <w:div w:id="1257709304">
          <w:marLeft w:val="0"/>
          <w:marRight w:val="0"/>
          <w:marTop w:val="0"/>
          <w:marBottom w:val="0"/>
          <w:divBdr>
            <w:top w:val="none" w:sz="0" w:space="0" w:color="auto"/>
            <w:left w:val="none" w:sz="0" w:space="0" w:color="auto"/>
            <w:bottom w:val="none" w:sz="0" w:space="0" w:color="auto"/>
            <w:right w:val="none" w:sz="0" w:space="0" w:color="auto"/>
          </w:divBdr>
        </w:div>
        <w:div w:id="656417293">
          <w:marLeft w:val="0"/>
          <w:marRight w:val="0"/>
          <w:marTop w:val="0"/>
          <w:marBottom w:val="0"/>
          <w:divBdr>
            <w:top w:val="none" w:sz="0" w:space="0" w:color="auto"/>
            <w:left w:val="none" w:sz="0" w:space="0" w:color="auto"/>
            <w:bottom w:val="none" w:sz="0" w:space="0" w:color="auto"/>
            <w:right w:val="none" w:sz="0" w:space="0" w:color="auto"/>
          </w:divBdr>
        </w:div>
        <w:div w:id="1853765728">
          <w:marLeft w:val="0"/>
          <w:marRight w:val="0"/>
          <w:marTop w:val="0"/>
          <w:marBottom w:val="0"/>
          <w:divBdr>
            <w:top w:val="none" w:sz="0" w:space="0" w:color="auto"/>
            <w:left w:val="none" w:sz="0" w:space="0" w:color="auto"/>
            <w:bottom w:val="none" w:sz="0" w:space="0" w:color="auto"/>
            <w:right w:val="none" w:sz="0" w:space="0" w:color="auto"/>
          </w:divBdr>
        </w:div>
        <w:div w:id="1294677753">
          <w:marLeft w:val="0"/>
          <w:marRight w:val="0"/>
          <w:marTop w:val="0"/>
          <w:marBottom w:val="0"/>
          <w:divBdr>
            <w:top w:val="none" w:sz="0" w:space="0" w:color="auto"/>
            <w:left w:val="none" w:sz="0" w:space="0" w:color="auto"/>
            <w:bottom w:val="none" w:sz="0" w:space="0" w:color="auto"/>
            <w:right w:val="none" w:sz="0" w:space="0" w:color="auto"/>
          </w:divBdr>
        </w:div>
        <w:div w:id="47728315">
          <w:marLeft w:val="0"/>
          <w:marRight w:val="0"/>
          <w:marTop w:val="0"/>
          <w:marBottom w:val="0"/>
          <w:divBdr>
            <w:top w:val="none" w:sz="0" w:space="0" w:color="auto"/>
            <w:left w:val="none" w:sz="0" w:space="0" w:color="auto"/>
            <w:bottom w:val="none" w:sz="0" w:space="0" w:color="auto"/>
            <w:right w:val="none" w:sz="0" w:space="0" w:color="auto"/>
          </w:divBdr>
        </w:div>
        <w:div w:id="120464248">
          <w:marLeft w:val="0"/>
          <w:marRight w:val="0"/>
          <w:marTop w:val="0"/>
          <w:marBottom w:val="0"/>
          <w:divBdr>
            <w:top w:val="none" w:sz="0" w:space="0" w:color="auto"/>
            <w:left w:val="none" w:sz="0" w:space="0" w:color="auto"/>
            <w:bottom w:val="none" w:sz="0" w:space="0" w:color="auto"/>
            <w:right w:val="none" w:sz="0" w:space="0" w:color="auto"/>
          </w:divBdr>
        </w:div>
        <w:div w:id="903493553">
          <w:marLeft w:val="0"/>
          <w:marRight w:val="0"/>
          <w:marTop w:val="0"/>
          <w:marBottom w:val="0"/>
          <w:divBdr>
            <w:top w:val="none" w:sz="0" w:space="0" w:color="auto"/>
            <w:left w:val="none" w:sz="0" w:space="0" w:color="auto"/>
            <w:bottom w:val="none" w:sz="0" w:space="0" w:color="auto"/>
            <w:right w:val="none" w:sz="0" w:space="0" w:color="auto"/>
          </w:divBdr>
        </w:div>
        <w:div w:id="215511789">
          <w:marLeft w:val="0"/>
          <w:marRight w:val="0"/>
          <w:marTop w:val="0"/>
          <w:marBottom w:val="0"/>
          <w:divBdr>
            <w:top w:val="none" w:sz="0" w:space="0" w:color="auto"/>
            <w:left w:val="none" w:sz="0" w:space="0" w:color="auto"/>
            <w:bottom w:val="none" w:sz="0" w:space="0" w:color="auto"/>
            <w:right w:val="none" w:sz="0" w:space="0" w:color="auto"/>
          </w:divBdr>
        </w:div>
        <w:div w:id="389156509">
          <w:marLeft w:val="0"/>
          <w:marRight w:val="0"/>
          <w:marTop w:val="0"/>
          <w:marBottom w:val="0"/>
          <w:divBdr>
            <w:top w:val="none" w:sz="0" w:space="0" w:color="auto"/>
            <w:left w:val="none" w:sz="0" w:space="0" w:color="auto"/>
            <w:bottom w:val="none" w:sz="0" w:space="0" w:color="auto"/>
            <w:right w:val="none" w:sz="0" w:space="0" w:color="auto"/>
          </w:divBdr>
        </w:div>
        <w:div w:id="536166915">
          <w:marLeft w:val="0"/>
          <w:marRight w:val="0"/>
          <w:marTop w:val="0"/>
          <w:marBottom w:val="0"/>
          <w:divBdr>
            <w:top w:val="none" w:sz="0" w:space="0" w:color="auto"/>
            <w:left w:val="none" w:sz="0" w:space="0" w:color="auto"/>
            <w:bottom w:val="none" w:sz="0" w:space="0" w:color="auto"/>
            <w:right w:val="none" w:sz="0" w:space="0" w:color="auto"/>
          </w:divBdr>
        </w:div>
        <w:div w:id="418602739">
          <w:marLeft w:val="0"/>
          <w:marRight w:val="0"/>
          <w:marTop w:val="0"/>
          <w:marBottom w:val="0"/>
          <w:divBdr>
            <w:top w:val="none" w:sz="0" w:space="0" w:color="auto"/>
            <w:left w:val="none" w:sz="0" w:space="0" w:color="auto"/>
            <w:bottom w:val="none" w:sz="0" w:space="0" w:color="auto"/>
            <w:right w:val="none" w:sz="0" w:space="0" w:color="auto"/>
          </w:divBdr>
        </w:div>
        <w:div w:id="898977107">
          <w:marLeft w:val="0"/>
          <w:marRight w:val="0"/>
          <w:marTop w:val="0"/>
          <w:marBottom w:val="0"/>
          <w:divBdr>
            <w:top w:val="none" w:sz="0" w:space="0" w:color="auto"/>
            <w:left w:val="none" w:sz="0" w:space="0" w:color="auto"/>
            <w:bottom w:val="none" w:sz="0" w:space="0" w:color="auto"/>
            <w:right w:val="none" w:sz="0" w:space="0" w:color="auto"/>
          </w:divBdr>
        </w:div>
        <w:div w:id="352994182">
          <w:marLeft w:val="0"/>
          <w:marRight w:val="0"/>
          <w:marTop w:val="0"/>
          <w:marBottom w:val="0"/>
          <w:divBdr>
            <w:top w:val="none" w:sz="0" w:space="0" w:color="auto"/>
            <w:left w:val="none" w:sz="0" w:space="0" w:color="auto"/>
            <w:bottom w:val="none" w:sz="0" w:space="0" w:color="auto"/>
            <w:right w:val="none" w:sz="0" w:space="0" w:color="auto"/>
          </w:divBdr>
        </w:div>
        <w:div w:id="13386377">
          <w:marLeft w:val="0"/>
          <w:marRight w:val="0"/>
          <w:marTop w:val="0"/>
          <w:marBottom w:val="0"/>
          <w:divBdr>
            <w:top w:val="none" w:sz="0" w:space="0" w:color="auto"/>
            <w:left w:val="none" w:sz="0" w:space="0" w:color="auto"/>
            <w:bottom w:val="none" w:sz="0" w:space="0" w:color="auto"/>
            <w:right w:val="none" w:sz="0" w:space="0" w:color="auto"/>
          </w:divBdr>
        </w:div>
        <w:div w:id="363215520">
          <w:marLeft w:val="0"/>
          <w:marRight w:val="0"/>
          <w:marTop w:val="0"/>
          <w:marBottom w:val="0"/>
          <w:divBdr>
            <w:top w:val="none" w:sz="0" w:space="0" w:color="auto"/>
            <w:left w:val="none" w:sz="0" w:space="0" w:color="auto"/>
            <w:bottom w:val="none" w:sz="0" w:space="0" w:color="auto"/>
            <w:right w:val="none" w:sz="0" w:space="0" w:color="auto"/>
          </w:divBdr>
        </w:div>
        <w:div w:id="881291206">
          <w:marLeft w:val="0"/>
          <w:marRight w:val="0"/>
          <w:marTop w:val="0"/>
          <w:marBottom w:val="0"/>
          <w:divBdr>
            <w:top w:val="none" w:sz="0" w:space="0" w:color="auto"/>
            <w:left w:val="none" w:sz="0" w:space="0" w:color="auto"/>
            <w:bottom w:val="none" w:sz="0" w:space="0" w:color="auto"/>
            <w:right w:val="none" w:sz="0" w:space="0" w:color="auto"/>
          </w:divBdr>
        </w:div>
        <w:div w:id="433136450">
          <w:marLeft w:val="0"/>
          <w:marRight w:val="0"/>
          <w:marTop w:val="0"/>
          <w:marBottom w:val="0"/>
          <w:divBdr>
            <w:top w:val="none" w:sz="0" w:space="0" w:color="auto"/>
            <w:left w:val="none" w:sz="0" w:space="0" w:color="auto"/>
            <w:bottom w:val="none" w:sz="0" w:space="0" w:color="auto"/>
            <w:right w:val="none" w:sz="0" w:space="0" w:color="auto"/>
          </w:divBdr>
        </w:div>
        <w:div w:id="653945794">
          <w:marLeft w:val="0"/>
          <w:marRight w:val="0"/>
          <w:marTop w:val="0"/>
          <w:marBottom w:val="0"/>
          <w:divBdr>
            <w:top w:val="none" w:sz="0" w:space="0" w:color="auto"/>
            <w:left w:val="none" w:sz="0" w:space="0" w:color="auto"/>
            <w:bottom w:val="none" w:sz="0" w:space="0" w:color="auto"/>
            <w:right w:val="none" w:sz="0" w:space="0" w:color="auto"/>
          </w:divBdr>
        </w:div>
        <w:div w:id="508105361">
          <w:marLeft w:val="0"/>
          <w:marRight w:val="0"/>
          <w:marTop w:val="0"/>
          <w:marBottom w:val="0"/>
          <w:divBdr>
            <w:top w:val="none" w:sz="0" w:space="0" w:color="auto"/>
            <w:left w:val="none" w:sz="0" w:space="0" w:color="auto"/>
            <w:bottom w:val="none" w:sz="0" w:space="0" w:color="auto"/>
            <w:right w:val="none" w:sz="0" w:space="0" w:color="auto"/>
          </w:divBdr>
        </w:div>
        <w:div w:id="1367020627">
          <w:marLeft w:val="0"/>
          <w:marRight w:val="0"/>
          <w:marTop w:val="0"/>
          <w:marBottom w:val="0"/>
          <w:divBdr>
            <w:top w:val="none" w:sz="0" w:space="0" w:color="auto"/>
            <w:left w:val="none" w:sz="0" w:space="0" w:color="auto"/>
            <w:bottom w:val="none" w:sz="0" w:space="0" w:color="auto"/>
            <w:right w:val="none" w:sz="0" w:space="0" w:color="auto"/>
          </w:divBdr>
        </w:div>
        <w:div w:id="1078820034">
          <w:marLeft w:val="0"/>
          <w:marRight w:val="0"/>
          <w:marTop w:val="0"/>
          <w:marBottom w:val="0"/>
          <w:divBdr>
            <w:top w:val="none" w:sz="0" w:space="0" w:color="auto"/>
            <w:left w:val="none" w:sz="0" w:space="0" w:color="auto"/>
            <w:bottom w:val="none" w:sz="0" w:space="0" w:color="auto"/>
            <w:right w:val="none" w:sz="0" w:space="0" w:color="auto"/>
          </w:divBdr>
        </w:div>
        <w:div w:id="1346204519">
          <w:marLeft w:val="0"/>
          <w:marRight w:val="0"/>
          <w:marTop w:val="0"/>
          <w:marBottom w:val="0"/>
          <w:divBdr>
            <w:top w:val="none" w:sz="0" w:space="0" w:color="auto"/>
            <w:left w:val="none" w:sz="0" w:space="0" w:color="auto"/>
            <w:bottom w:val="none" w:sz="0" w:space="0" w:color="auto"/>
            <w:right w:val="none" w:sz="0" w:space="0" w:color="auto"/>
          </w:divBdr>
        </w:div>
        <w:div w:id="1477991039">
          <w:marLeft w:val="0"/>
          <w:marRight w:val="0"/>
          <w:marTop w:val="0"/>
          <w:marBottom w:val="0"/>
          <w:divBdr>
            <w:top w:val="none" w:sz="0" w:space="0" w:color="auto"/>
            <w:left w:val="none" w:sz="0" w:space="0" w:color="auto"/>
            <w:bottom w:val="none" w:sz="0" w:space="0" w:color="auto"/>
            <w:right w:val="none" w:sz="0" w:space="0" w:color="auto"/>
          </w:divBdr>
        </w:div>
        <w:div w:id="1491943657">
          <w:marLeft w:val="0"/>
          <w:marRight w:val="0"/>
          <w:marTop w:val="0"/>
          <w:marBottom w:val="0"/>
          <w:divBdr>
            <w:top w:val="none" w:sz="0" w:space="0" w:color="auto"/>
            <w:left w:val="none" w:sz="0" w:space="0" w:color="auto"/>
            <w:bottom w:val="none" w:sz="0" w:space="0" w:color="auto"/>
            <w:right w:val="none" w:sz="0" w:space="0" w:color="auto"/>
          </w:divBdr>
        </w:div>
        <w:div w:id="899940770">
          <w:marLeft w:val="0"/>
          <w:marRight w:val="0"/>
          <w:marTop w:val="0"/>
          <w:marBottom w:val="0"/>
          <w:divBdr>
            <w:top w:val="none" w:sz="0" w:space="0" w:color="auto"/>
            <w:left w:val="none" w:sz="0" w:space="0" w:color="auto"/>
            <w:bottom w:val="none" w:sz="0" w:space="0" w:color="auto"/>
            <w:right w:val="none" w:sz="0" w:space="0" w:color="auto"/>
          </w:divBdr>
        </w:div>
        <w:div w:id="423767719">
          <w:marLeft w:val="0"/>
          <w:marRight w:val="0"/>
          <w:marTop w:val="0"/>
          <w:marBottom w:val="0"/>
          <w:divBdr>
            <w:top w:val="none" w:sz="0" w:space="0" w:color="auto"/>
            <w:left w:val="none" w:sz="0" w:space="0" w:color="auto"/>
            <w:bottom w:val="none" w:sz="0" w:space="0" w:color="auto"/>
            <w:right w:val="none" w:sz="0" w:space="0" w:color="auto"/>
          </w:divBdr>
        </w:div>
        <w:div w:id="1443845583">
          <w:marLeft w:val="0"/>
          <w:marRight w:val="0"/>
          <w:marTop w:val="0"/>
          <w:marBottom w:val="0"/>
          <w:divBdr>
            <w:top w:val="none" w:sz="0" w:space="0" w:color="auto"/>
            <w:left w:val="none" w:sz="0" w:space="0" w:color="auto"/>
            <w:bottom w:val="none" w:sz="0" w:space="0" w:color="auto"/>
            <w:right w:val="none" w:sz="0" w:space="0" w:color="auto"/>
          </w:divBdr>
        </w:div>
        <w:div w:id="400644690">
          <w:marLeft w:val="0"/>
          <w:marRight w:val="0"/>
          <w:marTop w:val="0"/>
          <w:marBottom w:val="0"/>
          <w:divBdr>
            <w:top w:val="none" w:sz="0" w:space="0" w:color="auto"/>
            <w:left w:val="none" w:sz="0" w:space="0" w:color="auto"/>
            <w:bottom w:val="none" w:sz="0" w:space="0" w:color="auto"/>
            <w:right w:val="none" w:sz="0" w:space="0" w:color="auto"/>
          </w:divBdr>
        </w:div>
        <w:div w:id="250282063">
          <w:marLeft w:val="0"/>
          <w:marRight w:val="0"/>
          <w:marTop w:val="0"/>
          <w:marBottom w:val="0"/>
          <w:divBdr>
            <w:top w:val="none" w:sz="0" w:space="0" w:color="auto"/>
            <w:left w:val="none" w:sz="0" w:space="0" w:color="auto"/>
            <w:bottom w:val="none" w:sz="0" w:space="0" w:color="auto"/>
            <w:right w:val="none" w:sz="0" w:space="0" w:color="auto"/>
          </w:divBdr>
        </w:div>
        <w:div w:id="1574848316">
          <w:marLeft w:val="0"/>
          <w:marRight w:val="0"/>
          <w:marTop w:val="0"/>
          <w:marBottom w:val="0"/>
          <w:divBdr>
            <w:top w:val="none" w:sz="0" w:space="0" w:color="auto"/>
            <w:left w:val="none" w:sz="0" w:space="0" w:color="auto"/>
            <w:bottom w:val="none" w:sz="0" w:space="0" w:color="auto"/>
            <w:right w:val="none" w:sz="0" w:space="0" w:color="auto"/>
          </w:divBdr>
        </w:div>
        <w:div w:id="1630238488">
          <w:marLeft w:val="0"/>
          <w:marRight w:val="0"/>
          <w:marTop w:val="0"/>
          <w:marBottom w:val="0"/>
          <w:divBdr>
            <w:top w:val="none" w:sz="0" w:space="0" w:color="auto"/>
            <w:left w:val="none" w:sz="0" w:space="0" w:color="auto"/>
            <w:bottom w:val="none" w:sz="0" w:space="0" w:color="auto"/>
            <w:right w:val="none" w:sz="0" w:space="0" w:color="auto"/>
          </w:divBdr>
        </w:div>
        <w:div w:id="178783812">
          <w:marLeft w:val="0"/>
          <w:marRight w:val="0"/>
          <w:marTop w:val="0"/>
          <w:marBottom w:val="0"/>
          <w:divBdr>
            <w:top w:val="none" w:sz="0" w:space="0" w:color="auto"/>
            <w:left w:val="none" w:sz="0" w:space="0" w:color="auto"/>
            <w:bottom w:val="none" w:sz="0" w:space="0" w:color="auto"/>
            <w:right w:val="none" w:sz="0" w:space="0" w:color="auto"/>
          </w:divBdr>
        </w:div>
        <w:div w:id="1617449453">
          <w:marLeft w:val="0"/>
          <w:marRight w:val="0"/>
          <w:marTop w:val="0"/>
          <w:marBottom w:val="0"/>
          <w:divBdr>
            <w:top w:val="none" w:sz="0" w:space="0" w:color="auto"/>
            <w:left w:val="none" w:sz="0" w:space="0" w:color="auto"/>
            <w:bottom w:val="none" w:sz="0" w:space="0" w:color="auto"/>
            <w:right w:val="none" w:sz="0" w:space="0" w:color="auto"/>
          </w:divBdr>
        </w:div>
        <w:div w:id="392241337">
          <w:marLeft w:val="0"/>
          <w:marRight w:val="0"/>
          <w:marTop w:val="0"/>
          <w:marBottom w:val="0"/>
          <w:divBdr>
            <w:top w:val="none" w:sz="0" w:space="0" w:color="auto"/>
            <w:left w:val="none" w:sz="0" w:space="0" w:color="auto"/>
            <w:bottom w:val="none" w:sz="0" w:space="0" w:color="auto"/>
            <w:right w:val="none" w:sz="0" w:space="0" w:color="auto"/>
          </w:divBdr>
        </w:div>
        <w:div w:id="2109428374">
          <w:marLeft w:val="0"/>
          <w:marRight w:val="0"/>
          <w:marTop w:val="0"/>
          <w:marBottom w:val="0"/>
          <w:divBdr>
            <w:top w:val="none" w:sz="0" w:space="0" w:color="auto"/>
            <w:left w:val="none" w:sz="0" w:space="0" w:color="auto"/>
            <w:bottom w:val="none" w:sz="0" w:space="0" w:color="auto"/>
            <w:right w:val="none" w:sz="0" w:space="0" w:color="auto"/>
          </w:divBdr>
        </w:div>
        <w:div w:id="1559634677">
          <w:marLeft w:val="0"/>
          <w:marRight w:val="0"/>
          <w:marTop w:val="0"/>
          <w:marBottom w:val="0"/>
          <w:divBdr>
            <w:top w:val="none" w:sz="0" w:space="0" w:color="auto"/>
            <w:left w:val="none" w:sz="0" w:space="0" w:color="auto"/>
            <w:bottom w:val="none" w:sz="0" w:space="0" w:color="auto"/>
            <w:right w:val="none" w:sz="0" w:space="0" w:color="auto"/>
          </w:divBdr>
        </w:div>
        <w:div w:id="373624359">
          <w:marLeft w:val="0"/>
          <w:marRight w:val="0"/>
          <w:marTop w:val="0"/>
          <w:marBottom w:val="0"/>
          <w:divBdr>
            <w:top w:val="none" w:sz="0" w:space="0" w:color="auto"/>
            <w:left w:val="none" w:sz="0" w:space="0" w:color="auto"/>
            <w:bottom w:val="none" w:sz="0" w:space="0" w:color="auto"/>
            <w:right w:val="none" w:sz="0" w:space="0" w:color="auto"/>
          </w:divBdr>
        </w:div>
        <w:div w:id="2068794939">
          <w:marLeft w:val="0"/>
          <w:marRight w:val="0"/>
          <w:marTop w:val="0"/>
          <w:marBottom w:val="0"/>
          <w:divBdr>
            <w:top w:val="none" w:sz="0" w:space="0" w:color="auto"/>
            <w:left w:val="none" w:sz="0" w:space="0" w:color="auto"/>
            <w:bottom w:val="none" w:sz="0" w:space="0" w:color="auto"/>
            <w:right w:val="none" w:sz="0" w:space="0" w:color="auto"/>
          </w:divBdr>
        </w:div>
        <w:div w:id="1271359694">
          <w:marLeft w:val="0"/>
          <w:marRight w:val="0"/>
          <w:marTop w:val="0"/>
          <w:marBottom w:val="0"/>
          <w:divBdr>
            <w:top w:val="none" w:sz="0" w:space="0" w:color="auto"/>
            <w:left w:val="none" w:sz="0" w:space="0" w:color="auto"/>
            <w:bottom w:val="none" w:sz="0" w:space="0" w:color="auto"/>
            <w:right w:val="none" w:sz="0" w:space="0" w:color="auto"/>
          </w:divBdr>
        </w:div>
        <w:div w:id="1027288666">
          <w:marLeft w:val="0"/>
          <w:marRight w:val="0"/>
          <w:marTop w:val="0"/>
          <w:marBottom w:val="0"/>
          <w:divBdr>
            <w:top w:val="none" w:sz="0" w:space="0" w:color="auto"/>
            <w:left w:val="none" w:sz="0" w:space="0" w:color="auto"/>
            <w:bottom w:val="none" w:sz="0" w:space="0" w:color="auto"/>
            <w:right w:val="none" w:sz="0" w:space="0" w:color="auto"/>
          </w:divBdr>
        </w:div>
        <w:div w:id="1240283969">
          <w:marLeft w:val="0"/>
          <w:marRight w:val="0"/>
          <w:marTop w:val="0"/>
          <w:marBottom w:val="0"/>
          <w:divBdr>
            <w:top w:val="none" w:sz="0" w:space="0" w:color="auto"/>
            <w:left w:val="none" w:sz="0" w:space="0" w:color="auto"/>
            <w:bottom w:val="none" w:sz="0" w:space="0" w:color="auto"/>
            <w:right w:val="none" w:sz="0" w:space="0" w:color="auto"/>
          </w:divBdr>
        </w:div>
        <w:div w:id="1264535748">
          <w:marLeft w:val="0"/>
          <w:marRight w:val="0"/>
          <w:marTop w:val="0"/>
          <w:marBottom w:val="0"/>
          <w:divBdr>
            <w:top w:val="none" w:sz="0" w:space="0" w:color="auto"/>
            <w:left w:val="none" w:sz="0" w:space="0" w:color="auto"/>
            <w:bottom w:val="none" w:sz="0" w:space="0" w:color="auto"/>
            <w:right w:val="none" w:sz="0" w:space="0" w:color="auto"/>
          </w:divBdr>
        </w:div>
        <w:div w:id="339548992">
          <w:marLeft w:val="0"/>
          <w:marRight w:val="0"/>
          <w:marTop w:val="0"/>
          <w:marBottom w:val="0"/>
          <w:divBdr>
            <w:top w:val="none" w:sz="0" w:space="0" w:color="auto"/>
            <w:left w:val="none" w:sz="0" w:space="0" w:color="auto"/>
            <w:bottom w:val="none" w:sz="0" w:space="0" w:color="auto"/>
            <w:right w:val="none" w:sz="0" w:space="0" w:color="auto"/>
          </w:divBdr>
        </w:div>
        <w:div w:id="1784766360">
          <w:marLeft w:val="0"/>
          <w:marRight w:val="0"/>
          <w:marTop w:val="0"/>
          <w:marBottom w:val="0"/>
          <w:divBdr>
            <w:top w:val="none" w:sz="0" w:space="0" w:color="auto"/>
            <w:left w:val="none" w:sz="0" w:space="0" w:color="auto"/>
            <w:bottom w:val="none" w:sz="0" w:space="0" w:color="auto"/>
            <w:right w:val="none" w:sz="0" w:space="0" w:color="auto"/>
          </w:divBdr>
        </w:div>
        <w:div w:id="1650793339">
          <w:marLeft w:val="0"/>
          <w:marRight w:val="0"/>
          <w:marTop w:val="0"/>
          <w:marBottom w:val="0"/>
          <w:divBdr>
            <w:top w:val="none" w:sz="0" w:space="0" w:color="auto"/>
            <w:left w:val="none" w:sz="0" w:space="0" w:color="auto"/>
            <w:bottom w:val="none" w:sz="0" w:space="0" w:color="auto"/>
            <w:right w:val="none" w:sz="0" w:space="0" w:color="auto"/>
          </w:divBdr>
        </w:div>
        <w:div w:id="1101148282">
          <w:marLeft w:val="0"/>
          <w:marRight w:val="0"/>
          <w:marTop w:val="0"/>
          <w:marBottom w:val="0"/>
          <w:divBdr>
            <w:top w:val="none" w:sz="0" w:space="0" w:color="auto"/>
            <w:left w:val="none" w:sz="0" w:space="0" w:color="auto"/>
            <w:bottom w:val="none" w:sz="0" w:space="0" w:color="auto"/>
            <w:right w:val="none" w:sz="0" w:space="0" w:color="auto"/>
          </w:divBdr>
        </w:div>
        <w:div w:id="1507288359">
          <w:marLeft w:val="0"/>
          <w:marRight w:val="0"/>
          <w:marTop w:val="0"/>
          <w:marBottom w:val="0"/>
          <w:divBdr>
            <w:top w:val="none" w:sz="0" w:space="0" w:color="auto"/>
            <w:left w:val="none" w:sz="0" w:space="0" w:color="auto"/>
            <w:bottom w:val="none" w:sz="0" w:space="0" w:color="auto"/>
            <w:right w:val="none" w:sz="0" w:space="0" w:color="auto"/>
          </w:divBdr>
        </w:div>
        <w:div w:id="1006860014">
          <w:marLeft w:val="0"/>
          <w:marRight w:val="0"/>
          <w:marTop w:val="0"/>
          <w:marBottom w:val="0"/>
          <w:divBdr>
            <w:top w:val="none" w:sz="0" w:space="0" w:color="auto"/>
            <w:left w:val="none" w:sz="0" w:space="0" w:color="auto"/>
            <w:bottom w:val="none" w:sz="0" w:space="0" w:color="auto"/>
            <w:right w:val="none" w:sz="0" w:space="0" w:color="auto"/>
          </w:divBdr>
        </w:div>
        <w:div w:id="615210140">
          <w:marLeft w:val="0"/>
          <w:marRight w:val="0"/>
          <w:marTop w:val="0"/>
          <w:marBottom w:val="0"/>
          <w:divBdr>
            <w:top w:val="none" w:sz="0" w:space="0" w:color="auto"/>
            <w:left w:val="none" w:sz="0" w:space="0" w:color="auto"/>
            <w:bottom w:val="none" w:sz="0" w:space="0" w:color="auto"/>
            <w:right w:val="none" w:sz="0" w:space="0" w:color="auto"/>
          </w:divBdr>
        </w:div>
        <w:div w:id="2135244914">
          <w:marLeft w:val="0"/>
          <w:marRight w:val="0"/>
          <w:marTop w:val="0"/>
          <w:marBottom w:val="0"/>
          <w:divBdr>
            <w:top w:val="none" w:sz="0" w:space="0" w:color="auto"/>
            <w:left w:val="none" w:sz="0" w:space="0" w:color="auto"/>
            <w:bottom w:val="none" w:sz="0" w:space="0" w:color="auto"/>
            <w:right w:val="none" w:sz="0" w:space="0" w:color="auto"/>
          </w:divBdr>
        </w:div>
        <w:div w:id="1879512732">
          <w:marLeft w:val="0"/>
          <w:marRight w:val="0"/>
          <w:marTop w:val="0"/>
          <w:marBottom w:val="0"/>
          <w:divBdr>
            <w:top w:val="none" w:sz="0" w:space="0" w:color="auto"/>
            <w:left w:val="none" w:sz="0" w:space="0" w:color="auto"/>
            <w:bottom w:val="none" w:sz="0" w:space="0" w:color="auto"/>
            <w:right w:val="none" w:sz="0" w:space="0" w:color="auto"/>
          </w:divBdr>
        </w:div>
      </w:divsChild>
    </w:div>
    <w:div w:id="1565676855">
      <w:bodyDiv w:val="1"/>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
        <w:div w:id="1580747820">
          <w:marLeft w:val="0"/>
          <w:marRight w:val="0"/>
          <w:marTop w:val="0"/>
          <w:marBottom w:val="0"/>
          <w:divBdr>
            <w:top w:val="none" w:sz="0" w:space="0" w:color="auto"/>
            <w:left w:val="none" w:sz="0" w:space="0" w:color="auto"/>
            <w:bottom w:val="none" w:sz="0" w:space="0" w:color="auto"/>
            <w:right w:val="none" w:sz="0" w:space="0" w:color="auto"/>
          </w:divBdr>
        </w:div>
        <w:div w:id="1700814827">
          <w:marLeft w:val="0"/>
          <w:marRight w:val="0"/>
          <w:marTop w:val="0"/>
          <w:marBottom w:val="0"/>
          <w:divBdr>
            <w:top w:val="none" w:sz="0" w:space="0" w:color="auto"/>
            <w:left w:val="none" w:sz="0" w:space="0" w:color="auto"/>
            <w:bottom w:val="none" w:sz="0" w:space="0" w:color="auto"/>
            <w:right w:val="none" w:sz="0" w:space="0" w:color="auto"/>
          </w:divBdr>
        </w:div>
        <w:div w:id="1556311770">
          <w:marLeft w:val="0"/>
          <w:marRight w:val="0"/>
          <w:marTop w:val="0"/>
          <w:marBottom w:val="0"/>
          <w:divBdr>
            <w:top w:val="none" w:sz="0" w:space="0" w:color="auto"/>
            <w:left w:val="none" w:sz="0" w:space="0" w:color="auto"/>
            <w:bottom w:val="none" w:sz="0" w:space="0" w:color="auto"/>
            <w:right w:val="none" w:sz="0" w:space="0" w:color="auto"/>
          </w:divBdr>
        </w:div>
        <w:div w:id="1560824481">
          <w:marLeft w:val="0"/>
          <w:marRight w:val="0"/>
          <w:marTop w:val="0"/>
          <w:marBottom w:val="0"/>
          <w:divBdr>
            <w:top w:val="none" w:sz="0" w:space="0" w:color="auto"/>
            <w:left w:val="none" w:sz="0" w:space="0" w:color="auto"/>
            <w:bottom w:val="none" w:sz="0" w:space="0" w:color="auto"/>
            <w:right w:val="none" w:sz="0" w:space="0" w:color="auto"/>
          </w:divBdr>
        </w:div>
        <w:div w:id="662701507">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372341934">
          <w:marLeft w:val="0"/>
          <w:marRight w:val="0"/>
          <w:marTop w:val="0"/>
          <w:marBottom w:val="0"/>
          <w:divBdr>
            <w:top w:val="none" w:sz="0" w:space="0" w:color="auto"/>
            <w:left w:val="none" w:sz="0" w:space="0" w:color="auto"/>
            <w:bottom w:val="none" w:sz="0" w:space="0" w:color="auto"/>
            <w:right w:val="none" w:sz="0" w:space="0" w:color="auto"/>
          </w:divBdr>
        </w:div>
        <w:div w:id="810287996">
          <w:marLeft w:val="0"/>
          <w:marRight w:val="0"/>
          <w:marTop w:val="0"/>
          <w:marBottom w:val="0"/>
          <w:divBdr>
            <w:top w:val="none" w:sz="0" w:space="0" w:color="auto"/>
            <w:left w:val="none" w:sz="0" w:space="0" w:color="auto"/>
            <w:bottom w:val="none" w:sz="0" w:space="0" w:color="auto"/>
            <w:right w:val="none" w:sz="0" w:space="0" w:color="auto"/>
          </w:divBdr>
        </w:div>
      </w:divsChild>
    </w:div>
    <w:div w:id="165984687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3">
          <w:marLeft w:val="0"/>
          <w:marRight w:val="0"/>
          <w:marTop w:val="0"/>
          <w:marBottom w:val="0"/>
          <w:divBdr>
            <w:top w:val="none" w:sz="0" w:space="0" w:color="auto"/>
            <w:left w:val="none" w:sz="0" w:space="0" w:color="auto"/>
            <w:bottom w:val="none" w:sz="0" w:space="0" w:color="auto"/>
            <w:right w:val="none" w:sz="0" w:space="0" w:color="auto"/>
          </w:divBdr>
        </w:div>
        <w:div w:id="1317732636">
          <w:marLeft w:val="0"/>
          <w:marRight w:val="0"/>
          <w:marTop w:val="0"/>
          <w:marBottom w:val="0"/>
          <w:divBdr>
            <w:top w:val="none" w:sz="0" w:space="0" w:color="auto"/>
            <w:left w:val="none" w:sz="0" w:space="0" w:color="auto"/>
            <w:bottom w:val="none" w:sz="0" w:space="0" w:color="auto"/>
            <w:right w:val="none" w:sz="0" w:space="0" w:color="auto"/>
          </w:divBdr>
        </w:div>
        <w:div w:id="515509470">
          <w:marLeft w:val="0"/>
          <w:marRight w:val="0"/>
          <w:marTop w:val="0"/>
          <w:marBottom w:val="0"/>
          <w:divBdr>
            <w:top w:val="none" w:sz="0" w:space="0" w:color="auto"/>
            <w:left w:val="none" w:sz="0" w:space="0" w:color="auto"/>
            <w:bottom w:val="none" w:sz="0" w:space="0" w:color="auto"/>
            <w:right w:val="none" w:sz="0" w:space="0" w:color="auto"/>
          </w:divBdr>
        </w:div>
        <w:div w:id="905921829">
          <w:marLeft w:val="0"/>
          <w:marRight w:val="0"/>
          <w:marTop w:val="0"/>
          <w:marBottom w:val="0"/>
          <w:divBdr>
            <w:top w:val="none" w:sz="0" w:space="0" w:color="auto"/>
            <w:left w:val="none" w:sz="0" w:space="0" w:color="auto"/>
            <w:bottom w:val="none" w:sz="0" w:space="0" w:color="auto"/>
            <w:right w:val="none" w:sz="0" w:space="0" w:color="auto"/>
          </w:divBdr>
        </w:div>
        <w:div w:id="920329897">
          <w:marLeft w:val="0"/>
          <w:marRight w:val="0"/>
          <w:marTop w:val="0"/>
          <w:marBottom w:val="0"/>
          <w:divBdr>
            <w:top w:val="none" w:sz="0" w:space="0" w:color="auto"/>
            <w:left w:val="none" w:sz="0" w:space="0" w:color="auto"/>
            <w:bottom w:val="none" w:sz="0" w:space="0" w:color="auto"/>
            <w:right w:val="none" w:sz="0" w:space="0" w:color="auto"/>
          </w:divBdr>
        </w:div>
        <w:div w:id="1045443624">
          <w:marLeft w:val="0"/>
          <w:marRight w:val="0"/>
          <w:marTop w:val="0"/>
          <w:marBottom w:val="0"/>
          <w:divBdr>
            <w:top w:val="none" w:sz="0" w:space="0" w:color="auto"/>
            <w:left w:val="none" w:sz="0" w:space="0" w:color="auto"/>
            <w:bottom w:val="none" w:sz="0" w:space="0" w:color="auto"/>
            <w:right w:val="none" w:sz="0" w:space="0" w:color="auto"/>
          </w:divBdr>
        </w:div>
        <w:div w:id="111022067">
          <w:marLeft w:val="0"/>
          <w:marRight w:val="0"/>
          <w:marTop w:val="0"/>
          <w:marBottom w:val="0"/>
          <w:divBdr>
            <w:top w:val="none" w:sz="0" w:space="0" w:color="auto"/>
            <w:left w:val="none" w:sz="0" w:space="0" w:color="auto"/>
            <w:bottom w:val="none" w:sz="0" w:space="0" w:color="auto"/>
            <w:right w:val="none" w:sz="0" w:space="0" w:color="auto"/>
          </w:divBdr>
        </w:div>
        <w:div w:id="2091728602">
          <w:marLeft w:val="0"/>
          <w:marRight w:val="0"/>
          <w:marTop w:val="0"/>
          <w:marBottom w:val="0"/>
          <w:divBdr>
            <w:top w:val="none" w:sz="0" w:space="0" w:color="auto"/>
            <w:left w:val="none" w:sz="0" w:space="0" w:color="auto"/>
            <w:bottom w:val="none" w:sz="0" w:space="0" w:color="auto"/>
            <w:right w:val="none" w:sz="0" w:space="0" w:color="auto"/>
          </w:divBdr>
        </w:div>
        <w:div w:id="1454591135">
          <w:marLeft w:val="0"/>
          <w:marRight w:val="0"/>
          <w:marTop w:val="0"/>
          <w:marBottom w:val="0"/>
          <w:divBdr>
            <w:top w:val="none" w:sz="0" w:space="0" w:color="auto"/>
            <w:left w:val="none" w:sz="0" w:space="0" w:color="auto"/>
            <w:bottom w:val="none" w:sz="0" w:space="0" w:color="auto"/>
            <w:right w:val="none" w:sz="0" w:space="0" w:color="auto"/>
          </w:divBdr>
        </w:div>
        <w:div w:id="2094088182">
          <w:marLeft w:val="0"/>
          <w:marRight w:val="0"/>
          <w:marTop w:val="0"/>
          <w:marBottom w:val="0"/>
          <w:divBdr>
            <w:top w:val="none" w:sz="0" w:space="0" w:color="auto"/>
            <w:left w:val="none" w:sz="0" w:space="0" w:color="auto"/>
            <w:bottom w:val="none" w:sz="0" w:space="0" w:color="auto"/>
            <w:right w:val="none" w:sz="0" w:space="0" w:color="auto"/>
          </w:divBdr>
        </w:div>
        <w:div w:id="1315181865">
          <w:marLeft w:val="0"/>
          <w:marRight w:val="0"/>
          <w:marTop w:val="0"/>
          <w:marBottom w:val="0"/>
          <w:divBdr>
            <w:top w:val="none" w:sz="0" w:space="0" w:color="auto"/>
            <w:left w:val="none" w:sz="0" w:space="0" w:color="auto"/>
            <w:bottom w:val="none" w:sz="0" w:space="0" w:color="auto"/>
            <w:right w:val="none" w:sz="0" w:space="0" w:color="auto"/>
          </w:divBdr>
        </w:div>
        <w:div w:id="1476794867">
          <w:marLeft w:val="0"/>
          <w:marRight w:val="0"/>
          <w:marTop w:val="0"/>
          <w:marBottom w:val="0"/>
          <w:divBdr>
            <w:top w:val="none" w:sz="0" w:space="0" w:color="auto"/>
            <w:left w:val="none" w:sz="0" w:space="0" w:color="auto"/>
            <w:bottom w:val="none" w:sz="0" w:space="0" w:color="auto"/>
            <w:right w:val="none" w:sz="0" w:space="0" w:color="auto"/>
          </w:divBdr>
        </w:div>
        <w:div w:id="322054977">
          <w:marLeft w:val="0"/>
          <w:marRight w:val="0"/>
          <w:marTop w:val="0"/>
          <w:marBottom w:val="0"/>
          <w:divBdr>
            <w:top w:val="none" w:sz="0" w:space="0" w:color="auto"/>
            <w:left w:val="none" w:sz="0" w:space="0" w:color="auto"/>
            <w:bottom w:val="none" w:sz="0" w:space="0" w:color="auto"/>
            <w:right w:val="none" w:sz="0" w:space="0" w:color="auto"/>
          </w:divBdr>
        </w:div>
        <w:div w:id="1746295811">
          <w:marLeft w:val="0"/>
          <w:marRight w:val="0"/>
          <w:marTop w:val="0"/>
          <w:marBottom w:val="0"/>
          <w:divBdr>
            <w:top w:val="none" w:sz="0" w:space="0" w:color="auto"/>
            <w:left w:val="none" w:sz="0" w:space="0" w:color="auto"/>
            <w:bottom w:val="none" w:sz="0" w:space="0" w:color="auto"/>
            <w:right w:val="none" w:sz="0" w:space="0" w:color="auto"/>
          </w:divBdr>
        </w:div>
        <w:div w:id="1958372495">
          <w:marLeft w:val="0"/>
          <w:marRight w:val="0"/>
          <w:marTop w:val="0"/>
          <w:marBottom w:val="0"/>
          <w:divBdr>
            <w:top w:val="none" w:sz="0" w:space="0" w:color="auto"/>
            <w:left w:val="none" w:sz="0" w:space="0" w:color="auto"/>
            <w:bottom w:val="none" w:sz="0" w:space="0" w:color="auto"/>
            <w:right w:val="none" w:sz="0" w:space="0" w:color="auto"/>
          </w:divBdr>
        </w:div>
        <w:div w:id="1847162478">
          <w:marLeft w:val="0"/>
          <w:marRight w:val="0"/>
          <w:marTop w:val="0"/>
          <w:marBottom w:val="0"/>
          <w:divBdr>
            <w:top w:val="none" w:sz="0" w:space="0" w:color="auto"/>
            <w:left w:val="none" w:sz="0" w:space="0" w:color="auto"/>
            <w:bottom w:val="none" w:sz="0" w:space="0" w:color="auto"/>
            <w:right w:val="none" w:sz="0" w:space="0" w:color="auto"/>
          </w:divBdr>
        </w:div>
        <w:div w:id="271478951">
          <w:marLeft w:val="0"/>
          <w:marRight w:val="0"/>
          <w:marTop w:val="0"/>
          <w:marBottom w:val="0"/>
          <w:divBdr>
            <w:top w:val="none" w:sz="0" w:space="0" w:color="auto"/>
            <w:left w:val="none" w:sz="0" w:space="0" w:color="auto"/>
            <w:bottom w:val="none" w:sz="0" w:space="0" w:color="auto"/>
            <w:right w:val="none" w:sz="0" w:space="0" w:color="auto"/>
          </w:divBdr>
        </w:div>
        <w:div w:id="1426268753">
          <w:marLeft w:val="0"/>
          <w:marRight w:val="0"/>
          <w:marTop w:val="0"/>
          <w:marBottom w:val="0"/>
          <w:divBdr>
            <w:top w:val="none" w:sz="0" w:space="0" w:color="auto"/>
            <w:left w:val="none" w:sz="0" w:space="0" w:color="auto"/>
            <w:bottom w:val="none" w:sz="0" w:space="0" w:color="auto"/>
            <w:right w:val="none" w:sz="0" w:space="0" w:color="auto"/>
          </w:divBdr>
        </w:div>
        <w:div w:id="199169279">
          <w:marLeft w:val="0"/>
          <w:marRight w:val="0"/>
          <w:marTop w:val="0"/>
          <w:marBottom w:val="0"/>
          <w:divBdr>
            <w:top w:val="none" w:sz="0" w:space="0" w:color="auto"/>
            <w:left w:val="none" w:sz="0" w:space="0" w:color="auto"/>
            <w:bottom w:val="none" w:sz="0" w:space="0" w:color="auto"/>
            <w:right w:val="none" w:sz="0" w:space="0" w:color="auto"/>
          </w:divBdr>
        </w:div>
        <w:div w:id="240219507">
          <w:marLeft w:val="0"/>
          <w:marRight w:val="0"/>
          <w:marTop w:val="0"/>
          <w:marBottom w:val="0"/>
          <w:divBdr>
            <w:top w:val="none" w:sz="0" w:space="0" w:color="auto"/>
            <w:left w:val="none" w:sz="0" w:space="0" w:color="auto"/>
            <w:bottom w:val="none" w:sz="0" w:space="0" w:color="auto"/>
            <w:right w:val="none" w:sz="0" w:space="0" w:color="auto"/>
          </w:divBdr>
        </w:div>
        <w:div w:id="1446122252">
          <w:marLeft w:val="0"/>
          <w:marRight w:val="0"/>
          <w:marTop w:val="0"/>
          <w:marBottom w:val="0"/>
          <w:divBdr>
            <w:top w:val="none" w:sz="0" w:space="0" w:color="auto"/>
            <w:left w:val="none" w:sz="0" w:space="0" w:color="auto"/>
            <w:bottom w:val="none" w:sz="0" w:space="0" w:color="auto"/>
            <w:right w:val="none" w:sz="0" w:space="0" w:color="auto"/>
          </w:divBdr>
        </w:div>
        <w:div w:id="1323198078">
          <w:marLeft w:val="0"/>
          <w:marRight w:val="0"/>
          <w:marTop w:val="0"/>
          <w:marBottom w:val="0"/>
          <w:divBdr>
            <w:top w:val="none" w:sz="0" w:space="0" w:color="auto"/>
            <w:left w:val="none" w:sz="0" w:space="0" w:color="auto"/>
            <w:bottom w:val="none" w:sz="0" w:space="0" w:color="auto"/>
            <w:right w:val="none" w:sz="0" w:space="0" w:color="auto"/>
          </w:divBdr>
        </w:div>
        <w:div w:id="85813631">
          <w:marLeft w:val="0"/>
          <w:marRight w:val="0"/>
          <w:marTop w:val="0"/>
          <w:marBottom w:val="0"/>
          <w:divBdr>
            <w:top w:val="none" w:sz="0" w:space="0" w:color="auto"/>
            <w:left w:val="none" w:sz="0" w:space="0" w:color="auto"/>
            <w:bottom w:val="none" w:sz="0" w:space="0" w:color="auto"/>
            <w:right w:val="none" w:sz="0" w:space="0" w:color="auto"/>
          </w:divBdr>
        </w:div>
        <w:div w:id="1521506102">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2000964249">
          <w:marLeft w:val="0"/>
          <w:marRight w:val="0"/>
          <w:marTop w:val="0"/>
          <w:marBottom w:val="0"/>
          <w:divBdr>
            <w:top w:val="none" w:sz="0" w:space="0" w:color="auto"/>
            <w:left w:val="none" w:sz="0" w:space="0" w:color="auto"/>
            <w:bottom w:val="none" w:sz="0" w:space="0" w:color="auto"/>
            <w:right w:val="none" w:sz="0" w:space="0" w:color="auto"/>
          </w:divBdr>
        </w:div>
        <w:div w:id="1759518422">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292320016">
          <w:marLeft w:val="0"/>
          <w:marRight w:val="0"/>
          <w:marTop w:val="0"/>
          <w:marBottom w:val="0"/>
          <w:divBdr>
            <w:top w:val="none" w:sz="0" w:space="0" w:color="auto"/>
            <w:left w:val="none" w:sz="0" w:space="0" w:color="auto"/>
            <w:bottom w:val="none" w:sz="0" w:space="0" w:color="auto"/>
            <w:right w:val="none" w:sz="0" w:space="0" w:color="auto"/>
          </w:divBdr>
        </w:div>
        <w:div w:id="603270524">
          <w:marLeft w:val="0"/>
          <w:marRight w:val="0"/>
          <w:marTop w:val="0"/>
          <w:marBottom w:val="0"/>
          <w:divBdr>
            <w:top w:val="none" w:sz="0" w:space="0" w:color="auto"/>
            <w:left w:val="none" w:sz="0" w:space="0" w:color="auto"/>
            <w:bottom w:val="none" w:sz="0" w:space="0" w:color="auto"/>
            <w:right w:val="none" w:sz="0" w:space="0" w:color="auto"/>
          </w:divBdr>
        </w:div>
        <w:div w:id="106782303">
          <w:marLeft w:val="0"/>
          <w:marRight w:val="0"/>
          <w:marTop w:val="0"/>
          <w:marBottom w:val="0"/>
          <w:divBdr>
            <w:top w:val="none" w:sz="0" w:space="0" w:color="auto"/>
            <w:left w:val="none" w:sz="0" w:space="0" w:color="auto"/>
            <w:bottom w:val="none" w:sz="0" w:space="0" w:color="auto"/>
            <w:right w:val="none" w:sz="0" w:space="0" w:color="auto"/>
          </w:divBdr>
        </w:div>
        <w:div w:id="36861769">
          <w:marLeft w:val="0"/>
          <w:marRight w:val="0"/>
          <w:marTop w:val="0"/>
          <w:marBottom w:val="0"/>
          <w:divBdr>
            <w:top w:val="none" w:sz="0" w:space="0" w:color="auto"/>
            <w:left w:val="none" w:sz="0" w:space="0" w:color="auto"/>
            <w:bottom w:val="none" w:sz="0" w:space="0" w:color="auto"/>
            <w:right w:val="none" w:sz="0" w:space="0" w:color="auto"/>
          </w:divBdr>
        </w:div>
        <w:div w:id="1640569463">
          <w:marLeft w:val="0"/>
          <w:marRight w:val="0"/>
          <w:marTop w:val="0"/>
          <w:marBottom w:val="0"/>
          <w:divBdr>
            <w:top w:val="none" w:sz="0" w:space="0" w:color="auto"/>
            <w:left w:val="none" w:sz="0" w:space="0" w:color="auto"/>
            <w:bottom w:val="none" w:sz="0" w:space="0" w:color="auto"/>
            <w:right w:val="none" w:sz="0" w:space="0" w:color="auto"/>
          </w:divBdr>
        </w:div>
        <w:div w:id="1392071809">
          <w:marLeft w:val="0"/>
          <w:marRight w:val="0"/>
          <w:marTop w:val="0"/>
          <w:marBottom w:val="0"/>
          <w:divBdr>
            <w:top w:val="none" w:sz="0" w:space="0" w:color="auto"/>
            <w:left w:val="none" w:sz="0" w:space="0" w:color="auto"/>
            <w:bottom w:val="none" w:sz="0" w:space="0" w:color="auto"/>
            <w:right w:val="none" w:sz="0" w:space="0" w:color="auto"/>
          </w:divBdr>
        </w:div>
        <w:div w:id="1795950877">
          <w:marLeft w:val="0"/>
          <w:marRight w:val="0"/>
          <w:marTop w:val="0"/>
          <w:marBottom w:val="0"/>
          <w:divBdr>
            <w:top w:val="none" w:sz="0" w:space="0" w:color="auto"/>
            <w:left w:val="none" w:sz="0" w:space="0" w:color="auto"/>
            <w:bottom w:val="none" w:sz="0" w:space="0" w:color="auto"/>
            <w:right w:val="none" w:sz="0" w:space="0" w:color="auto"/>
          </w:divBdr>
        </w:div>
        <w:div w:id="785974302">
          <w:marLeft w:val="0"/>
          <w:marRight w:val="0"/>
          <w:marTop w:val="0"/>
          <w:marBottom w:val="0"/>
          <w:divBdr>
            <w:top w:val="none" w:sz="0" w:space="0" w:color="auto"/>
            <w:left w:val="none" w:sz="0" w:space="0" w:color="auto"/>
            <w:bottom w:val="none" w:sz="0" w:space="0" w:color="auto"/>
            <w:right w:val="none" w:sz="0" w:space="0" w:color="auto"/>
          </w:divBdr>
        </w:div>
        <w:div w:id="1859584758">
          <w:marLeft w:val="0"/>
          <w:marRight w:val="0"/>
          <w:marTop w:val="0"/>
          <w:marBottom w:val="0"/>
          <w:divBdr>
            <w:top w:val="none" w:sz="0" w:space="0" w:color="auto"/>
            <w:left w:val="none" w:sz="0" w:space="0" w:color="auto"/>
            <w:bottom w:val="none" w:sz="0" w:space="0" w:color="auto"/>
            <w:right w:val="none" w:sz="0" w:space="0" w:color="auto"/>
          </w:divBdr>
        </w:div>
        <w:div w:id="420415109">
          <w:marLeft w:val="0"/>
          <w:marRight w:val="0"/>
          <w:marTop w:val="0"/>
          <w:marBottom w:val="0"/>
          <w:divBdr>
            <w:top w:val="none" w:sz="0" w:space="0" w:color="auto"/>
            <w:left w:val="none" w:sz="0" w:space="0" w:color="auto"/>
            <w:bottom w:val="none" w:sz="0" w:space="0" w:color="auto"/>
            <w:right w:val="none" w:sz="0" w:space="0" w:color="auto"/>
          </w:divBdr>
        </w:div>
        <w:div w:id="921648129">
          <w:marLeft w:val="0"/>
          <w:marRight w:val="0"/>
          <w:marTop w:val="0"/>
          <w:marBottom w:val="0"/>
          <w:divBdr>
            <w:top w:val="none" w:sz="0" w:space="0" w:color="auto"/>
            <w:left w:val="none" w:sz="0" w:space="0" w:color="auto"/>
            <w:bottom w:val="none" w:sz="0" w:space="0" w:color="auto"/>
            <w:right w:val="none" w:sz="0" w:space="0" w:color="auto"/>
          </w:divBdr>
        </w:div>
        <w:div w:id="2094470468">
          <w:marLeft w:val="0"/>
          <w:marRight w:val="0"/>
          <w:marTop w:val="0"/>
          <w:marBottom w:val="0"/>
          <w:divBdr>
            <w:top w:val="none" w:sz="0" w:space="0" w:color="auto"/>
            <w:left w:val="none" w:sz="0" w:space="0" w:color="auto"/>
            <w:bottom w:val="none" w:sz="0" w:space="0" w:color="auto"/>
            <w:right w:val="none" w:sz="0" w:space="0" w:color="auto"/>
          </w:divBdr>
        </w:div>
        <w:div w:id="1793329527">
          <w:marLeft w:val="0"/>
          <w:marRight w:val="0"/>
          <w:marTop w:val="0"/>
          <w:marBottom w:val="0"/>
          <w:divBdr>
            <w:top w:val="none" w:sz="0" w:space="0" w:color="auto"/>
            <w:left w:val="none" w:sz="0" w:space="0" w:color="auto"/>
            <w:bottom w:val="none" w:sz="0" w:space="0" w:color="auto"/>
            <w:right w:val="none" w:sz="0" w:space="0" w:color="auto"/>
          </w:divBdr>
        </w:div>
        <w:div w:id="869340234">
          <w:marLeft w:val="0"/>
          <w:marRight w:val="0"/>
          <w:marTop w:val="0"/>
          <w:marBottom w:val="0"/>
          <w:divBdr>
            <w:top w:val="none" w:sz="0" w:space="0" w:color="auto"/>
            <w:left w:val="none" w:sz="0" w:space="0" w:color="auto"/>
            <w:bottom w:val="none" w:sz="0" w:space="0" w:color="auto"/>
            <w:right w:val="none" w:sz="0" w:space="0" w:color="auto"/>
          </w:divBdr>
        </w:div>
      </w:divsChild>
    </w:div>
    <w:div w:id="1681465533">
      <w:bodyDiv w:val="1"/>
      <w:marLeft w:val="0"/>
      <w:marRight w:val="0"/>
      <w:marTop w:val="0"/>
      <w:marBottom w:val="0"/>
      <w:divBdr>
        <w:top w:val="none" w:sz="0" w:space="0" w:color="auto"/>
        <w:left w:val="none" w:sz="0" w:space="0" w:color="auto"/>
        <w:bottom w:val="none" w:sz="0" w:space="0" w:color="auto"/>
        <w:right w:val="none" w:sz="0" w:space="0" w:color="auto"/>
      </w:divBdr>
      <w:divsChild>
        <w:div w:id="1976788854">
          <w:marLeft w:val="0"/>
          <w:marRight w:val="0"/>
          <w:marTop w:val="0"/>
          <w:marBottom w:val="0"/>
          <w:divBdr>
            <w:top w:val="none" w:sz="0" w:space="0" w:color="auto"/>
            <w:left w:val="none" w:sz="0" w:space="0" w:color="auto"/>
            <w:bottom w:val="none" w:sz="0" w:space="0" w:color="auto"/>
            <w:right w:val="none" w:sz="0" w:space="0" w:color="auto"/>
          </w:divBdr>
        </w:div>
        <w:div w:id="1151098332">
          <w:marLeft w:val="0"/>
          <w:marRight w:val="0"/>
          <w:marTop w:val="0"/>
          <w:marBottom w:val="0"/>
          <w:divBdr>
            <w:top w:val="none" w:sz="0" w:space="0" w:color="auto"/>
            <w:left w:val="none" w:sz="0" w:space="0" w:color="auto"/>
            <w:bottom w:val="none" w:sz="0" w:space="0" w:color="auto"/>
            <w:right w:val="none" w:sz="0" w:space="0" w:color="auto"/>
          </w:divBdr>
        </w:div>
        <w:div w:id="1841575923">
          <w:marLeft w:val="0"/>
          <w:marRight w:val="0"/>
          <w:marTop w:val="0"/>
          <w:marBottom w:val="0"/>
          <w:divBdr>
            <w:top w:val="none" w:sz="0" w:space="0" w:color="auto"/>
            <w:left w:val="none" w:sz="0" w:space="0" w:color="auto"/>
            <w:bottom w:val="none" w:sz="0" w:space="0" w:color="auto"/>
            <w:right w:val="none" w:sz="0" w:space="0" w:color="auto"/>
          </w:divBdr>
        </w:div>
        <w:div w:id="39786282">
          <w:marLeft w:val="0"/>
          <w:marRight w:val="0"/>
          <w:marTop w:val="0"/>
          <w:marBottom w:val="0"/>
          <w:divBdr>
            <w:top w:val="none" w:sz="0" w:space="0" w:color="auto"/>
            <w:left w:val="none" w:sz="0" w:space="0" w:color="auto"/>
            <w:bottom w:val="none" w:sz="0" w:space="0" w:color="auto"/>
            <w:right w:val="none" w:sz="0" w:space="0" w:color="auto"/>
          </w:divBdr>
        </w:div>
        <w:div w:id="719403025">
          <w:marLeft w:val="0"/>
          <w:marRight w:val="0"/>
          <w:marTop w:val="0"/>
          <w:marBottom w:val="0"/>
          <w:divBdr>
            <w:top w:val="none" w:sz="0" w:space="0" w:color="auto"/>
            <w:left w:val="none" w:sz="0" w:space="0" w:color="auto"/>
            <w:bottom w:val="none" w:sz="0" w:space="0" w:color="auto"/>
            <w:right w:val="none" w:sz="0" w:space="0" w:color="auto"/>
          </w:divBdr>
        </w:div>
        <w:div w:id="167641149">
          <w:marLeft w:val="0"/>
          <w:marRight w:val="0"/>
          <w:marTop w:val="0"/>
          <w:marBottom w:val="0"/>
          <w:divBdr>
            <w:top w:val="none" w:sz="0" w:space="0" w:color="auto"/>
            <w:left w:val="none" w:sz="0" w:space="0" w:color="auto"/>
            <w:bottom w:val="none" w:sz="0" w:space="0" w:color="auto"/>
            <w:right w:val="none" w:sz="0" w:space="0" w:color="auto"/>
          </w:divBdr>
        </w:div>
        <w:div w:id="692918560">
          <w:marLeft w:val="0"/>
          <w:marRight w:val="0"/>
          <w:marTop w:val="0"/>
          <w:marBottom w:val="0"/>
          <w:divBdr>
            <w:top w:val="none" w:sz="0" w:space="0" w:color="auto"/>
            <w:left w:val="none" w:sz="0" w:space="0" w:color="auto"/>
            <w:bottom w:val="none" w:sz="0" w:space="0" w:color="auto"/>
            <w:right w:val="none" w:sz="0" w:space="0" w:color="auto"/>
          </w:divBdr>
        </w:div>
        <w:div w:id="34358594">
          <w:marLeft w:val="0"/>
          <w:marRight w:val="0"/>
          <w:marTop w:val="0"/>
          <w:marBottom w:val="0"/>
          <w:divBdr>
            <w:top w:val="none" w:sz="0" w:space="0" w:color="auto"/>
            <w:left w:val="none" w:sz="0" w:space="0" w:color="auto"/>
            <w:bottom w:val="none" w:sz="0" w:space="0" w:color="auto"/>
            <w:right w:val="none" w:sz="0" w:space="0" w:color="auto"/>
          </w:divBdr>
        </w:div>
        <w:div w:id="125200794">
          <w:marLeft w:val="0"/>
          <w:marRight w:val="0"/>
          <w:marTop w:val="0"/>
          <w:marBottom w:val="0"/>
          <w:divBdr>
            <w:top w:val="none" w:sz="0" w:space="0" w:color="auto"/>
            <w:left w:val="none" w:sz="0" w:space="0" w:color="auto"/>
            <w:bottom w:val="none" w:sz="0" w:space="0" w:color="auto"/>
            <w:right w:val="none" w:sz="0" w:space="0" w:color="auto"/>
          </w:divBdr>
        </w:div>
        <w:div w:id="1734112444">
          <w:marLeft w:val="0"/>
          <w:marRight w:val="0"/>
          <w:marTop w:val="0"/>
          <w:marBottom w:val="0"/>
          <w:divBdr>
            <w:top w:val="none" w:sz="0" w:space="0" w:color="auto"/>
            <w:left w:val="none" w:sz="0" w:space="0" w:color="auto"/>
            <w:bottom w:val="none" w:sz="0" w:space="0" w:color="auto"/>
            <w:right w:val="none" w:sz="0" w:space="0" w:color="auto"/>
          </w:divBdr>
        </w:div>
        <w:div w:id="89588002">
          <w:marLeft w:val="0"/>
          <w:marRight w:val="0"/>
          <w:marTop w:val="0"/>
          <w:marBottom w:val="0"/>
          <w:divBdr>
            <w:top w:val="none" w:sz="0" w:space="0" w:color="auto"/>
            <w:left w:val="none" w:sz="0" w:space="0" w:color="auto"/>
            <w:bottom w:val="none" w:sz="0" w:space="0" w:color="auto"/>
            <w:right w:val="none" w:sz="0" w:space="0" w:color="auto"/>
          </w:divBdr>
        </w:div>
      </w:divsChild>
    </w:div>
    <w:div w:id="1795370031">
      <w:bodyDiv w:val="1"/>
      <w:marLeft w:val="0"/>
      <w:marRight w:val="0"/>
      <w:marTop w:val="0"/>
      <w:marBottom w:val="0"/>
      <w:divBdr>
        <w:top w:val="none" w:sz="0" w:space="0" w:color="auto"/>
        <w:left w:val="none" w:sz="0" w:space="0" w:color="auto"/>
        <w:bottom w:val="none" w:sz="0" w:space="0" w:color="auto"/>
        <w:right w:val="none" w:sz="0" w:space="0" w:color="auto"/>
      </w:divBdr>
      <w:divsChild>
        <w:div w:id="1679575804">
          <w:marLeft w:val="0"/>
          <w:marRight w:val="0"/>
          <w:marTop w:val="0"/>
          <w:marBottom w:val="0"/>
          <w:divBdr>
            <w:top w:val="none" w:sz="0" w:space="0" w:color="auto"/>
            <w:left w:val="none" w:sz="0" w:space="0" w:color="auto"/>
            <w:bottom w:val="none" w:sz="0" w:space="0" w:color="auto"/>
            <w:right w:val="none" w:sz="0" w:space="0" w:color="auto"/>
          </w:divBdr>
        </w:div>
        <w:div w:id="1035736764">
          <w:marLeft w:val="0"/>
          <w:marRight w:val="0"/>
          <w:marTop w:val="0"/>
          <w:marBottom w:val="0"/>
          <w:divBdr>
            <w:top w:val="none" w:sz="0" w:space="0" w:color="auto"/>
            <w:left w:val="none" w:sz="0" w:space="0" w:color="auto"/>
            <w:bottom w:val="none" w:sz="0" w:space="0" w:color="auto"/>
            <w:right w:val="none" w:sz="0" w:space="0" w:color="auto"/>
          </w:divBdr>
        </w:div>
      </w:divsChild>
    </w:div>
    <w:div w:id="1863400002">
      <w:bodyDiv w:val="1"/>
      <w:marLeft w:val="0"/>
      <w:marRight w:val="0"/>
      <w:marTop w:val="0"/>
      <w:marBottom w:val="0"/>
      <w:divBdr>
        <w:top w:val="none" w:sz="0" w:space="0" w:color="auto"/>
        <w:left w:val="none" w:sz="0" w:space="0" w:color="auto"/>
        <w:bottom w:val="none" w:sz="0" w:space="0" w:color="auto"/>
        <w:right w:val="none" w:sz="0" w:space="0" w:color="auto"/>
      </w:divBdr>
      <w:divsChild>
        <w:div w:id="503319300">
          <w:marLeft w:val="0"/>
          <w:marRight w:val="0"/>
          <w:marTop w:val="0"/>
          <w:marBottom w:val="0"/>
          <w:divBdr>
            <w:top w:val="none" w:sz="0" w:space="0" w:color="auto"/>
            <w:left w:val="none" w:sz="0" w:space="0" w:color="auto"/>
            <w:bottom w:val="none" w:sz="0" w:space="0" w:color="auto"/>
            <w:right w:val="none" w:sz="0" w:space="0" w:color="auto"/>
          </w:divBdr>
        </w:div>
        <w:div w:id="436291627">
          <w:marLeft w:val="0"/>
          <w:marRight w:val="0"/>
          <w:marTop w:val="0"/>
          <w:marBottom w:val="0"/>
          <w:divBdr>
            <w:top w:val="none" w:sz="0" w:space="0" w:color="auto"/>
            <w:left w:val="none" w:sz="0" w:space="0" w:color="auto"/>
            <w:bottom w:val="none" w:sz="0" w:space="0" w:color="auto"/>
            <w:right w:val="none" w:sz="0" w:space="0" w:color="auto"/>
          </w:divBdr>
        </w:div>
        <w:div w:id="667515356">
          <w:marLeft w:val="0"/>
          <w:marRight w:val="0"/>
          <w:marTop w:val="0"/>
          <w:marBottom w:val="0"/>
          <w:divBdr>
            <w:top w:val="none" w:sz="0" w:space="0" w:color="auto"/>
            <w:left w:val="none" w:sz="0" w:space="0" w:color="auto"/>
            <w:bottom w:val="none" w:sz="0" w:space="0" w:color="auto"/>
            <w:right w:val="none" w:sz="0" w:space="0" w:color="auto"/>
          </w:divBdr>
        </w:div>
        <w:div w:id="567306285">
          <w:marLeft w:val="0"/>
          <w:marRight w:val="0"/>
          <w:marTop w:val="0"/>
          <w:marBottom w:val="0"/>
          <w:divBdr>
            <w:top w:val="none" w:sz="0" w:space="0" w:color="auto"/>
            <w:left w:val="none" w:sz="0" w:space="0" w:color="auto"/>
            <w:bottom w:val="none" w:sz="0" w:space="0" w:color="auto"/>
            <w:right w:val="none" w:sz="0" w:space="0" w:color="auto"/>
          </w:divBdr>
        </w:div>
        <w:div w:id="807356581">
          <w:marLeft w:val="0"/>
          <w:marRight w:val="0"/>
          <w:marTop w:val="0"/>
          <w:marBottom w:val="0"/>
          <w:divBdr>
            <w:top w:val="none" w:sz="0" w:space="0" w:color="auto"/>
            <w:left w:val="none" w:sz="0" w:space="0" w:color="auto"/>
            <w:bottom w:val="none" w:sz="0" w:space="0" w:color="auto"/>
            <w:right w:val="none" w:sz="0" w:space="0" w:color="auto"/>
          </w:divBdr>
        </w:div>
        <w:div w:id="2011251268">
          <w:marLeft w:val="0"/>
          <w:marRight w:val="0"/>
          <w:marTop w:val="0"/>
          <w:marBottom w:val="0"/>
          <w:divBdr>
            <w:top w:val="none" w:sz="0" w:space="0" w:color="auto"/>
            <w:left w:val="none" w:sz="0" w:space="0" w:color="auto"/>
            <w:bottom w:val="none" w:sz="0" w:space="0" w:color="auto"/>
            <w:right w:val="none" w:sz="0" w:space="0" w:color="auto"/>
          </w:divBdr>
        </w:div>
        <w:div w:id="1141118309">
          <w:marLeft w:val="0"/>
          <w:marRight w:val="0"/>
          <w:marTop w:val="0"/>
          <w:marBottom w:val="0"/>
          <w:divBdr>
            <w:top w:val="none" w:sz="0" w:space="0" w:color="auto"/>
            <w:left w:val="none" w:sz="0" w:space="0" w:color="auto"/>
            <w:bottom w:val="none" w:sz="0" w:space="0" w:color="auto"/>
            <w:right w:val="none" w:sz="0" w:space="0" w:color="auto"/>
          </w:divBdr>
        </w:div>
        <w:div w:id="1371413334">
          <w:marLeft w:val="0"/>
          <w:marRight w:val="0"/>
          <w:marTop w:val="0"/>
          <w:marBottom w:val="0"/>
          <w:divBdr>
            <w:top w:val="none" w:sz="0" w:space="0" w:color="auto"/>
            <w:left w:val="none" w:sz="0" w:space="0" w:color="auto"/>
            <w:bottom w:val="none" w:sz="0" w:space="0" w:color="auto"/>
            <w:right w:val="none" w:sz="0" w:space="0" w:color="auto"/>
          </w:divBdr>
        </w:div>
        <w:div w:id="842210558">
          <w:marLeft w:val="0"/>
          <w:marRight w:val="0"/>
          <w:marTop w:val="0"/>
          <w:marBottom w:val="0"/>
          <w:divBdr>
            <w:top w:val="none" w:sz="0" w:space="0" w:color="auto"/>
            <w:left w:val="none" w:sz="0" w:space="0" w:color="auto"/>
            <w:bottom w:val="none" w:sz="0" w:space="0" w:color="auto"/>
            <w:right w:val="none" w:sz="0" w:space="0" w:color="auto"/>
          </w:divBdr>
        </w:div>
        <w:div w:id="1016619927">
          <w:marLeft w:val="0"/>
          <w:marRight w:val="0"/>
          <w:marTop w:val="0"/>
          <w:marBottom w:val="0"/>
          <w:divBdr>
            <w:top w:val="none" w:sz="0" w:space="0" w:color="auto"/>
            <w:left w:val="none" w:sz="0" w:space="0" w:color="auto"/>
            <w:bottom w:val="none" w:sz="0" w:space="0" w:color="auto"/>
            <w:right w:val="none" w:sz="0" w:space="0" w:color="auto"/>
          </w:divBdr>
        </w:div>
        <w:div w:id="1143543176">
          <w:marLeft w:val="0"/>
          <w:marRight w:val="0"/>
          <w:marTop w:val="0"/>
          <w:marBottom w:val="0"/>
          <w:divBdr>
            <w:top w:val="none" w:sz="0" w:space="0" w:color="auto"/>
            <w:left w:val="none" w:sz="0" w:space="0" w:color="auto"/>
            <w:bottom w:val="none" w:sz="0" w:space="0" w:color="auto"/>
            <w:right w:val="none" w:sz="0" w:space="0" w:color="auto"/>
          </w:divBdr>
        </w:div>
        <w:div w:id="95559771">
          <w:marLeft w:val="0"/>
          <w:marRight w:val="0"/>
          <w:marTop w:val="0"/>
          <w:marBottom w:val="0"/>
          <w:divBdr>
            <w:top w:val="none" w:sz="0" w:space="0" w:color="auto"/>
            <w:left w:val="none" w:sz="0" w:space="0" w:color="auto"/>
            <w:bottom w:val="none" w:sz="0" w:space="0" w:color="auto"/>
            <w:right w:val="none" w:sz="0" w:space="0" w:color="auto"/>
          </w:divBdr>
        </w:div>
        <w:div w:id="1738822562">
          <w:marLeft w:val="0"/>
          <w:marRight w:val="0"/>
          <w:marTop w:val="0"/>
          <w:marBottom w:val="0"/>
          <w:divBdr>
            <w:top w:val="none" w:sz="0" w:space="0" w:color="auto"/>
            <w:left w:val="none" w:sz="0" w:space="0" w:color="auto"/>
            <w:bottom w:val="none" w:sz="0" w:space="0" w:color="auto"/>
            <w:right w:val="none" w:sz="0" w:space="0" w:color="auto"/>
          </w:divBdr>
        </w:div>
        <w:div w:id="197395697">
          <w:marLeft w:val="0"/>
          <w:marRight w:val="0"/>
          <w:marTop w:val="0"/>
          <w:marBottom w:val="0"/>
          <w:divBdr>
            <w:top w:val="none" w:sz="0" w:space="0" w:color="auto"/>
            <w:left w:val="none" w:sz="0" w:space="0" w:color="auto"/>
            <w:bottom w:val="none" w:sz="0" w:space="0" w:color="auto"/>
            <w:right w:val="none" w:sz="0" w:space="0" w:color="auto"/>
          </w:divBdr>
        </w:div>
        <w:div w:id="222181945">
          <w:marLeft w:val="0"/>
          <w:marRight w:val="0"/>
          <w:marTop w:val="0"/>
          <w:marBottom w:val="0"/>
          <w:divBdr>
            <w:top w:val="none" w:sz="0" w:space="0" w:color="auto"/>
            <w:left w:val="none" w:sz="0" w:space="0" w:color="auto"/>
            <w:bottom w:val="none" w:sz="0" w:space="0" w:color="auto"/>
            <w:right w:val="none" w:sz="0" w:space="0" w:color="auto"/>
          </w:divBdr>
        </w:div>
        <w:div w:id="716205109">
          <w:marLeft w:val="0"/>
          <w:marRight w:val="0"/>
          <w:marTop w:val="0"/>
          <w:marBottom w:val="0"/>
          <w:divBdr>
            <w:top w:val="none" w:sz="0" w:space="0" w:color="auto"/>
            <w:left w:val="none" w:sz="0" w:space="0" w:color="auto"/>
            <w:bottom w:val="none" w:sz="0" w:space="0" w:color="auto"/>
            <w:right w:val="none" w:sz="0" w:space="0" w:color="auto"/>
          </w:divBdr>
        </w:div>
        <w:div w:id="1482504663">
          <w:marLeft w:val="0"/>
          <w:marRight w:val="0"/>
          <w:marTop w:val="0"/>
          <w:marBottom w:val="0"/>
          <w:divBdr>
            <w:top w:val="none" w:sz="0" w:space="0" w:color="auto"/>
            <w:left w:val="none" w:sz="0" w:space="0" w:color="auto"/>
            <w:bottom w:val="none" w:sz="0" w:space="0" w:color="auto"/>
            <w:right w:val="none" w:sz="0" w:space="0" w:color="auto"/>
          </w:divBdr>
        </w:div>
        <w:div w:id="182984209">
          <w:marLeft w:val="0"/>
          <w:marRight w:val="0"/>
          <w:marTop w:val="0"/>
          <w:marBottom w:val="0"/>
          <w:divBdr>
            <w:top w:val="none" w:sz="0" w:space="0" w:color="auto"/>
            <w:left w:val="none" w:sz="0" w:space="0" w:color="auto"/>
            <w:bottom w:val="none" w:sz="0" w:space="0" w:color="auto"/>
            <w:right w:val="none" w:sz="0" w:space="0" w:color="auto"/>
          </w:divBdr>
        </w:div>
        <w:div w:id="121770516">
          <w:marLeft w:val="0"/>
          <w:marRight w:val="0"/>
          <w:marTop w:val="0"/>
          <w:marBottom w:val="0"/>
          <w:divBdr>
            <w:top w:val="none" w:sz="0" w:space="0" w:color="auto"/>
            <w:left w:val="none" w:sz="0" w:space="0" w:color="auto"/>
            <w:bottom w:val="none" w:sz="0" w:space="0" w:color="auto"/>
            <w:right w:val="none" w:sz="0" w:space="0" w:color="auto"/>
          </w:divBdr>
        </w:div>
        <w:div w:id="574825222">
          <w:marLeft w:val="0"/>
          <w:marRight w:val="0"/>
          <w:marTop w:val="0"/>
          <w:marBottom w:val="0"/>
          <w:divBdr>
            <w:top w:val="none" w:sz="0" w:space="0" w:color="auto"/>
            <w:left w:val="none" w:sz="0" w:space="0" w:color="auto"/>
            <w:bottom w:val="none" w:sz="0" w:space="0" w:color="auto"/>
            <w:right w:val="none" w:sz="0" w:space="0" w:color="auto"/>
          </w:divBdr>
        </w:div>
        <w:div w:id="948664873">
          <w:marLeft w:val="0"/>
          <w:marRight w:val="0"/>
          <w:marTop w:val="0"/>
          <w:marBottom w:val="0"/>
          <w:divBdr>
            <w:top w:val="none" w:sz="0" w:space="0" w:color="auto"/>
            <w:left w:val="none" w:sz="0" w:space="0" w:color="auto"/>
            <w:bottom w:val="none" w:sz="0" w:space="0" w:color="auto"/>
            <w:right w:val="none" w:sz="0" w:space="0" w:color="auto"/>
          </w:divBdr>
        </w:div>
        <w:div w:id="385417992">
          <w:marLeft w:val="0"/>
          <w:marRight w:val="0"/>
          <w:marTop w:val="0"/>
          <w:marBottom w:val="0"/>
          <w:divBdr>
            <w:top w:val="none" w:sz="0" w:space="0" w:color="auto"/>
            <w:left w:val="none" w:sz="0" w:space="0" w:color="auto"/>
            <w:bottom w:val="none" w:sz="0" w:space="0" w:color="auto"/>
            <w:right w:val="none" w:sz="0" w:space="0" w:color="auto"/>
          </w:divBdr>
        </w:div>
        <w:div w:id="1522279988">
          <w:marLeft w:val="0"/>
          <w:marRight w:val="0"/>
          <w:marTop w:val="0"/>
          <w:marBottom w:val="0"/>
          <w:divBdr>
            <w:top w:val="none" w:sz="0" w:space="0" w:color="auto"/>
            <w:left w:val="none" w:sz="0" w:space="0" w:color="auto"/>
            <w:bottom w:val="none" w:sz="0" w:space="0" w:color="auto"/>
            <w:right w:val="none" w:sz="0" w:space="0" w:color="auto"/>
          </w:divBdr>
        </w:div>
        <w:div w:id="806778023">
          <w:marLeft w:val="0"/>
          <w:marRight w:val="0"/>
          <w:marTop w:val="0"/>
          <w:marBottom w:val="0"/>
          <w:divBdr>
            <w:top w:val="none" w:sz="0" w:space="0" w:color="auto"/>
            <w:left w:val="none" w:sz="0" w:space="0" w:color="auto"/>
            <w:bottom w:val="none" w:sz="0" w:space="0" w:color="auto"/>
            <w:right w:val="none" w:sz="0" w:space="0" w:color="auto"/>
          </w:divBdr>
        </w:div>
        <w:div w:id="1548101658">
          <w:marLeft w:val="0"/>
          <w:marRight w:val="0"/>
          <w:marTop w:val="0"/>
          <w:marBottom w:val="0"/>
          <w:divBdr>
            <w:top w:val="none" w:sz="0" w:space="0" w:color="auto"/>
            <w:left w:val="none" w:sz="0" w:space="0" w:color="auto"/>
            <w:bottom w:val="none" w:sz="0" w:space="0" w:color="auto"/>
            <w:right w:val="none" w:sz="0" w:space="0" w:color="auto"/>
          </w:divBdr>
        </w:div>
        <w:div w:id="2041281062">
          <w:marLeft w:val="0"/>
          <w:marRight w:val="0"/>
          <w:marTop w:val="0"/>
          <w:marBottom w:val="0"/>
          <w:divBdr>
            <w:top w:val="none" w:sz="0" w:space="0" w:color="auto"/>
            <w:left w:val="none" w:sz="0" w:space="0" w:color="auto"/>
            <w:bottom w:val="none" w:sz="0" w:space="0" w:color="auto"/>
            <w:right w:val="none" w:sz="0" w:space="0" w:color="auto"/>
          </w:divBdr>
        </w:div>
        <w:div w:id="1024598261">
          <w:marLeft w:val="0"/>
          <w:marRight w:val="0"/>
          <w:marTop w:val="0"/>
          <w:marBottom w:val="0"/>
          <w:divBdr>
            <w:top w:val="none" w:sz="0" w:space="0" w:color="auto"/>
            <w:left w:val="none" w:sz="0" w:space="0" w:color="auto"/>
            <w:bottom w:val="none" w:sz="0" w:space="0" w:color="auto"/>
            <w:right w:val="none" w:sz="0" w:space="0" w:color="auto"/>
          </w:divBdr>
        </w:div>
        <w:div w:id="1516577004">
          <w:marLeft w:val="0"/>
          <w:marRight w:val="0"/>
          <w:marTop w:val="0"/>
          <w:marBottom w:val="0"/>
          <w:divBdr>
            <w:top w:val="none" w:sz="0" w:space="0" w:color="auto"/>
            <w:left w:val="none" w:sz="0" w:space="0" w:color="auto"/>
            <w:bottom w:val="none" w:sz="0" w:space="0" w:color="auto"/>
            <w:right w:val="none" w:sz="0" w:space="0" w:color="auto"/>
          </w:divBdr>
        </w:div>
        <w:div w:id="498735873">
          <w:marLeft w:val="0"/>
          <w:marRight w:val="0"/>
          <w:marTop w:val="0"/>
          <w:marBottom w:val="0"/>
          <w:divBdr>
            <w:top w:val="none" w:sz="0" w:space="0" w:color="auto"/>
            <w:left w:val="none" w:sz="0" w:space="0" w:color="auto"/>
            <w:bottom w:val="none" w:sz="0" w:space="0" w:color="auto"/>
            <w:right w:val="none" w:sz="0" w:space="0" w:color="auto"/>
          </w:divBdr>
        </w:div>
        <w:div w:id="1973513438">
          <w:marLeft w:val="0"/>
          <w:marRight w:val="0"/>
          <w:marTop w:val="0"/>
          <w:marBottom w:val="0"/>
          <w:divBdr>
            <w:top w:val="none" w:sz="0" w:space="0" w:color="auto"/>
            <w:left w:val="none" w:sz="0" w:space="0" w:color="auto"/>
            <w:bottom w:val="none" w:sz="0" w:space="0" w:color="auto"/>
            <w:right w:val="none" w:sz="0" w:space="0" w:color="auto"/>
          </w:divBdr>
        </w:div>
        <w:div w:id="762918061">
          <w:marLeft w:val="0"/>
          <w:marRight w:val="0"/>
          <w:marTop w:val="0"/>
          <w:marBottom w:val="0"/>
          <w:divBdr>
            <w:top w:val="none" w:sz="0" w:space="0" w:color="auto"/>
            <w:left w:val="none" w:sz="0" w:space="0" w:color="auto"/>
            <w:bottom w:val="none" w:sz="0" w:space="0" w:color="auto"/>
            <w:right w:val="none" w:sz="0" w:space="0" w:color="auto"/>
          </w:divBdr>
        </w:div>
        <w:div w:id="1459295122">
          <w:marLeft w:val="0"/>
          <w:marRight w:val="0"/>
          <w:marTop w:val="0"/>
          <w:marBottom w:val="0"/>
          <w:divBdr>
            <w:top w:val="none" w:sz="0" w:space="0" w:color="auto"/>
            <w:left w:val="none" w:sz="0" w:space="0" w:color="auto"/>
            <w:bottom w:val="none" w:sz="0" w:space="0" w:color="auto"/>
            <w:right w:val="none" w:sz="0" w:space="0" w:color="auto"/>
          </w:divBdr>
        </w:div>
        <w:div w:id="1419786095">
          <w:marLeft w:val="0"/>
          <w:marRight w:val="0"/>
          <w:marTop w:val="0"/>
          <w:marBottom w:val="0"/>
          <w:divBdr>
            <w:top w:val="none" w:sz="0" w:space="0" w:color="auto"/>
            <w:left w:val="none" w:sz="0" w:space="0" w:color="auto"/>
            <w:bottom w:val="none" w:sz="0" w:space="0" w:color="auto"/>
            <w:right w:val="none" w:sz="0" w:space="0" w:color="auto"/>
          </w:divBdr>
        </w:div>
        <w:div w:id="937560633">
          <w:marLeft w:val="0"/>
          <w:marRight w:val="0"/>
          <w:marTop w:val="0"/>
          <w:marBottom w:val="0"/>
          <w:divBdr>
            <w:top w:val="none" w:sz="0" w:space="0" w:color="auto"/>
            <w:left w:val="none" w:sz="0" w:space="0" w:color="auto"/>
            <w:bottom w:val="none" w:sz="0" w:space="0" w:color="auto"/>
            <w:right w:val="none" w:sz="0" w:space="0" w:color="auto"/>
          </w:divBdr>
        </w:div>
        <w:div w:id="702167063">
          <w:marLeft w:val="0"/>
          <w:marRight w:val="0"/>
          <w:marTop w:val="0"/>
          <w:marBottom w:val="0"/>
          <w:divBdr>
            <w:top w:val="none" w:sz="0" w:space="0" w:color="auto"/>
            <w:left w:val="none" w:sz="0" w:space="0" w:color="auto"/>
            <w:bottom w:val="none" w:sz="0" w:space="0" w:color="auto"/>
            <w:right w:val="none" w:sz="0" w:space="0" w:color="auto"/>
          </w:divBdr>
        </w:div>
        <w:div w:id="1785033270">
          <w:marLeft w:val="0"/>
          <w:marRight w:val="0"/>
          <w:marTop w:val="0"/>
          <w:marBottom w:val="0"/>
          <w:divBdr>
            <w:top w:val="none" w:sz="0" w:space="0" w:color="auto"/>
            <w:left w:val="none" w:sz="0" w:space="0" w:color="auto"/>
            <w:bottom w:val="none" w:sz="0" w:space="0" w:color="auto"/>
            <w:right w:val="none" w:sz="0" w:space="0" w:color="auto"/>
          </w:divBdr>
        </w:div>
        <w:div w:id="1041591562">
          <w:marLeft w:val="0"/>
          <w:marRight w:val="0"/>
          <w:marTop w:val="0"/>
          <w:marBottom w:val="0"/>
          <w:divBdr>
            <w:top w:val="none" w:sz="0" w:space="0" w:color="auto"/>
            <w:left w:val="none" w:sz="0" w:space="0" w:color="auto"/>
            <w:bottom w:val="none" w:sz="0" w:space="0" w:color="auto"/>
            <w:right w:val="none" w:sz="0" w:space="0" w:color="auto"/>
          </w:divBdr>
        </w:div>
      </w:divsChild>
    </w:div>
    <w:div w:id="1974754215">
      <w:bodyDiv w:val="1"/>
      <w:marLeft w:val="0"/>
      <w:marRight w:val="0"/>
      <w:marTop w:val="0"/>
      <w:marBottom w:val="0"/>
      <w:divBdr>
        <w:top w:val="none" w:sz="0" w:space="0" w:color="auto"/>
        <w:left w:val="none" w:sz="0" w:space="0" w:color="auto"/>
        <w:bottom w:val="none" w:sz="0" w:space="0" w:color="auto"/>
        <w:right w:val="none" w:sz="0" w:space="0" w:color="auto"/>
      </w:divBdr>
      <w:divsChild>
        <w:div w:id="1553662319">
          <w:marLeft w:val="0"/>
          <w:marRight w:val="0"/>
          <w:marTop w:val="0"/>
          <w:marBottom w:val="0"/>
          <w:divBdr>
            <w:top w:val="none" w:sz="0" w:space="0" w:color="auto"/>
            <w:left w:val="none" w:sz="0" w:space="0" w:color="auto"/>
            <w:bottom w:val="none" w:sz="0" w:space="0" w:color="auto"/>
            <w:right w:val="none" w:sz="0" w:space="0" w:color="auto"/>
          </w:divBdr>
        </w:div>
        <w:div w:id="40518562">
          <w:marLeft w:val="0"/>
          <w:marRight w:val="0"/>
          <w:marTop w:val="0"/>
          <w:marBottom w:val="0"/>
          <w:divBdr>
            <w:top w:val="none" w:sz="0" w:space="0" w:color="auto"/>
            <w:left w:val="none" w:sz="0" w:space="0" w:color="auto"/>
            <w:bottom w:val="none" w:sz="0" w:space="0" w:color="auto"/>
            <w:right w:val="none" w:sz="0" w:space="0" w:color="auto"/>
          </w:divBdr>
        </w:div>
        <w:div w:id="681056480">
          <w:marLeft w:val="0"/>
          <w:marRight w:val="0"/>
          <w:marTop w:val="0"/>
          <w:marBottom w:val="0"/>
          <w:divBdr>
            <w:top w:val="none" w:sz="0" w:space="0" w:color="auto"/>
            <w:left w:val="none" w:sz="0" w:space="0" w:color="auto"/>
            <w:bottom w:val="none" w:sz="0" w:space="0" w:color="auto"/>
            <w:right w:val="none" w:sz="0" w:space="0" w:color="auto"/>
          </w:divBdr>
        </w:div>
        <w:div w:id="1536314063">
          <w:marLeft w:val="0"/>
          <w:marRight w:val="0"/>
          <w:marTop w:val="0"/>
          <w:marBottom w:val="0"/>
          <w:divBdr>
            <w:top w:val="none" w:sz="0" w:space="0" w:color="auto"/>
            <w:left w:val="none" w:sz="0" w:space="0" w:color="auto"/>
            <w:bottom w:val="none" w:sz="0" w:space="0" w:color="auto"/>
            <w:right w:val="none" w:sz="0" w:space="0" w:color="auto"/>
          </w:divBdr>
        </w:div>
        <w:div w:id="1993748193">
          <w:marLeft w:val="0"/>
          <w:marRight w:val="0"/>
          <w:marTop w:val="0"/>
          <w:marBottom w:val="0"/>
          <w:divBdr>
            <w:top w:val="none" w:sz="0" w:space="0" w:color="auto"/>
            <w:left w:val="none" w:sz="0" w:space="0" w:color="auto"/>
            <w:bottom w:val="none" w:sz="0" w:space="0" w:color="auto"/>
            <w:right w:val="none" w:sz="0" w:space="0" w:color="auto"/>
          </w:divBdr>
        </w:div>
        <w:div w:id="290746660">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sChild>
    </w:div>
    <w:div w:id="2036956244">
      <w:bodyDiv w:val="1"/>
      <w:marLeft w:val="0"/>
      <w:marRight w:val="0"/>
      <w:marTop w:val="0"/>
      <w:marBottom w:val="0"/>
      <w:divBdr>
        <w:top w:val="none" w:sz="0" w:space="0" w:color="auto"/>
        <w:left w:val="none" w:sz="0" w:space="0" w:color="auto"/>
        <w:bottom w:val="none" w:sz="0" w:space="0" w:color="auto"/>
        <w:right w:val="none" w:sz="0" w:space="0" w:color="auto"/>
      </w:divBdr>
      <w:divsChild>
        <w:div w:id="1060176152">
          <w:marLeft w:val="0"/>
          <w:marRight w:val="0"/>
          <w:marTop w:val="0"/>
          <w:marBottom w:val="0"/>
          <w:divBdr>
            <w:top w:val="none" w:sz="0" w:space="0" w:color="auto"/>
            <w:left w:val="none" w:sz="0" w:space="0" w:color="auto"/>
            <w:bottom w:val="none" w:sz="0" w:space="0" w:color="auto"/>
            <w:right w:val="none" w:sz="0" w:space="0" w:color="auto"/>
          </w:divBdr>
        </w:div>
        <w:div w:id="106854804">
          <w:marLeft w:val="0"/>
          <w:marRight w:val="0"/>
          <w:marTop w:val="0"/>
          <w:marBottom w:val="0"/>
          <w:divBdr>
            <w:top w:val="none" w:sz="0" w:space="0" w:color="auto"/>
            <w:left w:val="none" w:sz="0" w:space="0" w:color="auto"/>
            <w:bottom w:val="none" w:sz="0" w:space="0" w:color="auto"/>
            <w:right w:val="none" w:sz="0" w:space="0" w:color="auto"/>
          </w:divBdr>
        </w:div>
        <w:div w:id="1199003193">
          <w:marLeft w:val="0"/>
          <w:marRight w:val="0"/>
          <w:marTop w:val="0"/>
          <w:marBottom w:val="0"/>
          <w:divBdr>
            <w:top w:val="none" w:sz="0" w:space="0" w:color="auto"/>
            <w:left w:val="none" w:sz="0" w:space="0" w:color="auto"/>
            <w:bottom w:val="none" w:sz="0" w:space="0" w:color="auto"/>
            <w:right w:val="none" w:sz="0" w:space="0" w:color="auto"/>
          </w:divBdr>
        </w:div>
        <w:div w:id="1515729069">
          <w:marLeft w:val="0"/>
          <w:marRight w:val="0"/>
          <w:marTop w:val="0"/>
          <w:marBottom w:val="0"/>
          <w:divBdr>
            <w:top w:val="none" w:sz="0" w:space="0" w:color="auto"/>
            <w:left w:val="none" w:sz="0" w:space="0" w:color="auto"/>
            <w:bottom w:val="none" w:sz="0" w:space="0" w:color="auto"/>
            <w:right w:val="none" w:sz="0" w:space="0" w:color="auto"/>
          </w:divBdr>
        </w:div>
        <w:div w:id="2051758095">
          <w:marLeft w:val="0"/>
          <w:marRight w:val="0"/>
          <w:marTop w:val="0"/>
          <w:marBottom w:val="0"/>
          <w:divBdr>
            <w:top w:val="none" w:sz="0" w:space="0" w:color="auto"/>
            <w:left w:val="none" w:sz="0" w:space="0" w:color="auto"/>
            <w:bottom w:val="none" w:sz="0" w:space="0" w:color="auto"/>
            <w:right w:val="none" w:sz="0" w:space="0" w:color="auto"/>
          </w:divBdr>
        </w:div>
        <w:div w:id="1637561554">
          <w:marLeft w:val="0"/>
          <w:marRight w:val="0"/>
          <w:marTop w:val="0"/>
          <w:marBottom w:val="0"/>
          <w:divBdr>
            <w:top w:val="none" w:sz="0" w:space="0" w:color="auto"/>
            <w:left w:val="none" w:sz="0" w:space="0" w:color="auto"/>
            <w:bottom w:val="none" w:sz="0" w:space="0" w:color="auto"/>
            <w:right w:val="none" w:sz="0" w:space="0" w:color="auto"/>
          </w:divBdr>
        </w:div>
        <w:div w:id="2091273007">
          <w:marLeft w:val="0"/>
          <w:marRight w:val="0"/>
          <w:marTop w:val="0"/>
          <w:marBottom w:val="0"/>
          <w:divBdr>
            <w:top w:val="none" w:sz="0" w:space="0" w:color="auto"/>
            <w:left w:val="none" w:sz="0" w:space="0" w:color="auto"/>
            <w:bottom w:val="none" w:sz="0" w:space="0" w:color="auto"/>
            <w:right w:val="none" w:sz="0" w:space="0" w:color="auto"/>
          </w:divBdr>
        </w:div>
        <w:div w:id="1814710330">
          <w:marLeft w:val="0"/>
          <w:marRight w:val="0"/>
          <w:marTop w:val="0"/>
          <w:marBottom w:val="0"/>
          <w:divBdr>
            <w:top w:val="none" w:sz="0" w:space="0" w:color="auto"/>
            <w:left w:val="none" w:sz="0" w:space="0" w:color="auto"/>
            <w:bottom w:val="none" w:sz="0" w:space="0" w:color="auto"/>
            <w:right w:val="none" w:sz="0" w:space="0" w:color="auto"/>
          </w:divBdr>
        </w:div>
        <w:div w:id="1731464613">
          <w:marLeft w:val="0"/>
          <w:marRight w:val="0"/>
          <w:marTop w:val="0"/>
          <w:marBottom w:val="0"/>
          <w:divBdr>
            <w:top w:val="none" w:sz="0" w:space="0" w:color="auto"/>
            <w:left w:val="none" w:sz="0" w:space="0" w:color="auto"/>
            <w:bottom w:val="none" w:sz="0" w:space="0" w:color="auto"/>
            <w:right w:val="none" w:sz="0" w:space="0" w:color="auto"/>
          </w:divBdr>
        </w:div>
        <w:div w:id="2059284082">
          <w:marLeft w:val="0"/>
          <w:marRight w:val="0"/>
          <w:marTop w:val="0"/>
          <w:marBottom w:val="0"/>
          <w:divBdr>
            <w:top w:val="none" w:sz="0" w:space="0" w:color="auto"/>
            <w:left w:val="none" w:sz="0" w:space="0" w:color="auto"/>
            <w:bottom w:val="none" w:sz="0" w:space="0" w:color="auto"/>
            <w:right w:val="none" w:sz="0" w:space="0" w:color="auto"/>
          </w:divBdr>
        </w:div>
        <w:div w:id="1437018182">
          <w:marLeft w:val="0"/>
          <w:marRight w:val="0"/>
          <w:marTop w:val="0"/>
          <w:marBottom w:val="0"/>
          <w:divBdr>
            <w:top w:val="none" w:sz="0" w:space="0" w:color="auto"/>
            <w:left w:val="none" w:sz="0" w:space="0" w:color="auto"/>
            <w:bottom w:val="none" w:sz="0" w:space="0" w:color="auto"/>
            <w:right w:val="none" w:sz="0" w:space="0" w:color="auto"/>
          </w:divBdr>
        </w:div>
        <w:div w:id="452946597">
          <w:marLeft w:val="0"/>
          <w:marRight w:val="0"/>
          <w:marTop w:val="0"/>
          <w:marBottom w:val="0"/>
          <w:divBdr>
            <w:top w:val="none" w:sz="0" w:space="0" w:color="auto"/>
            <w:left w:val="none" w:sz="0" w:space="0" w:color="auto"/>
            <w:bottom w:val="none" w:sz="0" w:space="0" w:color="auto"/>
            <w:right w:val="none" w:sz="0" w:space="0" w:color="auto"/>
          </w:divBdr>
        </w:div>
        <w:div w:id="1560827110">
          <w:marLeft w:val="0"/>
          <w:marRight w:val="0"/>
          <w:marTop w:val="0"/>
          <w:marBottom w:val="0"/>
          <w:divBdr>
            <w:top w:val="none" w:sz="0" w:space="0" w:color="auto"/>
            <w:left w:val="none" w:sz="0" w:space="0" w:color="auto"/>
            <w:bottom w:val="none" w:sz="0" w:space="0" w:color="auto"/>
            <w:right w:val="none" w:sz="0" w:space="0" w:color="auto"/>
          </w:divBdr>
        </w:div>
        <w:div w:id="499809996">
          <w:marLeft w:val="0"/>
          <w:marRight w:val="0"/>
          <w:marTop w:val="0"/>
          <w:marBottom w:val="0"/>
          <w:divBdr>
            <w:top w:val="none" w:sz="0" w:space="0" w:color="auto"/>
            <w:left w:val="none" w:sz="0" w:space="0" w:color="auto"/>
            <w:bottom w:val="none" w:sz="0" w:space="0" w:color="auto"/>
            <w:right w:val="none" w:sz="0" w:space="0" w:color="auto"/>
          </w:divBdr>
        </w:div>
        <w:div w:id="1961835906">
          <w:marLeft w:val="0"/>
          <w:marRight w:val="0"/>
          <w:marTop w:val="0"/>
          <w:marBottom w:val="0"/>
          <w:divBdr>
            <w:top w:val="none" w:sz="0" w:space="0" w:color="auto"/>
            <w:left w:val="none" w:sz="0" w:space="0" w:color="auto"/>
            <w:bottom w:val="none" w:sz="0" w:space="0" w:color="auto"/>
            <w:right w:val="none" w:sz="0" w:space="0" w:color="auto"/>
          </w:divBdr>
        </w:div>
        <w:div w:id="1195578352">
          <w:marLeft w:val="0"/>
          <w:marRight w:val="0"/>
          <w:marTop w:val="0"/>
          <w:marBottom w:val="0"/>
          <w:divBdr>
            <w:top w:val="none" w:sz="0" w:space="0" w:color="auto"/>
            <w:left w:val="none" w:sz="0" w:space="0" w:color="auto"/>
            <w:bottom w:val="none" w:sz="0" w:space="0" w:color="auto"/>
            <w:right w:val="none" w:sz="0" w:space="0" w:color="auto"/>
          </w:divBdr>
        </w:div>
        <w:div w:id="1602297001">
          <w:marLeft w:val="0"/>
          <w:marRight w:val="0"/>
          <w:marTop w:val="0"/>
          <w:marBottom w:val="0"/>
          <w:divBdr>
            <w:top w:val="none" w:sz="0" w:space="0" w:color="auto"/>
            <w:left w:val="none" w:sz="0" w:space="0" w:color="auto"/>
            <w:bottom w:val="none" w:sz="0" w:space="0" w:color="auto"/>
            <w:right w:val="none" w:sz="0" w:space="0" w:color="auto"/>
          </w:divBdr>
        </w:div>
        <w:div w:id="181013317">
          <w:marLeft w:val="0"/>
          <w:marRight w:val="0"/>
          <w:marTop w:val="0"/>
          <w:marBottom w:val="0"/>
          <w:divBdr>
            <w:top w:val="none" w:sz="0" w:space="0" w:color="auto"/>
            <w:left w:val="none" w:sz="0" w:space="0" w:color="auto"/>
            <w:bottom w:val="none" w:sz="0" w:space="0" w:color="auto"/>
            <w:right w:val="none" w:sz="0" w:space="0" w:color="auto"/>
          </w:divBdr>
        </w:div>
        <w:div w:id="1739786112">
          <w:marLeft w:val="0"/>
          <w:marRight w:val="0"/>
          <w:marTop w:val="0"/>
          <w:marBottom w:val="0"/>
          <w:divBdr>
            <w:top w:val="none" w:sz="0" w:space="0" w:color="auto"/>
            <w:left w:val="none" w:sz="0" w:space="0" w:color="auto"/>
            <w:bottom w:val="none" w:sz="0" w:space="0" w:color="auto"/>
            <w:right w:val="none" w:sz="0" w:space="0" w:color="auto"/>
          </w:divBdr>
        </w:div>
        <w:div w:id="1031763030">
          <w:marLeft w:val="0"/>
          <w:marRight w:val="0"/>
          <w:marTop w:val="0"/>
          <w:marBottom w:val="0"/>
          <w:divBdr>
            <w:top w:val="none" w:sz="0" w:space="0" w:color="auto"/>
            <w:left w:val="none" w:sz="0" w:space="0" w:color="auto"/>
            <w:bottom w:val="none" w:sz="0" w:space="0" w:color="auto"/>
            <w:right w:val="none" w:sz="0" w:space="0" w:color="auto"/>
          </w:divBdr>
        </w:div>
        <w:div w:id="1142193122">
          <w:marLeft w:val="0"/>
          <w:marRight w:val="0"/>
          <w:marTop w:val="0"/>
          <w:marBottom w:val="0"/>
          <w:divBdr>
            <w:top w:val="none" w:sz="0" w:space="0" w:color="auto"/>
            <w:left w:val="none" w:sz="0" w:space="0" w:color="auto"/>
            <w:bottom w:val="none" w:sz="0" w:space="0" w:color="auto"/>
            <w:right w:val="none" w:sz="0" w:space="0" w:color="auto"/>
          </w:divBdr>
        </w:div>
        <w:div w:id="950086642">
          <w:marLeft w:val="0"/>
          <w:marRight w:val="0"/>
          <w:marTop w:val="0"/>
          <w:marBottom w:val="0"/>
          <w:divBdr>
            <w:top w:val="none" w:sz="0" w:space="0" w:color="auto"/>
            <w:left w:val="none" w:sz="0" w:space="0" w:color="auto"/>
            <w:bottom w:val="none" w:sz="0" w:space="0" w:color="auto"/>
            <w:right w:val="none" w:sz="0" w:space="0" w:color="auto"/>
          </w:divBdr>
        </w:div>
        <w:div w:id="1721779578">
          <w:marLeft w:val="0"/>
          <w:marRight w:val="0"/>
          <w:marTop w:val="0"/>
          <w:marBottom w:val="0"/>
          <w:divBdr>
            <w:top w:val="none" w:sz="0" w:space="0" w:color="auto"/>
            <w:left w:val="none" w:sz="0" w:space="0" w:color="auto"/>
            <w:bottom w:val="none" w:sz="0" w:space="0" w:color="auto"/>
            <w:right w:val="none" w:sz="0" w:space="0" w:color="auto"/>
          </w:divBdr>
        </w:div>
        <w:div w:id="1802185531">
          <w:marLeft w:val="0"/>
          <w:marRight w:val="0"/>
          <w:marTop w:val="0"/>
          <w:marBottom w:val="0"/>
          <w:divBdr>
            <w:top w:val="none" w:sz="0" w:space="0" w:color="auto"/>
            <w:left w:val="none" w:sz="0" w:space="0" w:color="auto"/>
            <w:bottom w:val="none" w:sz="0" w:space="0" w:color="auto"/>
            <w:right w:val="none" w:sz="0" w:space="0" w:color="auto"/>
          </w:divBdr>
        </w:div>
        <w:div w:id="2058241785">
          <w:marLeft w:val="0"/>
          <w:marRight w:val="0"/>
          <w:marTop w:val="0"/>
          <w:marBottom w:val="0"/>
          <w:divBdr>
            <w:top w:val="none" w:sz="0" w:space="0" w:color="auto"/>
            <w:left w:val="none" w:sz="0" w:space="0" w:color="auto"/>
            <w:bottom w:val="none" w:sz="0" w:space="0" w:color="auto"/>
            <w:right w:val="none" w:sz="0" w:space="0" w:color="auto"/>
          </w:divBdr>
        </w:div>
        <w:div w:id="1528760028">
          <w:marLeft w:val="0"/>
          <w:marRight w:val="0"/>
          <w:marTop w:val="0"/>
          <w:marBottom w:val="0"/>
          <w:divBdr>
            <w:top w:val="none" w:sz="0" w:space="0" w:color="auto"/>
            <w:left w:val="none" w:sz="0" w:space="0" w:color="auto"/>
            <w:bottom w:val="none" w:sz="0" w:space="0" w:color="auto"/>
            <w:right w:val="none" w:sz="0" w:space="0" w:color="auto"/>
          </w:divBdr>
        </w:div>
        <w:div w:id="625237153">
          <w:marLeft w:val="0"/>
          <w:marRight w:val="0"/>
          <w:marTop w:val="0"/>
          <w:marBottom w:val="0"/>
          <w:divBdr>
            <w:top w:val="none" w:sz="0" w:space="0" w:color="auto"/>
            <w:left w:val="none" w:sz="0" w:space="0" w:color="auto"/>
            <w:bottom w:val="none" w:sz="0" w:space="0" w:color="auto"/>
            <w:right w:val="none" w:sz="0" w:space="0" w:color="auto"/>
          </w:divBdr>
        </w:div>
        <w:div w:id="929434449">
          <w:marLeft w:val="0"/>
          <w:marRight w:val="0"/>
          <w:marTop w:val="0"/>
          <w:marBottom w:val="0"/>
          <w:divBdr>
            <w:top w:val="none" w:sz="0" w:space="0" w:color="auto"/>
            <w:left w:val="none" w:sz="0" w:space="0" w:color="auto"/>
            <w:bottom w:val="none" w:sz="0" w:space="0" w:color="auto"/>
            <w:right w:val="none" w:sz="0" w:space="0" w:color="auto"/>
          </w:divBdr>
        </w:div>
        <w:div w:id="762916523">
          <w:marLeft w:val="0"/>
          <w:marRight w:val="0"/>
          <w:marTop w:val="0"/>
          <w:marBottom w:val="0"/>
          <w:divBdr>
            <w:top w:val="none" w:sz="0" w:space="0" w:color="auto"/>
            <w:left w:val="none" w:sz="0" w:space="0" w:color="auto"/>
            <w:bottom w:val="none" w:sz="0" w:space="0" w:color="auto"/>
            <w:right w:val="none" w:sz="0" w:space="0" w:color="auto"/>
          </w:divBdr>
        </w:div>
        <w:div w:id="1999184304">
          <w:marLeft w:val="0"/>
          <w:marRight w:val="0"/>
          <w:marTop w:val="0"/>
          <w:marBottom w:val="0"/>
          <w:divBdr>
            <w:top w:val="none" w:sz="0" w:space="0" w:color="auto"/>
            <w:left w:val="none" w:sz="0" w:space="0" w:color="auto"/>
            <w:bottom w:val="none" w:sz="0" w:space="0" w:color="auto"/>
            <w:right w:val="none" w:sz="0" w:space="0" w:color="auto"/>
          </w:divBdr>
        </w:div>
        <w:div w:id="1960909688">
          <w:marLeft w:val="0"/>
          <w:marRight w:val="0"/>
          <w:marTop w:val="0"/>
          <w:marBottom w:val="0"/>
          <w:divBdr>
            <w:top w:val="none" w:sz="0" w:space="0" w:color="auto"/>
            <w:left w:val="none" w:sz="0" w:space="0" w:color="auto"/>
            <w:bottom w:val="none" w:sz="0" w:space="0" w:color="auto"/>
            <w:right w:val="none" w:sz="0" w:space="0" w:color="auto"/>
          </w:divBdr>
        </w:div>
        <w:div w:id="1450977912">
          <w:marLeft w:val="0"/>
          <w:marRight w:val="0"/>
          <w:marTop w:val="0"/>
          <w:marBottom w:val="0"/>
          <w:divBdr>
            <w:top w:val="none" w:sz="0" w:space="0" w:color="auto"/>
            <w:left w:val="none" w:sz="0" w:space="0" w:color="auto"/>
            <w:bottom w:val="none" w:sz="0" w:space="0" w:color="auto"/>
            <w:right w:val="none" w:sz="0" w:space="0" w:color="auto"/>
          </w:divBdr>
        </w:div>
        <w:div w:id="1477187897">
          <w:marLeft w:val="0"/>
          <w:marRight w:val="0"/>
          <w:marTop w:val="0"/>
          <w:marBottom w:val="0"/>
          <w:divBdr>
            <w:top w:val="none" w:sz="0" w:space="0" w:color="auto"/>
            <w:left w:val="none" w:sz="0" w:space="0" w:color="auto"/>
            <w:bottom w:val="none" w:sz="0" w:space="0" w:color="auto"/>
            <w:right w:val="none" w:sz="0" w:space="0" w:color="auto"/>
          </w:divBdr>
        </w:div>
      </w:divsChild>
    </w:div>
    <w:div w:id="2093431030">
      <w:bodyDiv w:val="1"/>
      <w:marLeft w:val="0"/>
      <w:marRight w:val="0"/>
      <w:marTop w:val="0"/>
      <w:marBottom w:val="0"/>
      <w:divBdr>
        <w:top w:val="none" w:sz="0" w:space="0" w:color="auto"/>
        <w:left w:val="none" w:sz="0" w:space="0" w:color="auto"/>
        <w:bottom w:val="none" w:sz="0" w:space="0" w:color="auto"/>
        <w:right w:val="none" w:sz="0" w:space="0" w:color="auto"/>
      </w:divBdr>
      <w:divsChild>
        <w:div w:id="75326428">
          <w:marLeft w:val="0"/>
          <w:marRight w:val="0"/>
          <w:marTop w:val="0"/>
          <w:marBottom w:val="0"/>
          <w:divBdr>
            <w:top w:val="none" w:sz="0" w:space="0" w:color="auto"/>
            <w:left w:val="none" w:sz="0" w:space="0" w:color="auto"/>
            <w:bottom w:val="none" w:sz="0" w:space="0" w:color="auto"/>
            <w:right w:val="none" w:sz="0" w:space="0" w:color="auto"/>
          </w:divBdr>
        </w:div>
        <w:div w:id="200096279">
          <w:marLeft w:val="0"/>
          <w:marRight w:val="0"/>
          <w:marTop w:val="0"/>
          <w:marBottom w:val="0"/>
          <w:divBdr>
            <w:top w:val="none" w:sz="0" w:space="0" w:color="auto"/>
            <w:left w:val="none" w:sz="0" w:space="0" w:color="auto"/>
            <w:bottom w:val="none" w:sz="0" w:space="0" w:color="auto"/>
            <w:right w:val="none" w:sz="0" w:space="0" w:color="auto"/>
          </w:divBdr>
        </w:div>
        <w:div w:id="596447311">
          <w:marLeft w:val="0"/>
          <w:marRight w:val="0"/>
          <w:marTop w:val="0"/>
          <w:marBottom w:val="0"/>
          <w:divBdr>
            <w:top w:val="none" w:sz="0" w:space="0" w:color="auto"/>
            <w:left w:val="none" w:sz="0" w:space="0" w:color="auto"/>
            <w:bottom w:val="none" w:sz="0" w:space="0" w:color="auto"/>
            <w:right w:val="none" w:sz="0" w:space="0" w:color="auto"/>
          </w:divBdr>
        </w:div>
        <w:div w:id="797726779">
          <w:marLeft w:val="0"/>
          <w:marRight w:val="0"/>
          <w:marTop w:val="0"/>
          <w:marBottom w:val="0"/>
          <w:divBdr>
            <w:top w:val="none" w:sz="0" w:space="0" w:color="auto"/>
            <w:left w:val="none" w:sz="0" w:space="0" w:color="auto"/>
            <w:bottom w:val="none" w:sz="0" w:space="0" w:color="auto"/>
            <w:right w:val="none" w:sz="0" w:space="0" w:color="auto"/>
          </w:divBdr>
        </w:div>
        <w:div w:id="1704163806">
          <w:marLeft w:val="0"/>
          <w:marRight w:val="0"/>
          <w:marTop w:val="0"/>
          <w:marBottom w:val="0"/>
          <w:divBdr>
            <w:top w:val="none" w:sz="0" w:space="0" w:color="auto"/>
            <w:left w:val="none" w:sz="0" w:space="0" w:color="auto"/>
            <w:bottom w:val="none" w:sz="0" w:space="0" w:color="auto"/>
            <w:right w:val="none" w:sz="0" w:space="0" w:color="auto"/>
          </w:divBdr>
        </w:div>
        <w:div w:id="1717462464">
          <w:marLeft w:val="0"/>
          <w:marRight w:val="0"/>
          <w:marTop w:val="0"/>
          <w:marBottom w:val="0"/>
          <w:divBdr>
            <w:top w:val="none" w:sz="0" w:space="0" w:color="auto"/>
            <w:left w:val="none" w:sz="0" w:space="0" w:color="auto"/>
            <w:bottom w:val="none" w:sz="0" w:space="0" w:color="auto"/>
            <w:right w:val="none" w:sz="0" w:space="0" w:color="auto"/>
          </w:divBdr>
        </w:div>
        <w:div w:id="267667665">
          <w:marLeft w:val="0"/>
          <w:marRight w:val="0"/>
          <w:marTop w:val="0"/>
          <w:marBottom w:val="0"/>
          <w:divBdr>
            <w:top w:val="none" w:sz="0" w:space="0" w:color="auto"/>
            <w:left w:val="none" w:sz="0" w:space="0" w:color="auto"/>
            <w:bottom w:val="none" w:sz="0" w:space="0" w:color="auto"/>
            <w:right w:val="none" w:sz="0" w:space="0" w:color="auto"/>
          </w:divBdr>
        </w:div>
        <w:div w:id="344478621">
          <w:marLeft w:val="0"/>
          <w:marRight w:val="0"/>
          <w:marTop w:val="0"/>
          <w:marBottom w:val="0"/>
          <w:divBdr>
            <w:top w:val="none" w:sz="0" w:space="0" w:color="auto"/>
            <w:left w:val="none" w:sz="0" w:space="0" w:color="auto"/>
            <w:bottom w:val="none" w:sz="0" w:space="0" w:color="auto"/>
            <w:right w:val="none" w:sz="0" w:space="0" w:color="auto"/>
          </w:divBdr>
        </w:div>
        <w:div w:id="1315910565">
          <w:marLeft w:val="0"/>
          <w:marRight w:val="0"/>
          <w:marTop w:val="0"/>
          <w:marBottom w:val="0"/>
          <w:divBdr>
            <w:top w:val="none" w:sz="0" w:space="0" w:color="auto"/>
            <w:left w:val="none" w:sz="0" w:space="0" w:color="auto"/>
            <w:bottom w:val="none" w:sz="0" w:space="0" w:color="auto"/>
            <w:right w:val="none" w:sz="0" w:space="0" w:color="auto"/>
          </w:divBdr>
        </w:div>
        <w:div w:id="1317107384">
          <w:marLeft w:val="0"/>
          <w:marRight w:val="0"/>
          <w:marTop w:val="0"/>
          <w:marBottom w:val="0"/>
          <w:divBdr>
            <w:top w:val="none" w:sz="0" w:space="0" w:color="auto"/>
            <w:left w:val="none" w:sz="0" w:space="0" w:color="auto"/>
            <w:bottom w:val="none" w:sz="0" w:space="0" w:color="auto"/>
            <w:right w:val="none" w:sz="0" w:space="0" w:color="auto"/>
          </w:divBdr>
        </w:div>
        <w:div w:id="459494983">
          <w:marLeft w:val="0"/>
          <w:marRight w:val="0"/>
          <w:marTop w:val="0"/>
          <w:marBottom w:val="0"/>
          <w:divBdr>
            <w:top w:val="none" w:sz="0" w:space="0" w:color="auto"/>
            <w:left w:val="none" w:sz="0" w:space="0" w:color="auto"/>
            <w:bottom w:val="none" w:sz="0" w:space="0" w:color="auto"/>
            <w:right w:val="none" w:sz="0" w:space="0" w:color="auto"/>
          </w:divBdr>
        </w:div>
        <w:div w:id="68582208">
          <w:marLeft w:val="0"/>
          <w:marRight w:val="0"/>
          <w:marTop w:val="0"/>
          <w:marBottom w:val="0"/>
          <w:divBdr>
            <w:top w:val="none" w:sz="0" w:space="0" w:color="auto"/>
            <w:left w:val="none" w:sz="0" w:space="0" w:color="auto"/>
            <w:bottom w:val="none" w:sz="0" w:space="0" w:color="auto"/>
            <w:right w:val="none" w:sz="0" w:space="0" w:color="auto"/>
          </w:divBdr>
        </w:div>
        <w:div w:id="2143033070">
          <w:marLeft w:val="0"/>
          <w:marRight w:val="0"/>
          <w:marTop w:val="0"/>
          <w:marBottom w:val="0"/>
          <w:divBdr>
            <w:top w:val="none" w:sz="0" w:space="0" w:color="auto"/>
            <w:left w:val="none" w:sz="0" w:space="0" w:color="auto"/>
            <w:bottom w:val="none" w:sz="0" w:space="0" w:color="auto"/>
            <w:right w:val="none" w:sz="0" w:space="0" w:color="auto"/>
          </w:divBdr>
        </w:div>
        <w:div w:id="973408731">
          <w:marLeft w:val="0"/>
          <w:marRight w:val="0"/>
          <w:marTop w:val="0"/>
          <w:marBottom w:val="0"/>
          <w:divBdr>
            <w:top w:val="none" w:sz="0" w:space="0" w:color="auto"/>
            <w:left w:val="none" w:sz="0" w:space="0" w:color="auto"/>
            <w:bottom w:val="none" w:sz="0" w:space="0" w:color="auto"/>
            <w:right w:val="none" w:sz="0" w:space="0" w:color="auto"/>
          </w:divBdr>
        </w:div>
        <w:div w:id="495920712">
          <w:marLeft w:val="0"/>
          <w:marRight w:val="0"/>
          <w:marTop w:val="0"/>
          <w:marBottom w:val="0"/>
          <w:divBdr>
            <w:top w:val="none" w:sz="0" w:space="0" w:color="auto"/>
            <w:left w:val="none" w:sz="0" w:space="0" w:color="auto"/>
            <w:bottom w:val="none" w:sz="0" w:space="0" w:color="auto"/>
            <w:right w:val="none" w:sz="0" w:space="0" w:color="auto"/>
          </w:divBdr>
        </w:div>
      </w:divsChild>
    </w:div>
    <w:div w:id="2104061075">
      <w:bodyDiv w:val="1"/>
      <w:marLeft w:val="0"/>
      <w:marRight w:val="0"/>
      <w:marTop w:val="0"/>
      <w:marBottom w:val="0"/>
      <w:divBdr>
        <w:top w:val="none" w:sz="0" w:space="0" w:color="auto"/>
        <w:left w:val="none" w:sz="0" w:space="0" w:color="auto"/>
        <w:bottom w:val="none" w:sz="0" w:space="0" w:color="auto"/>
        <w:right w:val="none" w:sz="0" w:space="0" w:color="auto"/>
      </w:divBdr>
      <w:divsChild>
        <w:div w:id="1561749313">
          <w:marLeft w:val="0"/>
          <w:marRight w:val="0"/>
          <w:marTop w:val="0"/>
          <w:marBottom w:val="0"/>
          <w:divBdr>
            <w:top w:val="none" w:sz="0" w:space="0" w:color="auto"/>
            <w:left w:val="none" w:sz="0" w:space="0" w:color="auto"/>
            <w:bottom w:val="none" w:sz="0" w:space="0" w:color="auto"/>
            <w:right w:val="none" w:sz="0" w:space="0" w:color="auto"/>
          </w:divBdr>
        </w:div>
        <w:div w:id="1518546092">
          <w:marLeft w:val="0"/>
          <w:marRight w:val="0"/>
          <w:marTop w:val="0"/>
          <w:marBottom w:val="0"/>
          <w:divBdr>
            <w:top w:val="none" w:sz="0" w:space="0" w:color="auto"/>
            <w:left w:val="none" w:sz="0" w:space="0" w:color="auto"/>
            <w:bottom w:val="none" w:sz="0" w:space="0" w:color="auto"/>
            <w:right w:val="none" w:sz="0" w:space="0" w:color="auto"/>
          </w:divBdr>
        </w:div>
        <w:div w:id="1151213583">
          <w:marLeft w:val="0"/>
          <w:marRight w:val="0"/>
          <w:marTop w:val="0"/>
          <w:marBottom w:val="0"/>
          <w:divBdr>
            <w:top w:val="none" w:sz="0" w:space="0" w:color="auto"/>
            <w:left w:val="none" w:sz="0" w:space="0" w:color="auto"/>
            <w:bottom w:val="none" w:sz="0" w:space="0" w:color="auto"/>
            <w:right w:val="none" w:sz="0" w:space="0" w:color="auto"/>
          </w:divBdr>
        </w:div>
        <w:div w:id="1900631578">
          <w:marLeft w:val="0"/>
          <w:marRight w:val="0"/>
          <w:marTop w:val="0"/>
          <w:marBottom w:val="0"/>
          <w:divBdr>
            <w:top w:val="none" w:sz="0" w:space="0" w:color="auto"/>
            <w:left w:val="none" w:sz="0" w:space="0" w:color="auto"/>
            <w:bottom w:val="none" w:sz="0" w:space="0" w:color="auto"/>
            <w:right w:val="none" w:sz="0" w:space="0" w:color="auto"/>
          </w:divBdr>
        </w:div>
        <w:div w:id="947153058">
          <w:marLeft w:val="0"/>
          <w:marRight w:val="0"/>
          <w:marTop w:val="0"/>
          <w:marBottom w:val="0"/>
          <w:divBdr>
            <w:top w:val="none" w:sz="0" w:space="0" w:color="auto"/>
            <w:left w:val="none" w:sz="0" w:space="0" w:color="auto"/>
            <w:bottom w:val="none" w:sz="0" w:space="0" w:color="auto"/>
            <w:right w:val="none" w:sz="0" w:space="0" w:color="auto"/>
          </w:divBdr>
        </w:div>
        <w:div w:id="608321935">
          <w:marLeft w:val="0"/>
          <w:marRight w:val="0"/>
          <w:marTop w:val="0"/>
          <w:marBottom w:val="0"/>
          <w:divBdr>
            <w:top w:val="none" w:sz="0" w:space="0" w:color="auto"/>
            <w:left w:val="none" w:sz="0" w:space="0" w:color="auto"/>
            <w:bottom w:val="none" w:sz="0" w:space="0" w:color="auto"/>
            <w:right w:val="none" w:sz="0" w:space="0" w:color="auto"/>
          </w:divBdr>
        </w:div>
        <w:div w:id="851535167">
          <w:marLeft w:val="0"/>
          <w:marRight w:val="0"/>
          <w:marTop w:val="0"/>
          <w:marBottom w:val="0"/>
          <w:divBdr>
            <w:top w:val="none" w:sz="0" w:space="0" w:color="auto"/>
            <w:left w:val="none" w:sz="0" w:space="0" w:color="auto"/>
            <w:bottom w:val="none" w:sz="0" w:space="0" w:color="auto"/>
            <w:right w:val="none" w:sz="0" w:space="0" w:color="auto"/>
          </w:divBdr>
        </w:div>
        <w:div w:id="1276448994">
          <w:marLeft w:val="0"/>
          <w:marRight w:val="0"/>
          <w:marTop w:val="0"/>
          <w:marBottom w:val="0"/>
          <w:divBdr>
            <w:top w:val="none" w:sz="0" w:space="0" w:color="auto"/>
            <w:left w:val="none" w:sz="0" w:space="0" w:color="auto"/>
            <w:bottom w:val="none" w:sz="0" w:space="0" w:color="auto"/>
            <w:right w:val="none" w:sz="0" w:space="0" w:color="auto"/>
          </w:divBdr>
        </w:div>
        <w:div w:id="1118135606">
          <w:marLeft w:val="0"/>
          <w:marRight w:val="0"/>
          <w:marTop w:val="0"/>
          <w:marBottom w:val="0"/>
          <w:divBdr>
            <w:top w:val="none" w:sz="0" w:space="0" w:color="auto"/>
            <w:left w:val="none" w:sz="0" w:space="0" w:color="auto"/>
            <w:bottom w:val="none" w:sz="0" w:space="0" w:color="auto"/>
            <w:right w:val="none" w:sz="0" w:space="0" w:color="auto"/>
          </w:divBdr>
        </w:div>
        <w:div w:id="1750231284">
          <w:marLeft w:val="0"/>
          <w:marRight w:val="0"/>
          <w:marTop w:val="0"/>
          <w:marBottom w:val="0"/>
          <w:divBdr>
            <w:top w:val="none" w:sz="0" w:space="0" w:color="auto"/>
            <w:left w:val="none" w:sz="0" w:space="0" w:color="auto"/>
            <w:bottom w:val="none" w:sz="0" w:space="0" w:color="auto"/>
            <w:right w:val="none" w:sz="0" w:space="0" w:color="auto"/>
          </w:divBdr>
        </w:div>
        <w:div w:id="1939561380">
          <w:marLeft w:val="0"/>
          <w:marRight w:val="0"/>
          <w:marTop w:val="0"/>
          <w:marBottom w:val="0"/>
          <w:divBdr>
            <w:top w:val="none" w:sz="0" w:space="0" w:color="auto"/>
            <w:left w:val="none" w:sz="0" w:space="0" w:color="auto"/>
            <w:bottom w:val="none" w:sz="0" w:space="0" w:color="auto"/>
            <w:right w:val="none" w:sz="0" w:space="0" w:color="auto"/>
          </w:divBdr>
        </w:div>
      </w:divsChild>
    </w:div>
    <w:div w:id="2124183847">
      <w:bodyDiv w:val="1"/>
      <w:marLeft w:val="0"/>
      <w:marRight w:val="0"/>
      <w:marTop w:val="0"/>
      <w:marBottom w:val="0"/>
      <w:divBdr>
        <w:top w:val="none" w:sz="0" w:space="0" w:color="auto"/>
        <w:left w:val="none" w:sz="0" w:space="0" w:color="auto"/>
        <w:bottom w:val="none" w:sz="0" w:space="0" w:color="auto"/>
        <w:right w:val="none" w:sz="0" w:space="0" w:color="auto"/>
      </w:divBdr>
      <w:divsChild>
        <w:div w:id="1017148933">
          <w:marLeft w:val="0"/>
          <w:marRight w:val="0"/>
          <w:marTop w:val="0"/>
          <w:marBottom w:val="0"/>
          <w:divBdr>
            <w:top w:val="none" w:sz="0" w:space="0" w:color="auto"/>
            <w:left w:val="none" w:sz="0" w:space="0" w:color="auto"/>
            <w:bottom w:val="none" w:sz="0" w:space="0" w:color="auto"/>
            <w:right w:val="none" w:sz="0" w:space="0" w:color="auto"/>
          </w:divBdr>
        </w:div>
        <w:div w:id="1018311071">
          <w:marLeft w:val="0"/>
          <w:marRight w:val="0"/>
          <w:marTop w:val="0"/>
          <w:marBottom w:val="0"/>
          <w:divBdr>
            <w:top w:val="none" w:sz="0" w:space="0" w:color="auto"/>
            <w:left w:val="none" w:sz="0" w:space="0" w:color="auto"/>
            <w:bottom w:val="none" w:sz="0" w:space="0" w:color="auto"/>
            <w:right w:val="none" w:sz="0" w:space="0" w:color="auto"/>
          </w:divBdr>
        </w:div>
        <w:div w:id="789130351">
          <w:marLeft w:val="0"/>
          <w:marRight w:val="0"/>
          <w:marTop w:val="0"/>
          <w:marBottom w:val="0"/>
          <w:divBdr>
            <w:top w:val="none" w:sz="0" w:space="0" w:color="auto"/>
            <w:left w:val="none" w:sz="0" w:space="0" w:color="auto"/>
            <w:bottom w:val="none" w:sz="0" w:space="0" w:color="auto"/>
            <w:right w:val="none" w:sz="0" w:space="0" w:color="auto"/>
          </w:divBdr>
        </w:div>
        <w:div w:id="1154836262">
          <w:marLeft w:val="0"/>
          <w:marRight w:val="0"/>
          <w:marTop w:val="0"/>
          <w:marBottom w:val="0"/>
          <w:divBdr>
            <w:top w:val="none" w:sz="0" w:space="0" w:color="auto"/>
            <w:left w:val="none" w:sz="0" w:space="0" w:color="auto"/>
            <w:bottom w:val="none" w:sz="0" w:space="0" w:color="auto"/>
            <w:right w:val="none" w:sz="0" w:space="0" w:color="auto"/>
          </w:divBdr>
        </w:div>
        <w:div w:id="1343582325">
          <w:marLeft w:val="0"/>
          <w:marRight w:val="0"/>
          <w:marTop w:val="0"/>
          <w:marBottom w:val="0"/>
          <w:divBdr>
            <w:top w:val="none" w:sz="0" w:space="0" w:color="auto"/>
            <w:left w:val="none" w:sz="0" w:space="0" w:color="auto"/>
            <w:bottom w:val="none" w:sz="0" w:space="0" w:color="auto"/>
            <w:right w:val="none" w:sz="0" w:space="0" w:color="auto"/>
          </w:divBdr>
        </w:div>
        <w:div w:id="1842700537">
          <w:marLeft w:val="0"/>
          <w:marRight w:val="0"/>
          <w:marTop w:val="0"/>
          <w:marBottom w:val="0"/>
          <w:divBdr>
            <w:top w:val="none" w:sz="0" w:space="0" w:color="auto"/>
            <w:left w:val="none" w:sz="0" w:space="0" w:color="auto"/>
            <w:bottom w:val="none" w:sz="0" w:space="0" w:color="auto"/>
            <w:right w:val="none" w:sz="0" w:space="0" w:color="auto"/>
          </w:divBdr>
        </w:div>
        <w:div w:id="1117866533">
          <w:marLeft w:val="0"/>
          <w:marRight w:val="0"/>
          <w:marTop w:val="0"/>
          <w:marBottom w:val="0"/>
          <w:divBdr>
            <w:top w:val="none" w:sz="0" w:space="0" w:color="auto"/>
            <w:left w:val="none" w:sz="0" w:space="0" w:color="auto"/>
            <w:bottom w:val="none" w:sz="0" w:space="0" w:color="auto"/>
            <w:right w:val="none" w:sz="0" w:space="0" w:color="auto"/>
          </w:divBdr>
        </w:div>
      </w:divsChild>
    </w:div>
    <w:div w:id="2136023323">
      <w:bodyDiv w:val="1"/>
      <w:marLeft w:val="0"/>
      <w:marRight w:val="0"/>
      <w:marTop w:val="0"/>
      <w:marBottom w:val="0"/>
      <w:divBdr>
        <w:top w:val="none" w:sz="0" w:space="0" w:color="auto"/>
        <w:left w:val="none" w:sz="0" w:space="0" w:color="auto"/>
        <w:bottom w:val="none" w:sz="0" w:space="0" w:color="auto"/>
        <w:right w:val="none" w:sz="0" w:space="0" w:color="auto"/>
      </w:divBdr>
      <w:divsChild>
        <w:div w:id="1726369622">
          <w:marLeft w:val="0"/>
          <w:marRight w:val="0"/>
          <w:marTop w:val="0"/>
          <w:marBottom w:val="0"/>
          <w:divBdr>
            <w:top w:val="none" w:sz="0" w:space="0" w:color="auto"/>
            <w:left w:val="none" w:sz="0" w:space="0" w:color="auto"/>
            <w:bottom w:val="none" w:sz="0" w:space="0" w:color="auto"/>
            <w:right w:val="none" w:sz="0" w:space="0" w:color="auto"/>
          </w:divBdr>
        </w:div>
        <w:div w:id="1061633955">
          <w:marLeft w:val="0"/>
          <w:marRight w:val="0"/>
          <w:marTop w:val="0"/>
          <w:marBottom w:val="0"/>
          <w:divBdr>
            <w:top w:val="none" w:sz="0" w:space="0" w:color="auto"/>
            <w:left w:val="none" w:sz="0" w:space="0" w:color="auto"/>
            <w:bottom w:val="none" w:sz="0" w:space="0" w:color="auto"/>
            <w:right w:val="none" w:sz="0" w:space="0" w:color="auto"/>
          </w:divBdr>
        </w:div>
        <w:div w:id="1934169137">
          <w:marLeft w:val="0"/>
          <w:marRight w:val="0"/>
          <w:marTop w:val="0"/>
          <w:marBottom w:val="0"/>
          <w:divBdr>
            <w:top w:val="none" w:sz="0" w:space="0" w:color="auto"/>
            <w:left w:val="none" w:sz="0" w:space="0" w:color="auto"/>
            <w:bottom w:val="none" w:sz="0" w:space="0" w:color="auto"/>
            <w:right w:val="none" w:sz="0" w:space="0" w:color="auto"/>
          </w:divBdr>
        </w:div>
        <w:div w:id="882985330">
          <w:marLeft w:val="0"/>
          <w:marRight w:val="0"/>
          <w:marTop w:val="0"/>
          <w:marBottom w:val="0"/>
          <w:divBdr>
            <w:top w:val="none" w:sz="0" w:space="0" w:color="auto"/>
            <w:left w:val="none" w:sz="0" w:space="0" w:color="auto"/>
            <w:bottom w:val="none" w:sz="0" w:space="0" w:color="auto"/>
            <w:right w:val="none" w:sz="0" w:space="0" w:color="auto"/>
          </w:divBdr>
        </w:div>
        <w:div w:id="1102141846">
          <w:marLeft w:val="0"/>
          <w:marRight w:val="0"/>
          <w:marTop w:val="0"/>
          <w:marBottom w:val="0"/>
          <w:divBdr>
            <w:top w:val="none" w:sz="0" w:space="0" w:color="auto"/>
            <w:left w:val="none" w:sz="0" w:space="0" w:color="auto"/>
            <w:bottom w:val="none" w:sz="0" w:space="0" w:color="auto"/>
            <w:right w:val="none" w:sz="0" w:space="0" w:color="auto"/>
          </w:divBdr>
        </w:div>
        <w:div w:id="1962610977">
          <w:marLeft w:val="0"/>
          <w:marRight w:val="0"/>
          <w:marTop w:val="0"/>
          <w:marBottom w:val="0"/>
          <w:divBdr>
            <w:top w:val="none" w:sz="0" w:space="0" w:color="auto"/>
            <w:left w:val="none" w:sz="0" w:space="0" w:color="auto"/>
            <w:bottom w:val="none" w:sz="0" w:space="0" w:color="auto"/>
            <w:right w:val="none" w:sz="0" w:space="0" w:color="auto"/>
          </w:divBdr>
        </w:div>
        <w:div w:id="570654663">
          <w:marLeft w:val="0"/>
          <w:marRight w:val="0"/>
          <w:marTop w:val="0"/>
          <w:marBottom w:val="0"/>
          <w:divBdr>
            <w:top w:val="none" w:sz="0" w:space="0" w:color="auto"/>
            <w:left w:val="none" w:sz="0" w:space="0" w:color="auto"/>
            <w:bottom w:val="none" w:sz="0" w:space="0" w:color="auto"/>
            <w:right w:val="none" w:sz="0" w:space="0" w:color="auto"/>
          </w:divBdr>
        </w:div>
        <w:div w:id="851182167">
          <w:marLeft w:val="0"/>
          <w:marRight w:val="0"/>
          <w:marTop w:val="0"/>
          <w:marBottom w:val="0"/>
          <w:divBdr>
            <w:top w:val="none" w:sz="0" w:space="0" w:color="auto"/>
            <w:left w:val="none" w:sz="0" w:space="0" w:color="auto"/>
            <w:bottom w:val="none" w:sz="0" w:space="0" w:color="auto"/>
            <w:right w:val="none" w:sz="0" w:space="0" w:color="auto"/>
          </w:divBdr>
        </w:div>
        <w:div w:id="1385908380">
          <w:marLeft w:val="0"/>
          <w:marRight w:val="0"/>
          <w:marTop w:val="0"/>
          <w:marBottom w:val="0"/>
          <w:divBdr>
            <w:top w:val="none" w:sz="0" w:space="0" w:color="auto"/>
            <w:left w:val="none" w:sz="0" w:space="0" w:color="auto"/>
            <w:bottom w:val="none" w:sz="0" w:space="0" w:color="auto"/>
            <w:right w:val="none" w:sz="0" w:space="0" w:color="auto"/>
          </w:divBdr>
        </w:div>
        <w:div w:id="649213114">
          <w:marLeft w:val="0"/>
          <w:marRight w:val="0"/>
          <w:marTop w:val="0"/>
          <w:marBottom w:val="0"/>
          <w:divBdr>
            <w:top w:val="none" w:sz="0" w:space="0" w:color="auto"/>
            <w:left w:val="none" w:sz="0" w:space="0" w:color="auto"/>
            <w:bottom w:val="none" w:sz="0" w:space="0" w:color="auto"/>
            <w:right w:val="none" w:sz="0" w:space="0" w:color="auto"/>
          </w:divBdr>
        </w:div>
        <w:div w:id="1417049337">
          <w:marLeft w:val="0"/>
          <w:marRight w:val="0"/>
          <w:marTop w:val="0"/>
          <w:marBottom w:val="0"/>
          <w:divBdr>
            <w:top w:val="none" w:sz="0" w:space="0" w:color="auto"/>
            <w:left w:val="none" w:sz="0" w:space="0" w:color="auto"/>
            <w:bottom w:val="none" w:sz="0" w:space="0" w:color="auto"/>
            <w:right w:val="none" w:sz="0" w:space="0" w:color="auto"/>
          </w:divBdr>
        </w:div>
        <w:div w:id="208420424">
          <w:marLeft w:val="0"/>
          <w:marRight w:val="0"/>
          <w:marTop w:val="0"/>
          <w:marBottom w:val="0"/>
          <w:divBdr>
            <w:top w:val="none" w:sz="0" w:space="0" w:color="auto"/>
            <w:left w:val="none" w:sz="0" w:space="0" w:color="auto"/>
            <w:bottom w:val="none" w:sz="0" w:space="0" w:color="auto"/>
            <w:right w:val="none" w:sz="0" w:space="0" w:color="auto"/>
          </w:divBdr>
        </w:div>
        <w:div w:id="1521746564">
          <w:marLeft w:val="0"/>
          <w:marRight w:val="0"/>
          <w:marTop w:val="0"/>
          <w:marBottom w:val="0"/>
          <w:divBdr>
            <w:top w:val="none" w:sz="0" w:space="0" w:color="auto"/>
            <w:left w:val="none" w:sz="0" w:space="0" w:color="auto"/>
            <w:bottom w:val="none" w:sz="0" w:space="0" w:color="auto"/>
            <w:right w:val="none" w:sz="0" w:space="0" w:color="auto"/>
          </w:divBdr>
        </w:div>
        <w:div w:id="399907709">
          <w:marLeft w:val="0"/>
          <w:marRight w:val="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 w:id="1787965956">
          <w:marLeft w:val="0"/>
          <w:marRight w:val="0"/>
          <w:marTop w:val="0"/>
          <w:marBottom w:val="0"/>
          <w:divBdr>
            <w:top w:val="none" w:sz="0" w:space="0" w:color="auto"/>
            <w:left w:val="none" w:sz="0" w:space="0" w:color="auto"/>
            <w:bottom w:val="none" w:sz="0" w:space="0" w:color="auto"/>
            <w:right w:val="none" w:sz="0" w:space="0" w:color="auto"/>
          </w:divBdr>
        </w:div>
        <w:div w:id="1559318734">
          <w:marLeft w:val="0"/>
          <w:marRight w:val="0"/>
          <w:marTop w:val="0"/>
          <w:marBottom w:val="0"/>
          <w:divBdr>
            <w:top w:val="none" w:sz="0" w:space="0" w:color="auto"/>
            <w:left w:val="none" w:sz="0" w:space="0" w:color="auto"/>
            <w:bottom w:val="none" w:sz="0" w:space="0" w:color="auto"/>
            <w:right w:val="none" w:sz="0" w:space="0" w:color="auto"/>
          </w:divBdr>
        </w:div>
        <w:div w:id="341053106">
          <w:marLeft w:val="0"/>
          <w:marRight w:val="0"/>
          <w:marTop w:val="0"/>
          <w:marBottom w:val="0"/>
          <w:divBdr>
            <w:top w:val="none" w:sz="0" w:space="0" w:color="auto"/>
            <w:left w:val="none" w:sz="0" w:space="0" w:color="auto"/>
            <w:bottom w:val="none" w:sz="0" w:space="0" w:color="auto"/>
            <w:right w:val="none" w:sz="0" w:space="0" w:color="auto"/>
          </w:divBdr>
        </w:div>
        <w:div w:id="1505822184">
          <w:marLeft w:val="0"/>
          <w:marRight w:val="0"/>
          <w:marTop w:val="0"/>
          <w:marBottom w:val="0"/>
          <w:divBdr>
            <w:top w:val="none" w:sz="0" w:space="0" w:color="auto"/>
            <w:left w:val="none" w:sz="0" w:space="0" w:color="auto"/>
            <w:bottom w:val="none" w:sz="0" w:space="0" w:color="auto"/>
            <w:right w:val="none" w:sz="0" w:space="0" w:color="auto"/>
          </w:divBdr>
        </w:div>
        <w:div w:id="581836774">
          <w:marLeft w:val="0"/>
          <w:marRight w:val="0"/>
          <w:marTop w:val="0"/>
          <w:marBottom w:val="0"/>
          <w:divBdr>
            <w:top w:val="none" w:sz="0" w:space="0" w:color="auto"/>
            <w:left w:val="none" w:sz="0" w:space="0" w:color="auto"/>
            <w:bottom w:val="none" w:sz="0" w:space="0" w:color="auto"/>
            <w:right w:val="none" w:sz="0" w:space="0" w:color="auto"/>
          </w:divBdr>
        </w:div>
        <w:div w:id="1052073563">
          <w:marLeft w:val="0"/>
          <w:marRight w:val="0"/>
          <w:marTop w:val="0"/>
          <w:marBottom w:val="0"/>
          <w:divBdr>
            <w:top w:val="none" w:sz="0" w:space="0" w:color="auto"/>
            <w:left w:val="none" w:sz="0" w:space="0" w:color="auto"/>
            <w:bottom w:val="none" w:sz="0" w:space="0" w:color="auto"/>
            <w:right w:val="none" w:sz="0" w:space="0" w:color="auto"/>
          </w:divBdr>
        </w:div>
        <w:div w:id="1884058400">
          <w:marLeft w:val="0"/>
          <w:marRight w:val="0"/>
          <w:marTop w:val="0"/>
          <w:marBottom w:val="0"/>
          <w:divBdr>
            <w:top w:val="none" w:sz="0" w:space="0" w:color="auto"/>
            <w:left w:val="none" w:sz="0" w:space="0" w:color="auto"/>
            <w:bottom w:val="none" w:sz="0" w:space="0" w:color="auto"/>
            <w:right w:val="none" w:sz="0" w:space="0" w:color="auto"/>
          </w:divBdr>
        </w:div>
        <w:div w:id="1041172000">
          <w:marLeft w:val="0"/>
          <w:marRight w:val="0"/>
          <w:marTop w:val="0"/>
          <w:marBottom w:val="0"/>
          <w:divBdr>
            <w:top w:val="none" w:sz="0" w:space="0" w:color="auto"/>
            <w:left w:val="none" w:sz="0" w:space="0" w:color="auto"/>
            <w:bottom w:val="none" w:sz="0" w:space="0" w:color="auto"/>
            <w:right w:val="none" w:sz="0" w:space="0" w:color="auto"/>
          </w:divBdr>
        </w:div>
        <w:div w:id="247808954">
          <w:marLeft w:val="0"/>
          <w:marRight w:val="0"/>
          <w:marTop w:val="0"/>
          <w:marBottom w:val="0"/>
          <w:divBdr>
            <w:top w:val="none" w:sz="0" w:space="0" w:color="auto"/>
            <w:left w:val="none" w:sz="0" w:space="0" w:color="auto"/>
            <w:bottom w:val="none" w:sz="0" w:space="0" w:color="auto"/>
            <w:right w:val="none" w:sz="0" w:space="0" w:color="auto"/>
          </w:divBdr>
        </w:div>
        <w:div w:id="1113862729">
          <w:marLeft w:val="0"/>
          <w:marRight w:val="0"/>
          <w:marTop w:val="0"/>
          <w:marBottom w:val="0"/>
          <w:divBdr>
            <w:top w:val="none" w:sz="0" w:space="0" w:color="auto"/>
            <w:left w:val="none" w:sz="0" w:space="0" w:color="auto"/>
            <w:bottom w:val="none" w:sz="0" w:space="0" w:color="auto"/>
            <w:right w:val="none" w:sz="0" w:space="0" w:color="auto"/>
          </w:divBdr>
        </w:div>
        <w:div w:id="521090093">
          <w:marLeft w:val="0"/>
          <w:marRight w:val="0"/>
          <w:marTop w:val="0"/>
          <w:marBottom w:val="0"/>
          <w:divBdr>
            <w:top w:val="none" w:sz="0" w:space="0" w:color="auto"/>
            <w:left w:val="none" w:sz="0" w:space="0" w:color="auto"/>
            <w:bottom w:val="none" w:sz="0" w:space="0" w:color="auto"/>
            <w:right w:val="none" w:sz="0" w:space="0" w:color="auto"/>
          </w:divBdr>
        </w:div>
        <w:div w:id="951979865">
          <w:marLeft w:val="0"/>
          <w:marRight w:val="0"/>
          <w:marTop w:val="0"/>
          <w:marBottom w:val="0"/>
          <w:divBdr>
            <w:top w:val="none" w:sz="0" w:space="0" w:color="auto"/>
            <w:left w:val="none" w:sz="0" w:space="0" w:color="auto"/>
            <w:bottom w:val="none" w:sz="0" w:space="0" w:color="auto"/>
            <w:right w:val="none" w:sz="0" w:space="0" w:color="auto"/>
          </w:divBdr>
        </w:div>
        <w:div w:id="1386368854">
          <w:marLeft w:val="0"/>
          <w:marRight w:val="0"/>
          <w:marTop w:val="0"/>
          <w:marBottom w:val="0"/>
          <w:divBdr>
            <w:top w:val="none" w:sz="0" w:space="0" w:color="auto"/>
            <w:left w:val="none" w:sz="0" w:space="0" w:color="auto"/>
            <w:bottom w:val="none" w:sz="0" w:space="0" w:color="auto"/>
            <w:right w:val="none" w:sz="0" w:space="0" w:color="auto"/>
          </w:divBdr>
        </w:div>
        <w:div w:id="708838567">
          <w:marLeft w:val="0"/>
          <w:marRight w:val="0"/>
          <w:marTop w:val="0"/>
          <w:marBottom w:val="0"/>
          <w:divBdr>
            <w:top w:val="none" w:sz="0" w:space="0" w:color="auto"/>
            <w:left w:val="none" w:sz="0" w:space="0" w:color="auto"/>
            <w:bottom w:val="none" w:sz="0" w:space="0" w:color="auto"/>
            <w:right w:val="none" w:sz="0" w:space="0" w:color="auto"/>
          </w:divBdr>
        </w:div>
        <w:div w:id="24447605">
          <w:marLeft w:val="0"/>
          <w:marRight w:val="0"/>
          <w:marTop w:val="0"/>
          <w:marBottom w:val="0"/>
          <w:divBdr>
            <w:top w:val="none" w:sz="0" w:space="0" w:color="auto"/>
            <w:left w:val="none" w:sz="0" w:space="0" w:color="auto"/>
            <w:bottom w:val="none" w:sz="0" w:space="0" w:color="auto"/>
            <w:right w:val="none" w:sz="0" w:space="0" w:color="auto"/>
          </w:divBdr>
        </w:div>
        <w:div w:id="703601653">
          <w:marLeft w:val="0"/>
          <w:marRight w:val="0"/>
          <w:marTop w:val="0"/>
          <w:marBottom w:val="0"/>
          <w:divBdr>
            <w:top w:val="none" w:sz="0" w:space="0" w:color="auto"/>
            <w:left w:val="none" w:sz="0" w:space="0" w:color="auto"/>
            <w:bottom w:val="none" w:sz="0" w:space="0" w:color="auto"/>
            <w:right w:val="none" w:sz="0" w:space="0" w:color="auto"/>
          </w:divBdr>
        </w:div>
        <w:div w:id="501553697">
          <w:marLeft w:val="0"/>
          <w:marRight w:val="0"/>
          <w:marTop w:val="0"/>
          <w:marBottom w:val="0"/>
          <w:divBdr>
            <w:top w:val="none" w:sz="0" w:space="0" w:color="auto"/>
            <w:left w:val="none" w:sz="0" w:space="0" w:color="auto"/>
            <w:bottom w:val="none" w:sz="0" w:space="0" w:color="auto"/>
            <w:right w:val="none" w:sz="0" w:space="0" w:color="auto"/>
          </w:divBdr>
        </w:div>
        <w:div w:id="1630012534">
          <w:marLeft w:val="0"/>
          <w:marRight w:val="0"/>
          <w:marTop w:val="0"/>
          <w:marBottom w:val="0"/>
          <w:divBdr>
            <w:top w:val="none" w:sz="0" w:space="0" w:color="auto"/>
            <w:left w:val="none" w:sz="0" w:space="0" w:color="auto"/>
            <w:bottom w:val="none" w:sz="0" w:space="0" w:color="auto"/>
            <w:right w:val="none" w:sz="0" w:space="0" w:color="auto"/>
          </w:divBdr>
        </w:div>
        <w:div w:id="781649667">
          <w:marLeft w:val="0"/>
          <w:marRight w:val="0"/>
          <w:marTop w:val="0"/>
          <w:marBottom w:val="0"/>
          <w:divBdr>
            <w:top w:val="none" w:sz="0" w:space="0" w:color="auto"/>
            <w:left w:val="none" w:sz="0" w:space="0" w:color="auto"/>
            <w:bottom w:val="none" w:sz="0" w:space="0" w:color="auto"/>
            <w:right w:val="none" w:sz="0" w:space="0" w:color="auto"/>
          </w:divBdr>
        </w:div>
        <w:div w:id="2147040320">
          <w:marLeft w:val="0"/>
          <w:marRight w:val="0"/>
          <w:marTop w:val="0"/>
          <w:marBottom w:val="0"/>
          <w:divBdr>
            <w:top w:val="none" w:sz="0" w:space="0" w:color="auto"/>
            <w:left w:val="none" w:sz="0" w:space="0" w:color="auto"/>
            <w:bottom w:val="none" w:sz="0" w:space="0" w:color="auto"/>
            <w:right w:val="none" w:sz="0" w:space="0" w:color="auto"/>
          </w:divBdr>
        </w:div>
        <w:div w:id="1969432101">
          <w:marLeft w:val="0"/>
          <w:marRight w:val="0"/>
          <w:marTop w:val="0"/>
          <w:marBottom w:val="0"/>
          <w:divBdr>
            <w:top w:val="none" w:sz="0" w:space="0" w:color="auto"/>
            <w:left w:val="none" w:sz="0" w:space="0" w:color="auto"/>
            <w:bottom w:val="none" w:sz="0" w:space="0" w:color="auto"/>
            <w:right w:val="none" w:sz="0" w:space="0" w:color="auto"/>
          </w:divBdr>
        </w:div>
        <w:div w:id="2108040282">
          <w:marLeft w:val="0"/>
          <w:marRight w:val="0"/>
          <w:marTop w:val="0"/>
          <w:marBottom w:val="0"/>
          <w:divBdr>
            <w:top w:val="none" w:sz="0" w:space="0" w:color="auto"/>
            <w:left w:val="none" w:sz="0" w:space="0" w:color="auto"/>
            <w:bottom w:val="none" w:sz="0" w:space="0" w:color="auto"/>
            <w:right w:val="none" w:sz="0" w:space="0" w:color="auto"/>
          </w:divBdr>
        </w:div>
        <w:div w:id="734284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Powder_(subst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Excipient"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54A73-1D76-4843-9532-6A097E5A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35</Pages>
  <Words>10344</Words>
  <Characters>58961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X652A</dc:creator>
  <cp:lastModifiedBy>USERR</cp:lastModifiedBy>
  <cp:revision>28</cp:revision>
  <dcterms:created xsi:type="dcterms:W3CDTF">2023-11-09T16:35:00Z</dcterms:created>
  <dcterms:modified xsi:type="dcterms:W3CDTF">2025-05-07T01:29:00Z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ef234442244947e08ba113e3dca60ce6</vt:lpwstr>
  </property>
</Properties>
</file>