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A16" w:rsidRPr="00162BB1" w:rsidRDefault="00176DC6" w:rsidP="00162BB1">
      <w:pPr>
        <w:spacing w:line="360" w:lineRule="auto"/>
        <w:jc w:val="center"/>
        <w:rPr>
          <w:rFonts w:ascii="Impact" w:hAnsi="Impact"/>
          <w:iCs/>
          <w:sz w:val="40"/>
        </w:rPr>
      </w:pPr>
      <w:bookmarkStart w:id="0" w:name="_GoBack"/>
      <w:bookmarkEnd w:id="0"/>
      <w:r w:rsidRPr="00162BB1">
        <w:rPr>
          <w:rFonts w:ascii="Impact" w:hAnsi="Impact"/>
          <w:iCs/>
          <w:sz w:val="40"/>
        </w:rPr>
        <w:t xml:space="preserve">IMPACT OF INTERNET BANKING ON PROFITABILITY OF DEPOSIT MONEY BANKS IN NIGERIA </w:t>
      </w:r>
    </w:p>
    <w:p w:rsidR="004C3A16" w:rsidRPr="00162BB1" w:rsidRDefault="004C3A16" w:rsidP="004C3A16">
      <w:pPr>
        <w:jc w:val="center"/>
        <w:rPr>
          <w:rFonts w:ascii="Impact" w:hAnsi="Impact"/>
          <w:sz w:val="2"/>
        </w:rPr>
      </w:pPr>
    </w:p>
    <w:p w:rsidR="004C3A16" w:rsidRPr="0059404D" w:rsidRDefault="00176DC6" w:rsidP="004C3A16">
      <w:pPr>
        <w:jc w:val="center"/>
        <w:rPr>
          <w:rFonts w:ascii="Bookman Old Style" w:hAnsi="Bookman Old Style"/>
          <w:b/>
          <w:sz w:val="18"/>
        </w:rPr>
      </w:pPr>
      <w:r w:rsidRPr="0059404D">
        <w:rPr>
          <w:rFonts w:ascii="Bookman Old Style" w:hAnsi="Bookman Old Style"/>
          <w:b/>
          <w:sz w:val="18"/>
        </w:rPr>
        <w:t>(</w:t>
      </w:r>
      <w:r w:rsidRPr="0059404D">
        <w:rPr>
          <w:rFonts w:ascii="Bookman Old Style" w:hAnsi="Bookman Old Style"/>
          <w:b/>
          <w:iCs/>
          <w:sz w:val="28"/>
        </w:rPr>
        <w:t xml:space="preserve">A CASE STUDY OF </w:t>
      </w:r>
      <w:r>
        <w:rPr>
          <w:rFonts w:ascii="Bookman Old Style" w:hAnsi="Bookman Old Style"/>
          <w:b/>
          <w:iCs/>
          <w:sz w:val="28"/>
        </w:rPr>
        <w:t>ZENITH</w:t>
      </w:r>
      <w:r w:rsidRPr="0059404D">
        <w:rPr>
          <w:rFonts w:ascii="Bookman Old Style" w:hAnsi="Bookman Old Style"/>
          <w:b/>
          <w:iCs/>
          <w:sz w:val="28"/>
        </w:rPr>
        <w:t xml:space="preserve"> BANK PLC</w:t>
      </w:r>
      <w:r w:rsidRPr="0059404D">
        <w:rPr>
          <w:rFonts w:ascii="Bookman Old Style" w:hAnsi="Bookman Old Style"/>
          <w:b/>
          <w:sz w:val="18"/>
        </w:rPr>
        <w:t>)</w:t>
      </w:r>
    </w:p>
    <w:p w:rsidR="004C3A16" w:rsidRPr="00C77B29" w:rsidRDefault="004C3A16" w:rsidP="004C3A16">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4C3A16" w:rsidRPr="00C77B29" w:rsidRDefault="004C3A16" w:rsidP="004C3A16">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4C3A16" w:rsidRPr="00162BB1" w:rsidRDefault="00162BB1" w:rsidP="004C3A16">
      <w:pPr>
        <w:spacing w:after="0" w:line="240" w:lineRule="auto"/>
        <w:jc w:val="center"/>
        <w:rPr>
          <w:rFonts w:ascii="Agency FB" w:hAnsi="Agency FB" w:cs="Tahoma"/>
          <w:b/>
          <w:sz w:val="54"/>
          <w:szCs w:val="28"/>
        </w:rPr>
      </w:pPr>
      <w:r w:rsidRPr="00162BB1">
        <w:rPr>
          <w:rFonts w:ascii="Agency FB" w:hAnsi="Agency FB" w:cs="Tahoma"/>
          <w:b/>
          <w:sz w:val="54"/>
          <w:szCs w:val="28"/>
        </w:rPr>
        <w:t>OGUNGBEMI COMFORT OLUWAFUNMILAYO</w:t>
      </w:r>
    </w:p>
    <w:p w:rsidR="004C3A16" w:rsidRPr="004C02E8" w:rsidRDefault="004C3A16" w:rsidP="004C3A16">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162BB1">
        <w:rPr>
          <w:rFonts w:ascii="Bookman Old Style" w:hAnsi="Bookman Old Style" w:cs="Tahoma"/>
          <w:b/>
          <w:sz w:val="36"/>
          <w:szCs w:val="28"/>
        </w:rPr>
        <w:t>N/FT/0302</w:t>
      </w:r>
    </w:p>
    <w:p w:rsidR="004C3A16" w:rsidRDefault="004C3A16" w:rsidP="004C3A16">
      <w:pPr>
        <w:spacing w:line="480" w:lineRule="auto"/>
        <w:jc w:val="center"/>
        <w:rPr>
          <w:rFonts w:ascii="Tahoma" w:hAnsi="Tahoma" w:cs="Tahoma"/>
          <w:b/>
          <w:sz w:val="12"/>
          <w:szCs w:val="28"/>
        </w:rPr>
      </w:pPr>
    </w:p>
    <w:p w:rsidR="004C3A16" w:rsidRPr="00C77B29" w:rsidRDefault="004C3A16" w:rsidP="004C3A16">
      <w:pPr>
        <w:spacing w:line="480" w:lineRule="auto"/>
        <w:jc w:val="center"/>
        <w:rPr>
          <w:rFonts w:ascii="Tahoma" w:hAnsi="Tahoma" w:cs="Tahoma"/>
          <w:b/>
          <w:sz w:val="12"/>
          <w:szCs w:val="28"/>
        </w:rPr>
      </w:pPr>
    </w:p>
    <w:p w:rsidR="004C3A16" w:rsidRPr="00D23E92" w:rsidRDefault="004C3A16" w:rsidP="004C3A16">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4C3A16" w:rsidRDefault="004C3A16" w:rsidP="004C3A16">
      <w:pPr>
        <w:spacing w:line="360" w:lineRule="auto"/>
        <w:jc w:val="center"/>
        <w:rPr>
          <w:rFonts w:ascii="Bookman Old Style" w:hAnsi="Bookman Old Style" w:cs="Tahoma"/>
          <w:b/>
          <w:sz w:val="8"/>
          <w:szCs w:val="28"/>
        </w:rPr>
      </w:pPr>
    </w:p>
    <w:p w:rsidR="004C3A16" w:rsidRDefault="004C3A16" w:rsidP="004C3A16">
      <w:pPr>
        <w:spacing w:line="360" w:lineRule="auto"/>
        <w:jc w:val="center"/>
        <w:rPr>
          <w:rFonts w:ascii="Bookman Old Style" w:hAnsi="Bookman Old Style" w:cs="Tahoma"/>
          <w:b/>
          <w:sz w:val="8"/>
          <w:szCs w:val="28"/>
        </w:rPr>
      </w:pPr>
    </w:p>
    <w:p w:rsidR="004C3A16" w:rsidRPr="00C77B29" w:rsidRDefault="004C3A16" w:rsidP="004C3A16">
      <w:pPr>
        <w:spacing w:line="360" w:lineRule="auto"/>
        <w:jc w:val="center"/>
        <w:rPr>
          <w:rFonts w:ascii="Bookman Old Style" w:hAnsi="Bookman Old Style" w:cs="Tahoma"/>
          <w:b/>
          <w:sz w:val="6"/>
          <w:szCs w:val="28"/>
        </w:rPr>
      </w:pPr>
    </w:p>
    <w:p w:rsidR="004C3A16" w:rsidRPr="00D23E92" w:rsidRDefault="004C3A16" w:rsidP="004C3A16">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4C3A16" w:rsidRDefault="004C3A16" w:rsidP="004C3A16">
      <w:pPr>
        <w:spacing w:line="360" w:lineRule="auto"/>
        <w:jc w:val="center"/>
        <w:rPr>
          <w:rFonts w:ascii="Bookman Old Style" w:hAnsi="Bookman Old Style" w:cs="Tahoma"/>
          <w:b/>
          <w:sz w:val="4"/>
          <w:szCs w:val="28"/>
        </w:rPr>
      </w:pPr>
    </w:p>
    <w:p w:rsidR="004C3A16" w:rsidRDefault="004C3A16" w:rsidP="004C3A16">
      <w:pPr>
        <w:spacing w:line="480" w:lineRule="auto"/>
        <w:jc w:val="center"/>
        <w:rPr>
          <w:rFonts w:ascii="Bookman Old Style" w:hAnsi="Bookman Old Style" w:cs="Tahoma"/>
          <w:b/>
          <w:sz w:val="4"/>
          <w:szCs w:val="28"/>
        </w:rPr>
      </w:pPr>
    </w:p>
    <w:p w:rsidR="004C3A16" w:rsidRPr="008C1B5F" w:rsidRDefault="004C3A16" w:rsidP="004C3A16">
      <w:pPr>
        <w:spacing w:line="480" w:lineRule="auto"/>
        <w:ind w:left="5040"/>
        <w:rPr>
          <w:rFonts w:ascii="Bookman Old Style" w:hAnsi="Bookman Old Style" w:cs="Tahoma"/>
          <w:b/>
          <w:sz w:val="28"/>
          <w:szCs w:val="28"/>
        </w:rPr>
      </w:pPr>
      <w:r w:rsidRPr="008C1B5F">
        <w:rPr>
          <w:rFonts w:ascii="Bookman Old Style" w:hAnsi="Bookman Old Style" w:cs="Tahoma"/>
          <w:b/>
          <w:sz w:val="28"/>
          <w:szCs w:val="28"/>
        </w:rPr>
        <w:t>MAY, 2025</w:t>
      </w:r>
    </w:p>
    <w:p w:rsidR="004C3A16" w:rsidRPr="00C77B29" w:rsidRDefault="004C3A16" w:rsidP="004C3A16">
      <w:pPr>
        <w:spacing w:line="480" w:lineRule="auto"/>
        <w:jc w:val="center"/>
        <w:rPr>
          <w:rFonts w:ascii="Times New Roman"/>
          <w:b/>
          <w:sz w:val="24"/>
          <w:szCs w:val="28"/>
        </w:rPr>
      </w:pPr>
      <w:r w:rsidRPr="00C77B29">
        <w:rPr>
          <w:rFonts w:ascii="Times New Roman"/>
          <w:b/>
          <w:sz w:val="24"/>
          <w:szCs w:val="28"/>
        </w:rPr>
        <w:lastRenderedPageBreak/>
        <w:t>CERTIFICATION</w:t>
      </w:r>
    </w:p>
    <w:p w:rsidR="004C3A16" w:rsidRPr="00E15316" w:rsidRDefault="004C3A16" w:rsidP="004C3A16">
      <w:pPr>
        <w:spacing w:line="480" w:lineRule="auto"/>
        <w:jc w:val="both"/>
        <w:rPr>
          <w:rFonts w:ascii="Times New Roman"/>
          <w:b/>
          <w:sz w:val="24"/>
          <w:szCs w:val="28"/>
        </w:rPr>
      </w:pPr>
      <w:r w:rsidRPr="00E15316">
        <w:rPr>
          <w:rFonts w:ascii="Times New Roman"/>
          <w:sz w:val="24"/>
          <w:szCs w:val="28"/>
        </w:rPr>
        <w:t xml:space="preserve">This project has been read and approved as meeting the requirements for the award of </w:t>
      </w:r>
      <w:r>
        <w:rPr>
          <w:rFonts w:ascii="Times New Roman"/>
          <w:sz w:val="24"/>
          <w:szCs w:val="28"/>
        </w:rPr>
        <w:t xml:space="preserve">Higher </w:t>
      </w:r>
      <w:r w:rsidRPr="00E15316">
        <w:rPr>
          <w:rFonts w:ascii="Times New Roman"/>
          <w:sz w:val="24"/>
          <w:szCs w:val="28"/>
        </w:rPr>
        <w:t>National Diploma (</w:t>
      </w:r>
      <w:r>
        <w:rPr>
          <w:rFonts w:ascii="Times New Roman"/>
          <w:sz w:val="24"/>
          <w:szCs w:val="28"/>
        </w:rPr>
        <w:t>H</w:t>
      </w:r>
      <w:r w:rsidRPr="00E15316">
        <w:rPr>
          <w:rFonts w:ascii="Times New Roman"/>
          <w:sz w:val="24"/>
          <w:szCs w:val="28"/>
        </w:rPr>
        <w:t>ND) Banking and Finance Department, Institute of Finance and Management Studies, Kwara State Polytechnic Ilorin, Kwara State.</w:t>
      </w:r>
    </w:p>
    <w:p w:rsidR="004C3A16" w:rsidRPr="008F547D" w:rsidRDefault="004C3A16" w:rsidP="004C3A16">
      <w:pPr>
        <w:spacing w:line="480" w:lineRule="auto"/>
        <w:jc w:val="both"/>
        <w:rPr>
          <w:rFonts w:ascii="Times New Roman"/>
          <w:b/>
          <w:sz w:val="10"/>
          <w:szCs w:val="28"/>
        </w:rPr>
      </w:pPr>
    </w:p>
    <w:p w:rsidR="004C3A16" w:rsidRPr="00060F9F" w:rsidRDefault="004C3A16" w:rsidP="004C3A16">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___</w:t>
      </w:r>
      <w:r w:rsidRPr="00060F9F">
        <w:rPr>
          <w:rFonts w:ascii="Times New Roman"/>
          <w:b/>
          <w:sz w:val="24"/>
          <w:szCs w:val="28"/>
        </w:rPr>
        <w:t>_</w:t>
      </w:r>
      <w:r>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________________</w:t>
      </w:r>
    </w:p>
    <w:p w:rsidR="004C3A16" w:rsidRPr="00060F9F" w:rsidRDefault="00FE7824" w:rsidP="004C3A16">
      <w:pPr>
        <w:spacing w:after="0" w:line="240" w:lineRule="auto"/>
        <w:jc w:val="both"/>
        <w:rPr>
          <w:rFonts w:ascii="Times New Roman"/>
          <w:b/>
          <w:sz w:val="24"/>
          <w:szCs w:val="28"/>
        </w:rPr>
      </w:pPr>
      <w:r>
        <w:rPr>
          <w:rFonts w:ascii="Times New Roman"/>
          <w:b/>
          <w:sz w:val="24"/>
          <w:szCs w:val="28"/>
        </w:rPr>
        <w:t>MR. BABATUNDE A.R</w:t>
      </w:r>
      <w:r w:rsidR="004C3A16" w:rsidRPr="00060F9F">
        <w:rPr>
          <w:rFonts w:ascii="Times New Roman"/>
          <w:b/>
          <w:sz w:val="24"/>
          <w:szCs w:val="28"/>
        </w:rPr>
        <w:tab/>
      </w:r>
      <w:r w:rsidR="004C3A16" w:rsidRPr="00060F9F">
        <w:rPr>
          <w:rFonts w:ascii="Times New Roman"/>
          <w:b/>
          <w:sz w:val="24"/>
          <w:szCs w:val="28"/>
        </w:rPr>
        <w:tab/>
      </w:r>
      <w:r w:rsidR="004C3A16" w:rsidRPr="00060F9F">
        <w:rPr>
          <w:rFonts w:ascii="Times New Roman"/>
          <w:b/>
          <w:sz w:val="24"/>
          <w:szCs w:val="28"/>
        </w:rPr>
        <w:tab/>
      </w:r>
      <w:r w:rsidR="004C3A16">
        <w:rPr>
          <w:rFonts w:ascii="Times New Roman"/>
          <w:b/>
          <w:sz w:val="24"/>
          <w:szCs w:val="28"/>
        </w:rPr>
        <w:tab/>
      </w:r>
      <w:r w:rsidR="004C3A16" w:rsidRPr="00060F9F">
        <w:rPr>
          <w:rFonts w:ascii="Times New Roman"/>
          <w:b/>
          <w:sz w:val="24"/>
          <w:szCs w:val="28"/>
        </w:rPr>
        <w:tab/>
        <w:t>DATE</w:t>
      </w:r>
    </w:p>
    <w:p w:rsidR="004C3A16" w:rsidRPr="00060F9F" w:rsidRDefault="004C3A16" w:rsidP="004C3A16">
      <w:pPr>
        <w:spacing w:after="0" w:line="240" w:lineRule="auto"/>
        <w:jc w:val="both"/>
        <w:rPr>
          <w:rFonts w:ascii="Times New Roman"/>
          <w:b/>
          <w:i/>
          <w:sz w:val="24"/>
          <w:szCs w:val="28"/>
        </w:rPr>
      </w:pPr>
      <w:r w:rsidRPr="00060F9F">
        <w:rPr>
          <w:rFonts w:ascii="Times New Roman"/>
          <w:b/>
          <w:i/>
          <w:sz w:val="24"/>
          <w:szCs w:val="28"/>
        </w:rPr>
        <w:t xml:space="preserve">(Project Supervisor) </w:t>
      </w:r>
      <w:r w:rsidRPr="00060F9F">
        <w:rPr>
          <w:rFonts w:ascii="Times New Roman"/>
          <w:b/>
          <w:i/>
          <w:sz w:val="24"/>
          <w:szCs w:val="28"/>
        </w:rPr>
        <w:tab/>
      </w:r>
      <w:r w:rsidRPr="00060F9F">
        <w:rPr>
          <w:rFonts w:ascii="Times New Roman"/>
          <w:b/>
          <w:i/>
          <w:sz w:val="24"/>
          <w:szCs w:val="28"/>
        </w:rPr>
        <w:tab/>
      </w:r>
    </w:p>
    <w:p w:rsidR="004C3A16" w:rsidRDefault="004C3A16" w:rsidP="004C3A16">
      <w:pPr>
        <w:spacing w:after="0" w:line="240" w:lineRule="auto"/>
        <w:jc w:val="both"/>
        <w:rPr>
          <w:rFonts w:ascii="Times New Roman"/>
          <w:b/>
          <w:sz w:val="24"/>
          <w:szCs w:val="28"/>
        </w:rPr>
      </w:pP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p>
    <w:p w:rsidR="004C3A16" w:rsidRDefault="004C3A16" w:rsidP="004C3A16">
      <w:pPr>
        <w:spacing w:after="0" w:line="240" w:lineRule="auto"/>
        <w:jc w:val="both"/>
        <w:rPr>
          <w:rFonts w:ascii="Times New Roman"/>
          <w:b/>
          <w:sz w:val="24"/>
          <w:szCs w:val="28"/>
        </w:rPr>
      </w:pPr>
    </w:p>
    <w:p w:rsidR="004C3A16" w:rsidRDefault="004C3A16" w:rsidP="004C3A16">
      <w:pPr>
        <w:spacing w:after="0" w:line="240" w:lineRule="auto"/>
        <w:jc w:val="both"/>
        <w:rPr>
          <w:rFonts w:ascii="Times New Roman"/>
          <w:b/>
          <w:sz w:val="24"/>
          <w:szCs w:val="28"/>
        </w:rPr>
      </w:pPr>
    </w:p>
    <w:p w:rsidR="004C3A16" w:rsidRPr="00060F9F" w:rsidRDefault="004C3A16" w:rsidP="004C3A16">
      <w:pPr>
        <w:spacing w:after="0" w:line="240" w:lineRule="auto"/>
        <w:jc w:val="both"/>
        <w:rPr>
          <w:rFonts w:ascii="Times New Roman"/>
          <w:b/>
          <w:sz w:val="24"/>
          <w:szCs w:val="28"/>
        </w:rPr>
      </w:pPr>
    </w:p>
    <w:p w:rsidR="004C3A16" w:rsidRPr="00060F9F" w:rsidRDefault="004C3A16" w:rsidP="004C3A16">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________________</w:t>
      </w:r>
    </w:p>
    <w:p w:rsidR="004C3A16" w:rsidRPr="00060F9F" w:rsidRDefault="004C3A16" w:rsidP="004C3A16">
      <w:pPr>
        <w:spacing w:after="0" w:line="240" w:lineRule="auto"/>
        <w:jc w:val="both"/>
        <w:rPr>
          <w:rFonts w:ascii="Times New Roman"/>
          <w:b/>
          <w:sz w:val="24"/>
          <w:szCs w:val="28"/>
        </w:rPr>
      </w:pPr>
      <w:r>
        <w:rPr>
          <w:rFonts w:ascii="Times New Roman"/>
          <w:b/>
          <w:sz w:val="24"/>
          <w:szCs w:val="28"/>
        </w:rPr>
        <w:t>MRS. OTAYOKHE E.Y</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DATE</w:t>
      </w:r>
    </w:p>
    <w:p w:rsidR="004C3A16" w:rsidRDefault="004C3A16" w:rsidP="004C3A16">
      <w:pPr>
        <w:spacing w:after="0" w:line="240" w:lineRule="auto"/>
        <w:jc w:val="both"/>
        <w:rPr>
          <w:rFonts w:ascii="Times New Roman"/>
          <w:b/>
          <w:i/>
          <w:sz w:val="24"/>
          <w:szCs w:val="28"/>
        </w:rPr>
      </w:pPr>
      <w:r w:rsidRPr="00060F9F">
        <w:rPr>
          <w:rFonts w:ascii="Times New Roman"/>
          <w:b/>
          <w:i/>
          <w:sz w:val="24"/>
          <w:szCs w:val="28"/>
        </w:rPr>
        <w:t xml:space="preserve"> (Project Coordinator) </w:t>
      </w:r>
    </w:p>
    <w:p w:rsidR="004C3A16" w:rsidRDefault="004C3A16" w:rsidP="004C3A16">
      <w:pPr>
        <w:spacing w:after="0" w:line="240" w:lineRule="auto"/>
        <w:jc w:val="both"/>
        <w:rPr>
          <w:rFonts w:ascii="Times New Roman"/>
          <w:b/>
          <w:i/>
          <w:sz w:val="24"/>
          <w:szCs w:val="28"/>
        </w:rPr>
      </w:pPr>
    </w:p>
    <w:p w:rsidR="004C3A16" w:rsidRDefault="004C3A16" w:rsidP="004C3A16">
      <w:pPr>
        <w:spacing w:after="0" w:line="240" w:lineRule="auto"/>
        <w:jc w:val="both"/>
        <w:rPr>
          <w:rFonts w:ascii="Times New Roman"/>
          <w:b/>
          <w:i/>
          <w:sz w:val="24"/>
          <w:szCs w:val="28"/>
        </w:rPr>
      </w:pPr>
    </w:p>
    <w:p w:rsidR="004C3A16" w:rsidRDefault="004C3A16" w:rsidP="004C3A16">
      <w:pPr>
        <w:spacing w:after="0" w:line="240" w:lineRule="auto"/>
        <w:jc w:val="both"/>
        <w:rPr>
          <w:rFonts w:ascii="Times New Roman"/>
          <w:b/>
          <w:i/>
          <w:sz w:val="24"/>
          <w:szCs w:val="28"/>
        </w:rPr>
      </w:pPr>
    </w:p>
    <w:p w:rsidR="004C3A16" w:rsidRPr="00060F9F" w:rsidRDefault="004C3A16" w:rsidP="004C3A16">
      <w:pPr>
        <w:spacing w:after="0" w:line="240" w:lineRule="auto"/>
        <w:jc w:val="both"/>
        <w:rPr>
          <w:rFonts w:ascii="Times New Roman"/>
          <w:b/>
          <w:i/>
          <w:sz w:val="24"/>
          <w:szCs w:val="28"/>
        </w:rPr>
      </w:pPr>
      <w:r w:rsidRPr="00060F9F">
        <w:rPr>
          <w:rFonts w:ascii="Times New Roman"/>
          <w:b/>
          <w:i/>
          <w:sz w:val="24"/>
          <w:szCs w:val="28"/>
        </w:rPr>
        <w:tab/>
      </w:r>
    </w:p>
    <w:p w:rsidR="004C3A16" w:rsidRPr="00060F9F" w:rsidRDefault="004C3A16" w:rsidP="004C3A16">
      <w:pPr>
        <w:tabs>
          <w:tab w:val="left" w:pos="90"/>
          <w:tab w:val="left" w:pos="180"/>
        </w:tabs>
        <w:spacing w:after="0" w:line="240" w:lineRule="auto"/>
        <w:jc w:val="both"/>
        <w:rPr>
          <w:rFonts w:ascii="Times New Roman"/>
          <w:b/>
          <w:sz w:val="6"/>
          <w:szCs w:val="28"/>
        </w:rPr>
      </w:pPr>
    </w:p>
    <w:p w:rsidR="004C3A16" w:rsidRPr="00060F9F" w:rsidRDefault="004C3A16" w:rsidP="004C3A16">
      <w:pPr>
        <w:tabs>
          <w:tab w:val="left" w:pos="90"/>
          <w:tab w:val="left" w:pos="180"/>
        </w:tabs>
        <w:spacing w:after="0" w:line="240" w:lineRule="auto"/>
        <w:jc w:val="both"/>
        <w:rPr>
          <w:rFonts w:ascii="Times New Roman"/>
          <w:b/>
          <w:sz w:val="6"/>
          <w:szCs w:val="28"/>
        </w:rPr>
      </w:pPr>
    </w:p>
    <w:p w:rsidR="004C3A16" w:rsidRPr="00060F9F" w:rsidRDefault="004C3A16" w:rsidP="004C3A16">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____</w:t>
      </w:r>
      <w:r>
        <w:rPr>
          <w:rFonts w:ascii="Times New Roman"/>
          <w:b/>
          <w:sz w:val="24"/>
          <w:szCs w:val="28"/>
        </w:rPr>
        <w:tab/>
      </w:r>
      <w:r>
        <w:rPr>
          <w:rFonts w:ascii="Times New Roman"/>
          <w:b/>
          <w:sz w:val="24"/>
          <w:szCs w:val="28"/>
        </w:rPr>
        <w:tab/>
      </w:r>
      <w:r>
        <w:rPr>
          <w:rFonts w:ascii="Times New Roman"/>
          <w:b/>
          <w:sz w:val="24"/>
          <w:szCs w:val="28"/>
        </w:rPr>
        <w:tab/>
      </w:r>
      <w:r>
        <w:rPr>
          <w:rFonts w:ascii="Times New Roman"/>
          <w:b/>
          <w:sz w:val="24"/>
          <w:szCs w:val="28"/>
        </w:rPr>
        <w:tab/>
        <w:t>________________</w:t>
      </w:r>
    </w:p>
    <w:p w:rsidR="004C3A16" w:rsidRPr="00060F9F" w:rsidRDefault="004C3A16" w:rsidP="004C3A16">
      <w:pPr>
        <w:spacing w:after="0" w:line="240" w:lineRule="auto"/>
        <w:jc w:val="both"/>
        <w:rPr>
          <w:rFonts w:ascii="Times New Roman"/>
          <w:b/>
          <w:sz w:val="24"/>
          <w:szCs w:val="28"/>
        </w:rPr>
      </w:pPr>
      <w:r w:rsidRPr="00060F9F">
        <w:rPr>
          <w:rFonts w:ascii="Times New Roman"/>
          <w:b/>
          <w:sz w:val="24"/>
          <w:szCs w:val="28"/>
        </w:rPr>
        <w:t>MR. AJIBOYE W.T.</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t>DATE</w:t>
      </w:r>
    </w:p>
    <w:p w:rsidR="004C3A16" w:rsidRPr="00060F9F" w:rsidRDefault="004C3A16" w:rsidP="004C3A16">
      <w:pPr>
        <w:spacing w:after="0" w:line="240" w:lineRule="auto"/>
        <w:jc w:val="both"/>
        <w:rPr>
          <w:rFonts w:ascii="Times New Roman"/>
          <w:b/>
          <w:i/>
          <w:sz w:val="24"/>
          <w:szCs w:val="28"/>
        </w:rPr>
      </w:pPr>
      <w:r>
        <w:rPr>
          <w:rFonts w:ascii="Times New Roman"/>
          <w:b/>
          <w:i/>
          <w:sz w:val="24"/>
          <w:szCs w:val="28"/>
        </w:rPr>
        <w:t>Head of Department (H.O.D)</w:t>
      </w:r>
      <w:r w:rsidRPr="00060F9F">
        <w:rPr>
          <w:rFonts w:ascii="Times New Roman"/>
          <w:b/>
          <w:i/>
          <w:sz w:val="24"/>
          <w:szCs w:val="28"/>
        </w:rPr>
        <w:tab/>
      </w:r>
    </w:p>
    <w:p w:rsidR="004C3A16" w:rsidRPr="00060F9F" w:rsidRDefault="004C3A16" w:rsidP="004C3A16">
      <w:pPr>
        <w:spacing w:after="0" w:line="480" w:lineRule="auto"/>
        <w:jc w:val="both"/>
        <w:rPr>
          <w:rFonts w:ascii="Times New Roman"/>
          <w:b/>
          <w:sz w:val="24"/>
          <w:szCs w:val="28"/>
        </w:rPr>
      </w:pPr>
    </w:p>
    <w:p w:rsidR="004C3A16" w:rsidRDefault="004C3A16" w:rsidP="004C3A16">
      <w:pPr>
        <w:tabs>
          <w:tab w:val="left" w:pos="90"/>
          <w:tab w:val="left" w:pos="180"/>
        </w:tabs>
        <w:spacing w:after="0" w:line="480" w:lineRule="auto"/>
        <w:jc w:val="both"/>
        <w:rPr>
          <w:rFonts w:ascii="Times New Roman"/>
          <w:b/>
          <w:sz w:val="6"/>
          <w:szCs w:val="28"/>
        </w:rPr>
      </w:pPr>
    </w:p>
    <w:p w:rsidR="004C3A16" w:rsidRDefault="004C3A16" w:rsidP="004C3A16">
      <w:pPr>
        <w:tabs>
          <w:tab w:val="left" w:pos="90"/>
          <w:tab w:val="left" w:pos="180"/>
        </w:tabs>
        <w:spacing w:after="0" w:line="480" w:lineRule="auto"/>
        <w:jc w:val="both"/>
        <w:rPr>
          <w:rFonts w:ascii="Times New Roman"/>
          <w:b/>
          <w:sz w:val="6"/>
          <w:szCs w:val="28"/>
        </w:rPr>
      </w:pPr>
    </w:p>
    <w:p w:rsidR="004C3A16" w:rsidRDefault="004C3A16" w:rsidP="004C3A16">
      <w:pPr>
        <w:tabs>
          <w:tab w:val="left" w:pos="90"/>
          <w:tab w:val="left" w:pos="180"/>
        </w:tabs>
        <w:spacing w:after="0" w:line="480" w:lineRule="auto"/>
        <w:jc w:val="both"/>
        <w:rPr>
          <w:rFonts w:ascii="Times New Roman"/>
          <w:b/>
          <w:sz w:val="6"/>
          <w:szCs w:val="28"/>
        </w:rPr>
      </w:pPr>
    </w:p>
    <w:p w:rsidR="004C3A16" w:rsidRPr="00060F9F" w:rsidRDefault="004C3A16" w:rsidP="004C3A16">
      <w:pPr>
        <w:spacing w:after="0"/>
        <w:jc w:val="both"/>
        <w:rPr>
          <w:rFonts w:ascii="Times New Roman"/>
          <w:b/>
          <w:sz w:val="24"/>
          <w:szCs w:val="28"/>
        </w:rPr>
      </w:pPr>
      <w:r w:rsidRPr="00060F9F">
        <w:rPr>
          <w:rFonts w:ascii="Times New Roman"/>
          <w:b/>
          <w:sz w:val="24"/>
          <w:szCs w:val="28"/>
        </w:rPr>
        <w:t>____________________</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t>_______________</w:t>
      </w:r>
      <w:r w:rsidRPr="00060F9F">
        <w:rPr>
          <w:rFonts w:ascii="Times New Roman"/>
          <w:b/>
          <w:sz w:val="24"/>
          <w:szCs w:val="28"/>
        </w:rPr>
        <w:tab/>
      </w:r>
    </w:p>
    <w:p w:rsidR="004C3A16" w:rsidRPr="00060F9F" w:rsidRDefault="004C3A16" w:rsidP="004C3A16">
      <w:pPr>
        <w:spacing w:after="0"/>
        <w:ind w:left="5040" w:firstLine="720"/>
        <w:jc w:val="both"/>
        <w:rPr>
          <w:rFonts w:ascii="Times New Roman"/>
          <w:b/>
          <w:sz w:val="24"/>
          <w:szCs w:val="28"/>
        </w:rPr>
      </w:pPr>
      <w:r w:rsidRPr="00060F9F">
        <w:rPr>
          <w:rFonts w:ascii="Times New Roman"/>
          <w:b/>
          <w:sz w:val="24"/>
          <w:szCs w:val="28"/>
        </w:rPr>
        <w:t>DATE</w:t>
      </w:r>
    </w:p>
    <w:p w:rsidR="004C3A16" w:rsidRDefault="004C3A16" w:rsidP="004C3A16">
      <w:pPr>
        <w:spacing w:after="0"/>
        <w:jc w:val="both"/>
        <w:rPr>
          <w:rFonts w:ascii="Times New Roman"/>
          <w:b/>
          <w:i/>
          <w:sz w:val="24"/>
          <w:szCs w:val="28"/>
        </w:rPr>
      </w:pPr>
      <w:r>
        <w:rPr>
          <w:rFonts w:ascii="Times New Roman"/>
          <w:b/>
          <w:i/>
          <w:sz w:val="24"/>
          <w:szCs w:val="28"/>
        </w:rPr>
        <w:t>(External Examiner</w:t>
      </w:r>
      <w:r w:rsidRPr="00060F9F">
        <w:rPr>
          <w:rFonts w:ascii="Times New Roman"/>
          <w:b/>
          <w:i/>
          <w:sz w:val="24"/>
          <w:szCs w:val="28"/>
        </w:rPr>
        <w:t>)</w:t>
      </w:r>
    </w:p>
    <w:p w:rsidR="004C3A16" w:rsidRDefault="004C3A16" w:rsidP="004C3A16">
      <w:pPr>
        <w:spacing w:after="0"/>
        <w:jc w:val="both"/>
        <w:rPr>
          <w:rFonts w:ascii="Times New Roman"/>
          <w:b/>
          <w:i/>
          <w:sz w:val="24"/>
          <w:szCs w:val="28"/>
        </w:rPr>
      </w:pPr>
    </w:p>
    <w:p w:rsidR="004C3A16" w:rsidRDefault="004C3A16" w:rsidP="004C3A16">
      <w:pPr>
        <w:spacing w:after="0"/>
        <w:jc w:val="both"/>
        <w:rPr>
          <w:rFonts w:ascii="Times New Roman"/>
          <w:b/>
          <w:i/>
          <w:sz w:val="24"/>
          <w:szCs w:val="28"/>
        </w:rPr>
      </w:pPr>
    </w:p>
    <w:p w:rsidR="004C3A16" w:rsidRDefault="004C3A16" w:rsidP="004C3A16">
      <w:pPr>
        <w:spacing w:after="0"/>
        <w:jc w:val="both"/>
        <w:rPr>
          <w:rFonts w:ascii="Times New Roman"/>
          <w:b/>
          <w:i/>
          <w:sz w:val="24"/>
          <w:szCs w:val="28"/>
        </w:rPr>
      </w:pPr>
    </w:p>
    <w:p w:rsidR="004C3A16" w:rsidRDefault="004C3A16" w:rsidP="004C3A16">
      <w:pPr>
        <w:spacing w:after="0" w:line="480" w:lineRule="auto"/>
        <w:jc w:val="center"/>
        <w:rPr>
          <w:rFonts w:ascii="Times New Roman"/>
          <w:b/>
          <w:sz w:val="24"/>
          <w:szCs w:val="28"/>
        </w:rPr>
      </w:pPr>
    </w:p>
    <w:p w:rsidR="004C3A16" w:rsidRPr="00DD60F8" w:rsidRDefault="004C3A16" w:rsidP="004C3A16">
      <w:pPr>
        <w:spacing w:after="0" w:line="480" w:lineRule="auto"/>
        <w:jc w:val="center"/>
        <w:rPr>
          <w:rFonts w:ascii="Times New Roman"/>
          <w:b/>
          <w:sz w:val="24"/>
          <w:szCs w:val="28"/>
        </w:rPr>
      </w:pPr>
      <w:r w:rsidRPr="00DD60F8">
        <w:rPr>
          <w:rFonts w:ascii="Times New Roman"/>
          <w:b/>
          <w:sz w:val="24"/>
          <w:szCs w:val="28"/>
        </w:rPr>
        <w:lastRenderedPageBreak/>
        <w:t>DEDICATION</w:t>
      </w:r>
    </w:p>
    <w:p w:rsidR="004C3A16" w:rsidRPr="00207E96" w:rsidRDefault="004C3A16" w:rsidP="004C3A16">
      <w:pPr>
        <w:tabs>
          <w:tab w:val="left" w:pos="540"/>
        </w:tabs>
        <w:spacing w:line="480" w:lineRule="auto"/>
        <w:jc w:val="center"/>
        <w:rPr>
          <w:rFonts w:ascii="Times New Roman"/>
          <w:sz w:val="24"/>
        </w:rPr>
      </w:pPr>
      <w:r w:rsidRPr="00207E96">
        <w:rPr>
          <w:rFonts w:ascii="Times New Roman"/>
          <w:sz w:val="24"/>
        </w:rPr>
        <w:t>I dedicate my project to Almighty God and to my lovely parents</w:t>
      </w:r>
    </w:p>
    <w:p w:rsidR="004C3A16" w:rsidRPr="00575D8A" w:rsidRDefault="004C3A16" w:rsidP="004C3A16">
      <w:pPr>
        <w:tabs>
          <w:tab w:val="left" w:pos="540"/>
        </w:tabs>
        <w:spacing w:line="480" w:lineRule="auto"/>
        <w:jc w:val="both"/>
        <w:rPr>
          <w:rFonts w:ascii="Times New Roman"/>
          <w:sz w:val="24"/>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Bookman Old Style" w:hAnsi="Bookman Old Style"/>
          <w:b/>
          <w:sz w:val="24"/>
          <w:szCs w:val="28"/>
        </w:rPr>
      </w:pPr>
    </w:p>
    <w:p w:rsidR="004C3A16" w:rsidRDefault="004C3A16" w:rsidP="004C3A16">
      <w:pPr>
        <w:spacing w:after="0" w:line="480" w:lineRule="auto"/>
        <w:jc w:val="center"/>
        <w:rPr>
          <w:rFonts w:ascii="Times New Roman"/>
          <w:b/>
          <w:sz w:val="24"/>
          <w:szCs w:val="28"/>
        </w:rPr>
      </w:pPr>
    </w:p>
    <w:p w:rsidR="004C3A16" w:rsidRDefault="004C3A16" w:rsidP="004C3A16">
      <w:pPr>
        <w:spacing w:after="0" w:line="480" w:lineRule="auto"/>
        <w:jc w:val="center"/>
        <w:rPr>
          <w:rFonts w:ascii="Times New Roman"/>
          <w:b/>
          <w:sz w:val="24"/>
          <w:szCs w:val="28"/>
        </w:rPr>
      </w:pPr>
    </w:p>
    <w:p w:rsidR="004C3A16" w:rsidRDefault="004C3A16" w:rsidP="004C3A16">
      <w:pPr>
        <w:spacing w:after="0" w:line="480" w:lineRule="auto"/>
        <w:jc w:val="center"/>
        <w:rPr>
          <w:rFonts w:ascii="Times New Roman"/>
          <w:b/>
          <w:sz w:val="24"/>
          <w:szCs w:val="28"/>
        </w:rPr>
      </w:pPr>
    </w:p>
    <w:p w:rsidR="004C3A16" w:rsidRDefault="004C3A16" w:rsidP="004C3A16">
      <w:pPr>
        <w:spacing w:after="0" w:line="480" w:lineRule="auto"/>
        <w:jc w:val="center"/>
        <w:rPr>
          <w:rFonts w:ascii="Times New Roman"/>
          <w:b/>
          <w:sz w:val="24"/>
          <w:szCs w:val="28"/>
        </w:rPr>
      </w:pPr>
    </w:p>
    <w:p w:rsidR="004C3A16" w:rsidRPr="00DD60F8" w:rsidRDefault="004C3A16" w:rsidP="004C3A16">
      <w:pPr>
        <w:spacing w:after="0" w:line="480" w:lineRule="auto"/>
        <w:jc w:val="center"/>
        <w:rPr>
          <w:rFonts w:ascii="Times New Roman"/>
          <w:b/>
          <w:sz w:val="24"/>
          <w:szCs w:val="28"/>
        </w:rPr>
      </w:pPr>
      <w:r w:rsidRPr="00DD60F8">
        <w:rPr>
          <w:rFonts w:ascii="Times New Roman"/>
          <w:b/>
          <w:sz w:val="24"/>
          <w:szCs w:val="28"/>
        </w:rPr>
        <w:lastRenderedPageBreak/>
        <w:t xml:space="preserve">ACKNOWLEDGEMENT </w:t>
      </w:r>
    </w:p>
    <w:p w:rsidR="00184F11" w:rsidRPr="00184F11" w:rsidRDefault="00184F11"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My sincere and unalloyed gratitude goes to God almighty the creator of heavens and earth,the most beneficent and the most merciful for creating me wonderfully,fearfully and giving me the gift of life coupled with Devine gifts which have amongst others nursed me to this stage of my academic life ,I am indeed grateful to almighty God for being with me all through this journey of academic pursuits.</w:t>
      </w:r>
    </w:p>
    <w:p w:rsidR="00184F11" w:rsidRPr="00184F11" w:rsidRDefault="00184F11"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My profound gratitude goes to my supervisor,</w:t>
      </w:r>
      <w:r>
        <w:rPr>
          <w:rFonts w:ascii="Times New Roman"/>
          <w:sz w:val="24"/>
          <w:szCs w:val="28"/>
        </w:rPr>
        <w:t xml:space="preserve"> </w:t>
      </w:r>
      <w:r w:rsidRPr="00184F11">
        <w:rPr>
          <w:rFonts w:ascii="Times New Roman"/>
          <w:sz w:val="24"/>
          <w:szCs w:val="28"/>
        </w:rPr>
        <w:t>Mr</w:t>
      </w:r>
      <w:r>
        <w:rPr>
          <w:rFonts w:ascii="Times New Roman"/>
          <w:sz w:val="24"/>
          <w:szCs w:val="28"/>
        </w:rPr>
        <w:t>.</w:t>
      </w:r>
      <w:r w:rsidRPr="00184F11">
        <w:rPr>
          <w:rFonts w:ascii="Times New Roman"/>
          <w:sz w:val="24"/>
          <w:szCs w:val="28"/>
        </w:rPr>
        <w:t xml:space="preserve"> A R Babatunde for his painstaking effort and honest criticism in ensuring that this research work is free from all form of error.</w:t>
      </w:r>
      <w:r>
        <w:rPr>
          <w:rFonts w:ascii="Times New Roman"/>
          <w:sz w:val="24"/>
          <w:szCs w:val="28"/>
        </w:rPr>
        <w:t xml:space="preserve"> </w:t>
      </w:r>
      <w:r w:rsidRPr="00184F11">
        <w:rPr>
          <w:rFonts w:ascii="Times New Roman"/>
          <w:sz w:val="24"/>
          <w:szCs w:val="28"/>
        </w:rPr>
        <w:t>For your incalculable effort in ensuring that this project is fit to the latest standard,</w:t>
      </w:r>
      <w:r>
        <w:rPr>
          <w:rFonts w:ascii="Times New Roman"/>
          <w:sz w:val="24"/>
          <w:szCs w:val="28"/>
        </w:rPr>
        <w:t xml:space="preserve"> </w:t>
      </w:r>
      <w:r w:rsidRPr="00184F11">
        <w:rPr>
          <w:rFonts w:ascii="Times New Roman"/>
          <w:sz w:val="24"/>
          <w:szCs w:val="28"/>
        </w:rPr>
        <w:t>I am grateful most profoundly.</w:t>
      </w:r>
    </w:p>
    <w:p w:rsidR="00184F11" w:rsidRPr="00184F11" w:rsidRDefault="00184F11"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 xml:space="preserve">       Am also grateful to the head of department Mr</w:t>
      </w:r>
      <w:r>
        <w:rPr>
          <w:rFonts w:ascii="Times New Roman"/>
          <w:sz w:val="24"/>
          <w:szCs w:val="28"/>
        </w:rPr>
        <w:t>.</w:t>
      </w:r>
      <w:r w:rsidRPr="00184F11">
        <w:rPr>
          <w:rFonts w:ascii="Times New Roman"/>
          <w:sz w:val="24"/>
          <w:szCs w:val="28"/>
        </w:rPr>
        <w:t xml:space="preserve"> Ajiboye W.T for his meticulous perusal of my work at the final stage his insightful guidance, and his effort to see me progress.</w:t>
      </w:r>
      <w:r>
        <w:rPr>
          <w:rFonts w:ascii="Times New Roman"/>
          <w:sz w:val="24"/>
          <w:szCs w:val="28"/>
        </w:rPr>
        <w:t xml:space="preserve"> </w:t>
      </w:r>
      <w:r w:rsidRPr="00184F11">
        <w:rPr>
          <w:rFonts w:ascii="Times New Roman"/>
          <w:sz w:val="24"/>
          <w:szCs w:val="28"/>
        </w:rPr>
        <w:t>His patience and encouragement never did run out for me.</w:t>
      </w:r>
    </w:p>
    <w:p w:rsidR="00184F11" w:rsidRPr="00184F11" w:rsidRDefault="00184F11"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 xml:space="preserve">    Likewise,</w:t>
      </w:r>
      <w:r>
        <w:rPr>
          <w:rFonts w:ascii="Times New Roman"/>
          <w:sz w:val="24"/>
          <w:szCs w:val="28"/>
        </w:rPr>
        <w:t xml:space="preserve"> </w:t>
      </w:r>
      <w:r w:rsidRPr="00184F11">
        <w:rPr>
          <w:rFonts w:ascii="Times New Roman"/>
          <w:sz w:val="24"/>
          <w:szCs w:val="28"/>
        </w:rPr>
        <w:t xml:space="preserve">my unalloyed gratitude goes to my parents who since my birth has consistently being our sponsor, foundational teacher and have equally being the pillar on whom my future is predetermined. Your unswervingly dedication to give me a befitting life is well acknowledged and treasured ,I thank you most profoundly and can only ensure your investment in me is not wasted but only God can reward you accordingly I really appreciate and cherish you a lot. </w:t>
      </w:r>
    </w:p>
    <w:p w:rsidR="00184F11" w:rsidRPr="00184F11" w:rsidRDefault="00184F11"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To my supportive partner,</w:t>
      </w:r>
      <w:r w:rsidR="00C4590A">
        <w:rPr>
          <w:rFonts w:ascii="Times New Roman"/>
          <w:sz w:val="24"/>
          <w:szCs w:val="28"/>
        </w:rPr>
        <w:t xml:space="preserve"> </w:t>
      </w:r>
      <w:r w:rsidRPr="00184F11">
        <w:rPr>
          <w:rFonts w:ascii="Times New Roman"/>
          <w:sz w:val="24"/>
          <w:szCs w:val="28"/>
        </w:rPr>
        <w:t>(Tolulope)</w:t>
      </w:r>
      <w:r w:rsidR="00C4590A">
        <w:rPr>
          <w:rFonts w:ascii="Times New Roman"/>
          <w:sz w:val="24"/>
          <w:szCs w:val="28"/>
        </w:rPr>
        <w:t xml:space="preserve"> </w:t>
      </w:r>
      <w:r w:rsidRPr="00184F11">
        <w:rPr>
          <w:rFonts w:ascii="Times New Roman"/>
          <w:sz w:val="24"/>
          <w:szCs w:val="28"/>
        </w:rPr>
        <w:t xml:space="preserve">thank you for always being there for </w:t>
      </w:r>
      <w:r w:rsidR="00C4590A" w:rsidRPr="00184F11">
        <w:rPr>
          <w:rFonts w:ascii="Times New Roman"/>
          <w:sz w:val="24"/>
          <w:szCs w:val="28"/>
        </w:rPr>
        <w:t>me, I</w:t>
      </w:r>
      <w:r w:rsidRPr="00184F11">
        <w:rPr>
          <w:rFonts w:ascii="Times New Roman"/>
          <w:sz w:val="24"/>
          <w:szCs w:val="28"/>
        </w:rPr>
        <w:t xml:space="preserve"> really appreciate your effort for your encouragement and listening ears,</w:t>
      </w:r>
    </w:p>
    <w:p w:rsidR="00184F11" w:rsidRPr="00184F11" w:rsidRDefault="00184F11"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 xml:space="preserve">     In view </w:t>
      </w:r>
      <w:r w:rsidR="00C4590A" w:rsidRPr="00184F11">
        <w:rPr>
          <w:rFonts w:ascii="Times New Roman"/>
          <w:sz w:val="24"/>
          <w:szCs w:val="28"/>
        </w:rPr>
        <w:t>of the</w:t>
      </w:r>
      <w:r w:rsidRPr="00184F11">
        <w:rPr>
          <w:rFonts w:ascii="Times New Roman"/>
          <w:sz w:val="24"/>
          <w:szCs w:val="28"/>
        </w:rPr>
        <w:t xml:space="preserve"> </w:t>
      </w:r>
      <w:r w:rsidR="00C4590A" w:rsidRPr="00184F11">
        <w:rPr>
          <w:rFonts w:ascii="Times New Roman"/>
          <w:sz w:val="24"/>
          <w:szCs w:val="28"/>
        </w:rPr>
        <w:t>forgoing, I</w:t>
      </w:r>
      <w:r w:rsidRPr="00184F11">
        <w:rPr>
          <w:rFonts w:ascii="Times New Roman"/>
          <w:sz w:val="24"/>
          <w:szCs w:val="28"/>
        </w:rPr>
        <w:t xml:space="preserve"> also want to thank my family and  my friends ,most especially </w:t>
      </w:r>
      <w:r w:rsidR="00C4590A" w:rsidRPr="00184F11">
        <w:rPr>
          <w:rFonts w:ascii="Times New Roman"/>
          <w:sz w:val="24"/>
          <w:szCs w:val="28"/>
        </w:rPr>
        <w:t>Oluwakemi</w:t>
      </w:r>
      <w:r w:rsidRPr="00184F11">
        <w:rPr>
          <w:rFonts w:ascii="Times New Roman"/>
          <w:sz w:val="24"/>
          <w:szCs w:val="28"/>
        </w:rPr>
        <w:t xml:space="preserve">, </w:t>
      </w:r>
      <w:r w:rsidR="00C4590A" w:rsidRPr="00184F11">
        <w:rPr>
          <w:rFonts w:ascii="Times New Roman"/>
          <w:sz w:val="24"/>
          <w:szCs w:val="28"/>
        </w:rPr>
        <w:t>Opeyemi</w:t>
      </w:r>
      <w:r w:rsidRPr="00184F11">
        <w:rPr>
          <w:rFonts w:ascii="Times New Roman"/>
          <w:sz w:val="24"/>
          <w:szCs w:val="28"/>
        </w:rPr>
        <w:t>.</w:t>
      </w:r>
      <w:r w:rsidR="00C4590A">
        <w:rPr>
          <w:rFonts w:ascii="Times New Roman"/>
          <w:sz w:val="24"/>
          <w:szCs w:val="28"/>
        </w:rPr>
        <w:t xml:space="preserve"> </w:t>
      </w:r>
      <w:r w:rsidRPr="00184F11">
        <w:rPr>
          <w:rFonts w:ascii="Times New Roman"/>
          <w:sz w:val="24"/>
          <w:szCs w:val="28"/>
        </w:rPr>
        <w:t xml:space="preserve">These folks tolerated the long hours </w:t>
      </w:r>
      <w:r w:rsidRPr="00184F11">
        <w:rPr>
          <w:rFonts w:ascii="Times New Roman"/>
          <w:sz w:val="24"/>
          <w:szCs w:val="28"/>
        </w:rPr>
        <w:lastRenderedPageBreak/>
        <w:t xml:space="preserve">and  lack of sense of humor as I ferociously worked in this project .The finance and energy required to conduct a research is </w:t>
      </w:r>
      <w:r w:rsidR="00C4590A" w:rsidRPr="00184F11">
        <w:rPr>
          <w:rFonts w:ascii="Times New Roman"/>
          <w:sz w:val="24"/>
          <w:szCs w:val="28"/>
        </w:rPr>
        <w:t>extraordinary, affecting</w:t>
      </w:r>
      <w:r w:rsidRPr="00184F11">
        <w:rPr>
          <w:rFonts w:ascii="Times New Roman"/>
          <w:sz w:val="24"/>
          <w:szCs w:val="28"/>
        </w:rPr>
        <w:t xml:space="preserve"> virtually all those around </w:t>
      </w:r>
      <w:r w:rsidR="00C4590A" w:rsidRPr="00184F11">
        <w:rPr>
          <w:rFonts w:ascii="Times New Roman"/>
          <w:sz w:val="24"/>
          <w:szCs w:val="28"/>
        </w:rPr>
        <w:t>us. I</w:t>
      </w:r>
      <w:r w:rsidRPr="00184F11">
        <w:rPr>
          <w:rFonts w:ascii="Times New Roman"/>
          <w:sz w:val="24"/>
          <w:szCs w:val="28"/>
        </w:rPr>
        <w:t xml:space="preserve"> thank you all for being there for </w:t>
      </w:r>
      <w:r w:rsidR="00C4590A">
        <w:rPr>
          <w:rFonts w:ascii="Times New Roman"/>
          <w:sz w:val="24"/>
          <w:szCs w:val="28"/>
        </w:rPr>
        <w:t>me, you</w:t>
      </w:r>
      <w:r w:rsidR="00C4590A" w:rsidRPr="00184F11">
        <w:rPr>
          <w:rFonts w:ascii="Times New Roman"/>
          <w:sz w:val="24"/>
          <w:szCs w:val="28"/>
        </w:rPr>
        <w:t>r</w:t>
      </w:r>
      <w:r w:rsidRPr="00184F11">
        <w:rPr>
          <w:rFonts w:ascii="Times New Roman"/>
          <w:sz w:val="24"/>
          <w:szCs w:val="28"/>
        </w:rPr>
        <w:t xml:space="preserve"> patience and support I really do </w:t>
      </w:r>
      <w:r w:rsidR="00C4590A" w:rsidRPr="00184F11">
        <w:rPr>
          <w:rFonts w:ascii="Times New Roman"/>
          <w:sz w:val="24"/>
          <w:szCs w:val="28"/>
        </w:rPr>
        <w:t>appreciate.</w:t>
      </w:r>
    </w:p>
    <w:p w:rsidR="00184F11" w:rsidRPr="00184F11" w:rsidRDefault="00C4590A" w:rsidP="00184F11">
      <w:pPr>
        <w:tabs>
          <w:tab w:val="left" w:pos="1155"/>
          <w:tab w:val="center" w:pos="3816"/>
        </w:tabs>
        <w:spacing w:line="360" w:lineRule="auto"/>
        <w:jc w:val="both"/>
        <w:rPr>
          <w:rFonts w:ascii="Times New Roman"/>
          <w:sz w:val="24"/>
          <w:szCs w:val="28"/>
        </w:rPr>
      </w:pPr>
      <w:r w:rsidRPr="00184F11">
        <w:rPr>
          <w:rFonts w:ascii="Times New Roman"/>
          <w:sz w:val="24"/>
          <w:szCs w:val="28"/>
        </w:rPr>
        <w:t>Consequently, my</w:t>
      </w:r>
      <w:r w:rsidR="00184F11" w:rsidRPr="00184F11">
        <w:rPr>
          <w:rFonts w:ascii="Times New Roman"/>
          <w:sz w:val="24"/>
          <w:szCs w:val="28"/>
        </w:rPr>
        <w:t xml:space="preserve"> special thanks goes to all lecturers and other sundry non-academic staff of the department of banking and finance as their different contributions directly and indirectly are what has aided me  build a career in banking profession.</w:t>
      </w: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C4590A" w:rsidRDefault="00C4590A" w:rsidP="004C3A16">
      <w:pPr>
        <w:tabs>
          <w:tab w:val="left" w:pos="1155"/>
          <w:tab w:val="center" w:pos="3816"/>
        </w:tabs>
        <w:spacing w:after="0" w:line="360" w:lineRule="auto"/>
        <w:jc w:val="center"/>
        <w:rPr>
          <w:rFonts w:ascii="Times New Roman"/>
          <w:b/>
          <w:color w:val="000000"/>
          <w:sz w:val="24"/>
          <w:szCs w:val="24"/>
        </w:rPr>
      </w:pPr>
    </w:p>
    <w:p w:rsidR="004C3A16" w:rsidRPr="003A1E8D" w:rsidRDefault="004C3A16" w:rsidP="004C3A16">
      <w:pPr>
        <w:tabs>
          <w:tab w:val="left" w:pos="1155"/>
          <w:tab w:val="center" w:pos="3816"/>
        </w:tabs>
        <w:spacing w:after="0" w:line="360" w:lineRule="auto"/>
        <w:jc w:val="center"/>
        <w:rPr>
          <w:rFonts w:ascii="Times New Roman"/>
          <w:b/>
          <w:color w:val="000000"/>
          <w:sz w:val="24"/>
          <w:szCs w:val="24"/>
        </w:rPr>
      </w:pPr>
      <w:r w:rsidRPr="003A1E8D">
        <w:rPr>
          <w:rFonts w:ascii="Times New Roman"/>
          <w:b/>
          <w:color w:val="000000"/>
          <w:sz w:val="24"/>
          <w:szCs w:val="24"/>
        </w:rPr>
        <w:lastRenderedPageBreak/>
        <w:t>TABLE OF CONTENTS</w:t>
      </w:r>
    </w:p>
    <w:p w:rsidR="004C3A16" w:rsidRPr="003A1E8D" w:rsidRDefault="004C3A16" w:rsidP="004C3A16">
      <w:pPr>
        <w:spacing w:after="0" w:line="360" w:lineRule="auto"/>
        <w:rPr>
          <w:rFonts w:ascii="Times New Roman"/>
          <w:b/>
          <w:color w:val="000000"/>
          <w:sz w:val="24"/>
          <w:szCs w:val="24"/>
        </w:rPr>
      </w:pPr>
      <w:r w:rsidRPr="003A1E8D">
        <w:rPr>
          <w:rFonts w:ascii="Times New Roman"/>
          <w:b/>
          <w:color w:val="000000"/>
          <w:sz w:val="24"/>
          <w:szCs w:val="24"/>
        </w:rPr>
        <w:t>Title Page</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w:t>
      </w:r>
    </w:p>
    <w:p w:rsidR="004C3A16" w:rsidRPr="003A1E8D" w:rsidRDefault="004C3A16" w:rsidP="004C3A16">
      <w:pPr>
        <w:spacing w:after="0" w:line="360" w:lineRule="auto"/>
        <w:rPr>
          <w:rFonts w:ascii="Times New Roman"/>
          <w:b/>
          <w:color w:val="000000"/>
          <w:sz w:val="24"/>
          <w:szCs w:val="24"/>
        </w:rPr>
      </w:pPr>
      <w:r w:rsidRPr="003A1E8D">
        <w:rPr>
          <w:rFonts w:ascii="Times New Roman"/>
          <w:b/>
          <w:color w:val="000000"/>
          <w:sz w:val="24"/>
          <w:szCs w:val="24"/>
        </w:rPr>
        <w:t>Certification</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ii</w:t>
      </w:r>
    </w:p>
    <w:p w:rsidR="004C3A16" w:rsidRPr="003A1E8D" w:rsidRDefault="004C3A16" w:rsidP="004C3A16">
      <w:pPr>
        <w:spacing w:after="0" w:line="360" w:lineRule="auto"/>
        <w:rPr>
          <w:rFonts w:ascii="Times New Roman"/>
          <w:b/>
          <w:color w:val="000000"/>
          <w:sz w:val="24"/>
          <w:szCs w:val="24"/>
        </w:rPr>
      </w:pPr>
      <w:r w:rsidRPr="003A1E8D">
        <w:rPr>
          <w:rFonts w:ascii="Times New Roman"/>
          <w:b/>
          <w:color w:val="000000"/>
          <w:sz w:val="24"/>
          <w:szCs w:val="24"/>
        </w:rPr>
        <w:t>Dedication</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iii</w:t>
      </w:r>
    </w:p>
    <w:p w:rsidR="004C3A16" w:rsidRPr="003A1E8D" w:rsidRDefault="004C3A16" w:rsidP="004C3A16">
      <w:pPr>
        <w:spacing w:after="0" w:line="360" w:lineRule="auto"/>
        <w:rPr>
          <w:rFonts w:ascii="Times New Roman"/>
          <w:b/>
          <w:color w:val="000000"/>
          <w:sz w:val="24"/>
          <w:szCs w:val="24"/>
        </w:rPr>
      </w:pPr>
      <w:r w:rsidRPr="003A1E8D">
        <w:rPr>
          <w:rFonts w:ascii="Times New Roman"/>
          <w:b/>
          <w:color w:val="000000"/>
          <w:sz w:val="24"/>
          <w:szCs w:val="24"/>
        </w:rPr>
        <w:t>Acknowledgment</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iv</w:t>
      </w:r>
    </w:p>
    <w:p w:rsidR="004C3A16" w:rsidRPr="003A1E8D" w:rsidRDefault="004C3A16" w:rsidP="004C3A16">
      <w:pPr>
        <w:spacing w:after="0" w:line="360" w:lineRule="auto"/>
        <w:rPr>
          <w:rFonts w:ascii="Times New Roman"/>
          <w:b/>
          <w:color w:val="000000"/>
          <w:sz w:val="24"/>
          <w:szCs w:val="24"/>
        </w:rPr>
      </w:pPr>
      <w:r w:rsidRPr="003A1E8D">
        <w:rPr>
          <w:rFonts w:ascii="Times New Roman"/>
          <w:b/>
          <w:color w:val="000000"/>
          <w:sz w:val="24"/>
          <w:szCs w:val="24"/>
        </w:rPr>
        <w:t>Table of Content</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v</w:t>
      </w:r>
    </w:p>
    <w:p w:rsidR="004C3A16" w:rsidRPr="003A1E8D" w:rsidRDefault="004C3A16" w:rsidP="004C3A16">
      <w:pPr>
        <w:spacing w:after="0" w:line="360" w:lineRule="auto"/>
        <w:rPr>
          <w:rFonts w:ascii="Times New Roman"/>
          <w:b/>
          <w:color w:val="000000"/>
          <w:sz w:val="24"/>
          <w:szCs w:val="24"/>
        </w:rPr>
      </w:pPr>
    </w:p>
    <w:p w:rsidR="004C3A16" w:rsidRPr="003A1E8D" w:rsidRDefault="004C3A16" w:rsidP="004C3A16">
      <w:pPr>
        <w:spacing w:after="0" w:line="360" w:lineRule="auto"/>
        <w:jc w:val="center"/>
        <w:rPr>
          <w:rFonts w:ascii="Times New Roman"/>
          <w:b/>
          <w:color w:val="000000"/>
          <w:sz w:val="24"/>
          <w:szCs w:val="24"/>
        </w:rPr>
      </w:pPr>
      <w:r w:rsidRPr="003A1E8D">
        <w:rPr>
          <w:rFonts w:ascii="Times New Roman"/>
          <w:b/>
          <w:color w:val="000000"/>
          <w:sz w:val="24"/>
          <w:szCs w:val="24"/>
        </w:rPr>
        <w:t>CHAPTER ONE</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1.0</w:t>
      </w:r>
      <w:r w:rsidRPr="003A1E8D">
        <w:rPr>
          <w:rFonts w:ascii="Times New Roman"/>
          <w:color w:val="000000"/>
          <w:sz w:val="24"/>
          <w:szCs w:val="24"/>
        </w:rPr>
        <w:tab/>
      </w:r>
      <w:r>
        <w:rPr>
          <w:rFonts w:ascii="Times New Roman"/>
          <w:color w:val="000000"/>
          <w:sz w:val="24"/>
          <w:szCs w:val="24"/>
        </w:rPr>
        <w:t>Introduction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1.1</w:t>
      </w:r>
      <w:r w:rsidRPr="003A1E8D">
        <w:rPr>
          <w:rFonts w:ascii="Times New Roman"/>
          <w:color w:val="000000"/>
          <w:sz w:val="24"/>
          <w:szCs w:val="24"/>
        </w:rPr>
        <w:tab/>
        <w:t xml:space="preserve">Statement of the Problem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1.2</w:t>
      </w:r>
      <w:r w:rsidRPr="003A1E8D">
        <w:rPr>
          <w:rFonts w:ascii="Times New Roman"/>
          <w:color w:val="000000"/>
          <w:sz w:val="24"/>
          <w:szCs w:val="24"/>
        </w:rPr>
        <w:tab/>
        <w:t>Research Questions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1.3</w:t>
      </w:r>
      <w:r w:rsidRPr="003A1E8D">
        <w:rPr>
          <w:rFonts w:ascii="Times New Roman"/>
          <w:color w:val="000000"/>
          <w:sz w:val="24"/>
          <w:szCs w:val="24"/>
        </w:rPr>
        <w:tab/>
        <w:t xml:space="preserve">Objective of the Study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1.4</w:t>
      </w:r>
      <w:r w:rsidRPr="003A1E8D">
        <w:rPr>
          <w:rFonts w:ascii="Times New Roman"/>
          <w:color w:val="000000"/>
          <w:sz w:val="24"/>
          <w:szCs w:val="24"/>
        </w:rPr>
        <w:tab/>
        <w:t xml:space="preserve">Research Hypothesis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4</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1.5</w:t>
      </w:r>
      <w:r w:rsidRPr="003A1E8D">
        <w:rPr>
          <w:rFonts w:ascii="Times New Roman"/>
          <w:color w:val="000000"/>
          <w:sz w:val="24"/>
          <w:szCs w:val="24"/>
        </w:rPr>
        <w:tab/>
        <w:t>Significance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4</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1.6</w:t>
      </w:r>
      <w:r w:rsidRPr="003A1E8D">
        <w:rPr>
          <w:rFonts w:ascii="Times New Roman"/>
          <w:color w:val="000000"/>
          <w:sz w:val="24"/>
          <w:szCs w:val="24"/>
        </w:rPr>
        <w:tab/>
        <w:t>Scope and Limitation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5</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1.7</w:t>
      </w:r>
      <w:r w:rsidRPr="003A1E8D">
        <w:rPr>
          <w:rFonts w:ascii="Times New Roman"/>
          <w:color w:val="000000"/>
          <w:sz w:val="24"/>
          <w:szCs w:val="24"/>
        </w:rPr>
        <w:tab/>
        <w:t>Definition of Terms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4C3A16" w:rsidRPr="003A1E8D" w:rsidRDefault="004C3A16" w:rsidP="004C3A16">
      <w:pPr>
        <w:spacing w:after="0" w:line="360" w:lineRule="auto"/>
        <w:rPr>
          <w:rFonts w:ascii="Times New Roman"/>
          <w:color w:val="000000"/>
          <w:sz w:val="24"/>
          <w:szCs w:val="24"/>
        </w:rPr>
      </w:pPr>
      <w:r>
        <w:rPr>
          <w:rFonts w:ascii="Times New Roman"/>
          <w:color w:val="000000"/>
          <w:sz w:val="24"/>
          <w:szCs w:val="24"/>
        </w:rPr>
        <w:t>1.8</w:t>
      </w:r>
      <w:r w:rsidRPr="003A1E8D">
        <w:rPr>
          <w:rFonts w:ascii="Times New Roman"/>
          <w:color w:val="000000"/>
          <w:sz w:val="24"/>
          <w:szCs w:val="24"/>
        </w:rPr>
        <w:tab/>
        <w:t>Plan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4C3A16" w:rsidRPr="003A1E8D" w:rsidRDefault="004C3A16" w:rsidP="004C3A16">
      <w:pPr>
        <w:spacing w:after="0" w:line="360" w:lineRule="auto"/>
        <w:jc w:val="center"/>
        <w:rPr>
          <w:rFonts w:ascii="Times New Roman"/>
          <w:b/>
          <w:color w:val="000000"/>
          <w:sz w:val="24"/>
          <w:szCs w:val="24"/>
        </w:rPr>
      </w:pPr>
      <w:r w:rsidRPr="003A1E8D">
        <w:rPr>
          <w:rFonts w:ascii="Times New Roman"/>
          <w:b/>
          <w:color w:val="000000"/>
          <w:sz w:val="24"/>
          <w:szCs w:val="24"/>
        </w:rPr>
        <w:t>CHAPTER TWO</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2.0</w:t>
      </w:r>
      <w:r w:rsidRPr="003A1E8D">
        <w:rPr>
          <w:rFonts w:ascii="Times New Roman"/>
          <w:color w:val="000000"/>
          <w:sz w:val="24"/>
          <w:szCs w:val="24"/>
        </w:rPr>
        <w:tab/>
        <w:t>Literature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2.1</w:t>
      </w:r>
      <w:r w:rsidRPr="003A1E8D">
        <w:rPr>
          <w:rFonts w:ascii="Times New Roman"/>
          <w:color w:val="000000"/>
          <w:sz w:val="24"/>
          <w:szCs w:val="24"/>
        </w:rPr>
        <w:tab/>
        <w:t>Conceptual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2.2</w:t>
      </w:r>
      <w:r w:rsidRPr="003A1E8D">
        <w:rPr>
          <w:rFonts w:ascii="Times New Roman"/>
          <w:color w:val="000000"/>
          <w:sz w:val="24"/>
          <w:szCs w:val="24"/>
        </w:rPr>
        <w:tab/>
        <w:t xml:space="preserve">Theoretical </w:t>
      </w:r>
      <w:r>
        <w:rPr>
          <w:rFonts w:ascii="Times New Roman"/>
          <w:color w:val="000000"/>
          <w:sz w:val="24"/>
          <w:szCs w:val="24"/>
        </w:rPr>
        <w:t>Framework</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17</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2.3</w:t>
      </w:r>
      <w:r w:rsidRPr="003A1E8D">
        <w:rPr>
          <w:rFonts w:ascii="Times New Roman"/>
          <w:color w:val="000000"/>
          <w:sz w:val="24"/>
          <w:szCs w:val="24"/>
        </w:rPr>
        <w:tab/>
        <w:t>Empirical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19</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2.4</w:t>
      </w:r>
      <w:r w:rsidRPr="003A1E8D">
        <w:rPr>
          <w:rFonts w:ascii="Times New Roman"/>
          <w:color w:val="000000"/>
          <w:sz w:val="24"/>
          <w:szCs w:val="24"/>
        </w:rPr>
        <w:tab/>
        <w:t>Gap</w:t>
      </w:r>
      <w:r>
        <w:rPr>
          <w:color w:val="000000"/>
        </w:rPr>
        <w:t xml:space="preserve"> of </w:t>
      </w:r>
      <w:r w:rsidRPr="003A1E8D">
        <w:rPr>
          <w:rFonts w:ascii="Times New Roman"/>
          <w:color w:val="000000"/>
          <w:sz w:val="24"/>
          <w:szCs w:val="24"/>
        </w:rPr>
        <w:t>Literature</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21</w:t>
      </w:r>
    </w:p>
    <w:p w:rsidR="004C3A16" w:rsidRPr="003A1E8D" w:rsidRDefault="004C3A16" w:rsidP="004C3A16">
      <w:pPr>
        <w:spacing w:after="0" w:line="360" w:lineRule="auto"/>
        <w:jc w:val="center"/>
        <w:rPr>
          <w:rFonts w:ascii="Times New Roman"/>
          <w:b/>
          <w:color w:val="000000"/>
          <w:sz w:val="24"/>
          <w:szCs w:val="24"/>
        </w:rPr>
      </w:pPr>
      <w:r w:rsidRPr="003A1E8D">
        <w:rPr>
          <w:rFonts w:ascii="Times New Roman"/>
          <w:b/>
          <w:color w:val="000000"/>
          <w:sz w:val="24"/>
          <w:szCs w:val="24"/>
        </w:rPr>
        <w:t>CHAPTER THREE</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3.0</w:t>
      </w:r>
      <w:r w:rsidRPr="003A1E8D">
        <w:rPr>
          <w:rFonts w:ascii="Times New Roman"/>
          <w:color w:val="000000"/>
          <w:sz w:val="24"/>
          <w:szCs w:val="24"/>
        </w:rPr>
        <w:tab/>
        <w:t>Research Methodology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3.1</w:t>
      </w:r>
      <w:r w:rsidRPr="003A1E8D">
        <w:rPr>
          <w:rFonts w:ascii="Times New Roman"/>
          <w:color w:val="000000"/>
          <w:sz w:val="24"/>
          <w:szCs w:val="24"/>
        </w:rPr>
        <w:tab/>
        <w:t>Introduction to Methodology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3.2</w:t>
      </w:r>
      <w:r w:rsidRPr="003A1E8D">
        <w:rPr>
          <w:rFonts w:ascii="Times New Roman"/>
          <w:color w:val="000000"/>
          <w:sz w:val="24"/>
          <w:szCs w:val="24"/>
        </w:rPr>
        <w:tab/>
        <w:t>Research Design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3.3</w:t>
      </w:r>
      <w:r w:rsidRPr="003A1E8D">
        <w:rPr>
          <w:rFonts w:ascii="Times New Roman"/>
          <w:color w:val="000000"/>
          <w:sz w:val="24"/>
          <w:szCs w:val="24"/>
        </w:rPr>
        <w:tab/>
        <w:t>Population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lastRenderedPageBreak/>
        <w:t>3.4</w:t>
      </w:r>
      <w:r w:rsidRPr="003A1E8D">
        <w:rPr>
          <w:rFonts w:ascii="Times New Roman"/>
          <w:color w:val="000000"/>
          <w:sz w:val="24"/>
          <w:szCs w:val="24"/>
        </w:rPr>
        <w:tab/>
        <w:t xml:space="preserve">Sample size and Sample Techniques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23</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3.5</w:t>
      </w:r>
      <w:r w:rsidRPr="003A1E8D">
        <w:rPr>
          <w:rFonts w:ascii="Times New Roman"/>
          <w:color w:val="000000"/>
          <w:sz w:val="24"/>
          <w:szCs w:val="24"/>
        </w:rPr>
        <w:tab/>
        <w:t>Method of Data Collection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23</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3.6</w:t>
      </w:r>
      <w:r w:rsidRPr="003A1E8D">
        <w:rPr>
          <w:rFonts w:ascii="Times New Roman"/>
          <w:color w:val="000000"/>
          <w:sz w:val="24"/>
          <w:szCs w:val="24"/>
        </w:rPr>
        <w:tab/>
        <w:t xml:space="preserve">Method of Data Analysis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24</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3.7</w:t>
      </w:r>
      <w:r w:rsidRPr="003A1E8D">
        <w:rPr>
          <w:rFonts w:ascii="Times New Roman"/>
          <w:color w:val="000000"/>
          <w:sz w:val="24"/>
          <w:szCs w:val="24"/>
        </w:rPr>
        <w:tab/>
        <w:t>Limitations to Methodology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24</w:t>
      </w:r>
    </w:p>
    <w:p w:rsidR="004C3A16" w:rsidRPr="003A1E8D" w:rsidRDefault="004C3A16" w:rsidP="004C3A16">
      <w:pPr>
        <w:spacing w:after="0" w:line="360" w:lineRule="auto"/>
        <w:jc w:val="center"/>
        <w:rPr>
          <w:rFonts w:ascii="Times New Roman"/>
          <w:b/>
          <w:color w:val="000000"/>
          <w:sz w:val="24"/>
          <w:szCs w:val="24"/>
        </w:rPr>
      </w:pPr>
      <w:r w:rsidRPr="003A1E8D">
        <w:rPr>
          <w:rFonts w:ascii="Times New Roman"/>
          <w:b/>
          <w:color w:val="000000"/>
          <w:sz w:val="24"/>
          <w:szCs w:val="24"/>
        </w:rPr>
        <w:t>CHAPTER FOUR</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4.0</w:t>
      </w:r>
      <w:r w:rsidRPr="003A1E8D">
        <w:rPr>
          <w:rFonts w:ascii="Times New Roman"/>
          <w:color w:val="000000"/>
          <w:sz w:val="24"/>
          <w:szCs w:val="24"/>
        </w:rPr>
        <w:tab/>
        <w:t xml:space="preserve">Data Presentation, Analysis and Interpretation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25</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4.1</w:t>
      </w:r>
      <w:r w:rsidRPr="003A1E8D">
        <w:rPr>
          <w:rFonts w:ascii="Times New Roman"/>
          <w:color w:val="000000"/>
          <w:sz w:val="24"/>
          <w:szCs w:val="24"/>
        </w:rPr>
        <w:tab/>
        <w:t>Data Presentation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25</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4.2</w:t>
      </w:r>
      <w:r w:rsidRPr="003A1E8D">
        <w:rPr>
          <w:rFonts w:ascii="Times New Roman"/>
          <w:color w:val="000000"/>
          <w:sz w:val="24"/>
          <w:szCs w:val="24"/>
        </w:rPr>
        <w:tab/>
        <w:t xml:space="preserve">Data Analysis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26</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4.3</w:t>
      </w:r>
      <w:r w:rsidRPr="003A1E8D">
        <w:rPr>
          <w:rFonts w:ascii="Times New Roman"/>
          <w:color w:val="000000"/>
          <w:sz w:val="24"/>
          <w:szCs w:val="24"/>
        </w:rPr>
        <w:tab/>
        <w:t xml:space="preserve">Data Interpretation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33</w:t>
      </w:r>
    </w:p>
    <w:p w:rsidR="004C3A16" w:rsidRPr="003A1E8D" w:rsidRDefault="004C3A16" w:rsidP="004C3A16">
      <w:pPr>
        <w:spacing w:after="0" w:line="360" w:lineRule="auto"/>
        <w:jc w:val="center"/>
        <w:rPr>
          <w:rFonts w:ascii="Times New Roman"/>
          <w:b/>
          <w:color w:val="000000"/>
          <w:sz w:val="24"/>
          <w:szCs w:val="24"/>
        </w:rPr>
      </w:pPr>
      <w:r w:rsidRPr="003A1E8D">
        <w:rPr>
          <w:rFonts w:ascii="Times New Roman"/>
          <w:b/>
          <w:color w:val="000000"/>
          <w:sz w:val="24"/>
          <w:szCs w:val="24"/>
        </w:rPr>
        <w:t>CHAPTER FIVE</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5.0</w:t>
      </w:r>
      <w:r w:rsidRPr="003A1E8D">
        <w:rPr>
          <w:rFonts w:ascii="Times New Roman"/>
          <w:color w:val="000000"/>
          <w:sz w:val="24"/>
          <w:szCs w:val="24"/>
        </w:rPr>
        <w:tab/>
        <w:t>Summary, Conclusion and Recommendations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34</w:t>
      </w:r>
      <w:r w:rsidRPr="003A1E8D">
        <w:rPr>
          <w:rFonts w:ascii="Times New Roman"/>
          <w:color w:val="000000"/>
          <w:sz w:val="24"/>
          <w:szCs w:val="24"/>
        </w:rPr>
        <w:t xml:space="preserve"> </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5.1</w:t>
      </w:r>
      <w:r w:rsidRPr="003A1E8D">
        <w:rPr>
          <w:rFonts w:ascii="Times New Roman"/>
          <w:color w:val="000000"/>
          <w:sz w:val="24"/>
          <w:szCs w:val="24"/>
        </w:rPr>
        <w:tab/>
        <w:t>Summary of Findings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34</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5.2</w:t>
      </w:r>
      <w:r w:rsidRPr="003A1E8D">
        <w:rPr>
          <w:rFonts w:ascii="Times New Roman"/>
          <w:color w:val="000000"/>
          <w:sz w:val="24"/>
          <w:szCs w:val="24"/>
        </w:rPr>
        <w:tab/>
        <w:t>Conclusion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34</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5.3</w:t>
      </w:r>
      <w:r w:rsidRPr="003A1E8D">
        <w:rPr>
          <w:rFonts w:ascii="Times New Roman"/>
          <w:color w:val="000000"/>
          <w:sz w:val="24"/>
          <w:szCs w:val="24"/>
        </w:rPr>
        <w:tab/>
        <w:t>Recommendations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35</w:t>
      </w:r>
    </w:p>
    <w:p w:rsidR="004C3A16" w:rsidRPr="003A1E8D" w:rsidRDefault="004C3A16" w:rsidP="004C3A16">
      <w:pPr>
        <w:spacing w:after="0" w:line="360" w:lineRule="auto"/>
        <w:rPr>
          <w:rFonts w:ascii="Times New Roman"/>
          <w:color w:val="000000"/>
          <w:sz w:val="24"/>
          <w:szCs w:val="24"/>
        </w:rPr>
      </w:pPr>
      <w:r w:rsidRPr="003A1E8D">
        <w:rPr>
          <w:rFonts w:ascii="Times New Roman"/>
          <w:color w:val="000000"/>
          <w:sz w:val="24"/>
          <w:szCs w:val="24"/>
        </w:rPr>
        <w:tab/>
        <w:t>References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37</w:t>
      </w: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pPr>
    </w:p>
    <w:p w:rsidR="004C3A16" w:rsidRDefault="004C3A16" w:rsidP="004C3A16">
      <w:pPr>
        <w:spacing w:line="276" w:lineRule="auto"/>
        <w:jc w:val="center"/>
        <w:rPr>
          <w:rFonts w:ascii="Times New Roman"/>
          <w:b/>
          <w:sz w:val="24"/>
          <w:szCs w:val="24"/>
        </w:rPr>
        <w:sectPr w:rsidR="004C3A16" w:rsidSect="00184F11">
          <w:footerReference w:type="default" r:id="rId7"/>
          <w:pgSz w:w="11520" w:h="14400" w:code="1"/>
          <w:pgMar w:top="1440" w:right="1728" w:bottom="1440" w:left="2160" w:header="720" w:footer="720" w:gutter="0"/>
          <w:pgNumType w:fmt="lowerRoman" w:start="1"/>
          <w:cols w:space="720"/>
          <w:titlePg/>
          <w:docGrid w:linePitch="360"/>
        </w:sectPr>
      </w:pPr>
    </w:p>
    <w:p w:rsidR="00D51DDD" w:rsidRPr="00CB0484" w:rsidRDefault="00D51DDD" w:rsidP="00402AB1">
      <w:pPr>
        <w:spacing w:line="360" w:lineRule="auto"/>
        <w:jc w:val="center"/>
        <w:rPr>
          <w:rFonts w:ascii="Times New Roman" w:hAnsi="Times New Roman"/>
          <w:b/>
          <w:sz w:val="24"/>
          <w:szCs w:val="24"/>
        </w:rPr>
      </w:pPr>
      <w:r w:rsidRPr="00CB0484">
        <w:rPr>
          <w:rFonts w:ascii="Times New Roman" w:hAnsi="Times New Roman"/>
          <w:b/>
          <w:sz w:val="24"/>
          <w:szCs w:val="24"/>
        </w:rPr>
        <w:lastRenderedPageBreak/>
        <w:t>CHAPTER ONE</w:t>
      </w:r>
    </w:p>
    <w:p w:rsidR="00D51DDD" w:rsidRPr="00CB0484" w:rsidRDefault="00D51DDD" w:rsidP="00402AB1">
      <w:pPr>
        <w:spacing w:line="360" w:lineRule="auto"/>
        <w:jc w:val="center"/>
        <w:rPr>
          <w:rFonts w:ascii="Times New Roman" w:hAnsi="Times New Roman"/>
          <w:b/>
          <w:sz w:val="24"/>
          <w:szCs w:val="24"/>
        </w:rPr>
      </w:pPr>
      <w:r w:rsidRPr="00CB0484">
        <w:rPr>
          <w:rFonts w:ascii="Times New Roman" w:hAnsi="Times New Roman"/>
          <w:b/>
          <w:sz w:val="24"/>
          <w:szCs w:val="24"/>
        </w:rPr>
        <w:t>INTRODUCTION</w:t>
      </w:r>
    </w:p>
    <w:p w:rsidR="00D51DDD" w:rsidRPr="00CB0484" w:rsidRDefault="00D51DDD" w:rsidP="00402AB1">
      <w:pPr>
        <w:spacing w:line="360" w:lineRule="auto"/>
        <w:jc w:val="both"/>
        <w:rPr>
          <w:rFonts w:ascii="Times New Roman" w:hAnsi="Times New Roman"/>
          <w:b/>
          <w:sz w:val="24"/>
          <w:szCs w:val="24"/>
        </w:rPr>
      </w:pPr>
      <w:r w:rsidRPr="00CB0484">
        <w:rPr>
          <w:rFonts w:ascii="Times New Roman" w:hAnsi="Times New Roman"/>
          <w:b/>
          <w:sz w:val="24"/>
          <w:szCs w:val="24"/>
        </w:rPr>
        <w:t>1.1</w:t>
      </w:r>
      <w:r w:rsidRPr="00CB0484">
        <w:rPr>
          <w:rFonts w:ascii="Times New Roman" w:hAnsi="Times New Roman"/>
          <w:b/>
          <w:sz w:val="24"/>
          <w:szCs w:val="24"/>
        </w:rPr>
        <w:tab/>
        <w:t>Background of the Study</w:t>
      </w:r>
    </w:p>
    <w:p w:rsidR="00736309" w:rsidRPr="00CB0484" w:rsidRDefault="008A4C58" w:rsidP="00402AB1">
      <w:pPr>
        <w:spacing w:line="360" w:lineRule="auto"/>
        <w:jc w:val="both"/>
        <w:rPr>
          <w:rFonts w:ascii="Times New Roman" w:hAnsi="Times New Roman"/>
          <w:sz w:val="24"/>
          <w:szCs w:val="24"/>
        </w:rPr>
      </w:pPr>
      <w:r w:rsidRPr="00CB0484">
        <w:rPr>
          <w:rFonts w:ascii="Times New Roman" w:hAnsi="Times New Roman"/>
          <w:sz w:val="24"/>
          <w:szCs w:val="24"/>
        </w:rPr>
        <w:t>Internet banking has become a very important aspect of today’s banking and financial services delivery in Nigeria in particular and the world at large. In recent years, the advancement of technological developments in information technology has led to the evolution of e-banking in the banking industry (Awoniyi, 2022). This evolution has fundamentally transformed the way banks traditionally conduct their businesses and the ways customer perform their banking activities (Oniore and Okoli, 2019). Today, e-banking has experienced phenomenal growth and has become one of the avenues for banks to deliver their products and services. Banking has come a long way from the time of ledger cards and other manual filing systems. Most banks today have electronics systems to handle their daily voluminous task of information retrieval storage and processing (Ighoroje and Okoroyibo, 2020). When customers open accounts, they received passbook from the banks with which the account would be operated and when it is a current account, they received cheque books for the same purpose. Banking industry of the 21st century operates in a complex and competitive environment characterized by these changing conditions and highly unpredictable economic climate (Okonkwo and Ekwueme, 2022).</w:t>
      </w:r>
    </w:p>
    <w:p w:rsidR="008A4C58" w:rsidRPr="00CB0484" w:rsidRDefault="008A4C58"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Internet banking system in Nigeria have over the time been using electronic and telecommunication networks to deliver a wide range of value-added products and services (Amaduche, Adesanya and Adediji, 2020). Managers in banking industry in Nigeria cannot ignore information and technology systems because they play a critical role in current banking system (Obi-Nwosu, </w:t>
      </w:r>
      <w:r w:rsidRPr="00CB0484">
        <w:rPr>
          <w:rFonts w:ascii="Times New Roman" w:hAnsi="Times New Roman"/>
          <w:sz w:val="24"/>
          <w:szCs w:val="24"/>
        </w:rPr>
        <w:lastRenderedPageBreak/>
        <w:t>Onuoha and Okoye, 2021). They pointed out that the entire cash flow of most banks is linked to information systems. The world has witnessed tremendous expansion and development in the recent years, particularly in information communication technology (ICT). This has prompted banks to exploit this development to communicate data and information through modern technology and the internet with the intention of providing broader benefits to customers for the pursuit of excellence in service (Morufu, 2016)</w:t>
      </w:r>
    </w:p>
    <w:p w:rsidR="008A4C58" w:rsidRPr="00CB0484" w:rsidRDefault="008A4C58" w:rsidP="00402AB1">
      <w:pPr>
        <w:spacing w:line="360" w:lineRule="auto"/>
        <w:jc w:val="both"/>
        <w:rPr>
          <w:rFonts w:ascii="Times New Roman" w:hAnsi="Times New Roman"/>
          <w:sz w:val="24"/>
          <w:szCs w:val="24"/>
        </w:rPr>
      </w:pPr>
      <w:r w:rsidRPr="00CB0484">
        <w:rPr>
          <w:rFonts w:ascii="Times New Roman" w:hAnsi="Times New Roman"/>
          <w:sz w:val="24"/>
          <w:szCs w:val="24"/>
        </w:rPr>
        <w:t>Before the introduction of internet banking systems, the use of raw cash transactions bred armed robbery and corruption through the ‘cash and carry syndrome’ usually linked with the swift movement of “Ghana-must-go-bags” by some individuals (Ighoroje and Okoroyibo, 2020). For many years, bankers, technologist specialists, entrepreneurs and others have advocated for the replacement of physical cash and the introduction of more flexible, efficient and cost-effective banking operations. Countless conferences and seminars have been held to discuss the concept of cashless, chequeless society as well as means of increasing effectiveness and efficiency in the banking operations. This caused the introduction of internet banking to help individual customers and companies as well as banks themselves in eliminating or reducing some of the problems. Today the ATM, Mobile, Web, and POS are major e-payment instruments currently in use in Nigeria (Osang, 2017). In the recent years, internet banking is viewed as a driving force that is changing the landscape of the banking industry. E-banking has blurred the boundaries between different financial institutions, enabled new financial products and services and made existing financial services available in different packages (Awoniyi, 2022).</w:t>
      </w:r>
    </w:p>
    <w:p w:rsidR="008A4C58" w:rsidRPr="00CB0484" w:rsidRDefault="008A4C58"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The significance of internet banking in enhancing the performance of deposit money banks in Nigeria cannot be overstated. However, despite its undeniable benefits, internet banking in Nigeria is not without its challenges (Nwankwo </w:t>
      </w:r>
      <w:r w:rsidRPr="00CB0484">
        <w:rPr>
          <w:rFonts w:ascii="Times New Roman" w:hAnsi="Times New Roman"/>
          <w:sz w:val="24"/>
          <w:szCs w:val="24"/>
        </w:rPr>
        <w:lastRenderedPageBreak/>
        <w:t>and Agbo, 2021). Members of the public and bankers alike have expressed serious concerns about the issues of hackers, internet fraud and low supply of electricity these hinder internet banking operations in the country as they are posing big threat and are impeding the progress of banking in Nigeria. Again, poor network conditions pose a significant threat to successful e-payment systems (Amaduche, Adesanya and Adediji, 2020). As a result, many businessmen still prefer cash transactions to electronic payments because they are not reflected in their accounts instantly, and do not adhere to the cash and carry business principle. This puts customers at risk of armed robbery and internet fraud (Awoniyi, 2022). Many customers also prefer face-to-face transactions due to lack of trust in the online environment (Okonkwo and Ekwueme, 2022). All these made the government loose potential tax income, and banks transaction fees is drastically reduced. The aim of this study is to assess the effect of WebPay and POS Terminal on the total deposits of deposit money banks in Nigeria.</w:t>
      </w:r>
    </w:p>
    <w:p w:rsidR="00913D06" w:rsidRPr="00CB0484" w:rsidRDefault="00913D06" w:rsidP="00402AB1">
      <w:pPr>
        <w:spacing w:line="360" w:lineRule="auto"/>
        <w:jc w:val="both"/>
        <w:rPr>
          <w:rFonts w:ascii="Times New Roman" w:hAnsi="Times New Roman"/>
          <w:b/>
          <w:sz w:val="24"/>
          <w:szCs w:val="24"/>
        </w:rPr>
      </w:pPr>
      <w:r w:rsidRPr="00CB0484">
        <w:rPr>
          <w:rFonts w:ascii="Times New Roman" w:hAnsi="Times New Roman"/>
          <w:b/>
          <w:sz w:val="24"/>
          <w:szCs w:val="24"/>
        </w:rPr>
        <w:t>1.2</w:t>
      </w:r>
      <w:r w:rsidRPr="00CB0484">
        <w:rPr>
          <w:rFonts w:ascii="Times New Roman" w:hAnsi="Times New Roman"/>
          <w:b/>
          <w:sz w:val="24"/>
          <w:szCs w:val="24"/>
        </w:rPr>
        <w:tab/>
        <w:t>Statement of the Problem</w:t>
      </w:r>
    </w:p>
    <w:p w:rsidR="00480EAE" w:rsidRPr="00CB0484" w:rsidRDefault="00480EAE" w:rsidP="00402AB1">
      <w:pPr>
        <w:pStyle w:val="NormalWeb"/>
        <w:spacing w:line="360" w:lineRule="auto"/>
        <w:jc w:val="both"/>
      </w:pPr>
      <w:r w:rsidRPr="00CB0484">
        <w:t xml:space="preserve">The banking sector has witnessed significant technological advancements in recent years, with internet banking emerging as a critical innovation reshaping financial service delivery. Internet banking offers a platform for customers to perform transactions, access account information, and manage their finances online, thus reducing the need for physical visits to banking halls (Auta, 2010). Despite its growing adoption, some deposit money banks in Nigeria, including Zenith Bank, struggle with leveraging this technology to significantly enhance profitability. Challenges such as cybersecurity risks, low internet penetration, poor digital literacy, and customers’ preference for traditional banking methods have limited the impact of internet banking on bank revenues (Ezeoha, 2011). This raises questions about whether internet banking is </w:t>
      </w:r>
      <w:r w:rsidRPr="00CB0484">
        <w:lastRenderedPageBreak/>
        <w:t>adequately driving profitability or if it merely serves as a competitive necessity in the Nigerian banking industry.</w:t>
      </w:r>
    </w:p>
    <w:p w:rsidR="00480EAE" w:rsidRPr="00CB0484" w:rsidRDefault="00480EAE" w:rsidP="00402AB1">
      <w:pPr>
        <w:pStyle w:val="NormalWeb"/>
        <w:spacing w:line="360" w:lineRule="auto"/>
        <w:jc w:val="both"/>
      </w:pPr>
      <w:r w:rsidRPr="00CB0484">
        <w:t>Furthermore, there is a noticeable gap in research exploring how internet banking influences the profitability of individual deposit money banks, particularly in the context of Zenith Bank PLC. While studies have been conducted on the benefits and challenges of internet banking in Nigeria, limited attention has been given to its direct impact on the profitability of banks at the regional level (Adewoye, 2013). This study, therefore, seeks to bridge this gap by examining how internet banking affects the profitability of Zenith Bank PLC in Ilorin. It aims to evaluate the extent to which this technological innovation contributes to cost reduction, revenue generation, and customer satisfaction, thereby addressing the broader implications for the Nigerian banking industry.</w:t>
      </w:r>
    </w:p>
    <w:p w:rsidR="00402AB1" w:rsidRPr="00CB0484" w:rsidRDefault="00402AB1" w:rsidP="00402AB1">
      <w:pPr>
        <w:pStyle w:val="Heading3"/>
        <w:spacing w:line="360" w:lineRule="auto"/>
        <w:jc w:val="both"/>
        <w:rPr>
          <w:sz w:val="24"/>
          <w:szCs w:val="24"/>
        </w:rPr>
      </w:pPr>
      <w:r w:rsidRPr="00CB0484">
        <w:rPr>
          <w:rStyle w:val="Strong"/>
          <w:b/>
          <w:bCs/>
          <w:sz w:val="24"/>
          <w:szCs w:val="24"/>
        </w:rPr>
        <w:t>1.3</w:t>
      </w:r>
      <w:r w:rsidRPr="00CB0484">
        <w:rPr>
          <w:rStyle w:val="Strong"/>
          <w:b/>
          <w:bCs/>
          <w:sz w:val="24"/>
          <w:szCs w:val="24"/>
        </w:rPr>
        <w:tab/>
        <w:t>Research Questions</w:t>
      </w:r>
    </w:p>
    <w:p w:rsidR="00402AB1" w:rsidRPr="00CB0484" w:rsidRDefault="00402AB1" w:rsidP="00E6733C">
      <w:pPr>
        <w:numPr>
          <w:ilvl w:val="0"/>
          <w:numId w:val="8"/>
        </w:num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 xml:space="preserve">What is the </w:t>
      </w:r>
      <w:r w:rsidR="00643708" w:rsidRPr="00CB0484">
        <w:rPr>
          <w:rFonts w:ascii="Times New Roman" w:hAnsi="Times New Roman"/>
          <w:sz w:val="24"/>
          <w:szCs w:val="24"/>
        </w:rPr>
        <w:t xml:space="preserve">impact of </w:t>
      </w:r>
      <w:r w:rsidRPr="00CB0484">
        <w:rPr>
          <w:rFonts w:ascii="Times New Roman" w:hAnsi="Times New Roman"/>
          <w:sz w:val="24"/>
          <w:szCs w:val="24"/>
        </w:rPr>
        <w:t>internet banking</w:t>
      </w:r>
      <w:r w:rsidR="00B52C32" w:rsidRPr="00CB0484">
        <w:rPr>
          <w:rFonts w:ascii="Times New Roman" w:hAnsi="Times New Roman"/>
          <w:sz w:val="24"/>
          <w:szCs w:val="24"/>
        </w:rPr>
        <w:t xml:space="preserve"> on Deposit Money Bank</w:t>
      </w:r>
      <w:r w:rsidR="002C21C0" w:rsidRPr="00CB0484">
        <w:rPr>
          <w:rFonts w:ascii="Times New Roman" w:hAnsi="Times New Roman"/>
          <w:sz w:val="24"/>
          <w:szCs w:val="24"/>
        </w:rPr>
        <w:t>s</w:t>
      </w:r>
      <w:r w:rsidRPr="00CB0484">
        <w:rPr>
          <w:rFonts w:ascii="Times New Roman" w:hAnsi="Times New Roman"/>
          <w:sz w:val="24"/>
          <w:szCs w:val="24"/>
        </w:rPr>
        <w:t>?</w:t>
      </w:r>
    </w:p>
    <w:p w:rsidR="00402AB1" w:rsidRPr="00CB0484" w:rsidRDefault="00402AB1" w:rsidP="00E6733C">
      <w:pPr>
        <w:numPr>
          <w:ilvl w:val="0"/>
          <w:numId w:val="8"/>
        </w:num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 xml:space="preserve">How does internet banking impact cost reduction in banking operations </w:t>
      </w:r>
      <w:r w:rsidR="00B52C32" w:rsidRPr="00CB0484">
        <w:rPr>
          <w:rFonts w:ascii="Times New Roman" w:hAnsi="Times New Roman"/>
          <w:sz w:val="24"/>
          <w:szCs w:val="24"/>
        </w:rPr>
        <w:t>on Deposit Money Bank</w:t>
      </w:r>
      <w:r w:rsidR="002C21C0" w:rsidRPr="00CB0484">
        <w:rPr>
          <w:rFonts w:ascii="Times New Roman" w:hAnsi="Times New Roman"/>
          <w:sz w:val="24"/>
          <w:szCs w:val="24"/>
        </w:rPr>
        <w:t>s</w:t>
      </w:r>
      <w:r w:rsidR="00B52C32" w:rsidRPr="00CB0484">
        <w:rPr>
          <w:rFonts w:ascii="Times New Roman" w:hAnsi="Times New Roman"/>
          <w:sz w:val="24"/>
          <w:szCs w:val="24"/>
        </w:rPr>
        <w:t>?</w:t>
      </w:r>
    </w:p>
    <w:p w:rsidR="00402AB1" w:rsidRPr="00CB0484" w:rsidRDefault="00402AB1" w:rsidP="00E6733C">
      <w:pPr>
        <w:numPr>
          <w:ilvl w:val="0"/>
          <w:numId w:val="8"/>
        </w:num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 xml:space="preserve">What is the effect of internet banking on customer satisfaction and its contribution to </w:t>
      </w:r>
      <w:r w:rsidR="002C21C0" w:rsidRPr="00CB0484">
        <w:rPr>
          <w:rFonts w:ascii="Times New Roman" w:hAnsi="Times New Roman"/>
          <w:sz w:val="24"/>
          <w:szCs w:val="24"/>
        </w:rPr>
        <w:t>Deposit Money Banks?</w:t>
      </w:r>
    </w:p>
    <w:p w:rsidR="00480EAE" w:rsidRPr="00CB0484" w:rsidRDefault="00E6733C" w:rsidP="00402AB1">
      <w:pPr>
        <w:pStyle w:val="Heading3"/>
        <w:spacing w:line="360" w:lineRule="auto"/>
        <w:jc w:val="both"/>
        <w:rPr>
          <w:rStyle w:val="Strong"/>
          <w:b/>
          <w:bCs/>
          <w:sz w:val="24"/>
          <w:szCs w:val="24"/>
        </w:rPr>
      </w:pPr>
      <w:r w:rsidRPr="00CB0484">
        <w:rPr>
          <w:rStyle w:val="Strong"/>
          <w:b/>
          <w:bCs/>
          <w:sz w:val="24"/>
          <w:szCs w:val="24"/>
        </w:rPr>
        <w:t>1.4</w:t>
      </w:r>
      <w:r w:rsidRPr="00CB0484">
        <w:rPr>
          <w:rStyle w:val="Strong"/>
          <w:b/>
          <w:bCs/>
          <w:sz w:val="24"/>
          <w:szCs w:val="24"/>
        </w:rPr>
        <w:tab/>
      </w:r>
      <w:r w:rsidR="00480EAE" w:rsidRPr="00CB0484">
        <w:rPr>
          <w:rStyle w:val="Strong"/>
          <w:b/>
          <w:bCs/>
          <w:sz w:val="24"/>
          <w:szCs w:val="24"/>
        </w:rPr>
        <w:t>Objectives of the Study</w:t>
      </w:r>
    </w:p>
    <w:p w:rsidR="002C21C0" w:rsidRPr="00CB0484" w:rsidRDefault="002C21C0" w:rsidP="00402AB1">
      <w:pPr>
        <w:pStyle w:val="Heading3"/>
        <w:spacing w:line="360" w:lineRule="auto"/>
        <w:jc w:val="both"/>
        <w:rPr>
          <w:sz w:val="24"/>
          <w:szCs w:val="24"/>
        </w:rPr>
      </w:pPr>
      <w:r w:rsidRPr="00CB0484">
        <w:rPr>
          <w:rStyle w:val="Strong"/>
          <w:b/>
          <w:bCs/>
          <w:sz w:val="24"/>
          <w:szCs w:val="24"/>
        </w:rPr>
        <w:t>The main objectives of this research work is to examine</w:t>
      </w:r>
      <w:r w:rsidR="00E122DD" w:rsidRPr="00CB0484">
        <w:rPr>
          <w:rStyle w:val="Strong"/>
          <w:b/>
          <w:bCs/>
          <w:sz w:val="24"/>
          <w:szCs w:val="24"/>
        </w:rPr>
        <w:t>;</w:t>
      </w:r>
    </w:p>
    <w:p w:rsidR="00480EAE" w:rsidRPr="00CB0484" w:rsidRDefault="000E1F7C" w:rsidP="0019779E">
      <w:pPr>
        <w:numPr>
          <w:ilvl w:val="0"/>
          <w:numId w:val="9"/>
        </w:num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 xml:space="preserve">examine </w:t>
      </w:r>
      <w:r w:rsidR="00480EAE" w:rsidRPr="00CB0484">
        <w:rPr>
          <w:rFonts w:ascii="Times New Roman" w:hAnsi="Times New Roman"/>
          <w:sz w:val="24"/>
          <w:szCs w:val="24"/>
        </w:rPr>
        <w:t xml:space="preserve">the </w:t>
      </w:r>
      <w:r w:rsidR="00E122DD" w:rsidRPr="00CB0484">
        <w:rPr>
          <w:rFonts w:ascii="Times New Roman" w:hAnsi="Times New Roman"/>
          <w:sz w:val="24"/>
          <w:szCs w:val="24"/>
        </w:rPr>
        <w:t>impact of internet banking on Deposit Money Bank</w:t>
      </w:r>
      <w:r w:rsidR="0019674F" w:rsidRPr="00CB0484">
        <w:rPr>
          <w:rFonts w:ascii="Times New Roman" w:hAnsi="Times New Roman"/>
          <w:sz w:val="24"/>
          <w:szCs w:val="24"/>
        </w:rPr>
        <w:t>;</w:t>
      </w:r>
    </w:p>
    <w:p w:rsidR="0019674F" w:rsidRPr="00CB0484" w:rsidRDefault="000E1F7C" w:rsidP="0019779E">
      <w:pPr>
        <w:numPr>
          <w:ilvl w:val="0"/>
          <w:numId w:val="9"/>
        </w:num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 xml:space="preserve">access </w:t>
      </w:r>
      <w:r w:rsidR="0019674F" w:rsidRPr="00CB0484">
        <w:rPr>
          <w:rFonts w:ascii="Times New Roman" w:hAnsi="Times New Roman"/>
          <w:sz w:val="24"/>
          <w:szCs w:val="24"/>
        </w:rPr>
        <w:t>the impact of internet banking on cost reduction in banking operations on Deposit Money Bank</w:t>
      </w:r>
      <w:r w:rsidR="00005C11" w:rsidRPr="00CB0484">
        <w:rPr>
          <w:rFonts w:ascii="Times New Roman" w:hAnsi="Times New Roman"/>
          <w:sz w:val="24"/>
          <w:szCs w:val="24"/>
        </w:rPr>
        <w:t>;</w:t>
      </w:r>
    </w:p>
    <w:p w:rsidR="00480EAE" w:rsidRPr="00CB0484" w:rsidRDefault="00480EAE" w:rsidP="0019779E">
      <w:pPr>
        <w:numPr>
          <w:ilvl w:val="0"/>
          <w:numId w:val="9"/>
        </w:num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lastRenderedPageBreak/>
        <w:t xml:space="preserve">evaluate the effect of internet banking on customer satisfaction and its contribution to </w:t>
      </w:r>
      <w:r w:rsidR="000E1F7C" w:rsidRPr="00CB0484">
        <w:rPr>
          <w:rFonts w:ascii="Times New Roman" w:hAnsi="Times New Roman"/>
          <w:sz w:val="24"/>
          <w:szCs w:val="24"/>
        </w:rPr>
        <w:t>Deposit Money Bank</w:t>
      </w:r>
      <w:r w:rsidRPr="00CB0484">
        <w:rPr>
          <w:rFonts w:ascii="Times New Roman" w:hAnsi="Times New Roman"/>
          <w:sz w:val="24"/>
          <w:szCs w:val="24"/>
        </w:rPr>
        <w:t>.</w:t>
      </w:r>
    </w:p>
    <w:p w:rsidR="00480EAE" w:rsidRPr="00CB0484" w:rsidRDefault="00456B07" w:rsidP="00402AB1">
      <w:pPr>
        <w:pStyle w:val="Heading3"/>
        <w:spacing w:line="360" w:lineRule="auto"/>
        <w:jc w:val="both"/>
        <w:rPr>
          <w:sz w:val="24"/>
          <w:szCs w:val="24"/>
        </w:rPr>
      </w:pPr>
      <w:r w:rsidRPr="00CB0484">
        <w:rPr>
          <w:rStyle w:val="Strong"/>
          <w:b/>
          <w:bCs/>
          <w:sz w:val="24"/>
          <w:szCs w:val="24"/>
        </w:rPr>
        <w:t>1.5</w:t>
      </w:r>
      <w:r w:rsidRPr="00CB0484">
        <w:rPr>
          <w:rStyle w:val="Strong"/>
          <w:b/>
          <w:bCs/>
          <w:sz w:val="24"/>
          <w:szCs w:val="24"/>
        </w:rPr>
        <w:tab/>
        <w:t>Research Hypothesi</w:t>
      </w:r>
      <w:r w:rsidR="00480EAE" w:rsidRPr="00CB0484">
        <w:rPr>
          <w:rStyle w:val="Strong"/>
          <w:b/>
          <w:bCs/>
          <w:sz w:val="24"/>
          <w:szCs w:val="24"/>
        </w:rPr>
        <w:t>s</w:t>
      </w:r>
    </w:p>
    <w:p w:rsidR="00456B07" w:rsidRPr="00CB0484" w:rsidRDefault="00456B07" w:rsidP="00402AB1">
      <w:pPr>
        <w:spacing w:before="100" w:beforeAutospacing="1" w:after="100" w:afterAutospacing="1" w:line="360" w:lineRule="auto"/>
        <w:jc w:val="both"/>
        <w:rPr>
          <w:rFonts w:ascii="Times New Roman" w:hAnsi="Times New Roman"/>
          <w:b/>
          <w:bCs/>
          <w:sz w:val="24"/>
          <w:szCs w:val="24"/>
        </w:rPr>
      </w:pPr>
      <w:r w:rsidRPr="00CB0484">
        <w:rPr>
          <w:rFonts w:ascii="Times New Roman" w:hAnsi="Times New Roman"/>
          <w:b/>
          <w:bCs/>
          <w:sz w:val="24"/>
          <w:szCs w:val="24"/>
        </w:rPr>
        <w:t xml:space="preserve">Research Hypothesis </w:t>
      </w:r>
    </w:p>
    <w:p w:rsidR="00480EAE" w:rsidRPr="00CB0484" w:rsidRDefault="004004BA" w:rsidP="00402AB1">
      <w:pPr>
        <w:spacing w:before="100" w:beforeAutospacing="1" w:after="100" w:afterAutospacing="1" w:line="360" w:lineRule="auto"/>
        <w:jc w:val="both"/>
        <w:rPr>
          <w:rFonts w:ascii="Times New Roman" w:hAnsi="Times New Roman"/>
          <w:sz w:val="24"/>
          <w:szCs w:val="24"/>
        </w:rPr>
      </w:pPr>
      <w:r w:rsidRPr="00CB0484">
        <w:rPr>
          <w:rStyle w:val="Strong"/>
          <w:rFonts w:ascii="Times New Roman" w:hAnsi="Times New Roman"/>
          <w:sz w:val="24"/>
          <w:szCs w:val="24"/>
        </w:rPr>
        <w:t>H₀₁</w:t>
      </w:r>
      <w:r w:rsidR="00480EAE" w:rsidRPr="00CB0484">
        <w:rPr>
          <w:rStyle w:val="Strong"/>
          <w:rFonts w:ascii="Times New Roman" w:hAnsi="Times New Roman"/>
          <w:sz w:val="24"/>
          <w:szCs w:val="24"/>
        </w:rPr>
        <w:t>:</w:t>
      </w:r>
      <w:r w:rsidR="00480EAE" w:rsidRPr="00CB0484">
        <w:rPr>
          <w:rFonts w:ascii="Times New Roman" w:hAnsi="Times New Roman"/>
          <w:sz w:val="24"/>
          <w:szCs w:val="24"/>
        </w:rPr>
        <w:t xml:space="preserve"> </w:t>
      </w:r>
      <w:r w:rsidRPr="00CB0484">
        <w:rPr>
          <w:rFonts w:ascii="Times New Roman" w:hAnsi="Times New Roman"/>
          <w:sz w:val="24"/>
          <w:szCs w:val="24"/>
        </w:rPr>
        <w:tab/>
      </w:r>
      <w:r w:rsidR="00005C11" w:rsidRPr="00CB0484">
        <w:rPr>
          <w:rFonts w:ascii="Times New Roman" w:hAnsi="Times New Roman"/>
          <w:sz w:val="24"/>
          <w:szCs w:val="24"/>
        </w:rPr>
        <w:t xml:space="preserve">Internet banking does not </w:t>
      </w:r>
      <w:r w:rsidR="009B5E85" w:rsidRPr="00CB0484">
        <w:rPr>
          <w:rFonts w:ascii="Times New Roman" w:hAnsi="Times New Roman"/>
          <w:sz w:val="24"/>
          <w:szCs w:val="24"/>
        </w:rPr>
        <w:t>significant impact on Deposit Money Bank.</w:t>
      </w:r>
    </w:p>
    <w:p w:rsidR="00480EAE" w:rsidRPr="00CB0484" w:rsidRDefault="004004BA" w:rsidP="00402AB1">
      <w:pPr>
        <w:spacing w:before="100" w:beforeAutospacing="1" w:after="100" w:afterAutospacing="1" w:line="360" w:lineRule="auto"/>
        <w:jc w:val="both"/>
        <w:rPr>
          <w:rFonts w:ascii="Times New Roman" w:hAnsi="Times New Roman"/>
          <w:sz w:val="24"/>
          <w:szCs w:val="24"/>
        </w:rPr>
      </w:pPr>
      <w:r w:rsidRPr="00CB0484">
        <w:rPr>
          <w:rStyle w:val="Strong"/>
          <w:rFonts w:ascii="Times New Roman" w:hAnsi="Times New Roman"/>
          <w:sz w:val="24"/>
          <w:szCs w:val="24"/>
        </w:rPr>
        <w:t>H₀₂</w:t>
      </w:r>
      <w:r w:rsidR="00480EAE" w:rsidRPr="00CB0484">
        <w:rPr>
          <w:rStyle w:val="Strong"/>
          <w:rFonts w:ascii="Times New Roman" w:hAnsi="Times New Roman"/>
          <w:sz w:val="24"/>
          <w:szCs w:val="24"/>
        </w:rPr>
        <w:t>:</w:t>
      </w:r>
      <w:r w:rsidR="00480EAE" w:rsidRPr="00CB0484">
        <w:rPr>
          <w:rFonts w:ascii="Times New Roman" w:hAnsi="Times New Roman"/>
          <w:sz w:val="24"/>
          <w:szCs w:val="24"/>
        </w:rPr>
        <w:t xml:space="preserve"> Internet banking does not significantly impact cost reduction in banking operations </w:t>
      </w:r>
      <w:r w:rsidR="00005C11" w:rsidRPr="00CB0484">
        <w:rPr>
          <w:rFonts w:ascii="Times New Roman" w:hAnsi="Times New Roman"/>
          <w:sz w:val="24"/>
          <w:szCs w:val="24"/>
        </w:rPr>
        <w:t>Deposit Money Bank</w:t>
      </w:r>
    </w:p>
    <w:p w:rsidR="00480EAE" w:rsidRPr="00CB0484" w:rsidRDefault="004004BA" w:rsidP="00402AB1">
      <w:pPr>
        <w:pStyle w:val="NormalWeb"/>
        <w:spacing w:line="360" w:lineRule="auto"/>
        <w:jc w:val="both"/>
      </w:pPr>
      <w:r w:rsidRPr="00CB0484">
        <w:rPr>
          <w:rStyle w:val="Strong"/>
        </w:rPr>
        <w:t>H₀₃</w:t>
      </w:r>
      <w:r w:rsidR="00480EAE" w:rsidRPr="00CB0484">
        <w:rPr>
          <w:rStyle w:val="Strong"/>
        </w:rPr>
        <w:t>:</w:t>
      </w:r>
      <w:r w:rsidR="00480EAE" w:rsidRPr="00CB0484">
        <w:t xml:space="preserve"> Internet banking does not have a significant effect on customer satisfaction and its contribution to </w:t>
      </w:r>
      <w:r w:rsidR="00005C11" w:rsidRPr="00CB0484">
        <w:t>Deposit Money Bank</w:t>
      </w:r>
      <w:r w:rsidR="00480EAE" w:rsidRPr="00CB0484">
        <w:t>.</w:t>
      </w:r>
    </w:p>
    <w:p w:rsidR="0026603D" w:rsidRPr="00CB0484" w:rsidRDefault="0026603D" w:rsidP="00402AB1">
      <w:pPr>
        <w:spacing w:before="100" w:beforeAutospacing="1" w:after="100" w:afterAutospacing="1" w:line="360" w:lineRule="auto"/>
        <w:jc w:val="both"/>
        <w:outlineLvl w:val="2"/>
        <w:rPr>
          <w:rFonts w:ascii="Times New Roman" w:hAnsi="Times New Roman"/>
          <w:b/>
          <w:bCs/>
          <w:sz w:val="24"/>
          <w:szCs w:val="24"/>
        </w:rPr>
      </w:pPr>
      <w:r w:rsidRPr="00CB0484">
        <w:rPr>
          <w:rFonts w:ascii="Times New Roman" w:hAnsi="Times New Roman"/>
          <w:b/>
          <w:bCs/>
          <w:sz w:val="24"/>
          <w:szCs w:val="24"/>
        </w:rPr>
        <w:t>1.6</w:t>
      </w:r>
      <w:r w:rsidRPr="00CB0484">
        <w:rPr>
          <w:rFonts w:ascii="Times New Roman" w:hAnsi="Times New Roman"/>
          <w:b/>
          <w:bCs/>
          <w:sz w:val="24"/>
          <w:szCs w:val="24"/>
        </w:rPr>
        <w:tab/>
        <w:t>Significance of the Study</w:t>
      </w:r>
    </w:p>
    <w:p w:rsidR="0026603D" w:rsidRPr="00CB0484" w:rsidRDefault="0026603D" w:rsidP="00402AB1">
      <w:p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This study is significant as it provides insights into the role of internet banking in enhancing the profitability of deposit money banks in Nigeria, with specific reference to Zenith Bank PLC, Ilorin. In an era where technological advancements are rapidly reshaping the banking industry, understanding the financial implications of adopting internet banking is crucial for bank management. The findings will help Zenith Bank PLC identify the strengths and weaknesses of their internet banking system, enabling them to optimize its usage for improved customer satisfaction, cost reduction, and revenue generation.</w:t>
      </w:r>
    </w:p>
    <w:p w:rsidR="0026603D" w:rsidRPr="00CB0484" w:rsidRDefault="0026603D" w:rsidP="00402AB1">
      <w:p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 xml:space="preserve">Additionally, the study will benefit policymakers by providing evidence-based recommendations to formulate policies that promote the adoption of secure and efficient internet banking systems. Researchers and academicians will also find </w:t>
      </w:r>
      <w:r w:rsidRPr="00CB0484">
        <w:rPr>
          <w:rFonts w:ascii="Times New Roman" w:hAnsi="Times New Roman"/>
          <w:sz w:val="24"/>
          <w:szCs w:val="24"/>
        </w:rPr>
        <w:lastRenderedPageBreak/>
        <w:t>this study valuable as it adds to the body of knowledge on the relationship between technology adoption and financial performance in the banking sector. By addressing gaps in existing literature, the study serves as a foundation for further research on technological innovations and profitability in financial institutions.</w:t>
      </w:r>
    </w:p>
    <w:p w:rsidR="00480EAE" w:rsidRPr="00CB0484" w:rsidRDefault="00BB0BC8" w:rsidP="00402AB1">
      <w:pPr>
        <w:pStyle w:val="NormalWeb"/>
        <w:spacing w:line="360" w:lineRule="auto"/>
        <w:jc w:val="both"/>
      </w:pPr>
      <w:r w:rsidRPr="00CB0484">
        <w:rPr>
          <w:rStyle w:val="Strong"/>
        </w:rPr>
        <w:t>1.7</w:t>
      </w:r>
      <w:r w:rsidRPr="00CB0484">
        <w:rPr>
          <w:rStyle w:val="Strong"/>
        </w:rPr>
        <w:tab/>
      </w:r>
      <w:r w:rsidR="00480EAE" w:rsidRPr="00CB0484">
        <w:rPr>
          <w:rStyle w:val="Strong"/>
        </w:rPr>
        <w:t>Scope and Limitations of the Study</w:t>
      </w:r>
    </w:p>
    <w:p w:rsidR="00480EAE" w:rsidRPr="00CB0484" w:rsidRDefault="00480EAE" w:rsidP="00402AB1">
      <w:pPr>
        <w:pStyle w:val="NormalWeb"/>
        <w:spacing w:line="360" w:lineRule="auto"/>
        <w:jc w:val="both"/>
      </w:pPr>
      <w:r w:rsidRPr="00CB0484">
        <w:t>This study focuses on examining the impact of internet banking on the profitability of deposit money banks in Nigeria, with specific reference to Zenith Bank PLC, Ilorin. The scope covers the relationship between internet banking adoption, cost reduction in banking operations, and customer satisfaction as they relate to profitability. The study will utilize data from bank staff and customers in Ilorin to provide relevant insights. However, the research is limited by factors such as the unavailability of certain financial records due to confidentiality, potential response bias from participants, and the geographical restriction to Ilorin, which may limit the generalizability of findings to other branches or banks in Nigeria. Despite these limitations, the study aims to provide meaningful contributions to the understanding of internet banking's influence on profitability in the Nigerian banking sector.</w:t>
      </w:r>
    </w:p>
    <w:p w:rsidR="00480EAE" w:rsidRPr="00CB0484" w:rsidRDefault="00BB0BC8" w:rsidP="00402AB1">
      <w:pPr>
        <w:pStyle w:val="NormalWeb"/>
        <w:spacing w:line="360" w:lineRule="auto"/>
        <w:jc w:val="both"/>
      </w:pPr>
      <w:r w:rsidRPr="00CB0484">
        <w:rPr>
          <w:rStyle w:val="Strong"/>
        </w:rPr>
        <w:t>1.8</w:t>
      </w:r>
      <w:r w:rsidRPr="00CB0484">
        <w:rPr>
          <w:rStyle w:val="Strong"/>
        </w:rPr>
        <w:tab/>
      </w:r>
      <w:r w:rsidR="00480EAE" w:rsidRPr="00CB0484">
        <w:rPr>
          <w:rStyle w:val="Strong"/>
        </w:rPr>
        <w:t>Definition of Terms</w:t>
      </w:r>
    </w:p>
    <w:p w:rsidR="00480EAE" w:rsidRPr="00CB0484" w:rsidRDefault="00480EAE" w:rsidP="00402AB1">
      <w:pPr>
        <w:pStyle w:val="NormalWeb"/>
        <w:spacing w:line="360" w:lineRule="auto"/>
        <w:jc w:val="both"/>
      </w:pPr>
      <w:r w:rsidRPr="00CB0484">
        <w:rPr>
          <w:rStyle w:val="Strong"/>
        </w:rPr>
        <w:t>Internet Banking</w:t>
      </w:r>
      <w:r w:rsidRPr="00CB0484">
        <w:t>: A system that allows customers to access and manage their bank accounts and perform financial transactions through an online platform without visiting a physical branch.</w:t>
      </w:r>
    </w:p>
    <w:p w:rsidR="00480EAE" w:rsidRPr="00CB0484" w:rsidRDefault="00480EAE" w:rsidP="00402AB1">
      <w:pPr>
        <w:pStyle w:val="NormalWeb"/>
        <w:spacing w:line="360" w:lineRule="auto"/>
        <w:jc w:val="both"/>
      </w:pPr>
      <w:r w:rsidRPr="00CB0484">
        <w:rPr>
          <w:rStyle w:val="Strong"/>
        </w:rPr>
        <w:t>Profitability</w:t>
      </w:r>
      <w:r w:rsidRPr="00CB0484">
        <w:t>: The ability of a bank to generate income and financial gains from its operations after covering all expenses.</w:t>
      </w:r>
    </w:p>
    <w:p w:rsidR="00480EAE" w:rsidRPr="00CB0484" w:rsidRDefault="00480EAE" w:rsidP="00402AB1">
      <w:pPr>
        <w:pStyle w:val="NormalWeb"/>
        <w:spacing w:line="360" w:lineRule="auto"/>
        <w:jc w:val="both"/>
      </w:pPr>
      <w:r w:rsidRPr="00CB0484">
        <w:rPr>
          <w:rStyle w:val="Strong"/>
        </w:rPr>
        <w:lastRenderedPageBreak/>
        <w:t>Deposit Money Bank</w:t>
      </w:r>
      <w:r w:rsidRPr="00CB0484">
        <w:t>: A financial institution authorized to accept deposits, provide loans, and offer other banking services to the public.</w:t>
      </w:r>
    </w:p>
    <w:p w:rsidR="00480EAE" w:rsidRPr="00CB0484" w:rsidRDefault="00480EAE" w:rsidP="00402AB1">
      <w:pPr>
        <w:pStyle w:val="NormalWeb"/>
        <w:spacing w:line="360" w:lineRule="auto"/>
        <w:jc w:val="both"/>
      </w:pPr>
      <w:r w:rsidRPr="00CB0484">
        <w:rPr>
          <w:rStyle w:val="Strong"/>
        </w:rPr>
        <w:t>Cost Reduction</w:t>
      </w:r>
      <w:r w:rsidRPr="00CB0484">
        <w:t>: The process of minimizing operational expenses to improve financial performance and efficiency.</w:t>
      </w:r>
    </w:p>
    <w:p w:rsidR="00480EAE" w:rsidRPr="00CB0484" w:rsidRDefault="00480EAE" w:rsidP="00402AB1">
      <w:pPr>
        <w:pStyle w:val="NormalWeb"/>
        <w:spacing w:line="360" w:lineRule="auto"/>
        <w:jc w:val="both"/>
      </w:pPr>
      <w:r w:rsidRPr="00CB0484">
        <w:rPr>
          <w:rStyle w:val="Strong"/>
        </w:rPr>
        <w:t>Customer Satisfaction</w:t>
      </w:r>
      <w:r w:rsidRPr="00CB0484">
        <w:t>: The level of contentment experienced by customers based on the quality of banking services provided and their ability to meet customer needs.</w:t>
      </w:r>
    </w:p>
    <w:p w:rsidR="00480EAE" w:rsidRPr="00CB0484" w:rsidRDefault="00480EAE" w:rsidP="00402AB1">
      <w:pPr>
        <w:pStyle w:val="NormalWeb"/>
        <w:spacing w:line="360" w:lineRule="auto"/>
        <w:jc w:val="both"/>
      </w:pPr>
      <w:r w:rsidRPr="00CB0484">
        <w:rPr>
          <w:rStyle w:val="Strong"/>
        </w:rPr>
        <w:t>Adoption</w:t>
      </w:r>
      <w:r w:rsidRPr="00CB0484">
        <w:t>: The process by which customers and banks embrace the use of internet banking as a preferred channel for financial transactions.</w:t>
      </w:r>
    </w:p>
    <w:p w:rsidR="00480EAE" w:rsidRPr="00CB0484" w:rsidRDefault="00480EAE" w:rsidP="00402AB1">
      <w:pPr>
        <w:pStyle w:val="NormalWeb"/>
        <w:spacing w:line="360" w:lineRule="auto"/>
        <w:jc w:val="both"/>
      </w:pPr>
      <w:r w:rsidRPr="00CB0484">
        <w:rPr>
          <w:rStyle w:val="Strong"/>
        </w:rPr>
        <w:t>Banking Operations</w:t>
      </w:r>
      <w:r w:rsidRPr="00CB0484">
        <w:t>: The range of activities carried out by banks to deliver financial services to customers, including account management, fund transfers, and loan processing.</w:t>
      </w:r>
    </w:p>
    <w:p w:rsidR="00480EAE" w:rsidRPr="00CB0484" w:rsidRDefault="00480EAE" w:rsidP="00402AB1">
      <w:pPr>
        <w:pStyle w:val="NormalWeb"/>
        <w:spacing w:line="360" w:lineRule="auto"/>
        <w:jc w:val="both"/>
      </w:pPr>
      <w:r w:rsidRPr="00CB0484">
        <w:rPr>
          <w:rStyle w:val="Strong"/>
        </w:rPr>
        <w:t>Cybersecurity</w:t>
      </w:r>
      <w:r w:rsidRPr="00CB0484">
        <w:t>: The measures taken to protect online banking platforms from unauthorized access, fraud, and data breaches.</w:t>
      </w:r>
    </w:p>
    <w:p w:rsidR="00480EAE" w:rsidRPr="00CB0484" w:rsidRDefault="00480EAE" w:rsidP="00402AB1">
      <w:pPr>
        <w:pStyle w:val="NormalWeb"/>
        <w:spacing w:line="360" w:lineRule="auto"/>
        <w:jc w:val="both"/>
      </w:pPr>
      <w:r w:rsidRPr="00CB0484">
        <w:rPr>
          <w:rStyle w:val="Strong"/>
        </w:rPr>
        <w:t>Service Delivery</w:t>
      </w:r>
      <w:r w:rsidRPr="00CB0484">
        <w:t>: The provision of banking services to customers in a manner that meets their expectations in terms of quality, speed, and reliability.</w:t>
      </w:r>
    </w:p>
    <w:p w:rsidR="00480EAE" w:rsidRPr="00CB0484" w:rsidRDefault="00480EAE" w:rsidP="00402AB1">
      <w:pPr>
        <w:pStyle w:val="NormalWeb"/>
        <w:spacing w:line="360" w:lineRule="auto"/>
        <w:jc w:val="both"/>
      </w:pPr>
      <w:r w:rsidRPr="00CB0484">
        <w:rPr>
          <w:rStyle w:val="Strong"/>
        </w:rPr>
        <w:t>Financial Performance</w:t>
      </w:r>
      <w:r w:rsidRPr="00CB0484">
        <w:t>: An assessment of how well a bank uses its assets and revenues to generate profits and achieve financial stability.</w:t>
      </w:r>
    </w:p>
    <w:p w:rsidR="00480EAE" w:rsidRPr="00CB0484" w:rsidRDefault="00BB0BC8" w:rsidP="00402AB1">
      <w:pPr>
        <w:pStyle w:val="NormalWeb"/>
        <w:spacing w:line="360" w:lineRule="auto"/>
        <w:jc w:val="both"/>
      </w:pPr>
      <w:r w:rsidRPr="00CB0484">
        <w:rPr>
          <w:rStyle w:val="Strong"/>
        </w:rPr>
        <w:t>1.9</w:t>
      </w:r>
      <w:r w:rsidRPr="00CB0484">
        <w:rPr>
          <w:rStyle w:val="Strong"/>
        </w:rPr>
        <w:tab/>
      </w:r>
      <w:r w:rsidR="00480EAE" w:rsidRPr="00CB0484">
        <w:rPr>
          <w:rStyle w:val="Strong"/>
        </w:rPr>
        <w:t>Plan of the Study</w:t>
      </w:r>
    </w:p>
    <w:p w:rsidR="00480EAE" w:rsidRPr="00CB0484" w:rsidRDefault="00480EAE" w:rsidP="00402AB1">
      <w:pPr>
        <w:pStyle w:val="NormalWeb"/>
        <w:spacing w:line="360" w:lineRule="auto"/>
        <w:jc w:val="both"/>
      </w:pPr>
      <w:r w:rsidRPr="00CB0484">
        <w:t>This study is organized into five chapters to ensure a logical flow of ideas and comprehensive coverage of the research topic:</w:t>
      </w:r>
    </w:p>
    <w:p w:rsidR="00480EAE" w:rsidRPr="00CB0484" w:rsidRDefault="00CB0484" w:rsidP="0019779E">
      <w:pPr>
        <w:pStyle w:val="Heading3"/>
        <w:spacing w:line="360" w:lineRule="auto"/>
        <w:jc w:val="both"/>
        <w:rPr>
          <w:sz w:val="24"/>
          <w:szCs w:val="24"/>
        </w:rPr>
      </w:pPr>
      <w:r>
        <w:rPr>
          <w:rStyle w:val="Strong"/>
          <w:bCs/>
          <w:sz w:val="24"/>
          <w:szCs w:val="24"/>
        </w:rPr>
        <w:lastRenderedPageBreak/>
        <w:t>Chapter One (I</w:t>
      </w:r>
      <w:r w:rsidR="00480EAE" w:rsidRPr="00CB0484">
        <w:rPr>
          <w:rStyle w:val="Strong"/>
          <w:bCs/>
          <w:sz w:val="24"/>
          <w:szCs w:val="24"/>
        </w:rPr>
        <w:t>ntroduction</w:t>
      </w:r>
      <w:r>
        <w:rPr>
          <w:rStyle w:val="Strong"/>
          <w:bCs/>
          <w:sz w:val="24"/>
          <w:szCs w:val="24"/>
        </w:rPr>
        <w:t xml:space="preserve">): </w:t>
      </w:r>
      <w:r w:rsidR="00480EAE" w:rsidRPr="00CB0484">
        <w:rPr>
          <w:b w:val="0"/>
          <w:sz w:val="24"/>
          <w:szCs w:val="24"/>
        </w:rPr>
        <w:t>This chapter provides an overview of the study, including the background, statement of the problem, objectives, research questions, hypotheses, significance, scope, and limitations of the study.</w:t>
      </w:r>
    </w:p>
    <w:p w:rsidR="00480EAE" w:rsidRPr="008C3755" w:rsidRDefault="008C3755" w:rsidP="00CB0484">
      <w:pPr>
        <w:pStyle w:val="Heading3"/>
        <w:spacing w:line="360" w:lineRule="auto"/>
        <w:jc w:val="both"/>
        <w:rPr>
          <w:b w:val="0"/>
          <w:sz w:val="24"/>
          <w:szCs w:val="24"/>
        </w:rPr>
      </w:pPr>
      <w:r>
        <w:rPr>
          <w:rStyle w:val="Strong"/>
          <w:bCs/>
          <w:sz w:val="24"/>
          <w:szCs w:val="24"/>
        </w:rPr>
        <w:t>Chapter Two (</w:t>
      </w:r>
      <w:r w:rsidR="00480EAE" w:rsidRPr="00CB0484">
        <w:rPr>
          <w:rStyle w:val="Strong"/>
          <w:bCs/>
          <w:sz w:val="24"/>
          <w:szCs w:val="24"/>
        </w:rPr>
        <w:t>Literature Review</w:t>
      </w:r>
      <w:r>
        <w:rPr>
          <w:rStyle w:val="Strong"/>
          <w:bCs/>
          <w:sz w:val="24"/>
          <w:szCs w:val="24"/>
        </w:rPr>
        <w:t>):</w:t>
      </w:r>
      <w:r w:rsidRPr="008C3755">
        <w:rPr>
          <w:b w:val="0"/>
          <w:sz w:val="24"/>
          <w:szCs w:val="24"/>
        </w:rPr>
        <w:t xml:space="preserve"> This</w:t>
      </w:r>
      <w:r w:rsidR="00480EAE" w:rsidRPr="008C3755">
        <w:rPr>
          <w:b w:val="0"/>
          <w:sz w:val="24"/>
          <w:szCs w:val="24"/>
        </w:rPr>
        <w:t xml:space="preserve"> chapter reviews relevant theoretical and empirical literature on internet banking and its impact on profitability. Key concepts, theories, and studies related to internet banking, cost reduction, and customer satisfaction will be discussed. The chapter also includes a theoretical framework to anchor the study.</w:t>
      </w:r>
    </w:p>
    <w:p w:rsidR="00480EAE" w:rsidRPr="008C3755" w:rsidRDefault="008C3755" w:rsidP="008C3755">
      <w:pPr>
        <w:pStyle w:val="Heading3"/>
        <w:spacing w:line="360" w:lineRule="auto"/>
        <w:jc w:val="both"/>
        <w:rPr>
          <w:b w:val="0"/>
          <w:sz w:val="24"/>
          <w:szCs w:val="24"/>
        </w:rPr>
      </w:pPr>
      <w:r>
        <w:rPr>
          <w:rStyle w:val="Strong"/>
          <w:bCs/>
          <w:sz w:val="24"/>
          <w:szCs w:val="24"/>
        </w:rPr>
        <w:t>Chapter Three (</w:t>
      </w:r>
      <w:r w:rsidR="00480EAE" w:rsidRPr="00CB0484">
        <w:rPr>
          <w:rStyle w:val="Strong"/>
          <w:bCs/>
          <w:sz w:val="24"/>
          <w:szCs w:val="24"/>
        </w:rPr>
        <w:t>Research Methodology</w:t>
      </w:r>
      <w:r>
        <w:rPr>
          <w:rStyle w:val="Strong"/>
          <w:bCs/>
          <w:sz w:val="24"/>
          <w:szCs w:val="24"/>
        </w:rPr>
        <w:t xml:space="preserve">): </w:t>
      </w:r>
      <w:r w:rsidR="00480EAE" w:rsidRPr="008C3755">
        <w:rPr>
          <w:b w:val="0"/>
          <w:sz w:val="24"/>
          <w:szCs w:val="24"/>
        </w:rPr>
        <w:t>This chapter outlines the research design, population of the study, sampling techniques, data collection methods, and instruments. It also explains the procedures for ensuring validity and reliability of the research instrument and the data analysis techniques to be employed.</w:t>
      </w:r>
    </w:p>
    <w:p w:rsidR="00480EAE" w:rsidRPr="008C3755" w:rsidRDefault="008C3755" w:rsidP="008C3755">
      <w:pPr>
        <w:pStyle w:val="Heading3"/>
        <w:spacing w:line="360" w:lineRule="auto"/>
        <w:jc w:val="both"/>
        <w:rPr>
          <w:b w:val="0"/>
          <w:sz w:val="24"/>
          <w:szCs w:val="24"/>
        </w:rPr>
      </w:pPr>
      <w:r>
        <w:rPr>
          <w:rStyle w:val="Strong"/>
          <w:bCs/>
          <w:sz w:val="24"/>
          <w:szCs w:val="24"/>
        </w:rPr>
        <w:t>Chapter Four (</w:t>
      </w:r>
      <w:r w:rsidR="00480EAE" w:rsidRPr="00CB0484">
        <w:rPr>
          <w:rStyle w:val="Strong"/>
          <w:bCs/>
          <w:sz w:val="24"/>
          <w:szCs w:val="24"/>
        </w:rPr>
        <w:t>Data Presentation, Analysis, and Discussion of Findings</w:t>
      </w:r>
      <w:r>
        <w:rPr>
          <w:rStyle w:val="Strong"/>
          <w:bCs/>
          <w:sz w:val="24"/>
          <w:szCs w:val="24"/>
        </w:rPr>
        <w:t xml:space="preserve">): </w:t>
      </w:r>
      <w:r w:rsidR="00480EAE" w:rsidRPr="008C3755">
        <w:rPr>
          <w:b w:val="0"/>
          <w:sz w:val="24"/>
          <w:szCs w:val="24"/>
        </w:rPr>
        <w:t>This chapter presents the data collected during the study, analyzes it using appropriate statistical tools, and discusses the findings in line with the research objectives and hypotheses.</w:t>
      </w:r>
    </w:p>
    <w:p w:rsidR="00480EAE" w:rsidRPr="008C3755" w:rsidRDefault="008C3755" w:rsidP="008C3755">
      <w:pPr>
        <w:pStyle w:val="Heading3"/>
        <w:spacing w:line="360" w:lineRule="auto"/>
        <w:jc w:val="both"/>
        <w:rPr>
          <w:b w:val="0"/>
          <w:sz w:val="24"/>
          <w:szCs w:val="24"/>
        </w:rPr>
      </w:pPr>
      <w:r>
        <w:rPr>
          <w:rStyle w:val="Strong"/>
          <w:bCs/>
          <w:sz w:val="24"/>
          <w:szCs w:val="24"/>
        </w:rPr>
        <w:t>Chapter Five (</w:t>
      </w:r>
      <w:r w:rsidR="00480EAE" w:rsidRPr="00CB0484">
        <w:rPr>
          <w:rStyle w:val="Strong"/>
          <w:bCs/>
          <w:sz w:val="24"/>
          <w:szCs w:val="24"/>
        </w:rPr>
        <w:t>Summary, Conclusion, and Recommendations</w:t>
      </w:r>
      <w:r>
        <w:rPr>
          <w:rStyle w:val="Strong"/>
          <w:bCs/>
          <w:sz w:val="24"/>
          <w:szCs w:val="24"/>
        </w:rPr>
        <w:t xml:space="preserve">): </w:t>
      </w:r>
      <w:r w:rsidR="00480EAE" w:rsidRPr="008C3755">
        <w:rPr>
          <w:b w:val="0"/>
          <w:sz w:val="24"/>
          <w:szCs w:val="24"/>
        </w:rPr>
        <w:t>This chapter summarizes the key findings of the study, draws conclusions based on the results, and provides recommendations for stakeholders in the banking sector. Suggestions for future research will also be included.</w:t>
      </w:r>
    </w:p>
    <w:p w:rsidR="00F20671" w:rsidRPr="00CB0484" w:rsidRDefault="00F20671" w:rsidP="00402AB1">
      <w:pPr>
        <w:spacing w:line="360" w:lineRule="auto"/>
        <w:jc w:val="both"/>
        <w:rPr>
          <w:rFonts w:ascii="Times New Roman" w:hAnsi="Times New Roman"/>
          <w:b/>
          <w:sz w:val="24"/>
          <w:szCs w:val="24"/>
        </w:rPr>
      </w:pPr>
    </w:p>
    <w:p w:rsidR="00BB0BC8" w:rsidRPr="00CB0484" w:rsidRDefault="00BB0BC8" w:rsidP="00402AB1">
      <w:pPr>
        <w:spacing w:line="360" w:lineRule="auto"/>
        <w:jc w:val="both"/>
        <w:rPr>
          <w:rFonts w:ascii="Times New Roman" w:hAnsi="Times New Roman"/>
          <w:b/>
          <w:sz w:val="24"/>
          <w:szCs w:val="24"/>
        </w:rPr>
      </w:pPr>
    </w:p>
    <w:p w:rsidR="00BB0BC8" w:rsidRPr="00CB0484" w:rsidRDefault="00BB0BC8" w:rsidP="00402AB1">
      <w:pPr>
        <w:spacing w:line="360" w:lineRule="auto"/>
        <w:jc w:val="both"/>
        <w:rPr>
          <w:rFonts w:ascii="Times New Roman" w:hAnsi="Times New Roman"/>
          <w:b/>
          <w:sz w:val="24"/>
          <w:szCs w:val="24"/>
        </w:rPr>
      </w:pPr>
    </w:p>
    <w:p w:rsidR="00913D06" w:rsidRPr="00CB0484" w:rsidRDefault="00913D06" w:rsidP="00BB0BC8">
      <w:pPr>
        <w:spacing w:line="360" w:lineRule="auto"/>
        <w:jc w:val="center"/>
        <w:rPr>
          <w:rFonts w:ascii="Times New Roman" w:hAnsi="Times New Roman"/>
          <w:b/>
          <w:sz w:val="24"/>
          <w:szCs w:val="24"/>
        </w:rPr>
      </w:pPr>
      <w:r w:rsidRPr="00CB0484">
        <w:rPr>
          <w:rFonts w:ascii="Times New Roman" w:hAnsi="Times New Roman"/>
          <w:b/>
          <w:sz w:val="24"/>
          <w:szCs w:val="24"/>
        </w:rPr>
        <w:lastRenderedPageBreak/>
        <w:t>CHAPTER TWO</w:t>
      </w:r>
    </w:p>
    <w:p w:rsidR="00913D06" w:rsidRPr="00CB0484" w:rsidRDefault="00913D06" w:rsidP="00BB0BC8">
      <w:pPr>
        <w:spacing w:line="360" w:lineRule="auto"/>
        <w:jc w:val="center"/>
        <w:rPr>
          <w:rFonts w:ascii="Times New Roman" w:hAnsi="Times New Roman"/>
          <w:b/>
          <w:sz w:val="24"/>
          <w:szCs w:val="24"/>
        </w:rPr>
      </w:pPr>
      <w:r w:rsidRPr="00CB0484">
        <w:rPr>
          <w:rFonts w:ascii="Times New Roman" w:hAnsi="Times New Roman"/>
          <w:b/>
          <w:sz w:val="24"/>
          <w:szCs w:val="24"/>
        </w:rPr>
        <w:t>LITERATURE REVIEW</w:t>
      </w:r>
    </w:p>
    <w:p w:rsidR="00913D06" w:rsidRPr="00CB0484" w:rsidRDefault="007361A9" w:rsidP="00402AB1">
      <w:pPr>
        <w:spacing w:line="360" w:lineRule="auto"/>
        <w:jc w:val="both"/>
        <w:rPr>
          <w:rFonts w:ascii="Times New Roman" w:hAnsi="Times New Roman"/>
          <w:b/>
          <w:sz w:val="24"/>
          <w:szCs w:val="24"/>
        </w:rPr>
      </w:pPr>
      <w:r w:rsidRPr="00CB0484">
        <w:rPr>
          <w:rFonts w:ascii="Times New Roman" w:hAnsi="Times New Roman"/>
          <w:b/>
          <w:sz w:val="24"/>
          <w:szCs w:val="24"/>
        </w:rPr>
        <w:t>2.1</w:t>
      </w:r>
      <w:r w:rsidRPr="00CB0484">
        <w:rPr>
          <w:rFonts w:ascii="Times New Roman" w:hAnsi="Times New Roman"/>
          <w:b/>
          <w:sz w:val="24"/>
          <w:szCs w:val="24"/>
        </w:rPr>
        <w:tab/>
        <w:t>Conceptual Review</w:t>
      </w:r>
    </w:p>
    <w:p w:rsidR="00C37ACA" w:rsidRPr="00CB0484" w:rsidRDefault="00913D06" w:rsidP="00402AB1">
      <w:pPr>
        <w:spacing w:line="360" w:lineRule="auto"/>
        <w:jc w:val="both"/>
        <w:rPr>
          <w:rFonts w:ascii="Times New Roman" w:hAnsi="Times New Roman"/>
          <w:b/>
          <w:sz w:val="24"/>
          <w:szCs w:val="24"/>
        </w:rPr>
      </w:pPr>
      <w:r w:rsidRPr="00CB0484">
        <w:rPr>
          <w:rFonts w:ascii="Times New Roman" w:hAnsi="Times New Roman"/>
          <w:b/>
          <w:sz w:val="24"/>
          <w:szCs w:val="24"/>
        </w:rPr>
        <w:t>2.1.1</w:t>
      </w:r>
      <w:r w:rsidRPr="00CB0484">
        <w:rPr>
          <w:rFonts w:ascii="Times New Roman" w:hAnsi="Times New Roman"/>
          <w:b/>
          <w:sz w:val="24"/>
          <w:szCs w:val="24"/>
        </w:rPr>
        <w:tab/>
      </w:r>
      <w:r w:rsidR="00C37ACA" w:rsidRPr="00CB0484">
        <w:rPr>
          <w:rFonts w:ascii="Times New Roman" w:hAnsi="Times New Roman"/>
          <w:b/>
          <w:sz w:val="24"/>
          <w:szCs w:val="24"/>
        </w:rPr>
        <w:t xml:space="preserve">Concept of Internet Banking </w:t>
      </w:r>
    </w:p>
    <w:p w:rsidR="00C37ACA" w:rsidRPr="00CB0484" w:rsidRDefault="00C37ACA" w:rsidP="00402AB1">
      <w:pPr>
        <w:spacing w:line="360" w:lineRule="auto"/>
        <w:jc w:val="both"/>
        <w:rPr>
          <w:rFonts w:ascii="Times New Roman" w:hAnsi="Times New Roman"/>
          <w:sz w:val="24"/>
          <w:szCs w:val="24"/>
        </w:rPr>
      </w:pPr>
      <w:r w:rsidRPr="00CB0484">
        <w:rPr>
          <w:rFonts w:ascii="Times New Roman" w:hAnsi="Times New Roman"/>
          <w:sz w:val="24"/>
          <w:szCs w:val="24"/>
        </w:rPr>
        <w:t>Internet banking is a revolutionary advancement in the banking industry that has completely transformed the way customers interact with their banks (Oniore and Okoli, 2019). It is a type of online banking service that allows bank customers to perform various banking transactions through the internet using electronic devices such as computers, smartphones, or tablets. These transactions include account balance checks, fund transfers, bill payments, loan applications, and many other financial services. Internet banking has become increasingly popular among customers due to its convenience, speed, and accessibility. Customers can access their accounts and perform transactions from anywhere in the world as long as they have an internet connection.</w:t>
      </w:r>
    </w:p>
    <w:p w:rsidR="00C37ACA" w:rsidRPr="00CB0484" w:rsidRDefault="00C37ACA"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Internet banking is also known as web banking or virtual banking because it is a web-based service that enables customers to perform banking transactions using electronic means (Zayyanu, Umar and Taiwo, 2022). The service is provided by financial institutions such as banks, credit unions, and other financial service providers through their website. Customers can access the website using a secure login and password to ensure that their financial information remains private and confidential. Internet banking provides a variety of benefits to both customers and financial institutions. For customers, it offers convenience and flexibility, as they can access their accounts and perform transactions at any time, from anywhere in the world (Onyimba and Ibe-Lamberts, 2020). It also saves time and money since customers do not have to visit the bank branch to perform transactions. For financial institutions, </w:t>
      </w:r>
      <w:r w:rsidRPr="00CB0484">
        <w:rPr>
          <w:rFonts w:ascii="Times New Roman" w:hAnsi="Times New Roman"/>
          <w:sz w:val="24"/>
          <w:szCs w:val="24"/>
        </w:rPr>
        <w:lastRenderedPageBreak/>
        <w:t>internet banking reduces the cost of providing banking services, as it eliminates the need for physical branches and staff. It also helps to increase customer satisfaction and loyalty, as customers can perform transactions easily and quickly.</w:t>
      </w:r>
    </w:p>
    <w:p w:rsidR="00C37ACA" w:rsidRPr="00CB0484" w:rsidRDefault="00D51DDD" w:rsidP="00402AB1">
      <w:pPr>
        <w:spacing w:line="360" w:lineRule="auto"/>
        <w:jc w:val="both"/>
        <w:rPr>
          <w:rFonts w:ascii="Times New Roman" w:hAnsi="Times New Roman"/>
          <w:sz w:val="24"/>
          <w:szCs w:val="24"/>
        </w:rPr>
      </w:pPr>
      <w:r w:rsidRPr="00CB0484">
        <w:rPr>
          <w:rFonts w:ascii="Times New Roman" w:hAnsi="Times New Roman"/>
          <w:sz w:val="24"/>
          <w:szCs w:val="24"/>
        </w:rPr>
        <w:t>Internet banking has revolutionized the banking industry by offering customers a convenient and easy-to-use banking experience. The service is available 24/7, which means customers can access their accounts and perform transactions at any time of the day or night. This convenience has made internet banking a popular choice among customers, especially those who are busy or live in remote areas. One of the key advantages of internet banking is that it allows customers to monitor their accounts in real-time. This means they can keep track of their account balances, transactions, and other important financial information at all times.</w:t>
      </w:r>
    </w:p>
    <w:p w:rsidR="00866637" w:rsidRPr="00CB0484" w:rsidRDefault="00866637" w:rsidP="00402AB1">
      <w:pPr>
        <w:spacing w:line="360" w:lineRule="auto"/>
        <w:jc w:val="both"/>
        <w:rPr>
          <w:rFonts w:ascii="Times New Roman" w:hAnsi="Times New Roman"/>
          <w:b/>
          <w:sz w:val="24"/>
          <w:szCs w:val="24"/>
        </w:rPr>
      </w:pPr>
      <w:r w:rsidRPr="00CB0484">
        <w:rPr>
          <w:rFonts w:ascii="Times New Roman" w:hAnsi="Times New Roman"/>
          <w:b/>
          <w:sz w:val="24"/>
          <w:szCs w:val="24"/>
        </w:rPr>
        <w:t xml:space="preserve">WebPay </w:t>
      </w:r>
    </w:p>
    <w:p w:rsidR="00B377E6" w:rsidRPr="00CB0484" w:rsidRDefault="00866637"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WebPay is a modern payment system that enables users to make online payments using credit or debit cards. It is an internet-based payment system that has become increasingly popular due to its convenience and ease of use. With WebPay, users can make payments for goods and services on various e-commerce platforms, online marketplaces, and other websites that accept WebPay payments (Onyimba and Ibe-Lamberts, 2020). The WebPay payment system works by allowing users to link their credit or debit card to their WebPay account. Once the user has set up their WebPay account and linked their card, they can make payments by simply entering their WebPay login credentials and selecting the payment option. The payment is processed securely and the user receives a confirmation of the payment (Mamudu, and Gayouwi, 2019). </w:t>
      </w:r>
    </w:p>
    <w:p w:rsidR="00B377E6" w:rsidRPr="00CB0484" w:rsidRDefault="00866637" w:rsidP="00402AB1">
      <w:pPr>
        <w:spacing w:line="360" w:lineRule="auto"/>
        <w:jc w:val="both"/>
        <w:rPr>
          <w:rFonts w:ascii="Times New Roman" w:hAnsi="Times New Roman"/>
          <w:sz w:val="24"/>
          <w:szCs w:val="24"/>
        </w:rPr>
      </w:pPr>
      <w:r w:rsidRPr="00CB0484">
        <w:rPr>
          <w:rFonts w:ascii="Times New Roman" w:hAnsi="Times New Roman"/>
          <w:sz w:val="24"/>
          <w:szCs w:val="24"/>
        </w:rPr>
        <w:lastRenderedPageBreak/>
        <w:t xml:space="preserve">One of the advantages of WebPay is that it is a fast and efficient payment system. With just a few clicks, users can make payments without having to enter their credit or debit card details every time they make a payment as the web saves it for them. This saves time and eliminates the risk of typing errors or other mistakes. WebPay is also a secure payment system that protects users' financial information from unauthorized access or fraud. The system uses advanced encryption and security measures to ensure that users' data is safe and secure. This gives users peace of mind knowing that their financial information is protected. </w:t>
      </w:r>
    </w:p>
    <w:p w:rsidR="00866637" w:rsidRPr="00CB0484" w:rsidRDefault="00866637" w:rsidP="00402AB1">
      <w:pPr>
        <w:spacing w:line="360" w:lineRule="auto"/>
        <w:jc w:val="both"/>
        <w:rPr>
          <w:rFonts w:ascii="Times New Roman" w:hAnsi="Times New Roman"/>
          <w:sz w:val="24"/>
          <w:szCs w:val="24"/>
        </w:rPr>
      </w:pPr>
      <w:r w:rsidRPr="00CB0484">
        <w:rPr>
          <w:rFonts w:ascii="Times New Roman" w:hAnsi="Times New Roman"/>
          <w:sz w:val="24"/>
          <w:szCs w:val="24"/>
        </w:rPr>
        <w:t>Another advantage of WebPay is that it offers users a range of payment options (Mamudu and Gayouwi, 2019). Users can choose to make payments using their credit or debit cards, or they can link their WebPay account to their bank account for direct bank transfers. This provides users with a variety of payment options to choose from, depending on their preferences and needs (Onyimba and Ibe-Lamberts, 2020). Thus, WebPay is an innovative payment system that provides users with a fast, efficient, and secure way to make online payments using credit or debit cards. It offers users a range of payment options and is a convenient solution for anyone looking to make online payments with ease. With the continued growth of e-commerce and online marketplaces, WebPay is set to become even more popular and widely used in the coming years.</w:t>
      </w:r>
    </w:p>
    <w:p w:rsidR="00B377E6" w:rsidRPr="00CB0484" w:rsidRDefault="00B377E6" w:rsidP="00402AB1">
      <w:pPr>
        <w:spacing w:line="360" w:lineRule="auto"/>
        <w:jc w:val="both"/>
        <w:rPr>
          <w:rFonts w:ascii="Times New Roman" w:hAnsi="Times New Roman"/>
          <w:b/>
          <w:sz w:val="24"/>
          <w:szCs w:val="24"/>
        </w:rPr>
      </w:pPr>
      <w:r w:rsidRPr="00CB0484">
        <w:rPr>
          <w:rFonts w:ascii="Times New Roman" w:hAnsi="Times New Roman"/>
          <w:b/>
          <w:sz w:val="24"/>
          <w:szCs w:val="24"/>
        </w:rPr>
        <w:t xml:space="preserve">Point of Sale Terminal (POS) </w:t>
      </w:r>
    </w:p>
    <w:p w:rsidR="00B377E6" w:rsidRPr="00CB0484" w:rsidRDefault="00B377E6"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Point of Sales (POS) machine or terminal is made up of an electronic device used in payment for goods and services (Zayyanu, Umar and Taiwo, 2022). It is typically found in supermarkets, hotels, filling stations, shops etc. A charge known as Merchant Service Charge (MSC) is charged on all </w:t>
      </w:r>
      <w:r w:rsidR="004B4AB9" w:rsidRPr="00CB0484">
        <w:rPr>
          <w:rFonts w:ascii="Times New Roman" w:hAnsi="Times New Roman"/>
          <w:sz w:val="24"/>
          <w:szCs w:val="24"/>
        </w:rPr>
        <w:t xml:space="preserve">transactions done on POS terminals. This charge is borne by the merchant. The maximum total fee a merchant can be charged for any POS terminal transaction is 0.75% of </w:t>
      </w:r>
      <w:r w:rsidR="004B4AB9" w:rsidRPr="00CB0484">
        <w:rPr>
          <w:rFonts w:ascii="Times New Roman" w:hAnsi="Times New Roman"/>
          <w:sz w:val="24"/>
          <w:szCs w:val="24"/>
        </w:rPr>
        <w:lastRenderedPageBreak/>
        <w:t>the transaction value or N1,200.00 cap. Point of Sale refers to the location at which a payment of a card transaction occurs, usually by way of a device such as a credit card terminal or cash register. The industry has many manufacturers for the supply of Point-of-Sale terminals such as PAX, Bitel, Ingenico, and Verifone - with negotiated discounts and local support arrangements. A POS can be purchased from any of these manufacturers for as low as N45,000.00 per terminal. However, parties are free to purchase POS terminals from any manufacturer; so far, they meet the POS specifications in the Point-of-Sale guidelines.</w:t>
      </w:r>
    </w:p>
    <w:p w:rsidR="00A2103A" w:rsidRPr="00CB0484" w:rsidRDefault="004B4AB9"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POS terminal refers to a device that is deployed in a merchant location that enables </w:t>
      </w:r>
      <w:r w:rsidR="00A2103A" w:rsidRPr="00CB0484">
        <w:rPr>
          <w:rFonts w:ascii="Times New Roman" w:hAnsi="Times New Roman"/>
          <w:sz w:val="24"/>
          <w:szCs w:val="24"/>
        </w:rPr>
        <w:t>users’</w:t>
      </w:r>
      <w:r w:rsidRPr="00CB0484">
        <w:rPr>
          <w:rFonts w:ascii="Times New Roman" w:hAnsi="Times New Roman"/>
          <w:sz w:val="24"/>
          <w:szCs w:val="24"/>
        </w:rPr>
        <w:t xml:space="preserve"> swipe their electronic cards in order to make payment for purchases or services as against the use of physical cash (Williams, Olalekan and Timothy, 2018). The use of POS terminal has significantly reduced the use of cash-based transactions because point of sale channel allows cardholders make payments at sales or purchase outlets without the use of physical cash. It permits customers to make services inquiry, airtime purchases, vending, loyalty, redemption, and printing of mini statements (Osang, 2017). Ease of payments, convenience, and security are some of the numerous advantages of using the terminal. POS terminal allows cardholders to have a real-time online access to funds and information in their linked bank accounts through debit or credit cards. This system of banking is considered by Iwedi (2017) to be fast, reliable, secured and flexible. Awoniyi (2022) considers Point of Sale electronic device as a virtual replacement for transactions carried out in cash. </w:t>
      </w:r>
    </w:p>
    <w:p w:rsidR="004B4AB9" w:rsidRPr="00CB0484" w:rsidRDefault="004B4AB9"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The terminal in POS keeps a record of customers purchase and deposit transactions, allows customers to check their balance, pay for items and services and perform funds transfer transactions without necessarily carrying physical cash (Ikpefan, Akpan, Godswill, Evbuomwan and Ndigwe, 2018). In </w:t>
      </w:r>
      <w:r w:rsidRPr="00CB0484">
        <w:rPr>
          <w:rFonts w:ascii="Times New Roman" w:hAnsi="Times New Roman"/>
          <w:sz w:val="24"/>
          <w:szCs w:val="24"/>
        </w:rPr>
        <w:lastRenderedPageBreak/>
        <w:t>other words, point of sale terminal enhances movement of fund virtually to provide support to the merchants while viewing their customers’ transaction status (Adebayo, Osanyinlusi and Adekeye, 2017).</w:t>
      </w:r>
    </w:p>
    <w:p w:rsidR="007869D1" w:rsidRPr="00CB0484" w:rsidRDefault="00402AB1" w:rsidP="00402AB1">
      <w:pPr>
        <w:pStyle w:val="NormalWeb"/>
        <w:spacing w:line="360" w:lineRule="auto"/>
        <w:jc w:val="both"/>
      </w:pPr>
      <w:r w:rsidRPr="00CB0484">
        <w:rPr>
          <w:rStyle w:val="Strong"/>
        </w:rPr>
        <w:t>2.1.2</w:t>
      </w:r>
      <w:r w:rsidRPr="00CB0484">
        <w:rPr>
          <w:rStyle w:val="Strong"/>
        </w:rPr>
        <w:tab/>
      </w:r>
      <w:r w:rsidR="007869D1" w:rsidRPr="00CB0484">
        <w:rPr>
          <w:rStyle w:val="Strong"/>
        </w:rPr>
        <w:t>Overview of Deposit Money Banks in Nigeria</w:t>
      </w:r>
    </w:p>
    <w:p w:rsidR="007869D1" w:rsidRPr="00CB0484" w:rsidRDefault="007869D1" w:rsidP="00402AB1">
      <w:pPr>
        <w:pStyle w:val="NormalWeb"/>
        <w:spacing w:line="360" w:lineRule="auto"/>
        <w:jc w:val="both"/>
      </w:pPr>
      <w:r w:rsidRPr="00CB0484">
        <w:t>Deposit Money Banks (DMBs), also known as commercial banks, are financial institutions licensed by the Central Bank of Nigeria (CBN) to accept deposits, provide loans, and offer various financial services to individuals, businesses, and the government. DMBs play a critical role in the Nigerian economy by mobilizing savings, facilitating trade, and promoting economic development through financial intermediation (Sanusi, 2012). They form the backbone of the banking sector, which is regulated by the CBN to ensure stability, transparency, and efficiency in their operations.</w:t>
      </w:r>
    </w:p>
    <w:p w:rsidR="007869D1" w:rsidRDefault="007869D1" w:rsidP="00402AB1">
      <w:pPr>
        <w:pStyle w:val="NormalWeb"/>
        <w:spacing w:line="360" w:lineRule="auto"/>
        <w:jc w:val="both"/>
      </w:pPr>
      <w:r w:rsidRPr="00CB0484">
        <w:t>The Nigerian banking industry has undergone significant reforms over the years, including recapitalization, mergers, and acquisitions, aimed at strengthening the sector's resilience and capacity to support economic growth (Ezeoha, 2011). Currently, deposit money banks in Nigeria leverage technological advancements, such as internet and mobile banking, to expand their service delivery and customer base. Despite these advancements, challenges such as poor infrastructure, cybersecurity threats, and economic volatility continue to impact their performance. Nevertheless, the sector remains a vital driver of financial inclusion and economic transformation in Nigeria.</w:t>
      </w:r>
    </w:p>
    <w:p w:rsidR="008C3755" w:rsidRDefault="008C3755" w:rsidP="00402AB1">
      <w:pPr>
        <w:pStyle w:val="NormalWeb"/>
        <w:spacing w:line="360" w:lineRule="auto"/>
        <w:jc w:val="both"/>
      </w:pPr>
    </w:p>
    <w:p w:rsidR="008C3755" w:rsidRPr="00CB0484" w:rsidRDefault="008C3755" w:rsidP="00402AB1">
      <w:pPr>
        <w:pStyle w:val="NormalWeb"/>
        <w:spacing w:line="360" w:lineRule="auto"/>
        <w:jc w:val="both"/>
      </w:pPr>
    </w:p>
    <w:p w:rsidR="00402AB1" w:rsidRPr="00CB0484" w:rsidRDefault="00402AB1" w:rsidP="00402AB1">
      <w:pPr>
        <w:pStyle w:val="NormalWeb"/>
        <w:spacing w:line="360" w:lineRule="auto"/>
        <w:jc w:val="both"/>
      </w:pPr>
      <w:r w:rsidRPr="00CB0484">
        <w:rPr>
          <w:rStyle w:val="Strong"/>
        </w:rPr>
        <w:lastRenderedPageBreak/>
        <w:t>2.1.3</w:t>
      </w:r>
      <w:r w:rsidRPr="00CB0484">
        <w:rPr>
          <w:rStyle w:val="Strong"/>
        </w:rPr>
        <w:tab/>
        <w:t>Profitability in the Banking Sector</w:t>
      </w:r>
    </w:p>
    <w:p w:rsidR="00402AB1" w:rsidRPr="00CB0484" w:rsidRDefault="00402AB1" w:rsidP="00402AB1">
      <w:pPr>
        <w:pStyle w:val="NormalWeb"/>
        <w:spacing w:line="360" w:lineRule="auto"/>
        <w:jc w:val="both"/>
      </w:pPr>
      <w:r w:rsidRPr="00CB0484">
        <w:t>Profitability is a critical performance indicator in the banking sector, reflecting the ability of banks to generate income from their operations after covering expenses. It is often assessed through financial metrics such as return on assets (ROA), return on equity (ROE), and net interest margin (NIM) (Olweny &amp; Shipho, 2011). A profitable bank not only sustains its operations but also provides value to shareholders, enhances customer trust, and contributes to economic growth by funding investments and expanding financial services.</w:t>
      </w:r>
    </w:p>
    <w:p w:rsidR="00402AB1" w:rsidRPr="00CB0484" w:rsidRDefault="00402AB1" w:rsidP="00402AB1">
      <w:pPr>
        <w:pStyle w:val="NormalWeb"/>
        <w:spacing w:line="360" w:lineRule="auto"/>
        <w:jc w:val="both"/>
      </w:pPr>
      <w:r w:rsidRPr="00CB0484">
        <w:t>In the highly competitive banking industry, profitability is influenced by various factors, including operational efficiency, technological adoption, regulatory compliance, and customer satisfaction. Technological innovations, such as internet banking, have been identified as pivotal in reducing operational costs and expanding revenue streams, thereby enhancing profitability (Al-Jabri &amp; Sohail, 2012). However, challenges such as high operational risks, economic instability, and cybersecurity threats can undermine profitability if not properly managed. Therefore, banks must adopt strategic measures to balance cost management, risk mitigation, and service quality to remain profitable in a dynamic financial landscape.</w:t>
      </w:r>
    </w:p>
    <w:p w:rsidR="00402AB1" w:rsidRPr="00CB0484" w:rsidRDefault="00402AB1" w:rsidP="00402AB1">
      <w:pPr>
        <w:pStyle w:val="NormalWeb"/>
        <w:spacing w:line="360" w:lineRule="auto"/>
        <w:jc w:val="both"/>
      </w:pPr>
      <w:r w:rsidRPr="00CB0484">
        <w:rPr>
          <w:rStyle w:val="Strong"/>
        </w:rPr>
        <w:t>2.1.4</w:t>
      </w:r>
      <w:r w:rsidRPr="00CB0484">
        <w:rPr>
          <w:rStyle w:val="Strong"/>
        </w:rPr>
        <w:tab/>
        <w:t xml:space="preserve">Relationship </w:t>
      </w:r>
      <w:r w:rsidR="008C3755" w:rsidRPr="00CB0484">
        <w:rPr>
          <w:rStyle w:val="Strong"/>
        </w:rPr>
        <w:t>between</w:t>
      </w:r>
      <w:r w:rsidRPr="00CB0484">
        <w:rPr>
          <w:rStyle w:val="Strong"/>
        </w:rPr>
        <w:t xml:space="preserve"> Internet Banking and Profitability</w:t>
      </w:r>
    </w:p>
    <w:p w:rsidR="00402AB1" w:rsidRPr="00CB0484" w:rsidRDefault="00402AB1" w:rsidP="00402AB1">
      <w:pPr>
        <w:pStyle w:val="NormalWeb"/>
        <w:spacing w:line="360" w:lineRule="auto"/>
        <w:jc w:val="both"/>
      </w:pPr>
      <w:r w:rsidRPr="00CB0484">
        <w:t xml:space="preserve">The relationship between internet banking and profitability in the banking sector has been a subject of extensive research, highlighting its transformative impact on operational efficiency and financial performance. Internet banking enables banks to provide services such as online fund transfers, bill payments, and account management, reducing the reliance on physical branches and manual processes (Auta, 2010). This reduction in operational costs </w:t>
      </w:r>
      <w:r w:rsidRPr="00CB0484">
        <w:lastRenderedPageBreak/>
        <w:t>significantly contributes to increased profitability as banks can allocate resources more efficiently. Additionally, internet banking expands the customer base by providing convenience, accessibility, and faster service delivery, leading to increased revenue streams from transaction fees and other digital services (Al-Smadi, 2012).</w:t>
      </w:r>
    </w:p>
    <w:p w:rsidR="00402AB1" w:rsidRPr="00CB0484" w:rsidRDefault="00402AB1" w:rsidP="00402AB1">
      <w:pPr>
        <w:pStyle w:val="NormalWeb"/>
        <w:spacing w:line="360" w:lineRule="auto"/>
        <w:jc w:val="both"/>
      </w:pPr>
      <w:r w:rsidRPr="00CB0484">
        <w:t>However, the profitability impact of internet banking is not without challenges. The high initial investment in technology infrastructure, coupled with the cost of maintaining cybersecurity measures, can strain financial resources, especially for smaller banks. Furthermore, customer adoption rates and digital literacy levels influence the extent to which internet banking contributes to profitability (Hernando &amp; Nieto, 2007). Despite these challenges, banks that successfully implement and market internet banking services tend to experience enhanced profitability through cost savings, customer retention, and increased transaction volumes.</w:t>
      </w:r>
    </w:p>
    <w:p w:rsidR="00C54C17" w:rsidRPr="00CB0484" w:rsidRDefault="00402AB1" w:rsidP="00402AB1">
      <w:pPr>
        <w:spacing w:line="360" w:lineRule="auto"/>
        <w:jc w:val="both"/>
        <w:rPr>
          <w:rFonts w:ascii="Times New Roman" w:hAnsi="Times New Roman"/>
          <w:b/>
          <w:sz w:val="24"/>
          <w:szCs w:val="24"/>
        </w:rPr>
      </w:pPr>
      <w:r w:rsidRPr="00CB0484">
        <w:rPr>
          <w:rFonts w:ascii="Times New Roman" w:hAnsi="Times New Roman"/>
          <w:b/>
          <w:sz w:val="24"/>
          <w:szCs w:val="24"/>
        </w:rPr>
        <w:t>2.1.5</w:t>
      </w:r>
      <w:r w:rsidRPr="00CB0484">
        <w:rPr>
          <w:rFonts w:ascii="Times New Roman" w:hAnsi="Times New Roman"/>
          <w:b/>
          <w:sz w:val="24"/>
          <w:szCs w:val="24"/>
        </w:rPr>
        <w:tab/>
      </w:r>
      <w:r w:rsidR="00C54C17" w:rsidRPr="00CB0484">
        <w:rPr>
          <w:rFonts w:ascii="Times New Roman" w:hAnsi="Times New Roman"/>
          <w:b/>
          <w:sz w:val="24"/>
          <w:szCs w:val="24"/>
        </w:rPr>
        <w:t>Effect of Internet Banking on Bank Growth</w:t>
      </w:r>
    </w:p>
    <w:p w:rsidR="007A287E" w:rsidRPr="00CB0484" w:rsidRDefault="00C54C17"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Internet banking has brought about positive impacts on the growth of deposit money banks in Nigeria. This is because it has revolutionized the traditional banking system by reducing the cost of transaction processing, improving payment efficiency, financial services, and the bankcustomer relationship. With internet banking, banks are able to offer their customers a wider range of services, such as online account opening, fund transfers, and bill payments (Amaduche, Adesanya and Adediji, 2020). </w:t>
      </w:r>
    </w:p>
    <w:p w:rsidR="007A287E" w:rsidRPr="00CB0484" w:rsidRDefault="00C54C17" w:rsidP="00402AB1">
      <w:pPr>
        <w:spacing w:line="360" w:lineRule="auto"/>
        <w:jc w:val="both"/>
        <w:rPr>
          <w:rFonts w:ascii="Times New Roman" w:hAnsi="Times New Roman"/>
          <w:sz w:val="24"/>
          <w:szCs w:val="24"/>
        </w:rPr>
      </w:pPr>
      <w:r w:rsidRPr="00CB0484">
        <w:rPr>
          <w:rFonts w:ascii="Times New Roman" w:hAnsi="Times New Roman"/>
          <w:sz w:val="24"/>
          <w:szCs w:val="24"/>
        </w:rPr>
        <w:t>This has led to increased convenience for customers and has helped to attract more customers to the banks. The relationship between internet banking and service quality can be analyzed by looking at</w:t>
      </w:r>
      <w:r w:rsidR="007A287E" w:rsidRPr="00CB0484">
        <w:rPr>
          <w:rFonts w:ascii="Times New Roman" w:hAnsi="Times New Roman"/>
          <w:sz w:val="24"/>
          <w:szCs w:val="24"/>
        </w:rPr>
        <w:t xml:space="preserve"> customer satisfaction levels. Customer satisfaction is the degree to which a customer's expectations of </w:t>
      </w:r>
      <w:r w:rsidR="007A287E" w:rsidRPr="00CB0484">
        <w:rPr>
          <w:rFonts w:ascii="Times New Roman" w:hAnsi="Times New Roman"/>
          <w:sz w:val="24"/>
          <w:szCs w:val="24"/>
        </w:rPr>
        <w:lastRenderedPageBreak/>
        <w:t xml:space="preserve">service quality are met by the organization. It is affected by the level of service quality provided by the organization and the customer's expectation level. In the case of internet banking, it plays a critical role in satisfying customers because it bridges the gap between the expected and perceived service quality (Oniore and Okoli, 2019). </w:t>
      </w:r>
    </w:p>
    <w:p w:rsidR="00C54C17" w:rsidRPr="00CB0484" w:rsidRDefault="007A287E" w:rsidP="00402AB1">
      <w:pPr>
        <w:spacing w:line="360" w:lineRule="auto"/>
        <w:jc w:val="both"/>
        <w:rPr>
          <w:rFonts w:ascii="Times New Roman" w:hAnsi="Times New Roman"/>
          <w:b/>
          <w:sz w:val="24"/>
          <w:szCs w:val="24"/>
        </w:rPr>
      </w:pPr>
      <w:r w:rsidRPr="00CB0484">
        <w:rPr>
          <w:rFonts w:ascii="Times New Roman" w:hAnsi="Times New Roman"/>
          <w:sz w:val="24"/>
          <w:szCs w:val="24"/>
        </w:rPr>
        <w:t>Internet banking has become a pre-eminent method of carrying out banking transactions in Nigeria. It has revolutionized the banking industry, improving efficiency, increasing convenience, and providing customers with a wider range of financial services. By offering a more personalized and seamless banking experience, internet banking has helped to enhance the bank-customer relationship and is contributing to the growth of deposit money banks in Nigeria. Thus, internet banking has become the predominant method of carrying out banking transactions in Nigeria. It has transformed the way banks operate, and has helped to improve the quality of financial services offered to customers. By offering a wider range of services, increasing convenience, and improving customer satisfaction levels, internet banking has become a vital tool for the growth of deposit money banks in Nigeria.</w:t>
      </w:r>
    </w:p>
    <w:p w:rsidR="00A02D03" w:rsidRPr="00CB0484" w:rsidRDefault="007361A9" w:rsidP="00402AB1">
      <w:pPr>
        <w:spacing w:line="360" w:lineRule="auto"/>
        <w:jc w:val="both"/>
        <w:rPr>
          <w:rFonts w:ascii="Times New Roman" w:hAnsi="Times New Roman"/>
          <w:b/>
          <w:sz w:val="24"/>
          <w:szCs w:val="24"/>
        </w:rPr>
      </w:pPr>
      <w:r w:rsidRPr="00CB0484">
        <w:rPr>
          <w:rFonts w:ascii="Times New Roman" w:hAnsi="Times New Roman"/>
          <w:b/>
          <w:sz w:val="24"/>
          <w:szCs w:val="24"/>
        </w:rPr>
        <w:t>2.2</w:t>
      </w:r>
      <w:r w:rsidRPr="00CB0484">
        <w:rPr>
          <w:rFonts w:ascii="Times New Roman" w:hAnsi="Times New Roman"/>
          <w:b/>
          <w:sz w:val="24"/>
          <w:szCs w:val="24"/>
        </w:rPr>
        <w:tab/>
        <w:t>Theoretical Review</w:t>
      </w:r>
    </w:p>
    <w:p w:rsidR="008A4C58" w:rsidRPr="00CB0484" w:rsidRDefault="00A02D03" w:rsidP="00402AB1">
      <w:pPr>
        <w:spacing w:line="360" w:lineRule="auto"/>
        <w:jc w:val="both"/>
        <w:rPr>
          <w:rFonts w:ascii="Times New Roman" w:hAnsi="Times New Roman"/>
          <w:b/>
          <w:sz w:val="24"/>
          <w:szCs w:val="24"/>
        </w:rPr>
      </w:pPr>
      <w:r w:rsidRPr="00CB0484">
        <w:rPr>
          <w:rFonts w:ascii="Times New Roman" w:hAnsi="Times New Roman"/>
          <w:b/>
          <w:sz w:val="24"/>
          <w:szCs w:val="24"/>
        </w:rPr>
        <w:t>2.2.1</w:t>
      </w:r>
      <w:r w:rsidRPr="00CB0484">
        <w:rPr>
          <w:rFonts w:ascii="Times New Roman" w:hAnsi="Times New Roman"/>
          <w:b/>
          <w:sz w:val="24"/>
          <w:szCs w:val="24"/>
        </w:rPr>
        <w:tab/>
      </w:r>
      <w:r w:rsidR="00272283" w:rsidRPr="00CB0484">
        <w:rPr>
          <w:rFonts w:ascii="Times New Roman" w:hAnsi="Times New Roman"/>
          <w:b/>
          <w:sz w:val="24"/>
          <w:szCs w:val="24"/>
        </w:rPr>
        <w:t>Technology Acceptance Theory</w:t>
      </w:r>
    </w:p>
    <w:p w:rsidR="004540CB" w:rsidRPr="00CB0484" w:rsidRDefault="004540CB"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Technology Acceptance Theory This study is anchored on the Technology Acceptance Theory which was originally propounded by Fred Davis in 1989. The theory was later developed by Davis, Bagozzi, and Warshaw (1989) to further explain how users' decision to adopt a technology is affected by several factors regarding when and how new technology can be used when presented (Aduaka and Awolusi, 2020). Technology acceptance theory assumes rational decision making on the part of adopters who intend to or currently adopt </w:t>
      </w:r>
      <w:r w:rsidRPr="00CB0484">
        <w:rPr>
          <w:rFonts w:ascii="Times New Roman" w:hAnsi="Times New Roman"/>
          <w:sz w:val="24"/>
          <w:szCs w:val="24"/>
        </w:rPr>
        <w:lastRenderedPageBreak/>
        <w:t>technology (Awoniyi, 2022). The chief proponent of the theory argued that the best way of increasing technology usage was by improving the acceptance of the technology (Obi-Nwosu, Onuoha and Okoye, 2021).</w:t>
      </w:r>
    </w:p>
    <w:p w:rsidR="00CD3998" w:rsidRPr="00CB0484" w:rsidRDefault="00272283" w:rsidP="00402AB1">
      <w:pPr>
        <w:spacing w:line="360" w:lineRule="auto"/>
        <w:jc w:val="both"/>
        <w:rPr>
          <w:rFonts w:ascii="Times New Roman" w:hAnsi="Times New Roman"/>
          <w:sz w:val="24"/>
          <w:szCs w:val="24"/>
        </w:rPr>
      </w:pPr>
      <w:r w:rsidRPr="00CB0484">
        <w:rPr>
          <w:rFonts w:ascii="Times New Roman" w:hAnsi="Times New Roman"/>
          <w:sz w:val="24"/>
          <w:szCs w:val="24"/>
        </w:rPr>
        <w:t>The theory emphasized that the two basic factors considered by rational users before adopting a technology are perceived ease of use and perceived usefulness (Nwankwo and Agbo, 2021). Perceived usefulness entails the extent to which the user believes that the use of a particular technology leads to improved job performance (Oniore and Okoli, 2019); while perceived easeof-use connotes the extent to which the individual believes that the use of a particular technology does not require more personal effort (Amaduche, Adesanya and Adediji, 2020). The scales of perceived ease of use include whether the technology is easy to learn, controllable, clear and understandable (Olaiya and Adeleke, 2019).</w:t>
      </w:r>
    </w:p>
    <w:p w:rsidR="00272283" w:rsidRDefault="00272283" w:rsidP="00402AB1">
      <w:pPr>
        <w:spacing w:line="360" w:lineRule="auto"/>
        <w:jc w:val="both"/>
        <w:rPr>
          <w:rFonts w:ascii="Times New Roman" w:hAnsi="Times New Roman"/>
          <w:sz w:val="24"/>
          <w:szCs w:val="24"/>
        </w:rPr>
      </w:pPr>
      <w:r w:rsidRPr="00CB0484">
        <w:rPr>
          <w:rFonts w:ascii="Times New Roman" w:hAnsi="Times New Roman"/>
          <w:sz w:val="24"/>
          <w:szCs w:val="24"/>
        </w:rPr>
        <w:t>The major criticism of technology acceptance theory is that it failed to take into account the costs involved in acquiring a new technology. This is because adopters who may be willing to adopt a new technology may not know the cost and may not have the necessary resources to so do (Asidok and Michael, 2018). The Technology Acceptance Theory can be used to explain the effect of internet banking system adoption in the Nigerian banking system. This is because ease of payments and convenience which are some of the numerous advantages of using internet banking encourage users to adopt financial innovation and technology. However, lack of adequate infrastructure required to run the system, irregular network connectivity which erodes the trust of the users, and security of network communications tend to reduce the perceived usefulness of internet banking channels.</w:t>
      </w:r>
    </w:p>
    <w:p w:rsidR="008C3755" w:rsidRPr="00CB0484" w:rsidRDefault="008C3755" w:rsidP="00402AB1">
      <w:pPr>
        <w:spacing w:line="360" w:lineRule="auto"/>
        <w:jc w:val="both"/>
        <w:rPr>
          <w:rFonts w:ascii="Times New Roman" w:hAnsi="Times New Roman"/>
          <w:sz w:val="24"/>
          <w:szCs w:val="24"/>
        </w:rPr>
      </w:pPr>
    </w:p>
    <w:p w:rsidR="00272283" w:rsidRPr="00CB0484" w:rsidRDefault="00A02D03" w:rsidP="00402AB1">
      <w:pPr>
        <w:spacing w:line="360" w:lineRule="auto"/>
        <w:jc w:val="both"/>
        <w:rPr>
          <w:rFonts w:ascii="Times New Roman" w:hAnsi="Times New Roman"/>
          <w:b/>
          <w:sz w:val="24"/>
          <w:szCs w:val="24"/>
        </w:rPr>
      </w:pPr>
      <w:r w:rsidRPr="00CB0484">
        <w:rPr>
          <w:rFonts w:ascii="Times New Roman" w:hAnsi="Times New Roman"/>
          <w:b/>
          <w:sz w:val="24"/>
          <w:szCs w:val="24"/>
        </w:rPr>
        <w:lastRenderedPageBreak/>
        <w:t>2.2.2</w:t>
      </w:r>
      <w:r w:rsidRPr="00CB0484">
        <w:rPr>
          <w:rFonts w:ascii="Times New Roman" w:hAnsi="Times New Roman"/>
          <w:b/>
          <w:sz w:val="24"/>
          <w:szCs w:val="24"/>
        </w:rPr>
        <w:tab/>
      </w:r>
      <w:r w:rsidR="00272283" w:rsidRPr="00CB0484">
        <w:rPr>
          <w:rFonts w:ascii="Times New Roman" w:hAnsi="Times New Roman"/>
          <w:b/>
          <w:sz w:val="24"/>
          <w:szCs w:val="24"/>
        </w:rPr>
        <w:t xml:space="preserve">Transaction Cost Innovative Theory </w:t>
      </w:r>
    </w:p>
    <w:p w:rsidR="00272283" w:rsidRPr="00CB0484" w:rsidRDefault="00272283" w:rsidP="00402AB1">
      <w:pPr>
        <w:spacing w:line="360" w:lineRule="auto"/>
        <w:jc w:val="both"/>
        <w:rPr>
          <w:rFonts w:ascii="Times New Roman" w:hAnsi="Times New Roman"/>
          <w:sz w:val="24"/>
          <w:szCs w:val="24"/>
        </w:rPr>
      </w:pPr>
      <w:r w:rsidRPr="00CB0484">
        <w:rPr>
          <w:rFonts w:ascii="Times New Roman" w:hAnsi="Times New Roman"/>
          <w:sz w:val="24"/>
          <w:szCs w:val="24"/>
        </w:rPr>
        <w:t>The transaction cost innovation theory argued that the dominant factor in the technological market is the decrease of transaction costs and that, in reality, financial innovation is the result of technological advancement, which has led to a reduction in transaction costs. Reducing transaction costs will promote financial innovation and financial service development. It states that Financial Innovation reduces transaction costs. Transaction cost innovation theory is also relevant in this context: for example, the use of internet</w:t>
      </w:r>
      <w:r w:rsidR="00C54C17" w:rsidRPr="00CB0484">
        <w:rPr>
          <w:rFonts w:ascii="Times New Roman" w:hAnsi="Times New Roman"/>
          <w:sz w:val="24"/>
          <w:szCs w:val="24"/>
        </w:rPr>
        <w:t xml:space="preserve"> </w:t>
      </w:r>
      <w:r w:rsidRPr="00CB0484">
        <w:rPr>
          <w:rFonts w:ascii="Times New Roman" w:hAnsi="Times New Roman"/>
          <w:sz w:val="24"/>
          <w:szCs w:val="24"/>
        </w:rPr>
        <w:t>connected information technology (IT) can significantly reduce the transaction cost of a company because it allows for effective coordination, management, and use of information. Remote, internet-connected IT can help minimize transaction cost as it also offers off-site access to the company’s internal database and other relevant information outlets. Reducing operating costs by agency banking, internet banking, and mobile banking can, therefore, affect the banks’ productivity growth.</w:t>
      </w:r>
    </w:p>
    <w:p w:rsidR="00CD3998" w:rsidRPr="00CB0484" w:rsidRDefault="007361A9" w:rsidP="00402AB1">
      <w:pPr>
        <w:spacing w:line="360" w:lineRule="auto"/>
        <w:jc w:val="both"/>
        <w:rPr>
          <w:rFonts w:ascii="Times New Roman" w:hAnsi="Times New Roman"/>
          <w:b/>
          <w:sz w:val="24"/>
          <w:szCs w:val="24"/>
        </w:rPr>
      </w:pPr>
      <w:r w:rsidRPr="00CB0484">
        <w:rPr>
          <w:rFonts w:ascii="Times New Roman" w:hAnsi="Times New Roman"/>
          <w:b/>
          <w:sz w:val="24"/>
          <w:szCs w:val="24"/>
        </w:rPr>
        <w:t>2.3</w:t>
      </w:r>
      <w:r w:rsidRPr="00CB0484">
        <w:rPr>
          <w:rFonts w:ascii="Times New Roman" w:hAnsi="Times New Roman"/>
          <w:b/>
          <w:sz w:val="24"/>
          <w:szCs w:val="24"/>
        </w:rPr>
        <w:tab/>
        <w:t>Empirical Review</w:t>
      </w:r>
    </w:p>
    <w:p w:rsidR="00CD3998" w:rsidRPr="00CB0484" w:rsidRDefault="00CD3998" w:rsidP="00402AB1">
      <w:pPr>
        <w:spacing w:line="360" w:lineRule="auto"/>
        <w:jc w:val="both"/>
        <w:rPr>
          <w:rFonts w:ascii="Times New Roman" w:hAnsi="Times New Roman"/>
          <w:sz w:val="24"/>
          <w:szCs w:val="24"/>
        </w:rPr>
      </w:pPr>
      <w:r w:rsidRPr="00CB0484">
        <w:rPr>
          <w:rFonts w:ascii="Times New Roman" w:hAnsi="Times New Roman"/>
          <w:sz w:val="24"/>
          <w:szCs w:val="24"/>
        </w:rPr>
        <w:t>Okonkwo and Ekwueme (2022) examined the effect of e-payment on the performance of Deposit Money Banks in Nigeria. The sturdy used Ex-post facto research design, to determine the causeand-effect relationship between variables. It was found that MPAY has a positive but not statistically significant influence on ROA but WEB has a negative and insignificant effect on return on assets.</w:t>
      </w:r>
    </w:p>
    <w:p w:rsidR="00CD3998" w:rsidRPr="00CB0484" w:rsidRDefault="00CD3998"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Zayyanu and Taiwo (2022) determined the effect of payments system innovation on the financial performance of commercial banks in Nigeria. Ex-post facto design was used for collecting and summarizing the data in the study and seeks to explore the relationship between the independent variable of </w:t>
      </w:r>
      <w:r w:rsidRPr="00CB0484">
        <w:rPr>
          <w:rFonts w:ascii="Times New Roman" w:hAnsi="Times New Roman"/>
          <w:sz w:val="24"/>
          <w:szCs w:val="24"/>
        </w:rPr>
        <w:lastRenderedPageBreak/>
        <w:t>payments system innovations proxied by RTGs transactions, mobile payments, POS transactions and Internet payments with dependent variables of financial performance of commercial bank proxied by return on assets and control variables of banking system credit to the economy. The study found that Mobile payment, POS transactions and Internet payment have positive and significant impact on return on assets of commercial banks in Nigeria, RTGS have negative impact on the return of assets.</w:t>
      </w:r>
    </w:p>
    <w:p w:rsidR="00CD3998" w:rsidRPr="00CB0484" w:rsidRDefault="00CD3998" w:rsidP="00402AB1">
      <w:pPr>
        <w:spacing w:line="360" w:lineRule="auto"/>
        <w:jc w:val="both"/>
        <w:rPr>
          <w:rFonts w:ascii="Times New Roman" w:hAnsi="Times New Roman"/>
          <w:sz w:val="24"/>
          <w:szCs w:val="24"/>
        </w:rPr>
      </w:pPr>
      <w:r w:rsidRPr="00CB0484">
        <w:rPr>
          <w:rFonts w:ascii="Times New Roman" w:hAnsi="Times New Roman"/>
          <w:sz w:val="24"/>
          <w:szCs w:val="24"/>
        </w:rPr>
        <w:t>Ogbeide and Fapohounda (2022) examines the effect of cashless policy on banks’ financial performance in Nigeria. The study used Augmented Dickey Fuller test to determine the stationary state of the variables, also employs the descriptive statistics and panel least square multiple regression method to analyze the data generated. It was found that the volume of automated Teller Machine (ATM) and Point on Sale (POS) were found to increase banks financial performance though not statistically significant web-based technique volume and size were negative and not statistically significant on the financial performance of banks</w:t>
      </w:r>
    </w:p>
    <w:p w:rsidR="00CD3998" w:rsidRPr="00CB0484" w:rsidRDefault="00CD3998"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Ganda (2022) examined the effect on retail firms in Cork City, Ireland. The researcher used CrossSectional method and quantitatively analyzed the data collected from a sample of 100 retail firms. A positive relationship was found between profitability of retail firms and the adoption of a cashless payment system. It also showed that investment in financial innovations on cashless payment system benefits sales. Osuigwe (2022) examined the relationship between financial innovation and economic growth in Nigeria. Ex-post facto design was adopted for the study because the data are time series data, Augmented Dicker Fuller and Philip Perron tests for unit roots, and Ordinary Least Square (OLS) were also adopted for the data analysis. The study found that automated teller machine, point of mobile banking and internet banking </w:t>
      </w:r>
      <w:r w:rsidRPr="00CB0484">
        <w:rPr>
          <w:rFonts w:ascii="Times New Roman" w:hAnsi="Times New Roman"/>
          <w:sz w:val="24"/>
          <w:szCs w:val="24"/>
        </w:rPr>
        <w:lastRenderedPageBreak/>
        <w:t>have positive and significant effect on annual growth of gross domestic product (RGDP).</w:t>
      </w:r>
    </w:p>
    <w:p w:rsidR="004540CB" w:rsidRPr="00CB0484" w:rsidRDefault="004540CB" w:rsidP="00402AB1">
      <w:pPr>
        <w:spacing w:line="360" w:lineRule="auto"/>
        <w:jc w:val="both"/>
        <w:rPr>
          <w:rFonts w:ascii="Times New Roman" w:hAnsi="Times New Roman"/>
          <w:sz w:val="24"/>
          <w:szCs w:val="24"/>
        </w:rPr>
      </w:pPr>
      <w:r w:rsidRPr="00CB0484">
        <w:rPr>
          <w:rFonts w:ascii="Times New Roman" w:hAnsi="Times New Roman"/>
          <w:sz w:val="24"/>
          <w:szCs w:val="24"/>
        </w:rPr>
        <w:t>Olatinwo, Uwaleke and Ibrahim (2022) ascertained the impact of digital financial services on financial performance of commercial banks in Nigeria using both descriptive inferential statistics in analyzing the data. The study found that digital financial services (DFS) have substantial and significant marginal effects on earnings per share in Nigeria’s banking sector.</w:t>
      </w:r>
    </w:p>
    <w:p w:rsidR="004540CB" w:rsidRPr="00CB0484" w:rsidRDefault="004540CB" w:rsidP="00402AB1">
      <w:pPr>
        <w:spacing w:line="360" w:lineRule="auto"/>
        <w:jc w:val="both"/>
        <w:rPr>
          <w:rFonts w:ascii="Times New Roman" w:hAnsi="Times New Roman"/>
          <w:sz w:val="24"/>
          <w:szCs w:val="24"/>
        </w:rPr>
      </w:pPr>
      <w:r w:rsidRPr="00CB0484">
        <w:rPr>
          <w:rFonts w:ascii="Times New Roman" w:hAnsi="Times New Roman"/>
          <w:sz w:val="24"/>
          <w:szCs w:val="24"/>
        </w:rPr>
        <w:t>Nwankwo, Eze and Kanyangale (2022) investigated the effect of channels for cashless economy on entrepreneurship development in Anambra State, Nigeria using correlation analysis and multiple regression analysis. Results show that internet banking services, automated teller machine services, crowd funding positively affect entrepreneurship development.</w:t>
      </w:r>
    </w:p>
    <w:p w:rsidR="004540CB" w:rsidRPr="00CB0484" w:rsidRDefault="004540CB" w:rsidP="00402AB1">
      <w:pPr>
        <w:spacing w:line="360" w:lineRule="auto"/>
        <w:jc w:val="both"/>
        <w:rPr>
          <w:rFonts w:ascii="Times New Roman" w:hAnsi="Times New Roman"/>
          <w:sz w:val="24"/>
          <w:szCs w:val="24"/>
        </w:rPr>
      </w:pPr>
      <w:r w:rsidRPr="00CB0484">
        <w:rPr>
          <w:rFonts w:ascii="Times New Roman" w:hAnsi="Times New Roman"/>
          <w:sz w:val="24"/>
          <w:szCs w:val="24"/>
        </w:rPr>
        <w:t>Chiejina (2021) examined the effects of e-payment system on the efficiency of banks in Nigeria. A linear regression analysis was adopted for this study using SPSS to carry out the analysis, to obtain the P-Value significant which is given at a significant level of 0.05. Obtained a P-Value significant of 0.333 which connotes that there is no significant effect of the e-payment system on the efficiency of banking in Nigeria.</w:t>
      </w:r>
    </w:p>
    <w:p w:rsidR="004540CB" w:rsidRPr="00CB0484" w:rsidRDefault="004540CB" w:rsidP="00402AB1">
      <w:pPr>
        <w:spacing w:line="360" w:lineRule="auto"/>
        <w:jc w:val="both"/>
        <w:rPr>
          <w:rFonts w:ascii="Times New Roman" w:hAnsi="Times New Roman"/>
          <w:sz w:val="24"/>
          <w:szCs w:val="24"/>
        </w:rPr>
      </w:pPr>
      <w:r w:rsidRPr="00CB0484">
        <w:rPr>
          <w:rFonts w:ascii="Times New Roman" w:hAnsi="Times New Roman"/>
          <w:sz w:val="24"/>
          <w:szCs w:val="24"/>
        </w:rPr>
        <w:t>Amadi, Adetiloye, Omankhanlen, Amadi and Nwodimmah (2021) studied the stabilization effects of fiscal policy on banking system stability in Nigeria using ordinary least square, (OLS) cointegration and error correction techniques to analyze and determine the existence of a long – run relationship among the variables. It was found that fiscal policy has a strong influence on banking system stability in Nigeria.</w:t>
      </w:r>
    </w:p>
    <w:p w:rsidR="004540CB" w:rsidRPr="00CB0484" w:rsidRDefault="004540CB" w:rsidP="00402AB1">
      <w:pPr>
        <w:spacing w:line="360" w:lineRule="auto"/>
        <w:jc w:val="both"/>
        <w:rPr>
          <w:rFonts w:ascii="Times New Roman" w:hAnsi="Times New Roman"/>
          <w:sz w:val="24"/>
          <w:szCs w:val="24"/>
        </w:rPr>
      </w:pPr>
      <w:r w:rsidRPr="00CB0484">
        <w:rPr>
          <w:rFonts w:ascii="Times New Roman" w:hAnsi="Times New Roman"/>
          <w:sz w:val="24"/>
          <w:szCs w:val="24"/>
        </w:rPr>
        <w:t xml:space="preserve">Kalu and Obera (2021) did an analytical study of financial inclusion through electronic banking in Nigeria using Ordinary Least Square (OLS) regression. It </w:t>
      </w:r>
      <w:r w:rsidRPr="00CB0484">
        <w:rPr>
          <w:rFonts w:ascii="Times New Roman" w:hAnsi="Times New Roman"/>
          <w:sz w:val="24"/>
          <w:szCs w:val="24"/>
        </w:rPr>
        <w:lastRenderedPageBreak/>
        <w:t>was revealed that Mobile/telephone banking has positive but non-significant relationship with the banking adult, Point of Sale machine service (POS) showed negative and non-significant relationship with the banking adult in Nigeria. banking, mobile banking as well as Internet banking as a measure to bring down the increased costs.</w:t>
      </w:r>
    </w:p>
    <w:p w:rsidR="00EB5E00" w:rsidRPr="00CB0484" w:rsidRDefault="00EB5E00" w:rsidP="00EB5E00">
      <w:pPr>
        <w:spacing w:line="360" w:lineRule="auto"/>
        <w:jc w:val="both"/>
        <w:rPr>
          <w:rFonts w:ascii="Times New Roman" w:hAnsi="Times New Roman"/>
          <w:sz w:val="24"/>
          <w:szCs w:val="24"/>
        </w:rPr>
      </w:pPr>
      <w:r w:rsidRPr="00CB0484">
        <w:rPr>
          <w:rFonts w:ascii="Times New Roman" w:hAnsi="Times New Roman"/>
          <w:b/>
          <w:bCs/>
          <w:sz w:val="24"/>
          <w:szCs w:val="24"/>
        </w:rPr>
        <w:t>2.4</w:t>
      </w:r>
      <w:r w:rsidRPr="00CB0484">
        <w:rPr>
          <w:rFonts w:ascii="Times New Roman" w:hAnsi="Times New Roman"/>
          <w:b/>
          <w:bCs/>
          <w:sz w:val="24"/>
          <w:szCs w:val="24"/>
        </w:rPr>
        <w:tab/>
      </w:r>
      <w:r w:rsidR="00E578DA" w:rsidRPr="00CB0484">
        <w:rPr>
          <w:rFonts w:ascii="Times New Roman" w:hAnsi="Times New Roman"/>
          <w:b/>
          <w:bCs/>
          <w:sz w:val="24"/>
          <w:szCs w:val="24"/>
        </w:rPr>
        <w:t>Gaps Identified</w:t>
      </w:r>
    </w:p>
    <w:p w:rsidR="00EB5E00" w:rsidRPr="00CB0484" w:rsidRDefault="00EB5E00" w:rsidP="00EB5E00">
      <w:pPr>
        <w:spacing w:line="360" w:lineRule="auto"/>
        <w:jc w:val="both"/>
        <w:rPr>
          <w:rFonts w:ascii="Times New Roman" w:hAnsi="Times New Roman"/>
          <w:sz w:val="24"/>
          <w:szCs w:val="24"/>
        </w:rPr>
      </w:pPr>
      <w:r w:rsidRPr="00CB0484">
        <w:rPr>
          <w:rFonts w:ascii="Times New Roman" w:hAnsi="Times New Roman"/>
          <w:sz w:val="24"/>
          <w:szCs w:val="24"/>
        </w:rPr>
        <w:t>While extensive research has been conducted on internet banking and its impact on the banking sector, several gaps remain unaddressed. Many studies focus broadly on the advantages and challenges of internet banking but fail to examine its specific impact on profitability at the institutional level, particularly for individual deposit money banks like Zenith Bank PLC in Nigeria. Additionally, most literature emphasizes the technological and operational aspects of internet banking, with limited exploration of its influence on customer satisfaction as a driver of profitability. Furthermore, there is a scarcity of recent empirical studies that account for the dynamic economic and technological changes in Nigeria, such as evolving cybersecurity threats, digital literacy, and the post-pandemic digital shift. Addressing these gaps will provide deeper insights into the nuanced relationship between internet banking and profitability in the Nigerian banking context.</w:t>
      </w:r>
    </w:p>
    <w:p w:rsidR="004540CB" w:rsidRPr="00CB0484" w:rsidRDefault="004540CB" w:rsidP="00402AB1">
      <w:pPr>
        <w:spacing w:line="360" w:lineRule="auto"/>
        <w:jc w:val="both"/>
        <w:rPr>
          <w:rFonts w:ascii="Times New Roman" w:hAnsi="Times New Roman"/>
          <w:sz w:val="24"/>
          <w:szCs w:val="24"/>
        </w:rPr>
      </w:pPr>
    </w:p>
    <w:p w:rsidR="00EB5E00" w:rsidRPr="00CB0484" w:rsidRDefault="00EB5E00" w:rsidP="00402AB1">
      <w:pPr>
        <w:spacing w:line="360" w:lineRule="auto"/>
        <w:jc w:val="both"/>
        <w:rPr>
          <w:rFonts w:ascii="Times New Roman" w:hAnsi="Times New Roman"/>
          <w:sz w:val="24"/>
          <w:szCs w:val="24"/>
        </w:rPr>
      </w:pPr>
    </w:p>
    <w:p w:rsidR="00EB5E00" w:rsidRPr="00CB0484" w:rsidRDefault="00EB5E00" w:rsidP="00402AB1">
      <w:pPr>
        <w:spacing w:line="360" w:lineRule="auto"/>
        <w:jc w:val="both"/>
        <w:rPr>
          <w:rFonts w:ascii="Times New Roman" w:hAnsi="Times New Roman"/>
          <w:sz w:val="24"/>
          <w:szCs w:val="24"/>
        </w:rPr>
      </w:pPr>
    </w:p>
    <w:p w:rsidR="00EB5E00" w:rsidRPr="00CB0484" w:rsidRDefault="00EB5E00" w:rsidP="00402AB1">
      <w:pPr>
        <w:spacing w:line="360" w:lineRule="auto"/>
        <w:jc w:val="both"/>
        <w:rPr>
          <w:rFonts w:ascii="Times New Roman" w:hAnsi="Times New Roman"/>
          <w:sz w:val="24"/>
          <w:szCs w:val="24"/>
        </w:rPr>
      </w:pPr>
    </w:p>
    <w:p w:rsidR="00EB5E00" w:rsidRPr="00CB0484" w:rsidRDefault="00EB5E00" w:rsidP="00402AB1">
      <w:pPr>
        <w:spacing w:line="360" w:lineRule="auto"/>
        <w:jc w:val="both"/>
        <w:rPr>
          <w:rFonts w:ascii="Times New Roman" w:hAnsi="Times New Roman"/>
          <w:sz w:val="24"/>
          <w:szCs w:val="24"/>
        </w:rPr>
      </w:pPr>
    </w:p>
    <w:p w:rsidR="00EB5E00" w:rsidRPr="00CB0484" w:rsidRDefault="00EB5E00" w:rsidP="00402AB1">
      <w:pPr>
        <w:spacing w:line="360" w:lineRule="auto"/>
        <w:jc w:val="both"/>
        <w:rPr>
          <w:rFonts w:ascii="Times New Roman" w:hAnsi="Times New Roman"/>
          <w:sz w:val="24"/>
          <w:szCs w:val="24"/>
        </w:rPr>
      </w:pPr>
    </w:p>
    <w:p w:rsidR="00FF2B81" w:rsidRPr="00CB0484" w:rsidRDefault="00FF2B81" w:rsidP="00FF2B81">
      <w:pPr>
        <w:spacing w:line="360" w:lineRule="auto"/>
        <w:jc w:val="center"/>
        <w:rPr>
          <w:rFonts w:ascii="Times New Roman" w:hAnsi="Times New Roman"/>
          <w:b/>
          <w:bCs/>
          <w:sz w:val="24"/>
          <w:szCs w:val="24"/>
        </w:rPr>
      </w:pPr>
      <w:r w:rsidRPr="00CB0484">
        <w:rPr>
          <w:rFonts w:ascii="Times New Roman" w:hAnsi="Times New Roman"/>
          <w:b/>
          <w:bCs/>
          <w:sz w:val="24"/>
          <w:szCs w:val="24"/>
        </w:rPr>
        <w:lastRenderedPageBreak/>
        <w:t>CHAPTER THREE</w:t>
      </w:r>
    </w:p>
    <w:p w:rsidR="00FF2B81" w:rsidRPr="00CB0484" w:rsidRDefault="00FF2B81" w:rsidP="00FF2B81">
      <w:pPr>
        <w:spacing w:line="360" w:lineRule="auto"/>
        <w:jc w:val="center"/>
        <w:rPr>
          <w:rFonts w:ascii="Times New Roman" w:hAnsi="Times New Roman"/>
          <w:b/>
          <w:bCs/>
          <w:sz w:val="24"/>
          <w:szCs w:val="24"/>
        </w:rPr>
      </w:pPr>
      <w:r w:rsidRPr="00CB0484">
        <w:rPr>
          <w:rFonts w:ascii="Times New Roman" w:hAnsi="Times New Roman"/>
          <w:b/>
          <w:bCs/>
          <w:sz w:val="24"/>
          <w:szCs w:val="24"/>
        </w:rPr>
        <w:t>RESEARCH METHODOLOGY</w:t>
      </w:r>
    </w:p>
    <w:p w:rsidR="00FF2B81" w:rsidRPr="00CB0484" w:rsidRDefault="00FF2B81" w:rsidP="00FF2B81">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3.1 </w:t>
      </w:r>
      <w:r w:rsidRPr="00CB0484">
        <w:rPr>
          <w:rFonts w:ascii="Times New Roman" w:hAnsi="Times New Roman"/>
          <w:b/>
          <w:bCs/>
          <w:sz w:val="24"/>
          <w:szCs w:val="24"/>
        </w:rPr>
        <w:tab/>
        <w:t>Introduction to Methodology</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This chapter presents the research methodology adopted in this study, which examines the impact of internet banking on the profitability of deposit money banks, with a focus on Zenith Bank PLC, Ilorin. It discusses the research design, population, sampling techniques, data collection methods, and data analysis procedures. Additionally, the chapter outlines the limitations encountered during the research process.</w:t>
      </w:r>
    </w:p>
    <w:p w:rsidR="00FF2B81" w:rsidRPr="00CB0484" w:rsidRDefault="00FF2B81" w:rsidP="00FF2B81">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3.2 </w:t>
      </w:r>
      <w:r w:rsidRPr="00CB0484">
        <w:rPr>
          <w:rFonts w:ascii="Times New Roman" w:hAnsi="Times New Roman"/>
          <w:b/>
          <w:bCs/>
          <w:sz w:val="24"/>
          <w:szCs w:val="24"/>
        </w:rPr>
        <w:tab/>
        <w:t>Research Design</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 xml:space="preserve">The study adopts a </w:t>
      </w:r>
      <w:r w:rsidRPr="00CB0484">
        <w:rPr>
          <w:rFonts w:ascii="Times New Roman" w:hAnsi="Times New Roman"/>
          <w:bCs/>
          <w:sz w:val="24"/>
          <w:szCs w:val="24"/>
        </w:rPr>
        <w:t>descriptive survey research design</w:t>
      </w:r>
      <w:r w:rsidRPr="00CB0484">
        <w:rPr>
          <w:rFonts w:ascii="Times New Roman" w:hAnsi="Times New Roman"/>
          <w:sz w:val="24"/>
          <w:szCs w:val="24"/>
        </w:rPr>
        <w:t>, which allows for the systematic collection of data to analyze the impact of internet banking on profitability. This design is appropriate because it enables the researcher to gather relevant information from respondents and draw meaningful conclusions based on their responses.</w:t>
      </w:r>
    </w:p>
    <w:p w:rsidR="00FF2B81" w:rsidRPr="00CB0484" w:rsidRDefault="00FF2B81" w:rsidP="00FF2B81">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3.3 </w:t>
      </w:r>
      <w:r w:rsidRPr="00CB0484">
        <w:rPr>
          <w:rFonts w:ascii="Times New Roman" w:hAnsi="Times New Roman"/>
          <w:b/>
          <w:bCs/>
          <w:sz w:val="24"/>
          <w:szCs w:val="24"/>
        </w:rPr>
        <w:tab/>
        <w:t>Population of the Study</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 xml:space="preserve">The total population of this study comprises </w:t>
      </w:r>
      <w:r w:rsidRPr="00CB0484">
        <w:rPr>
          <w:rFonts w:ascii="Times New Roman" w:hAnsi="Times New Roman"/>
          <w:bCs/>
          <w:sz w:val="24"/>
          <w:szCs w:val="24"/>
        </w:rPr>
        <w:t>150 individuals</w:t>
      </w:r>
      <w:r w:rsidRPr="00CB0484">
        <w:rPr>
          <w:rFonts w:ascii="Times New Roman" w:hAnsi="Times New Roman"/>
          <w:sz w:val="24"/>
          <w:szCs w:val="24"/>
        </w:rPr>
        <w:t xml:space="preserve">, including </w:t>
      </w:r>
      <w:r w:rsidRPr="00CB0484">
        <w:rPr>
          <w:rFonts w:ascii="Times New Roman" w:hAnsi="Times New Roman"/>
          <w:bCs/>
          <w:sz w:val="24"/>
          <w:szCs w:val="24"/>
        </w:rPr>
        <w:t>staff and customers of Zenith Bank PLC in Ilorin</w:t>
      </w:r>
      <w:r w:rsidRPr="00CB0484">
        <w:rPr>
          <w:rFonts w:ascii="Times New Roman" w:hAnsi="Times New Roman"/>
          <w:sz w:val="24"/>
          <w:szCs w:val="24"/>
        </w:rPr>
        <w:t>. These participants were selected because they have direct experience with internet banking services and can provide valuable insights into its effects on bank profitability.</w:t>
      </w:r>
    </w:p>
    <w:p w:rsidR="00FF2B81" w:rsidRPr="00CB0484" w:rsidRDefault="00FF2B81" w:rsidP="00FF2B81">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3.4 </w:t>
      </w:r>
      <w:r w:rsidRPr="00CB0484">
        <w:rPr>
          <w:rFonts w:ascii="Times New Roman" w:hAnsi="Times New Roman"/>
          <w:b/>
          <w:bCs/>
          <w:sz w:val="24"/>
          <w:szCs w:val="24"/>
        </w:rPr>
        <w:tab/>
        <w:t>Sample Size and Sampling Techniques</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 xml:space="preserve">The sample size for this study is determined using </w:t>
      </w:r>
      <w:r w:rsidRPr="00CB0484">
        <w:rPr>
          <w:rFonts w:ascii="Times New Roman" w:hAnsi="Times New Roman"/>
          <w:b/>
          <w:bCs/>
          <w:sz w:val="24"/>
          <w:szCs w:val="24"/>
        </w:rPr>
        <w:t>Taro Yamane’s formula</w:t>
      </w:r>
      <w:r w:rsidRPr="00CB0484">
        <w:rPr>
          <w:rFonts w:ascii="Times New Roman" w:hAnsi="Times New Roman"/>
          <w:sz w:val="24"/>
          <w:szCs w:val="24"/>
        </w:rPr>
        <w:t>, which provides a statistical method for calculating an appropriate sample size for a given population. The formula is:</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hAnsi="Times New Roman"/>
          <w:sz w:val="24"/>
          <w:szCs w:val="24"/>
        </w:rPr>
        <w:lastRenderedPageBreak/>
        <w:tab/>
        <w:t>n =</w:t>
      </w:r>
      <w:r w:rsidRPr="00CB0484">
        <w:rPr>
          <w:rFonts w:ascii="Times New Roman" w:hAnsi="Times New Roman"/>
          <w:sz w:val="24"/>
          <w:szCs w:val="24"/>
        </w:rPr>
        <w:tab/>
      </w:r>
      <m:oMath>
        <m:f>
          <m:fPr>
            <m:ctrlPr>
              <w:rPr>
                <w:rFonts w:ascii="Cambria Math" w:hAnsi="Cambria Math"/>
                <w:i/>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rPr>
                </m:ctrlPr>
              </m:sSupPr>
              <m:e>
                <m:r>
                  <w:rPr>
                    <w:rFonts w:ascii="Cambria Math" w:hAnsi="Cambria Math"/>
                    <w:sz w:val="24"/>
                    <w:szCs w:val="24"/>
                  </w:rPr>
                  <m:t>e)</m:t>
                </m:r>
              </m:e>
              <m:sup>
                <m:r>
                  <w:rPr>
                    <w:rFonts w:ascii="Cambria Math" w:hAnsi="Cambria Math"/>
                    <w:sz w:val="24"/>
                    <w:szCs w:val="24"/>
                  </w:rPr>
                  <m:t>2</m:t>
                </m:r>
              </m:sup>
            </m:sSup>
          </m:den>
        </m:f>
      </m:oMath>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Where:</w:t>
      </w:r>
      <w:r w:rsidRPr="00CB0484">
        <w:rPr>
          <w:rFonts w:ascii="Times New Roman" w:eastAsiaTheme="minorEastAsia" w:hAnsi="Times New Roman"/>
          <w:sz w:val="24"/>
          <w:szCs w:val="24"/>
        </w:rPr>
        <w:tab/>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ab/>
        <w:t>n =</w:t>
      </w:r>
      <w:r w:rsidRPr="00CB0484">
        <w:rPr>
          <w:rFonts w:ascii="Times New Roman" w:eastAsiaTheme="minorEastAsia" w:hAnsi="Times New Roman"/>
          <w:sz w:val="24"/>
          <w:szCs w:val="24"/>
        </w:rPr>
        <w:tab/>
        <w:t>Sample size</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ab/>
        <w:t>N =</w:t>
      </w:r>
      <w:r w:rsidRPr="00CB0484">
        <w:rPr>
          <w:rFonts w:ascii="Times New Roman" w:eastAsiaTheme="minorEastAsia" w:hAnsi="Times New Roman"/>
          <w:sz w:val="24"/>
          <w:szCs w:val="24"/>
        </w:rPr>
        <w:tab/>
        <w:t>Population size</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ab/>
        <w:t>e =</w:t>
      </w:r>
      <w:r w:rsidRPr="00CB0484">
        <w:rPr>
          <w:rFonts w:ascii="Times New Roman" w:eastAsiaTheme="minorEastAsia" w:hAnsi="Times New Roman"/>
          <w:sz w:val="24"/>
          <w:szCs w:val="24"/>
        </w:rPr>
        <w:tab/>
        <w:t>Level of error</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ab/>
        <w:t>I =</w:t>
      </w:r>
      <w:r w:rsidRPr="00CB0484">
        <w:rPr>
          <w:rFonts w:ascii="Times New Roman" w:eastAsiaTheme="minorEastAsia" w:hAnsi="Times New Roman"/>
          <w:sz w:val="24"/>
          <w:szCs w:val="24"/>
        </w:rPr>
        <w:tab/>
        <w:t>Mathematical constraint</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The level of error of 0.05 was chosen by the researcher</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Therefore;</w:t>
      </w:r>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ab/>
      </w:r>
      <w:r w:rsidRPr="00CB0484">
        <w:rPr>
          <w:rFonts w:ascii="Times New Roman" w:hAnsi="Times New Roman"/>
          <w:sz w:val="24"/>
          <w:szCs w:val="24"/>
        </w:rPr>
        <w:tab/>
        <w:t>n =</w:t>
      </w:r>
      <w:r w:rsidRPr="00CB0484">
        <w:rPr>
          <w:rFonts w:ascii="Times New Roman" w:hAnsi="Times New Roman"/>
          <w:sz w:val="24"/>
          <w:szCs w:val="24"/>
        </w:rPr>
        <w:tab/>
      </w:r>
      <m:oMath>
        <m:f>
          <m:fPr>
            <m:ctrlPr>
              <w:rPr>
                <w:rFonts w:ascii="Cambria Math" w:hAnsi="Cambria Math"/>
                <w:i/>
              </w:rPr>
            </m:ctrlPr>
          </m:fPr>
          <m:num>
            <m:r>
              <w:rPr>
                <w:rFonts w:ascii="Cambria Math" w:hAnsi="Cambria Math"/>
                <w:sz w:val="24"/>
                <w:szCs w:val="24"/>
              </w:rPr>
              <m:t>150</m:t>
            </m:r>
          </m:num>
          <m:den>
            <m:r>
              <w:rPr>
                <w:rFonts w:ascii="Cambria Math" w:hAnsi="Cambria Math"/>
                <w:sz w:val="24"/>
                <w:szCs w:val="24"/>
              </w:rPr>
              <m:t>1+150(</m:t>
            </m:r>
            <m:sSup>
              <m:sSupPr>
                <m:ctrlPr>
                  <w:rPr>
                    <w:rFonts w:ascii="Cambria Math" w:hAnsi="Cambria Math"/>
                    <w:i/>
                  </w:rPr>
                </m:ctrlPr>
              </m:sSupPr>
              <m:e>
                <m:r>
                  <w:rPr>
                    <w:rFonts w:ascii="Cambria Math" w:hAnsi="Cambria Math"/>
                    <w:sz w:val="24"/>
                    <w:szCs w:val="24"/>
                  </w:rPr>
                  <m:t>0.05)</m:t>
                </m:r>
              </m:e>
              <m:sup>
                <m:r>
                  <w:rPr>
                    <w:rFonts w:ascii="Cambria Math" w:hAnsi="Cambria Math"/>
                    <w:sz w:val="24"/>
                    <w:szCs w:val="24"/>
                  </w:rPr>
                  <m:t>2</m:t>
                </m:r>
              </m:sup>
            </m:sSup>
          </m:den>
        </m:f>
      </m:oMath>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hAnsi="Times New Roman"/>
          <w:sz w:val="24"/>
          <w:szCs w:val="24"/>
        </w:rPr>
        <w:tab/>
      </w:r>
      <w:r w:rsidRPr="00CB0484">
        <w:rPr>
          <w:rFonts w:ascii="Times New Roman" w:hAnsi="Times New Roman"/>
          <w:sz w:val="24"/>
          <w:szCs w:val="24"/>
        </w:rPr>
        <w:tab/>
        <w:t>n =</w:t>
      </w:r>
      <w:r w:rsidRPr="00CB0484">
        <w:rPr>
          <w:rFonts w:ascii="Times New Roman" w:hAnsi="Times New Roman"/>
          <w:sz w:val="24"/>
          <w:szCs w:val="24"/>
        </w:rPr>
        <w:tab/>
      </w:r>
      <m:oMath>
        <m:f>
          <m:fPr>
            <m:ctrlPr>
              <w:rPr>
                <w:rFonts w:ascii="Cambria Math" w:hAnsi="Cambria Math"/>
                <w:i/>
              </w:rPr>
            </m:ctrlPr>
          </m:fPr>
          <m:num>
            <m:r>
              <w:rPr>
                <w:rFonts w:ascii="Cambria Math" w:hAnsi="Cambria Math"/>
                <w:sz w:val="24"/>
                <w:szCs w:val="24"/>
              </w:rPr>
              <m:t>150</m:t>
            </m:r>
          </m:num>
          <m:den>
            <m:r>
              <w:rPr>
                <w:rFonts w:ascii="Cambria Math" w:hAnsi="Cambria Math"/>
                <w:sz w:val="24"/>
                <w:szCs w:val="24"/>
              </w:rPr>
              <m:t>1.375</m:t>
            </m:r>
          </m:den>
        </m:f>
      </m:oMath>
    </w:p>
    <w:p w:rsidR="00EC143B" w:rsidRPr="00CB0484" w:rsidRDefault="00EC143B" w:rsidP="00EC143B">
      <w:pPr>
        <w:spacing w:line="360" w:lineRule="auto"/>
        <w:jc w:val="both"/>
        <w:rPr>
          <w:rFonts w:ascii="Times New Roman" w:eastAsiaTheme="minorEastAsia" w:hAnsi="Times New Roman"/>
          <w:sz w:val="24"/>
          <w:szCs w:val="24"/>
        </w:rPr>
      </w:pPr>
      <w:r w:rsidRPr="00CB0484">
        <w:rPr>
          <w:rFonts w:ascii="Times New Roman" w:eastAsiaTheme="minorEastAsia" w:hAnsi="Times New Roman"/>
          <w:sz w:val="24"/>
          <w:szCs w:val="24"/>
        </w:rPr>
        <w:tab/>
      </w:r>
      <w:r w:rsidRPr="00CB0484">
        <w:rPr>
          <w:rFonts w:ascii="Times New Roman" w:eastAsiaTheme="minorEastAsia" w:hAnsi="Times New Roman"/>
          <w:sz w:val="24"/>
          <w:szCs w:val="24"/>
        </w:rPr>
        <w:tab/>
        <w:t>n = 109</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 xml:space="preserve">Thus, the sample size for this study is </w:t>
      </w:r>
      <w:r w:rsidRPr="00CB0484">
        <w:rPr>
          <w:rFonts w:ascii="Times New Roman" w:hAnsi="Times New Roman"/>
          <w:b/>
          <w:bCs/>
          <w:sz w:val="24"/>
          <w:szCs w:val="24"/>
        </w:rPr>
        <w:t>109 respondents</w:t>
      </w:r>
      <w:r w:rsidRPr="00CB0484">
        <w:rPr>
          <w:rFonts w:ascii="Times New Roman" w:hAnsi="Times New Roman"/>
          <w:sz w:val="24"/>
          <w:szCs w:val="24"/>
        </w:rPr>
        <w:t>.</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 xml:space="preserve">A </w:t>
      </w:r>
      <w:r w:rsidRPr="00CB0484">
        <w:rPr>
          <w:rFonts w:ascii="Times New Roman" w:hAnsi="Times New Roman"/>
          <w:bCs/>
          <w:sz w:val="24"/>
          <w:szCs w:val="24"/>
        </w:rPr>
        <w:t>stratified random sampling technique</w:t>
      </w:r>
      <w:r w:rsidRPr="00CB0484">
        <w:rPr>
          <w:rFonts w:ascii="Times New Roman" w:hAnsi="Times New Roman"/>
          <w:sz w:val="24"/>
          <w:szCs w:val="24"/>
        </w:rPr>
        <w:t xml:space="preserve"> will be used to ensure fair representation of both </w:t>
      </w:r>
      <w:r w:rsidRPr="00CB0484">
        <w:rPr>
          <w:rFonts w:ascii="Times New Roman" w:hAnsi="Times New Roman"/>
          <w:bCs/>
          <w:sz w:val="24"/>
          <w:szCs w:val="24"/>
        </w:rPr>
        <w:t>bank staff and customers</w:t>
      </w:r>
      <w:r w:rsidRPr="00CB0484">
        <w:rPr>
          <w:rFonts w:ascii="Times New Roman" w:hAnsi="Times New Roman"/>
          <w:sz w:val="24"/>
          <w:szCs w:val="24"/>
        </w:rPr>
        <w:t xml:space="preserve"> in the study. This method helps minimize bias and ensures that relevant perspectives from different respondent categories are included.</w:t>
      </w:r>
    </w:p>
    <w:p w:rsidR="00FF2B81" w:rsidRPr="00CB0484" w:rsidRDefault="00FF2B81" w:rsidP="00FF2B81">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3.5 </w:t>
      </w:r>
      <w:r w:rsidR="00BA1679" w:rsidRPr="00CB0484">
        <w:rPr>
          <w:rFonts w:ascii="Times New Roman" w:hAnsi="Times New Roman"/>
          <w:b/>
          <w:bCs/>
          <w:sz w:val="24"/>
          <w:szCs w:val="24"/>
        </w:rPr>
        <w:tab/>
      </w:r>
      <w:r w:rsidRPr="00CB0484">
        <w:rPr>
          <w:rFonts w:ascii="Times New Roman" w:hAnsi="Times New Roman"/>
          <w:b/>
          <w:bCs/>
          <w:sz w:val="24"/>
          <w:szCs w:val="24"/>
        </w:rPr>
        <w:t>Method of Data Collection</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 xml:space="preserve">The study will employ </w:t>
      </w:r>
      <w:r w:rsidRPr="00CB0484">
        <w:rPr>
          <w:rFonts w:ascii="Times New Roman" w:hAnsi="Times New Roman"/>
          <w:bCs/>
          <w:sz w:val="24"/>
          <w:szCs w:val="24"/>
        </w:rPr>
        <w:t>both primary and secondary data sources</w:t>
      </w:r>
      <w:r w:rsidRPr="00CB0484">
        <w:rPr>
          <w:rFonts w:ascii="Times New Roman" w:hAnsi="Times New Roman"/>
          <w:sz w:val="24"/>
          <w:szCs w:val="24"/>
        </w:rPr>
        <w:t>:</w:t>
      </w:r>
    </w:p>
    <w:p w:rsidR="00FF2B81" w:rsidRPr="00CB0484" w:rsidRDefault="00FF2B81" w:rsidP="0000782B">
      <w:pPr>
        <w:spacing w:line="360" w:lineRule="auto"/>
        <w:jc w:val="both"/>
        <w:rPr>
          <w:rFonts w:ascii="Times New Roman" w:hAnsi="Times New Roman"/>
          <w:sz w:val="24"/>
          <w:szCs w:val="24"/>
        </w:rPr>
      </w:pPr>
      <w:r w:rsidRPr="00CB0484">
        <w:rPr>
          <w:rFonts w:ascii="Times New Roman" w:hAnsi="Times New Roman"/>
          <w:bCs/>
          <w:sz w:val="24"/>
          <w:szCs w:val="24"/>
        </w:rPr>
        <w:t>Primary Data</w:t>
      </w:r>
      <w:r w:rsidRPr="00CB0484">
        <w:rPr>
          <w:rFonts w:ascii="Times New Roman" w:hAnsi="Times New Roman"/>
          <w:sz w:val="24"/>
          <w:szCs w:val="24"/>
        </w:rPr>
        <w:t xml:space="preserve">: A structured questionnaire will be administered to respondents to collect firsthand information about their experiences and opinions on </w:t>
      </w:r>
      <w:r w:rsidRPr="00CB0484">
        <w:rPr>
          <w:rFonts w:ascii="Times New Roman" w:hAnsi="Times New Roman"/>
          <w:sz w:val="24"/>
          <w:szCs w:val="24"/>
        </w:rPr>
        <w:lastRenderedPageBreak/>
        <w:t xml:space="preserve">internet banking and profitability. The questionnaire will consist of </w:t>
      </w:r>
      <w:r w:rsidRPr="00CB0484">
        <w:rPr>
          <w:rFonts w:ascii="Times New Roman" w:hAnsi="Times New Roman"/>
          <w:bCs/>
          <w:sz w:val="24"/>
          <w:szCs w:val="24"/>
        </w:rPr>
        <w:t>closed-ended questions</w:t>
      </w:r>
      <w:r w:rsidRPr="00CB0484">
        <w:rPr>
          <w:rFonts w:ascii="Times New Roman" w:hAnsi="Times New Roman"/>
          <w:sz w:val="24"/>
          <w:szCs w:val="24"/>
        </w:rPr>
        <w:t xml:space="preserve"> to ensure clarity and ease of analysis.</w:t>
      </w:r>
    </w:p>
    <w:p w:rsidR="00FF2B81" w:rsidRPr="00CB0484" w:rsidRDefault="00FF2B81" w:rsidP="0000782B">
      <w:pPr>
        <w:spacing w:line="360" w:lineRule="auto"/>
        <w:jc w:val="both"/>
        <w:rPr>
          <w:rFonts w:ascii="Times New Roman" w:hAnsi="Times New Roman"/>
          <w:sz w:val="24"/>
          <w:szCs w:val="24"/>
        </w:rPr>
      </w:pPr>
      <w:r w:rsidRPr="00CB0484">
        <w:rPr>
          <w:rFonts w:ascii="Times New Roman" w:hAnsi="Times New Roman"/>
          <w:bCs/>
          <w:sz w:val="24"/>
          <w:szCs w:val="24"/>
        </w:rPr>
        <w:t>Secondary Data</w:t>
      </w:r>
      <w:r w:rsidRPr="00CB0484">
        <w:rPr>
          <w:rFonts w:ascii="Times New Roman" w:hAnsi="Times New Roman"/>
          <w:sz w:val="24"/>
          <w:szCs w:val="24"/>
        </w:rPr>
        <w:t>: Information will be gathered from journals, textbooks, bank reports, and relevant online sources to provide a broader context for the study.</w:t>
      </w:r>
    </w:p>
    <w:p w:rsidR="00B56B88" w:rsidRPr="00CB0484" w:rsidRDefault="00B56B88" w:rsidP="00B56B88">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3.6 </w:t>
      </w:r>
      <w:r w:rsidRPr="00CB0484">
        <w:rPr>
          <w:rFonts w:ascii="Times New Roman" w:hAnsi="Times New Roman"/>
          <w:b/>
          <w:bCs/>
          <w:sz w:val="24"/>
          <w:szCs w:val="24"/>
        </w:rPr>
        <w:tab/>
        <w:t>Method of Data Analysis</w:t>
      </w:r>
    </w:p>
    <w:p w:rsidR="00B56B88" w:rsidRPr="00CB0484" w:rsidRDefault="00B56B88" w:rsidP="00B56B88">
      <w:pPr>
        <w:spacing w:line="360" w:lineRule="auto"/>
        <w:jc w:val="both"/>
        <w:rPr>
          <w:rFonts w:ascii="Times New Roman" w:hAnsi="Times New Roman"/>
          <w:sz w:val="24"/>
          <w:szCs w:val="24"/>
        </w:rPr>
      </w:pPr>
      <w:r w:rsidRPr="00CB0484">
        <w:rPr>
          <w:rFonts w:ascii="Times New Roman" w:hAnsi="Times New Roman"/>
          <w:sz w:val="24"/>
          <w:szCs w:val="24"/>
        </w:rPr>
        <w:t xml:space="preserve">The data collected for this study will be analyzed using </w:t>
      </w:r>
      <w:r w:rsidRPr="00CB0484">
        <w:rPr>
          <w:rFonts w:ascii="Times New Roman" w:hAnsi="Times New Roman"/>
          <w:bCs/>
          <w:sz w:val="24"/>
          <w:szCs w:val="24"/>
        </w:rPr>
        <w:t>descriptive statistics</w:t>
      </w:r>
      <w:r w:rsidRPr="00CB0484">
        <w:rPr>
          <w:rFonts w:ascii="Times New Roman" w:hAnsi="Times New Roman"/>
          <w:sz w:val="24"/>
          <w:szCs w:val="24"/>
        </w:rPr>
        <w:t>, which provide a clear summary of the responses and allow for meaningful interpretation of the findings. Descriptive analysis is appropriate for this study as it helps in understanding the general trends, patterns, and relationships between internet banking and the profitability of Zenith Bank PLC in Ilorin.</w:t>
      </w:r>
    </w:p>
    <w:p w:rsidR="00B56B88" w:rsidRPr="00CB0484" w:rsidRDefault="00B56B88" w:rsidP="00B56B88">
      <w:pPr>
        <w:spacing w:line="360" w:lineRule="auto"/>
        <w:jc w:val="both"/>
        <w:rPr>
          <w:rFonts w:ascii="Times New Roman" w:hAnsi="Times New Roman"/>
          <w:sz w:val="24"/>
          <w:szCs w:val="24"/>
        </w:rPr>
      </w:pPr>
      <w:r w:rsidRPr="00CB0484">
        <w:rPr>
          <w:rFonts w:ascii="Times New Roman" w:hAnsi="Times New Roman"/>
          <w:sz w:val="24"/>
          <w:szCs w:val="24"/>
        </w:rPr>
        <w:t xml:space="preserve">The first step in the data analysis process will involve </w:t>
      </w:r>
      <w:r w:rsidRPr="00CB0484">
        <w:rPr>
          <w:rFonts w:ascii="Times New Roman" w:hAnsi="Times New Roman"/>
          <w:bCs/>
          <w:sz w:val="24"/>
          <w:szCs w:val="24"/>
        </w:rPr>
        <w:t>data cleaning and coding</w:t>
      </w:r>
      <w:r w:rsidRPr="00CB0484">
        <w:rPr>
          <w:rFonts w:ascii="Times New Roman" w:hAnsi="Times New Roman"/>
          <w:sz w:val="24"/>
          <w:szCs w:val="24"/>
        </w:rPr>
        <w:t xml:space="preserve"> to ensure accuracy and consistency. Once the data has been properly organized, frequency distributions and percentages will be used to summarize the demographic characteristics of respondents. This will help in understanding the profile of the participants, such as their age, gender, occupation, and level of internet banking usage.</w:t>
      </w:r>
    </w:p>
    <w:p w:rsidR="00B56B88" w:rsidRPr="00CB0484" w:rsidRDefault="00B56B88" w:rsidP="00B56B88">
      <w:pPr>
        <w:spacing w:line="360" w:lineRule="auto"/>
        <w:jc w:val="both"/>
        <w:rPr>
          <w:rFonts w:ascii="Times New Roman" w:hAnsi="Times New Roman"/>
          <w:sz w:val="24"/>
          <w:szCs w:val="24"/>
        </w:rPr>
      </w:pPr>
      <w:r w:rsidRPr="00CB0484">
        <w:rPr>
          <w:rFonts w:ascii="Times New Roman" w:hAnsi="Times New Roman"/>
          <w:sz w:val="24"/>
          <w:szCs w:val="24"/>
        </w:rPr>
        <w:t xml:space="preserve">Furthermore, </w:t>
      </w:r>
      <w:r w:rsidRPr="00CB0484">
        <w:rPr>
          <w:rFonts w:ascii="Times New Roman" w:hAnsi="Times New Roman"/>
          <w:bCs/>
          <w:sz w:val="24"/>
          <w:szCs w:val="24"/>
        </w:rPr>
        <w:t>mean and standard deviation</w:t>
      </w:r>
      <w:r w:rsidRPr="00CB0484">
        <w:rPr>
          <w:rFonts w:ascii="Times New Roman" w:hAnsi="Times New Roman"/>
          <w:sz w:val="24"/>
          <w:szCs w:val="24"/>
        </w:rPr>
        <w:t xml:space="preserve"> will be used to analyze the responses to key research questions. The mean will help determine the average response of participants regarding the impact of internet banking on profitability, while the standard deviation will measure the degree of variation in their responses. This will provide insights into the consistency of opinions among respondents.</w:t>
      </w:r>
    </w:p>
    <w:p w:rsidR="00FF2B81" w:rsidRPr="00CB0484" w:rsidRDefault="00FF2B81" w:rsidP="00FF2B81">
      <w:pPr>
        <w:spacing w:line="360" w:lineRule="auto"/>
        <w:jc w:val="both"/>
        <w:rPr>
          <w:rFonts w:ascii="Times New Roman" w:hAnsi="Times New Roman"/>
          <w:b/>
          <w:bCs/>
          <w:sz w:val="24"/>
          <w:szCs w:val="24"/>
        </w:rPr>
      </w:pPr>
      <w:r w:rsidRPr="00CB0484">
        <w:rPr>
          <w:rFonts w:ascii="Times New Roman" w:hAnsi="Times New Roman"/>
          <w:b/>
          <w:bCs/>
          <w:sz w:val="24"/>
          <w:szCs w:val="24"/>
        </w:rPr>
        <w:t xml:space="preserve">3.7 </w:t>
      </w:r>
      <w:r w:rsidR="00B56B88" w:rsidRPr="00CB0484">
        <w:rPr>
          <w:rFonts w:ascii="Times New Roman" w:hAnsi="Times New Roman"/>
          <w:b/>
          <w:bCs/>
          <w:sz w:val="24"/>
          <w:szCs w:val="24"/>
        </w:rPr>
        <w:tab/>
      </w:r>
      <w:r w:rsidRPr="00CB0484">
        <w:rPr>
          <w:rFonts w:ascii="Times New Roman" w:hAnsi="Times New Roman"/>
          <w:b/>
          <w:bCs/>
          <w:sz w:val="24"/>
          <w:szCs w:val="24"/>
        </w:rPr>
        <w:t>Limitations to Methodology</w:t>
      </w:r>
    </w:p>
    <w:p w:rsidR="00FF2B81" w:rsidRPr="00CB0484" w:rsidRDefault="00FF2B81" w:rsidP="00FF2B81">
      <w:pPr>
        <w:spacing w:line="360" w:lineRule="auto"/>
        <w:jc w:val="both"/>
        <w:rPr>
          <w:rFonts w:ascii="Times New Roman" w:hAnsi="Times New Roman"/>
          <w:sz w:val="24"/>
          <w:szCs w:val="24"/>
        </w:rPr>
      </w:pPr>
      <w:r w:rsidRPr="00CB0484">
        <w:rPr>
          <w:rFonts w:ascii="Times New Roman" w:hAnsi="Times New Roman"/>
          <w:sz w:val="24"/>
          <w:szCs w:val="24"/>
        </w:rPr>
        <w:t>Despite the structured approach of this research, certain limitations may affect the study:</w:t>
      </w:r>
    </w:p>
    <w:p w:rsidR="00FF2B81" w:rsidRPr="00CB0484" w:rsidRDefault="00FF2B81" w:rsidP="00431866">
      <w:pPr>
        <w:spacing w:line="360" w:lineRule="auto"/>
        <w:jc w:val="both"/>
        <w:rPr>
          <w:rFonts w:ascii="Times New Roman" w:hAnsi="Times New Roman"/>
          <w:sz w:val="24"/>
          <w:szCs w:val="24"/>
        </w:rPr>
      </w:pPr>
      <w:r w:rsidRPr="00CB0484">
        <w:rPr>
          <w:rFonts w:ascii="Times New Roman" w:hAnsi="Times New Roman"/>
          <w:bCs/>
          <w:sz w:val="24"/>
          <w:szCs w:val="24"/>
        </w:rPr>
        <w:lastRenderedPageBreak/>
        <w:t>Sample Representation</w:t>
      </w:r>
      <w:r w:rsidRPr="00CB0484">
        <w:rPr>
          <w:rFonts w:ascii="Times New Roman" w:hAnsi="Times New Roman"/>
          <w:sz w:val="24"/>
          <w:szCs w:val="24"/>
        </w:rPr>
        <w:t>: Although the study uses a sample size of 109 respondents, it may not fully represent the entire customer base and staff of Zenith Bank PLC. This could affect the generalizability of the findings.</w:t>
      </w:r>
    </w:p>
    <w:p w:rsidR="00FF2B81" w:rsidRPr="00CB0484" w:rsidRDefault="00FF2B81" w:rsidP="00431866">
      <w:pPr>
        <w:spacing w:line="360" w:lineRule="auto"/>
        <w:jc w:val="both"/>
        <w:rPr>
          <w:rFonts w:ascii="Times New Roman" w:hAnsi="Times New Roman"/>
          <w:sz w:val="24"/>
          <w:szCs w:val="24"/>
        </w:rPr>
      </w:pPr>
      <w:r w:rsidRPr="00CB0484">
        <w:rPr>
          <w:rFonts w:ascii="Times New Roman" w:hAnsi="Times New Roman"/>
          <w:bCs/>
          <w:sz w:val="24"/>
          <w:szCs w:val="24"/>
        </w:rPr>
        <w:t>Access to Data</w:t>
      </w:r>
      <w:r w:rsidRPr="00CB0484">
        <w:rPr>
          <w:rFonts w:ascii="Times New Roman" w:hAnsi="Times New Roman"/>
          <w:sz w:val="24"/>
          <w:szCs w:val="24"/>
        </w:rPr>
        <w:t>: Some internal financial data relevant to bank profitability may not be publicly available due to confidentiality policies, limiting the depth of analysis.</w:t>
      </w:r>
    </w:p>
    <w:p w:rsidR="00FF2B81" w:rsidRPr="00CB0484" w:rsidRDefault="00FF2B81" w:rsidP="00431866">
      <w:pPr>
        <w:spacing w:line="360" w:lineRule="auto"/>
        <w:jc w:val="both"/>
        <w:rPr>
          <w:rFonts w:ascii="Times New Roman" w:hAnsi="Times New Roman"/>
          <w:sz w:val="24"/>
          <w:szCs w:val="24"/>
        </w:rPr>
      </w:pPr>
      <w:r w:rsidRPr="00CB0484">
        <w:rPr>
          <w:rFonts w:ascii="Times New Roman" w:hAnsi="Times New Roman"/>
          <w:bCs/>
          <w:sz w:val="24"/>
          <w:szCs w:val="24"/>
        </w:rPr>
        <w:t>Response Bias</w:t>
      </w:r>
      <w:r w:rsidRPr="00CB0484">
        <w:rPr>
          <w:rFonts w:ascii="Times New Roman" w:hAnsi="Times New Roman"/>
          <w:sz w:val="24"/>
          <w:szCs w:val="24"/>
        </w:rPr>
        <w:t>: Some respondents may provide socially desirable answers rather than honest opinions, which may impact the accuracy of the findings.</w:t>
      </w:r>
    </w:p>
    <w:p w:rsidR="00FF2B81" w:rsidRPr="00CB0484" w:rsidRDefault="00FF2B81" w:rsidP="00431866">
      <w:pPr>
        <w:spacing w:line="360" w:lineRule="auto"/>
        <w:jc w:val="both"/>
        <w:rPr>
          <w:rFonts w:ascii="Times New Roman" w:hAnsi="Times New Roman"/>
          <w:sz w:val="24"/>
          <w:szCs w:val="24"/>
        </w:rPr>
      </w:pPr>
      <w:r w:rsidRPr="00CB0484">
        <w:rPr>
          <w:rFonts w:ascii="Times New Roman" w:hAnsi="Times New Roman"/>
          <w:bCs/>
          <w:sz w:val="24"/>
          <w:szCs w:val="24"/>
        </w:rPr>
        <w:t>Time Constraints</w:t>
      </w:r>
      <w:r w:rsidRPr="00CB0484">
        <w:rPr>
          <w:rFonts w:ascii="Times New Roman" w:hAnsi="Times New Roman"/>
          <w:sz w:val="24"/>
          <w:szCs w:val="24"/>
        </w:rPr>
        <w:t>: The study is conducted within a limited timeframe, restricting the ability to conduct follow-up interviews or gather additional data that may further enrich the findings.</w:t>
      </w: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8C3755" w:rsidRDefault="008C3755" w:rsidP="00643708">
      <w:pPr>
        <w:spacing w:before="100" w:beforeAutospacing="1" w:after="100" w:afterAutospacing="1" w:line="240" w:lineRule="auto"/>
        <w:jc w:val="center"/>
        <w:outlineLvl w:val="1"/>
        <w:rPr>
          <w:rFonts w:ascii="Times New Roman" w:hAnsi="Times New Roman"/>
          <w:b/>
          <w:bCs/>
          <w:sz w:val="24"/>
          <w:szCs w:val="24"/>
        </w:rPr>
      </w:pPr>
    </w:p>
    <w:p w:rsidR="00643708" w:rsidRPr="00CB0484" w:rsidRDefault="00643708" w:rsidP="008C3755">
      <w:pPr>
        <w:spacing w:before="100" w:beforeAutospacing="1" w:after="100" w:afterAutospacing="1" w:line="240" w:lineRule="auto"/>
        <w:jc w:val="center"/>
        <w:outlineLvl w:val="1"/>
        <w:rPr>
          <w:rFonts w:ascii="Times New Roman" w:hAnsi="Times New Roman"/>
          <w:b/>
          <w:bCs/>
          <w:sz w:val="24"/>
          <w:szCs w:val="24"/>
        </w:rPr>
      </w:pPr>
      <w:r w:rsidRPr="00CB0484">
        <w:rPr>
          <w:rFonts w:ascii="Times New Roman" w:hAnsi="Times New Roman"/>
          <w:b/>
          <w:bCs/>
          <w:sz w:val="24"/>
          <w:szCs w:val="24"/>
        </w:rPr>
        <w:lastRenderedPageBreak/>
        <w:t>CHAPTER FOUR</w:t>
      </w:r>
    </w:p>
    <w:p w:rsidR="00643708" w:rsidRPr="00CB0484" w:rsidRDefault="00643708" w:rsidP="008C3755">
      <w:pPr>
        <w:spacing w:before="100" w:beforeAutospacing="1" w:after="100" w:afterAutospacing="1" w:line="240" w:lineRule="auto"/>
        <w:jc w:val="center"/>
        <w:outlineLvl w:val="2"/>
        <w:rPr>
          <w:rFonts w:ascii="Times New Roman" w:hAnsi="Times New Roman"/>
          <w:b/>
          <w:bCs/>
          <w:sz w:val="24"/>
          <w:szCs w:val="24"/>
        </w:rPr>
      </w:pPr>
      <w:r w:rsidRPr="00CB0484">
        <w:rPr>
          <w:rFonts w:ascii="Times New Roman" w:hAnsi="Times New Roman"/>
          <w:b/>
          <w:bCs/>
          <w:sz w:val="24"/>
          <w:szCs w:val="24"/>
        </w:rPr>
        <w:t>DATA PRESENTATION, ANALYSIS AND INTERPRETATION</w:t>
      </w:r>
    </w:p>
    <w:p w:rsidR="00643708" w:rsidRPr="00CB0484" w:rsidRDefault="00643708" w:rsidP="008C3755">
      <w:pPr>
        <w:spacing w:before="100" w:beforeAutospacing="1" w:after="100" w:afterAutospacing="1" w:line="240" w:lineRule="auto"/>
        <w:jc w:val="both"/>
        <w:outlineLvl w:val="2"/>
        <w:rPr>
          <w:rFonts w:ascii="Times New Roman" w:hAnsi="Times New Roman"/>
          <w:b/>
          <w:bCs/>
          <w:sz w:val="24"/>
          <w:szCs w:val="24"/>
        </w:rPr>
      </w:pPr>
      <w:r w:rsidRPr="00CB0484">
        <w:rPr>
          <w:rFonts w:ascii="Times New Roman" w:hAnsi="Times New Roman"/>
          <w:b/>
          <w:bCs/>
          <w:sz w:val="24"/>
          <w:szCs w:val="24"/>
        </w:rPr>
        <w:t xml:space="preserve">4.1 </w:t>
      </w:r>
      <w:r w:rsidR="008C3755">
        <w:rPr>
          <w:rFonts w:ascii="Times New Roman" w:hAnsi="Times New Roman"/>
          <w:b/>
          <w:bCs/>
          <w:sz w:val="24"/>
          <w:szCs w:val="24"/>
        </w:rPr>
        <w:tab/>
      </w:r>
      <w:r w:rsidRPr="00CB0484">
        <w:rPr>
          <w:rFonts w:ascii="Times New Roman" w:hAnsi="Times New Roman"/>
          <w:b/>
          <w:bCs/>
          <w:sz w:val="24"/>
          <w:szCs w:val="24"/>
        </w:rPr>
        <w:t>Data Presentation</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This section presents the data collected from 109 respondents through structured questionnaires. The responses are presented in tabular form and analyzed using descriptive statistics such as frequency and percentage.</w:t>
      </w:r>
    </w:p>
    <w:p w:rsidR="00643708" w:rsidRPr="00CB0484" w:rsidRDefault="00643708" w:rsidP="008C3755">
      <w:pPr>
        <w:spacing w:before="100" w:beforeAutospacing="1" w:after="100" w:afterAutospacing="1" w:line="240" w:lineRule="auto"/>
        <w:jc w:val="both"/>
        <w:outlineLvl w:val="2"/>
        <w:rPr>
          <w:rFonts w:ascii="Times New Roman" w:hAnsi="Times New Roman"/>
          <w:b/>
          <w:bCs/>
          <w:sz w:val="24"/>
          <w:szCs w:val="24"/>
        </w:rPr>
      </w:pPr>
      <w:r w:rsidRPr="00CB0484">
        <w:rPr>
          <w:rFonts w:ascii="Times New Roman" w:hAnsi="Times New Roman"/>
          <w:b/>
          <w:bCs/>
          <w:sz w:val="24"/>
          <w:szCs w:val="24"/>
        </w:rPr>
        <w:t>Section A: Demographic Data</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 Gender of Respondents</w:t>
      </w:r>
    </w:p>
    <w:tbl>
      <w:tblPr>
        <w:tblStyle w:val="TableGrid"/>
        <w:tblW w:w="5000" w:type="pct"/>
        <w:tblLook w:val="04A0" w:firstRow="1" w:lastRow="0" w:firstColumn="1" w:lastColumn="0" w:noHBand="0" w:noVBand="1"/>
      </w:tblPr>
      <w:tblGrid>
        <w:gridCol w:w="1775"/>
        <w:gridCol w:w="2485"/>
        <w:gridCol w:w="3588"/>
      </w:tblGrid>
      <w:tr w:rsidR="00643708" w:rsidRPr="00CB0484" w:rsidTr="00184F11">
        <w:tc>
          <w:tcPr>
            <w:tcW w:w="1131"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Gender</w:t>
            </w:r>
          </w:p>
        </w:tc>
        <w:tc>
          <w:tcPr>
            <w:tcW w:w="1583"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228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13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Male</w:t>
            </w:r>
          </w:p>
        </w:tc>
        <w:tc>
          <w:tcPr>
            <w:tcW w:w="158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63</w:t>
            </w:r>
          </w:p>
        </w:tc>
        <w:tc>
          <w:tcPr>
            <w:tcW w:w="228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57.8%</w:t>
            </w:r>
          </w:p>
        </w:tc>
      </w:tr>
      <w:tr w:rsidR="00643708" w:rsidRPr="00CB0484" w:rsidTr="00184F11">
        <w:tc>
          <w:tcPr>
            <w:tcW w:w="113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Female</w:t>
            </w:r>
          </w:p>
        </w:tc>
        <w:tc>
          <w:tcPr>
            <w:tcW w:w="158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w:t>
            </w:r>
          </w:p>
        </w:tc>
        <w:tc>
          <w:tcPr>
            <w:tcW w:w="228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42.2%</w:t>
            </w:r>
          </w:p>
        </w:tc>
      </w:tr>
      <w:tr w:rsidR="00643708" w:rsidRPr="00CB0484" w:rsidTr="00184F11">
        <w:tc>
          <w:tcPr>
            <w:tcW w:w="113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58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228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276"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76" w:lineRule="auto"/>
        <w:jc w:val="both"/>
        <w:rPr>
          <w:rFonts w:ascii="Times New Roman" w:hAnsi="Times New Roman"/>
          <w:sz w:val="24"/>
          <w:szCs w:val="24"/>
        </w:rPr>
      </w:pPr>
      <w:r w:rsidRPr="00CB0484">
        <w:rPr>
          <w:rFonts w:ascii="Times New Roman" w:hAnsi="Times New Roman"/>
          <w:sz w:val="24"/>
          <w:szCs w:val="24"/>
        </w:rPr>
        <w:t>The table shows that 57.8% of the respondents are male, while 42.2% are female.</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4.2: Age Distribution</w:t>
      </w:r>
    </w:p>
    <w:tbl>
      <w:tblPr>
        <w:tblStyle w:val="TableGrid"/>
        <w:tblW w:w="5000" w:type="pct"/>
        <w:tblLook w:val="04A0" w:firstRow="1" w:lastRow="0" w:firstColumn="1" w:lastColumn="0" w:noHBand="0" w:noVBand="1"/>
      </w:tblPr>
      <w:tblGrid>
        <w:gridCol w:w="2533"/>
        <w:gridCol w:w="2174"/>
        <w:gridCol w:w="3141"/>
      </w:tblGrid>
      <w:tr w:rsidR="00643708" w:rsidRPr="00CB0484" w:rsidTr="00184F11">
        <w:tc>
          <w:tcPr>
            <w:tcW w:w="161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Age Range</w:t>
            </w:r>
          </w:p>
        </w:tc>
        <w:tc>
          <w:tcPr>
            <w:tcW w:w="1385"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2001"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61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18–25</w:t>
            </w:r>
          </w:p>
        </w:tc>
        <w:tc>
          <w:tcPr>
            <w:tcW w:w="138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29</w:t>
            </w:r>
          </w:p>
        </w:tc>
        <w:tc>
          <w:tcPr>
            <w:tcW w:w="200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26.6%</w:t>
            </w:r>
          </w:p>
        </w:tc>
      </w:tr>
      <w:tr w:rsidR="00643708" w:rsidRPr="00CB0484" w:rsidTr="00184F11">
        <w:tc>
          <w:tcPr>
            <w:tcW w:w="161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26–35</w:t>
            </w:r>
          </w:p>
        </w:tc>
        <w:tc>
          <w:tcPr>
            <w:tcW w:w="138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42</w:t>
            </w:r>
          </w:p>
        </w:tc>
        <w:tc>
          <w:tcPr>
            <w:tcW w:w="200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38.5%</w:t>
            </w:r>
          </w:p>
        </w:tc>
      </w:tr>
      <w:tr w:rsidR="00643708" w:rsidRPr="00CB0484" w:rsidTr="00184F11">
        <w:tc>
          <w:tcPr>
            <w:tcW w:w="161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36–45</w:t>
            </w:r>
          </w:p>
        </w:tc>
        <w:tc>
          <w:tcPr>
            <w:tcW w:w="138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25</w:t>
            </w:r>
          </w:p>
        </w:tc>
        <w:tc>
          <w:tcPr>
            <w:tcW w:w="200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22.9%</w:t>
            </w:r>
          </w:p>
        </w:tc>
      </w:tr>
      <w:tr w:rsidR="00643708" w:rsidRPr="00CB0484" w:rsidTr="00184F11">
        <w:tc>
          <w:tcPr>
            <w:tcW w:w="161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 and above</w:t>
            </w:r>
          </w:p>
        </w:tc>
        <w:tc>
          <w:tcPr>
            <w:tcW w:w="138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13</w:t>
            </w:r>
          </w:p>
        </w:tc>
        <w:tc>
          <w:tcPr>
            <w:tcW w:w="200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11.9%</w:t>
            </w:r>
          </w:p>
        </w:tc>
      </w:tr>
      <w:tr w:rsidR="00643708" w:rsidRPr="00CB0484" w:rsidTr="00184F11">
        <w:tc>
          <w:tcPr>
            <w:tcW w:w="161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38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200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276"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Default="00643708" w:rsidP="008C3755">
      <w:pPr>
        <w:spacing w:before="100" w:beforeAutospacing="1" w:after="100" w:afterAutospacing="1" w:line="276" w:lineRule="auto"/>
        <w:jc w:val="both"/>
        <w:rPr>
          <w:rFonts w:ascii="Times New Roman" w:hAnsi="Times New Roman"/>
          <w:sz w:val="24"/>
          <w:szCs w:val="24"/>
        </w:rPr>
      </w:pPr>
      <w:r w:rsidRPr="00CB0484">
        <w:rPr>
          <w:rFonts w:ascii="Times New Roman" w:hAnsi="Times New Roman"/>
          <w:sz w:val="24"/>
          <w:szCs w:val="24"/>
        </w:rPr>
        <w:t>The majority of the respondents fall within the 26–35 age range, indicating active and tech-savvy users.</w:t>
      </w:r>
    </w:p>
    <w:p w:rsidR="008C3755" w:rsidRDefault="008C3755" w:rsidP="008C3755">
      <w:pPr>
        <w:spacing w:before="100" w:beforeAutospacing="1" w:after="100" w:afterAutospacing="1" w:line="276" w:lineRule="auto"/>
        <w:jc w:val="both"/>
        <w:rPr>
          <w:rFonts w:ascii="Times New Roman" w:hAnsi="Times New Roman"/>
          <w:sz w:val="24"/>
          <w:szCs w:val="24"/>
        </w:rPr>
      </w:pPr>
    </w:p>
    <w:p w:rsidR="008C3755" w:rsidRPr="00CB0484" w:rsidRDefault="008C3755" w:rsidP="008C3755">
      <w:pPr>
        <w:spacing w:before="100" w:beforeAutospacing="1" w:after="100" w:afterAutospacing="1" w:line="276" w:lineRule="auto"/>
        <w:jc w:val="both"/>
        <w:rPr>
          <w:rFonts w:ascii="Times New Roman" w:hAnsi="Times New Roman"/>
          <w:sz w:val="24"/>
          <w:szCs w:val="24"/>
        </w:rPr>
      </w:pP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lastRenderedPageBreak/>
        <w:t>Table 4.3: Marital Status</w:t>
      </w:r>
    </w:p>
    <w:tbl>
      <w:tblPr>
        <w:tblStyle w:val="TableGrid"/>
        <w:tblW w:w="5000" w:type="pct"/>
        <w:tblLook w:val="04A0" w:firstRow="1" w:lastRow="0" w:firstColumn="1" w:lastColumn="0" w:noHBand="0" w:noVBand="1"/>
      </w:tblPr>
      <w:tblGrid>
        <w:gridCol w:w="2039"/>
        <w:gridCol w:w="2378"/>
        <w:gridCol w:w="3431"/>
      </w:tblGrid>
      <w:tr w:rsidR="00643708" w:rsidRPr="00CB0484" w:rsidTr="00184F11">
        <w:tc>
          <w:tcPr>
            <w:tcW w:w="1299"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Status</w:t>
            </w:r>
          </w:p>
        </w:tc>
        <w:tc>
          <w:tcPr>
            <w:tcW w:w="1515"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2187"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Single</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51</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46.8%</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Married</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50</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45.9%</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Divorced</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Widowed</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2.7%</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Most respondents are single or married, showing a balanced distribution.</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4.4: Educational Qualification</w:t>
      </w:r>
    </w:p>
    <w:tbl>
      <w:tblPr>
        <w:tblStyle w:val="TableGrid"/>
        <w:tblW w:w="5000" w:type="pct"/>
        <w:tblLook w:val="04A0" w:firstRow="1" w:lastRow="0" w:firstColumn="1" w:lastColumn="0" w:noHBand="0" w:noVBand="1"/>
      </w:tblPr>
      <w:tblGrid>
        <w:gridCol w:w="2620"/>
        <w:gridCol w:w="2139"/>
        <w:gridCol w:w="3089"/>
      </w:tblGrid>
      <w:tr w:rsidR="00643708" w:rsidRPr="00CB0484" w:rsidTr="00184F11">
        <w:tc>
          <w:tcPr>
            <w:tcW w:w="1669"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Qualification</w:t>
            </w:r>
          </w:p>
        </w:tc>
        <w:tc>
          <w:tcPr>
            <w:tcW w:w="1363"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968"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66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SSCE</w:t>
            </w:r>
          </w:p>
        </w:tc>
        <w:tc>
          <w:tcPr>
            <w:tcW w:w="136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w:t>
            </w:r>
          </w:p>
        </w:tc>
        <w:tc>
          <w:tcPr>
            <w:tcW w:w="19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8.3%</w:t>
            </w:r>
          </w:p>
        </w:tc>
      </w:tr>
      <w:tr w:rsidR="00643708" w:rsidRPr="00CB0484" w:rsidTr="00184F11">
        <w:tc>
          <w:tcPr>
            <w:tcW w:w="166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OND/NCE</w:t>
            </w:r>
          </w:p>
        </w:tc>
        <w:tc>
          <w:tcPr>
            <w:tcW w:w="136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22</w:t>
            </w:r>
          </w:p>
        </w:tc>
        <w:tc>
          <w:tcPr>
            <w:tcW w:w="19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20.2%</w:t>
            </w:r>
          </w:p>
        </w:tc>
      </w:tr>
      <w:tr w:rsidR="00643708" w:rsidRPr="00CB0484" w:rsidTr="00184F11">
        <w:tc>
          <w:tcPr>
            <w:tcW w:w="166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HND/BSc</w:t>
            </w:r>
          </w:p>
        </w:tc>
        <w:tc>
          <w:tcPr>
            <w:tcW w:w="136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54</w:t>
            </w:r>
          </w:p>
        </w:tc>
        <w:tc>
          <w:tcPr>
            <w:tcW w:w="19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49.5%</w:t>
            </w:r>
          </w:p>
        </w:tc>
      </w:tr>
      <w:tr w:rsidR="00643708" w:rsidRPr="00CB0484" w:rsidTr="00184F11">
        <w:tc>
          <w:tcPr>
            <w:tcW w:w="166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MSc/PhD</w:t>
            </w:r>
          </w:p>
        </w:tc>
        <w:tc>
          <w:tcPr>
            <w:tcW w:w="136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24</w:t>
            </w:r>
          </w:p>
        </w:tc>
        <w:tc>
          <w:tcPr>
            <w:tcW w:w="19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22.0%</w:t>
            </w:r>
          </w:p>
        </w:tc>
      </w:tr>
      <w:tr w:rsidR="00643708" w:rsidRPr="00CB0484" w:rsidTr="00184F11">
        <w:tc>
          <w:tcPr>
            <w:tcW w:w="166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363"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9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after="0" w:line="276"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0" w:line="276" w:lineRule="auto"/>
        <w:jc w:val="both"/>
        <w:rPr>
          <w:rFonts w:ascii="Times New Roman" w:hAnsi="Times New Roman"/>
          <w:sz w:val="24"/>
          <w:szCs w:val="24"/>
        </w:rPr>
      </w:pPr>
      <w:r w:rsidRPr="00CB0484">
        <w:rPr>
          <w:rFonts w:ascii="Times New Roman" w:hAnsi="Times New Roman"/>
          <w:sz w:val="24"/>
          <w:szCs w:val="24"/>
        </w:rPr>
        <w:t>A high number of respondents (71.5%) have tertiary education, which may affect internet banking adoption.</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4.5: Employment Status</w:t>
      </w:r>
    </w:p>
    <w:tbl>
      <w:tblPr>
        <w:tblStyle w:val="TableGrid"/>
        <w:tblW w:w="5000" w:type="pct"/>
        <w:tblLook w:val="04A0" w:firstRow="1" w:lastRow="0" w:firstColumn="1" w:lastColumn="0" w:noHBand="0" w:noVBand="1"/>
      </w:tblPr>
      <w:tblGrid>
        <w:gridCol w:w="2703"/>
        <w:gridCol w:w="2105"/>
        <w:gridCol w:w="3040"/>
      </w:tblGrid>
      <w:tr w:rsidR="00643708" w:rsidRPr="00CB0484" w:rsidTr="00184F11">
        <w:tc>
          <w:tcPr>
            <w:tcW w:w="1722"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Status</w:t>
            </w:r>
          </w:p>
        </w:tc>
        <w:tc>
          <w:tcPr>
            <w:tcW w:w="1341"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937"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72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Employed</w:t>
            </w:r>
          </w:p>
        </w:tc>
        <w:tc>
          <w:tcPr>
            <w:tcW w:w="134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61</w:t>
            </w:r>
          </w:p>
        </w:tc>
        <w:tc>
          <w:tcPr>
            <w:tcW w:w="193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56.0%</w:t>
            </w:r>
          </w:p>
        </w:tc>
      </w:tr>
      <w:tr w:rsidR="00643708" w:rsidRPr="00CB0484" w:rsidTr="00184F11">
        <w:tc>
          <w:tcPr>
            <w:tcW w:w="172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Self-employed</w:t>
            </w:r>
          </w:p>
        </w:tc>
        <w:tc>
          <w:tcPr>
            <w:tcW w:w="134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21</w:t>
            </w:r>
          </w:p>
        </w:tc>
        <w:tc>
          <w:tcPr>
            <w:tcW w:w="193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19.3%</w:t>
            </w:r>
          </w:p>
        </w:tc>
      </w:tr>
      <w:tr w:rsidR="00643708" w:rsidRPr="00CB0484" w:rsidTr="00184F11">
        <w:tc>
          <w:tcPr>
            <w:tcW w:w="172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Unemployed</w:t>
            </w:r>
          </w:p>
        </w:tc>
        <w:tc>
          <w:tcPr>
            <w:tcW w:w="134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14</w:t>
            </w:r>
          </w:p>
        </w:tc>
        <w:tc>
          <w:tcPr>
            <w:tcW w:w="193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12.8%</w:t>
            </w:r>
          </w:p>
        </w:tc>
      </w:tr>
      <w:tr w:rsidR="00643708" w:rsidRPr="00CB0484" w:rsidTr="00184F11">
        <w:tc>
          <w:tcPr>
            <w:tcW w:w="172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Student</w:t>
            </w:r>
          </w:p>
        </w:tc>
        <w:tc>
          <w:tcPr>
            <w:tcW w:w="134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13</w:t>
            </w:r>
          </w:p>
        </w:tc>
        <w:tc>
          <w:tcPr>
            <w:tcW w:w="193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11.9%</w:t>
            </w:r>
          </w:p>
        </w:tc>
      </w:tr>
      <w:tr w:rsidR="00643708" w:rsidRPr="00CB0484" w:rsidTr="00184F11">
        <w:tc>
          <w:tcPr>
            <w:tcW w:w="172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34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93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after="0" w:line="276"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Default="00643708" w:rsidP="008C3755">
      <w:pPr>
        <w:spacing w:before="100" w:beforeAutospacing="1" w:after="0" w:line="276" w:lineRule="auto"/>
        <w:jc w:val="both"/>
        <w:rPr>
          <w:rFonts w:ascii="Times New Roman" w:hAnsi="Times New Roman"/>
          <w:sz w:val="24"/>
          <w:szCs w:val="24"/>
        </w:rPr>
      </w:pPr>
      <w:r w:rsidRPr="00CB0484">
        <w:rPr>
          <w:rFonts w:ascii="Times New Roman" w:hAnsi="Times New Roman"/>
          <w:sz w:val="24"/>
          <w:szCs w:val="24"/>
        </w:rPr>
        <w:t>Majority are employed, showing potential frequent banking transactions.</w:t>
      </w:r>
    </w:p>
    <w:p w:rsidR="008C3755" w:rsidRPr="00CB0484" w:rsidRDefault="008C3755" w:rsidP="008C3755">
      <w:pPr>
        <w:spacing w:before="100" w:beforeAutospacing="1" w:after="0" w:line="276" w:lineRule="auto"/>
        <w:jc w:val="both"/>
        <w:rPr>
          <w:rFonts w:ascii="Times New Roman" w:hAnsi="Times New Roman"/>
          <w:sz w:val="24"/>
          <w:szCs w:val="24"/>
        </w:rPr>
      </w:pPr>
    </w:p>
    <w:p w:rsidR="00643708" w:rsidRPr="00CB0484" w:rsidRDefault="00643708" w:rsidP="008C3755">
      <w:pPr>
        <w:spacing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lastRenderedPageBreak/>
        <w:t>Table 4.6: Position</w:t>
      </w:r>
    </w:p>
    <w:tbl>
      <w:tblPr>
        <w:tblStyle w:val="TableGrid"/>
        <w:tblW w:w="5000" w:type="pct"/>
        <w:tblLook w:val="04A0" w:firstRow="1" w:lastRow="0" w:firstColumn="1" w:lastColumn="0" w:noHBand="0" w:noVBand="1"/>
      </w:tblPr>
      <w:tblGrid>
        <w:gridCol w:w="2039"/>
        <w:gridCol w:w="2378"/>
        <w:gridCol w:w="3431"/>
      </w:tblGrid>
      <w:tr w:rsidR="00643708" w:rsidRPr="00CB0484" w:rsidTr="00184F11">
        <w:tc>
          <w:tcPr>
            <w:tcW w:w="1299"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Position</w:t>
            </w:r>
          </w:p>
        </w:tc>
        <w:tc>
          <w:tcPr>
            <w:tcW w:w="1515"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2187"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Staff</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32</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29.4%</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Customer</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77</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70.6%</w:t>
            </w:r>
          </w:p>
        </w:tc>
      </w:tr>
      <w:tr w:rsidR="00643708" w:rsidRPr="00CB0484" w:rsidTr="00184F11">
        <w:tc>
          <w:tcPr>
            <w:tcW w:w="1299"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515"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218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after="0"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0" w:line="240" w:lineRule="auto"/>
        <w:jc w:val="both"/>
        <w:rPr>
          <w:rFonts w:ascii="Times New Roman" w:hAnsi="Times New Roman"/>
          <w:sz w:val="24"/>
          <w:szCs w:val="24"/>
        </w:rPr>
      </w:pPr>
      <w:r w:rsidRPr="00CB0484">
        <w:rPr>
          <w:rFonts w:ascii="Times New Roman" w:hAnsi="Times New Roman"/>
          <w:sz w:val="24"/>
          <w:szCs w:val="24"/>
        </w:rPr>
        <w:t>Most respondents are customers, reflecting user experience with internet banking.</w:t>
      </w:r>
    </w:p>
    <w:p w:rsidR="00643708" w:rsidRPr="00CB0484" w:rsidRDefault="00643708" w:rsidP="008C3755">
      <w:pPr>
        <w:spacing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4.7: Years of Banking with Zenith Bank</w:t>
      </w:r>
    </w:p>
    <w:tbl>
      <w:tblPr>
        <w:tblStyle w:val="TableGrid"/>
        <w:tblW w:w="5000" w:type="pct"/>
        <w:tblLook w:val="04A0" w:firstRow="1" w:lastRow="0" w:firstColumn="1" w:lastColumn="0" w:noHBand="0" w:noVBand="1"/>
      </w:tblPr>
      <w:tblGrid>
        <w:gridCol w:w="2885"/>
        <w:gridCol w:w="2031"/>
        <w:gridCol w:w="2932"/>
      </w:tblGrid>
      <w:tr w:rsidR="00643708" w:rsidRPr="00CB0484" w:rsidTr="00184F11">
        <w:tc>
          <w:tcPr>
            <w:tcW w:w="1838"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Duration</w:t>
            </w:r>
          </w:p>
        </w:tc>
        <w:tc>
          <w:tcPr>
            <w:tcW w:w="129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868"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83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Less than 1 year</w:t>
            </w:r>
          </w:p>
        </w:tc>
        <w:tc>
          <w:tcPr>
            <w:tcW w:w="129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18</w:t>
            </w:r>
          </w:p>
        </w:tc>
        <w:tc>
          <w:tcPr>
            <w:tcW w:w="18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16.5%</w:t>
            </w:r>
          </w:p>
        </w:tc>
      </w:tr>
      <w:tr w:rsidR="00643708" w:rsidRPr="00CB0484" w:rsidTr="00184F11">
        <w:tc>
          <w:tcPr>
            <w:tcW w:w="183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1–3 years</w:t>
            </w:r>
          </w:p>
        </w:tc>
        <w:tc>
          <w:tcPr>
            <w:tcW w:w="129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w:t>
            </w:r>
          </w:p>
        </w:tc>
        <w:tc>
          <w:tcPr>
            <w:tcW w:w="18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33.9%</w:t>
            </w:r>
          </w:p>
        </w:tc>
      </w:tr>
      <w:tr w:rsidR="00643708" w:rsidRPr="00CB0484" w:rsidTr="00184F11">
        <w:tc>
          <w:tcPr>
            <w:tcW w:w="183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 years</w:t>
            </w:r>
          </w:p>
        </w:tc>
        <w:tc>
          <w:tcPr>
            <w:tcW w:w="129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29</w:t>
            </w:r>
          </w:p>
        </w:tc>
        <w:tc>
          <w:tcPr>
            <w:tcW w:w="18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26.6%</w:t>
            </w:r>
          </w:p>
        </w:tc>
      </w:tr>
      <w:tr w:rsidR="00643708" w:rsidRPr="00CB0484" w:rsidTr="00184F11">
        <w:tc>
          <w:tcPr>
            <w:tcW w:w="183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Above 6 years</w:t>
            </w:r>
          </w:p>
        </w:tc>
        <w:tc>
          <w:tcPr>
            <w:tcW w:w="129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25</w:t>
            </w:r>
          </w:p>
        </w:tc>
        <w:tc>
          <w:tcPr>
            <w:tcW w:w="18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22.9%</w:t>
            </w:r>
          </w:p>
        </w:tc>
      </w:tr>
      <w:tr w:rsidR="00643708" w:rsidRPr="00CB0484" w:rsidTr="00184F11">
        <w:tc>
          <w:tcPr>
            <w:tcW w:w="183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9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868"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A majority have banked with Zenith for over a year, providing informed opinions.</w:t>
      </w:r>
    </w:p>
    <w:p w:rsidR="00643708" w:rsidRPr="00CB0484" w:rsidRDefault="00643708" w:rsidP="008C3755">
      <w:pPr>
        <w:spacing w:before="100" w:beforeAutospacing="1" w:after="100" w:afterAutospacing="1" w:line="240" w:lineRule="auto"/>
        <w:jc w:val="both"/>
        <w:outlineLvl w:val="2"/>
        <w:rPr>
          <w:rFonts w:ascii="Times New Roman" w:hAnsi="Times New Roman"/>
          <w:b/>
          <w:bCs/>
          <w:sz w:val="24"/>
          <w:szCs w:val="24"/>
        </w:rPr>
      </w:pPr>
      <w:r w:rsidRPr="00CB0484">
        <w:rPr>
          <w:rFonts w:ascii="Times New Roman" w:hAnsi="Times New Roman"/>
          <w:b/>
          <w:bCs/>
          <w:sz w:val="24"/>
          <w:szCs w:val="24"/>
        </w:rPr>
        <w:t>4.2 Data Analysis – Section B</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(Likert scale: 1 = Strongly Disagree, 2 = Disagree, 3 = Neutral, 4 = Agree, 5 = Strongly Agree)</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4.8: Internet banking is easy to use</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8</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7.3%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12</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11.0%</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43.1%</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38</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34.9%</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lastRenderedPageBreak/>
        <w:t>A combined 78% of respondents agree that internet banking is easy to use.</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4.9: I use internet banking services regularly</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8.3%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13.8%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45.0%</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31</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28.4%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Over 73% of respondents agree they use internet banking regularly, showing high adoption.</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4.10: Internet banking helps me complete transactions faster</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9.2%</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50.5%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32.1%</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after="0"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0" w:line="240" w:lineRule="auto"/>
        <w:jc w:val="both"/>
        <w:rPr>
          <w:rFonts w:ascii="Times New Roman" w:hAnsi="Times New Roman"/>
          <w:sz w:val="24"/>
          <w:szCs w:val="24"/>
        </w:rPr>
      </w:pPr>
      <w:r w:rsidRPr="00CB0484">
        <w:rPr>
          <w:rFonts w:ascii="Times New Roman" w:hAnsi="Times New Roman"/>
          <w:sz w:val="24"/>
          <w:szCs w:val="24"/>
        </w:rPr>
        <w:t>A total of 82.6% agree internet banking speeds up transactions.</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4.11: Internet banking has improved customer satisfaction</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10.1%</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56</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51.4%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32</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29.4%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lastRenderedPageBreak/>
        <w:t>Majority of respondents (80.8%) believe internet banking enhances customer satisfaction.</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4.12: I feel secure using internet banking platforms</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9.2%</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15.6%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48</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44.0%</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28</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25.7%</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A combined 69.7% of users feel secure using internet banking.</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4.13: Internet banking has reduced the need for in-branch visits</w:t>
      </w:r>
    </w:p>
    <w:tbl>
      <w:tblPr>
        <w:tblStyle w:val="TableGrid"/>
        <w:tblW w:w="5000" w:type="pct"/>
        <w:tblLook w:val="04A0" w:firstRow="1" w:lastRow="0" w:firstColumn="1" w:lastColumn="0" w:noHBand="0" w:noVBand="1"/>
      </w:tblPr>
      <w:tblGrid>
        <w:gridCol w:w="3025"/>
        <w:gridCol w:w="2026"/>
        <w:gridCol w:w="2797"/>
      </w:tblGrid>
      <w:tr w:rsidR="00643708" w:rsidRPr="00CB0484" w:rsidTr="00184F11">
        <w:tc>
          <w:tcPr>
            <w:tcW w:w="1927"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91"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82"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2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9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w:t>
            </w:r>
          </w:p>
        </w:tc>
        <w:tc>
          <w:tcPr>
            <w:tcW w:w="178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2.8%</w:t>
            </w:r>
          </w:p>
        </w:tc>
      </w:tr>
      <w:tr w:rsidR="00643708" w:rsidRPr="00CB0484" w:rsidTr="00184F11">
        <w:tc>
          <w:tcPr>
            <w:tcW w:w="192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9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w:t>
            </w:r>
          </w:p>
        </w:tc>
        <w:tc>
          <w:tcPr>
            <w:tcW w:w="178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r>
      <w:tr w:rsidR="00643708" w:rsidRPr="00CB0484" w:rsidTr="00184F11">
        <w:tc>
          <w:tcPr>
            <w:tcW w:w="192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9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w:t>
            </w:r>
          </w:p>
        </w:tc>
        <w:tc>
          <w:tcPr>
            <w:tcW w:w="178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9.2%</w:t>
            </w:r>
          </w:p>
        </w:tc>
      </w:tr>
      <w:tr w:rsidR="00643708" w:rsidRPr="00CB0484" w:rsidTr="00184F11">
        <w:tc>
          <w:tcPr>
            <w:tcW w:w="192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9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53</w:t>
            </w:r>
          </w:p>
        </w:tc>
        <w:tc>
          <w:tcPr>
            <w:tcW w:w="178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48.6%</w:t>
            </w:r>
          </w:p>
        </w:tc>
      </w:tr>
      <w:tr w:rsidR="00643708" w:rsidRPr="00CB0484" w:rsidTr="00184F11">
        <w:tc>
          <w:tcPr>
            <w:tcW w:w="192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9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w:t>
            </w:r>
          </w:p>
        </w:tc>
        <w:tc>
          <w:tcPr>
            <w:tcW w:w="178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33.9%</w:t>
            </w:r>
          </w:p>
        </w:tc>
      </w:tr>
      <w:tr w:rsidR="00643708" w:rsidRPr="00CB0484" w:rsidTr="00184F11">
        <w:tc>
          <w:tcPr>
            <w:tcW w:w="1927"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91"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82"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82.5% agree internet banking minimizes the need for branch visits.</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4.14: I have experienced technical issues while using internet banking</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14</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12.8%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20</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18.3%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41</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24.8%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lastRenderedPageBreak/>
        <w:t>Around 62% have experienced technical challenges, indicating room for system improvements.</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4.15: Internet banking enhances banking efficiency</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8.3%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54.1%</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34</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31.2%</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after="0"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0" w:line="240" w:lineRule="auto"/>
        <w:jc w:val="both"/>
        <w:rPr>
          <w:rFonts w:ascii="Times New Roman" w:hAnsi="Times New Roman"/>
          <w:sz w:val="24"/>
          <w:szCs w:val="24"/>
        </w:rPr>
      </w:pPr>
      <w:r w:rsidRPr="00CB0484">
        <w:rPr>
          <w:rFonts w:ascii="Times New Roman" w:hAnsi="Times New Roman"/>
          <w:sz w:val="24"/>
          <w:szCs w:val="24"/>
        </w:rPr>
        <w:t>85.3% believe that internet banking improves banking efficiency.</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4.16: Internet banking has improved Zenith Bank’s profitability</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13</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11.9%</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52.3%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30</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27.5%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after="0"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0" w:line="240" w:lineRule="auto"/>
        <w:jc w:val="both"/>
        <w:rPr>
          <w:rFonts w:ascii="Times New Roman" w:hAnsi="Times New Roman"/>
          <w:sz w:val="24"/>
          <w:szCs w:val="24"/>
        </w:rPr>
      </w:pPr>
      <w:r w:rsidRPr="00CB0484">
        <w:rPr>
          <w:rFonts w:ascii="Times New Roman" w:hAnsi="Times New Roman"/>
          <w:sz w:val="24"/>
          <w:szCs w:val="24"/>
        </w:rPr>
        <w:t>Majority (79.8%) perceive that internet banking enhances the bank's profitability.</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4.17: Internet banking helps reduce operational costs for the bank</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10.1%</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58</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53.2%</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26.6%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lastRenderedPageBreak/>
        <w:t>79.8% believe that internet banking contributes to operational cost reduction.</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4.18: Zenith Bank provides reliable internet banking services</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6.4%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12</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11.0%</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56</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51.4%</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26.6%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A total of 78% agree that Zenith Bank’s internet banking is reliable.</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4.19: Internet banking allows access to services 24/7</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2.8%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9.2%</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50.5%</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35.8%</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24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8C3755">
      <w:pPr>
        <w:spacing w:before="100" w:beforeAutospacing="1" w:after="100" w:afterAutospacing="1" w:line="240" w:lineRule="auto"/>
        <w:jc w:val="both"/>
        <w:rPr>
          <w:rFonts w:ascii="Times New Roman" w:hAnsi="Times New Roman"/>
          <w:sz w:val="24"/>
          <w:szCs w:val="24"/>
        </w:rPr>
      </w:pPr>
      <w:r w:rsidRPr="00CB0484">
        <w:rPr>
          <w:rFonts w:ascii="Times New Roman" w:hAnsi="Times New Roman"/>
          <w:sz w:val="24"/>
          <w:szCs w:val="24"/>
        </w:rPr>
        <w:t>A strong 86.3% agree that internet banking ensures round-the-clock service availability.</w:t>
      </w:r>
    </w:p>
    <w:p w:rsidR="00643708" w:rsidRPr="00CB0484" w:rsidRDefault="00643708" w:rsidP="008C3755">
      <w:pPr>
        <w:spacing w:before="100" w:beforeAutospacing="1" w:after="100" w:afterAutospacing="1" w:line="240" w:lineRule="auto"/>
        <w:jc w:val="both"/>
        <w:outlineLvl w:val="3"/>
        <w:rPr>
          <w:rFonts w:ascii="Times New Roman" w:hAnsi="Times New Roman"/>
          <w:b/>
          <w:bCs/>
          <w:sz w:val="24"/>
          <w:szCs w:val="24"/>
        </w:rPr>
      </w:pPr>
      <w:r w:rsidRPr="00CB0484">
        <w:rPr>
          <w:rFonts w:ascii="Times New Roman" w:hAnsi="Times New Roman"/>
          <w:b/>
          <w:bCs/>
          <w:sz w:val="24"/>
          <w:szCs w:val="24"/>
        </w:rPr>
        <w:t>Table 4.20: I am satisfied with the internet banking services of Zenith Bank</w:t>
      </w:r>
    </w:p>
    <w:tbl>
      <w:tblPr>
        <w:tblStyle w:val="TableGrid"/>
        <w:tblW w:w="5000" w:type="pct"/>
        <w:tblLook w:val="04A0" w:firstRow="1" w:lastRow="0" w:firstColumn="1" w:lastColumn="0" w:noHBand="0" w:noVBand="1"/>
      </w:tblPr>
      <w:tblGrid>
        <w:gridCol w:w="3076"/>
        <w:gridCol w:w="1953"/>
        <w:gridCol w:w="2819"/>
      </w:tblGrid>
      <w:tr w:rsidR="00643708" w:rsidRPr="00CB0484" w:rsidTr="00184F11">
        <w:tc>
          <w:tcPr>
            <w:tcW w:w="1960"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Response</w:t>
            </w:r>
          </w:p>
        </w:tc>
        <w:tc>
          <w:tcPr>
            <w:tcW w:w="1244"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Frequency</w:t>
            </w:r>
          </w:p>
        </w:tc>
        <w:tc>
          <w:tcPr>
            <w:tcW w:w="1796" w:type="pct"/>
            <w:hideMark/>
          </w:tcPr>
          <w:p w:rsidR="00643708" w:rsidRPr="00CB0484" w:rsidRDefault="00643708" w:rsidP="008C3755">
            <w:pPr>
              <w:jc w:val="both"/>
              <w:rPr>
                <w:rFonts w:ascii="Times New Roman" w:hAnsi="Times New Roman"/>
                <w:b/>
                <w:bCs/>
                <w:sz w:val="24"/>
                <w:szCs w:val="24"/>
              </w:rPr>
            </w:pPr>
            <w:r w:rsidRPr="00CB0484">
              <w:rPr>
                <w:rFonts w:ascii="Times New Roman" w:hAnsi="Times New Roman"/>
                <w:b/>
                <w:bCs/>
                <w:sz w:val="24"/>
                <w:szCs w:val="24"/>
              </w:rPr>
              <w:t>Percentage (%)</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3.7%</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Disagree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4.6%</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Neutral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10</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9.2%</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57</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52.3%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Strongly Agree</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33</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sz w:val="24"/>
                <w:szCs w:val="24"/>
              </w:rPr>
              <w:t>30.3%</w:t>
            </w:r>
          </w:p>
        </w:tc>
      </w:tr>
      <w:tr w:rsidR="00643708" w:rsidRPr="00CB0484" w:rsidTr="00184F11">
        <w:tc>
          <w:tcPr>
            <w:tcW w:w="1960"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Total</w:t>
            </w:r>
          </w:p>
        </w:tc>
        <w:tc>
          <w:tcPr>
            <w:tcW w:w="1244"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109</w:t>
            </w:r>
          </w:p>
        </w:tc>
        <w:tc>
          <w:tcPr>
            <w:tcW w:w="1796" w:type="pct"/>
            <w:hideMark/>
          </w:tcPr>
          <w:p w:rsidR="00643708" w:rsidRPr="00CB0484" w:rsidRDefault="00643708" w:rsidP="008C3755">
            <w:pPr>
              <w:jc w:val="both"/>
              <w:rPr>
                <w:rFonts w:ascii="Times New Roman" w:hAnsi="Times New Roman"/>
                <w:sz w:val="24"/>
                <w:szCs w:val="24"/>
              </w:rPr>
            </w:pPr>
            <w:r w:rsidRPr="00CB0484">
              <w:rPr>
                <w:rFonts w:ascii="Times New Roman" w:hAnsi="Times New Roman"/>
                <w:b/>
                <w:bCs/>
                <w:sz w:val="24"/>
                <w:szCs w:val="24"/>
              </w:rPr>
              <w:t>100%</w:t>
            </w:r>
          </w:p>
        </w:tc>
      </w:tr>
    </w:tbl>
    <w:p w:rsidR="00643708" w:rsidRPr="00CB0484" w:rsidRDefault="00643708" w:rsidP="008C3755">
      <w:pPr>
        <w:spacing w:line="480" w:lineRule="auto"/>
        <w:jc w:val="both"/>
        <w:rPr>
          <w:rFonts w:ascii="Times New Roman" w:hAnsi="Times New Roman"/>
          <w:b/>
          <w:i/>
          <w:sz w:val="24"/>
          <w:szCs w:val="24"/>
        </w:rPr>
      </w:pPr>
      <w:r w:rsidRPr="00CB0484">
        <w:rPr>
          <w:rFonts w:ascii="Times New Roman" w:hAnsi="Times New Roman"/>
          <w:b/>
          <w:i/>
          <w:sz w:val="24"/>
          <w:szCs w:val="24"/>
        </w:rPr>
        <w:t>Source: Field work Analysis, 2025</w:t>
      </w:r>
    </w:p>
    <w:p w:rsidR="00643708" w:rsidRPr="00CB0484" w:rsidRDefault="00643708" w:rsidP="00643708">
      <w:pPr>
        <w:spacing w:before="100" w:beforeAutospacing="1" w:after="100" w:afterAutospacing="1" w:line="240" w:lineRule="auto"/>
        <w:rPr>
          <w:rFonts w:ascii="Times New Roman" w:hAnsi="Times New Roman"/>
          <w:sz w:val="24"/>
          <w:szCs w:val="24"/>
        </w:rPr>
      </w:pPr>
      <w:r w:rsidRPr="00CB0484">
        <w:rPr>
          <w:rFonts w:ascii="Times New Roman" w:hAnsi="Times New Roman"/>
          <w:sz w:val="24"/>
          <w:szCs w:val="24"/>
        </w:rPr>
        <w:lastRenderedPageBreak/>
        <w:t>Majority of users (82.6%) are satisfied with Zenith Bank’s internet banking services.</w:t>
      </w:r>
    </w:p>
    <w:p w:rsidR="00643708" w:rsidRPr="00CB0484" w:rsidRDefault="00643708" w:rsidP="008C3755">
      <w:pPr>
        <w:spacing w:before="100" w:beforeAutospacing="1" w:after="100" w:afterAutospacing="1" w:line="360" w:lineRule="auto"/>
        <w:jc w:val="both"/>
        <w:outlineLvl w:val="2"/>
        <w:rPr>
          <w:rFonts w:ascii="Times New Roman" w:hAnsi="Times New Roman"/>
          <w:b/>
          <w:bCs/>
          <w:sz w:val="24"/>
          <w:szCs w:val="24"/>
        </w:rPr>
      </w:pPr>
      <w:r w:rsidRPr="00CB0484">
        <w:rPr>
          <w:rFonts w:ascii="Times New Roman" w:hAnsi="Times New Roman"/>
          <w:b/>
          <w:bCs/>
          <w:sz w:val="24"/>
          <w:szCs w:val="24"/>
        </w:rPr>
        <w:t xml:space="preserve">4.3 </w:t>
      </w:r>
      <w:r w:rsidR="008C3755">
        <w:rPr>
          <w:rFonts w:ascii="Times New Roman" w:hAnsi="Times New Roman"/>
          <w:b/>
          <w:bCs/>
          <w:sz w:val="24"/>
          <w:szCs w:val="24"/>
        </w:rPr>
        <w:tab/>
        <w:t>Data Interpretation</w:t>
      </w:r>
    </w:p>
    <w:p w:rsidR="00643708" w:rsidRPr="00CB0484" w:rsidRDefault="00643708" w:rsidP="008C3755">
      <w:pPr>
        <w:spacing w:before="100" w:beforeAutospacing="1" w:after="100" w:afterAutospacing="1" w:line="360" w:lineRule="auto"/>
        <w:jc w:val="both"/>
        <w:rPr>
          <w:rFonts w:ascii="Times New Roman" w:hAnsi="Times New Roman"/>
          <w:sz w:val="24"/>
          <w:szCs w:val="24"/>
        </w:rPr>
      </w:pPr>
      <w:r w:rsidRPr="00CB0484">
        <w:rPr>
          <w:rFonts w:ascii="Times New Roman" w:hAnsi="Times New Roman"/>
          <w:sz w:val="24"/>
          <w:szCs w:val="24"/>
        </w:rPr>
        <w:t>The data reveals a strong acceptance of internet banking among Zenith Bank customers and staff. Majority of respondents agree that internet banking is efficient, user-friendly, secure, and significantly impacts both customer satisfaction and bank profitability. There are minor concerns about technical issues, but overall, internet banking is perceived as a major contributor to Zenith Bank’s operational efficiency and competitiveness.</w:t>
      </w: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sz w:val="24"/>
          <w:szCs w:val="24"/>
        </w:rPr>
      </w:pPr>
    </w:p>
    <w:p w:rsidR="00643708" w:rsidRPr="00CB0484" w:rsidRDefault="00643708" w:rsidP="00643708">
      <w:pPr>
        <w:rPr>
          <w:rFonts w:ascii="Times New Roman" w:hAnsi="Times New Roman"/>
          <w:b/>
          <w:bCs/>
          <w:sz w:val="24"/>
          <w:szCs w:val="24"/>
        </w:rPr>
      </w:pPr>
    </w:p>
    <w:p w:rsidR="00643708" w:rsidRPr="00CB0484" w:rsidRDefault="00643708" w:rsidP="00643708">
      <w:pPr>
        <w:rPr>
          <w:rFonts w:ascii="Times New Roman" w:hAnsi="Times New Roman"/>
          <w:b/>
          <w:bCs/>
          <w:sz w:val="24"/>
          <w:szCs w:val="24"/>
        </w:rPr>
      </w:pPr>
    </w:p>
    <w:p w:rsidR="00643708" w:rsidRPr="00CB0484" w:rsidRDefault="00643708" w:rsidP="00643708">
      <w:pPr>
        <w:spacing w:line="276" w:lineRule="auto"/>
        <w:jc w:val="center"/>
        <w:rPr>
          <w:rFonts w:ascii="Times New Roman" w:hAnsi="Times New Roman"/>
          <w:b/>
          <w:bCs/>
          <w:sz w:val="24"/>
          <w:szCs w:val="24"/>
        </w:rPr>
      </w:pPr>
    </w:p>
    <w:p w:rsidR="00643708" w:rsidRPr="00CB0484" w:rsidRDefault="00643708" w:rsidP="00643708">
      <w:pPr>
        <w:spacing w:line="276" w:lineRule="auto"/>
        <w:jc w:val="center"/>
        <w:rPr>
          <w:rFonts w:ascii="Times New Roman" w:hAnsi="Times New Roman"/>
          <w:b/>
          <w:bCs/>
          <w:sz w:val="24"/>
          <w:szCs w:val="24"/>
        </w:rPr>
      </w:pPr>
    </w:p>
    <w:p w:rsidR="00643708" w:rsidRPr="00CB0484" w:rsidRDefault="00643708" w:rsidP="00643708">
      <w:pPr>
        <w:spacing w:line="276" w:lineRule="auto"/>
        <w:jc w:val="center"/>
        <w:rPr>
          <w:rFonts w:ascii="Times New Roman" w:hAnsi="Times New Roman"/>
          <w:b/>
          <w:bCs/>
          <w:sz w:val="24"/>
          <w:szCs w:val="24"/>
        </w:rPr>
      </w:pPr>
    </w:p>
    <w:p w:rsidR="00643708" w:rsidRPr="00CB0484" w:rsidRDefault="00643708" w:rsidP="00643708">
      <w:pPr>
        <w:spacing w:line="276" w:lineRule="auto"/>
        <w:jc w:val="center"/>
        <w:rPr>
          <w:rFonts w:ascii="Times New Roman" w:hAnsi="Times New Roman"/>
          <w:b/>
          <w:bCs/>
          <w:sz w:val="24"/>
          <w:szCs w:val="24"/>
        </w:rPr>
      </w:pPr>
    </w:p>
    <w:p w:rsidR="008C3755" w:rsidRDefault="008C3755" w:rsidP="00643708">
      <w:pPr>
        <w:spacing w:line="276" w:lineRule="auto"/>
        <w:jc w:val="center"/>
        <w:rPr>
          <w:rFonts w:ascii="Times New Roman" w:hAnsi="Times New Roman"/>
          <w:b/>
          <w:bCs/>
          <w:sz w:val="24"/>
          <w:szCs w:val="24"/>
        </w:rPr>
      </w:pPr>
    </w:p>
    <w:p w:rsidR="00643708" w:rsidRPr="00CB0484" w:rsidRDefault="00643708" w:rsidP="008C3755">
      <w:pPr>
        <w:spacing w:line="360" w:lineRule="auto"/>
        <w:jc w:val="center"/>
        <w:rPr>
          <w:rFonts w:ascii="Times New Roman" w:hAnsi="Times New Roman"/>
          <w:sz w:val="24"/>
          <w:szCs w:val="24"/>
        </w:rPr>
      </w:pPr>
      <w:r w:rsidRPr="00CB0484">
        <w:rPr>
          <w:rFonts w:ascii="Times New Roman" w:hAnsi="Times New Roman"/>
          <w:b/>
          <w:bCs/>
          <w:sz w:val="24"/>
          <w:szCs w:val="24"/>
        </w:rPr>
        <w:lastRenderedPageBreak/>
        <w:t>CHAPTER FIVE</w:t>
      </w:r>
    </w:p>
    <w:p w:rsidR="00643708" w:rsidRPr="00CB0484" w:rsidRDefault="00685D62" w:rsidP="008C3755">
      <w:pPr>
        <w:spacing w:line="360" w:lineRule="auto"/>
        <w:jc w:val="center"/>
        <w:rPr>
          <w:rFonts w:ascii="Times New Roman" w:hAnsi="Times New Roman"/>
          <w:sz w:val="24"/>
          <w:szCs w:val="24"/>
        </w:rPr>
      </w:pPr>
      <w:r w:rsidRPr="00CB0484">
        <w:rPr>
          <w:rFonts w:ascii="Times New Roman" w:hAnsi="Times New Roman"/>
          <w:b/>
          <w:bCs/>
          <w:sz w:val="24"/>
          <w:szCs w:val="24"/>
        </w:rPr>
        <w:t>SUMMARY, CONCLUSION AND RECOMMENDATIONS</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b/>
          <w:bCs/>
          <w:sz w:val="24"/>
          <w:szCs w:val="24"/>
        </w:rPr>
        <w:t xml:space="preserve">5.1 </w:t>
      </w:r>
      <w:r w:rsidR="00685D62" w:rsidRPr="00CB0484">
        <w:rPr>
          <w:rFonts w:ascii="Times New Roman" w:hAnsi="Times New Roman"/>
          <w:b/>
          <w:bCs/>
          <w:sz w:val="24"/>
          <w:szCs w:val="24"/>
        </w:rPr>
        <w:tab/>
      </w:r>
      <w:r w:rsidRPr="00CB0484">
        <w:rPr>
          <w:rFonts w:ascii="Times New Roman" w:hAnsi="Times New Roman"/>
          <w:b/>
          <w:bCs/>
          <w:sz w:val="24"/>
          <w:szCs w:val="24"/>
        </w:rPr>
        <w:t>Summary of Findings</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sz w:val="24"/>
          <w:szCs w:val="24"/>
        </w:rPr>
        <w:t>This study investigated the impact of internet banking on the profitability of deposit money banks in Nigeria using Zenith Bank PLC, Ilorin, as a case study. Based on data collected from 109 respondents, the findings revealed that a majority of the customers use internet banking services regularly, and believe that it facilitates faster transactions and improves service efficiency. It was also observed that internet banking has positively influenced the profitability of Zenith Bank by increasing customer satisfaction and reducing operational costs.</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sz w:val="24"/>
          <w:szCs w:val="24"/>
        </w:rPr>
        <w:t>The analysis further showed that internet banking enhances service delivery, reduces queues in banking halls, and improves customer experience, thereby attracting and retaining more customers. The availability of 24/7 banking access also allows the bank to operate beyond traditional working hours, contributing to increased revenue generation.</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b/>
          <w:bCs/>
          <w:sz w:val="24"/>
          <w:szCs w:val="24"/>
        </w:rPr>
        <w:t xml:space="preserve">5.2 </w:t>
      </w:r>
      <w:r w:rsidR="006D4F81">
        <w:rPr>
          <w:rFonts w:ascii="Times New Roman" w:hAnsi="Times New Roman"/>
          <w:b/>
          <w:bCs/>
          <w:sz w:val="24"/>
          <w:szCs w:val="24"/>
        </w:rPr>
        <w:tab/>
      </w:r>
      <w:r w:rsidRPr="00CB0484">
        <w:rPr>
          <w:rFonts w:ascii="Times New Roman" w:hAnsi="Times New Roman"/>
          <w:b/>
          <w:bCs/>
          <w:sz w:val="24"/>
          <w:szCs w:val="24"/>
        </w:rPr>
        <w:t>Conclusion</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sz w:val="24"/>
          <w:szCs w:val="24"/>
        </w:rPr>
        <w:t>From the findings, it can be concluded that internet banking plays a significant role in boosting the profitability of deposit money banks in Nigeria. The adoption of digital banking platforms has revolutionized banking operations, enabling faster and more efficient services. Zenith Bank, like many other deposit money banks, has benefited from increased customer engagement and improved financial performance due to the implementation of internet banking.</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sz w:val="24"/>
          <w:szCs w:val="24"/>
        </w:rPr>
        <w:t xml:space="preserve">The study supports the view that internet banking is not only a strategic tool for improving service delivery but also a catalyst for financial growth in the </w:t>
      </w:r>
      <w:r w:rsidRPr="00CB0484">
        <w:rPr>
          <w:rFonts w:ascii="Times New Roman" w:hAnsi="Times New Roman"/>
          <w:sz w:val="24"/>
          <w:szCs w:val="24"/>
        </w:rPr>
        <w:lastRenderedPageBreak/>
        <w:t>banking sector. Therefore, continued investment in secure, user-friendly, and accessible online banking platforms is crucial for sustaining profitability.</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b/>
          <w:bCs/>
          <w:sz w:val="24"/>
          <w:szCs w:val="24"/>
        </w:rPr>
        <w:t xml:space="preserve">5.3 </w:t>
      </w:r>
      <w:r w:rsidR="006D4F81">
        <w:rPr>
          <w:rFonts w:ascii="Times New Roman" w:hAnsi="Times New Roman"/>
          <w:b/>
          <w:bCs/>
          <w:sz w:val="24"/>
          <w:szCs w:val="24"/>
        </w:rPr>
        <w:tab/>
      </w:r>
      <w:r w:rsidRPr="00CB0484">
        <w:rPr>
          <w:rFonts w:ascii="Times New Roman" w:hAnsi="Times New Roman"/>
          <w:b/>
          <w:bCs/>
          <w:sz w:val="24"/>
          <w:szCs w:val="24"/>
        </w:rPr>
        <w:t>Recommendations</w:t>
      </w:r>
    </w:p>
    <w:p w:rsidR="00643708" w:rsidRPr="00CB0484" w:rsidRDefault="00643708" w:rsidP="008C3755">
      <w:pPr>
        <w:spacing w:line="360" w:lineRule="auto"/>
        <w:jc w:val="both"/>
        <w:rPr>
          <w:rFonts w:ascii="Times New Roman" w:hAnsi="Times New Roman"/>
          <w:sz w:val="24"/>
          <w:szCs w:val="24"/>
        </w:rPr>
      </w:pPr>
      <w:r w:rsidRPr="00CB0484">
        <w:rPr>
          <w:rFonts w:ascii="Times New Roman" w:hAnsi="Times New Roman"/>
          <w:sz w:val="24"/>
          <w:szCs w:val="24"/>
        </w:rPr>
        <w:t>Based on the conclusions drawn, the following recommendations are made:</w:t>
      </w:r>
    </w:p>
    <w:p w:rsidR="00643708" w:rsidRPr="00CB0484" w:rsidRDefault="00643708" w:rsidP="008C3755">
      <w:pPr>
        <w:numPr>
          <w:ilvl w:val="0"/>
          <w:numId w:val="14"/>
        </w:numPr>
        <w:spacing w:line="360" w:lineRule="auto"/>
        <w:jc w:val="both"/>
        <w:rPr>
          <w:rFonts w:ascii="Times New Roman" w:hAnsi="Times New Roman"/>
          <w:sz w:val="24"/>
          <w:szCs w:val="24"/>
        </w:rPr>
      </w:pPr>
      <w:r w:rsidRPr="00CB0484">
        <w:rPr>
          <w:rFonts w:ascii="Times New Roman" w:hAnsi="Times New Roman"/>
          <w:b/>
          <w:bCs/>
          <w:sz w:val="24"/>
          <w:szCs w:val="24"/>
        </w:rPr>
        <w:t>Continuous Improvement of Digital Platforms:</w:t>
      </w:r>
      <w:r w:rsidRPr="00CB0484">
        <w:rPr>
          <w:rFonts w:ascii="Times New Roman" w:hAnsi="Times New Roman"/>
          <w:sz w:val="24"/>
          <w:szCs w:val="24"/>
        </w:rPr>
        <w:t xml:space="preserve"> Banks should continuously upgrade and secure their internet banking systems to enhance user experience and protect customer data.</w:t>
      </w:r>
    </w:p>
    <w:p w:rsidR="00643708" w:rsidRPr="00CB0484" w:rsidRDefault="00643708" w:rsidP="008C3755">
      <w:pPr>
        <w:numPr>
          <w:ilvl w:val="0"/>
          <w:numId w:val="14"/>
        </w:numPr>
        <w:spacing w:line="360" w:lineRule="auto"/>
        <w:jc w:val="both"/>
        <w:rPr>
          <w:rFonts w:ascii="Times New Roman" w:hAnsi="Times New Roman"/>
          <w:sz w:val="24"/>
          <w:szCs w:val="24"/>
        </w:rPr>
      </w:pPr>
      <w:r w:rsidRPr="00CB0484">
        <w:rPr>
          <w:rFonts w:ascii="Times New Roman" w:hAnsi="Times New Roman"/>
          <w:b/>
          <w:bCs/>
          <w:sz w:val="24"/>
          <w:szCs w:val="24"/>
        </w:rPr>
        <w:t>Customer Awareness and Training:</w:t>
      </w:r>
      <w:r w:rsidRPr="00CB0484">
        <w:rPr>
          <w:rFonts w:ascii="Times New Roman" w:hAnsi="Times New Roman"/>
          <w:sz w:val="24"/>
          <w:szCs w:val="24"/>
        </w:rPr>
        <w:t xml:space="preserve"> There should be regular sensitization and training for customers on the benefits and safe use of internet banking services to encourage wider adoption.</w:t>
      </w:r>
    </w:p>
    <w:p w:rsidR="00643708" w:rsidRPr="00CB0484" w:rsidRDefault="00643708" w:rsidP="008C3755">
      <w:pPr>
        <w:numPr>
          <w:ilvl w:val="0"/>
          <w:numId w:val="14"/>
        </w:numPr>
        <w:spacing w:line="360" w:lineRule="auto"/>
        <w:jc w:val="both"/>
        <w:rPr>
          <w:rFonts w:ascii="Times New Roman" w:hAnsi="Times New Roman"/>
          <w:sz w:val="24"/>
          <w:szCs w:val="24"/>
        </w:rPr>
      </w:pPr>
      <w:r w:rsidRPr="00CB0484">
        <w:rPr>
          <w:rFonts w:ascii="Times New Roman" w:hAnsi="Times New Roman"/>
          <w:b/>
          <w:bCs/>
          <w:sz w:val="24"/>
          <w:szCs w:val="24"/>
        </w:rPr>
        <w:t>Invest in Cybersecurity:</w:t>
      </w:r>
      <w:r w:rsidRPr="00CB0484">
        <w:rPr>
          <w:rFonts w:ascii="Times New Roman" w:hAnsi="Times New Roman"/>
          <w:sz w:val="24"/>
          <w:szCs w:val="24"/>
        </w:rPr>
        <w:t xml:space="preserve"> Given the risks associated with digital banking, banks must invest significantly in cybersecurity measures to protect their platforms from fraud and cyber threats.</w:t>
      </w:r>
    </w:p>
    <w:p w:rsidR="00643708" w:rsidRPr="00CB0484" w:rsidRDefault="00643708" w:rsidP="008C3755">
      <w:pPr>
        <w:numPr>
          <w:ilvl w:val="0"/>
          <w:numId w:val="14"/>
        </w:numPr>
        <w:spacing w:line="360" w:lineRule="auto"/>
        <w:jc w:val="both"/>
        <w:rPr>
          <w:rFonts w:ascii="Times New Roman" w:hAnsi="Times New Roman"/>
          <w:sz w:val="24"/>
          <w:szCs w:val="24"/>
        </w:rPr>
      </w:pPr>
      <w:r w:rsidRPr="00CB0484">
        <w:rPr>
          <w:rFonts w:ascii="Times New Roman" w:hAnsi="Times New Roman"/>
          <w:b/>
          <w:bCs/>
          <w:sz w:val="24"/>
          <w:szCs w:val="24"/>
        </w:rPr>
        <w:t>Expand Internet Banking Features:</w:t>
      </w:r>
      <w:r w:rsidRPr="00CB0484">
        <w:rPr>
          <w:rFonts w:ascii="Times New Roman" w:hAnsi="Times New Roman"/>
          <w:sz w:val="24"/>
          <w:szCs w:val="24"/>
        </w:rPr>
        <w:t xml:space="preserve"> Zenith Bank and other banks should consider introducing additional features that meet evolving customer needs, such as virtual assistants, mobile wallets, and AI-driven services.</w:t>
      </w:r>
    </w:p>
    <w:p w:rsidR="00643708" w:rsidRPr="00CB0484" w:rsidRDefault="00643708" w:rsidP="008C3755">
      <w:pPr>
        <w:numPr>
          <w:ilvl w:val="0"/>
          <w:numId w:val="14"/>
        </w:numPr>
        <w:spacing w:line="360" w:lineRule="auto"/>
        <w:jc w:val="both"/>
        <w:rPr>
          <w:rFonts w:ascii="Times New Roman" w:hAnsi="Times New Roman"/>
          <w:sz w:val="24"/>
          <w:szCs w:val="24"/>
        </w:rPr>
      </w:pPr>
      <w:r w:rsidRPr="00CB0484">
        <w:rPr>
          <w:rFonts w:ascii="Times New Roman" w:hAnsi="Times New Roman"/>
          <w:b/>
          <w:bCs/>
          <w:sz w:val="24"/>
          <w:szCs w:val="24"/>
        </w:rPr>
        <w:t>Government and Regulatory Support:</w:t>
      </w:r>
      <w:r w:rsidRPr="00CB0484">
        <w:rPr>
          <w:rFonts w:ascii="Times New Roman" w:hAnsi="Times New Roman"/>
          <w:sz w:val="24"/>
          <w:szCs w:val="24"/>
        </w:rPr>
        <w:t xml:space="preserve"> Regulators should create favorable policies that support digital banking innovation while ensuring strict compliance with financial safety standards.</w:t>
      </w:r>
    </w:p>
    <w:p w:rsidR="00643708" w:rsidRPr="00CB0484" w:rsidRDefault="00643708" w:rsidP="008C3755">
      <w:pPr>
        <w:spacing w:line="360" w:lineRule="auto"/>
        <w:jc w:val="both"/>
        <w:rPr>
          <w:rFonts w:ascii="Times New Roman" w:hAnsi="Times New Roman"/>
          <w:sz w:val="24"/>
          <w:szCs w:val="24"/>
        </w:rPr>
      </w:pPr>
    </w:p>
    <w:p w:rsidR="00643708" w:rsidRPr="00CB0484" w:rsidRDefault="00643708" w:rsidP="008C3755">
      <w:pPr>
        <w:spacing w:line="360" w:lineRule="auto"/>
        <w:jc w:val="both"/>
        <w:rPr>
          <w:rFonts w:ascii="Times New Roman" w:hAnsi="Times New Roman"/>
          <w:sz w:val="24"/>
          <w:szCs w:val="24"/>
        </w:rPr>
      </w:pPr>
    </w:p>
    <w:p w:rsidR="00643708" w:rsidRPr="00CB0484" w:rsidRDefault="00643708" w:rsidP="008C3755">
      <w:pPr>
        <w:spacing w:line="360" w:lineRule="auto"/>
        <w:jc w:val="both"/>
        <w:rPr>
          <w:rFonts w:ascii="Times New Roman" w:hAnsi="Times New Roman"/>
          <w:sz w:val="24"/>
          <w:szCs w:val="24"/>
        </w:rPr>
      </w:pPr>
    </w:p>
    <w:p w:rsidR="00643708" w:rsidRPr="00CB0484" w:rsidRDefault="00643708" w:rsidP="006D4F81">
      <w:pPr>
        <w:spacing w:line="276" w:lineRule="auto"/>
        <w:jc w:val="center"/>
        <w:rPr>
          <w:rFonts w:ascii="Times New Roman" w:hAnsi="Times New Roman"/>
          <w:sz w:val="24"/>
          <w:szCs w:val="24"/>
        </w:rPr>
      </w:pPr>
      <w:r w:rsidRPr="00CB0484">
        <w:rPr>
          <w:rFonts w:ascii="Times New Roman" w:hAnsi="Times New Roman"/>
          <w:b/>
          <w:bCs/>
          <w:sz w:val="24"/>
          <w:szCs w:val="24"/>
        </w:rPr>
        <w:lastRenderedPageBreak/>
        <w:t>REFERENCES</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Abubakar, A., &amp; Bello, M. (2020). </w:t>
      </w:r>
      <w:r w:rsidRPr="00CB0484">
        <w:rPr>
          <w:rFonts w:ascii="Times New Roman" w:hAnsi="Times New Roman"/>
          <w:iCs/>
          <w:sz w:val="24"/>
          <w:szCs w:val="24"/>
        </w:rPr>
        <w:t>The impact of electronic banking on bank performance in Nigeria</w:t>
      </w:r>
      <w:r w:rsidRPr="00CB0484">
        <w:rPr>
          <w:rFonts w:ascii="Times New Roman" w:hAnsi="Times New Roman"/>
          <w:sz w:val="24"/>
          <w:szCs w:val="24"/>
        </w:rPr>
        <w:t xml:space="preserve">. </w:t>
      </w:r>
      <w:r w:rsidRPr="00CB0484">
        <w:rPr>
          <w:rFonts w:ascii="Times New Roman" w:hAnsi="Times New Roman"/>
          <w:i/>
          <w:sz w:val="24"/>
          <w:szCs w:val="24"/>
        </w:rPr>
        <w:t>Journal of Economics and Financial Analysis</w:t>
      </w:r>
      <w:r w:rsidRPr="00CB0484">
        <w:rPr>
          <w:rFonts w:ascii="Times New Roman" w:hAnsi="Times New Roman"/>
          <w:sz w:val="24"/>
          <w:szCs w:val="24"/>
        </w:rPr>
        <w:t>, 5(2), 34–45.</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Adewoye, J. O. (2013). </w:t>
      </w:r>
      <w:r w:rsidRPr="00CB0484">
        <w:rPr>
          <w:rFonts w:ascii="Times New Roman" w:hAnsi="Times New Roman"/>
          <w:iCs/>
          <w:sz w:val="24"/>
          <w:szCs w:val="24"/>
        </w:rPr>
        <w:t>Impact of information technology on banking operations in Nigeria: A case study of First Bank Nigeria Plc</w:t>
      </w:r>
      <w:r w:rsidRPr="00CB0484">
        <w:rPr>
          <w:rFonts w:ascii="Times New Roman" w:hAnsi="Times New Roman"/>
          <w:i/>
          <w:iCs/>
          <w:sz w:val="24"/>
          <w:szCs w:val="24"/>
        </w:rPr>
        <w:t>.</w:t>
      </w:r>
      <w:r w:rsidRPr="00CB0484">
        <w:rPr>
          <w:rFonts w:ascii="Times New Roman" w:hAnsi="Times New Roman"/>
          <w:sz w:val="24"/>
          <w:szCs w:val="24"/>
        </w:rPr>
        <w:t xml:space="preserve"> </w:t>
      </w:r>
      <w:r w:rsidRPr="00CB0484">
        <w:rPr>
          <w:rFonts w:ascii="Times New Roman" w:hAnsi="Times New Roman"/>
          <w:i/>
          <w:sz w:val="24"/>
          <w:szCs w:val="24"/>
        </w:rPr>
        <w:t>International Journal of Business and Management Inventio</w:t>
      </w:r>
      <w:r w:rsidRPr="00CB0484">
        <w:rPr>
          <w:rFonts w:ascii="Times New Roman" w:hAnsi="Times New Roman"/>
          <w:sz w:val="24"/>
          <w:szCs w:val="24"/>
        </w:rPr>
        <w:t>n, 2(9), 1–7.</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Agboola, A. A. (2006). </w:t>
      </w:r>
      <w:r w:rsidRPr="00CB0484">
        <w:rPr>
          <w:rFonts w:ascii="Times New Roman" w:hAnsi="Times New Roman"/>
          <w:iCs/>
          <w:sz w:val="24"/>
          <w:szCs w:val="24"/>
        </w:rPr>
        <w:t>Electronic payment systems and tele-banking services in Nigeria</w:t>
      </w:r>
      <w:r w:rsidRPr="00CB0484">
        <w:rPr>
          <w:rFonts w:ascii="Times New Roman" w:hAnsi="Times New Roman"/>
          <w:i/>
          <w:iCs/>
          <w:sz w:val="24"/>
          <w:szCs w:val="24"/>
        </w:rPr>
        <w:t>.</w:t>
      </w:r>
      <w:r w:rsidRPr="00CB0484">
        <w:rPr>
          <w:rFonts w:ascii="Times New Roman" w:hAnsi="Times New Roman"/>
          <w:sz w:val="24"/>
          <w:szCs w:val="24"/>
        </w:rPr>
        <w:t xml:space="preserve"> </w:t>
      </w:r>
      <w:r w:rsidRPr="00CB0484">
        <w:rPr>
          <w:rFonts w:ascii="Times New Roman" w:hAnsi="Times New Roman"/>
          <w:i/>
          <w:sz w:val="24"/>
          <w:szCs w:val="24"/>
        </w:rPr>
        <w:t>Journal of Internet Banking and Commerce</w:t>
      </w:r>
      <w:r w:rsidRPr="00CB0484">
        <w:rPr>
          <w:rFonts w:ascii="Times New Roman" w:hAnsi="Times New Roman"/>
          <w:sz w:val="24"/>
          <w:szCs w:val="24"/>
        </w:rPr>
        <w:t>, 11(3), 1–10.</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Ajayi, F. O., &amp; Olatoye, B. (2019). </w:t>
      </w:r>
      <w:r w:rsidRPr="00CB0484">
        <w:rPr>
          <w:rFonts w:ascii="Times New Roman" w:hAnsi="Times New Roman"/>
          <w:iCs/>
          <w:sz w:val="24"/>
          <w:szCs w:val="24"/>
        </w:rPr>
        <w:t>Internet banking and financial performance of listed deposit money banks in Nigeria.</w:t>
      </w:r>
      <w:r w:rsidRPr="00CB0484">
        <w:rPr>
          <w:rFonts w:ascii="Times New Roman" w:hAnsi="Times New Roman"/>
          <w:sz w:val="24"/>
          <w:szCs w:val="24"/>
        </w:rPr>
        <w:t xml:space="preserve"> </w:t>
      </w:r>
      <w:r w:rsidRPr="00CB0484">
        <w:rPr>
          <w:rFonts w:ascii="Times New Roman" w:hAnsi="Times New Roman"/>
          <w:i/>
          <w:sz w:val="24"/>
          <w:szCs w:val="24"/>
        </w:rPr>
        <w:t>Journal of Accounting and Financial Management</w:t>
      </w:r>
      <w:r w:rsidRPr="00CB0484">
        <w:rPr>
          <w:rFonts w:ascii="Times New Roman" w:hAnsi="Times New Roman"/>
          <w:sz w:val="24"/>
          <w:szCs w:val="24"/>
        </w:rPr>
        <w:t>, 5(1), 12–20.</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Amadi. A. N., Adetiloye, K. A., Omankhanlen, A. E., Amadi, I. P., &amp; Nwodimmah, P., (2021), The Stabilization Effects of Fiscal Policy on Banking System Stability in Nigeria, </w:t>
      </w:r>
      <w:r w:rsidRPr="00CB0484">
        <w:rPr>
          <w:rFonts w:ascii="Times New Roman" w:hAnsi="Times New Roman"/>
          <w:i/>
          <w:sz w:val="24"/>
          <w:szCs w:val="24"/>
        </w:rPr>
        <w:t>Asian Economic and Financial Review</w:t>
      </w:r>
      <w:r w:rsidRPr="00CB0484">
        <w:rPr>
          <w:rFonts w:ascii="Times New Roman" w:hAnsi="Times New Roman"/>
          <w:sz w:val="24"/>
          <w:szCs w:val="24"/>
        </w:rPr>
        <w:t>,11(10), 805-815</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Amaduche, S., Adesanya, B. M. &amp; Adediji, A. M. (2020). The Impact of Electronic Banking on the Operations and Performance of Deposit Money Banks in Nigeria. </w:t>
      </w:r>
      <w:r w:rsidRPr="00CB0484">
        <w:rPr>
          <w:rFonts w:ascii="Times New Roman" w:hAnsi="Times New Roman"/>
          <w:i/>
          <w:sz w:val="24"/>
          <w:szCs w:val="24"/>
        </w:rPr>
        <w:t>International Journal of Operational Research in Management, Social Sciences &amp; Education</w:t>
      </w:r>
      <w:r w:rsidRPr="00CB0484">
        <w:rPr>
          <w:rFonts w:ascii="Times New Roman" w:hAnsi="Times New Roman"/>
          <w:sz w:val="24"/>
          <w:szCs w:val="24"/>
        </w:rPr>
        <w:t>, 6(1), 69-97.</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Awoniyi, O. (2022). Digital Banking Adoption in Nigeria: The Place of Technology Acceptance Model. </w:t>
      </w:r>
      <w:r w:rsidRPr="00CB0484">
        <w:rPr>
          <w:rFonts w:ascii="Times New Roman" w:hAnsi="Times New Roman"/>
          <w:i/>
          <w:sz w:val="24"/>
          <w:szCs w:val="24"/>
        </w:rPr>
        <w:t>Asian Journal of Economics, Business and Accounting</w:t>
      </w:r>
      <w:r w:rsidRPr="00CB0484">
        <w:rPr>
          <w:rFonts w:ascii="Times New Roman" w:hAnsi="Times New Roman"/>
          <w:sz w:val="24"/>
          <w:szCs w:val="24"/>
        </w:rPr>
        <w:t>, 22(7), 59-72.</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Chiejina, O. J., (2021), The Effect of E-Payment System on The Efficiency of Banks in Nigeria, </w:t>
      </w:r>
      <w:r w:rsidRPr="00CB0484">
        <w:rPr>
          <w:rFonts w:ascii="Times New Roman" w:hAnsi="Times New Roman"/>
          <w:i/>
          <w:sz w:val="24"/>
          <w:szCs w:val="24"/>
        </w:rPr>
        <w:t>International Research Journal of Management, IT and Social Science</w:t>
      </w:r>
      <w:r w:rsidRPr="00CB0484">
        <w:rPr>
          <w:rFonts w:ascii="Times New Roman" w:hAnsi="Times New Roman"/>
          <w:sz w:val="24"/>
          <w:szCs w:val="24"/>
        </w:rPr>
        <w:t>, 8(6).</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Chiemeke, S. C., Evwiekpaefe, A., &amp; Chete, F. O. (2006). </w:t>
      </w:r>
      <w:r w:rsidRPr="00CB0484">
        <w:rPr>
          <w:rFonts w:ascii="Times New Roman" w:hAnsi="Times New Roman"/>
          <w:iCs/>
          <w:sz w:val="24"/>
          <w:szCs w:val="24"/>
        </w:rPr>
        <w:t>The adoption of Internet banking in Nigeria: An empirical investigation</w:t>
      </w:r>
      <w:r w:rsidRPr="00CB0484">
        <w:rPr>
          <w:rFonts w:ascii="Times New Roman" w:hAnsi="Times New Roman"/>
          <w:i/>
          <w:iCs/>
          <w:sz w:val="24"/>
          <w:szCs w:val="24"/>
        </w:rPr>
        <w:t>.</w:t>
      </w:r>
      <w:r w:rsidRPr="00CB0484">
        <w:rPr>
          <w:rFonts w:ascii="Times New Roman" w:hAnsi="Times New Roman"/>
          <w:sz w:val="24"/>
          <w:szCs w:val="24"/>
        </w:rPr>
        <w:t xml:space="preserve"> </w:t>
      </w:r>
      <w:r w:rsidRPr="00CB0484">
        <w:rPr>
          <w:rFonts w:ascii="Times New Roman" w:hAnsi="Times New Roman"/>
          <w:i/>
          <w:sz w:val="24"/>
          <w:szCs w:val="24"/>
        </w:rPr>
        <w:t>Journal of Internet Banking and Commerce,</w:t>
      </w:r>
      <w:r w:rsidRPr="00CB0484">
        <w:rPr>
          <w:rFonts w:ascii="Times New Roman" w:hAnsi="Times New Roman"/>
          <w:sz w:val="24"/>
          <w:szCs w:val="24"/>
        </w:rPr>
        <w:t xml:space="preserve"> 11(3), 1–14.</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lastRenderedPageBreak/>
        <w:t>Ganda, (2022). Moving from Paper to Cashless Transactions. The Effect on Retail Firms in Cork City, Ireland, DBS eSource, (2), 1-66.</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Ighoroje, E.J., &amp; Okoroyibo, E. E., (2020). Cashless policy and the performance of deposit money banks in Nigeria. </w:t>
      </w:r>
      <w:r w:rsidRPr="00CB0484">
        <w:rPr>
          <w:rFonts w:ascii="Times New Roman" w:hAnsi="Times New Roman"/>
          <w:i/>
          <w:sz w:val="24"/>
          <w:szCs w:val="24"/>
        </w:rPr>
        <w:t>European Journal of Accounting, Auditing and Finance Research</w:t>
      </w:r>
      <w:r w:rsidRPr="00CB0484">
        <w:rPr>
          <w:rFonts w:ascii="Times New Roman" w:hAnsi="Times New Roman"/>
          <w:sz w:val="24"/>
          <w:szCs w:val="24"/>
        </w:rPr>
        <w:t>, 8(5), 85-104</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Jumba, J., &amp; Wepukhulu, J. M., (2019). Effect of Cashless Payments on the Financial Performance of Supermarkets in Nairobi County, Kenya. </w:t>
      </w:r>
      <w:r w:rsidRPr="00CB0484">
        <w:rPr>
          <w:rFonts w:ascii="Times New Roman" w:hAnsi="Times New Roman"/>
          <w:i/>
          <w:sz w:val="24"/>
          <w:szCs w:val="24"/>
        </w:rPr>
        <w:t>International Journal of Academic Research Business and Social Sciences</w:t>
      </w:r>
      <w:r w:rsidRPr="00CB0484">
        <w:rPr>
          <w:rFonts w:ascii="Times New Roman" w:hAnsi="Times New Roman"/>
          <w:sz w:val="24"/>
          <w:szCs w:val="24"/>
        </w:rPr>
        <w:t>, 9(3), 1372–1397.</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Kalu, I. A., &amp; Obera, J. J., (2021). An Analytical Study of Financial Inclusion through Electronic Banking in Nigeria, </w:t>
      </w:r>
      <w:r w:rsidRPr="00CB0484">
        <w:rPr>
          <w:rFonts w:ascii="Times New Roman" w:hAnsi="Times New Roman"/>
          <w:i/>
          <w:sz w:val="24"/>
          <w:szCs w:val="24"/>
        </w:rPr>
        <w:t>Journal of Accounting and Management Science</w:t>
      </w:r>
      <w:r w:rsidRPr="00CB0484">
        <w:rPr>
          <w:rFonts w:ascii="Times New Roman" w:hAnsi="Times New Roman"/>
          <w:sz w:val="24"/>
          <w:szCs w:val="24"/>
        </w:rPr>
        <w:t>, 4(2).</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Mamudu, Z. U., &amp; Gayovi G. O., (2019), Cashless Policy and its impact and the Nigeria, </w:t>
      </w:r>
      <w:r w:rsidRPr="00CB0484">
        <w:rPr>
          <w:rFonts w:ascii="Times New Roman" w:hAnsi="Times New Roman"/>
          <w:i/>
          <w:sz w:val="24"/>
          <w:szCs w:val="24"/>
        </w:rPr>
        <w:t>International Journal of Education and Research</w:t>
      </w:r>
      <w:r w:rsidRPr="00CB0484">
        <w:rPr>
          <w:rFonts w:ascii="Times New Roman" w:hAnsi="Times New Roman"/>
          <w:sz w:val="24"/>
          <w:szCs w:val="24"/>
        </w:rPr>
        <w:t>, 7(3), 111-132.</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Nwankwo, Eze, &amp; Kanyangale, (2022), Effect of Channels for Cashless Economy on Entrepreneurship Development in Anambra State, Nigeria, </w:t>
      </w:r>
      <w:r w:rsidRPr="00CB0484">
        <w:rPr>
          <w:rFonts w:ascii="Times New Roman" w:hAnsi="Times New Roman"/>
          <w:i/>
          <w:sz w:val="24"/>
          <w:szCs w:val="24"/>
        </w:rPr>
        <w:t xml:space="preserve">Academy of Strategic Management Journal, </w:t>
      </w:r>
      <w:r w:rsidRPr="00CB0484">
        <w:rPr>
          <w:rFonts w:ascii="Times New Roman" w:hAnsi="Times New Roman"/>
          <w:sz w:val="24"/>
          <w:szCs w:val="24"/>
        </w:rPr>
        <w:t>21(3), 1-16.</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Obi-Nwosu, V. O., Onuoha, O. C. &amp; Okoye, N. J. (2021). Electronic Banking and Growth of Deposit Money Banks Operations: Nigeria Experience. </w:t>
      </w:r>
      <w:r w:rsidRPr="00CB0484">
        <w:rPr>
          <w:rFonts w:ascii="Times New Roman" w:hAnsi="Times New Roman"/>
          <w:i/>
          <w:sz w:val="24"/>
          <w:szCs w:val="24"/>
        </w:rPr>
        <w:t>Asian Journal of Economics, Business and Accounting</w:t>
      </w:r>
      <w:r w:rsidRPr="00CB0484">
        <w:rPr>
          <w:rFonts w:ascii="Times New Roman" w:hAnsi="Times New Roman"/>
          <w:sz w:val="24"/>
          <w:szCs w:val="24"/>
        </w:rPr>
        <w:t>, 21(8), 124-135.</w:t>
      </w:r>
    </w:p>
    <w:p w:rsidR="00643708" w:rsidRPr="00CB0484" w:rsidRDefault="00643708" w:rsidP="006D4F81">
      <w:pPr>
        <w:spacing w:line="276" w:lineRule="auto"/>
        <w:ind w:left="720" w:hanging="720"/>
        <w:jc w:val="both"/>
        <w:rPr>
          <w:rFonts w:ascii="Times New Roman" w:hAnsi="Times New Roman"/>
          <w:i/>
          <w:sz w:val="24"/>
          <w:szCs w:val="24"/>
        </w:rPr>
      </w:pPr>
      <w:r w:rsidRPr="00CB0484">
        <w:rPr>
          <w:rFonts w:ascii="Times New Roman" w:hAnsi="Times New Roman"/>
          <w:sz w:val="24"/>
          <w:szCs w:val="24"/>
        </w:rPr>
        <w:t xml:space="preserve">Ogbeide, S. O., &amp; Fapohunda, F. M., (2022). Cashless Policy and Banks’ Financial Performance in Nigeria: Empirical Assessment, </w:t>
      </w:r>
      <w:r w:rsidRPr="00CB0484">
        <w:rPr>
          <w:rFonts w:ascii="Times New Roman" w:hAnsi="Times New Roman"/>
          <w:i/>
          <w:sz w:val="24"/>
          <w:szCs w:val="24"/>
        </w:rPr>
        <w:t xml:space="preserve">International Journal of Current Research, </w:t>
      </w:r>
      <w:hyperlink r:id="rId8" w:history="1">
        <w:r w:rsidRPr="00CB0484">
          <w:rPr>
            <w:rStyle w:val="Hyperlink"/>
            <w:rFonts w:ascii="Times New Roman" w:hAnsi="Times New Roman"/>
            <w:i/>
            <w:sz w:val="24"/>
            <w:szCs w:val="24"/>
          </w:rPr>
          <w:t>https://www.journalcra.com</w:t>
        </w:r>
      </w:hyperlink>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Okon, A. N., &amp; Amaegberi, M. A., (2018), Mobile Banking Transactions and Bank Profitability in Nigeria, </w:t>
      </w:r>
      <w:r w:rsidRPr="00CB0484">
        <w:rPr>
          <w:rFonts w:ascii="Times New Roman" w:hAnsi="Times New Roman"/>
          <w:i/>
          <w:sz w:val="24"/>
          <w:szCs w:val="24"/>
        </w:rPr>
        <w:t>International Journal of Economics, Commerce and Management, United Kingdom</w:t>
      </w:r>
      <w:r w:rsidRPr="00CB0484">
        <w:rPr>
          <w:rFonts w:ascii="Times New Roman" w:hAnsi="Times New Roman"/>
          <w:sz w:val="24"/>
          <w:szCs w:val="24"/>
        </w:rPr>
        <w:t>, 6(6), 692-716</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Okonkwo, A. A., &amp; Ekwueme, C. M., (2022). E-Payment and Performance of Deposit Money Banks in Nigeria, </w:t>
      </w:r>
      <w:r w:rsidRPr="00CB0484">
        <w:rPr>
          <w:rFonts w:ascii="Times New Roman" w:hAnsi="Times New Roman"/>
          <w:i/>
          <w:sz w:val="24"/>
          <w:szCs w:val="24"/>
        </w:rPr>
        <w:t>Research Journal of Management Practice</w:t>
      </w:r>
      <w:r w:rsidRPr="00CB0484">
        <w:rPr>
          <w:rFonts w:ascii="Times New Roman" w:hAnsi="Times New Roman"/>
          <w:sz w:val="24"/>
          <w:szCs w:val="24"/>
        </w:rPr>
        <w:t>, 2(3), 23-24.</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lastRenderedPageBreak/>
        <w:t xml:space="preserve">Olatinwo, A. I., Uwaleke, U., &amp; Ibrahim, U. A., (2022), Impact of Financial Services on Financial Performance of Commercial Banks in Nigeria, </w:t>
      </w:r>
      <w:r w:rsidRPr="00CB0484">
        <w:rPr>
          <w:rFonts w:ascii="Times New Roman" w:hAnsi="Times New Roman"/>
          <w:i/>
          <w:sz w:val="24"/>
          <w:szCs w:val="24"/>
        </w:rPr>
        <w:t>International Journal of Economics and Management Systems</w:t>
      </w:r>
      <w:r w:rsidRPr="00CB0484">
        <w:rPr>
          <w:rFonts w:ascii="Times New Roman" w:hAnsi="Times New Roman"/>
          <w:sz w:val="24"/>
          <w:szCs w:val="24"/>
        </w:rPr>
        <w:t>, 7, 300-307.</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Oluwatolani, O., Joshua, A., &amp; Philip, A. (2011). </w:t>
      </w:r>
      <w:r w:rsidRPr="00CB0484">
        <w:rPr>
          <w:rFonts w:ascii="Times New Roman" w:hAnsi="Times New Roman"/>
          <w:iCs/>
          <w:sz w:val="24"/>
          <w:szCs w:val="24"/>
        </w:rPr>
        <w:t>The impact of information technology in Nigeria’s banking industry.</w:t>
      </w:r>
      <w:r w:rsidRPr="00CB0484">
        <w:rPr>
          <w:rFonts w:ascii="Times New Roman" w:hAnsi="Times New Roman"/>
          <w:sz w:val="24"/>
          <w:szCs w:val="24"/>
        </w:rPr>
        <w:t xml:space="preserve"> </w:t>
      </w:r>
      <w:r w:rsidRPr="00CB0484">
        <w:rPr>
          <w:rFonts w:ascii="Times New Roman" w:hAnsi="Times New Roman"/>
          <w:i/>
          <w:sz w:val="24"/>
          <w:szCs w:val="24"/>
        </w:rPr>
        <w:t>Journal of Computer Science and Engineering</w:t>
      </w:r>
      <w:r w:rsidRPr="00CB0484">
        <w:rPr>
          <w:rFonts w:ascii="Times New Roman" w:hAnsi="Times New Roman"/>
          <w:sz w:val="24"/>
          <w:szCs w:val="24"/>
        </w:rPr>
        <w:t>, 7(2), 63–67.</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Oniore, J. O. &amp; Okoli, U. V. (2019). Impact of electronic banking on the performance of money deposit banks in Nigeria. </w:t>
      </w:r>
      <w:r w:rsidRPr="00CB0484">
        <w:rPr>
          <w:rFonts w:ascii="Times New Roman" w:hAnsi="Times New Roman"/>
          <w:i/>
          <w:sz w:val="24"/>
          <w:szCs w:val="24"/>
        </w:rPr>
        <w:t>Noble International Journal of Economics and Financial Research</w:t>
      </w:r>
      <w:r w:rsidRPr="00CB0484">
        <w:rPr>
          <w:rFonts w:ascii="Times New Roman" w:hAnsi="Times New Roman"/>
          <w:sz w:val="24"/>
          <w:szCs w:val="24"/>
        </w:rPr>
        <w:t>, 4(9), 83-90.</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Osang, F. B. (2017). E-Banking: Evaluating Electronic Payment Channels in Southern Nigeria. </w:t>
      </w:r>
      <w:r w:rsidRPr="00CB0484">
        <w:rPr>
          <w:rFonts w:ascii="Times New Roman" w:hAnsi="Times New Roman"/>
          <w:i/>
          <w:sz w:val="24"/>
          <w:szCs w:val="24"/>
        </w:rPr>
        <w:t>NOUN Journal of Physical and Life Sciences</w:t>
      </w:r>
      <w:r w:rsidRPr="00CB0484">
        <w:rPr>
          <w:rFonts w:ascii="Times New Roman" w:hAnsi="Times New Roman"/>
          <w:sz w:val="24"/>
          <w:szCs w:val="24"/>
        </w:rPr>
        <w:t>, 1, 135-157.</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Osuigwe, O. C., (2022). Financial Innovation and Economic Growth in Nigeria, </w:t>
      </w:r>
      <w:r w:rsidRPr="00CB0484">
        <w:rPr>
          <w:rFonts w:ascii="Times New Roman" w:hAnsi="Times New Roman"/>
          <w:i/>
          <w:sz w:val="24"/>
          <w:szCs w:val="24"/>
        </w:rPr>
        <w:t xml:space="preserve">International Journal of Innovative Social Science &amp; Humanities Research </w:t>
      </w:r>
      <w:r w:rsidRPr="00CB0484">
        <w:rPr>
          <w:rFonts w:ascii="Times New Roman" w:hAnsi="Times New Roman"/>
          <w:sz w:val="24"/>
          <w:szCs w:val="24"/>
        </w:rPr>
        <w:t>10(2), 36-51.</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Ovuakporie, B. (2021). </w:t>
      </w:r>
      <w:r w:rsidRPr="00CB0484">
        <w:rPr>
          <w:rFonts w:ascii="Times New Roman" w:hAnsi="Times New Roman"/>
          <w:iCs/>
          <w:sz w:val="24"/>
          <w:szCs w:val="24"/>
        </w:rPr>
        <w:t>The effect of digital banking on customer satisfaction in Nigerian banks</w:t>
      </w:r>
      <w:r w:rsidRPr="00CB0484">
        <w:rPr>
          <w:rFonts w:ascii="Times New Roman" w:hAnsi="Times New Roman"/>
          <w:i/>
          <w:iCs/>
          <w:sz w:val="24"/>
          <w:szCs w:val="24"/>
        </w:rPr>
        <w:t>.</w:t>
      </w:r>
      <w:r w:rsidRPr="00CB0484">
        <w:rPr>
          <w:rFonts w:ascii="Times New Roman" w:hAnsi="Times New Roman"/>
          <w:sz w:val="24"/>
          <w:szCs w:val="24"/>
        </w:rPr>
        <w:t xml:space="preserve"> </w:t>
      </w:r>
      <w:r w:rsidRPr="00CB0484">
        <w:rPr>
          <w:rFonts w:ascii="Times New Roman" w:hAnsi="Times New Roman"/>
          <w:i/>
          <w:sz w:val="24"/>
          <w:szCs w:val="24"/>
        </w:rPr>
        <w:t>African Journal of Business Management</w:t>
      </w:r>
      <w:r w:rsidRPr="00CB0484">
        <w:rPr>
          <w:rFonts w:ascii="Times New Roman" w:hAnsi="Times New Roman"/>
          <w:sz w:val="24"/>
          <w:szCs w:val="24"/>
        </w:rPr>
        <w:t>, 15(2), 23–32. https://doi.org/10.5897/AJBM2021.9193</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Zayyanu, M., Umar, A. I., &amp; Taiwo, A. M., (2022). Effect of Payment System Innovations on the Financial Performance of Commercial Banks in Nigeria, </w:t>
      </w:r>
      <w:r w:rsidRPr="00CB0484">
        <w:rPr>
          <w:rFonts w:ascii="Times New Roman" w:hAnsi="Times New Roman"/>
          <w:i/>
          <w:sz w:val="24"/>
          <w:szCs w:val="24"/>
        </w:rPr>
        <w:t>Journal of Service Science and Management,</w:t>
      </w:r>
      <w:r w:rsidRPr="00CB0484">
        <w:rPr>
          <w:rFonts w:ascii="Times New Roman" w:hAnsi="Times New Roman"/>
          <w:sz w:val="24"/>
          <w:szCs w:val="24"/>
        </w:rPr>
        <w:t xml:space="preserve"> 15, 35-53.</w:t>
      </w:r>
    </w:p>
    <w:p w:rsidR="00643708" w:rsidRPr="00CB0484" w:rsidRDefault="00643708" w:rsidP="006D4F81">
      <w:pPr>
        <w:spacing w:line="276" w:lineRule="auto"/>
        <w:ind w:left="720" w:hanging="720"/>
        <w:jc w:val="both"/>
        <w:rPr>
          <w:rFonts w:ascii="Times New Roman" w:hAnsi="Times New Roman"/>
          <w:sz w:val="24"/>
          <w:szCs w:val="24"/>
        </w:rPr>
      </w:pPr>
      <w:r w:rsidRPr="00CB0484">
        <w:rPr>
          <w:rFonts w:ascii="Times New Roman" w:hAnsi="Times New Roman"/>
          <w:sz w:val="24"/>
          <w:szCs w:val="24"/>
        </w:rPr>
        <w:t xml:space="preserve">Zenith Bank PLC. (2023). </w:t>
      </w:r>
      <w:r w:rsidRPr="00CB0484">
        <w:rPr>
          <w:rFonts w:ascii="Times New Roman" w:hAnsi="Times New Roman"/>
          <w:i/>
          <w:iCs/>
          <w:sz w:val="24"/>
          <w:szCs w:val="24"/>
        </w:rPr>
        <w:t>Annual Report and Financial Statements</w:t>
      </w:r>
      <w:r w:rsidRPr="00CB0484">
        <w:rPr>
          <w:rFonts w:ascii="Times New Roman" w:hAnsi="Times New Roman"/>
          <w:sz w:val="24"/>
          <w:szCs w:val="24"/>
        </w:rPr>
        <w:t xml:space="preserve">. Retrieved from </w:t>
      </w:r>
      <w:hyperlink r:id="rId9" w:tgtFrame="_new" w:history="1">
        <w:r w:rsidRPr="00CB0484">
          <w:rPr>
            <w:rStyle w:val="Hyperlink"/>
            <w:rFonts w:ascii="Times New Roman" w:hAnsi="Times New Roman"/>
            <w:sz w:val="24"/>
            <w:szCs w:val="24"/>
          </w:rPr>
          <w:t>https://www.zenithbank.com</w:t>
        </w:r>
      </w:hyperlink>
    </w:p>
    <w:p w:rsidR="00643708" w:rsidRPr="00CB0484" w:rsidRDefault="00643708" w:rsidP="00643708">
      <w:pPr>
        <w:spacing w:line="360" w:lineRule="auto"/>
        <w:ind w:left="720" w:hanging="720"/>
        <w:jc w:val="both"/>
        <w:rPr>
          <w:rFonts w:ascii="Times New Roman" w:hAnsi="Times New Roman"/>
          <w:sz w:val="24"/>
          <w:szCs w:val="24"/>
        </w:rPr>
      </w:pPr>
    </w:p>
    <w:p w:rsidR="00643708" w:rsidRPr="00CB0484" w:rsidRDefault="00643708" w:rsidP="00643708">
      <w:pPr>
        <w:spacing w:line="360" w:lineRule="auto"/>
        <w:ind w:left="720" w:hanging="720"/>
        <w:jc w:val="both"/>
        <w:rPr>
          <w:rFonts w:ascii="Times New Roman" w:hAnsi="Times New Roman"/>
          <w:sz w:val="24"/>
          <w:szCs w:val="24"/>
        </w:rPr>
      </w:pPr>
    </w:p>
    <w:p w:rsidR="00FF2B81" w:rsidRPr="00CB0484" w:rsidRDefault="00FF2B81" w:rsidP="00402AB1">
      <w:pPr>
        <w:spacing w:line="360" w:lineRule="auto"/>
        <w:jc w:val="both"/>
        <w:rPr>
          <w:rFonts w:ascii="Times New Roman" w:hAnsi="Times New Roman"/>
          <w:sz w:val="24"/>
          <w:szCs w:val="24"/>
        </w:rPr>
      </w:pPr>
    </w:p>
    <w:sectPr w:rsidR="00FF2B81" w:rsidRPr="00CB0484" w:rsidSect="00FE7824">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A70" w:rsidRDefault="00281A70" w:rsidP="00FE7824">
      <w:pPr>
        <w:spacing w:after="0" w:line="240" w:lineRule="auto"/>
      </w:pPr>
      <w:r>
        <w:separator/>
      </w:r>
    </w:p>
  </w:endnote>
  <w:endnote w:type="continuationSeparator" w:id="0">
    <w:p w:rsidR="00281A70" w:rsidRDefault="00281A70" w:rsidP="00FE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F11" w:rsidRPr="00634A8F" w:rsidRDefault="00184F11">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6A1C48">
      <w:rPr>
        <w:rFonts w:ascii="Times New Roman" w:hAnsi="Times New Roman"/>
        <w:noProof/>
      </w:rPr>
      <w:t>38</w:t>
    </w:r>
    <w:r w:rsidRPr="00634A8F">
      <w:rPr>
        <w:rFonts w:ascii="Times New Roman" w:hAnsi="Times New Roman"/>
      </w:rPr>
      <w:fldChar w:fldCharType="end"/>
    </w:r>
    <w:r w:rsidRPr="00634A8F">
      <w:rPr>
        <w:rFonts w:ascii="Times New Roman" w:hAnsi="Times New Roman"/>
      </w:rPr>
      <w:t xml:space="preserve"> </w:t>
    </w:r>
  </w:p>
  <w:p w:rsidR="00184F11" w:rsidRDefault="0018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A70" w:rsidRDefault="00281A70" w:rsidP="00FE7824">
      <w:pPr>
        <w:spacing w:after="0" w:line="240" w:lineRule="auto"/>
      </w:pPr>
      <w:r>
        <w:separator/>
      </w:r>
    </w:p>
  </w:footnote>
  <w:footnote w:type="continuationSeparator" w:id="0">
    <w:p w:rsidR="00281A70" w:rsidRDefault="00281A70" w:rsidP="00FE7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21FF"/>
    <w:multiLevelType w:val="multilevel"/>
    <w:tmpl w:val="CE9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44BAC"/>
    <w:multiLevelType w:val="multilevel"/>
    <w:tmpl w:val="76286F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81D5358"/>
    <w:multiLevelType w:val="multilevel"/>
    <w:tmpl w:val="5B9A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5F2"/>
    <w:multiLevelType w:val="multilevel"/>
    <w:tmpl w:val="0ECC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93AA5"/>
    <w:multiLevelType w:val="multilevel"/>
    <w:tmpl w:val="2D04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A386C"/>
    <w:multiLevelType w:val="multilevel"/>
    <w:tmpl w:val="A9A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9143C2"/>
    <w:multiLevelType w:val="multilevel"/>
    <w:tmpl w:val="59E293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0A33D1B"/>
    <w:multiLevelType w:val="multilevel"/>
    <w:tmpl w:val="06A2B936"/>
    <w:lvl w:ilvl="0">
      <w:start w:val="1"/>
      <w:numFmt w:val="lowerRoman"/>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23F0FC9"/>
    <w:multiLevelType w:val="multilevel"/>
    <w:tmpl w:val="A0B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E954B2"/>
    <w:multiLevelType w:val="multilevel"/>
    <w:tmpl w:val="0CE64FEA"/>
    <w:lvl w:ilvl="0">
      <w:start w:val="1"/>
      <w:numFmt w:val="lowerRoman"/>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FB244FE"/>
    <w:multiLevelType w:val="multilevel"/>
    <w:tmpl w:val="01E8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775D8C"/>
    <w:multiLevelType w:val="multilevel"/>
    <w:tmpl w:val="2E2E1C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72D5A83"/>
    <w:multiLevelType w:val="multilevel"/>
    <w:tmpl w:val="4BEC0B2A"/>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C510E17"/>
    <w:multiLevelType w:val="multilevel"/>
    <w:tmpl w:val="8BC0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8"/>
  </w:num>
  <w:num w:numId="6">
    <w:abstractNumId w:val="13"/>
  </w:num>
  <w:num w:numId="7">
    <w:abstractNumId w:val="11"/>
  </w:num>
  <w:num w:numId="8">
    <w:abstractNumId w:val="9"/>
  </w:num>
  <w:num w:numId="9">
    <w:abstractNumId w:val="7"/>
  </w:num>
  <w:num w:numId="10">
    <w:abstractNumId w:val="10"/>
  </w:num>
  <w:num w:numId="11">
    <w:abstractNumId w:val="3"/>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58"/>
    <w:rsid w:val="00005C11"/>
    <w:rsid w:val="0000782B"/>
    <w:rsid w:val="00060F9F"/>
    <w:rsid w:val="000E1F7C"/>
    <w:rsid w:val="00162BB1"/>
    <w:rsid w:val="00176DC6"/>
    <w:rsid w:val="00184F11"/>
    <w:rsid w:val="0019674F"/>
    <w:rsid w:val="0019779E"/>
    <w:rsid w:val="00207E96"/>
    <w:rsid w:val="0026603D"/>
    <w:rsid w:val="00272283"/>
    <w:rsid w:val="00281A70"/>
    <w:rsid w:val="002C21C0"/>
    <w:rsid w:val="002D7FF5"/>
    <w:rsid w:val="00320B3D"/>
    <w:rsid w:val="003A1E8D"/>
    <w:rsid w:val="003F2A57"/>
    <w:rsid w:val="004004BA"/>
    <w:rsid w:val="00402AB1"/>
    <w:rsid w:val="00411CD3"/>
    <w:rsid w:val="00431866"/>
    <w:rsid w:val="004540CB"/>
    <w:rsid w:val="00456B07"/>
    <w:rsid w:val="00480EAE"/>
    <w:rsid w:val="004B4AB9"/>
    <w:rsid w:val="004C02E8"/>
    <w:rsid w:val="004C3A16"/>
    <w:rsid w:val="00575D8A"/>
    <w:rsid w:val="00585EEB"/>
    <w:rsid w:val="0059404D"/>
    <w:rsid w:val="00634A8F"/>
    <w:rsid w:val="00643708"/>
    <w:rsid w:val="00653B66"/>
    <w:rsid w:val="00685D62"/>
    <w:rsid w:val="006A1C48"/>
    <w:rsid w:val="006D4F81"/>
    <w:rsid w:val="007361A9"/>
    <w:rsid w:val="00736309"/>
    <w:rsid w:val="007869D1"/>
    <w:rsid w:val="007A287E"/>
    <w:rsid w:val="00857E2E"/>
    <w:rsid w:val="00866637"/>
    <w:rsid w:val="008A4C58"/>
    <w:rsid w:val="008C1B5F"/>
    <w:rsid w:val="008C3755"/>
    <w:rsid w:val="008F547D"/>
    <w:rsid w:val="00907E81"/>
    <w:rsid w:val="00913D06"/>
    <w:rsid w:val="009857A3"/>
    <w:rsid w:val="009B5E85"/>
    <w:rsid w:val="00A02D03"/>
    <w:rsid w:val="00A2103A"/>
    <w:rsid w:val="00A72DD1"/>
    <w:rsid w:val="00B377E6"/>
    <w:rsid w:val="00B52C32"/>
    <w:rsid w:val="00B56B88"/>
    <w:rsid w:val="00BA1679"/>
    <w:rsid w:val="00BB0BC8"/>
    <w:rsid w:val="00C37ACA"/>
    <w:rsid w:val="00C4590A"/>
    <w:rsid w:val="00C54C17"/>
    <w:rsid w:val="00C77B29"/>
    <w:rsid w:val="00CB0484"/>
    <w:rsid w:val="00CD3998"/>
    <w:rsid w:val="00D23E92"/>
    <w:rsid w:val="00D51DDD"/>
    <w:rsid w:val="00DD60F8"/>
    <w:rsid w:val="00E122DD"/>
    <w:rsid w:val="00E15316"/>
    <w:rsid w:val="00E578DA"/>
    <w:rsid w:val="00E6733C"/>
    <w:rsid w:val="00EB5E00"/>
    <w:rsid w:val="00EC143B"/>
    <w:rsid w:val="00F20671"/>
    <w:rsid w:val="00FE7824"/>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F8F28A-C5CD-4A7F-9B8E-7762267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link w:val="Heading3Char"/>
    <w:uiPriority w:val="9"/>
    <w:qFormat/>
    <w:rsid w:val="00F20671"/>
    <w:pPr>
      <w:spacing w:before="100" w:beforeAutospacing="1" w:after="100" w:afterAutospacing="1" w:line="240" w:lineRule="auto"/>
      <w:outlineLvl w:val="2"/>
    </w:pPr>
    <w:rPr>
      <w:rFonts w:ascii="Times New Roman" w:hAnsi="Times New Roman"/>
      <w:b/>
      <w:bCs/>
      <w:sz w:val="27"/>
      <w:szCs w:val="27"/>
    </w:rPr>
  </w:style>
  <w:style w:type="paragraph" w:styleId="Heading5">
    <w:name w:val="heading 5"/>
    <w:basedOn w:val="Normal"/>
    <w:next w:val="Normal"/>
    <w:link w:val="Heading5Char"/>
    <w:uiPriority w:val="9"/>
    <w:semiHidden/>
    <w:unhideWhenUsed/>
    <w:qFormat/>
    <w:rsid w:val="00480EAE"/>
    <w:pPr>
      <w:keepNext/>
      <w:keepLines/>
      <w:spacing w:before="40" w:after="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480EAE"/>
    <w:pPr>
      <w:keepNext/>
      <w:keepLines/>
      <w:spacing w:before="40" w:after="0"/>
      <w:outlineLvl w:val="5"/>
    </w:pPr>
    <w:rPr>
      <w:rFonts w:asciiTheme="majorHAnsi" w:eastAsiaTheme="majorEastAsia" w:hAnsiTheme="majorHAns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20671"/>
    <w:rPr>
      <w:rFonts w:ascii="Times New Roman" w:hAnsi="Times New Roman" w:cs="Times New Roman"/>
      <w:b/>
      <w:bCs/>
      <w:sz w:val="27"/>
      <w:szCs w:val="27"/>
    </w:rPr>
  </w:style>
  <w:style w:type="character" w:customStyle="1" w:styleId="Heading5Char">
    <w:name w:val="Heading 5 Char"/>
    <w:basedOn w:val="DefaultParagraphFont"/>
    <w:link w:val="Heading5"/>
    <w:uiPriority w:val="9"/>
    <w:semiHidden/>
    <w:locked/>
    <w:rsid w:val="00480EAE"/>
    <w:rPr>
      <w:rFonts w:asciiTheme="majorHAnsi" w:eastAsiaTheme="majorEastAsia" w:hAnsiTheme="majorHAnsi" w:cs="Times New Roman"/>
      <w:color w:val="2E74B5" w:themeColor="accent1" w:themeShade="BF"/>
    </w:rPr>
  </w:style>
  <w:style w:type="character" w:customStyle="1" w:styleId="Heading6Char">
    <w:name w:val="Heading 6 Char"/>
    <w:basedOn w:val="DefaultParagraphFont"/>
    <w:link w:val="Heading6"/>
    <w:uiPriority w:val="9"/>
    <w:semiHidden/>
    <w:locked/>
    <w:rsid w:val="00480EAE"/>
    <w:rPr>
      <w:rFonts w:asciiTheme="majorHAnsi" w:eastAsiaTheme="majorEastAsia" w:hAnsiTheme="majorHAnsi" w:cs="Times New Roman"/>
      <w:color w:val="1F4D78" w:themeColor="accent1" w:themeShade="7F"/>
    </w:rPr>
  </w:style>
  <w:style w:type="paragraph" w:styleId="NormalWeb">
    <w:name w:val="Normal (Web)"/>
    <w:basedOn w:val="Normal"/>
    <w:uiPriority w:val="99"/>
    <w:unhideWhenUsed/>
    <w:rsid w:val="00F2067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480EAE"/>
    <w:rPr>
      <w:rFonts w:cs="Times New Roman"/>
      <w:b/>
      <w:bCs/>
    </w:rPr>
  </w:style>
  <w:style w:type="character" w:styleId="Emphasis">
    <w:name w:val="Emphasis"/>
    <w:basedOn w:val="DefaultParagraphFont"/>
    <w:uiPriority w:val="20"/>
    <w:qFormat/>
    <w:rsid w:val="00480EAE"/>
    <w:rPr>
      <w:rFonts w:cs="Times New Roman"/>
      <w:i/>
      <w:iCs/>
    </w:rPr>
  </w:style>
  <w:style w:type="character" w:customStyle="1" w:styleId="overflow-hidden">
    <w:name w:val="overflow-hidden"/>
    <w:basedOn w:val="DefaultParagraphFont"/>
    <w:rsid w:val="00480EAE"/>
    <w:rPr>
      <w:rFonts w:cs="Times New Roman"/>
    </w:rPr>
  </w:style>
  <w:style w:type="character" w:styleId="CommentReference">
    <w:name w:val="annotation reference"/>
    <w:basedOn w:val="DefaultParagraphFont"/>
    <w:uiPriority w:val="99"/>
    <w:semiHidden/>
    <w:unhideWhenUsed/>
    <w:rsid w:val="00585EEB"/>
    <w:rPr>
      <w:rFonts w:cs="Times New Roman"/>
      <w:sz w:val="16"/>
      <w:szCs w:val="16"/>
    </w:rPr>
  </w:style>
  <w:style w:type="paragraph" w:styleId="CommentText">
    <w:name w:val="annotation text"/>
    <w:basedOn w:val="Normal"/>
    <w:link w:val="CommentTextChar"/>
    <w:uiPriority w:val="99"/>
    <w:semiHidden/>
    <w:unhideWhenUsed/>
    <w:rsid w:val="00585EE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85EEB"/>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5EEB"/>
    <w:rPr>
      <w:b/>
      <w:bCs/>
    </w:rPr>
  </w:style>
  <w:style w:type="character" w:customStyle="1" w:styleId="CommentSubjectChar">
    <w:name w:val="Comment Subject Char"/>
    <w:basedOn w:val="CommentTextChar"/>
    <w:link w:val="CommentSubject"/>
    <w:uiPriority w:val="99"/>
    <w:semiHidden/>
    <w:locked/>
    <w:rsid w:val="00585EEB"/>
    <w:rPr>
      <w:rFonts w:cs="Times New Roman"/>
      <w:b/>
      <w:bCs/>
      <w:sz w:val="20"/>
      <w:szCs w:val="20"/>
    </w:rPr>
  </w:style>
  <w:style w:type="paragraph" w:styleId="BalloonText">
    <w:name w:val="Balloon Text"/>
    <w:basedOn w:val="Normal"/>
    <w:link w:val="BalloonTextChar"/>
    <w:uiPriority w:val="99"/>
    <w:semiHidden/>
    <w:unhideWhenUsed/>
    <w:rsid w:val="0058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85EEB"/>
    <w:rPr>
      <w:rFonts w:ascii="Segoe UI" w:hAnsi="Segoe UI" w:cs="Segoe UI"/>
      <w:sz w:val="18"/>
      <w:szCs w:val="18"/>
    </w:rPr>
  </w:style>
  <w:style w:type="table" w:styleId="TableGrid">
    <w:name w:val="Table Grid"/>
    <w:basedOn w:val="TableNormal"/>
    <w:uiPriority w:val="39"/>
    <w:rsid w:val="0064370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3708"/>
    <w:rPr>
      <w:rFonts w:cs="Times New Roman"/>
      <w:color w:val="0563C1" w:themeColor="hyperlink"/>
      <w:u w:val="single"/>
    </w:rPr>
  </w:style>
  <w:style w:type="paragraph" w:styleId="Footer">
    <w:name w:val="footer"/>
    <w:basedOn w:val="Normal"/>
    <w:link w:val="FooterChar"/>
    <w:uiPriority w:val="99"/>
    <w:unhideWhenUsed/>
    <w:rsid w:val="004C3A16"/>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
    <w:uiPriority w:val="99"/>
    <w:locked/>
    <w:rsid w:val="004C3A16"/>
    <w:rPr>
      <w:rFonts w:ascii="Calibri" w:hAnsi="Calibri" w:cs="Times New Roman"/>
    </w:rPr>
  </w:style>
  <w:style w:type="paragraph" w:styleId="Header">
    <w:name w:val="header"/>
    <w:basedOn w:val="Normal"/>
    <w:link w:val="HeaderChar"/>
    <w:uiPriority w:val="99"/>
    <w:unhideWhenUsed/>
    <w:rsid w:val="00FE782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E78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7205">
      <w:marLeft w:val="0"/>
      <w:marRight w:val="0"/>
      <w:marTop w:val="0"/>
      <w:marBottom w:val="0"/>
      <w:divBdr>
        <w:top w:val="none" w:sz="0" w:space="0" w:color="auto"/>
        <w:left w:val="none" w:sz="0" w:space="0" w:color="auto"/>
        <w:bottom w:val="none" w:sz="0" w:space="0" w:color="auto"/>
        <w:right w:val="none" w:sz="0" w:space="0" w:color="auto"/>
      </w:divBdr>
    </w:div>
    <w:div w:id="308287206">
      <w:marLeft w:val="0"/>
      <w:marRight w:val="0"/>
      <w:marTop w:val="0"/>
      <w:marBottom w:val="0"/>
      <w:divBdr>
        <w:top w:val="none" w:sz="0" w:space="0" w:color="auto"/>
        <w:left w:val="none" w:sz="0" w:space="0" w:color="auto"/>
        <w:bottom w:val="none" w:sz="0" w:space="0" w:color="auto"/>
        <w:right w:val="none" w:sz="0" w:space="0" w:color="auto"/>
      </w:divBdr>
    </w:div>
    <w:div w:id="308287207">
      <w:marLeft w:val="0"/>
      <w:marRight w:val="0"/>
      <w:marTop w:val="0"/>
      <w:marBottom w:val="0"/>
      <w:divBdr>
        <w:top w:val="none" w:sz="0" w:space="0" w:color="auto"/>
        <w:left w:val="none" w:sz="0" w:space="0" w:color="auto"/>
        <w:bottom w:val="none" w:sz="0" w:space="0" w:color="auto"/>
        <w:right w:val="none" w:sz="0" w:space="0" w:color="auto"/>
      </w:divBdr>
    </w:div>
    <w:div w:id="308287249">
      <w:marLeft w:val="0"/>
      <w:marRight w:val="0"/>
      <w:marTop w:val="0"/>
      <w:marBottom w:val="0"/>
      <w:divBdr>
        <w:top w:val="none" w:sz="0" w:space="0" w:color="auto"/>
        <w:left w:val="none" w:sz="0" w:space="0" w:color="auto"/>
        <w:bottom w:val="none" w:sz="0" w:space="0" w:color="auto"/>
        <w:right w:val="none" w:sz="0" w:space="0" w:color="auto"/>
      </w:divBdr>
      <w:divsChild>
        <w:div w:id="308287208">
          <w:marLeft w:val="0"/>
          <w:marRight w:val="0"/>
          <w:marTop w:val="0"/>
          <w:marBottom w:val="0"/>
          <w:divBdr>
            <w:top w:val="none" w:sz="0" w:space="0" w:color="auto"/>
            <w:left w:val="none" w:sz="0" w:space="0" w:color="auto"/>
            <w:bottom w:val="none" w:sz="0" w:space="0" w:color="auto"/>
            <w:right w:val="none" w:sz="0" w:space="0" w:color="auto"/>
          </w:divBdr>
          <w:divsChild>
            <w:div w:id="308287509">
              <w:marLeft w:val="0"/>
              <w:marRight w:val="0"/>
              <w:marTop w:val="0"/>
              <w:marBottom w:val="0"/>
              <w:divBdr>
                <w:top w:val="none" w:sz="0" w:space="0" w:color="auto"/>
                <w:left w:val="none" w:sz="0" w:space="0" w:color="auto"/>
                <w:bottom w:val="none" w:sz="0" w:space="0" w:color="auto"/>
                <w:right w:val="none" w:sz="0" w:space="0" w:color="auto"/>
              </w:divBdr>
              <w:divsChild>
                <w:div w:id="308287317">
                  <w:marLeft w:val="0"/>
                  <w:marRight w:val="0"/>
                  <w:marTop w:val="0"/>
                  <w:marBottom w:val="0"/>
                  <w:divBdr>
                    <w:top w:val="none" w:sz="0" w:space="0" w:color="auto"/>
                    <w:left w:val="none" w:sz="0" w:space="0" w:color="auto"/>
                    <w:bottom w:val="none" w:sz="0" w:space="0" w:color="auto"/>
                    <w:right w:val="none" w:sz="0" w:space="0" w:color="auto"/>
                  </w:divBdr>
                  <w:divsChild>
                    <w:div w:id="308287464">
                      <w:marLeft w:val="0"/>
                      <w:marRight w:val="0"/>
                      <w:marTop w:val="0"/>
                      <w:marBottom w:val="0"/>
                      <w:divBdr>
                        <w:top w:val="none" w:sz="0" w:space="0" w:color="auto"/>
                        <w:left w:val="none" w:sz="0" w:space="0" w:color="auto"/>
                        <w:bottom w:val="none" w:sz="0" w:space="0" w:color="auto"/>
                        <w:right w:val="none" w:sz="0" w:space="0" w:color="auto"/>
                      </w:divBdr>
                      <w:divsChild>
                        <w:div w:id="308287356">
                          <w:marLeft w:val="0"/>
                          <w:marRight w:val="0"/>
                          <w:marTop w:val="0"/>
                          <w:marBottom w:val="0"/>
                          <w:divBdr>
                            <w:top w:val="none" w:sz="0" w:space="0" w:color="auto"/>
                            <w:left w:val="none" w:sz="0" w:space="0" w:color="auto"/>
                            <w:bottom w:val="none" w:sz="0" w:space="0" w:color="auto"/>
                            <w:right w:val="none" w:sz="0" w:space="0" w:color="auto"/>
                          </w:divBdr>
                          <w:divsChild>
                            <w:div w:id="308287263">
                              <w:marLeft w:val="0"/>
                              <w:marRight w:val="0"/>
                              <w:marTop w:val="0"/>
                              <w:marBottom w:val="0"/>
                              <w:divBdr>
                                <w:top w:val="none" w:sz="0" w:space="0" w:color="auto"/>
                                <w:left w:val="none" w:sz="0" w:space="0" w:color="auto"/>
                                <w:bottom w:val="none" w:sz="0" w:space="0" w:color="auto"/>
                                <w:right w:val="none" w:sz="0" w:space="0" w:color="auto"/>
                              </w:divBdr>
                              <w:divsChild>
                                <w:div w:id="3082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7380">
                  <w:marLeft w:val="0"/>
                  <w:marRight w:val="0"/>
                  <w:marTop w:val="0"/>
                  <w:marBottom w:val="0"/>
                  <w:divBdr>
                    <w:top w:val="none" w:sz="0" w:space="0" w:color="auto"/>
                    <w:left w:val="none" w:sz="0" w:space="0" w:color="auto"/>
                    <w:bottom w:val="none" w:sz="0" w:space="0" w:color="auto"/>
                    <w:right w:val="none" w:sz="0" w:space="0" w:color="auto"/>
                  </w:divBdr>
                  <w:divsChild>
                    <w:div w:id="308287381">
                      <w:marLeft w:val="0"/>
                      <w:marRight w:val="0"/>
                      <w:marTop w:val="0"/>
                      <w:marBottom w:val="0"/>
                      <w:divBdr>
                        <w:top w:val="none" w:sz="0" w:space="0" w:color="auto"/>
                        <w:left w:val="none" w:sz="0" w:space="0" w:color="auto"/>
                        <w:bottom w:val="none" w:sz="0" w:space="0" w:color="auto"/>
                        <w:right w:val="none" w:sz="0" w:space="0" w:color="auto"/>
                      </w:divBdr>
                      <w:divsChild>
                        <w:div w:id="308287358">
                          <w:marLeft w:val="0"/>
                          <w:marRight w:val="0"/>
                          <w:marTop w:val="0"/>
                          <w:marBottom w:val="0"/>
                          <w:divBdr>
                            <w:top w:val="none" w:sz="0" w:space="0" w:color="auto"/>
                            <w:left w:val="none" w:sz="0" w:space="0" w:color="auto"/>
                            <w:bottom w:val="none" w:sz="0" w:space="0" w:color="auto"/>
                            <w:right w:val="none" w:sz="0" w:space="0" w:color="auto"/>
                          </w:divBdr>
                          <w:divsChild>
                            <w:div w:id="308287234">
                              <w:marLeft w:val="0"/>
                              <w:marRight w:val="0"/>
                              <w:marTop w:val="0"/>
                              <w:marBottom w:val="0"/>
                              <w:divBdr>
                                <w:top w:val="none" w:sz="0" w:space="0" w:color="auto"/>
                                <w:left w:val="none" w:sz="0" w:space="0" w:color="auto"/>
                                <w:bottom w:val="none" w:sz="0" w:space="0" w:color="auto"/>
                                <w:right w:val="none" w:sz="0" w:space="0" w:color="auto"/>
                              </w:divBdr>
                              <w:divsChild>
                                <w:div w:id="308287524">
                                  <w:marLeft w:val="0"/>
                                  <w:marRight w:val="0"/>
                                  <w:marTop w:val="0"/>
                                  <w:marBottom w:val="0"/>
                                  <w:divBdr>
                                    <w:top w:val="none" w:sz="0" w:space="0" w:color="auto"/>
                                    <w:left w:val="none" w:sz="0" w:space="0" w:color="auto"/>
                                    <w:bottom w:val="none" w:sz="0" w:space="0" w:color="auto"/>
                                    <w:right w:val="none" w:sz="0" w:space="0" w:color="auto"/>
                                  </w:divBdr>
                                  <w:divsChild>
                                    <w:div w:id="3082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473">
                          <w:marLeft w:val="0"/>
                          <w:marRight w:val="0"/>
                          <w:marTop w:val="0"/>
                          <w:marBottom w:val="0"/>
                          <w:divBdr>
                            <w:top w:val="none" w:sz="0" w:space="0" w:color="auto"/>
                            <w:left w:val="none" w:sz="0" w:space="0" w:color="auto"/>
                            <w:bottom w:val="none" w:sz="0" w:space="0" w:color="auto"/>
                            <w:right w:val="none" w:sz="0" w:space="0" w:color="auto"/>
                          </w:divBdr>
                          <w:divsChild>
                            <w:div w:id="308287362">
                              <w:marLeft w:val="0"/>
                              <w:marRight w:val="0"/>
                              <w:marTop w:val="0"/>
                              <w:marBottom w:val="0"/>
                              <w:divBdr>
                                <w:top w:val="none" w:sz="0" w:space="0" w:color="auto"/>
                                <w:left w:val="none" w:sz="0" w:space="0" w:color="auto"/>
                                <w:bottom w:val="none" w:sz="0" w:space="0" w:color="auto"/>
                                <w:right w:val="none" w:sz="0" w:space="0" w:color="auto"/>
                              </w:divBdr>
                              <w:divsChild>
                                <w:div w:id="308287227">
                                  <w:marLeft w:val="0"/>
                                  <w:marRight w:val="0"/>
                                  <w:marTop w:val="0"/>
                                  <w:marBottom w:val="0"/>
                                  <w:divBdr>
                                    <w:top w:val="none" w:sz="0" w:space="0" w:color="auto"/>
                                    <w:left w:val="none" w:sz="0" w:space="0" w:color="auto"/>
                                    <w:bottom w:val="none" w:sz="0" w:space="0" w:color="auto"/>
                                    <w:right w:val="none" w:sz="0" w:space="0" w:color="auto"/>
                                  </w:divBdr>
                                  <w:divsChild>
                                    <w:div w:id="308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270">
          <w:marLeft w:val="0"/>
          <w:marRight w:val="0"/>
          <w:marTop w:val="0"/>
          <w:marBottom w:val="0"/>
          <w:divBdr>
            <w:top w:val="none" w:sz="0" w:space="0" w:color="auto"/>
            <w:left w:val="none" w:sz="0" w:space="0" w:color="auto"/>
            <w:bottom w:val="none" w:sz="0" w:space="0" w:color="auto"/>
            <w:right w:val="none" w:sz="0" w:space="0" w:color="auto"/>
          </w:divBdr>
          <w:divsChild>
            <w:div w:id="308287429">
              <w:marLeft w:val="0"/>
              <w:marRight w:val="0"/>
              <w:marTop w:val="0"/>
              <w:marBottom w:val="0"/>
              <w:divBdr>
                <w:top w:val="none" w:sz="0" w:space="0" w:color="auto"/>
                <w:left w:val="none" w:sz="0" w:space="0" w:color="auto"/>
                <w:bottom w:val="none" w:sz="0" w:space="0" w:color="auto"/>
                <w:right w:val="none" w:sz="0" w:space="0" w:color="auto"/>
              </w:divBdr>
              <w:divsChild>
                <w:div w:id="308287268">
                  <w:marLeft w:val="0"/>
                  <w:marRight w:val="0"/>
                  <w:marTop w:val="0"/>
                  <w:marBottom w:val="0"/>
                  <w:divBdr>
                    <w:top w:val="none" w:sz="0" w:space="0" w:color="auto"/>
                    <w:left w:val="none" w:sz="0" w:space="0" w:color="auto"/>
                    <w:bottom w:val="none" w:sz="0" w:space="0" w:color="auto"/>
                    <w:right w:val="none" w:sz="0" w:space="0" w:color="auto"/>
                  </w:divBdr>
                  <w:divsChild>
                    <w:div w:id="308287288">
                      <w:marLeft w:val="0"/>
                      <w:marRight w:val="0"/>
                      <w:marTop w:val="0"/>
                      <w:marBottom w:val="0"/>
                      <w:divBdr>
                        <w:top w:val="none" w:sz="0" w:space="0" w:color="auto"/>
                        <w:left w:val="none" w:sz="0" w:space="0" w:color="auto"/>
                        <w:bottom w:val="none" w:sz="0" w:space="0" w:color="auto"/>
                        <w:right w:val="none" w:sz="0" w:space="0" w:color="auto"/>
                      </w:divBdr>
                      <w:divsChild>
                        <w:div w:id="308287211">
                          <w:marLeft w:val="0"/>
                          <w:marRight w:val="0"/>
                          <w:marTop w:val="0"/>
                          <w:marBottom w:val="0"/>
                          <w:divBdr>
                            <w:top w:val="none" w:sz="0" w:space="0" w:color="auto"/>
                            <w:left w:val="none" w:sz="0" w:space="0" w:color="auto"/>
                            <w:bottom w:val="none" w:sz="0" w:space="0" w:color="auto"/>
                            <w:right w:val="none" w:sz="0" w:space="0" w:color="auto"/>
                          </w:divBdr>
                          <w:divsChild>
                            <w:div w:id="308287392">
                              <w:marLeft w:val="0"/>
                              <w:marRight w:val="0"/>
                              <w:marTop w:val="0"/>
                              <w:marBottom w:val="0"/>
                              <w:divBdr>
                                <w:top w:val="none" w:sz="0" w:space="0" w:color="auto"/>
                                <w:left w:val="none" w:sz="0" w:space="0" w:color="auto"/>
                                <w:bottom w:val="none" w:sz="0" w:space="0" w:color="auto"/>
                                <w:right w:val="none" w:sz="0" w:space="0" w:color="auto"/>
                              </w:divBdr>
                              <w:divsChild>
                                <w:div w:id="308287446">
                                  <w:marLeft w:val="0"/>
                                  <w:marRight w:val="0"/>
                                  <w:marTop w:val="0"/>
                                  <w:marBottom w:val="0"/>
                                  <w:divBdr>
                                    <w:top w:val="none" w:sz="0" w:space="0" w:color="auto"/>
                                    <w:left w:val="none" w:sz="0" w:space="0" w:color="auto"/>
                                    <w:bottom w:val="none" w:sz="0" w:space="0" w:color="auto"/>
                                    <w:right w:val="none" w:sz="0" w:space="0" w:color="auto"/>
                                  </w:divBdr>
                                  <w:divsChild>
                                    <w:div w:id="3082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237">
                          <w:marLeft w:val="0"/>
                          <w:marRight w:val="0"/>
                          <w:marTop w:val="0"/>
                          <w:marBottom w:val="0"/>
                          <w:divBdr>
                            <w:top w:val="none" w:sz="0" w:space="0" w:color="auto"/>
                            <w:left w:val="none" w:sz="0" w:space="0" w:color="auto"/>
                            <w:bottom w:val="none" w:sz="0" w:space="0" w:color="auto"/>
                            <w:right w:val="none" w:sz="0" w:space="0" w:color="auto"/>
                          </w:divBdr>
                          <w:divsChild>
                            <w:div w:id="308287322">
                              <w:marLeft w:val="0"/>
                              <w:marRight w:val="0"/>
                              <w:marTop w:val="0"/>
                              <w:marBottom w:val="0"/>
                              <w:divBdr>
                                <w:top w:val="none" w:sz="0" w:space="0" w:color="auto"/>
                                <w:left w:val="none" w:sz="0" w:space="0" w:color="auto"/>
                                <w:bottom w:val="none" w:sz="0" w:space="0" w:color="auto"/>
                                <w:right w:val="none" w:sz="0" w:space="0" w:color="auto"/>
                              </w:divBdr>
                              <w:divsChild>
                                <w:div w:id="308287493">
                                  <w:marLeft w:val="0"/>
                                  <w:marRight w:val="0"/>
                                  <w:marTop w:val="0"/>
                                  <w:marBottom w:val="0"/>
                                  <w:divBdr>
                                    <w:top w:val="none" w:sz="0" w:space="0" w:color="auto"/>
                                    <w:left w:val="none" w:sz="0" w:space="0" w:color="auto"/>
                                    <w:bottom w:val="none" w:sz="0" w:space="0" w:color="auto"/>
                                    <w:right w:val="none" w:sz="0" w:space="0" w:color="auto"/>
                                  </w:divBdr>
                                  <w:divsChild>
                                    <w:div w:id="3082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87485">
                  <w:marLeft w:val="0"/>
                  <w:marRight w:val="0"/>
                  <w:marTop w:val="0"/>
                  <w:marBottom w:val="0"/>
                  <w:divBdr>
                    <w:top w:val="none" w:sz="0" w:space="0" w:color="auto"/>
                    <w:left w:val="none" w:sz="0" w:space="0" w:color="auto"/>
                    <w:bottom w:val="none" w:sz="0" w:space="0" w:color="auto"/>
                    <w:right w:val="none" w:sz="0" w:space="0" w:color="auto"/>
                  </w:divBdr>
                  <w:divsChild>
                    <w:div w:id="308287254">
                      <w:marLeft w:val="0"/>
                      <w:marRight w:val="0"/>
                      <w:marTop w:val="0"/>
                      <w:marBottom w:val="0"/>
                      <w:divBdr>
                        <w:top w:val="none" w:sz="0" w:space="0" w:color="auto"/>
                        <w:left w:val="none" w:sz="0" w:space="0" w:color="auto"/>
                        <w:bottom w:val="none" w:sz="0" w:space="0" w:color="auto"/>
                        <w:right w:val="none" w:sz="0" w:space="0" w:color="auto"/>
                      </w:divBdr>
                      <w:divsChild>
                        <w:div w:id="308287385">
                          <w:marLeft w:val="0"/>
                          <w:marRight w:val="0"/>
                          <w:marTop w:val="0"/>
                          <w:marBottom w:val="0"/>
                          <w:divBdr>
                            <w:top w:val="none" w:sz="0" w:space="0" w:color="auto"/>
                            <w:left w:val="none" w:sz="0" w:space="0" w:color="auto"/>
                            <w:bottom w:val="none" w:sz="0" w:space="0" w:color="auto"/>
                            <w:right w:val="none" w:sz="0" w:space="0" w:color="auto"/>
                          </w:divBdr>
                          <w:divsChild>
                            <w:div w:id="308287440">
                              <w:marLeft w:val="0"/>
                              <w:marRight w:val="0"/>
                              <w:marTop w:val="0"/>
                              <w:marBottom w:val="0"/>
                              <w:divBdr>
                                <w:top w:val="none" w:sz="0" w:space="0" w:color="auto"/>
                                <w:left w:val="none" w:sz="0" w:space="0" w:color="auto"/>
                                <w:bottom w:val="none" w:sz="0" w:space="0" w:color="auto"/>
                                <w:right w:val="none" w:sz="0" w:space="0" w:color="auto"/>
                              </w:divBdr>
                              <w:divsChild>
                                <w:div w:id="308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273">
          <w:marLeft w:val="0"/>
          <w:marRight w:val="0"/>
          <w:marTop w:val="0"/>
          <w:marBottom w:val="0"/>
          <w:divBdr>
            <w:top w:val="none" w:sz="0" w:space="0" w:color="auto"/>
            <w:left w:val="none" w:sz="0" w:space="0" w:color="auto"/>
            <w:bottom w:val="none" w:sz="0" w:space="0" w:color="auto"/>
            <w:right w:val="none" w:sz="0" w:space="0" w:color="auto"/>
          </w:divBdr>
          <w:divsChild>
            <w:div w:id="308287265">
              <w:marLeft w:val="0"/>
              <w:marRight w:val="0"/>
              <w:marTop w:val="0"/>
              <w:marBottom w:val="0"/>
              <w:divBdr>
                <w:top w:val="none" w:sz="0" w:space="0" w:color="auto"/>
                <w:left w:val="none" w:sz="0" w:space="0" w:color="auto"/>
                <w:bottom w:val="none" w:sz="0" w:space="0" w:color="auto"/>
                <w:right w:val="none" w:sz="0" w:space="0" w:color="auto"/>
              </w:divBdr>
              <w:divsChild>
                <w:div w:id="308287269">
                  <w:marLeft w:val="0"/>
                  <w:marRight w:val="0"/>
                  <w:marTop w:val="0"/>
                  <w:marBottom w:val="0"/>
                  <w:divBdr>
                    <w:top w:val="none" w:sz="0" w:space="0" w:color="auto"/>
                    <w:left w:val="none" w:sz="0" w:space="0" w:color="auto"/>
                    <w:bottom w:val="none" w:sz="0" w:space="0" w:color="auto"/>
                    <w:right w:val="none" w:sz="0" w:space="0" w:color="auto"/>
                  </w:divBdr>
                  <w:divsChild>
                    <w:div w:id="308287521">
                      <w:marLeft w:val="0"/>
                      <w:marRight w:val="0"/>
                      <w:marTop w:val="0"/>
                      <w:marBottom w:val="0"/>
                      <w:divBdr>
                        <w:top w:val="none" w:sz="0" w:space="0" w:color="auto"/>
                        <w:left w:val="none" w:sz="0" w:space="0" w:color="auto"/>
                        <w:bottom w:val="none" w:sz="0" w:space="0" w:color="auto"/>
                        <w:right w:val="none" w:sz="0" w:space="0" w:color="auto"/>
                      </w:divBdr>
                      <w:divsChild>
                        <w:div w:id="308287421">
                          <w:marLeft w:val="0"/>
                          <w:marRight w:val="0"/>
                          <w:marTop w:val="0"/>
                          <w:marBottom w:val="0"/>
                          <w:divBdr>
                            <w:top w:val="none" w:sz="0" w:space="0" w:color="auto"/>
                            <w:left w:val="none" w:sz="0" w:space="0" w:color="auto"/>
                            <w:bottom w:val="none" w:sz="0" w:space="0" w:color="auto"/>
                            <w:right w:val="none" w:sz="0" w:space="0" w:color="auto"/>
                          </w:divBdr>
                          <w:divsChild>
                            <w:div w:id="308287423">
                              <w:marLeft w:val="0"/>
                              <w:marRight w:val="0"/>
                              <w:marTop w:val="0"/>
                              <w:marBottom w:val="0"/>
                              <w:divBdr>
                                <w:top w:val="none" w:sz="0" w:space="0" w:color="auto"/>
                                <w:left w:val="none" w:sz="0" w:space="0" w:color="auto"/>
                                <w:bottom w:val="none" w:sz="0" w:space="0" w:color="auto"/>
                                <w:right w:val="none" w:sz="0" w:space="0" w:color="auto"/>
                              </w:divBdr>
                              <w:divsChild>
                                <w:div w:id="3082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7354">
                  <w:marLeft w:val="0"/>
                  <w:marRight w:val="0"/>
                  <w:marTop w:val="0"/>
                  <w:marBottom w:val="0"/>
                  <w:divBdr>
                    <w:top w:val="none" w:sz="0" w:space="0" w:color="auto"/>
                    <w:left w:val="none" w:sz="0" w:space="0" w:color="auto"/>
                    <w:bottom w:val="none" w:sz="0" w:space="0" w:color="auto"/>
                    <w:right w:val="none" w:sz="0" w:space="0" w:color="auto"/>
                  </w:divBdr>
                  <w:divsChild>
                    <w:div w:id="308287534">
                      <w:marLeft w:val="0"/>
                      <w:marRight w:val="0"/>
                      <w:marTop w:val="0"/>
                      <w:marBottom w:val="0"/>
                      <w:divBdr>
                        <w:top w:val="none" w:sz="0" w:space="0" w:color="auto"/>
                        <w:left w:val="none" w:sz="0" w:space="0" w:color="auto"/>
                        <w:bottom w:val="none" w:sz="0" w:space="0" w:color="auto"/>
                        <w:right w:val="none" w:sz="0" w:space="0" w:color="auto"/>
                      </w:divBdr>
                      <w:divsChild>
                        <w:div w:id="308287439">
                          <w:marLeft w:val="0"/>
                          <w:marRight w:val="0"/>
                          <w:marTop w:val="0"/>
                          <w:marBottom w:val="0"/>
                          <w:divBdr>
                            <w:top w:val="none" w:sz="0" w:space="0" w:color="auto"/>
                            <w:left w:val="none" w:sz="0" w:space="0" w:color="auto"/>
                            <w:bottom w:val="none" w:sz="0" w:space="0" w:color="auto"/>
                            <w:right w:val="none" w:sz="0" w:space="0" w:color="auto"/>
                          </w:divBdr>
                          <w:divsChild>
                            <w:div w:id="308287318">
                              <w:marLeft w:val="0"/>
                              <w:marRight w:val="0"/>
                              <w:marTop w:val="0"/>
                              <w:marBottom w:val="0"/>
                              <w:divBdr>
                                <w:top w:val="none" w:sz="0" w:space="0" w:color="auto"/>
                                <w:left w:val="none" w:sz="0" w:space="0" w:color="auto"/>
                                <w:bottom w:val="none" w:sz="0" w:space="0" w:color="auto"/>
                                <w:right w:val="none" w:sz="0" w:space="0" w:color="auto"/>
                              </w:divBdr>
                              <w:divsChild>
                                <w:div w:id="308287528">
                                  <w:marLeft w:val="0"/>
                                  <w:marRight w:val="0"/>
                                  <w:marTop w:val="0"/>
                                  <w:marBottom w:val="0"/>
                                  <w:divBdr>
                                    <w:top w:val="none" w:sz="0" w:space="0" w:color="auto"/>
                                    <w:left w:val="none" w:sz="0" w:space="0" w:color="auto"/>
                                    <w:bottom w:val="none" w:sz="0" w:space="0" w:color="auto"/>
                                    <w:right w:val="none" w:sz="0" w:space="0" w:color="auto"/>
                                  </w:divBdr>
                                  <w:divsChild>
                                    <w:div w:id="3082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325">
          <w:marLeft w:val="0"/>
          <w:marRight w:val="0"/>
          <w:marTop w:val="0"/>
          <w:marBottom w:val="0"/>
          <w:divBdr>
            <w:top w:val="none" w:sz="0" w:space="0" w:color="auto"/>
            <w:left w:val="none" w:sz="0" w:space="0" w:color="auto"/>
            <w:bottom w:val="none" w:sz="0" w:space="0" w:color="auto"/>
            <w:right w:val="none" w:sz="0" w:space="0" w:color="auto"/>
          </w:divBdr>
          <w:divsChild>
            <w:div w:id="308287449">
              <w:marLeft w:val="0"/>
              <w:marRight w:val="0"/>
              <w:marTop w:val="0"/>
              <w:marBottom w:val="0"/>
              <w:divBdr>
                <w:top w:val="none" w:sz="0" w:space="0" w:color="auto"/>
                <w:left w:val="none" w:sz="0" w:space="0" w:color="auto"/>
                <w:bottom w:val="none" w:sz="0" w:space="0" w:color="auto"/>
                <w:right w:val="none" w:sz="0" w:space="0" w:color="auto"/>
              </w:divBdr>
              <w:divsChild>
                <w:div w:id="308287250">
                  <w:marLeft w:val="0"/>
                  <w:marRight w:val="0"/>
                  <w:marTop w:val="0"/>
                  <w:marBottom w:val="0"/>
                  <w:divBdr>
                    <w:top w:val="none" w:sz="0" w:space="0" w:color="auto"/>
                    <w:left w:val="none" w:sz="0" w:space="0" w:color="auto"/>
                    <w:bottom w:val="none" w:sz="0" w:space="0" w:color="auto"/>
                    <w:right w:val="none" w:sz="0" w:space="0" w:color="auto"/>
                  </w:divBdr>
                  <w:divsChild>
                    <w:div w:id="308287501">
                      <w:marLeft w:val="0"/>
                      <w:marRight w:val="0"/>
                      <w:marTop w:val="0"/>
                      <w:marBottom w:val="0"/>
                      <w:divBdr>
                        <w:top w:val="none" w:sz="0" w:space="0" w:color="auto"/>
                        <w:left w:val="none" w:sz="0" w:space="0" w:color="auto"/>
                        <w:bottom w:val="none" w:sz="0" w:space="0" w:color="auto"/>
                        <w:right w:val="none" w:sz="0" w:space="0" w:color="auto"/>
                      </w:divBdr>
                      <w:divsChild>
                        <w:div w:id="308287508">
                          <w:marLeft w:val="0"/>
                          <w:marRight w:val="0"/>
                          <w:marTop w:val="0"/>
                          <w:marBottom w:val="0"/>
                          <w:divBdr>
                            <w:top w:val="none" w:sz="0" w:space="0" w:color="auto"/>
                            <w:left w:val="none" w:sz="0" w:space="0" w:color="auto"/>
                            <w:bottom w:val="none" w:sz="0" w:space="0" w:color="auto"/>
                            <w:right w:val="none" w:sz="0" w:space="0" w:color="auto"/>
                          </w:divBdr>
                          <w:divsChild>
                            <w:div w:id="308287512">
                              <w:marLeft w:val="0"/>
                              <w:marRight w:val="0"/>
                              <w:marTop w:val="0"/>
                              <w:marBottom w:val="0"/>
                              <w:divBdr>
                                <w:top w:val="none" w:sz="0" w:space="0" w:color="auto"/>
                                <w:left w:val="none" w:sz="0" w:space="0" w:color="auto"/>
                                <w:bottom w:val="none" w:sz="0" w:space="0" w:color="auto"/>
                                <w:right w:val="none" w:sz="0" w:space="0" w:color="auto"/>
                              </w:divBdr>
                              <w:divsChild>
                                <w:div w:id="308287448">
                                  <w:marLeft w:val="0"/>
                                  <w:marRight w:val="0"/>
                                  <w:marTop w:val="0"/>
                                  <w:marBottom w:val="0"/>
                                  <w:divBdr>
                                    <w:top w:val="none" w:sz="0" w:space="0" w:color="auto"/>
                                    <w:left w:val="none" w:sz="0" w:space="0" w:color="auto"/>
                                    <w:bottom w:val="none" w:sz="0" w:space="0" w:color="auto"/>
                                    <w:right w:val="none" w:sz="0" w:space="0" w:color="auto"/>
                                  </w:divBdr>
                                  <w:divsChild>
                                    <w:div w:id="308287245">
                                      <w:marLeft w:val="0"/>
                                      <w:marRight w:val="0"/>
                                      <w:marTop w:val="0"/>
                                      <w:marBottom w:val="0"/>
                                      <w:divBdr>
                                        <w:top w:val="none" w:sz="0" w:space="0" w:color="auto"/>
                                        <w:left w:val="none" w:sz="0" w:space="0" w:color="auto"/>
                                        <w:bottom w:val="none" w:sz="0" w:space="0" w:color="auto"/>
                                        <w:right w:val="none" w:sz="0" w:space="0" w:color="auto"/>
                                      </w:divBdr>
                                      <w:divsChild>
                                        <w:div w:id="3082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417">
          <w:marLeft w:val="0"/>
          <w:marRight w:val="0"/>
          <w:marTop w:val="0"/>
          <w:marBottom w:val="0"/>
          <w:divBdr>
            <w:top w:val="none" w:sz="0" w:space="0" w:color="auto"/>
            <w:left w:val="none" w:sz="0" w:space="0" w:color="auto"/>
            <w:bottom w:val="none" w:sz="0" w:space="0" w:color="auto"/>
            <w:right w:val="none" w:sz="0" w:space="0" w:color="auto"/>
          </w:divBdr>
          <w:divsChild>
            <w:div w:id="308287433">
              <w:marLeft w:val="0"/>
              <w:marRight w:val="0"/>
              <w:marTop w:val="0"/>
              <w:marBottom w:val="0"/>
              <w:divBdr>
                <w:top w:val="none" w:sz="0" w:space="0" w:color="auto"/>
                <w:left w:val="none" w:sz="0" w:space="0" w:color="auto"/>
                <w:bottom w:val="none" w:sz="0" w:space="0" w:color="auto"/>
                <w:right w:val="none" w:sz="0" w:space="0" w:color="auto"/>
              </w:divBdr>
              <w:divsChild>
                <w:div w:id="308287260">
                  <w:marLeft w:val="0"/>
                  <w:marRight w:val="0"/>
                  <w:marTop w:val="0"/>
                  <w:marBottom w:val="0"/>
                  <w:divBdr>
                    <w:top w:val="none" w:sz="0" w:space="0" w:color="auto"/>
                    <w:left w:val="none" w:sz="0" w:space="0" w:color="auto"/>
                    <w:bottom w:val="none" w:sz="0" w:space="0" w:color="auto"/>
                    <w:right w:val="none" w:sz="0" w:space="0" w:color="auto"/>
                  </w:divBdr>
                  <w:divsChild>
                    <w:div w:id="308287456">
                      <w:marLeft w:val="0"/>
                      <w:marRight w:val="0"/>
                      <w:marTop w:val="0"/>
                      <w:marBottom w:val="0"/>
                      <w:divBdr>
                        <w:top w:val="none" w:sz="0" w:space="0" w:color="auto"/>
                        <w:left w:val="none" w:sz="0" w:space="0" w:color="auto"/>
                        <w:bottom w:val="none" w:sz="0" w:space="0" w:color="auto"/>
                        <w:right w:val="none" w:sz="0" w:space="0" w:color="auto"/>
                      </w:divBdr>
                      <w:divsChild>
                        <w:div w:id="308287388">
                          <w:marLeft w:val="0"/>
                          <w:marRight w:val="0"/>
                          <w:marTop w:val="0"/>
                          <w:marBottom w:val="0"/>
                          <w:divBdr>
                            <w:top w:val="none" w:sz="0" w:space="0" w:color="auto"/>
                            <w:left w:val="none" w:sz="0" w:space="0" w:color="auto"/>
                            <w:bottom w:val="none" w:sz="0" w:space="0" w:color="auto"/>
                            <w:right w:val="none" w:sz="0" w:space="0" w:color="auto"/>
                          </w:divBdr>
                          <w:divsChild>
                            <w:div w:id="308287523">
                              <w:marLeft w:val="0"/>
                              <w:marRight w:val="0"/>
                              <w:marTop w:val="0"/>
                              <w:marBottom w:val="0"/>
                              <w:divBdr>
                                <w:top w:val="none" w:sz="0" w:space="0" w:color="auto"/>
                                <w:left w:val="none" w:sz="0" w:space="0" w:color="auto"/>
                                <w:bottom w:val="none" w:sz="0" w:space="0" w:color="auto"/>
                                <w:right w:val="none" w:sz="0" w:space="0" w:color="auto"/>
                              </w:divBdr>
                              <w:divsChild>
                                <w:div w:id="308287472">
                                  <w:marLeft w:val="0"/>
                                  <w:marRight w:val="0"/>
                                  <w:marTop w:val="0"/>
                                  <w:marBottom w:val="0"/>
                                  <w:divBdr>
                                    <w:top w:val="none" w:sz="0" w:space="0" w:color="auto"/>
                                    <w:left w:val="none" w:sz="0" w:space="0" w:color="auto"/>
                                    <w:bottom w:val="none" w:sz="0" w:space="0" w:color="auto"/>
                                    <w:right w:val="none" w:sz="0" w:space="0" w:color="auto"/>
                                  </w:divBdr>
                                  <w:divsChild>
                                    <w:div w:id="308287352">
                                      <w:marLeft w:val="0"/>
                                      <w:marRight w:val="0"/>
                                      <w:marTop w:val="0"/>
                                      <w:marBottom w:val="0"/>
                                      <w:divBdr>
                                        <w:top w:val="none" w:sz="0" w:space="0" w:color="auto"/>
                                        <w:left w:val="none" w:sz="0" w:space="0" w:color="auto"/>
                                        <w:bottom w:val="none" w:sz="0" w:space="0" w:color="auto"/>
                                        <w:right w:val="none" w:sz="0" w:space="0" w:color="auto"/>
                                      </w:divBdr>
                                      <w:divsChild>
                                        <w:div w:id="3082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495">
          <w:marLeft w:val="0"/>
          <w:marRight w:val="0"/>
          <w:marTop w:val="0"/>
          <w:marBottom w:val="0"/>
          <w:divBdr>
            <w:top w:val="none" w:sz="0" w:space="0" w:color="auto"/>
            <w:left w:val="none" w:sz="0" w:space="0" w:color="auto"/>
            <w:bottom w:val="none" w:sz="0" w:space="0" w:color="auto"/>
            <w:right w:val="none" w:sz="0" w:space="0" w:color="auto"/>
          </w:divBdr>
          <w:divsChild>
            <w:div w:id="308287280">
              <w:marLeft w:val="0"/>
              <w:marRight w:val="0"/>
              <w:marTop w:val="0"/>
              <w:marBottom w:val="0"/>
              <w:divBdr>
                <w:top w:val="none" w:sz="0" w:space="0" w:color="auto"/>
                <w:left w:val="none" w:sz="0" w:space="0" w:color="auto"/>
                <w:bottom w:val="none" w:sz="0" w:space="0" w:color="auto"/>
                <w:right w:val="none" w:sz="0" w:space="0" w:color="auto"/>
              </w:divBdr>
              <w:divsChild>
                <w:div w:id="308287313">
                  <w:marLeft w:val="0"/>
                  <w:marRight w:val="0"/>
                  <w:marTop w:val="0"/>
                  <w:marBottom w:val="0"/>
                  <w:divBdr>
                    <w:top w:val="none" w:sz="0" w:space="0" w:color="auto"/>
                    <w:left w:val="none" w:sz="0" w:space="0" w:color="auto"/>
                    <w:bottom w:val="none" w:sz="0" w:space="0" w:color="auto"/>
                    <w:right w:val="none" w:sz="0" w:space="0" w:color="auto"/>
                  </w:divBdr>
                  <w:divsChild>
                    <w:div w:id="308287550">
                      <w:marLeft w:val="0"/>
                      <w:marRight w:val="0"/>
                      <w:marTop w:val="0"/>
                      <w:marBottom w:val="0"/>
                      <w:divBdr>
                        <w:top w:val="none" w:sz="0" w:space="0" w:color="auto"/>
                        <w:left w:val="none" w:sz="0" w:space="0" w:color="auto"/>
                        <w:bottom w:val="none" w:sz="0" w:space="0" w:color="auto"/>
                        <w:right w:val="none" w:sz="0" w:space="0" w:color="auto"/>
                      </w:divBdr>
                      <w:divsChild>
                        <w:div w:id="308287215">
                          <w:marLeft w:val="0"/>
                          <w:marRight w:val="0"/>
                          <w:marTop w:val="0"/>
                          <w:marBottom w:val="0"/>
                          <w:divBdr>
                            <w:top w:val="none" w:sz="0" w:space="0" w:color="auto"/>
                            <w:left w:val="none" w:sz="0" w:space="0" w:color="auto"/>
                            <w:bottom w:val="none" w:sz="0" w:space="0" w:color="auto"/>
                            <w:right w:val="none" w:sz="0" w:space="0" w:color="auto"/>
                          </w:divBdr>
                          <w:divsChild>
                            <w:div w:id="308287425">
                              <w:marLeft w:val="0"/>
                              <w:marRight w:val="0"/>
                              <w:marTop w:val="0"/>
                              <w:marBottom w:val="0"/>
                              <w:divBdr>
                                <w:top w:val="none" w:sz="0" w:space="0" w:color="auto"/>
                                <w:left w:val="none" w:sz="0" w:space="0" w:color="auto"/>
                                <w:bottom w:val="none" w:sz="0" w:space="0" w:color="auto"/>
                                <w:right w:val="none" w:sz="0" w:space="0" w:color="auto"/>
                              </w:divBdr>
                              <w:divsChild>
                                <w:div w:id="308287332">
                                  <w:marLeft w:val="0"/>
                                  <w:marRight w:val="0"/>
                                  <w:marTop w:val="0"/>
                                  <w:marBottom w:val="0"/>
                                  <w:divBdr>
                                    <w:top w:val="none" w:sz="0" w:space="0" w:color="auto"/>
                                    <w:left w:val="none" w:sz="0" w:space="0" w:color="auto"/>
                                    <w:bottom w:val="none" w:sz="0" w:space="0" w:color="auto"/>
                                    <w:right w:val="none" w:sz="0" w:space="0" w:color="auto"/>
                                  </w:divBdr>
                                  <w:divsChild>
                                    <w:div w:id="3082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522">
                          <w:marLeft w:val="0"/>
                          <w:marRight w:val="0"/>
                          <w:marTop w:val="0"/>
                          <w:marBottom w:val="0"/>
                          <w:divBdr>
                            <w:top w:val="none" w:sz="0" w:space="0" w:color="auto"/>
                            <w:left w:val="none" w:sz="0" w:space="0" w:color="auto"/>
                            <w:bottom w:val="none" w:sz="0" w:space="0" w:color="auto"/>
                            <w:right w:val="none" w:sz="0" w:space="0" w:color="auto"/>
                          </w:divBdr>
                          <w:divsChild>
                            <w:div w:id="308287434">
                              <w:marLeft w:val="0"/>
                              <w:marRight w:val="0"/>
                              <w:marTop w:val="0"/>
                              <w:marBottom w:val="0"/>
                              <w:divBdr>
                                <w:top w:val="none" w:sz="0" w:space="0" w:color="auto"/>
                                <w:left w:val="none" w:sz="0" w:space="0" w:color="auto"/>
                                <w:bottom w:val="none" w:sz="0" w:space="0" w:color="auto"/>
                                <w:right w:val="none" w:sz="0" w:space="0" w:color="auto"/>
                              </w:divBdr>
                              <w:divsChild>
                                <w:div w:id="308287513">
                                  <w:marLeft w:val="0"/>
                                  <w:marRight w:val="0"/>
                                  <w:marTop w:val="0"/>
                                  <w:marBottom w:val="0"/>
                                  <w:divBdr>
                                    <w:top w:val="none" w:sz="0" w:space="0" w:color="auto"/>
                                    <w:left w:val="none" w:sz="0" w:space="0" w:color="auto"/>
                                    <w:bottom w:val="none" w:sz="0" w:space="0" w:color="auto"/>
                                    <w:right w:val="none" w:sz="0" w:space="0" w:color="auto"/>
                                  </w:divBdr>
                                  <w:divsChild>
                                    <w:div w:id="3082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502">
          <w:marLeft w:val="0"/>
          <w:marRight w:val="0"/>
          <w:marTop w:val="0"/>
          <w:marBottom w:val="0"/>
          <w:divBdr>
            <w:top w:val="none" w:sz="0" w:space="0" w:color="auto"/>
            <w:left w:val="none" w:sz="0" w:space="0" w:color="auto"/>
            <w:bottom w:val="none" w:sz="0" w:space="0" w:color="auto"/>
            <w:right w:val="none" w:sz="0" w:space="0" w:color="auto"/>
          </w:divBdr>
          <w:divsChild>
            <w:div w:id="308287536">
              <w:marLeft w:val="0"/>
              <w:marRight w:val="0"/>
              <w:marTop w:val="0"/>
              <w:marBottom w:val="0"/>
              <w:divBdr>
                <w:top w:val="none" w:sz="0" w:space="0" w:color="auto"/>
                <w:left w:val="none" w:sz="0" w:space="0" w:color="auto"/>
                <w:bottom w:val="none" w:sz="0" w:space="0" w:color="auto"/>
                <w:right w:val="none" w:sz="0" w:space="0" w:color="auto"/>
              </w:divBdr>
              <w:divsChild>
                <w:div w:id="308287503">
                  <w:marLeft w:val="0"/>
                  <w:marRight w:val="0"/>
                  <w:marTop w:val="0"/>
                  <w:marBottom w:val="0"/>
                  <w:divBdr>
                    <w:top w:val="none" w:sz="0" w:space="0" w:color="auto"/>
                    <w:left w:val="none" w:sz="0" w:space="0" w:color="auto"/>
                    <w:bottom w:val="none" w:sz="0" w:space="0" w:color="auto"/>
                    <w:right w:val="none" w:sz="0" w:space="0" w:color="auto"/>
                  </w:divBdr>
                  <w:divsChild>
                    <w:div w:id="308287231">
                      <w:marLeft w:val="0"/>
                      <w:marRight w:val="0"/>
                      <w:marTop w:val="0"/>
                      <w:marBottom w:val="0"/>
                      <w:divBdr>
                        <w:top w:val="none" w:sz="0" w:space="0" w:color="auto"/>
                        <w:left w:val="none" w:sz="0" w:space="0" w:color="auto"/>
                        <w:bottom w:val="none" w:sz="0" w:space="0" w:color="auto"/>
                        <w:right w:val="none" w:sz="0" w:space="0" w:color="auto"/>
                      </w:divBdr>
                      <w:divsChild>
                        <w:div w:id="308287293">
                          <w:marLeft w:val="0"/>
                          <w:marRight w:val="0"/>
                          <w:marTop w:val="0"/>
                          <w:marBottom w:val="0"/>
                          <w:divBdr>
                            <w:top w:val="none" w:sz="0" w:space="0" w:color="auto"/>
                            <w:left w:val="none" w:sz="0" w:space="0" w:color="auto"/>
                            <w:bottom w:val="none" w:sz="0" w:space="0" w:color="auto"/>
                            <w:right w:val="none" w:sz="0" w:space="0" w:color="auto"/>
                          </w:divBdr>
                          <w:divsChild>
                            <w:div w:id="308287426">
                              <w:marLeft w:val="0"/>
                              <w:marRight w:val="0"/>
                              <w:marTop w:val="0"/>
                              <w:marBottom w:val="0"/>
                              <w:divBdr>
                                <w:top w:val="none" w:sz="0" w:space="0" w:color="auto"/>
                                <w:left w:val="none" w:sz="0" w:space="0" w:color="auto"/>
                                <w:bottom w:val="none" w:sz="0" w:space="0" w:color="auto"/>
                                <w:right w:val="none" w:sz="0" w:space="0" w:color="auto"/>
                              </w:divBdr>
                              <w:divsChild>
                                <w:div w:id="308287398">
                                  <w:marLeft w:val="0"/>
                                  <w:marRight w:val="0"/>
                                  <w:marTop w:val="0"/>
                                  <w:marBottom w:val="0"/>
                                  <w:divBdr>
                                    <w:top w:val="none" w:sz="0" w:space="0" w:color="auto"/>
                                    <w:left w:val="none" w:sz="0" w:space="0" w:color="auto"/>
                                    <w:bottom w:val="none" w:sz="0" w:space="0" w:color="auto"/>
                                    <w:right w:val="none" w:sz="0" w:space="0" w:color="auto"/>
                                  </w:divBdr>
                                  <w:divsChild>
                                    <w:div w:id="308287278">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506">
          <w:marLeft w:val="0"/>
          <w:marRight w:val="0"/>
          <w:marTop w:val="0"/>
          <w:marBottom w:val="0"/>
          <w:divBdr>
            <w:top w:val="none" w:sz="0" w:space="0" w:color="auto"/>
            <w:left w:val="none" w:sz="0" w:space="0" w:color="auto"/>
            <w:bottom w:val="none" w:sz="0" w:space="0" w:color="auto"/>
            <w:right w:val="none" w:sz="0" w:space="0" w:color="auto"/>
          </w:divBdr>
          <w:divsChild>
            <w:div w:id="308287213">
              <w:marLeft w:val="0"/>
              <w:marRight w:val="0"/>
              <w:marTop w:val="0"/>
              <w:marBottom w:val="0"/>
              <w:divBdr>
                <w:top w:val="none" w:sz="0" w:space="0" w:color="auto"/>
                <w:left w:val="none" w:sz="0" w:space="0" w:color="auto"/>
                <w:bottom w:val="none" w:sz="0" w:space="0" w:color="auto"/>
                <w:right w:val="none" w:sz="0" w:space="0" w:color="auto"/>
              </w:divBdr>
              <w:divsChild>
                <w:div w:id="308287507">
                  <w:marLeft w:val="0"/>
                  <w:marRight w:val="0"/>
                  <w:marTop w:val="0"/>
                  <w:marBottom w:val="0"/>
                  <w:divBdr>
                    <w:top w:val="none" w:sz="0" w:space="0" w:color="auto"/>
                    <w:left w:val="none" w:sz="0" w:space="0" w:color="auto"/>
                    <w:bottom w:val="none" w:sz="0" w:space="0" w:color="auto"/>
                    <w:right w:val="none" w:sz="0" w:space="0" w:color="auto"/>
                  </w:divBdr>
                  <w:divsChild>
                    <w:div w:id="308287518">
                      <w:marLeft w:val="0"/>
                      <w:marRight w:val="0"/>
                      <w:marTop w:val="0"/>
                      <w:marBottom w:val="0"/>
                      <w:divBdr>
                        <w:top w:val="none" w:sz="0" w:space="0" w:color="auto"/>
                        <w:left w:val="none" w:sz="0" w:space="0" w:color="auto"/>
                        <w:bottom w:val="none" w:sz="0" w:space="0" w:color="auto"/>
                        <w:right w:val="none" w:sz="0" w:space="0" w:color="auto"/>
                      </w:divBdr>
                      <w:divsChild>
                        <w:div w:id="308287364">
                          <w:marLeft w:val="0"/>
                          <w:marRight w:val="0"/>
                          <w:marTop w:val="0"/>
                          <w:marBottom w:val="0"/>
                          <w:divBdr>
                            <w:top w:val="none" w:sz="0" w:space="0" w:color="auto"/>
                            <w:left w:val="none" w:sz="0" w:space="0" w:color="auto"/>
                            <w:bottom w:val="none" w:sz="0" w:space="0" w:color="auto"/>
                            <w:right w:val="none" w:sz="0" w:space="0" w:color="auto"/>
                          </w:divBdr>
                          <w:divsChild>
                            <w:div w:id="308287285">
                              <w:marLeft w:val="0"/>
                              <w:marRight w:val="0"/>
                              <w:marTop w:val="0"/>
                              <w:marBottom w:val="0"/>
                              <w:divBdr>
                                <w:top w:val="none" w:sz="0" w:space="0" w:color="auto"/>
                                <w:left w:val="none" w:sz="0" w:space="0" w:color="auto"/>
                                <w:bottom w:val="none" w:sz="0" w:space="0" w:color="auto"/>
                                <w:right w:val="none" w:sz="0" w:space="0" w:color="auto"/>
                              </w:divBdr>
                              <w:divsChild>
                                <w:div w:id="308287366">
                                  <w:marLeft w:val="0"/>
                                  <w:marRight w:val="0"/>
                                  <w:marTop w:val="0"/>
                                  <w:marBottom w:val="0"/>
                                  <w:divBdr>
                                    <w:top w:val="none" w:sz="0" w:space="0" w:color="auto"/>
                                    <w:left w:val="none" w:sz="0" w:space="0" w:color="auto"/>
                                    <w:bottom w:val="none" w:sz="0" w:space="0" w:color="auto"/>
                                    <w:right w:val="none" w:sz="0" w:space="0" w:color="auto"/>
                                  </w:divBdr>
                                  <w:divsChild>
                                    <w:div w:id="308287235">
                                      <w:marLeft w:val="0"/>
                                      <w:marRight w:val="0"/>
                                      <w:marTop w:val="0"/>
                                      <w:marBottom w:val="0"/>
                                      <w:divBdr>
                                        <w:top w:val="none" w:sz="0" w:space="0" w:color="auto"/>
                                        <w:left w:val="none" w:sz="0" w:space="0" w:color="auto"/>
                                        <w:bottom w:val="none" w:sz="0" w:space="0" w:color="auto"/>
                                        <w:right w:val="none" w:sz="0" w:space="0" w:color="auto"/>
                                      </w:divBdr>
                                      <w:divsChild>
                                        <w:div w:id="3082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543">
          <w:marLeft w:val="0"/>
          <w:marRight w:val="0"/>
          <w:marTop w:val="0"/>
          <w:marBottom w:val="0"/>
          <w:divBdr>
            <w:top w:val="none" w:sz="0" w:space="0" w:color="auto"/>
            <w:left w:val="none" w:sz="0" w:space="0" w:color="auto"/>
            <w:bottom w:val="none" w:sz="0" w:space="0" w:color="auto"/>
            <w:right w:val="none" w:sz="0" w:space="0" w:color="auto"/>
          </w:divBdr>
          <w:divsChild>
            <w:div w:id="308287232">
              <w:marLeft w:val="0"/>
              <w:marRight w:val="0"/>
              <w:marTop w:val="0"/>
              <w:marBottom w:val="0"/>
              <w:divBdr>
                <w:top w:val="none" w:sz="0" w:space="0" w:color="auto"/>
                <w:left w:val="none" w:sz="0" w:space="0" w:color="auto"/>
                <w:bottom w:val="none" w:sz="0" w:space="0" w:color="auto"/>
                <w:right w:val="none" w:sz="0" w:space="0" w:color="auto"/>
              </w:divBdr>
              <w:divsChild>
                <w:div w:id="308287408">
                  <w:marLeft w:val="0"/>
                  <w:marRight w:val="0"/>
                  <w:marTop w:val="0"/>
                  <w:marBottom w:val="0"/>
                  <w:divBdr>
                    <w:top w:val="none" w:sz="0" w:space="0" w:color="auto"/>
                    <w:left w:val="none" w:sz="0" w:space="0" w:color="auto"/>
                    <w:bottom w:val="none" w:sz="0" w:space="0" w:color="auto"/>
                    <w:right w:val="none" w:sz="0" w:space="0" w:color="auto"/>
                  </w:divBdr>
                  <w:divsChild>
                    <w:div w:id="308287224">
                      <w:marLeft w:val="0"/>
                      <w:marRight w:val="0"/>
                      <w:marTop w:val="0"/>
                      <w:marBottom w:val="0"/>
                      <w:divBdr>
                        <w:top w:val="none" w:sz="0" w:space="0" w:color="auto"/>
                        <w:left w:val="none" w:sz="0" w:space="0" w:color="auto"/>
                        <w:bottom w:val="none" w:sz="0" w:space="0" w:color="auto"/>
                        <w:right w:val="none" w:sz="0" w:space="0" w:color="auto"/>
                      </w:divBdr>
                      <w:divsChild>
                        <w:div w:id="308287337">
                          <w:marLeft w:val="0"/>
                          <w:marRight w:val="0"/>
                          <w:marTop w:val="0"/>
                          <w:marBottom w:val="0"/>
                          <w:divBdr>
                            <w:top w:val="none" w:sz="0" w:space="0" w:color="auto"/>
                            <w:left w:val="none" w:sz="0" w:space="0" w:color="auto"/>
                            <w:bottom w:val="none" w:sz="0" w:space="0" w:color="auto"/>
                            <w:right w:val="none" w:sz="0" w:space="0" w:color="auto"/>
                          </w:divBdr>
                          <w:divsChild>
                            <w:div w:id="308287470">
                              <w:marLeft w:val="0"/>
                              <w:marRight w:val="0"/>
                              <w:marTop w:val="0"/>
                              <w:marBottom w:val="0"/>
                              <w:divBdr>
                                <w:top w:val="none" w:sz="0" w:space="0" w:color="auto"/>
                                <w:left w:val="none" w:sz="0" w:space="0" w:color="auto"/>
                                <w:bottom w:val="none" w:sz="0" w:space="0" w:color="auto"/>
                                <w:right w:val="none" w:sz="0" w:space="0" w:color="auto"/>
                              </w:divBdr>
                              <w:divsChild>
                                <w:div w:id="308287342">
                                  <w:marLeft w:val="0"/>
                                  <w:marRight w:val="0"/>
                                  <w:marTop w:val="0"/>
                                  <w:marBottom w:val="0"/>
                                  <w:divBdr>
                                    <w:top w:val="none" w:sz="0" w:space="0" w:color="auto"/>
                                    <w:left w:val="none" w:sz="0" w:space="0" w:color="auto"/>
                                    <w:bottom w:val="none" w:sz="0" w:space="0" w:color="auto"/>
                                    <w:right w:val="none" w:sz="0" w:space="0" w:color="auto"/>
                                  </w:divBdr>
                                  <w:divsChild>
                                    <w:div w:id="3082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420">
                          <w:marLeft w:val="0"/>
                          <w:marRight w:val="0"/>
                          <w:marTop w:val="0"/>
                          <w:marBottom w:val="0"/>
                          <w:divBdr>
                            <w:top w:val="none" w:sz="0" w:space="0" w:color="auto"/>
                            <w:left w:val="none" w:sz="0" w:space="0" w:color="auto"/>
                            <w:bottom w:val="none" w:sz="0" w:space="0" w:color="auto"/>
                            <w:right w:val="none" w:sz="0" w:space="0" w:color="auto"/>
                          </w:divBdr>
                          <w:divsChild>
                            <w:div w:id="308287283">
                              <w:marLeft w:val="0"/>
                              <w:marRight w:val="0"/>
                              <w:marTop w:val="0"/>
                              <w:marBottom w:val="0"/>
                              <w:divBdr>
                                <w:top w:val="none" w:sz="0" w:space="0" w:color="auto"/>
                                <w:left w:val="none" w:sz="0" w:space="0" w:color="auto"/>
                                <w:bottom w:val="none" w:sz="0" w:space="0" w:color="auto"/>
                                <w:right w:val="none" w:sz="0" w:space="0" w:color="auto"/>
                              </w:divBdr>
                              <w:divsChild>
                                <w:div w:id="308287486">
                                  <w:marLeft w:val="0"/>
                                  <w:marRight w:val="0"/>
                                  <w:marTop w:val="0"/>
                                  <w:marBottom w:val="0"/>
                                  <w:divBdr>
                                    <w:top w:val="none" w:sz="0" w:space="0" w:color="auto"/>
                                    <w:left w:val="none" w:sz="0" w:space="0" w:color="auto"/>
                                    <w:bottom w:val="none" w:sz="0" w:space="0" w:color="auto"/>
                                    <w:right w:val="none" w:sz="0" w:space="0" w:color="auto"/>
                                  </w:divBdr>
                                  <w:divsChild>
                                    <w:div w:id="3082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87490">
                  <w:marLeft w:val="0"/>
                  <w:marRight w:val="0"/>
                  <w:marTop w:val="0"/>
                  <w:marBottom w:val="0"/>
                  <w:divBdr>
                    <w:top w:val="none" w:sz="0" w:space="0" w:color="auto"/>
                    <w:left w:val="none" w:sz="0" w:space="0" w:color="auto"/>
                    <w:bottom w:val="none" w:sz="0" w:space="0" w:color="auto"/>
                    <w:right w:val="none" w:sz="0" w:space="0" w:color="auto"/>
                  </w:divBdr>
                  <w:divsChild>
                    <w:div w:id="308287233">
                      <w:marLeft w:val="0"/>
                      <w:marRight w:val="0"/>
                      <w:marTop w:val="0"/>
                      <w:marBottom w:val="0"/>
                      <w:divBdr>
                        <w:top w:val="none" w:sz="0" w:space="0" w:color="auto"/>
                        <w:left w:val="none" w:sz="0" w:space="0" w:color="auto"/>
                        <w:bottom w:val="none" w:sz="0" w:space="0" w:color="auto"/>
                        <w:right w:val="none" w:sz="0" w:space="0" w:color="auto"/>
                      </w:divBdr>
                      <w:divsChild>
                        <w:div w:id="308287407">
                          <w:marLeft w:val="0"/>
                          <w:marRight w:val="0"/>
                          <w:marTop w:val="0"/>
                          <w:marBottom w:val="0"/>
                          <w:divBdr>
                            <w:top w:val="none" w:sz="0" w:space="0" w:color="auto"/>
                            <w:left w:val="none" w:sz="0" w:space="0" w:color="auto"/>
                            <w:bottom w:val="none" w:sz="0" w:space="0" w:color="auto"/>
                            <w:right w:val="none" w:sz="0" w:space="0" w:color="auto"/>
                          </w:divBdr>
                          <w:divsChild>
                            <w:div w:id="308287236">
                              <w:marLeft w:val="0"/>
                              <w:marRight w:val="0"/>
                              <w:marTop w:val="0"/>
                              <w:marBottom w:val="0"/>
                              <w:divBdr>
                                <w:top w:val="none" w:sz="0" w:space="0" w:color="auto"/>
                                <w:left w:val="none" w:sz="0" w:space="0" w:color="auto"/>
                                <w:bottom w:val="none" w:sz="0" w:space="0" w:color="auto"/>
                                <w:right w:val="none" w:sz="0" w:space="0" w:color="auto"/>
                              </w:divBdr>
                              <w:divsChild>
                                <w:div w:id="3082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259">
      <w:marLeft w:val="0"/>
      <w:marRight w:val="0"/>
      <w:marTop w:val="0"/>
      <w:marBottom w:val="0"/>
      <w:divBdr>
        <w:top w:val="none" w:sz="0" w:space="0" w:color="auto"/>
        <w:left w:val="none" w:sz="0" w:space="0" w:color="auto"/>
        <w:bottom w:val="none" w:sz="0" w:space="0" w:color="auto"/>
        <w:right w:val="none" w:sz="0" w:space="0" w:color="auto"/>
      </w:divBdr>
    </w:div>
    <w:div w:id="308287339">
      <w:marLeft w:val="0"/>
      <w:marRight w:val="0"/>
      <w:marTop w:val="0"/>
      <w:marBottom w:val="0"/>
      <w:divBdr>
        <w:top w:val="none" w:sz="0" w:space="0" w:color="auto"/>
        <w:left w:val="none" w:sz="0" w:space="0" w:color="auto"/>
        <w:bottom w:val="none" w:sz="0" w:space="0" w:color="auto"/>
        <w:right w:val="none" w:sz="0" w:space="0" w:color="auto"/>
      </w:divBdr>
      <w:divsChild>
        <w:div w:id="308287256">
          <w:marLeft w:val="0"/>
          <w:marRight w:val="0"/>
          <w:marTop w:val="0"/>
          <w:marBottom w:val="0"/>
          <w:divBdr>
            <w:top w:val="none" w:sz="0" w:space="0" w:color="auto"/>
            <w:left w:val="none" w:sz="0" w:space="0" w:color="auto"/>
            <w:bottom w:val="none" w:sz="0" w:space="0" w:color="auto"/>
            <w:right w:val="none" w:sz="0" w:space="0" w:color="auto"/>
          </w:divBdr>
          <w:divsChild>
            <w:div w:id="308287537">
              <w:marLeft w:val="0"/>
              <w:marRight w:val="0"/>
              <w:marTop w:val="0"/>
              <w:marBottom w:val="0"/>
              <w:divBdr>
                <w:top w:val="none" w:sz="0" w:space="0" w:color="auto"/>
                <w:left w:val="none" w:sz="0" w:space="0" w:color="auto"/>
                <w:bottom w:val="none" w:sz="0" w:space="0" w:color="auto"/>
                <w:right w:val="none" w:sz="0" w:space="0" w:color="auto"/>
              </w:divBdr>
              <w:divsChild>
                <w:div w:id="308287340">
                  <w:marLeft w:val="0"/>
                  <w:marRight w:val="0"/>
                  <w:marTop w:val="0"/>
                  <w:marBottom w:val="0"/>
                  <w:divBdr>
                    <w:top w:val="none" w:sz="0" w:space="0" w:color="auto"/>
                    <w:left w:val="none" w:sz="0" w:space="0" w:color="auto"/>
                    <w:bottom w:val="none" w:sz="0" w:space="0" w:color="auto"/>
                    <w:right w:val="none" w:sz="0" w:space="0" w:color="auto"/>
                  </w:divBdr>
                  <w:divsChild>
                    <w:div w:id="308287301">
                      <w:marLeft w:val="0"/>
                      <w:marRight w:val="0"/>
                      <w:marTop w:val="0"/>
                      <w:marBottom w:val="0"/>
                      <w:divBdr>
                        <w:top w:val="none" w:sz="0" w:space="0" w:color="auto"/>
                        <w:left w:val="none" w:sz="0" w:space="0" w:color="auto"/>
                        <w:bottom w:val="none" w:sz="0" w:space="0" w:color="auto"/>
                        <w:right w:val="none" w:sz="0" w:space="0" w:color="auto"/>
                      </w:divBdr>
                      <w:divsChild>
                        <w:div w:id="308287494">
                          <w:marLeft w:val="0"/>
                          <w:marRight w:val="0"/>
                          <w:marTop w:val="0"/>
                          <w:marBottom w:val="0"/>
                          <w:divBdr>
                            <w:top w:val="none" w:sz="0" w:space="0" w:color="auto"/>
                            <w:left w:val="none" w:sz="0" w:space="0" w:color="auto"/>
                            <w:bottom w:val="none" w:sz="0" w:space="0" w:color="auto"/>
                            <w:right w:val="none" w:sz="0" w:space="0" w:color="auto"/>
                          </w:divBdr>
                          <w:divsChild>
                            <w:div w:id="308287394">
                              <w:marLeft w:val="0"/>
                              <w:marRight w:val="0"/>
                              <w:marTop w:val="0"/>
                              <w:marBottom w:val="0"/>
                              <w:divBdr>
                                <w:top w:val="none" w:sz="0" w:space="0" w:color="auto"/>
                                <w:left w:val="none" w:sz="0" w:space="0" w:color="auto"/>
                                <w:bottom w:val="none" w:sz="0" w:space="0" w:color="auto"/>
                                <w:right w:val="none" w:sz="0" w:space="0" w:color="auto"/>
                              </w:divBdr>
                              <w:divsChild>
                                <w:div w:id="308287549">
                                  <w:marLeft w:val="0"/>
                                  <w:marRight w:val="0"/>
                                  <w:marTop w:val="0"/>
                                  <w:marBottom w:val="0"/>
                                  <w:divBdr>
                                    <w:top w:val="none" w:sz="0" w:space="0" w:color="auto"/>
                                    <w:left w:val="none" w:sz="0" w:space="0" w:color="auto"/>
                                    <w:bottom w:val="none" w:sz="0" w:space="0" w:color="auto"/>
                                    <w:right w:val="none" w:sz="0" w:space="0" w:color="auto"/>
                                  </w:divBdr>
                                  <w:divsChild>
                                    <w:div w:id="308287492">
                                      <w:marLeft w:val="0"/>
                                      <w:marRight w:val="0"/>
                                      <w:marTop w:val="0"/>
                                      <w:marBottom w:val="0"/>
                                      <w:divBdr>
                                        <w:top w:val="none" w:sz="0" w:space="0" w:color="auto"/>
                                        <w:left w:val="none" w:sz="0" w:space="0" w:color="auto"/>
                                        <w:bottom w:val="none" w:sz="0" w:space="0" w:color="auto"/>
                                        <w:right w:val="none" w:sz="0" w:space="0" w:color="auto"/>
                                      </w:divBdr>
                                      <w:divsChild>
                                        <w:div w:id="3082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289">
          <w:marLeft w:val="0"/>
          <w:marRight w:val="0"/>
          <w:marTop w:val="0"/>
          <w:marBottom w:val="0"/>
          <w:divBdr>
            <w:top w:val="none" w:sz="0" w:space="0" w:color="auto"/>
            <w:left w:val="none" w:sz="0" w:space="0" w:color="auto"/>
            <w:bottom w:val="none" w:sz="0" w:space="0" w:color="auto"/>
            <w:right w:val="none" w:sz="0" w:space="0" w:color="auto"/>
          </w:divBdr>
          <w:divsChild>
            <w:div w:id="308287374">
              <w:marLeft w:val="0"/>
              <w:marRight w:val="0"/>
              <w:marTop w:val="0"/>
              <w:marBottom w:val="0"/>
              <w:divBdr>
                <w:top w:val="none" w:sz="0" w:space="0" w:color="auto"/>
                <w:left w:val="none" w:sz="0" w:space="0" w:color="auto"/>
                <w:bottom w:val="none" w:sz="0" w:space="0" w:color="auto"/>
                <w:right w:val="none" w:sz="0" w:space="0" w:color="auto"/>
              </w:divBdr>
              <w:divsChild>
                <w:div w:id="308287258">
                  <w:marLeft w:val="0"/>
                  <w:marRight w:val="0"/>
                  <w:marTop w:val="0"/>
                  <w:marBottom w:val="0"/>
                  <w:divBdr>
                    <w:top w:val="none" w:sz="0" w:space="0" w:color="auto"/>
                    <w:left w:val="none" w:sz="0" w:space="0" w:color="auto"/>
                    <w:bottom w:val="none" w:sz="0" w:space="0" w:color="auto"/>
                    <w:right w:val="none" w:sz="0" w:space="0" w:color="auto"/>
                  </w:divBdr>
                  <w:divsChild>
                    <w:div w:id="308287334">
                      <w:marLeft w:val="0"/>
                      <w:marRight w:val="0"/>
                      <w:marTop w:val="0"/>
                      <w:marBottom w:val="0"/>
                      <w:divBdr>
                        <w:top w:val="none" w:sz="0" w:space="0" w:color="auto"/>
                        <w:left w:val="none" w:sz="0" w:space="0" w:color="auto"/>
                        <w:bottom w:val="none" w:sz="0" w:space="0" w:color="auto"/>
                        <w:right w:val="none" w:sz="0" w:space="0" w:color="auto"/>
                      </w:divBdr>
                      <w:divsChild>
                        <w:div w:id="308287480">
                          <w:marLeft w:val="0"/>
                          <w:marRight w:val="0"/>
                          <w:marTop w:val="0"/>
                          <w:marBottom w:val="0"/>
                          <w:divBdr>
                            <w:top w:val="none" w:sz="0" w:space="0" w:color="auto"/>
                            <w:left w:val="none" w:sz="0" w:space="0" w:color="auto"/>
                            <w:bottom w:val="none" w:sz="0" w:space="0" w:color="auto"/>
                            <w:right w:val="none" w:sz="0" w:space="0" w:color="auto"/>
                          </w:divBdr>
                          <w:divsChild>
                            <w:div w:id="308287238">
                              <w:marLeft w:val="0"/>
                              <w:marRight w:val="0"/>
                              <w:marTop w:val="0"/>
                              <w:marBottom w:val="0"/>
                              <w:divBdr>
                                <w:top w:val="none" w:sz="0" w:space="0" w:color="auto"/>
                                <w:left w:val="none" w:sz="0" w:space="0" w:color="auto"/>
                                <w:bottom w:val="none" w:sz="0" w:space="0" w:color="auto"/>
                                <w:right w:val="none" w:sz="0" w:space="0" w:color="auto"/>
                              </w:divBdr>
                              <w:divsChild>
                                <w:div w:id="308287357">
                                  <w:marLeft w:val="0"/>
                                  <w:marRight w:val="0"/>
                                  <w:marTop w:val="0"/>
                                  <w:marBottom w:val="0"/>
                                  <w:divBdr>
                                    <w:top w:val="none" w:sz="0" w:space="0" w:color="auto"/>
                                    <w:left w:val="none" w:sz="0" w:space="0" w:color="auto"/>
                                    <w:bottom w:val="none" w:sz="0" w:space="0" w:color="auto"/>
                                    <w:right w:val="none" w:sz="0" w:space="0" w:color="auto"/>
                                  </w:divBdr>
                                  <w:divsChild>
                                    <w:div w:id="308287515">
                                      <w:marLeft w:val="0"/>
                                      <w:marRight w:val="0"/>
                                      <w:marTop w:val="0"/>
                                      <w:marBottom w:val="0"/>
                                      <w:divBdr>
                                        <w:top w:val="none" w:sz="0" w:space="0" w:color="auto"/>
                                        <w:left w:val="none" w:sz="0" w:space="0" w:color="auto"/>
                                        <w:bottom w:val="none" w:sz="0" w:space="0" w:color="auto"/>
                                        <w:right w:val="none" w:sz="0" w:space="0" w:color="auto"/>
                                      </w:divBdr>
                                      <w:divsChild>
                                        <w:div w:id="3082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331">
          <w:marLeft w:val="0"/>
          <w:marRight w:val="0"/>
          <w:marTop w:val="0"/>
          <w:marBottom w:val="0"/>
          <w:divBdr>
            <w:top w:val="none" w:sz="0" w:space="0" w:color="auto"/>
            <w:left w:val="none" w:sz="0" w:space="0" w:color="auto"/>
            <w:bottom w:val="none" w:sz="0" w:space="0" w:color="auto"/>
            <w:right w:val="none" w:sz="0" w:space="0" w:color="auto"/>
          </w:divBdr>
          <w:divsChild>
            <w:div w:id="308287329">
              <w:marLeft w:val="0"/>
              <w:marRight w:val="0"/>
              <w:marTop w:val="0"/>
              <w:marBottom w:val="0"/>
              <w:divBdr>
                <w:top w:val="none" w:sz="0" w:space="0" w:color="auto"/>
                <w:left w:val="none" w:sz="0" w:space="0" w:color="auto"/>
                <w:bottom w:val="none" w:sz="0" w:space="0" w:color="auto"/>
                <w:right w:val="none" w:sz="0" w:space="0" w:color="auto"/>
              </w:divBdr>
              <w:divsChild>
                <w:div w:id="308287419">
                  <w:marLeft w:val="0"/>
                  <w:marRight w:val="0"/>
                  <w:marTop w:val="0"/>
                  <w:marBottom w:val="0"/>
                  <w:divBdr>
                    <w:top w:val="none" w:sz="0" w:space="0" w:color="auto"/>
                    <w:left w:val="none" w:sz="0" w:space="0" w:color="auto"/>
                    <w:bottom w:val="none" w:sz="0" w:space="0" w:color="auto"/>
                    <w:right w:val="none" w:sz="0" w:space="0" w:color="auto"/>
                  </w:divBdr>
                  <w:divsChild>
                    <w:div w:id="308287319">
                      <w:marLeft w:val="0"/>
                      <w:marRight w:val="0"/>
                      <w:marTop w:val="0"/>
                      <w:marBottom w:val="0"/>
                      <w:divBdr>
                        <w:top w:val="none" w:sz="0" w:space="0" w:color="auto"/>
                        <w:left w:val="none" w:sz="0" w:space="0" w:color="auto"/>
                        <w:bottom w:val="none" w:sz="0" w:space="0" w:color="auto"/>
                        <w:right w:val="none" w:sz="0" w:space="0" w:color="auto"/>
                      </w:divBdr>
                      <w:divsChild>
                        <w:div w:id="308287395">
                          <w:marLeft w:val="0"/>
                          <w:marRight w:val="0"/>
                          <w:marTop w:val="0"/>
                          <w:marBottom w:val="0"/>
                          <w:divBdr>
                            <w:top w:val="none" w:sz="0" w:space="0" w:color="auto"/>
                            <w:left w:val="none" w:sz="0" w:space="0" w:color="auto"/>
                            <w:bottom w:val="none" w:sz="0" w:space="0" w:color="auto"/>
                            <w:right w:val="none" w:sz="0" w:space="0" w:color="auto"/>
                          </w:divBdr>
                          <w:divsChild>
                            <w:div w:id="308287469">
                              <w:marLeft w:val="0"/>
                              <w:marRight w:val="0"/>
                              <w:marTop w:val="0"/>
                              <w:marBottom w:val="0"/>
                              <w:divBdr>
                                <w:top w:val="none" w:sz="0" w:space="0" w:color="auto"/>
                                <w:left w:val="none" w:sz="0" w:space="0" w:color="auto"/>
                                <w:bottom w:val="none" w:sz="0" w:space="0" w:color="auto"/>
                                <w:right w:val="none" w:sz="0" w:space="0" w:color="auto"/>
                              </w:divBdr>
                              <w:divsChild>
                                <w:div w:id="308287359">
                                  <w:marLeft w:val="0"/>
                                  <w:marRight w:val="0"/>
                                  <w:marTop w:val="0"/>
                                  <w:marBottom w:val="0"/>
                                  <w:divBdr>
                                    <w:top w:val="none" w:sz="0" w:space="0" w:color="auto"/>
                                    <w:left w:val="none" w:sz="0" w:space="0" w:color="auto"/>
                                    <w:bottom w:val="none" w:sz="0" w:space="0" w:color="auto"/>
                                    <w:right w:val="none" w:sz="0" w:space="0" w:color="auto"/>
                                  </w:divBdr>
                                  <w:divsChild>
                                    <w:div w:id="3082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497">
                          <w:marLeft w:val="0"/>
                          <w:marRight w:val="0"/>
                          <w:marTop w:val="0"/>
                          <w:marBottom w:val="0"/>
                          <w:divBdr>
                            <w:top w:val="none" w:sz="0" w:space="0" w:color="auto"/>
                            <w:left w:val="none" w:sz="0" w:space="0" w:color="auto"/>
                            <w:bottom w:val="none" w:sz="0" w:space="0" w:color="auto"/>
                            <w:right w:val="none" w:sz="0" w:space="0" w:color="auto"/>
                          </w:divBdr>
                          <w:divsChild>
                            <w:div w:id="308287437">
                              <w:marLeft w:val="0"/>
                              <w:marRight w:val="0"/>
                              <w:marTop w:val="0"/>
                              <w:marBottom w:val="0"/>
                              <w:divBdr>
                                <w:top w:val="none" w:sz="0" w:space="0" w:color="auto"/>
                                <w:left w:val="none" w:sz="0" w:space="0" w:color="auto"/>
                                <w:bottom w:val="none" w:sz="0" w:space="0" w:color="auto"/>
                                <w:right w:val="none" w:sz="0" w:space="0" w:color="auto"/>
                              </w:divBdr>
                              <w:divsChild>
                                <w:div w:id="308287336">
                                  <w:marLeft w:val="0"/>
                                  <w:marRight w:val="0"/>
                                  <w:marTop w:val="0"/>
                                  <w:marBottom w:val="0"/>
                                  <w:divBdr>
                                    <w:top w:val="none" w:sz="0" w:space="0" w:color="auto"/>
                                    <w:left w:val="none" w:sz="0" w:space="0" w:color="auto"/>
                                    <w:bottom w:val="none" w:sz="0" w:space="0" w:color="auto"/>
                                    <w:right w:val="none" w:sz="0" w:space="0" w:color="auto"/>
                                  </w:divBdr>
                                  <w:divsChild>
                                    <w:div w:id="3082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87436">
                  <w:marLeft w:val="0"/>
                  <w:marRight w:val="0"/>
                  <w:marTop w:val="0"/>
                  <w:marBottom w:val="0"/>
                  <w:divBdr>
                    <w:top w:val="none" w:sz="0" w:space="0" w:color="auto"/>
                    <w:left w:val="none" w:sz="0" w:space="0" w:color="auto"/>
                    <w:bottom w:val="none" w:sz="0" w:space="0" w:color="auto"/>
                    <w:right w:val="none" w:sz="0" w:space="0" w:color="auto"/>
                  </w:divBdr>
                  <w:divsChild>
                    <w:div w:id="308287323">
                      <w:marLeft w:val="0"/>
                      <w:marRight w:val="0"/>
                      <w:marTop w:val="0"/>
                      <w:marBottom w:val="0"/>
                      <w:divBdr>
                        <w:top w:val="none" w:sz="0" w:space="0" w:color="auto"/>
                        <w:left w:val="none" w:sz="0" w:space="0" w:color="auto"/>
                        <w:bottom w:val="none" w:sz="0" w:space="0" w:color="auto"/>
                        <w:right w:val="none" w:sz="0" w:space="0" w:color="auto"/>
                      </w:divBdr>
                      <w:divsChild>
                        <w:div w:id="308287375">
                          <w:marLeft w:val="0"/>
                          <w:marRight w:val="0"/>
                          <w:marTop w:val="0"/>
                          <w:marBottom w:val="0"/>
                          <w:divBdr>
                            <w:top w:val="none" w:sz="0" w:space="0" w:color="auto"/>
                            <w:left w:val="none" w:sz="0" w:space="0" w:color="auto"/>
                            <w:bottom w:val="none" w:sz="0" w:space="0" w:color="auto"/>
                            <w:right w:val="none" w:sz="0" w:space="0" w:color="auto"/>
                          </w:divBdr>
                          <w:divsChild>
                            <w:div w:id="308287401">
                              <w:marLeft w:val="0"/>
                              <w:marRight w:val="0"/>
                              <w:marTop w:val="0"/>
                              <w:marBottom w:val="0"/>
                              <w:divBdr>
                                <w:top w:val="none" w:sz="0" w:space="0" w:color="auto"/>
                                <w:left w:val="none" w:sz="0" w:space="0" w:color="auto"/>
                                <w:bottom w:val="none" w:sz="0" w:space="0" w:color="auto"/>
                                <w:right w:val="none" w:sz="0" w:space="0" w:color="auto"/>
                              </w:divBdr>
                              <w:divsChild>
                                <w:div w:id="3082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349">
          <w:marLeft w:val="0"/>
          <w:marRight w:val="0"/>
          <w:marTop w:val="0"/>
          <w:marBottom w:val="0"/>
          <w:divBdr>
            <w:top w:val="none" w:sz="0" w:space="0" w:color="auto"/>
            <w:left w:val="none" w:sz="0" w:space="0" w:color="auto"/>
            <w:bottom w:val="none" w:sz="0" w:space="0" w:color="auto"/>
            <w:right w:val="none" w:sz="0" w:space="0" w:color="auto"/>
          </w:divBdr>
          <w:divsChild>
            <w:div w:id="308287229">
              <w:marLeft w:val="0"/>
              <w:marRight w:val="0"/>
              <w:marTop w:val="0"/>
              <w:marBottom w:val="0"/>
              <w:divBdr>
                <w:top w:val="none" w:sz="0" w:space="0" w:color="auto"/>
                <w:left w:val="none" w:sz="0" w:space="0" w:color="auto"/>
                <w:bottom w:val="none" w:sz="0" w:space="0" w:color="auto"/>
                <w:right w:val="none" w:sz="0" w:space="0" w:color="auto"/>
              </w:divBdr>
              <w:divsChild>
                <w:div w:id="308287548">
                  <w:marLeft w:val="0"/>
                  <w:marRight w:val="0"/>
                  <w:marTop w:val="0"/>
                  <w:marBottom w:val="0"/>
                  <w:divBdr>
                    <w:top w:val="none" w:sz="0" w:space="0" w:color="auto"/>
                    <w:left w:val="none" w:sz="0" w:space="0" w:color="auto"/>
                    <w:bottom w:val="none" w:sz="0" w:space="0" w:color="auto"/>
                    <w:right w:val="none" w:sz="0" w:space="0" w:color="auto"/>
                  </w:divBdr>
                  <w:divsChild>
                    <w:div w:id="308287310">
                      <w:marLeft w:val="0"/>
                      <w:marRight w:val="0"/>
                      <w:marTop w:val="0"/>
                      <w:marBottom w:val="0"/>
                      <w:divBdr>
                        <w:top w:val="none" w:sz="0" w:space="0" w:color="auto"/>
                        <w:left w:val="none" w:sz="0" w:space="0" w:color="auto"/>
                        <w:bottom w:val="none" w:sz="0" w:space="0" w:color="auto"/>
                        <w:right w:val="none" w:sz="0" w:space="0" w:color="auto"/>
                      </w:divBdr>
                      <w:divsChild>
                        <w:div w:id="308287307">
                          <w:marLeft w:val="0"/>
                          <w:marRight w:val="0"/>
                          <w:marTop w:val="0"/>
                          <w:marBottom w:val="0"/>
                          <w:divBdr>
                            <w:top w:val="none" w:sz="0" w:space="0" w:color="auto"/>
                            <w:left w:val="none" w:sz="0" w:space="0" w:color="auto"/>
                            <w:bottom w:val="none" w:sz="0" w:space="0" w:color="auto"/>
                            <w:right w:val="none" w:sz="0" w:space="0" w:color="auto"/>
                          </w:divBdr>
                          <w:divsChild>
                            <w:div w:id="308287344">
                              <w:marLeft w:val="0"/>
                              <w:marRight w:val="0"/>
                              <w:marTop w:val="0"/>
                              <w:marBottom w:val="0"/>
                              <w:divBdr>
                                <w:top w:val="none" w:sz="0" w:space="0" w:color="auto"/>
                                <w:left w:val="none" w:sz="0" w:space="0" w:color="auto"/>
                                <w:bottom w:val="none" w:sz="0" w:space="0" w:color="auto"/>
                                <w:right w:val="none" w:sz="0" w:space="0" w:color="auto"/>
                              </w:divBdr>
                              <w:divsChild>
                                <w:div w:id="308287487">
                                  <w:marLeft w:val="0"/>
                                  <w:marRight w:val="0"/>
                                  <w:marTop w:val="0"/>
                                  <w:marBottom w:val="0"/>
                                  <w:divBdr>
                                    <w:top w:val="none" w:sz="0" w:space="0" w:color="auto"/>
                                    <w:left w:val="none" w:sz="0" w:space="0" w:color="auto"/>
                                    <w:bottom w:val="none" w:sz="0" w:space="0" w:color="auto"/>
                                    <w:right w:val="none" w:sz="0" w:space="0" w:color="auto"/>
                                  </w:divBdr>
                                  <w:divsChild>
                                    <w:div w:id="308287309">
                                      <w:marLeft w:val="0"/>
                                      <w:marRight w:val="0"/>
                                      <w:marTop w:val="0"/>
                                      <w:marBottom w:val="0"/>
                                      <w:divBdr>
                                        <w:top w:val="none" w:sz="0" w:space="0" w:color="auto"/>
                                        <w:left w:val="none" w:sz="0" w:space="0" w:color="auto"/>
                                        <w:bottom w:val="none" w:sz="0" w:space="0" w:color="auto"/>
                                        <w:right w:val="none" w:sz="0" w:space="0" w:color="auto"/>
                                      </w:divBdr>
                                      <w:divsChild>
                                        <w:div w:id="3082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353">
          <w:marLeft w:val="0"/>
          <w:marRight w:val="0"/>
          <w:marTop w:val="0"/>
          <w:marBottom w:val="0"/>
          <w:divBdr>
            <w:top w:val="none" w:sz="0" w:space="0" w:color="auto"/>
            <w:left w:val="none" w:sz="0" w:space="0" w:color="auto"/>
            <w:bottom w:val="none" w:sz="0" w:space="0" w:color="auto"/>
            <w:right w:val="none" w:sz="0" w:space="0" w:color="auto"/>
          </w:divBdr>
          <w:divsChild>
            <w:div w:id="308287496">
              <w:marLeft w:val="0"/>
              <w:marRight w:val="0"/>
              <w:marTop w:val="0"/>
              <w:marBottom w:val="0"/>
              <w:divBdr>
                <w:top w:val="none" w:sz="0" w:space="0" w:color="auto"/>
                <w:left w:val="none" w:sz="0" w:space="0" w:color="auto"/>
                <w:bottom w:val="none" w:sz="0" w:space="0" w:color="auto"/>
                <w:right w:val="none" w:sz="0" w:space="0" w:color="auto"/>
              </w:divBdr>
              <w:divsChild>
                <w:div w:id="308287261">
                  <w:marLeft w:val="0"/>
                  <w:marRight w:val="0"/>
                  <w:marTop w:val="0"/>
                  <w:marBottom w:val="0"/>
                  <w:divBdr>
                    <w:top w:val="none" w:sz="0" w:space="0" w:color="auto"/>
                    <w:left w:val="none" w:sz="0" w:space="0" w:color="auto"/>
                    <w:bottom w:val="none" w:sz="0" w:space="0" w:color="auto"/>
                    <w:right w:val="none" w:sz="0" w:space="0" w:color="auto"/>
                  </w:divBdr>
                  <w:divsChild>
                    <w:div w:id="308287295">
                      <w:marLeft w:val="0"/>
                      <w:marRight w:val="0"/>
                      <w:marTop w:val="0"/>
                      <w:marBottom w:val="0"/>
                      <w:divBdr>
                        <w:top w:val="none" w:sz="0" w:space="0" w:color="auto"/>
                        <w:left w:val="none" w:sz="0" w:space="0" w:color="auto"/>
                        <w:bottom w:val="none" w:sz="0" w:space="0" w:color="auto"/>
                        <w:right w:val="none" w:sz="0" w:space="0" w:color="auto"/>
                      </w:divBdr>
                      <w:divsChild>
                        <w:div w:id="308287368">
                          <w:marLeft w:val="0"/>
                          <w:marRight w:val="0"/>
                          <w:marTop w:val="0"/>
                          <w:marBottom w:val="0"/>
                          <w:divBdr>
                            <w:top w:val="none" w:sz="0" w:space="0" w:color="auto"/>
                            <w:left w:val="none" w:sz="0" w:space="0" w:color="auto"/>
                            <w:bottom w:val="none" w:sz="0" w:space="0" w:color="auto"/>
                            <w:right w:val="none" w:sz="0" w:space="0" w:color="auto"/>
                          </w:divBdr>
                          <w:divsChild>
                            <w:div w:id="308287526">
                              <w:marLeft w:val="0"/>
                              <w:marRight w:val="0"/>
                              <w:marTop w:val="0"/>
                              <w:marBottom w:val="0"/>
                              <w:divBdr>
                                <w:top w:val="none" w:sz="0" w:space="0" w:color="auto"/>
                                <w:left w:val="none" w:sz="0" w:space="0" w:color="auto"/>
                                <w:bottom w:val="none" w:sz="0" w:space="0" w:color="auto"/>
                                <w:right w:val="none" w:sz="0" w:space="0" w:color="auto"/>
                              </w:divBdr>
                              <w:divsChild>
                                <w:div w:id="308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7272">
                  <w:marLeft w:val="0"/>
                  <w:marRight w:val="0"/>
                  <w:marTop w:val="0"/>
                  <w:marBottom w:val="0"/>
                  <w:divBdr>
                    <w:top w:val="none" w:sz="0" w:space="0" w:color="auto"/>
                    <w:left w:val="none" w:sz="0" w:space="0" w:color="auto"/>
                    <w:bottom w:val="none" w:sz="0" w:space="0" w:color="auto"/>
                    <w:right w:val="none" w:sz="0" w:space="0" w:color="auto"/>
                  </w:divBdr>
                  <w:divsChild>
                    <w:div w:id="308287455">
                      <w:marLeft w:val="0"/>
                      <w:marRight w:val="0"/>
                      <w:marTop w:val="0"/>
                      <w:marBottom w:val="0"/>
                      <w:divBdr>
                        <w:top w:val="none" w:sz="0" w:space="0" w:color="auto"/>
                        <w:left w:val="none" w:sz="0" w:space="0" w:color="auto"/>
                        <w:bottom w:val="none" w:sz="0" w:space="0" w:color="auto"/>
                        <w:right w:val="none" w:sz="0" w:space="0" w:color="auto"/>
                      </w:divBdr>
                      <w:divsChild>
                        <w:div w:id="308287219">
                          <w:marLeft w:val="0"/>
                          <w:marRight w:val="0"/>
                          <w:marTop w:val="0"/>
                          <w:marBottom w:val="0"/>
                          <w:divBdr>
                            <w:top w:val="none" w:sz="0" w:space="0" w:color="auto"/>
                            <w:left w:val="none" w:sz="0" w:space="0" w:color="auto"/>
                            <w:bottom w:val="none" w:sz="0" w:space="0" w:color="auto"/>
                            <w:right w:val="none" w:sz="0" w:space="0" w:color="auto"/>
                          </w:divBdr>
                          <w:divsChild>
                            <w:div w:id="308287300">
                              <w:marLeft w:val="0"/>
                              <w:marRight w:val="0"/>
                              <w:marTop w:val="0"/>
                              <w:marBottom w:val="0"/>
                              <w:divBdr>
                                <w:top w:val="none" w:sz="0" w:space="0" w:color="auto"/>
                                <w:left w:val="none" w:sz="0" w:space="0" w:color="auto"/>
                                <w:bottom w:val="none" w:sz="0" w:space="0" w:color="auto"/>
                                <w:right w:val="none" w:sz="0" w:space="0" w:color="auto"/>
                              </w:divBdr>
                              <w:divsChild>
                                <w:div w:id="308287406">
                                  <w:marLeft w:val="0"/>
                                  <w:marRight w:val="0"/>
                                  <w:marTop w:val="0"/>
                                  <w:marBottom w:val="0"/>
                                  <w:divBdr>
                                    <w:top w:val="none" w:sz="0" w:space="0" w:color="auto"/>
                                    <w:left w:val="none" w:sz="0" w:space="0" w:color="auto"/>
                                    <w:bottom w:val="none" w:sz="0" w:space="0" w:color="auto"/>
                                    <w:right w:val="none" w:sz="0" w:space="0" w:color="auto"/>
                                  </w:divBdr>
                                  <w:divsChild>
                                    <w:div w:id="3082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296">
                          <w:marLeft w:val="0"/>
                          <w:marRight w:val="0"/>
                          <w:marTop w:val="0"/>
                          <w:marBottom w:val="0"/>
                          <w:divBdr>
                            <w:top w:val="none" w:sz="0" w:space="0" w:color="auto"/>
                            <w:left w:val="none" w:sz="0" w:space="0" w:color="auto"/>
                            <w:bottom w:val="none" w:sz="0" w:space="0" w:color="auto"/>
                            <w:right w:val="none" w:sz="0" w:space="0" w:color="auto"/>
                          </w:divBdr>
                          <w:divsChild>
                            <w:div w:id="308287409">
                              <w:marLeft w:val="0"/>
                              <w:marRight w:val="0"/>
                              <w:marTop w:val="0"/>
                              <w:marBottom w:val="0"/>
                              <w:divBdr>
                                <w:top w:val="none" w:sz="0" w:space="0" w:color="auto"/>
                                <w:left w:val="none" w:sz="0" w:space="0" w:color="auto"/>
                                <w:bottom w:val="none" w:sz="0" w:space="0" w:color="auto"/>
                                <w:right w:val="none" w:sz="0" w:space="0" w:color="auto"/>
                              </w:divBdr>
                              <w:divsChild>
                                <w:div w:id="308287396">
                                  <w:marLeft w:val="0"/>
                                  <w:marRight w:val="0"/>
                                  <w:marTop w:val="0"/>
                                  <w:marBottom w:val="0"/>
                                  <w:divBdr>
                                    <w:top w:val="none" w:sz="0" w:space="0" w:color="auto"/>
                                    <w:left w:val="none" w:sz="0" w:space="0" w:color="auto"/>
                                    <w:bottom w:val="none" w:sz="0" w:space="0" w:color="auto"/>
                                    <w:right w:val="none" w:sz="0" w:space="0" w:color="auto"/>
                                  </w:divBdr>
                                  <w:divsChild>
                                    <w:div w:id="3082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377">
          <w:marLeft w:val="0"/>
          <w:marRight w:val="0"/>
          <w:marTop w:val="0"/>
          <w:marBottom w:val="0"/>
          <w:divBdr>
            <w:top w:val="none" w:sz="0" w:space="0" w:color="auto"/>
            <w:left w:val="none" w:sz="0" w:space="0" w:color="auto"/>
            <w:bottom w:val="none" w:sz="0" w:space="0" w:color="auto"/>
            <w:right w:val="none" w:sz="0" w:space="0" w:color="auto"/>
          </w:divBdr>
          <w:divsChild>
            <w:div w:id="308287547">
              <w:marLeft w:val="0"/>
              <w:marRight w:val="0"/>
              <w:marTop w:val="0"/>
              <w:marBottom w:val="0"/>
              <w:divBdr>
                <w:top w:val="none" w:sz="0" w:space="0" w:color="auto"/>
                <w:left w:val="none" w:sz="0" w:space="0" w:color="auto"/>
                <w:bottom w:val="none" w:sz="0" w:space="0" w:color="auto"/>
                <w:right w:val="none" w:sz="0" w:space="0" w:color="auto"/>
              </w:divBdr>
              <w:divsChild>
                <w:div w:id="308287287">
                  <w:marLeft w:val="0"/>
                  <w:marRight w:val="0"/>
                  <w:marTop w:val="0"/>
                  <w:marBottom w:val="0"/>
                  <w:divBdr>
                    <w:top w:val="none" w:sz="0" w:space="0" w:color="auto"/>
                    <w:left w:val="none" w:sz="0" w:space="0" w:color="auto"/>
                    <w:bottom w:val="none" w:sz="0" w:space="0" w:color="auto"/>
                    <w:right w:val="none" w:sz="0" w:space="0" w:color="auto"/>
                  </w:divBdr>
                  <w:divsChild>
                    <w:div w:id="308287413">
                      <w:marLeft w:val="0"/>
                      <w:marRight w:val="0"/>
                      <w:marTop w:val="0"/>
                      <w:marBottom w:val="0"/>
                      <w:divBdr>
                        <w:top w:val="none" w:sz="0" w:space="0" w:color="auto"/>
                        <w:left w:val="none" w:sz="0" w:space="0" w:color="auto"/>
                        <w:bottom w:val="none" w:sz="0" w:space="0" w:color="auto"/>
                        <w:right w:val="none" w:sz="0" w:space="0" w:color="auto"/>
                      </w:divBdr>
                      <w:divsChild>
                        <w:div w:id="308287346">
                          <w:marLeft w:val="0"/>
                          <w:marRight w:val="0"/>
                          <w:marTop w:val="0"/>
                          <w:marBottom w:val="0"/>
                          <w:divBdr>
                            <w:top w:val="none" w:sz="0" w:space="0" w:color="auto"/>
                            <w:left w:val="none" w:sz="0" w:space="0" w:color="auto"/>
                            <w:bottom w:val="none" w:sz="0" w:space="0" w:color="auto"/>
                            <w:right w:val="none" w:sz="0" w:space="0" w:color="auto"/>
                          </w:divBdr>
                          <w:divsChild>
                            <w:div w:id="308287373">
                              <w:marLeft w:val="0"/>
                              <w:marRight w:val="0"/>
                              <w:marTop w:val="0"/>
                              <w:marBottom w:val="0"/>
                              <w:divBdr>
                                <w:top w:val="none" w:sz="0" w:space="0" w:color="auto"/>
                                <w:left w:val="none" w:sz="0" w:space="0" w:color="auto"/>
                                <w:bottom w:val="none" w:sz="0" w:space="0" w:color="auto"/>
                                <w:right w:val="none" w:sz="0" w:space="0" w:color="auto"/>
                              </w:divBdr>
                              <w:divsChild>
                                <w:div w:id="3082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7430">
                  <w:marLeft w:val="0"/>
                  <w:marRight w:val="0"/>
                  <w:marTop w:val="0"/>
                  <w:marBottom w:val="0"/>
                  <w:divBdr>
                    <w:top w:val="none" w:sz="0" w:space="0" w:color="auto"/>
                    <w:left w:val="none" w:sz="0" w:space="0" w:color="auto"/>
                    <w:bottom w:val="none" w:sz="0" w:space="0" w:color="auto"/>
                    <w:right w:val="none" w:sz="0" w:space="0" w:color="auto"/>
                  </w:divBdr>
                  <w:divsChild>
                    <w:div w:id="308287478">
                      <w:marLeft w:val="0"/>
                      <w:marRight w:val="0"/>
                      <w:marTop w:val="0"/>
                      <w:marBottom w:val="0"/>
                      <w:divBdr>
                        <w:top w:val="none" w:sz="0" w:space="0" w:color="auto"/>
                        <w:left w:val="none" w:sz="0" w:space="0" w:color="auto"/>
                        <w:bottom w:val="none" w:sz="0" w:space="0" w:color="auto"/>
                        <w:right w:val="none" w:sz="0" w:space="0" w:color="auto"/>
                      </w:divBdr>
                      <w:divsChild>
                        <w:div w:id="308287311">
                          <w:marLeft w:val="0"/>
                          <w:marRight w:val="0"/>
                          <w:marTop w:val="0"/>
                          <w:marBottom w:val="0"/>
                          <w:divBdr>
                            <w:top w:val="none" w:sz="0" w:space="0" w:color="auto"/>
                            <w:left w:val="none" w:sz="0" w:space="0" w:color="auto"/>
                            <w:bottom w:val="none" w:sz="0" w:space="0" w:color="auto"/>
                            <w:right w:val="none" w:sz="0" w:space="0" w:color="auto"/>
                          </w:divBdr>
                          <w:divsChild>
                            <w:div w:id="308287476">
                              <w:marLeft w:val="0"/>
                              <w:marRight w:val="0"/>
                              <w:marTop w:val="0"/>
                              <w:marBottom w:val="0"/>
                              <w:divBdr>
                                <w:top w:val="none" w:sz="0" w:space="0" w:color="auto"/>
                                <w:left w:val="none" w:sz="0" w:space="0" w:color="auto"/>
                                <w:bottom w:val="none" w:sz="0" w:space="0" w:color="auto"/>
                                <w:right w:val="none" w:sz="0" w:space="0" w:color="auto"/>
                              </w:divBdr>
                              <w:divsChild>
                                <w:div w:id="308287516">
                                  <w:marLeft w:val="0"/>
                                  <w:marRight w:val="0"/>
                                  <w:marTop w:val="0"/>
                                  <w:marBottom w:val="0"/>
                                  <w:divBdr>
                                    <w:top w:val="none" w:sz="0" w:space="0" w:color="auto"/>
                                    <w:left w:val="none" w:sz="0" w:space="0" w:color="auto"/>
                                    <w:bottom w:val="none" w:sz="0" w:space="0" w:color="auto"/>
                                    <w:right w:val="none" w:sz="0" w:space="0" w:color="auto"/>
                                  </w:divBdr>
                                  <w:divsChild>
                                    <w:div w:id="3082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544">
                          <w:marLeft w:val="0"/>
                          <w:marRight w:val="0"/>
                          <w:marTop w:val="0"/>
                          <w:marBottom w:val="0"/>
                          <w:divBdr>
                            <w:top w:val="none" w:sz="0" w:space="0" w:color="auto"/>
                            <w:left w:val="none" w:sz="0" w:space="0" w:color="auto"/>
                            <w:bottom w:val="none" w:sz="0" w:space="0" w:color="auto"/>
                            <w:right w:val="none" w:sz="0" w:space="0" w:color="auto"/>
                          </w:divBdr>
                          <w:divsChild>
                            <w:div w:id="308287279">
                              <w:marLeft w:val="0"/>
                              <w:marRight w:val="0"/>
                              <w:marTop w:val="0"/>
                              <w:marBottom w:val="0"/>
                              <w:divBdr>
                                <w:top w:val="none" w:sz="0" w:space="0" w:color="auto"/>
                                <w:left w:val="none" w:sz="0" w:space="0" w:color="auto"/>
                                <w:bottom w:val="none" w:sz="0" w:space="0" w:color="auto"/>
                                <w:right w:val="none" w:sz="0" w:space="0" w:color="auto"/>
                              </w:divBdr>
                              <w:divsChild>
                                <w:div w:id="308287271">
                                  <w:marLeft w:val="0"/>
                                  <w:marRight w:val="0"/>
                                  <w:marTop w:val="0"/>
                                  <w:marBottom w:val="0"/>
                                  <w:divBdr>
                                    <w:top w:val="none" w:sz="0" w:space="0" w:color="auto"/>
                                    <w:left w:val="none" w:sz="0" w:space="0" w:color="auto"/>
                                    <w:bottom w:val="none" w:sz="0" w:space="0" w:color="auto"/>
                                    <w:right w:val="none" w:sz="0" w:space="0" w:color="auto"/>
                                  </w:divBdr>
                                  <w:divsChild>
                                    <w:div w:id="308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441">
          <w:marLeft w:val="0"/>
          <w:marRight w:val="0"/>
          <w:marTop w:val="0"/>
          <w:marBottom w:val="0"/>
          <w:divBdr>
            <w:top w:val="none" w:sz="0" w:space="0" w:color="auto"/>
            <w:left w:val="none" w:sz="0" w:space="0" w:color="auto"/>
            <w:bottom w:val="none" w:sz="0" w:space="0" w:color="auto"/>
            <w:right w:val="none" w:sz="0" w:space="0" w:color="auto"/>
          </w:divBdr>
          <w:divsChild>
            <w:div w:id="308287214">
              <w:marLeft w:val="0"/>
              <w:marRight w:val="0"/>
              <w:marTop w:val="0"/>
              <w:marBottom w:val="0"/>
              <w:divBdr>
                <w:top w:val="none" w:sz="0" w:space="0" w:color="auto"/>
                <w:left w:val="none" w:sz="0" w:space="0" w:color="auto"/>
                <w:bottom w:val="none" w:sz="0" w:space="0" w:color="auto"/>
                <w:right w:val="none" w:sz="0" w:space="0" w:color="auto"/>
              </w:divBdr>
              <w:divsChild>
                <w:div w:id="308287264">
                  <w:marLeft w:val="0"/>
                  <w:marRight w:val="0"/>
                  <w:marTop w:val="0"/>
                  <w:marBottom w:val="0"/>
                  <w:divBdr>
                    <w:top w:val="none" w:sz="0" w:space="0" w:color="auto"/>
                    <w:left w:val="none" w:sz="0" w:space="0" w:color="auto"/>
                    <w:bottom w:val="none" w:sz="0" w:space="0" w:color="auto"/>
                    <w:right w:val="none" w:sz="0" w:space="0" w:color="auto"/>
                  </w:divBdr>
                  <w:divsChild>
                    <w:div w:id="308287519">
                      <w:marLeft w:val="0"/>
                      <w:marRight w:val="0"/>
                      <w:marTop w:val="0"/>
                      <w:marBottom w:val="0"/>
                      <w:divBdr>
                        <w:top w:val="none" w:sz="0" w:space="0" w:color="auto"/>
                        <w:left w:val="none" w:sz="0" w:space="0" w:color="auto"/>
                        <w:bottom w:val="none" w:sz="0" w:space="0" w:color="auto"/>
                        <w:right w:val="none" w:sz="0" w:space="0" w:color="auto"/>
                      </w:divBdr>
                      <w:divsChild>
                        <w:div w:id="308287483">
                          <w:marLeft w:val="0"/>
                          <w:marRight w:val="0"/>
                          <w:marTop w:val="0"/>
                          <w:marBottom w:val="0"/>
                          <w:divBdr>
                            <w:top w:val="none" w:sz="0" w:space="0" w:color="auto"/>
                            <w:left w:val="none" w:sz="0" w:space="0" w:color="auto"/>
                            <w:bottom w:val="none" w:sz="0" w:space="0" w:color="auto"/>
                            <w:right w:val="none" w:sz="0" w:space="0" w:color="auto"/>
                          </w:divBdr>
                          <w:divsChild>
                            <w:div w:id="308287546">
                              <w:marLeft w:val="0"/>
                              <w:marRight w:val="0"/>
                              <w:marTop w:val="0"/>
                              <w:marBottom w:val="0"/>
                              <w:divBdr>
                                <w:top w:val="none" w:sz="0" w:space="0" w:color="auto"/>
                                <w:left w:val="none" w:sz="0" w:space="0" w:color="auto"/>
                                <w:bottom w:val="none" w:sz="0" w:space="0" w:color="auto"/>
                                <w:right w:val="none" w:sz="0" w:space="0" w:color="auto"/>
                              </w:divBdr>
                              <w:divsChild>
                                <w:div w:id="3082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7321">
                  <w:marLeft w:val="0"/>
                  <w:marRight w:val="0"/>
                  <w:marTop w:val="0"/>
                  <w:marBottom w:val="0"/>
                  <w:divBdr>
                    <w:top w:val="none" w:sz="0" w:space="0" w:color="auto"/>
                    <w:left w:val="none" w:sz="0" w:space="0" w:color="auto"/>
                    <w:bottom w:val="none" w:sz="0" w:space="0" w:color="auto"/>
                    <w:right w:val="none" w:sz="0" w:space="0" w:color="auto"/>
                  </w:divBdr>
                  <w:divsChild>
                    <w:div w:id="308287350">
                      <w:marLeft w:val="0"/>
                      <w:marRight w:val="0"/>
                      <w:marTop w:val="0"/>
                      <w:marBottom w:val="0"/>
                      <w:divBdr>
                        <w:top w:val="none" w:sz="0" w:space="0" w:color="auto"/>
                        <w:left w:val="none" w:sz="0" w:space="0" w:color="auto"/>
                        <w:bottom w:val="none" w:sz="0" w:space="0" w:color="auto"/>
                        <w:right w:val="none" w:sz="0" w:space="0" w:color="auto"/>
                      </w:divBdr>
                      <w:divsChild>
                        <w:div w:id="308287255">
                          <w:marLeft w:val="0"/>
                          <w:marRight w:val="0"/>
                          <w:marTop w:val="0"/>
                          <w:marBottom w:val="0"/>
                          <w:divBdr>
                            <w:top w:val="none" w:sz="0" w:space="0" w:color="auto"/>
                            <w:left w:val="none" w:sz="0" w:space="0" w:color="auto"/>
                            <w:bottom w:val="none" w:sz="0" w:space="0" w:color="auto"/>
                            <w:right w:val="none" w:sz="0" w:space="0" w:color="auto"/>
                          </w:divBdr>
                          <w:divsChild>
                            <w:div w:id="308287298">
                              <w:marLeft w:val="0"/>
                              <w:marRight w:val="0"/>
                              <w:marTop w:val="0"/>
                              <w:marBottom w:val="0"/>
                              <w:divBdr>
                                <w:top w:val="none" w:sz="0" w:space="0" w:color="auto"/>
                                <w:left w:val="none" w:sz="0" w:space="0" w:color="auto"/>
                                <w:bottom w:val="none" w:sz="0" w:space="0" w:color="auto"/>
                                <w:right w:val="none" w:sz="0" w:space="0" w:color="auto"/>
                              </w:divBdr>
                              <w:divsChild>
                                <w:div w:id="308287411">
                                  <w:marLeft w:val="0"/>
                                  <w:marRight w:val="0"/>
                                  <w:marTop w:val="0"/>
                                  <w:marBottom w:val="0"/>
                                  <w:divBdr>
                                    <w:top w:val="none" w:sz="0" w:space="0" w:color="auto"/>
                                    <w:left w:val="none" w:sz="0" w:space="0" w:color="auto"/>
                                    <w:bottom w:val="none" w:sz="0" w:space="0" w:color="auto"/>
                                    <w:right w:val="none" w:sz="0" w:space="0" w:color="auto"/>
                                  </w:divBdr>
                                  <w:divsChild>
                                    <w:div w:id="3082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467">
          <w:marLeft w:val="0"/>
          <w:marRight w:val="0"/>
          <w:marTop w:val="0"/>
          <w:marBottom w:val="0"/>
          <w:divBdr>
            <w:top w:val="none" w:sz="0" w:space="0" w:color="auto"/>
            <w:left w:val="none" w:sz="0" w:space="0" w:color="auto"/>
            <w:bottom w:val="none" w:sz="0" w:space="0" w:color="auto"/>
            <w:right w:val="none" w:sz="0" w:space="0" w:color="auto"/>
          </w:divBdr>
          <w:divsChild>
            <w:div w:id="308287431">
              <w:marLeft w:val="0"/>
              <w:marRight w:val="0"/>
              <w:marTop w:val="0"/>
              <w:marBottom w:val="0"/>
              <w:divBdr>
                <w:top w:val="none" w:sz="0" w:space="0" w:color="auto"/>
                <w:left w:val="none" w:sz="0" w:space="0" w:color="auto"/>
                <w:bottom w:val="none" w:sz="0" w:space="0" w:color="auto"/>
                <w:right w:val="none" w:sz="0" w:space="0" w:color="auto"/>
              </w:divBdr>
              <w:divsChild>
                <w:div w:id="308287306">
                  <w:marLeft w:val="0"/>
                  <w:marRight w:val="0"/>
                  <w:marTop w:val="0"/>
                  <w:marBottom w:val="0"/>
                  <w:divBdr>
                    <w:top w:val="none" w:sz="0" w:space="0" w:color="auto"/>
                    <w:left w:val="none" w:sz="0" w:space="0" w:color="auto"/>
                    <w:bottom w:val="none" w:sz="0" w:space="0" w:color="auto"/>
                    <w:right w:val="none" w:sz="0" w:space="0" w:color="auto"/>
                  </w:divBdr>
                  <w:divsChild>
                    <w:div w:id="308287335">
                      <w:marLeft w:val="0"/>
                      <w:marRight w:val="0"/>
                      <w:marTop w:val="0"/>
                      <w:marBottom w:val="0"/>
                      <w:divBdr>
                        <w:top w:val="none" w:sz="0" w:space="0" w:color="auto"/>
                        <w:left w:val="none" w:sz="0" w:space="0" w:color="auto"/>
                        <w:bottom w:val="none" w:sz="0" w:space="0" w:color="auto"/>
                        <w:right w:val="none" w:sz="0" w:space="0" w:color="auto"/>
                      </w:divBdr>
                      <w:divsChild>
                        <w:div w:id="308287499">
                          <w:marLeft w:val="0"/>
                          <w:marRight w:val="0"/>
                          <w:marTop w:val="0"/>
                          <w:marBottom w:val="0"/>
                          <w:divBdr>
                            <w:top w:val="none" w:sz="0" w:space="0" w:color="auto"/>
                            <w:left w:val="none" w:sz="0" w:space="0" w:color="auto"/>
                            <w:bottom w:val="none" w:sz="0" w:space="0" w:color="auto"/>
                            <w:right w:val="none" w:sz="0" w:space="0" w:color="auto"/>
                          </w:divBdr>
                          <w:divsChild>
                            <w:div w:id="308287489">
                              <w:marLeft w:val="0"/>
                              <w:marRight w:val="0"/>
                              <w:marTop w:val="0"/>
                              <w:marBottom w:val="0"/>
                              <w:divBdr>
                                <w:top w:val="none" w:sz="0" w:space="0" w:color="auto"/>
                                <w:left w:val="none" w:sz="0" w:space="0" w:color="auto"/>
                                <w:bottom w:val="none" w:sz="0" w:space="0" w:color="auto"/>
                                <w:right w:val="none" w:sz="0" w:space="0" w:color="auto"/>
                              </w:divBdr>
                              <w:divsChild>
                                <w:div w:id="308287393">
                                  <w:marLeft w:val="0"/>
                                  <w:marRight w:val="0"/>
                                  <w:marTop w:val="0"/>
                                  <w:marBottom w:val="0"/>
                                  <w:divBdr>
                                    <w:top w:val="none" w:sz="0" w:space="0" w:color="auto"/>
                                    <w:left w:val="none" w:sz="0" w:space="0" w:color="auto"/>
                                    <w:bottom w:val="none" w:sz="0" w:space="0" w:color="auto"/>
                                    <w:right w:val="none" w:sz="0" w:space="0" w:color="auto"/>
                                  </w:divBdr>
                                  <w:divsChild>
                                    <w:div w:id="308287257">
                                      <w:marLeft w:val="0"/>
                                      <w:marRight w:val="0"/>
                                      <w:marTop w:val="0"/>
                                      <w:marBottom w:val="0"/>
                                      <w:divBdr>
                                        <w:top w:val="none" w:sz="0" w:space="0" w:color="auto"/>
                                        <w:left w:val="none" w:sz="0" w:space="0" w:color="auto"/>
                                        <w:bottom w:val="none" w:sz="0" w:space="0" w:color="auto"/>
                                        <w:right w:val="none" w:sz="0" w:space="0" w:color="auto"/>
                                      </w:divBdr>
                                      <w:divsChild>
                                        <w:div w:id="3082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484">
          <w:marLeft w:val="0"/>
          <w:marRight w:val="0"/>
          <w:marTop w:val="0"/>
          <w:marBottom w:val="0"/>
          <w:divBdr>
            <w:top w:val="none" w:sz="0" w:space="0" w:color="auto"/>
            <w:left w:val="none" w:sz="0" w:space="0" w:color="auto"/>
            <w:bottom w:val="none" w:sz="0" w:space="0" w:color="auto"/>
            <w:right w:val="none" w:sz="0" w:space="0" w:color="auto"/>
          </w:divBdr>
          <w:divsChild>
            <w:div w:id="308287397">
              <w:marLeft w:val="0"/>
              <w:marRight w:val="0"/>
              <w:marTop w:val="0"/>
              <w:marBottom w:val="0"/>
              <w:divBdr>
                <w:top w:val="none" w:sz="0" w:space="0" w:color="auto"/>
                <w:left w:val="none" w:sz="0" w:space="0" w:color="auto"/>
                <w:bottom w:val="none" w:sz="0" w:space="0" w:color="auto"/>
                <w:right w:val="none" w:sz="0" w:space="0" w:color="auto"/>
              </w:divBdr>
              <w:divsChild>
                <w:div w:id="308287251">
                  <w:marLeft w:val="0"/>
                  <w:marRight w:val="0"/>
                  <w:marTop w:val="0"/>
                  <w:marBottom w:val="0"/>
                  <w:divBdr>
                    <w:top w:val="none" w:sz="0" w:space="0" w:color="auto"/>
                    <w:left w:val="none" w:sz="0" w:space="0" w:color="auto"/>
                    <w:bottom w:val="none" w:sz="0" w:space="0" w:color="auto"/>
                    <w:right w:val="none" w:sz="0" w:space="0" w:color="auto"/>
                  </w:divBdr>
                  <w:divsChild>
                    <w:div w:id="308287320">
                      <w:marLeft w:val="0"/>
                      <w:marRight w:val="0"/>
                      <w:marTop w:val="0"/>
                      <w:marBottom w:val="0"/>
                      <w:divBdr>
                        <w:top w:val="none" w:sz="0" w:space="0" w:color="auto"/>
                        <w:left w:val="none" w:sz="0" w:space="0" w:color="auto"/>
                        <w:bottom w:val="none" w:sz="0" w:space="0" w:color="auto"/>
                        <w:right w:val="none" w:sz="0" w:space="0" w:color="auto"/>
                      </w:divBdr>
                      <w:divsChild>
                        <w:div w:id="308287500">
                          <w:marLeft w:val="0"/>
                          <w:marRight w:val="0"/>
                          <w:marTop w:val="0"/>
                          <w:marBottom w:val="0"/>
                          <w:divBdr>
                            <w:top w:val="none" w:sz="0" w:space="0" w:color="auto"/>
                            <w:left w:val="none" w:sz="0" w:space="0" w:color="auto"/>
                            <w:bottom w:val="none" w:sz="0" w:space="0" w:color="auto"/>
                            <w:right w:val="none" w:sz="0" w:space="0" w:color="auto"/>
                          </w:divBdr>
                          <w:divsChild>
                            <w:div w:id="308287361">
                              <w:marLeft w:val="0"/>
                              <w:marRight w:val="0"/>
                              <w:marTop w:val="0"/>
                              <w:marBottom w:val="0"/>
                              <w:divBdr>
                                <w:top w:val="none" w:sz="0" w:space="0" w:color="auto"/>
                                <w:left w:val="none" w:sz="0" w:space="0" w:color="auto"/>
                                <w:bottom w:val="none" w:sz="0" w:space="0" w:color="auto"/>
                                <w:right w:val="none" w:sz="0" w:space="0" w:color="auto"/>
                              </w:divBdr>
                              <w:divsChild>
                                <w:div w:id="308287424">
                                  <w:marLeft w:val="0"/>
                                  <w:marRight w:val="0"/>
                                  <w:marTop w:val="0"/>
                                  <w:marBottom w:val="0"/>
                                  <w:divBdr>
                                    <w:top w:val="none" w:sz="0" w:space="0" w:color="auto"/>
                                    <w:left w:val="none" w:sz="0" w:space="0" w:color="auto"/>
                                    <w:bottom w:val="none" w:sz="0" w:space="0" w:color="auto"/>
                                    <w:right w:val="none" w:sz="0" w:space="0" w:color="auto"/>
                                  </w:divBdr>
                                  <w:divsChild>
                                    <w:div w:id="3082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525">
                          <w:marLeft w:val="0"/>
                          <w:marRight w:val="0"/>
                          <w:marTop w:val="0"/>
                          <w:marBottom w:val="0"/>
                          <w:divBdr>
                            <w:top w:val="none" w:sz="0" w:space="0" w:color="auto"/>
                            <w:left w:val="none" w:sz="0" w:space="0" w:color="auto"/>
                            <w:bottom w:val="none" w:sz="0" w:space="0" w:color="auto"/>
                            <w:right w:val="none" w:sz="0" w:space="0" w:color="auto"/>
                          </w:divBdr>
                          <w:divsChild>
                            <w:div w:id="308287471">
                              <w:marLeft w:val="0"/>
                              <w:marRight w:val="0"/>
                              <w:marTop w:val="0"/>
                              <w:marBottom w:val="0"/>
                              <w:divBdr>
                                <w:top w:val="none" w:sz="0" w:space="0" w:color="auto"/>
                                <w:left w:val="none" w:sz="0" w:space="0" w:color="auto"/>
                                <w:bottom w:val="none" w:sz="0" w:space="0" w:color="auto"/>
                                <w:right w:val="none" w:sz="0" w:space="0" w:color="auto"/>
                              </w:divBdr>
                              <w:divsChild>
                                <w:div w:id="308287292">
                                  <w:marLeft w:val="0"/>
                                  <w:marRight w:val="0"/>
                                  <w:marTop w:val="0"/>
                                  <w:marBottom w:val="0"/>
                                  <w:divBdr>
                                    <w:top w:val="none" w:sz="0" w:space="0" w:color="auto"/>
                                    <w:left w:val="none" w:sz="0" w:space="0" w:color="auto"/>
                                    <w:bottom w:val="none" w:sz="0" w:space="0" w:color="auto"/>
                                    <w:right w:val="none" w:sz="0" w:space="0" w:color="auto"/>
                                  </w:divBdr>
                                  <w:divsChild>
                                    <w:div w:id="3082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360">
      <w:marLeft w:val="0"/>
      <w:marRight w:val="0"/>
      <w:marTop w:val="0"/>
      <w:marBottom w:val="0"/>
      <w:divBdr>
        <w:top w:val="none" w:sz="0" w:space="0" w:color="auto"/>
        <w:left w:val="none" w:sz="0" w:space="0" w:color="auto"/>
        <w:bottom w:val="none" w:sz="0" w:space="0" w:color="auto"/>
        <w:right w:val="none" w:sz="0" w:space="0" w:color="auto"/>
      </w:divBdr>
      <w:divsChild>
        <w:div w:id="308287223">
          <w:marLeft w:val="0"/>
          <w:marRight w:val="0"/>
          <w:marTop w:val="0"/>
          <w:marBottom w:val="0"/>
          <w:divBdr>
            <w:top w:val="none" w:sz="0" w:space="0" w:color="auto"/>
            <w:left w:val="none" w:sz="0" w:space="0" w:color="auto"/>
            <w:bottom w:val="none" w:sz="0" w:space="0" w:color="auto"/>
            <w:right w:val="none" w:sz="0" w:space="0" w:color="auto"/>
          </w:divBdr>
          <w:divsChild>
            <w:div w:id="308287404">
              <w:marLeft w:val="0"/>
              <w:marRight w:val="0"/>
              <w:marTop w:val="0"/>
              <w:marBottom w:val="0"/>
              <w:divBdr>
                <w:top w:val="none" w:sz="0" w:space="0" w:color="auto"/>
                <w:left w:val="none" w:sz="0" w:space="0" w:color="auto"/>
                <w:bottom w:val="none" w:sz="0" w:space="0" w:color="auto"/>
                <w:right w:val="none" w:sz="0" w:space="0" w:color="auto"/>
              </w:divBdr>
              <w:divsChild>
                <w:div w:id="308287253">
                  <w:marLeft w:val="0"/>
                  <w:marRight w:val="0"/>
                  <w:marTop w:val="0"/>
                  <w:marBottom w:val="0"/>
                  <w:divBdr>
                    <w:top w:val="none" w:sz="0" w:space="0" w:color="auto"/>
                    <w:left w:val="none" w:sz="0" w:space="0" w:color="auto"/>
                    <w:bottom w:val="none" w:sz="0" w:space="0" w:color="auto"/>
                    <w:right w:val="none" w:sz="0" w:space="0" w:color="auto"/>
                  </w:divBdr>
                  <w:divsChild>
                    <w:div w:id="308287222">
                      <w:marLeft w:val="0"/>
                      <w:marRight w:val="0"/>
                      <w:marTop w:val="0"/>
                      <w:marBottom w:val="0"/>
                      <w:divBdr>
                        <w:top w:val="none" w:sz="0" w:space="0" w:color="auto"/>
                        <w:left w:val="none" w:sz="0" w:space="0" w:color="auto"/>
                        <w:bottom w:val="none" w:sz="0" w:space="0" w:color="auto"/>
                        <w:right w:val="none" w:sz="0" w:space="0" w:color="auto"/>
                      </w:divBdr>
                      <w:divsChild>
                        <w:div w:id="308287530">
                          <w:marLeft w:val="0"/>
                          <w:marRight w:val="0"/>
                          <w:marTop w:val="0"/>
                          <w:marBottom w:val="0"/>
                          <w:divBdr>
                            <w:top w:val="none" w:sz="0" w:space="0" w:color="auto"/>
                            <w:left w:val="none" w:sz="0" w:space="0" w:color="auto"/>
                            <w:bottom w:val="none" w:sz="0" w:space="0" w:color="auto"/>
                            <w:right w:val="none" w:sz="0" w:space="0" w:color="auto"/>
                          </w:divBdr>
                          <w:divsChild>
                            <w:div w:id="308287304">
                              <w:marLeft w:val="0"/>
                              <w:marRight w:val="0"/>
                              <w:marTop w:val="0"/>
                              <w:marBottom w:val="0"/>
                              <w:divBdr>
                                <w:top w:val="none" w:sz="0" w:space="0" w:color="auto"/>
                                <w:left w:val="none" w:sz="0" w:space="0" w:color="auto"/>
                                <w:bottom w:val="none" w:sz="0" w:space="0" w:color="auto"/>
                                <w:right w:val="none" w:sz="0" w:space="0" w:color="auto"/>
                              </w:divBdr>
                              <w:divsChild>
                                <w:div w:id="3082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7274">
                  <w:marLeft w:val="0"/>
                  <w:marRight w:val="0"/>
                  <w:marTop w:val="0"/>
                  <w:marBottom w:val="0"/>
                  <w:divBdr>
                    <w:top w:val="none" w:sz="0" w:space="0" w:color="auto"/>
                    <w:left w:val="none" w:sz="0" w:space="0" w:color="auto"/>
                    <w:bottom w:val="none" w:sz="0" w:space="0" w:color="auto"/>
                    <w:right w:val="none" w:sz="0" w:space="0" w:color="auto"/>
                  </w:divBdr>
                  <w:divsChild>
                    <w:div w:id="308287262">
                      <w:marLeft w:val="0"/>
                      <w:marRight w:val="0"/>
                      <w:marTop w:val="0"/>
                      <w:marBottom w:val="0"/>
                      <w:divBdr>
                        <w:top w:val="none" w:sz="0" w:space="0" w:color="auto"/>
                        <w:left w:val="none" w:sz="0" w:space="0" w:color="auto"/>
                        <w:bottom w:val="none" w:sz="0" w:space="0" w:color="auto"/>
                        <w:right w:val="none" w:sz="0" w:space="0" w:color="auto"/>
                      </w:divBdr>
                      <w:divsChild>
                        <w:div w:id="308287427">
                          <w:marLeft w:val="0"/>
                          <w:marRight w:val="0"/>
                          <w:marTop w:val="0"/>
                          <w:marBottom w:val="0"/>
                          <w:divBdr>
                            <w:top w:val="none" w:sz="0" w:space="0" w:color="auto"/>
                            <w:left w:val="none" w:sz="0" w:space="0" w:color="auto"/>
                            <w:bottom w:val="none" w:sz="0" w:space="0" w:color="auto"/>
                            <w:right w:val="none" w:sz="0" w:space="0" w:color="auto"/>
                          </w:divBdr>
                          <w:divsChild>
                            <w:div w:id="308287363">
                              <w:marLeft w:val="0"/>
                              <w:marRight w:val="0"/>
                              <w:marTop w:val="0"/>
                              <w:marBottom w:val="0"/>
                              <w:divBdr>
                                <w:top w:val="none" w:sz="0" w:space="0" w:color="auto"/>
                                <w:left w:val="none" w:sz="0" w:space="0" w:color="auto"/>
                                <w:bottom w:val="none" w:sz="0" w:space="0" w:color="auto"/>
                                <w:right w:val="none" w:sz="0" w:space="0" w:color="auto"/>
                              </w:divBdr>
                              <w:divsChild>
                                <w:div w:id="308287276">
                                  <w:marLeft w:val="0"/>
                                  <w:marRight w:val="0"/>
                                  <w:marTop w:val="0"/>
                                  <w:marBottom w:val="0"/>
                                  <w:divBdr>
                                    <w:top w:val="none" w:sz="0" w:space="0" w:color="auto"/>
                                    <w:left w:val="none" w:sz="0" w:space="0" w:color="auto"/>
                                    <w:bottom w:val="none" w:sz="0" w:space="0" w:color="auto"/>
                                    <w:right w:val="none" w:sz="0" w:space="0" w:color="auto"/>
                                  </w:divBdr>
                                  <w:divsChild>
                                    <w:div w:id="3082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242">
          <w:marLeft w:val="0"/>
          <w:marRight w:val="0"/>
          <w:marTop w:val="0"/>
          <w:marBottom w:val="0"/>
          <w:divBdr>
            <w:top w:val="none" w:sz="0" w:space="0" w:color="auto"/>
            <w:left w:val="none" w:sz="0" w:space="0" w:color="auto"/>
            <w:bottom w:val="none" w:sz="0" w:space="0" w:color="auto"/>
            <w:right w:val="none" w:sz="0" w:space="0" w:color="auto"/>
          </w:divBdr>
          <w:divsChild>
            <w:div w:id="308287281">
              <w:marLeft w:val="0"/>
              <w:marRight w:val="0"/>
              <w:marTop w:val="0"/>
              <w:marBottom w:val="0"/>
              <w:divBdr>
                <w:top w:val="none" w:sz="0" w:space="0" w:color="auto"/>
                <w:left w:val="none" w:sz="0" w:space="0" w:color="auto"/>
                <w:bottom w:val="none" w:sz="0" w:space="0" w:color="auto"/>
                <w:right w:val="none" w:sz="0" w:space="0" w:color="auto"/>
              </w:divBdr>
              <w:divsChild>
                <w:div w:id="308287226">
                  <w:marLeft w:val="0"/>
                  <w:marRight w:val="0"/>
                  <w:marTop w:val="0"/>
                  <w:marBottom w:val="0"/>
                  <w:divBdr>
                    <w:top w:val="none" w:sz="0" w:space="0" w:color="auto"/>
                    <w:left w:val="none" w:sz="0" w:space="0" w:color="auto"/>
                    <w:bottom w:val="none" w:sz="0" w:space="0" w:color="auto"/>
                    <w:right w:val="none" w:sz="0" w:space="0" w:color="auto"/>
                  </w:divBdr>
                  <w:divsChild>
                    <w:div w:id="308287277">
                      <w:marLeft w:val="0"/>
                      <w:marRight w:val="0"/>
                      <w:marTop w:val="0"/>
                      <w:marBottom w:val="0"/>
                      <w:divBdr>
                        <w:top w:val="none" w:sz="0" w:space="0" w:color="auto"/>
                        <w:left w:val="none" w:sz="0" w:space="0" w:color="auto"/>
                        <w:bottom w:val="none" w:sz="0" w:space="0" w:color="auto"/>
                        <w:right w:val="none" w:sz="0" w:space="0" w:color="auto"/>
                      </w:divBdr>
                      <w:divsChild>
                        <w:div w:id="308287212">
                          <w:marLeft w:val="0"/>
                          <w:marRight w:val="0"/>
                          <w:marTop w:val="0"/>
                          <w:marBottom w:val="0"/>
                          <w:divBdr>
                            <w:top w:val="none" w:sz="0" w:space="0" w:color="auto"/>
                            <w:left w:val="none" w:sz="0" w:space="0" w:color="auto"/>
                            <w:bottom w:val="none" w:sz="0" w:space="0" w:color="auto"/>
                            <w:right w:val="none" w:sz="0" w:space="0" w:color="auto"/>
                          </w:divBdr>
                          <w:divsChild>
                            <w:div w:id="308287468">
                              <w:marLeft w:val="0"/>
                              <w:marRight w:val="0"/>
                              <w:marTop w:val="0"/>
                              <w:marBottom w:val="0"/>
                              <w:divBdr>
                                <w:top w:val="none" w:sz="0" w:space="0" w:color="auto"/>
                                <w:left w:val="none" w:sz="0" w:space="0" w:color="auto"/>
                                <w:bottom w:val="none" w:sz="0" w:space="0" w:color="auto"/>
                                <w:right w:val="none" w:sz="0" w:space="0" w:color="auto"/>
                              </w:divBdr>
                              <w:divsChild>
                                <w:div w:id="308287240">
                                  <w:marLeft w:val="0"/>
                                  <w:marRight w:val="0"/>
                                  <w:marTop w:val="0"/>
                                  <w:marBottom w:val="0"/>
                                  <w:divBdr>
                                    <w:top w:val="none" w:sz="0" w:space="0" w:color="auto"/>
                                    <w:left w:val="none" w:sz="0" w:space="0" w:color="auto"/>
                                    <w:bottom w:val="none" w:sz="0" w:space="0" w:color="auto"/>
                                    <w:right w:val="none" w:sz="0" w:space="0" w:color="auto"/>
                                  </w:divBdr>
                                  <w:divsChild>
                                    <w:div w:id="3082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247">
                          <w:marLeft w:val="0"/>
                          <w:marRight w:val="0"/>
                          <w:marTop w:val="0"/>
                          <w:marBottom w:val="0"/>
                          <w:divBdr>
                            <w:top w:val="none" w:sz="0" w:space="0" w:color="auto"/>
                            <w:left w:val="none" w:sz="0" w:space="0" w:color="auto"/>
                            <w:bottom w:val="none" w:sz="0" w:space="0" w:color="auto"/>
                            <w:right w:val="none" w:sz="0" w:space="0" w:color="auto"/>
                          </w:divBdr>
                          <w:divsChild>
                            <w:div w:id="308287379">
                              <w:marLeft w:val="0"/>
                              <w:marRight w:val="0"/>
                              <w:marTop w:val="0"/>
                              <w:marBottom w:val="0"/>
                              <w:divBdr>
                                <w:top w:val="none" w:sz="0" w:space="0" w:color="auto"/>
                                <w:left w:val="none" w:sz="0" w:space="0" w:color="auto"/>
                                <w:bottom w:val="none" w:sz="0" w:space="0" w:color="auto"/>
                                <w:right w:val="none" w:sz="0" w:space="0" w:color="auto"/>
                              </w:divBdr>
                              <w:divsChild>
                                <w:div w:id="308287461">
                                  <w:marLeft w:val="0"/>
                                  <w:marRight w:val="0"/>
                                  <w:marTop w:val="0"/>
                                  <w:marBottom w:val="0"/>
                                  <w:divBdr>
                                    <w:top w:val="none" w:sz="0" w:space="0" w:color="auto"/>
                                    <w:left w:val="none" w:sz="0" w:space="0" w:color="auto"/>
                                    <w:bottom w:val="none" w:sz="0" w:space="0" w:color="auto"/>
                                    <w:right w:val="none" w:sz="0" w:space="0" w:color="auto"/>
                                  </w:divBdr>
                                  <w:divsChild>
                                    <w:div w:id="3082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87447">
                  <w:marLeft w:val="0"/>
                  <w:marRight w:val="0"/>
                  <w:marTop w:val="0"/>
                  <w:marBottom w:val="0"/>
                  <w:divBdr>
                    <w:top w:val="none" w:sz="0" w:space="0" w:color="auto"/>
                    <w:left w:val="none" w:sz="0" w:space="0" w:color="auto"/>
                    <w:bottom w:val="none" w:sz="0" w:space="0" w:color="auto"/>
                    <w:right w:val="none" w:sz="0" w:space="0" w:color="auto"/>
                  </w:divBdr>
                  <w:divsChild>
                    <w:div w:id="308287400">
                      <w:marLeft w:val="0"/>
                      <w:marRight w:val="0"/>
                      <w:marTop w:val="0"/>
                      <w:marBottom w:val="0"/>
                      <w:divBdr>
                        <w:top w:val="none" w:sz="0" w:space="0" w:color="auto"/>
                        <w:left w:val="none" w:sz="0" w:space="0" w:color="auto"/>
                        <w:bottom w:val="none" w:sz="0" w:space="0" w:color="auto"/>
                        <w:right w:val="none" w:sz="0" w:space="0" w:color="auto"/>
                      </w:divBdr>
                      <w:divsChild>
                        <w:div w:id="308287416">
                          <w:marLeft w:val="0"/>
                          <w:marRight w:val="0"/>
                          <w:marTop w:val="0"/>
                          <w:marBottom w:val="0"/>
                          <w:divBdr>
                            <w:top w:val="none" w:sz="0" w:space="0" w:color="auto"/>
                            <w:left w:val="none" w:sz="0" w:space="0" w:color="auto"/>
                            <w:bottom w:val="none" w:sz="0" w:space="0" w:color="auto"/>
                            <w:right w:val="none" w:sz="0" w:space="0" w:color="auto"/>
                          </w:divBdr>
                          <w:divsChild>
                            <w:div w:id="308287217">
                              <w:marLeft w:val="0"/>
                              <w:marRight w:val="0"/>
                              <w:marTop w:val="0"/>
                              <w:marBottom w:val="0"/>
                              <w:divBdr>
                                <w:top w:val="none" w:sz="0" w:space="0" w:color="auto"/>
                                <w:left w:val="none" w:sz="0" w:space="0" w:color="auto"/>
                                <w:bottom w:val="none" w:sz="0" w:space="0" w:color="auto"/>
                                <w:right w:val="none" w:sz="0" w:space="0" w:color="auto"/>
                              </w:divBdr>
                              <w:divsChild>
                                <w:div w:id="3082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246">
          <w:marLeft w:val="0"/>
          <w:marRight w:val="0"/>
          <w:marTop w:val="0"/>
          <w:marBottom w:val="0"/>
          <w:divBdr>
            <w:top w:val="none" w:sz="0" w:space="0" w:color="auto"/>
            <w:left w:val="none" w:sz="0" w:space="0" w:color="auto"/>
            <w:bottom w:val="none" w:sz="0" w:space="0" w:color="auto"/>
            <w:right w:val="none" w:sz="0" w:space="0" w:color="auto"/>
          </w:divBdr>
          <w:divsChild>
            <w:div w:id="308287345">
              <w:marLeft w:val="0"/>
              <w:marRight w:val="0"/>
              <w:marTop w:val="0"/>
              <w:marBottom w:val="0"/>
              <w:divBdr>
                <w:top w:val="none" w:sz="0" w:space="0" w:color="auto"/>
                <w:left w:val="none" w:sz="0" w:space="0" w:color="auto"/>
                <w:bottom w:val="none" w:sz="0" w:space="0" w:color="auto"/>
                <w:right w:val="none" w:sz="0" w:space="0" w:color="auto"/>
              </w:divBdr>
              <w:divsChild>
                <w:div w:id="308287542">
                  <w:marLeft w:val="0"/>
                  <w:marRight w:val="0"/>
                  <w:marTop w:val="0"/>
                  <w:marBottom w:val="0"/>
                  <w:divBdr>
                    <w:top w:val="none" w:sz="0" w:space="0" w:color="auto"/>
                    <w:left w:val="none" w:sz="0" w:space="0" w:color="auto"/>
                    <w:bottom w:val="none" w:sz="0" w:space="0" w:color="auto"/>
                    <w:right w:val="none" w:sz="0" w:space="0" w:color="auto"/>
                  </w:divBdr>
                  <w:divsChild>
                    <w:div w:id="308287541">
                      <w:marLeft w:val="0"/>
                      <w:marRight w:val="0"/>
                      <w:marTop w:val="0"/>
                      <w:marBottom w:val="0"/>
                      <w:divBdr>
                        <w:top w:val="none" w:sz="0" w:space="0" w:color="auto"/>
                        <w:left w:val="none" w:sz="0" w:space="0" w:color="auto"/>
                        <w:bottom w:val="none" w:sz="0" w:space="0" w:color="auto"/>
                        <w:right w:val="none" w:sz="0" w:space="0" w:color="auto"/>
                      </w:divBdr>
                      <w:divsChild>
                        <w:div w:id="308287533">
                          <w:marLeft w:val="0"/>
                          <w:marRight w:val="0"/>
                          <w:marTop w:val="0"/>
                          <w:marBottom w:val="0"/>
                          <w:divBdr>
                            <w:top w:val="none" w:sz="0" w:space="0" w:color="auto"/>
                            <w:left w:val="none" w:sz="0" w:space="0" w:color="auto"/>
                            <w:bottom w:val="none" w:sz="0" w:space="0" w:color="auto"/>
                            <w:right w:val="none" w:sz="0" w:space="0" w:color="auto"/>
                          </w:divBdr>
                          <w:divsChild>
                            <w:div w:id="308287284">
                              <w:marLeft w:val="0"/>
                              <w:marRight w:val="0"/>
                              <w:marTop w:val="0"/>
                              <w:marBottom w:val="0"/>
                              <w:divBdr>
                                <w:top w:val="none" w:sz="0" w:space="0" w:color="auto"/>
                                <w:left w:val="none" w:sz="0" w:space="0" w:color="auto"/>
                                <w:bottom w:val="none" w:sz="0" w:space="0" w:color="auto"/>
                                <w:right w:val="none" w:sz="0" w:space="0" w:color="auto"/>
                              </w:divBdr>
                              <w:divsChild>
                                <w:div w:id="308287387">
                                  <w:marLeft w:val="0"/>
                                  <w:marRight w:val="0"/>
                                  <w:marTop w:val="0"/>
                                  <w:marBottom w:val="0"/>
                                  <w:divBdr>
                                    <w:top w:val="none" w:sz="0" w:space="0" w:color="auto"/>
                                    <w:left w:val="none" w:sz="0" w:space="0" w:color="auto"/>
                                    <w:bottom w:val="none" w:sz="0" w:space="0" w:color="auto"/>
                                    <w:right w:val="none" w:sz="0" w:space="0" w:color="auto"/>
                                  </w:divBdr>
                                  <w:divsChild>
                                    <w:div w:id="308287452">
                                      <w:marLeft w:val="0"/>
                                      <w:marRight w:val="0"/>
                                      <w:marTop w:val="0"/>
                                      <w:marBottom w:val="0"/>
                                      <w:divBdr>
                                        <w:top w:val="none" w:sz="0" w:space="0" w:color="auto"/>
                                        <w:left w:val="none" w:sz="0" w:space="0" w:color="auto"/>
                                        <w:bottom w:val="none" w:sz="0" w:space="0" w:color="auto"/>
                                        <w:right w:val="none" w:sz="0" w:space="0" w:color="auto"/>
                                      </w:divBdr>
                                      <w:divsChild>
                                        <w:div w:id="308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305">
          <w:marLeft w:val="0"/>
          <w:marRight w:val="0"/>
          <w:marTop w:val="0"/>
          <w:marBottom w:val="0"/>
          <w:divBdr>
            <w:top w:val="none" w:sz="0" w:space="0" w:color="auto"/>
            <w:left w:val="none" w:sz="0" w:space="0" w:color="auto"/>
            <w:bottom w:val="none" w:sz="0" w:space="0" w:color="auto"/>
            <w:right w:val="none" w:sz="0" w:space="0" w:color="auto"/>
          </w:divBdr>
          <w:divsChild>
            <w:div w:id="308287239">
              <w:marLeft w:val="0"/>
              <w:marRight w:val="0"/>
              <w:marTop w:val="0"/>
              <w:marBottom w:val="0"/>
              <w:divBdr>
                <w:top w:val="none" w:sz="0" w:space="0" w:color="auto"/>
                <w:left w:val="none" w:sz="0" w:space="0" w:color="auto"/>
                <w:bottom w:val="none" w:sz="0" w:space="0" w:color="auto"/>
                <w:right w:val="none" w:sz="0" w:space="0" w:color="auto"/>
              </w:divBdr>
              <w:divsChild>
                <w:div w:id="308287457">
                  <w:marLeft w:val="0"/>
                  <w:marRight w:val="0"/>
                  <w:marTop w:val="0"/>
                  <w:marBottom w:val="0"/>
                  <w:divBdr>
                    <w:top w:val="none" w:sz="0" w:space="0" w:color="auto"/>
                    <w:left w:val="none" w:sz="0" w:space="0" w:color="auto"/>
                    <w:bottom w:val="none" w:sz="0" w:space="0" w:color="auto"/>
                    <w:right w:val="none" w:sz="0" w:space="0" w:color="auto"/>
                  </w:divBdr>
                  <w:divsChild>
                    <w:div w:id="308287462">
                      <w:marLeft w:val="0"/>
                      <w:marRight w:val="0"/>
                      <w:marTop w:val="0"/>
                      <w:marBottom w:val="0"/>
                      <w:divBdr>
                        <w:top w:val="none" w:sz="0" w:space="0" w:color="auto"/>
                        <w:left w:val="none" w:sz="0" w:space="0" w:color="auto"/>
                        <w:bottom w:val="none" w:sz="0" w:space="0" w:color="auto"/>
                        <w:right w:val="none" w:sz="0" w:space="0" w:color="auto"/>
                      </w:divBdr>
                      <w:divsChild>
                        <w:div w:id="308287529">
                          <w:marLeft w:val="0"/>
                          <w:marRight w:val="0"/>
                          <w:marTop w:val="0"/>
                          <w:marBottom w:val="0"/>
                          <w:divBdr>
                            <w:top w:val="none" w:sz="0" w:space="0" w:color="auto"/>
                            <w:left w:val="none" w:sz="0" w:space="0" w:color="auto"/>
                            <w:bottom w:val="none" w:sz="0" w:space="0" w:color="auto"/>
                            <w:right w:val="none" w:sz="0" w:space="0" w:color="auto"/>
                          </w:divBdr>
                          <w:divsChild>
                            <w:div w:id="308287453">
                              <w:marLeft w:val="0"/>
                              <w:marRight w:val="0"/>
                              <w:marTop w:val="0"/>
                              <w:marBottom w:val="0"/>
                              <w:divBdr>
                                <w:top w:val="none" w:sz="0" w:space="0" w:color="auto"/>
                                <w:left w:val="none" w:sz="0" w:space="0" w:color="auto"/>
                                <w:bottom w:val="none" w:sz="0" w:space="0" w:color="auto"/>
                                <w:right w:val="none" w:sz="0" w:space="0" w:color="auto"/>
                              </w:divBdr>
                              <w:divsChild>
                                <w:div w:id="308287333">
                                  <w:marLeft w:val="0"/>
                                  <w:marRight w:val="0"/>
                                  <w:marTop w:val="0"/>
                                  <w:marBottom w:val="0"/>
                                  <w:divBdr>
                                    <w:top w:val="none" w:sz="0" w:space="0" w:color="auto"/>
                                    <w:left w:val="none" w:sz="0" w:space="0" w:color="auto"/>
                                    <w:bottom w:val="none" w:sz="0" w:space="0" w:color="auto"/>
                                    <w:right w:val="none" w:sz="0" w:space="0" w:color="auto"/>
                                  </w:divBdr>
                                  <w:divsChild>
                                    <w:div w:id="308287371">
                                      <w:marLeft w:val="0"/>
                                      <w:marRight w:val="0"/>
                                      <w:marTop w:val="0"/>
                                      <w:marBottom w:val="0"/>
                                      <w:divBdr>
                                        <w:top w:val="none" w:sz="0" w:space="0" w:color="auto"/>
                                        <w:left w:val="none" w:sz="0" w:space="0" w:color="auto"/>
                                        <w:bottom w:val="none" w:sz="0" w:space="0" w:color="auto"/>
                                        <w:right w:val="none" w:sz="0" w:space="0" w:color="auto"/>
                                      </w:divBdr>
                                      <w:divsChild>
                                        <w:div w:id="3082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348">
          <w:marLeft w:val="0"/>
          <w:marRight w:val="0"/>
          <w:marTop w:val="0"/>
          <w:marBottom w:val="0"/>
          <w:divBdr>
            <w:top w:val="none" w:sz="0" w:space="0" w:color="auto"/>
            <w:left w:val="none" w:sz="0" w:space="0" w:color="auto"/>
            <w:bottom w:val="none" w:sz="0" w:space="0" w:color="auto"/>
            <w:right w:val="none" w:sz="0" w:space="0" w:color="auto"/>
          </w:divBdr>
          <w:divsChild>
            <w:div w:id="308287451">
              <w:marLeft w:val="0"/>
              <w:marRight w:val="0"/>
              <w:marTop w:val="0"/>
              <w:marBottom w:val="0"/>
              <w:divBdr>
                <w:top w:val="none" w:sz="0" w:space="0" w:color="auto"/>
                <w:left w:val="none" w:sz="0" w:space="0" w:color="auto"/>
                <w:bottom w:val="none" w:sz="0" w:space="0" w:color="auto"/>
                <w:right w:val="none" w:sz="0" w:space="0" w:color="auto"/>
              </w:divBdr>
              <w:divsChild>
                <w:div w:id="308287482">
                  <w:marLeft w:val="0"/>
                  <w:marRight w:val="0"/>
                  <w:marTop w:val="0"/>
                  <w:marBottom w:val="0"/>
                  <w:divBdr>
                    <w:top w:val="none" w:sz="0" w:space="0" w:color="auto"/>
                    <w:left w:val="none" w:sz="0" w:space="0" w:color="auto"/>
                    <w:bottom w:val="none" w:sz="0" w:space="0" w:color="auto"/>
                    <w:right w:val="none" w:sz="0" w:space="0" w:color="auto"/>
                  </w:divBdr>
                  <w:divsChild>
                    <w:div w:id="308287347">
                      <w:marLeft w:val="0"/>
                      <w:marRight w:val="0"/>
                      <w:marTop w:val="0"/>
                      <w:marBottom w:val="0"/>
                      <w:divBdr>
                        <w:top w:val="none" w:sz="0" w:space="0" w:color="auto"/>
                        <w:left w:val="none" w:sz="0" w:space="0" w:color="auto"/>
                        <w:bottom w:val="none" w:sz="0" w:space="0" w:color="auto"/>
                        <w:right w:val="none" w:sz="0" w:space="0" w:color="auto"/>
                      </w:divBdr>
                      <w:divsChild>
                        <w:div w:id="308287505">
                          <w:marLeft w:val="0"/>
                          <w:marRight w:val="0"/>
                          <w:marTop w:val="0"/>
                          <w:marBottom w:val="0"/>
                          <w:divBdr>
                            <w:top w:val="none" w:sz="0" w:space="0" w:color="auto"/>
                            <w:left w:val="none" w:sz="0" w:space="0" w:color="auto"/>
                            <w:bottom w:val="none" w:sz="0" w:space="0" w:color="auto"/>
                            <w:right w:val="none" w:sz="0" w:space="0" w:color="auto"/>
                          </w:divBdr>
                          <w:divsChild>
                            <w:div w:id="308287510">
                              <w:marLeft w:val="0"/>
                              <w:marRight w:val="0"/>
                              <w:marTop w:val="0"/>
                              <w:marBottom w:val="0"/>
                              <w:divBdr>
                                <w:top w:val="none" w:sz="0" w:space="0" w:color="auto"/>
                                <w:left w:val="none" w:sz="0" w:space="0" w:color="auto"/>
                                <w:bottom w:val="none" w:sz="0" w:space="0" w:color="auto"/>
                                <w:right w:val="none" w:sz="0" w:space="0" w:color="auto"/>
                              </w:divBdr>
                              <w:divsChild>
                                <w:div w:id="308287460">
                                  <w:marLeft w:val="0"/>
                                  <w:marRight w:val="0"/>
                                  <w:marTop w:val="0"/>
                                  <w:marBottom w:val="0"/>
                                  <w:divBdr>
                                    <w:top w:val="none" w:sz="0" w:space="0" w:color="auto"/>
                                    <w:left w:val="none" w:sz="0" w:space="0" w:color="auto"/>
                                    <w:bottom w:val="none" w:sz="0" w:space="0" w:color="auto"/>
                                    <w:right w:val="none" w:sz="0" w:space="0" w:color="auto"/>
                                  </w:divBdr>
                                  <w:divsChild>
                                    <w:div w:id="3082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538">
                          <w:marLeft w:val="0"/>
                          <w:marRight w:val="0"/>
                          <w:marTop w:val="0"/>
                          <w:marBottom w:val="0"/>
                          <w:divBdr>
                            <w:top w:val="none" w:sz="0" w:space="0" w:color="auto"/>
                            <w:left w:val="none" w:sz="0" w:space="0" w:color="auto"/>
                            <w:bottom w:val="none" w:sz="0" w:space="0" w:color="auto"/>
                            <w:right w:val="none" w:sz="0" w:space="0" w:color="auto"/>
                          </w:divBdr>
                          <w:divsChild>
                            <w:div w:id="308287465">
                              <w:marLeft w:val="0"/>
                              <w:marRight w:val="0"/>
                              <w:marTop w:val="0"/>
                              <w:marBottom w:val="0"/>
                              <w:divBdr>
                                <w:top w:val="none" w:sz="0" w:space="0" w:color="auto"/>
                                <w:left w:val="none" w:sz="0" w:space="0" w:color="auto"/>
                                <w:bottom w:val="none" w:sz="0" w:space="0" w:color="auto"/>
                                <w:right w:val="none" w:sz="0" w:space="0" w:color="auto"/>
                              </w:divBdr>
                              <w:divsChild>
                                <w:div w:id="308287282">
                                  <w:marLeft w:val="0"/>
                                  <w:marRight w:val="0"/>
                                  <w:marTop w:val="0"/>
                                  <w:marBottom w:val="0"/>
                                  <w:divBdr>
                                    <w:top w:val="none" w:sz="0" w:space="0" w:color="auto"/>
                                    <w:left w:val="none" w:sz="0" w:space="0" w:color="auto"/>
                                    <w:bottom w:val="none" w:sz="0" w:space="0" w:color="auto"/>
                                    <w:right w:val="none" w:sz="0" w:space="0" w:color="auto"/>
                                  </w:divBdr>
                                  <w:divsChild>
                                    <w:div w:id="308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87532">
                  <w:marLeft w:val="0"/>
                  <w:marRight w:val="0"/>
                  <w:marTop w:val="0"/>
                  <w:marBottom w:val="0"/>
                  <w:divBdr>
                    <w:top w:val="none" w:sz="0" w:space="0" w:color="auto"/>
                    <w:left w:val="none" w:sz="0" w:space="0" w:color="auto"/>
                    <w:bottom w:val="none" w:sz="0" w:space="0" w:color="auto"/>
                    <w:right w:val="none" w:sz="0" w:space="0" w:color="auto"/>
                  </w:divBdr>
                  <w:divsChild>
                    <w:div w:id="308287415">
                      <w:marLeft w:val="0"/>
                      <w:marRight w:val="0"/>
                      <w:marTop w:val="0"/>
                      <w:marBottom w:val="0"/>
                      <w:divBdr>
                        <w:top w:val="none" w:sz="0" w:space="0" w:color="auto"/>
                        <w:left w:val="none" w:sz="0" w:space="0" w:color="auto"/>
                        <w:bottom w:val="none" w:sz="0" w:space="0" w:color="auto"/>
                        <w:right w:val="none" w:sz="0" w:space="0" w:color="auto"/>
                      </w:divBdr>
                      <w:divsChild>
                        <w:div w:id="308287391">
                          <w:marLeft w:val="0"/>
                          <w:marRight w:val="0"/>
                          <w:marTop w:val="0"/>
                          <w:marBottom w:val="0"/>
                          <w:divBdr>
                            <w:top w:val="none" w:sz="0" w:space="0" w:color="auto"/>
                            <w:left w:val="none" w:sz="0" w:space="0" w:color="auto"/>
                            <w:bottom w:val="none" w:sz="0" w:space="0" w:color="auto"/>
                            <w:right w:val="none" w:sz="0" w:space="0" w:color="auto"/>
                          </w:divBdr>
                          <w:divsChild>
                            <w:div w:id="308287372">
                              <w:marLeft w:val="0"/>
                              <w:marRight w:val="0"/>
                              <w:marTop w:val="0"/>
                              <w:marBottom w:val="0"/>
                              <w:divBdr>
                                <w:top w:val="none" w:sz="0" w:space="0" w:color="auto"/>
                                <w:left w:val="none" w:sz="0" w:space="0" w:color="auto"/>
                                <w:bottom w:val="none" w:sz="0" w:space="0" w:color="auto"/>
                                <w:right w:val="none" w:sz="0" w:space="0" w:color="auto"/>
                              </w:divBdr>
                              <w:divsChild>
                                <w:div w:id="3082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382">
          <w:marLeft w:val="0"/>
          <w:marRight w:val="0"/>
          <w:marTop w:val="0"/>
          <w:marBottom w:val="0"/>
          <w:divBdr>
            <w:top w:val="none" w:sz="0" w:space="0" w:color="auto"/>
            <w:left w:val="none" w:sz="0" w:space="0" w:color="auto"/>
            <w:bottom w:val="none" w:sz="0" w:space="0" w:color="auto"/>
            <w:right w:val="none" w:sz="0" w:space="0" w:color="auto"/>
          </w:divBdr>
          <w:divsChild>
            <w:div w:id="308287216">
              <w:marLeft w:val="0"/>
              <w:marRight w:val="0"/>
              <w:marTop w:val="0"/>
              <w:marBottom w:val="0"/>
              <w:divBdr>
                <w:top w:val="none" w:sz="0" w:space="0" w:color="auto"/>
                <w:left w:val="none" w:sz="0" w:space="0" w:color="auto"/>
                <w:bottom w:val="none" w:sz="0" w:space="0" w:color="auto"/>
                <w:right w:val="none" w:sz="0" w:space="0" w:color="auto"/>
              </w:divBdr>
              <w:divsChild>
                <w:div w:id="308287418">
                  <w:marLeft w:val="0"/>
                  <w:marRight w:val="0"/>
                  <w:marTop w:val="0"/>
                  <w:marBottom w:val="0"/>
                  <w:divBdr>
                    <w:top w:val="none" w:sz="0" w:space="0" w:color="auto"/>
                    <w:left w:val="none" w:sz="0" w:space="0" w:color="auto"/>
                    <w:bottom w:val="none" w:sz="0" w:space="0" w:color="auto"/>
                    <w:right w:val="none" w:sz="0" w:space="0" w:color="auto"/>
                  </w:divBdr>
                  <w:divsChild>
                    <w:div w:id="308287517">
                      <w:marLeft w:val="0"/>
                      <w:marRight w:val="0"/>
                      <w:marTop w:val="0"/>
                      <w:marBottom w:val="0"/>
                      <w:divBdr>
                        <w:top w:val="none" w:sz="0" w:space="0" w:color="auto"/>
                        <w:left w:val="none" w:sz="0" w:space="0" w:color="auto"/>
                        <w:bottom w:val="none" w:sz="0" w:space="0" w:color="auto"/>
                        <w:right w:val="none" w:sz="0" w:space="0" w:color="auto"/>
                      </w:divBdr>
                      <w:divsChild>
                        <w:div w:id="308287294">
                          <w:marLeft w:val="0"/>
                          <w:marRight w:val="0"/>
                          <w:marTop w:val="0"/>
                          <w:marBottom w:val="0"/>
                          <w:divBdr>
                            <w:top w:val="none" w:sz="0" w:space="0" w:color="auto"/>
                            <w:left w:val="none" w:sz="0" w:space="0" w:color="auto"/>
                            <w:bottom w:val="none" w:sz="0" w:space="0" w:color="auto"/>
                            <w:right w:val="none" w:sz="0" w:space="0" w:color="auto"/>
                          </w:divBdr>
                          <w:divsChild>
                            <w:div w:id="308287297">
                              <w:marLeft w:val="0"/>
                              <w:marRight w:val="0"/>
                              <w:marTop w:val="0"/>
                              <w:marBottom w:val="0"/>
                              <w:divBdr>
                                <w:top w:val="none" w:sz="0" w:space="0" w:color="auto"/>
                                <w:left w:val="none" w:sz="0" w:space="0" w:color="auto"/>
                                <w:bottom w:val="none" w:sz="0" w:space="0" w:color="auto"/>
                                <w:right w:val="none" w:sz="0" w:space="0" w:color="auto"/>
                              </w:divBdr>
                              <w:divsChild>
                                <w:div w:id="308287535">
                                  <w:marLeft w:val="0"/>
                                  <w:marRight w:val="0"/>
                                  <w:marTop w:val="0"/>
                                  <w:marBottom w:val="0"/>
                                  <w:divBdr>
                                    <w:top w:val="none" w:sz="0" w:space="0" w:color="auto"/>
                                    <w:left w:val="none" w:sz="0" w:space="0" w:color="auto"/>
                                    <w:bottom w:val="none" w:sz="0" w:space="0" w:color="auto"/>
                                    <w:right w:val="none" w:sz="0" w:space="0" w:color="auto"/>
                                  </w:divBdr>
                                  <w:divsChild>
                                    <w:div w:id="3082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539">
                          <w:marLeft w:val="0"/>
                          <w:marRight w:val="0"/>
                          <w:marTop w:val="0"/>
                          <w:marBottom w:val="0"/>
                          <w:divBdr>
                            <w:top w:val="none" w:sz="0" w:space="0" w:color="auto"/>
                            <w:left w:val="none" w:sz="0" w:space="0" w:color="auto"/>
                            <w:bottom w:val="none" w:sz="0" w:space="0" w:color="auto"/>
                            <w:right w:val="none" w:sz="0" w:space="0" w:color="auto"/>
                          </w:divBdr>
                          <w:divsChild>
                            <w:div w:id="308287316">
                              <w:marLeft w:val="0"/>
                              <w:marRight w:val="0"/>
                              <w:marTop w:val="0"/>
                              <w:marBottom w:val="0"/>
                              <w:divBdr>
                                <w:top w:val="none" w:sz="0" w:space="0" w:color="auto"/>
                                <w:left w:val="none" w:sz="0" w:space="0" w:color="auto"/>
                                <w:bottom w:val="none" w:sz="0" w:space="0" w:color="auto"/>
                                <w:right w:val="none" w:sz="0" w:space="0" w:color="auto"/>
                              </w:divBdr>
                              <w:divsChild>
                                <w:div w:id="308287341">
                                  <w:marLeft w:val="0"/>
                                  <w:marRight w:val="0"/>
                                  <w:marTop w:val="0"/>
                                  <w:marBottom w:val="0"/>
                                  <w:divBdr>
                                    <w:top w:val="none" w:sz="0" w:space="0" w:color="auto"/>
                                    <w:left w:val="none" w:sz="0" w:space="0" w:color="auto"/>
                                    <w:bottom w:val="none" w:sz="0" w:space="0" w:color="auto"/>
                                    <w:right w:val="none" w:sz="0" w:space="0" w:color="auto"/>
                                  </w:divBdr>
                                  <w:divsChild>
                                    <w:div w:id="3082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422">
          <w:marLeft w:val="0"/>
          <w:marRight w:val="0"/>
          <w:marTop w:val="0"/>
          <w:marBottom w:val="0"/>
          <w:divBdr>
            <w:top w:val="none" w:sz="0" w:space="0" w:color="auto"/>
            <w:left w:val="none" w:sz="0" w:space="0" w:color="auto"/>
            <w:bottom w:val="none" w:sz="0" w:space="0" w:color="auto"/>
            <w:right w:val="none" w:sz="0" w:space="0" w:color="auto"/>
          </w:divBdr>
          <w:divsChild>
            <w:div w:id="308287475">
              <w:marLeft w:val="0"/>
              <w:marRight w:val="0"/>
              <w:marTop w:val="0"/>
              <w:marBottom w:val="0"/>
              <w:divBdr>
                <w:top w:val="none" w:sz="0" w:space="0" w:color="auto"/>
                <w:left w:val="none" w:sz="0" w:space="0" w:color="auto"/>
                <w:bottom w:val="none" w:sz="0" w:space="0" w:color="auto"/>
                <w:right w:val="none" w:sz="0" w:space="0" w:color="auto"/>
              </w:divBdr>
              <w:divsChild>
                <w:div w:id="308287463">
                  <w:marLeft w:val="0"/>
                  <w:marRight w:val="0"/>
                  <w:marTop w:val="0"/>
                  <w:marBottom w:val="0"/>
                  <w:divBdr>
                    <w:top w:val="none" w:sz="0" w:space="0" w:color="auto"/>
                    <w:left w:val="none" w:sz="0" w:space="0" w:color="auto"/>
                    <w:bottom w:val="none" w:sz="0" w:space="0" w:color="auto"/>
                    <w:right w:val="none" w:sz="0" w:space="0" w:color="auto"/>
                  </w:divBdr>
                  <w:divsChild>
                    <w:div w:id="308287414">
                      <w:marLeft w:val="0"/>
                      <w:marRight w:val="0"/>
                      <w:marTop w:val="0"/>
                      <w:marBottom w:val="0"/>
                      <w:divBdr>
                        <w:top w:val="none" w:sz="0" w:space="0" w:color="auto"/>
                        <w:left w:val="none" w:sz="0" w:space="0" w:color="auto"/>
                        <w:bottom w:val="none" w:sz="0" w:space="0" w:color="auto"/>
                        <w:right w:val="none" w:sz="0" w:space="0" w:color="auto"/>
                      </w:divBdr>
                      <w:divsChild>
                        <w:div w:id="308287383">
                          <w:marLeft w:val="0"/>
                          <w:marRight w:val="0"/>
                          <w:marTop w:val="0"/>
                          <w:marBottom w:val="0"/>
                          <w:divBdr>
                            <w:top w:val="none" w:sz="0" w:space="0" w:color="auto"/>
                            <w:left w:val="none" w:sz="0" w:space="0" w:color="auto"/>
                            <w:bottom w:val="none" w:sz="0" w:space="0" w:color="auto"/>
                            <w:right w:val="none" w:sz="0" w:space="0" w:color="auto"/>
                          </w:divBdr>
                          <w:divsChild>
                            <w:div w:id="308287275">
                              <w:marLeft w:val="0"/>
                              <w:marRight w:val="0"/>
                              <w:marTop w:val="0"/>
                              <w:marBottom w:val="0"/>
                              <w:divBdr>
                                <w:top w:val="none" w:sz="0" w:space="0" w:color="auto"/>
                                <w:left w:val="none" w:sz="0" w:space="0" w:color="auto"/>
                                <w:bottom w:val="none" w:sz="0" w:space="0" w:color="auto"/>
                                <w:right w:val="none" w:sz="0" w:space="0" w:color="auto"/>
                              </w:divBdr>
                              <w:divsChild>
                                <w:div w:id="308287432">
                                  <w:marLeft w:val="0"/>
                                  <w:marRight w:val="0"/>
                                  <w:marTop w:val="0"/>
                                  <w:marBottom w:val="0"/>
                                  <w:divBdr>
                                    <w:top w:val="none" w:sz="0" w:space="0" w:color="auto"/>
                                    <w:left w:val="none" w:sz="0" w:space="0" w:color="auto"/>
                                    <w:bottom w:val="none" w:sz="0" w:space="0" w:color="auto"/>
                                    <w:right w:val="none" w:sz="0" w:space="0" w:color="auto"/>
                                  </w:divBdr>
                                  <w:divsChild>
                                    <w:div w:id="308287384">
                                      <w:marLeft w:val="0"/>
                                      <w:marRight w:val="0"/>
                                      <w:marTop w:val="0"/>
                                      <w:marBottom w:val="0"/>
                                      <w:divBdr>
                                        <w:top w:val="none" w:sz="0" w:space="0" w:color="auto"/>
                                        <w:left w:val="none" w:sz="0" w:space="0" w:color="auto"/>
                                        <w:bottom w:val="none" w:sz="0" w:space="0" w:color="auto"/>
                                        <w:right w:val="none" w:sz="0" w:space="0" w:color="auto"/>
                                      </w:divBdr>
                                      <w:divsChild>
                                        <w:div w:id="3082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442">
          <w:marLeft w:val="0"/>
          <w:marRight w:val="0"/>
          <w:marTop w:val="0"/>
          <w:marBottom w:val="0"/>
          <w:divBdr>
            <w:top w:val="none" w:sz="0" w:space="0" w:color="auto"/>
            <w:left w:val="none" w:sz="0" w:space="0" w:color="auto"/>
            <w:bottom w:val="none" w:sz="0" w:space="0" w:color="auto"/>
            <w:right w:val="none" w:sz="0" w:space="0" w:color="auto"/>
          </w:divBdr>
          <w:divsChild>
            <w:div w:id="308287466">
              <w:marLeft w:val="0"/>
              <w:marRight w:val="0"/>
              <w:marTop w:val="0"/>
              <w:marBottom w:val="0"/>
              <w:divBdr>
                <w:top w:val="none" w:sz="0" w:space="0" w:color="auto"/>
                <w:left w:val="none" w:sz="0" w:space="0" w:color="auto"/>
                <w:bottom w:val="none" w:sz="0" w:space="0" w:color="auto"/>
                <w:right w:val="none" w:sz="0" w:space="0" w:color="auto"/>
              </w:divBdr>
              <w:divsChild>
                <w:div w:id="308287326">
                  <w:marLeft w:val="0"/>
                  <w:marRight w:val="0"/>
                  <w:marTop w:val="0"/>
                  <w:marBottom w:val="0"/>
                  <w:divBdr>
                    <w:top w:val="none" w:sz="0" w:space="0" w:color="auto"/>
                    <w:left w:val="none" w:sz="0" w:space="0" w:color="auto"/>
                    <w:bottom w:val="none" w:sz="0" w:space="0" w:color="auto"/>
                    <w:right w:val="none" w:sz="0" w:space="0" w:color="auto"/>
                  </w:divBdr>
                  <w:divsChild>
                    <w:div w:id="308287551">
                      <w:marLeft w:val="0"/>
                      <w:marRight w:val="0"/>
                      <w:marTop w:val="0"/>
                      <w:marBottom w:val="0"/>
                      <w:divBdr>
                        <w:top w:val="none" w:sz="0" w:space="0" w:color="auto"/>
                        <w:left w:val="none" w:sz="0" w:space="0" w:color="auto"/>
                        <w:bottom w:val="none" w:sz="0" w:space="0" w:color="auto"/>
                        <w:right w:val="none" w:sz="0" w:space="0" w:color="auto"/>
                      </w:divBdr>
                      <w:divsChild>
                        <w:div w:id="308287376">
                          <w:marLeft w:val="0"/>
                          <w:marRight w:val="0"/>
                          <w:marTop w:val="0"/>
                          <w:marBottom w:val="0"/>
                          <w:divBdr>
                            <w:top w:val="none" w:sz="0" w:space="0" w:color="auto"/>
                            <w:left w:val="none" w:sz="0" w:space="0" w:color="auto"/>
                            <w:bottom w:val="none" w:sz="0" w:space="0" w:color="auto"/>
                            <w:right w:val="none" w:sz="0" w:space="0" w:color="auto"/>
                          </w:divBdr>
                          <w:divsChild>
                            <w:div w:id="308287410">
                              <w:marLeft w:val="0"/>
                              <w:marRight w:val="0"/>
                              <w:marTop w:val="0"/>
                              <w:marBottom w:val="0"/>
                              <w:divBdr>
                                <w:top w:val="none" w:sz="0" w:space="0" w:color="auto"/>
                                <w:left w:val="none" w:sz="0" w:space="0" w:color="auto"/>
                                <w:bottom w:val="none" w:sz="0" w:space="0" w:color="auto"/>
                                <w:right w:val="none" w:sz="0" w:space="0" w:color="auto"/>
                              </w:divBdr>
                              <w:divsChild>
                                <w:div w:id="308287220">
                                  <w:marLeft w:val="0"/>
                                  <w:marRight w:val="0"/>
                                  <w:marTop w:val="0"/>
                                  <w:marBottom w:val="0"/>
                                  <w:divBdr>
                                    <w:top w:val="none" w:sz="0" w:space="0" w:color="auto"/>
                                    <w:left w:val="none" w:sz="0" w:space="0" w:color="auto"/>
                                    <w:bottom w:val="none" w:sz="0" w:space="0" w:color="auto"/>
                                    <w:right w:val="none" w:sz="0" w:space="0" w:color="auto"/>
                                  </w:divBdr>
                                  <w:divsChild>
                                    <w:div w:id="308287299">
                                      <w:marLeft w:val="0"/>
                                      <w:marRight w:val="0"/>
                                      <w:marTop w:val="0"/>
                                      <w:marBottom w:val="0"/>
                                      <w:divBdr>
                                        <w:top w:val="none" w:sz="0" w:space="0" w:color="auto"/>
                                        <w:left w:val="none" w:sz="0" w:space="0" w:color="auto"/>
                                        <w:bottom w:val="none" w:sz="0" w:space="0" w:color="auto"/>
                                        <w:right w:val="none" w:sz="0" w:space="0" w:color="auto"/>
                                      </w:divBdr>
                                      <w:divsChild>
                                        <w:div w:id="3082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287545">
          <w:marLeft w:val="0"/>
          <w:marRight w:val="0"/>
          <w:marTop w:val="0"/>
          <w:marBottom w:val="0"/>
          <w:divBdr>
            <w:top w:val="none" w:sz="0" w:space="0" w:color="auto"/>
            <w:left w:val="none" w:sz="0" w:space="0" w:color="auto"/>
            <w:bottom w:val="none" w:sz="0" w:space="0" w:color="auto"/>
            <w:right w:val="none" w:sz="0" w:space="0" w:color="auto"/>
          </w:divBdr>
          <w:divsChild>
            <w:div w:id="308287454">
              <w:marLeft w:val="0"/>
              <w:marRight w:val="0"/>
              <w:marTop w:val="0"/>
              <w:marBottom w:val="0"/>
              <w:divBdr>
                <w:top w:val="none" w:sz="0" w:space="0" w:color="auto"/>
                <w:left w:val="none" w:sz="0" w:space="0" w:color="auto"/>
                <w:bottom w:val="none" w:sz="0" w:space="0" w:color="auto"/>
                <w:right w:val="none" w:sz="0" w:space="0" w:color="auto"/>
              </w:divBdr>
              <w:divsChild>
                <w:div w:id="308287378">
                  <w:marLeft w:val="0"/>
                  <w:marRight w:val="0"/>
                  <w:marTop w:val="0"/>
                  <w:marBottom w:val="0"/>
                  <w:divBdr>
                    <w:top w:val="none" w:sz="0" w:space="0" w:color="auto"/>
                    <w:left w:val="none" w:sz="0" w:space="0" w:color="auto"/>
                    <w:bottom w:val="none" w:sz="0" w:space="0" w:color="auto"/>
                    <w:right w:val="none" w:sz="0" w:space="0" w:color="auto"/>
                  </w:divBdr>
                  <w:divsChild>
                    <w:div w:id="308287367">
                      <w:marLeft w:val="0"/>
                      <w:marRight w:val="0"/>
                      <w:marTop w:val="0"/>
                      <w:marBottom w:val="0"/>
                      <w:divBdr>
                        <w:top w:val="none" w:sz="0" w:space="0" w:color="auto"/>
                        <w:left w:val="none" w:sz="0" w:space="0" w:color="auto"/>
                        <w:bottom w:val="none" w:sz="0" w:space="0" w:color="auto"/>
                        <w:right w:val="none" w:sz="0" w:space="0" w:color="auto"/>
                      </w:divBdr>
                      <w:divsChild>
                        <w:div w:id="308287399">
                          <w:marLeft w:val="0"/>
                          <w:marRight w:val="0"/>
                          <w:marTop w:val="0"/>
                          <w:marBottom w:val="0"/>
                          <w:divBdr>
                            <w:top w:val="none" w:sz="0" w:space="0" w:color="auto"/>
                            <w:left w:val="none" w:sz="0" w:space="0" w:color="auto"/>
                            <w:bottom w:val="none" w:sz="0" w:space="0" w:color="auto"/>
                            <w:right w:val="none" w:sz="0" w:space="0" w:color="auto"/>
                          </w:divBdr>
                          <w:divsChild>
                            <w:div w:id="308287314">
                              <w:marLeft w:val="0"/>
                              <w:marRight w:val="0"/>
                              <w:marTop w:val="0"/>
                              <w:marBottom w:val="0"/>
                              <w:divBdr>
                                <w:top w:val="none" w:sz="0" w:space="0" w:color="auto"/>
                                <w:left w:val="none" w:sz="0" w:space="0" w:color="auto"/>
                                <w:bottom w:val="none" w:sz="0" w:space="0" w:color="auto"/>
                                <w:right w:val="none" w:sz="0" w:space="0" w:color="auto"/>
                              </w:divBdr>
                              <w:divsChild>
                                <w:div w:id="308287351">
                                  <w:marLeft w:val="0"/>
                                  <w:marRight w:val="0"/>
                                  <w:marTop w:val="0"/>
                                  <w:marBottom w:val="0"/>
                                  <w:divBdr>
                                    <w:top w:val="none" w:sz="0" w:space="0" w:color="auto"/>
                                    <w:left w:val="none" w:sz="0" w:space="0" w:color="auto"/>
                                    <w:bottom w:val="none" w:sz="0" w:space="0" w:color="auto"/>
                                    <w:right w:val="none" w:sz="0" w:space="0" w:color="auto"/>
                                  </w:divBdr>
                                  <w:divsChild>
                                    <w:div w:id="3082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443">
                          <w:marLeft w:val="0"/>
                          <w:marRight w:val="0"/>
                          <w:marTop w:val="0"/>
                          <w:marBottom w:val="0"/>
                          <w:divBdr>
                            <w:top w:val="none" w:sz="0" w:space="0" w:color="auto"/>
                            <w:left w:val="none" w:sz="0" w:space="0" w:color="auto"/>
                            <w:bottom w:val="none" w:sz="0" w:space="0" w:color="auto"/>
                            <w:right w:val="none" w:sz="0" w:space="0" w:color="auto"/>
                          </w:divBdr>
                          <w:divsChild>
                            <w:div w:id="308287228">
                              <w:marLeft w:val="0"/>
                              <w:marRight w:val="0"/>
                              <w:marTop w:val="0"/>
                              <w:marBottom w:val="0"/>
                              <w:divBdr>
                                <w:top w:val="none" w:sz="0" w:space="0" w:color="auto"/>
                                <w:left w:val="none" w:sz="0" w:space="0" w:color="auto"/>
                                <w:bottom w:val="none" w:sz="0" w:space="0" w:color="auto"/>
                                <w:right w:val="none" w:sz="0" w:space="0" w:color="auto"/>
                              </w:divBdr>
                              <w:divsChild>
                                <w:div w:id="308287488">
                                  <w:marLeft w:val="0"/>
                                  <w:marRight w:val="0"/>
                                  <w:marTop w:val="0"/>
                                  <w:marBottom w:val="0"/>
                                  <w:divBdr>
                                    <w:top w:val="none" w:sz="0" w:space="0" w:color="auto"/>
                                    <w:left w:val="none" w:sz="0" w:space="0" w:color="auto"/>
                                    <w:bottom w:val="none" w:sz="0" w:space="0" w:color="auto"/>
                                    <w:right w:val="none" w:sz="0" w:space="0" w:color="auto"/>
                                  </w:divBdr>
                                  <w:divsChild>
                                    <w:div w:id="3082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87474">
                  <w:marLeft w:val="0"/>
                  <w:marRight w:val="0"/>
                  <w:marTop w:val="0"/>
                  <w:marBottom w:val="0"/>
                  <w:divBdr>
                    <w:top w:val="none" w:sz="0" w:space="0" w:color="auto"/>
                    <w:left w:val="none" w:sz="0" w:space="0" w:color="auto"/>
                    <w:bottom w:val="none" w:sz="0" w:space="0" w:color="auto"/>
                    <w:right w:val="none" w:sz="0" w:space="0" w:color="auto"/>
                  </w:divBdr>
                  <w:divsChild>
                    <w:div w:id="308287244">
                      <w:marLeft w:val="0"/>
                      <w:marRight w:val="0"/>
                      <w:marTop w:val="0"/>
                      <w:marBottom w:val="0"/>
                      <w:divBdr>
                        <w:top w:val="none" w:sz="0" w:space="0" w:color="auto"/>
                        <w:left w:val="none" w:sz="0" w:space="0" w:color="auto"/>
                        <w:bottom w:val="none" w:sz="0" w:space="0" w:color="auto"/>
                        <w:right w:val="none" w:sz="0" w:space="0" w:color="auto"/>
                      </w:divBdr>
                      <w:divsChild>
                        <w:div w:id="308287479">
                          <w:marLeft w:val="0"/>
                          <w:marRight w:val="0"/>
                          <w:marTop w:val="0"/>
                          <w:marBottom w:val="0"/>
                          <w:divBdr>
                            <w:top w:val="none" w:sz="0" w:space="0" w:color="auto"/>
                            <w:left w:val="none" w:sz="0" w:space="0" w:color="auto"/>
                            <w:bottom w:val="none" w:sz="0" w:space="0" w:color="auto"/>
                            <w:right w:val="none" w:sz="0" w:space="0" w:color="auto"/>
                          </w:divBdr>
                          <w:divsChild>
                            <w:div w:id="308287520">
                              <w:marLeft w:val="0"/>
                              <w:marRight w:val="0"/>
                              <w:marTop w:val="0"/>
                              <w:marBottom w:val="0"/>
                              <w:divBdr>
                                <w:top w:val="none" w:sz="0" w:space="0" w:color="auto"/>
                                <w:left w:val="none" w:sz="0" w:space="0" w:color="auto"/>
                                <w:bottom w:val="none" w:sz="0" w:space="0" w:color="auto"/>
                                <w:right w:val="none" w:sz="0" w:space="0" w:color="auto"/>
                              </w:divBdr>
                              <w:divsChild>
                                <w:div w:id="3082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405">
      <w:marLeft w:val="0"/>
      <w:marRight w:val="0"/>
      <w:marTop w:val="0"/>
      <w:marBottom w:val="0"/>
      <w:divBdr>
        <w:top w:val="none" w:sz="0" w:space="0" w:color="auto"/>
        <w:left w:val="none" w:sz="0" w:space="0" w:color="auto"/>
        <w:bottom w:val="none" w:sz="0" w:space="0" w:color="auto"/>
        <w:right w:val="none" w:sz="0" w:space="0" w:color="auto"/>
      </w:divBdr>
    </w:div>
    <w:div w:id="308287435">
      <w:marLeft w:val="0"/>
      <w:marRight w:val="0"/>
      <w:marTop w:val="0"/>
      <w:marBottom w:val="0"/>
      <w:divBdr>
        <w:top w:val="none" w:sz="0" w:space="0" w:color="auto"/>
        <w:left w:val="none" w:sz="0" w:space="0" w:color="auto"/>
        <w:bottom w:val="none" w:sz="0" w:space="0" w:color="auto"/>
        <w:right w:val="none" w:sz="0" w:space="0" w:color="auto"/>
      </w:divBdr>
    </w:div>
    <w:div w:id="308287444">
      <w:marLeft w:val="0"/>
      <w:marRight w:val="0"/>
      <w:marTop w:val="0"/>
      <w:marBottom w:val="0"/>
      <w:divBdr>
        <w:top w:val="none" w:sz="0" w:space="0" w:color="auto"/>
        <w:left w:val="none" w:sz="0" w:space="0" w:color="auto"/>
        <w:bottom w:val="none" w:sz="0" w:space="0" w:color="auto"/>
        <w:right w:val="none" w:sz="0" w:space="0" w:color="auto"/>
      </w:divBdr>
    </w:div>
    <w:div w:id="308287450">
      <w:marLeft w:val="0"/>
      <w:marRight w:val="0"/>
      <w:marTop w:val="0"/>
      <w:marBottom w:val="0"/>
      <w:divBdr>
        <w:top w:val="none" w:sz="0" w:space="0" w:color="auto"/>
        <w:left w:val="none" w:sz="0" w:space="0" w:color="auto"/>
        <w:bottom w:val="none" w:sz="0" w:space="0" w:color="auto"/>
        <w:right w:val="none" w:sz="0" w:space="0" w:color="auto"/>
      </w:divBdr>
    </w:div>
    <w:div w:id="308287458">
      <w:marLeft w:val="0"/>
      <w:marRight w:val="0"/>
      <w:marTop w:val="0"/>
      <w:marBottom w:val="0"/>
      <w:divBdr>
        <w:top w:val="none" w:sz="0" w:space="0" w:color="auto"/>
        <w:left w:val="none" w:sz="0" w:space="0" w:color="auto"/>
        <w:bottom w:val="none" w:sz="0" w:space="0" w:color="auto"/>
        <w:right w:val="none" w:sz="0" w:space="0" w:color="auto"/>
      </w:divBdr>
    </w:div>
    <w:div w:id="308287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cr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enith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8950</Words>
  <Characters>51018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cp:lastPrinted>2025-04-04T12:47:00Z</cp:lastPrinted>
  <dcterms:created xsi:type="dcterms:W3CDTF">2025-05-05T18:04:00Z</dcterms:created>
  <dcterms:modified xsi:type="dcterms:W3CDTF">2025-05-05T18:04:00Z</dcterms:modified>
</cp:coreProperties>
</file>