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C4" w:rsidRPr="00426864" w:rsidRDefault="00F020C4" w:rsidP="00F020C4">
      <w:pPr>
        <w:spacing w:after="0" w:line="240" w:lineRule="auto"/>
        <w:jc w:val="center"/>
        <w:rPr>
          <w:rFonts w:ascii="Algerian" w:hAnsi="Algerian"/>
          <w:b/>
          <w:sz w:val="40"/>
          <w:szCs w:val="48"/>
        </w:rPr>
      </w:pPr>
      <w:r>
        <w:rPr>
          <w:rFonts w:ascii="Algerian" w:hAnsi="Algerian"/>
          <w:b/>
          <w:sz w:val="40"/>
          <w:szCs w:val="48"/>
        </w:rPr>
        <w:t xml:space="preserve">INTERNET BANKING AND </w:t>
      </w:r>
      <w:proofErr w:type="gramStart"/>
      <w:r>
        <w:rPr>
          <w:rFonts w:ascii="Algerian" w:hAnsi="Algerian"/>
          <w:b/>
          <w:sz w:val="40"/>
          <w:szCs w:val="48"/>
        </w:rPr>
        <w:t>IT’S</w:t>
      </w:r>
      <w:proofErr w:type="gramEnd"/>
      <w:r>
        <w:rPr>
          <w:rFonts w:ascii="Algerian" w:hAnsi="Algerian"/>
          <w:b/>
          <w:sz w:val="40"/>
          <w:szCs w:val="48"/>
        </w:rPr>
        <w:t xml:space="preserve"> IMPACT ON BANK PERFORMANCE IN NIGERIA WITH EMPHASIS ON PROFITABILITY</w:t>
      </w:r>
    </w:p>
    <w:p w:rsidR="00F020C4" w:rsidRPr="00426864" w:rsidRDefault="00F020C4" w:rsidP="00F020C4">
      <w:pPr>
        <w:spacing w:after="0" w:line="240" w:lineRule="auto"/>
        <w:jc w:val="center"/>
        <w:rPr>
          <w:rFonts w:ascii="Algerian" w:hAnsi="Algerian"/>
          <w:b/>
          <w:sz w:val="42"/>
          <w:szCs w:val="48"/>
        </w:rPr>
      </w:pPr>
    </w:p>
    <w:p w:rsidR="00F020C4" w:rsidRPr="00CC7BA0" w:rsidRDefault="00F020C4" w:rsidP="00F020C4">
      <w:pPr>
        <w:spacing w:after="0" w:line="432" w:lineRule="auto"/>
        <w:jc w:val="center"/>
        <w:rPr>
          <w:rFonts w:ascii="Agency FB" w:hAnsi="Agency FB"/>
          <w:b/>
          <w:sz w:val="28"/>
          <w:szCs w:val="40"/>
        </w:rPr>
      </w:pPr>
      <w:r w:rsidRPr="00CC7BA0">
        <w:rPr>
          <w:rFonts w:ascii="Agency FB" w:hAnsi="Agency FB"/>
          <w:b/>
          <w:sz w:val="28"/>
          <w:szCs w:val="40"/>
        </w:rPr>
        <w:t xml:space="preserve"> </w:t>
      </w:r>
      <w:r>
        <w:rPr>
          <w:rFonts w:ascii="Agency FB" w:hAnsi="Agency FB"/>
          <w:b/>
          <w:sz w:val="28"/>
          <w:szCs w:val="40"/>
        </w:rPr>
        <w:t>(</w:t>
      </w:r>
      <w:r w:rsidRPr="00CC7BA0">
        <w:rPr>
          <w:rFonts w:ascii="Agency FB" w:hAnsi="Agency FB"/>
          <w:b/>
          <w:sz w:val="28"/>
          <w:szCs w:val="40"/>
        </w:rPr>
        <w:t xml:space="preserve">A CASE STUDY OF </w:t>
      </w:r>
      <w:r>
        <w:rPr>
          <w:rFonts w:ascii="Agency FB" w:hAnsi="Agency FB"/>
          <w:b/>
          <w:sz w:val="28"/>
          <w:szCs w:val="40"/>
        </w:rPr>
        <w:t>ZENITH BANK PLC, ILORIN</w:t>
      </w:r>
      <w:r w:rsidRPr="00CC7BA0">
        <w:rPr>
          <w:rFonts w:ascii="Agency FB" w:hAnsi="Agency FB"/>
          <w:b/>
          <w:sz w:val="28"/>
          <w:szCs w:val="40"/>
        </w:rPr>
        <w:t>)</w:t>
      </w:r>
    </w:p>
    <w:p w:rsidR="00F020C4" w:rsidRPr="00242B42" w:rsidRDefault="00F020C4" w:rsidP="00F020C4">
      <w:pPr>
        <w:spacing w:after="0" w:line="432" w:lineRule="auto"/>
        <w:jc w:val="center"/>
        <w:rPr>
          <w:rFonts w:ascii="Bookman Old Style" w:hAnsi="Bookman Old Style"/>
          <w:b/>
          <w:i/>
          <w:sz w:val="2"/>
          <w:szCs w:val="28"/>
        </w:rPr>
      </w:pPr>
    </w:p>
    <w:p w:rsidR="00F020C4" w:rsidRDefault="00F020C4" w:rsidP="00F020C4">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F020C4" w:rsidRPr="000F71E6" w:rsidRDefault="00F020C4" w:rsidP="00F020C4">
      <w:pPr>
        <w:spacing w:after="0" w:line="240" w:lineRule="auto"/>
        <w:jc w:val="center"/>
        <w:rPr>
          <w:rFonts w:ascii="Agency FB" w:hAnsi="Agency FB" w:cs="Aharoni"/>
          <w:b/>
          <w:sz w:val="68"/>
          <w:szCs w:val="68"/>
        </w:rPr>
      </w:pPr>
      <w:r>
        <w:rPr>
          <w:rFonts w:ascii="Agency FB" w:hAnsi="Agency FB" w:cs="Aharoni"/>
          <w:b/>
          <w:sz w:val="62"/>
          <w:szCs w:val="68"/>
        </w:rPr>
        <w:t>USMAN MUIZ OLANREWAJU</w:t>
      </w:r>
    </w:p>
    <w:p w:rsidR="00F020C4" w:rsidRPr="00A52AE7" w:rsidRDefault="00F020C4" w:rsidP="00F020C4">
      <w:pPr>
        <w:spacing w:after="0" w:line="240" w:lineRule="auto"/>
        <w:jc w:val="center"/>
        <w:rPr>
          <w:rFonts w:ascii="Agency FB" w:hAnsi="Agency FB" w:cs="Aharoni"/>
          <w:b/>
          <w:sz w:val="78"/>
          <w:szCs w:val="68"/>
        </w:rPr>
      </w:pPr>
      <w:r>
        <w:rPr>
          <w:rFonts w:ascii="Agency FB" w:hAnsi="Agency FB" w:cs="Aharoni"/>
          <w:b/>
          <w:sz w:val="78"/>
          <w:szCs w:val="68"/>
        </w:rPr>
        <w:t>H</w:t>
      </w:r>
      <w:r w:rsidRPr="00A52AE7">
        <w:rPr>
          <w:rFonts w:ascii="Agency FB" w:hAnsi="Agency FB" w:cs="Aharoni"/>
          <w:b/>
          <w:sz w:val="78"/>
          <w:szCs w:val="68"/>
        </w:rPr>
        <w:t>ND/</w:t>
      </w:r>
      <w:r>
        <w:rPr>
          <w:rFonts w:ascii="Agency FB" w:hAnsi="Agency FB" w:cs="Aharoni"/>
          <w:b/>
          <w:sz w:val="78"/>
          <w:szCs w:val="68"/>
        </w:rPr>
        <w:t>23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Pr>
          <w:rFonts w:ascii="Agency FB" w:hAnsi="Agency FB" w:cs="Aharoni"/>
          <w:b/>
          <w:sz w:val="78"/>
          <w:szCs w:val="68"/>
        </w:rPr>
        <w:t>0222</w:t>
      </w:r>
    </w:p>
    <w:p w:rsidR="00F020C4" w:rsidRDefault="00F020C4" w:rsidP="00F020C4">
      <w:pPr>
        <w:spacing w:after="0" w:line="432" w:lineRule="auto"/>
        <w:jc w:val="center"/>
        <w:rPr>
          <w:rFonts w:ascii="Bookman Old Style" w:hAnsi="Bookman Old Style"/>
          <w:b/>
          <w:sz w:val="24"/>
          <w:szCs w:val="28"/>
        </w:rPr>
      </w:pPr>
    </w:p>
    <w:p w:rsidR="00F020C4" w:rsidRPr="003D0D66" w:rsidRDefault="00F020C4" w:rsidP="00F020C4">
      <w:pPr>
        <w:spacing w:after="0"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F020C4" w:rsidRPr="004E6057" w:rsidRDefault="00F020C4" w:rsidP="00F020C4">
      <w:pPr>
        <w:spacing w:after="0" w:line="432" w:lineRule="auto"/>
        <w:jc w:val="center"/>
        <w:rPr>
          <w:rFonts w:ascii="Bookman Old Style" w:hAnsi="Bookman Old Style"/>
          <w:b/>
          <w:sz w:val="2"/>
          <w:szCs w:val="28"/>
        </w:rPr>
      </w:pPr>
    </w:p>
    <w:p w:rsidR="00F020C4" w:rsidRDefault="00F020C4" w:rsidP="00F020C4">
      <w:pPr>
        <w:spacing w:after="0" w:line="432" w:lineRule="auto"/>
        <w:jc w:val="center"/>
        <w:rPr>
          <w:rFonts w:ascii="Bookman Old Style" w:hAnsi="Bookman Old Style"/>
          <w:b/>
          <w:sz w:val="24"/>
          <w:szCs w:val="28"/>
        </w:rPr>
      </w:pPr>
      <w:r w:rsidRPr="003D0D66">
        <w:rPr>
          <w:rFonts w:ascii="Bookman Old Style" w:hAnsi="Bookman Old Style"/>
          <w:b/>
          <w:sz w:val="24"/>
          <w:szCs w:val="28"/>
        </w:rPr>
        <w:t>IN PARTIAL FULFILLMENT OF THE REQUIREMENTS FOR THE AWARD OF</w:t>
      </w:r>
      <w:r>
        <w:rPr>
          <w:rFonts w:ascii="Bookman Old Style" w:hAnsi="Bookman Old Style"/>
          <w:b/>
          <w:sz w:val="24"/>
          <w:szCs w:val="28"/>
        </w:rPr>
        <w:t xml:space="preserve"> HIGHER</w:t>
      </w:r>
      <w:r w:rsidRPr="003D0D66">
        <w:rPr>
          <w:rFonts w:ascii="Bookman Old Style" w:hAnsi="Bookman Old Style"/>
          <w:b/>
          <w:sz w:val="24"/>
          <w:szCs w:val="28"/>
        </w:rPr>
        <w:t xml:space="preserve"> NATIONAL DIPLOMA (</w:t>
      </w:r>
      <w:r>
        <w:rPr>
          <w:rFonts w:ascii="Bookman Old Style" w:hAnsi="Bookman Old Style"/>
          <w:b/>
          <w:sz w:val="24"/>
          <w:szCs w:val="28"/>
        </w:rPr>
        <w:t>H</w:t>
      </w:r>
      <w:r w:rsidRPr="003D0D66">
        <w:rPr>
          <w:rFonts w:ascii="Bookman Old Style" w:hAnsi="Bookman Old Style"/>
          <w:b/>
          <w:sz w:val="24"/>
          <w:szCs w:val="28"/>
        </w:rPr>
        <w:t xml:space="preserve">ND) IN </w:t>
      </w:r>
    </w:p>
    <w:p w:rsidR="00F020C4" w:rsidRPr="003D0D66" w:rsidRDefault="00F020C4" w:rsidP="00F020C4">
      <w:pPr>
        <w:spacing w:after="0" w:line="432" w:lineRule="auto"/>
        <w:jc w:val="center"/>
        <w:rPr>
          <w:rFonts w:ascii="Bookman Old Style" w:hAnsi="Bookman Old Style"/>
          <w:b/>
          <w:sz w:val="24"/>
          <w:szCs w:val="28"/>
        </w:rPr>
      </w:pPr>
      <w:r>
        <w:rPr>
          <w:rFonts w:ascii="Bookman Old Style" w:hAnsi="Bookman Old Style"/>
          <w:b/>
          <w:sz w:val="24"/>
          <w:szCs w:val="28"/>
        </w:rPr>
        <w:t>BANKING AND FINANCE</w:t>
      </w:r>
    </w:p>
    <w:p w:rsidR="00F020C4" w:rsidRPr="004E6057" w:rsidRDefault="00F020C4" w:rsidP="00F020C4">
      <w:pPr>
        <w:spacing w:after="0" w:line="432" w:lineRule="auto"/>
        <w:ind w:left="4320" w:firstLine="720"/>
        <w:jc w:val="both"/>
        <w:rPr>
          <w:rFonts w:ascii="Bookman Old Style" w:hAnsi="Bookman Old Style"/>
          <w:b/>
          <w:sz w:val="28"/>
          <w:szCs w:val="28"/>
        </w:rPr>
      </w:pPr>
      <w:r>
        <w:rPr>
          <w:rFonts w:ascii="Bookman Old Style" w:hAnsi="Bookman Old Style"/>
          <w:b/>
          <w:sz w:val="28"/>
          <w:szCs w:val="28"/>
        </w:rPr>
        <w:t>MAY, 2025</w:t>
      </w:r>
    </w:p>
    <w:p w:rsidR="00F020C4" w:rsidRDefault="00F020C4" w:rsidP="00F020C4">
      <w:pPr>
        <w:spacing w:after="0" w:line="432" w:lineRule="auto"/>
        <w:jc w:val="center"/>
        <w:rPr>
          <w:rFonts w:ascii="Times New Roman" w:hAnsi="Times New Roman"/>
          <w:b/>
          <w:sz w:val="28"/>
          <w:szCs w:val="28"/>
        </w:rPr>
      </w:pPr>
    </w:p>
    <w:p w:rsidR="00F020C4" w:rsidRDefault="00F020C4" w:rsidP="00F020C4">
      <w:pPr>
        <w:spacing w:after="0" w:line="432" w:lineRule="auto"/>
        <w:jc w:val="center"/>
        <w:rPr>
          <w:rFonts w:ascii="Times New Roman" w:hAnsi="Times New Roman"/>
          <w:b/>
          <w:sz w:val="28"/>
          <w:szCs w:val="28"/>
        </w:rPr>
      </w:pPr>
    </w:p>
    <w:p w:rsidR="00F020C4" w:rsidRDefault="00F020C4" w:rsidP="00F020C4">
      <w:pPr>
        <w:spacing w:after="0" w:line="432" w:lineRule="auto"/>
        <w:jc w:val="center"/>
        <w:rPr>
          <w:rFonts w:ascii="Times New Roman" w:hAnsi="Times New Roman"/>
          <w:b/>
          <w:sz w:val="26"/>
          <w:szCs w:val="28"/>
        </w:rPr>
      </w:pPr>
    </w:p>
    <w:p w:rsidR="00F020C4" w:rsidRPr="00FC5AA2" w:rsidRDefault="00F020C4" w:rsidP="00F020C4">
      <w:pPr>
        <w:spacing w:after="0"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F020C4" w:rsidRPr="00FC5AA2" w:rsidRDefault="00F020C4" w:rsidP="00F020C4">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Higher National Diploma </w:t>
      </w:r>
      <w:r w:rsidRPr="00FC5AA2">
        <w:rPr>
          <w:rFonts w:ascii="Times New Roman" w:hAnsi="Times New Roman"/>
          <w:b/>
          <w:sz w:val="26"/>
          <w:szCs w:val="28"/>
        </w:rPr>
        <w:t>(HND)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F020C4" w:rsidRPr="00FC5AA2" w:rsidRDefault="00F020C4" w:rsidP="00F020C4">
      <w:pPr>
        <w:spacing w:after="0" w:line="432" w:lineRule="auto"/>
        <w:jc w:val="both"/>
        <w:rPr>
          <w:rFonts w:ascii="Times New Roman" w:hAnsi="Times New Roman"/>
          <w:sz w:val="26"/>
          <w:szCs w:val="28"/>
        </w:rPr>
      </w:pPr>
      <w:r w:rsidRPr="00FC5AA2">
        <w:rPr>
          <w:rFonts w:ascii="Times New Roman" w:hAnsi="Times New Roman"/>
          <w:sz w:val="26"/>
          <w:szCs w:val="28"/>
        </w:rPr>
        <w:tab/>
      </w:r>
    </w:p>
    <w:p w:rsidR="00F020C4" w:rsidRPr="00FC5AA2" w:rsidRDefault="00F020C4" w:rsidP="00F020C4">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F020C4" w:rsidRPr="00FC5AA2" w:rsidRDefault="00F020C4" w:rsidP="00F020C4">
      <w:pPr>
        <w:spacing w:after="0" w:line="240" w:lineRule="auto"/>
        <w:jc w:val="both"/>
        <w:rPr>
          <w:rFonts w:ascii="Times New Roman" w:hAnsi="Times New Roman"/>
          <w:b/>
          <w:sz w:val="26"/>
          <w:szCs w:val="28"/>
        </w:rPr>
      </w:pPr>
      <w:r w:rsidRPr="00FC5AA2">
        <w:rPr>
          <w:rFonts w:ascii="Times New Roman" w:hAnsi="Times New Roman"/>
          <w:b/>
          <w:sz w:val="26"/>
          <w:szCs w:val="28"/>
        </w:rPr>
        <w:t xml:space="preserve">Mr. </w:t>
      </w:r>
      <w:proofErr w:type="spellStart"/>
      <w:r>
        <w:rPr>
          <w:rFonts w:ascii="Times New Roman" w:hAnsi="Times New Roman"/>
          <w:b/>
          <w:sz w:val="26"/>
          <w:szCs w:val="28"/>
        </w:rPr>
        <w:t>Babatunde</w:t>
      </w:r>
      <w:proofErr w:type="spellEnd"/>
      <w:r>
        <w:rPr>
          <w:rFonts w:ascii="Times New Roman" w:hAnsi="Times New Roman"/>
          <w:b/>
          <w:sz w:val="26"/>
          <w:szCs w:val="28"/>
        </w:rPr>
        <w:t xml:space="preserve"> A.R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F020C4" w:rsidRPr="00FC5AA2" w:rsidRDefault="00F020C4" w:rsidP="00F020C4">
      <w:pPr>
        <w:spacing w:after="0" w:line="240" w:lineRule="auto"/>
        <w:jc w:val="both"/>
        <w:rPr>
          <w:rFonts w:ascii="Times New Roman" w:hAnsi="Times New Roman"/>
          <w:b/>
          <w:i/>
          <w:sz w:val="26"/>
          <w:szCs w:val="28"/>
        </w:rPr>
      </w:pPr>
      <w:r w:rsidRPr="00FC5AA2">
        <w:rPr>
          <w:rFonts w:ascii="Times New Roman" w:hAnsi="Times New Roman"/>
          <w:b/>
          <w:i/>
          <w:sz w:val="26"/>
          <w:szCs w:val="28"/>
        </w:rPr>
        <w:t>(Project Supervisor)</w:t>
      </w:r>
    </w:p>
    <w:p w:rsidR="00F020C4" w:rsidRPr="00FC5AA2" w:rsidRDefault="00F020C4" w:rsidP="00F020C4">
      <w:pPr>
        <w:spacing w:after="0" w:line="432" w:lineRule="auto"/>
        <w:jc w:val="both"/>
        <w:rPr>
          <w:rFonts w:ascii="Times New Roman" w:hAnsi="Times New Roman"/>
          <w:b/>
          <w:sz w:val="26"/>
          <w:szCs w:val="28"/>
        </w:rPr>
      </w:pPr>
    </w:p>
    <w:p w:rsidR="00F020C4" w:rsidRPr="00FC5AA2" w:rsidRDefault="00F020C4" w:rsidP="00F020C4">
      <w:pPr>
        <w:spacing w:after="0" w:line="432" w:lineRule="auto"/>
        <w:jc w:val="both"/>
        <w:rPr>
          <w:rFonts w:ascii="Times New Roman" w:hAnsi="Times New Roman"/>
          <w:b/>
          <w:sz w:val="26"/>
          <w:szCs w:val="28"/>
        </w:rPr>
      </w:pPr>
    </w:p>
    <w:p w:rsidR="00F020C4" w:rsidRPr="00FC5AA2" w:rsidRDefault="00F020C4" w:rsidP="00F020C4">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F020C4" w:rsidRPr="00FC5AA2" w:rsidRDefault="00F020C4" w:rsidP="00F020C4">
      <w:pPr>
        <w:spacing w:after="0"/>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F020C4" w:rsidRPr="00FC5AA2" w:rsidRDefault="00F020C4" w:rsidP="00F020C4">
      <w:pPr>
        <w:tabs>
          <w:tab w:val="left" w:pos="6300"/>
        </w:tabs>
        <w:spacing w:after="0"/>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F020C4" w:rsidRPr="00FC5AA2" w:rsidRDefault="00F020C4" w:rsidP="00F020C4">
      <w:pPr>
        <w:spacing w:after="0" w:line="240" w:lineRule="auto"/>
        <w:jc w:val="both"/>
        <w:rPr>
          <w:rFonts w:ascii="Times New Roman" w:hAnsi="Times New Roman"/>
          <w:b/>
          <w:i/>
          <w:sz w:val="26"/>
          <w:szCs w:val="28"/>
        </w:rPr>
      </w:pPr>
    </w:p>
    <w:p w:rsidR="00F020C4" w:rsidRPr="00FC5AA2" w:rsidRDefault="00F020C4" w:rsidP="00F020C4">
      <w:pPr>
        <w:spacing w:after="0" w:line="240" w:lineRule="auto"/>
        <w:jc w:val="both"/>
        <w:rPr>
          <w:rFonts w:ascii="Times New Roman" w:hAnsi="Times New Roman"/>
          <w:b/>
          <w:i/>
          <w:sz w:val="26"/>
          <w:szCs w:val="28"/>
        </w:rPr>
      </w:pPr>
    </w:p>
    <w:p w:rsidR="00F020C4" w:rsidRPr="00FC5AA2" w:rsidRDefault="00F020C4" w:rsidP="00F020C4">
      <w:pPr>
        <w:spacing w:after="0" w:line="240" w:lineRule="auto"/>
        <w:jc w:val="both"/>
        <w:rPr>
          <w:rFonts w:ascii="Times New Roman" w:hAnsi="Times New Roman"/>
          <w:b/>
          <w:i/>
          <w:sz w:val="26"/>
          <w:szCs w:val="28"/>
        </w:rPr>
      </w:pPr>
    </w:p>
    <w:p w:rsidR="00F020C4" w:rsidRPr="00FC5AA2" w:rsidRDefault="00F020C4" w:rsidP="00F020C4">
      <w:pPr>
        <w:spacing w:after="0" w:line="240" w:lineRule="auto"/>
        <w:jc w:val="both"/>
        <w:rPr>
          <w:rFonts w:ascii="Times New Roman" w:hAnsi="Times New Roman"/>
          <w:b/>
          <w:sz w:val="8"/>
          <w:szCs w:val="28"/>
        </w:rPr>
      </w:pPr>
    </w:p>
    <w:p w:rsidR="00F020C4" w:rsidRPr="00FC5AA2" w:rsidRDefault="00F020C4" w:rsidP="00F020C4">
      <w:pPr>
        <w:spacing w:after="0" w:line="240" w:lineRule="auto"/>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F020C4" w:rsidRPr="00FC5AA2" w:rsidRDefault="00F020C4" w:rsidP="00F020C4">
      <w:pPr>
        <w:spacing w:after="0" w:line="240" w:lineRule="auto"/>
        <w:jc w:val="both"/>
        <w:rPr>
          <w:rFonts w:ascii="Times New Roman" w:hAnsi="Times New Roman"/>
          <w:b/>
          <w:i/>
          <w:sz w:val="26"/>
          <w:szCs w:val="28"/>
        </w:rPr>
      </w:pPr>
      <w:r w:rsidRPr="00FC5AA2">
        <w:rPr>
          <w:rFonts w:ascii="Times New Roman" w:hAnsi="Times New Roman"/>
          <w:b/>
          <w:i/>
          <w:sz w:val="26"/>
          <w:szCs w:val="28"/>
        </w:rPr>
        <w:t>(Head of Department)</w:t>
      </w:r>
    </w:p>
    <w:p w:rsidR="00F020C4" w:rsidRPr="00FC5AA2" w:rsidRDefault="00F020C4" w:rsidP="00F020C4">
      <w:pPr>
        <w:spacing w:after="0" w:line="240" w:lineRule="auto"/>
        <w:jc w:val="both"/>
        <w:rPr>
          <w:rFonts w:ascii="Times New Roman" w:hAnsi="Times New Roman"/>
          <w:b/>
          <w:sz w:val="26"/>
          <w:szCs w:val="28"/>
        </w:rPr>
      </w:pPr>
    </w:p>
    <w:p w:rsidR="00F020C4" w:rsidRPr="00FC5AA2" w:rsidRDefault="00F020C4" w:rsidP="00F020C4">
      <w:pPr>
        <w:spacing w:after="0" w:line="432" w:lineRule="auto"/>
        <w:jc w:val="both"/>
        <w:rPr>
          <w:rFonts w:ascii="Times New Roman" w:hAnsi="Times New Roman"/>
          <w:b/>
          <w:sz w:val="8"/>
          <w:szCs w:val="28"/>
        </w:rPr>
      </w:pPr>
    </w:p>
    <w:p w:rsidR="00F020C4" w:rsidRPr="00FC5AA2" w:rsidRDefault="00F020C4" w:rsidP="00F020C4">
      <w:pPr>
        <w:spacing w:after="0" w:line="432" w:lineRule="auto"/>
        <w:jc w:val="both"/>
        <w:rPr>
          <w:rFonts w:ascii="Times New Roman" w:hAnsi="Times New Roman"/>
          <w:b/>
          <w:sz w:val="8"/>
          <w:szCs w:val="28"/>
        </w:rPr>
      </w:pPr>
    </w:p>
    <w:p w:rsidR="00F020C4" w:rsidRPr="00FC5AA2" w:rsidRDefault="00F020C4" w:rsidP="00F020C4">
      <w:pPr>
        <w:spacing w:after="0" w:line="432" w:lineRule="auto"/>
        <w:jc w:val="center"/>
        <w:rPr>
          <w:rFonts w:ascii="Times New Roman" w:hAnsi="Times New Roman"/>
          <w:b/>
          <w:sz w:val="26"/>
          <w:szCs w:val="28"/>
        </w:rPr>
      </w:pPr>
    </w:p>
    <w:p w:rsidR="00F020C4" w:rsidRPr="00FC5AA2" w:rsidRDefault="00F020C4" w:rsidP="00F020C4">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003C6B62">
        <w:rPr>
          <w:rFonts w:ascii="Times New Roman" w:hAnsi="Times New Roman"/>
          <w:b/>
          <w:sz w:val="26"/>
          <w:szCs w:val="28"/>
        </w:rPr>
        <w:t xml:space="preserve">            </w:t>
      </w:r>
      <w:r w:rsidRPr="00FC5AA2">
        <w:rPr>
          <w:rFonts w:ascii="Times New Roman" w:hAnsi="Times New Roman"/>
          <w:b/>
          <w:sz w:val="26"/>
          <w:szCs w:val="28"/>
        </w:rPr>
        <w:t>Date</w:t>
      </w:r>
    </w:p>
    <w:p w:rsidR="00F020C4" w:rsidRDefault="00F020C4" w:rsidP="00F020C4">
      <w:pPr>
        <w:tabs>
          <w:tab w:val="left" w:pos="0"/>
        </w:tabs>
        <w:spacing w:after="0" w:line="432" w:lineRule="auto"/>
        <w:jc w:val="center"/>
        <w:rPr>
          <w:rFonts w:ascii="Times New Roman" w:hAnsi="Times New Roman"/>
          <w:b/>
          <w:sz w:val="24"/>
          <w:szCs w:val="24"/>
        </w:rPr>
      </w:pPr>
    </w:p>
    <w:p w:rsidR="00F020C4" w:rsidRDefault="00F020C4" w:rsidP="00F020C4">
      <w:pPr>
        <w:tabs>
          <w:tab w:val="left" w:pos="0"/>
        </w:tabs>
        <w:spacing w:after="0" w:line="432" w:lineRule="auto"/>
        <w:jc w:val="center"/>
        <w:rPr>
          <w:rFonts w:ascii="Times New Roman" w:hAnsi="Times New Roman"/>
          <w:b/>
          <w:sz w:val="24"/>
          <w:szCs w:val="24"/>
        </w:rPr>
      </w:pPr>
    </w:p>
    <w:p w:rsidR="00F020C4" w:rsidRDefault="00F020C4" w:rsidP="00F020C4">
      <w:pPr>
        <w:tabs>
          <w:tab w:val="left" w:pos="0"/>
        </w:tabs>
        <w:spacing w:after="0" w:line="432" w:lineRule="auto"/>
        <w:jc w:val="center"/>
        <w:rPr>
          <w:rFonts w:ascii="Times New Roman" w:hAnsi="Times New Roman"/>
          <w:b/>
          <w:sz w:val="24"/>
          <w:szCs w:val="24"/>
        </w:rPr>
      </w:pPr>
    </w:p>
    <w:p w:rsidR="00F020C4" w:rsidRPr="0073418D" w:rsidRDefault="00F020C4" w:rsidP="00F020C4">
      <w:pPr>
        <w:tabs>
          <w:tab w:val="left" w:pos="0"/>
        </w:tabs>
        <w:spacing w:after="0" w:line="432" w:lineRule="auto"/>
        <w:jc w:val="center"/>
        <w:rPr>
          <w:rFonts w:ascii="Times New Roman" w:hAnsi="Times New Roman"/>
          <w:b/>
          <w:sz w:val="24"/>
          <w:szCs w:val="24"/>
        </w:rPr>
      </w:pPr>
      <w:r w:rsidRPr="0073418D">
        <w:rPr>
          <w:rFonts w:ascii="Times New Roman" w:hAnsi="Times New Roman"/>
          <w:b/>
          <w:sz w:val="24"/>
          <w:szCs w:val="24"/>
        </w:rPr>
        <w:lastRenderedPageBreak/>
        <w:t>DEDICATION</w:t>
      </w:r>
    </w:p>
    <w:p w:rsidR="003C6B62" w:rsidRDefault="00F020C4" w:rsidP="00F020C4">
      <w:pPr>
        <w:spacing w:after="0" w:line="432" w:lineRule="auto"/>
        <w:ind w:firstLine="720"/>
        <w:jc w:val="both"/>
        <w:rPr>
          <w:rFonts w:ascii="Times New Roman" w:hAnsi="Times New Roman"/>
          <w:b/>
          <w:sz w:val="24"/>
          <w:szCs w:val="24"/>
        </w:rPr>
      </w:pPr>
      <w:r w:rsidRPr="00B05DBD">
        <w:rPr>
          <w:rFonts w:ascii="Times New Roman" w:hAnsi="Times New Roman"/>
          <w:sz w:val="24"/>
          <w:szCs w:val="24"/>
        </w:rPr>
        <w:t xml:space="preserve">This project work is dedicated to the </w:t>
      </w:r>
      <w:r w:rsidRPr="0065146D">
        <w:rPr>
          <w:rFonts w:ascii="Times New Roman" w:hAnsi="Times New Roman"/>
          <w:b/>
          <w:sz w:val="24"/>
          <w:szCs w:val="24"/>
        </w:rPr>
        <w:t>Almighty</w:t>
      </w:r>
      <w:r w:rsidRPr="00B05DBD">
        <w:rPr>
          <w:rFonts w:ascii="Times New Roman" w:hAnsi="Times New Roman"/>
          <w:sz w:val="24"/>
          <w:szCs w:val="24"/>
        </w:rPr>
        <w:t xml:space="preserve"> </w:t>
      </w:r>
      <w:r w:rsidR="003C6B62">
        <w:rPr>
          <w:rFonts w:ascii="Times New Roman" w:hAnsi="Times New Roman"/>
          <w:b/>
          <w:sz w:val="24"/>
          <w:szCs w:val="24"/>
        </w:rPr>
        <w:t>Allah.</w:t>
      </w:r>
    </w:p>
    <w:p w:rsidR="00F020C4" w:rsidRDefault="00F020C4" w:rsidP="00F020C4">
      <w:pPr>
        <w:spacing w:after="0" w:line="432" w:lineRule="auto"/>
        <w:ind w:firstLine="720"/>
        <w:jc w:val="both"/>
        <w:rPr>
          <w:rFonts w:ascii="Times New Roman" w:hAnsi="Times New Roman"/>
          <w:sz w:val="28"/>
          <w:szCs w:val="28"/>
        </w:rPr>
      </w:pPr>
      <w:proofErr w:type="gramStart"/>
      <w:r w:rsidRPr="00B05DBD">
        <w:rPr>
          <w:rFonts w:ascii="Times New Roman" w:hAnsi="Times New Roman"/>
          <w:sz w:val="24"/>
          <w:szCs w:val="24"/>
        </w:rPr>
        <w:t>Also to my outstanding Parents</w:t>
      </w:r>
      <w:r>
        <w:rPr>
          <w:rFonts w:ascii="Times New Roman" w:hAnsi="Times New Roman"/>
          <w:sz w:val="24"/>
          <w:szCs w:val="24"/>
        </w:rPr>
        <w:t xml:space="preserve"> </w:t>
      </w:r>
      <w:r w:rsidRPr="0065146D">
        <w:rPr>
          <w:rFonts w:ascii="Times New Roman" w:hAnsi="Times New Roman"/>
          <w:b/>
          <w:sz w:val="24"/>
          <w:szCs w:val="24"/>
        </w:rPr>
        <w:t xml:space="preserve">MR and MRS </w:t>
      </w:r>
      <w:r w:rsidR="003C6B62">
        <w:rPr>
          <w:rFonts w:ascii="Times New Roman" w:hAnsi="Times New Roman"/>
          <w:b/>
          <w:sz w:val="24"/>
          <w:szCs w:val="24"/>
        </w:rPr>
        <w:t>USMAN</w:t>
      </w:r>
      <w:r w:rsidRPr="00B05DBD">
        <w:rPr>
          <w:rFonts w:ascii="Times New Roman" w:hAnsi="Times New Roman"/>
          <w:sz w:val="24"/>
          <w:szCs w:val="24"/>
        </w:rPr>
        <w:t xml:space="preserve"> for their mutual s</w:t>
      </w:r>
      <w:r>
        <w:rPr>
          <w:rFonts w:ascii="Times New Roman" w:hAnsi="Times New Roman"/>
          <w:sz w:val="24"/>
          <w:szCs w:val="24"/>
        </w:rPr>
        <w:t>upport throughout this program.</w:t>
      </w:r>
      <w:proofErr w:type="gramEnd"/>
    </w:p>
    <w:p w:rsidR="00F020C4" w:rsidRPr="00A153BF" w:rsidRDefault="00F020C4" w:rsidP="00F020C4">
      <w:pPr>
        <w:spacing w:after="0" w:line="432" w:lineRule="auto"/>
        <w:jc w:val="both"/>
        <w:rPr>
          <w:rFonts w:ascii="Times New Roman" w:hAnsi="Times New Roman"/>
          <w:sz w:val="26"/>
          <w:szCs w:val="28"/>
        </w:rPr>
      </w:pPr>
    </w:p>
    <w:p w:rsidR="00F020C4" w:rsidRPr="007C7BDC" w:rsidRDefault="00F020C4" w:rsidP="00F020C4">
      <w:pPr>
        <w:spacing w:after="0" w:line="432" w:lineRule="auto"/>
        <w:jc w:val="both"/>
        <w:rPr>
          <w:rFonts w:ascii="Times New Roman" w:hAnsi="Times New Roman"/>
          <w:sz w:val="28"/>
          <w:szCs w:val="28"/>
        </w:rPr>
      </w:pPr>
    </w:p>
    <w:p w:rsidR="00F020C4" w:rsidRPr="007C7BDC" w:rsidRDefault="00F020C4" w:rsidP="00F020C4">
      <w:pPr>
        <w:spacing w:after="0" w:line="432" w:lineRule="auto"/>
        <w:jc w:val="both"/>
        <w:rPr>
          <w:rFonts w:ascii="Times New Roman" w:hAnsi="Times New Roman"/>
          <w:sz w:val="28"/>
          <w:szCs w:val="28"/>
        </w:rPr>
      </w:pPr>
    </w:p>
    <w:p w:rsidR="00F020C4" w:rsidRDefault="00F020C4" w:rsidP="00F020C4">
      <w:pPr>
        <w:spacing w:after="0" w:line="432" w:lineRule="auto"/>
        <w:jc w:val="both"/>
        <w:rPr>
          <w:rFonts w:ascii="Times New Roman" w:hAnsi="Times New Roman"/>
          <w:b/>
          <w:sz w:val="24"/>
          <w:szCs w:val="26"/>
        </w:rPr>
      </w:pPr>
    </w:p>
    <w:p w:rsidR="00F020C4" w:rsidRDefault="00F020C4" w:rsidP="00F020C4">
      <w:pPr>
        <w:spacing w:after="0" w:line="432" w:lineRule="auto"/>
        <w:jc w:val="both"/>
        <w:rPr>
          <w:rFonts w:ascii="Times New Roman" w:hAnsi="Times New Roman"/>
          <w:b/>
          <w:sz w:val="24"/>
          <w:szCs w:val="26"/>
        </w:rPr>
      </w:pPr>
    </w:p>
    <w:p w:rsidR="00F020C4" w:rsidRDefault="00F020C4" w:rsidP="00F020C4">
      <w:pPr>
        <w:spacing w:after="0" w:line="432" w:lineRule="auto"/>
        <w:jc w:val="both"/>
        <w:rPr>
          <w:rFonts w:ascii="Times New Roman" w:hAnsi="Times New Roman"/>
          <w:b/>
          <w:sz w:val="24"/>
          <w:szCs w:val="24"/>
        </w:rPr>
      </w:pPr>
    </w:p>
    <w:p w:rsidR="00F020C4" w:rsidRDefault="00F020C4" w:rsidP="00F020C4">
      <w:pPr>
        <w:spacing w:after="0" w:line="432" w:lineRule="auto"/>
        <w:jc w:val="both"/>
        <w:rPr>
          <w:rFonts w:ascii="Times New Roman" w:hAnsi="Times New Roman"/>
          <w:b/>
          <w:sz w:val="24"/>
          <w:szCs w:val="24"/>
        </w:rPr>
      </w:pPr>
    </w:p>
    <w:p w:rsidR="00F020C4" w:rsidRDefault="00F020C4" w:rsidP="00F020C4">
      <w:pPr>
        <w:spacing w:after="0" w:line="432" w:lineRule="auto"/>
        <w:jc w:val="both"/>
        <w:rPr>
          <w:rFonts w:ascii="Tahoma" w:hAnsi="Tahoma" w:cs="Tahoma"/>
          <w:b/>
          <w:sz w:val="24"/>
          <w:szCs w:val="28"/>
        </w:rPr>
      </w:pPr>
    </w:p>
    <w:p w:rsidR="00F020C4" w:rsidRDefault="00F020C4" w:rsidP="00F020C4">
      <w:pPr>
        <w:spacing w:after="0" w:line="432" w:lineRule="auto"/>
        <w:jc w:val="both"/>
        <w:rPr>
          <w:rFonts w:ascii="Tahoma" w:hAnsi="Tahoma" w:cs="Tahoma"/>
          <w:b/>
          <w:sz w:val="24"/>
          <w:szCs w:val="28"/>
        </w:rPr>
      </w:pPr>
    </w:p>
    <w:p w:rsidR="00F020C4" w:rsidRDefault="00F020C4" w:rsidP="00F020C4">
      <w:pPr>
        <w:spacing w:after="0" w:line="432" w:lineRule="auto"/>
        <w:jc w:val="both"/>
        <w:rPr>
          <w:rFonts w:ascii="Tahoma" w:hAnsi="Tahoma" w:cs="Tahoma"/>
          <w:b/>
          <w:sz w:val="24"/>
          <w:szCs w:val="28"/>
        </w:rPr>
      </w:pPr>
    </w:p>
    <w:p w:rsidR="00F020C4" w:rsidRDefault="00F020C4" w:rsidP="00F020C4">
      <w:pPr>
        <w:spacing w:after="0" w:line="432" w:lineRule="auto"/>
        <w:jc w:val="both"/>
        <w:rPr>
          <w:rFonts w:ascii="Tahoma" w:hAnsi="Tahoma" w:cs="Tahoma"/>
          <w:b/>
          <w:sz w:val="24"/>
          <w:szCs w:val="28"/>
        </w:rPr>
      </w:pPr>
    </w:p>
    <w:p w:rsidR="00F020C4" w:rsidRDefault="00F020C4" w:rsidP="00F020C4">
      <w:pPr>
        <w:spacing w:after="0" w:line="432" w:lineRule="auto"/>
        <w:jc w:val="both"/>
        <w:rPr>
          <w:rFonts w:ascii="Tahoma" w:hAnsi="Tahoma" w:cs="Tahoma"/>
          <w:b/>
          <w:sz w:val="24"/>
          <w:szCs w:val="28"/>
        </w:rPr>
      </w:pPr>
    </w:p>
    <w:p w:rsidR="00F020C4" w:rsidRDefault="00F020C4" w:rsidP="00F020C4">
      <w:pPr>
        <w:spacing w:after="0" w:line="432" w:lineRule="auto"/>
        <w:jc w:val="both"/>
        <w:rPr>
          <w:rFonts w:ascii="Times New Roman" w:hAnsi="Times New Roman"/>
          <w:b/>
          <w:sz w:val="26"/>
          <w:szCs w:val="26"/>
        </w:rPr>
      </w:pPr>
    </w:p>
    <w:p w:rsidR="00F020C4" w:rsidRDefault="00F020C4" w:rsidP="00F020C4">
      <w:pPr>
        <w:spacing w:after="0" w:line="432" w:lineRule="auto"/>
        <w:jc w:val="both"/>
        <w:rPr>
          <w:rFonts w:ascii="Times New Roman" w:hAnsi="Times New Roman"/>
          <w:b/>
          <w:sz w:val="26"/>
          <w:szCs w:val="26"/>
        </w:rPr>
      </w:pPr>
    </w:p>
    <w:p w:rsidR="00F020C4" w:rsidRDefault="00F020C4" w:rsidP="00F020C4">
      <w:pPr>
        <w:spacing w:after="0" w:line="432" w:lineRule="auto"/>
        <w:jc w:val="both"/>
        <w:rPr>
          <w:rFonts w:ascii="Times New Roman" w:hAnsi="Times New Roman"/>
          <w:b/>
          <w:sz w:val="26"/>
          <w:szCs w:val="26"/>
        </w:rPr>
      </w:pPr>
    </w:p>
    <w:p w:rsidR="00F020C4" w:rsidRDefault="00F020C4" w:rsidP="00F020C4">
      <w:pPr>
        <w:spacing w:after="0" w:line="432" w:lineRule="auto"/>
        <w:jc w:val="both"/>
        <w:rPr>
          <w:rFonts w:ascii="Times New Roman" w:hAnsi="Times New Roman"/>
          <w:b/>
          <w:sz w:val="26"/>
          <w:szCs w:val="26"/>
        </w:rPr>
      </w:pPr>
    </w:p>
    <w:p w:rsidR="00F020C4" w:rsidRDefault="00F020C4" w:rsidP="00F020C4">
      <w:pPr>
        <w:spacing w:after="0" w:line="432" w:lineRule="auto"/>
        <w:jc w:val="both"/>
        <w:rPr>
          <w:rFonts w:ascii="Times New Roman" w:hAnsi="Times New Roman"/>
          <w:b/>
          <w:sz w:val="26"/>
          <w:szCs w:val="26"/>
        </w:rPr>
      </w:pPr>
    </w:p>
    <w:p w:rsidR="003C6B62" w:rsidRDefault="003C6B62" w:rsidP="00F020C4">
      <w:pPr>
        <w:spacing w:after="0" w:line="432" w:lineRule="auto"/>
        <w:jc w:val="both"/>
        <w:rPr>
          <w:rFonts w:ascii="Times New Roman" w:hAnsi="Times New Roman"/>
          <w:b/>
          <w:sz w:val="26"/>
          <w:szCs w:val="26"/>
        </w:rPr>
      </w:pPr>
    </w:p>
    <w:p w:rsidR="003C6B62" w:rsidRPr="001759AC" w:rsidRDefault="003C6B62" w:rsidP="003C6B62">
      <w:pPr>
        <w:spacing w:after="0" w:line="360" w:lineRule="auto"/>
        <w:jc w:val="center"/>
        <w:rPr>
          <w:rFonts w:ascii="Times New Roman" w:hAnsi="Times New Roman"/>
          <w:sz w:val="24"/>
        </w:rPr>
      </w:pPr>
      <w:r w:rsidRPr="001759AC">
        <w:rPr>
          <w:rFonts w:ascii="Times New Roman" w:hAnsi="Times New Roman"/>
          <w:b/>
          <w:sz w:val="24"/>
        </w:rPr>
        <w:lastRenderedPageBreak/>
        <w:t>ACKNOWLEDGEMENT</w:t>
      </w:r>
    </w:p>
    <w:p w:rsidR="003C6B62" w:rsidRDefault="003C6B62" w:rsidP="003C6B62">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All praise and adoration goes to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who has given me the greatest opportunity to undergo my </w:t>
      </w:r>
      <w:r w:rsidRPr="00302CB6">
        <w:rPr>
          <w:rFonts w:ascii="Times New Roman" w:hAnsi="Times New Roman"/>
          <w:b/>
          <w:sz w:val="24"/>
          <w:szCs w:val="24"/>
        </w:rPr>
        <w:t>HND</w:t>
      </w:r>
      <w:r w:rsidRPr="001759AC">
        <w:rPr>
          <w:rFonts w:ascii="Times New Roman" w:hAnsi="Times New Roman"/>
          <w:sz w:val="24"/>
          <w:szCs w:val="24"/>
        </w:rPr>
        <w:t xml:space="preserve"> program successfully.</w:t>
      </w:r>
    </w:p>
    <w:p w:rsidR="003C6B62" w:rsidRDefault="003C6B62" w:rsidP="003C6B62">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sincere appreciation goes to my lovely, caring and sweet </w:t>
      </w:r>
      <w:r w:rsidRPr="001759AC">
        <w:rPr>
          <w:rFonts w:ascii="Times New Roman" w:hAnsi="Times New Roman"/>
          <w:b/>
          <w:sz w:val="24"/>
          <w:szCs w:val="24"/>
        </w:rPr>
        <w:t>Parents</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and Mrs. </w:t>
      </w:r>
      <w:proofErr w:type="spellStart"/>
      <w:r>
        <w:rPr>
          <w:rFonts w:ascii="Times New Roman" w:hAnsi="Times New Roman"/>
          <w:b/>
          <w:sz w:val="24"/>
          <w:szCs w:val="24"/>
        </w:rPr>
        <w:t>Usman</w:t>
      </w:r>
      <w:proofErr w:type="spellEnd"/>
      <w:r>
        <w:rPr>
          <w:rFonts w:ascii="Times New Roman" w:hAnsi="Times New Roman"/>
          <w:b/>
          <w:sz w:val="24"/>
          <w:szCs w:val="24"/>
        </w:rPr>
        <w:t xml:space="preserve"> </w:t>
      </w:r>
      <w:r w:rsidRPr="001759AC">
        <w:rPr>
          <w:rFonts w:ascii="Times New Roman" w:hAnsi="Times New Roman"/>
          <w:sz w:val="24"/>
          <w:szCs w:val="24"/>
        </w:rPr>
        <w:t xml:space="preserve">for their support both in academically, morally, socially, spiritually and financially throughout my course of study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enriched </w:t>
      </w:r>
      <w:r>
        <w:rPr>
          <w:rFonts w:ascii="Times New Roman" w:hAnsi="Times New Roman"/>
          <w:sz w:val="24"/>
          <w:szCs w:val="24"/>
        </w:rPr>
        <w:t xml:space="preserve">you more than your expectations and grant you long life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rsidR="003C6B62" w:rsidRDefault="003C6B62" w:rsidP="003C6B62">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profound gratitude goes to my </w:t>
      </w:r>
      <w:r w:rsidRPr="001759AC">
        <w:rPr>
          <w:rFonts w:ascii="Times New Roman" w:hAnsi="Times New Roman"/>
          <w:b/>
          <w:sz w:val="24"/>
          <w:szCs w:val="24"/>
        </w:rPr>
        <w:t>Project</w:t>
      </w:r>
      <w:r w:rsidRPr="001759AC">
        <w:rPr>
          <w:rFonts w:ascii="Times New Roman" w:hAnsi="Times New Roman"/>
          <w:sz w:val="24"/>
          <w:szCs w:val="24"/>
        </w:rPr>
        <w:t xml:space="preserve"> </w:t>
      </w:r>
      <w:r w:rsidRPr="001759AC">
        <w:rPr>
          <w:rFonts w:ascii="Times New Roman" w:hAnsi="Times New Roman"/>
          <w:b/>
          <w:sz w:val="24"/>
          <w:szCs w:val="24"/>
        </w:rPr>
        <w:t>Supervisor</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w:t>
      </w:r>
      <w:proofErr w:type="spellStart"/>
      <w:r w:rsidR="00163713">
        <w:rPr>
          <w:rFonts w:ascii="Times New Roman" w:hAnsi="Times New Roman"/>
          <w:b/>
          <w:sz w:val="24"/>
          <w:szCs w:val="24"/>
        </w:rPr>
        <w:t>Babatunde</w:t>
      </w:r>
      <w:proofErr w:type="spellEnd"/>
      <w:r w:rsidR="00163713">
        <w:rPr>
          <w:rFonts w:ascii="Times New Roman" w:hAnsi="Times New Roman"/>
          <w:b/>
          <w:sz w:val="24"/>
          <w:szCs w:val="24"/>
        </w:rPr>
        <w:t xml:space="preserve"> A.R</w:t>
      </w:r>
      <w:r>
        <w:rPr>
          <w:rFonts w:ascii="Times New Roman" w:hAnsi="Times New Roman"/>
          <w:sz w:val="24"/>
          <w:szCs w:val="24"/>
        </w:rPr>
        <w:t xml:space="preserve"> </w:t>
      </w:r>
      <w:r w:rsidRPr="001759AC">
        <w:rPr>
          <w:rFonts w:ascii="Times New Roman" w:hAnsi="Times New Roman"/>
          <w:sz w:val="24"/>
          <w:szCs w:val="24"/>
        </w:rPr>
        <w:t xml:space="preserve">for his fatherly advice and guidance before and after this project work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bless you and your entire family.</w:t>
      </w:r>
    </w:p>
    <w:p w:rsidR="003C6B62" w:rsidRDefault="003C6B62" w:rsidP="003C6B62">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gratitude also goes to my entire able </w:t>
      </w:r>
      <w:r w:rsidRPr="001759AC">
        <w:rPr>
          <w:rFonts w:ascii="Times New Roman" w:hAnsi="Times New Roman"/>
          <w:b/>
          <w:sz w:val="24"/>
          <w:szCs w:val="24"/>
        </w:rPr>
        <w:t>lecturers</w:t>
      </w:r>
      <w:r w:rsidRPr="001759AC">
        <w:rPr>
          <w:rFonts w:ascii="Times New Roman" w:hAnsi="Times New Roman"/>
          <w:sz w:val="24"/>
          <w:szCs w:val="24"/>
        </w:rPr>
        <w:t xml:space="preserve"> in </w:t>
      </w:r>
      <w:r>
        <w:rPr>
          <w:rFonts w:ascii="Times New Roman" w:hAnsi="Times New Roman"/>
          <w:b/>
          <w:sz w:val="24"/>
          <w:szCs w:val="24"/>
        </w:rPr>
        <w:t>Banking and Finance</w:t>
      </w:r>
      <w:r w:rsidRPr="001759AC">
        <w:rPr>
          <w:rFonts w:ascii="Times New Roman" w:hAnsi="Times New Roman"/>
          <w:sz w:val="24"/>
          <w:szCs w:val="24"/>
        </w:rPr>
        <w:t xml:space="preserve"> </w:t>
      </w:r>
      <w:r w:rsidRPr="001759AC">
        <w:rPr>
          <w:rFonts w:ascii="Times New Roman" w:hAnsi="Times New Roman"/>
          <w:b/>
          <w:sz w:val="24"/>
          <w:szCs w:val="24"/>
        </w:rPr>
        <w:t>Department</w:t>
      </w:r>
      <w:r w:rsidRPr="001759AC">
        <w:rPr>
          <w:rFonts w:ascii="Times New Roman" w:hAnsi="Times New Roman"/>
          <w:sz w:val="24"/>
          <w:szCs w:val="24"/>
        </w:rPr>
        <w:t xml:space="preserve">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always be with you all.</w:t>
      </w:r>
    </w:p>
    <w:p w:rsidR="003C6B62" w:rsidRDefault="003C6B62" w:rsidP="003C6B62">
      <w:pPr>
        <w:spacing w:after="0" w:line="360" w:lineRule="auto"/>
        <w:ind w:firstLine="720"/>
        <w:jc w:val="both"/>
        <w:rPr>
          <w:rFonts w:ascii="Times New Roman" w:hAnsi="Times New Roman"/>
          <w:sz w:val="24"/>
          <w:szCs w:val="24"/>
        </w:rPr>
      </w:pPr>
      <w:r>
        <w:rPr>
          <w:rFonts w:ascii="Times New Roman" w:hAnsi="Times New Roman"/>
          <w:sz w:val="24"/>
          <w:szCs w:val="24"/>
        </w:rPr>
        <w:t xml:space="preserve">I will not forget to acknowledge the effort of my </w:t>
      </w:r>
      <w:r w:rsidRPr="006405AB">
        <w:rPr>
          <w:rFonts w:ascii="Times New Roman" w:hAnsi="Times New Roman"/>
          <w:b/>
          <w:sz w:val="24"/>
          <w:szCs w:val="24"/>
        </w:rPr>
        <w:t>Sibling</w:t>
      </w:r>
      <w:r>
        <w:rPr>
          <w:rFonts w:ascii="Times New Roman" w:hAnsi="Times New Roman"/>
          <w:sz w:val="24"/>
          <w:szCs w:val="24"/>
        </w:rPr>
        <w:t xml:space="preserve"> in person of towards the successful completion of this </w:t>
      </w:r>
      <w:proofErr w:type="spellStart"/>
      <w:r>
        <w:rPr>
          <w:rFonts w:ascii="Times New Roman" w:hAnsi="Times New Roman"/>
          <w:sz w:val="24"/>
          <w:szCs w:val="24"/>
        </w:rPr>
        <w:t>programme</w:t>
      </w:r>
      <w:proofErr w:type="spellEnd"/>
    </w:p>
    <w:p w:rsidR="003C6B62" w:rsidRDefault="003C6B62" w:rsidP="003C6B62">
      <w:pPr>
        <w:spacing w:after="0" w:line="360" w:lineRule="auto"/>
        <w:ind w:firstLine="720"/>
        <w:jc w:val="both"/>
        <w:rPr>
          <w:rFonts w:ascii="Times New Roman" w:hAnsi="Times New Roman"/>
          <w:sz w:val="24"/>
          <w:szCs w:val="24"/>
        </w:rPr>
      </w:pPr>
      <w:r>
        <w:rPr>
          <w:rFonts w:ascii="Times New Roman" w:hAnsi="Times New Roman"/>
          <w:sz w:val="24"/>
          <w:szCs w:val="24"/>
        </w:rPr>
        <w:t>My apology also goes to my friends and relatives whose names does not appear on this write up, it is due to the limited space provided, you are all acknowledged.</w:t>
      </w:r>
    </w:p>
    <w:p w:rsidR="003C6B62" w:rsidRPr="001759AC" w:rsidRDefault="003C6B62" w:rsidP="003C6B62">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Finally I return all praise, honor, glory to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who preserves my soul to </w:t>
      </w:r>
      <w:proofErr w:type="gramStart"/>
      <w:r w:rsidRPr="001759AC">
        <w:rPr>
          <w:rFonts w:ascii="Times New Roman" w:hAnsi="Times New Roman"/>
          <w:sz w:val="24"/>
          <w:szCs w:val="24"/>
        </w:rPr>
        <w:t>finished</w:t>
      </w:r>
      <w:proofErr w:type="gramEnd"/>
      <w:r w:rsidRPr="001759AC">
        <w:rPr>
          <w:rFonts w:ascii="Times New Roman" w:hAnsi="Times New Roman"/>
          <w:sz w:val="24"/>
          <w:szCs w:val="24"/>
        </w:rPr>
        <w:t xml:space="preserve"> my </w:t>
      </w:r>
      <w:r w:rsidRPr="00302CB6">
        <w:rPr>
          <w:rFonts w:ascii="Times New Roman" w:hAnsi="Times New Roman"/>
          <w:b/>
          <w:sz w:val="24"/>
          <w:szCs w:val="24"/>
        </w:rPr>
        <w:t>HND</w:t>
      </w:r>
      <w:r w:rsidRPr="001759AC">
        <w:rPr>
          <w:rFonts w:ascii="Times New Roman" w:hAnsi="Times New Roman"/>
          <w:sz w:val="24"/>
          <w:szCs w:val="24"/>
        </w:rPr>
        <w:t xml:space="preserve"> program without a hitch and for his measurable love, care and fulfillment of his promises in my life. May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increase my knowledge (</w:t>
      </w:r>
      <w:proofErr w:type="spellStart"/>
      <w:r w:rsidRPr="00302CB6">
        <w:rPr>
          <w:rFonts w:ascii="Times New Roman" w:hAnsi="Times New Roman"/>
          <w:b/>
          <w:sz w:val="24"/>
          <w:szCs w:val="24"/>
        </w:rPr>
        <w:t>Ame</w:t>
      </w:r>
      <w:r>
        <w:rPr>
          <w:rFonts w:ascii="Times New Roman" w:hAnsi="Times New Roman"/>
          <w:b/>
          <w:sz w:val="24"/>
          <w:szCs w:val="24"/>
        </w:rPr>
        <w:t>e</w:t>
      </w:r>
      <w:r w:rsidRPr="00302CB6">
        <w:rPr>
          <w:rFonts w:ascii="Times New Roman" w:hAnsi="Times New Roman"/>
          <w:b/>
          <w:sz w:val="24"/>
          <w:szCs w:val="24"/>
        </w:rPr>
        <w:t>n</w:t>
      </w:r>
      <w:proofErr w:type="spellEnd"/>
      <w:r w:rsidRPr="001759AC">
        <w:rPr>
          <w:rFonts w:ascii="Times New Roman" w:hAnsi="Times New Roman"/>
          <w:sz w:val="24"/>
          <w:szCs w:val="24"/>
        </w:rPr>
        <w:t>)</w:t>
      </w:r>
      <w:proofErr w:type="gramStart"/>
      <w:r w:rsidRPr="001759AC">
        <w:rPr>
          <w:rFonts w:ascii="Times New Roman" w:hAnsi="Times New Roman"/>
          <w:sz w:val="24"/>
          <w:szCs w:val="24"/>
        </w:rPr>
        <w:t>.</w:t>
      </w:r>
      <w:proofErr w:type="gramEnd"/>
    </w:p>
    <w:p w:rsidR="003C6B62" w:rsidRDefault="003C6B62" w:rsidP="003C6B62">
      <w:pPr>
        <w:spacing w:after="0" w:line="480" w:lineRule="auto"/>
        <w:jc w:val="center"/>
        <w:rPr>
          <w:rFonts w:ascii="Times New Roman" w:hAnsi="Times New Roman"/>
          <w:b/>
          <w:sz w:val="24"/>
          <w:szCs w:val="24"/>
        </w:rPr>
      </w:pPr>
    </w:p>
    <w:p w:rsidR="003C6B62" w:rsidRDefault="003C6B62" w:rsidP="003C6B62">
      <w:pPr>
        <w:spacing w:after="0" w:line="480" w:lineRule="auto"/>
        <w:jc w:val="center"/>
        <w:rPr>
          <w:rFonts w:ascii="Times New Roman" w:hAnsi="Times New Roman"/>
          <w:b/>
          <w:sz w:val="24"/>
          <w:szCs w:val="24"/>
        </w:rPr>
      </w:pPr>
    </w:p>
    <w:p w:rsidR="003C6B62" w:rsidRDefault="003C6B62" w:rsidP="003C6B62">
      <w:pPr>
        <w:spacing w:after="0" w:line="480" w:lineRule="auto"/>
        <w:jc w:val="center"/>
        <w:rPr>
          <w:rFonts w:ascii="Times New Roman" w:hAnsi="Times New Roman"/>
          <w:b/>
          <w:sz w:val="24"/>
          <w:szCs w:val="24"/>
        </w:rPr>
      </w:pPr>
    </w:p>
    <w:p w:rsidR="00F020C4" w:rsidRDefault="00F020C4" w:rsidP="00F020C4">
      <w:pPr>
        <w:spacing w:after="0" w:line="432" w:lineRule="auto"/>
        <w:ind w:firstLine="720"/>
        <w:jc w:val="both"/>
        <w:rPr>
          <w:rFonts w:ascii="Times New Roman" w:hAnsi="Times New Roman"/>
          <w:sz w:val="26"/>
          <w:szCs w:val="26"/>
        </w:rPr>
      </w:pPr>
    </w:p>
    <w:p w:rsidR="00F020C4" w:rsidRDefault="00F020C4" w:rsidP="00F020C4">
      <w:pPr>
        <w:spacing w:after="0" w:line="432" w:lineRule="auto"/>
        <w:ind w:firstLine="720"/>
        <w:jc w:val="both"/>
        <w:rPr>
          <w:rFonts w:ascii="Times New Roman" w:hAnsi="Times New Roman"/>
          <w:sz w:val="26"/>
          <w:szCs w:val="28"/>
        </w:rPr>
      </w:pPr>
    </w:p>
    <w:p w:rsidR="00163713" w:rsidRDefault="00163713" w:rsidP="00F020C4">
      <w:pPr>
        <w:spacing w:after="0" w:line="432" w:lineRule="auto"/>
        <w:ind w:firstLine="720"/>
        <w:jc w:val="both"/>
        <w:rPr>
          <w:rFonts w:ascii="Times New Roman" w:hAnsi="Times New Roman"/>
          <w:sz w:val="26"/>
          <w:szCs w:val="28"/>
        </w:rPr>
      </w:pPr>
    </w:p>
    <w:p w:rsidR="00F020C4" w:rsidRPr="00B23EB3" w:rsidRDefault="00F020C4" w:rsidP="00F020C4">
      <w:pPr>
        <w:spacing w:after="0" w:line="384"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F020C4" w:rsidRPr="00B23EB3" w:rsidRDefault="00F020C4" w:rsidP="00F020C4">
      <w:pPr>
        <w:pStyle w:val="ListParagraph"/>
        <w:spacing w:after="0" w:line="384"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F020C4" w:rsidRPr="00B23EB3" w:rsidRDefault="00F020C4" w:rsidP="00F020C4">
      <w:pPr>
        <w:pStyle w:val="ListParagraph"/>
        <w:spacing w:after="0" w:line="384"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F020C4" w:rsidRPr="00B23EB3" w:rsidRDefault="00F020C4" w:rsidP="00F020C4">
      <w:pPr>
        <w:pStyle w:val="ListParagraph"/>
        <w:spacing w:after="0" w:line="384"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F020C4" w:rsidRPr="00B23EB3" w:rsidRDefault="00F020C4" w:rsidP="00F020C4">
      <w:pPr>
        <w:pStyle w:val="ListParagraph"/>
        <w:spacing w:after="0" w:line="384"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F020C4" w:rsidRDefault="00F020C4" w:rsidP="00F020C4">
      <w:pPr>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F020C4" w:rsidRPr="00B23EB3" w:rsidRDefault="00F020C4" w:rsidP="00F020C4">
      <w:pPr>
        <w:spacing w:after="0"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t>1</w:t>
      </w:r>
    </w:p>
    <w:p w:rsidR="00F020C4" w:rsidRPr="00B23EB3" w:rsidRDefault="00F020C4" w:rsidP="00F020C4">
      <w:pPr>
        <w:spacing w:after="0" w:line="48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 xml:space="preserve">Background </w:t>
      </w:r>
      <w:r>
        <w:rPr>
          <w:rFonts w:ascii="Times New Roman" w:hAnsi="Times New Roman"/>
          <w:sz w:val="24"/>
          <w:szCs w:val="24"/>
        </w:rPr>
        <w:t>to</w:t>
      </w:r>
      <w:r w:rsidRPr="00B23EB3">
        <w:rPr>
          <w:rFonts w:ascii="Times New Roman" w:hAnsi="Times New Roman"/>
          <w:sz w:val="24"/>
          <w:szCs w:val="24"/>
        </w:rPr>
        <w:t xml:space="preserve">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00E76D87">
        <w:rPr>
          <w:rFonts w:ascii="Times New Roman" w:hAnsi="Times New Roman"/>
          <w:sz w:val="24"/>
          <w:szCs w:val="24"/>
        </w:rPr>
        <w:t>1</w:t>
      </w:r>
    </w:p>
    <w:p w:rsidR="00F020C4" w:rsidRDefault="00F020C4" w:rsidP="00F020C4">
      <w:pPr>
        <w:spacing w:after="0" w:line="48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Problem</w:t>
      </w:r>
      <w:r>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3</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4</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4</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5</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5</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5</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t>6</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6</w:t>
      </w:r>
    </w:p>
    <w:p w:rsidR="00F020C4" w:rsidRDefault="00F020C4" w:rsidP="00F020C4">
      <w:pPr>
        <w:pStyle w:val="ListParagraph"/>
        <w:spacing w:after="0" w:line="48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F020C4" w:rsidRDefault="00F020C4" w:rsidP="00F020C4">
      <w:pPr>
        <w:pStyle w:val="ListParagraph"/>
        <w:spacing w:after="0" w:line="360" w:lineRule="auto"/>
        <w:ind w:left="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7</w:t>
      </w:r>
    </w:p>
    <w:p w:rsidR="00F020C4" w:rsidRPr="00B23EB3" w:rsidRDefault="00F020C4" w:rsidP="00F020C4">
      <w:pPr>
        <w:pStyle w:val="ListParagraph"/>
        <w:spacing w:after="0" w:line="36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7</w:t>
      </w:r>
    </w:p>
    <w:p w:rsidR="00F020C4" w:rsidRPr="00B23EB3" w:rsidRDefault="00F020C4" w:rsidP="00F020C4">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15</w:t>
      </w:r>
    </w:p>
    <w:p w:rsidR="00F020C4" w:rsidRDefault="00F020C4" w:rsidP="00F020C4">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16</w:t>
      </w:r>
    </w:p>
    <w:p w:rsidR="00F020C4" w:rsidRDefault="00F020C4" w:rsidP="00F020C4">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Identified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t>19</w:t>
      </w:r>
    </w:p>
    <w:p w:rsidR="00F020C4" w:rsidRPr="00D77419" w:rsidRDefault="00F020C4" w:rsidP="00F020C4">
      <w:pPr>
        <w:spacing w:after="0" w:line="480" w:lineRule="auto"/>
        <w:rPr>
          <w:rFonts w:ascii="Times New Roman" w:hAnsi="Times New Roman"/>
          <w:b/>
          <w:sz w:val="24"/>
          <w:szCs w:val="24"/>
        </w:rPr>
      </w:pPr>
      <w:r w:rsidRPr="00B23EB3">
        <w:rPr>
          <w:rFonts w:ascii="Times New Roman" w:hAnsi="Times New Roman"/>
          <w:b/>
          <w:sz w:val="24"/>
          <w:szCs w:val="24"/>
        </w:rPr>
        <w:lastRenderedPageBreak/>
        <w:t>CHAPTER THREE</w:t>
      </w:r>
      <w:r>
        <w:rPr>
          <w:rFonts w:ascii="Times New Roman" w:hAnsi="Times New Roman"/>
          <w:b/>
          <w:sz w:val="24"/>
          <w:szCs w:val="24"/>
        </w:rPr>
        <w:t xml:space="preserve">: RESEARCH </w:t>
      </w:r>
      <w:r w:rsidRPr="00D77419">
        <w:rPr>
          <w:rFonts w:ascii="Times New Roman" w:hAnsi="Times New Roman"/>
          <w:b/>
          <w:sz w:val="24"/>
          <w:szCs w:val="24"/>
        </w:rPr>
        <w:t>METHODOLOGY</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Research Methodology</w:t>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t>20</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20</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3.2</w:t>
      </w:r>
      <w:r w:rsidRPr="00B23EB3">
        <w:rPr>
          <w:rFonts w:ascii="Times New Roman" w:hAnsi="Times New Roman"/>
          <w:sz w:val="24"/>
          <w:szCs w:val="24"/>
        </w:rPr>
        <w:t xml:space="preserve"> </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20</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Nature and Sources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20</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Return on Assets (ROA), Return on Equity (ROE) and Margin</w:t>
      </w:r>
      <w:r>
        <w:rPr>
          <w:rFonts w:ascii="Times New Roman" w:hAnsi="Times New Roman"/>
          <w:sz w:val="24"/>
          <w:szCs w:val="24"/>
        </w:rPr>
        <w:tab/>
      </w:r>
      <w:r w:rsidR="00E76D87">
        <w:rPr>
          <w:rFonts w:ascii="Times New Roman" w:hAnsi="Times New Roman"/>
          <w:sz w:val="24"/>
          <w:szCs w:val="24"/>
        </w:rPr>
        <w:t>20</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Return on Equity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21</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21</w:t>
      </w:r>
    </w:p>
    <w:p w:rsidR="00F020C4" w:rsidRDefault="00F020C4" w:rsidP="00F020C4">
      <w:pPr>
        <w:spacing w:after="0" w:line="48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DATA PRESENTATION, ANALYSIS AND INTERPRETATION</w:t>
      </w:r>
    </w:p>
    <w:p w:rsidR="00F020C4" w:rsidRPr="00166019" w:rsidRDefault="00F020C4" w:rsidP="00F020C4">
      <w:pPr>
        <w:spacing w:after="0" w:line="480" w:lineRule="auto"/>
        <w:rPr>
          <w:rFonts w:ascii="Times New Roman" w:hAnsi="Times New Roman"/>
          <w:sz w:val="24"/>
          <w:szCs w:val="24"/>
        </w:rPr>
      </w:pPr>
      <w:r w:rsidRPr="00166019">
        <w:rPr>
          <w:rFonts w:ascii="Times New Roman" w:hAnsi="Times New Roman"/>
          <w:sz w:val="24"/>
          <w:szCs w:val="24"/>
        </w:rPr>
        <w:t>4.0</w:t>
      </w:r>
      <w:r>
        <w:rPr>
          <w:rFonts w:ascii="Times New Roman" w:hAnsi="Times New Roman"/>
          <w:sz w:val="24"/>
          <w:szCs w:val="24"/>
        </w:rPr>
        <w:tab/>
        <w:t xml:space="preserve">Data Presentation, Analysis and Interpretation of </w:t>
      </w:r>
      <w:r w:rsidR="00E76D87">
        <w:rPr>
          <w:rFonts w:ascii="Times New Roman" w:hAnsi="Times New Roman"/>
          <w:sz w:val="24"/>
          <w:szCs w:val="24"/>
        </w:rPr>
        <w:t>Data</w:t>
      </w:r>
      <w:r w:rsidR="00E76D87">
        <w:rPr>
          <w:rFonts w:ascii="Times New Roman" w:hAnsi="Times New Roman"/>
          <w:sz w:val="24"/>
          <w:szCs w:val="24"/>
        </w:rPr>
        <w:tab/>
      </w:r>
      <w:r w:rsidR="00E76D87">
        <w:rPr>
          <w:rFonts w:ascii="Times New Roman" w:hAnsi="Times New Roman"/>
          <w:sz w:val="24"/>
          <w:szCs w:val="24"/>
        </w:rPr>
        <w:tab/>
        <w:t>22</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t>22</w:t>
      </w:r>
      <w:r w:rsidR="00E76D87">
        <w:rPr>
          <w:rFonts w:ascii="Times New Roman" w:hAnsi="Times New Roman"/>
          <w:sz w:val="24"/>
          <w:szCs w:val="24"/>
        </w:rPr>
        <w:tab/>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ab/>
        <w:t>23</w:t>
      </w:r>
    </w:p>
    <w:p w:rsidR="00F020C4" w:rsidRDefault="00F020C4" w:rsidP="00F020C4">
      <w:pPr>
        <w:spacing w:after="0"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ab/>
        <w:t>25</w:t>
      </w:r>
      <w:r w:rsidR="00E76D87">
        <w:rPr>
          <w:rFonts w:ascii="Times New Roman" w:hAnsi="Times New Roman"/>
          <w:sz w:val="24"/>
          <w:szCs w:val="24"/>
        </w:rPr>
        <w:tab/>
      </w:r>
    </w:p>
    <w:p w:rsidR="00F020C4" w:rsidRPr="00786259" w:rsidRDefault="00F020C4" w:rsidP="00F020C4">
      <w:pPr>
        <w:tabs>
          <w:tab w:val="left" w:pos="3858"/>
        </w:tabs>
        <w:spacing w:after="0" w:line="480" w:lineRule="auto"/>
        <w:rPr>
          <w:rFonts w:ascii="Times New Roman" w:hAnsi="Times New Roman"/>
          <w:b/>
          <w:szCs w:val="24"/>
        </w:rPr>
      </w:pPr>
      <w:r w:rsidRPr="00786259">
        <w:rPr>
          <w:rFonts w:ascii="Times New Roman" w:hAnsi="Times New Roman"/>
          <w:b/>
          <w:szCs w:val="24"/>
        </w:rPr>
        <w:t>CHAPTER FIVE: SUMMARY, CONCLUSION AND RECOMMENDATION</w:t>
      </w:r>
    </w:p>
    <w:p w:rsidR="00F020C4" w:rsidRDefault="00F020C4" w:rsidP="00F020C4">
      <w:pPr>
        <w:tabs>
          <w:tab w:val="left" w:pos="720"/>
        </w:tabs>
        <w:spacing w:after="0"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of Findings</w:t>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r>
      <w:r w:rsidR="00E76D87">
        <w:rPr>
          <w:rFonts w:ascii="Times New Roman" w:hAnsi="Times New Roman"/>
          <w:sz w:val="24"/>
          <w:szCs w:val="24"/>
        </w:rPr>
        <w:tab/>
        <w:t>27</w:t>
      </w:r>
    </w:p>
    <w:p w:rsidR="00F020C4" w:rsidRDefault="00F020C4" w:rsidP="00F020C4">
      <w:pPr>
        <w:tabs>
          <w:tab w:val="left" w:pos="720"/>
        </w:tabs>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27</w:t>
      </w:r>
    </w:p>
    <w:p w:rsidR="00F020C4" w:rsidRPr="00B23EB3" w:rsidRDefault="00F020C4" w:rsidP="00F020C4">
      <w:pPr>
        <w:tabs>
          <w:tab w:val="left" w:pos="720"/>
        </w:tabs>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27</w:t>
      </w:r>
    </w:p>
    <w:p w:rsidR="00F020C4" w:rsidRDefault="00F020C4" w:rsidP="00F020C4">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6D87">
        <w:rPr>
          <w:rFonts w:ascii="Times New Roman" w:hAnsi="Times New Roman"/>
          <w:sz w:val="24"/>
          <w:szCs w:val="24"/>
        </w:rPr>
        <w:t>28</w:t>
      </w:r>
    </w:p>
    <w:p w:rsidR="00F020C4" w:rsidRDefault="00F020C4" w:rsidP="00F020C4">
      <w:pPr>
        <w:spacing w:after="0" w:line="480" w:lineRule="auto"/>
        <w:ind w:firstLine="720"/>
        <w:rPr>
          <w:rFonts w:ascii="Times New Roman" w:hAnsi="Times New Roman"/>
          <w:sz w:val="24"/>
          <w:szCs w:val="24"/>
        </w:rPr>
        <w:sectPr w:rsidR="00F020C4" w:rsidSect="00F020C4">
          <w:footerReference w:type="default" r:id="rId7"/>
          <w:pgSz w:w="11520" w:h="14400" w:code="9"/>
          <w:pgMar w:top="1440" w:right="1440" w:bottom="1440" w:left="1440" w:header="720" w:footer="957" w:gutter="0"/>
          <w:pgNumType w:fmt="lowerRoman"/>
          <w:cols w:space="720"/>
          <w:docGrid w:linePitch="360"/>
        </w:sectPr>
      </w:pPr>
      <w:r>
        <w:rPr>
          <w:rFonts w:ascii="Times New Roman" w:hAnsi="Times New Roman"/>
          <w:sz w:val="24"/>
          <w:szCs w:val="24"/>
        </w:rPr>
        <w:t>References</w:t>
      </w:r>
    </w:p>
    <w:p w:rsidR="00F020C4" w:rsidRPr="007428FA" w:rsidRDefault="00F020C4" w:rsidP="00F020C4">
      <w:pPr>
        <w:jc w:val="center"/>
        <w:rPr>
          <w:rFonts w:ascii="Times New Roman" w:hAnsi="Times New Roman" w:cs="Times New Roman"/>
          <w:b/>
          <w:sz w:val="26"/>
          <w:szCs w:val="26"/>
        </w:rPr>
      </w:pPr>
      <w:r w:rsidRPr="007428FA">
        <w:rPr>
          <w:rFonts w:ascii="Times New Roman" w:hAnsi="Times New Roman" w:cs="Times New Roman"/>
          <w:b/>
          <w:sz w:val="26"/>
          <w:szCs w:val="26"/>
        </w:rPr>
        <w:lastRenderedPageBreak/>
        <w:t>CHAPTER ONE</w:t>
      </w:r>
    </w:p>
    <w:p w:rsidR="00F020C4" w:rsidRPr="00F020C4" w:rsidRDefault="00F020C4" w:rsidP="00F020C4">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t>INTRODUCTION</w:t>
      </w:r>
    </w:p>
    <w:p w:rsidR="00F020C4" w:rsidRPr="00F020C4" w:rsidRDefault="00F020C4" w:rsidP="00F020C4">
      <w:pPr>
        <w:spacing w:after="0" w:line="432" w:lineRule="auto"/>
        <w:rPr>
          <w:rFonts w:ascii="Times New Roman" w:hAnsi="Times New Roman" w:cs="Times New Roman"/>
          <w:b/>
          <w:sz w:val="24"/>
          <w:szCs w:val="24"/>
        </w:rPr>
      </w:pPr>
      <w:r w:rsidRPr="00F020C4">
        <w:rPr>
          <w:rFonts w:ascii="Times New Roman" w:hAnsi="Times New Roman" w:cs="Times New Roman"/>
          <w:b/>
          <w:sz w:val="24"/>
          <w:szCs w:val="24"/>
        </w:rPr>
        <w:t>1.1</w:t>
      </w:r>
      <w:r w:rsidRPr="00F020C4">
        <w:rPr>
          <w:rFonts w:ascii="Times New Roman" w:hAnsi="Times New Roman" w:cs="Times New Roman"/>
          <w:b/>
          <w:sz w:val="24"/>
          <w:szCs w:val="24"/>
        </w:rPr>
        <w:tab/>
        <w:t>Background to the Study</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coming into existence of the internet has helped to greatly improve the operations of deposit money banks in Nigeria. The delivering of electronic services to business and consumers has been going for years now. The internet is a fast spreading service that allows customers to use computers or any of their </w:t>
      </w:r>
      <w:proofErr w:type="gramStart"/>
      <w:r w:rsidRPr="00F020C4">
        <w:rPr>
          <w:rFonts w:ascii="Times New Roman" w:hAnsi="Times New Roman" w:cs="Times New Roman"/>
          <w:sz w:val="24"/>
          <w:szCs w:val="24"/>
        </w:rPr>
        <w:t>internet</w:t>
      </w:r>
      <w:proofErr w:type="gramEnd"/>
      <w:r w:rsidRPr="00F020C4">
        <w:rPr>
          <w:rFonts w:ascii="Times New Roman" w:hAnsi="Times New Roman" w:cs="Times New Roman"/>
          <w:sz w:val="24"/>
          <w:szCs w:val="24"/>
        </w:rPr>
        <w:t xml:space="preserve"> enabled devices to access account specific information and possibly conduct transactions from remote location such as at home quickly and successfully. Debit card, credit cards, ATM cards seem to make life very easy because without them, today’s life will be full of misery. In this recent time, retail banks are not offering their services mostly through their internet branches. Internet banking is simply an electronic payment system which helps customers of any financial institution or bank to conduct any transaction.</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introduction of these internet enabled devices brought increased for competition in the banking industry which has gone a long way to reducing customers waiting time for banking transactions.</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 Nigeria, this networking began with LAN (Local area network), MAN (Metropolitan Area Network) and later the WAN (Wider Area Network). The coming into existence of the internet banking has made transaction and data processing very accessible for quick management decision making. The rate of wholesale and retail banking services has been increased through internet banking.</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prospects of reducing the cost of operations revenue actually is seen as a motivator in the investment in internet banking by banking according to Simpson, J </w:t>
      </w:r>
      <w:r w:rsidRPr="00F020C4">
        <w:rPr>
          <w:rFonts w:ascii="Times New Roman" w:hAnsi="Times New Roman" w:cs="Times New Roman"/>
          <w:sz w:val="24"/>
          <w:szCs w:val="24"/>
        </w:rPr>
        <w:lastRenderedPageBreak/>
        <w:t xml:space="preserve">(2021). However, on the other hand the adoption of internet banking has also brought notable challenge to the industries in terms of exposure of risk. Since the introduction of this system, it has been noticed that the volume of deposits has increased and also the fraudulent practices in Nigerian banks. That is the reason why </w:t>
      </w:r>
      <w:proofErr w:type="spellStart"/>
      <w:r w:rsidRPr="00F020C4">
        <w:rPr>
          <w:rFonts w:ascii="Times New Roman" w:hAnsi="Times New Roman" w:cs="Times New Roman"/>
          <w:sz w:val="24"/>
          <w:szCs w:val="24"/>
        </w:rPr>
        <w:t>Ovia</w:t>
      </w:r>
      <w:proofErr w:type="spellEnd"/>
      <w:r w:rsidRPr="00F020C4">
        <w:rPr>
          <w:rFonts w:ascii="Times New Roman" w:hAnsi="Times New Roman" w:cs="Times New Roman"/>
          <w:sz w:val="24"/>
          <w:szCs w:val="24"/>
        </w:rPr>
        <w:t>, J (2020) stated in the mid 1990s Nigerian’s banking scene has witnessed phenomenal changes which can be seen in the enormous volume and complexity in service delivery or product liberalization of finance and process re-engineering in business.</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 the recent time, it has been observed that a large number of </w:t>
      </w:r>
      <w:proofErr w:type="gramStart"/>
      <w:r w:rsidRPr="00F020C4">
        <w:rPr>
          <w:rFonts w:ascii="Times New Roman" w:hAnsi="Times New Roman" w:cs="Times New Roman"/>
          <w:sz w:val="24"/>
          <w:szCs w:val="24"/>
        </w:rPr>
        <w:t>literature</w:t>
      </w:r>
      <w:proofErr w:type="gramEnd"/>
      <w:r w:rsidRPr="00F020C4">
        <w:rPr>
          <w:rFonts w:ascii="Times New Roman" w:hAnsi="Times New Roman" w:cs="Times New Roman"/>
          <w:sz w:val="24"/>
          <w:szCs w:val="24"/>
        </w:rPr>
        <w:t xml:space="preserve"> have totally ignored the internet banking and compare electronic money with substitution of currency and smart cards. Internet banking is simply when devices are being used. For example, Freedman (2020) proposes that electronic money and internet banking is made up of three devices; access cards, stored value cards and network money. Electronic money is the sum of network money and stored value cards. The most fascinating about this view is that electronic money and internet banking are no longer processes but devices, Shy and </w:t>
      </w:r>
      <w:proofErr w:type="spellStart"/>
      <w:r w:rsidRPr="00F020C4">
        <w:rPr>
          <w:rFonts w:ascii="Times New Roman" w:hAnsi="Times New Roman" w:cs="Times New Roman"/>
          <w:sz w:val="24"/>
          <w:szCs w:val="24"/>
        </w:rPr>
        <w:t>Tarkka</w:t>
      </w:r>
      <w:proofErr w:type="spellEnd"/>
      <w:r w:rsidRPr="00F020C4">
        <w:rPr>
          <w:rFonts w:ascii="Times New Roman" w:hAnsi="Times New Roman" w:cs="Times New Roman"/>
          <w:sz w:val="24"/>
          <w:szCs w:val="24"/>
        </w:rPr>
        <w:t xml:space="preserve"> (2021), </w:t>
      </w:r>
      <w:proofErr w:type="spellStart"/>
      <w:r w:rsidRPr="00F020C4">
        <w:rPr>
          <w:rFonts w:ascii="Times New Roman" w:hAnsi="Times New Roman" w:cs="Times New Roman"/>
          <w:sz w:val="24"/>
          <w:szCs w:val="24"/>
        </w:rPr>
        <w:t>Santomerco</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Seater</w:t>
      </w:r>
      <w:proofErr w:type="spellEnd"/>
      <w:r w:rsidRPr="00F020C4">
        <w:rPr>
          <w:rFonts w:ascii="Times New Roman" w:hAnsi="Times New Roman" w:cs="Times New Roman"/>
          <w:sz w:val="24"/>
          <w:szCs w:val="24"/>
        </w:rPr>
        <w:t xml:space="preserve"> (2021) have presented models that identify conditions which alternative electronic payments substitute for cash. Banks, since the inception of the use of internet banking product in the late 1980’s, have not made their presence to be felt much.</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However, not many studies have been done on the profitability of deposit money banks in Nigeria. The fact still remains the reality of using IT in banking is necessitated by the huge amount of information being handles by these banks on a daily basis. The software used by banks is usually renewed on short term basis which incurs huge financial costs on banks. Capital providers expect that they would gain tremendous </w:t>
      </w:r>
      <w:r w:rsidRPr="00F020C4">
        <w:rPr>
          <w:rFonts w:ascii="Times New Roman" w:hAnsi="Times New Roman" w:cs="Times New Roman"/>
          <w:sz w:val="24"/>
          <w:szCs w:val="24"/>
        </w:rPr>
        <w:lastRenderedPageBreak/>
        <w:t xml:space="preserve">returns which may accrue from the project as information technology driven by the internet is adopted. Since the introduction of internet banking, Nigerian banks have been forced to invest more in assets in order to meet up to its competitive positioning. </w:t>
      </w:r>
      <w:proofErr w:type="gramStart"/>
      <w:r w:rsidRPr="00F020C4">
        <w:rPr>
          <w:rFonts w:ascii="Times New Roman" w:hAnsi="Times New Roman" w:cs="Times New Roman"/>
          <w:sz w:val="24"/>
          <w:szCs w:val="24"/>
        </w:rPr>
        <w:t>Much</w:t>
      </w:r>
      <w:proofErr w:type="gramEnd"/>
      <w:r w:rsidRPr="00F020C4">
        <w:rPr>
          <w:rFonts w:ascii="Times New Roman" w:hAnsi="Times New Roman" w:cs="Times New Roman"/>
          <w:sz w:val="24"/>
          <w:szCs w:val="24"/>
        </w:rPr>
        <w:t xml:space="preserve"> earnings have been retained to meet up with this obligation which led to the denial of dividend for shareholders with expectation that the future dividend will be father. According to Basel committee on banking supervision, internet banking is defined to include the provision of retail and small value banking product and services through electronic channels as well as large value electronic payment and other wholesale banking services delivered electronically.</w:t>
      </w:r>
    </w:p>
    <w:p w:rsidR="00F020C4" w:rsidRPr="00F020C4" w:rsidRDefault="00F020C4" w:rsidP="00F020C4">
      <w:pPr>
        <w:pStyle w:val="ListParagraph"/>
        <w:numPr>
          <w:ilvl w:val="1"/>
          <w:numId w:val="8"/>
        </w:num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 xml:space="preserve">  </w:t>
      </w:r>
      <w:r w:rsidRPr="00F020C4">
        <w:rPr>
          <w:rFonts w:ascii="Times New Roman" w:hAnsi="Times New Roman" w:cs="Times New Roman"/>
          <w:b/>
          <w:sz w:val="24"/>
          <w:szCs w:val="24"/>
        </w:rPr>
        <w:tab/>
        <w:t>Statement of the Problem</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Internet technology holds the potential to fundamentally change banks and the banking industry. An extreme view speculates that the internet will destroy old models of how banking services are developed and delivered </w:t>
      </w:r>
      <w:proofErr w:type="spellStart"/>
      <w:r w:rsidRPr="00F020C4">
        <w:rPr>
          <w:rFonts w:ascii="Times New Roman" w:hAnsi="Times New Roman" w:cs="Times New Roman"/>
          <w:sz w:val="24"/>
          <w:szCs w:val="24"/>
        </w:rPr>
        <w:t>Deyoung</w:t>
      </w:r>
      <w:proofErr w:type="spellEnd"/>
      <w:r w:rsidRPr="00F020C4">
        <w:rPr>
          <w:rFonts w:ascii="Times New Roman" w:hAnsi="Times New Roman" w:cs="Times New Roman"/>
          <w:sz w:val="24"/>
          <w:szCs w:val="24"/>
        </w:rPr>
        <w:t xml:space="preserve"> (2020). The widespread availability of internet banking is expected to affect the mixture of financial services produced by these banks. In addition, industry analysis outlining the potential impact of internet banking on cost savings, revenue growth and risk profile of the banks have also generated considerable interest and speculation about the impact of the information technology on the banking industry.</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However, the fact that internet banking is fast gaining acceptance in Nigerian banking sector does not assuredly signify improved banks performance nor would conspicuous use of internet as a delivery channel make it economically viable, productive or profitable. This study sought to fill </w:t>
      </w:r>
      <w:proofErr w:type="gramStart"/>
      <w:r w:rsidRPr="00F020C4">
        <w:rPr>
          <w:rFonts w:ascii="Times New Roman" w:hAnsi="Times New Roman" w:cs="Times New Roman"/>
          <w:sz w:val="24"/>
          <w:szCs w:val="24"/>
        </w:rPr>
        <w:t xml:space="preserve">the </w:t>
      </w:r>
      <w:proofErr w:type="spellStart"/>
      <w:r w:rsidRPr="00F020C4">
        <w:rPr>
          <w:rFonts w:ascii="Times New Roman" w:hAnsi="Times New Roman" w:cs="Times New Roman"/>
          <w:sz w:val="24"/>
          <w:szCs w:val="24"/>
        </w:rPr>
        <w:t>exist</w:t>
      </w:r>
      <w:proofErr w:type="spellEnd"/>
      <w:proofErr w:type="gramEnd"/>
      <w:r w:rsidRPr="00F020C4">
        <w:rPr>
          <w:rFonts w:ascii="Times New Roman" w:hAnsi="Times New Roman" w:cs="Times New Roman"/>
          <w:sz w:val="24"/>
          <w:szCs w:val="24"/>
        </w:rPr>
        <w:t xml:space="preserve"> research gap by answering the following </w:t>
      </w:r>
      <w:r w:rsidRPr="00F020C4">
        <w:rPr>
          <w:rFonts w:ascii="Times New Roman" w:hAnsi="Times New Roman" w:cs="Times New Roman"/>
          <w:sz w:val="24"/>
          <w:szCs w:val="24"/>
        </w:rPr>
        <w:lastRenderedPageBreak/>
        <w:t>research questions; does not internet banking affect profitability of deposit money banks in Nigeria?</w:t>
      </w:r>
      <w:r w:rsidRPr="00F020C4">
        <w:rPr>
          <w:rFonts w:ascii="Times New Roman" w:hAnsi="Times New Roman" w:cs="Times New Roman"/>
          <w:sz w:val="24"/>
          <w:szCs w:val="24"/>
        </w:rPr>
        <w:tab/>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1.3</w:t>
      </w:r>
      <w:r w:rsidRPr="00F020C4">
        <w:rPr>
          <w:rFonts w:ascii="Times New Roman" w:hAnsi="Times New Roman" w:cs="Times New Roman"/>
          <w:b/>
          <w:sz w:val="24"/>
          <w:szCs w:val="24"/>
        </w:rPr>
        <w:tab/>
        <w:t>Research Questions</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 the light of the objectives of the research, the following research questions were considered pertinent:</w:t>
      </w:r>
    </w:p>
    <w:p w:rsidR="00F020C4" w:rsidRPr="00F020C4" w:rsidRDefault="00F020C4" w:rsidP="00F020C4">
      <w:pPr>
        <w:pStyle w:val="ListParagraph"/>
        <w:numPr>
          <w:ilvl w:val="0"/>
          <w:numId w:val="4"/>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What is the relationship that exists between mobile banking service expenditure and the profitability of Zenith Bank Plc?</w:t>
      </w:r>
    </w:p>
    <w:p w:rsidR="00F020C4" w:rsidRPr="00F020C4" w:rsidRDefault="00F020C4" w:rsidP="00F020C4">
      <w:pPr>
        <w:pStyle w:val="ListParagraph"/>
        <w:numPr>
          <w:ilvl w:val="0"/>
          <w:numId w:val="4"/>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What is the relationship that exists between Automated Teller Machine service expenditure and the profitability of Zenith Bank Plc?</w:t>
      </w:r>
    </w:p>
    <w:p w:rsidR="00F020C4" w:rsidRPr="00F020C4" w:rsidRDefault="00F020C4" w:rsidP="00F020C4">
      <w:pPr>
        <w:pStyle w:val="ListParagraph"/>
        <w:numPr>
          <w:ilvl w:val="0"/>
          <w:numId w:val="4"/>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 xml:space="preserve">What is the relationship that exists between credit or debit cards to </w:t>
      </w:r>
      <w:proofErr w:type="gramStart"/>
      <w:r w:rsidRPr="00F020C4">
        <w:rPr>
          <w:rFonts w:ascii="Times New Roman" w:hAnsi="Times New Roman" w:cs="Times New Roman"/>
          <w:sz w:val="24"/>
          <w:szCs w:val="24"/>
        </w:rPr>
        <w:t>costumers</w:t>
      </w:r>
      <w:proofErr w:type="gramEnd"/>
      <w:r w:rsidRPr="00F020C4">
        <w:rPr>
          <w:rFonts w:ascii="Times New Roman" w:hAnsi="Times New Roman" w:cs="Times New Roman"/>
          <w:sz w:val="24"/>
          <w:szCs w:val="24"/>
        </w:rPr>
        <w:t xml:space="preserve"> service expenditure and the profitability of Zenith Bank Plc?</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1.4</w:t>
      </w:r>
      <w:r w:rsidRPr="00F020C4">
        <w:rPr>
          <w:rFonts w:ascii="Times New Roman" w:hAnsi="Times New Roman" w:cs="Times New Roman"/>
          <w:b/>
          <w:sz w:val="24"/>
          <w:szCs w:val="24"/>
        </w:rPr>
        <w:tab/>
        <w:t>Objectives of the Study</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main </w:t>
      </w:r>
      <w:proofErr w:type="gramStart"/>
      <w:r w:rsidRPr="00F020C4">
        <w:rPr>
          <w:rFonts w:ascii="Times New Roman" w:hAnsi="Times New Roman" w:cs="Times New Roman"/>
          <w:sz w:val="24"/>
          <w:szCs w:val="24"/>
        </w:rPr>
        <w:t>objectives of the study is</w:t>
      </w:r>
      <w:proofErr w:type="gramEnd"/>
      <w:r w:rsidRPr="00F020C4">
        <w:rPr>
          <w:rFonts w:ascii="Times New Roman" w:hAnsi="Times New Roman" w:cs="Times New Roman"/>
          <w:sz w:val="24"/>
          <w:szCs w:val="24"/>
        </w:rPr>
        <w:t xml:space="preserve"> to examine the impact of internet banking on profitability of deposit money banks in Nigeria, using Zenith bank plc as a case study. Other objectives are:</w:t>
      </w:r>
    </w:p>
    <w:p w:rsidR="00F020C4" w:rsidRPr="00F020C4" w:rsidRDefault="00F020C4" w:rsidP="00F020C4">
      <w:pPr>
        <w:pStyle w:val="ListParagraph"/>
        <w:numPr>
          <w:ilvl w:val="0"/>
          <w:numId w:val="9"/>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To examine the relationship between mobile banking service expenditure and the profitability of Zenith Bank Plc.</w:t>
      </w:r>
    </w:p>
    <w:p w:rsidR="00F020C4" w:rsidRPr="00F020C4" w:rsidRDefault="00F020C4" w:rsidP="00F020C4">
      <w:pPr>
        <w:pStyle w:val="ListParagraph"/>
        <w:numPr>
          <w:ilvl w:val="0"/>
          <w:numId w:val="9"/>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To examine the relationship between Automated Teller Machine service expenditure installed and the profitability of Zenith Bank Plc.</w:t>
      </w:r>
    </w:p>
    <w:p w:rsidR="00F020C4" w:rsidRPr="00F020C4" w:rsidRDefault="00F020C4" w:rsidP="00F020C4">
      <w:pPr>
        <w:pStyle w:val="ListParagraph"/>
        <w:numPr>
          <w:ilvl w:val="0"/>
          <w:numId w:val="9"/>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To examine the relationship between credit or debit card issued to customers service expenditure and the profitability of Zenith Bank Plc.</w:t>
      </w:r>
    </w:p>
    <w:p w:rsidR="00F020C4" w:rsidRDefault="00F020C4" w:rsidP="00F020C4">
      <w:pPr>
        <w:spacing w:after="0" w:line="432" w:lineRule="auto"/>
        <w:jc w:val="both"/>
        <w:rPr>
          <w:rFonts w:ascii="Times New Roman" w:hAnsi="Times New Roman" w:cs="Times New Roman"/>
          <w:b/>
          <w:sz w:val="24"/>
          <w:szCs w:val="24"/>
        </w:rPr>
      </w:pPr>
    </w:p>
    <w:p w:rsidR="00F020C4" w:rsidRPr="00F020C4" w:rsidRDefault="00F020C4" w:rsidP="00F020C4">
      <w:pPr>
        <w:spacing w:after="0" w:line="432" w:lineRule="auto"/>
        <w:jc w:val="both"/>
        <w:rPr>
          <w:rFonts w:ascii="Times New Roman" w:hAnsi="Times New Roman" w:cs="Times New Roman"/>
          <w:b/>
          <w:sz w:val="24"/>
          <w:szCs w:val="24"/>
        </w:rPr>
      </w:pP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1.5</w:t>
      </w:r>
      <w:r w:rsidRPr="00F020C4">
        <w:rPr>
          <w:rFonts w:ascii="Times New Roman" w:hAnsi="Times New Roman" w:cs="Times New Roman"/>
          <w:b/>
          <w:sz w:val="24"/>
          <w:szCs w:val="24"/>
        </w:rPr>
        <w:tab/>
        <w:t>Research Hypothesis</w:t>
      </w:r>
    </w:p>
    <w:p w:rsidR="00F020C4" w:rsidRPr="00F020C4" w:rsidRDefault="00F020C4" w:rsidP="00F020C4">
      <w:pPr>
        <w:pStyle w:val="ListParagraph"/>
        <w:numPr>
          <w:ilvl w:val="0"/>
          <w:numId w:val="5"/>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mobile banking service expenditure and the profitability of deposit money banks.</w:t>
      </w:r>
    </w:p>
    <w:p w:rsidR="00F020C4" w:rsidRPr="00F020C4" w:rsidRDefault="00F020C4" w:rsidP="00F020C4">
      <w:pPr>
        <w:pStyle w:val="ListParagraph"/>
        <w:spacing w:after="0" w:line="432" w:lineRule="auto"/>
        <w:ind w:left="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mobile banking service expenditure and the profitability of deposit money banks.</w:t>
      </w:r>
    </w:p>
    <w:p w:rsidR="00F020C4" w:rsidRPr="00F020C4" w:rsidRDefault="00F020C4" w:rsidP="00F020C4">
      <w:pPr>
        <w:pStyle w:val="ListParagraph"/>
        <w:numPr>
          <w:ilvl w:val="0"/>
          <w:numId w:val="5"/>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Automated Teller Machine service expenditure and the profitability of deposit money banks.</w:t>
      </w:r>
    </w:p>
    <w:p w:rsidR="00F020C4" w:rsidRPr="00F020C4" w:rsidRDefault="00F020C4" w:rsidP="00F020C4">
      <w:pPr>
        <w:pStyle w:val="ListParagraph"/>
        <w:spacing w:after="0" w:line="432" w:lineRule="auto"/>
        <w:ind w:left="0"/>
        <w:jc w:val="both"/>
        <w:rPr>
          <w:rFonts w:ascii="Times New Roman" w:hAnsi="Times New Roman" w:cs="Times New Roman"/>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Automated Teller Machine service expenditure and the profitability of deposit money banks</w:t>
      </w:r>
    </w:p>
    <w:p w:rsidR="00F020C4" w:rsidRPr="00F020C4" w:rsidRDefault="00F020C4" w:rsidP="00F020C4">
      <w:pPr>
        <w:pStyle w:val="ListParagraph"/>
        <w:numPr>
          <w:ilvl w:val="0"/>
          <w:numId w:val="5"/>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credit or debit card issue service expenditure and the profitability of deposit money bank</w:t>
      </w:r>
      <w:r w:rsidRPr="00F020C4">
        <w:rPr>
          <w:rFonts w:ascii="Times New Roman" w:hAnsi="Times New Roman" w:cs="Times New Roman"/>
          <w:b/>
          <w:sz w:val="24"/>
          <w:szCs w:val="24"/>
        </w:rPr>
        <w:t>.</w:t>
      </w:r>
    </w:p>
    <w:p w:rsidR="00F020C4" w:rsidRPr="00F020C4" w:rsidRDefault="00F020C4" w:rsidP="00F020C4">
      <w:pPr>
        <w:pStyle w:val="ListParagraph"/>
        <w:spacing w:after="0" w:line="432" w:lineRule="auto"/>
        <w:ind w:left="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credit or debit card issue service expenditure and the profitability of deposit money bank</w:t>
      </w:r>
    </w:p>
    <w:p w:rsidR="00F020C4" w:rsidRPr="00D13C5D" w:rsidRDefault="00D13C5D" w:rsidP="00D13C5D">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1.6</w:t>
      </w:r>
      <w:r w:rsidR="00F020C4" w:rsidRPr="00D13C5D">
        <w:rPr>
          <w:rFonts w:ascii="Times New Roman" w:hAnsi="Times New Roman" w:cs="Times New Roman"/>
          <w:b/>
          <w:sz w:val="24"/>
          <w:szCs w:val="24"/>
        </w:rPr>
        <w:t xml:space="preserve"> </w:t>
      </w:r>
      <w:r w:rsidR="00F020C4" w:rsidRPr="00D13C5D">
        <w:rPr>
          <w:rFonts w:ascii="Times New Roman" w:hAnsi="Times New Roman" w:cs="Times New Roman"/>
          <w:b/>
          <w:sz w:val="24"/>
          <w:szCs w:val="24"/>
        </w:rPr>
        <w:tab/>
        <w:t>Significance of the Study</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With this study, deposit money banks are able to understand banking in a new dimension. It will help to highlight the various importance of cashless banking and increase profitability if these measures are properly taken care of. This study has helped to introduce a new model for deposit money banks to adopt the customer convenient model. This model will help the deposit money banks in gaining more money, enlighten managers of deposit money banks on how to serve customers and also better loyalty from customers.</w:t>
      </w:r>
    </w:p>
    <w:p w:rsidR="00F020C4" w:rsidRPr="00C238E0" w:rsidRDefault="00C238E0" w:rsidP="00C238E0">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1.7</w:t>
      </w:r>
      <w:r w:rsidR="00F020C4" w:rsidRPr="00C238E0">
        <w:rPr>
          <w:rFonts w:ascii="Times New Roman" w:hAnsi="Times New Roman" w:cs="Times New Roman"/>
          <w:b/>
          <w:sz w:val="24"/>
          <w:szCs w:val="24"/>
        </w:rPr>
        <w:t xml:space="preserve"> </w:t>
      </w:r>
      <w:r w:rsidR="00F020C4" w:rsidRPr="00C238E0">
        <w:rPr>
          <w:rFonts w:ascii="Times New Roman" w:hAnsi="Times New Roman" w:cs="Times New Roman"/>
          <w:b/>
          <w:sz w:val="24"/>
          <w:szCs w:val="24"/>
        </w:rPr>
        <w:tab/>
        <w:t>Scope of the Study</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study is going to cover the POS (Point of Sale) and ATM channels which </w:t>
      </w:r>
      <w:proofErr w:type="gramStart"/>
      <w:r w:rsidRPr="00F020C4">
        <w:rPr>
          <w:rFonts w:ascii="Times New Roman" w:hAnsi="Times New Roman" w:cs="Times New Roman"/>
          <w:sz w:val="24"/>
          <w:szCs w:val="24"/>
        </w:rPr>
        <w:t>is</w:t>
      </w:r>
      <w:proofErr w:type="gramEnd"/>
      <w:r w:rsidRPr="00F020C4">
        <w:rPr>
          <w:rFonts w:ascii="Times New Roman" w:hAnsi="Times New Roman" w:cs="Times New Roman"/>
          <w:sz w:val="24"/>
          <w:szCs w:val="24"/>
        </w:rPr>
        <w:t xml:space="preserve"> in the internet banking investment and profit after tax on Zenith Bank Plc from 2021-</w:t>
      </w:r>
      <w:r w:rsidRPr="00F020C4">
        <w:rPr>
          <w:rFonts w:ascii="Times New Roman" w:hAnsi="Times New Roman" w:cs="Times New Roman"/>
          <w:sz w:val="24"/>
          <w:szCs w:val="24"/>
        </w:rPr>
        <w:lastRenderedPageBreak/>
        <w:t>2019. Other banks could not be covered due to their inadequate disclosure on internet banking investment.</w:t>
      </w:r>
    </w:p>
    <w:p w:rsidR="00F020C4" w:rsidRPr="009D6AE5" w:rsidRDefault="009D6AE5" w:rsidP="009D6AE5">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1.8</w:t>
      </w:r>
      <w:r w:rsidR="00F020C4" w:rsidRPr="009D6AE5">
        <w:rPr>
          <w:rFonts w:ascii="Times New Roman" w:hAnsi="Times New Roman" w:cs="Times New Roman"/>
          <w:b/>
          <w:sz w:val="24"/>
          <w:szCs w:val="24"/>
        </w:rPr>
        <w:t xml:space="preserve"> </w:t>
      </w:r>
      <w:r w:rsidR="00F020C4" w:rsidRPr="009D6AE5">
        <w:rPr>
          <w:rFonts w:ascii="Times New Roman" w:hAnsi="Times New Roman" w:cs="Times New Roman"/>
          <w:b/>
          <w:sz w:val="24"/>
          <w:szCs w:val="24"/>
        </w:rPr>
        <w:tab/>
        <w:t>Definition of Terms</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Internet Banking: </w:t>
      </w:r>
      <w:r w:rsidRPr="00F020C4">
        <w:rPr>
          <w:rFonts w:ascii="Times New Roman" w:hAnsi="Times New Roman" w:cs="Times New Roman"/>
          <w:sz w:val="24"/>
          <w:szCs w:val="24"/>
        </w:rPr>
        <w:t>This can also be known as online banking virtual banking and e-banking. It is an electronic payment system that enables customer of a bank to conduct a range of financial transactions through the financial institutions website.</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ATM (Automated Teller Machine): </w:t>
      </w:r>
      <w:r w:rsidRPr="00F020C4">
        <w:rPr>
          <w:rFonts w:ascii="Times New Roman" w:hAnsi="Times New Roman" w:cs="Times New Roman"/>
          <w:sz w:val="24"/>
          <w:szCs w:val="24"/>
        </w:rPr>
        <w:t>An ATM combines a computer terminal, record keeping system and cash vault in one unit, permitting customer to enter a financial firms book keeping system with either a plastic card containing a personal identification number (PIN) or by punting a special code number into a computer terminal linked to a financial firms computerized records 24hours a day.</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POS (Point Of Sale): </w:t>
      </w:r>
      <w:r w:rsidRPr="00F020C4">
        <w:rPr>
          <w:rFonts w:ascii="Times New Roman" w:hAnsi="Times New Roman" w:cs="Times New Roman"/>
          <w:sz w:val="24"/>
          <w:szCs w:val="24"/>
        </w:rPr>
        <w:t xml:space="preserve">Is the time and place where a retail </w:t>
      </w:r>
      <w:proofErr w:type="gramStart"/>
      <w:r w:rsidRPr="00F020C4">
        <w:rPr>
          <w:rFonts w:ascii="Times New Roman" w:hAnsi="Times New Roman" w:cs="Times New Roman"/>
          <w:sz w:val="24"/>
          <w:szCs w:val="24"/>
        </w:rPr>
        <w:t>transactions</w:t>
      </w:r>
      <w:proofErr w:type="gramEnd"/>
      <w:r w:rsidRPr="00F020C4">
        <w:rPr>
          <w:rFonts w:ascii="Times New Roman" w:hAnsi="Times New Roman" w:cs="Times New Roman"/>
          <w:sz w:val="24"/>
          <w:szCs w:val="24"/>
        </w:rPr>
        <w:t xml:space="preserve"> is completed.</w:t>
      </w:r>
    </w:p>
    <w:p w:rsidR="00F020C4" w:rsidRPr="00F020C4" w:rsidRDefault="00F020C4" w:rsidP="00F020C4">
      <w:pPr>
        <w:spacing w:after="0" w:line="432" w:lineRule="auto"/>
        <w:jc w:val="both"/>
        <w:rPr>
          <w:rFonts w:ascii="Times New Roman" w:hAnsi="Times New Roman"/>
          <w:b/>
          <w:sz w:val="24"/>
          <w:szCs w:val="24"/>
        </w:rPr>
      </w:pPr>
      <w:r w:rsidRPr="00F020C4">
        <w:rPr>
          <w:rFonts w:ascii="Times New Roman" w:hAnsi="Times New Roman"/>
          <w:b/>
          <w:sz w:val="24"/>
          <w:szCs w:val="24"/>
        </w:rPr>
        <w:t>1.9</w:t>
      </w:r>
      <w:r w:rsidRPr="00F020C4">
        <w:rPr>
          <w:rFonts w:ascii="Times New Roman" w:hAnsi="Times New Roman"/>
          <w:b/>
          <w:sz w:val="24"/>
          <w:szCs w:val="24"/>
        </w:rPr>
        <w:tab/>
        <w:t>Plan of the Study</w:t>
      </w:r>
    </w:p>
    <w:p w:rsidR="00F020C4" w:rsidRPr="00F020C4" w:rsidRDefault="00F020C4" w:rsidP="00F020C4">
      <w:pPr>
        <w:spacing w:after="0" w:line="432" w:lineRule="auto"/>
        <w:jc w:val="both"/>
        <w:rPr>
          <w:rFonts w:ascii="Times New Roman" w:hAnsi="Times New Roman"/>
          <w:sz w:val="24"/>
          <w:szCs w:val="24"/>
        </w:rPr>
      </w:pPr>
      <w:r w:rsidRPr="00F020C4">
        <w:rPr>
          <w:rFonts w:ascii="Times New Roman" w:hAnsi="Times New Roman"/>
          <w:sz w:val="24"/>
          <w:szCs w:val="24"/>
        </w:rPr>
        <w:tab/>
        <w:t>This project work is divided into five chapters, chapter one deals with introduction, statement of the problems, research questions, objectives of the study, research hypothesis, significance of the study, scope and limitation of the study, definition of the terms, plans of the study.</w:t>
      </w:r>
    </w:p>
    <w:p w:rsidR="00F020C4" w:rsidRPr="00F020C4" w:rsidRDefault="00F020C4" w:rsidP="00F020C4">
      <w:pPr>
        <w:spacing w:after="0" w:line="432" w:lineRule="auto"/>
        <w:jc w:val="both"/>
        <w:rPr>
          <w:rFonts w:ascii="Times New Roman" w:hAnsi="Times New Roman"/>
          <w:sz w:val="24"/>
          <w:szCs w:val="24"/>
        </w:rPr>
      </w:pPr>
      <w:r w:rsidRPr="00F020C4">
        <w:rPr>
          <w:rFonts w:ascii="Times New Roman" w:hAnsi="Times New Roman"/>
          <w:sz w:val="24"/>
          <w:szCs w:val="24"/>
        </w:rPr>
        <w:tab/>
        <w:t>Chapter two deals with literature review where the work of past authors on the subject matters will be discussed.</w:t>
      </w:r>
    </w:p>
    <w:p w:rsidR="00F020C4" w:rsidRPr="00F020C4" w:rsidRDefault="00F020C4" w:rsidP="00F020C4">
      <w:pPr>
        <w:spacing w:after="0" w:line="432" w:lineRule="auto"/>
        <w:jc w:val="both"/>
        <w:rPr>
          <w:rFonts w:ascii="Times New Roman" w:hAnsi="Times New Roman"/>
          <w:sz w:val="24"/>
          <w:szCs w:val="24"/>
        </w:rPr>
      </w:pPr>
      <w:r w:rsidRPr="00F020C4">
        <w:rPr>
          <w:rFonts w:ascii="Times New Roman" w:hAnsi="Times New Roman"/>
          <w:sz w:val="24"/>
          <w:szCs w:val="24"/>
        </w:rPr>
        <w:tab/>
      </w:r>
      <w:proofErr w:type="gramStart"/>
      <w:r w:rsidRPr="00F020C4">
        <w:rPr>
          <w:rFonts w:ascii="Times New Roman" w:hAnsi="Times New Roman"/>
          <w:sz w:val="24"/>
          <w:szCs w:val="24"/>
        </w:rPr>
        <w:t>Chapter three, deals with research methodology, research design, sources of data, return on assets, return on equity and margin, model specification.</w:t>
      </w:r>
      <w:proofErr w:type="gramEnd"/>
    </w:p>
    <w:p w:rsidR="00F020C4" w:rsidRPr="00F020C4" w:rsidRDefault="00F020C4" w:rsidP="00F020C4">
      <w:pPr>
        <w:spacing w:after="0" w:line="432" w:lineRule="auto"/>
        <w:jc w:val="both"/>
        <w:rPr>
          <w:rFonts w:ascii="Times New Roman" w:hAnsi="Times New Roman"/>
          <w:sz w:val="24"/>
          <w:szCs w:val="24"/>
        </w:rPr>
      </w:pPr>
      <w:r w:rsidRPr="00F020C4">
        <w:rPr>
          <w:rFonts w:ascii="Times New Roman" w:hAnsi="Times New Roman"/>
          <w:sz w:val="24"/>
          <w:szCs w:val="24"/>
        </w:rPr>
        <w:tab/>
      </w:r>
      <w:proofErr w:type="gramStart"/>
      <w:r w:rsidRPr="00F020C4">
        <w:rPr>
          <w:rFonts w:ascii="Times New Roman" w:hAnsi="Times New Roman"/>
          <w:sz w:val="24"/>
          <w:szCs w:val="24"/>
        </w:rPr>
        <w:t>Chapter four deals with data presentation, interpretation and data analysis, chapter five talks about summary, conclusion and recommendations.</w:t>
      </w:r>
      <w:proofErr w:type="gramEnd"/>
    </w:p>
    <w:p w:rsidR="00F020C4" w:rsidRPr="00F020C4" w:rsidRDefault="00F020C4" w:rsidP="00F020C4">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TWO</w:t>
      </w:r>
    </w:p>
    <w:p w:rsidR="00F020C4" w:rsidRPr="00F020C4" w:rsidRDefault="00F020C4" w:rsidP="00F020C4">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t>Literature Review</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This chapter helps in providing the background of the context of the research problems. It reviews the existing literature on the effect of internet banking on profitability of deposit money banks. We are going to review the following on this chapter; the conceptual framework, theoretical framework, empirical review and the summary of literature.</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2.1</w:t>
      </w:r>
      <w:r w:rsidRPr="00F020C4">
        <w:rPr>
          <w:rFonts w:ascii="Times New Roman" w:hAnsi="Times New Roman" w:cs="Times New Roman"/>
          <w:b/>
          <w:sz w:val="24"/>
          <w:szCs w:val="24"/>
        </w:rPr>
        <w:tab/>
        <w:t>Conceptual Review</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According to the study, “Internet has changed the dimension of competitions in the retail banking sector”. It has also provided opportunities for emerging countries to build up their financial intermediation infrastructure. The e-banking variable has had a positive effect on the performance of the banking system Turkey. </w:t>
      </w:r>
      <w:proofErr w:type="spellStart"/>
      <w:proofErr w:type="gramStart"/>
      <w:r w:rsidRPr="00F020C4">
        <w:rPr>
          <w:rFonts w:ascii="Times New Roman" w:hAnsi="Times New Roman" w:cs="Times New Roman"/>
          <w:sz w:val="24"/>
          <w:szCs w:val="24"/>
        </w:rPr>
        <w:t>Gao</w:t>
      </w:r>
      <w:proofErr w:type="spellEnd"/>
      <w:proofErr w:type="gram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Owolabi</w:t>
      </w:r>
      <w:proofErr w:type="spellEnd"/>
      <w:r w:rsidRPr="00F020C4">
        <w:rPr>
          <w:rFonts w:ascii="Times New Roman" w:hAnsi="Times New Roman" w:cs="Times New Roman"/>
          <w:sz w:val="24"/>
          <w:szCs w:val="24"/>
        </w:rPr>
        <w:t xml:space="preserve"> (2020) investigated the factor that influence the customers adoption of internet banking in Nigeria. They reported that the level of awareness or attention, convenience, privacy, availability of knowledge are the relevant issues that needs to be considered in determining the adoption of internet banking in Nigeria. Using information drawn from banks in Italy, Hassan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found that the internet banking institutions were performing significantly better than the non-internet groups. Additionally, the risk variables associated with the internet group continued to be lower relative to the non-internet group. </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asset-liability variables revealed that on average the banks in this internet group were larger and had significantly higher trading and investment activities and less dependent on retail deposits (both demand and saving deposits) relative to the non-</w:t>
      </w:r>
      <w:r w:rsidRPr="00F020C4">
        <w:rPr>
          <w:rFonts w:ascii="Times New Roman" w:hAnsi="Times New Roman" w:cs="Times New Roman"/>
          <w:sz w:val="24"/>
          <w:szCs w:val="24"/>
        </w:rPr>
        <w:lastRenderedPageBreak/>
        <w:t xml:space="preserve">internet group. The only category where the internet group showed a lower performance was the no interest expense category. It found a significant and positive link between offering of internet banking activities and banks profitability and a negative but marginally significant association between the adoption of internet banking and bank risk levels particularly due to increased diversification. Several literatures exist on the nexus between electronic banking and performance of banking sector. However, only a few of such literature pertains to Nigeria and they are mostly descriptive analysis. For instance, </w:t>
      </w:r>
      <w:proofErr w:type="spellStart"/>
      <w:r w:rsidRPr="00F020C4">
        <w:rPr>
          <w:rFonts w:ascii="Times New Roman" w:hAnsi="Times New Roman" w:cs="Times New Roman"/>
          <w:sz w:val="24"/>
          <w:szCs w:val="24"/>
        </w:rPr>
        <w:t>Furst</w:t>
      </w:r>
      <w:proofErr w:type="spellEnd"/>
      <w:r w:rsidRPr="00F020C4">
        <w:rPr>
          <w:rFonts w:ascii="Times New Roman" w:hAnsi="Times New Roman" w:cs="Times New Roman"/>
          <w:sz w:val="24"/>
          <w:szCs w:val="24"/>
        </w:rPr>
        <w:t xml:space="preserve">, Lang and </w:t>
      </w:r>
      <w:proofErr w:type="spellStart"/>
      <w:r w:rsidRPr="00F020C4">
        <w:rPr>
          <w:rFonts w:ascii="Times New Roman" w:hAnsi="Times New Roman" w:cs="Times New Roman"/>
          <w:sz w:val="24"/>
          <w:szCs w:val="24"/>
        </w:rPr>
        <w:t>Nolle</w:t>
      </w:r>
      <w:proofErr w:type="spellEnd"/>
      <w:r w:rsidRPr="00F020C4">
        <w:rPr>
          <w:rFonts w:ascii="Times New Roman" w:hAnsi="Times New Roman" w:cs="Times New Roman"/>
          <w:sz w:val="24"/>
          <w:szCs w:val="24"/>
        </w:rPr>
        <w:t xml:space="preserve"> (2021) examined the influence of internet banking on profitability amongst United States national banks. The study considered large banks in urban areas and their counterparts in the localities. Findings revealed that bank profitability has a strong correlation with internet banking in all US national banks. However, the study emphasized that in large banks in the urban areas, bank profitability has no relationship with internet banking because those banks merely use internet banking for competition purposes and not for profit making.</w:t>
      </w:r>
    </w:p>
    <w:p w:rsidR="00F020C4" w:rsidRPr="00F020C4" w:rsidRDefault="00F020C4" w:rsidP="00F020C4">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Mahotra</w:t>
      </w:r>
      <w:proofErr w:type="spellEnd"/>
      <w:r w:rsidRPr="00F020C4">
        <w:rPr>
          <w:rFonts w:ascii="Times New Roman" w:hAnsi="Times New Roman" w:cs="Times New Roman"/>
          <w:sz w:val="24"/>
          <w:szCs w:val="24"/>
        </w:rPr>
        <w:t xml:space="preserve"> and Singh (2021) studied the impact of internet banking on Indian banks performance and found that there is no significant association between adoption of internet banking by banks and their performance. They also concluded that internet banking has a negative and significant impact on profitability of private sector banks particularly new private sectors banks.</w:t>
      </w:r>
    </w:p>
    <w:p w:rsidR="00F020C4" w:rsidRPr="00F020C4" w:rsidRDefault="00F020C4" w:rsidP="00F020C4">
      <w:pPr>
        <w:spacing w:after="0" w:line="432" w:lineRule="auto"/>
        <w:jc w:val="both"/>
        <w:rPr>
          <w:rFonts w:ascii="Times New Roman" w:hAnsi="Times New Roman" w:cs="Times New Roman"/>
          <w:sz w:val="24"/>
          <w:szCs w:val="24"/>
        </w:rPr>
      </w:pPr>
      <w:r w:rsidRPr="00F020C4">
        <w:rPr>
          <w:rFonts w:ascii="Times New Roman" w:hAnsi="Times New Roman" w:cs="Times New Roman"/>
          <w:sz w:val="24"/>
          <w:szCs w:val="24"/>
        </w:rPr>
        <w:t xml:space="preserve">Hassan, </w:t>
      </w:r>
      <w:proofErr w:type="spellStart"/>
      <w:r w:rsidRPr="00F020C4">
        <w:rPr>
          <w:rFonts w:ascii="Times New Roman" w:hAnsi="Times New Roman" w:cs="Times New Roman"/>
          <w:sz w:val="24"/>
          <w:szCs w:val="24"/>
        </w:rPr>
        <w:t>Maccario</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Zazzara</w:t>
      </w:r>
      <w:proofErr w:type="spellEnd"/>
      <w:r w:rsidRPr="00F020C4">
        <w:rPr>
          <w:rFonts w:ascii="Times New Roman" w:hAnsi="Times New Roman" w:cs="Times New Roman"/>
          <w:sz w:val="24"/>
          <w:szCs w:val="24"/>
        </w:rPr>
        <w:t xml:space="preserve"> (2021) investigated the impact of internet banking on the performance of deposit money banks in Italy. Hassan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adopted return on assets (ROA) and return on equity (ROE) as performance indicators. Findings showed that internet banking has significant effect on both ROA and ROE of deposit money </w:t>
      </w:r>
      <w:r w:rsidRPr="00F020C4">
        <w:rPr>
          <w:rFonts w:ascii="Times New Roman" w:hAnsi="Times New Roman" w:cs="Times New Roman"/>
          <w:sz w:val="24"/>
          <w:szCs w:val="24"/>
        </w:rPr>
        <w:lastRenderedPageBreak/>
        <w:t xml:space="preserve">banks in Italy. Hence, the study concluded that internet banking significantly affects deposit money banks performance in Europe. </w:t>
      </w:r>
      <w:proofErr w:type="spellStart"/>
      <w:r w:rsidRPr="00F020C4">
        <w:rPr>
          <w:rFonts w:ascii="Times New Roman" w:hAnsi="Times New Roman" w:cs="Times New Roman"/>
          <w:sz w:val="24"/>
          <w:szCs w:val="24"/>
        </w:rPr>
        <w:t>Omy</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Ozsoz</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Helvacioglu</w:t>
      </w:r>
      <w:proofErr w:type="spellEnd"/>
      <w:r w:rsidRPr="00F020C4">
        <w:rPr>
          <w:rFonts w:ascii="Times New Roman" w:hAnsi="Times New Roman" w:cs="Times New Roman"/>
          <w:sz w:val="24"/>
          <w:szCs w:val="24"/>
        </w:rPr>
        <w:t xml:space="preserve"> (2020) investigated the impact of internet banking on the performance of deposit money banks in Turkey from 2021 to 2020. The study adopted a sample of 14 deposit money banks and the profitability measures include return on assets (ROA), return on equity (ROE) and margin of interest which served as the dependent variable. Findings revealed that (</w:t>
      </w:r>
      <w:proofErr w:type="spellStart"/>
      <w:r w:rsidRPr="00F020C4">
        <w:rPr>
          <w:rFonts w:ascii="Times New Roman" w:hAnsi="Times New Roman" w:cs="Times New Roman"/>
          <w:sz w:val="24"/>
          <w:szCs w:val="24"/>
        </w:rPr>
        <w:t>i</w:t>
      </w:r>
      <w:proofErr w:type="spellEnd"/>
      <w:r w:rsidRPr="00F020C4">
        <w:rPr>
          <w:rFonts w:ascii="Times New Roman" w:hAnsi="Times New Roman" w:cs="Times New Roman"/>
          <w:sz w:val="24"/>
          <w:szCs w:val="24"/>
        </w:rPr>
        <w:t xml:space="preserve">) in the first year of adopting internet banking and profitability of deposit money banks. (ii) </w:t>
      </w:r>
      <w:proofErr w:type="gramStart"/>
      <w:r w:rsidRPr="00F020C4">
        <w:rPr>
          <w:rFonts w:ascii="Times New Roman" w:hAnsi="Times New Roman" w:cs="Times New Roman"/>
          <w:sz w:val="24"/>
          <w:szCs w:val="24"/>
        </w:rPr>
        <w:t>in</w:t>
      </w:r>
      <w:proofErr w:type="gramEnd"/>
      <w:r w:rsidRPr="00F020C4">
        <w:rPr>
          <w:rFonts w:ascii="Times New Roman" w:hAnsi="Times New Roman" w:cs="Times New Roman"/>
          <w:sz w:val="24"/>
          <w:szCs w:val="24"/>
        </w:rPr>
        <w:t xml:space="preserve"> the second and third years, some improvements in performance were seen such that return on equity (ROE) had a positive and a significant relationship with internet banking. However, return on assets (ROA) had a positive but insignificant relationship with internet banking.</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Francesca and Peter (2020) conducted a comparative analysis of the effect of electronic banking on performance in four European countries namely UK, Spain, Finland and Italy. The study adopted panel data method from 1995 to 2020 using 46 banks. The dependents variables were return on assets (ROA) and return on equity (ROE). Findings revealed that banks involved in only online banking services and those involved in mixed internet banking services do not have any clear differences. However, the study showed that internet banking has </w:t>
      </w:r>
      <w:proofErr w:type="gramStart"/>
      <w:r w:rsidRPr="00F020C4">
        <w:rPr>
          <w:rFonts w:ascii="Times New Roman" w:hAnsi="Times New Roman" w:cs="Times New Roman"/>
          <w:sz w:val="24"/>
          <w:szCs w:val="24"/>
        </w:rPr>
        <w:t>a significant effects</w:t>
      </w:r>
      <w:proofErr w:type="gramEnd"/>
      <w:r w:rsidRPr="00F020C4">
        <w:rPr>
          <w:rFonts w:ascii="Times New Roman" w:hAnsi="Times New Roman" w:cs="Times New Roman"/>
          <w:sz w:val="24"/>
          <w:szCs w:val="24"/>
        </w:rPr>
        <w:t xml:space="preserve"> on both return on assets (ROA) and return on equity (ROE). </w:t>
      </w:r>
      <w:proofErr w:type="spellStart"/>
      <w:r w:rsidRPr="00F020C4">
        <w:rPr>
          <w:rFonts w:ascii="Times New Roman" w:hAnsi="Times New Roman" w:cs="Times New Roman"/>
          <w:sz w:val="24"/>
          <w:szCs w:val="24"/>
        </w:rPr>
        <w:t>Nnolim</w:t>
      </w:r>
      <w:proofErr w:type="spellEnd"/>
      <w:r w:rsidRPr="00F020C4">
        <w:rPr>
          <w:rFonts w:ascii="Times New Roman" w:hAnsi="Times New Roman" w:cs="Times New Roman"/>
          <w:sz w:val="24"/>
          <w:szCs w:val="24"/>
        </w:rPr>
        <w:t xml:space="preserve"> (2021) examines the impact of information and communication technology ICT on the banking sector using Access Bank Plc as a case study, the findings of this study costs that ICT has influenced operational cost if banks in terms of personnel administration and management.</w:t>
      </w:r>
    </w:p>
    <w:p w:rsidR="00F020C4" w:rsidRPr="00F020C4" w:rsidRDefault="00F020C4" w:rsidP="00F020C4">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lastRenderedPageBreak/>
        <w:t>Njuru</w:t>
      </w:r>
      <w:proofErr w:type="spellEnd"/>
      <w:r w:rsidRPr="00F020C4">
        <w:rPr>
          <w:rFonts w:ascii="Times New Roman" w:hAnsi="Times New Roman" w:cs="Times New Roman"/>
          <w:sz w:val="24"/>
          <w:szCs w:val="24"/>
        </w:rPr>
        <w:t xml:space="preserve"> (2020) did a study on the challenges of implementing electronic banking strategy by deposit money banks in Kenya. The objectives of the study was to establish the challenges inhabiting electronic banking implementation and how banks are responding to these challenges and the responses that organizations employ in strategy implementation and the extent of electronic banking in Kenya deposit money banks. The banks have thus employed strategic responses to overcome these challenges with some of these responses being more popular than the rest depending on the impact they have on the implementation process. Lack of required infrastructure, resources and specialized skills, commitment from senior management team and fear of adopting the system by both the bank employees and customers were some of the popular responses that banks have been using. The entire internal and external environment however needs to be considered during the implementation of the electronic banking strategy.</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De Young (2021) </w:t>
      </w:r>
      <w:proofErr w:type="spellStart"/>
      <w:r w:rsidRPr="00F020C4">
        <w:rPr>
          <w:rFonts w:ascii="Times New Roman" w:hAnsi="Times New Roman" w:cs="Times New Roman"/>
          <w:sz w:val="24"/>
          <w:szCs w:val="24"/>
        </w:rPr>
        <w:t>analysed</w:t>
      </w:r>
      <w:proofErr w:type="spellEnd"/>
      <w:r w:rsidRPr="00F020C4">
        <w:rPr>
          <w:rFonts w:ascii="Times New Roman" w:hAnsi="Times New Roman" w:cs="Times New Roman"/>
          <w:sz w:val="24"/>
          <w:szCs w:val="24"/>
        </w:rPr>
        <w:t xml:space="preserve"> the performance of internet only banks versus the bricks and monitors in the US market and find strong evidence of general experience effects available to all start up. However in a latter study De Young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(2020) </w:t>
      </w:r>
      <w:proofErr w:type="spellStart"/>
      <w:r w:rsidRPr="00F020C4">
        <w:rPr>
          <w:rFonts w:ascii="Times New Roman" w:hAnsi="Times New Roman" w:cs="Times New Roman"/>
          <w:sz w:val="24"/>
          <w:szCs w:val="24"/>
        </w:rPr>
        <w:t>analysed</w:t>
      </w:r>
      <w:proofErr w:type="spellEnd"/>
      <w:r w:rsidRPr="00F020C4">
        <w:rPr>
          <w:rFonts w:ascii="Times New Roman" w:hAnsi="Times New Roman" w:cs="Times New Roman"/>
          <w:sz w:val="24"/>
          <w:szCs w:val="24"/>
        </w:rPr>
        <w:t xml:space="preserve"> the US community banks market to investigate the effects of internet banking on banking performance. Sullivan (2020) found that click and mortar banks in the 10</w:t>
      </w:r>
      <w:r w:rsidRPr="00F020C4">
        <w:rPr>
          <w:rFonts w:ascii="Times New Roman" w:hAnsi="Times New Roman" w:cs="Times New Roman"/>
          <w:sz w:val="24"/>
          <w:szCs w:val="24"/>
          <w:vertAlign w:val="superscript"/>
        </w:rPr>
        <w:t>th</w:t>
      </w:r>
      <w:r w:rsidRPr="00F020C4">
        <w:rPr>
          <w:rFonts w:ascii="Times New Roman" w:hAnsi="Times New Roman" w:cs="Times New Roman"/>
          <w:sz w:val="24"/>
          <w:szCs w:val="24"/>
        </w:rPr>
        <w:t xml:space="preserve"> Federal Reserve District incurred somewhat higher operating expenses but offset these expenses with somewhat higher income. On average, this study found no systematic evidence that banks were either helped or harmed by offering the internet delivery channel. Bourke (2021), </w:t>
      </w:r>
      <w:proofErr w:type="spellStart"/>
      <w:r w:rsidRPr="00F020C4">
        <w:rPr>
          <w:rFonts w:ascii="Times New Roman" w:hAnsi="Times New Roman" w:cs="Times New Roman"/>
          <w:sz w:val="24"/>
          <w:szCs w:val="24"/>
        </w:rPr>
        <w:t>Demirgue-Keint</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Abrey</w:t>
      </w:r>
      <w:proofErr w:type="spellEnd"/>
      <w:r w:rsidRPr="00F020C4">
        <w:rPr>
          <w:rFonts w:ascii="Times New Roman" w:hAnsi="Times New Roman" w:cs="Times New Roman"/>
          <w:sz w:val="24"/>
          <w:szCs w:val="24"/>
        </w:rPr>
        <w:t xml:space="preserve"> and Mendes (2021), Goddard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(2020), </w:t>
      </w:r>
      <w:proofErr w:type="spellStart"/>
      <w:r w:rsidRPr="00F020C4">
        <w:rPr>
          <w:rFonts w:ascii="Times New Roman" w:hAnsi="Times New Roman" w:cs="Times New Roman"/>
          <w:sz w:val="24"/>
          <w:szCs w:val="24"/>
        </w:rPr>
        <w:t>Naceur</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Goaied</w:t>
      </w:r>
      <w:proofErr w:type="spellEnd"/>
      <w:r w:rsidRPr="00F020C4">
        <w:rPr>
          <w:rFonts w:ascii="Times New Roman" w:hAnsi="Times New Roman" w:cs="Times New Roman"/>
          <w:sz w:val="24"/>
          <w:szCs w:val="24"/>
        </w:rPr>
        <w:t xml:space="preserve"> (2020) and </w:t>
      </w:r>
      <w:proofErr w:type="spellStart"/>
      <w:r w:rsidRPr="00F020C4">
        <w:rPr>
          <w:rFonts w:ascii="Times New Roman" w:hAnsi="Times New Roman" w:cs="Times New Roman"/>
          <w:sz w:val="24"/>
          <w:szCs w:val="24"/>
        </w:rPr>
        <w:t>Pasiovras</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Kosmidou</w:t>
      </w:r>
      <w:proofErr w:type="spellEnd"/>
      <w:r w:rsidRPr="00F020C4">
        <w:rPr>
          <w:rFonts w:ascii="Times New Roman" w:hAnsi="Times New Roman" w:cs="Times New Roman"/>
          <w:sz w:val="24"/>
          <w:szCs w:val="24"/>
        </w:rPr>
        <w:t xml:space="preserve"> (2020) indicate that banks that hold a high level of equity relative to their assets perform better in terms of </w:t>
      </w:r>
      <w:r w:rsidRPr="00F020C4">
        <w:rPr>
          <w:rFonts w:ascii="Times New Roman" w:hAnsi="Times New Roman" w:cs="Times New Roman"/>
          <w:sz w:val="24"/>
          <w:szCs w:val="24"/>
        </w:rPr>
        <w:lastRenderedPageBreak/>
        <w:t>profitability. These studies suggest that as bank capital ratio increase, the cost of funding tend to fail due to lower perspective bankruptcy costs.</w:t>
      </w:r>
    </w:p>
    <w:p w:rsidR="00F020C4" w:rsidRPr="00F020C4" w:rsidRDefault="00F020C4" w:rsidP="00F020C4">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Olasope</w:t>
      </w:r>
      <w:proofErr w:type="spellEnd"/>
      <w:r w:rsidRPr="00F020C4">
        <w:rPr>
          <w:rFonts w:ascii="Times New Roman" w:hAnsi="Times New Roman" w:cs="Times New Roman"/>
          <w:sz w:val="24"/>
          <w:szCs w:val="24"/>
        </w:rPr>
        <w:t xml:space="preserve"> (2021) investigated the effects of internet banking on deposit money banks operation in Nigeria using primacy data derived from questionnaire and oral interviews. In the findings of </w:t>
      </w:r>
      <w:proofErr w:type="spellStart"/>
      <w:r w:rsidRPr="00F020C4">
        <w:rPr>
          <w:rFonts w:ascii="Times New Roman" w:hAnsi="Times New Roman" w:cs="Times New Roman"/>
          <w:sz w:val="24"/>
          <w:szCs w:val="24"/>
        </w:rPr>
        <w:t>Aderonke</w:t>
      </w:r>
      <w:proofErr w:type="spellEnd"/>
      <w:r w:rsidRPr="00F020C4">
        <w:rPr>
          <w:rFonts w:ascii="Times New Roman" w:hAnsi="Times New Roman" w:cs="Times New Roman"/>
          <w:sz w:val="24"/>
          <w:szCs w:val="24"/>
        </w:rPr>
        <w:t xml:space="preserve"> and Charles (2021) it was discovered that ATM (Automated Teller Machine) is still the most common form of internet banking. </w:t>
      </w:r>
      <w:proofErr w:type="spellStart"/>
      <w:r w:rsidRPr="00F020C4">
        <w:rPr>
          <w:rFonts w:ascii="Times New Roman" w:hAnsi="Times New Roman" w:cs="Times New Roman"/>
          <w:sz w:val="24"/>
          <w:szCs w:val="24"/>
        </w:rPr>
        <w:t>Ogini</w:t>
      </w:r>
      <w:proofErr w:type="spellEnd"/>
      <w:r w:rsidRPr="00F020C4">
        <w:rPr>
          <w:rFonts w:ascii="Times New Roman" w:hAnsi="Times New Roman" w:cs="Times New Roman"/>
          <w:sz w:val="24"/>
          <w:szCs w:val="24"/>
        </w:rPr>
        <w:t xml:space="preserve">, Mohammed, El-Maude and </w:t>
      </w:r>
      <w:proofErr w:type="spellStart"/>
      <w:r w:rsidRPr="00F020C4">
        <w:rPr>
          <w:rFonts w:ascii="Times New Roman" w:hAnsi="Times New Roman" w:cs="Times New Roman"/>
          <w:sz w:val="24"/>
          <w:szCs w:val="24"/>
        </w:rPr>
        <w:t>Gambo</w:t>
      </w:r>
      <w:proofErr w:type="spellEnd"/>
      <w:r w:rsidRPr="00F020C4">
        <w:rPr>
          <w:rFonts w:ascii="Times New Roman" w:hAnsi="Times New Roman" w:cs="Times New Roman"/>
          <w:sz w:val="24"/>
          <w:szCs w:val="24"/>
        </w:rPr>
        <w:t xml:space="preserve"> (2021), did a study on e-banking and bank performance; evidence from Nigeria. Panel data comprised audited financial statements of eight banks that have been adopted and retained their brand name banking between 2020 and 2021 as well as macroeconomic control variables were employed to investigate the impact of e-banking on return on assets (ROA), return on equity (ROE) and net interest margin (NIM). Result from Pooled OLS estimations indicates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and revenue implementation on bank performance.</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Internet banking is the use of internet in order to provide services like online transfer, payment of bills and any other online banking activity. Internet banking can be grouped into four major classes;</w:t>
      </w:r>
    </w:p>
    <w:p w:rsidR="00F020C4" w:rsidRPr="00F020C4" w:rsidRDefault="00F020C4" w:rsidP="00F020C4">
      <w:pPr>
        <w:pStyle w:val="ListParagraph"/>
        <w:numPr>
          <w:ilvl w:val="0"/>
          <w:numId w:val="6"/>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 xml:space="preserve">Telephone Banking: </w:t>
      </w:r>
      <w:r w:rsidRPr="00F020C4">
        <w:rPr>
          <w:rFonts w:ascii="Times New Roman" w:hAnsi="Times New Roman" w:cs="Times New Roman"/>
          <w:sz w:val="24"/>
          <w:szCs w:val="24"/>
        </w:rPr>
        <w:t>This is a form of internet banking which is used by customers in order to carry out retail transactions by calling phone communication units which are linked to an automated system of bank. Some activities that can be carried out are change of pin and transfer of funds.</w:t>
      </w:r>
    </w:p>
    <w:p w:rsidR="00F020C4" w:rsidRPr="00F020C4" w:rsidRDefault="00F020C4" w:rsidP="00F020C4">
      <w:pPr>
        <w:pStyle w:val="ListParagraph"/>
        <w:numPr>
          <w:ilvl w:val="0"/>
          <w:numId w:val="6"/>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lastRenderedPageBreak/>
        <w:t xml:space="preserve">Internet Banking: </w:t>
      </w:r>
      <w:r w:rsidRPr="00F020C4">
        <w:rPr>
          <w:rFonts w:ascii="Times New Roman" w:hAnsi="Times New Roman" w:cs="Times New Roman"/>
          <w:sz w:val="24"/>
          <w:szCs w:val="24"/>
        </w:rPr>
        <w:t xml:space="preserve">This is also another form of banking which allows customers to make use of the bank’s website in order to make transfers, pay bills, </w:t>
      </w:r>
      <w:proofErr w:type="gramStart"/>
      <w:r w:rsidRPr="00F020C4">
        <w:rPr>
          <w:rFonts w:ascii="Times New Roman" w:hAnsi="Times New Roman" w:cs="Times New Roman"/>
          <w:sz w:val="24"/>
          <w:szCs w:val="24"/>
        </w:rPr>
        <w:t>view</w:t>
      </w:r>
      <w:proofErr w:type="gramEnd"/>
      <w:r w:rsidRPr="00F020C4">
        <w:rPr>
          <w:rFonts w:ascii="Times New Roman" w:hAnsi="Times New Roman" w:cs="Times New Roman"/>
          <w:sz w:val="24"/>
          <w:szCs w:val="24"/>
        </w:rPr>
        <w:t xml:space="preserve"> their bank statement of account without visiting the banking hall.</w:t>
      </w:r>
    </w:p>
    <w:p w:rsidR="00F020C4" w:rsidRPr="00F020C4" w:rsidRDefault="00F020C4" w:rsidP="00F020C4">
      <w:pPr>
        <w:pStyle w:val="ListParagraph"/>
        <w:numPr>
          <w:ilvl w:val="0"/>
          <w:numId w:val="6"/>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Mobile Banking:</w:t>
      </w:r>
      <w:r w:rsidRPr="00F020C4">
        <w:rPr>
          <w:rFonts w:ascii="Times New Roman" w:hAnsi="Times New Roman" w:cs="Times New Roman"/>
          <w:sz w:val="24"/>
          <w:szCs w:val="24"/>
        </w:rPr>
        <w:t xml:space="preserve"> This is also another form of internet banking which involves the use of cell phone or mobile phones in order to settle some transactions. Some of the examples of this transactions includes; change of pin, transfer little amount of funds, phones recharge.</w:t>
      </w:r>
    </w:p>
    <w:p w:rsidR="00F020C4" w:rsidRPr="00F020C4" w:rsidRDefault="00F020C4" w:rsidP="00F020C4">
      <w:pPr>
        <w:pStyle w:val="ListParagraph"/>
        <w:numPr>
          <w:ilvl w:val="0"/>
          <w:numId w:val="6"/>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Electronic Card:</w:t>
      </w:r>
      <w:r w:rsidRPr="00F020C4">
        <w:rPr>
          <w:rFonts w:ascii="Times New Roman" w:hAnsi="Times New Roman" w:cs="Times New Roman"/>
          <w:sz w:val="24"/>
          <w:szCs w:val="24"/>
        </w:rPr>
        <w:t xml:space="preserve"> This is a form of internet banking which is a physical plastic card that identifies the holder of the card. It is used for financial transactions online which include point of sale (POS) and Automated Teller Machine (ATM) which are used to authorize payments to the sellers. The various types of this cards include; credit and debit cards which have to replenished.</w:t>
      </w:r>
    </w:p>
    <w:p w:rsidR="00F020C4" w:rsidRPr="00F020C4" w:rsidRDefault="00F020C4" w:rsidP="00F020C4">
      <w:pPr>
        <w:pStyle w:val="ListParagraph"/>
        <w:numPr>
          <w:ilvl w:val="0"/>
          <w:numId w:val="6"/>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Cyber-Crimes</w:t>
      </w:r>
      <w:r w:rsidRPr="00F020C4">
        <w:rPr>
          <w:rFonts w:ascii="Times New Roman" w:hAnsi="Times New Roman" w:cs="Times New Roman"/>
          <w:sz w:val="24"/>
          <w:szCs w:val="24"/>
        </w:rPr>
        <w:t xml:space="preserve"> </w:t>
      </w:r>
      <w:r w:rsidRPr="00F020C4">
        <w:rPr>
          <w:rFonts w:ascii="Times New Roman" w:hAnsi="Times New Roman" w:cs="Times New Roman"/>
          <w:b/>
          <w:sz w:val="24"/>
          <w:szCs w:val="24"/>
        </w:rPr>
        <w:t>Threats</w:t>
      </w:r>
      <w:r w:rsidRPr="00F020C4">
        <w:rPr>
          <w:rFonts w:ascii="Times New Roman" w:hAnsi="Times New Roman" w:cs="Times New Roman"/>
          <w:sz w:val="24"/>
          <w:szCs w:val="24"/>
        </w:rPr>
        <w:t xml:space="preserve"> </w:t>
      </w:r>
      <w:r w:rsidRPr="00F020C4">
        <w:rPr>
          <w:rFonts w:ascii="Times New Roman" w:hAnsi="Times New Roman" w:cs="Times New Roman"/>
          <w:b/>
          <w:sz w:val="24"/>
          <w:szCs w:val="24"/>
        </w:rPr>
        <w:t xml:space="preserve">on the Banking Premises: </w:t>
      </w:r>
      <w:r w:rsidRPr="00F020C4">
        <w:rPr>
          <w:rFonts w:ascii="Times New Roman" w:hAnsi="Times New Roman" w:cs="Times New Roman"/>
          <w:sz w:val="24"/>
          <w:szCs w:val="24"/>
        </w:rPr>
        <w:t>One of the most popular internet frauds is the 419 act. This had its origin from Nigeria in the 2021s. 419 crimes became consultant through the use of e-mail and other internet means (</w:t>
      </w:r>
      <w:proofErr w:type="spellStart"/>
      <w:r w:rsidRPr="00F020C4">
        <w:rPr>
          <w:rFonts w:ascii="Times New Roman" w:hAnsi="Times New Roman" w:cs="Times New Roman"/>
          <w:sz w:val="24"/>
          <w:szCs w:val="24"/>
        </w:rPr>
        <w:t>Amedu</w:t>
      </w:r>
      <w:proofErr w:type="spellEnd"/>
      <w:r w:rsidRPr="00F020C4">
        <w:rPr>
          <w:rFonts w:ascii="Times New Roman" w:hAnsi="Times New Roman" w:cs="Times New Roman"/>
          <w:sz w:val="24"/>
          <w:szCs w:val="24"/>
        </w:rPr>
        <w:t>, 2021). In the year 2015, Nigeria ranked the third in global internet crimes behind the United Kingdom and United States of America with about 127 billion naira as the estimated losses.</w:t>
      </w:r>
    </w:p>
    <w:p w:rsid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There are many factors responsible for the above situation. They include; weakness of the existing legislative institutions to enforce relevant laws on cyber-crimes; continuous unemployment among graduates, a huge gap between the rich and the poor due to poor governance.</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p>
    <w:p w:rsidR="00F020C4" w:rsidRPr="00F020C4" w:rsidRDefault="00F020C4" w:rsidP="00F020C4">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Importance of Internet Banking</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Internet banking will enhance the quality of life in the following ways;</w:t>
      </w:r>
    </w:p>
    <w:p w:rsidR="00F020C4" w:rsidRPr="00F020C4" w:rsidRDefault="00F020C4" w:rsidP="00F020C4">
      <w:pPr>
        <w:pStyle w:val="ListParagraph"/>
        <w:numPr>
          <w:ilvl w:val="0"/>
          <w:numId w:val="7"/>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Increased sales</w:t>
      </w:r>
    </w:p>
    <w:p w:rsidR="00F020C4" w:rsidRPr="00F020C4" w:rsidRDefault="00F020C4" w:rsidP="00F020C4">
      <w:pPr>
        <w:pStyle w:val="ListParagraph"/>
        <w:numPr>
          <w:ilvl w:val="0"/>
          <w:numId w:val="7"/>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Quick transactions-this reduces queues at point of sale</w:t>
      </w:r>
    </w:p>
    <w:p w:rsidR="00F020C4" w:rsidRPr="00F020C4" w:rsidRDefault="00F020C4" w:rsidP="00F020C4">
      <w:pPr>
        <w:pStyle w:val="ListParagraph"/>
        <w:numPr>
          <w:ilvl w:val="0"/>
          <w:numId w:val="7"/>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Cash collection made simple, time spent on collecting, counting and</w:t>
      </w:r>
    </w:p>
    <w:p w:rsidR="00F020C4" w:rsidRPr="00F020C4" w:rsidRDefault="00F020C4" w:rsidP="00F020C4">
      <w:pPr>
        <w:pStyle w:val="ListParagraph"/>
        <w:numPr>
          <w:ilvl w:val="0"/>
          <w:numId w:val="7"/>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Sorting cash is eliminated</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As a policy instrument, CBN has helped a lot of people on the cashless system. It is a tool for tackling money laundering, corruption, it has been pointed out that, among the reasons glibly advanced by the Central Bank of Nigeria for this policy includes reducing the cost of cash management in 2021 cost 114.5 Billion Naira and this is projected to stand at 200 Billion Naira in 2020.</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Liquidity Ratio</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According to </w:t>
      </w:r>
      <w:proofErr w:type="spellStart"/>
      <w:r w:rsidRPr="00F020C4">
        <w:rPr>
          <w:rFonts w:ascii="Times New Roman" w:hAnsi="Times New Roman" w:cs="Times New Roman"/>
          <w:sz w:val="24"/>
          <w:szCs w:val="24"/>
        </w:rPr>
        <w:t>Devinaga</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 deposit money banks are required by regulators to hold in certain level of liquidity assets and the reason behind this regulation is to make sure that deposit money banks always possess enough liquidity in order to be able to accumulate enough cash and have in possession other liquid assets as well as having the ability to raise funds quickly from other sources to be able to meet its payment obligation and other financial commitments on time.</w:t>
      </w:r>
    </w:p>
    <w:p w:rsidR="00F020C4" w:rsidRPr="00F020C4" w:rsidRDefault="00F020C4" w:rsidP="00F020C4">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t>Deposit</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proofErr w:type="gramStart"/>
      <w:r w:rsidRPr="00F020C4">
        <w:rPr>
          <w:rFonts w:ascii="Times New Roman" w:hAnsi="Times New Roman" w:cs="Times New Roman"/>
          <w:sz w:val="24"/>
          <w:szCs w:val="24"/>
        </w:rPr>
        <w:t>Deposits consists</w:t>
      </w:r>
      <w:proofErr w:type="gramEnd"/>
      <w:r w:rsidRPr="00F020C4">
        <w:rPr>
          <w:rFonts w:ascii="Times New Roman" w:hAnsi="Times New Roman" w:cs="Times New Roman"/>
          <w:sz w:val="24"/>
          <w:szCs w:val="24"/>
        </w:rPr>
        <w:t xml:space="preserve"> of money placed in the banking institutions for safe keeping by the public. Banks are said to depend heavily on loans being offered to customers. There is a general notion that deposits are the cheapest sources of funds for banks and so to this extent deposits have positive impact on banks possibility if the demand for bank loans is </w:t>
      </w:r>
      <w:r w:rsidRPr="00F020C4">
        <w:rPr>
          <w:rFonts w:ascii="Times New Roman" w:hAnsi="Times New Roman" w:cs="Times New Roman"/>
          <w:sz w:val="24"/>
          <w:szCs w:val="24"/>
        </w:rPr>
        <w:lastRenderedPageBreak/>
        <w:t>very high. That is, the more deposits money banks is able to accumulate the greater its capacity to offer more loans and make profit. One should be aware that if banks loans are not high in demand, having more deposits could decrease earnings and may result in low profit for banks. This is because deposits like time, fixed or term deposits attract high interest from the banks to the depositors.</w:t>
      </w:r>
    </w:p>
    <w:p w:rsidR="00F020C4" w:rsidRPr="00F020C4" w:rsidRDefault="00F020C4" w:rsidP="00F020C4">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t>Income</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Income is the consumption and savings opportunity gained by an entity within a specified time frame, which is generally expressed in monetary terms.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 presented that banks generate income mostly on their asset and the asset could be termed as income and non-income generating. With regards to deposit money banks income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 classified it into two namely interest and non interest income. The interest income consists of rate charged on loans, overdraft and trade finance which the banks offers to customers. Whereas, the non interest income is consisting of fees, commission, brokerage charges and returns on investment in subsidiaries and securities.</w:t>
      </w:r>
    </w:p>
    <w:p w:rsidR="00F020C4" w:rsidRPr="00F020C4" w:rsidRDefault="00F020C4" w:rsidP="00F020C4">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t>Loan Quality</w:t>
      </w:r>
      <w:r w:rsidRPr="00F020C4">
        <w:rPr>
          <w:rFonts w:ascii="Times New Roman" w:hAnsi="Times New Roman" w:cs="Times New Roman"/>
          <w:b/>
          <w:sz w:val="24"/>
          <w:szCs w:val="24"/>
        </w:rPr>
        <w:tab/>
      </w:r>
    </w:p>
    <w:p w:rsid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As it has been mentioned above, one of the major roles of banks is to offer loans to borrowers and loans serve as one of the ultimate source of earnings for deposit money banks. In order works, </w:t>
      </w:r>
      <w:proofErr w:type="gramStart"/>
      <w:r w:rsidRPr="00F020C4">
        <w:rPr>
          <w:rFonts w:ascii="Times New Roman" w:hAnsi="Times New Roman" w:cs="Times New Roman"/>
          <w:sz w:val="24"/>
          <w:szCs w:val="24"/>
        </w:rPr>
        <w:t>loan represent</w:t>
      </w:r>
      <w:proofErr w:type="gramEnd"/>
      <w:r w:rsidRPr="00F020C4">
        <w:rPr>
          <w:rFonts w:ascii="Times New Roman" w:hAnsi="Times New Roman" w:cs="Times New Roman"/>
          <w:sz w:val="24"/>
          <w:szCs w:val="24"/>
        </w:rPr>
        <w:t xml:space="preserve"> one of the highest yielding assets on bank balance sheet. It is obvious that more banks offer loans the more it does generate revenue and more profit. But then banks has to be courteous in offering more loans because as they offer more loans to customers they expose themselves to liquidity and default risk which impact negatively on banks profit and survival;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2.2</w:t>
      </w:r>
      <w:r w:rsidRPr="00F020C4">
        <w:rPr>
          <w:rFonts w:ascii="Times New Roman" w:hAnsi="Times New Roman" w:cs="Times New Roman"/>
          <w:b/>
          <w:sz w:val="24"/>
          <w:szCs w:val="24"/>
        </w:rPr>
        <w:tab/>
        <w:t>Theoretical Review</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This helps in the examination of theories on the areas of investigation. This study seeks to establish the impact of internet banking on profitability of deposit money banks in Nigeria.</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2.2.1</w:t>
      </w:r>
      <w:r w:rsidRPr="00F020C4">
        <w:rPr>
          <w:rFonts w:ascii="Times New Roman" w:hAnsi="Times New Roman" w:cs="Times New Roman"/>
          <w:b/>
          <w:sz w:val="24"/>
          <w:szCs w:val="24"/>
        </w:rPr>
        <w:tab/>
        <w:t>Bank Focused Theory</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This theory anchors on the premise that banks use non-traditionally but conventional low-cost delivery channels to offer services to its customers. Such channels include the automated teller machines (ATM’s), mobile phone banking, point of sale (POS) among others.</w:t>
      </w:r>
    </w:p>
    <w:p w:rsidR="00F020C4" w:rsidRPr="00F020C4" w:rsidRDefault="00F020C4" w:rsidP="00F020C4">
      <w:pPr>
        <w:pStyle w:val="ListParagraph"/>
        <w:spacing w:after="0" w:line="432" w:lineRule="auto"/>
        <w:ind w:left="0"/>
        <w:jc w:val="both"/>
        <w:rPr>
          <w:rFonts w:ascii="Times New Roman" w:hAnsi="Times New Roman" w:cs="Times New Roman"/>
          <w:sz w:val="24"/>
          <w:szCs w:val="24"/>
        </w:rPr>
      </w:pPr>
      <w:r w:rsidRPr="00F020C4">
        <w:rPr>
          <w:rFonts w:ascii="Times New Roman" w:hAnsi="Times New Roman" w:cs="Times New Roman"/>
          <w:sz w:val="24"/>
          <w:szCs w:val="24"/>
        </w:rPr>
        <w:t xml:space="preserve">In using these channels, the bank offers a wide range of services to its customers regardless of location and branch attachments. All that is required to enter the needed information into the system and the transaction is done. This theory </w:t>
      </w:r>
      <w:proofErr w:type="spellStart"/>
      <w:r w:rsidRPr="00F020C4">
        <w:rPr>
          <w:rFonts w:ascii="Times New Roman" w:hAnsi="Times New Roman" w:cs="Times New Roman"/>
          <w:sz w:val="24"/>
          <w:szCs w:val="24"/>
        </w:rPr>
        <w:t>favours</w:t>
      </w:r>
      <w:proofErr w:type="spellEnd"/>
      <w:r w:rsidRPr="00F020C4">
        <w:rPr>
          <w:rFonts w:ascii="Times New Roman" w:hAnsi="Times New Roman" w:cs="Times New Roman"/>
          <w:sz w:val="24"/>
          <w:szCs w:val="24"/>
        </w:rPr>
        <w:t xml:space="preserve"> this study since the emphasis here is on electronic platforms as means of delivering services.</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2.2.2</w:t>
      </w:r>
      <w:r w:rsidRPr="00F020C4">
        <w:rPr>
          <w:rFonts w:ascii="Times New Roman" w:hAnsi="Times New Roman" w:cs="Times New Roman"/>
          <w:b/>
          <w:sz w:val="24"/>
          <w:szCs w:val="24"/>
        </w:rPr>
        <w:tab/>
        <w:t>Bank-Led Theory</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bank-led </w:t>
      </w:r>
      <w:proofErr w:type="gramStart"/>
      <w:r w:rsidRPr="00F020C4">
        <w:rPr>
          <w:rFonts w:ascii="Times New Roman" w:hAnsi="Times New Roman" w:cs="Times New Roman"/>
          <w:sz w:val="24"/>
          <w:szCs w:val="24"/>
        </w:rPr>
        <w:t xml:space="preserve">theory of branch less banking was postulated by Lyman, </w:t>
      </w:r>
      <w:proofErr w:type="spellStart"/>
      <w:r w:rsidRPr="00F020C4">
        <w:rPr>
          <w:rFonts w:ascii="Times New Roman" w:hAnsi="Times New Roman" w:cs="Times New Roman"/>
          <w:sz w:val="24"/>
          <w:szCs w:val="24"/>
        </w:rPr>
        <w:t>Ivatury</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Staschen</w:t>
      </w:r>
      <w:proofErr w:type="spellEnd"/>
      <w:r w:rsidRPr="00F020C4">
        <w:rPr>
          <w:rFonts w:ascii="Times New Roman" w:hAnsi="Times New Roman" w:cs="Times New Roman"/>
          <w:sz w:val="24"/>
          <w:szCs w:val="24"/>
        </w:rPr>
        <w:t xml:space="preserve"> (2021) and emphasizes the role of an agent who acts as a link between the banks customers and perform</w:t>
      </w:r>
      <w:proofErr w:type="gramEnd"/>
      <w:r w:rsidRPr="00F020C4">
        <w:rPr>
          <w:rFonts w:ascii="Times New Roman" w:hAnsi="Times New Roman" w:cs="Times New Roman"/>
          <w:sz w:val="24"/>
          <w:szCs w:val="24"/>
        </w:rPr>
        <w:t xml:space="preserve"> the role expected of the bank by either paying cash or collecting deposits. Finally, this agent is expected to transmit all his dealings with the banks customers to the bank he is representing through electronic means (such as phones internet, </w:t>
      </w:r>
      <w:proofErr w:type="spellStart"/>
      <w:r w:rsidRPr="00F020C4">
        <w:rPr>
          <w:rFonts w:ascii="Times New Roman" w:hAnsi="Times New Roman" w:cs="Times New Roman"/>
          <w:sz w:val="24"/>
          <w:szCs w:val="24"/>
        </w:rPr>
        <w:t>e.t.c</w:t>
      </w:r>
      <w:proofErr w:type="spellEnd"/>
      <w:r w:rsidRPr="00F020C4">
        <w:rPr>
          <w:rFonts w:ascii="Times New Roman" w:hAnsi="Times New Roman" w:cs="Times New Roman"/>
          <w:sz w:val="24"/>
          <w:szCs w:val="24"/>
        </w:rPr>
        <w:t>.)</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2.2.3</w:t>
      </w:r>
      <w:r w:rsidRPr="00F020C4">
        <w:rPr>
          <w:rFonts w:ascii="Times New Roman" w:hAnsi="Times New Roman" w:cs="Times New Roman"/>
          <w:b/>
          <w:sz w:val="24"/>
          <w:szCs w:val="24"/>
        </w:rPr>
        <w:tab/>
        <w:t>Non-Bank-Led Theory</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theory was popularized by Hogan (2021). Here customers do not deal with any bank and they do not maintain any bank account. All that the customers have to deal </w:t>
      </w:r>
      <w:r w:rsidRPr="00F020C4">
        <w:rPr>
          <w:rFonts w:ascii="Times New Roman" w:hAnsi="Times New Roman" w:cs="Times New Roman"/>
          <w:sz w:val="24"/>
          <w:szCs w:val="24"/>
        </w:rPr>
        <w:lastRenderedPageBreak/>
        <w:t>with is a non-bank firm such as mobile network operator or prepaid card issuer who they exchange their cash with for their cash with for e-money account. The e-money account is then stored in the server of this non-bank agent. This tends to represent the most risky platform in the electronic payment methods because of lack of existing regulatory framework upon which these e-agents operate.</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2.2.4</w:t>
      </w:r>
      <w:r w:rsidRPr="00F020C4">
        <w:rPr>
          <w:rFonts w:ascii="Times New Roman" w:hAnsi="Times New Roman" w:cs="Times New Roman"/>
          <w:b/>
          <w:sz w:val="24"/>
          <w:szCs w:val="24"/>
        </w:rPr>
        <w:tab/>
        <w:t xml:space="preserve">Theory of Planned </w:t>
      </w:r>
      <w:proofErr w:type="spellStart"/>
      <w:r w:rsidRPr="00F020C4">
        <w:rPr>
          <w:rFonts w:ascii="Times New Roman" w:hAnsi="Times New Roman" w:cs="Times New Roman"/>
          <w:b/>
          <w:sz w:val="24"/>
          <w:szCs w:val="24"/>
        </w:rPr>
        <w:t>Behaviour</w:t>
      </w:r>
      <w:proofErr w:type="spellEnd"/>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theory of planned behavior (TPB) suggested that a human behavior is determined by intention to perform the behavior, which affected jointly by attitude towards behavior, subjective norm and perceived </w:t>
      </w:r>
      <w:proofErr w:type="spellStart"/>
      <w:r w:rsidRPr="00F020C4">
        <w:rPr>
          <w:rFonts w:ascii="Times New Roman" w:hAnsi="Times New Roman" w:cs="Times New Roman"/>
          <w:sz w:val="24"/>
          <w:szCs w:val="24"/>
        </w:rPr>
        <w:t>beharioural</w:t>
      </w:r>
      <w:proofErr w:type="spellEnd"/>
      <w:r w:rsidRPr="00F020C4">
        <w:rPr>
          <w:rFonts w:ascii="Times New Roman" w:hAnsi="Times New Roman" w:cs="Times New Roman"/>
          <w:sz w:val="24"/>
          <w:szCs w:val="24"/>
        </w:rPr>
        <w:t xml:space="preserve"> control (</w:t>
      </w:r>
      <w:proofErr w:type="spellStart"/>
      <w:r w:rsidRPr="00F020C4">
        <w:rPr>
          <w:rFonts w:ascii="Times New Roman" w:hAnsi="Times New Roman" w:cs="Times New Roman"/>
          <w:sz w:val="24"/>
          <w:szCs w:val="24"/>
        </w:rPr>
        <w:t>Ajzan</w:t>
      </w:r>
      <w:proofErr w:type="spellEnd"/>
      <w:r w:rsidRPr="00F020C4">
        <w:rPr>
          <w:rFonts w:ascii="Times New Roman" w:hAnsi="Times New Roman" w:cs="Times New Roman"/>
          <w:sz w:val="24"/>
          <w:szCs w:val="24"/>
        </w:rPr>
        <w:t>, 1991). Attitude (ATT) is the general feeling of people about the desirability and undesirability of a subjective norm (SN) expresses the perceived organizational or a social pressure of a person who intends to perform a specific behavior.</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2.2.5</w:t>
      </w:r>
      <w:r w:rsidRPr="00F020C4">
        <w:rPr>
          <w:rFonts w:ascii="Times New Roman" w:hAnsi="Times New Roman" w:cs="Times New Roman"/>
          <w:b/>
          <w:sz w:val="24"/>
          <w:szCs w:val="24"/>
        </w:rPr>
        <w:tab/>
        <w:t>Social Construction Theory</w:t>
      </w:r>
    </w:p>
    <w:p w:rsidR="00F020C4" w:rsidRPr="00F020C4" w:rsidRDefault="00F020C4" w:rsidP="00F020C4">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most relevant theory for analyzing internet banking is that of Trevor Pinch and </w:t>
      </w:r>
      <w:proofErr w:type="spellStart"/>
      <w:r w:rsidRPr="00F020C4">
        <w:rPr>
          <w:rFonts w:ascii="Times New Roman" w:hAnsi="Times New Roman" w:cs="Times New Roman"/>
          <w:sz w:val="24"/>
          <w:szCs w:val="24"/>
        </w:rPr>
        <w:t>Wiebe</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Bijker’s</w:t>
      </w:r>
      <w:proofErr w:type="spellEnd"/>
      <w:r w:rsidRPr="00F020C4">
        <w:rPr>
          <w:rFonts w:ascii="Times New Roman" w:hAnsi="Times New Roman" w:cs="Times New Roman"/>
          <w:sz w:val="24"/>
          <w:szCs w:val="24"/>
        </w:rPr>
        <w:t xml:space="preserve"> social construction of technology theory. The theory argues that technology does not determine how and in what ways technology is used.</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2.3</w:t>
      </w:r>
      <w:r w:rsidRPr="00F020C4">
        <w:rPr>
          <w:rFonts w:ascii="Times New Roman" w:hAnsi="Times New Roman" w:cs="Times New Roman"/>
          <w:b/>
          <w:sz w:val="24"/>
          <w:szCs w:val="24"/>
        </w:rPr>
        <w:tab/>
        <w:t>Empirical Review</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review is concerned mainly with relevant practical applications of the theoretical underpinnings. Bello and </w:t>
      </w:r>
      <w:proofErr w:type="spellStart"/>
      <w:r w:rsidRPr="00F020C4">
        <w:rPr>
          <w:rFonts w:ascii="Times New Roman" w:hAnsi="Times New Roman" w:cs="Times New Roman"/>
          <w:sz w:val="24"/>
          <w:szCs w:val="24"/>
        </w:rPr>
        <w:t>Dogarawa</w:t>
      </w:r>
      <w:proofErr w:type="spellEnd"/>
      <w:r w:rsidRPr="00F020C4">
        <w:rPr>
          <w:rFonts w:ascii="Times New Roman" w:hAnsi="Times New Roman" w:cs="Times New Roman"/>
          <w:sz w:val="24"/>
          <w:szCs w:val="24"/>
        </w:rPr>
        <w:t xml:space="preserve"> (2021) examined and accessed the impact of internet banking services on </w:t>
      </w:r>
      <w:proofErr w:type="gramStart"/>
      <w:r w:rsidRPr="00F020C4">
        <w:rPr>
          <w:rFonts w:ascii="Times New Roman" w:hAnsi="Times New Roman" w:cs="Times New Roman"/>
          <w:sz w:val="24"/>
          <w:szCs w:val="24"/>
        </w:rPr>
        <w:t>customers</w:t>
      </w:r>
      <w:proofErr w:type="gramEnd"/>
      <w:r w:rsidRPr="00F020C4">
        <w:rPr>
          <w:rFonts w:ascii="Times New Roman" w:hAnsi="Times New Roman" w:cs="Times New Roman"/>
          <w:sz w:val="24"/>
          <w:szCs w:val="24"/>
        </w:rPr>
        <w:t xml:space="preserve"> satisfaction in Nigeria banking industry. The result of their study shows that many bank customers in Nigeria are fully aware of the positive development information technology and communication which led to new delivery channel for deposit money banks product and services in Nigeria. </w:t>
      </w:r>
      <w:proofErr w:type="gramStart"/>
      <w:r w:rsidRPr="00F020C4">
        <w:rPr>
          <w:rFonts w:ascii="Times New Roman" w:hAnsi="Times New Roman" w:cs="Times New Roman"/>
          <w:sz w:val="24"/>
          <w:szCs w:val="24"/>
        </w:rPr>
        <w:t>banks</w:t>
      </w:r>
      <w:proofErr w:type="gramEnd"/>
      <w:r w:rsidRPr="00F020C4">
        <w:rPr>
          <w:rFonts w:ascii="Times New Roman" w:hAnsi="Times New Roman" w:cs="Times New Roman"/>
          <w:sz w:val="24"/>
          <w:szCs w:val="24"/>
        </w:rPr>
        <w:t xml:space="preserve"> </w:t>
      </w:r>
      <w:r w:rsidRPr="00F020C4">
        <w:rPr>
          <w:rFonts w:ascii="Times New Roman" w:hAnsi="Times New Roman" w:cs="Times New Roman"/>
          <w:sz w:val="24"/>
          <w:szCs w:val="24"/>
        </w:rPr>
        <w:lastRenderedPageBreak/>
        <w:t>traditionally have always sort medium through which they will serve their clients more cost-effectively as well as augment the benefit to their clients. Their core concern has been to serve clients more conveniently and in the process increase profit and competitiveness. Thus banking in Nigeria embracing the influx of e-banking improvement in information and communication technology in sub-</w:t>
      </w:r>
      <w:proofErr w:type="spellStart"/>
      <w:r w:rsidRPr="00F020C4">
        <w:rPr>
          <w:rFonts w:ascii="Times New Roman" w:hAnsi="Times New Roman" w:cs="Times New Roman"/>
          <w:sz w:val="24"/>
          <w:szCs w:val="24"/>
        </w:rPr>
        <w:t>saharan</w:t>
      </w:r>
      <w:proofErr w:type="spellEnd"/>
      <w:r w:rsidRPr="00F020C4">
        <w:rPr>
          <w:rFonts w:ascii="Times New Roman" w:hAnsi="Times New Roman" w:cs="Times New Roman"/>
          <w:sz w:val="24"/>
          <w:szCs w:val="24"/>
        </w:rPr>
        <w:t xml:space="preserve"> Africa </w:t>
      </w:r>
      <w:proofErr w:type="gramStart"/>
      <w:r w:rsidRPr="00F020C4">
        <w:rPr>
          <w:rFonts w:ascii="Times New Roman" w:hAnsi="Times New Roman" w:cs="Times New Roman"/>
          <w:sz w:val="24"/>
          <w:szCs w:val="24"/>
        </w:rPr>
        <w:t>are</w:t>
      </w:r>
      <w:proofErr w:type="gramEnd"/>
      <w:r w:rsidRPr="00F020C4">
        <w:rPr>
          <w:rFonts w:ascii="Times New Roman" w:hAnsi="Times New Roman" w:cs="Times New Roman"/>
          <w:sz w:val="24"/>
          <w:szCs w:val="24"/>
        </w:rPr>
        <w:t xml:space="preserve"> rapidly changing the way business is conducted. </w:t>
      </w:r>
      <w:proofErr w:type="spellStart"/>
      <w:r w:rsidRPr="00F020C4">
        <w:rPr>
          <w:rFonts w:ascii="Times New Roman" w:hAnsi="Times New Roman" w:cs="Times New Roman"/>
          <w:sz w:val="24"/>
          <w:szCs w:val="24"/>
        </w:rPr>
        <w:t>Agboola</w:t>
      </w:r>
      <w:proofErr w:type="spellEnd"/>
      <w:r w:rsidRPr="00F020C4">
        <w:rPr>
          <w:rFonts w:ascii="Times New Roman" w:hAnsi="Times New Roman" w:cs="Times New Roman"/>
          <w:sz w:val="24"/>
          <w:szCs w:val="24"/>
        </w:rPr>
        <w:t xml:space="preserve"> (2020) also stated the impact of computer automation on banking services in Lagos using six banks and concluded that internet banking has tremendously improved customer services. </w:t>
      </w:r>
      <w:proofErr w:type="spellStart"/>
      <w:r w:rsidRPr="00F020C4">
        <w:rPr>
          <w:rFonts w:ascii="Times New Roman" w:hAnsi="Times New Roman" w:cs="Times New Roman"/>
          <w:sz w:val="24"/>
          <w:szCs w:val="24"/>
        </w:rPr>
        <w:t>Egland</w:t>
      </w:r>
      <w:proofErr w:type="spellEnd"/>
      <w:r w:rsidRPr="00F020C4">
        <w:rPr>
          <w:rFonts w:ascii="Times New Roman" w:hAnsi="Times New Roman" w:cs="Times New Roman"/>
          <w:sz w:val="24"/>
          <w:szCs w:val="24"/>
        </w:rPr>
        <w:t xml:space="preserve">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was the first important study, which estimated the number of US banks offering electronic banking and </w:t>
      </w:r>
      <w:proofErr w:type="spellStart"/>
      <w:r w:rsidRPr="00F020C4">
        <w:rPr>
          <w:rFonts w:ascii="Times New Roman" w:hAnsi="Times New Roman" w:cs="Times New Roman"/>
          <w:sz w:val="24"/>
          <w:szCs w:val="24"/>
        </w:rPr>
        <w:t>analysed</w:t>
      </w:r>
      <w:proofErr w:type="spellEnd"/>
      <w:r w:rsidRPr="00F020C4">
        <w:rPr>
          <w:rFonts w:ascii="Times New Roman" w:hAnsi="Times New Roman" w:cs="Times New Roman"/>
          <w:sz w:val="24"/>
          <w:szCs w:val="24"/>
        </w:rPr>
        <w:t xml:space="preserve">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According to </w:t>
      </w:r>
      <w:proofErr w:type="spellStart"/>
      <w:r w:rsidRPr="00F020C4">
        <w:rPr>
          <w:rFonts w:ascii="Times New Roman" w:hAnsi="Times New Roman" w:cs="Times New Roman"/>
          <w:sz w:val="24"/>
          <w:szCs w:val="24"/>
        </w:rPr>
        <w:t>Centeno</w:t>
      </w:r>
      <w:proofErr w:type="spellEnd"/>
      <w:r w:rsidRPr="00F020C4">
        <w:rPr>
          <w:rFonts w:ascii="Times New Roman" w:hAnsi="Times New Roman" w:cs="Times New Roman"/>
          <w:sz w:val="24"/>
          <w:szCs w:val="24"/>
        </w:rPr>
        <w:t xml:space="preserve"> (2020), the internet adoption factors are divided into two categories; </w:t>
      </w:r>
      <w:proofErr w:type="spellStart"/>
      <w:r w:rsidRPr="00F020C4">
        <w:rPr>
          <w:rFonts w:ascii="Times New Roman" w:hAnsi="Times New Roman" w:cs="Times New Roman"/>
          <w:sz w:val="24"/>
          <w:szCs w:val="24"/>
        </w:rPr>
        <w:t>i</w:t>
      </w:r>
      <w:proofErr w:type="spellEnd"/>
      <w:r w:rsidRPr="00F020C4">
        <w:rPr>
          <w:rFonts w:ascii="Times New Roman" w:hAnsi="Times New Roman" w:cs="Times New Roman"/>
          <w:sz w:val="24"/>
          <w:szCs w:val="24"/>
        </w:rPr>
        <w:t xml:space="preserve">) factors relating to the infrastructure and accessing technology, ii) factors that are related to retail banking factors. The prior factors include skills on the part of consumers in using internet and other related technologies, attitudes towards technologies, internet penetration rate privacy and security like banking culture, internet culture, trust in banking institutions and internet banking push. However, </w:t>
      </w:r>
      <w:proofErr w:type="gramStart"/>
      <w:r w:rsidRPr="00F020C4">
        <w:rPr>
          <w:rFonts w:ascii="Times New Roman" w:hAnsi="Times New Roman" w:cs="Times New Roman"/>
          <w:sz w:val="24"/>
          <w:szCs w:val="24"/>
        </w:rPr>
        <w:t>lack of PC and internet penetrations serve</w:t>
      </w:r>
      <w:proofErr w:type="gramEnd"/>
      <w:r w:rsidRPr="00F020C4">
        <w:rPr>
          <w:rFonts w:ascii="Times New Roman" w:hAnsi="Times New Roman" w:cs="Times New Roman"/>
          <w:sz w:val="24"/>
          <w:szCs w:val="24"/>
        </w:rPr>
        <w:t xml:space="preserve"> as barriers for development of e-banking. Also, in their study conducted in Turkish retail banking sector </w:t>
      </w:r>
      <w:proofErr w:type="spellStart"/>
      <w:r w:rsidRPr="00F020C4">
        <w:rPr>
          <w:rFonts w:ascii="Times New Roman" w:hAnsi="Times New Roman" w:cs="Times New Roman"/>
          <w:sz w:val="24"/>
          <w:szCs w:val="24"/>
        </w:rPr>
        <w:t>Polatoglu</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Ekin</w:t>
      </w:r>
      <w:proofErr w:type="spellEnd"/>
      <w:r w:rsidRPr="00F020C4">
        <w:rPr>
          <w:rFonts w:ascii="Times New Roman" w:hAnsi="Times New Roman" w:cs="Times New Roman"/>
          <w:sz w:val="24"/>
          <w:szCs w:val="24"/>
        </w:rPr>
        <w:t xml:space="preserve"> (2020) concluded that internet decreases operational costs and it amplifies </w:t>
      </w:r>
      <w:proofErr w:type="gramStart"/>
      <w:r w:rsidRPr="00F020C4">
        <w:rPr>
          <w:rFonts w:ascii="Times New Roman" w:hAnsi="Times New Roman" w:cs="Times New Roman"/>
          <w:sz w:val="24"/>
          <w:szCs w:val="24"/>
        </w:rPr>
        <w:t>customers</w:t>
      </w:r>
      <w:proofErr w:type="gramEnd"/>
      <w:r w:rsidRPr="00F020C4">
        <w:rPr>
          <w:rFonts w:ascii="Times New Roman" w:hAnsi="Times New Roman" w:cs="Times New Roman"/>
          <w:sz w:val="24"/>
          <w:szCs w:val="24"/>
        </w:rPr>
        <w:t xml:space="preserve"> satisfaction retention.</w:t>
      </w:r>
    </w:p>
    <w:p w:rsidR="00F020C4" w:rsidRPr="00F020C4" w:rsidRDefault="00F020C4" w:rsidP="00F020C4">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lastRenderedPageBreak/>
        <w:t>Abanewa</w:t>
      </w:r>
      <w:proofErr w:type="spellEnd"/>
      <w:r w:rsidRPr="00F020C4">
        <w:rPr>
          <w:rFonts w:ascii="Times New Roman" w:hAnsi="Times New Roman" w:cs="Times New Roman"/>
          <w:sz w:val="24"/>
          <w:szCs w:val="24"/>
        </w:rPr>
        <w:t xml:space="preserve">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from their analysis of effect of internet banking has significantly impact on return of equity. </w:t>
      </w:r>
      <w:proofErr w:type="gramStart"/>
      <w:r w:rsidRPr="00F020C4">
        <w:rPr>
          <w:rFonts w:ascii="Times New Roman" w:hAnsi="Times New Roman" w:cs="Times New Roman"/>
          <w:sz w:val="24"/>
          <w:szCs w:val="24"/>
        </w:rPr>
        <w:t xml:space="preserve">Beck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(2021) in assessing the effect of privatization of Nigerian banks from 1990-2020, controlled for the age of the banks since larger established banks might enjoy performance advantages over relative new comers.</w:t>
      </w:r>
      <w:proofErr w:type="gramEnd"/>
      <w:r w:rsidRPr="00F020C4">
        <w:rPr>
          <w:rFonts w:ascii="Times New Roman" w:hAnsi="Times New Roman" w:cs="Times New Roman"/>
          <w:sz w:val="24"/>
          <w:szCs w:val="24"/>
        </w:rPr>
        <w:t xml:space="preserve"> Their </w:t>
      </w:r>
      <w:proofErr w:type="gramStart"/>
      <w:r w:rsidRPr="00F020C4">
        <w:rPr>
          <w:rFonts w:ascii="Times New Roman" w:hAnsi="Times New Roman" w:cs="Times New Roman"/>
          <w:sz w:val="24"/>
          <w:szCs w:val="24"/>
        </w:rPr>
        <w:t>results for the Nigerian market indicates</w:t>
      </w:r>
      <w:proofErr w:type="gramEnd"/>
      <w:r w:rsidRPr="00F020C4">
        <w:rPr>
          <w:rFonts w:ascii="Times New Roman" w:hAnsi="Times New Roman" w:cs="Times New Roman"/>
          <w:sz w:val="24"/>
          <w:szCs w:val="24"/>
        </w:rPr>
        <w:t xml:space="preserve"> that older banks did not perform as well as newer banks, which were better able to pursue new profit opportunities.</w:t>
      </w:r>
    </w:p>
    <w:p w:rsidR="00F020C4" w:rsidRPr="00F020C4" w:rsidRDefault="00F020C4" w:rsidP="00F020C4">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Sathyje</w:t>
      </w:r>
      <w:proofErr w:type="spellEnd"/>
      <w:r w:rsidRPr="00F020C4">
        <w:rPr>
          <w:rFonts w:ascii="Times New Roman" w:hAnsi="Times New Roman" w:cs="Times New Roman"/>
          <w:sz w:val="24"/>
          <w:szCs w:val="24"/>
        </w:rPr>
        <w:t xml:space="preserve"> (2021) investigated the impact of the introduction of transactional internet banking on performance and risk profile of major credit unions in Australia, similar to the result of </w:t>
      </w:r>
      <w:proofErr w:type="spellStart"/>
      <w:r w:rsidRPr="00F020C4">
        <w:rPr>
          <w:rFonts w:ascii="Times New Roman" w:hAnsi="Times New Roman" w:cs="Times New Roman"/>
          <w:sz w:val="24"/>
          <w:szCs w:val="24"/>
        </w:rPr>
        <w:t>Sulliviran</w:t>
      </w:r>
      <w:proofErr w:type="spellEnd"/>
      <w:r w:rsidRPr="00F020C4">
        <w:rPr>
          <w:rFonts w:ascii="Times New Roman" w:hAnsi="Times New Roman" w:cs="Times New Roman"/>
          <w:sz w:val="24"/>
          <w:szCs w:val="24"/>
        </w:rPr>
        <w:t xml:space="preserve"> (2020), the internet banking variable didn’t show a significant association with the performance as well as with operating risk variable. Thus, internet banking didn’t prove to be a performance enhancing tool in the context of major credit unions in Australia. It is neither reduced nor enhanced risk profile.</w:t>
      </w:r>
    </w:p>
    <w:p w:rsidR="00F020C4" w:rsidRPr="00F020C4" w:rsidRDefault="00F020C4" w:rsidP="00F020C4">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Mahotra</w:t>
      </w:r>
      <w:proofErr w:type="spellEnd"/>
      <w:r w:rsidRPr="00F020C4">
        <w:rPr>
          <w:rFonts w:ascii="Times New Roman" w:hAnsi="Times New Roman" w:cs="Times New Roman"/>
          <w:sz w:val="24"/>
          <w:szCs w:val="24"/>
        </w:rPr>
        <w:t xml:space="preserve"> &amp; Singh (2020) examined the impact of internet banking on banks performance and risk in India. The study examined comprehensive set of 10 measures of financial performance that made it possible for the authors to critically look into banks performance. By developing a deeper understanding of these phenomena, the researchers drew more insightful inference about the impact of the internet banking on business strategies and performances. The results of the study revealed that an average, internet banks are more profitable than non-internet banks and are operating with lower cost as compared to non-internet banks, thus, representing the efficiency of the internet banks.</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reasons of lower profitability of these banks were pointed out to be higher cost of operations, including fixed cost and </w:t>
      </w:r>
      <w:proofErr w:type="spellStart"/>
      <w:r w:rsidRPr="00F020C4">
        <w:rPr>
          <w:rFonts w:ascii="Times New Roman" w:hAnsi="Times New Roman" w:cs="Times New Roman"/>
          <w:sz w:val="24"/>
          <w:szCs w:val="24"/>
        </w:rPr>
        <w:t>labour</w:t>
      </w:r>
      <w:proofErr w:type="spellEnd"/>
      <w:r w:rsidRPr="00F020C4">
        <w:rPr>
          <w:rFonts w:ascii="Times New Roman" w:hAnsi="Times New Roman" w:cs="Times New Roman"/>
          <w:sz w:val="24"/>
          <w:szCs w:val="24"/>
        </w:rPr>
        <w:t xml:space="preserve"> cost. </w:t>
      </w:r>
      <w:proofErr w:type="spellStart"/>
      <w:r w:rsidRPr="00F020C4">
        <w:rPr>
          <w:rFonts w:ascii="Times New Roman" w:hAnsi="Times New Roman" w:cs="Times New Roman"/>
          <w:sz w:val="24"/>
          <w:szCs w:val="24"/>
        </w:rPr>
        <w:t>Grakure</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Ngumi</w:t>
      </w:r>
      <w:proofErr w:type="spellEnd"/>
      <w:r w:rsidRPr="00F020C4">
        <w:rPr>
          <w:rFonts w:ascii="Times New Roman" w:hAnsi="Times New Roman" w:cs="Times New Roman"/>
          <w:sz w:val="24"/>
          <w:szCs w:val="24"/>
        </w:rPr>
        <w:t xml:space="preserve"> (2021) studied the influence of innovations in profitability of deposit money banks and </w:t>
      </w:r>
      <w:r w:rsidRPr="00F020C4">
        <w:rPr>
          <w:rFonts w:ascii="Times New Roman" w:hAnsi="Times New Roman" w:cs="Times New Roman"/>
          <w:sz w:val="24"/>
          <w:szCs w:val="24"/>
        </w:rPr>
        <w:lastRenderedPageBreak/>
        <w:t>concluded that bank innovations have a moderate influence on profitability of deposit money banks in Kenya.</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analysis produced a coefficient of determination of 47.8% which showed the percentage of variations in profitability which is explained by bank innovations. Siam (2021) examined the impact of e-banking on Jordanian banks and concluded that majority of the bank are providing services on internet through their website and his findings showed that the attention was more to achieving e-banking as satisfying and fulfilling customer’s needs. He also concluded that there should be a well articulated strategy to achieve success and profit in the long run. </w:t>
      </w:r>
      <w:proofErr w:type="spellStart"/>
      <w:r w:rsidRPr="00F020C4">
        <w:rPr>
          <w:rFonts w:ascii="Times New Roman" w:hAnsi="Times New Roman" w:cs="Times New Roman"/>
          <w:sz w:val="24"/>
          <w:szCs w:val="24"/>
        </w:rPr>
        <w:t>Hernado</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Hieto</w:t>
      </w:r>
      <w:proofErr w:type="spellEnd"/>
      <w:r w:rsidRPr="00F020C4">
        <w:rPr>
          <w:rFonts w:ascii="Times New Roman" w:hAnsi="Times New Roman" w:cs="Times New Roman"/>
          <w:sz w:val="24"/>
          <w:szCs w:val="24"/>
        </w:rPr>
        <w:t xml:space="preserve"> (2021), examine the performances of multichannel banks in Spain between 2021 and 2008. The result was that internet as </w:t>
      </w:r>
      <w:proofErr w:type="gramStart"/>
      <w:r w:rsidRPr="00F020C4">
        <w:rPr>
          <w:rFonts w:ascii="Times New Roman" w:hAnsi="Times New Roman" w:cs="Times New Roman"/>
          <w:sz w:val="24"/>
          <w:szCs w:val="24"/>
        </w:rPr>
        <w:t>a delivery channel have</w:t>
      </w:r>
      <w:proofErr w:type="gramEnd"/>
      <w:r w:rsidRPr="00F020C4">
        <w:rPr>
          <w:rFonts w:ascii="Times New Roman" w:hAnsi="Times New Roman" w:cs="Times New Roman"/>
          <w:sz w:val="24"/>
          <w:szCs w:val="24"/>
        </w:rPr>
        <w:t xml:space="preserve"> a positive impacts on banks profitability after one and half year of being used. </w:t>
      </w:r>
      <w:proofErr w:type="spellStart"/>
      <w:r w:rsidRPr="00F020C4">
        <w:rPr>
          <w:rFonts w:ascii="Times New Roman" w:hAnsi="Times New Roman" w:cs="Times New Roman"/>
          <w:sz w:val="24"/>
          <w:szCs w:val="24"/>
        </w:rPr>
        <w:t>Oney</w:t>
      </w:r>
      <w:proofErr w:type="spellEnd"/>
      <w:r w:rsidRPr="00F020C4">
        <w:rPr>
          <w:rFonts w:ascii="Times New Roman" w:hAnsi="Times New Roman" w:cs="Times New Roman"/>
          <w:sz w:val="24"/>
          <w:szCs w:val="24"/>
        </w:rPr>
        <w:t xml:space="preserve">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(2020) conducted a research on Turkish banks and conducted that e-banking has a positive impacts on the profits of the banks.</w:t>
      </w:r>
    </w:p>
    <w:p w:rsidR="00F020C4" w:rsidRPr="00F020C4" w:rsidRDefault="00F020C4" w:rsidP="00F020C4">
      <w:pPr>
        <w:spacing w:after="0" w:line="408" w:lineRule="auto"/>
        <w:jc w:val="both"/>
        <w:rPr>
          <w:rFonts w:ascii="Times New Roman" w:hAnsi="Times New Roman" w:cs="Times New Roman"/>
          <w:b/>
          <w:sz w:val="24"/>
          <w:szCs w:val="24"/>
        </w:rPr>
      </w:pPr>
      <w:r w:rsidRPr="00F020C4">
        <w:rPr>
          <w:rFonts w:ascii="Times New Roman" w:hAnsi="Times New Roman" w:cs="Times New Roman"/>
          <w:b/>
          <w:sz w:val="24"/>
          <w:szCs w:val="24"/>
        </w:rPr>
        <w:t>2.4</w:t>
      </w:r>
      <w:r w:rsidRPr="00F020C4">
        <w:rPr>
          <w:rFonts w:ascii="Times New Roman" w:hAnsi="Times New Roman" w:cs="Times New Roman"/>
          <w:b/>
          <w:sz w:val="24"/>
          <w:szCs w:val="24"/>
        </w:rPr>
        <w:tab/>
        <w:t>Gap Identified</w:t>
      </w:r>
    </w:p>
    <w:p w:rsidR="00F020C4" w:rsidRPr="00F020C4" w:rsidRDefault="00F020C4" w:rsidP="00F020C4">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evidence of the impact of this adoption of internet as a delivery channel of financial performance is mixed at both sides. With the use of this websites, customers can now carry out some transactions such as; payment of bills, receive funds, check account balance, apply for loans without having to leave their place of work.</w:t>
      </w:r>
    </w:p>
    <w:p w:rsidR="00F020C4" w:rsidRDefault="00F020C4" w:rsidP="00F020C4">
      <w:pPr>
        <w:spacing w:after="0" w:line="432" w:lineRule="auto"/>
        <w:jc w:val="center"/>
        <w:rPr>
          <w:rFonts w:ascii="Times New Roman" w:hAnsi="Times New Roman" w:cs="Times New Roman"/>
          <w:b/>
          <w:sz w:val="24"/>
          <w:szCs w:val="24"/>
        </w:rPr>
      </w:pPr>
    </w:p>
    <w:p w:rsidR="00F020C4" w:rsidRDefault="00F020C4" w:rsidP="00F020C4">
      <w:pPr>
        <w:spacing w:after="0" w:line="432" w:lineRule="auto"/>
        <w:jc w:val="center"/>
        <w:rPr>
          <w:rFonts w:ascii="Times New Roman" w:hAnsi="Times New Roman" w:cs="Times New Roman"/>
          <w:b/>
          <w:sz w:val="24"/>
          <w:szCs w:val="24"/>
        </w:rPr>
      </w:pPr>
    </w:p>
    <w:p w:rsidR="00F020C4" w:rsidRDefault="00F020C4" w:rsidP="00F020C4">
      <w:pPr>
        <w:spacing w:after="0" w:line="432" w:lineRule="auto"/>
        <w:jc w:val="center"/>
        <w:rPr>
          <w:rFonts w:ascii="Times New Roman" w:hAnsi="Times New Roman" w:cs="Times New Roman"/>
          <w:b/>
          <w:sz w:val="24"/>
          <w:szCs w:val="24"/>
        </w:rPr>
      </w:pPr>
    </w:p>
    <w:p w:rsidR="00F020C4" w:rsidRDefault="00F020C4" w:rsidP="00F020C4">
      <w:pPr>
        <w:spacing w:after="0" w:line="432" w:lineRule="auto"/>
        <w:jc w:val="center"/>
        <w:rPr>
          <w:rFonts w:ascii="Times New Roman" w:hAnsi="Times New Roman" w:cs="Times New Roman"/>
          <w:b/>
          <w:sz w:val="24"/>
          <w:szCs w:val="24"/>
        </w:rPr>
      </w:pPr>
    </w:p>
    <w:p w:rsidR="00F020C4" w:rsidRDefault="00F020C4" w:rsidP="00F020C4">
      <w:pPr>
        <w:spacing w:after="0" w:line="432" w:lineRule="auto"/>
        <w:jc w:val="center"/>
        <w:rPr>
          <w:rFonts w:ascii="Times New Roman" w:hAnsi="Times New Roman" w:cs="Times New Roman"/>
          <w:b/>
          <w:sz w:val="24"/>
          <w:szCs w:val="24"/>
        </w:rPr>
      </w:pPr>
    </w:p>
    <w:p w:rsidR="00F020C4" w:rsidRDefault="00F020C4" w:rsidP="00F020C4">
      <w:pPr>
        <w:spacing w:after="0" w:line="432" w:lineRule="auto"/>
        <w:jc w:val="center"/>
        <w:rPr>
          <w:rFonts w:ascii="Times New Roman" w:hAnsi="Times New Roman" w:cs="Times New Roman"/>
          <w:b/>
          <w:sz w:val="24"/>
          <w:szCs w:val="24"/>
        </w:rPr>
      </w:pPr>
    </w:p>
    <w:p w:rsidR="00F020C4" w:rsidRPr="00F020C4" w:rsidRDefault="00F020C4" w:rsidP="00F020C4">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THREE</w:t>
      </w:r>
    </w:p>
    <w:p w:rsidR="00F020C4" w:rsidRPr="00F020C4" w:rsidRDefault="00F020C4" w:rsidP="00F020C4">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t>Research Methodology</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3.1</w:t>
      </w:r>
      <w:r w:rsidRPr="00F020C4">
        <w:rPr>
          <w:rFonts w:ascii="Times New Roman" w:hAnsi="Times New Roman" w:cs="Times New Roman"/>
          <w:b/>
          <w:sz w:val="24"/>
          <w:szCs w:val="24"/>
        </w:rPr>
        <w:tab/>
        <w:t>Introduction</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Methodology is simply the use of activities that are involved in collecting the information required for a research work. This chapter describes how the study was carried out by showing the procedures and methods for the research and collection of data for the study. It includes the research design, nature and sources of data, model specifications.</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3.2</w:t>
      </w:r>
      <w:r w:rsidRPr="00F020C4">
        <w:rPr>
          <w:rFonts w:ascii="Times New Roman" w:hAnsi="Times New Roman" w:cs="Times New Roman"/>
          <w:b/>
          <w:sz w:val="24"/>
          <w:szCs w:val="24"/>
        </w:rPr>
        <w:tab/>
        <w:t>Research Design</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research design that is used in this study is the ex post-facto research design which is aimed at establishing the impact of one variable and another.</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3.3</w:t>
      </w:r>
      <w:r w:rsidRPr="00F020C4">
        <w:rPr>
          <w:rFonts w:ascii="Times New Roman" w:hAnsi="Times New Roman" w:cs="Times New Roman"/>
          <w:b/>
          <w:sz w:val="24"/>
          <w:szCs w:val="24"/>
        </w:rPr>
        <w:tab/>
        <w:t>Nature and Sources of Data</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nature of data analysis for this study is secondary data and the data for this study was derived from Zenith Bank Annual Report from 2021-2019.</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3.4</w:t>
      </w:r>
      <w:r w:rsidRPr="00F020C4">
        <w:rPr>
          <w:rFonts w:ascii="Times New Roman" w:hAnsi="Times New Roman" w:cs="Times New Roman"/>
          <w:b/>
          <w:sz w:val="24"/>
          <w:szCs w:val="24"/>
        </w:rPr>
        <w:tab/>
        <w:t>Return on Assets (ROA), Return on Equity (ROE) and Margin</w:t>
      </w:r>
    </w:p>
    <w:p w:rsidR="00F020C4" w:rsidRPr="00F020C4" w:rsidRDefault="00F020C4" w:rsidP="002F6D77">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These have been used in most studies and it will also be used for this study. These measures are the return on assets and the return on equity. Bain (2020) used the return on equity (ROE) as a measure of profitability on the grounds of data availability although he preferred the nature on assets. Other researcher have also argued for the use of ROA (</w:t>
      </w:r>
      <w:proofErr w:type="spellStart"/>
      <w:r w:rsidRPr="00F020C4">
        <w:rPr>
          <w:rFonts w:ascii="Times New Roman" w:hAnsi="Times New Roman" w:cs="Times New Roman"/>
          <w:sz w:val="24"/>
          <w:szCs w:val="24"/>
        </w:rPr>
        <w:t>Stigles</w:t>
      </w:r>
      <w:proofErr w:type="spellEnd"/>
      <w:r w:rsidRPr="00F020C4">
        <w:rPr>
          <w:rFonts w:ascii="Times New Roman" w:hAnsi="Times New Roman" w:cs="Times New Roman"/>
          <w:sz w:val="24"/>
          <w:szCs w:val="24"/>
        </w:rPr>
        <w:t>, 2021)</w:t>
      </w:r>
    </w:p>
    <w:p w:rsidR="00F020C4" w:rsidRDefault="00F020C4" w:rsidP="002F6D77">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Hall and Weiss (2019) developed an argument in </w:t>
      </w:r>
      <w:proofErr w:type="spellStart"/>
      <w:r w:rsidRPr="00F020C4">
        <w:rPr>
          <w:rFonts w:ascii="Times New Roman" w:hAnsi="Times New Roman" w:cs="Times New Roman"/>
          <w:sz w:val="24"/>
          <w:szCs w:val="24"/>
        </w:rPr>
        <w:t>favour</w:t>
      </w:r>
      <w:proofErr w:type="spellEnd"/>
      <w:r w:rsidRPr="00F020C4">
        <w:rPr>
          <w:rFonts w:ascii="Times New Roman" w:hAnsi="Times New Roman" w:cs="Times New Roman"/>
          <w:sz w:val="24"/>
          <w:szCs w:val="24"/>
        </w:rPr>
        <w:t xml:space="preserve"> of ROE that ROA will differ among industries due to the existence </w:t>
      </w:r>
      <w:proofErr w:type="gramStart"/>
      <w:r w:rsidRPr="00F020C4">
        <w:rPr>
          <w:rFonts w:ascii="Times New Roman" w:hAnsi="Times New Roman" w:cs="Times New Roman"/>
          <w:sz w:val="24"/>
          <w:szCs w:val="24"/>
        </w:rPr>
        <w:t>of an optimal borrowing levels</w:t>
      </w:r>
      <w:proofErr w:type="gramEnd"/>
      <w:r w:rsidRPr="00F020C4">
        <w:rPr>
          <w:rFonts w:ascii="Times New Roman" w:hAnsi="Times New Roman" w:cs="Times New Roman"/>
          <w:sz w:val="24"/>
          <w:szCs w:val="24"/>
        </w:rPr>
        <w:t xml:space="preserve">. ROE tends to be equal among industries, thus providing </w:t>
      </w:r>
      <w:proofErr w:type="gramStart"/>
      <w:r w:rsidRPr="00F020C4">
        <w:rPr>
          <w:rFonts w:ascii="Times New Roman" w:hAnsi="Times New Roman" w:cs="Times New Roman"/>
          <w:sz w:val="24"/>
          <w:szCs w:val="24"/>
        </w:rPr>
        <w:t>a better comparative figures</w:t>
      </w:r>
      <w:proofErr w:type="gramEnd"/>
      <w:r w:rsidRPr="00F020C4">
        <w:rPr>
          <w:rFonts w:ascii="Times New Roman" w:hAnsi="Times New Roman" w:cs="Times New Roman"/>
          <w:sz w:val="24"/>
          <w:szCs w:val="24"/>
        </w:rPr>
        <w:t>. In this study, both ROE and ROA were used for measuring profitability as we worked in the same sector.</w:t>
      </w:r>
    </w:p>
    <w:p w:rsidR="002F6D77" w:rsidRPr="00F020C4" w:rsidRDefault="002F6D77" w:rsidP="002F6D77">
      <w:pPr>
        <w:spacing w:after="0" w:line="360" w:lineRule="auto"/>
        <w:ind w:firstLine="720"/>
        <w:jc w:val="both"/>
        <w:rPr>
          <w:rFonts w:ascii="Times New Roman" w:hAnsi="Times New Roman" w:cs="Times New Roman"/>
          <w:sz w:val="24"/>
          <w:szCs w:val="24"/>
        </w:rPr>
      </w:pPr>
    </w:p>
    <w:p w:rsidR="00F020C4" w:rsidRPr="00F020C4" w:rsidRDefault="00F020C4" w:rsidP="002F6D77">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3.5</w:t>
      </w:r>
      <w:r w:rsidRPr="00F020C4">
        <w:rPr>
          <w:rFonts w:ascii="Times New Roman" w:hAnsi="Times New Roman" w:cs="Times New Roman"/>
          <w:b/>
          <w:sz w:val="24"/>
          <w:szCs w:val="24"/>
        </w:rPr>
        <w:tab/>
        <w:t>Return on Equity</w:t>
      </w:r>
    </w:p>
    <w:p w:rsidR="00F020C4" w:rsidRPr="00F020C4" w:rsidRDefault="00F020C4" w:rsidP="002F6D77">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Return on equity also known as, return on </w:t>
      </w:r>
      <w:proofErr w:type="spellStart"/>
      <w:r w:rsidRPr="00F020C4">
        <w:rPr>
          <w:rFonts w:ascii="Times New Roman" w:hAnsi="Times New Roman" w:cs="Times New Roman"/>
          <w:sz w:val="24"/>
          <w:szCs w:val="24"/>
        </w:rPr>
        <w:t>networth</w:t>
      </w:r>
      <w:proofErr w:type="spellEnd"/>
      <w:r w:rsidRPr="00F020C4">
        <w:rPr>
          <w:rFonts w:ascii="Times New Roman" w:hAnsi="Times New Roman" w:cs="Times New Roman"/>
          <w:sz w:val="24"/>
          <w:szCs w:val="24"/>
        </w:rPr>
        <w:t xml:space="preserve"> measures how effectively a company has used the owner’s resources (</w:t>
      </w:r>
      <w:proofErr w:type="spellStart"/>
      <w:r w:rsidRPr="00F020C4">
        <w:rPr>
          <w:rFonts w:ascii="Times New Roman" w:hAnsi="Times New Roman" w:cs="Times New Roman"/>
          <w:sz w:val="24"/>
          <w:szCs w:val="24"/>
        </w:rPr>
        <w:t>Anyanwuokoro</w:t>
      </w:r>
      <w:proofErr w:type="spellEnd"/>
      <w:r w:rsidRPr="00F020C4">
        <w:rPr>
          <w:rFonts w:ascii="Times New Roman" w:hAnsi="Times New Roman" w:cs="Times New Roman"/>
          <w:sz w:val="24"/>
          <w:szCs w:val="24"/>
        </w:rPr>
        <w:t>, 2020).</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It is used as a measure of performance or profitability of the deposit money banks in the study. Return on equity is described in the study as:</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ROE= Profit after tax: shareholders fund or profit after tax ÷ total equity</w:t>
      </w:r>
    </w:p>
    <w:p w:rsidR="00F020C4" w:rsidRPr="00F020C4" w:rsidRDefault="00F020C4" w:rsidP="002F6D77">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3.6</w:t>
      </w:r>
      <w:r w:rsidRPr="00F020C4">
        <w:rPr>
          <w:rFonts w:ascii="Times New Roman" w:hAnsi="Times New Roman" w:cs="Times New Roman"/>
          <w:b/>
          <w:sz w:val="24"/>
          <w:szCs w:val="24"/>
        </w:rPr>
        <w:tab/>
        <w:t>Model Specification</w:t>
      </w:r>
    </w:p>
    <w:p w:rsidR="00F020C4" w:rsidRPr="00F020C4" w:rsidRDefault="00F020C4" w:rsidP="002F6D77">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 this chapter, regression analysis was used. The importance of this regression is to use mathematical </w:t>
      </w:r>
      <w:proofErr w:type="gramStart"/>
      <w:r w:rsidRPr="00F020C4">
        <w:rPr>
          <w:rFonts w:ascii="Times New Roman" w:hAnsi="Times New Roman" w:cs="Times New Roman"/>
          <w:sz w:val="24"/>
          <w:szCs w:val="24"/>
        </w:rPr>
        <w:t>equation  to</w:t>
      </w:r>
      <w:proofErr w:type="gramEnd"/>
      <w:r w:rsidRPr="00F020C4">
        <w:rPr>
          <w:rFonts w:ascii="Times New Roman" w:hAnsi="Times New Roman" w:cs="Times New Roman"/>
          <w:sz w:val="24"/>
          <w:szCs w:val="24"/>
        </w:rPr>
        <w:t xml:space="preserve"> express the nature of the relationship that exists between variables. Simple regression technique is used to capture the relationships between (</w:t>
      </w:r>
      <w:proofErr w:type="spellStart"/>
      <w:r w:rsidRPr="00F020C4">
        <w:rPr>
          <w:rFonts w:ascii="Times New Roman" w:hAnsi="Times New Roman" w:cs="Times New Roman"/>
          <w:sz w:val="24"/>
          <w:szCs w:val="24"/>
        </w:rPr>
        <w:t>i</w:t>
      </w:r>
      <w:proofErr w:type="spellEnd"/>
      <w:r w:rsidRPr="00F020C4">
        <w:rPr>
          <w:rFonts w:ascii="Times New Roman" w:hAnsi="Times New Roman" w:cs="Times New Roman"/>
          <w:sz w:val="24"/>
          <w:szCs w:val="24"/>
        </w:rPr>
        <w:t>) internet banking services expenditure and ROA, (ii) internet banking services expenditure and ROE as well as (iii) internet banking services expenditure and NIM. The model specification is as follows:</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ROA = F (IBSE) ----- (1)</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ROE = F (IBSE) ----- (2)</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NIM = F (IBSE) ----- (3)</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The mathematical function is as follows:</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ROA = B</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xml:space="preserve"> + B1 INIBSE + δ ----- (4)</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INROE = B</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xml:space="preserve"> + B1 INIBSE + δ ----- (5)</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INNIM = B</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xml:space="preserve"> + B1 INIBSE + δ ----- (6)</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 xml:space="preserve">Where </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ROA = Return on Assets</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ROE = Return on Equity</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NIM = Net income margin</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IBSE = Internet Banking Service Expenditure</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B1 = the slope</w:t>
      </w:r>
    </w:p>
    <w:p w:rsidR="00F020C4" w:rsidRPr="00F020C4" w:rsidRDefault="00F020C4" w:rsidP="002F6D77">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δ = Error term</w:t>
      </w:r>
    </w:p>
    <w:p w:rsidR="00F020C4" w:rsidRPr="00F020C4" w:rsidRDefault="00F020C4" w:rsidP="00F020C4">
      <w:pPr>
        <w:spacing w:after="0" w:line="432" w:lineRule="auto"/>
        <w:jc w:val="center"/>
        <w:rPr>
          <w:rFonts w:ascii="Times New Roman" w:hAnsi="Times New Roman" w:cs="Times New Roman"/>
          <w:b/>
          <w:sz w:val="24"/>
          <w:szCs w:val="24"/>
        </w:rPr>
      </w:pPr>
    </w:p>
    <w:p w:rsidR="00F020C4" w:rsidRPr="00F020C4" w:rsidRDefault="00F020C4" w:rsidP="00F020C4">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FOUR</w:t>
      </w:r>
    </w:p>
    <w:p w:rsidR="00F020C4" w:rsidRPr="00F020C4" w:rsidRDefault="00F020C4" w:rsidP="00F020C4">
      <w:pPr>
        <w:spacing w:after="0" w:line="432" w:lineRule="auto"/>
        <w:rPr>
          <w:rFonts w:ascii="Times New Roman" w:hAnsi="Times New Roman" w:cs="Times New Roman"/>
          <w:b/>
          <w:sz w:val="24"/>
          <w:szCs w:val="24"/>
        </w:rPr>
      </w:pPr>
      <w:r w:rsidRPr="00F020C4">
        <w:rPr>
          <w:rFonts w:ascii="Times New Roman" w:hAnsi="Times New Roman" w:cs="Times New Roman"/>
          <w:b/>
          <w:sz w:val="24"/>
          <w:szCs w:val="24"/>
        </w:rPr>
        <w:t>4.0</w:t>
      </w:r>
      <w:r w:rsidRPr="00F020C4">
        <w:rPr>
          <w:rFonts w:ascii="Times New Roman" w:hAnsi="Times New Roman" w:cs="Times New Roman"/>
          <w:b/>
          <w:sz w:val="24"/>
          <w:szCs w:val="24"/>
        </w:rPr>
        <w:tab/>
        <w:t>DATA PRESENTATION, ANALYSIS AND INTERPRETATION</w:t>
      </w:r>
    </w:p>
    <w:p w:rsidR="00F020C4" w:rsidRPr="00F020C4" w:rsidRDefault="00F020C4" w:rsidP="00F020C4">
      <w:pPr>
        <w:spacing w:after="0" w:line="432" w:lineRule="auto"/>
        <w:rPr>
          <w:rFonts w:ascii="Times New Roman" w:hAnsi="Times New Roman" w:cs="Times New Roman"/>
          <w:b/>
          <w:sz w:val="24"/>
          <w:szCs w:val="24"/>
        </w:rPr>
      </w:pPr>
      <w:r w:rsidRPr="00F020C4">
        <w:rPr>
          <w:rFonts w:ascii="Times New Roman" w:hAnsi="Times New Roman" w:cs="Times New Roman"/>
          <w:b/>
          <w:sz w:val="24"/>
          <w:szCs w:val="24"/>
        </w:rPr>
        <w:t>4.1</w:t>
      </w:r>
      <w:r w:rsidRPr="00F020C4">
        <w:rPr>
          <w:rFonts w:ascii="Times New Roman" w:hAnsi="Times New Roman" w:cs="Times New Roman"/>
          <w:b/>
          <w:sz w:val="24"/>
          <w:szCs w:val="24"/>
        </w:rPr>
        <w:tab/>
        <w:t>Data Presentation, Analysis and Interpretation</w:t>
      </w:r>
    </w:p>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results of the ordinary least squares regression (OLS) are presented as follows:</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Table 4.0.1 Regression Result: The Impact of Internet Banking on the Profitability of Deposit Money Banks</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Dependent Variable: ROA</w:t>
      </w:r>
    </w:p>
    <w:tbl>
      <w:tblPr>
        <w:tblStyle w:val="TableGrid"/>
        <w:tblW w:w="0" w:type="auto"/>
        <w:tblLook w:val="04A0"/>
      </w:tblPr>
      <w:tblGrid>
        <w:gridCol w:w="1962"/>
        <w:gridCol w:w="1962"/>
        <w:gridCol w:w="1962"/>
        <w:gridCol w:w="1962"/>
      </w:tblGrid>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Variable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 xml:space="preserve">Coefficient </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Std. Error</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t-stat</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Constant</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-43.77038</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8.185200</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-5,347503</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LIBSE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4.919882</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0.848850</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5.795936</w:t>
            </w:r>
          </w:p>
        </w:tc>
      </w:tr>
    </w:tbl>
    <w:p w:rsidR="00F020C4" w:rsidRPr="00F020C4" w:rsidRDefault="00F020C4" w:rsidP="00F020C4">
      <w:pPr>
        <w:spacing w:after="0" w:line="432" w:lineRule="auto"/>
        <w:jc w:val="both"/>
        <w:rPr>
          <w:rFonts w:ascii="Times New Roman" w:hAnsi="Times New Roman" w:cs="Times New Roman"/>
          <w:sz w:val="24"/>
          <w:szCs w:val="24"/>
        </w:rPr>
      </w:pPr>
      <w:r w:rsidRPr="00F020C4">
        <w:rPr>
          <w:rFonts w:ascii="Times New Roman" w:hAnsi="Times New Roman" w:cs="Times New Roman"/>
          <w:sz w:val="24"/>
          <w:szCs w:val="24"/>
        </w:rPr>
        <w:t>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xml:space="preserve"> = 0.753324</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Source: Author’s Computation with SPSS Software, 2025</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Table 4.0.2 Regression Result: The Impact of Internet Banking on the Profitability of Deposit Money Banks</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Dependent Variable: ROE</w:t>
      </w:r>
    </w:p>
    <w:tbl>
      <w:tblPr>
        <w:tblStyle w:val="TableGrid"/>
        <w:tblW w:w="0" w:type="auto"/>
        <w:tblLook w:val="04A0"/>
      </w:tblPr>
      <w:tblGrid>
        <w:gridCol w:w="1962"/>
        <w:gridCol w:w="1962"/>
        <w:gridCol w:w="1962"/>
        <w:gridCol w:w="1962"/>
      </w:tblGrid>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Variable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 xml:space="preserve">Coefficient </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Std. Error</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t-stat</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Constant</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-5.300563</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1.698732</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-3,120307</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LIBSE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0.859224</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0.176168</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4.877303</w:t>
            </w:r>
          </w:p>
        </w:tc>
      </w:tr>
    </w:tbl>
    <w:p w:rsidR="00F020C4" w:rsidRPr="00F020C4" w:rsidRDefault="00F020C4" w:rsidP="00F020C4">
      <w:pPr>
        <w:spacing w:after="0" w:line="432" w:lineRule="auto"/>
        <w:jc w:val="both"/>
        <w:rPr>
          <w:rFonts w:ascii="Times New Roman" w:hAnsi="Times New Roman" w:cs="Times New Roman"/>
          <w:sz w:val="24"/>
          <w:szCs w:val="24"/>
        </w:rPr>
      </w:pPr>
      <w:r w:rsidRPr="00F020C4">
        <w:rPr>
          <w:rFonts w:ascii="Times New Roman" w:hAnsi="Times New Roman" w:cs="Times New Roman"/>
          <w:sz w:val="24"/>
          <w:szCs w:val="24"/>
        </w:rPr>
        <w:t>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xml:space="preserve"> = 0.683800</w:t>
      </w:r>
    </w:p>
    <w:p w:rsid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Source: Author’s Computation with SPSS Software, 2025</w:t>
      </w:r>
    </w:p>
    <w:p w:rsidR="00F13A1A" w:rsidRDefault="00F13A1A" w:rsidP="00F020C4">
      <w:pPr>
        <w:spacing w:after="0" w:line="432" w:lineRule="auto"/>
        <w:jc w:val="both"/>
        <w:rPr>
          <w:rFonts w:ascii="Times New Roman" w:hAnsi="Times New Roman" w:cs="Times New Roman"/>
          <w:b/>
          <w:sz w:val="24"/>
          <w:szCs w:val="24"/>
        </w:rPr>
      </w:pPr>
    </w:p>
    <w:p w:rsidR="00F13A1A" w:rsidRDefault="00F13A1A" w:rsidP="00F020C4">
      <w:pPr>
        <w:spacing w:after="0" w:line="432" w:lineRule="auto"/>
        <w:jc w:val="both"/>
        <w:rPr>
          <w:rFonts w:ascii="Times New Roman" w:hAnsi="Times New Roman" w:cs="Times New Roman"/>
          <w:b/>
          <w:sz w:val="24"/>
          <w:szCs w:val="24"/>
        </w:rPr>
      </w:pPr>
    </w:p>
    <w:p w:rsidR="00F13A1A" w:rsidRDefault="00F13A1A" w:rsidP="00F020C4">
      <w:pPr>
        <w:spacing w:after="0" w:line="432" w:lineRule="auto"/>
        <w:jc w:val="both"/>
        <w:rPr>
          <w:rFonts w:ascii="Times New Roman" w:hAnsi="Times New Roman" w:cs="Times New Roman"/>
          <w:b/>
          <w:sz w:val="24"/>
          <w:szCs w:val="24"/>
        </w:rPr>
      </w:pPr>
    </w:p>
    <w:p w:rsidR="00F13A1A" w:rsidRDefault="00F13A1A" w:rsidP="00F020C4">
      <w:pPr>
        <w:spacing w:after="0" w:line="432" w:lineRule="auto"/>
        <w:jc w:val="both"/>
        <w:rPr>
          <w:rFonts w:ascii="Times New Roman" w:hAnsi="Times New Roman" w:cs="Times New Roman"/>
          <w:b/>
          <w:sz w:val="24"/>
          <w:szCs w:val="24"/>
        </w:rPr>
      </w:pPr>
    </w:p>
    <w:p w:rsidR="00F13A1A" w:rsidRPr="00F020C4" w:rsidRDefault="00F13A1A" w:rsidP="00F020C4">
      <w:pPr>
        <w:spacing w:after="0" w:line="432" w:lineRule="auto"/>
        <w:jc w:val="both"/>
        <w:rPr>
          <w:rFonts w:ascii="Times New Roman" w:hAnsi="Times New Roman" w:cs="Times New Roman"/>
          <w:b/>
          <w:sz w:val="24"/>
          <w:szCs w:val="24"/>
        </w:rPr>
      </w:pP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Table 4.0.3 Regression Result: The Impact of Internet Banking on the Profitability of Deposit Money Banks</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Dependent Variable: NMG</w:t>
      </w:r>
    </w:p>
    <w:tbl>
      <w:tblPr>
        <w:tblStyle w:val="TableGrid"/>
        <w:tblW w:w="0" w:type="auto"/>
        <w:tblLook w:val="04A0"/>
      </w:tblPr>
      <w:tblGrid>
        <w:gridCol w:w="1962"/>
        <w:gridCol w:w="1962"/>
        <w:gridCol w:w="1962"/>
        <w:gridCol w:w="1962"/>
      </w:tblGrid>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Variable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 xml:space="preserve">Coefficient </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Std. Error</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t-stat</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Constant</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0.619957</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1.036671</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0.598027</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LIBSE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0.378053</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0.107508</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3.516493</w:t>
            </w:r>
          </w:p>
        </w:tc>
      </w:tr>
    </w:tbl>
    <w:p w:rsidR="00F020C4" w:rsidRPr="00F020C4" w:rsidRDefault="00F020C4" w:rsidP="00F020C4">
      <w:pPr>
        <w:spacing w:after="0" w:line="432" w:lineRule="auto"/>
        <w:jc w:val="both"/>
        <w:rPr>
          <w:rFonts w:ascii="Times New Roman" w:hAnsi="Times New Roman" w:cs="Times New Roman"/>
          <w:sz w:val="24"/>
          <w:szCs w:val="24"/>
        </w:rPr>
      </w:pPr>
      <w:r w:rsidRPr="00F020C4">
        <w:rPr>
          <w:rFonts w:ascii="Times New Roman" w:hAnsi="Times New Roman" w:cs="Times New Roman"/>
          <w:sz w:val="24"/>
          <w:szCs w:val="24"/>
        </w:rPr>
        <w:t>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xml:space="preserve"> = 0.529225</w:t>
      </w:r>
    </w:p>
    <w:p w:rsidR="00F020C4" w:rsidRPr="00F020C4" w:rsidRDefault="00F020C4" w:rsidP="00F020C4">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Source: Author’s Computation with SPSS Software, 2025</w:t>
      </w:r>
    </w:p>
    <w:p w:rsidR="00F020C4" w:rsidRPr="00F020C4" w:rsidRDefault="00F020C4" w:rsidP="00F020C4">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4.2</w:t>
      </w:r>
      <w:r w:rsidRPr="00F020C4">
        <w:rPr>
          <w:rFonts w:ascii="Times New Roman" w:hAnsi="Times New Roman" w:cs="Times New Roman"/>
          <w:b/>
          <w:sz w:val="24"/>
          <w:szCs w:val="24"/>
        </w:rPr>
        <w:tab/>
        <w:t>Data Analysis</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OLS regression applied the log linear model in order to determine the relative change in the dependent variable from a relative change in each of the explanatory variables.</w:t>
      </w:r>
    </w:p>
    <w:p w:rsidR="00F020C4" w:rsidRPr="00F020C4" w:rsidRDefault="00F020C4" w:rsidP="00F020C4">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The result has established a positive and significant relationship between log of internet banking services expenses (IBSE) and return on equity (ROE). This has been found to be constant with the theory.</w:t>
      </w:r>
    </w:p>
    <w:p w:rsidR="00F020C4" w:rsidRPr="00F020C4" w:rsidRDefault="00F020C4" w:rsidP="00F020C4">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 xml:space="preserve">Lastly, the result also revealed a positive and significant relationship between </w:t>
      </w:r>
      <w:proofErr w:type="gramStart"/>
      <w:r w:rsidRPr="00F020C4">
        <w:rPr>
          <w:rFonts w:ascii="Times New Roman" w:hAnsi="Times New Roman" w:cs="Times New Roman"/>
          <w:sz w:val="24"/>
          <w:szCs w:val="24"/>
        </w:rPr>
        <w:t>log</w:t>
      </w:r>
      <w:proofErr w:type="gramEnd"/>
      <w:r w:rsidRPr="00F020C4">
        <w:rPr>
          <w:rFonts w:ascii="Times New Roman" w:hAnsi="Times New Roman" w:cs="Times New Roman"/>
          <w:sz w:val="24"/>
          <w:szCs w:val="24"/>
        </w:rPr>
        <w:t xml:space="preserve"> of internet banking services expenses (IBSE) are net income margin (NMG). This has been found to be consistent with the theory.</w:t>
      </w:r>
    </w:p>
    <w:p w:rsidR="00F020C4" w:rsidRPr="00F020C4" w:rsidRDefault="00F020C4" w:rsidP="00F020C4">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ab/>
        <w:t>Summary of the Sign</w:t>
      </w:r>
    </w:p>
    <w:tbl>
      <w:tblPr>
        <w:tblStyle w:val="TableGrid"/>
        <w:tblW w:w="0" w:type="auto"/>
        <w:tblLook w:val="04A0"/>
      </w:tblPr>
      <w:tblGrid>
        <w:gridCol w:w="1962"/>
        <w:gridCol w:w="1962"/>
        <w:gridCol w:w="1962"/>
        <w:gridCol w:w="1962"/>
      </w:tblGrid>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Variable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Expected</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Realized</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Remark</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Sign</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Sign</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-5,347503</w:t>
            </w:r>
          </w:p>
        </w:tc>
      </w:tr>
      <w:tr w:rsidR="00F020C4" w:rsidRPr="00F020C4" w:rsidTr="005C27E1">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IBSE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Positive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Positive</w:t>
            </w:r>
          </w:p>
        </w:tc>
        <w:tc>
          <w:tcPr>
            <w:tcW w:w="1962" w:type="dxa"/>
          </w:tcPr>
          <w:p w:rsidR="00F020C4" w:rsidRPr="00F020C4" w:rsidRDefault="00F020C4" w:rsidP="005C27E1">
            <w:pPr>
              <w:jc w:val="center"/>
              <w:rPr>
                <w:rFonts w:ascii="Times New Roman" w:hAnsi="Times New Roman" w:cs="Times New Roman"/>
                <w:sz w:val="24"/>
                <w:szCs w:val="24"/>
              </w:rPr>
            </w:pPr>
            <w:r w:rsidRPr="00F020C4">
              <w:rPr>
                <w:rFonts w:ascii="Times New Roman" w:hAnsi="Times New Roman" w:cs="Times New Roman"/>
                <w:sz w:val="24"/>
                <w:szCs w:val="24"/>
              </w:rPr>
              <w:t>Conforms</w:t>
            </w:r>
          </w:p>
        </w:tc>
      </w:tr>
    </w:tbl>
    <w:p w:rsidR="00F020C4" w:rsidRPr="00F020C4" w:rsidRDefault="00F020C4" w:rsidP="00F020C4">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 Evaluation Based on Statistical Criteria</w:t>
      </w:r>
    </w:p>
    <w:p w:rsidR="00F020C4" w:rsidRPr="00F020C4" w:rsidRDefault="00F020C4" w:rsidP="00F020C4">
      <w:pPr>
        <w:spacing w:after="0" w:line="432" w:lineRule="auto"/>
        <w:jc w:val="both"/>
        <w:rPr>
          <w:rFonts w:ascii="Times New Roman" w:hAnsi="Times New Roman" w:cs="Times New Roman"/>
          <w:sz w:val="24"/>
          <w:szCs w:val="24"/>
        </w:rPr>
      </w:pPr>
      <w:r w:rsidRPr="00F020C4">
        <w:rPr>
          <w:rFonts w:ascii="Times New Roman" w:hAnsi="Times New Roman" w:cs="Times New Roman"/>
          <w:sz w:val="24"/>
          <w:szCs w:val="24"/>
        </w:rPr>
        <w:t>Coefficient of Determination (R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of model I</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This measures the goodness of fit of the regression model. It shows how the variation in the dependent is explained by explanatory variables from the table, 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xml:space="preserve"> = 0.753324. This implies that about 75% variation on return on asset (ROA) is explained by the explanatory variable (IBSE).</w:t>
      </w:r>
    </w:p>
    <w:p w:rsidR="00F020C4" w:rsidRPr="00F020C4" w:rsidRDefault="00F020C4" w:rsidP="00F020C4">
      <w:pPr>
        <w:spacing w:after="0" w:line="360" w:lineRule="auto"/>
        <w:ind w:firstLine="720"/>
        <w:jc w:val="both"/>
        <w:rPr>
          <w:rFonts w:ascii="Times New Roman" w:hAnsi="Times New Roman" w:cs="Times New Roman"/>
          <w:sz w:val="24"/>
          <w:szCs w:val="24"/>
        </w:rPr>
      </w:pPr>
      <w:proofErr w:type="gramStart"/>
      <w:r w:rsidRPr="00F020C4">
        <w:rPr>
          <w:rFonts w:ascii="Times New Roman" w:hAnsi="Times New Roman" w:cs="Times New Roman"/>
          <w:sz w:val="24"/>
          <w:szCs w:val="24"/>
        </w:rPr>
        <w:lastRenderedPageBreak/>
        <w:t>Coefficient of Determination (R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of model II.</w:t>
      </w:r>
      <w:proofErr w:type="gramEnd"/>
      <w:r w:rsidRPr="00F020C4">
        <w:rPr>
          <w:rFonts w:ascii="Times New Roman" w:hAnsi="Times New Roman" w:cs="Times New Roman"/>
          <w:sz w:val="24"/>
          <w:szCs w:val="24"/>
        </w:rPr>
        <w:t xml:space="preserve"> From the table, 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xml:space="preserve"> = 0.683800. This implies that about 68% variation on return on equity (ROE) is explained by the explanatory variable (IBSE).</w:t>
      </w:r>
    </w:p>
    <w:p w:rsidR="00F020C4" w:rsidRPr="00F020C4" w:rsidRDefault="00F020C4" w:rsidP="00F020C4">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Coefficient of Determination (R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of model III</w:t>
      </w:r>
    </w:p>
    <w:p w:rsidR="00F020C4" w:rsidRPr="00F020C4" w:rsidRDefault="00F020C4" w:rsidP="00F020C4">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From the table, R</w:t>
      </w:r>
      <w:r w:rsidRPr="00F020C4">
        <w:rPr>
          <w:rFonts w:ascii="Times New Roman" w:hAnsi="Times New Roman" w:cs="Times New Roman"/>
          <w:sz w:val="24"/>
          <w:szCs w:val="24"/>
          <w:vertAlign w:val="superscript"/>
        </w:rPr>
        <w:t>2</w:t>
      </w:r>
      <w:r w:rsidRPr="00F020C4">
        <w:rPr>
          <w:rFonts w:ascii="Times New Roman" w:hAnsi="Times New Roman" w:cs="Times New Roman"/>
          <w:sz w:val="24"/>
          <w:szCs w:val="24"/>
        </w:rPr>
        <w:t xml:space="preserve"> = 0.529225. This implies that about 52% variation on net income margin (NMG) is explained by the explanatory variable (IBSE).</w:t>
      </w:r>
    </w:p>
    <w:p w:rsidR="00F020C4" w:rsidRPr="00F020C4" w:rsidRDefault="00F020C4" w:rsidP="00F020C4">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ab/>
        <w:t>Test of Hypothesis</w:t>
      </w:r>
    </w:p>
    <w:p w:rsidR="00F020C4" w:rsidRPr="00F020C4" w:rsidRDefault="00F020C4" w:rsidP="00F020C4">
      <w:pPr>
        <w:pStyle w:val="ListParagraph"/>
        <w:spacing w:after="0" w:line="360" w:lineRule="auto"/>
        <w:ind w:left="0" w:firstLine="72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mobile banking service expenditure and the profitability of deposit money banks.</w:t>
      </w:r>
    </w:p>
    <w:p w:rsidR="00F020C4" w:rsidRPr="00F020C4" w:rsidRDefault="00F020C4" w:rsidP="00F020C4">
      <w:pPr>
        <w:pStyle w:val="ListParagraph"/>
        <w:spacing w:after="0" w:line="360"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mobile banking service expenditure and the profitability of deposit money banks.</w:t>
      </w:r>
    </w:p>
    <w:p w:rsidR="00F020C4" w:rsidRPr="00F020C4" w:rsidRDefault="00F020C4" w:rsidP="00F020C4">
      <w:pPr>
        <w:pStyle w:val="ListParagraph"/>
        <w:spacing w:after="0" w:line="360" w:lineRule="auto"/>
        <w:ind w:left="0" w:firstLine="72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Automated Teller Machine service expenditure and the profitability of deposit money banks.</w:t>
      </w:r>
    </w:p>
    <w:p w:rsidR="00F020C4" w:rsidRPr="00F020C4" w:rsidRDefault="00F020C4" w:rsidP="00F020C4">
      <w:pPr>
        <w:pStyle w:val="ListParagraph"/>
        <w:spacing w:after="0" w:line="360" w:lineRule="auto"/>
        <w:ind w:left="0" w:firstLine="72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Automated Teller Machine service expenditure and the profitability of deposit money banks</w:t>
      </w:r>
    </w:p>
    <w:p w:rsidR="00F020C4" w:rsidRPr="00F020C4" w:rsidRDefault="00F020C4" w:rsidP="00F020C4">
      <w:pPr>
        <w:pStyle w:val="ListParagraph"/>
        <w:spacing w:after="0" w:line="360" w:lineRule="auto"/>
        <w:ind w:left="0" w:firstLine="72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credit or debit card issue service expenditure and the profitability of deposit money bank</w:t>
      </w:r>
      <w:r w:rsidRPr="00F020C4">
        <w:rPr>
          <w:rFonts w:ascii="Times New Roman" w:hAnsi="Times New Roman" w:cs="Times New Roman"/>
          <w:b/>
          <w:sz w:val="24"/>
          <w:szCs w:val="24"/>
        </w:rPr>
        <w:t>.</w:t>
      </w:r>
    </w:p>
    <w:p w:rsidR="00F020C4" w:rsidRPr="00F020C4" w:rsidRDefault="00F020C4" w:rsidP="00F020C4">
      <w:pPr>
        <w:pStyle w:val="ListParagraph"/>
        <w:spacing w:after="0" w:line="360" w:lineRule="auto"/>
        <w:ind w:left="0" w:firstLine="72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credit or debit card issue service expenditure and the profitability of deposit money bank</w:t>
      </w:r>
    </w:p>
    <w:p w:rsidR="00F020C4" w:rsidRPr="00F020C4" w:rsidRDefault="00F020C4" w:rsidP="00F020C4">
      <w:pPr>
        <w:spacing w:after="0" w:line="360" w:lineRule="auto"/>
        <w:ind w:firstLine="720"/>
        <w:jc w:val="both"/>
        <w:rPr>
          <w:rFonts w:ascii="Times New Roman" w:hAnsi="Times New Roman" w:cs="Times New Roman"/>
          <w:sz w:val="24"/>
          <w:szCs w:val="24"/>
        </w:rPr>
      </w:pPr>
      <w:proofErr w:type="gramStart"/>
      <w:r w:rsidRPr="00F020C4">
        <w:rPr>
          <w:rFonts w:ascii="Times New Roman" w:hAnsi="Times New Roman" w:cs="Times New Roman"/>
          <w:sz w:val="24"/>
          <w:szCs w:val="24"/>
        </w:rPr>
        <w:t>This test</w:t>
      </w:r>
      <w:proofErr w:type="gramEnd"/>
      <w:r w:rsidRPr="00F020C4">
        <w:rPr>
          <w:rFonts w:ascii="Times New Roman" w:hAnsi="Times New Roman" w:cs="Times New Roman"/>
          <w:sz w:val="24"/>
          <w:szCs w:val="24"/>
        </w:rPr>
        <w:t xml:space="preserve"> the explanatory power of the independent variables; the result shows that the internet banking service expenses (IBSE) has a significant impact on return on asset (ROA). This is because its absolute t-statistics of 5.795936 is greater than the critical t-statistics of 2.042 at 5% level of significance. Its coefficient of 4.919882 implies that a percentage increase in internet banking service expenses will increase the return on assets by 4.918882 percent.</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Again, the variable internet banking service expenses (IBSE) has a </w:t>
      </w:r>
      <w:proofErr w:type="gramStart"/>
      <w:r w:rsidRPr="00F020C4">
        <w:rPr>
          <w:rFonts w:ascii="Times New Roman" w:hAnsi="Times New Roman" w:cs="Times New Roman"/>
          <w:sz w:val="24"/>
          <w:szCs w:val="24"/>
        </w:rPr>
        <w:t>significant  impact</w:t>
      </w:r>
      <w:proofErr w:type="gramEnd"/>
      <w:r w:rsidRPr="00F020C4">
        <w:rPr>
          <w:rFonts w:ascii="Times New Roman" w:hAnsi="Times New Roman" w:cs="Times New Roman"/>
          <w:sz w:val="24"/>
          <w:szCs w:val="24"/>
        </w:rPr>
        <w:t xml:space="preserve"> on return on equity (ROE). This is because its absolute t-statistic of 4.877303 is greater than the critical t-statistics of 2.042 at 5% level of significance. Its coefficient of </w:t>
      </w:r>
      <w:r w:rsidRPr="00F020C4">
        <w:rPr>
          <w:rFonts w:ascii="Times New Roman" w:hAnsi="Times New Roman" w:cs="Times New Roman"/>
          <w:sz w:val="24"/>
          <w:szCs w:val="24"/>
        </w:rPr>
        <w:lastRenderedPageBreak/>
        <w:t>0.859224 implies that a percentage increase on internet banking service expenses will increase the return on equity by 0.859224 percent.</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Lastly, the variable internet banking service expenses (IBSE) has a significant impact on net income margin (NMG). This is because its absolute t-statistic of 3.516493 is greater than the critical t-statistics of 2.042 at 5% level of significance. Its coefficient of 0.378053 implies that a percentage increase in internet banking service expenses (IBSE) increases net income margin (NMG) by 0.378053.</w:t>
      </w:r>
    </w:p>
    <w:p w:rsidR="00F020C4" w:rsidRPr="00F020C4" w:rsidRDefault="00F020C4" w:rsidP="00F020C4">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4.3</w:t>
      </w:r>
      <w:r w:rsidRPr="00F020C4">
        <w:rPr>
          <w:rFonts w:ascii="Times New Roman" w:hAnsi="Times New Roman" w:cs="Times New Roman"/>
          <w:b/>
          <w:sz w:val="24"/>
          <w:szCs w:val="24"/>
        </w:rPr>
        <w:tab/>
        <w:t>Data Interpretation</w:t>
      </w:r>
    </w:p>
    <w:p w:rsidR="00F020C4" w:rsidRPr="00F020C4" w:rsidRDefault="00F020C4" w:rsidP="00F020C4">
      <w:pPr>
        <w:pStyle w:val="BodyText"/>
        <w:spacing w:line="360" w:lineRule="auto"/>
        <w:ind w:left="0" w:firstLine="720"/>
        <w:rPr>
          <w:i w:val="0"/>
          <w:color w:val="000000" w:themeColor="text1"/>
          <w:sz w:val="24"/>
          <w:szCs w:val="24"/>
        </w:rPr>
      </w:pPr>
      <w:r w:rsidRPr="00F020C4">
        <w:rPr>
          <w:i w:val="0"/>
          <w:color w:val="000000" w:themeColor="text1"/>
          <w:sz w:val="24"/>
          <w:szCs w:val="24"/>
        </w:rPr>
        <w:t>The objective of the study was to assess internet banking and its impact on bank performance in Nigeria with emphasis on profitability of deposit money banks in Nigeria.</w:t>
      </w:r>
      <w:r w:rsidRPr="00F020C4">
        <w:rPr>
          <w:i w:val="0"/>
          <w:color w:val="000000" w:themeColor="text1"/>
          <w:spacing w:val="-8"/>
          <w:sz w:val="24"/>
          <w:szCs w:val="24"/>
        </w:rPr>
        <w:t xml:space="preserve"> </w:t>
      </w:r>
      <w:r w:rsidRPr="00F020C4">
        <w:rPr>
          <w:i w:val="0"/>
          <w:color w:val="000000" w:themeColor="text1"/>
          <w:sz w:val="24"/>
          <w:szCs w:val="24"/>
        </w:rPr>
        <w:t>This</w:t>
      </w:r>
      <w:r w:rsidRPr="00F020C4">
        <w:rPr>
          <w:i w:val="0"/>
          <w:color w:val="000000" w:themeColor="text1"/>
          <w:spacing w:val="-6"/>
          <w:sz w:val="24"/>
          <w:szCs w:val="24"/>
        </w:rPr>
        <w:t xml:space="preserve"> </w:t>
      </w:r>
      <w:r w:rsidRPr="00F020C4">
        <w:rPr>
          <w:i w:val="0"/>
          <w:color w:val="000000" w:themeColor="text1"/>
          <w:sz w:val="24"/>
          <w:szCs w:val="24"/>
        </w:rPr>
        <w:t>was</w:t>
      </w:r>
      <w:r w:rsidRPr="00F020C4">
        <w:rPr>
          <w:i w:val="0"/>
          <w:color w:val="000000" w:themeColor="text1"/>
          <w:spacing w:val="-5"/>
          <w:sz w:val="24"/>
          <w:szCs w:val="24"/>
        </w:rPr>
        <w:t xml:space="preserve"> </w:t>
      </w:r>
      <w:r w:rsidRPr="00F020C4">
        <w:rPr>
          <w:i w:val="0"/>
          <w:color w:val="000000" w:themeColor="text1"/>
          <w:sz w:val="24"/>
          <w:szCs w:val="24"/>
        </w:rPr>
        <w:t>evaluated</w:t>
      </w:r>
      <w:r w:rsidRPr="00F020C4">
        <w:rPr>
          <w:i w:val="0"/>
          <w:color w:val="000000" w:themeColor="text1"/>
          <w:spacing w:val="-9"/>
          <w:sz w:val="24"/>
          <w:szCs w:val="24"/>
        </w:rPr>
        <w:t xml:space="preserve"> </w:t>
      </w:r>
      <w:r w:rsidRPr="00F020C4">
        <w:rPr>
          <w:i w:val="0"/>
          <w:color w:val="000000" w:themeColor="text1"/>
          <w:sz w:val="24"/>
          <w:szCs w:val="24"/>
        </w:rPr>
        <w:t>by</w:t>
      </w:r>
      <w:r w:rsidRPr="00F020C4">
        <w:rPr>
          <w:i w:val="0"/>
          <w:color w:val="000000" w:themeColor="text1"/>
          <w:spacing w:val="-13"/>
          <w:sz w:val="24"/>
          <w:szCs w:val="24"/>
        </w:rPr>
        <w:t xml:space="preserve"> </w:t>
      </w:r>
      <w:r w:rsidRPr="00F020C4">
        <w:rPr>
          <w:i w:val="0"/>
          <w:color w:val="000000" w:themeColor="text1"/>
          <w:sz w:val="24"/>
          <w:szCs w:val="24"/>
        </w:rPr>
        <w:t>use</w:t>
      </w:r>
      <w:r w:rsidRPr="00F020C4">
        <w:rPr>
          <w:i w:val="0"/>
          <w:color w:val="000000" w:themeColor="text1"/>
          <w:spacing w:val="-57"/>
          <w:sz w:val="24"/>
          <w:szCs w:val="24"/>
        </w:rPr>
        <w:t xml:space="preserve"> </w:t>
      </w:r>
      <w:r w:rsidRPr="00F020C4">
        <w:rPr>
          <w:i w:val="0"/>
          <w:color w:val="000000" w:themeColor="text1"/>
          <w:sz w:val="24"/>
          <w:szCs w:val="24"/>
        </w:rPr>
        <w:t>of secondary data and the succeeding analysis centered on the variables of the study</w:t>
      </w:r>
      <w:r w:rsidRPr="00F020C4">
        <w:rPr>
          <w:i w:val="0"/>
          <w:color w:val="000000" w:themeColor="text1"/>
          <w:spacing w:val="1"/>
          <w:sz w:val="24"/>
          <w:szCs w:val="24"/>
        </w:rPr>
        <w:t xml:space="preserve"> </w:t>
      </w:r>
      <w:r w:rsidRPr="00F020C4">
        <w:rPr>
          <w:i w:val="0"/>
          <w:color w:val="000000" w:themeColor="text1"/>
          <w:sz w:val="24"/>
          <w:szCs w:val="24"/>
        </w:rPr>
        <w:t>(return on assets, value of ATM transactions, value of mobile banking transactions</w:t>
      </w:r>
      <w:r w:rsidRPr="00F020C4">
        <w:rPr>
          <w:i w:val="0"/>
          <w:color w:val="000000" w:themeColor="text1"/>
          <w:spacing w:val="1"/>
          <w:sz w:val="24"/>
          <w:szCs w:val="24"/>
        </w:rPr>
        <w:t xml:space="preserve"> </w:t>
      </w:r>
      <w:r w:rsidRPr="00F020C4">
        <w:rPr>
          <w:i w:val="0"/>
          <w:color w:val="000000" w:themeColor="text1"/>
          <w:sz w:val="24"/>
          <w:szCs w:val="24"/>
        </w:rPr>
        <w:t>and</w:t>
      </w:r>
      <w:r w:rsidRPr="00F020C4">
        <w:rPr>
          <w:i w:val="0"/>
          <w:color w:val="000000" w:themeColor="text1"/>
          <w:spacing w:val="-1"/>
          <w:sz w:val="24"/>
          <w:szCs w:val="24"/>
        </w:rPr>
        <w:t xml:space="preserve"> </w:t>
      </w:r>
      <w:r w:rsidRPr="00F020C4">
        <w:rPr>
          <w:i w:val="0"/>
          <w:color w:val="000000" w:themeColor="text1"/>
          <w:sz w:val="24"/>
          <w:szCs w:val="24"/>
        </w:rPr>
        <w:t>value of</w:t>
      </w:r>
      <w:r w:rsidRPr="00F020C4">
        <w:rPr>
          <w:i w:val="0"/>
          <w:color w:val="000000" w:themeColor="text1"/>
          <w:spacing w:val="-2"/>
          <w:sz w:val="24"/>
          <w:szCs w:val="24"/>
        </w:rPr>
        <w:t xml:space="preserve"> </w:t>
      </w:r>
      <w:r w:rsidRPr="00F020C4">
        <w:rPr>
          <w:i w:val="0"/>
          <w:color w:val="000000" w:themeColor="text1"/>
          <w:sz w:val="24"/>
          <w:szCs w:val="24"/>
        </w:rPr>
        <w:t>internet banking</w:t>
      </w:r>
      <w:r w:rsidRPr="00F020C4">
        <w:rPr>
          <w:i w:val="0"/>
          <w:color w:val="000000" w:themeColor="text1"/>
          <w:spacing w:val="-2"/>
          <w:sz w:val="24"/>
          <w:szCs w:val="24"/>
        </w:rPr>
        <w:t xml:space="preserve"> </w:t>
      </w:r>
      <w:r w:rsidRPr="00F020C4">
        <w:rPr>
          <w:i w:val="0"/>
          <w:color w:val="000000" w:themeColor="text1"/>
          <w:sz w:val="24"/>
          <w:szCs w:val="24"/>
        </w:rPr>
        <w:t>transactions).</w:t>
      </w:r>
    </w:p>
    <w:p w:rsidR="00F020C4" w:rsidRPr="00F020C4" w:rsidRDefault="00F020C4" w:rsidP="00F020C4">
      <w:pPr>
        <w:pStyle w:val="BodyText"/>
        <w:spacing w:line="360" w:lineRule="auto"/>
        <w:ind w:left="0" w:firstLine="720"/>
        <w:rPr>
          <w:i w:val="0"/>
          <w:color w:val="000000" w:themeColor="text1"/>
          <w:sz w:val="24"/>
          <w:szCs w:val="24"/>
        </w:rPr>
      </w:pPr>
      <w:r w:rsidRPr="00F020C4">
        <w:rPr>
          <w:i w:val="0"/>
          <w:color w:val="000000" w:themeColor="text1"/>
          <w:sz w:val="24"/>
          <w:szCs w:val="24"/>
        </w:rPr>
        <w:t>Results indicated that the regression model is significant in explaining the changes in</w:t>
      </w:r>
      <w:r w:rsidRPr="00F020C4">
        <w:rPr>
          <w:i w:val="0"/>
          <w:color w:val="000000" w:themeColor="text1"/>
          <w:spacing w:val="1"/>
          <w:sz w:val="24"/>
          <w:szCs w:val="24"/>
        </w:rPr>
        <w:t xml:space="preserve"> </w:t>
      </w:r>
      <w:r w:rsidRPr="00F020C4">
        <w:rPr>
          <w:i w:val="0"/>
          <w:color w:val="000000" w:themeColor="text1"/>
          <w:sz w:val="24"/>
          <w:szCs w:val="24"/>
        </w:rPr>
        <w:t>the independent variable as measured by return on assets caused by changes in the</w:t>
      </w:r>
      <w:r w:rsidRPr="00F020C4">
        <w:rPr>
          <w:i w:val="0"/>
          <w:color w:val="000000" w:themeColor="text1"/>
          <w:spacing w:val="1"/>
          <w:sz w:val="24"/>
          <w:szCs w:val="24"/>
        </w:rPr>
        <w:t xml:space="preserve"> </w:t>
      </w:r>
      <w:r w:rsidRPr="00F020C4">
        <w:rPr>
          <w:i w:val="0"/>
          <w:color w:val="000000" w:themeColor="text1"/>
          <w:sz w:val="24"/>
          <w:szCs w:val="24"/>
        </w:rPr>
        <w:t>three independent variables namely value of ATM transactions, value of mobile</w:t>
      </w:r>
      <w:r w:rsidRPr="00F020C4">
        <w:rPr>
          <w:i w:val="0"/>
          <w:color w:val="000000" w:themeColor="text1"/>
          <w:spacing w:val="1"/>
          <w:sz w:val="24"/>
          <w:szCs w:val="24"/>
        </w:rPr>
        <w:t xml:space="preserve"> </w:t>
      </w:r>
      <w:r w:rsidRPr="00F020C4">
        <w:rPr>
          <w:i w:val="0"/>
          <w:color w:val="000000" w:themeColor="text1"/>
          <w:sz w:val="24"/>
          <w:szCs w:val="24"/>
        </w:rPr>
        <w:t>banking transactions and value of internet banking transactions. This is in line with</w:t>
      </w:r>
      <w:r w:rsidRPr="00F020C4">
        <w:rPr>
          <w:i w:val="0"/>
          <w:color w:val="000000" w:themeColor="text1"/>
          <w:spacing w:val="1"/>
          <w:sz w:val="24"/>
          <w:szCs w:val="24"/>
        </w:rPr>
        <w:t xml:space="preserve"> </w:t>
      </w:r>
      <w:r w:rsidRPr="00F020C4">
        <w:rPr>
          <w:i w:val="0"/>
          <w:color w:val="000000" w:themeColor="text1"/>
          <w:sz w:val="24"/>
          <w:szCs w:val="24"/>
        </w:rPr>
        <w:t xml:space="preserve">the findings of </w:t>
      </w:r>
      <w:proofErr w:type="spellStart"/>
      <w:r w:rsidRPr="00F020C4">
        <w:rPr>
          <w:i w:val="0"/>
          <w:color w:val="000000" w:themeColor="text1"/>
          <w:sz w:val="24"/>
          <w:szCs w:val="24"/>
        </w:rPr>
        <w:t>Abaenewe</w:t>
      </w:r>
      <w:proofErr w:type="spellEnd"/>
      <w:r w:rsidRPr="00F020C4">
        <w:rPr>
          <w:i w:val="0"/>
          <w:color w:val="000000" w:themeColor="text1"/>
          <w:sz w:val="24"/>
          <w:szCs w:val="24"/>
        </w:rPr>
        <w:t xml:space="preserve">, </w:t>
      </w:r>
      <w:proofErr w:type="spellStart"/>
      <w:r w:rsidRPr="00F020C4">
        <w:rPr>
          <w:i w:val="0"/>
          <w:color w:val="000000" w:themeColor="text1"/>
          <w:sz w:val="24"/>
          <w:szCs w:val="24"/>
        </w:rPr>
        <w:t>Ogbulu</w:t>
      </w:r>
      <w:proofErr w:type="spellEnd"/>
      <w:r w:rsidRPr="00F020C4">
        <w:rPr>
          <w:i w:val="0"/>
          <w:color w:val="000000" w:themeColor="text1"/>
          <w:sz w:val="24"/>
          <w:szCs w:val="24"/>
        </w:rPr>
        <w:t>,</w:t>
      </w:r>
      <w:r w:rsidRPr="00F020C4">
        <w:rPr>
          <w:i w:val="0"/>
          <w:color w:val="000000" w:themeColor="text1"/>
          <w:spacing w:val="1"/>
          <w:sz w:val="24"/>
          <w:szCs w:val="24"/>
        </w:rPr>
        <w:t xml:space="preserve"> </w:t>
      </w:r>
      <w:r w:rsidRPr="00F020C4">
        <w:rPr>
          <w:i w:val="0"/>
          <w:color w:val="000000" w:themeColor="text1"/>
          <w:sz w:val="24"/>
          <w:szCs w:val="24"/>
        </w:rPr>
        <w:t xml:space="preserve">&amp; </w:t>
      </w:r>
      <w:proofErr w:type="spellStart"/>
      <w:r w:rsidRPr="00F020C4">
        <w:rPr>
          <w:i w:val="0"/>
          <w:color w:val="000000" w:themeColor="text1"/>
          <w:sz w:val="24"/>
          <w:szCs w:val="24"/>
        </w:rPr>
        <w:t>Ndugbu</w:t>
      </w:r>
      <w:proofErr w:type="spellEnd"/>
      <w:r w:rsidRPr="00F020C4">
        <w:rPr>
          <w:i w:val="0"/>
          <w:color w:val="000000" w:themeColor="text1"/>
          <w:sz w:val="24"/>
          <w:szCs w:val="24"/>
        </w:rPr>
        <w:t xml:space="preserve"> (2021) that indicated that changes in</w:t>
      </w:r>
      <w:r w:rsidRPr="00F020C4">
        <w:rPr>
          <w:i w:val="0"/>
          <w:color w:val="000000" w:themeColor="text1"/>
          <w:spacing w:val="1"/>
          <w:sz w:val="24"/>
          <w:szCs w:val="24"/>
        </w:rPr>
        <w:t xml:space="preserve"> </w:t>
      </w:r>
      <w:r w:rsidRPr="00F020C4">
        <w:rPr>
          <w:i w:val="0"/>
          <w:color w:val="000000" w:themeColor="text1"/>
          <w:sz w:val="24"/>
          <w:szCs w:val="24"/>
        </w:rPr>
        <w:t>profitability</w:t>
      </w:r>
      <w:r w:rsidRPr="00F020C4">
        <w:rPr>
          <w:i w:val="0"/>
          <w:color w:val="000000" w:themeColor="text1"/>
          <w:spacing w:val="-9"/>
          <w:sz w:val="24"/>
          <w:szCs w:val="24"/>
        </w:rPr>
        <w:t xml:space="preserve"> </w:t>
      </w:r>
      <w:r w:rsidRPr="00F020C4">
        <w:rPr>
          <w:i w:val="0"/>
          <w:color w:val="000000" w:themeColor="text1"/>
          <w:sz w:val="24"/>
          <w:szCs w:val="24"/>
        </w:rPr>
        <w:t>of</w:t>
      </w:r>
      <w:r w:rsidRPr="00F020C4">
        <w:rPr>
          <w:i w:val="0"/>
          <w:color w:val="000000" w:themeColor="text1"/>
          <w:spacing w:val="-4"/>
          <w:sz w:val="24"/>
          <w:szCs w:val="24"/>
        </w:rPr>
        <w:t xml:space="preserve"> </w:t>
      </w:r>
      <w:r w:rsidRPr="00F020C4">
        <w:rPr>
          <w:i w:val="0"/>
          <w:color w:val="000000" w:themeColor="text1"/>
          <w:sz w:val="24"/>
          <w:szCs w:val="24"/>
        </w:rPr>
        <w:t>Nigeria’s commercial</w:t>
      </w:r>
      <w:r w:rsidRPr="00F020C4">
        <w:rPr>
          <w:i w:val="0"/>
          <w:color w:val="000000" w:themeColor="text1"/>
          <w:spacing w:val="-4"/>
          <w:sz w:val="24"/>
          <w:szCs w:val="24"/>
        </w:rPr>
        <w:t xml:space="preserve"> </w:t>
      </w:r>
      <w:r w:rsidRPr="00F020C4">
        <w:rPr>
          <w:i w:val="0"/>
          <w:color w:val="000000" w:themeColor="text1"/>
          <w:sz w:val="24"/>
          <w:szCs w:val="24"/>
        </w:rPr>
        <w:t>banks</w:t>
      </w:r>
      <w:r w:rsidRPr="00F020C4">
        <w:rPr>
          <w:i w:val="0"/>
          <w:color w:val="000000" w:themeColor="text1"/>
          <w:spacing w:val="-3"/>
          <w:sz w:val="24"/>
          <w:szCs w:val="24"/>
        </w:rPr>
        <w:t xml:space="preserve"> </w:t>
      </w:r>
      <w:r w:rsidRPr="00F020C4">
        <w:rPr>
          <w:i w:val="0"/>
          <w:color w:val="000000" w:themeColor="text1"/>
          <w:sz w:val="24"/>
          <w:szCs w:val="24"/>
        </w:rPr>
        <w:t>is</w:t>
      </w:r>
      <w:r w:rsidRPr="00F020C4">
        <w:rPr>
          <w:i w:val="0"/>
          <w:color w:val="000000" w:themeColor="text1"/>
          <w:spacing w:val="-2"/>
          <w:sz w:val="24"/>
          <w:szCs w:val="24"/>
        </w:rPr>
        <w:t xml:space="preserve"> </w:t>
      </w:r>
      <w:r w:rsidRPr="00F020C4">
        <w:rPr>
          <w:i w:val="0"/>
          <w:color w:val="000000" w:themeColor="text1"/>
          <w:sz w:val="24"/>
          <w:szCs w:val="24"/>
        </w:rPr>
        <w:t>significantly</w:t>
      </w:r>
      <w:r w:rsidRPr="00F020C4">
        <w:rPr>
          <w:i w:val="0"/>
          <w:color w:val="000000" w:themeColor="text1"/>
          <w:spacing w:val="-9"/>
          <w:sz w:val="24"/>
          <w:szCs w:val="24"/>
        </w:rPr>
        <w:t xml:space="preserve"> </w:t>
      </w:r>
      <w:r w:rsidRPr="00F020C4">
        <w:rPr>
          <w:i w:val="0"/>
          <w:color w:val="000000" w:themeColor="text1"/>
          <w:sz w:val="24"/>
          <w:szCs w:val="24"/>
        </w:rPr>
        <w:t>explained</w:t>
      </w:r>
      <w:r w:rsidRPr="00F020C4">
        <w:rPr>
          <w:i w:val="0"/>
          <w:color w:val="000000" w:themeColor="text1"/>
          <w:spacing w:val="-3"/>
          <w:sz w:val="24"/>
          <w:szCs w:val="24"/>
        </w:rPr>
        <w:t xml:space="preserve"> </w:t>
      </w:r>
      <w:r w:rsidRPr="00F020C4">
        <w:rPr>
          <w:i w:val="0"/>
          <w:color w:val="000000" w:themeColor="text1"/>
          <w:sz w:val="24"/>
          <w:szCs w:val="24"/>
        </w:rPr>
        <w:t>by</w:t>
      </w:r>
      <w:r w:rsidRPr="00F020C4">
        <w:rPr>
          <w:i w:val="0"/>
          <w:color w:val="000000" w:themeColor="text1"/>
          <w:spacing w:val="-8"/>
          <w:sz w:val="24"/>
          <w:szCs w:val="24"/>
        </w:rPr>
        <w:t xml:space="preserve"> </w:t>
      </w:r>
      <w:r w:rsidRPr="00F020C4">
        <w:rPr>
          <w:i w:val="0"/>
          <w:color w:val="000000" w:themeColor="text1"/>
          <w:sz w:val="24"/>
          <w:szCs w:val="24"/>
        </w:rPr>
        <w:t>variations</w:t>
      </w:r>
      <w:r w:rsidRPr="00F020C4">
        <w:rPr>
          <w:i w:val="0"/>
          <w:color w:val="000000" w:themeColor="text1"/>
          <w:spacing w:val="-2"/>
          <w:sz w:val="24"/>
          <w:szCs w:val="24"/>
        </w:rPr>
        <w:t xml:space="preserve"> </w:t>
      </w:r>
      <w:r w:rsidRPr="00F020C4">
        <w:rPr>
          <w:i w:val="0"/>
          <w:color w:val="000000" w:themeColor="text1"/>
          <w:sz w:val="24"/>
          <w:szCs w:val="24"/>
        </w:rPr>
        <w:t xml:space="preserve">in </w:t>
      </w:r>
      <w:r w:rsidRPr="00F020C4">
        <w:rPr>
          <w:i w:val="0"/>
          <w:color w:val="000000" w:themeColor="text1"/>
          <w:spacing w:val="-58"/>
          <w:sz w:val="24"/>
          <w:szCs w:val="24"/>
        </w:rPr>
        <w:t xml:space="preserve"> </w:t>
      </w:r>
      <w:r w:rsidRPr="00F020C4">
        <w:rPr>
          <w:i w:val="0"/>
          <w:color w:val="000000" w:themeColor="text1"/>
          <w:sz w:val="24"/>
          <w:szCs w:val="24"/>
        </w:rPr>
        <w:t>electronic funds transfer.</w:t>
      </w:r>
    </w:p>
    <w:p w:rsidR="00F020C4" w:rsidRPr="00F020C4" w:rsidRDefault="00F020C4" w:rsidP="00F020C4">
      <w:pPr>
        <w:pStyle w:val="BodyText"/>
        <w:spacing w:line="360" w:lineRule="auto"/>
        <w:ind w:left="0" w:firstLine="720"/>
        <w:rPr>
          <w:i w:val="0"/>
          <w:color w:val="000000" w:themeColor="text1"/>
          <w:sz w:val="24"/>
          <w:szCs w:val="24"/>
        </w:rPr>
      </w:pPr>
      <w:r w:rsidRPr="00F020C4">
        <w:rPr>
          <w:i w:val="0"/>
          <w:color w:val="000000" w:themeColor="text1"/>
          <w:sz w:val="24"/>
          <w:szCs w:val="24"/>
        </w:rPr>
        <w:t>The study findings indicated that the value processed through internet banking positively</w:t>
      </w:r>
      <w:r w:rsidRPr="00F020C4">
        <w:rPr>
          <w:i w:val="0"/>
          <w:color w:val="000000" w:themeColor="text1"/>
          <w:spacing w:val="1"/>
          <w:sz w:val="24"/>
          <w:szCs w:val="24"/>
        </w:rPr>
        <w:t xml:space="preserve"> </w:t>
      </w:r>
      <w:r w:rsidRPr="00F020C4">
        <w:rPr>
          <w:i w:val="0"/>
          <w:color w:val="000000" w:themeColor="text1"/>
          <w:sz w:val="24"/>
          <w:szCs w:val="24"/>
        </w:rPr>
        <w:t>and</w:t>
      </w:r>
      <w:r w:rsidRPr="00F020C4">
        <w:rPr>
          <w:i w:val="0"/>
          <w:color w:val="000000" w:themeColor="text1"/>
          <w:spacing w:val="1"/>
          <w:sz w:val="24"/>
          <w:szCs w:val="24"/>
        </w:rPr>
        <w:t xml:space="preserve"> </w:t>
      </w:r>
      <w:r w:rsidRPr="00F020C4">
        <w:rPr>
          <w:i w:val="0"/>
          <w:color w:val="000000" w:themeColor="text1"/>
          <w:sz w:val="24"/>
          <w:szCs w:val="24"/>
        </w:rPr>
        <w:t>significantly</w:t>
      </w:r>
      <w:r w:rsidRPr="00F020C4">
        <w:rPr>
          <w:i w:val="0"/>
          <w:color w:val="000000" w:themeColor="text1"/>
          <w:spacing w:val="1"/>
          <w:sz w:val="24"/>
          <w:szCs w:val="24"/>
        </w:rPr>
        <w:t xml:space="preserve"> </w:t>
      </w:r>
      <w:r w:rsidRPr="00F020C4">
        <w:rPr>
          <w:i w:val="0"/>
          <w:color w:val="000000" w:themeColor="text1"/>
          <w:sz w:val="24"/>
          <w:szCs w:val="24"/>
        </w:rPr>
        <w:t>influenced</w:t>
      </w:r>
      <w:r w:rsidRPr="00F020C4">
        <w:rPr>
          <w:i w:val="0"/>
          <w:color w:val="000000" w:themeColor="text1"/>
          <w:spacing w:val="1"/>
          <w:sz w:val="24"/>
          <w:szCs w:val="24"/>
        </w:rPr>
        <w:t xml:space="preserve"> </w:t>
      </w:r>
      <w:r w:rsidRPr="00F020C4">
        <w:rPr>
          <w:i w:val="0"/>
          <w:color w:val="000000" w:themeColor="text1"/>
          <w:sz w:val="24"/>
          <w:szCs w:val="24"/>
        </w:rPr>
        <w:t>the</w:t>
      </w:r>
      <w:r w:rsidRPr="00F020C4">
        <w:rPr>
          <w:i w:val="0"/>
          <w:color w:val="000000" w:themeColor="text1"/>
          <w:spacing w:val="1"/>
          <w:sz w:val="24"/>
          <w:szCs w:val="24"/>
        </w:rPr>
        <w:t xml:space="preserve"> </w:t>
      </w:r>
      <w:r w:rsidRPr="00F020C4">
        <w:rPr>
          <w:i w:val="0"/>
          <w:color w:val="000000" w:themeColor="text1"/>
          <w:sz w:val="24"/>
          <w:szCs w:val="24"/>
        </w:rPr>
        <w:t>financial</w:t>
      </w:r>
      <w:r w:rsidRPr="00F020C4">
        <w:rPr>
          <w:i w:val="0"/>
          <w:color w:val="000000" w:themeColor="text1"/>
          <w:spacing w:val="1"/>
          <w:sz w:val="24"/>
          <w:szCs w:val="24"/>
        </w:rPr>
        <w:t xml:space="preserve"> </w:t>
      </w:r>
      <w:r w:rsidRPr="00F020C4">
        <w:rPr>
          <w:i w:val="0"/>
          <w:color w:val="000000" w:themeColor="text1"/>
          <w:sz w:val="24"/>
          <w:szCs w:val="24"/>
        </w:rPr>
        <w:t>performance</w:t>
      </w:r>
      <w:r w:rsidRPr="00F020C4">
        <w:rPr>
          <w:i w:val="0"/>
          <w:color w:val="000000" w:themeColor="text1"/>
          <w:spacing w:val="1"/>
          <w:sz w:val="24"/>
          <w:szCs w:val="24"/>
        </w:rPr>
        <w:t xml:space="preserve"> </w:t>
      </w:r>
      <w:r w:rsidRPr="00F020C4">
        <w:rPr>
          <w:i w:val="0"/>
          <w:color w:val="000000" w:themeColor="text1"/>
          <w:sz w:val="24"/>
          <w:szCs w:val="24"/>
        </w:rPr>
        <w:t>of</w:t>
      </w:r>
      <w:r w:rsidRPr="00F020C4">
        <w:rPr>
          <w:i w:val="0"/>
          <w:color w:val="000000" w:themeColor="text1"/>
          <w:spacing w:val="1"/>
          <w:sz w:val="24"/>
          <w:szCs w:val="24"/>
        </w:rPr>
        <w:t xml:space="preserve"> </w:t>
      </w:r>
      <w:r w:rsidRPr="00F020C4">
        <w:rPr>
          <w:i w:val="0"/>
          <w:color w:val="000000" w:themeColor="text1"/>
          <w:sz w:val="24"/>
          <w:szCs w:val="24"/>
        </w:rPr>
        <w:t>commercial</w:t>
      </w:r>
      <w:r w:rsidRPr="00F020C4">
        <w:rPr>
          <w:i w:val="0"/>
          <w:color w:val="000000" w:themeColor="text1"/>
          <w:spacing w:val="1"/>
          <w:sz w:val="24"/>
          <w:szCs w:val="24"/>
        </w:rPr>
        <w:t xml:space="preserve"> </w:t>
      </w:r>
      <w:r w:rsidRPr="00F020C4">
        <w:rPr>
          <w:i w:val="0"/>
          <w:color w:val="000000" w:themeColor="text1"/>
          <w:sz w:val="24"/>
          <w:szCs w:val="24"/>
        </w:rPr>
        <w:t>banks</w:t>
      </w:r>
      <w:r w:rsidRPr="00F020C4">
        <w:rPr>
          <w:i w:val="0"/>
          <w:color w:val="000000" w:themeColor="text1"/>
          <w:spacing w:val="1"/>
          <w:sz w:val="24"/>
          <w:szCs w:val="24"/>
        </w:rPr>
        <w:t xml:space="preserve"> </w:t>
      </w:r>
      <w:r w:rsidRPr="00F020C4">
        <w:rPr>
          <w:i w:val="0"/>
          <w:color w:val="000000" w:themeColor="text1"/>
          <w:sz w:val="24"/>
          <w:szCs w:val="24"/>
        </w:rPr>
        <w:t>in</w:t>
      </w:r>
      <w:r w:rsidRPr="00F020C4">
        <w:rPr>
          <w:i w:val="0"/>
          <w:color w:val="000000" w:themeColor="text1"/>
          <w:spacing w:val="1"/>
          <w:sz w:val="24"/>
          <w:szCs w:val="24"/>
        </w:rPr>
        <w:t xml:space="preserve"> </w:t>
      </w:r>
      <w:r w:rsidRPr="00F020C4">
        <w:rPr>
          <w:i w:val="0"/>
          <w:color w:val="000000" w:themeColor="text1"/>
          <w:sz w:val="24"/>
          <w:szCs w:val="24"/>
        </w:rPr>
        <w:t>Nigeria.</w:t>
      </w:r>
      <w:r w:rsidRPr="00F020C4">
        <w:rPr>
          <w:i w:val="0"/>
          <w:color w:val="000000" w:themeColor="text1"/>
          <w:spacing w:val="-4"/>
          <w:sz w:val="24"/>
          <w:szCs w:val="24"/>
        </w:rPr>
        <w:t xml:space="preserve"> </w:t>
      </w:r>
      <w:r w:rsidRPr="00F020C4">
        <w:rPr>
          <w:i w:val="0"/>
          <w:color w:val="000000" w:themeColor="text1"/>
          <w:sz w:val="24"/>
          <w:szCs w:val="24"/>
        </w:rPr>
        <w:t>This correlates</w:t>
      </w:r>
      <w:r w:rsidRPr="00F020C4">
        <w:rPr>
          <w:i w:val="0"/>
          <w:color w:val="000000" w:themeColor="text1"/>
          <w:spacing w:val="-4"/>
          <w:sz w:val="24"/>
          <w:szCs w:val="24"/>
        </w:rPr>
        <w:t xml:space="preserve"> </w:t>
      </w:r>
      <w:r w:rsidRPr="00F020C4">
        <w:rPr>
          <w:i w:val="0"/>
          <w:color w:val="000000" w:themeColor="text1"/>
          <w:sz w:val="24"/>
          <w:szCs w:val="24"/>
        </w:rPr>
        <w:t>to</w:t>
      </w:r>
      <w:r w:rsidRPr="00F020C4">
        <w:rPr>
          <w:i w:val="0"/>
          <w:color w:val="000000" w:themeColor="text1"/>
          <w:spacing w:val="-1"/>
          <w:sz w:val="24"/>
          <w:szCs w:val="24"/>
        </w:rPr>
        <w:t xml:space="preserve"> </w:t>
      </w:r>
      <w:proofErr w:type="spellStart"/>
      <w:r w:rsidRPr="00F020C4">
        <w:rPr>
          <w:i w:val="0"/>
          <w:color w:val="000000" w:themeColor="text1"/>
          <w:sz w:val="24"/>
          <w:szCs w:val="24"/>
        </w:rPr>
        <w:t>Abaenewe</w:t>
      </w:r>
      <w:proofErr w:type="spellEnd"/>
      <w:r w:rsidRPr="00F020C4">
        <w:rPr>
          <w:i w:val="0"/>
          <w:color w:val="000000" w:themeColor="text1"/>
          <w:sz w:val="24"/>
          <w:szCs w:val="24"/>
        </w:rPr>
        <w:t>,</w:t>
      </w:r>
      <w:r w:rsidRPr="00F020C4">
        <w:rPr>
          <w:i w:val="0"/>
          <w:color w:val="000000" w:themeColor="text1"/>
          <w:spacing w:val="-1"/>
          <w:sz w:val="24"/>
          <w:szCs w:val="24"/>
        </w:rPr>
        <w:t xml:space="preserve"> </w:t>
      </w:r>
      <w:proofErr w:type="gramStart"/>
      <w:r w:rsidRPr="00F020C4">
        <w:rPr>
          <w:i w:val="0"/>
          <w:color w:val="000000" w:themeColor="text1"/>
          <w:sz w:val="24"/>
          <w:szCs w:val="24"/>
        </w:rPr>
        <w:t>et</w:t>
      </w:r>
      <w:proofErr w:type="gramEnd"/>
      <w:r w:rsidRPr="00F020C4">
        <w:rPr>
          <w:i w:val="0"/>
          <w:color w:val="000000" w:themeColor="text1"/>
          <w:sz w:val="24"/>
          <w:szCs w:val="24"/>
        </w:rPr>
        <w:t>.</w:t>
      </w:r>
      <w:r w:rsidRPr="00F020C4">
        <w:rPr>
          <w:i w:val="0"/>
          <w:color w:val="000000" w:themeColor="text1"/>
          <w:spacing w:val="-3"/>
          <w:sz w:val="24"/>
          <w:szCs w:val="24"/>
        </w:rPr>
        <w:t xml:space="preserve"> </w:t>
      </w:r>
      <w:proofErr w:type="gramStart"/>
      <w:r w:rsidRPr="00F020C4">
        <w:rPr>
          <w:i w:val="0"/>
          <w:color w:val="000000" w:themeColor="text1"/>
          <w:sz w:val="24"/>
          <w:szCs w:val="24"/>
        </w:rPr>
        <w:t>al</w:t>
      </w:r>
      <w:proofErr w:type="gramEnd"/>
      <w:r w:rsidRPr="00F020C4">
        <w:rPr>
          <w:i w:val="0"/>
          <w:color w:val="000000" w:themeColor="text1"/>
          <w:sz w:val="24"/>
          <w:szCs w:val="24"/>
        </w:rPr>
        <w:t xml:space="preserve"> (2021)</w:t>
      </w:r>
      <w:r w:rsidRPr="00F020C4">
        <w:rPr>
          <w:i w:val="0"/>
          <w:color w:val="000000" w:themeColor="text1"/>
          <w:spacing w:val="-3"/>
          <w:sz w:val="24"/>
          <w:szCs w:val="24"/>
        </w:rPr>
        <w:t xml:space="preserve"> </w:t>
      </w:r>
      <w:r w:rsidRPr="00F020C4">
        <w:rPr>
          <w:i w:val="0"/>
          <w:color w:val="000000" w:themeColor="text1"/>
          <w:sz w:val="24"/>
          <w:szCs w:val="24"/>
        </w:rPr>
        <w:t>who</w:t>
      </w:r>
      <w:r w:rsidRPr="00F020C4">
        <w:rPr>
          <w:i w:val="0"/>
          <w:color w:val="000000" w:themeColor="text1"/>
          <w:spacing w:val="-4"/>
          <w:sz w:val="24"/>
          <w:szCs w:val="24"/>
        </w:rPr>
        <w:t xml:space="preserve"> </w:t>
      </w:r>
      <w:r w:rsidRPr="00F020C4">
        <w:rPr>
          <w:i w:val="0"/>
          <w:color w:val="000000" w:themeColor="text1"/>
          <w:sz w:val="24"/>
          <w:szCs w:val="24"/>
        </w:rPr>
        <w:t>noted</w:t>
      </w:r>
      <w:r w:rsidRPr="00F020C4">
        <w:rPr>
          <w:i w:val="0"/>
          <w:color w:val="000000" w:themeColor="text1"/>
          <w:spacing w:val="-3"/>
          <w:sz w:val="24"/>
          <w:szCs w:val="24"/>
        </w:rPr>
        <w:t xml:space="preserve"> </w:t>
      </w:r>
      <w:r w:rsidRPr="00F020C4">
        <w:rPr>
          <w:i w:val="0"/>
          <w:color w:val="000000" w:themeColor="text1"/>
          <w:sz w:val="24"/>
          <w:szCs w:val="24"/>
        </w:rPr>
        <w:t>that</w:t>
      </w:r>
      <w:r w:rsidRPr="00F020C4">
        <w:rPr>
          <w:i w:val="0"/>
          <w:color w:val="000000" w:themeColor="text1"/>
          <w:spacing w:val="-2"/>
          <w:sz w:val="24"/>
          <w:szCs w:val="24"/>
        </w:rPr>
        <w:t xml:space="preserve"> </w:t>
      </w:r>
      <w:r w:rsidRPr="00F020C4">
        <w:rPr>
          <w:i w:val="0"/>
          <w:color w:val="000000" w:themeColor="text1"/>
          <w:sz w:val="24"/>
          <w:szCs w:val="24"/>
        </w:rPr>
        <w:t>a</w:t>
      </w:r>
      <w:r w:rsidRPr="00F020C4">
        <w:rPr>
          <w:i w:val="0"/>
          <w:color w:val="000000" w:themeColor="text1"/>
          <w:spacing w:val="-5"/>
          <w:sz w:val="24"/>
          <w:szCs w:val="24"/>
        </w:rPr>
        <w:t xml:space="preserve"> </w:t>
      </w:r>
      <w:r w:rsidRPr="00F020C4">
        <w:rPr>
          <w:i w:val="0"/>
          <w:color w:val="000000" w:themeColor="text1"/>
          <w:sz w:val="24"/>
          <w:szCs w:val="24"/>
        </w:rPr>
        <w:t>steady</w:t>
      </w:r>
      <w:r w:rsidRPr="00F020C4">
        <w:rPr>
          <w:i w:val="0"/>
          <w:color w:val="000000" w:themeColor="text1"/>
          <w:spacing w:val="-5"/>
          <w:sz w:val="24"/>
          <w:szCs w:val="24"/>
        </w:rPr>
        <w:t xml:space="preserve"> </w:t>
      </w:r>
      <w:r w:rsidRPr="00F020C4">
        <w:rPr>
          <w:i w:val="0"/>
          <w:color w:val="000000" w:themeColor="text1"/>
          <w:sz w:val="24"/>
          <w:szCs w:val="24"/>
        </w:rPr>
        <w:t>rise</w:t>
      </w:r>
      <w:r w:rsidRPr="00F020C4">
        <w:rPr>
          <w:i w:val="0"/>
          <w:color w:val="000000" w:themeColor="text1"/>
          <w:spacing w:val="-4"/>
          <w:sz w:val="24"/>
          <w:szCs w:val="24"/>
        </w:rPr>
        <w:t xml:space="preserve"> </w:t>
      </w:r>
      <w:r w:rsidRPr="00F020C4">
        <w:rPr>
          <w:i w:val="0"/>
          <w:color w:val="000000" w:themeColor="text1"/>
          <w:sz w:val="24"/>
          <w:szCs w:val="24"/>
        </w:rPr>
        <w:t>in</w:t>
      </w:r>
      <w:r w:rsidRPr="00F020C4">
        <w:rPr>
          <w:i w:val="0"/>
          <w:color w:val="000000" w:themeColor="text1"/>
          <w:spacing w:val="-3"/>
          <w:sz w:val="24"/>
          <w:szCs w:val="24"/>
        </w:rPr>
        <w:t xml:space="preserve"> </w:t>
      </w:r>
      <w:r w:rsidRPr="00F020C4">
        <w:rPr>
          <w:i w:val="0"/>
          <w:color w:val="000000" w:themeColor="text1"/>
          <w:sz w:val="24"/>
          <w:szCs w:val="24"/>
        </w:rPr>
        <w:t>the</w:t>
      </w:r>
      <w:r w:rsidRPr="00F020C4">
        <w:rPr>
          <w:i w:val="0"/>
          <w:color w:val="000000" w:themeColor="text1"/>
          <w:spacing w:val="-57"/>
          <w:sz w:val="24"/>
          <w:szCs w:val="24"/>
        </w:rPr>
        <w:t xml:space="preserve"> </w:t>
      </w:r>
      <w:r w:rsidRPr="00F020C4">
        <w:rPr>
          <w:i w:val="0"/>
          <w:color w:val="000000" w:themeColor="text1"/>
          <w:sz w:val="24"/>
          <w:szCs w:val="24"/>
        </w:rPr>
        <w:t xml:space="preserve">financial performance of banks has been occasioned through an upsurge in internet banking as measured by number of banks and firms. This also agrees to </w:t>
      </w:r>
      <w:proofErr w:type="spellStart"/>
      <w:r w:rsidRPr="00F020C4">
        <w:rPr>
          <w:i w:val="0"/>
          <w:color w:val="000000" w:themeColor="text1"/>
          <w:sz w:val="24"/>
          <w:szCs w:val="24"/>
        </w:rPr>
        <w:t>Jayshree</w:t>
      </w:r>
      <w:proofErr w:type="spellEnd"/>
      <w:r w:rsidRPr="00F020C4">
        <w:rPr>
          <w:i w:val="0"/>
          <w:color w:val="000000" w:themeColor="text1"/>
          <w:sz w:val="24"/>
          <w:szCs w:val="24"/>
        </w:rPr>
        <w:t>, (2021) who</w:t>
      </w:r>
      <w:r w:rsidRPr="00F020C4">
        <w:rPr>
          <w:i w:val="0"/>
          <w:color w:val="000000" w:themeColor="text1"/>
          <w:spacing w:val="1"/>
          <w:sz w:val="24"/>
          <w:szCs w:val="24"/>
        </w:rPr>
        <w:t xml:space="preserve"> </w:t>
      </w:r>
      <w:r w:rsidRPr="00F020C4">
        <w:rPr>
          <w:i w:val="0"/>
          <w:color w:val="000000" w:themeColor="text1"/>
          <w:sz w:val="24"/>
          <w:szCs w:val="24"/>
        </w:rPr>
        <w:t>listed initiation of accounts, monitoring of accounts and execution and logging of</w:t>
      </w:r>
      <w:r w:rsidRPr="00F020C4">
        <w:rPr>
          <w:i w:val="0"/>
          <w:color w:val="000000" w:themeColor="text1"/>
          <w:spacing w:val="1"/>
          <w:sz w:val="24"/>
          <w:szCs w:val="24"/>
        </w:rPr>
        <w:t xml:space="preserve"> </w:t>
      </w:r>
      <w:r w:rsidRPr="00F020C4">
        <w:rPr>
          <w:i w:val="0"/>
          <w:color w:val="000000" w:themeColor="text1"/>
          <w:sz w:val="24"/>
          <w:szCs w:val="24"/>
        </w:rPr>
        <w:t>transactions</w:t>
      </w:r>
      <w:r w:rsidRPr="00F020C4">
        <w:rPr>
          <w:i w:val="0"/>
          <w:color w:val="000000" w:themeColor="text1"/>
          <w:spacing w:val="85"/>
          <w:sz w:val="24"/>
          <w:szCs w:val="24"/>
        </w:rPr>
        <w:t xml:space="preserve"> </w:t>
      </w:r>
      <w:r w:rsidRPr="00F020C4">
        <w:rPr>
          <w:i w:val="0"/>
          <w:color w:val="000000" w:themeColor="text1"/>
          <w:sz w:val="24"/>
          <w:szCs w:val="24"/>
        </w:rPr>
        <w:t>as</w:t>
      </w:r>
      <w:r w:rsidRPr="00F020C4">
        <w:rPr>
          <w:i w:val="0"/>
          <w:color w:val="000000" w:themeColor="text1"/>
          <w:spacing w:val="86"/>
          <w:sz w:val="24"/>
          <w:szCs w:val="24"/>
        </w:rPr>
        <w:t xml:space="preserve"> </w:t>
      </w:r>
      <w:r w:rsidRPr="00F020C4">
        <w:rPr>
          <w:i w:val="0"/>
          <w:color w:val="000000" w:themeColor="text1"/>
          <w:sz w:val="24"/>
          <w:szCs w:val="24"/>
        </w:rPr>
        <w:t>some</w:t>
      </w:r>
      <w:r w:rsidRPr="00F020C4">
        <w:rPr>
          <w:i w:val="0"/>
          <w:color w:val="000000" w:themeColor="text1"/>
          <w:spacing w:val="85"/>
          <w:sz w:val="24"/>
          <w:szCs w:val="24"/>
        </w:rPr>
        <w:t xml:space="preserve"> </w:t>
      </w:r>
      <w:r w:rsidRPr="00F020C4">
        <w:rPr>
          <w:i w:val="0"/>
          <w:color w:val="000000" w:themeColor="text1"/>
          <w:sz w:val="24"/>
          <w:szCs w:val="24"/>
        </w:rPr>
        <w:t>of</w:t>
      </w:r>
      <w:r w:rsidRPr="00F020C4">
        <w:rPr>
          <w:i w:val="0"/>
          <w:color w:val="000000" w:themeColor="text1"/>
          <w:spacing w:val="85"/>
          <w:sz w:val="24"/>
          <w:szCs w:val="24"/>
        </w:rPr>
        <w:t xml:space="preserve"> </w:t>
      </w:r>
      <w:r w:rsidRPr="00F020C4">
        <w:rPr>
          <w:i w:val="0"/>
          <w:color w:val="000000" w:themeColor="text1"/>
          <w:sz w:val="24"/>
          <w:szCs w:val="24"/>
        </w:rPr>
        <w:t>the</w:t>
      </w:r>
      <w:r w:rsidRPr="00F020C4">
        <w:rPr>
          <w:i w:val="0"/>
          <w:color w:val="000000" w:themeColor="text1"/>
          <w:spacing w:val="84"/>
          <w:sz w:val="24"/>
          <w:szCs w:val="24"/>
        </w:rPr>
        <w:t xml:space="preserve"> </w:t>
      </w:r>
      <w:r w:rsidRPr="00F020C4">
        <w:rPr>
          <w:i w:val="0"/>
          <w:color w:val="000000" w:themeColor="text1"/>
          <w:sz w:val="24"/>
          <w:szCs w:val="24"/>
        </w:rPr>
        <w:t>banking</w:t>
      </w:r>
      <w:r w:rsidRPr="00F020C4">
        <w:rPr>
          <w:i w:val="0"/>
          <w:color w:val="000000" w:themeColor="text1"/>
          <w:spacing w:val="83"/>
          <w:sz w:val="24"/>
          <w:szCs w:val="24"/>
        </w:rPr>
        <w:t xml:space="preserve"> </w:t>
      </w:r>
      <w:r w:rsidRPr="00F020C4">
        <w:rPr>
          <w:i w:val="0"/>
          <w:color w:val="000000" w:themeColor="text1"/>
          <w:sz w:val="24"/>
          <w:szCs w:val="24"/>
        </w:rPr>
        <w:t>services</w:t>
      </w:r>
      <w:r w:rsidRPr="00F020C4">
        <w:rPr>
          <w:i w:val="0"/>
          <w:color w:val="000000" w:themeColor="text1"/>
          <w:spacing w:val="88"/>
          <w:sz w:val="24"/>
          <w:szCs w:val="24"/>
        </w:rPr>
        <w:t xml:space="preserve"> </w:t>
      </w:r>
      <w:r w:rsidRPr="00F020C4">
        <w:rPr>
          <w:i w:val="0"/>
          <w:color w:val="000000" w:themeColor="text1"/>
          <w:sz w:val="24"/>
          <w:szCs w:val="24"/>
        </w:rPr>
        <w:t>that</w:t>
      </w:r>
      <w:r w:rsidRPr="00F020C4">
        <w:rPr>
          <w:i w:val="0"/>
          <w:color w:val="000000" w:themeColor="text1"/>
          <w:spacing w:val="86"/>
          <w:sz w:val="24"/>
          <w:szCs w:val="24"/>
        </w:rPr>
        <w:t xml:space="preserve"> </w:t>
      </w:r>
      <w:r w:rsidRPr="00F020C4">
        <w:rPr>
          <w:i w:val="0"/>
          <w:color w:val="000000" w:themeColor="text1"/>
          <w:sz w:val="24"/>
          <w:szCs w:val="24"/>
        </w:rPr>
        <w:t>have</w:t>
      </w:r>
      <w:r w:rsidRPr="00F020C4">
        <w:rPr>
          <w:i w:val="0"/>
          <w:color w:val="000000" w:themeColor="text1"/>
          <w:spacing w:val="85"/>
          <w:sz w:val="24"/>
          <w:szCs w:val="24"/>
        </w:rPr>
        <w:t xml:space="preserve"> </w:t>
      </w:r>
      <w:r w:rsidRPr="00F020C4">
        <w:rPr>
          <w:i w:val="0"/>
          <w:color w:val="000000" w:themeColor="text1"/>
          <w:sz w:val="24"/>
          <w:szCs w:val="24"/>
        </w:rPr>
        <w:t>been</w:t>
      </w:r>
      <w:r w:rsidRPr="00F020C4">
        <w:rPr>
          <w:i w:val="0"/>
          <w:color w:val="000000" w:themeColor="text1"/>
          <w:spacing w:val="85"/>
          <w:sz w:val="24"/>
          <w:szCs w:val="24"/>
        </w:rPr>
        <w:t xml:space="preserve"> </w:t>
      </w:r>
      <w:r w:rsidRPr="00F020C4">
        <w:rPr>
          <w:i w:val="0"/>
          <w:color w:val="000000" w:themeColor="text1"/>
          <w:sz w:val="24"/>
          <w:szCs w:val="24"/>
        </w:rPr>
        <w:t>transformed</w:t>
      </w:r>
      <w:r w:rsidRPr="00F020C4">
        <w:rPr>
          <w:i w:val="0"/>
          <w:color w:val="000000" w:themeColor="text1"/>
          <w:spacing w:val="86"/>
          <w:sz w:val="24"/>
          <w:szCs w:val="24"/>
        </w:rPr>
        <w:t xml:space="preserve"> </w:t>
      </w:r>
      <w:r w:rsidRPr="00F020C4">
        <w:rPr>
          <w:i w:val="0"/>
          <w:color w:val="000000" w:themeColor="text1"/>
          <w:sz w:val="24"/>
          <w:szCs w:val="24"/>
        </w:rPr>
        <w:t xml:space="preserve">by embracing ICT and this has enabled bank customers to be able to </w:t>
      </w:r>
      <w:r w:rsidRPr="00F020C4">
        <w:rPr>
          <w:i w:val="0"/>
          <w:color w:val="000000" w:themeColor="text1"/>
          <w:sz w:val="24"/>
          <w:szCs w:val="24"/>
        </w:rPr>
        <w:lastRenderedPageBreak/>
        <w:t>authenticate their</w:t>
      </w:r>
      <w:r w:rsidRPr="00F020C4">
        <w:rPr>
          <w:i w:val="0"/>
          <w:color w:val="000000" w:themeColor="text1"/>
          <w:spacing w:val="1"/>
          <w:sz w:val="24"/>
          <w:szCs w:val="24"/>
        </w:rPr>
        <w:t xml:space="preserve"> </w:t>
      </w:r>
      <w:r w:rsidRPr="00F020C4">
        <w:rPr>
          <w:i w:val="0"/>
          <w:color w:val="000000" w:themeColor="text1"/>
          <w:sz w:val="24"/>
          <w:szCs w:val="24"/>
        </w:rPr>
        <w:t>account numbers and obtain instructions on when and how to receive their credit and</w:t>
      </w:r>
      <w:r w:rsidRPr="00F020C4">
        <w:rPr>
          <w:i w:val="0"/>
          <w:color w:val="000000" w:themeColor="text1"/>
          <w:spacing w:val="-57"/>
          <w:sz w:val="24"/>
          <w:szCs w:val="24"/>
        </w:rPr>
        <w:t xml:space="preserve"> </w:t>
      </w:r>
      <w:r w:rsidRPr="00F020C4">
        <w:rPr>
          <w:i w:val="0"/>
          <w:color w:val="000000" w:themeColor="text1"/>
          <w:sz w:val="24"/>
          <w:szCs w:val="24"/>
        </w:rPr>
        <w:t>debit</w:t>
      </w:r>
      <w:r w:rsidRPr="00F020C4">
        <w:rPr>
          <w:i w:val="0"/>
          <w:color w:val="000000" w:themeColor="text1"/>
          <w:spacing w:val="-1"/>
          <w:sz w:val="24"/>
          <w:szCs w:val="24"/>
        </w:rPr>
        <w:t xml:space="preserve"> </w:t>
      </w:r>
      <w:r w:rsidRPr="00F020C4">
        <w:rPr>
          <w:i w:val="0"/>
          <w:color w:val="000000" w:themeColor="text1"/>
          <w:sz w:val="24"/>
          <w:szCs w:val="24"/>
        </w:rPr>
        <w:t>cards and</w:t>
      </w:r>
      <w:r w:rsidRPr="00F020C4">
        <w:rPr>
          <w:i w:val="0"/>
          <w:color w:val="000000" w:themeColor="text1"/>
          <w:spacing w:val="2"/>
          <w:sz w:val="24"/>
          <w:szCs w:val="24"/>
        </w:rPr>
        <w:t xml:space="preserve"> </w:t>
      </w:r>
      <w:proofErr w:type="spellStart"/>
      <w:r w:rsidRPr="00F020C4">
        <w:rPr>
          <w:i w:val="0"/>
          <w:color w:val="000000" w:themeColor="text1"/>
          <w:sz w:val="24"/>
          <w:szCs w:val="24"/>
        </w:rPr>
        <w:t>cheque</w:t>
      </w:r>
      <w:proofErr w:type="spellEnd"/>
      <w:r w:rsidRPr="00F020C4">
        <w:rPr>
          <w:i w:val="0"/>
          <w:color w:val="000000" w:themeColor="text1"/>
          <w:spacing w:val="-1"/>
          <w:sz w:val="24"/>
          <w:szCs w:val="24"/>
        </w:rPr>
        <w:t xml:space="preserve"> </w:t>
      </w:r>
      <w:r w:rsidRPr="00F020C4">
        <w:rPr>
          <w:i w:val="0"/>
          <w:color w:val="000000" w:themeColor="text1"/>
          <w:sz w:val="24"/>
          <w:szCs w:val="24"/>
        </w:rPr>
        <w:t>books.</w:t>
      </w:r>
    </w:p>
    <w:p w:rsidR="00F020C4" w:rsidRPr="00F020C4" w:rsidRDefault="00F020C4" w:rsidP="00F020C4">
      <w:pPr>
        <w:pStyle w:val="BodyText"/>
        <w:spacing w:line="360" w:lineRule="auto"/>
        <w:ind w:left="0" w:firstLine="720"/>
        <w:rPr>
          <w:i w:val="0"/>
          <w:color w:val="000000" w:themeColor="text1"/>
          <w:sz w:val="24"/>
          <w:szCs w:val="24"/>
        </w:rPr>
      </w:pPr>
      <w:r w:rsidRPr="00F020C4">
        <w:rPr>
          <w:i w:val="0"/>
          <w:color w:val="000000" w:themeColor="text1"/>
          <w:sz w:val="24"/>
          <w:szCs w:val="24"/>
        </w:rPr>
        <w:t xml:space="preserve">The study established that mobile banking significantly and positively influenced </w:t>
      </w:r>
      <w:proofErr w:type="gramStart"/>
      <w:r w:rsidRPr="00F020C4">
        <w:rPr>
          <w:i w:val="0"/>
          <w:color w:val="000000" w:themeColor="text1"/>
          <w:sz w:val="24"/>
          <w:szCs w:val="24"/>
        </w:rPr>
        <w:t xml:space="preserve">the </w:t>
      </w:r>
      <w:r w:rsidRPr="00F020C4">
        <w:rPr>
          <w:i w:val="0"/>
          <w:color w:val="000000" w:themeColor="text1"/>
          <w:spacing w:val="-57"/>
          <w:sz w:val="24"/>
          <w:szCs w:val="24"/>
        </w:rPr>
        <w:t xml:space="preserve"> </w:t>
      </w:r>
      <w:r w:rsidRPr="00F020C4">
        <w:rPr>
          <w:i w:val="0"/>
          <w:color w:val="000000" w:themeColor="text1"/>
          <w:sz w:val="24"/>
          <w:szCs w:val="24"/>
        </w:rPr>
        <w:t>impact</w:t>
      </w:r>
      <w:proofErr w:type="gramEnd"/>
      <w:r w:rsidRPr="00F020C4">
        <w:rPr>
          <w:i w:val="0"/>
          <w:color w:val="000000" w:themeColor="text1"/>
          <w:sz w:val="24"/>
          <w:szCs w:val="24"/>
        </w:rPr>
        <w:t xml:space="preserve"> of internet banking in commercial banks in Nigeria. This is in line with </w:t>
      </w:r>
      <w:proofErr w:type="spellStart"/>
      <w:r w:rsidRPr="00F020C4">
        <w:rPr>
          <w:i w:val="0"/>
          <w:color w:val="000000" w:themeColor="text1"/>
          <w:sz w:val="24"/>
          <w:szCs w:val="24"/>
        </w:rPr>
        <w:t>Mallat</w:t>
      </w:r>
      <w:proofErr w:type="spellEnd"/>
      <w:r w:rsidRPr="00F020C4">
        <w:rPr>
          <w:i w:val="0"/>
          <w:color w:val="000000" w:themeColor="text1"/>
          <w:sz w:val="24"/>
          <w:szCs w:val="24"/>
        </w:rPr>
        <w:t>,</w:t>
      </w:r>
      <w:r w:rsidRPr="00F020C4">
        <w:rPr>
          <w:i w:val="0"/>
          <w:color w:val="000000" w:themeColor="text1"/>
          <w:spacing w:val="1"/>
          <w:sz w:val="24"/>
          <w:szCs w:val="24"/>
        </w:rPr>
        <w:t xml:space="preserve"> </w:t>
      </w:r>
      <w:r w:rsidRPr="00F020C4">
        <w:rPr>
          <w:i w:val="0"/>
          <w:color w:val="000000" w:themeColor="text1"/>
          <w:sz w:val="24"/>
          <w:szCs w:val="24"/>
        </w:rPr>
        <w:t xml:space="preserve">Rossi &amp; </w:t>
      </w:r>
      <w:proofErr w:type="spellStart"/>
      <w:r w:rsidRPr="00F020C4">
        <w:rPr>
          <w:i w:val="0"/>
          <w:color w:val="000000" w:themeColor="text1"/>
          <w:sz w:val="24"/>
          <w:szCs w:val="24"/>
        </w:rPr>
        <w:t>Tuunainen</w:t>
      </w:r>
      <w:proofErr w:type="spellEnd"/>
      <w:r w:rsidRPr="00F020C4">
        <w:rPr>
          <w:i w:val="0"/>
          <w:color w:val="000000" w:themeColor="text1"/>
          <w:sz w:val="24"/>
          <w:szCs w:val="24"/>
        </w:rPr>
        <w:t xml:space="preserve"> (2020) who state that mobile services are among the newest</w:t>
      </w:r>
      <w:r w:rsidRPr="00F020C4">
        <w:rPr>
          <w:i w:val="0"/>
          <w:color w:val="000000" w:themeColor="text1"/>
          <w:spacing w:val="1"/>
          <w:sz w:val="24"/>
          <w:szCs w:val="24"/>
        </w:rPr>
        <w:t xml:space="preserve"> </w:t>
      </w:r>
      <w:r w:rsidRPr="00F020C4">
        <w:rPr>
          <w:i w:val="0"/>
          <w:color w:val="000000" w:themeColor="text1"/>
          <w:sz w:val="24"/>
          <w:szCs w:val="24"/>
        </w:rPr>
        <w:t>services</w:t>
      </w:r>
      <w:r w:rsidRPr="00F020C4">
        <w:rPr>
          <w:i w:val="0"/>
          <w:color w:val="000000" w:themeColor="text1"/>
          <w:spacing w:val="-8"/>
          <w:sz w:val="24"/>
          <w:szCs w:val="24"/>
        </w:rPr>
        <w:t xml:space="preserve"> </w:t>
      </w:r>
      <w:r w:rsidRPr="00F020C4">
        <w:rPr>
          <w:i w:val="0"/>
          <w:color w:val="000000" w:themeColor="text1"/>
          <w:sz w:val="24"/>
          <w:szCs w:val="24"/>
        </w:rPr>
        <w:t>that</w:t>
      </w:r>
      <w:r w:rsidRPr="00F020C4">
        <w:rPr>
          <w:i w:val="0"/>
          <w:color w:val="000000" w:themeColor="text1"/>
          <w:spacing w:val="-9"/>
          <w:sz w:val="24"/>
          <w:szCs w:val="24"/>
        </w:rPr>
        <w:t xml:space="preserve"> </w:t>
      </w:r>
      <w:r w:rsidRPr="00F020C4">
        <w:rPr>
          <w:i w:val="0"/>
          <w:color w:val="000000" w:themeColor="text1"/>
          <w:sz w:val="24"/>
          <w:szCs w:val="24"/>
        </w:rPr>
        <w:t>the</w:t>
      </w:r>
      <w:r w:rsidRPr="00F020C4">
        <w:rPr>
          <w:i w:val="0"/>
          <w:color w:val="000000" w:themeColor="text1"/>
          <w:spacing w:val="-9"/>
          <w:sz w:val="24"/>
          <w:szCs w:val="24"/>
        </w:rPr>
        <w:t xml:space="preserve"> </w:t>
      </w:r>
      <w:r w:rsidRPr="00F020C4">
        <w:rPr>
          <w:i w:val="0"/>
          <w:color w:val="000000" w:themeColor="text1"/>
          <w:sz w:val="24"/>
          <w:szCs w:val="24"/>
        </w:rPr>
        <w:t>banks</w:t>
      </w:r>
      <w:r w:rsidRPr="00F020C4">
        <w:rPr>
          <w:i w:val="0"/>
          <w:color w:val="000000" w:themeColor="text1"/>
          <w:spacing w:val="-8"/>
          <w:sz w:val="24"/>
          <w:szCs w:val="24"/>
        </w:rPr>
        <w:t xml:space="preserve"> </w:t>
      </w:r>
      <w:r w:rsidRPr="00F020C4">
        <w:rPr>
          <w:i w:val="0"/>
          <w:color w:val="000000" w:themeColor="text1"/>
          <w:sz w:val="24"/>
          <w:szCs w:val="24"/>
        </w:rPr>
        <w:t>offer.</w:t>
      </w:r>
      <w:r w:rsidRPr="00F020C4">
        <w:rPr>
          <w:i w:val="0"/>
          <w:color w:val="000000" w:themeColor="text1"/>
          <w:spacing w:val="-9"/>
          <w:sz w:val="24"/>
          <w:szCs w:val="24"/>
        </w:rPr>
        <w:t xml:space="preserve"> </w:t>
      </w:r>
      <w:r w:rsidRPr="00F020C4">
        <w:rPr>
          <w:i w:val="0"/>
          <w:color w:val="000000" w:themeColor="text1"/>
          <w:sz w:val="24"/>
          <w:szCs w:val="24"/>
        </w:rPr>
        <w:t>Through</w:t>
      </w:r>
      <w:r w:rsidRPr="00F020C4">
        <w:rPr>
          <w:i w:val="0"/>
          <w:color w:val="000000" w:themeColor="text1"/>
          <w:spacing w:val="-9"/>
          <w:sz w:val="24"/>
          <w:szCs w:val="24"/>
        </w:rPr>
        <w:t xml:space="preserve"> </w:t>
      </w:r>
      <w:r w:rsidRPr="00F020C4">
        <w:rPr>
          <w:i w:val="0"/>
          <w:color w:val="000000" w:themeColor="text1"/>
          <w:sz w:val="24"/>
          <w:szCs w:val="24"/>
        </w:rPr>
        <w:t>this</w:t>
      </w:r>
      <w:r w:rsidRPr="00F020C4">
        <w:rPr>
          <w:i w:val="0"/>
          <w:color w:val="000000" w:themeColor="text1"/>
          <w:spacing w:val="-7"/>
          <w:sz w:val="24"/>
          <w:szCs w:val="24"/>
        </w:rPr>
        <w:t xml:space="preserve"> </w:t>
      </w:r>
      <w:r w:rsidRPr="00F020C4">
        <w:rPr>
          <w:i w:val="0"/>
          <w:color w:val="000000" w:themeColor="text1"/>
          <w:sz w:val="24"/>
          <w:szCs w:val="24"/>
        </w:rPr>
        <w:t>service,</w:t>
      </w:r>
      <w:r w:rsidRPr="00F020C4">
        <w:rPr>
          <w:i w:val="0"/>
          <w:color w:val="000000" w:themeColor="text1"/>
          <w:spacing w:val="-6"/>
          <w:sz w:val="24"/>
          <w:szCs w:val="24"/>
        </w:rPr>
        <w:t xml:space="preserve"> </w:t>
      </w:r>
      <w:r w:rsidRPr="00F020C4">
        <w:rPr>
          <w:i w:val="0"/>
          <w:color w:val="000000" w:themeColor="text1"/>
          <w:sz w:val="24"/>
          <w:szCs w:val="24"/>
        </w:rPr>
        <w:t>the</w:t>
      </w:r>
      <w:r w:rsidRPr="00F020C4">
        <w:rPr>
          <w:i w:val="0"/>
          <w:color w:val="000000" w:themeColor="text1"/>
          <w:spacing w:val="-9"/>
          <w:sz w:val="24"/>
          <w:szCs w:val="24"/>
        </w:rPr>
        <w:t xml:space="preserve"> </w:t>
      </w:r>
      <w:r w:rsidRPr="00F020C4">
        <w:rPr>
          <w:i w:val="0"/>
          <w:color w:val="000000" w:themeColor="text1"/>
          <w:sz w:val="24"/>
          <w:szCs w:val="24"/>
        </w:rPr>
        <w:t>customers</w:t>
      </w:r>
      <w:r w:rsidRPr="00F020C4">
        <w:rPr>
          <w:i w:val="0"/>
          <w:color w:val="000000" w:themeColor="text1"/>
          <w:spacing w:val="-8"/>
          <w:sz w:val="24"/>
          <w:szCs w:val="24"/>
        </w:rPr>
        <w:t xml:space="preserve"> </w:t>
      </w:r>
      <w:r w:rsidRPr="00F020C4">
        <w:rPr>
          <w:i w:val="0"/>
          <w:color w:val="000000" w:themeColor="text1"/>
          <w:sz w:val="24"/>
          <w:szCs w:val="24"/>
        </w:rPr>
        <w:t>receive</w:t>
      </w:r>
      <w:r w:rsidRPr="00F020C4">
        <w:rPr>
          <w:i w:val="0"/>
          <w:color w:val="000000" w:themeColor="text1"/>
          <w:spacing w:val="-9"/>
          <w:sz w:val="24"/>
          <w:szCs w:val="24"/>
        </w:rPr>
        <w:t xml:space="preserve"> </w:t>
      </w:r>
      <w:r w:rsidRPr="00F020C4">
        <w:rPr>
          <w:i w:val="0"/>
          <w:color w:val="000000" w:themeColor="text1"/>
          <w:sz w:val="24"/>
          <w:szCs w:val="24"/>
        </w:rPr>
        <w:t>messages</w:t>
      </w:r>
      <w:r w:rsidRPr="00F020C4">
        <w:rPr>
          <w:i w:val="0"/>
          <w:color w:val="000000" w:themeColor="text1"/>
          <w:spacing w:val="-8"/>
          <w:sz w:val="24"/>
          <w:szCs w:val="24"/>
        </w:rPr>
        <w:t xml:space="preserve"> </w:t>
      </w:r>
      <w:r w:rsidRPr="00F020C4">
        <w:rPr>
          <w:i w:val="0"/>
          <w:color w:val="000000" w:themeColor="text1"/>
          <w:sz w:val="24"/>
          <w:szCs w:val="24"/>
        </w:rPr>
        <w:t>on</w:t>
      </w:r>
      <w:r w:rsidRPr="00F020C4">
        <w:rPr>
          <w:i w:val="0"/>
          <w:color w:val="000000" w:themeColor="text1"/>
          <w:spacing w:val="-57"/>
          <w:sz w:val="24"/>
          <w:szCs w:val="24"/>
        </w:rPr>
        <w:t xml:space="preserve"> </w:t>
      </w:r>
      <w:r w:rsidRPr="00F020C4">
        <w:rPr>
          <w:i w:val="0"/>
          <w:color w:val="000000" w:themeColor="text1"/>
          <w:sz w:val="24"/>
          <w:szCs w:val="24"/>
        </w:rPr>
        <w:t>their cell</w:t>
      </w:r>
      <w:r w:rsidRPr="00F020C4">
        <w:rPr>
          <w:i w:val="0"/>
          <w:color w:val="000000" w:themeColor="text1"/>
          <w:spacing w:val="1"/>
          <w:sz w:val="24"/>
          <w:szCs w:val="24"/>
        </w:rPr>
        <w:t xml:space="preserve"> </w:t>
      </w:r>
      <w:r w:rsidRPr="00F020C4">
        <w:rPr>
          <w:i w:val="0"/>
          <w:color w:val="000000" w:themeColor="text1"/>
          <w:sz w:val="24"/>
          <w:szCs w:val="24"/>
        </w:rPr>
        <w:t>phones</w:t>
      </w:r>
      <w:r w:rsidRPr="00F020C4">
        <w:rPr>
          <w:i w:val="0"/>
          <w:color w:val="000000" w:themeColor="text1"/>
          <w:spacing w:val="1"/>
          <w:sz w:val="24"/>
          <w:szCs w:val="24"/>
        </w:rPr>
        <w:t xml:space="preserve"> </w:t>
      </w:r>
      <w:r w:rsidRPr="00F020C4">
        <w:rPr>
          <w:i w:val="0"/>
          <w:color w:val="000000" w:themeColor="text1"/>
          <w:sz w:val="24"/>
          <w:szCs w:val="24"/>
        </w:rPr>
        <w:t>when</w:t>
      </w:r>
      <w:r w:rsidRPr="00F020C4">
        <w:rPr>
          <w:i w:val="0"/>
          <w:color w:val="000000" w:themeColor="text1"/>
          <w:spacing w:val="1"/>
          <w:sz w:val="24"/>
          <w:szCs w:val="24"/>
        </w:rPr>
        <w:t xml:space="preserve"> </w:t>
      </w:r>
      <w:r w:rsidRPr="00F020C4">
        <w:rPr>
          <w:i w:val="0"/>
          <w:color w:val="000000" w:themeColor="text1"/>
          <w:sz w:val="24"/>
          <w:szCs w:val="24"/>
        </w:rPr>
        <w:t>transactions</w:t>
      </w:r>
      <w:r w:rsidRPr="00F020C4">
        <w:rPr>
          <w:i w:val="0"/>
          <w:color w:val="000000" w:themeColor="text1"/>
          <w:spacing w:val="1"/>
          <w:sz w:val="24"/>
          <w:szCs w:val="24"/>
        </w:rPr>
        <w:t xml:space="preserve"> </w:t>
      </w:r>
      <w:r w:rsidRPr="00F020C4">
        <w:rPr>
          <w:i w:val="0"/>
          <w:color w:val="000000" w:themeColor="text1"/>
          <w:sz w:val="24"/>
          <w:szCs w:val="24"/>
        </w:rPr>
        <w:t>that</w:t>
      </w:r>
      <w:r w:rsidRPr="00F020C4">
        <w:rPr>
          <w:i w:val="0"/>
          <w:color w:val="000000" w:themeColor="text1"/>
          <w:spacing w:val="1"/>
          <w:sz w:val="24"/>
          <w:szCs w:val="24"/>
        </w:rPr>
        <w:t xml:space="preserve"> </w:t>
      </w:r>
      <w:r w:rsidRPr="00F020C4">
        <w:rPr>
          <w:i w:val="0"/>
          <w:color w:val="000000" w:themeColor="text1"/>
          <w:sz w:val="24"/>
          <w:szCs w:val="24"/>
        </w:rPr>
        <w:t>pertain</w:t>
      </w:r>
      <w:r w:rsidRPr="00F020C4">
        <w:rPr>
          <w:i w:val="0"/>
          <w:color w:val="000000" w:themeColor="text1"/>
          <w:spacing w:val="1"/>
          <w:sz w:val="24"/>
          <w:szCs w:val="24"/>
        </w:rPr>
        <w:t xml:space="preserve"> </w:t>
      </w:r>
      <w:r w:rsidRPr="00F020C4">
        <w:rPr>
          <w:i w:val="0"/>
          <w:color w:val="000000" w:themeColor="text1"/>
          <w:sz w:val="24"/>
          <w:szCs w:val="24"/>
        </w:rPr>
        <w:t>to</w:t>
      </w:r>
      <w:r w:rsidRPr="00F020C4">
        <w:rPr>
          <w:i w:val="0"/>
          <w:color w:val="000000" w:themeColor="text1"/>
          <w:spacing w:val="1"/>
          <w:sz w:val="24"/>
          <w:szCs w:val="24"/>
        </w:rPr>
        <w:t xml:space="preserve"> </w:t>
      </w:r>
      <w:r w:rsidRPr="00F020C4">
        <w:rPr>
          <w:i w:val="0"/>
          <w:color w:val="000000" w:themeColor="text1"/>
          <w:sz w:val="24"/>
          <w:szCs w:val="24"/>
        </w:rPr>
        <w:t>the customers such</w:t>
      </w:r>
      <w:r w:rsidRPr="00F020C4">
        <w:rPr>
          <w:i w:val="0"/>
          <w:color w:val="000000" w:themeColor="text1"/>
          <w:spacing w:val="1"/>
          <w:sz w:val="24"/>
          <w:szCs w:val="24"/>
        </w:rPr>
        <w:t xml:space="preserve"> </w:t>
      </w:r>
      <w:r w:rsidRPr="00F020C4">
        <w:rPr>
          <w:i w:val="0"/>
          <w:color w:val="000000" w:themeColor="text1"/>
          <w:sz w:val="24"/>
          <w:szCs w:val="24"/>
        </w:rPr>
        <w:t>as</w:t>
      </w:r>
      <w:r w:rsidRPr="00F020C4">
        <w:rPr>
          <w:i w:val="0"/>
          <w:color w:val="000000" w:themeColor="text1"/>
          <w:spacing w:val="1"/>
          <w:sz w:val="24"/>
          <w:szCs w:val="24"/>
        </w:rPr>
        <w:t xml:space="preserve"> </w:t>
      </w:r>
      <w:r w:rsidRPr="00F020C4">
        <w:rPr>
          <w:i w:val="0"/>
          <w:color w:val="000000" w:themeColor="text1"/>
          <w:sz w:val="24"/>
          <w:szCs w:val="24"/>
        </w:rPr>
        <w:t>those</w:t>
      </w:r>
      <w:r w:rsidRPr="00F020C4">
        <w:rPr>
          <w:i w:val="0"/>
          <w:color w:val="000000" w:themeColor="text1"/>
          <w:spacing w:val="1"/>
          <w:sz w:val="24"/>
          <w:szCs w:val="24"/>
        </w:rPr>
        <w:t xml:space="preserve"> </w:t>
      </w:r>
      <w:r w:rsidRPr="00F020C4">
        <w:rPr>
          <w:i w:val="0"/>
          <w:color w:val="000000" w:themeColor="text1"/>
          <w:sz w:val="24"/>
          <w:szCs w:val="24"/>
        </w:rPr>
        <w:t>involving their cards or accounts take place. This goes a long way into lowering the</w:t>
      </w:r>
      <w:r w:rsidRPr="00F020C4">
        <w:rPr>
          <w:i w:val="0"/>
          <w:color w:val="000000" w:themeColor="text1"/>
          <w:spacing w:val="1"/>
          <w:sz w:val="24"/>
          <w:szCs w:val="24"/>
        </w:rPr>
        <w:t xml:space="preserve"> </w:t>
      </w:r>
      <w:r w:rsidRPr="00F020C4">
        <w:rPr>
          <w:i w:val="0"/>
          <w:color w:val="000000" w:themeColor="text1"/>
          <w:sz w:val="24"/>
          <w:szCs w:val="24"/>
        </w:rPr>
        <w:t>risk that the customers’ account or cards are being exploited by an individual who is</w:t>
      </w:r>
      <w:r w:rsidRPr="00F020C4">
        <w:rPr>
          <w:i w:val="0"/>
          <w:color w:val="000000" w:themeColor="text1"/>
          <w:spacing w:val="1"/>
          <w:sz w:val="24"/>
          <w:szCs w:val="24"/>
        </w:rPr>
        <w:t xml:space="preserve"> </w:t>
      </w:r>
      <w:r w:rsidRPr="00F020C4">
        <w:rPr>
          <w:i w:val="0"/>
          <w:color w:val="000000" w:themeColor="text1"/>
          <w:sz w:val="24"/>
          <w:szCs w:val="24"/>
        </w:rPr>
        <w:t xml:space="preserve">not the customer. The finding also tallies to </w:t>
      </w:r>
      <w:proofErr w:type="spellStart"/>
      <w:r w:rsidRPr="00F020C4">
        <w:rPr>
          <w:i w:val="0"/>
          <w:color w:val="000000" w:themeColor="text1"/>
          <w:sz w:val="24"/>
          <w:szCs w:val="24"/>
        </w:rPr>
        <w:t>Jegede</w:t>
      </w:r>
      <w:proofErr w:type="spellEnd"/>
      <w:r w:rsidRPr="00F020C4">
        <w:rPr>
          <w:i w:val="0"/>
          <w:color w:val="000000" w:themeColor="text1"/>
          <w:sz w:val="24"/>
          <w:szCs w:val="24"/>
        </w:rPr>
        <w:t xml:space="preserve"> (2014) that mobile banking has</w:t>
      </w:r>
      <w:r w:rsidRPr="00F020C4">
        <w:rPr>
          <w:i w:val="0"/>
          <w:color w:val="000000" w:themeColor="text1"/>
          <w:spacing w:val="1"/>
          <w:sz w:val="24"/>
          <w:szCs w:val="24"/>
        </w:rPr>
        <w:t xml:space="preserve"> </w:t>
      </w:r>
      <w:r w:rsidRPr="00F020C4">
        <w:rPr>
          <w:i w:val="0"/>
          <w:color w:val="000000" w:themeColor="text1"/>
          <w:sz w:val="24"/>
          <w:szCs w:val="24"/>
        </w:rPr>
        <w:t>reinvented the methods of operations of banks in Nigeria and positively influenced</w:t>
      </w:r>
      <w:r w:rsidRPr="00F020C4">
        <w:rPr>
          <w:i w:val="0"/>
          <w:color w:val="000000" w:themeColor="text1"/>
          <w:spacing w:val="1"/>
          <w:sz w:val="24"/>
          <w:szCs w:val="24"/>
        </w:rPr>
        <w:t xml:space="preserve"> </w:t>
      </w:r>
      <w:r w:rsidRPr="00F020C4">
        <w:rPr>
          <w:i w:val="0"/>
          <w:color w:val="000000" w:themeColor="text1"/>
          <w:sz w:val="24"/>
          <w:szCs w:val="24"/>
        </w:rPr>
        <w:t>the</w:t>
      </w:r>
      <w:r w:rsidRPr="00F020C4">
        <w:rPr>
          <w:i w:val="0"/>
          <w:color w:val="000000" w:themeColor="text1"/>
          <w:spacing w:val="-1"/>
          <w:sz w:val="24"/>
          <w:szCs w:val="24"/>
        </w:rPr>
        <w:t xml:space="preserve"> </w:t>
      </w:r>
      <w:r w:rsidRPr="00F020C4">
        <w:rPr>
          <w:i w:val="0"/>
          <w:color w:val="000000" w:themeColor="text1"/>
          <w:sz w:val="24"/>
          <w:szCs w:val="24"/>
        </w:rPr>
        <w:t>performance</w:t>
      </w:r>
      <w:r w:rsidRPr="00F020C4">
        <w:rPr>
          <w:i w:val="0"/>
          <w:color w:val="000000" w:themeColor="text1"/>
          <w:spacing w:val="-1"/>
          <w:sz w:val="24"/>
          <w:szCs w:val="24"/>
        </w:rPr>
        <w:t xml:space="preserve"> </w:t>
      </w:r>
      <w:r w:rsidRPr="00F020C4">
        <w:rPr>
          <w:i w:val="0"/>
          <w:color w:val="000000" w:themeColor="text1"/>
          <w:sz w:val="24"/>
          <w:szCs w:val="24"/>
        </w:rPr>
        <w:t>of the</w:t>
      </w:r>
      <w:r w:rsidRPr="00F020C4">
        <w:rPr>
          <w:i w:val="0"/>
          <w:color w:val="000000" w:themeColor="text1"/>
          <w:spacing w:val="-2"/>
          <w:sz w:val="24"/>
          <w:szCs w:val="24"/>
        </w:rPr>
        <w:t xml:space="preserve"> </w:t>
      </w:r>
      <w:r w:rsidRPr="00F020C4">
        <w:rPr>
          <w:i w:val="0"/>
          <w:color w:val="000000" w:themeColor="text1"/>
          <w:sz w:val="24"/>
          <w:szCs w:val="24"/>
        </w:rPr>
        <w:t>commercial banks.</w:t>
      </w:r>
    </w:p>
    <w:p w:rsidR="00F020C4" w:rsidRPr="00F020C4" w:rsidRDefault="00F020C4" w:rsidP="00F020C4">
      <w:pPr>
        <w:pStyle w:val="BodyText"/>
        <w:spacing w:line="360" w:lineRule="auto"/>
        <w:ind w:left="0" w:firstLine="720"/>
        <w:rPr>
          <w:i w:val="0"/>
          <w:color w:val="000000" w:themeColor="text1"/>
          <w:sz w:val="24"/>
          <w:szCs w:val="24"/>
        </w:rPr>
      </w:pPr>
      <w:r w:rsidRPr="00F020C4">
        <w:rPr>
          <w:i w:val="0"/>
          <w:color w:val="000000" w:themeColor="text1"/>
          <w:sz w:val="24"/>
          <w:szCs w:val="24"/>
        </w:rPr>
        <w:t>The study further reveals that internet banking positively and significantly influences</w:t>
      </w:r>
      <w:r w:rsidRPr="00F020C4">
        <w:rPr>
          <w:i w:val="0"/>
          <w:color w:val="000000" w:themeColor="text1"/>
          <w:spacing w:val="-57"/>
          <w:sz w:val="24"/>
          <w:szCs w:val="24"/>
        </w:rPr>
        <w:t xml:space="preserve"> </w:t>
      </w:r>
      <w:r w:rsidRPr="00F020C4">
        <w:rPr>
          <w:i w:val="0"/>
          <w:color w:val="000000" w:themeColor="text1"/>
          <w:sz w:val="24"/>
          <w:szCs w:val="24"/>
        </w:rPr>
        <w:t>the</w:t>
      </w:r>
      <w:r w:rsidRPr="00F020C4">
        <w:rPr>
          <w:i w:val="0"/>
          <w:color w:val="000000" w:themeColor="text1"/>
          <w:spacing w:val="-15"/>
          <w:sz w:val="24"/>
          <w:szCs w:val="24"/>
        </w:rPr>
        <w:t xml:space="preserve"> </w:t>
      </w:r>
      <w:r w:rsidRPr="00F020C4">
        <w:rPr>
          <w:i w:val="0"/>
          <w:color w:val="000000" w:themeColor="text1"/>
          <w:sz w:val="24"/>
          <w:szCs w:val="24"/>
        </w:rPr>
        <w:t>financial</w:t>
      </w:r>
      <w:r w:rsidRPr="00F020C4">
        <w:rPr>
          <w:i w:val="0"/>
          <w:color w:val="000000" w:themeColor="text1"/>
          <w:spacing w:val="-13"/>
          <w:sz w:val="24"/>
          <w:szCs w:val="24"/>
        </w:rPr>
        <w:t xml:space="preserve"> </w:t>
      </w:r>
      <w:r w:rsidRPr="00F020C4">
        <w:rPr>
          <w:i w:val="0"/>
          <w:color w:val="000000" w:themeColor="text1"/>
          <w:sz w:val="24"/>
          <w:szCs w:val="24"/>
        </w:rPr>
        <w:t>performance</w:t>
      </w:r>
      <w:r w:rsidRPr="00F020C4">
        <w:rPr>
          <w:i w:val="0"/>
          <w:color w:val="000000" w:themeColor="text1"/>
          <w:spacing w:val="-12"/>
          <w:sz w:val="24"/>
          <w:szCs w:val="24"/>
        </w:rPr>
        <w:t xml:space="preserve"> </w:t>
      </w:r>
      <w:r w:rsidRPr="00F020C4">
        <w:rPr>
          <w:i w:val="0"/>
          <w:color w:val="000000" w:themeColor="text1"/>
          <w:sz w:val="24"/>
          <w:szCs w:val="24"/>
        </w:rPr>
        <w:t>of</w:t>
      </w:r>
      <w:r w:rsidRPr="00F020C4">
        <w:rPr>
          <w:i w:val="0"/>
          <w:color w:val="000000" w:themeColor="text1"/>
          <w:spacing w:val="-14"/>
          <w:sz w:val="24"/>
          <w:szCs w:val="24"/>
        </w:rPr>
        <w:t xml:space="preserve"> </w:t>
      </w:r>
      <w:r w:rsidRPr="00F020C4">
        <w:rPr>
          <w:i w:val="0"/>
          <w:color w:val="000000" w:themeColor="text1"/>
          <w:sz w:val="24"/>
          <w:szCs w:val="24"/>
        </w:rPr>
        <w:t>commercial</w:t>
      </w:r>
      <w:r w:rsidRPr="00F020C4">
        <w:rPr>
          <w:i w:val="0"/>
          <w:color w:val="000000" w:themeColor="text1"/>
          <w:spacing w:val="-13"/>
          <w:sz w:val="24"/>
          <w:szCs w:val="24"/>
        </w:rPr>
        <w:t xml:space="preserve"> </w:t>
      </w:r>
      <w:r w:rsidRPr="00F020C4">
        <w:rPr>
          <w:i w:val="0"/>
          <w:color w:val="000000" w:themeColor="text1"/>
          <w:sz w:val="24"/>
          <w:szCs w:val="24"/>
        </w:rPr>
        <w:t>banks</w:t>
      </w:r>
      <w:r w:rsidRPr="00F020C4">
        <w:rPr>
          <w:i w:val="0"/>
          <w:color w:val="000000" w:themeColor="text1"/>
          <w:spacing w:val="-13"/>
          <w:sz w:val="24"/>
          <w:szCs w:val="24"/>
        </w:rPr>
        <w:t xml:space="preserve"> </w:t>
      </w:r>
      <w:r w:rsidRPr="00F020C4">
        <w:rPr>
          <w:i w:val="0"/>
          <w:color w:val="000000" w:themeColor="text1"/>
          <w:sz w:val="24"/>
          <w:szCs w:val="24"/>
        </w:rPr>
        <w:t>in</w:t>
      </w:r>
      <w:r w:rsidRPr="00F020C4">
        <w:rPr>
          <w:i w:val="0"/>
          <w:color w:val="000000" w:themeColor="text1"/>
          <w:spacing w:val="-14"/>
          <w:sz w:val="24"/>
          <w:szCs w:val="24"/>
        </w:rPr>
        <w:t xml:space="preserve"> </w:t>
      </w:r>
      <w:r w:rsidRPr="00F020C4">
        <w:rPr>
          <w:i w:val="0"/>
          <w:color w:val="000000" w:themeColor="text1"/>
          <w:sz w:val="24"/>
          <w:szCs w:val="24"/>
        </w:rPr>
        <w:t>Nigeria.</w:t>
      </w:r>
      <w:r w:rsidRPr="00F020C4">
        <w:rPr>
          <w:i w:val="0"/>
          <w:color w:val="000000" w:themeColor="text1"/>
          <w:spacing w:val="-13"/>
          <w:sz w:val="24"/>
          <w:szCs w:val="24"/>
        </w:rPr>
        <w:t xml:space="preserve"> </w:t>
      </w:r>
      <w:r w:rsidRPr="00F020C4">
        <w:rPr>
          <w:i w:val="0"/>
          <w:color w:val="000000" w:themeColor="text1"/>
          <w:sz w:val="24"/>
          <w:szCs w:val="24"/>
        </w:rPr>
        <w:t>This</w:t>
      </w:r>
      <w:r w:rsidRPr="00F020C4">
        <w:rPr>
          <w:i w:val="0"/>
          <w:color w:val="000000" w:themeColor="text1"/>
          <w:spacing w:val="-13"/>
          <w:sz w:val="24"/>
          <w:szCs w:val="24"/>
        </w:rPr>
        <w:t xml:space="preserve"> </w:t>
      </w:r>
      <w:r w:rsidRPr="00F020C4">
        <w:rPr>
          <w:i w:val="0"/>
          <w:color w:val="000000" w:themeColor="text1"/>
          <w:sz w:val="24"/>
          <w:szCs w:val="24"/>
        </w:rPr>
        <w:t>correlates</w:t>
      </w:r>
      <w:r w:rsidRPr="00F020C4">
        <w:rPr>
          <w:i w:val="0"/>
          <w:color w:val="000000" w:themeColor="text1"/>
          <w:spacing w:val="-13"/>
          <w:sz w:val="24"/>
          <w:szCs w:val="24"/>
        </w:rPr>
        <w:t xml:space="preserve"> </w:t>
      </w:r>
      <w:r w:rsidRPr="00F020C4">
        <w:rPr>
          <w:i w:val="0"/>
          <w:color w:val="000000" w:themeColor="text1"/>
          <w:sz w:val="24"/>
          <w:szCs w:val="24"/>
        </w:rPr>
        <w:t>with</w:t>
      </w:r>
      <w:r w:rsidRPr="00F020C4">
        <w:rPr>
          <w:i w:val="0"/>
          <w:color w:val="000000" w:themeColor="text1"/>
          <w:spacing w:val="-12"/>
          <w:sz w:val="24"/>
          <w:szCs w:val="24"/>
        </w:rPr>
        <w:t xml:space="preserve"> </w:t>
      </w:r>
      <w:r w:rsidRPr="00F020C4">
        <w:rPr>
          <w:i w:val="0"/>
          <w:color w:val="000000" w:themeColor="text1"/>
          <w:sz w:val="24"/>
          <w:szCs w:val="24"/>
        </w:rPr>
        <w:t>Joseph</w:t>
      </w:r>
      <w:r w:rsidRPr="00F020C4">
        <w:rPr>
          <w:i w:val="0"/>
          <w:color w:val="000000" w:themeColor="text1"/>
          <w:spacing w:val="-58"/>
          <w:sz w:val="24"/>
          <w:szCs w:val="24"/>
        </w:rPr>
        <w:t xml:space="preserve"> </w:t>
      </w:r>
      <w:r w:rsidRPr="00F020C4">
        <w:rPr>
          <w:i w:val="0"/>
          <w:color w:val="000000" w:themeColor="text1"/>
          <w:sz w:val="24"/>
          <w:szCs w:val="24"/>
        </w:rPr>
        <w:t>(2021) who states internet banking permits clients to execute transactions at an</w:t>
      </w:r>
      <w:r w:rsidRPr="00F020C4">
        <w:rPr>
          <w:i w:val="0"/>
          <w:color w:val="000000" w:themeColor="text1"/>
          <w:spacing w:val="1"/>
          <w:sz w:val="24"/>
          <w:szCs w:val="24"/>
        </w:rPr>
        <w:t xml:space="preserve"> </w:t>
      </w:r>
      <w:r w:rsidRPr="00F020C4">
        <w:rPr>
          <w:i w:val="0"/>
          <w:color w:val="000000" w:themeColor="text1"/>
          <w:sz w:val="24"/>
          <w:szCs w:val="24"/>
        </w:rPr>
        <w:t xml:space="preserve">opportune place and time. The finding also agrees to </w:t>
      </w:r>
      <w:proofErr w:type="spellStart"/>
      <w:r w:rsidRPr="00F020C4">
        <w:rPr>
          <w:i w:val="0"/>
          <w:color w:val="000000" w:themeColor="text1"/>
          <w:sz w:val="24"/>
          <w:szCs w:val="24"/>
        </w:rPr>
        <w:t>Agboola</w:t>
      </w:r>
      <w:proofErr w:type="spellEnd"/>
      <w:r w:rsidRPr="00F020C4">
        <w:rPr>
          <w:i w:val="0"/>
          <w:color w:val="000000" w:themeColor="text1"/>
          <w:sz w:val="24"/>
          <w:szCs w:val="24"/>
        </w:rPr>
        <w:t xml:space="preserve"> (2021) who indicated</w:t>
      </w:r>
      <w:r w:rsidRPr="00F020C4">
        <w:rPr>
          <w:i w:val="0"/>
          <w:color w:val="000000" w:themeColor="text1"/>
          <w:spacing w:val="1"/>
          <w:sz w:val="24"/>
          <w:szCs w:val="24"/>
        </w:rPr>
        <w:t xml:space="preserve"> </w:t>
      </w:r>
      <w:r w:rsidRPr="00F020C4">
        <w:rPr>
          <w:i w:val="0"/>
          <w:color w:val="000000" w:themeColor="text1"/>
          <w:sz w:val="24"/>
          <w:szCs w:val="24"/>
        </w:rPr>
        <w:t>that modern technology was the major driver of competition in the banking sector. In</w:t>
      </w:r>
      <w:r w:rsidRPr="00F020C4">
        <w:rPr>
          <w:i w:val="0"/>
          <w:color w:val="000000" w:themeColor="text1"/>
          <w:spacing w:val="-57"/>
          <w:sz w:val="24"/>
          <w:szCs w:val="24"/>
        </w:rPr>
        <w:t xml:space="preserve"> </w:t>
      </w:r>
      <w:r w:rsidRPr="00F020C4">
        <w:rPr>
          <w:i w:val="0"/>
          <w:color w:val="000000" w:themeColor="text1"/>
          <w:spacing w:val="-1"/>
          <w:sz w:val="24"/>
          <w:szCs w:val="24"/>
        </w:rPr>
        <w:t>the</w:t>
      </w:r>
      <w:r w:rsidRPr="00F020C4">
        <w:rPr>
          <w:i w:val="0"/>
          <w:color w:val="000000" w:themeColor="text1"/>
          <w:spacing w:val="-8"/>
          <w:sz w:val="24"/>
          <w:szCs w:val="24"/>
        </w:rPr>
        <w:t xml:space="preserve"> </w:t>
      </w:r>
      <w:r w:rsidRPr="00F020C4">
        <w:rPr>
          <w:i w:val="0"/>
          <w:color w:val="000000" w:themeColor="text1"/>
          <w:spacing w:val="-1"/>
          <w:sz w:val="24"/>
          <w:szCs w:val="24"/>
        </w:rPr>
        <w:t>study</w:t>
      </w:r>
      <w:r w:rsidRPr="00F020C4">
        <w:rPr>
          <w:i w:val="0"/>
          <w:color w:val="000000" w:themeColor="text1"/>
          <w:spacing w:val="-15"/>
          <w:sz w:val="24"/>
          <w:szCs w:val="24"/>
        </w:rPr>
        <w:t xml:space="preserve"> </w:t>
      </w:r>
      <w:r w:rsidRPr="00F020C4">
        <w:rPr>
          <w:i w:val="0"/>
          <w:color w:val="000000" w:themeColor="text1"/>
          <w:spacing w:val="-1"/>
          <w:sz w:val="24"/>
          <w:szCs w:val="24"/>
        </w:rPr>
        <w:t>an</w:t>
      </w:r>
      <w:r w:rsidRPr="00F020C4">
        <w:rPr>
          <w:i w:val="0"/>
          <w:color w:val="000000" w:themeColor="text1"/>
          <w:spacing w:val="-7"/>
          <w:sz w:val="24"/>
          <w:szCs w:val="24"/>
        </w:rPr>
        <w:t xml:space="preserve"> </w:t>
      </w:r>
      <w:r w:rsidRPr="00F020C4">
        <w:rPr>
          <w:i w:val="0"/>
          <w:color w:val="000000" w:themeColor="text1"/>
          <w:spacing w:val="-1"/>
          <w:sz w:val="24"/>
          <w:szCs w:val="24"/>
        </w:rPr>
        <w:t>upsurge</w:t>
      </w:r>
      <w:r w:rsidRPr="00F020C4">
        <w:rPr>
          <w:i w:val="0"/>
          <w:color w:val="000000" w:themeColor="text1"/>
          <w:spacing w:val="-9"/>
          <w:sz w:val="24"/>
          <w:szCs w:val="24"/>
        </w:rPr>
        <w:t xml:space="preserve"> </w:t>
      </w:r>
      <w:r w:rsidRPr="00F020C4">
        <w:rPr>
          <w:i w:val="0"/>
          <w:color w:val="000000" w:themeColor="text1"/>
          <w:sz w:val="24"/>
          <w:szCs w:val="24"/>
        </w:rPr>
        <w:t>in</w:t>
      </w:r>
      <w:r w:rsidRPr="00F020C4">
        <w:rPr>
          <w:i w:val="0"/>
          <w:color w:val="000000" w:themeColor="text1"/>
          <w:spacing w:val="-6"/>
          <w:sz w:val="24"/>
          <w:szCs w:val="24"/>
        </w:rPr>
        <w:t xml:space="preserve"> </w:t>
      </w:r>
      <w:r w:rsidRPr="00F020C4">
        <w:rPr>
          <w:i w:val="0"/>
          <w:color w:val="000000" w:themeColor="text1"/>
          <w:sz w:val="24"/>
          <w:szCs w:val="24"/>
        </w:rPr>
        <w:t>the</w:t>
      </w:r>
      <w:r w:rsidRPr="00F020C4">
        <w:rPr>
          <w:i w:val="0"/>
          <w:color w:val="000000" w:themeColor="text1"/>
          <w:spacing w:val="-8"/>
          <w:sz w:val="24"/>
          <w:szCs w:val="24"/>
        </w:rPr>
        <w:t xml:space="preserve"> </w:t>
      </w:r>
      <w:r w:rsidRPr="00F020C4">
        <w:rPr>
          <w:i w:val="0"/>
          <w:color w:val="000000" w:themeColor="text1"/>
          <w:sz w:val="24"/>
          <w:szCs w:val="24"/>
        </w:rPr>
        <w:t>deployment</w:t>
      </w:r>
      <w:r w:rsidRPr="00F020C4">
        <w:rPr>
          <w:i w:val="0"/>
          <w:color w:val="000000" w:themeColor="text1"/>
          <w:spacing w:val="-7"/>
          <w:sz w:val="24"/>
          <w:szCs w:val="24"/>
        </w:rPr>
        <w:t xml:space="preserve"> </w:t>
      </w:r>
      <w:r w:rsidRPr="00F020C4">
        <w:rPr>
          <w:i w:val="0"/>
          <w:color w:val="000000" w:themeColor="text1"/>
          <w:sz w:val="24"/>
          <w:szCs w:val="24"/>
        </w:rPr>
        <w:t>of</w:t>
      </w:r>
      <w:r w:rsidRPr="00F020C4">
        <w:rPr>
          <w:i w:val="0"/>
          <w:color w:val="000000" w:themeColor="text1"/>
          <w:spacing w:val="-8"/>
          <w:sz w:val="24"/>
          <w:szCs w:val="24"/>
        </w:rPr>
        <w:t xml:space="preserve"> </w:t>
      </w:r>
      <w:r w:rsidRPr="00F020C4">
        <w:rPr>
          <w:i w:val="0"/>
          <w:color w:val="000000" w:themeColor="text1"/>
          <w:sz w:val="24"/>
          <w:szCs w:val="24"/>
        </w:rPr>
        <w:t>various</w:t>
      </w:r>
      <w:r w:rsidRPr="00F020C4">
        <w:rPr>
          <w:i w:val="0"/>
          <w:color w:val="000000" w:themeColor="text1"/>
          <w:spacing w:val="-8"/>
          <w:sz w:val="24"/>
          <w:szCs w:val="24"/>
        </w:rPr>
        <w:t xml:space="preserve"> </w:t>
      </w:r>
      <w:r w:rsidRPr="00F020C4">
        <w:rPr>
          <w:i w:val="0"/>
          <w:color w:val="000000" w:themeColor="text1"/>
          <w:sz w:val="24"/>
          <w:szCs w:val="24"/>
        </w:rPr>
        <w:t>e-banking</w:t>
      </w:r>
      <w:r w:rsidRPr="00F020C4">
        <w:rPr>
          <w:i w:val="0"/>
          <w:color w:val="000000" w:themeColor="text1"/>
          <w:spacing w:val="-9"/>
          <w:sz w:val="24"/>
          <w:szCs w:val="24"/>
        </w:rPr>
        <w:t xml:space="preserve"> </w:t>
      </w:r>
      <w:r w:rsidRPr="00F020C4">
        <w:rPr>
          <w:i w:val="0"/>
          <w:color w:val="000000" w:themeColor="text1"/>
          <w:sz w:val="24"/>
          <w:szCs w:val="24"/>
        </w:rPr>
        <w:t>tools</w:t>
      </w:r>
      <w:r w:rsidRPr="00F020C4">
        <w:rPr>
          <w:i w:val="0"/>
          <w:color w:val="000000" w:themeColor="text1"/>
          <w:spacing w:val="-7"/>
          <w:sz w:val="24"/>
          <w:szCs w:val="24"/>
        </w:rPr>
        <w:t xml:space="preserve"> </w:t>
      </w:r>
      <w:r w:rsidRPr="00F020C4">
        <w:rPr>
          <w:i w:val="0"/>
          <w:color w:val="000000" w:themeColor="text1"/>
          <w:sz w:val="24"/>
          <w:szCs w:val="24"/>
        </w:rPr>
        <w:t>was</w:t>
      </w:r>
      <w:r w:rsidRPr="00F020C4">
        <w:rPr>
          <w:i w:val="0"/>
          <w:color w:val="000000" w:themeColor="text1"/>
          <w:spacing w:val="-6"/>
          <w:sz w:val="24"/>
          <w:szCs w:val="24"/>
        </w:rPr>
        <w:t xml:space="preserve"> </w:t>
      </w:r>
      <w:r w:rsidRPr="00F020C4">
        <w:rPr>
          <w:i w:val="0"/>
          <w:color w:val="000000" w:themeColor="text1"/>
          <w:sz w:val="24"/>
          <w:szCs w:val="24"/>
        </w:rPr>
        <w:t>highly</w:t>
      </w:r>
      <w:r w:rsidRPr="00F020C4">
        <w:rPr>
          <w:i w:val="0"/>
          <w:color w:val="000000" w:themeColor="text1"/>
          <w:spacing w:val="-10"/>
          <w:sz w:val="24"/>
          <w:szCs w:val="24"/>
        </w:rPr>
        <w:t xml:space="preserve"> </w:t>
      </w:r>
      <w:r w:rsidRPr="00F020C4">
        <w:rPr>
          <w:i w:val="0"/>
          <w:color w:val="000000" w:themeColor="text1"/>
          <w:sz w:val="24"/>
          <w:szCs w:val="24"/>
        </w:rPr>
        <w:t>evident.</w:t>
      </w:r>
      <w:r w:rsidRPr="00F020C4">
        <w:rPr>
          <w:i w:val="0"/>
          <w:color w:val="000000" w:themeColor="text1"/>
          <w:spacing w:val="-57"/>
          <w:sz w:val="24"/>
          <w:szCs w:val="24"/>
        </w:rPr>
        <w:t xml:space="preserve"> </w:t>
      </w:r>
      <w:r w:rsidRPr="00F020C4">
        <w:rPr>
          <w:i w:val="0"/>
          <w:color w:val="000000" w:themeColor="text1"/>
          <w:spacing w:val="-1"/>
          <w:sz w:val="24"/>
          <w:szCs w:val="24"/>
        </w:rPr>
        <w:t>The</w:t>
      </w:r>
      <w:r w:rsidRPr="00F020C4">
        <w:rPr>
          <w:i w:val="0"/>
          <w:color w:val="000000" w:themeColor="text1"/>
          <w:spacing w:val="-16"/>
          <w:sz w:val="24"/>
          <w:szCs w:val="24"/>
        </w:rPr>
        <w:t xml:space="preserve"> </w:t>
      </w:r>
      <w:r w:rsidRPr="00F020C4">
        <w:rPr>
          <w:i w:val="0"/>
          <w:color w:val="000000" w:themeColor="text1"/>
          <w:spacing w:val="-1"/>
          <w:sz w:val="24"/>
          <w:szCs w:val="24"/>
        </w:rPr>
        <w:t>study</w:t>
      </w:r>
      <w:r w:rsidRPr="00F020C4">
        <w:rPr>
          <w:i w:val="0"/>
          <w:color w:val="000000" w:themeColor="text1"/>
          <w:spacing w:val="-20"/>
          <w:sz w:val="24"/>
          <w:szCs w:val="24"/>
        </w:rPr>
        <w:t xml:space="preserve"> </w:t>
      </w:r>
      <w:r w:rsidRPr="00F020C4">
        <w:rPr>
          <w:i w:val="0"/>
          <w:color w:val="000000" w:themeColor="text1"/>
          <w:sz w:val="24"/>
          <w:szCs w:val="24"/>
        </w:rPr>
        <w:t>indicated</w:t>
      </w:r>
      <w:r w:rsidRPr="00F020C4">
        <w:rPr>
          <w:i w:val="0"/>
          <w:color w:val="000000" w:themeColor="text1"/>
          <w:spacing w:val="-14"/>
          <w:sz w:val="24"/>
          <w:szCs w:val="24"/>
        </w:rPr>
        <w:t xml:space="preserve"> </w:t>
      </w:r>
      <w:r w:rsidRPr="00F020C4">
        <w:rPr>
          <w:i w:val="0"/>
          <w:color w:val="000000" w:themeColor="text1"/>
          <w:sz w:val="24"/>
          <w:szCs w:val="24"/>
        </w:rPr>
        <w:t>that</w:t>
      </w:r>
      <w:r w:rsidRPr="00F020C4">
        <w:rPr>
          <w:i w:val="0"/>
          <w:color w:val="000000" w:themeColor="text1"/>
          <w:spacing w:val="-15"/>
          <w:sz w:val="24"/>
          <w:szCs w:val="24"/>
        </w:rPr>
        <w:t xml:space="preserve"> </w:t>
      </w:r>
      <w:r w:rsidRPr="00F020C4">
        <w:rPr>
          <w:i w:val="0"/>
          <w:color w:val="000000" w:themeColor="text1"/>
          <w:sz w:val="24"/>
          <w:szCs w:val="24"/>
        </w:rPr>
        <w:t>the</w:t>
      </w:r>
      <w:r w:rsidRPr="00F020C4">
        <w:rPr>
          <w:i w:val="0"/>
          <w:color w:val="000000" w:themeColor="text1"/>
          <w:spacing w:val="-15"/>
          <w:sz w:val="24"/>
          <w:szCs w:val="24"/>
        </w:rPr>
        <w:t xml:space="preserve"> </w:t>
      </w:r>
      <w:r w:rsidRPr="00F020C4">
        <w:rPr>
          <w:i w:val="0"/>
          <w:color w:val="000000" w:themeColor="text1"/>
          <w:sz w:val="24"/>
          <w:szCs w:val="24"/>
        </w:rPr>
        <w:t>utilization</w:t>
      </w:r>
      <w:r w:rsidRPr="00F020C4">
        <w:rPr>
          <w:i w:val="0"/>
          <w:color w:val="000000" w:themeColor="text1"/>
          <w:spacing w:val="-15"/>
          <w:sz w:val="24"/>
          <w:szCs w:val="24"/>
        </w:rPr>
        <w:t xml:space="preserve"> </w:t>
      </w:r>
      <w:r w:rsidRPr="00F020C4">
        <w:rPr>
          <w:i w:val="0"/>
          <w:color w:val="000000" w:themeColor="text1"/>
          <w:sz w:val="24"/>
          <w:szCs w:val="24"/>
        </w:rPr>
        <w:t>of</w:t>
      </w:r>
      <w:r w:rsidRPr="00F020C4">
        <w:rPr>
          <w:i w:val="0"/>
          <w:color w:val="000000" w:themeColor="text1"/>
          <w:spacing w:val="-16"/>
          <w:sz w:val="24"/>
          <w:szCs w:val="24"/>
        </w:rPr>
        <w:t xml:space="preserve"> </w:t>
      </w:r>
      <w:r w:rsidRPr="00F020C4">
        <w:rPr>
          <w:i w:val="0"/>
          <w:color w:val="000000" w:themeColor="text1"/>
          <w:sz w:val="24"/>
          <w:szCs w:val="24"/>
        </w:rPr>
        <w:t>modern</w:t>
      </w:r>
      <w:r w:rsidRPr="00F020C4">
        <w:rPr>
          <w:i w:val="0"/>
          <w:color w:val="000000" w:themeColor="text1"/>
          <w:spacing w:val="-11"/>
          <w:sz w:val="24"/>
          <w:szCs w:val="24"/>
        </w:rPr>
        <w:t xml:space="preserve"> </w:t>
      </w:r>
      <w:r w:rsidRPr="00F020C4">
        <w:rPr>
          <w:i w:val="0"/>
          <w:color w:val="000000" w:themeColor="text1"/>
          <w:sz w:val="24"/>
          <w:szCs w:val="24"/>
        </w:rPr>
        <w:t>ICT</w:t>
      </w:r>
      <w:r w:rsidRPr="00F020C4">
        <w:rPr>
          <w:i w:val="0"/>
          <w:color w:val="000000" w:themeColor="text1"/>
          <w:spacing w:val="-15"/>
          <w:sz w:val="24"/>
          <w:szCs w:val="24"/>
        </w:rPr>
        <w:t xml:space="preserve"> </w:t>
      </w:r>
      <w:r w:rsidRPr="00F020C4">
        <w:rPr>
          <w:i w:val="0"/>
          <w:color w:val="000000" w:themeColor="text1"/>
          <w:sz w:val="24"/>
          <w:szCs w:val="24"/>
        </w:rPr>
        <w:t>practices</w:t>
      </w:r>
      <w:r w:rsidRPr="00F020C4">
        <w:rPr>
          <w:i w:val="0"/>
          <w:color w:val="000000" w:themeColor="text1"/>
          <w:spacing w:val="-14"/>
          <w:sz w:val="24"/>
          <w:szCs w:val="24"/>
        </w:rPr>
        <w:t xml:space="preserve"> </w:t>
      </w:r>
      <w:r w:rsidRPr="00F020C4">
        <w:rPr>
          <w:i w:val="0"/>
          <w:color w:val="000000" w:themeColor="text1"/>
          <w:sz w:val="24"/>
          <w:szCs w:val="24"/>
        </w:rPr>
        <w:t>significantly</w:t>
      </w:r>
      <w:r w:rsidRPr="00F020C4">
        <w:rPr>
          <w:i w:val="0"/>
          <w:color w:val="000000" w:themeColor="text1"/>
          <w:spacing w:val="-17"/>
          <w:sz w:val="24"/>
          <w:szCs w:val="24"/>
        </w:rPr>
        <w:t xml:space="preserve"> </w:t>
      </w:r>
      <w:r w:rsidRPr="00F020C4">
        <w:rPr>
          <w:i w:val="0"/>
          <w:color w:val="000000" w:themeColor="text1"/>
          <w:sz w:val="24"/>
          <w:szCs w:val="24"/>
        </w:rPr>
        <w:t>improves</w:t>
      </w:r>
      <w:r w:rsidRPr="00F020C4">
        <w:rPr>
          <w:i w:val="0"/>
          <w:color w:val="000000" w:themeColor="text1"/>
          <w:spacing w:val="-57"/>
          <w:sz w:val="24"/>
          <w:szCs w:val="24"/>
        </w:rPr>
        <w:t xml:space="preserve"> </w:t>
      </w:r>
      <w:r w:rsidRPr="00F020C4">
        <w:rPr>
          <w:i w:val="0"/>
          <w:color w:val="000000" w:themeColor="text1"/>
          <w:sz w:val="24"/>
          <w:szCs w:val="24"/>
        </w:rPr>
        <w:t>the bank’s reputation and eventually results to foster efficient and effective service</w:t>
      </w:r>
      <w:r w:rsidRPr="00F020C4">
        <w:rPr>
          <w:i w:val="0"/>
          <w:color w:val="000000" w:themeColor="text1"/>
          <w:spacing w:val="1"/>
          <w:sz w:val="24"/>
          <w:szCs w:val="24"/>
        </w:rPr>
        <w:t xml:space="preserve"> </w:t>
      </w:r>
      <w:r w:rsidRPr="00F020C4">
        <w:rPr>
          <w:i w:val="0"/>
          <w:color w:val="000000" w:themeColor="text1"/>
          <w:sz w:val="24"/>
          <w:szCs w:val="24"/>
        </w:rPr>
        <w:t>delivery.</w:t>
      </w:r>
    </w:p>
    <w:p w:rsidR="00F020C4" w:rsidRPr="00F020C4" w:rsidRDefault="00F020C4" w:rsidP="00F020C4">
      <w:pPr>
        <w:spacing w:after="0" w:line="432" w:lineRule="auto"/>
        <w:jc w:val="center"/>
        <w:rPr>
          <w:rFonts w:ascii="Times New Roman" w:hAnsi="Times New Roman" w:cs="Times New Roman"/>
          <w:b/>
          <w:color w:val="000000" w:themeColor="text1"/>
          <w:sz w:val="24"/>
          <w:szCs w:val="24"/>
        </w:rPr>
      </w:pPr>
    </w:p>
    <w:p w:rsidR="00F020C4" w:rsidRPr="00F020C4" w:rsidRDefault="00F020C4" w:rsidP="00F020C4">
      <w:pPr>
        <w:spacing w:after="0" w:line="432" w:lineRule="auto"/>
        <w:jc w:val="center"/>
        <w:rPr>
          <w:rFonts w:ascii="Times New Roman" w:hAnsi="Times New Roman" w:cs="Times New Roman"/>
          <w:b/>
          <w:color w:val="000000" w:themeColor="text1"/>
          <w:sz w:val="24"/>
          <w:szCs w:val="24"/>
        </w:rPr>
      </w:pPr>
    </w:p>
    <w:p w:rsidR="00F020C4" w:rsidRPr="00F020C4" w:rsidRDefault="00F020C4" w:rsidP="00F020C4">
      <w:pPr>
        <w:spacing w:after="0" w:line="432" w:lineRule="auto"/>
        <w:jc w:val="center"/>
        <w:rPr>
          <w:rFonts w:ascii="Times New Roman" w:hAnsi="Times New Roman" w:cs="Times New Roman"/>
          <w:b/>
          <w:color w:val="000000" w:themeColor="text1"/>
          <w:sz w:val="24"/>
          <w:szCs w:val="24"/>
        </w:rPr>
      </w:pPr>
    </w:p>
    <w:p w:rsidR="00F020C4" w:rsidRPr="00F020C4" w:rsidRDefault="00F020C4" w:rsidP="00F020C4">
      <w:pPr>
        <w:spacing w:after="0" w:line="432" w:lineRule="auto"/>
        <w:jc w:val="center"/>
        <w:rPr>
          <w:rFonts w:ascii="Times New Roman" w:hAnsi="Times New Roman" w:cs="Times New Roman"/>
          <w:b/>
          <w:color w:val="000000" w:themeColor="text1"/>
          <w:sz w:val="24"/>
          <w:szCs w:val="24"/>
        </w:rPr>
      </w:pPr>
    </w:p>
    <w:p w:rsidR="00F020C4" w:rsidRPr="00F020C4" w:rsidRDefault="00F020C4" w:rsidP="00F020C4">
      <w:pPr>
        <w:spacing w:after="0" w:line="432" w:lineRule="auto"/>
        <w:jc w:val="center"/>
        <w:rPr>
          <w:rFonts w:ascii="Times New Roman" w:hAnsi="Times New Roman" w:cs="Times New Roman"/>
          <w:b/>
          <w:color w:val="000000" w:themeColor="text1"/>
          <w:sz w:val="24"/>
          <w:szCs w:val="24"/>
        </w:rPr>
      </w:pPr>
    </w:p>
    <w:p w:rsidR="00F020C4" w:rsidRPr="00F020C4" w:rsidRDefault="00F020C4" w:rsidP="00F020C4">
      <w:pPr>
        <w:spacing w:after="0" w:line="432" w:lineRule="auto"/>
        <w:rPr>
          <w:rFonts w:ascii="Times New Roman" w:hAnsi="Times New Roman" w:cs="Times New Roman"/>
          <w:b/>
          <w:sz w:val="24"/>
          <w:szCs w:val="24"/>
        </w:rPr>
      </w:pPr>
    </w:p>
    <w:p w:rsidR="00F020C4" w:rsidRPr="00F020C4" w:rsidRDefault="00F020C4" w:rsidP="00F020C4">
      <w:pPr>
        <w:spacing w:after="0" w:line="360"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FIVE</w:t>
      </w:r>
    </w:p>
    <w:p w:rsidR="00F020C4" w:rsidRPr="00F020C4" w:rsidRDefault="00F020C4" w:rsidP="00F020C4">
      <w:pPr>
        <w:spacing w:after="0" w:line="360" w:lineRule="auto"/>
        <w:rPr>
          <w:rFonts w:ascii="Times New Roman" w:hAnsi="Times New Roman" w:cs="Times New Roman"/>
          <w:b/>
          <w:sz w:val="24"/>
          <w:szCs w:val="24"/>
        </w:rPr>
      </w:pPr>
      <w:r w:rsidRPr="00F020C4">
        <w:rPr>
          <w:rFonts w:ascii="Times New Roman" w:hAnsi="Times New Roman" w:cs="Times New Roman"/>
          <w:b/>
          <w:sz w:val="24"/>
          <w:szCs w:val="24"/>
        </w:rPr>
        <w:t>5.0</w:t>
      </w:r>
      <w:r w:rsidRPr="00F020C4">
        <w:rPr>
          <w:rFonts w:ascii="Times New Roman" w:hAnsi="Times New Roman" w:cs="Times New Roman"/>
          <w:b/>
          <w:sz w:val="24"/>
          <w:szCs w:val="24"/>
        </w:rPr>
        <w:tab/>
        <w:t>SUMMARY, CONCLUSION AND RECOMMENDATIONS</w:t>
      </w:r>
    </w:p>
    <w:p w:rsidR="00F020C4" w:rsidRPr="00F020C4" w:rsidRDefault="00F020C4" w:rsidP="00F020C4">
      <w:pPr>
        <w:spacing w:after="0" w:line="360" w:lineRule="auto"/>
        <w:rPr>
          <w:rFonts w:ascii="Times New Roman" w:hAnsi="Times New Roman" w:cs="Times New Roman"/>
          <w:b/>
          <w:sz w:val="24"/>
          <w:szCs w:val="24"/>
        </w:rPr>
      </w:pPr>
      <w:r w:rsidRPr="00F020C4">
        <w:rPr>
          <w:rFonts w:ascii="Times New Roman" w:hAnsi="Times New Roman" w:cs="Times New Roman"/>
          <w:b/>
          <w:sz w:val="24"/>
          <w:szCs w:val="24"/>
        </w:rPr>
        <w:t>5.1</w:t>
      </w:r>
      <w:r w:rsidRPr="00F020C4">
        <w:rPr>
          <w:rFonts w:ascii="Times New Roman" w:hAnsi="Times New Roman" w:cs="Times New Roman"/>
          <w:b/>
          <w:sz w:val="24"/>
          <w:szCs w:val="24"/>
        </w:rPr>
        <w:tab/>
        <w:t>Summary of Findings</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 this study, the researcher set out to empirically evaluate internet banking and its impact on bank performance with emphasis on profitability of deposit money banks of Zenith Bank Plc in Nigeria. The study was conducted to ascertain how internet banking affects Zenith Bank Plc in Nigeria.</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Secondary data was used; the source of data included Zenith Bank Plc annual financial statements (2019). In order to achieve the objectives of the study, three econometric models were formulated using the ordinary least square (OLS). In the first model, return on assets was regressed on internet banking service expenses. In the second model, return on equity was regressed on internet banking service expenses and in the third model, net income margin was regressed on internet banking service expenses.</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major findings of the study are summarized below:</w:t>
      </w:r>
    </w:p>
    <w:p w:rsidR="00F020C4" w:rsidRPr="00F020C4" w:rsidRDefault="00F020C4" w:rsidP="00F020C4">
      <w:pPr>
        <w:pStyle w:val="ListParagraph"/>
        <w:numPr>
          <w:ilvl w:val="0"/>
          <w:numId w:val="1"/>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result has established a positive and significant relationship between the log of internet banking services expenses (IBSE) and return on asset (ROA). This has been found to be consistent with the theory.</w:t>
      </w:r>
    </w:p>
    <w:p w:rsidR="00F020C4" w:rsidRPr="00F020C4" w:rsidRDefault="00F020C4" w:rsidP="00F020C4">
      <w:pPr>
        <w:pStyle w:val="ListParagraph"/>
        <w:numPr>
          <w:ilvl w:val="0"/>
          <w:numId w:val="1"/>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result also revealed a positive and significant relationship between log internet banking service expenses (IBSE) and return on equity (ROE). This has been found to be consistent with the theory.</w:t>
      </w:r>
    </w:p>
    <w:p w:rsidR="00F020C4" w:rsidRPr="00F020C4" w:rsidRDefault="00F020C4" w:rsidP="00F020C4">
      <w:pPr>
        <w:pStyle w:val="ListParagraph"/>
        <w:numPr>
          <w:ilvl w:val="0"/>
          <w:numId w:val="1"/>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Lastly, the result also revealed a positive and significant relationship between log of internet banking services expenses (IBSE) and net income margin (NMG). This has been found to be consistent with the theory.</w:t>
      </w:r>
    </w:p>
    <w:p w:rsidR="00F020C4" w:rsidRPr="00F020C4" w:rsidRDefault="00F020C4" w:rsidP="00F020C4">
      <w:pPr>
        <w:pStyle w:val="ListParagraph"/>
        <w:spacing w:after="0" w:line="360" w:lineRule="auto"/>
        <w:ind w:left="0"/>
        <w:jc w:val="both"/>
        <w:rPr>
          <w:rFonts w:ascii="Times New Roman" w:hAnsi="Times New Roman" w:cs="Times New Roman"/>
          <w:b/>
          <w:sz w:val="24"/>
          <w:szCs w:val="24"/>
        </w:rPr>
      </w:pPr>
      <w:r w:rsidRPr="00F020C4">
        <w:rPr>
          <w:rFonts w:ascii="Times New Roman" w:hAnsi="Times New Roman" w:cs="Times New Roman"/>
          <w:b/>
          <w:sz w:val="24"/>
          <w:szCs w:val="24"/>
        </w:rPr>
        <w:t>5.2</w:t>
      </w:r>
      <w:r w:rsidRPr="00F020C4">
        <w:rPr>
          <w:rFonts w:ascii="Times New Roman" w:hAnsi="Times New Roman" w:cs="Times New Roman"/>
          <w:b/>
          <w:sz w:val="24"/>
          <w:szCs w:val="24"/>
        </w:rPr>
        <w:tab/>
        <w:t>Conclusion</w:t>
      </w:r>
    </w:p>
    <w:p w:rsidR="00F020C4" w:rsidRPr="00F020C4" w:rsidRDefault="00F020C4" w:rsidP="00F020C4">
      <w:pPr>
        <w:pStyle w:val="ListParagraph"/>
        <w:spacing w:after="0" w:line="360"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study, we evaluated internet banking and its impact on bank performance in Nigeria with emphasis on profitability of deposit money banks of Zenith Bank Plc, in Nigeria from our findings, a positive and significant relationship was established between </w:t>
      </w:r>
      <w:r w:rsidRPr="00F020C4">
        <w:rPr>
          <w:rFonts w:ascii="Times New Roman" w:hAnsi="Times New Roman" w:cs="Times New Roman"/>
          <w:sz w:val="24"/>
          <w:szCs w:val="24"/>
        </w:rPr>
        <w:lastRenderedPageBreak/>
        <w:t>return on asset (ROA), return on equity (ROE), net income margin (NMG) and internet banking service expenses (IBSE).</w:t>
      </w:r>
    </w:p>
    <w:p w:rsidR="00F020C4" w:rsidRPr="00F020C4" w:rsidRDefault="00F020C4" w:rsidP="00F020C4">
      <w:pPr>
        <w:pStyle w:val="ListParagraph"/>
        <w:spacing w:after="0" w:line="360"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The general conclusion is that internet banking service expenses (IBSE) have impact on return on assets (ROA), return on equity (ROE) and net income margin (NMG).</w:t>
      </w:r>
    </w:p>
    <w:p w:rsidR="00F020C4" w:rsidRPr="00F020C4" w:rsidRDefault="00F020C4" w:rsidP="00F020C4">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5.3</w:t>
      </w:r>
      <w:r w:rsidRPr="00F020C4">
        <w:rPr>
          <w:rFonts w:ascii="Times New Roman" w:hAnsi="Times New Roman" w:cs="Times New Roman"/>
          <w:b/>
          <w:sz w:val="24"/>
          <w:szCs w:val="24"/>
        </w:rPr>
        <w:tab/>
        <w:t>Recommendations</w:t>
      </w:r>
    </w:p>
    <w:p w:rsidR="00F020C4" w:rsidRPr="00F020C4" w:rsidRDefault="00F020C4" w:rsidP="00F020C4">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Based on the following findings of this study, the following policy recommendations are suggested:</w:t>
      </w:r>
    </w:p>
    <w:p w:rsidR="00F020C4" w:rsidRPr="00F020C4" w:rsidRDefault="00F020C4" w:rsidP="00F020C4">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empirical results of the study have revealed significant relationship between the log of internet banking services expenses (IBSE) and return on asset (ROA). I therefore, advocate for more ATM facilities which should be placed at strategic location for easy access.</w:t>
      </w:r>
    </w:p>
    <w:p w:rsidR="00F020C4" w:rsidRPr="00F020C4" w:rsidRDefault="00F020C4" w:rsidP="00F020C4">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Marketing and education of internet banking service and products should be intensified to attract more customers which enhances profitability.</w:t>
      </w:r>
    </w:p>
    <w:p w:rsidR="00F020C4" w:rsidRPr="00F020C4" w:rsidRDefault="00F020C4" w:rsidP="00F020C4">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bank should conduct more research to find new internet banking product to attract and to retain her potential customers.</w:t>
      </w:r>
    </w:p>
    <w:p w:rsidR="00F020C4" w:rsidRPr="00F020C4" w:rsidRDefault="00F020C4" w:rsidP="00F020C4">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Zenith bank should improve and modernize its policies by ensuring that communication equipment, computer and other infrastructure to a large extent are managed by qualified staff to ensure that customer enjoy better internet experience.</w:t>
      </w:r>
    </w:p>
    <w:p w:rsidR="00F020C4" w:rsidRPr="00F020C4" w:rsidRDefault="00F020C4" w:rsidP="00F020C4">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government should through the monetary authority provide policies that would enable deposit money banks thrive in order to boost the financial sector of the economy.</w:t>
      </w:r>
    </w:p>
    <w:p w:rsidR="00F020C4" w:rsidRPr="00F020C4" w:rsidRDefault="00F020C4" w:rsidP="00F020C4">
      <w:pPr>
        <w:pStyle w:val="ListParagraph"/>
        <w:spacing w:after="0" w:line="360" w:lineRule="auto"/>
        <w:ind w:left="0"/>
        <w:jc w:val="center"/>
        <w:rPr>
          <w:rFonts w:ascii="Times New Roman" w:hAnsi="Times New Roman" w:cs="Times New Roman"/>
          <w:b/>
          <w:sz w:val="24"/>
          <w:szCs w:val="24"/>
        </w:rPr>
      </w:pPr>
    </w:p>
    <w:p w:rsidR="00F020C4" w:rsidRPr="00F020C4" w:rsidRDefault="00F020C4" w:rsidP="00F020C4">
      <w:pPr>
        <w:pStyle w:val="ListParagraph"/>
        <w:spacing w:after="0" w:line="432" w:lineRule="auto"/>
        <w:ind w:left="0"/>
        <w:jc w:val="center"/>
        <w:rPr>
          <w:rFonts w:ascii="Times New Roman" w:hAnsi="Times New Roman" w:cs="Times New Roman"/>
          <w:b/>
          <w:sz w:val="24"/>
          <w:szCs w:val="24"/>
        </w:rPr>
      </w:pPr>
    </w:p>
    <w:p w:rsidR="00F020C4" w:rsidRPr="00F020C4" w:rsidRDefault="00F020C4" w:rsidP="00F020C4">
      <w:pPr>
        <w:pStyle w:val="ListParagraph"/>
        <w:spacing w:after="0" w:line="432" w:lineRule="auto"/>
        <w:ind w:left="0"/>
        <w:jc w:val="center"/>
        <w:rPr>
          <w:rFonts w:ascii="Times New Roman" w:hAnsi="Times New Roman" w:cs="Times New Roman"/>
          <w:b/>
          <w:sz w:val="24"/>
          <w:szCs w:val="24"/>
        </w:rPr>
      </w:pPr>
    </w:p>
    <w:p w:rsidR="00F020C4" w:rsidRPr="00F020C4" w:rsidRDefault="00F020C4" w:rsidP="00F020C4">
      <w:pPr>
        <w:pStyle w:val="ListParagraph"/>
        <w:spacing w:after="0" w:line="432" w:lineRule="auto"/>
        <w:ind w:left="0"/>
        <w:jc w:val="center"/>
        <w:rPr>
          <w:rFonts w:ascii="Times New Roman" w:hAnsi="Times New Roman" w:cs="Times New Roman"/>
          <w:b/>
          <w:sz w:val="24"/>
          <w:szCs w:val="24"/>
        </w:rPr>
      </w:pPr>
    </w:p>
    <w:p w:rsidR="00F020C4" w:rsidRPr="00F020C4" w:rsidRDefault="00F020C4" w:rsidP="00F020C4">
      <w:pPr>
        <w:pStyle w:val="ListParagraph"/>
        <w:spacing w:after="0" w:line="432" w:lineRule="auto"/>
        <w:ind w:left="0"/>
        <w:jc w:val="center"/>
        <w:rPr>
          <w:rFonts w:ascii="Times New Roman" w:hAnsi="Times New Roman" w:cs="Times New Roman"/>
          <w:b/>
          <w:sz w:val="24"/>
          <w:szCs w:val="24"/>
        </w:rPr>
      </w:pPr>
    </w:p>
    <w:p w:rsidR="00F020C4" w:rsidRPr="00F020C4" w:rsidRDefault="00F020C4" w:rsidP="00F020C4">
      <w:pPr>
        <w:pStyle w:val="ListParagraph"/>
        <w:spacing w:after="0" w:line="432" w:lineRule="auto"/>
        <w:ind w:left="0"/>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REFERENCES</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Abaenewe</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Z.c</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Ndugba</w:t>
      </w:r>
      <w:proofErr w:type="spellEnd"/>
      <w:r w:rsidRPr="00F020C4">
        <w:rPr>
          <w:rFonts w:ascii="Times New Roman" w:hAnsi="Times New Roman" w:cs="Times New Roman"/>
          <w:sz w:val="24"/>
          <w:szCs w:val="24"/>
        </w:rPr>
        <w:t xml:space="preserve">, M.O &amp; </w:t>
      </w:r>
      <w:proofErr w:type="spellStart"/>
      <w:r w:rsidRPr="00F020C4">
        <w:rPr>
          <w:rFonts w:ascii="Times New Roman" w:hAnsi="Times New Roman" w:cs="Times New Roman"/>
          <w:sz w:val="24"/>
          <w:szCs w:val="24"/>
        </w:rPr>
        <w:t>Ogbulu</w:t>
      </w:r>
      <w:proofErr w:type="spellEnd"/>
      <w:r w:rsidRPr="00F020C4">
        <w:rPr>
          <w:rFonts w:ascii="Times New Roman" w:hAnsi="Times New Roman" w:cs="Times New Roman"/>
          <w:sz w:val="24"/>
          <w:szCs w:val="24"/>
        </w:rPr>
        <w:t>, O.M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Electronic bank performance in Nigeria.</w:t>
      </w:r>
      <w:proofErr w:type="gramEnd"/>
      <w:r w:rsidRPr="00F020C4">
        <w:rPr>
          <w:rFonts w:ascii="Times New Roman" w:hAnsi="Times New Roman" w:cs="Times New Roman"/>
          <w:sz w:val="24"/>
          <w:szCs w:val="24"/>
        </w:rPr>
        <w:t xml:space="preserve"> West Africa journal of industrial and academic research, 171-186</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Abreu</w:t>
      </w:r>
      <w:proofErr w:type="spellEnd"/>
      <w:r w:rsidRPr="00F020C4">
        <w:rPr>
          <w:rFonts w:ascii="Times New Roman" w:hAnsi="Times New Roman" w:cs="Times New Roman"/>
          <w:sz w:val="24"/>
          <w:szCs w:val="24"/>
        </w:rPr>
        <w:t>, M &amp; Mendes, V. (2021).</w:t>
      </w:r>
      <w:proofErr w:type="gramEnd"/>
      <w:r w:rsidRPr="00F020C4">
        <w:rPr>
          <w:rFonts w:ascii="Times New Roman" w:hAnsi="Times New Roman" w:cs="Times New Roman"/>
          <w:sz w:val="24"/>
          <w:szCs w:val="24"/>
        </w:rPr>
        <w:t xml:space="preserve"> Deposit money banks interest margins and profitability; Evidence from E.U countries Porto working paper series.</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Aderonke</w:t>
      </w:r>
      <w:proofErr w:type="spellEnd"/>
      <w:r w:rsidRPr="00F020C4">
        <w:rPr>
          <w:rFonts w:ascii="Times New Roman" w:hAnsi="Times New Roman" w:cs="Times New Roman"/>
          <w:sz w:val="24"/>
          <w:szCs w:val="24"/>
        </w:rPr>
        <w:t xml:space="preserve"> &amp; Charles, </w:t>
      </w:r>
      <w:proofErr w:type="gramStart"/>
      <w:r w:rsidRPr="00F020C4">
        <w:rPr>
          <w:rFonts w:ascii="Times New Roman" w:hAnsi="Times New Roman" w:cs="Times New Roman"/>
          <w:sz w:val="24"/>
          <w:szCs w:val="24"/>
        </w:rPr>
        <w:t>A</w:t>
      </w:r>
      <w:proofErr w:type="gramEnd"/>
      <w:r w:rsidRPr="00F020C4">
        <w:rPr>
          <w:rFonts w:ascii="Times New Roman" w:hAnsi="Times New Roman" w:cs="Times New Roman"/>
          <w:sz w:val="24"/>
          <w:szCs w:val="24"/>
        </w:rPr>
        <w:t xml:space="preserve"> (2021). An empirical investigation of the level of </w:t>
      </w:r>
      <w:proofErr w:type="gramStart"/>
      <w:r w:rsidRPr="00F020C4">
        <w:rPr>
          <w:rFonts w:ascii="Times New Roman" w:hAnsi="Times New Roman" w:cs="Times New Roman"/>
          <w:sz w:val="24"/>
          <w:szCs w:val="24"/>
        </w:rPr>
        <w:t>users</w:t>
      </w:r>
      <w:proofErr w:type="gramEnd"/>
      <w:r w:rsidRPr="00F020C4">
        <w:rPr>
          <w:rFonts w:ascii="Times New Roman" w:hAnsi="Times New Roman" w:cs="Times New Roman"/>
          <w:sz w:val="24"/>
          <w:szCs w:val="24"/>
        </w:rPr>
        <w:t xml:space="preserve"> acceptance of e-banking in Nigeria.</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Agboola</w:t>
      </w:r>
      <w:proofErr w:type="spellEnd"/>
      <w:r w:rsidRPr="00F020C4">
        <w:rPr>
          <w:rFonts w:ascii="Times New Roman" w:hAnsi="Times New Roman" w:cs="Times New Roman"/>
          <w:sz w:val="24"/>
          <w:szCs w:val="24"/>
        </w:rPr>
        <w:t xml:space="preserve">, A. (2020). </w:t>
      </w:r>
      <w:proofErr w:type="gramStart"/>
      <w:r w:rsidRPr="00F020C4">
        <w:rPr>
          <w:rFonts w:ascii="Times New Roman" w:hAnsi="Times New Roman" w:cs="Times New Roman"/>
          <w:sz w:val="24"/>
          <w:szCs w:val="24"/>
        </w:rPr>
        <w:t>Impact of electronics banking on customer services in Lagos Nigeria.</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Ife journal of economics and finance.</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Department of economics, O.A.U, Ile-Ife Nigeria, 5 (1&amp;2).</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Ajzen</w:t>
      </w:r>
      <w:proofErr w:type="spellEnd"/>
      <w:r w:rsidRPr="00F020C4">
        <w:rPr>
          <w:rFonts w:ascii="Times New Roman" w:hAnsi="Times New Roman" w:cs="Times New Roman"/>
          <w:sz w:val="24"/>
          <w:szCs w:val="24"/>
        </w:rPr>
        <w:t xml:space="preserve">, I. (2015). </w:t>
      </w:r>
      <w:proofErr w:type="gramStart"/>
      <w:r w:rsidRPr="00F020C4">
        <w:rPr>
          <w:rFonts w:ascii="Times New Roman" w:hAnsi="Times New Roman" w:cs="Times New Roman"/>
          <w:sz w:val="24"/>
          <w:szCs w:val="24"/>
        </w:rPr>
        <w:t xml:space="preserve">The theory of planned </w:t>
      </w:r>
      <w:proofErr w:type="spellStart"/>
      <w:r w:rsidRPr="00F020C4">
        <w:rPr>
          <w:rFonts w:ascii="Times New Roman" w:hAnsi="Times New Roman" w:cs="Times New Roman"/>
          <w:sz w:val="24"/>
          <w:szCs w:val="24"/>
        </w:rPr>
        <w:t>behaviour</w:t>
      </w:r>
      <w:proofErr w:type="spellEnd"/>
      <w:r w:rsidRPr="00F020C4">
        <w:rPr>
          <w:rFonts w:ascii="Times New Roman" w:hAnsi="Times New Roman" w:cs="Times New Roman"/>
          <w:sz w:val="24"/>
          <w:szCs w:val="24"/>
        </w:rPr>
        <w:t xml:space="preserve"> organization </w:t>
      </w:r>
      <w:proofErr w:type="spellStart"/>
      <w:r w:rsidRPr="00F020C4">
        <w:rPr>
          <w:rFonts w:ascii="Times New Roman" w:hAnsi="Times New Roman" w:cs="Times New Roman"/>
          <w:sz w:val="24"/>
          <w:szCs w:val="24"/>
        </w:rPr>
        <w:t>behaviour</w:t>
      </w:r>
      <w:proofErr w:type="spellEnd"/>
      <w:r w:rsidRPr="00F020C4">
        <w:rPr>
          <w:rFonts w:ascii="Times New Roman" w:hAnsi="Times New Roman" w:cs="Times New Roman"/>
          <w:sz w:val="24"/>
          <w:szCs w:val="24"/>
        </w:rPr>
        <w:t xml:space="preserve"> and human decision process, 50 (2) 179-211.</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Amedu</w:t>
      </w:r>
      <w:proofErr w:type="spellEnd"/>
      <w:r w:rsidRPr="00F020C4">
        <w:rPr>
          <w:rFonts w:ascii="Times New Roman" w:hAnsi="Times New Roman" w:cs="Times New Roman"/>
          <w:sz w:val="24"/>
          <w:szCs w:val="24"/>
        </w:rPr>
        <w:t xml:space="preserve">, U.M. (2021). </w:t>
      </w:r>
      <w:proofErr w:type="gramStart"/>
      <w:r w:rsidRPr="00F020C4">
        <w:rPr>
          <w:rFonts w:ascii="Times New Roman" w:hAnsi="Times New Roman" w:cs="Times New Roman"/>
          <w:sz w:val="24"/>
          <w:szCs w:val="24"/>
        </w:rPr>
        <w:t>Domestic electronic payment in Nigeria.</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The challenges Central Bank of Nigeria bullion.</w:t>
      </w:r>
      <w:proofErr w:type="gram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Vol</w:t>
      </w:r>
      <w:proofErr w:type="spellEnd"/>
      <w:r w:rsidRPr="00F020C4">
        <w:rPr>
          <w:rFonts w:ascii="Times New Roman" w:hAnsi="Times New Roman" w:cs="Times New Roman"/>
          <w:sz w:val="24"/>
          <w:szCs w:val="24"/>
        </w:rPr>
        <w:t xml:space="preserve"> 29, no1 January March</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Anyanwuokoro</w:t>
      </w:r>
      <w:proofErr w:type="spellEnd"/>
      <w:r w:rsidRPr="00F020C4">
        <w:rPr>
          <w:rFonts w:ascii="Times New Roman" w:hAnsi="Times New Roman" w:cs="Times New Roman"/>
          <w:sz w:val="24"/>
          <w:szCs w:val="24"/>
        </w:rPr>
        <w:t>, M. (2020).</w:t>
      </w:r>
      <w:proofErr w:type="gramEnd"/>
      <w:r w:rsidRPr="00F020C4">
        <w:rPr>
          <w:rFonts w:ascii="Times New Roman" w:hAnsi="Times New Roman" w:cs="Times New Roman"/>
          <w:sz w:val="24"/>
          <w:szCs w:val="24"/>
        </w:rPr>
        <w:t xml:space="preserve"> Methods and processes of bank management, Enugu, </w:t>
      </w:r>
      <w:proofErr w:type="spellStart"/>
      <w:r w:rsidRPr="00F020C4">
        <w:rPr>
          <w:rFonts w:ascii="Times New Roman" w:hAnsi="Times New Roman" w:cs="Times New Roman"/>
          <w:sz w:val="24"/>
          <w:szCs w:val="24"/>
        </w:rPr>
        <w:t>Johnkeno</w:t>
      </w:r>
      <w:proofErr w:type="spellEnd"/>
      <w:r w:rsidRPr="00F020C4">
        <w:rPr>
          <w:rFonts w:ascii="Times New Roman" w:hAnsi="Times New Roman" w:cs="Times New Roman"/>
          <w:sz w:val="24"/>
          <w:szCs w:val="24"/>
        </w:rPr>
        <w:t xml:space="preserve"> and Willy Publication Nig. Ltd</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r w:rsidRPr="00F020C4">
        <w:rPr>
          <w:rFonts w:ascii="Times New Roman" w:hAnsi="Times New Roman" w:cs="Times New Roman"/>
          <w:sz w:val="24"/>
          <w:szCs w:val="24"/>
        </w:rPr>
        <w:t xml:space="preserve">Bain, J. (2014). </w:t>
      </w:r>
      <w:proofErr w:type="gramStart"/>
      <w:r w:rsidRPr="00F020C4">
        <w:rPr>
          <w:rFonts w:ascii="Times New Roman" w:hAnsi="Times New Roman" w:cs="Times New Roman"/>
          <w:sz w:val="24"/>
          <w:szCs w:val="24"/>
        </w:rPr>
        <w:t>Barriers to new competition.</w:t>
      </w:r>
      <w:proofErr w:type="gramEnd"/>
      <w:r w:rsidRPr="00F020C4">
        <w:rPr>
          <w:rFonts w:ascii="Times New Roman" w:hAnsi="Times New Roman" w:cs="Times New Roman"/>
          <w:sz w:val="24"/>
          <w:szCs w:val="24"/>
        </w:rPr>
        <w:t xml:space="preserve"> Cambridge, Mass; Harvard University Press</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Beck, T., Robert, C., &amp; </w:t>
      </w:r>
      <w:proofErr w:type="spellStart"/>
      <w:r w:rsidRPr="00F020C4">
        <w:rPr>
          <w:rFonts w:ascii="Times New Roman" w:hAnsi="Times New Roman" w:cs="Times New Roman"/>
          <w:sz w:val="24"/>
          <w:szCs w:val="24"/>
        </w:rPr>
        <w:t>Afeikhena</w:t>
      </w:r>
      <w:proofErr w:type="spellEnd"/>
      <w:r w:rsidRPr="00F020C4">
        <w:rPr>
          <w:rFonts w:ascii="Times New Roman" w:hAnsi="Times New Roman" w:cs="Times New Roman"/>
          <w:sz w:val="24"/>
          <w:szCs w:val="24"/>
        </w:rPr>
        <w:t>, J.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Bank privatization and performance; Empirical evidence from Nigeria.</w:t>
      </w:r>
      <w:proofErr w:type="gramEnd"/>
      <w:r w:rsidRPr="00F020C4">
        <w:rPr>
          <w:rFonts w:ascii="Times New Roman" w:hAnsi="Times New Roman" w:cs="Times New Roman"/>
          <w:sz w:val="24"/>
          <w:szCs w:val="24"/>
        </w:rPr>
        <w:t xml:space="preserve"> Journal of banking and finance, 29, 2355-2379</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Bello, A. &amp; </w:t>
      </w:r>
      <w:proofErr w:type="spellStart"/>
      <w:r w:rsidRPr="00F020C4">
        <w:rPr>
          <w:rFonts w:ascii="Times New Roman" w:hAnsi="Times New Roman" w:cs="Times New Roman"/>
          <w:sz w:val="24"/>
          <w:szCs w:val="24"/>
        </w:rPr>
        <w:t>Dogarawa</w:t>
      </w:r>
      <w:proofErr w:type="spellEnd"/>
      <w:r w:rsidRPr="00F020C4">
        <w:rPr>
          <w:rFonts w:ascii="Times New Roman" w:hAnsi="Times New Roman" w:cs="Times New Roman"/>
          <w:sz w:val="24"/>
          <w:szCs w:val="24"/>
        </w:rPr>
        <w:t>, K. (2015).</w:t>
      </w:r>
      <w:proofErr w:type="gramEnd"/>
      <w:r w:rsidRPr="00F020C4">
        <w:rPr>
          <w:rFonts w:ascii="Times New Roman" w:hAnsi="Times New Roman" w:cs="Times New Roman"/>
          <w:sz w:val="24"/>
          <w:szCs w:val="24"/>
        </w:rPr>
        <w:t xml:space="preserve"> The impact of e-banking on </w:t>
      </w:r>
      <w:proofErr w:type="gramStart"/>
      <w:r w:rsidRPr="00F020C4">
        <w:rPr>
          <w:rFonts w:ascii="Times New Roman" w:hAnsi="Times New Roman" w:cs="Times New Roman"/>
          <w:sz w:val="24"/>
          <w:szCs w:val="24"/>
        </w:rPr>
        <w:t>customers</w:t>
      </w:r>
      <w:proofErr w:type="gramEnd"/>
      <w:r w:rsidRPr="00F020C4">
        <w:rPr>
          <w:rFonts w:ascii="Times New Roman" w:hAnsi="Times New Roman" w:cs="Times New Roman"/>
          <w:sz w:val="24"/>
          <w:szCs w:val="24"/>
        </w:rPr>
        <w:t xml:space="preserve"> satisfaction in Nigeria. International journal of small business management, 40 (1) 51-844</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r w:rsidRPr="00F020C4">
        <w:rPr>
          <w:rFonts w:ascii="Times New Roman" w:hAnsi="Times New Roman" w:cs="Times New Roman"/>
          <w:sz w:val="24"/>
          <w:szCs w:val="24"/>
        </w:rPr>
        <w:t>Bourke, P. (2021). Concentration and other determination of bank profitability in Europe, North America and Australia Journal of Banking and Finance, 13, 65-79</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lastRenderedPageBreak/>
        <w:t>Demirgue-Kunt</w:t>
      </w:r>
      <w:proofErr w:type="spellEnd"/>
      <w:r w:rsidRPr="00F020C4">
        <w:rPr>
          <w:rFonts w:ascii="Times New Roman" w:hAnsi="Times New Roman" w:cs="Times New Roman"/>
          <w:sz w:val="24"/>
          <w:szCs w:val="24"/>
        </w:rPr>
        <w:t>, A, &amp; Harry, H (1999).</w:t>
      </w:r>
      <w:proofErr w:type="gramEnd"/>
      <w:r w:rsidRPr="00F020C4">
        <w:rPr>
          <w:rFonts w:ascii="Times New Roman" w:hAnsi="Times New Roman" w:cs="Times New Roman"/>
          <w:sz w:val="24"/>
          <w:szCs w:val="24"/>
        </w:rPr>
        <w:t xml:space="preserve"> Determinants of deposit money banks interest margins and profitability: some International evidence. The </w:t>
      </w:r>
      <w:proofErr w:type="gramStart"/>
      <w:r w:rsidRPr="00F020C4">
        <w:rPr>
          <w:rFonts w:ascii="Times New Roman" w:hAnsi="Times New Roman" w:cs="Times New Roman"/>
          <w:sz w:val="24"/>
          <w:szCs w:val="24"/>
        </w:rPr>
        <w:t>world bank</w:t>
      </w:r>
      <w:proofErr w:type="gramEnd"/>
      <w:r w:rsidRPr="00F020C4">
        <w:rPr>
          <w:rFonts w:ascii="Times New Roman" w:hAnsi="Times New Roman" w:cs="Times New Roman"/>
          <w:sz w:val="24"/>
          <w:szCs w:val="24"/>
        </w:rPr>
        <w:t xml:space="preserve"> economic review, 13 (2), 379-408</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De young, R. (2020).</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The financial performance of pure play internet banks.</w:t>
      </w:r>
      <w:proofErr w:type="gramEnd"/>
      <w:r w:rsidRPr="00F020C4">
        <w:rPr>
          <w:rFonts w:ascii="Times New Roman" w:hAnsi="Times New Roman" w:cs="Times New Roman"/>
          <w:sz w:val="24"/>
          <w:szCs w:val="24"/>
        </w:rPr>
        <w:t xml:space="preserve"> Federal </w:t>
      </w:r>
      <w:proofErr w:type="gramStart"/>
      <w:r w:rsidRPr="00F020C4">
        <w:rPr>
          <w:rFonts w:ascii="Times New Roman" w:hAnsi="Times New Roman" w:cs="Times New Roman"/>
          <w:sz w:val="24"/>
          <w:szCs w:val="24"/>
        </w:rPr>
        <w:t>reserve bank</w:t>
      </w:r>
      <w:proofErr w:type="gramEnd"/>
      <w:r w:rsidRPr="00F020C4">
        <w:rPr>
          <w:rFonts w:ascii="Times New Roman" w:hAnsi="Times New Roman" w:cs="Times New Roman"/>
          <w:sz w:val="24"/>
          <w:szCs w:val="24"/>
        </w:rPr>
        <w:t xml:space="preserve"> of Chicago, economic perspectives, issue Q1, 60-75</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De young, R.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The performance of internet based business models; Evidence from the banking industry.</w:t>
      </w:r>
      <w:proofErr w:type="gramEnd"/>
      <w:r w:rsidRPr="00F020C4">
        <w:rPr>
          <w:rFonts w:ascii="Times New Roman" w:hAnsi="Times New Roman" w:cs="Times New Roman"/>
          <w:sz w:val="24"/>
          <w:szCs w:val="24"/>
        </w:rPr>
        <w:t xml:space="preserve"> Journal of business, 78 (3), 893-947</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England, K.L, </w:t>
      </w:r>
      <w:proofErr w:type="spellStart"/>
      <w:r w:rsidRPr="00F020C4">
        <w:rPr>
          <w:rFonts w:ascii="Times New Roman" w:hAnsi="Times New Roman" w:cs="Times New Roman"/>
          <w:sz w:val="24"/>
          <w:szCs w:val="24"/>
        </w:rPr>
        <w:t>Furst</w:t>
      </w:r>
      <w:proofErr w:type="spellEnd"/>
      <w:r w:rsidRPr="00F020C4">
        <w:rPr>
          <w:rFonts w:ascii="Times New Roman" w:hAnsi="Times New Roman" w:cs="Times New Roman"/>
          <w:sz w:val="24"/>
          <w:szCs w:val="24"/>
        </w:rPr>
        <w:t xml:space="preserve">, K., </w:t>
      </w:r>
      <w:proofErr w:type="spellStart"/>
      <w:r w:rsidRPr="00F020C4">
        <w:rPr>
          <w:rFonts w:ascii="Times New Roman" w:hAnsi="Times New Roman" w:cs="Times New Roman"/>
          <w:sz w:val="24"/>
          <w:szCs w:val="24"/>
        </w:rPr>
        <w:t>Nolle</w:t>
      </w:r>
      <w:proofErr w:type="spellEnd"/>
      <w:r w:rsidRPr="00F020C4">
        <w:rPr>
          <w:rFonts w:ascii="Times New Roman" w:hAnsi="Times New Roman" w:cs="Times New Roman"/>
          <w:sz w:val="24"/>
          <w:szCs w:val="24"/>
        </w:rPr>
        <w:t>, D.E. &amp; Robertson, D.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Banking over the internet, quarterly journal of office of comptroller of the currency.</w:t>
      </w:r>
      <w:proofErr w:type="gramEnd"/>
      <w:r w:rsidRPr="00F020C4">
        <w:rPr>
          <w:rFonts w:ascii="Times New Roman" w:hAnsi="Times New Roman" w:cs="Times New Roman"/>
          <w:sz w:val="24"/>
          <w:szCs w:val="24"/>
        </w:rPr>
        <w:t xml:space="preserve"> Journal of small business management, 17 (4), 23-67</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Freedman, C. (2020).</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Monetary policy implementation; past, present and future well electronic money lead to the eventual demise of central bank; International finance, 3 (2), 211-227.</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Furst</w:t>
      </w:r>
      <w:proofErr w:type="spellEnd"/>
      <w:r w:rsidRPr="00F020C4">
        <w:rPr>
          <w:rFonts w:ascii="Times New Roman" w:hAnsi="Times New Roman" w:cs="Times New Roman"/>
          <w:sz w:val="24"/>
          <w:szCs w:val="24"/>
        </w:rPr>
        <w:t xml:space="preserve">, K., Lang, W.W &amp; </w:t>
      </w:r>
      <w:proofErr w:type="spellStart"/>
      <w:r w:rsidRPr="00F020C4">
        <w:rPr>
          <w:rFonts w:ascii="Times New Roman" w:hAnsi="Times New Roman" w:cs="Times New Roman"/>
          <w:sz w:val="24"/>
          <w:szCs w:val="24"/>
        </w:rPr>
        <w:t>Nolle</w:t>
      </w:r>
      <w:proofErr w:type="spellEnd"/>
      <w:r w:rsidRPr="00F020C4">
        <w:rPr>
          <w:rFonts w:ascii="Times New Roman" w:hAnsi="Times New Roman" w:cs="Times New Roman"/>
          <w:sz w:val="24"/>
          <w:szCs w:val="24"/>
        </w:rPr>
        <w:t>, D.E.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Internet banking; development and prospects.</w:t>
      </w:r>
      <w:proofErr w:type="gramEnd"/>
      <w:r w:rsidRPr="00F020C4">
        <w:rPr>
          <w:rFonts w:ascii="Times New Roman" w:hAnsi="Times New Roman" w:cs="Times New Roman"/>
          <w:sz w:val="24"/>
          <w:szCs w:val="24"/>
        </w:rPr>
        <w:t xml:space="preserve"> Economic and policy analysis, working paper, centre for information policy research, Harvard University, New York.</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Gakure</w:t>
      </w:r>
      <w:proofErr w:type="spellEnd"/>
      <w:r w:rsidRPr="00F020C4">
        <w:rPr>
          <w:rFonts w:ascii="Times New Roman" w:hAnsi="Times New Roman" w:cs="Times New Roman"/>
          <w:sz w:val="24"/>
          <w:szCs w:val="24"/>
        </w:rPr>
        <w:t xml:space="preserve">, R., &amp; </w:t>
      </w:r>
      <w:proofErr w:type="spellStart"/>
      <w:r w:rsidRPr="00F020C4">
        <w:rPr>
          <w:rFonts w:ascii="Times New Roman" w:hAnsi="Times New Roman" w:cs="Times New Roman"/>
          <w:sz w:val="24"/>
          <w:szCs w:val="24"/>
        </w:rPr>
        <w:t>Ngumi</w:t>
      </w:r>
      <w:proofErr w:type="spellEnd"/>
      <w:r w:rsidRPr="00F020C4">
        <w:rPr>
          <w:rFonts w:ascii="Times New Roman" w:hAnsi="Times New Roman" w:cs="Times New Roman"/>
          <w:sz w:val="24"/>
          <w:szCs w:val="24"/>
        </w:rPr>
        <w:t>, P. (2021).</w:t>
      </w:r>
      <w:proofErr w:type="gramEnd"/>
      <w:r w:rsidRPr="00F020C4">
        <w:rPr>
          <w:rFonts w:ascii="Times New Roman" w:hAnsi="Times New Roman" w:cs="Times New Roman"/>
          <w:sz w:val="24"/>
          <w:szCs w:val="24"/>
        </w:rPr>
        <w:t xml:space="preserve"> Do bank innovations influence profitability of deposit money banks in Kenya? </w:t>
      </w:r>
      <w:proofErr w:type="gramStart"/>
      <w:r w:rsidRPr="00F020C4">
        <w:rPr>
          <w:rFonts w:ascii="Times New Roman" w:hAnsi="Times New Roman" w:cs="Times New Roman"/>
          <w:sz w:val="24"/>
          <w:szCs w:val="24"/>
        </w:rPr>
        <w:t>Prime journal of social sciences, 2 (3), 237-248.</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Gao</w:t>
      </w:r>
      <w:proofErr w:type="spellEnd"/>
      <w:proofErr w:type="gramEnd"/>
      <w:r w:rsidRPr="00F020C4">
        <w:rPr>
          <w:rFonts w:ascii="Times New Roman" w:hAnsi="Times New Roman" w:cs="Times New Roman"/>
          <w:sz w:val="24"/>
          <w:szCs w:val="24"/>
        </w:rPr>
        <w:t xml:space="preserve">, P. &amp; </w:t>
      </w:r>
      <w:proofErr w:type="spellStart"/>
      <w:r w:rsidRPr="00F020C4">
        <w:rPr>
          <w:rFonts w:ascii="Times New Roman" w:hAnsi="Times New Roman" w:cs="Times New Roman"/>
          <w:sz w:val="24"/>
          <w:szCs w:val="24"/>
        </w:rPr>
        <w:t>Owolabi</w:t>
      </w:r>
      <w:proofErr w:type="spellEnd"/>
      <w:r w:rsidRPr="00F020C4">
        <w:rPr>
          <w:rFonts w:ascii="Times New Roman" w:hAnsi="Times New Roman" w:cs="Times New Roman"/>
          <w:sz w:val="24"/>
          <w:szCs w:val="24"/>
        </w:rPr>
        <w:t xml:space="preserve">, O. (2020). </w:t>
      </w:r>
      <w:proofErr w:type="gramStart"/>
      <w:r w:rsidRPr="00F020C4">
        <w:rPr>
          <w:rFonts w:ascii="Times New Roman" w:hAnsi="Times New Roman" w:cs="Times New Roman"/>
          <w:sz w:val="24"/>
          <w:szCs w:val="24"/>
        </w:rPr>
        <w:t>Consumer adoption of internet banking in Nigeria.</w:t>
      </w:r>
      <w:proofErr w:type="gramEnd"/>
      <w:r w:rsidRPr="00F020C4">
        <w:rPr>
          <w:rFonts w:ascii="Times New Roman" w:hAnsi="Times New Roman" w:cs="Times New Roman"/>
          <w:sz w:val="24"/>
          <w:szCs w:val="24"/>
        </w:rPr>
        <w:t xml:space="preserve"> International journal of electrical finance, 2 (3), 284-299</w:t>
      </w:r>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Goddard, J., </w:t>
      </w:r>
      <w:proofErr w:type="spellStart"/>
      <w:r w:rsidRPr="00F020C4">
        <w:rPr>
          <w:rFonts w:ascii="Times New Roman" w:hAnsi="Times New Roman" w:cs="Times New Roman"/>
          <w:sz w:val="24"/>
          <w:szCs w:val="24"/>
        </w:rPr>
        <w:t>Molyneux</w:t>
      </w:r>
      <w:proofErr w:type="spellEnd"/>
      <w:r w:rsidRPr="00F020C4">
        <w:rPr>
          <w:rFonts w:ascii="Times New Roman" w:hAnsi="Times New Roman" w:cs="Times New Roman"/>
          <w:sz w:val="24"/>
          <w:szCs w:val="24"/>
        </w:rPr>
        <w:t>, P., &amp; Wilson, J. (2020).</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Dynamics of growth and profitability in banking.</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Journal of money credits and banking, 36, 1069-1090.</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lastRenderedPageBreak/>
        <w:t>Hall, M. &amp; Weiss, L. (2019).</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Firm size and profitability.</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The review of economics and statistics, 49, 319-331.</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Hassan, I. </w:t>
      </w:r>
      <w:proofErr w:type="spellStart"/>
      <w:r w:rsidRPr="00F020C4">
        <w:rPr>
          <w:rFonts w:ascii="Times New Roman" w:hAnsi="Times New Roman" w:cs="Times New Roman"/>
          <w:sz w:val="24"/>
          <w:szCs w:val="24"/>
        </w:rPr>
        <w:t>Maccario</w:t>
      </w:r>
      <w:proofErr w:type="spellEnd"/>
      <w:r w:rsidRPr="00F020C4">
        <w:rPr>
          <w:rFonts w:ascii="Times New Roman" w:hAnsi="Times New Roman" w:cs="Times New Roman"/>
          <w:sz w:val="24"/>
          <w:szCs w:val="24"/>
        </w:rPr>
        <w:t xml:space="preserve">, A. &amp; </w:t>
      </w:r>
      <w:proofErr w:type="spellStart"/>
      <w:r w:rsidRPr="00F020C4">
        <w:rPr>
          <w:rFonts w:ascii="Times New Roman" w:hAnsi="Times New Roman" w:cs="Times New Roman"/>
          <w:sz w:val="24"/>
          <w:szCs w:val="24"/>
        </w:rPr>
        <w:t>Zazzara</w:t>
      </w:r>
      <w:proofErr w:type="spellEnd"/>
      <w:r w:rsidRPr="00F020C4">
        <w:rPr>
          <w:rFonts w:ascii="Times New Roman" w:hAnsi="Times New Roman" w:cs="Times New Roman"/>
          <w:sz w:val="24"/>
          <w:szCs w:val="24"/>
        </w:rPr>
        <w:t>, C. (2021).</w:t>
      </w:r>
      <w:proofErr w:type="gramEnd"/>
      <w:r w:rsidRPr="00F020C4">
        <w:rPr>
          <w:rFonts w:ascii="Times New Roman" w:hAnsi="Times New Roman" w:cs="Times New Roman"/>
          <w:sz w:val="24"/>
          <w:szCs w:val="24"/>
        </w:rPr>
        <w:t xml:space="preserve"> Do internet activities add value? </w:t>
      </w:r>
      <w:proofErr w:type="gramStart"/>
      <w:r w:rsidRPr="00F020C4">
        <w:rPr>
          <w:rFonts w:ascii="Times New Roman" w:hAnsi="Times New Roman" w:cs="Times New Roman"/>
          <w:sz w:val="24"/>
          <w:szCs w:val="24"/>
        </w:rPr>
        <w:t>The Italian bank experience, working paper, Berkley research centre, New York University.</w:t>
      </w:r>
      <w:proofErr w:type="gramEnd"/>
    </w:p>
    <w:p w:rsidR="00F020C4" w:rsidRPr="00F020C4" w:rsidRDefault="00F020C4" w:rsidP="00F020C4">
      <w:pPr>
        <w:pStyle w:val="ListParagraph"/>
        <w:spacing w:after="0" w:line="432"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Hermando</w:t>
      </w:r>
      <w:proofErr w:type="spellEnd"/>
      <w:r w:rsidRPr="00F020C4">
        <w:rPr>
          <w:rFonts w:ascii="Times New Roman" w:hAnsi="Times New Roman" w:cs="Times New Roman"/>
          <w:sz w:val="24"/>
          <w:szCs w:val="24"/>
        </w:rPr>
        <w:t>, I. &amp; Nieto, M.J (2021).</w:t>
      </w:r>
      <w:proofErr w:type="gramEnd"/>
      <w:r w:rsidRPr="00F020C4">
        <w:rPr>
          <w:rFonts w:ascii="Times New Roman" w:hAnsi="Times New Roman" w:cs="Times New Roman"/>
          <w:sz w:val="24"/>
          <w:szCs w:val="24"/>
        </w:rPr>
        <w:t xml:space="preserve"> Is the internet delivery channel changing banks performance? </w:t>
      </w:r>
      <w:proofErr w:type="gramStart"/>
      <w:r w:rsidRPr="00F020C4">
        <w:rPr>
          <w:rFonts w:ascii="Times New Roman" w:hAnsi="Times New Roman" w:cs="Times New Roman"/>
          <w:sz w:val="24"/>
          <w:szCs w:val="24"/>
        </w:rPr>
        <w:t>The case of Spanish bank.</w:t>
      </w:r>
      <w:proofErr w:type="gram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Banco</w:t>
      </w:r>
      <w:proofErr w:type="spellEnd"/>
      <w:r w:rsidRPr="00F020C4">
        <w:rPr>
          <w:rFonts w:ascii="Times New Roman" w:hAnsi="Times New Roman" w:cs="Times New Roman"/>
          <w:sz w:val="24"/>
          <w:szCs w:val="24"/>
        </w:rPr>
        <w:t xml:space="preserve"> de </w:t>
      </w:r>
      <w:proofErr w:type="spellStart"/>
      <w:r w:rsidRPr="00F020C4">
        <w:rPr>
          <w:rFonts w:ascii="Times New Roman" w:hAnsi="Times New Roman" w:cs="Times New Roman"/>
          <w:sz w:val="24"/>
          <w:szCs w:val="24"/>
        </w:rPr>
        <w:t>espana</w:t>
      </w:r>
      <w:proofErr w:type="spellEnd"/>
      <w:r w:rsidRPr="00F020C4">
        <w:rPr>
          <w:rFonts w:ascii="Times New Roman" w:hAnsi="Times New Roman" w:cs="Times New Roman"/>
          <w:sz w:val="24"/>
          <w:szCs w:val="24"/>
        </w:rPr>
        <w:t>: unpublished manuscript.</w:t>
      </w:r>
    </w:p>
    <w:p w:rsidR="00F020C4" w:rsidRPr="00F020C4" w:rsidRDefault="00F020C4" w:rsidP="00F020C4">
      <w:pPr>
        <w:rPr>
          <w:sz w:val="24"/>
          <w:szCs w:val="24"/>
        </w:rPr>
      </w:pPr>
    </w:p>
    <w:p w:rsidR="00F020C4" w:rsidRPr="00F020C4" w:rsidRDefault="00F020C4" w:rsidP="00F020C4">
      <w:pPr>
        <w:spacing w:after="0" w:line="432" w:lineRule="auto"/>
        <w:jc w:val="center"/>
        <w:rPr>
          <w:sz w:val="24"/>
          <w:szCs w:val="24"/>
        </w:rPr>
      </w:pPr>
    </w:p>
    <w:p w:rsidR="001C1209" w:rsidRPr="00F020C4" w:rsidRDefault="001C1209">
      <w:pPr>
        <w:rPr>
          <w:sz w:val="24"/>
          <w:szCs w:val="24"/>
        </w:rPr>
      </w:pPr>
    </w:p>
    <w:sectPr w:rsidR="001C1209" w:rsidRPr="00F020C4" w:rsidSect="00F020C4">
      <w:pgSz w:w="11520" w:h="14400" w:code="9"/>
      <w:pgMar w:top="1440" w:right="1440" w:bottom="1440" w:left="1440" w:header="720" w:footer="95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2F" w:rsidRDefault="00130F2F" w:rsidP="00F020C4">
      <w:pPr>
        <w:spacing w:after="0" w:line="240" w:lineRule="auto"/>
      </w:pPr>
      <w:r>
        <w:separator/>
      </w:r>
    </w:p>
  </w:endnote>
  <w:endnote w:type="continuationSeparator" w:id="0">
    <w:p w:rsidR="00130F2F" w:rsidRDefault="00130F2F" w:rsidP="00F02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9413"/>
      <w:docPartObj>
        <w:docPartGallery w:val="Page Numbers (Bottom of Page)"/>
        <w:docPartUnique/>
      </w:docPartObj>
    </w:sdtPr>
    <w:sdtContent>
      <w:p w:rsidR="00F020C4" w:rsidRDefault="00FB750E">
        <w:pPr>
          <w:pStyle w:val="Footer"/>
          <w:jc w:val="center"/>
        </w:pPr>
        <w:fldSimple w:instr=" PAGE   \* MERGEFORMAT ">
          <w:r w:rsidR="00163713">
            <w:rPr>
              <w:noProof/>
            </w:rPr>
            <w:t>31</w:t>
          </w:r>
        </w:fldSimple>
      </w:p>
    </w:sdtContent>
  </w:sdt>
  <w:p w:rsidR="00BA4F1D" w:rsidRPr="00A85323" w:rsidRDefault="00130F2F">
    <w:pPr>
      <w:pStyle w:val="Footer"/>
      <w:rPr>
        <w:b/>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2F" w:rsidRDefault="00130F2F" w:rsidP="00F020C4">
      <w:pPr>
        <w:spacing w:after="0" w:line="240" w:lineRule="auto"/>
      </w:pPr>
      <w:r>
        <w:separator/>
      </w:r>
    </w:p>
  </w:footnote>
  <w:footnote w:type="continuationSeparator" w:id="0">
    <w:p w:rsidR="00130F2F" w:rsidRDefault="00130F2F" w:rsidP="00F02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E0E"/>
    <w:multiLevelType w:val="hybridMultilevel"/>
    <w:tmpl w:val="DB583A6E"/>
    <w:lvl w:ilvl="0" w:tplc="03122F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435"/>
    <w:multiLevelType w:val="multilevel"/>
    <w:tmpl w:val="E8AA53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621213"/>
    <w:multiLevelType w:val="hybridMultilevel"/>
    <w:tmpl w:val="F6D86680"/>
    <w:lvl w:ilvl="0" w:tplc="D70C652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F102B"/>
    <w:multiLevelType w:val="hybridMultilevel"/>
    <w:tmpl w:val="5028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07A65"/>
    <w:multiLevelType w:val="hybridMultilevel"/>
    <w:tmpl w:val="E906162E"/>
    <w:lvl w:ilvl="0" w:tplc="BBB6A6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400BB"/>
    <w:multiLevelType w:val="hybridMultilevel"/>
    <w:tmpl w:val="F89E6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4071E"/>
    <w:multiLevelType w:val="hybridMultilevel"/>
    <w:tmpl w:val="47003F3C"/>
    <w:lvl w:ilvl="0" w:tplc="A0508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6569D"/>
    <w:multiLevelType w:val="hybridMultilevel"/>
    <w:tmpl w:val="D16CC292"/>
    <w:lvl w:ilvl="0" w:tplc="51244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2795D"/>
    <w:multiLevelType w:val="multilevel"/>
    <w:tmpl w:val="7436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num>
  <w:num w:numId="4">
    <w:abstractNumId w:val="7"/>
  </w:num>
  <w:num w:numId="5">
    <w:abstractNumId w:val="4"/>
  </w:num>
  <w:num w:numId="6">
    <w:abstractNumId w:val="0"/>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F020C4"/>
    <w:rsid w:val="00130F2F"/>
    <w:rsid w:val="00163713"/>
    <w:rsid w:val="001A1213"/>
    <w:rsid w:val="001C1209"/>
    <w:rsid w:val="002F6D77"/>
    <w:rsid w:val="00332087"/>
    <w:rsid w:val="003C6B62"/>
    <w:rsid w:val="003F6E46"/>
    <w:rsid w:val="0044184E"/>
    <w:rsid w:val="00487DBD"/>
    <w:rsid w:val="005E0A13"/>
    <w:rsid w:val="006669C5"/>
    <w:rsid w:val="00677F6C"/>
    <w:rsid w:val="007404B3"/>
    <w:rsid w:val="0086554C"/>
    <w:rsid w:val="00995092"/>
    <w:rsid w:val="009D6AE5"/>
    <w:rsid w:val="00A9753B"/>
    <w:rsid w:val="00AC0617"/>
    <w:rsid w:val="00C238E0"/>
    <w:rsid w:val="00D13C5D"/>
    <w:rsid w:val="00E76D87"/>
    <w:rsid w:val="00EF5793"/>
    <w:rsid w:val="00F020C4"/>
    <w:rsid w:val="00F12480"/>
    <w:rsid w:val="00F13A1A"/>
    <w:rsid w:val="00F26D32"/>
    <w:rsid w:val="00F71109"/>
    <w:rsid w:val="00F77274"/>
    <w:rsid w:val="00FB750E"/>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0C4"/>
  </w:style>
  <w:style w:type="paragraph" w:styleId="ListParagraph">
    <w:name w:val="List Paragraph"/>
    <w:basedOn w:val="Normal"/>
    <w:uiPriority w:val="34"/>
    <w:qFormat/>
    <w:rsid w:val="00F020C4"/>
    <w:pPr>
      <w:ind w:left="720"/>
      <w:contextualSpacing/>
    </w:pPr>
  </w:style>
  <w:style w:type="table" w:styleId="TableGrid">
    <w:name w:val="Table Grid"/>
    <w:basedOn w:val="TableNormal"/>
    <w:uiPriority w:val="59"/>
    <w:rsid w:val="00F02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F020C4"/>
    <w:pPr>
      <w:spacing w:after="0" w:line="240" w:lineRule="auto"/>
      <w:ind w:left="300" w:right="197"/>
      <w:jc w:val="both"/>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1"/>
    <w:rsid w:val="00F020C4"/>
    <w:rPr>
      <w:rFonts w:ascii="Times New Roman" w:eastAsia="Times New Roman" w:hAnsi="Times New Roman" w:cs="Times New Roman"/>
      <w:i/>
      <w:iCs/>
      <w:sz w:val="20"/>
      <w:szCs w:val="20"/>
    </w:rPr>
  </w:style>
  <w:style w:type="paragraph" w:styleId="Header">
    <w:name w:val="header"/>
    <w:basedOn w:val="Normal"/>
    <w:link w:val="HeaderChar"/>
    <w:uiPriority w:val="99"/>
    <w:semiHidden/>
    <w:unhideWhenUsed/>
    <w:rsid w:val="00F020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0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37</Pages>
  <Words>7953</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2025-04-30T13:41:00Z</dcterms:created>
  <dcterms:modified xsi:type="dcterms:W3CDTF">2025-05-05T12:03:00Z</dcterms:modified>
</cp:coreProperties>
</file>