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3"/>
        <w:spacing w:before="0" w:beforeAutospacing="false" w:after="150" w:afterAutospacing="false" w:lineRule="auto" w:line="480"/>
        <w:jc w:val="center"/>
        <w:rPr>
          <w:sz w:val="24"/>
          <w:szCs w:val="24"/>
        </w:rPr>
      </w:pPr>
      <w:r>
        <w:rPr>
          <w:sz w:val="24"/>
          <w:szCs w:val="24"/>
        </w:rPr>
        <w:t>CAUSES, PREVENTION AND TREATMENT OF DAMP ON BUILDING</w:t>
      </w:r>
      <w:r>
        <w:rPr>
          <w:sz w:val="24"/>
          <w:szCs w:val="24"/>
        </w:rPr>
        <w:t>S</w:t>
      </w:r>
    </w:p>
    <w:p>
      <w:pPr>
        <w:pStyle w:val="style3"/>
        <w:spacing w:before="0" w:beforeAutospacing="false" w:after="150" w:afterAutospacing="false" w:lineRule="auto" w:line="480"/>
        <w:jc w:val="center"/>
        <w:rPr>
          <w:sz w:val="24"/>
          <w:szCs w:val="24"/>
        </w:rPr>
      </w:pPr>
      <w:r>
        <w:rPr>
          <w:sz w:val="24"/>
          <w:szCs w:val="24"/>
        </w:rPr>
        <w:t>(A C</w:t>
      </w:r>
      <w:r>
        <w:rPr>
          <w:sz w:val="24"/>
          <w:szCs w:val="24"/>
        </w:rPr>
        <w:t>ASE STUDY OF MANDATE HOUSING ESTATE. ILORIN KWARA STATE</w:t>
      </w:r>
      <w:r>
        <w:rPr>
          <w:sz w:val="24"/>
          <w:szCs w:val="24"/>
        </w:rPr>
        <w:t>)</w:t>
      </w:r>
    </w:p>
    <w:p>
      <w:pPr>
        <w:pStyle w:val="style3"/>
        <w:spacing w:before="0" w:beforeAutospacing="false" w:after="150" w:afterAutospacing="false" w:lineRule="auto" w:line="480"/>
        <w:jc w:val="center"/>
        <w:rPr>
          <w:sz w:val="24"/>
          <w:szCs w:val="24"/>
        </w:rPr>
      </w:pPr>
    </w:p>
    <w:p>
      <w:pPr>
        <w:pStyle w:val="style3"/>
        <w:spacing w:before="0" w:beforeAutospacing="false" w:after="150" w:afterAutospacing="false" w:lineRule="auto" w:line="480"/>
        <w:jc w:val="center"/>
        <w:rPr>
          <w:sz w:val="24"/>
          <w:szCs w:val="24"/>
        </w:rPr>
      </w:pPr>
    </w:p>
    <w:p>
      <w:pPr>
        <w:pStyle w:val="style3"/>
        <w:spacing w:before="0" w:beforeAutospacing="false" w:after="150" w:afterAutospacing="false" w:lineRule="auto" w:line="480"/>
        <w:jc w:val="center"/>
        <w:rPr>
          <w:b w:val="false"/>
          <w:sz w:val="24"/>
          <w:szCs w:val="24"/>
        </w:rPr>
      </w:pPr>
      <w:r>
        <w:rPr>
          <w:b w:val="false"/>
          <w:sz w:val="24"/>
          <w:szCs w:val="24"/>
        </w:rPr>
        <w:t>BY</w:t>
      </w:r>
    </w:p>
    <w:p>
      <w:pPr>
        <w:pStyle w:val="style3"/>
        <w:spacing w:before="0" w:beforeAutospacing="false" w:after="150" w:afterAutospacing="false" w:lineRule="auto" w:line="480"/>
        <w:jc w:val="center"/>
        <w:rPr>
          <w:b w:val="false"/>
          <w:sz w:val="24"/>
          <w:szCs w:val="24"/>
        </w:rPr>
      </w:pPr>
      <w:r>
        <w:rPr>
          <w:b w:val="false"/>
          <w:sz w:val="24"/>
          <w:szCs w:val="24"/>
        </w:rPr>
        <w:t>SAAD BASHIR</w:t>
      </w:r>
    </w:p>
    <w:p>
      <w:pPr>
        <w:pStyle w:val="style3"/>
        <w:spacing w:before="0" w:beforeAutospacing="false" w:after="150" w:afterAutospacing="false" w:lineRule="auto" w:line="480"/>
        <w:jc w:val="center"/>
        <w:rPr>
          <w:b w:val="false"/>
          <w:sz w:val="24"/>
          <w:szCs w:val="24"/>
        </w:rPr>
      </w:pPr>
      <w:r>
        <w:rPr>
          <w:b w:val="false"/>
          <w:sz w:val="24"/>
          <w:szCs w:val="24"/>
        </w:rPr>
        <w:t>HND/23/CEC/FT/</w:t>
      </w:r>
      <w:r>
        <w:rPr>
          <w:b w:val="false"/>
          <w:sz w:val="24"/>
          <w:szCs w:val="24"/>
          <w:lang w:val="en-US"/>
        </w:rPr>
        <w:t>0106</w:t>
      </w:r>
    </w:p>
    <w:p>
      <w:pPr>
        <w:pStyle w:val="style3"/>
        <w:spacing w:before="0" w:beforeAutospacing="false" w:after="150" w:afterAutospacing="false" w:lineRule="auto" w:line="480"/>
        <w:jc w:val="center"/>
        <w:rPr>
          <w:b w:val="false"/>
          <w:sz w:val="24"/>
          <w:szCs w:val="24"/>
        </w:rPr>
      </w:pPr>
    </w:p>
    <w:p>
      <w:pPr>
        <w:pStyle w:val="style3"/>
        <w:spacing w:before="0" w:beforeAutospacing="false" w:after="150" w:afterAutospacing="false" w:lineRule="auto" w:line="480"/>
        <w:jc w:val="center"/>
        <w:rPr>
          <w:b w:val="false"/>
          <w:sz w:val="24"/>
          <w:szCs w:val="24"/>
        </w:rPr>
      </w:pPr>
    </w:p>
    <w:p>
      <w:pPr>
        <w:pStyle w:val="style3"/>
        <w:spacing w:before="0" w:beforeAutospacing="false" w:after="150" w:afterAutospacing="false" w:lineRule="auto" w:line="480"/>
        <w:jc w:val="center"/>
        <w:rPr>
          <w:b w:val="false"/>
          <w:sz w:val="24"/>
          <w:szCs w:val="24"/>
        </w:rPr>
      </w:pPr>
    </w:p>
    <w:p>
      <w:pPr>
        <w:pStyle w:val="style3"/>
        <w:spacing w:before="0" w:beforeAutospacing="false" w:after="150" w:afterAutospacing="false" w:lineRule="auto" w:line="480"/>
        <w:jc w:val="center"/>
        <w:rPr>
          <w:b w:val="false"/>
          <w:sz w:val="24"/>
          <w:szCs w:val="24"/>
        </w:rPr>
      </w:pPr>
      <w:r>
        <w:rPr>
          <w:b w:val="false"/>
          <w:sz w:val="24"/>
          <w:szCs w:val="24"/>
        </w:rPr>
        <w:t>APRIL</w:t>
      </w:r>
      <w:r>
        <w:rPr>
          <w:b w:val="false"/>
          <w:sz w:val="24"/>
          <w:szCs w:val="24"/>
        </w:rPr>
        <w:t>, 2025</w:t>
      </w:r>
    </w:p>
    <w:p>
      <w:pPr>
        <w:pStyle w:val="style0"/>
        <w:rPr>
          <w:rStyle w:val="style87"/>
          <w:rFonts w:ascii="Times New Roman" w:cs="Times New Roman" w:hAnsi="Times New Roman"/>
          <w:sz w:val="24"/>
          <w:szCs w:val="24"/>
          <w:shd w:val="clear" w:color="auto" w:fill="ffffff"/>
        </w:rPr>
      </w:pPr>
      <w:r>
        <w:rPr>
          <w:rStyle w:val="style87"/>
          <w:rFonts w:ascii="Times New Roman" w:cs="Times New Roman" w:hAnsi="Times New Roman"/>
          <w:sz w:val="24"/>
          <w:szCs w:val="24"/>
          <w:shd w:val="clear" w:color="auto" w:fill="ffffff"/>
        </w:rPr>
        <w:br w:type="page"/>
      </w:r>
    </w:p>
    <w:p>
      <w:pPr>
        <w:pStyle w:val="style0"/>
        <w:rPr>
          <w:rFonts w:ascii="Angsana New" w:cs="Angsana New" w:hAnsi="Angsana New"/>
          <w:b/>
          <w:sz w:val="36"/>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ind w:left="90"/>
        <w:jc w:val="center"/>
        <w:rPr>
          <w:rFonts w:ascii="Times New Roman" w:hAnsi="Times New Roman"/>
          <w:b/>
          <w:sz w:val="28"/>
          <w:szCs w:val="24"/>
        </w:rPr>
      </w:pPr>
      <w:r>
        <w:rPr>
          <w:rFonts w:ascii="Times New Roman" w:hAnsi="Times New Roman"/>
          <w:b/>
          <w:sz w:val="28"/>
          <w:szCs w:val="24"/>
        </w:rPr>
        <w:t>ABSTRACT</w:t>
      </w:r>
    </w:p>
    <w:p>
      <w:pPr>
        <w:pStyle w:val="style0"/>
        <w:spacing w:lineRule="auto" w:line="480"/>
        <w:jc w:val="both"/>
        <w:rPr>
          <w:rFonts w:ascii="Times New Roman" w:cs="Times New Roman" w:hAnsi="Times New Roman"/>
          <w:b/>
          <w:sz w:val="24"/>
          <w:szCs w:val="24"/>
        </w:rPr>
      </w:pPr>
      <w:r>
        <w:rPr>
          <w:rFonts w:ascii="Times New Roman" w:hAnsi="Times New Roman"/>
          <w:i/>
          <w:sz w:val="24"/>
          <w:szCs w:val="24"/>
        </w:rPr>
        <w:t>This study was intended to examine the c</w:t>
      </w:r>
      <w:r>
        <w:rPr>
          <w:rFonts w:ascii="Times New Roman" w:cs="Times New Roman" w:hAnsi="Times New Roman"/>
          <w:i/>
          <w:sz w:val="24"/>
          <w:szCs w:val="24"/>
        </w:rPr>
        <w:t xml:space="preserve">auses, </w:t>
      </w:r>
      <w:r>
        <w:rPr>
          <w:rFonts w:ascii="Times New Roman" w:hAnsi="Times New Roman"/>
          <w:i/>
          <w:sz w:val="24"/>
          <w:szCs w:val="24"/>
        </w:rPr>
        <w:t>p</w:t>
      </w:r>
      <w:r>
        <w:rPr>
          <w:rFonts w:ascii="Times New Roman" w:cs="Times New Roman" w:hAnsi="Times New Roman"/>
          <w:i/>
          <w:sz w:val="24"/>
          <w:szCs w:val="24"/>
        </w:rPr>
        <w:t xml:space="preserve">revention and </w:t>
      </w:r>
      <w:r>
        <w:rPr>
          <w:rFonts w:ascii="Times New Roman" w:hAnsi="Times New Roman"/>
          <w:i/>
          <w:sz w:val="24"/>
          <w:szCs w:val="24"/>
        </w:rPr>
        <w:t>t</w:t>
      </w:r>
      <w:r>
        <w:rPr>
          <w:rFonts w:ascii="Times New Roman" w:cs="Times New Roman" w:hAnsi="Times New Roman"/>
          <w:i/>
          <w:sz w:val="24"/>
          <w:szCs w:val="24"/>
        </w:rPr>
        <w:t xml:space="preserve">reatment of </w:t>
      </w:r>
      <w:r>
        <w:rPr>
          <w:rFonts w:ascii="Times New Roman" w:hAnsi="Times New Roman"/>
          <w:i/>
          <w:sz w:val="24"/>
          <w:szCs w:val="24"/>
        </w:rPr>
        <w:t>d</w:t>
      </w:r>
      <w:r>
        <w:rPr>
          <w:rFonts w:ascii="Times New Roman" w:cs="Times New Roman" w:hAnsi="Times New Roman"/>
          <w:i/>
          <w:sz w:val="24"/>
          <w:szCs w:val="24"/>
        </w:rPr>
        <w:t xml:space="preserve">amp on </w:t>
      </w:r>
      <w:r>
        <w:rPr>
          <w:rFonts w:ascii="Times New Roman" w:hAnsi="Times New Roman"/>
          <w:i/>
          <w:sz w:val="24"/>
          <w:szCs w:val="24"/>
        </w:rPr>
        <w:t>b</w:t>
      </w:r>
      <w:r>
        <w:rPr>
          <w:rFonts w:ascii="Times New Roman" w:cs="Times New Roman" w:hAnsi="Times New Roman"/>
          <w:i/>
          <w:sz w:val="24"/>
          <w:szCs w:val="24"/>
        </w:rPr>
        <w:t>uilding</w:t>
      </w:r>
      <w:r>
        <w:rPr>
          <w:rFonts w:ascii="Times New Roman" w:hAnsi="Times New Roman"/>
          <w:i/>
          <w:sz w:val="24"/>
          <w:szCs w:val="24"/>
        </w:rPr>
        <w:t xml:space="preserve">s in Mandate Adewole Estate Ilorin, Kwara </w:t>
      </w:r>
      <w:r>
        <w:rPr>
          <w:rFonts w:ascii="Times New Roman" w:hAnsi="Times New Roman"/>
          <w:i/>
          <w:sz w:val="24"/>
          <w:szCs w:val="24"/>
        </w:rPr>
        <w:t xml:space="preserve"> state. This study was guided by the following objectives; </w:t>
      </w:r>
      <w:r>
        <w:rPr>
          <w:rFonts w:ascii="Times New Roman" w:cs="Times New Roman" w:hAnsi="Times New Roman"/>
          <w:i/>
          <w:sz w:val="24"/>
          <w:szCs w:val="24"/>
        </w:rPr>
        <w:t xml:space="preserve">to identify the causes of damp on buildings in </w:t>
      </w:r>
      <w:r>
        <w:rPr>
          <w:rFonts w:ascii="Times New Roman" w:hAnsi="Times New Roman"/>
          <w:i/>
          <w:sz w:val="24"/>
          <w:szCs w:val="24"/>
        </w:rPr>
        <w:t xml:space="preserve">Mandate Adewole Estate Ilorin, Kwara </w:t>
      </w:r>
      <w:r>
        <w:rPr>
          <w:rFonts w:ascii="Times New Roman" w:hAnsi="Times New Roman"/>
          <w:i/>
          <w:sz w:val="24"/>
          <w:szCs w:val="24"/>
        </w:rPr>
        <w:t xml:space="preserve"> state.</w:t>
      </w:r>
      <w:r>
        <w:rPr>
          <w:rFonts w:ascii="Times New Roman" w:cs="Times New Roman" w:hAnsi="Times New Roman"/>
          <w:i/>
          <w:sz w:val="24"/>
          <w:szCs w:val="24"/>
        </w:rPr>
        <w:t>, to evaluate the effects of damp o</w:t>
      </w:r>
      <w:r>
        <w:rPr>
          <w:rFonts w:ascii="Times New Roman" w:cs="Times New Roman" w:hAnsi="Times New Roman"/>
          <w:i/>
          <w:sz w:val="24"/>
          <w:szCs w:val="24"/>
        </w:rPr>
        <w:t xml:space="preserve">n buildings in Ilorin West  local government in kwara </w:t>
      </w:r>
      <w:r>
        <w:rPr>
          <w:rFonts w:ascii="Times New Roman" w:cs="Times New Roman" w:hAnsi="Times New Roman"/>
          <w:i/>
          <w:sz w:val="24"/>
          <w:szCs w:val="24"/>
        </w:rPr>
        <w:t xml:space="preserve">state, to identify measures (if any) for </w:t>
      </w:r>
      <w:r>
        <w:rPr>
          <w:rFonts w:ascii="Times New Roman" w:cs="Times New Roman" w:hAnsi="Times New Roman"/>
          <w:i/>
          <w:sz w:val="24"/>
        </w:rPr>
        <w:t>preventing damp in building in order to improve the life</w:t>
      </w:r>
      <w:r>
        <w:rPr>
          <w:rFonts w:ascii="Times New Roman" w:cs="Times New Roman" w:hAnsi="Times New Roman"/>
          <w:i/>
          <w:sz w:val="24"/>
        </w:rPr>
        <w:t xml:space="preserve"> span of the buildings in Mandate</w:t>
      </w:r>
      <w:r>
        <w:rPr>
          <w:rFonts w:ascii="Times New Roman" w:cs="Times New Roman" w:hAnsi="Times New Roman"/>
          <w:i/>
          <w:sz w:val="24"/>
        </w:rPr>
        <w:t xml:space="preserve"> area</w:t>
      </w:r>
      <w:r>
        <w:rPr>
          <w:rFonts w:ascii="Times New Roman" w:cs="Times New Roman" w:hAnsi="Times New Roman"/>
          <w:i/>
          <w:sz w:val="24"/>
          <w:szCs w:val="24"/>
        </w:rPr>
        <w:t xml:space="preserve"> and to proffer the proper treatment to the buildings tha</w:t>
      </w:r>
      <w:r>
        <w:rPr>
          <w:rFonts w:ascii="Times New Roman" w:cs="Times New Roman" w:hAnsi="Times New Roman"/>
          <w:i/>
          <w:sz w:val="24"/>
          <w:szCs w:val="24"/>
        </w:rPr>
        <w:t>t are affected by damp in Mandate Adewole Estate</w:t>
      </w:r>
      <w:r>
        <w:rPr>
          <w:rFonts w:ascii="Times New Roman" w:eastAsia="TimesNewRoman" w:hAnsi="Times New Roman"/>
          <w:i/>
          <w:sz w:val="24"/>
          <w:szCs w:val="24"/>
        </w:rPr>
        <w:t>.</w:t>
      </w:r>
      <w:r>
        <w:rPr>
          <w:rFonts w:ascii="Times New Roman" w:hAnsi="Times New Roman"/>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Pr>
          <w:rFonts w:ascii="Times New Roman" w:cs="Times New Roman" w:hAnsi="Times New Roman"/>
          <w:i/>
          <w:sz w:val="24"/>
          <w:szCs w:val="24"/>
        </w:rPr>
        <w:t>residents in</w:t>
      </w:r>
      <w:r>
        <w:rPr>
          <w:rFonts w:ascii="Times New Roman" w:hAnsi="Times New Roman"/>
          <w:i/>
          <w:sz w:val="24"/>
          <w:szCs w:val="24"/>
        </w:rPr>
        <w:t xml:space="preserve"> </w:t>
      </w:r>
      <w:r>
        <w:rPr>
          <w:rFonts w:ascii="Times New Roman" w:hAnsi="Times New Roman"/>
          <w:i/>
          <w:sz w:val="24"/>
          <w:szCs w:val="24"/>
        </w:rPr>
        <w:t xml:space="preserve">Mandate Adewole Estate Ilorin, Kwara </w:t>
      </w:r>
      <w:r>
        <w:rPr>
          <w:rFonts w:ascii="Times New Roman" w:hAnsi="Times New Roman"/>
          <w:i/>
          <w:sz w:val="24"/>
          <w:szCs w:val="24"/>
        </w:rPr>
        <w:t xml:space="preserve"> state. Nigeria. The study findings revealed that t</w:t>
      </w:r>
      <w:r>
        <w:rPr>
          <w:rFonts w:ascii="Times New Roman" w:cs="Times New Roman" w:hAnsi="Times New Roman"/>
          <w:i/>
          <w:sz w:val="24"/>
          <w:szCs w:val="24"/>
        </w:rPr>
        <w:t>here is an effect of damp on building</w:t>
      </w:r>
      <w:r>
        <w:rPr>
          <w:rFonts w:ascii="Times New Roman" w:cs="Times New Roman" w:hAnsi="Times New Roman"/>
          <w:i/>
          <w:sz w:val="24"/>
          <w:szCs w:val="24"/>
        </w:rPr>
        <w:t xml:space="preserve">s in mandate adewole housing estate of kwara </w:t>
      </w:r>
      <w:r>
        <w:rPr>
          <w:rFonts w:ascii="Times New Roman" w:cs="Times New Roman" w:hAnsi="Times New Roman"/>
          <w:i/>
          <w:sz w:val="24"/>
          <w:szCs w:val="24"/>
        </w:rPr>
        <w:t xml:space="preserve"> state</w:t>
      </w:r>
      <w:r>
        <w:rPr>
          <w:rFonts w:ascii="Times New Roman" w:hAnsi="Times New Roman"/>
          <w:i/>
          <w:sz w:val="24"/>
          <w:szCs w:val="24"/>
        </w:rPr>
        <w:t xml:space="preserve">; based on </w:t>
      </w:r>
      <w:r>
        <w:rPr>
          <w:rFonts w:ascii="Times New Roman" w:hAnsi="Times New Roman"/>
          <w:i/>
          <w:sz w:val="24"/>
          <w:szCs w:val="24"/>
        </w:rPr>
        <w:t>he findings from the study, b</w:t>
      </w:r>
      <w:r>
        <w:rPr>
          <w:rFonts w:ascii="Times New Roman" w:cs="Times New Roman" w:hAnsi="Times New Roman"/>
          <w:i/>
          <w:sz w:val="24"/>
          <w:szCs w:val="24"/>
        </w:rPr>
        <w:t>uilders should do proper concrete mix ratio and fine aggregates which helps to make concrete impervious</w:t>
      </w:r>
      <w:r>
        <w:rPr>
          <w:rFonts w:ascii="Times New Roman" w:hAnsi="Times New Roman"/>
          <w:i/>
          <w:sz w:val="24"/>
          <w:szCs w:val="24"/>
        </w:rPr>
        <w:t>.</w:t>
      </w:r>
    </w:p>
    <w:p>
      <w:pPr>
        <w:pStyle w:val="style0"/>
        <w:jc w:val="both"/>
        <w:rPr>
          <w:rFonts w:ascii="Times New Roman" w:cs="Times New Roman" w:hAnsi="Times New Roman"/>
          <w:b/>
          <w:sz w:val="24"/>
          <w:szCs w:val="24"/>
        </w:rPr>
      </w:pPr>
      <w:r>
        <w:rPr>
          <w:rFonts w:ascii="Times New Roman" w:cs="Times New Roman" w:hAnsi="Times New Roman"/>
          <w:b/>
          <w:sz w:val="24"/>
          <w:szCs w:val="24"/>
        </w:rPr>
        <w:br w:type="page"/>
      </w:r>
    </w:p>
    <w:p>
      <w:pPr>
        <w:pStyle w:val="style0"/>
        <w:ind w:left="2505" w:right="2201"/>
        <w:jc w:val="center"/>
        <w:rPr>
          <w:rFonts w:ascii="Century Schoolbook" w:hAnsi="Century Schoolbook"/>
          <w:sz w:val="26"/>
          <w:szCs w:val="28"/>
        </w:rPr>
        <w:sectPr>
          <w:pgSz w:w="12240" w:h="15840" w:orient="portrait"/>
          <w:pgMar w:top="1440" w:right="1440" w:bottom="1440" w:left="1440" w:header="720" w:footer="720" w:gutter="0"/>
          <w:pgNumType w:fmt="lowerRoman" w:start="1"/>
          <w:cols w:space="720"/>
          <w:docGrid w:linePitch="360"/>
        </w:sectPr>
      </w:pPr>
    </w:p>
    <w:p>
      <w:pPr>
        <w:pStyle w:val="style0"/>
        <w:ind w:left="2505" w:right="2201"/>
        <w:jc w:val="center"/>
        <w:rPr>
          <w:rFonts w:ascii="Angsana New" w:cs="Angsana New" w:hAnsi="Angsana New"/>
          <w:b/>
          <w:sz w:val="36"/>
        </w:rPr>
      </w:pPr>
      <w:r>
        <w:rPr>
          <w:rFonts w:ascii="Times New Roman" w:cs="Times New Roman" w:hAnsi="Times New Roman"/>
          <w:b/>
          <w:sz w:val="24"/>
          <w:szCs w:val="24"/>
        </w:rPr>
        <w:t>CHAPTER ONE</w:t>
      </w:r>
    </w:p>
    <w:p>
      <w:pPr>
        <w:pStyle w:val="style67"/>
        <w:ind w:left="0"/>
        <w:jc w:val="center"/>
        <w:rPr>
          <w:b/>
          <w:sz w:val="24"/>
          <w:szCs w:val="24"/>
        </w:rPr>
      </w:pPr>
      <w:r>
        <w:rPr>
          <w:b/>
          <w:sz w:val="24"/>
          <w:szCs w:val="24"/>
        </w:rPr>
        <w:t>INTRODUCTION</w:t>
      </w:r>
    </w:p>
    <w:p>
      <w:pPr>
        <w:pStyle w:val="style179"/>
        <w:numPr>
          <w:ilvl w:val="1"/>
          <w:numId w:val="1"/>
        </w:numPr>
        <w:spacing w:lineRule="auto" w:line="480"/>
        <w:jc w:val="both"/>
        <w:rPr>
          <w:rFonts w:ascii="Times New Roman" w:cs="Times New Roman" w:hAnsi="Times New Roman"/>
          <w:b/>
          <w:sz w:val="24"/>
          <w:szCs w:val="24"/>
        </w:rPr>
      </w:pPr>
      <w:r>
        <w:rPr>
          <w:rFonts w:ascii="Times New Roman" w:cs="Times New Roman" w:hAnsi="Times New Roman"/>
          <w:b/>
          <w:sz w:val="24"/>
          <w:szCs w:val="24"/>
        </w:rPr>
        <w:t>Background of the Study</w:t>
      </w:r>
    </w:p>
    <w:p>
      <w:pPr>
        <w:pStyle w:val="style94"/>
        <w:shd w:val="clear" w:color="auto" w:fill="ffffff"/>
        <w:spacing w:before="0" w:beforeAutospacing="false" w:after="0" w:afterAutospacing="false" w:lineRule="auto" w:line="480"/>
        <w:jc w:val="both"/>
        <w:rPr/>
      </w:pPr>
      <w: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w:t>
      </w:r>
      <w:r>
        <w:t>rom mold mar surfaces. In Mandate estate metropolis of Ilorin West</w:t>
      </w:r>
      <w:r>
        <w:t xml:space="preserve"> lo</w:t>
      </w:r>
      <w:r>
        <w:t>cal government area of Kwara</w:t>
      </w:r>
      <w:r>
        <w:t xml:space="preserve"> state, damp has been a major issue which affects building. And has put the life of the occupants at risk of health problem such as asthma, it also causes damage to their properties and also the deterioration of building. This projec</w:t>
      </w:r>
      <w:r>
        <w:t>t will help the people of Mandate Estate</w:t>
      </w:r>
      <w:r>
        <w:t xml:space="preserve"> and its environs to know the causes of this damp, means of preventing the damp from occurring and the major problem or treatment needed for the buildings that has been affected with damp.</w:t>
      </w:r>
    </w:p>
    <w:p>
      <w:pPr>
        <w:pStyle w:val="style94"/>
        <w:shd w:val="clear" w:color="auto" w:fill="ffffff"/>
        <w:spacing w:before="0" w:beforeAutospacing="false" w:after="0" w:afterAutospacing="false" w:lineRule="auto" w:line="480"/>
        <w:jc w:val="both"/>
        <w:rPr/>
      </w:pPr>
    </w:p>
    <w:p>
      <w:pPr>
        <w:pStyle w:val="style94"/>
        <w:shd w:val="clear" w:color="auto" w:fill="ffffff"/>
        <w:spacing w:before="0" w:beforeAutospacing="false" w:after="0" w:afterAutospacing="false" w:lineRule="auto" w:line="480"/>
        <w:jc w:val="both"/>
        <w:rPr/>
      </w:pPr>
    </w:p>
    <w:p>
      <w:pPr>
        <w:pStyle w:val="style179"/>
        <w:numPr>
          <w:ilvl w:val="1"/>
          <w:numId w:val="3"/>
        </w:numPr>
        <w:spacing w:lineRule="auto" w:line="480"/>
        <w:jc w:val="both"/>
        <w:rPr>
          <w:rFonts w:ascii="Times New Roman" w:cs="Times New Roman" w:hAnsi="Times New Roman"/>
          <w:b/>
          <w:sz w:val="24"/>
          <w:szCs w:val="24"/>
        </w:rPr>
      </w:pPr>
      <w:r>
        <w:rPr>
          <w:rFonts w:ascii="Times New Roman" w:cs="Times New Roman" w:hAnsi="Times New Roman"/>
          <w:b/>
          <w:sz w:val="24"/>
          <w:szCs w:val="24"/>
        </w:rPr>
        <w:t>Statement of the Problem</w:t>
      </w:r>
    </w:p>
    <w:p>
      <w:pPr>
        <w:pStyle w:val="style0"/>
        <w:spacing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pPr>
        <w:pStyle w:val="style0"/>
        <w:spacing w:lineRule="auto" w:line="480"/>
        <w:jc w:val="both"/>
        <w:rPr>
          <w:rFonts w:ascii="Times New Roman" w:cs="Times New Roman" w:hAnsi="Times New Roman"/>
          <w:sz w:val="24"/>
          <w:szCs w:val="24"/>
          <w:shd w:val="clear" w:color="auto" w:fill="ffffff"/>
        </w:rPr>
      </w:pPr>
    </w:p>
    <w:p>
      <w:pPr>
        <w:pStyle w:val="style179"/>
        <w:numPr>
          <w:ilvl w:val="1"/>
          <w:numId w:val="3"/>
        </w:numPr>
        <w:spacing w:lineRule="auto" w:line="480"/>
        <w:jc w:val="both"/>
        <w:rPr>
          <w:rFonts w:ascii="Times New Roman" w:cs="Times New Roman" w:hAnsi="Times New Roman"/>
          <w:b/>
          <w:sz w:val="24"/>
          <w:szCs w:val="24"/>
        </w:rPr>
      </w:pPr>
      <w:r>
        <w:rPr>
          <w:rFonts w:ascii="Times New Roman" w:cs="Times New Roman" w:hAnsi="Times New Roman"/>
          <w:b/>
          <w:sz w:val="24"/>
          <w:szCs w:val="24"/>
        </w:rPr>
        <w:t>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main objective of this study is to determine the causes, prevention and treatment of damp on buildings. Specific objectives include;</w:t>
      </w:r>
    </w:p>
    <w:bookmarkStart w:id="0" w:name="_Hlk31020353"/>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To identify the causes of damp on buildings in Mandate Housing Estate area of Ilorin West local government in Kwara</w:t>
      </w:r>
      <w:r>
        <w:rPr>
          <w:rFonts w:ascii="Times New Roman" w:cs="Times New Roman" w:hAnsi="Times New Roman"/>
          <w:sz w:val="24"/>
          <w:szCs w:val="24"/>
        </w:rPr>
        <w:t xml:space="preserve"> state</w:t>
      </w:r>
      <w:r>
        <w:rPr>
          <w:rFonts w:ascii="Times New Roman" w:cs="Times New Roman" w:hAnsi="Times New Roman"/>
          <w:sz w:val="24"/>
          <w:szCs w:val="24"/>
        </w:rPr>
        <w:t>.</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To </w:t>
      </w:r>
      <w:r>
        <w:rPr>
          <w:rFonts w:ascii="Times New Roman" w:cs="Times New Roman" w:hAnsi="Times New Roman"/>
          <w:sz w:val="24"/>
          <w:szCs w:val="24"/>
        </w:rPr>
        <w:t>evaluate</w:t>
      </w:r>
      <w:r>
        <w:rPr>
          <w:rFonts w:ascii="Times New Roman" w:cs="Times New Roman" w:hAnsi="Times New Roman"/>
          <w:sz w:val="24"/>
          <w:szCs w:val="24"/>
        </w:rPr>
        <w:t xml:space="preserve"> the effect</w:t>
      </w:r>
      <w:r>
        <w:rPr>
          <w:rFonts w:ascii="Times New Roman" w:cs="Times New Roman" w:hAnsi="Times New Roman"/>
          <w:sz w:val="24"/>
          <w:szCs w:val="24"/>
        </w:rPr>
        <w:t>s</w:t>
      </w:r>
      <w:r>
        <w:rPr>
          <w:rFonts w:ascii="Times New Roman" w:cs="Times New Roman" w:hAnsi="Times New Roman"/>
          <w:sz w:val="24"/>
          <w:szCs w:val="24"/>
        </w:rPr>
        <w:t xml:space="preserve"> of damp on buildings in </w:t>
      </w:r>
      <w:r>
        <w:rPr>
          <w:rFonts w:ascii="Times New Roman" w:cs="Times New Roman" w:hAnsi="Times New Roman"/>
          <w:sz w:val="24"/>
          <w:szCs w:val="24"/>
        </w:rPr>
        <w:t>Mandate Housing Estate area of Ilorin West local government in Kwara</w:t>
      </w:r>
      <w:r>
        <w:rPr>
          <w:rFonts w:ascii="Times New Roman" w:cs="Times New Roman" w:hAnsi="Times New Roman"/>
          <w:sz w:val="24"/>
          <w:szCs w:val="24"/>
        </w:rPr>
        <w:t xml:space="preserve"> state</w:t>
      </w:r>
      <w:r>
        <w:rPr>
          <w:rFonts w:ascii="Times New Roman" w:cs="Times New Roman" w:hAnsi="Times New Roman"/>
          <w:sz w:val="24"/>
          <w:szCs w:val="24"/>
        </w:rPr>
        <w:t>.</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To </w:t>
      </w:r>
      <w:r>
        <w:rPr>
          <w:rFonts w:ascii="Times New Roman" w:cs="Times New Roman" w:hAnsi="Times New Roman"/>
          <w:sz w:val="24"/>
          <w:szCs w:val="24"/>
        </w:rPr>
        <w:t xml:space="preserve">identify </w:t>
      </w:r>
      <w:r>
        <w:rPr>
          <w:rFonts w:ascii="Times New Roman" w:cs="Times New Roman" w:hAnsi="Times New Roman"/>
          <w:sz w:val="24"/>
          <w:szCs w:val="24"/>
        </w:rPr>
        <w:t xml:space="preserve">measures </w:t>
      </w:r>
      <w:r>
        <w:rPr>
          <w:rFonts w:ascii="Times New Roman" w:cs="Times New Roman" w:hAnsi="Times New Roman"/>
          <w:sz w:val="24"/>
          <w:szCs w:val="24"/>
        </w:rPr>
        <w:t xml:space="preserve">(if any) </w:t>
      </w:r>
      <w:r>
        <w:rPr>
          <w:rFonts w:ascii="Times New Roman" w:cs="Times New Roman" w:hAnsi="Times New Roman"/>
          <w:sz w:val="24"/>
          <w:szCs w:val="24"/>
        </w:rPr>
        <w:t xml:space="preserve">for </w:t>
      </w:r>
      <w:r>
        <w:rPr>
          <w:rFonts w:ascii="Times New Roman" w:cs="Times New Roman" w:hAnsi="Times New Roman"/>
          <w:sz w:val="24"/>
        </w:rPr>
        <w:t>preventing damp in building in order to improve the life</w:t>
      </w:r>
      <w:r>
        <w:rPr>
          <w:rFonts w:ascii="Times New Roman" w:cs="Times New Roman" w:hAnsi="Times New Roman"/>
          <w:sz w:val="24"/>
        </w:rPr>
        <w:t xml:space="preserve"> span of the buildings in Mandate Estate</w:t>
      </w:r>
      <w:r>
        <w:rPr>
          <w:rFonts w:ascii="Times New Roman" w:cs="Times New Roman" w:hAnsi="Times New Roman"/>
          <w:sz w:val="24"/>
        </w:rPr>
        <w:t xml:space="preserve"> area</w:t>
      </w:r>
      <w:r>
        <w:rPr>
          <w:rFonts w:ascii="Times New Roman" w:cs="Times New Roman" w:hAnsi="Times New Roman"/>
          <w:sz w:val="24"/>
          <w:szCs w:val="24"/>
        </w:rPr>
        <w:t>.</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proffer the proper treatment to the buildings that are affected by damp in </w:t>
      </w:r>
      <w:bookmarkEnd w:id="0"/>
      <w:r>
        <w:rPr>
          <w:rFonts w:ascii="Times New Roman" w:cs="Times New Roman" w:hAnsi="Times New Roman"/>
          <w:sz w:val="24"/>
          <w:szCs w:val="24"/>
        </w:rPr>
        <w:t>Mandate Estate area</w:t>
      </w:r>
      <w:r>
        <w:rPr>
          <w:rFonts w:ascii="Times New Roman" w:cs="Times New Roman" w:hAnsi="Times New Roman"/>
          <w:sz w:val="24"/>
          <w:szCs w:val="24"/>
        </w:rPr>
        <w:t>.</w:t>
      </w:r>
    </w:p>
    <w:p>
      <w:pPr>
        <w:pStyle w:val="style179"/>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1.4</w:t>
      </w:r>
      <w:r>
        <w:rPr>
          <w:rFonts w:ascii="Times New Roman" w:cs="Times New Roman" w:hAnsi="Times New Roman"/>
          <w:b/>
          <w:sz w:val="24"/>
          <w:szCs w:val="24"/>
        </w:rPr>
        <w:tab/>
      </w:r>
      <w:r>
        <w:rPr>
          <w:rFonts w:ascii="Times New Roman" w:cs="Times New Roman" w:hAnsi="Times New Roman"/>
          <w:b/>
          <w:sz w:val="24"/>
          <w:szCs w:val="24"/>
        </w:rPr>
        <w:t>Research Questions</w:t>
      </w:r>
    </w:p>
    <w:p>
      <w:pPr>
        <w:pStyle w:val="style94"/>
        <w:numPr>
          <w:ilvl w:val="0"/>
          <w:numId w:val="5"/>
        </w:numPr>
        <w:shd w:val="clear" w:color="auto" w:fill="ffffff"/>
        <w:spacing w:before="0" w:beforeAutospacing="false" w:after="0" w:afterAutospacing="false" w:lineRule="auto" w:line="480"/>
        <w:jc w:val="both"/>
        <w:rPr/>
      </w:pPr>
      <w:r>
        <w:t xml:space="preserve">What are the </w:t>
      </w:r>
      <w:r>
        <w:t xml:space="preserve">causes of </w:t>
      </w:r>
      <w:r>
        <w:t xml:space="preserve">damp on </w:t>
      </w:r>
      <w:r>
        <w:t>buildings in Mandate Housing Estate area of Ilorin West local government in Kwara</w:t>
      </w:r>
      <w:r>
        <w:t xml:space="preserve"> state?</w:t>
      </w:r>
    </w:p>
    <w:p>
      <w:pPr>
        <w:pStyle w:val="style94"/>
        <w:numPr>
          <w:ilvl w:val="0"/>
          <w:numId w:val="5"/>
        </w:numPr>
        <w:shd w:val="clear" w:color="auto" w:fill="ffffff"/>
        <w:spacing w:before="0" w:beforeAutospacing="false" w:after="0" w:afterAutospacing="false" w:lineRule="auto" w:line="480"/>
        <w:jc w:val="both"/>
        <w:rPr/>
      </w:pPr>
      <w:r>
        <w:t>What are the effect</w:t>
      </w:r>
      <w:r>
        <w:t>s</w:t>
      </w:r>
      <w:r>
        <w:t xml:space="preserve"> of damp on</w:t>
      </w:r>
      <w:r>
        <w:t xml:space="preserve"> buildings in</w:t>
      </w:r>
      <w:r>
        <w:t xml:space="preserve"> </w:t>
      </w:r>
      <w:r>
        <w:t>Mandate Housing Estate area of Ilorin West local government in Kwara</w:t>
      </w:r>
      <w:r>
        <w:t xml:space="preserve"> state?</w:t>
      </w:r>
    </w:p>
    <w:p>
      <w:pPr>
        <w:pStyle w:val="style94"/>
        <w:numPr>
          <w:ilvl w:val="0"/>
          <w:numId w:val="5"/>
        </w:numPr>
        <w:shd w:val="clear" w:color="auto" w:fill="ffffff"/>
        <w:spacing w:before="0" w:beforeAutospacing="false" w:after="0" w:afterAutospacing="false" w:lineRule="auto" w:line="480"/>
        <w:jc w:val="both"/>
        <w:rPr/>
      </w:pPr>
      <w:r>
        <w:t xml:space="preserve">Are there </w:t>
      </w:r>
      <w:r>
        <w:t>measures for preventing damp</w:t>
      </w:r>
      <w:r>
        <w:t xml:space="preserve"> in building</w:t>
      </w:r>
      <w:r>
        <w:t xml:space="preserve"> in order to improve the life</w:t>
      </w:r>
      <w:r>
        <w:t xml:space="preserve"> span of the buildings in Mandate Estate area</w:t>
      </w:r>
      <w:r>
        <w:t>?</w:t>
      </w:r>
    </w:p>
    <w:p>
      <w:pPr>
        <w:pStyle w:val="style94"/>
        <w:numPr>
          <w:ilvl w:val="0"/>
          <w:numId w:val="5"/>
        </w:numPr>
        <w:shd w:val="clear" w:color="auto" w:fill="ffffff"/>
        <w:spacing w:before="0" w:beforeAutospacing="false" w:after="0" w:afterAutospacing="false" w:lineRule="auto" w:line="480"/>
        <w:jc w:val="both"/>
        <w:rPr/>
      </w:pPr>
      <w:r>
        <w:t>What are the necessary treatments needed for buildings that are affected by damp?</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1.5</w:t>
      </w:r>
      <w:r>
        <w:rPr>
          <w:rFonts w:ascii="Times New Roman" w:cs="Times New Roman" w:hAnsi="Times New Roman"/>
          <w:b/>
          <w:sz w:val="24"/>
          <w:szCs w:val="24"/>
        </w:rPr>
        <w:tab/>
      </w:r>
      <w:r>
        <w:rPr>
          <w:rFonts w:ascii="Times New Roman" w:cs="Times New Roman" w:hAnsi="Times New Roman"/>
          <w:b/>
          <w:sz w:val="24"/>
          <w:szCs w:val="24"/>
        </w:rPr>
        <w:t>Research Hypotheses</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effect of damp</w:t>
      </w:r>
      <w:r>
        <w:rPr>
          <w:rFonts w:ascii="Times New Roman" w:cs="Times New Roman" w:hAnsi="Times New Roman"/>
          <w:sz w:val="24"/>
          <w:szCs w:val="24"/>
        </w:rPr>
        <w:t xml:space="preserve"> on buildings in mandate housing estate area of Ilorin West local government in Kwara</w:t>
      </w:r>
      <w:r>
        <w:rPr>
          <w:rFonts w:ascii="Times New Roman" w:cs="Times New Roman" w:hAnsi="Times New Roman"/>
          <w:sz w:val="24"/>
          <w:szCs w:val="24"/>
        </w:rPr>
        <w:t xml:space="preserve"> state</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w:t>
      </w:r>
      <w:r>
        <w:rPr>
          <w:rFonts w:ascii="Times New Roman" w:cs="Times New Roman" w:hAnsi="Times New Roman"/>
          <w:sz w:val="24"/>
          <w:szCs w:val="24"/>
        </w:rPr>
        <w:t xml:space="preserve"> </w:t>
      </w:r>
      <w:r>
        <w:rPr>
          <w:rFonts w:ascii="Times New Roman" w:cs="Times New Roman" w:hAnsi="Times New Roman"/>
          <w:sz w:val="24"/>
          <w:szCs w:val="24"/>
        </w:rPr>
        <w:t>effec</w:t>
      </w:r>
      <w:r>
        <w:rPr>
          <w:rFonts w:ascii="Times New Roman" w:cs="Times New Roman" w:hAnsi="Times New Roman"/>
          <w:sz w:val="24"/>
          <w:szCs w:val="24"/>
        </w:rPr>
        <w:t>t of damp on buildings in mandate estate area of Ilorin west local government in kwara</w:t>
      </w:r>
      <w:r>
        <w:rPr>
          <w:rFonts w:ascii="Times New Roman" w:cs="Times New Roman" w:hAnsi="Times New Roman"/>
          <w:sz w:val="24"/>
          <w:szCs w:val="24"/>
        </w:rPr>
        <w:t xml:space="preserve"> state.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are no measures for preventing the damp in order to improve the life</w:t>
      </w:r>
      <w:r>
        <w:rPr>
          <w:rFonts w:ascii="Times New Roman" w:cs="Times New Roman" w:hAnsi="Times New Roman"/>
          <w:sz w:val="24"/>
          <w:szCs w:val="24"/>
        </w:rPr>
        <w:t xml:space="preserve"> span of the buildings in mandate estate</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xml:space="preserve">: There are measures for preventing the damp in order to improve the life </w:t>
      </w:r>
      <w:r>
        <w:rPr>
          <w:rFonts w:ascii="Times New Roman" w:cs="Times New Roman" w:hAnsi="Times New Roman"/>
          <w:sz w:val="24"/>
          <w:szCs w:val="24"/>
        </w:rPr>
        <w:t>span of the buildings in mandate estate.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1.6</w:t>
      </w:r>
      <w:r>
        <w:rPr>
          <w:rFonts w:ascii="Times New Roman" w:cs="Times New Roman" w:hAnsi="Times New Roman"/>
          <w:b/>
          <w:sz w:val="24"/>
          <w:szCs w:val="24"/>
        </w:rPr>
        <w:tab/>
      </w:r>
      <w:r>
        <w:rPr>
          <w:rFonts w:ascii="Times New Roman" w:cs="Times New Roman" w:hAnsi="Times New Roman"/>
          <w:b/>
          <w:sz w:val="24"/>
          <w:szCs w:val="24"/>
        </w:rPr>
        <w:t>Significance of the Study</w:t>
      </w:r>
    </w:p>
    <w:p>
      <w:pPr>
        <w:pStyle w:val="style94"/>
        <w:shd w:val="clear" w:color="auto" w:fill="ffffff"/>
        <w:spacing w:before="0" w:beforeAutospacing="false" w:after="0" w:afterAutospacing="false" w:lineRule="auto" w:line="480"/>
        <w:jc w:val="both"/>
        <w:rPr/>
      </w:pPr>
      <w:r>
        <w:t>At the end of this research project the following people will be the beneficiary of the proffer solution to the problem: the landlords and landladies, the building occupants, the maintenance technicians, the builder</w:t>
      </w:r>
      <w:r>
        <w:t xml:space="preserve">s. </w:t>
      </w:r>
      <w:r>
        <w:t>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w:t>
      </w:r>
      <w:r>
        <w:t xml:space="preserve"> </w:t>
      </w:r>
      <w:r>
        <w:t>This study will help occupants to be aware of damp which can damage their properties, and be injurious to their health. It will also guide them in the choice of accommodation.</w:t>
      </w:r>
      <w:r>
        <w:t xml:space="preserve"> </w:t>
      </w:r>
      <w:r>
        <w:t>This study will serve as a guideline to the maintenance technicians who are required to carry out renovation/repairs in a building, to prevent the effects of this damp on such building and the right treatment needed for the houses that are affected.</w:t>
      </w:r>
      <w:r>
        <w:t xml:space="preserve"> </w:t>
      </w:r>
      <w:r>
        <w:t xml:space="preserve">The builder will benefit from this project due to the fact that this project will guide in the choice of materials to be used for construction which will serve as an antidote to the </w:t>
      </w:r>
      <w:r>
        <w:t>effects of damp in building, how to treat a swamping area (example foundation type) before building on it in order to prevent rising damp.</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1.7</w:t>
      </w:r>
      <w:r>
        <w:rPr>
          <w:rFonts w:ascii="Times New Roman" w:cs="Times New Roman" w:hAnsi="Times New Roman"/>
          <w:b/>
          <w:sz w:val="24"/>
          <w:szCs w:val="24"/>
        </w:rPr>
        <w:tab/>
      </w:r>
      <w:r>
        <w:rPr>
          <w:rFonts w:ascii="Times New Roman" w:cs="Times New Roman" w:hAnsi="Times New Roman"/>
          <w:b/>
          <w:sz w:val="24"/>
          <w:szCs w:val="24"/>
        </w:rPr>
        <w:t>Scope of the Study</w:t>
      </w:r>
    </w:p>
    <w:p>
      <w:pPr>
        <w:pStyle w:val="style0"/>
        <w:spacing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scope of this study will be limited to the dampne</w:t>
      </w:r>
      <w:r>
        <w:rPr>
          <w:rFonts w:ascii="Times New Roman" w:cs="Times New Roman" w:hAnsi="Times New Roman"/>
          <w:sz w:val="24"/>
          <w:szCs w:val="24"/>
          <w:shd w:val="clear" w:color="auto" w:fill="ffffff"/>
        </w:rPr>
        <w:t>ss effect in buildings at mandate estate</w:t>
      </w:r>
      <w:r>
        <w:rPr>
          <w:rFonts w:ascii="Times New Roman" w:cs="Times New Roman" w:hAnsi="Times New Roman"/>
          <w:sz w:val="24"/>
          <w:szCs w:val="24"/>
          <w:shd w:val="clear" w:color="auto" w:fill="ffffff"/>
        </w:rPr>
        <w:t xml:space="preserve">. This project also enumerates the causes, prevention and treatment of damp in building in </w:t>
      </w:r>
      <w:r>
        <w:rPr>
          <w:rFonts w:ascii="Times New Roman" w:cs="Times New Roman" w:hAnsi="Times New Roman"/>
          <w:sz w:val="24"/>
          <w:szCs w:val="24"/>
        </w:rPr>
        <w:t>Mandate Housing Estate area of Ilorin West local government in Kwara</w:t>
      </w:r>
      <w:r>
        <w:rPr>
          <w:rFonts w:ascii="Times New Roman" w:cs="Times New Roman" w:hAnsi="Times New Roman"/>
          <w:sz w:val="24"/>
          <w:szCs w:val="24"/>
        </w:rPr>
        <w:t xml:space="preserve"> state</w:t>
      </w:r>
      <w:r>
        <w:rPr>
          <w:rFonts w:ascii="Times New Roman" w:cs="Times New Roman" w:hAnsi="Times New Roman"/>
          <w:sz w:val="24"/>
          <w:szCs w:val="24"/>
        </w:rPr>
        <w:t>.</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1.8</w:t>
      </w:r>
      <w:r>
        <w:rPr>
          <w:rFonts w:ascii="Times New Roman" w:cs="Times New Roman" w:hAnsi="Times New Roman"/>
          <w:b/>
          <w:sz w:val="24"/>
          <w:szCs w:val="24"/>
        </w:rPr>
        <w:tab/>
      </w:r>
      <w:r>
        <w:rPr>
          <w:rFonts w:ascii="Times New Roman" w:cs="Times New Roman" w:hAnsi="Times New Roman"/>
          <w:b/>
          <w:sz w:val="24"/>
          <w:szCs w:val="24"/>
        </w:rPr>
        <w:t>Limitations of the study</w:t>
      </w:r>
    </w:p>
    <w:p>
      <w:pPr>
        <w:pStyle w:val="style0"/>
        <w:spacing w:after="240" w:lineRule="auto" w:line="480"/>
        <w:jc w:val="both"/>
        <w:rPr>
          <w:rFonts w:ascii="Times New Roman" w:cs="Times New Roman" w:hAnsi="Times New Roman"/>
          <w:sz w:val="24"/>
          <w:szCs w:val="24"/>
        </w:rPr>
      </w:pPr>
      <w:r>
        <w:rPr>
          <w:rFonts w:ascii="Times New Roman" w:cs="Times New Roman" w:hAnsi="Times New Roman"/>
          <w:sz w:val="24"/>
          <w:szCs w:val="24"/>
        </w:rPr>
        <w:t>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research and therefore cannot determine the reliability and accuracy of the information provided. Other limitations include:</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Financial constraint:</w:t>
      </w:r>
      <w:r>
        <w:rPr>
          <w:rFonts w:ascii="Times New Roman" w:cs="Times New Roman" w:hAnsi="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pPr>
        <w:pStyle w:val="style0"/>
        <w:spacing w:after="240" w:lineRule="auto" w:line="480"/>
        <w:jc w:val="both"/>
        <w:rPr>
          <w:rFonts w:ascii="Times New Roman" w:cs="Times New Roman" w:hAnsi="Times New Roman"/>
          <w:sz w:val="24"/>
          <w:szCs w:val="24"/>
        </w:rPr>
      </w:pPr>
      <w:r>
        <w:rPr>
          <w:rFonts w:ascii="Times New Roman" w:cs="Times New Roman" w:hAnsi="Times New Roman"/>
          <w:b/>
          <w:sz w:val="24"/>
          <w:szCs w:val="24"/>
        </w:rPr>
        <w:t>Time constraint</w:t>
      </w:r>
      <w:r>
        <w:rPr>
          <w:rFonts w:ascii="Times New Roman" w:cs="Times New Roman" w:hAnsi="Times New Roman"/>
          <w:sz w:val="24"/>
          <w:szCs w:val="24"/>
        </w:rPr>
        <w:t>: The researcher will simultaneously engage in this study with other academic work. This consequently will cut down on the time devoted for the research work.</w:t>
      </w:r>
    </w:p>
    <w:p>
      <w:pPr>
        <w:pStyle w:val="style0"/>
        <w:spacing w:after="240"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1.9</w:t>
      </w:r>
      <w:r>
        <w:rPr>
          <w:rFonts w:ascii="Times New Roman" w:cs="Times New Roman" w:hAnsi="Times New Roman"/>
          <w:b/>
          <w:sz w:val="24"/>
          <w:szCs w:val="24"/>
        </w:rPr>
        <w:tab/>
      </w:r>
      <w:r>
        <w:rPr>
          <w:rFonts w:ascii="Times New Roman" w:cs="Times New Roman" w:hAnsi="Times New Roman"/>
          <w:b/>
          <w:sz w:val="24"/>
          <w:szCs w:val="24"/>
        </w:rPr>
        <w:t>Definition of Terms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Damp:</w:t>
      </w:r>
      <w:r>
        <w:rPr>
          <w:rFonts w:ascii="Times New Roman" w:cs="Times New Roman" w:hAnsi="Times New Roman"/>
          <w:b/>
          <w:sz w:val="24"/>
          <w:szCs w:val="24"/>
        </w:rPr>
        <w:t xml:space="preserve"> </w:t>
      </w:r>
      <w:r>
        <w:rPr>
          <w:rFonts w:ascii="Times New Roman" w:cs="Times New Roman" w:hAnsi="Times New Roman"/>
          <w:bCs/>
          <w:sz w:val="24"/>
          <w:szCs w:val="24"/>
        </w:rPr>
        <w:t>This is the</w:t>
      </w:r>
      <w:r>
        <w:rPr>
          <w:rFonts w:ascii="Times New Roman" w:cs="Times New Roman" w:hAnsi="Times New Roman"/>
          <w:bCs/>
          <w:sz w:val="24"/>
          <w:szCs w:val="24"/>
        </w:rPr>
        <w:t xml:space="preserve"> </w:t>
      </w:r>
      <w:r>
        <w:rPr>
          <w:rFonts w:ascii="Times New Roman" w:cs="Times New Roman" w:hAnsi="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Causes:</w:t>
      </w:r>
      <w:r>
        <w:rPr>
          <w:rFonts w:ascii="Times New Roman" w:cs="Times New Roman" w:hAnsi="Times New Roman"/>
          <w:b/>
          <w:sz w:val="24"/>
          <w:szCs w:val="24"/>
        </w:rPr>
        <w:t xml:space="preserve"> </w:t>
      </w:r>
      <w:r>
        <w:rPr>
          <w:rFonts w:ascii="Times New Roman" w:cs="Times New Roman" w:hAnsi="Times New Roman"/>
          <w:bCs/>
          <w:sz w:val="24"/>
          <w:szCs w:val="24"/>
        </w:rPr>
        <w:t>This is</w:t>
      </w:r>
      <w:r>
        <w:rPr>
          <w:rFonts w:ascii="Times New Roman" w:cs="Times New Roman" w:hAnsi="Times New Roman"/>
          <w:bCs/>
          <w:sz w:val="24"/>
          <w:szCs w:val="24"/>
        </w:rPr>
        <w:t xml:space="preserve"> </w:t>
      </w:r>
      <w:r>
        <w:rPr>
          <w:rFonts w:ascii="Times New Roman" w:cs="Times New Roman" w:hAnsi="Times New Roman"/>
          <w:sz w:val="24"/>
          <w:szCs w:val="24"/>
          <w:shd w:val="clear" w:color="auto" w:fill="ffffff"/>
        </w:rPr>
        <w:t>a principle, aim, or movement to which one is committed and which one is prepared to defend or advocate.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Prevention: </w:t>
      </w:r>
      <w:r>
        <w:rPr>
          <w:rFonts w:ascii="Times New Roman" w:cs="Times New Roman" w:hAnsi="Times New Roman"/>
          <w:bCs/>
          <w:sz w:val="24"/>
          <w:szCs w:val="24"/>
        </w:rPr>
        <w:t>This is an</w:t>
      </w:r>
      <w:r>
        <w:rPr>
          <w:rFonts w:ascii="Times New Roman" w:cs="Times New Roman" w:hAnsi="Times New Roman"/>
          <w:bCs/>
          <w:sz w:val="24"/>
          <w:szCs w:val="24"/>
        </w:rPr>
        <w:t xml:space="preserve"> </w:t>
      </w:r>
      <w:r>
        <w:rPr>
          <w:rFonts w:ascii="Times New Roman" w:cs="Times New Roman" w:hAnsi="Times New Roman"/>
          <w:sz w:val="24"/>
          <w:szCs w:val="24"/>
          <w:shd w:val="clear" w:color="auto" w:fill="ffffff"/>
        </w:rPr>
        <w:t>act of stopping something from happening or of stopping someone from doing something</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Treatment:</w:t>
      </w:r>
      <w:r>
        <w:rPr>
          <w:rFonts w:ascii="Times New Roman" w:cs="Times New Roman" w:hAnsi="Times New Roman"/>
          <w:b/>
          <w:sz w:val="24"/>
          <w:szCs w:val="24"/>
        </w:rPr>
        <w:t xml:space="preserve"> </w:t>
      </w:r>
      <w:r>
        <w:rPr>
          <w:rFonts w:ascii="Times New Roman" w:cs="Times New Roman" w:hAnsi="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Pr>
          <w:rFonts w:ascii="Times New Roman" w:cs="Times New Roman" w:hAnsi="Times New Roman"/>
          <w:b/>
          <w:sz w:val="24"/>
          <w:szCs w:val="24"/>
        </w:rPr>
        <w:tab/>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bookmarkStart w:id="1" w:name="_Hlk514855031"/>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autoSpaceDE w:val="false"/>
        <w:autoSpaceDN w:val="false"/>
        <w:adjustRightInd w:val="false"/>
        <w:spacing w:after="0" w:lineRule="auto" w:line="480"/>
        <w:jc w:val="both"/>
        <w:rPr>
          <w:rStyle w:val="style88"/>
          <w:rFonts w:ascii="Times New Roman" w:cs="Times New Roman" w:hAnsi="Times New Roman"/>
          <w:i w:val="false"/>
          <w:sz w:val="24"/>
          <w:szCs w:val="24"/>
        </w:rPr>
      </w:pPr>
      <w:r>
        <w:rPr>
          <w:rStyle w:val="style88"/>
          <w:rFonts w:ascii="Times New Roman" w:cs="Times New Roman" w:hAnsi="Times New Roman"/>
          <w:i w:val="false"/>
          <w:sz w:val="24"/>
          <w:szCs w:val="24"/>
        </w:rPr>
        <w:t>This chapter gives an insight into various studies conducted by outstanding researchers, as well as explained terminologies with regards to the causes, prevention and treatment of damp in building</w:t>
      </w:r>
      <w:r>
        <w:rPr>
          <w:rStyle w:val="style88"/>
          <w:rFonts w:ascii="Times New Roman" w:cs="Times New Roman" w:hAnsi="Times New Roman"/>
          <w:sz w:val="24"/>
          <w:szCs w:val="24"/>
        </w:rPr>
        <w:t>.</w:t>
      </w:r>
    </w:p>
    <w:p>
      <w:pPr>
        <w:pStyle w:val="style0"/>
        <w:autoSpaceDE w:val="false"/>
        <w:autoSpaceDN w:val="false"/>
        <w:adjustRightInd w:val="false"/>
        <w:spacing w:after="0" w:lineRule="auto" w:line="480"/>
        <w:jc w:val="both"/>
        <w:rPr>
          <w:rStyle w:val="style88"/>
          <w:rFonts w:ascii="Times New Roman" w:cs="Times New Roman" w:hAnsi="Times New Roman"/>
          <w:b/>
          <w:i w:val="false"/>
          <w:sz w:val="24"/>
          <w:szCs w:val="24"/>
        </w:rPr>
      </w:pPr>
      <w:r>
        <w:rPr>
          <w:rStyle w:val="style88"/>
          <w:rFonts w:ascii="Times New Roman" w:cs="Times New Roman" w:hAnsi="Times New Roman"/>
          <w:b/>
          <w:sz w:val="24"/>
          <w:szCs w:val="24"/>
        </w:rPr>
        <w:t>2.2</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Dampness in buildings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According to Hollis (2000), dampness is inextricably linked to most building deterioration. A source of water close to a building will also be one of the problems associated with </w:t>
      </w:r>
      <w:r>
        <w:rPr>
          <w:rFonts w:ascii="Times New Roman" w:cs="Times New Roman" w:hAnsi="Times New Roman"/>
          <w:sz w:val="24"/>
          <w:szCs w:val="24"/>
        </w:rPr>
        <w:t>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w:t>
      </w:r>
      <w:r>
        <w:rPr>
          <w:rFonts w:ascii="Times New Roman" w:cs="Times New Roman" w:hAnsi="Times New Roman"/>
          <w:sz w:val="24"/>
          <w:szCs w:val="24"/>
        </w:rPr>
        <w:t>&amp;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w:t>
      </w:r>
      <w:r>
        <w:rPr>
          <w:rFonts w:ascii="Times New Roman" w:cs="Times New Roman" w:hAnsi="Times New Roman"/>
          <w:sz w:val="24"/>
          <w:szCs w:val="24"/>
        </w:rPr>
        <w:t>condenses when the temperature drops (Curtis, 2007). Excessive condensation frequently 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many visual signs to look out for when diagnosing any damp situation (South Northamptonshire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w:t>
      </w:r>
      <w:r>
        <w:rPr>
          <w:rFonts w:ascii="Times New Roman" w:cs="Times New Roman" w:hAnsi="Times New Roman"/>
          <w:sz w:val="24"/>
          <w:szCs w:val="24"/>
        </w:rPr>
        <w:t>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pPr>
        <w:pStyle w:val="style0"/>
        <w:autoSpaceDE w:val="false"/>
        <w:autoSpaceDN w:val="false"/>
        <w:adjustRightInd w:val="false"/>
        <w:spacing w:after="0" w:lineRule="auto" w:line="480"/>
        <w:jc w:val="both"/>
        <w:rPr>
          <w:rStyle w:val="style88"/>
          <w:rFonts w:ascii="Times New Roman" w:cs="Times New Roman" w:hAnsi="Times New Roman"/>
          <w:bCs/>
          <w:i w:val="false"/>
          <w:sz w:val="24"/>
          <w:szCs w:val="24"/>
        </w:rPr>
      </w:pPr>
    </w:p>
    <w:p>
      <w:pPr>
        <w:pStyle w:val="style0"/>
        <w:autoSpaceDE w:val="false"/>
        <w:autoSpaceDN w:val="false"/>
        <w:adjustRightInd w:val="false"/>
        <w:spacing w:after="0" w:lineRule="auto" w:line="480"/>
        <w:jc w:val="both"/>
        <w:rPr>
          <w:rStyle w:val="style88"/>
          <w:rFonts w:ascii="Times New Roman" w:cs="Times New Roman" w:hAnsi="Times New Roman"/>
          <w:b/>
          <w:i w:val="false"/>
          <w:sz w:val="24"/>
          <w:szCs w:val="24"/>
        </w:rPr>
      </w:pPr>
    </w:p>
    <w:p>
      <w:pPr>
        <w:pStyle w:val="style0"/>
        <w:autoSpaceDE w:val="false"/>
        <w:autoSpaceDN w:val="false"/>
        <w:adjustRightInd w:val="false"/>
        <w:spacing w:after="0" w:lineRule="auto" w:line="480"/>
        <w:jc w:val="both"/>
        <w:rPr>
          <w:rStyle w:val="style88"/>
          <w:rFonts w:ascii="Times New Roman" w:cs="Times New Roman" w:hAnsi="Times New Roman"/>
          <w:b/>
          <w:i w:val="false"/>
          <w:sz w:val="24"/>
          <w:szCs w:val="24"/>
        </w:rPr>
      </w:pPr>
      <w:r>
        <w:rPr>
          <w:rStyle w:val="style88"/>
          <w:rFonts w:ascii="Times New Roman" w:cs="Times New Roman" w:hAnsi="Times New Roman"/>
          <w:b/>
          <w:sz w:val="24"/>
          <w:szCs w:val="24"/>
        </w:rPr>
        <w:t>2.3</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Types of damp</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Dampness may result from exposure to one or more of the following primary sources of water intrusion into buildings. </w:t>
      </w:r>
      <w:r>
        <w:rPr>
          <w:rFonts w:ascii="Times New Roman" w:cs="Times New Roman" w:hAnsi="Times New Roman"/>
          <w:sz w:val="24"/>
          <w:szCs w:val="24"/>
        </w:rPr>
        <w: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1) Rising damp: Rising damp refers to the upward movement of water through a material. In building construction, moisture present in the ground may be drawn up into porous materials through capillary action, in a uniform or non-uniform manner.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2) 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3) Condensation: When warm, moisture-laden air comes into contact with a cooler surface, the water vapor present in the air precipitates into a liquid against the cooler surface. The </w:t>
      </w:r>
      <w:r>
        <w:rPr>
          <w:rFonts w:ascii="Times New Roman" w:cs="Times New Roman" w:hAnsi="Times New Roman"/>
          <w:sz w:val="24"/>
          <w:szCs w:val="24"/>
        </w:rPr>
        <w:t xml:space="preserve">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4) Leaks: Deficien</w:t>
      </w:r>
      <w:r>
        <w:rPr>
          <w:rFonts w:ascii="Times New Roman" w:cs="Times New Roman" w:hAnsi="Times New Roman"/>
          <w:sz w:val="24"/>
          <w:szCs w:val="24"/>
        </w:rPr>
        <w:t>cies in roof cover, improper flu</w:t>
      </w:r>
      <w:r>
        <w:rPr>
          <w:rFonts w:ascii="Times New Roman" w:cs="Times New Roman" w:hAnsi="Times New Roman"/>
          <w:sz w:val="24"/>
          <w:szCs w:val="24"/>
        </w:rPr>
        <w:t>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pPr>
        <w:pStyle w:val="style0"/>
        <w:autoSpaceDE w:val="false"/>
        <w:autoSpaceDN w:val="false"/>
        <w:adjustRightInd w:val="false"/>
        <w:spacing w:after="0" w:lineRule="auto" w:line="480"/>
        <w:jc w:val="both"/>
        <w:rPr>
          <w:rStyle w:val="style88"/>
          <w:rFonts w:ascii="Times New Roman" w:cs="Times New Roman" w:hAnsi="Times New Roman"/>
          <w:bCs/>
          <w:i w:val="false"/>
          <w:sz w:val="24"/>
          <w:szCs w:val="24"/>
        </w:rPr>
      </w:pPr>
      <w:r>
        <w:rPr>
          <w:rFonts w:ascii="Times New Roman" w:cs="Times New Roman" w:hAnsi="Times New Roman"/>
          <w:sz w:val="24"/>
          <w:szCs w:val="24"/>
        </w:rPr>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Style w:val="style88"/>
          <w:rFonts w:ascii="Times New Roman" w:cs="Times New Roman" w:hAnsi="Times New Roman"/>
          <w:b/>
          <w:sz w:val="24"/>
          <w:szCs w:val="24"/>
        </w:rPr>
        <w:t>2.4</w:t>
      </w:r>
      <w:r>
        <w:rPr>
          <w:rStyle w:val="style88"/>
          <w:rFonts w:ascii="Times New Roman" w:cs="Times New Roman" w:hAnsi="Times New Roman"/>
          <w:sz w:val="24"/>
          <w:szCs w:val="24"/>
        </w:rPr>
        <w:tab/>
      </w:r>
      <w:r>
        <w:rPr>
          <w:rFonts w:ascii="Times New Roman" w:cs="Times New Roman" w:hAnsi="Times New Roman"/>
          <w:b/>
          <w:sz w:val="24"/>
          <w:szCs w:val="24"/>
        </w:rPr>
        <w:t xml:space="preserve">Diagnosing Dampness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be aware of </w:t>
      </w:r>
      <w:r>
        <w:rPr>
          <w:rFonts w:ascii="Times New Roman" w:cs="Times New Roman" w:hAnsi="Times New Roman"/>
          <w:sz w:val="24"/>
          <w:szCs w:val="24"/>
        </w:rPr>
        <w:t>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2.5 Principles of dampness investigation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w:t>
      </w:r>
      <w:r>
        <w:rPr>
          <w:rFonts w:ascii="Times New Roman" w:cs="Times New Roman" w:hAnsi="Times New Roman"/>
          <w:sz w:val="24"/>
          <w:szCs w:val="24"/>
        </w:rPr>
        <w:t>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keepNext/>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r>
      <w:r>
        <w:rPr>
          <w:rFonts w:ascii="Times New Roman" w:cs="Times New Roman" w:eastAsia="Calibri" w:hAnsi="Times New Roman"/>
          <w:noProof/>
          <w:sz w:val="24"/>
          <w:szCs w:val="24"/>
        </w:rPr>
        <w:pict>
          <v:group id="1026" filled="f" stroked="f" style="margin-left:0.0pt;margin-top:0.0pt;width:481.5pt;height:101.25pt;mso-wrap-distance-left:0.0pt;mso-wrap-distance-right:0.0pt;visibility:visible;" coordsize="61651,10678">
            <v:rect id="1027" filled="f" stroked="f" style="position:absolute;left:61344;top:9284;width:408;height:1855;z-index:3;mso-position-horizontal-relative:text;mso-position-vertical-relative:text;mso-width-relative:page;mso-height-relative:page;visibility:visible;">
              <v:stroke on="f"/>
              <v:fill/>
              <v:textbox inset="0.0pt,0.0pt,0.0pt,0.0pt" style="mso-next-textbox:#2049;">
                <w:txbxContent>
                  <w:p>
                    <w:pPr>
                      <w:pStyle w:val="style0"/>
                      <w:rPr/>
                    </w:pPr>
                  </w:p>
                </w:txbxContent>
              </v:textbox>
            </v:rect>
            <v:shape id="1029" type="#_x0000_t75" filled="f" stroked="f" style="position:absolute;left:0;top:0;width:61241;height:10340;z-index:4;mso-position-horizontal-relative:text;mso-position-vertical-relative:text;mso-width-relative:page;mso-height-relative:page;visibility:visible;">
              <v:imagedata r:id="rId3" embosscolor="white" o:title=""/>
              <v:stroke on="f" joinstyle="miter"/>
              <o:lock aspectratio="true" v:ext="view"/>
              <v:fill/>
            </v:shape>
            <v:shape id="1030" type="#_x0000_t75" filled="f" stroked="f" style="position:absolute;left:1295;top:807;width:58613;height:8687;z-index:5;mso-position-horizontal-relative:text;mso-position-vertical-relative:text;mso-width-relative:page;mso-height-relative:page;visibility:visible;">
              <v:imagedata r:id="rId4" embosscolor="white" o:title=""/>
              <v:stroke on="f" joinstyle="miter"/>
              <o:lock aspectratio="true" v:ext="view"/>
              <v:fill/>
            </v:shape>
            <v:shape id="1031" coordsize="5867400,876300" path="m0,876300l5867400,876300l5867400,0,0,0,0,876300xe" adj="0,0," filled="f" stroked="t" style="position:absolute;left:1283;top:788;width:58674;height:8763;z-index:6;mso-position-horizontal-relative:text;mso-position-vertical-relative:text;mso-width-relative:page;mso-height-relative:page;visibility:visible;">
              <v:stroke color="#4f81bd" weight="0.78pt"/>
              <v:fill/>
              <v:path textboxrect="0,0,5867400,876300" arrowok="t"/>
            </v:shape>
            <w10:anchorlock/>
            <v:fill rotate="true"/>
          </v:group>
        </w:pict>
      </w:r>
      <w:r>
        <w:rPr>
          <w:rFonts w:ascii="Times New Roman" w:cs="Times New Roman" w:eastAsia="Calibri" w:hAnsi="Times New Roman"/>
          <w:noProof/>
          <w:sz w:val="24"/>
          <w:szCs w:val="24"/>
        </w:rPr>
      </w:r>
      <w:r>
        <w:rPr>
          <w:rFonts w:ascii="Times New Roman" w:cs="Times New Roman" w:eastAsia="Calibri" w:hAnsi="Times New Roman"/>
          <w:noProof/>
          <w:sz w:val="24"/>
          <w:szCs w:val="24"/>
        </w:rPr>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1</w:t>
      </w:r>
      <w:r>
        <w:rPr>
          <w:rFonts w:ascii="Times New Roman" w:cs="Times New Roman" w:hAnsi="Times New Roman"/>
          <w:sz w:val="24"/>
          <w:szCs w:val="24"/>
        </w:rPr>
        <w:fldChar w:fldCharType="end"/>
      </w:r>
      <w:r>
        <w:rPr>
          <w:rFonts w:ascii="Times New Roman" w:cs="Times New Roman" w:hAnsi="Times New Roman"/>
          <w:sz w:val="24"/>
          <w:szCs w:val="24"/>
        </w:rPr>
        <w:t>. The four stages approach to damp investigation.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w:t>
      </w:r>
      <w:r>
        <w:rPr>
          <w:rFonts w:ascii="Times New Roman" w:cs="Times New Roman" w:hAnsi="Times New Roman"/>
          <w:sz w:val="24"/>
          <w:szCs w:val="24"/>
        </w:rPr>
        <w:t>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Oven drying method which is the most accurate method of determining the moisture content of materials involves taking samples, weighing and drying the samples to constant weight in an oven at a suitable temperature (100°C) and then re-weighing. The dampness is expressed by the weight loss achieved through drying as a percentage of the oven dry weight of material being examined (Ahmed et al, 2010)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pPr>
        <w:pStyle w:val="style0"/>
        <w:autoSpaceDE w:val="false"/>
        <w:autoSpaceDN w:val="false"/>
        <w:adjustRightInd w:val="false"/>
        <w:spacing w:after="0" w:lineRule="auto" w:line="480"/>
        <w:jc w:val="both"/>
        <w:rPr>
          <w:rStyle w:val="style88"/>
          <w:rFonts w:ascii="Times New Roman" w:cs="Times New Roman" w:hAnsi="Times New Roman"/>
          <w:b/>
          <w:bCs/>
          <w:i w:val="false"/>
          <w:iCs w:val="false"/>
          <w:sz w:val="24"/>
          <w:szCs w:val="24"/>
        </w:rPr>
      </w:pPr>
      <w:r>
        <w:rPr>
          <w:rFonts w:ascii="Times New Roman" w:cs="Times New Roman" w:hAnsi="Times New Roman"/>
          <w:b/>
          <w:bCs/>
          <w:sz w:val="24"/>
          <w:szCs w:val="24"/>
        </w:rPr>
        <w:t>2.6 Causes of damp</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2.7 Elimination of damp</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Chemical method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between the capillary action of the rising damp and the evaporation in walls treated in this wall can occur (Campian, 2005).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pPr>
        <w:pStyle w:val="style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Electro osmotic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After a period of enormous popularity (several public buildings and churches in Europe still bear the signs of this method) it was completely abandoned as the copper plate corrod</w:t>
      </w:r>
      <w:r>
        <w:rPr>
          <w:rFonts w:ascii="Times New Roman" w:cs="Times New Roman" w:hAnsi="Times New Roman"/>
          <w:sz w:val="24"/>
          <w:szCs w:val="24"/>
        </w:rPr>
        <w:t>ed and was no longer able to fufil</w:t>
      </w:r>
      <w:r>
        <w:rPr>
          <w:rFonts w:ascii="Times New Roman" w:cs="Times New Roman" w:hAnsi="Times New Roman"/>
          <w:sz w:val="24"/>
          <w:szCs w:val="24"/>
        </w:rPr>
        <w:t xml:space="preserve"> its function.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Physical Method</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i/>
          <w:iCs/>
          <w:sz w:val="24"/>
          <w:szCs w:val="24"/>
        </w:rPr>
        <w:t>Mechanical holes drilling method</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i/>
          <w:iCs/>
          <w:sz w:val="24"/>
          <w:szCs w:val="24"/>
        </w:rPr>
        <w:t>Mechanical cutting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(Campian et al, 2015).</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These sheets act as a barrier to the rising damp (figure 1). In the lagoon city of Venice, because of the very particular structure in which walls are supported by foundation piles, an </w:t>
      </w:r>
      <w:r>
        <w:rPr>
          <w:rFonts w:ascii="Times New Roman" w:cs="Times New Roman" w:hAnsi="Times New Roman"/>
          <w:sz w:val="24"/>
          <w:szCs w:val="24"/>
        </w:rPr>
        <w:t>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pPr>
        <w:pStyle w:val="style0"/>
        <w:keepNext/>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6048375" cy="2520315"/>
            <wp:effectExtent l="19050" t="0" r="9525" b="0"/>
            <wp:docPr id="1033" name="Picture 2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2"/>
                    <pic:cNvPicPr/>
                  </pic:nvPicPr>
                  <pic:blipFill>
                    <a:blip r:embed="rId5" cstate="print"/>
                    <a:srcRect l="0" t="0" r="0" b="0"/>
                    <a:stretch/>
                  </pic:blipFill>
                  <pic:spPr>
                    <a:xfrm rot="0">
                      <a:off x="0" y="0"/>
                      <a:ext cx="6048375" cy="2520315"/>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2</w:t>
      </w:r>
      <w:r>
        <w:rPr>
          <w:rFonts w:ascii="Times New Roman" w:cs="Times New Roman" w:hAnsi="Times New Roman"/>
          <w:sz w:val="24"/>
          <w:szCs w:val="24"/>
        </w:rPr>
        <w:fldChar w:fldCharType="end"/>
      </w:r>
      <w:r>
        <w:rPr>
          <w:rFonts w:ascii="Times New Roman" w:cs="Times New Roman" w:hAnsi="Times New Roman"/>
          <w:sz w:val="24"/>
          <w:szCs w:val="24"/>
        </w:rPr>
        <w:t xml:space="preserve"> Introduction of anchoring wedges.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pPr>
        <w:pStyle w:val="style0"/>
        <w:keepNext/>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48662" cy="1979676"/>
            <wp:effectExtent l="0" t="0" r="0" b="0"/>
            <wp:docPr id="1034" name="Picture 3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13"/>
                    <pic:cNvPicPr/>
                  </pic:nvPicPr>
                  <pic:blipFill>
                    <a:blip r:embed="rId6" cstate="print"/>
                    <a:srcRect l="0" t="0" r="0" b="0"/>
                    <a:stretch/>
                  </pic:blipFill>
                  <pic:spPr>
                    <a:xfrm rot="0">
                      <a:off x="0" y="0"/>
                      <a:ext cx="2248662" cy="1979676"/>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sz w:val="24"/>
          <w:szCs w:val="24"/>
        </w:rPr>
        <w:t>3</w:t>
      </w:r>
      <w:r>
        <w:rPr>
          <w:rFonts w:ascii="Times New Roman" w:cs="Times New Roman" w:hAnsi="Times New Roman"/>
          <w:sz w:val="24"/>
          <w:szCs w:val="24"/>
        </w:rPr>
        <w:fldChar w:fldCharType="end"/>
      </w:r>
      <w:r>
        <w:rPr>
          <w:rFonts w:ascii="Times New Roman" w:cs="Times New Roman" w:hAnsi="Times New Roman"/>
          <w:sz w:val="24"/>
          <w:szCs w:val="24"/>
        </w:rPr>
        <w:t xml:space="preserve"> Anchoring wedges.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wedges are inserted in the gap first. Pre-mixed anti-shrinking mortar is injected into the cut.</w:t>
      </w:r>
    </w:p>
    <w:p>
      <w:pPr>
        <w:pStyle w:val="style0"/>
        <w:keepNext/>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2503" cy="2707386"/>
            <wp:effectExtent l="0" t="0" r="0" b="0"/>
            <wp:docPr id="1035" name="Picture 3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21"/>
                    <pic:cNvPicPr/>
                  </pic:nvPicPr>
                  <pic:blipFill>
                    <a:blip r:embed="rId7" cstate="print"/>
                    <a:srcRect l="0" t="0" r="0" b="0"/>
                    <a:stretch/>
                  </pic:blipFill>
                  <pic:spPr>
                    <a:xfrm rot="0">
                      <a:off x="0" y="0"/>
                      <a:ext cx="4032503" cy="2707386"/>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sz w:val="24"/>
          <w:szCs w:val="24"/>
        </w:rPr>
        <w:t>4</w:t>
      </w:r>
      <w:r>
        <w:rPr>
          <w:rFonts w:ascii="Times New Roman" w:cs="Times New Roman" w:hAnsi="Times New Roman"/>
          <w:sz w:val="24"/>
          <w:szCs w:val="24"/>
        </w:rPr>
        <w:fldChar w:fldCharType="end"/>
      </w:r>
      <w:r>
        <w:rPr>
          <w:rFonts w:ascii="Times New Roman" w:cs="Times New Roman" w:hAnsi="Times New Roman"/>
          <w:sz w:val="24"/>
          <w:szCs w:val="24"/>
        </w:rPr>
        <w:t xml:space="preserve"> Wall in treatment (Arcalia Castle, Romania).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2.8 The procedure applied in Romania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Romania, this procedure was applied with success at many buildings as old ones, historical monuments and even an old castle. These old buildings have become new buildings. An interesting work was made at the Arcadia Castle in Bistrita-Nasaud in 2002.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castle was in a much-degraded state, but now here it is the Centre of Biological Research oh Babes-Bolyay University, as it can be seen from the next pictures. Nothing has remained from the old state in which the building was before the intervention.</w:t>
      </w:r>
    </w:p>
    <w:p>
      <w:pPr>
        <w:pStyle w:val="style0"/>
        <w:keepNext/>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86275" cy="2693670"/>
            <wp:effectExtent l="0" t="0" r="9525" b="0"/>
            <wp:docPr id="1036" name="Picture 3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58"/>
                    <pic:cNvPicPr/>
                  </pic:nvPicPr>
                  <pic:blipFill>
                    <a:blip r:embed="rId8" cstate="print"/>
                    <a:srcRect l="0" t="0" r="0" b="0"/>
                    <a:stretch/>
                  </pic:blipFill>
                  <pic:spPr>
                    <a:xfrm rot="0">
                      <a:off x="0" y="0"/>
                      <a:ext cx="4486275" cy="2693670"/>
                    </a:xfrm>
                    <a:prstGeom prst="rect"/>
                  </pic:spPr>
                </pic:pic>
              </a:graphicData>
            </a:graphic>
          </wp:inline>
        </w:drawing>
      </w:r>
    </w:p>
    <w:p>
      <w:pPr>
        <w:pStyle w:val="style34"/>
        <w:spacing w:lineRule="auto" w:line="480"/>
        <w:jc w:val="both"/>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5</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Wall before the treatment (Arcadia Castle, Romania).</w:t>
      </w:r>
    </w:p>
    <w:p>
      <w:pPr>
        <w:pStyle w:val="style0"/>
        <w:keepNext/>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68368" cy="2772156"/>
            <wp:effectExtent l="0" t="0" r="0" b="0"/>
            <wp:docPr id="1037" name="Picture 3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63"/>
                    <pic:cNvPicPr/>
                  </pic:nvPicPr>
                  <pic:blipFill>
                    <a:blip r:embed="rId9" cstate="print"/>
                    <a:srcRect l="0" t="0" r="0" b="0"/>
                    <a:stretch/>
                  </pic:blipFill>
                  <pic:spPr>
                    <a:xfrm rot="0">
                      <a:off x="0" y="0"/>
                      <a:ext cx="4468368" cy="2772156"/>
                    </a:xfrm>
                    <a:prstGeom prst="rect"/>
                  </pic:spPr>
                </pic:pic>
              </a:graphicData>
            </a:graphic>
          </wp:inline>
        </w:drawing>
      </w:r>
    </w:p>
    <w:p>
      <w:pPr>
        <w:pStyle w:val="style34"/>
        <w:spacing w:lineRule="auto" w:line="480"/>
        <w:jc w:val="both"/>
        <w:rPr>
          <w:rFonts w:ascii="Times New Roman" w:cs="Times New Roman" w:hAnsi="Times New Roman"/>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6</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Structural Wall the treatment</w:t>
      </w:r>
      <w:r>
        <w:rPr>
          <w:rFonts w:ascii="Times New Roman" w:cs="Times New Roman" w:hAnsi="Times New Roman"/>
          <w:sz w:val="24"/>
          <w:szCs w:val="24"/>
        </w:rPr>
        <w:t>.</w:t>
      </w:r>
    </w:p>
    <w:p>
      <w:pPr>
        <w:pStyle w:val="style0"/>
        <w:keepNext/>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8599" cy="2189480"/>
            <wp:effectExtent l="0" t="0" r="0" b="1270"/>
            <wp:docPr id="1038" name="Picture 3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77"/>
                    <pic:cNvPicPr/>
                  </pic:nvPicPr>
                  <pic:blipFill>
                    <a:blip r:embed="rId10" cstate="print"/>
                    <a:srcRect l="0" t="0" r="0" b="0"/>
                    <a:stretch/>
                  </pic:blipFill>
                  <pic:spPr>
                    <a:xfrm rot="0">
                      <a:off x="0" y="0"/>
                      <a:ext cx="4038599" cy="2189480"/>
                    </a:xfrm>
                    <a:prstGeom prst="rect"/>
                  </pic:spPr>
                </pic:pic>
              </a:graphicData>
            </a:graphic>
          </wp:inline>
        </w:drawing>
      </w:r>
    </w:p>
    <w:p>
      <w:pPr>
        <w:pStyle w:val="style34"/>
        <w:spacing w:lineRule="auto" w:line="480"/>
        <w:jc w:val="both"/>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7</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Arcalia Castle today.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w:t>
      </w:r>
      <w:r>
        <w:rPr>
          <w:rFonts w:ascii="Times New Roman" w:cs="Times New Roman" w:hAnsi="Times New Roman"/>
          <w:sz w:val="24"/>
          <w:szCs w:val="24"/>
        </w:rPr>
        <w:t xml:space="preserve">occurs where ground water is conducted up through a masonry wall or a concrete floor slab. Moisture can damage shelving and increase humidity in a building (Cukierski, 1999).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suffering from moisture problems is one of the critical issues in sustainable refurbishment of buildings (Karouglou et al., 2007).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w:t>
      </w:r>
      <w:r>
        <w:rPr>
          <w:rFonts w:ascii="Times New Roman" w:cs="Times New Roman" w:hAnsi="Times New Roman"/>
          <w:sz w:val="24"/>
          <w:szCs w:val="24"/>
        </w:rPr>
        <w:t>countries like the United Kingdom, United States of America, Australia, Denmark, Canada, Japan, Estonia, Iceland, Norway, Sweden, Taiwan, etc. have recorded the enormity of the problem (WHO, 2009)</w:t>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2.9</w:t>
      </w:r>
      <w:r>
        <w:rPr>
          <w:rFonts w:ascii="Times New Roman" w:cs="Times New Roman" w:hAnsi="Times New Roman"/>
          <w:b/>
          <w:sz w:val="24"/>
          <w:szCs w:val="24"/>
        </w:rPr>
        <w:tab/>
      </w:r>
      <w:r>
        <w:rPr>
          <w:rFonts w:ascii="Times New Roman" w:cs="Times New Roman" w:hAnsi="Times New Roman"/>
          <w:b/>
          <w:sz w:val="24"/>
          <w:szCs w:val="24"/>
        </w:rPr>
        <w:t>SUMMARY OF LITERATURE REVIEW</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sz w:val="24"/>
          <w:szCs w:val="24"/>
        </w:rPr>
        <w:t xml:space="preserve">The review was done </w:t>
      </w:r>
      <w:r>
        <w:rPr>
          <w:rFonts w:ascii="Times New Roman" w:cs="Times New Roman" w:hAnsi="Times New Roman"/>
          <w:sz w:val="24"/>
          <w:szCs w:val="24"/>
        </w:rPr>
        <w:t>to understand the concepts of damp, it remote causes as related to building construction, the preventive measures to put in place to avert damp and the various remediation measures were covered in the review of literature.</w:t>
      </w:r>
    </w:p>
    <w:p>
      <w:pPr>
        <w:pStyle w:val="style0"/>
        <w:tabs>
          <w:tab w:val="left" w:leader="none" w:pos="1365"/>
          <w:tab w:val="left" w:leader="none" w:pos="7200"/>
        </w:tabs>
        <w:spacing w:lineRule="auto" w:line="36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RESEARCH METHODOLOGY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This chapter covers the description and discussion on the various techniques and procedures used in the study to collect and analyze the data as it is deemed appropriate</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 xml:space="preserve">Research Design </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Pr>
          <w:rFonts w:ascii="Times New Roman" w:cs="Times New Roman" w:hAnsi="Times New Roman"/>
          <w:sz w:val="24"/>
          <w:szCs w:val="24"/>
        </w:rPr>
        <w:t xml:space="preserve">the </w:t>
      </w:r>
      <w:r>
        <w:rPr>
          <w:rFonts w:ascii="Times New Roman" w:cs="Times New Roman" w:hAnsi="Times New Roman"/>
          <w:sz w:val="24"/>
          <w:szCs w:val="24"/>
        </w:rPr>
        <w:t>causes, prevention and treatment of damp on buildings</w:t>
      </w:r>
      <w:r>
        <w:rPr>
          <w:rFonts w:ascii="Times New Roman" w:cs="Times New Roman" w:hAnsi="Times New Roman"/>
          <w:sz w:val="24"/>
          <w:szCs w:val="24"/>
        </w:rPr>
        <w:t xml:space="preserve">. </w:t>
      </w:r>
      <w:r>
        <w:rPr>
          <w:rFonts w:ascii="Times New Roman" w:cs="Times New Roman" w:hAnsi="Times New Roman"/>
          <w:bCs/>
          <w:sz w:val="24"/>
          <w:szCs w:val="24"/>
        </w:rPr>
        <w:t xml:space="preserve">The study will be conducted in </w:t>
      </w:r>
      <w:r>
        <w:rPr>
          <w:rFonts w:ascii="Times New Roman" w:cs="Times New Roman" w:hAnsi="Times New Roman"/>
          <w:sz w:val="24"/>
          <w:szCs w:val="24"/>
        </w:rPr>
        <w:t>Kwara state</w:t>
      </w:r>
      <w:r>
        <w:rPr>
          <w:rFonts w:ascii="Times New Roman" w:cs="Times New Roman" w:hAnsi="Times New Roman"/>
          <w:bCs/>
          <w:sz w:val="24"/>
          <w:szCs w:val="24"/>
        </w:rPr>
        <w:t>.</w:t>
      </w:r>
    </w:p>
    <w:p>
      <w:pPr>
        <w:pStyle w:val="style179"/>
        <w:numPr>
          <w:ilvl w:val="0"/>
          <w:numId w:val="2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Physical inspection of the environment</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This </w:t>
      </w:r>
      <w:r>
        <w:rPr>
          <w:rFonts w:ascii="Times New Roman" w:cs="Times New Roman" w:hAnsi="Times New Roman"/>
          <w:bCs/>
          <w:sz w:val="24"/>
          <w:szCs w:val="24"/>
        </w:rPr>
        <w:t>involves</w:t>
      </w:r>
      <w:r>
        <w:rPr>
          <w:rFonts w:ascii="Times New Roman" w:cs="Times New Roman" w:hAnsi="Times New Roman"/>
          <w:bCs/>
          <w:sz w:val="24"/>
          <w:szCs w:val="24"/>
        </w:rPr>
        <w:t xml:space="preserve"> a thorough examination of the physical space to identify potential hazards (causes and how to prevent damping) in Mandate housing estate. The physical inspection involves</w:t>
      </w:r>
      <w:r>
        <w:rPr>
          <w:rFonts w:ascii="Times New Roman" w:cs="Times New Roman" w:hAnsi="Times New Roman"/>
          <w:bCs/>
          <w:sz w:val="24"/>
          <w:szCs w:val="24"/>
        </w:rPr>
        <w:t xml:space="preserve"> </w:t>
      </w:r>
      <w:r>
        <w:rPr>
          <w:rFonts w:ascii="Times New Roman" w:cs="Times New Roman" w:hAnsi="Times New Roman"/>
          <w:bCs/>
          <w:sz w:val="24"/>
          <w:szCs w:val="24"/>
        </w:rPr>
        <w:t>integrity of the structures, cleanliness and waste water management in mandate housing estate, Ilorin.</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724400" cy="2781300"/>
            <wp:effectExtent l="19050" t="0" r="0" b="0"/>
            <wp:docPr id="1039" name="Picture 10" descr="IMG-20250121-WA00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l="0" t="0" r="0" b="0"/>
                    <a:stretch/>
                  </pic:blipFill>
                  <pic:spPr>
                    <a:xfrm rot="0">
                      <a:off x="0" y="0"/>
                      <a:ext cx="4724400" cy="2781300"/>
                    </a:xfrm>
                    <a:prstGeom prst="rect"/>
                  </pic:spPr>
                </pic:pic>
              </a:graphicData>
            </a:graphic>
          </wp:inline>
        </w:drawing>
      </w:r>
    </w:p>
    <w:p>
      <w:pPr>
        <w:pStyle w:val="style0"/>
        <w:spacing w:lineRule="auto" w:line="480"/>
        <w:jc w:val="center"/>
        <w:rPr>
          <w:rFonts w:ascii="Times New Roman" w:cs="Times New Roman" w:hAnsi="Times New Roman"/>
          <w:bCs/>
          <w:sz w:val="24"/>
          <w:szCs w:val="24"/>
        </w:rPr>
      </w:pPr>
      <w:r>
        <w:rPr>
          <w:rFonts w:ascii="Times New Roman" w:cs="Times New Roman" w:hAnsi="Times New Roman"/>
          <w:bCs/>
          <w:sz w:val="24"/>
          <w:szCs w:val="24"/>
        </w:rPr>
        <w:t>Map of Study Area</w:t>
      </w:r>
    </w:p>
    <w:p>
      <w:pPr>
        <w:pStyle w:val="style0"/>
        <w:spacing w:lineRule="auto" w:line="480"/>
        <w:jc w:val="center"/>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876800" cy="2838450"/>
            <wp:effectExtent l="19050" t="0" r="0" b="0"/>
            <wp:docPr id="1040" name="Picture 13" descr="IMG-20250121-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2" cstate="print"/>
                    <a:srcRect l="0" t="0" r="0" b="0"/>
                    <a:stretch/>
                  </pic:blipFill>
                  <pic:spPr>
                    <a:xfrm rot="0">
                      <a:off x="0" y="0"/>
                      <a:ext cx="4876800" cy="2838450"/>
                    </a:xfrm>
                    <a:prstGeom prst="rect"/>
                  </pic:spPr>
                </pic:pic>
              </a:graphicData>
            </a:graphic>
          </wp:inline>
        </w:drawing>
      </w:r>
    </w:p>
    <w:p>
      <w:pPr>
        <w:pStyle w:val="style0"/>
        <w:spacing w:lineRule="auto" w:line="480"/>
        <w:jc w:val="center"/>
        <w:rPr>
          <w:rFonts w:ascii="Times New Roman" w:cs="Times New Roman" w:hAnsi="Times New Roman"/>
          <w:b/>
          <w:bCs/>
          <w:sz w:val="24"/>
          <w:szCs w:val="24"/>
        </w:rPr>
      </w:pPr>
    </w:p>
    <w:p>
      <w:pPr>
        <w:pStyle w:val="style0"/>
        <w:spacing w:lineRule="auto" w:line="480"/>
        <w:ind w:left="360"/>
        <w:jc w:val="both"/>
        <w:rPr>
          <w:rFonts w:ascii="Times New Roman" w:cs="Times New Roman" w:hAnsi="Times New Roman"/>
          <w:b/>
          <w:bCs/>
          <w:sz w:val="24"/>
          <w:szCs w:val="24"/>
        </w:rPr>
      </w:pPr>
      <w:r>
        <w:rPr>
          <w:rFonts w:ascii="Times New Roman" w:cs="Times New Roman" w:hAnsi="Times New Roman"/>
          <w:b/>
          <w:bCs/>
          <w:sz w:val="24"/>
          <w:szCs w:val="24"/>
        </w:rPr>
        <w:t xml:space="preserve">3.2.0   </w:t>
      </w:r>
      <w:r>
        <w:rPr>
          <w:rFonts w:ascii="Times New Roman" w:cs="Times New Roman" w:hAnsi="Times New Roman"/>
          <w:b/>
          <w:bCs/>
          <w:sz w:val="24"/>
          <w:szCs w:val="24"/>
        </w:rPr>
        <w:t>Rainfall amount and intensity</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Rainfall amount is the total depth of rain water collected over a period, usually expressed in millimeters per day(mm/day). Rainfall intensity is the rate at which rain falls calculated by dividing the depth of water received by the duration of the shower in hours expressed(mm/hour). This would carry out</w:t>
      </w:r>
      <w:r>
        <w:rPr>
          <w:rFonts w:ascii="Times New Roman" w:cs="Times New Roman" w:hAnsi="Times New Roman"/>
          <w:bCs/>
          <w:sz w:val="24"/>
          <w:szCs w:val="24"/>
        </w:rPr>
        <w:t xml:space="preserve"> by collecting data from meteorological station to analyze </w:t>
      </w:r>
      <w:r>
        <w:rPr>
          <w:rFonts w:ascii="Times New Roman" w:cs="Times New Roman" w:hAnsi="Times New Roman"/>
          <w:bCs/>
          <w:sz w:val="24"/>
          <w:szCs w:val="24"/>
        </w:rPr>
        <w:t>patterns and intensi</w:t>
      </w:r>
      <w:r>
        <w:rPr>
          <w:rFonts w:ascii="Times New Roman" w:cs="Times New Roman" w:hAnsi="Times New Roman"/>
          <w:bCs/>
          <w:sz w:val="24"/>
          <w:szCs w:val="24"/>
        </w:rPr>
        <w:t>ty that contribute to water damp</w:t>
      </w:r>
      <w:r>
        <w:rPr>
          <w:rFonts w:ascii="Times New Roman" w:cs="Times New Roman" w:hAnsi="Times New Roman"/>
          <w:bCs/>
          <w:sz w:val="24"/>
          <w:szCs w:val="24"/>
        </w:rPr>
        <w:t>ing.</w:t>
      </w:r>
    </w:p>
    <w:p>
      <w:pPr>
        <w:pStyle w:val="style0"/>
        <w:spacing w:lineRule="auto" w:line="480"/>
        <w:jc w:val="both"/>
        <w:rPr>
          <w:rFonts w:ascii="Times New Roman" w:cs="Times New Roman" w:hAnsi="Times New Roman"/>
          <w:bCs/>
          <w:sz w:val="24"/>
          <w:szCs w:val="24"/>
        </w:rPr>
      </w:pPr>
      <w:r>
        <w:rPr>
          <w:rFonts w:ascii="Times New Roman" w:cs="Times New Roman" w:hAnsi="Times New Roman"/>
          <w:b/>
          <w:bCs/>
          <w:sz w:val="24"/>
          <w:szCs w:val="24"/>
        </w:rPr>
        <w:t xml:space="preserve">3.2.1    </w:t>
      </w:r>
      <w:r>
        <w:rPr>
          <w:rFonts w:ascii="Times New Roman" w:cs="Times New Roman" w:hAnsi="Times New Roman"/>
          <w:b/>
          <w:bCs/>
          <w:sz w:val="24"/>
          <w:szCs w:val="24"/>
        </w:rPr>
        <w:t>Infiltration capacity of the soil in the area.</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This </w:t>
      </w:r>
      <w:r>
        <w:rPr>
          <w:rFonts w:ascii="Times New Roman" w:cs="Times New Roman" w:hAnsi="Times New Roman"/>
          <w:bCs/>
          <w:sz w:val="24"/>
          <w:szCs w:val="24"/>
        </w:rPr>
        <w:t>refers</w:t>
      </w:r>
      <w:r>
        <w:rPr>
          <w:rFonts w:ascii="Times New Roman" w:cs="Times New Roman" w:hAnsi="Times New Roman"/>
          <w:bCs/>
          <w:sz w:val="24"/>
          <w:szCs w:val="24"/>
        </w:rPr>
        <w:t xml:space="preserve"> to the maximum rate at which soil can absorb water. It is critical parameter in understanding soil ability to manage water, prevent runoff, and maintain water quality.</w:t>
      </w:r>
      <w:r>
        <w:rPr>
          <w:rFonts w:ascii="Times New Roman" w:cs="Times New Roman" w:hAnsi="Times New Roman"/>
          <w:bCs/>
          <w:sz w:val="24"/>
          <w:szCs w:val="24"/>
        </w:rPr>
        <w:t xml:space="preserve"> Soil sample from Mandate Adewole Housing Estate will be tested to determine their infiltration rates, which influence water absorption and runoff.</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 xml:space="preserve">3.2.2    </w:t>
      </w:r>
      <w:r>
        <w:rPr>
          <w:rFonts w:ascii="Times New Roman" w:cs="Times New Roman" w:hAnsi="Times New Roman"/>
          <w:b/>
          <w:bCs/>
          <w:sz w:val="24"/>
          <w:szCs w:val="24"/>
        </w:rPr>
        <w:t>Depth of water in hand dug well</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Cs/>
          <w:sz w:val="24"/>
          <w:szCs w:val="24"/>
        </w:rPr>
        <w:t>M</w:t>
      </w:r>
      <w:r>
        <w:rPr>
          <w:rFonts w:ascii="Times New Roman" w:cs="Times New Roman" w:hAnsi="Times New Roman"/>
          <w:bCs/>
          <w:sz w:val="24"/>
          <w:szCs w:val="24"/>
        </w:rPr>
        <w:t>easurement of water le</w:t>
      </w:r>
      <w:r>
        <w:rPr>
          <w:rFonts w:ascii="Times New Roman" w:cs="Times New Roman" w:hAnsi="Times New Roman"/>
          <w:bCs/>
          <w:sz w:val="24"/>
          <w:szCs w:val="24"/>
        </w:rPr>
        <w:t>vels in hand dug wells will b</w:t>
      </w:r>
      <w:r>
        <w:rPr>
          <w:rFonts w:ascii="Times New Roman" w:cs="Times New Roman" w:hAnsi="Times New Roman"/>
          <w:bCs/>
          <w:sz w:val="24"/>
          <w:szCs w:val="24"/>
        </w:rPr>
        <w:t xml:space="preserve">e taken to access the groundwater table </w:t>
      </w:r>
      <w:r>
        <w:rPr>
          <w:rFonts w:ascii="Times New Roman" w:cs="Times New Roman" w:hAnsi="Times New Roman"/>
          <w:bCs/>
          <w:sz w:val="24"/>
          <w:szCs w:val="24"/>
        </w:rPr>
        <w:t>and its influence on rising damp in buildings. And it</w:t>
      </w:r>
      <w:r>
        <w:rPr>
          <w:rFonts w:ascii="Times New Roman" w:cs="Times New Roman" w:hAnsi="Times New Roman"/>
          <w:bCs/>
          <w:sz w:val="24"/>
          <w:szCs w:val="24"/>
        </w:rPr>
        <w:t xml:space="preserve"> could be determine by either water level indicator or measuring tape or rope.</w:t>
      </w:r>
    </w:p>
    <w:p>
      <w:pPr>
        <w:pStyle w:val="style0"/>
        <w:spacing w:lineRule="auto" w:line="480"/>
        <w:jc w:val="both"/>
        <w:rPr>
          <w:rFonts w:ascii="Times New Roman" w:cs="Times New Roman" w:hAnsi="Times New Roman"/>
          <w:bCs/>
          <w:sz w:val="24"/>
          <w:szCs w:val="24"/>
        </w:rPr>
      </w:pPr>
      <w:r>
        <w:rPr>
          <w:rFonts w:ascii="Times New Roman" w:cs="Times New Roman" w:hAnsi="Times New Roman"/>
          <w:b/>
          <w:bCs/>
          <w:sz w:val="24"/>
          <w:szCs w:val="24"/>
        </w:rPr>
        <w:t xml:space="preserve">3.3.0      </w:t>
      </w:r>
      <w:r>
        <w:rPr>
          <w:rFonts w:ascii="Times New Roman" w:cs="Times New Roman" w:hAnsi="Times New Roman"/>
          <w:b/>
          <w:bCs/>
          <w:sz w:val="24"/>
          <w:szCs w:val="24"/>
        </w:rPr>
        <w:t xml:space="preserve">Research Design </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For this study, the survey research design was adopted. The choice of the design was informed by the objectives of the study as outlined in chapter one. This research design </w:t>
      </w:r>
      <w:r>
        <w:rPr>
          <w:rFonts w:ascii="Times New Roman" w:cs="Times New Roman" w:hAnsi="Times New Roman"/>
          <w:bCs/>
          <w:sz w:val="24"/>
          <w:szCs w:val="24"/>
        </w:rPr>
        <w:t xml:space="preserve">provides a quickly efficient and accurate means of assessing information about a population of interest. It intends to study </w:t>
      </w:r>
      <w:r>
        <w:rPr>
          <w:rFonts w:ascii="Times New Roman" w:cs="Times New Roman" w:hAnsi="Times New Roman"/>
          <w:sz w:val="24"/>
          <w:szCs w:val="24"/>
        </w:rPr>
        <w:t xml:space="preserve">the </w:t>
      </w:r>
      <w:r>
        <w:rPr>
          <w:rFonts w:ascii="Times New Roman" w:cs="Times New Roman" w:hAnsi="Times New Roman"/>
          <w:sz w:val="24"/>
          <w:szCs w:val="24"/>
        </w:rPr>
        <w:t>causes, prevention and treatment of damp on buildings</w:t>
      </w:r>
      <w:r>
        <w:rPr>
          <w:rFonts w:ascii="Times New Roman" w:cs="Times New Roman" w:hAnsi="Times New Roman"/>
          <w:sz w:val="24"/>
          <w:szCs w:val="24"/>
        </w:rPr>
        <w:t xml:space="preserve">. </w:t>
      </w:r>
      <w:r>
        <w:rPr>
          <w:rFonts w:ascii="Times New Roman" w:cs="Times New Roman" w:hAnsi="Times New Roman"/>
          <w:bCs/>
          <w:sz w:val="24"/>
          <w:szCs w:val="24"/>
        </w:rPr>
        <w:t xml:space="preserve">The study will be conducted in </w:t>
      </w:r>
      <w:r>
        <w:rPr>
          <w:rFonts w:ascii="Times New Roman" w:cs="Times New Roman" w:hAnsi="Times New Roman"/>
          <w:sz w:val="24"/>
          <w:szCs w:val="24"/>
        </w:rPr>
        <w:t>Kwara state</w:t>
      </w:r>
      <w:r>
        <w:rPr>
          <w:rFonts w:ascii="Times New Roman" w:cs="Times New Roman" w:hAnsi="Times New Roman"/>
          <w:bCs/>
          <w:sz w:val="24"/>
          <w:szCs w:val="24"/>
        </w:rPr>
        <w:t>.</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Cs/>
          <w:sz w:val="24"/>
          <w:szCs w:val="24"/>
        </w:rPr>
        <w:t xml:space="preserve">       </w:t>
      </w:r>
      <w:r>
        <w:rPr>
          <w:rFonts w:ascii="Times New Roman" w:cs="Times New Roman" w:hAnsi="Times New Roman"/>
          <w:b/>
          <w:bCs/>
          <w:sz w:val="24"/>
          <w:szCs w:val="24"/>
        </w:rPr>
        <w:t>3.3.1</w:t>
      </w:r>
      <w:r>
        <w:rPr>
          <w:rFonts w:ascii="Times New Roman" w:cs="Times New Roman" w:hAnsi="Times New Roman"/>
          <w:b/>
          <w:bCs/>
          <w:sz w:val="24"/>
          <w:szCs w:val="24"/>
        </w:rPr>
        <w:tab/>
      </w:r>
      <w:r>
        <w:rPr>
          <w:rFonts w:ascii="Times New Roman" w:cs="Times New Roman" w:hAnsi="Times New Roman"/>
          <w:b/>
          <w:bCs/>
          <w:sz w:val="24"/>
          <w:szCs w:val="24"/>
        </w:rPr>
        <w:t>Population of the Study</w:t>
      </w:r>
    </w:p>
    <w:p>
      <w:pPr>
        <w:pStyle w:val="style0"/>
        <w:spacing w:lineRule="auto" w:line="480"/>
        <w:jc w:val="both"/>
        <w:rPr>
          <w:rFonts w:ascii="Times New Roman" w:cs="Times New Roman" w:hAnsi="Times New Roman"/>
          <w:bCs/>
          <w:sz w:val="24"/>
          <w:szCs w:val="24"/>
        </w:rPr>
      </w:pPr>
      <w:r>
        <w:rPr>
          <w:rFonts w:ascii="Times New Roman" w:cs="Times New Roman" w:hAnsi="Times New Roman"/>
          <w:sz w:val="24"/>
          <w:szCs w:val="24"/>
        </w:rPr>
        <w:t xml:space="preserve">The population for this study were </w:t>
      </w:r>
      <w:r>
        <w:rPr>
          <w:rFonts w:ascii="Times New Roman" w:cs="Times New Roman" w:hAnsi="Times New Roman"/>
          <w:sz w:val="24"/>
          <w:szCs w:val="24"/>
        </w:rPr>
        <w:t>residents in</w:t>
      </w:r>
      <w:r>
        <w:rPr>
          <w:rFonts w:ascii="Times New Roman" w:cs="Times New Roman" w:hAnsi="Times New Roman"/>
          <w:sz w:val="24"/>
          <w:szCs w:val="24"/>
        </w:rPr>
        <w:t xml:space="preserve">, </w:t>
      </w:r>
      <w:r>
        <w:rPr>
          <w:rFonts w:ascii="Times New Roman" w:cs="Times New Roman" w:hAnsi="Times New Roman"/>
          <w:sz w:val="24"/>
          <w:szCs w:val="24"/>
        </w:rPr>
        <w:t>Mandate Housing Estate area of Ilorin West local government in Kwara S</w:t>
      </w:r>
      <w:r>
        <w:rPr>
          <w:rFonts w:ascii="Times New Roman" w:cs="Times New Roman" w:hAnsi="Times New Roman"/>
          <w:sz w:val="24"/>
          <w:szCs w:val="24"/>
        </w:rPr>
        <w:t>tate</w:t>
      </w:r>
      <w:r>
        <w:rPr>
          <w:rFonts w:ascii="Times New Roman" w:cs="Times New Roman" w:hAnsi="Times New Roman"/>
          <w:sz w:val="24"/>
          <w:szCs w:val="24"/>
        </w:rPr>
        <w:t>, Nigeria. A total of 50</w:t>
      </w:r>
      <w:r>
        <w:rPr>
          <w:rFonts w:ascii="Times New Roman" w:cs="Times New Roman" w:hAnsi="Times New Roman"/>
          <w:sz w:val="24"/>
          <w:szCs w:val="24"/>
        </w:rPr>
        <w:t xml:space="preserve"> respondents were selected from the population figure out of which the sample size was determined.  The reason for choosing </w:t>
      </w:r>
      <w:r>
        <w:rPr>
          <w:rFonts w:ascii="Times New Roman" w:cs="Times New Roman" w:hAnsi="Times New Roman"/>
          <w:sz w:val="24"/>
          <w:szCs w:val="24"/>
        </w:rPr>
        <w:t>Kwara state</w:t>
      </w:r>
      <w:r>
        <w:rPr>
          <w:rFonts w:ascii="Times New Roman" w:cs="Times New Roman" w:hAnsi="Times New Roman"/>
          <w:sz w:val="24"/>
          <w:szCs w:val="24"/>
        </w:rPr>
        <w:t xml:space="preserve"> is because of its proximity to the researcher.</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3.3</w:t>
      </w:r>
      <w:r>
        <w:rPr>
          <w:rFonts w:ascii="Times New Roman" w:cs="Times New Roman" w:hAnsi="Times New Roman"/>
          <w:b/>
          <w:bCs/>
          <w:sz w:val="24"/>
          <w:szCs w:val="24"/>
        </w:rPr>
        <w:t>.2</w:t>
      </w:r>
      <w:r>
        <w:rPr>
          <w:rFonts w:ascii="Times New Roman" w:cs="Times New Roman" w:hAnsi="Times New Roman"/>
          <w:b/>
          <w:bCs/>
          <w:sz w:val="24"/>
          <w:szCs w:val="24"/>
        </w:rPr>
        <w:tab/>
      </w:r>
      <w:r>
        <w:rPr>
          <w:rFonts w:ascii="Times New Roman" w:cs="Times New Roman" w:hAnsi="Times New Roman"/>
          <w:b/>
          <w:bCs/>
          <w:sz w:val="24"/>
          <w:szCs w:val="24"/>
        </w:rPr>
        <w:t>Sample and Sampling Techniques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researcher used Taro Yamane’s formula to determine the sample size from the population.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Taro Yamane’s formula is given as;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shapetype id="_x0000_t32" coordsize="21600,21600" o:spt="32" o:oned="t" path="m,l21600,21600e">
            <v:path arrowok="t" fillok="f" o:connecttype="none"/>
            <o:lock v:ext="edit" shapetype="t"/>
          </v:shapetype>
          <v:shape id="1042" type="#_x0000_t32" filled="f" style="position:absolute;margin-left:83.25pt;margin-top:23.2pt;width:70.5pt;height:0.0pt;z-index:31;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sz w:val="24"/>
          <w:szCs w:val="24"/>
        </w:rPr>
        <w:tab/>
      </w:r>
      <w:r>
        <w:rPr>
          <w:rFonts w:ascii="Times New Roman" w:cs="Times New Roman" w:hAnsi="Times New Roman"/>
          <w:sz w:val="24"/>
          <w:szCs w:val="24"/>
        </w:rPr>
        <w:t>n</w:t>
      </w:r>
      <w:r>
        <w:rPr>
          <w:rFonts w:ascii="Times New Roman" w:cs="Times New Roman" w:hAnsi="Times New Roman"/>
          <w:sz w:val="24"/>
          <w:szCs w:val="24"/>
        </w:rPr>
        <w:tab/>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N</w:t>
      </w:r>
    </w:p>
    <w:p>
      <w:pPr>
        <w:pStyle w:val="style0"/>
        <w:spacing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1+N (e)</w:t>
      </w:r>
      <w:r>
        <w:rPr>
          <w:rFonts w:ascii="Times New Roman" w:cs="Times New Roman" w:hAnsi="Times New Roman"/>
          <w:sz w:val="24"/>
          <w:szCs w:val="24"/>
          <w:vertAlign w:val="superscript"/>
        </w:rPr>
        <w:t>2</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Wh</w:t>
      </w:r>
      <w:r>
        <w:rPr>
          <w:rFonts w:ascii="Times New Roman" w:cs="Times New Roman" w:hAnsi="Times New Roman"/>
          <w:sz w:val="24"/>
          <w:szCs w:val="24"/>
        </w:rPr>
        <w:t>ere</w:t>
      </w:r>
      <w:r>
        <w:rPr>
          <w:rFonts w:ascii="Times New Roman" w:cs="Times New Roman" w:hAnsi="Times New Roman"/>
          <w:sz w:val="24"/>
          <w:szCs w:val="24"/>
        </w:rPr>
        <w:tab/>
      </w:r>
      <w:r>
        <w:rPr>
          <w:rFonts w:ascii="Times New Roman" w:cs="Times New Roman" w:hAnsi="Times New Roman"/>
          <w:sz w:val="24"/>
          <w:szCs w:val="24"/>
        </w:rPr>
        <w:t>N = Population of study (50</w:t>
      </w:r>
      <w:r>
        <w:rPr>
          <w:rFonts w:ascii="Times New Roman" w:cs="Times New Roman" w:hAnsi="Times New Roman"/>
          <w:sz w:val="24"/>
          <w:szCs w:val="24"/>
        </w:rPr>
        <w: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n = Sample size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e = Level of significance at 5% (0.05)</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 = Constant </w:t>
      </w:r>
    </w:p>
    <w:p>
      <w:pPr>
        <w:pStyle w:val="style0"/>
        <w:spacing w:lineRule="auto" w:line="480"/>
        <w:jc w:val="both"/>
        <w:rPr>
          <w:rFonts w:ascii="Times New Roman" w:cs="Times New Roman" w:hAnsi="Times New Roman"/>
          <w:sz w:val="24"/>
          <w:szCs w:val="24"/>
          <w:lang w:val="en-GB"/>
        </w:rPr>
      </w:pPr>
      <w:r>
        <w:rPr>
          <w:rFonts w:ascii="Times New Roman" w:cs="Times New Roman" w:hAnsi="Times New Roman"/>
          <w:noProof/>
          <w:sz w:val="24"/>
          <w:szCs w:val="24"/>
        </w:rPr>
        <w:pict>
          <v:shape id="1043" type="#_x0000_t32" filled="f" style="position:absolute;margin-left:243.0pt;margin-top:29.1pt;width:93.6pt;height:0.0pt;z-index:32;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noProof/>
          <w:sz w:val="24"/>
          <w:szCs w:val="24"/>
        </w:rPr>
        <w:pict>
          <v:shape id="1044" type="#_x0000_t32" filled="f" style="position:absolute;margin-left:396.0pt;margin-top:32.85pt;width:56.25pt;height:0.0pt;z-index:33;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noProof/>
          <w:sz w:val="24"/>
          <w:szCs w:val="24"/>
        </w:rPr>
        <w:pict>
          <v:shape id="1045" type="#_x0000_t32" filled="f" style="position:absolute;margin-left:73.5pt;margin-top:25.35pt;width:87.75pt;height:0.0pt;z-index:34;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n</w:t>
      </w:r>
      <w:r>
        <w:rPr>
          <w:rFonts w:ascii="Times New Roman" w:cs="Times New Roman" w:hAnsi="Times New Roman"/>
          <w:b/>
          <w:sz w:val="24"/>
          <w:szCs w:val="24"/>
          <w:lang w:val="en-GB"/>
        </w:rPr>
        <w:tab/>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w:t>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 xml:space="preserve"> </w:t>
      </w:r>
      <w:r>
        <w:rPr>
          <w:rFonts w:ascii="Times New Roman" w:cs="Times New Roman" w:hAnsi="Times New Roman"/>
          <w:sz w:val="24"/>
          <w:szCs w:val="24"/>
          <w:lang w:val="en-GB"/>
        </w:rPr>
        <w:t xml:space="preserve">     50</w:t>
      </w:r>
    </w:p>
    <w:p>
      <w:pPr>
        <w:pStyle w:val="style0"/>
        <w:spacing w:lineRule="auto" w:line="48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 + 50</w:t>
      </w:r>
      <w:r>
        <w:rPr>
          <w:rFonts w:ascii="Times New Roman" w:cs="Times New Roman" w:hAnsi="Times New Roman"/>
          <w:sz w:val="24"/>
          <w:szCs w:val="24"/>
          <w:lang w:val="en-GB"/>
        </w:rPr>
        <w:t xml:space="preserve"> (0.05)</w:t>
      </w:r>
      <w:r>
        <w:rPr>
          <w:rFonts w:ascii="Times New Roman" w:cs="Times New Roman" w:hAnsi="Times New Roman"/>
          <w:sz w:val="24"/>
          <w:szCs w:val="24"/>
          <w:vertAlign w:val="superscript"/>
          <w:lang w:val="en-GB"/>
        </w:rPr>
        <w:t>2</w:t>
      </w:r>
      <w:r>
        <w:rPr>
          <w:rFonts w:ascii="Times New Roman" w:cs="Times New Roman" w:hAnsi="Times New Roman"/>
          <w:sz w:val="24"/>
          <w:szCs w:val="24"/>
          <w:vertAlign w:val="superscript"/>
          <w:lang w:val="en-GB"/>
        </w:rPr>
        <w:tab/>
      </w:r>
      <w:r>
        <w:rPr>
          <w:rFonts w:ascii="Times New Roman" w:cs="Times New Roman" w:hAnsi="Times New Roman"/>
          <w:sz w:val="24"/>
          <w:szCs w:val="24"/>
          <w:vertAlign w:val="superscript"/>
          <w:lang w:val="en-GB"/>
        </w:rPr>
        <w:tab/>
      </w:r>
      <w:r>
        <w:rPr>
          <w:rFonts w:ascii="Times New Roman" w:cs="Times New Roman" w:hAnsi="Times New Roman"/>
          <w:sz w:val="24"/>
          <w:szCs w:val="24"/>
          <w:lang w:val="en-GB"/>
        </w:rPr>
        <w:t xml:space="preserve">       1+50</w:t>
      </w:r>
      <w:r>
        <w:rPr>
          <w:rFonts w:ascii="Times New Roman" w:cs="Times New Roman" w:hAnsi="Times New Roman"/>
          <w:sz w:val="24"/>
          <w:szCs w:val="24"/>
          <w:lang w:val="en-GB"/>
        </w:rPr>
        <w:t xml:space="preserve">(0.0025)           </w:t>
      </w:r>
      <w:r>
        <w:rPr>
          <w:rFonts w:ascii="Times New Roman" w:cs="Times New Roman" w:hAnsi="Times New Roman"/>
          <w:sz w:val="24"/>
          <w:szCs w:val="24"/>
          <w:lang w:val="en-GB"/>
        </w:rPr>
        <w:t xml:space="preserve">                      1+0.125</w:t>
      </w:r>
    </w:p>
    <w:p>
      <w:pPr>
        <w:pStyle w:val="style0"/>
        <w:spacing w:lineRule="auto" w:line="480"/>
        <w:jc w:val="both"/>
        <w:rPr>
          <w:rFonts w:ascii="Times New Roman" w:cs="Times New Roman" w:hAnsi="Times New Roman"/>
          <w:sz w:val="24"/>
          <w:szCs w:val="24"/>
          <w:lang w:val="en-GB"/>
        </w:rPr>
      </w:pPr>
      <w:r>
        <w:rPr>
          <w:rFonts w:ascii="Times New Roman" w:cs="Times New Roman" w:hAnsi="Times New Roman"/>
          <w:noProof/>
          <w:sz w:val="24"/>
          <w:szCs w:val="24"/>
        </w:rPr>
        <w:pict>
          <v:shape id="1046" type="#_x0000_t32" filled="f" style="position:absolute;margin-left:88.5pt;margin-top:31.85pt;width:56.25pt;height:0.0pt;z-index:35;mso-position-horizontal-relative:text;mso-position-vertical-relative:text;mso-width-relative:page;mso-height-relative:page;mso-wrap-distance-left:0.0pt;mso-wrap-distance-right:0.0pt;visibility:visible;flip:y;">
            <v:fill/>
            <v:path o:connecttype="none" fillok="f" arrowok="t"/>
          </v:shape>
        </w:pict>
      </w:r>
      <w:r>
        <w:rPr>
          <w:rFonts w:ascii="Times New Roman" w:cs="Times New Roman" w:hAnsi="Times New Roman"/>
          <w:sz w:val="24"/>
          <w:szCs w:val="24"/>
          <w:lang w:val="en-GB"/>
        </w:rPr>
        <w:t>n</w:t>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u w:val="double"/>
          <w:lang w:val="en-GB"/>
        </w:rPr>
        <w:t>44</w:t>
      </w:r>
    </w:p>
    <w:p>
      <w:pPr>
        <w:pStyle w:val="style0"/>
        <w:spacing w:lineRule="auto" w:line="48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1.125</w:t>
      </w:r>
    </w:p>
    <w:p>
      <w:pPr>
        <w:pStyle w:val="style0"/>
        <w:spacing w:lineRule="auto" w:line="480"/>
        <w:jc w:val="both"/>
        <w:rPr>
          <w:rFonts w:ascii="Times New Roman" w:cs="Times New Roman" w:hAnsi="Times New Roman"/>
          <w:sz w:val="24"/>
          <w:szCs w:val="24"/>
          <w:lang w:val="en-GB"/>
        </w:rPr>
      </w:pPr>
      <w:r>
        <w:rPr>
          <w:rFonts w:ascii="Times New Roman" w:cs="Times New Roman" w:hAnsi="Times New Roman"/>
          <w:sz w:val="24"/>
          <w:szCs w:val="24"/>
        </w:rPr>
        <w:t>The sample size therefore is 44</w:t>
      </w:r>
      <w:r>
        <w:rPr>
          <w:rFonts w:ascii="Times New Roman" w:cs="Times New Roman" w:hAnsi="Times New Roman"/>
          <w:sz w:val="24"/>
          <w:szCs w:val="24"/>
        </w:rPr>
        <w:t xml:space="preserve"> respondents.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sz w:val="24"/>
          <w:szCs w:val="24"/>
        </w:rPr>
        <w:t>3.4</w:t>
      </w:r>
      <w:r>
        <w:rPr>
          <w:rFonts w:ascii="Times New Roman" w:cs="Times New Roman" w:hAnsi="Times New Roman"/>
          <w:b/>
          <w:sz w:val="24"/>
          <w:szCs w:val="24"/>
        </w:rPr>
        <w:tab/>
      </w:r>
      <w:r>
        <w:rPr>
          <w:rFonts w:ascii="Times New Roman" w:cs="Times New Roman" w:hAnsi="Times New Roman"/>
          <w:b/>
          <w:bCs/>
          <w:sz w:val="24"/>
          <w:szCs w:val="24"/>
        </w:rPr>
        <w:t xml:space="preserve">Research Instrument and Instrumentation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Data for this study was collected from primary and secondary sources. The primary source of data collected was mainly the use of a structured questionnaire which was designed to elicit information on the </w:t>
      </w:r>
      <w:r>
        <w:rPr>
          <w:rFonts w:ascii="Times New Roman" w:cs="Times New Roman" w:hAnsi="Times New Roman"/>
          <w:sz w:val="24"/>
          <w:szCs w:val="24"/>
        </w:rPr>
        <w:t>causes, prevention and treatment of damp on buildings</w:t>
      </w:r>
      <w:r>
        <w:rPr>
          <w:rFonts w:ascii="Times New Roman" w:cs="Times New Roman" w:hAnsi="Times New Roman"/>
          <w:sz w:val="24"/>
          <w:szCs w:val="24"/>
        </w:rPr>
        <w:t>. The secondary source of data collections were textbooks, journals and scholarly materials.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Validity of Instrument</w:t>
      </w:r>
    </w:p>
    <w:p>
      <w:pPr>
        <w:pStyle w:val="style0"/>
        <w:widowControl w:val="false"/>
        <w:overflowPunct w:val="false"/>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w:t>
      </w:r>
      <w:r>
        <w:rPr>
          <w:rFonts w:ascii="Times New Roman" w:cs="Times New Roman" w:hAnsi="Times New Roman"/>
          <w:sz w:val="24"/>
          <w:szCs w:val="24"/>
        </w:rPr>
        <w:t>the objectives of the study.</w:t>
      </w:r>
    </w:p>
    <w:p>
      <w:pPr>
        <w:pStyle w:val="style0"/>
        <w:widowControl w:val="false"/>
        <w:overflowPunct w:val="false"/>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In subjecting the instrument for face validation, copies of the initial draft of the questionnaire will be validated by </w:t>
      </w:r>
      <w:bookmarkStart w:id="2" w:name="page36"/>
      <w:bookmarkEnd w:id="2"/>
      <w:r>
        <w:rPr>
          <w:rFonts w:ascii="Times New Roman" w:cs="Times New Roman" w:hAnsi="Times New Roman"/>
          <w:sz w:val="24"/>
          <w:szCs w:val="24"/>
        </w:rPr>
        <w:t xml:space="preserve">supervisor. The supervisor is expected to critically examine the items of the instrument with specific objectives of the study and make useful suggestions to improve the quality of the instrument. Based on </w:t>
      </w:r>
      <w:r>
        <w:rPr>
          <w:rFonts w:ascii="Times New Roman" w:cs="Times New Roman" w:hAnsi="Times New Roman"/>
          <w:bCs/>
          <w:sz w:val="24"/>
          <w:szCs w:val="24"/>
        </w:rPr>
        <w:t>h</w:t>
      </w:r>
      <w:r>
        <w:rPr>
          <w:rFonts w:ascii="Times New Roman" w:cs="Times New Roman" w:hAnsi="Times New Roman"/>
          <w:sz w:val="24"/>
          <w:szCs w:val="24"/>
        </w:rPr>
        <w:t>is recommendations the instrument will be adjusted and re-adjusted before being administered for the study.</w:t>
      </w:r>
    </w:p>
    <w:p>
      <w:pPr>
        <w:pStyle w:val="style0"/>
        <w:widowControl w:val="false"/>
        <w:overflowPunct w:val="false"/>
        <w:autoSpaceDE w:val="false"/>
        <w:autoSpaceDN w:val="false"/>
        <w:adjustRightInd w:val="false"/>
        <w:spacing w:after="0"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3.6</w:t>
      </w:r>
      <w:r>
        <w:rPr>
          <w:rFonts w:ascii="Times New Roman" w:cs="Times New Roman" w:hAnsi="Times New Roman"/>
          <w:b/>
          <w:bCs/>
          <w:sz w:val="24"/>
          <w:szCs w:val="24"/>
        </w:rPr>
        <w:tab/>
      </w:r>
      <w:r>
        <w:rPr>
          <w:rFonts w:ascii="Times New Roman" w:cs="Times New Roman" w:hAnsi="Times New Roman"/>
          <w:b/>
          <w:bCs/>
          <w:sz w:val="24"/>
          <w:szCs w:val="24"/>
        </w:rPr>
        <w:t>Reliability of Instrument</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The coefficient of 0.81 was considered a reliability coefficient because according to Etuk (1990), a test-retest coefficient of 0.5 will be enough to justify the use of a research instrument.</w:t>
      </w:r>
      <w:bookmarkEnd w:id="1"/>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3.7</w:t>
      </w:r>
      <w:r>
        <w:rPr>
          <w:rFonts w:ascii="Times New Roman" w:cs="Times New Roman" w:hAnsi="Times New Roman"/>
          <w:b/>
          <w:bCs/>
          <w:sz w:val="24"/>
          <w:szCs w:val="24"/>
        </w:rPr>
        <w:tab/>
      </w:r>
      <w:r>
        <w:rPr>
          <w:rFonts w:ascii="Times New Roman" w:cs="Times New Roman" w:hAnsi="Times New Roman"/>
          <w:b/>
          <w:bCs/>
          <w:sz w:val="24"/>
          <w:szCs w:val="24"/>
        </w:rPr>
        <w:t>Method of Data Collection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study is based on the two possible sources of data which are the primary and secondary source.</w:t>
      </w:r>
    </w:p>
    <w:p>
      <w:pPr>
        <w:pStyle w:val="style179"/>
        <w:numPr>
          <w:ilvl w:val="0"/>
          <w:numId w:val="7"/>
        </w:numPr>
        <w:spacing w:lineRule="auto" w:line="480"/>
        <w:jc w:val="both"/>
        <w:rPr>
          <w:rFonts w:ascii="Times New Roman" w:cs="Times New Roman" w:hAnsi="Times New Roman"/>
          <w:b/>
          <w:sz w:val="24"/>
          <w:szCs w:val="24"/>
        </w:rPr>
      </w:pPr>
      <w:r>
        <w:rPr>
          <w:rFonts w:ascii="Times New Roman" w:cs="Times New Roman" w:hAnsi="Times New Roman"/>
          <w:b/>
          <w:sz w:val="24"/>
          <w:szCs w:val="24"/>
        </w:rPr>
        <w:t>Primary Source of Data:</w:t>
      </w:r>
      <w:r>
        <w:rPr>
          <w:rFonts w:ascii="Times New Roman" w:cs="Times New Roman" w:hAnsi="Times New Roman"/>
          <w:b/>
          <w:sz w:val="24"/>
          <w:szCs w:val="24"/>
        </w:rPr>
        <w:t xml:space="preserve"> </w:t>
      </w:r>
      <w:r>
        <w:rPr>
          <w:rFonts w:ascii="Times New Roman" w:cs="Times New Roman" w:hAnsi="Times New Roman"/>
          <w:sz w:val="24"/>
          <w:szCs w:val="24"/>
        </w:rPr>
        <w:t>The primary data for this study consist of raw data generated from responses to questionnaires and interview by the respondents.</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b/>
          <w:sz w:val="24"/>
          <w:szCs w:val="24"/>
        </w:rPr>
        <w:t>Secondary Source of Data:</w:t>
      </w:r>
      <w:r>
        <w:rPr>
          <w:rFonts w:ascii="Times New Roman" w:cs="Times New Roman" w:hAnsi="Times New Roman"/>
          <w:sz w:val="24"/>
          <w:szCs w:val="24"/>
        </w:rPr>
        <w:tab/>
      </w:r>
      <w:r>
        <w:rPr>
          <w:rFonts w:ascii="Times New Roman" w:cs="Times New Roman" w:hAnsi="Times New Roman"/>
          <w:sz w:val="24"/>
          <w:szCs w:val="24"/>
        </w:rPr>
        <w:t>The secondary data includes information obtained through the review of literature that is journals, monographs, textbooks and other periodicals.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3.7.1</w:t>
      </w:r>
      <w:r>
        <w:rPr>
          <w:rFonts w:ascii="Times New Roman" w:cs="Times New Roman" w:hAnsi="Times New Roman"/>
          <w:b/>
          <w:bCs/>
          <w:sz w:val="24"/>
          <w:szCs w:val="24"/>
        </w:rPr>
        <w:tab/>
      </w:r>
      <w:r>
        <w:rPr>
          <w:rFonts w:ascii="Times New Roman" w:cs="Times New Roman" w:hAnsi="Times New Roman"/>
          <w:b/>
          <w:bCs/>
          <w:sz w:val="24"/>
          <w:szCs w:val="24"/>
        </w:rPr>
        <w:t>Method of Data Analysis</w:t>
      </w:r>
    </w:p>
    <w:p>
      <w:pPr>
        <w:pStyle w:val="style0"/>
        <w:spacing w:lineRule="auto" w:line="480"/>
        <w:jc w:val="both"/>
        <w:rPr>
          <w:rFonts w:ascii="Times New Roman" w:cs="Times New Roman" w:hAnsi="Times New Roman"/>
          <w:bCs/>
          <w:sz w:val="24"/>
          <w:szCs w:val="24"/>
        </w:rPr>
      </w:pPr>
      <w:r>
        <w:rPr>
          <w:rFonts w:ascii="Times New Roman" w:cs="Times New Roman" w:hAnsi="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Pr>
          <w:rFonts w:ascii="Times New Roman" w:cs="Times New Roman" w:hAnsi="Times New Roman"/>
          <w:bCs/>
          <w:sz w:val="24"/>
          <w:szCs w:val="24"/>
        </w:rPr>
        <w:t xml:space="preserve"> Haven gathered the data 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Pr>
          <w:rFonts w:ascii="Times New Roman" w:cs="Times New Roman" w:hAnsi="Times New Roman"/>
          <w:sz w:val="24"/>
          <w:szCs w:val="24"/>
        </w:rPr>
        <w:t xml:space="preserve"> used for test of independence. Chi square is given as </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shape id="1047" type="#_x0000_t32" filled="f" style="position:absolute;margin-left:112.9pt;margin-top:21.8pt;width:54.2pt;height:0.0pt;z-index:36;mso-position-horizontal-relative:text;mso-position-vertical-relative:text;mso-width-relative:page;mso-height-relative:page;mso-wrap-distance-left:0.0pt;mso-wrap-distance-right:0.0pt;visibility:visible;">
            <v:fill/>
            <v:path o:connecttype="none" fillok="f" arrowok="t"/>
          </v:shape>
        </w:pict>
      </w:r>
      <w:r>
        <w:rPr>
          <w:rFonts w:ascii="Times New Roman" w:cs="Times New Roman" w:hAnsi="Times New Roman"/>
          <w:sz w:val="24"/>
          <w:szCs w:val="24"/>
        </w:rPr>
        <w:t xml:space="preserve">                             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 (o-e)</w:t>
      </w:r>
      <w:r>
        <w:rPr>
          <w:rFonts w:ascii="Times New Roman" w:cs="Times New Roman" w:hAnsi="Times New Roman"/>
          <w:sz w:val="24"/>
          <w:szCs w:val="24"/>
          <w:vertAlign w:val="superscript"/>
        </w:rPr>
        <w:t>2</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Where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chi square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o = observed frequency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e = expected frequency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Level of confidence / degree of freedom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Where; df = degree of freedom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r = number of rows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c = number of columns.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In determining the critical chi _ square value, the value of confidence is assumed to be at 95% or 0.95. a margin of 5% or 0.05 is allowed for judgment error.</w:t>
      </w:r>
    </w:p>
    <w:p>
      <w:pPr>
        <w:pStyle w:val="style2"/>
        <w:spacing w:lineRule="auto" w:line="240"/>
        <w:rPr/>
      </w:pPr>
    </w:p>
    <w:p>
      <w:pPr>
        <w:pStyle w:val="style2"/>
        <w:spacing w:lineRule="auto" w:line="240"/>
        <w:rPr/>
      </w:pPr>
    </w:p>
    <w:p>
      <w:pPr>
        <w:pStyle w:val="style2"/>
        <w:spacing w:lineRule="auto" w:line="240"/>
        <w:rPr/>
      </w:pPr>
    </w:p>
    <w:p>
      <w:pPr>
        <w:pStyle w:val="style2"/>
        <w:spacing w:lineRule="auto" w:line="240"/>
        <w:rPr>
          <w:color w:val="auto"/>
        </w:rPr>
      </w:pPr>
    </w:p>
    <w:p>
      <w:pPr>
        <w:pStyle w:val="style2"/>
        <w:spacing w:lineRule="auto" w:line="240"/>
        <w:rPr>
          <w:color w:val="auto"/>
        </w:rPr>
      </w:pPr>
    </w:p>
    <w:p>
      <w:pPr>
        <w:pStyle w:val="style2"/>
        <w:spacing w:lineRule="auto" w:line="240"/>
        <w:rPr>
          <w:color w:val="auto"/>
        </w:rPr>
      </w:pPr>
    </w:p>
    <w:p>
      <w:pPr>
        <w:pStyle w:val="style0"/>
        <w:rPr/>
      </w:pPr>
    </w:p>
    <w:p>
      <w:pPr>
        <w:pStyle w:val="style0"/>
        <w:rPr/>
      </w:pPr>
    </w:p>
    <w:p>
      <w:pPr>
        <w:pStyle w:val="style2"/>
        <w:spacing w:lineRule="auto" w:line="240"/>
        <w:rPr>
          <w:color w:val="auto"/>
        </w:rPr>
      </w:pPr>
    </w:p>
    <w:p>
      <w:pPr>
        <w:pStyle w:val="style0"/>
        <w:rPr/>
      </w:pPr>
    </w:p>
    <w:p>
      <w:pPr>
        <w:pStyle w:val="style0"/>
        <w:rPr/>
      </w:pPr>
    </w:p>
    <w:p>
      <w:pPr>
        <w:pStyle w:val="style0"/>
        <w:autoSpaceDE w:val="false"/>
        <w:autoSpaceDN w:val="false"/>
        <w:adjustRightInd w:val="false"/>
        <w:spacing w:after="0" w:lineRule="auto" w:line="480"/>
        <w:jc w:val="center"/>
        <w:rPr/>
      </w:pPr>
      <w:r>
        <w:br w:type="page"/>
      </w:r>
    </w:p>
    <w:p>
      <w:pPr>
        <w:pStyle w:val="style0"/>
        <w:autoSpaceDE w:val="false"/>
        <w:autoSpaceDN w:val="false"/>
        <w:adjustRightInd w:val="false"/>
        <w:spacing w:after="0" w:lineRule="auto" w:line="48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CHAPTER FOUR</w:t>
      </w:r>
    </w:p>
    <w:p>
      <w:pPr>
        <w:pStyle w:val="style0"/>
        <w:autoSpaceDE w:val="false"/>
        <w:autoSpaceDN w:val="false"/>
        <w:adjustRightInd w:val="false"/>
        <w:spacing w:after="0" w:lineRule="auto" w:line="48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DATA ANALYSIS AND INTERPRETATION</w:t>
      </w:r>
    </w:p>
    <w:p>
      <w:pPr>
        <w:pStyle w:val="style0"/>
        <w:autoSpaceDE w:val="false"/>
        <w:autoSpaceDN w:val="false"/>
        <w:adjustRightInd w:val="false"/>
        <w:spacing w:after="0" w:lineRule="auto" w:line="480"/>
        <w:rPr>
          <w:rFonts w:ascii="Times New Roman" w:cs="Times New Roman" w:eastAsia="BookmanOldStyle" w:hAnsi="Times New Roman"/>
          <w:b/>
          <w:sz w:val="24"/>
          <w:szCs w:val="24"/>
        </w:rPr>
      </w:pPr>
      <w:r>
        <w:rPr>
          <w:rFonts w:ascii="Times New Roman" w:cs="Times New Roman" w:eastAsia="BookmanOldStyle" w:hAnsi="Times New Roman"/>
          <w:b/>
          <w:sz w:val="24"/>
          <w:szCs w:val="24"/>
        </w:rPr>
        <w:t xml:space="preserve">    4.0        </w:t>
      </w:r>
      <w:r>
        <w:rPr>
          <w:rFonts w:ascii="Times New Roman" w:cs="Times New Roman" w:eastAsia="BookmanOldStyle" w:hAnsi="Times New Roman"/>
          <w:b/>
          <w:sz w:val="24"/>
          <w:szCs w:val="24"/>
        </w:rPr>
        <w:t xml:space="preserve">Introduction </w:t>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pPr>
        <w:pStyle w:val="style0"/>
        <w:autoSpaceDE w:val="false"/>
        <w:autoSpaceDN w:val="false"/>
        <w:adjustRightInd w:val="false"/>
        <w:spacing w:after="0" w:lineRule="auto" w:line="480"/>
        <w:ind w:left="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4.1</w:t>
      </w:r>
      <w:r>
        <w:rPr>
          <w:rFonts w:ascii="Times New Roman" w:cs="Times New Roman" w:eastAsia="BookmanOldStyle" w:hAnsi="Times New Roman"/>
          <w:b/>
          <w:sz w:val="24"/>
          <w:szCs w:val="24"/>
        </w:rPr>
        <w:t xml:space="preserve">    </w:t>
      </w:r>
      <w:r>
        <w:rPr>
          <w:rFonts w:ascii="Times New Roman" w:cs="Times New Roman" w:eastAsia="BookmanOldStyle" w:hAnsi="Times New Roman"/>
          <w:b/>
          <w:sz w:val="24"/>
          <w:szCs w:val="24"/>
        </w:rPr>
        <w:t xml:space="preserve">physical inspection of the </w:t>
      </w:r>
      <w:r>
        <w:rPr>
          <w:rFonts w:ascii="Times New Roman" w:cs="Times New Roman" w:eastAsia="BookmanOldStyle" w:hAnsi="Times New Roman"/>
          <w:b/>
          <w:sz w:val="24"/>
          <w:szCs w:val="24"/>
        </w:rPr>
        <w:t>area</w:t>
      </w:r>
      <w:r>
        <w:rPr>
          <w:rFonts w:ascii="Times New Roman" w:cs="Times New Roman" w:eastAsia="BookmanOldStyle" w:hAnsi="Times New Roman"/>
          <w:b/>
          <w:sz w:val="24"/>
          <w:szCs w:val="24"/>
        </w:rPr>
        <w:t>.</w:t>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 xml:space="preserve">  The inspection revealed that 55% of building showed signs of water damping, including wall discoloration and mold.</w:t>
      </w:r>
      <w:r>
        <w:rPr>
          <w:rFonts w:ascii="Times New Roman" w:cs="Times New Roman" w:eastAsia="BookmanOldStyle" w:hAnsi="Times New Roman"/>
          <w:sz w:val="24"/>
          <w:szCs w:val="24"/>
        </w:rPr>
        <w:t xml:space="preserve"> And below is some picture </w:t>
      </w:r>
      <w:r>
        <w:rPr>
          <w:rFonts w:ascii="Times New Roman" w:cs="Times New Roman" w:eastAsia="BookmanOldStyle" w:hAnsi="Times New Roman"/>
          <w:sz w:val="24"/>
          <w:szCs w:val="24"/>
        </w:rPr>
        <w:t>of buildings</w:t>
      </w:r>
      <w:r>
        <w:rPr>
          <w:rFonts w:ascii="Times New Roman" w:cs="Times New Roman" w:eastAsia="BookmanOldStyle" w:hAnsi="Times New Roman"/>
          <w:sz w:val="24"/>
          <w:szCs w:val="24"/>
        </w:rPr>
        <w:t xml:space="preserve"> affected by damping in</w:t>
      </w:r>
      <w:r>
        <w:rPr>
          <w:rFonts w:ascii="Times New Roman" w:cs="Times New Roman" w:eastAsia="BookmanOldStyle" w:hAnsi="Times New Roman"/>
          <w:sz w:val="24"/>
          <w:szCs w:val="24"/>
        </w:rPr>
        <w:t xml:space="preserve"> mandate </w:t>
      </w:r>
      <w:r>
        <w:rPr>
          <w:rFonts w:ascii="Times New Roman" w:cs="Times New Roman" w:eastAsia="BookmanOldStyle" w:hAnsi="Times New Roman"/>
          <w:sz w:val="24"/>
          <w:szCs w:val="24"/>
        </w:rPr>
        <w:t>Adewole</w:t>
      </w:r>
      <w:r>
        <w:rPr>
          <w:rFonts w:ascii="Times New Roman" w:cs="Times New Roman" w:eastAsia="BookmanOldStyle" w:hAnsi="Times New Roman"/>
          <w:sz w:val="24"/>
          <w:szCs w:val="24"/>
        </w:rPr>
        <w:t xml:space="preserve"> housing estate, Ilorin K</w:t>
      </w:r>
      <w:r>
        <w:rPr>
          <w:rFonts w:ascii="Times New Roman" w:cs="Times New Roman" w:eastAsia="BookmanOldStyle" w:hAnsi="Times New Roman"/>
          <w:sz w:val="24"/>
          <w:szCs w:val="24"/>
        </w:rPr>
        <w:t>w</w:t>
      </w:r>
      <w:r>
        <w:rPr>
          <w:rFonts w:ascii="Times New Roman" w:cs="Times New Roman" w:eastAsia="BookmanOldStyle" w:hAnsi="Times New Roman"/>
          <w:sz w:val="24"/>
          <w:szCs w:val="24"/>
        </w:rPr>
        <w:t>ara State.</w:t>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47950" cy="1685925"/>
            <wp:effectExtent l="19050" t="0" r="0" b="0"/>
            <wp:docPr id="1048" name="Picture 14" descr="IMG-20250120-WA00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3" cstate="print"/>
                    <a:srcRect l="0" t="0" r="0" b="0"/>
                    <a:stretch/>
                  </pic:blipFill>
                  <pic:spPr>
                    <a:xfrm rot="0">
                      <a:off x="0" y="0"/>
                      <a:ext cx="2647950" cy="16859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95575" cy="1704975"/>
            <wp:effectExtent l="19050" t="0" r="9525" b="0"/>
            <wp:docPr id="1049" name="Picture 15" descr="IMG-20250120-WA005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4" cstate="print"/>
                    <a:srcRect l="0" t="0" r="0" b="0"/>
                    <a:stretch/>
                  </pic:blipFill>
                  <pic:spPr>
                    <a:xfrm rot="0">
                      <a:off x="0" y="0"/>
                      <a:ext cx="2695575" cy="170497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47950" cy="2076449"/>
            <wp:effectExtent l="19050" t="0" r="0" b="0"/>
            <wp:docPr id="1050" name="Picture 16" descr="IMG-20250120-WA00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15" cstate="print"/>
                    <a:srcRect l="0" t="0" r="0" b="0"/>
                    <a:stretch/>
                  </pic:blipFill>
                  <pic:spPr>
                    <a:xfrm rot="0">
                      <a:off x="0" y="0"/>
                      <a:ext cx="2647950" cy="2076449"/>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705100" cy="2076449"/>
            <wp:effectExtent l="19050" t="0" r="0" b="0"/>
            <wp:docPr id="1051" name="Picture 17" descr="IMG-20250120-WA003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705100" cy="2076449"/>
                    </a:xfrm>
                    <a:prstGeom prst="rect"/>
                  </pic:spPr>
                </pic:pic>
              </a:graphicData>
            </a:graphic>
          </wp:inline>
        </w:drawing>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228850"/>
            <wp:effectExtent l="19050" t="0" r="9525" b="0"/>
            <wp:docPr id="1052" name="Picture 18" descr="IMG-20250120-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657475" cy="2228850"/>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57475" cy="2228850"/>
            <wp:effectExtent l="19050" t="0" r="9525" b="0"/>
            <wp:docPr id="1053" name="Picture 19" descr="IMG-20250120-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18" cstate="print"/>
                    <a:srcRect l="0" t="0" r="0" b="0"/>
                    <a:stretch/>
                  </pic:blipFill>
                  <pic:spPr>
                    <a:xfrm rot="0">
                      <a:off x="0" y="0"/>
                      <a:ext cx="2657475" cy="2228850"/>
                    </a:xfrm>
                    <a:prstGeom prst="rect"/>
                  </pic:spPr>
                </pic:pic>
              </a:graphicData>
            </a:graphic>
          </wp:inline>
        </w:drawing>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409825"/>
            <wp:effectExtent l="19050" t="0" r="9525" b="0"/>
            <wp:docPr id="1054" name="Picture 20" descr="IMG-20250120-WA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19" cstate="print"/>
                    <a:srcRect l="0" t="0" r="0" b="0"/>
                    <a:stretch/>
                  </pic:blipFill>
                  <pic:spPr>
                    <a:xfrm rot="0">
                      <a:off x="0" y="0"/>
                      <a:ext cx="2657475" cy="24098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86050" cy="2409825"/>
            <wp:effectExtent l="19050" t="0" r="0" b="0"/>
            <wp:docPr id="1055" name="Picture 21" descr="IMG-20250120-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1"/>
                    <pic:cNvPicPr/>
                  </pic:nvPicPr>
                  <pic:blipFill>
                    <a:blip r:embed="rId20" cstate="print"/>
                    <a:srcRect l="0" t="0" r="0" b="0"/>
                    <a:stretch/>
                  </pic:blipFill>
                  <pic:spPr>
                    <a:xfrm rot="0">
                      <a:off x="0" y="0"/>
                      <a:ext cx="2686050" cy="2409825"/>
                    </a:xfrm>
                    <a:prstGeom prst="rect"/>
                  </pic:spPr>
                </pic:pic>
              </a:graphicData>
            </a:graphic>
          </wp:inline>
        </w:drawing>
      </w: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The height of the damp wall above DPC is vary on different building.</w:t>
      </w:r>
    </w:p>
    <w:tbl>
      <w:tblPr>
        <w:tblStyle w:val="style154"/>
        <w:tblW w:w="0" w:type="auto"/>
        <w:tblInd w:w="360" w:type="dxa"/>
        <w:tblLook w:val="04A0" w:firstRow="1" w:lastRow="0" w:firstColumn="1" w:lastColumn="0" w:noHBand="0" w:noVBand="1"/>
      </w:tblPr>
      <w:tblGrid>
        <w:gridCol w:w="3438"/>
        <w:gridCol w:w="4590"/>
      </w:tblGrid>
      <w:tr>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p>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Location</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p>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Height of Damp wall Above DPC (meters)</w:t>
            </w:r>
          </w:p>
        </w:tc>
      </w:tr>
      <w:tr>
        <w:tblPrEx/>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A</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0.40</w:t>
            </w:r>
            <w:r>
              <w:rPr>
                <w:rFonts w:ascii="Times New Roman" w:cs="Times New Roman" w:eastAsia="BookmanOldStyle" w:hAnsi="Times New Roman"/>
                <w:sz w:val="24"/>
                <w:szCs w:val="24"/>
              </w:rPr>
              <w:t>m</w:t>
            </w:r>
          </w:p>
        </w:tc>
      </w:tr>
      <w:tr>
        <w:tblPrEx/>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B</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1.20</w:t>
            </w:r>
            <w:r>
              <w:rPr>
                <w:rFonts w:ascii="Times New Roman" w:cs="Times New Roman" w:eastAsia="BookmanOldStyle" w:hAnsi="Times New Roman"/>
                <w:sz w:val="24"/>
                <w:szCs w:val="24"/>
              </w:rPr>
              <w:t>m</w:t>
            </w:r>
          </w:p>
        </w:tc>
      </w:tr>
      <w:tr>
        <w:tblPrEx/>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C</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1.80m</w:t>
            </w:r>
          </w:p>
        </w:tc>
      </w:tr>
      <w:tr>
        <w:tblPrEx/>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D</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2.00m</w:t>
            </w:r>
          </w:p>
        </w:tc>
      </w:tr>
      <w:tr>
        <w:tblPrEx/>
        <w:trPr/>
        <w:tc>
          <w:tcPr>
            <w:tcW w:w="3438"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E</w:t>
            </w:r>
          </w:p>
        </w:tc>
        <w:tc>
          <w:tcPr>
            <w:tcW w:w="4590" w:type="dxa"/>
            <w:tcBorders/>
          </w:tcPr>
          <w:p>
            <w:pPr>
              <w:pStyle w:val="style0"/>
              <w:autoSpaceDE w:val="false"/>
              <w:autoSpaceDN w:val="false"/>
              <w:adjustRightInd w:val="false"/>
              <w:spacing w:lineRule="auto" w:line="480"/>
              <w:rPr>
                <w:rFonts w:ascii="Times New Roman" w:cs="Times New Roman" w:eastAsia="BookmanOldStyle" w:hAnsi="Times New Roman"/>
                <w:sz w:val="24"/>
                <w:szCs w:val="24"/>
              </w:rPr>
            </w:pPr>
            <w:r>
              <w:rPr>
                <w:rFonts w:ascii="Times New Roman" w:cs="Times New Roman" w:eastAsia="BookmanOldStyle" w:hAnsi="Times New Roman"/>
                <w:sz w:val="24"/>
                <w:szCs w:val="24"/>
              </w:rPr>
              <w:t>2.10m</w:t>
            </w:r>
          </w:p>
        </w:tc>
      </w:tr>
    </w:tbl>
    <w:p>
      <w:pPr>
        <w:pStyle w:val="style0"/>
        <w:autoSpaceDE w:val="false"/>
        <w:autoSpaceDN w:val="false"/>
        <w:adjustRightInd w:val="false"/>
        <w:spacing w:after="0" w:lineRule="auto" w:line="48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480"/>
        <w:ind w:left="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ind w:left="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ind w:left="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w:t>
      </w:r>
      <w:r>
        <w:rPr>
          <w:rFonts w:ascii="Times New Roman" w:cs="Times New Roman" w:eastAsia="BookmanOldStyle" w:hAnsi="Times New Roman"/>
          <w:b/>
          <w:sz w:val="24"/>
          <w:szCs w:val="24"/>
        </w:rPr>
        <w:t>.2.</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Analysis of Demographic Data of Respondents</w:t>
      </w: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r>
        <w:rPr>
          <w:rFonts w:ascii="Times New Roman" w:cs="Times New Roman" w:hAnsi="Times New Roman"/>
          <w:b/>
          <w:bCs/>
          <w:color w:val="000000"/>
          <w:sz w:val="24"/>
          <w:szCs w:val="24"/>
        </w:rPr>
        <w:t>Table 1: Gender of Respondents</w:t>
      </w:r>
    </w:p>
    <w:p>
      <w:pPr>
        <w:pStyle w:val="style0"/>
        <w:autoSpaceDE w:val="false"/>
        <w:autoSpaceDN w:val="false"/>
        <w:adjustRightInd w:val="false"/>
        <w:spacing w:after="0" w:lineRule="auto" w:line="240"/>
        <w:rPr>
          <w:rFonts w:ascii="Times New Roman" w:cs="Times New Roman" w:hAnsi="Times New Roman"/>
          <w:sz w:val="24"/>
          <w:szCs w:val="24"/>
        </w:rPr>
      </w:pPr>
    </w:p>
    <w:tbl>
      <w:tblPr>
        <w:tblW w:w="75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49"/>
        <w:gridCol w:w="1243"/>
        <w:gridCol w:w="1666"/>
        <w:gridCol w:w="1454"/>
        <w:gridCol w:w="2100"/>
      </w:tblGrid>
      <w:tr>
        <w:trPr>
          <w:cantSplit/>
          <w:trHeight w:val="839" w:hRule="atLeast"/>
          <w:tblHeader/>
        </w:trPr>
        <w:tc>
          <w:tcPr>
            <w:tcW w:w="1049"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243"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666"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454"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2100"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459" w:hRule="atLeast"/>
          <w:tblHeader/>
        </w:trPr>
        <w:tc>
          <w:tcPr>
            <w:tcW w:w="1049"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Male</w:t>
            </w:r>
          </w:p>
        </w:tc>
        <w:tc>
          <w:tcPr>
            <w:tcW w:w="166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1454"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2100"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559" w:hRule="atLeast"/>
          <w:tblHeader/>
        </w:trPr>
        <w:tc>
          <w:tcPr>
            <w:tcW w:w="1049" w:type="dxa"/>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Female</w:t>
            </w:r>
          </w:p>
        </w:tc>
        <w:tc>
          <w:tcPr>
            <w:tcW w:w="1666"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35</w:t>
            </w:r>
          </w:p>
        </w:tc>
        <w:tc>
          <w:tcPr>
            <w:tcW w:w="1454"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35.0</w:t>
            </w:r>
          </w:p>
        </w:tc>
        <w:tc>
          <w:tcPr>
            <w:tcW w:w="2100" w:type="dxa"/>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519" w:hRule="atLeast"/>
        </w:trPr>
        <w:tc>
          <w:tcPr>
            <w:tcW w:w="1049" w:type="dxa"/>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24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666"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54" w:type="dxa"/>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2100" w:type="dxa"/>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tLeast" w:line="400"/>
        <w:jc w:val="both"/>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pPr>
        <w:pStyle w:val="style0"/>
        <w:autoSpaceDE w:val="false"/>
        <w:autoSpaceDN w:val="false"/>
        <w:adjustRightInd w:val="false"/>
        <w:spacing w:after="0" w:lineRule="atLeast" w:line="400"/>
        <w:jc w:val="both"/>
        <w:rPr>
          <w:rFonts w:ascii="Times New Roman" w:cs="Times New Roman" w:hAnsi="Times New Roman"/>
          <w:sz w:val="24"/>
          <w:szCs w:val="24"/>
        </w:rPr>
      </w:pPr>
    </w:p>
    <w:p>
      <w:pPr>
        <w:pStyle w:val="style0"/>
        <w:autoSpaceDE w:val="false"/>
        <w:autoSpaceDN w:val="false"/>
        <w:adjustRightInd w:val="false"/>
        <w:spacing w:after="0" w:lineRule="atLeast" w:line="400"/>
        <w:jc w:val="both"/>
        <w:rPr>
          <w:rFonts w:ascii="Times New Roman" w:cs="Times New Roman" w:hAnsi="Times New Roman"/>
          <w:sz w:val="24"/>
          <w:szCs w:val="24"/>
        </w:rPr>
      </w:pPr>
      <w:r>
        <w:rPr>
          <w:rFonts w:ascii="Times New Roman" w:cs="Times New Roman" w:hAnsi="Times New Roman"/>
          <w:b/>
          <w:bCs/>
          <w:color w:val="000000"/>
          <w:sz w:val="24"/>
          <w:szCs w:val="24"/>
        </w:rPr>
        <w:t>Table 2: Age range of Respondents</w:t>
      </w:r>
    </w:p>
    <w:tbl>
      <w:tblPr>
        <w:tblW w:w="73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15"/>
        <w:gridCol w:w="1887"/>
        <w:gridCol w:w="1338"/>
        <w:gridCol w:w="1383"/>
        <w:gridCol w:w="1832"/>
      </w:tblGrid>
      <w:tr>
        <w:trPr>
          <w:cantSplit/>
          <w:trHeight w:val="661" w:hRule="atLeast"/>
          <w:tblHeader/>
        </w:trPr>
        <w:tc>
          <w:tcPr>
            <w:tcW w:w="915"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887"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338"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383"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832"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62" w:hRule="atLeast"/>
          <w:tblHeader/>
        </w:trPr>
        <w:tc>
          <w:tcPr>
            <w:tcW w:w="915"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8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20-30years</w:t>
            </w:r>
          </w:p>
        </w:tc>
        <w:tc>
          <w:tcPr>
            <w:tcW w:w="13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832"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r>
      <w:tr>
        <w:tblPrEx/>
        <w:trPr>
          <w:cantSplit/>
          <w:trHeight w:val="441" w:hRule="atLeast"/>
          <w:tblHeader/>
        </w:trPr>
        <w:tc>
          <w:tcPr>
            <w:tcW w:w="915" w:type="dxa"/>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31-40years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383"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441" w:hRule="atLeast"/>
          <w:tblHeader/>
        </w:trPr>
        <w:tc>
          <w:tcPr>
            <w:tcW w:w="915" w:type="dxa"/>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41-50years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1383"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50.0</w:t>
            </w:r>
          </w:p>
        </w:tc>
      </w:tr>
      <w:tr>
        <w:tblPrEx/>
        <w:trPr>
          <w:cantSplit/>
          <w:trHeight w:val="441" w:hRule="atLeast"/>
          <w:tblHeader/>
        </w:trPr>
        <w:tc>
          <w:tcPr>
            <w:tcW w:w="915" w:type="dxa"/>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51-60years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1383"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441" w:hRule="atLeast"/>
          <w:tblHeader/>
        </w:trPr>
        <w:tc>
          <w:tcPr>
            <w:tcW w:w="915" w:type="dxa"/>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above 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383"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09" w:hRule="atLeast"/>
        </w:trPr>
        <w:tc>
          <w:tcPr>
            <w:tcW w:w="915" w:type="dxa"/>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87"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38"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383" w:type="dxa"/>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832" w:type="dxa"/>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rPr>
          <w:rFonts w:ascii="Times New Roman" w:cs="Times New Roman" w:hAnsi="Times New Roman"/>
          <w:b/>
          <w:bCs/>
          <w:color w:val="000000"/>
          <w:sz w:val="24"/>
          <w:szCs w:val="24"/>
        </w:rPr>
      </w:pPr>
    </w:p>
    <w:p>
      <w:pPr>
        <w:pStyle w:val="style0"/>
        <w:rPr>
          <w:rFonts w:ascii="Times New Roman" w:cs="Times New Roman" w:hAnsi="Times New Roman"/>
          <w:b/>
          <w:bCs/>
          <w:color w:val="000000"/>
          <w:sz w:val="24"/>
          <w:szCs w:val="24"/>
        </w:rPr>
      </w:pPr>
    </w:p>
    <w:p>
      <w:pPr>
        <w:pStyle w:val="style0"/>
        <w:rPr>
          <w:rFonts w:ascii="Times New Roman" w:cs="Times New Roman" w:hAnsi="Times New Roman"/>
          <w:b/>
          <w:bCs/>
          <w:color w:val="000000"/>
          <w:sz w:val="24"/>
          <w:szCs w:val="24"/>
        </w:rPr>
      </w:pPr>
    </w:p>
    <w:p>
      <w:pPr>
        <w:pStyle w:val="style0"/>
        <w:rPr>
          <w:rFonts w:ascii="Times New Roman" w:cs="Times New Roman" w:hAnsi="Times New Roman"/>
          <w:b/>
          <w:bCs/>
          <w:color w:val="000000"/>
          <w:sz w:val="24"/>
          <w:szCs w:val="24"/>
        </w:rPr>
      </w:pPr>
    </w:p>
    <w:p>
      <w:pPr>
        <w:pStyle w:val="style0"/>
        <w:rPr>
          <w:rFonts w:ascii="Times New Roman" w:cs="Times New Roman" w:hAnsi="Times New Roman"/>
          <w:b/>
          <w:bCs/>
          <w:color w:val="000000"/>
          <w:sz w:val="24"/>
          <w:szCs w:val="24"/>
        </w:rPr>
      </w:pPr>
      <w:r>
        <w:rPr>
          <w:rFonts w:ascii="Times New Roman" w:cs="Times New Roman" w:hAnsi="Times New Roman"/>
          <w:b/>
          <w:bCs/>
          <w:color w:val="000000"/>
          <w:sz w:val="24"/>
          <w:szCs w:val="24"/>
        </w:rPr>
        <w:t>Table 3</w:t>
      </w:r>
      <w:r>
        <w:rPr>
          <w:rFonts w:ascii="Times New Roman" w:cs="Times New Roman" w:hAnsi="Times New Roman"/>
          <w:b/>
          <w:bCs/>
          <w:color w:val="000000"/>
          <w:sz w:val="24"/>
          <w:szCs w:val="24"/>
        </w:rPr>
        <w:t>: Category of Respondent</w:t>
      </w:r>
    </w:p>
    <w:tbl>
      <w:tblPr>
        <w:tblW w:w="67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0"/>
        <w:gridCol w:w="1680"/>
        <w:gridCol w:w="1182"/>
        <w:gridCol w:w="1220"/>
        <w:gridCol w:w="1762"/>
      </w:tblGrid>
      <w:tr>
        <w:trPr>
          <w:cantSplit/>
          <w:trHeight w:val="718" w:hRule="atLeast"/>
          <w:tblHeader/>
        </w:trPr>
        <w:tc>
          <w:tcPr>
            <w:tcW w:w="8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6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1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2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7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93" w:hRule="atLeast"/>
          <w:tblHeader/>
        </w:trPr>
        <w:tc>
          <w:tcPr>
            <w:tcW w:w="8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6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Architect</w:t>
            </w:r>
          </w:p>
        </w:tc>
        <w:tc>
          <w:tcPr>
            <w:tcW w:w="11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122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r>
              <w:rPr>
                <w:rFonts w:ascii="Times New Roman" w:cs="Times New Roman" w:hAnsi="Times New Roman"/>
                <w:color w:val="000000"/>
                <w:sz w:val="24"/>
                <w:szCs w:val="24"/>
              </w:rPr>
              <w:t>.0</w:t>
            </w:r>
          </w:p>
        </w:tc>
        <w:tc>
          <w:tcPr>
            <w:tcW w:w="17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r>
              <w:rPr>
                <w:rFonts w:ascii="Times New Roman" w:cs="Times New Roman" w:hAnsi="Times New Roman"/>
                <w:color w:val="000000"/>
                <w:sz w:val="24"/>
                <w:szCs w:val="24"/>
              </w:rPr>
              <w:t>.0</w:t>
            </w:r>
          </w:p>
        </w:tc>
      </w:tr>
      <w:tr>
        <w:tblPrEx/>
        <w:trPr>
          <w:cantSplit/>
          <w:trHeight w:val="479" w:hRule="atLeast"/>
          <w:tblHeader/>
        </w:trPr>
        <w:tc>
          <w:tcPr>
            <w:tcW w:w="880"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Civil Engineer</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5</w:t>
            </w:r>
          </w:p>
        </w:tc>
        <w:tc>
          <w:tcPr>
            <w:tcW w:w="122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5.0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35</w:t>
            </w:r>
            <w:r>
              <w:rPr>
                <w:rFonts w:ascii="Times New Roman" w:cs="Times New Roman" w:hAnsi="Times New Roman"/>
                <w:color w:val="000000"/>
                <w:sz w:val="24"/>
                <w:szCs w:val="24"/>
              </w:rPr>
              <w:t>.0</w:t>
            </w:r>
          </w:p>
        </w:tc>
      </w:tr>
      <w:tr>
        <w:tblPrEx/>
        <w:trPr>
          <w:cantSplit/>
          <w:trHeight w:val="479" w:hRule="atLeast"/>
          <w:tblHeader/>
        </w:trPr>
        <w:tc>
          <w:tcPr>
            <w:tcW w:w="880"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Contractor</w:t>
            </w:r>
          </w:p>
          <w:p>
            <w:pPr>
              <w:pStyle w:val="style0"/>
              <w:autoSpaceDE w:val="false"/>
              <w:autoSpaceDN w:val="false"/>
              <w:adjustRightInd w:val="false"/>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Civil Servant</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122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r>
              <w:rPr>
                <w:rFonts w:ascii="Times New Roman" w:cs="Times New Roman" w:hAnsi="Times New Roman"/>
                <w:color w:val="000000"/>
                <w:sz w:val="24"/>
                <w:szCs w:val="24"/>
              </w:rPr>
              <w:t>.0</w:t>
            </w:r>
          </w:p>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r>
              <w:rPr>
                <w:rFonts w:ascii="Times New Roman" w:cs="Times New Roman" w:hAnsi="Times New Roman"/>
                <w:color w:val="000000"/>
                <w:sz w:val="24"/>
                <w:szCs w:val="24"/>
              </w:rPr>
              <w:t>.0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60</w:t>
            </w:r>
            <w:r>
              <w:rPr>
                <w:rFonts w:ascii="Times New Roman" w:cs="Times New Roman" w:hAnsi="Times New Roman"/>
                <w:color w:val="000000"/>
                <w:sz w:val="24"/>
                <w:szCs w:val="24"/>
              </w:rPr>
              <w:t>.0</w:t>
            </w:r>
          </w:p>
          <w:p>
            <w:pPr>
              <w:pStyle w:val="style0"/>
              <w:autoSpaceDE w:val="false"/>
              <w:autoSpaceDN w:val="false"/>
              <w:adjustRightInd w:val="false"/>
              <w:spacing w:after="0" w:lineRule="auto" w:line="48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45" w:hRule="atLeast"/>
        </w:trPr>
        <w:tc>
          <w:tcPr>
            <w:tcW w:w="880"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6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1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22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7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p>
    <w:p>
      <w:pPr>
        <w:pStyle w:val="style0"/>
        <w:autoSpaceDE w:val="false"/>
        <w:autoSpaceDN w:val="false"/>
        <w:adjustRightInd w:val="false"/>
        <w:spacing w:after="0" w:lineRule="auto" w:line="48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Table 3</w:t>
      </w:r>
      <w:r>
        <w:rPr>
          <w:rFonts w:ascii="Times New Roman" w:cs="Times New Roman" w:eastAsia="BookmanOldStyle" w:hAnsi="Times New Roman"/>
          <w:sz w:val="24"/>
          <w:szCs w:val="24"/>
        </w:rPr>
        <w:t>:</w:t>
      </w:r>
      <w:r>
        <w:rPr>
          <w:rFonts w:ascii="Times New Roman" w:cs="Times New Roman" w:eastAsia="BookmanOldStyle" w:hAnsi="Times New Roman"/>
          <w:sz w:val="24"/>
          <w:szCs w:val="24"/>
        </w:rPr>
        <w:t xml:space="preserve"> shows the category of respondents used for the study. 25 respondents representing 25.0perrcent of the population under study are </w:t>
      </w:r>
      <w:r>
        <w:rPr>
          <w:rFonts w:ascii="Times New Roman" w:cs="Times New Roman" w:eastAsia="BookmanOldStyle" w:hAnsi="Times New Roman"/>
          <w:sz w:val="24"/>
          <w:szCs w:val="24"/>
        </w:rPr>
        <w:t xml:space="preserve"> Architect</w:t>
      </w:r>
      <w:r>
        <w:rPr>
          <w:rFonts w:ascii="Times New Roman" w:cs="Times New Roman" w:eastAsia="BookmanOldStyle" w:hAnsi="Times New Roman"/>
          <w:sz w:val="24"/>
          <w:szCs w:val="24"/>
        </w:rPr>
        <w:t xml:space="preserve">. </w:t>
      </w:r>
      <w:r>
        <w:rPr>
          <w:rFonts w:ascii="Times New Roman" w:cs="Times New Roman" w:eastAsia="BookmanOldStyle" w:hAnsi="Times New Roman"/>
          <w:sz w:val="24"/>
          <w:szCs w:val="24"/>
        </w:rPr>
        <w:t>15</w:t>
      </w:r>
      <w:r>
        <w:rPr>
          <w:rFonts w:ascii="Times New Roman" w:cs="Times New Roman" w:eastAsia="BookmanOldStyle" w:hAnsi="Times New Roman"/>
          <w:sz w:val="24"/>
          <w:szCs w:val="24"/>
        </w:rPr>
        <w:t xml:space="preserve"> respondents representing </w:t>
      </w:r>
      <w:r>
        <w:rPr>
          <w:rFonts w:ascii="Times New Roman" w:cs="Times New Roman" w:eastAsia="BookmanOldStyle" w:hAnsi="Times New Roman"/>
          <w:sz w:val="24"/>
          <w:szCs w:val="24"/>
        </w:rPr>
        <w:t>15</w:t>
      </w:r>
      <w:r>
        <w:rPr>
          <w:rFonts w:ascii="Times New Roman" w:cs="Times New Roman" w:eastAsia="BookmanOldStyle" w:hAnsi="Times New Roman"/>
          <w:sz w:val="24"/>
          <w:szCs w:val="24"/>
        </w:rPr>
        <w:t xml:space="preserve">.0percent of the population under study are </w:t>
      </w:r>
      <w:r>
        <w:rPr>
          <w:rFonts w:ascii="Times New Roman" w:cs="Times New Roman" w:eastAsia="BookmanOldStyle" w:hAnsi="Times New Roman"/>
          <w:sz w:val="24"/>
          <w:szCs w:val="24"/>
        </w:rPr>
        <w:t>Civil Engineer</w:t>
      </w:r>
      <w:r>
        <w:rPr>
          <w:rFonts w:ascii="Times New Roman" w:cs="Times New Roman" w:eastAsia="BookmanOldStyle" w:hAnsi="Times New Roman"/>
          <w:sz w:val="24"/>
          <w:szCs w:val="24"/>
        </w:rPr>
        <w:t xml:space="preserve">. </w:t>
      </w:r>
      <w:r>
        <w:rPr>
          <w:rFonts w:ascii="Times New Roman" w:cs="Times New Roman" w:eastAsia="BookmanOldStyle" w:hAnsi="Times New Roman"/>
          <w:sz w:val="24"/>
          <w:szCs w:val="24"/>
        </w:rPr>
        <w:t>25</w:t>
      </w:r>
      <w:r>
        <w:rPr>
          <w:rFonts w:ascii="Times New Roman" w:cs="Times New Roman" w:eastAsia="BookmanOldStyle" w:hAnsi="Times New Roman"/>
          <w:sz w:val="24"/>
          <w:szCs w:val="24"/>
        </w:rPr>
        <w:t xml:space="preserve"> respondents representing </w:t>
      </w:r>
      <w:r>
        <w:rPr>
          <w:rFonts w:ascii="Times New Roman" w:cs="Times New Roman" w:eastAsia="BookmanOldStyle" w:hAnsi="Times New Roman"/>
          <w:sz w:val="24"/>
          <w:szCs w:val="24"/>
        </w:rPr>
        <w:t>25</w:t>
      </w:r>
      <w:r>
        <w:rPr>
          <w:rFonts w:ascii="Times New Roman" w:cs="Times New Roman" w:eastAsia="BookmanOldStyle" w:hAnsi="Times New Roman"/>
          <w:sz w:val="24"/>
          <w:szCs w:val="24"/>
        </w:rPr>
        <w:t xml:space="preserve">.0perrcent of the population under study are </w:t>
      </w:r>
      <w:r>
        <w:rPr>
          <w:rFonts w:ascii="Times New Roman" w:cs="Times New Roman" w:eastAsia="BookmanOldStyle" w:hAnsi="Times New Roman"/>
          <w:sz w:val="24"/>
          <w:szCs w:val="24"/>
        </w:rPr>
        <w:t>Contractor while 40</w:t>
      </w:r>
      <w:r>
        <w:rPr>
          <w:rFonts w:ascii="Times New Roman" w:cs="Times New Roman" w:eastAsia="BookmanOldStyle" w:hAnsi="Times New Roman"/>
          <w:sz w:val="24"/>
          <w:szCs w:val="24"/>
        </w:rPr>
        <w:t xml:space="preserve"> respondents representing </w:t>
      </w:r>
      <w:r>
        <w:rPr>
          <w:rFonts w:ascii="Times New Roman" w:cs="Times New Roman" w:eastAsia="BookmanOldStyle" w:hAnsi="Times New Roman"/>
          <w:sz w:val="24"/>
          <w:szCs w:val="24"/>
        </w:rPr>
        <w:t>40</w:t>
      </w:r>
      <w:r>
        <w:rPr>
          <w:rFonts w:ascii="Times New Roman" w:cs="Times New Roman" w:eastAsia="BookmanOldStyle" w:hAnsi="Times New Roman"/>
          <w:sz w:val="24"/>
          <w:szCs w:val="24"/>
        </w:rPr>
        <w:t xml:space="preserve">.0perrcent of the population under study are </w:t>
      </w:r>
      <w:r>
        <w:rPr>
          <w:rFonts w:ascii="Times New Roman" w:cs="Times New Roman" w:eastAsia="BookmanOldStyle" w:hAnsi="Times New Roman"/>
          <w:sz w:val="24"/>
          <w:szCs w:val="24"/>
        </w:rPr>
        <w:t>unemployed</w:t>
      </w:r>
      <w:r>
        <w:rPr>
          <w:rFonts w:ascii="Times New Roman" w:cs="Times New Roman" w:eastAsia="BookmanOldStyle" w:hAnsi="Times New Roman"/>
          <w:sz w:val="24"/>
          <w:szCs w:val="24"/>
        </w:rPr>
        <w:t>.</w:t>
      </w: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w:t>
      </w:r>
      <w:r>
        <w:rPr>
          <w:rFonts w:ascii="Times New Roman" w:cs="Times New Roman" w:eastAsia="BookmanOldStyle" w:hAnsi="Times New Roman"/>
          <w:b/>
          <w:sz w:val="24"/>
          <w:szCs w:val="24"/>
        </w:rPr>
        <w:t>.2</w:t>
      </w:r>
      <w:r>
        <w:rPr>
          <w:rFonts w:ascii="Times New Roman" w:cs="Times New Roman" w:eastAsia="BookmanOldStyle" w:hAnsi="Times New Roman"/>
          <w:b/>
          <w:sz w:val="24"/>
          <w:szCs w:val="24"/>
        </w:rPr>
        <w:t>.1</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Analysis of Psychographic Data</w:t>
      </w:r>
    </w:p>
    <w:p>
      <w:pPr>
        <w:pStyle w:val="style0"/>
        <w:autoSpaceDE w:val="false"/>
        <w:autoSpaceDN w:val="false"/>
        <w:adjustRightInd w:val="false"/>
        <w:spacing w:after="0" w:lineRule="auto" w:line="48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Table 4</w:t>
      </w:r>
      <w:r>
        <w:rPr>
          <w:rFonts w:ascii="Times New Roman" w:cs="Times New Roman" w:hAnsi="Times New Roman"/>
          <w:b/>
          <w:bCs/>
          <w:color w:val="000000"/>
          <w:sz w:val="24"/>
          <w:szCs w:val="24"/>
        </w:rPr>
        <w:t xml:space="preserve">: </w:t>
      </w:r>
      <w:r>
        <w:rPr>
          <w:rFonts w:ascii="Times New Roman" w:cs="Times New Roman" w:hAnsi="Times New Roman"/>
          <w:b/>
          <w:bCs/>
          <w:sz w:val="24"/>
          <w:szCs w:val="24"/>
        </w:rPr>
        <w:t xml:space="preserve">Water is major </w:t>
      </w:r>
      <w:r>
        <w:rPr>
          <w:rFonts w:ascii="Times New Roman" w:cs="Times New Roman" w:hAnsi="Times New Roman"/>
          <w:b/>
          <w:bCs/>
          <w:sz w:val="24"/>
          <w:szCs w:val="24"/>
        </w:rPr>
        <w:t>causes of damp on buildings</w:t>
      </w:r>
    </w:p>
    <w:tbl>
      <w:tblPr>
        <w:tblW w:w="78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1"/>
        <w:gridCol w:w="2859"/>
        <w:gridCol w:w="1350"/>
        <w:gridCol w:w="1350"/>
        <w:gridCol w:w="1440"/>
      </w:tblGrid>
      <w:tr>
        <w:trPr>
          <w:cantSplit/>
          <w:trHeight w:val="489" w:hRule="atLeast"/>
          <w:tblHeader/>
        </w:trPr>
        <w:tc>
          <w:tcPr>
            <w:tcW w:w="8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28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67" w:hRule="atLeast"/>
          <w:tblHeader/>
        </w:trPr>
        <w:tc>
          <w:tcPr>
            <w:tcW w:w="8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28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26" w:hRule="atLeast"/>
          <w:tblHeader/>
        </w:trPr>
        <w:tc>
          <w:tcPr>
            <w:tcW w:w="83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42</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42.0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72.0</w:t>
            </w:r>
          </w:p>
        </w:tc>
      </w:tr>
      <w:tr>
        <w:tblPrEx/>
        <w:trPr>
          <w:cantSplit/>
          <w:trHeight w:val="326" w:hRule="atLeast"/>
          <w:tblHeader/>
        </w:trPr>
        <w:tc>
          <w:tcPr>
            <w:tcW w:w="83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82.0</w:t>
            </w:r>
          </w:p>
        </w:tc>
      </w:tr>
      <w:tr>
        <w:tblPrEx/>
        <w:trPr>
          <w:cantSplit/>
          <w:trHeight w:val="326" w:hRule="atLeast"/>
          <w:tblHeader/>
        </w:trPr>
        <w:tc>
          <w:tcPr>
            <w:tcW w:w="83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92.0</w:t>
            </w:r>
          </w:p>
        </w:tc>
      </w:tr>
      <w:tr>
        <w:tblPrEx/>
        <w:trPr>
          <w:cantSplit/>
          <w:trHeight w:val="326" w:hRule="atLeast"/>
          <w:tblHeader/>
        </w:trPr>
        <w:tc>
          <w:tcPr>
            <w:tcW w:w="83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8</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02" w:hRule="atLeast"/>
        </w:trPr>
        <w:tc>
          <w:tcPr>
            <w:tcW w:w="83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8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Table 4.</w:t>
      </w:r>
      <w:r>
        <w:rPr>
          <w:rFonts w:ascii="Times New Roman" w:cs="Times New Roman" w:eastAsia="BookmanOldStyle" w:hAnsi="Times New Roman"/>
          <w:sz w:val="24"/>
          <w:szCs w:val="24"/>
        </w:rPr>
        <w:t xml:space="preserve"> shows the responses of respondents if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30 respondents representing 30.0percent strongly 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42 respondents representing 42.0percent agreed that </w:t>
      </w:r>
      <w:r>
        <w:rPr>
          <w:rFonts w:ascii="Times New Roman" w:cs="Times New Roman" w:hAnsi="Times New Roman"/>
          <w:sz w:val="24"/>
          <w:szCs w:val="24"/>
        </w:rPr>
        <w:t>there are causes of</w:t>
      </w:r>
      <w:r>
        <w:rPr>
          <w:rFonts w:ascii="Times New Roman" w:cs="Times New Roman" w:hAnsi="Times New Roman"/>
          <w:sz w:val="24"/>
          <w:szCs w:val="24"/>
        </w:rPr>
        <w:t xml:space="preserve"> damp on buildings</w:t>
      </w:r>
      <w:r>
        <w:rPr>
          <w:rFonts w:ascii="Times New Roman" w:cs="Times New Roman" w:eastAsia="BookmanOldStyle" w:hAnsi="Times New Roman"/>
          <w:sz w:val="24"/>
          <w:szCs w:val="24"/>
        </w:rPr>
        <w:t xml:space="preserve">. 10 respondents representing 10.0 percent were undecided. 10 respondents representing 10.0percent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8 respondents representing 8.0percent strongly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Table 5</w:t>
      </w:r>
      <w:r>
        <w:rPr>
          <w:rFonts w:ascii="Times New Roman" w:cs="Times New Roman" w:hAnsi="Times New Roman"/>
          <w:b/>
          <w:bCs/>
          <w:color w:val="000000"/>
          <w:sz w:val="24"/>
          <w:szCs w:val="24"/>
        </w:rPr>
        <w:t>:</w:t>
      </w:r>
      <w:r>
        <w:rPr>
          <w:rFonts w:ascii="Times New Roman" w:cs="Times New Roman" w:hAnsi="Times New Roman"/>
          <w:b/>
          <w:bCs/>
          <w:color w:val="000000"/>
          <w:sz w:val="24"/>
          <w:szCs w:val="24"/>
        </w:rPr>
        <w:t xml:space="preserve"> Water</w:t>
      </w:r>
      <w:r>
        <w:rPr>
          <w:rFonts w:ascii="Times New Roman" w:cs="Times New Roman" w:hAnsi="Times New Roman"/>
          <w:b/>
          <w:bCs/>
          <w:color w:val="000000"/>
          <w:sz w:val="24"/>
          <w:szCs w:val="24"/>
        </w:rPr>
        <w:t xml:space="preserve"> </w:t>
      </w:r>
      <w:r>
        <w:rPr>
          <w:rFonts w:ascii="Times New Roman" w:cs="Times New Roman" w:hAnsi="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trPr>
          <w:cantSplit/>
          <w:trHeight w:val="506" w:hRule="atLeast"/>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7" w:hRule="atLeast"/>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3" w:hRule="atLeast"/>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Table 5:</w:t>
      </w:r>
      <w:r>
        <w:rPr>
          <w:rFonts w:ascii="Times New Roman" w:cs="Times New Roman" w:hAnsi="Times New Roman"/>
          <w:sz w:val="24"/>
          <w:szCs w:val="24"/>
        </w:rPr>
        <w:t xml:space="preserve"> show the responses of respondents if </w:t>
      </w:r>
      <w:r>
        <w:rPr>
          <w:rFonts w:ascii="Times New Roman" w:cs="Times New Roman" w:hAnsi="Times New Roman"/>
          <w:sz w:val="24"/>
          <w:szCs w:val="24"/>
        </w:rPr>
        <w:t>damps on buildings has a significant effect on the buildings and the environment</w:t>
      </w:r>
      <w:r>
        <w:rPr>
          <w:rFonts w:ascii="Times New Roman" w:cs="Times New Roman" w:hAnsi="Times New Roman"/>
          <w:sz w:val="24"/>
          <w:szCs w:val="24"/>
        </w:rPr>
        <w:t xml:space="preserve">. 10 of the respondents representing 10.0percent strongly agree that </w:t>
      </w:r>
      <w:r>
        <w:rPr>
          <w:rFonts w:ascii="Times New Roman" w:cs="Times New Roman" w:hAnsi="Times New Roman"/>
          <w:sz w:val="24"/>
          <w:szCs w:val="24"/>
        </w:rPr>
        <w:t>damps on buildings has a significant effect on the buildings and the environment</w:t>
      </w:r>
      <w:r>
        <w:rPr>
          <w:rFonts w:ascii="Times New Roman" w:cs="Times New Roman" w:hAnsi="Times New Roman"/>
          <w:sz w:val="24"/>
          <w:szCs w:val="24"/>
        </w:rPr>
        <w:t xml:space="preserve">. 15 of the respondents representing 15.0percent agree that </w:t>
      </w:r>
      <w:r>
        <w:rPr>
          <w:rFonts w:ascii="Times New Roman" w:cs="Times New Roman" w:hAnsi="Times New Roman"/>
          <w:sz w:val="24"/>
          <w:szCs w:val="24"/>
        </w:rPr>
        <w:t>damps on buildings has a significant effect on the buildings and the environment</w:t>
      </w:r>
      <w:r>
        <w:rPr>
          <w:rFonts w:ascii="Times New Roman" w:cs="Times New Roman" w:hAnsi="Times New Roman"/>
          <w:sz w:val="24"/>
          <w:szCs w:val="24"/>
        </w:rPr>
        <w:t xml:space="preserve">. 5 of them representing 5.0percent were undecided. 40 of the respondents representing 40.0percent disagree that </w:t>
      </w:r>
      <w:r>
        <w:rPr>
          <w:rFonts w:ascii="Times New Roman" w:cs="Times New Roman" w:hAnsi="Times New Roman"/>
          <w:sz w:val="24"/>
          <w:szCs w:val="24"/>
        </w:rPr>
        <w:t>damps on buildings has a significant effect on the buildings and the environment</w:t>
      </w:r>
      <w:r>
        <w:rPr>
          <w:rFonts w:ascii="Times New Roman" w:cs="Times New Roman" w:hAnsi="Times New Roman"/>
          <w:sz w:val="24"/>
          <w:szCs w:val="24"/>
        </w:rPr>
        <w:t xml:space="preserve">. 30 of the respondents representing 30.0percent strongly disagree that </w:t>
      </w:r>
      <w:r>
        <w:rPr>
          <w:rFonts w:ascii="Times New Roman" w:cs="Times New Roman" w:hAnsi="Times New Roman"/>
          <w:sz w:val="24"/>
          <w:szCs w:val="24"/>
        </w:rPr>
        <w:t>damps on buildings has a significant effect on the buildings and the environment</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color w:val="000000"/>
          <w:sz w:val="24"/>
          <w:szCs w:val="24"/>
        </w:rPr>
        <w:t>Table 6</w:t>
      </w:r>
      <w:r>
        <w:rPr>
          <w:rFonts w:ascii="Times New Roman" w:cs="Times New Roman" w:hAnsi="Times New Roman"/>
          <w:b/>
          <w:bCs/>
          <w:color w:val="000000"/>
          <w:sz w:val="24"/>
          <w:szCs w:val="24"/>
        </w:rPr>
        <w:t xml:space="preserve">: </w:t>
      </w:r>
      <w:r>
        <w:rPr>
          <w:rFonts w:ascii="Times New Roman" w:cs="Times New Roman" w:hAnsi="Times New Roman"/>
          <w:b/>
          <w:bCs/>
          <w:sz w:val="24"/>
          <w:szCs w:val="24"/>
        </w:rPr>
        <w:t>Fixings drainage and plumbing problems,</w:t>
      </w:r>
      <w:r>
        <w:rPr>
          <w:rFonts w:ascii="Times New Roman" w:cs="Times New Roman" w:hAnsi="Times New Roman"/>
          <w:b/>
          <w:bCs/>
          <w:sz w:val="24"/>
          <w:szCs w:val="24"/>
        </w:rPr>
        <w:t xml:space="preserve"> preventing damp on buildings</w:t>
      </w:r>
    </w:p>
    <w:tbl>
      <w:tblPr>
        <w:tblW w:w="76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75"/>
        <w:gridCol w:w="2455"/>
        <w:gridCol w:w="1440"/>
        <w:gridCol w:w="1350"/>
        <w:gridCol w:w="1530"/>
      </w:tblGrid>
      <w:tr>
        <w:trPr>
          <w:cantSplit/>
          <w:trHeight w:val="639" w:hRule="atLeast"/>
          <w:tblHeader/>
        </w:trPr>
        <w:tc>
          <w:tcPr>
            <w:tcW w:w="8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24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50" w:hRule="atLeast"/>
          <w:tblHeader/>
        </w:trPr>
        <w:tc>
          <w:tcPr>
            <w:tcW w:w="8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24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r>
      <w:tr>
        <w:tblPrEx/>
        <w:trPr>
          <w:cantSplit/>
          <w:trHeight w:val="426" w:hRule="atLeast"/>
          <w:tblHeader/>
        </w:trPr>
        <w:tc>
          <w:tcPr>
            <w:tcW w:w="87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85.0</w:t>
            </w:r>
          </w:p>
        </w:tc>
      </w:tr>
      <w:tr>
        <w:tblPrEx/>
        <w:trPr>
          <w:cantSplit/>
          <w:trHeight w:val="426" w:hRule="atLeast"/>
          <w:tblHeader/>
        </w:trPr>
        <w:tc>
          <w:tcPr>
            <w:tcW w:w="87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426" w:hRule="atLeast"/>
          <w:tblHeader/>
        </w:trPr>
        <w:tc>
          <w:tcPr>
            <w:tcW w:w="87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135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96" w:hRule="atLeast"/>
        </w:trPr>
        <w:tc>
          <w:tcPr>
            <w:tcW w:w="87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4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Table 6.</w:t>
      </w:r>
      <w:r>
        <w:rPr>
          <w:rFonts w:ascii="Times New Roman" w:cs="Times New Roman" w:hAnsi="Times New Roman"/>
          <w:sz w:val="24"/>
          <w:szCs w:val="24"/>
        </w:rPr>
        <w:t xml:space="preserve"> show the responses of respondents </w:t>
      </w:r>
      <w:r>
        <w:rPr>
          <w:rFonts w:ascii="Times New Roman" w:cs="Times New Roman" w:hAnsi="Times New Roman"/>
          <w:sz w:val="24"/>
          <w:szCs w:val="24"/>
        </w:rPr>
        <w:t>if</w:t>
      </w:r>
      <w:r>
        <w:rPr>
          <w:rFonts w:ascii="Times New Roman" w:cs="Times New Roman" w:hAnsi="Times New Roman"/>
          <w:sz w:val="24"/>
          <w:szCs w:val="24"/>
        </w:rPr>
        <w:t xml:space="preserve"> </w:t>
      </w:r>
      <w:r>
        <w:rPr>
          <w:rFonts w:ascii="Times New Roman" w:cs="Times New Roman" w:hAnsi="Times New Roman"/>
          <w:sz w:val="24"/>
          <w:szCs w:val="24"/>
        </w:rPr>
        <w:t>sanitation is a treatment of preventing damp on buildings</w:t>
      </w:r>
      <w:r>
        <w:rPr>
          <w:rFonts w:ascii="Times New Roman" w:cs="Times New Roman" w:hAnsi="Times New Roman"/>
          <w:sz w:val="24"/>
          <w:szCs w:val="24"/>
        </w:rPr>
        <w:t xml:space="preserve">. 60 of the respondents representing 60.0percent strongly agree that </w:t>
      </w:r>
      <w:r>
        <w:rPr>
          <w:rFonts w:ascii="Times New Roman" w:cs="Times New Roman" w:hAnsi="Times New Roman"/>
          <w:sz w:val="24"/>
          <w:szCs w:val="24"/>
        </w:rPr>
        <w:t>sanitation is a treatment of preventing damp on buildings</w:t>
      </w:r>
      <w:r>
        <w:rPr>
          <w:rFonts w:ascii="Times New Roman" w:cs="Times New Roman" w:hAnsi="Times New Roman"/>
          <w:sz w:val="24"/>
          <w:szCs w:val="24"/>
        </w:rPr>
        <w:t xml:space="preserve">. 25 of the respondents representing 25.0percent agree that </w:t>
      </w:r>
      <w:r>
        <w:rPr>
          <w:rFonts w:ascii="Times New Roman" w:cs="Times New Roman" w:hAnsi="Times New Roman"/>
          <w:sz w:val="24"/>
          <w:szCs w:val="24"/>
        </w:rPr>
        <w:t>sanitation is a treatment of preventing damp on buildings</w:t>
      </w:r>
      <w:r>
        <w:rPr>
          <w:rFonts w:ascii="Times New Roman" w:cs="Times New Roman" w:hAnsi="Times New Roman"/>
          <w:sz w:val="24"/>
          <w:szCs w:val="24"/>
        </w:rPr>
        <w:t xml:space="preserve">. 10 of them representing 10.0percent were undecided. 5 of the respondents representing 5.0percent disagree that </w:t>
      </w:r>
      <w:r>
        <w:rPr>
          <w:rFonts w:ascii="Times New Roman" w:cs="Times New Roman" w:hAnsi="Times New Roman"/>
          <w:sz w:val="24"/>
          <w:szCs w:val="24"/>
        </w:rPr>
        <w:t>sanitation is a treatment of preventing damp on buildings</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color w:val="000000"/>
          <w:sz w:val="24"/>
          <w:szCs w:val="24"/>
        </w:rPr>
        <w:t>Table 7</w:t>
      </w:r>
      <w:r>
        <w:rPr>
          <w:rFonts w:ascii="Times New Roman" w:cs="Times New Roman" w:hAnsi="Times New Roman"/>
          <w:b/>
          <w:bCs/>
          <w:color w:val="000000"/>
          <w:sz w:val="24"/>
          <w:szCs w:val="24"/>
        </w:rPr>
        <w:t xml:space="preserve">: </w:t>
      </w:r>
      <w:r>
        <w:rPr>
          <w:rFonts w:ascii="Times New Roman" w:cs="Times New Roman" w:hAnsi="Times New Roman"/>
          <w:b/>
          <w:bCs/>
          <w:sz w:val="24"/>
          <w:szCs w:val="24"/>
        </w:rPr>
        <w:t>Replastering damps area treat</w:t>
      </w:r>
      <w:r>
        <w:rPr>
          <w:rFonts w:ascii="Times New Roman" w:cs="Times New Roman" w:hAnsi="Times New Roman"/>
          <w:b/>
          <w:bCs/>
          <w:sz w:val="24"/>
          <w:szCs w:val="24"/>
        </w:rPr>
        <w:t xml:space="preserve"> damp on buildings</w:t>
      </w:r>
      <w:r>
        <w:rPr>
          <w:rFonts w:ascii="Times New Roman" w:cs="Times New Roman" w:hAnsi="Times New Roman"/>
          <w:b/>
          <w:bCs/>
          <w:sz w:val="24"/>
          <w:szCs w:val="24"/>
        </w:rPr>
        <w:t>?</w:t>
      </w: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3109"/>
        <w:gridCol w:w="1530"/>
        <w:gridCol w:w="1260"/>
        <w:gridCol w:w="1440"/>
      </w:tblGrid>
      <w:tr>
        <w:trPr>
          <w:cantSplit/>
          <w:trHeight w:val="509" w:hRule="atLeast"/>
          <w:tblHeader/>
        </w:trPr>
        <w:tc>
          <w:tcPr>
            <w:tcW w:w="85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31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5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8" w:hRule="atLeast"/>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31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5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w:t>
            </w:r>
            <w:r>
              <w:rPr>
                <w:rFonts w:ascii="Times New Roman" w:cs="Times New Roman" w:hAnsi="Times New Roman"/>
                <w:color w:val="000000"/>
                <w:sz w:val="24"/>
                <w:szCs w:val="24"/>
              </w:rPr>
              <w:t>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w:t>
            </w:r>
            <w:r>
              <w:rPr>
                <w:rFonts w:ascii="Times New Roman" w:cs="Times New Roman" w:hAnsi="Times New Roman"/>
                <w:color w:val="000000"/>
                <w:sz w:val="24"/>
                <w:szCs w:val="24"/>
              </w:rPr>
              <w:t>5</w:t>
            </w:r>
            <w:r>
              <w:rPr>
                <w:rFonts w:ascii="Times New Roman" w:cs="Times New Roman" w:hAnsi="Times New Roman"/>
                <w:color w:val="000000"/>
                <w:sz w:val="24"/>
                <w:szCs w:val="24"/>
              </w:rPr>
              <w:t>.0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9" w:hRule="atLeast"/>
          <w:tblHeader/>
        </w:trPr>
        <w:tc>
          <w:tcPr>
            <w:tcW w:w="85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28</w:t>
            </w:r>
          </w:p>
        </w:tc>
        <w:tc>
          <w:tcPr>
            <w:tcW w:w="126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28</w:t>
            </w:r>
            <w:r>
              <w:rPr>
                <w:rFonts w:ascii="Times New Roman" w:cs="Times New Roman" w:hAnsi="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53</w:t>
            </w:r>
            <w:r>
              <w:rPr>
                <w:rFonts w:ascii="Times New Roman" w:cs="Times New Roman" w:hAnsi="Times New Roman"/>
                <w:color w:val="000000"/>
                <w:sz w:val="24"/>
                <w:szCs w:val="24"/>
              </w:rPr>
              <w:t>.0</w:t>
            </w:r>
          </w:p>
        </w:tc>
      </w:tr>
      <w:tr>
        <w:tblPrEx/>
        <w:trPr>
          <w:cantSplit/>
          <w:trHeight w:val="339" w:hRule="atLeast"/>
          <w:tblHeader/>
        </w:trPr>
        <w:tc>
          <w:tcPr>
            <w:tcW w:w="85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13</w:t>
            </w:r>
          </w:p>
        </w:tc>
        <w:tc>
          <w:tcPr>
            <w:tcW w:w="126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66</w:t>
            </w:r>
            <w:r>
              <w:rPr>
                <w:rFonts w:ascii="Times New Roman" w:cs="Times New Roman" w:hAnsi="Times New Roman"/>
                <w:color w:val="000000"/>
                <w:sz w:val="24"/>
                <w:szCs w:val="24"/>
              </w:rPr>
              <w:t>.0</w:t>
            </w:r>
          </w:p>
        </w:tc>
      </w:tr>
      <w:tr>
        <w:tblPrEx/>
        <w:trPr>
          <w:cantSplit/>
          <w:trHeight w:val="339" w:hRule="atLeast"/>
          <w:tblHeader/>
        </w:trPr>
        <w:tc>
          <w:tcPr>
            <w:tcW w:w="85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24</w:t>
            </w:r>
          </w:p>
        </w:tc>
        <w:tc>
          <w:tcPr>
            <w:tcW w:w="126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24</w:t>
            </w:r>
            <w:r>
              <w:rPr>
                <w:rFonts w:ascii="Times New Roman" w:cs="Times New Roman" w:hAnsi="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90</w:t>
            </w:r>
            <w:r>
              <w:rPr>
                <w:rFonts w:ascii="Times New Roman" w:cs="Times New Roman" w:hAnsi="Times New Roman"/>
                <w:color w:val="000000"/>
                <w:sz w:val="24"/>
                <w:szCs w:val="24"/>
              </w:rPr>
              <w:t>.0</w:t>
            </w:r>
          </w:p>
        </w:tc>
      </w:tr>
      <w:tr>
        <w:tblPrEx/>
        <w:trPr>
          <w:cantSplit/>
          <w:trHeight w:val="339" w:hRule="atLeast"/>
          <w:tblHeader/>
        </w:trPr>
        <w:tc>
          <w:tcPr>
            <w:tcW w:w="85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0</w:t>
            </w:r>
          </w:p>
        </w:tc>
        <w:tc>
          <w:tcPr>
            <w:tcW w:w="126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r>
              <w:rPr>
                <w:rFonts w:ascii="Times New Roman" w:cs="Times New Roman" w:hAnsi="Times New Roman"/>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5" w:hRule="atLeast"/>
        </w:trPr>
        <w:tc>
          <w:tcPr>
            <w:tcW w:w="851"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1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5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240"/>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Table 7:</w:t>
      </w:r>
      <w:r>
        <w:rPr>
          <w:rFonts w:ascii="Times New Roman" w:cs="Times New Roman" w:hAnsi="Times New Roman"/>
          <w:sz w:val="24"/>
          <w:szCs w:val="24"/>
        </w:rPr>
        <w:t xml:space="preserve"> shows the responses of respondents </w:t>
      </w:r>
      <w:r>
        <w:rPr>
          <w:rFonts w:ascii="Times New Roman" w:cs="Times New Roman" w:hAnsi="Times New Roman"/>
          <w:sz w:val="24"/>
          <w:szCs w:val="24"/>
        </w:rPr>
        <w:t xml:space="preserve">if </w:t>
      </w:r>
      <w:r>
        <w:rPr>
          <w:rFonts w:ascii="Times New Roman" w:cs="Times New Roman" w:hAnsi="Times New Roman"/>
          <w:sz w:val="24"/>
          <w:szCs w:val="24"/>
        </w:rPr>
        <w:t>surface treatment prevents damp on buildings</w:t>
      </w:r>
      <w:r>
        <w:rPr>
          <w:rFonts w:ascii="Times New Roman" w:cs="Times New Roman" w:hAnsi="Times New Roman"/>
          <w:bCs/>
          <w:color w:val="000000"/>
          <w:sz w:val="24"/>
          <w:szCs w:val="24"/>
        </w:rPr>
        <w:t>.</w:t>
      </w:r>
      <w:r>
        <w:rPr>
          <w:rFonts w:ascii="Times New Roman" w:cs="Times New Roman" w:hAnsi="Times New Roman"/>
          <w:sz w:val="24"/>
          <w:szCs w:val="24"/>
        </w:rPr>
        <w:t xml:space="preserve"> 25 of the respondents representing 25.0percent strongly agree that </w:t>
      </w:r>
      <w:r>
        <w:rPr>
          <w:rFonts w:ascii="Times New Roman" w:cs="Times New Roman" w:hAnsi="Times New Roman"/>
          <w:sz w:val="24"/>
          <w:szCs w:val="24"/>
        </w:rPr>
        <w:t>surface treatment prevents damp on buildings</w:t>
      </w:r>
      <w:r>
        <w:rPr>
          <w:rFonts w:ascii="Times New Roman" w:cs="Times New Roman" w:hAnsi="Times New Roman"/>
          <w:sz w:val="24"/>
          <w:szCs w:val="24"/>
        </w:rPr>
        <w:t>. 28</w:t>
      </w:r>
      <w:r>
        <w:rPr>
          <w:rFonts w:ascii="Times New Roman" w:cs="Times New Roman" w:hAnsi="Times New Roman"/>
          <w:sz w:val="24"/>
          <w:szCs w:val="24"/>
        </w:rPr>
        <w:t xml:space="preserve"> of</w:t>
      </w:r>
      <w:r>
        <w:rPr>
          <w:rFonts w:ascii="Times New Roman" w:cs="Times New Roman" w:hAnsi="Times New Roman"/>
          <w:sz w:val="24"/>
          <w:szCs w:val="24"/>
        </w:rPr>
        <w:t xml:space="preserve"> the respondents representing 28</w:t>
      </w:r>
      <w:r>
        <w:rPr>
          <w:rFonts w:ascii="Times New Roman" w:cs="Times New Roman" w:hAnsi="Times New Roman"/>
          <w:sz w:val="24"/>
          <w:szCs w:val="24"/>
        </w:rPr>
        <w:t xml:space="preserve">.0percent agree that </w:t>
      </w:r>
      <w:r>
        <w:rPr>
          <w:rFonts w:ascii="Times New Roman" w:cs="Times New Roman" w:hAnsi="Times New Roman"/>
          <w:sz w:val="24"/>
          <w:szCs w:val="24"/>
        </w:rPr>
        <w:t>surface treatment prevents damp on buildings</w:t>
      </w:r>
      <w:r>
        <w:rPr>
          <w:rFonts w:ascii="Times New Roman" w:cs="Times New Roman" w:hAnsi="Times New Roman"/>
          <w:sz w:val="24"/>
          <w:szCs w:val="24"/>
        </w:rPr>
        <w:t xml:space="preserve">. 13 of the respondents representing 13.0percent </w:t>
      </w:r>
      <w:r>
        <w:rPr>
          <w:rFonts w:ascii="Times New Roman" w:cs="Times New Roman" w:hAnsi="Times New Roman"/>
          <w:sz w:val="24"/>
          <w:szCs w:val="24"/>
        </w:rPr>
        <w:t xml:space="preserve">were undecided. 24 </w:t>
      </w:r>
      <w:r>
        <w:rPr>
          <w:rFonts w:ascii="Times New Roman" w:cs="Times New Roman" w:hAnsi="Times New Roman"/>
          <w:sz w:val="24"/>
          <w:szCs w:val="24"/>
        </w:rPr>
        <w:t>of</w:t>
      </w:r>
      <w:r>
        <w:rPr>
          <w:rFonts w:ascii="Times New Roman" w:cs="Times New Roman" w:hAnsi="Times New Roman"/>
          <w:sz w:val="24"/>
          <w:szCs w:val="24"/>
        </w:rPr>
        <w:t xml:space="preserve"> the respondents representing 24</w:t>
      </w:r>
      <w:r>
        <w:rPr>
          <w:rFonts w:ascii="Times New Roman" w:cs="Times New Roman" w:hAnsi="Times New Roman"/>
          <w:sz w:val="24"/>
          <w:szCs w:val="24"/>
        </w:rPr>
        <w:t xml:space="preserve">.0percent disagree that </w:t>
      </w:r>
      <w:r>
        <w:rPr>
          <w:rFonts w:ascii="Times New Roman" w:cs="Times New Roman" w:hAnsi="Times New Roman"/>
          <w:sz w:val="24"/>
          <w:szCs w:val="24"/>
        </w:rPr>
        <w:t>surface treatment prevents damp on buildings</w:t>
      </w:r>
      <w:r>
        <w:rPr>
          <w:rFonts w:ascii="Times New Roman" w:cs="Times New Roman" w:hAnsi="Times New Roman"/>
          <w:sz w:val="24"/>
          <w:szCs w:val="24"/>
        </w:rPr>
        <w:t>. 10</w:t>
      </w:r>
      <w:r>
        <w:rPr>
          <w:rFonts w:ascii="Times New Roman" w:cs="Times New Roman" w:hAnsi="Times New Roman"/>
          <w:sz w:val="24"/>
          <w:szCs w:val="24"/>
        </w:rPr>
        <w:t xml:space="preserve"> of</w:t>
      </w:r>
      <w:r>
        <w:rPr>
          <w:rFonts w:ascii="Times New Roman" w:cs="Times New Roman" w:hAnsi="Times New Roman"/>
          <w:sz w:val="24"/>
          <w:szCs w:val="24"/>
        </w:rPr>
        <w:t xml:space="preserve"> the respondents representing 10</w:t>
      </w:r>
      <w:r>
        <w:rPr>
          <w:rFonts w:ascii="Times New Roman" w:cs="Times New Roman" w:hAnsi="Times New Roman"/>
          <w:sz w:val="24"/>
          <w:szCs w:val="24"/>
        </w:rPr>
        <w:t xml:space="preserve">.0percent strongly disagree that </w:t>
      </w:r>
      <w:r>
        <w:rPr>
          <w:rFonts w:ascii="Times New Roman" w:cs="Times New Roman" w:hAnsi="Times New Roman"/>
          <w:sz w:val="24"/>
          <w:szCs w:val="24"/>
        </w:rPr>
        <w:t>surface treatment prevents damp on buildings</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10: </w:t>
      </w:r>
      <w:r>
        <w:rPr>
          <w:rFonts w:ascii="Times New Roman" w:cs="Times New Roman" w:hAnsi="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trPr>
          <w:cantSplit/>
          <w:trHeight w:val="552" w:hRule="atLeast"/>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02" w:hRule="atLeast"/>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98.0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42" w:hRule="atLeast"/>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 xml:space="preserve">Source: </w:t>
      </w:r>
      <w:r>
        <w:rPr>
          <w:rFonts w:ascii="Times New Roman" w:cs="Times New Roman" w:hAnsi="Times New Roman"/>
          <w:sz w:val="24"/>
          <w:szCs w:val="24"/>
        </w:rPr>
        <w:t>Field Survey</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Table 10 show the responses of respondents </w:t>
      </w:r>
      <w:r>
        <w:rPr>
          <w:rFonts w:ascii="Times New Roman" w:cs="Times New Roman" w:hAnsi="Times New Roman"/>
          <w:sz w:val="24"/>
          <w:szCs w:val="24"/>
        </w:rPr>
        <w:t>if</w:t>
      </w:r>
      <w:r>
        <w:rPr>
          <w:rFonts w:ascii="Times New Roman" w:cs="Times New Roman" w:hAnsi="Times New Roman"/>
          <w:sz w:val="24"/>
          <w:szCs w:val="24"/>
        </w:rPr>
        <w:t xml:space="preserve"> </w:t>
      </w:r>
      <w:r>
        <w:rPr>
          <w:rFonts w:ascii="Times New Roman" w:cs="Times New Roman" w:hAnsi="Times New Roman"/>
          <w:sz w:val="24"/>
          <w:szCs w:val="24"/>
        </w:rPr>
        <w:t>usage of land-drains treats damp on buildings</w:t>
      </w:r>
      <w:r>
        <w:rPr>
          <w:rFonts w:ascii="Times New Roman" w:cs="Times New Roman" w:hAnsi="Times New Roman"/>
          <w:sz w:val="24"/>
          <w:szCs w:val="24"/>
        </w:rPr>
        <w:t xml:space="preserve">. 65 of the respondents representing 65.0percent strongly agree that </w:t>
      </w:r>
      <w:r>
        <w:rPr>
          <w:rFonts w:ascii="Times New Roman" w:cs="Times New Roman" w:hAnsi="Times New Roman"/>
          <w:sz w:val="24"/>
          <w:szCs w:val="24"/>
        </w:rPr>
        <w:t>usage of land-drains treats damp on buildings</w:t>
      </w:r>
      <w:r>
        <w:rPr>
          <w:rFonts w:ascii="Times New Roman" w:cs="Times New Roman" w:hAnsi="Times New Roman"/>
          <w:sz w:val="24"/>
          <w:szCs w:val="24"/>
        </w:rPr>
        <w:t xml:space="preserve">. 30 of the respondents representing 30.0percent agree </w:t>
      </w:r>
      <w:r>
        <w:rPr>
          <w:rFonts w:ascii="Times New Roman" w:cs="Times New Roman" w:hAnsi="Times New Roman"/>
          <w:sz w:val="24"/>
          <w:szCs w:val="24"/>
        </w:rPr>
        <w:t>usage of land-drains treats damp on buildings</w:t>
      </w:r>
      <w:r>
        <w:rPr>
          <w:rFonts w:ascii="Times New Roman" w:cs="Times New Roman" w:hAnsi="Times New Roman"/>
          <w:sz w:val="24"/>
          <w:szCs w:val="24"/>
        </w:rPr>
        <w:t xml:space="preserve">. 3 respondents representing 3.0percent were undecided. 3 of the respondents representing 3.0percent disagree that </w:t>
      </w:r>
      <w:r>
        <w:rPr>
          <w:rFonts w:ascii="Times New Roman" w:cs="Times New Roman" w:hAnsi="Times New Roman"/>
          <w:sz w:val="24"/>
          <w:szCs w:val="24"/>
        </w:rPr>
        <w:t>usage of land-drains treats damp on buildings</w:t>
      </w:r>
      <w:r>
        <w:rPr>
          <w:rFonts w:ascii="Times New Roman" w:cs="Times New Roman" w:hAnsi="Times New Roman"/>
          <w:sz w:val="24"/>
          <w:szCs w:val="24"/>
        </w:rPr>
        <w:t xml:space="preserve">. 2 of the respondents representing 2.0percent strongly disagree that </w:t>
      </w:r>
      <w:r>
        <w:rPr>
          <w:rFonts w:ascii="Times New Roman" w:cs="Times New Roman" w:hAnsi="Times New Roman"/>
          <w:sz w:val="24"/>
          <w:szCs w:val="24"/>
        </w:rPr>
        <w:t>usage of land-drains treats damp on buildings</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.2</w:t>
      </w:r>
      <w:r>
        <w:rPr>
          <w:rFonts w:ascii="Times New Roman" w:cs="Times New Roman" w:hAnsi="Times New Roman"/>
          <w:b/>
          <w:sz w:val="24"/>
          <w:szCs w:val="24"/>
        </w:rPr>
        <w:t xml:space="preserve">    </w:t>
      </w:r>
      <w:r>
        <w:rPr>
          <w:rFonts w:ascii="Times New Roman" w:cs="Times New Roman" w:hAnsi="Times New Roman"/>
          <w:b/>
          <w:sz w:val="24"/>
          <w:szCs w:val="24"/>
        </w:rPr>
        <w:t>Rainfall Analysis.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Rainfall is the essential for understanding the impact of wa</w:t>
      </w:r>
      <w:r>
        <w:rPr>
          <w:rFonts w:ascii="Times New Roman" w:cs="Times New Roman" w:hAnsi="Times New Roman"/>
          <w:sz w:val="24"/>
          <w:szCs w:val="24"/>
        </w:rPr>
        <w:t>ter on dampness in buildings, as excessive or poorly managed rainfall can lead to water infiltration and damp issues.</w:t>
      </w:r>
    </w:p>
    <w:p>
      <w:pPr>
        <w:pStyle w:val="style0"/>
        <w:autoSpaceDE w:val="false"/>
        <w:autoSpaceDN w:val="false"/>
        <w:adjustRightInd w:val="false"/>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Some factor to consider for rainfall analysis in relation to dampness</w:t>
      </w:r>
      <w:r>
        <w:rPr>
          <w:rFonts w:ascii="Times New Roman" w:cs="Times New Roman" w:hAnsi="Times New Roman"/>
          <w:b/>
          <w:sz w:val="24"/>
          <w:szCs w:val="24"/>
        </w:rPr>
        <w:t>.</w:t>
      </w:r>
    </w:p>
    <w:p>
      <w:pPr>
        <w:pStyle w:val="style0"/>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Rainfall data collection. </w:t>
      </w:r>
    </w:p>
    <w:p>
      <w:pPr>
        <w:pStyle w:val="style179"/>
        <w:numPr>
          <w:ilvl w:val="0"/>
          <w:numId w:val="27"/>
        </w:numPr>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Source: Historical rainfall data obtained from meteorological agencies or relevant research in Ilorin.</w:t>
      </w:r>
    </w:p>
    <w:p>
      <w:pPr>
        <w:pStyle w:val="style179"/>
        <w:numPr>
          <w:ilvl w:val="0"/>
          <w:numId w:val="27"/>
        </w:numPr>
        <w:autoSpaceDE w:val="false"/>
        <w:autoSpaceDN w:val="false"/>
        <w:adjustRightInd w:val="false"/>
        <w:spacing w:after="0" w:lineRule="auto" w:line="480"/>
        <w:rPr>
          <w:rFonts w:ascii="Times New Roman" w:cs="Times New Roman" w:hAnsi="Times New Roman"/>
          <w:sz w:val="24"/>
          <w:szCs w:val="24"/>
        </w:rPr>
      </w:pPr>
      <w:r>
        <w:rPr>
          <w:rFonts w:ascii="Times New Roman" w:cs="Times New Roman" w:hAnsi="Times New Roman"/>
          <w:sz w:val="24"/>
          <w:szCs w:val="24"/>
        </w:rPr>
        <w:t>Parameter: Analyze daily, monthly, and annual rainfall dada, focusing on:</w:t>
      </w:r>
    </w:p>
    <w:p>
      <w:pPr>
        <w:pStyle w:val="style179"/>
        <w:autoSpaceDE w:val="false"/>
        <w:autoSpaceDN w:val="false"/>
        <w:adjustRightInd w:val="false"/>
        <w:spacing w:after="0" w:lineRule="auto" w:line="480"/>
        <w:ind w:left="144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 Total rainfall</w:t>
      </w:r>
      <w:r>
        <w:rPr>
          <w:rFonts w:ascii="Times New Roman" w:cs="Times New Roman" w:hAnsi="Times New Roman"/>
          <w:sz w:val="24"/>
          <w:szCs w:val="24"/>
        </w:rPr>
        <w:t xml:space="preserve"> (mm)</w:t>
      </w:r>
    </w:p>
    <w:p>
      <w:pPr>
        <w:pStyle w:val="style179"/>
        <w:autoSpaceDE w:val="false"/>
        <w:autoSpaceDN w:val="false"/>
        <w:adjustRightInd w:val="false"/>
        <w:spacing w:after="0" w:lineRule="auto" w:line="480"/>
        <w:ind w:left="144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b. </w:t>
      </w:r>
      <w:r>
        <w:rPr>
          <w:rFonts w:ascii="Times New Roman" w:cs="Times New Roman" w:hAnsi="Times New Roman"/>
          <w:sz w:val="24"/>
          <w:szCs w:val="24"/>
        </w:rPr>
        <w:t>Intensity (mm/hr)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Rainfall runoff relationship</w:t>
      </w:r>
    </w:p>
    <w:p>
      <w:pPr>
        <w:pStyle w:val="style179"/>
        <w:numPr>
          <w:ilvl w:val="0"/>
          <w:numId w:val="2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rainfall interacts with landscape and soils.</w:t>
      </w:r>
    </w:p>
    <w:p>
      <w:pPr>
        <w:pStyle w:val="style179"/>
        <w:numPr>
          <w:ilvl w:val="0"/>
          <w:numId w:val="2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High intensity storms may cause surface runoff, leading to water damping near structure.</w:t>
      </w:r>
    </w:p>
    <w:p>
      <w:pPr>
        <w:pStyle w:val="style179"/>
        <w:numPr>
          <w:ilvl w:val="0"/>
          <w:numId w:val="2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Poor drainage systems exacerbate water accumulation and dampness issues.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 xml:space="preserve">Soil infiltration analysis </w:t>
      </w:r>
    </w:p>
    <w:p>
      <w:pPr>
        <w:pStyle w:val="style179"/>
        <w:numPr>
          <w:ilvl w:val="0"/>
          <w:numId w:val="3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Examine soil infiltration rates (as discussed earlier).</w:t>
      </w:r>
    </w:p>
    <w:p>
      <w:pPr>
        <w:pStyle w:val="style179"/>
        <w:numPr>
          <w:ilvl w:val="0"/>
          <w:numId w:val="3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Soils with low infiltration </w:t>
      </w:r>
      <w:r>
        <w:rPr>
          <w:rFonts w:ascii="Times New Roman" w:cs="Times New Roman" w:hAnsi="Times New Roman"/>
          <w:sz w:val="24"/>
          <w:szCs w:val="24"/>
        </w:rPr>
        <w:t>infiltration capacity</w:t>
      </w:r>
      <w:r>
        <w:rPr>
          <w:rFonts w:ascii="Times New Roman" w:cs="Times New Roman" w:hAnsi="Times New Roman"/>
          <w:sz w:val="24"/>
          <w:szCs w:val="24"/>
        </w:rPr>
        <w:t xml:space="preserve"> (e.g, cla</w:t>
      </w:r>
      <w:r>
        <w:rPr>
          <w:rFonts w:ascii="Times New Roman" w:cs="Times New Roman" w:hAnsi="Times New Roman"/>
          <w:sz w:val="24"/>
          <w:szCs w:val="24"/>
        </w:rPr>
        <w:t>yey soils) are prone to waterlog</w:t>
      </w:r>
      <w:r>
        <w:rPr>
          <w:rFonts w:ascii="Times New Roman" w:cs="Times New Roman" w:hAnsi="Times New Roman"/>
          <w:sz w:val="24"/>
          <w:szCs w:val="24"/>
        </w:rPr>
        <w:t>ging and damp problems.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Building vulnerabilities.</w:t>
      </w:r>
    </w:p>
    <w:p>
      <w:pPr>
        <w:pStyle w:val="style179"/>
        <w:numPr>
          <w:ilvl w:val="0"/>
          <w:numId w:val="3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Roof: Leaks or inadequate drainage system</w:t>
      </w:r>
    </w:p>
    <w:p>
      <w:pPr>
        <w:pStyle w:val="style179"/>
        <w:numPr>
          <w:ilvl w:val="0"/>
          <w:numId w:val="3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Wall: Poorly sealed walls or rising damp</w:t>
      </w:r>
      <w:r>
        <w:rPr>
          <w:rFonts w:ascii="Times New Roman" w:cs="Times New Roman" w:hAnsi="Times New Roman"/>
          <w:sz w:val="24"/>
          <w:szCs w:val="24"/>
        </w:rPr>
        <w:t xml:space="preserve"> from the foundation.</w:t>
      </w:r>
    </w:p>
    <w:p>
      <w:pPr>
        <w:pStyle w:val="style179"/>
        <w:numPr>
          <w:ilvl w:val="0"/>
          <w:numId w:val="32"/>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Basement: Poor waterproofing or drainage around the structure.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Seasonal Analysis</w:t>
      </w:r>
    </w:p>
    <w:p>
      <w:pPr>
        <w:pStyle w:val="style179"/>
        <w:numPr>
          <w:ilvl w:val="0"/>
          <w:numId w:val="33"/>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Damp problems are often worse during rainy seasons. Analyze seasonal patterns of rainfall to predict periods of high risk.</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Rainfall in</w:t>
      </w:r>
      <w:r>
        <w:rPr>
          <w:rFonts w:ascii="Times New Roman" w:cs="Times New Roman" w:hAnsi="Times New Roman"/>
          <w:sz w:val="24"/>
          <w:szCs w:val="24"/>
        </w:rPr>
        <w:t>tensity in Ilorin averages 1,2</w:t>
      </w:r>
      <w:r>
        <w:rPr>
          <w:rFonts w:ascii="Times New Roman" w:cs="Times New Roman" w:hAnsi="Times New Roman"/>
          <w:sz w:val="24"/>
          <w:szCs w:val="24"/>
        </w:rPr>
        <w:t>00</w:t>
      </w:r>
      <w:r>
        <w:rPr>
          <w:rFonts w:ascii="Times New Roman" w:cs="Times New Roman" w:hAnsi="Times New Roman"/>
          <w:sz w:val="24"/>
          <w:szCs w:val="24"/>
        </w:rPr>
        <w:t>mm annually, with peak periods during April to October. The high rainfall contributes significantly to water ingress in buildings.</w:t>
      </w:r>
    </w:p>
    <w:tbl>
      <w:tblPr>
        <w:tblStyle w:val="style154"/>
        <w:tblW w:w="0" w:type="auto"/>
        <w:tblLook w:val="04A0" w:firstRow="1" w:lastRow="0" w:firstColumn="1" w:lastColumn="0" w:noHBand="0" w:noVBand="1"/>
      </w:tblPr>
      <w:tblGrid>
        <w:gridCol w:w="3042"/>
        <w:gridCol w:w="3014"/>
        <w:gridCol w:w="3089"/>
      </w:tblGrid>
      <w:tr>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Month</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Rainfall</w:t>
            </w:r>
            <w:r>
              <w:rPr>
                <w:rFonts w:ascii="Times New Roman" w:cs="Times New Roman" w:hAnsi="Times New Roman"/>
                <w:sz w:val="24"/>
                <w:szCs w:val="24"/>
              </w:rPr>
              <w:t xml:space="preserve"> amount</w:t>
            </w:r>
            <w:r>
              <w:rPr>
                <w:rFonts w:ascii="Times New Roman" w:cs="Times New Roman" w:hAnsi="Times New Roman"/>
                <w:sz w:val="24"/>
                <w:szCs w:val="24"/>
              </w:rPr>
              <w:t xml:space="preserve"> (mm)</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Intensity(mm/h)</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January</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1.46</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1.46</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February</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12</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6</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March</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8.2</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April</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93</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0.33</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May</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141</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9.4</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June</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163</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9.59</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July</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144</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8.47</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August</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136</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8.5</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September</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224</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11.79</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October</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361</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9.71</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November</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17</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17</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December</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7</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7</w:t>
            </w:r>
          </w:p>
        </w:tc>
      </w:tr>
    </w:tbl>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Total                  </w:t>
      </w:r>
      <w:r>
        <w:rPr>
          <w:rFonts w:ascii="Times New Roman" w:cs="Times New Roman" w:hAnsi="Times New Roman"/>
          <w:sz w:val="24"/>
          <w:szCs w:val="24"/>
        </w:rPr>
        <w:t xml:space="preserve">                           </w:t>
      </w:r>
      <w:r>
        <w:rPr>
          <w:rFonts w:ascii="Times New Roman" w:cs="Times New Roman" w:hAnsi="Times New Roman"/>
          <w:sz w:val="24"/>
          <w:szCs w:val="24"/>
        </w:rPr>
        <w:t>1</w:t>
      </w:r>
      <w:r>
        <w:rPr>
          <w:rFonts w:ascii="Times New Roman" w:cs="Times New Roman" w:hAnsi="Times New Roman"/>
          <w:sz w:val="24"/>
          <w:szCs w:val="24"/>
        </w:rPr>
        <w:t>340.46</w:t>
      </w: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4.3  Soil infiltration Capacity.</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soil infiltration test indicated a low infiltration rate of 3mm/hr, suggesting poor drainage con</w:t>
      </w:r>
      <w:r>
        <w:rPr>
          <w:rFonts w:ascii="Times New Roman" w:cs="Times New Roman" w:hAnsi="Times New Roman"/>
          <w:sz w:val="24"/>
          <w:szCs w:val="24"/>
        </w:rPr>
        <w:t>dition and increased surface water runoff.</w:t>
      </w:r>
    </w:p>
    <w:tbl>
      <w:tblPr>
        <w:tblStyle w:val="style154"/>
        <w:tblW w:w="0" w:type="auto"/>
        <w:tblLook w:val="04A0" w:firstRow="1" w:lastRow="0" w:firstColumn="1" w:lastColumn="0" w:noHBand="0" w:noVBand="1"/>
      </w:tblPr>
      <w:tblGrid>
        <w:gridCol w:w="3048"/>
        <w:gridCol w:w="3060"/>
        <w:gridCol w:w="3036"/>
      </w:tblGrid>
      <w:tr>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Sample Location</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Infiltration Rate (mm/hr)</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Soil Type</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Area A</w:t>
            </w:r>
          </w:p>
        </w:tc>
        <w:tc>
          <w:tcPr>
            <w:tcW w:w="3192" w:type="dxa"/>
            <w:tcBorders/>
          </w:tcPr>
          <w:p>
            <w:pPr>
              <w:pStyle w:val="style0"/>
              <w:autoSpaceDE w:val="false"/>
              <w:autoSpaceDN w:val="false"/>
              <w:adjustRightInd w:val="false"/>
              <w:spacing w:lineRule="auto" w:line="480"/>
              <w:rPr>
                <w:rFonts w:ascii="Times New Roman" w:cs="Times New Roman" w:hAnsi="Times New Roman"/>
                <w:sz w:val="24"/>
                <w:szCs w:val="24"/>
              </w:rPr>
            </w:pPr>
            <w:r>
              <w:rPr>
                <w:rFonts w:ascii="Times New Roman" w:cs="Times New Roman" w:hAnsi="Times New Roman"/>
                <w:sz w:val="24"/>
                <w:szCs w:val="24"/>
              </w:rPr>
              <w:t>3.0</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Clayey</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Area B</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4.5</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Sandy loam</w:t>
            </w:r>
          </w:p>
        </w:tc>
      </w:tr>
    </w:tbl>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 xml:space="preserve">4.4 Groundwater Level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style154"/>
        <w:tblW w:w="0" w:type="auto"/>
        <w:tblLook w:val="04A0" w:firstRow="1" w:lastRow="0" w:firstColumn="1" w:lastColumn="0" w:noHBand="0" w:noVBand="1"/>
      </w:tblPr>
      <w:tblGrid>
        <w:gridCol w:w="3026"/>
        <w:gridCol w:w="3062"/>
        <w:gridCol w:w="3057"/>
      </w:tblGrid>
      <w:tr>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Well ID</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Depth(m)</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Location</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Well 1</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5.5</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Low-lying area</w:t>
            </w:r>
          </w:p>
        </w:tc>
      </w:tr>
      <w:tr>
        <w:tblPrEx/>
        <w:trPr/>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Wall 2</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6.5</w:t>
            </w:r>
          </w:p>
        </w:tc>
        <w:tc>
          <w:tcPr>
            <w:tcW w:w="3192" w:type="dxa"/>
            <w:tcBorders/>
          </w:tcPr>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Elevated area</w:t>
            </w:r>
          </w:p>
        </w:tc>
      </w:tr>
    </w:tbl>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rPr>
      </w:pPr>
      <w:r>
        <w:rPr>
          <w:rFonts w:ascii="Times New Roman" w:cs="Times New Roman" w:hAnsi="Times New Roman"/>
          <w:b/>
          <w:sz w:val="24"/>
        </w:rPr>
        <w:t>4.5</w:t>
      </w:r>
      <w:r>
        <w:rPr>
          <w:rFonts w:ascii="Times New Roman" w:cs="Times New Roman" w:hAnsi="Times New Roman"/>
          <w:b/>
          <w:sz w:val="24"/>
        </w:rPr>
        <w:tab/>
      </w:r>
      <w:r>
        <w:rPr>
          <w:rFonts w:ascii="Times New Roman" w:cs="Times New Roman" w:hAnsi="Times New Roman"/>
          <w:b/>
          <w:sz w:val="24"/>
        </w:rPr>
        <w:t>Test of Hypothesis</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w:t>
      </w:r>
      <w:r>
        <w:rPr>
          <w:rFonts w:ascii="Times New Roman" w:cs="Times New Roman" w:hAnsi="Times New Roman"/>
          <w:sz w:val="24"/>
          <w:szCs w:val="24"/>
        </w:rPr>
        <w:t>t of damp on buildings in mandate estate area of Ilorin West local government in Kwara</w:t>
      </w:r>
      <w:r>
        <w:rPr>
          <w:rFonts w:ascii="Times New Roman" w:cs="Times New Roman" w:hAnsi="Times New Roman"/>
          <w:sz w:val="24"/>
          <w:szCs w:val="24"/>
        </w:rPr>
        <w:t xml:space="preserve"> state.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 effect of damp on b</w:t>
      </w:r>
      <w:r>
        <w:rPr>
          <w:rFonts w:ascii="Times New Roman" w:cs="Times New Roman" w:hAnsi="Times New Roman"/>
          <w:sz w:val="24"/>
          <w:szCs w:val="24"/>
        </w:rPr>
        <w:t>uildings in mandate estate area of Ilorin West local government in Kwara</w:t>
      </w:r>
      <w:r>
        <w:rPr>
          <w:rFonts w:ascii="Times New Roman" w:cs="Times New Roman" w:hAnsi="Times New Roman"/>
          <w:sz w:val="24"/>
          <w:szCs w:val="24"/>
        </w:rPr>
        <w:t xml:space="preserve"> state.</w:t>
      </w:r>
    </w:p>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spacing w:lineRule="auto" w:line="480"/>
        <w:rPr>
          <w:rFonts w:ascii="Times New Roman" w:cs="Times New Roman" w:hAnsi="Times New Roman"/>
          <w:sz w:val="24"/>
          <w:szCs w:val="24"/>
        </w:rPr>
      </w:pPr>
    </w:p>
    <w:p>
      <w:pPr>
        <w:pStyle w:val="style0"/>
        <w:spacing w:lineRule="auto" w:line="480"/>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lineRule="auto" w:line="480"/>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rHeight w:val="348" w:hRule="atLeas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rPr>
                <w:rFonts w:ascii="Arial" w:cs="Arial" w:hAnsi="Arial"/>
                <w:b/>
                <w:bCs/>
                <w:color w:val="000000"/>
                <w:sz w:val="18"/>
                <w:szCs w:val="18"/>
              </w:rPr>
            </w:pPr>
          </w:p>
          <w:p>
            <w:pPr>
              <w:pStyle w:val="style0"/>
              <w:autoSpaceDE w:val="false"/>
              <w:autoSpaceDN w:val="false"/>
              <w:adjustRightInd w:val="false"/>
              <w:spacing w:after="0" w:lineRule="atLeast" w:line="320"/>
              <w:rPr>
                <w:rFonts w:ascii="Arial" w:cs="Arial" w:hAnsi="Arial"/>
                <w:b/>
                <w:bCs/>
                <w:color w:val="000000"/>
                <w:sz w:val="18"/>
                <w:szCs w:val="18"/>
              </w:rPr>
            </w:pPr>
          </w:p>
          <w:p>
            <w:pPr>
              <w:pStyle w:val="style0"/>
              <w:autoSpaceDE w:val="false"/>
              <w:autoSpaceDN w:val="false"/>
              <w:adjustRightInd w:val="false"/>
              <w:spacing w:after="0" w:lineRule="atLeast" w:line="320"/>
              <w:rPr>
                <w:rFonts w:ascii="Arial" w:cs="Arial" w:hAnsi="Arial"/>
                <w:b/>
                <w:bCs/>
                <w:color w:val="000000"/>
                <w:sz w:val="18"/>
                <w:szCs w:val="18"/>
              </w:rPr>
            </w:pPr>
          </w:p>
          <w:p>
            <w:pPr>
              <w:pStyle w:val="style0"/>
              <w:autoSpaceDE w:val="false"/>
              <w:autoSpaceDN w:val="false"/>
              <w:adjustRightInd w:val="false"/>
              <w:spacing w:after="0" w:lineRule="atLeast" w:line="320"/>
              <w:rPr>
                <w:rFonts w:ascii="Arial" w:cs="Arial" w:hAnsi="Arial"/>
                <w:b/>
                <w:bCs/>
                <w:color w:val="000000"/>
                <w:sz w:val="18"/>
                <w:szCs w:val="18"/>
              </w:rPr>
            </w:pPr>
          </w:p>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b/>
                <w:bCs/>
                <w:color w:val="000000"/>
                <w:sz w:val="18"/>
                <w:szCs w:val="18"/>
              </w:rPr>
              <w:t xml:space="preserve">Table 11 </w:t>
            </w:r>
            <w:r>
              <w:rPr>
                <w:rFonts w:ascii="Arial" w:cs="Arial" w:hAnsi="Arial"/>
                <w:b/>
                <w:bCs/>
                <w:color w:val="000000"/>
                <w:sz w:val="18"/>
                <w:szCs w:val="18"/>
              </w:rPr>
              <w:t>Test Statistics</w:t>
            </w:r>
          </w:p>
        </w:tc>
      </w:tr>
      <w:tr>
        <w:tblPrEx/>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Arial" w:cs="Arial" w:hAnsi="Arial"/>
                <w:sz w:val="18"/>
                <w:szCs w:val="18"/>
              </w:rPr>
              <w:t xml:space="preserve">There is an effect of damp on buildings in </w:t>
            </w:r>
            <w:r>
              <w:rPr>
                <w:rFonts w:ascii="Times New Roman" w:cs="Times New Roman" w:hAnsi="Times New Roman"/>
                <w:sz w:val="24"/>
                <w:szCs w:val="24"/>
              </w:rPr>
              <w:t>mandate estate area of Ilorin West local government in Kwara</w:t>
            </w:r>
            <w:r>
              <w:rPr>
                <w:rFonts w:ascii="Times New Roman" w:cs="Times New Roman" w:hAnsi="Times New Roman"/>
                <w:sz w:val="24"/>
                <w:szCs w:val="24"/>
              </w:rPr>
              <w:t xml:space="preserve"> state.</w:t>
            </w:r>
          </w:p>
          <w:p>
            <w:pPr>
              <w:pStyle w:val="style0"/>
              <w:autoSpaceDE w:val="false"/>
              <w:autoSpaceDN w:val="false"/>
              <w:adjustRightInd w:val="false"/>
              <w:spacing w:after="0" w:lineRule="atLeast" w:line="320"/>
              <w:jc w:val="both"/>
              <w:rPr>
                <w:rFonts w:ascii="Arial" w:cs="Arial" w:hAnsi="Arial"/>
                <w:color w:val="000000"/>
                <w:sz w:val="18"/>
                <w:szCs w:val="18"/>
              </w:rPr>
            </w:pP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color w:val="000000"/>
                <w:sz w:val="18"/>
                <w:szCs w:val="18"/>
              </w:rPr>
            </w:pPr>
            <w:r>
              <w:rPr>
                <w:rFonts w:ascii="Arial" w:cs="Arial" w:hAnsi="Arial"/>
                <w:color w:val="000000"/>
                <w:sz w:val="18"/>
                <w:szCs w:val="18"/>
              </w:rPr>
              <w:t>105.520</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color w:val="000000"/>
                <w:sz w:val="18"/>
                <w:szCs w:val="18"/>
              </w:rPr>
            </w:pPr>
            <w:r>
              <w:rPr>
                <w:rFonts w:ascii="Arial" w:cs="Arial" w:hAnsi="Arial"/>
                <w:color w:val="000000"/>
                <w:sz w:val="18"/>
                <w:szCs w:val="18"/>
              </w:rPr>
              <w:t>3</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tLeast" w:line="400"/>
        <w:rPr>
          <w:rFonts w:ascii="Times New Roman" w:cs="Times New Roman" w:hAnsi="Times New Roman"/>
          <w:sz w:val="10"/>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Conclusions based on decision rule: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eastAsia="BookmanOldStyle"/>
          <w:sz w:val="24"/>
          <w:szCs w:val="28"/>
        </w:rPr>
        <w:t xml:space="preserve">Since the p-value= 0.000 is less than the level of significance (0.05), we reject the null hypothesis and conclude that </w:t>
      </w:r>
      <w:r>
        <w:rPr>
          <w:sz w:val="24"/>
        </w:rPr>
        <w:t>t</w:t>
      </w:r>
      <w:r>
        <w:rPr>
          <w:sz w:val="24"/>
        </w:rPr>
        <w:t xml:space="preserve">here is an effect of damp on </w:t>
      </w:r>
      <w:r>
        <w:rPr>
          <w:sz w:val="24"/>
        </w:rPr>
        <w:t xml:space="preserve">buildings in </w:t>
      </w:r>
      <w:r>
        <w:rPr>
          <w:rFonts w:ascii="Times New Roman" w:cs="Times New Roman" w:hAnsi="Times New Roman"/>
          <w:sz w:val="24"/>
          <w:szCs w:val="24"/>
        </w:rPr>
        <w:t>mandate estate area of Ilorin West local government in Kwara</w:t>
      </w:r>
      <w:r>
        <w:rPr>
          <w:rFonts w:ascii="Times New Roman" w:cs="Times New Roman" w:hAnsi="Times New Roman"/>
          <w:sz w:val="24"/>
          <w:szCs w:val="24"/>
        </w:rPr>
        <w:t xml:space="preserve"> state.</w:t>
      </w:r>
    </w:p>
    <w:p>
      <w:pPr>
        <w:pStyle w:val="style157"/>
        <w:spacing w:after="200"/>
        <w:rPr>
          <w:sz w:val="24"/>
          <w:szCs w:val="28"/>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xml:space="preserve">: There are no measures for preventing the damp in order to improve the life </w:t>
      </w:r>
      <w:r>
        <w:rPr>
          <w:rFonts w:ascii="Times New Roman" w:cs="Times New Roman" w:hAnsi="Times New Roman"/>
          <w:sz w:val="24"/>
          <w:szCs w:val="24"/>
        </w:rPr>
        <w:t>span of the buildings in mandate estate.</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xml:space="preserve">: There are measures for preventing the damp in order to improve the life </w:t>
      </w:r>
      <w:r>
        <w:rPr>
          <w:rFonts w:ascii="Times New Roman" w:cs="Times New Roman" w:hAnsi="Times New Roman"/>
          <w:sz w:val="24"/>
          <w:szCs w:val="24"/>
        </w:rPr>
        <w:t>span of the buildings in mandate estate.</w:t>
      </w:r>
    </w:p>
    <w:p>
      <w:pPr>
        <w:pStyle w:val="style0"/>
        <w:spacing w:lineRule="auto" w:line="480"/>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lineRule="auto" w:line="480"/>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b/>
                <w:bCs/>
                <w:color w:val="000000"/>
                <w:sz w:val="18"/>
                <w:szCs w:val="18"/>
              </w:rPr>
              <w:t xml:space="preserve">Table 12 </w:t>
            </w:r>
            <w:r>
              <w:rPr>
                <w:rFonts w:ascii="Arial" w:cs="Arial" w:hAnsi="Arial"/>
                <w:b/>
                <w:bCs/>
                <w:color w:val="000000"/>
                <w:sz w:val="18"/>
                <w:szCs w:val="18"/>
              </w:rPr>
              <w:t>Test Statistics</w:t>
            </w:r>
          </w:p>
        </w:tc>
      </w:tr>
      <w:tr>
        <w:tblPrEx/>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tLeast" w:line="320"/>
              <w:jc w:val="both"/>
              <w:rPr>
                <w:rFonts w:ascii="Arial" w:cs="Arial" w:hAnsi="Arial"/>
                <w:color w:val="000000"/>
                <w:sz w:val="18"/>
                <w:szCs w:val="18"/>
              </w:rPr>
            </w:pPr>
            <w:r>
              <w:rPr>
                <w:rFonts w:ascii="Arial" w:cs="Arial" w:hAnsi="Arial"/>
                <w:sz w:val="18"/>
                <w:szCs w:val="18"/>
              </w:rPr>
              <w:t>There are measures for preventing the damp in order to improve the life span of the buildings in m</w:t>
            </w:r>
            <w:r>
              <w:rPr>
                <w:rFonts w:ascii="Arial" w:cs="Arial" w:hAnsi="Arial"/>
                <w:sz w:val="18"/>
                <w:szCs w:val="18"/>
              </w:rPr>
              <w:t>andate estate.</w:t>
            </w: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color w:val="000000"/>
                <w:sz w:val="18"/>
                <w:szCs w:val="18"/>
              </w:rPr>
            </w:pPr>
            <w:r>
              <w:rPr>
                <w:rFonts w:ascii="Arial" w:cs="Arial" w:hAnsi="Arial"/>
                <w:color w:val="000000"/>
                <w:sz w:val="18"/>
                <w:szCs w:val="18"/>
              </w:rPr>
              <w:t>70</w:t>
            </w:r>
            <w:r>
              <w:rPr>
                <w:rFonts w:ascii="Arial" w:cs="Arial" w:hAnsi="Arial"/>
                <w:color w:val="000000"/>
                <w:sz w:val="18"/>
                <w:szCs w:val="18"/>
              </w:rPr>
              <w:t>.</w:t>
            </w:r>
            <w:r>
              <w:rPr>
                <w:rFonts w:ascii="Arial" w:cs="Arial" w:hAnsi="Arial"/>
                <w:color w:val="000000"/>
                <w:sz w:val="18"/>
                <w:szCs w:val="18"/>
              </w:rPr>
              <w:t>347</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color w:val="000000"/>
                <w:sz w:val="18"/>
                <w:szCs w:val="18"/>
              </w:rPr>
            </w:pPr>
            <w:r>
              <w:rPr>
                <w:rFonts w:ascii="Arial" w:cs="Arial" w:hAnsi="Arial"/>
                <w:color w:val="000000"/>
                <w:sz w:val="18"/>
                <w:szCs w:val="18"/>
              </w:rPr>
              <w:t>2</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tLeast" w:line="320"/>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tLeast" w:line="320"/>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tLeast" w:line="400"/>
        <w:rPr>
          <w:rFonts w:ascii="Times New Roman" w:cs="Times New Roman" w:hAnsi="Times New Roman"/>
          <w:sz w:val="10"/>
          <w:szCs w:val="24"/>
        </w:rPr>
      </w:pPr>
    </w:p>
    <w:p>
      <w:pPr>
        <w:pStyle w:val="style0"/>
        <w:autoSpaceDE w:val="false"/>
        <w:autoSpaceDN w:val="false"/>
        <w:adjustRightInd w:val="false"/>
        <w:spacing w:after="0" w:lineRule="atLeast" w:line="400"/>
        <w:rPr>
          <w:rFonts w:ascii="Times New Roman" w:cs="Times New Roman" w:hAnsi="Times New Roman"/>
          <w:sz w:val="10"/>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Conclusions based on decision rule:</w:t>
      </w:r>
      <w:r>
        <w:rPr>
          <w:rFonts w:ascii="Times New Roman" w:cs="Times New Roman" w:eastAsia="BookmanOldStyle" w:hAnsi="Times New Roman"/>
          <w:sz w:val="24"/>
          <w:szCs w:val="28"/>
        </w:rPr>
        <w:t>Since the p-value= 0.000 is less than the level of significance (0.05), we reject the null hypothesis and conclude</w:t>
      </w:r>
      <w:r>
        <w:rPr>
          <w:rFonts w:ascii="Times New Roman" w:cs="Times New Roman" w:eastAsia="BookmanOldStyle" w:hAnsi="Times New Roman"/>
          <w:sz w:val="24"/>
          <w:szCs w:val="28"/>
        </w:rPr>
        <w:t xml:space="preserve"> that</w:t>
      </w:r>
      <w:r>
        <w:rPr>
          <w:rFonts w:ascii="Times New Roman" w:cs="Times New Roman" w:eastAsia="BookmanOldStyle" w:hAnsi="Times New Roman"/>
          <w:sz w:val="24"/>
          <w:szCs w:val="28"/>
        </w:rPr>
        <w:t xml:space="preserve"> </w:t>
      </w:r>
      <w:r>
        <w:rPr>
          <w:rFonts w:ascii="Times New Roman" w:cs="Times New Roman" w:hAnsi="Times New Roman"/>
          <w:sz w:val="24"/>
          <w:szCs w:val="24"/>
        </w:rPr>
        <w:t>t</w:t>
      </w:r>
      <w:r>
        <w:rPr>
          <w:rFonts w:ascii="Times New Roman" w:cs="Times New Roman" w:hAnsi="Times New Roman"/>
          <w:sz w:val="24"/>
          <w:szCs w:val="24"/>
        </w:rPr>
        <w:t>here are measures for preventing the damp in order to improve the life</w:t>
      </w:r>
      <w:r>
        <w:rPr>
          <w:rFonts w:ascii="Times New Roman" w:cs="Times New Roman" w:hAnsi="Times New Roman"/>
          <w:sz w:val="24"/>
          <w:szCs w:val="24"/>
        </w:rPr>
        <w:t xml:space="preserve"> span of the buildings in man</w:t>
      </w:r>
      <w:r>
        <w:rPr>
          <w:rFonts w:ascii="Times New Roman" w:cs="Times New Roman" w:hAnsi="Times New Roman"/>
          <w:sz w:val="24"/>
          <w:szCs w:val="24"/>
        </w:rPr>
        <w:t>d</w:t>
      </w:r>
      <w:r>
        <w:rPr>
          <w:rFonts w:ascii="Times New Roman" w:cs="Times New Roman" w:hAnsi="Times New Roman"/>
          <w:sz w:val="24"/>
          <w:szCs w:val="24"/>
        </w:rPr>
        <w:t>ate.</w:t>
      </w:r>
    </w:p>
    <w:p>
      <w:pPr>
        <w:pStyle w:val="style0"/>
        <w:rPr>
          <w:rFonts w:ascii="Times New Roman" w:cs="Times New Roman" w:hAnsi="Times New Roman"/>
          <w:sz w:val="24"/>
          <w:szCs w:val="28"/>
        </w:rPr>
      </w:pPr>
      <w:r>
        <w:rPr>
          <w:rFonts w:ascii="Times New Roman" w:cs="Times New Roman" w:hAnsi="Times New Roman"/>
          <w:sz w:val="24"/>
          <w:szCs w:val="28"/>
        </w:rPr>
        <w:br w:type="page"/>
      </w:r>
    </w:p>
    <w:bookmarkStart w:id="3" w:name="_Hlk29302681"/>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SUMMARY, CONCLUSION AND RECOMMENDATIONS</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The objectives of the study were to;</w:t>
      </w:r>
    </w:p>
    <w:p>
      <w:pPr>
        <w:pStyle w:val="style179"/>
        <w:numPr>
          <w:ilvl w:val="0"/>
          <w:numId w:val="20"/>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To identify the effects of damp on buildings in mandate estate area of Ilorin West local government in Kwara state.</w:t>
      </w:r>
    </w:p>
    <w:p>
      <w:pPr>
        <w:pStyle w:val="style179"/>
        <w:numPr>
          <w:ilvl w:val="0"/>
          <w:numId w:val="20"/>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measures for preventing the damp in order to improve the life </w:t>
      </w:r>
      <w:r>
        <w:rPr>
          <w:rFonts w:ascii="Times New Roman" w:cs="Times New Roman" w:hAnsi="Times New Roman"/>
          <w:sz w:val="24"/>
          <w:szCs w:val="24"/>
        </w:rPr>
        <w:t>span of the buildings in mandate.</w:t>
      </w:r>
    </w:p>
    <w:p>
      <w:pPr>
        <w:pStyle w:val="style179"/>
        <w:numPr>
          <w:ilvl w:val="0"/>
          <w:numId w:val="20"/>
        </w:numPr>
        <w:spacing w:lineRule="auto" w:line="480"/>
        <w:jc w:val="both"/>
        <w:rPr>
          <w:rFonts w:ascii="Times New Roman" w:cs="Times New Roman" w:hAnsi="Times New Roman"/>
          <w:sz w:val="24"/>
          <w:szCs w:val="24"/>
        </w:rPr>
      </w:pPr>
      <w:r>
        <w:rPr>
          <w:rFonts w:ascii="Times New Roman" w:cs="Times New Roman" w:hAnsi="Times New Roman"/>
          <w:sz w:val="24"/>
          <w:szCs w:val="24"/>
        </w:rPr>
        <w:t>To proffer the proper treatment to the buildings that are</w:t>
      </w:r>
      <w:r>
        <w:rPr>
          <w:rFonts w:ascii="Times New Roman" w:cs="Times New Roman" w:hAnsi="Times New Roman"/>
          <w:sz w:val="24"/>
          <w:szCs w:val="24"/>
        </w:rPr>
        <w:t xml:space="preserve"> affected by damp in mandate.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Findings from the study revealed that majority of the respondents were of the opinion that</w:t>
      </w:r>
      <w:r>
        <w:rPr>
          <w:rFonts w:ascii="Times New Roman" w:cs="Times New Roman" w:hAnsi="Times New Roman"/>
          <w:sz w:val="24"/>
          <w:szCs w:val="24"/>
        </w:rPr>
        <w:t xml:space="preserve"> </w:t>
      </w:r>
      <w:r>
        <w:rPr>
          <w:sz w:val="24"/>
        </w:rPr>
        <w:t>t</w:t>
      </w:r>
      <w:r>
        <w:rPr>
          <w:rFonts w:ascii="Times New Roman" w:cs="Times New Roman" w:hAnsi="Times New Roman"/>
          <w:sz w:val="24"/>
          <w:szCs w:val="24"/>
        </w:rPr>
        <w:t xml:space="preserve">here is an effect of damp on </w:t>
      </w:r>
      <w:r>
        <w:rPr>
          <w:rFonts w:ascii="Times New Roman" w:cs="Times New Roman" w:hAnsi="Times New Roman"/>
          <w:sz w:val="24"/>
          <w:szCs w:val="24"/>
        </w:rPr>
        <w:t>buildings in mandate estate area of Ilorin West local government in Kwara</w:t>
      </w:r>
      <w:r>
        <w:rPr>
          <w:rFonts w:ascii="Times New Roman" w:cs="Times New Roman" w:hAnsi="Times New Roman"/>
          <w:sz w:val="24"/>
          <w:szCs w:val="24"/>
        </w:rPr>
        <w:t xml:space="preserve"> state.</w:t>
      </w:r>
      <w:r>
        <w:rPr>
          <w:rFonts w:ascii="Times New Roman" w:cs="Times New Roman" w:hAnsi="Times New Roman"/>
          <w:sz w:val="24"/>
          <w:szCs w:val="24"/>
        </w:rPr>
        <w:t xml:space="preserve"> A</w:t>
      </w:r>
      <w:r>
        <w:rPr>
          <w:rFonts w:ascii="Times New Roman" w:cs="Times New Roman" w:hAnsi="Times New Roman"/>
          <w:sz w:val="24"/>
          <w:szCs w:val="24"/>
        </w:rPr>
        <w:t xml:space="preserve">nd </w:t>
      </w:r>
      <w:r>
        <w:rPr>
          <w:rFonts w:ascii="Times New Roman" w:cs="Times New Roman" w:eastAsia="BookmanOldStyle" w:hAnsi="Times New Roman"/>
          <w:sz w:val="24"/>
          <w:szCs w:val="28"/>
        </w:rPr>
        <w:t>that</w:t>
      </w:r>
      <w:r>
        <w:rPr>
          <w:rFonts w:ascii="Times New Roman" w:cs="Times New Roman" w:eastAsia="BookmanOldStyle" w:hAnsi="Times New Roman"/>
          <w:sz w:val="24"/>
          <w:szCs w:val="28"/>
        </w:rPr>
        <w:t xml:space="preserve"> </w:t>
      </w:r>
      <w:r>
        <w:rPr>
          <w:rFonts w:ascii="Times New Roman" w:cs="Times New Roman" w:hAnsi="Times New Roman"/>
          <w:sz w:val="24"/>
          <w:szCs w:val="24"/>
        </w:rPr>
        <w:t>t</w:t>
      </w:r>
      <w:r>
        <w:rPr>
          <w:rFonts w:ascii="Times New Roman" w:cs="Times New Roman" w:hAnsi="Times New Roman"/>
          <w:sz w:val="24"/>
          <w:szCs w:val="24"/>
        </w:rPr>
        <w:t>here are measures for preventing the damp in order to improve the life</w:t>
      </w:r>
      <w:r>
        <w:rPr>
          <w:rFonts w:ascii="Times New Roman" w:cs="Times New Roman" w:hAnsi="Times New Roman"/>
          <w:sz w:val="24"/>
          <w:szCs w:val="24"/>
        </w:rPr>
        <w:t xml:space="preserve"> span of the buildings in mandate.</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study identified heavy rainfall, low soil infiltration capacity, and high groundwater levels as primary causes of water damping in Mandate Adewole Housing Estate.</w:t>
      </w:r>
      <w:r>
        <w:rPr>
          <w:rFonts w:ascii="Times New Roman" w:cs="Times New Roman" w:hAnsi="Times New Roman"/>
          <w:sz w:val="24"/>
          <w:szCs w:val="24"/>
        </w:rPr>
        <w:t xml:space="preserve"> </w:t>
      </w:r>
      <w:r>
        <w:rPr>
          <w:rFonts w:ascii="Times New Roman" w:cs="Times New Roman" w:hAnsi="Times New Roman"/>
          <w:sz w:val="24"/>
          <w:szCs w:val="24"/>
        </w:rPr>
        <w:t xml:space="preserve"> Poor construction further exacerbated the issue.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RECOMMENDATIONS</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Install proper drainage </w:t>
      </w:r>
      <w:r>
        <w:rPr>
          <w:rFonts w:ascii="Times New Roman" w:cs="Times New Roman" w:hAnsi="Times New Roman"/>
          <w:sz w:val="24"/>
          <w:szCs w:val="24"/>
        </w:rPr>
        <w:t>systems like guttering and ensure runoff is directed away from structure.</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use high quality waterproof material</w:t>
      </w:r>
      <w:r>
        <w:rPr>
          <w:rFonts w:ascii="Times New Roman" w:cs="Times New Roman" w:hAnsi="Times New Roman"/>
          <w:sz w:val="24"/>
          <w:szCs w:val="24"/>
        </w:rPr>
        <w:t xml:space="preserve"> for walls, roofs, and basement,</w:t>
      </w:r>
      <w:r>
        <w:rPr>
          <w:rFonts w:ascii="Times New Roman" w:cs="Times New Roman" w:hAnsi="Times New Roman"/>
          <w:sz w:val="24"/>
          <w:szCs w:val="24"/>
        </w:rPr>
        <w:t xml:space="preserve"> during construction.</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 ventilation in bui</w:t>
      </w:r>
      <w:r>
        <w:rPr>
          <w:rFonts w:ascii="Times New Roman" w:cs="Times New Roman" w:hAnsi="Times New Roman"/>
          <w:sz w:val="24"/>
          <w:szCs w:val="24"/>
        </w:rPr>
        <w:t>ldings to reduce moisture level and internal dampness.</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Builders should use raft foundation mostly in waterlogged area.</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Builders should do proper concrete mix ratio and fine aggregates which helps to make concrete impervious.</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Adequate concrete thickness should be done by the builders.</w:t>
      </w:r>
    </w:p>
    <w:p>
      <w:pPr>
        <w:pStyle w:val="style0"/>
        <w:spacing w:lineRule="auto" w:line="480"/>
        <w:rPr>
          <w:rFonts w:ascii="Times New Roman" w:cs="Times New Roman" w:hAnsi="Times New Roman"/>
          <w:b/>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bookmarkEnd w:id="3"/>
    <w:p>
      <w:pPr>
        <w:pStyle w:val="style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Burkinshaw, R. and Parrett, M. 2004. Diagnosing Damp. Coventry, UK: Rics–Royal Institution of Chartered Surveyors Books.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Halim, A. A., Harun, S. N. and Hamid, Y. 2012. Diagnosis of dampness in conservation of historic buildings. Journal Design Built. 5(1):1-11.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Agyekum, K., Ayarkwa, J., Koranteng C. and Adinyira, E. 2013. Preliminary assessment of dampness in walls of residential buildings in four climatic zones in Ghana.Journal of Sustainable Development. 6(9):51-61.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Rirsch, E. and Zhang, Z. 2010. Rising Damp in Masonry Walls and the Importance of Mortar Properties. Construction and Building Materials. 24 (1):1815-1820.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Rirsch, E., MacMullen, J., and Zhang, Z. 2011. Evaluation of mortar samples obtained from UK houses treated for rising damp. Construction and Building.</w:t>
      </w: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Agrement tehnic nr.007-03/051-1999 – S.C. RECON SRL, Cluj-Napoca, privind metoda de eliminare a umiditatii din pereti de caramida ai cladirilor, INCERC Cluj. </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T. Streza, Cr. Câmpian, 2002 </w:t>
      </w:r>
      <w:r>
        <w:rPr>
          <w:rFonts w:ascii="Times New Roman" w:cs="Times New Roman" w:hAnsi="Times New Roman"/>
          <w:i/>
          <w:sz w:val="24"/>
          <w:szCs w:val="24"/>
        </w:rPr>
        <w:t>Tehnologia COMER de eliminare a umiditatii din ziduri</w:t>
      </w:r>
      <w:r>
        <w:rPr>
          <w:rFonts w:ascii="Times New Roman" w:cs="Times New Roman" w:hAnsi="Times New Roman"/>
          <w:sz w:val="24"/>
          <w:szCs w:val="24"/>
        </w:rPr>
        <w:t xml:space="preserve">, 26-28    aprilie, „SIBSTIL 2002”, Sibiu. </w:t>
      </w: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C. Campian, 2005 </w:t>
      </w:r>
      <w:r>
        <w:rPr>
          <w:rFonts w:ascii="Times New Roman" w:cs="Times New Roman" w:hAnsi="Times New Roman"/>
          <w:i/>
          <w:sz w:val="24"/>
          <w:szCs w:val="24"/>
        </w:rPr>
        <w:t>Methods for elimination of dampness in old masonry building walls</w:t>
      </w:r>
      <w:r>
        <w:rPr>
          <w:rFonts w:ascii="Times New Roman" w:cs="Times New Roman" w:hAnsi="Times New Roman"/>
          <w:sz w:val="24"/>
          <w:szCs w:val="24"/>
        </w:rPr>
        <w:t xml:space="preserve">, Traditional Craft in 21 st Century Architecture“, Conference Proceedings ISBN 83-9219030-0, Szczecin University of Technology, Poland, pag 195-201. </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C. Campian, Z. Nagy, M. Pop, P. Pernes, 2015 </w:t>
      </w:r>
      <w:r>
        <w:rPr>
          <w:rFonts w:ascii="Times New Roman" w:cs="Times New Roman" w:hAnsi="Times New Roman"/>
          <w:i/>
          <w:sz w:val="24"/>
          <w:szCs w:val="24"/>
        </w:rPr>
        <w:t>Sustainable Buildings</w:t>
      </w:r>
      <w:r>
        <w:rPr>
          <w:rFonts w:ascii="Times New Roman" w:cs="Times New Roman" w:hAnsi="Times New Roman"/>
          <w:sz w:val="24"/>
          <w:szCs w:val="24"/>
        </w:rPr>
        <w:t xml:space="preserve"> – 5</w:t>
      </w:r>
      <w:r>
        <w:rPr>
          <w:rFonts w:ascii="Times New Roman" w:cs="Times New Roman" w:hAnsi="Times New Roman"/>
          <w:sz w:val="24"/>
          <w:szCs w:val="24"/>
          <w:vertAlign w:val="superscript"/>
        </w:rPr>
        <w:t xml:space="preserve">th </w:t>
      </w:r>
      <w:r>
        <w:rPr>
          <w:rFonts w:ascii="Times New Roman" w:cs="Times New Roman" w:hAnsi="Times New Roman"/>
          <w:sz w:val="24"/>
          <w:szCs w:val="24"/>
        </w:rPr>
        <w:t>International U.A.B. – B.E.N.A. Conference, Alba Iulia 28-30 Mai, pp.46.</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N. Cobîrzan, S. Palacean, 2014 </w:t>
      </w:r>
      <w:r>
        <w:rPr>
          <w:rFonts w:ascii="Times New Roman" w:cs="Times New Roman" w:hAnsi="Times New Roman"/>
          <w:i/>
          <w:sz w:val="24"/>
          <w:szCs w:val="24"/>
        </w:rPr>
        <w:t>Making existing building accessible</w:t>
      </w:r>
      <w:r>
        <w:rPr>
          <w:rFonts w:ascii="Times New Roman" w:cs="Times New Roman" w:hAnsi="Times New Roman"/>
          <w:sz w:val="24"/>
          <w:szCs w:val="24"/>
        </w:rPr>
        <w:t xml:space="preserve">, Meditech, Springer Publishing Company, DOI 10.1007/978-3-319-07653-9_1, ISBN  10.1007/978-3-31907653-9_1, Volume 4, pp 1-6. </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J. Carmody, B. Andreson, 2016 </w:t>
      </w:r>
      <w:r>
        <w:rPr>
          <w:rFonts w:ascii="Times New Roman" w:cs="Times New Roman" w:hAnsi="Times New Roman"/>
          <w:i/>
          <w:sz w:val="24"/>
          <w:szCs w:val="24"/>
        </w:rPr>
        <w:t>Moisture in basements: causes and solutions</w:t>
      </w:r>
      <w:r>
        <w:rPr>
          <w:rFonts w:ascii="Times New Roman" w:cs="Times New Roman" w:hAnsi="Times New Roman"/>
          <w:sz w:val="24"/>
          <w:szCs w:val="24"/>
        </w:rPr>
        <w:t xml:space="preserve">, University of Minnesota. </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C. Sharon Park, 1994 </w:t>
      </w:r>
      <w:r>
        <w:rPr>
          <w:rFonts w:ascii="Times New Roman" w:cs="Times New Roman" w:hAnsi="Times New Roman"/>
          <w:i/>
          <w:sz w:val="24"/>
          <w:szCs w:val="24"/>
        </w:rPr>
        <w:t>Moisture in Historic Buildings and Preservation Guidance</w:t>
      </w:r>
      <w:r>
        <w:rPr>
          <w:rFonts w:ascii="Times New Roman" w:cs="Times New Roman" w:hAnsi="Times New Roman"/>
          <w:sz w:val="24"/>
          <w:szCs w:val="24"/>
        </w:rPr>
        <w:t xml:space="preserve">, ASTM Manual Series, MNL 18 Febr., ASTM Publication Code Number 28-0018094-10. </w:t>
      </w:r>
    </w:p>
    <w:p>
      <w:pPr>
        <w:pStyle w:val="style0"/>
        <w:spacing w:after="5" w:lineRule="auto" w:line="360"/>
        <w:jc w:val="both"/>
        <w:rPr>
          <w:rFonts w:ascii="Times New Roman" w:cs="Times New Roman" w:hAnsi="Times New Roman"/>
          <w:sz w:val="24"/>
          <w:szCs w:val="24"/>
        </w:rPr>
      </w:pPr>
    </w:p>
    <w:p>
      <w:pPr>
        <w:pStyle w:val="style0"/>
        <w:spacing w:after="5" w:lineRule="auto" w:line="360"/>
        <w:jc w:val="both"/>
        <w:rPr>
          <w:rFonts w:ascii="Times New Roman" w:cs="Times New Roman" w:hAnsi="Times New Roman"/>
          <w:sz w:val="24"/>
          <w:szCs w:val="24"/>
        </w:rPr>
      </w:pPr>
      <w:r>
        <w:rPr>
          <w:rFonts w:ascii="Times New Roman" w:cs="Times New Roman" w:hAnsi="Times New Roman"/>
          <w:sz w:val="24"/>
          <w:szCs w:val="24"/>
        </w:rPr>
        <w:t xml:space="preserve">N. Moyer, D. Beal, D. Chasar, J. McIlvaine, </w:t>
      </w:r>
      <w:r>
        <w:rPr>
          <w:rFonts w:ascii="Times New Roman" w:cs="Times New Roman" w:hAnsi="Times New Roman"/>
          <w:i/>
          <w:sz w:val="24"/>
          <w:szCs w:val="24"/>
        </w:rPr>
        <w:t>Moisture Problems in Manufactured Housing</w:t>
      </w:r>
      <w:r>
        <w:rPr>
          <w:rFonts w:ascii="Times New Roman" w:cs="Times New Roman" w:hAnsi="Times New Roman"/>
          <w:sz w:val="24"/>
          <w:szCs w:val="24"/>
        </w:rPr>
        <w:t xml:space="preserve">, Florida Solar Energy Center, Publication Number FSEC-GP-212-01.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Materials.25 (2): 2845-2850.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Lourenco, P.B., Luso, E. and Almeida, M.G. 2006. Defects and moisture problems in buildings from historical city centres: A case study in Portugal.Building and Environment. 41(2): 223-234.</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Young, D. 2008. Salt attack and rising damp: A guide to salt damp in historic and older buildings. Heritage Council of NSW-Heritage Victoria,-South Australia.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Young, E.M. 2007. Dampness penetration problems in granite buildings in Aberdeen, UK: Causes and Remedies. Construction and building materials, 20(2):1846-1859.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Oxley, T.A. and Gobert, E.G. 1989. Dampness in buildings, 2ndedn, Oxford: Butterworth Heinemann, Revised.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Alfano, G., Chiancharella, C., Cirillo, E., Fato, I. and Martellotta, F. 2006. Long-term performance of chemical damp proof courses: Twelve years of laboratory testing. Building and Environment. 41 (2): 1060-1069.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Burkinshaw, R. 2009. Remedying Damp. Coventry, UK: Rics–Royal Institution of Chartered Surveyors Books.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Burkinshaw, R. 2011. Rising damp: Part 1, Case study examples and the Lambeth Pier Test: How to isolate ground-sourced rising damp by the ‘Burkinshaw Test Method’. Journal of Building Survey, Appraisal and Valuation, 1(1): 1-15.</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Franzoni, E. 2014. Rising damp removal from historical masonries: A still open challenge. Construction and Building Materials. 54(1): 123-136.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Baker, P.H., Bailly, D., Campbell, M., Galbraith, G.H., McLean, R.C., Poffa N. and Sanders, C. 2007. The application of X-ray absorption to building moisture transport studies. Measurement. 40 (1): 951– 959.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I’Anson S.J. and Hoff, W.D. 1986. Water movement in porous building materials – VIII. Effects of evaporative drying on height of capillary rise equilibrium in walls. Build Environ 21(1):195–200.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Ahmed, A.G. and Abdul Rahman, F. 2010. Treatment of Salt Attack and Rising Damp in Heritage Buildings in Penang, Malaysia. Journal of Construction in Developing Countries. 15(2): 93-113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Hamid, Y. and Ngah, S. 2010. Assessment of Dampness Problems in the Higher Education Institution Building, 12th International Surveyor’s Congress (Reaching 50 and Surveying Ahead), Hotel Istana, Kuala Lumpur, 17-18June 2010.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Carillion, S. 2001. Defects in Buildings: Symptoms, investigations, diagnosis and cure. United Kingdom, The Stationary Office.</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Borrelli, E. 1999. Salts. Conservation of Architectural heritage, historic structures and materials. Arc. Laboratory handbook, ICCROM.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Burkinshaw, R. 2010. The rising damp tests of Camberwell Pier: Potential height of moisture rise in brickwork and the effectiveness of a modern chemical injection cream damp coursing application. Journal of Building Appraisal. 6(1): 5-19.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Agyekum, K., Ayarkwa, J. and Adinyira, A. 2014. A holistic survey of dampness in a three-bedroom residential bungalow in Kumasi, Ghana. Case Studies in Construction Materials. 1(1): 125-137.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Agyekum, K. and Ayarkwa, J. 2014. A two-stage approach to damp investigation in a three-bedroom residential building in Kumasi, Ghana. Journal of Building Performance. 5(1): 50-61.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Agyekum, K., Ayarkwa, J. and Koranteng, C. (2014). A holistic survey of dampness in a six-bedroom residential apartment. Journal of Science and Technology. 34(1): 30-45.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Bucea L., Sirivivatnanom V. and Khatri R. 2005. Building Materials Deterioration due to Salt Attack; Laboratory Experimental Program, Internal Technical Report, CSIRO Manufacturing and Infrastructure Technology. </w:t>
      </w:r>
    </w:p>
    <w:p>
      <w:pPr>
        <w:pStyle w:val="style0"/>
        <w:spacing w:lineRule="auto" w:line="480"/>
        <w:ind w:firstLine="360"/>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br w:type="page"/>
      </w:r>
      <w:r>
        <w:rPr>
          <w:rFonts w:ascii="Times New Roman" w:cs="Times New Roman" w:hAnsi="Times New Roman"/>
          <w:b/>
          <w:sz w:val="24"/>
          <w:szCs w:val="24"/>
        </w:rPr>
        <w:t>APPENDIX I</w:t>
      </w:r>
    </w:p>
    <w:p>
      <w:pPr>
        <w:pStyle w:val="style0"/>
        <w:spacing w:lineRule="auto" w:line="480"/>
        <w:ind w:firstLine="360"/>
        <w:jc w:val="center"/>
        <w:rPr>
          <w:rFonts w:ascii="Times New Roman" w:cs="Times New Roman" w:hAnsi="Times New Roman"/>
          <w:b/>
          <w:sz w:val="24"/>
          <w:szCs w:val="24"/>
        </w:rPr>
      </w:pPr>
      <w:r>
        <w:rPr>
          <w:rFonts w:ascii="Times New Roman" w:cs="Times New Roman" w:hAnsi="Times New Roman"/>
          <w:b/>
          <w:sz w:val="24"/>
          <w:szCs w:val="24"/>
        </w:rPr>
        <w:t>QUESTIONNAIRE</w:t>
      </w:r>
    </w:p>
    <w:p>
      <w:pPr>
        <w:pStyle w:val="style0"/>
        <w:spacing w:lineRule="auto" w:line="480"/>
        <w:ind w:left="360"/>
        <w:jc w:val="both"/>
        <w:rPr>
          <w:rFonts w:ascii="Times New Roman" w:cs="Times New Roman" w:hAnsi="Times New Roman"/>
          <w:sz w:val="24"/>
          <w:szCs w:val="24"/>
        </w:rPr>
      </w:pPr>
      <w:r>
        <w:rPr>
          <w:rFonts w:ascii="Times New Roman" w:cs="Times New Roman" w:hAnsi="Times New Roman"/>
          <w:b/>
          <w:sz w:val="24"/>
          <w:szCs w:val="24"/>
        </w:rPr>
        <w:t>INSTRUCTION:</w:t>
      </w:r>
      <w:r>
        <w:rPr>
          <w:rFonts w:ascii="Times New Roman" w:cs="Times New Roman" w:hAnsi="Times New Roman"/>
          <w:sz w:val="24"/>
          <w:szCs w:val="24"/>
        </w:rPr>
        <w:t xml:space="preserve"> Please endeavor to complete the questionnaire by ticking the correct answer (s) from the options or supply the information where necessary.</w:t>
      </w:r>
    </w:p>
    <w:p>
      <w:pPr>
        <w:pStyle w:val="style179"/>
        <w:spacing w:lineRule="auto" w:line="480"/>
        <w:jc w:val="both"/>
        <w:rPr>
          <w:rFonts w:ascii="Times New Roman" w:cs="Times New Roman" w:hAnsi="Times New Roman"/>
          <w:b/>
          <w:sz w:val="24"/>
          <w:szCs w:val="24"/>
        </w:rPr>
      </w:pPr>
      <w:r>
        <w:rPr>
          <w:rFonts w:ascii="Times New Roman" w:cs="Times New Roman" w:hAnsi="Times New Roman"/>
          <w:b/>
          <w:sz w:val="24"/>
          <w:szCs w:val="24"/>
        </w:rPr>
        <w:t>Section A</w:t>
      </w:r>
      <w:r>
        <w:rPr>
          <w:rFonts w:ascii="Times New Roman" w:cs="Times New Roman" w:hAnsi="Times New Roman"/>
          <w:sz w:val="24"/>
          <w:szCs w:val="24"/>
        </w:rPr>
        <w:t xml:space="preserve">: </w:t>
      </w:r>
      <w:r>
        <w:rPr>
          <w:rFonts w:ascii="Times New Roman" w:cs="Times New Roman" w:hAnsi="Times New Roman"/>
          <w:b/>
          <w:sz w:val="24"/>
          <w:szCs w:val="24"/>
        </w:rPr>
        <w:t>General information</w:t>
      </w:r>
    </w:p>
    <w:p>
      <w:pPr>
        <w:pStyle w:val="style179"/>
        <w:numPr>
          <w:ilvl w:val="0"/>
          <w:numId w:val="9"/>
        </w:numPr>
        <w:spacing w:lineRule="auto" w:line="480"/>
        <w:jc w:val="both"/>
        <w:rPr>
          <w:rFonts w:ascii="Times New Roman" w:cs="Times New Roman" w:hAnsi="Times New Roman"/>
          <w:sz w:val="24"/>
          <w:szCs w:val="24"/>
        </w:rPr>
      </w:pPr>
      <w:r>
        <w:rPr>
          <w:noProof/>
        </w:rPr>
        <w:pict>
          <v:rect id="1056" stroked="t" style="position:absolute;margin-left:120.25pt;margin-top:24.35pt;width:29.75pt;height:15.9pt;z-index:2;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Age:</w:t>
      </w:r>
    </w:p>
    <w:p>
      <w:pPr>
        <w:pStyle w:val="style179"/>
        <w:numPr>
          <w:ilvl w:val="0"/>
          <w:numId w:val="11"/>
        </w:numPr>
        <w:spacing w:lineRule="auto" w:line="480"/>
        <w:jc w:val="both"/>
        <w:rPr>
          <w:rFonts w:ascii="Times New Roman" w:cs="Times New Roman" w:hAnsi="Times New Roman"/>
          <w:sz w:val="24"/>
          <w:szCs w:val="24"/>
        </w:rPr>
      </w:pPr>
      <w:r>
        <w:rPr>
          <w:noProof/>
        </w:rPr>
        <w:pict>
          <v:rect id="1057" stroked="t" style="position:absolute;margin-left:121.1pt;margin-top:24.05pt;width:29.75pt;height:15.9pt;z-index:3;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20-30</w:t>
      </w:r>
    </w:p>
    <w:p>
      <w:pPr>
        <w:pStyle w:val="style179"/>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31-40</w:t>
      </w:r>
    </w:p>
    <w:p>
      <w:pPr>
        <w:pStyle w:val="style179"/>
        <w:numPr>
          <w:ilvl w:val="0"/>
          <w:numId w:val="11"/>
        </w:numPr>
        <w:spacing w:lineRule="auto" w:line="480"/>
        <w:jc w:val="both"/>
        <w:rPr>
          <w:rFonts w:ascii="Times New Roman" w:cs="Times New Roman" w:hAnsi="Times New Roman"/>
          <w:sz w:val="24"/>
          <w:szCs w:val="24"/>
        </w:rPr>
      </w:pPr>
      <w:r>
        <w:rPr>
          <w:noProof/>
        </w:rPr>
        <w:pict>
          <v:rect id="1058" stroked="t" style="position:absolute;margin-left:121.5pt;margin-top:-4.65pt;width:29.75pt;height:15.9pt;z-index:4;mso-position-horizontal-relative:text;mso-position-vertical-relative:text;mso-width-relative:page;mso-height-relative:margin;mso-wrap-distance-left:0.0pt;mso-wrap-distance-right:0.0pt;visibility:visible;">
            <v:stroke weight="1.0pt"/>
            <v:fill/>
            <v:path arrowok="t"/>
          </v:rect>
        </w:pict>
      </w:r>
      <w:r>
        <w:rPr>
          <w:noProof/>
        </w:rPr>
        <w:pict>
          <v:rect id="1059" stroked="t" style="position:absolute;margin-left:121.3pt;margin-top:23.25pt;width:29.75pt;height:15.9pt;z-index:5;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41-50</w:t>
      </w:r>
    </w:p>
    <w:p>
      <w:pPr>
        <w:pStyle w:val="style179"/>
        <w:numPr>
          <w:ilvl w:val="0"/>
          <w:numId w:val="11"/>
        </w:numPr>
        <w:spacing w:lineRule="auto" w:line="480"/>
        <w:jc w:val="both"/>
        <w:rPr>
          <w:rFonts w:ascii="Times New Roman" w:cs="Times New Roman" w:hAnsi="Times New Roman"/>
          <w:sz w:val="24"/>
          <w:szCs w:val="24"/>
        </w:rPr>
      </w:pPr>
      <w:r>
        <w:rPr>
          <w:noProof/>
        </w:rPr>
        <w:pict>
          <v:rect id="1060" stroked="t" style="position:absolute;margin-left:121.5pt;margin-top:23.0pt;width:29.75pt;height:15.9pt;z-index:6;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51-60</w:t>
      </w:r>
    </w:p>
    <w:p>
      <w:pPr>
        <w:pStyle w:val="style179"/>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Above 60</w:t>
      </w:r>
    </w:p>
    <w:p>
      <w:pPr>
        <w:pStyle w:val="style179"/>
        <w:numPr>
          <w:ilvl w:val="0"/>
          <w:numId w:val="9"/>
        </w:numPr>
        <w:spacing w:lineRule="auto" w:line="480"/>
        <w:jc w:val="both"/>
        <w:rPr>
          <w:rFonts w:ascii="Times New Roman" w:cs="Times New Roman" w:hAnsi="Times New Roman"/>
          <w:sz w:val="24"/>
          <w:szCs w:val="24"/>
        </w:rPr>
      </w:pPr>
      <w:r>
        <w:rPr>
          <w:noProof/>
        </w:rPr>
        <w:pict>
          <v:rect id="1061" stroked="t" style="position:absolute;margin-left:201.95pt;margin-top:134.4pt;width:29.75pt;height:15.9pt;z-index:7;mso-position-horizontal-relative:text;mso-position-vertical-relative:text;mso-width-relative:page;mso-height-relative:margin;mso-wrap-distance-left:0.0pt;mso-wrap-distance-right:0.0pt;visibility:visible;">
            <v:stroke weight="1.0pt"/>
            <v:fill/>
            <v:path arrowok="t"/>
          </v:rect>
        </w:pict>
      </w:r>
      <w:r>
        <w:rPr>
          <w:noProof/>
        </w:rPr>
        <w:pict>
          <v:rect id="1062" stroked="t" style="position:absolute;margin-left:201.75pt;margin-top:106.5pt;width:29.75pt;height:15.9pt;z-index:8;mso-position-horizontal-relative:text;mso-position-vertical-relative:text;mso-width-relative:page;mso-height-relative:margin;mso-wrap-distance-left:0.0pt;mso-wrap-distance-right:0.0pt;visibility:visible;">
            <v:stroke weight="1.0pt"/>
            <v:fill/>
            <v:path arrowok="t"/>
          </v:rect>
        </w:pict>
      </w:r>
      <w:r>
        <w:rPr>
          <w:noProof/>
        </w:rPr>
        <w:pict>
          <v:rect id="1063" stroked="t" style="position:absolute;margin-left:201.55pt;margin-top:78.65pt;width:29.75pt;height:15.9pt;z-index:9;mso-position-horizontal-relative:text;mso-position-vertical-relative:text;mso-width-relative:page;mso-height-relative:margin;mso-wrap-distance-left:0.0pt;mso-wrap-distance-right:0.0pt;visibility:visible;">
            <v:stroke weight="1.0pt"/>
            <v:fill/>
            <v:path arrowok="t"/>
          </v:rect>
        </w:pict>
      </w:r>
      <w:r>
        <w:rPr>
          <w:noProof/>
        </w:rPr>
        <w:pict>
          <v:rect id="1064" stroked="t" style="position:absolute;margin-left:201.55pt;margin-top:50.95pt;width:29.75pt;height:15.9pt;z-index:10;mso-position-horizontal-relative:text;mso-position-vertical-relative:text;mso-width-relative:page;mso-height-relative:margin;mso-wrap-distance-left:0.0pt;mso-wrap-distance-right:0.0pt;visibility:visible;">
            <v:stroke weight="1.0pt"/>
            <v:fill/>
            <v:path arrowok="t"/>
          </v:rect>
        </w:pict>
      </w:r>
      <w:r>
        <w:rPr>
          <w:noProof/>
        </w:rPr>
        <w:pict>
          <v:rect id="1065" stroked="t" style="position:absolute;margin-left:200.7pt;margin-top:23.1pt;width:29.75pt;height:15.9pt;z-index:11;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Profession:</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Architect</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Civil Engineer</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Contractor</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Property Owner</w:t>
      </w:r>
    </w:p>
    <w:p>
      <w:pPr>
        <w:pStyle w:val="style179"/>
        <w:numPr>
          <w:ilvl w:val="0"/>
          <w:numId w:val="12"/>
        </w:numPr>
        <w:spacing w:lineRule="auto" w:line="480"/>
        <w:jc w:val="both"/>
        <w:rPr>
          <w:rFonts w:ascii="Times New Roman" w:cs="Times New Roman" w:hAnsi="Times New Roman"/>
          <w:sz w:val="24"/>
          <w:szCs w:val="24"/>
        </w:rPr>
      </w:pPr>
      <w:r>
        <w:rPr>
          <w:rFonts w:ascii="Times New Roman" w:cs="Times New Roman" w:hAnsi="Times New Roman"/>
          <w:sz w:val="24"/>
          <w:szCs w:val="24"/>
        </w:rPr>
        <w:t>Others</w:t>
      </w:r>
      <w:r>
        <w:rPr>
          <w:rFonts w:ascii="Times New Roman" w:cs="Times New Roman" w:hAnsi="Times New Roman"/>
          <w:sz w:val="24"/>
          <w:szCs w:val="24"/>
        </w:rPr>
        <w:t>(Please specify)</w:t>
      </w:r>
    </w:p>
    <w:p>
      <w:pPr>
        <w:pStyle w:val="style179"/>
        <w:numPr>
          <w:ilvl w:val="0"/>
          <w:numId w:val="9"/>
        </w:numPr>
        <w:spacing w:lineRule="auto" w:line="480"/>
        <w:jc w:val="both"/>
        <w:rPr>
          <w:rFonts w:ascii="Times New Roman" w:cs="Times New Roman" w:hAnsi="Times New Roman"/>
          <w:sz w:val="24"/>
          <w:szCs w:val="24"/>
        </w:rPr>
      </w:pPr>
      <w:r>
        <w:rPr>
          <w:noProof/>
        </w:rPr>
        <w:pict>
          <v:rect id="1066" stroked="t" style="position:absolute;margin-left:202.65pt;margin-top:50.5pt;width:29.75pt;height:15.9pt;z-index:12;mso-position-horizontal-relative:text;mso-position-vertical-relative:text;mso-width-relative:page;mso-height-relative:margin;mso-wrap-distance-left:0.0pt;mso-wrap-distance-right:0.0pt;visibility:visible;">
            <v:stroke weight="1.0pt"/>
            <v:fill/>
            <v:path arrowok="t"/>
          </v:rect>
        </w:pict>
      </w:r>
      <w:r>
        <w:rPr>
          <w:noProof/>
        </w:rPr>
        <w:pict>
          <v:rect id="1067" stroked="t" style="position:absolute;margin-left:202.45pt;margin-top:22.65pt;width:29.75pt;height:15.9pt;z-index:13;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Years of Experience in Building Construction/Maintenance</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Less than 5 years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5-10 years</w:t>
      </w:r>
    </w:p>
    <w:p>
      <w:pPr>
        <w:pStyle w:val="style179"/>
        <w:numPr>
          <w:ilvl w:val="0"/>
          <w:numId w:val="13"/>
        </w:numPr>
        <w:spacing w:lineRule="auto" w:line="480"/>
        <w:jc w:val="both"/>
        <w:rPr>
          <w:rFonts w:ascii="Times New Roman" w:cs="Times New Roman" w:hAnsi="Times New Roman"/>
          <w:sz w:val="24"/>
          <w:szCs w:val="24"/>
        </w:rPr>
      </w:pPr>
      <w:r>
        <w:rPr>
          <w:noProof/>
        </w:rPr>
        <w:pict>
          <v:rect id="1068" stroked="t" style="position:absolute;margin-left:193.85pt;margin-top:1.4pt;width:29.75pt;height:15.9pt;z-index:14;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More than 10 years</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179"/>
        <w:spacing w:lineRule="auto" w:line="480"/>
        <w:ind w:left="1080"/>
        <w:jc w:val="both"/>
        <w:rPr>
          <w:rFonts w:ascii="Times New Roman" w:cs="Times New Roman" w:hAnsi="Times New Roman"/>
          <w:sz w:val="24"/>
          <w:szCs w:val="24"/>
        </w:rPr>
      </w:pPr>
      <w:r>
        <w:rPr>
          <w:rFonts w:ascii="Times New Roman" w:cs="Times New Roman" w:hAnsi="Times New Roman"/>
          <w:b/>
          <w:sz w:val="24"/>
          <w:szCs w:val="24"/>
        </w:rPr>
        <w:t>Section</w:t>
      </w:r>
      <w:r>
        <w:rPr>
          <w:rFonts w:ascii="Times New Roman" w:cs="Times New Roman" w:hAnsi="Times New Roman"/>
          <w:b/>
          <w:sz w:val="24"/>
          <w:szCs w:val="24"/>
        </w:rPr>
        <w:t xml:space="preserve"> B</w:t>
      </w:r>
      <w:r>
        <w:rPr>
          <w:rFonts w:ascii="Times New Roman" w:cs="Times New Roman" w:hAnsi="Times New Roman"/>
          <w:sz w:val="24"/>
          <w:szCs w:val="24"/>
        </w:rPr>
        <w:t xml:space="preserve">: </w:t>
      </w:r>
      <w:r>
        <w:rPr>
          <w:rFonts w:ascii="Times New Roman" w:cs="Times New Roman" w:hAnsi="Times New Roman"/>
          <w:b/>
          <w:sz w:val="24"/>
          <w:szCs w:val="24"/>
        </w:rPr>
        <w:t>Causes of water damping</w:t>
      </w:r>
      <w:r>
        <w:rPr>
          <w:rFonts w:ascii="Times New Roman" w:cs="Times New Roman" w:hAnsi="Times New Roman"/>
          <w:sz w:val="24"/>
          <w:szCs w:val="24"/>
        </w:rPr>
        <w:t xml:space="preserve">                </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in your experience, what are the common causes of water damping in building? (check all that apply)</w:t>
      </w:r>
    </w:p>
    <w:p>
      <w:pPr>
        <w:pStyle w:val="style179"/>
        <w:numPr>
          <w:ilvl w:val="0"/>
          <w:numId w:val="14"/>
        </w:numPr>
        <w:spacing w:lineRule="auto" w:line="480"/>
        <w:jc w:val="both"/>
        <w:rPr>
          <w:rFonts w:ascii="Times New Roman" w:cs="Times New Roman" w:hAnsi="Times New Roman"/>
          <w:sz w:val="24"/>
          <w:szCs w:val="24"/>
        </w:rPr>
      </w:pPr>
      <w:r>
        <w:rPr>
          <w:noProof/>
        </w:rPr>
        <w:pict>
          <v:rect id="1069" stroked="t" style="position:absolute;margin-left:202.15pt;margin-top:1.1pt;width:29.75pt;height:15.9pt;z-index:15;mso-position-horizontal-relative:text;mso-position-vertical-relative:text;mso-width-relative:page;mso-height-relative:margin;mso-wrap-distance-left:0.0pt;mso-wrap-distance-right:0.0pt;visibility:visible;">
            <v:stroke weight="1.0pt"/>
            <v:fill/>
            <v:path arrowok="t"/>
          </v:rect>
        </w:pict>
      </w:r>
      <w:r>
        <w:rPr>
          <w:noProof/>
        </w:rPr>
        <w:pict>
          <v:rect id="1070" stroked="t" style="position:absolute;margin-left:202.35pt;margin-top:27.3pt;width:29.75pt;height:15.9pt;z-index:16;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poor drainage system</w:t>
      </w:r>
    </w:p>
    <w:p>
      <w:pPr>
        <w:pStyle w:val="style179"/>
        <w:numPr>
          <w:ilvl w:val="0"/>
          <w:numId w:val="14"/>
        </w:numPr>
        <w:spacing w:lineRule="auto" w:line="480"/>
        <w:jc w:val="both"/>
        <w:rPr>
          <w:rFonts w:ascii="Times New Roman" w:cs="Times New Roman" w:hAnsi="Times New Roman"/>
          <w:sz w:val="24"/>
          <w:szCs w:val="24"/>
        </w:rPr>
      </w:pPr>
      <w:r>
        <w:rPr>
          <w:noProof/>
        </w:rPr>
        <w:pict>
          <v:rect id="1071" stroked="t" style="position:absolute;margin-left:202.6pt;margin-top:24.45pt;width:29.75pt;height:15.9pt;z-index:17;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defective roofing</w:t>
      </w:r>
    </w:p>
    <w:p>
      <w:pPr>
        <w:pStyle w:val="style179"/>
        <w:numPr>
          <w:ilvl w:val="0"/>
          <w:numId w:val="14"/>
        </w:numPr>
        <w:spacing w:lineRule="auto" w:line="480"/>
        <w:jc w:val="both"/>
        <w:rPr>
          <w:rFonts w:ascii="Times New Roman" w:cs="Times New Roman" w:hAnsi="Times New Roman"/>
          <w:sz w:val="24"/>
          <w:szCs w:val="24"/>
        </w:rPr>
      </w:pPr>
      <w:r>
        <w:rPr>
          <w:noProof/>
        </w:rPr>
        <w:pict>
          <v:rect id="1072" stroked="t" style="position:absolute;margin-left:202.55pt;margin-top:24.6pt;width:29.75pt;height:15.9pt;z-index:30;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high ground water level</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73" stroked="t" style="position:absolute;margin-left:202.6pt;margin-top:24.0pt;width:29.75pt;height:15.0pt;z-index:37;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poor construction materials</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faulty plumbing                     </w:t>
      </w:r>
    </w:p>
    <w:p>
      <w:pPr>
        <w:pStyle w:val="style0"/>
        <w:spacing w:lineRule="auto" w:line="480"/>
        <w:jc w:val="both"/>
        <w:rPr>
          <w:rFonts w:ascii="Times New Roman" w:cs="Times New Roman" w:hAnsi="Times New Roman"/>
          <w:sz w:val="24"/>
          <w:szCs w:val="24"/>
        </w:rPr>
      </w:pPr>
      <w:r>
        <w:rPr>
          <w:noProof/>
        </w:rPr>
        <w:t xml:space="preserve">      5</w:t>
      </w:r>
      <w:r>
        <w:rPr>
          <w:noProof/>
        </w:rPr>
        <w:tab/>
      </w:r>
      <w:r>
        <w:rPr>
          <w:noProof/>
        </w:rPr>
        <w:t>Ho</w:t>
      </w:r>
      <w:r>
        <w:rPr>
          <w:noProof/>
        </w:rPr>
        <w:t>w frequently do you encounter water damping issues in buildings?</w:t>
      </w:r>
    </w:p>
    <w:bookmarkStart w:id="4" w:name="_Hlk516210317"/>
    <w:p>
      <w:pPr>
        <w:pStyle w:val="style179"/>
        <w:numPr>
          <w:ilvl w:val="0"/>
          <w:numId w:val="15"/>
        </w:numPr>
        <w:spacing w:lineRule="auto" w:line="480"/>
        <w:jc w:val="both"/>
        <w:rPr>
          <w:rFonts w:ascii="Times New Roman" w:cs="Times New Roman" w:hAnsi="Times New Roman"/>
          <w:sz w:val="24"/>
          <w:szCs w:val="24"/>
        </w:rPr>
      </w:pPr>
      <w:r>
        <w:rPr>
          <w:noProof/>
        </w:rPr>
        <w:pict>
          <v:rect id="1074" stroked="t" style="position:absolute;margin-left:208.7pt;margin-top:1.8pt;width:29.75pt;height:15.9pt;z-index:18;mso-position-horizontal-relative:text;mso-position-vertical-relative:text;mso-width-relative:page;mso-height-relative:margin;mso-wrap-distance-left:0.0pt;mso-wrap-distance-right:0.0pt;visibility:visible;">
            <v:stroke weight="1.0pt"/>
            <v:fill/>
            <v:path arrowok="t"/>
          </v:rect>
        </w:pict>
      </w:r>
      <w:r>
        <w:rPr>
          <w:noProof/>
        </w:rPr>
        <w:t>Very frequently</w:t>
      </w:r>
    </w:p>
    <w:p>
      <w:pPr>
        <w:pStyle w:val="style179"/>
        <w:numPr>
          <w:ilvl w:val="0"/>
          <w:numId w:val="15"/>
        </w:numPr>
        <w:spacing w:lineRule="auto" w:line="480"/>
        <w:jc w:val="both"/>
        <w:rPr>
          <w:rFonts w:ascii="Times New Roman" w:cs="Times New Roman" w:hAnsi="Times New Roman"/>
          <w:sz w:val="24"/>
          <w:szCs w:val="24"/>
        </w:rPr>
      </w:pPr>
      <w:r>
        <w:rPr>
          <w:noProof/>
        </w:rPr>
        <w:pict>
          <v:rect id="1075" stroked="t" style="position:absolute;margin-left:209.15pt;margin-top:25.3pt;width:29.75pt;height:15.9pt;z-index:19;mso-position-horizontal-relative:text;mso-position-vertical-relative:text;mso-width-relative:page;mso-height-relative:margin;mso-wrap-distance-left:0.0pt;mso-wrap-distance-right:0.0pt;visibility:visible;">
            <v:stroke weight="1.0pt"/>
            <v:fill/>
            <v:path arrowok="t"/>
          </v:rect>
        </w:pict>
      </w:r>
      <w:r>
        <w:rPr>
          <w:noProof/>
        </w:rPr>
        <w:pict>
          <v:rect id="1076" stroked="t" style="position:absolute;margin-left:208.9pt;margin-top:0.15pt;width:29.75pt;height:15.9pt;z-index:20;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Occasionally</w:t>
      </w:r>
    </w:p>
    <w:p>
      <w:pPr>
        <w:pStyle w:val="style179"/>
        <w:numPr>
          <w:ilvl w:val="0"/>
          <w:numId w:val="15"/>
        </w:numPr>
        <w:spacing w:lineRule="auto" w:line="480"/>
        <w:jc w:val="both"/>
        <w:rPr>
          <w:rFonts w:ascii="Times New Roman" w:cs="Times New Roman" w:hAnsi="Times New Roman"/>
          <w:sz w:val="24"/>
          <w:szCs w:val="24"/>
        </w:rPr>
      </w:pPr>
      <w:r>
        <w:rPr>
          <w:noProof/>
        </w:rPr>
        <w:pict>
          <v:rect id="1077" stroked="t" style="position:absolute;margin-left:209.55pt;margin-top:22.85pt;width:29.75pt;height:15.9pt;z-index:21;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Rarely</w:t>
      </w:r>
    </w:p>
    <w:p>
      <w:pPr>
        <w:pStyle w:val="style179"/>
        <w:numPr>
          <w:ilvl w:val="0"/>
          <w:numId w:val="15"/>
        </w:numPr>
        <w:spacing w:lineRule="auto" w:line="480"/>
        <w:jc w:val="both"/>
        <w:rPr>
          <w:rFonts w:ascii="Times New Roman" w:cs="Times New Roman" w:hAnsi="Times New Roman"/>
          <w:sz w:val="24"/>
          <w:szCs w:val="24"/>
        </w:rPr>
      </w:pPr>
      <w:r>
        <w:rPr>
          <w:rFonts w:ascii="Times New Roman" w:cs="Times New Roman" w:hAnsi="Times New Roman"/>
          <w:sz w:val="24"/>
          <w:szCs w:val="24"/>
        </w:rPr>
        <w:t>Never</w:t>
      </w:r>
    </w:p>
    <w:bookmarkEnd w:id="4"/>
    <w:p>
      <w:pPr>
        <w:pStyle w:val="style0"/>
        <w:spacing w:lineRule="auto" w:line="480"/>
        <w:ind w:left="36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At which part of the building have you noticed water damping most frequently?</w:t>
      </w:r>
    </w:p>
    <w:p>
      <w:pPr>
        <w:pStyle w:val="style179"/>
        <w:numPr>
          <w:ilvl w:val="0"/>
          <w:numId w:val="16"/>
        </w:numPr>
        <w:spacing w:lineRule="auto" w:line="480"/>
        <w:jc w:val="both"/>
        <w:rPr>
          <w:rFonts w:ascii="Times New Roman" w:cs="Times New Roman" w:hAnsi="Times New Roman"/>
          <w:sz w:val="24"/>
          <w:szCs w:val="24"/>
        </w:rPr>
      </w:pPr>
      <w:r>
        <w:rPr>
          <w:noProof/>
        </w:rPr>
        <w:pict>
          <v:rect id="1078" stroked="t" style="position:absolute;margin-left:207.7pt;margin-top:26.35pt;width:29.75pt;height:15.9pt;z-index:22;mso-position-horizontal-relative:text;mso-position-vertical-relative:text;mso-width-relative:page;mso-height-relative:margin;mso-wrap-distance-left:0.0pt;mso-wrap-distance-right:0.0pt;visibility:visible;">
            <v:stroke weight="1.0pt"/>
            <v:fill/>
            <v:path arrowok="t"/>
          </v:rect>
        </w:pict>
      </w:r>
      <w:r>
        <w:rPr>
          <w:noProof/>
        </w:rPr>
        <w:pict>
          <v:rect id="1079" stroked="t" style="position:absolute;margin-left:207.5pt;margin-top:-0.2pt;width:29.75pt;height:15.9pt;z-index:23;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Walls</w:t>
      </w:r>
    </w:p>
    <w:p>
      <w:pPr>
        <w:pStyle w:val="style179"/>
        <w:numPr>
          <w:ilvl w:val="0"/>
          <w:numId w:val="16"/>
        </w:numPr>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80" stroked="t" style="position:absolute;margin-left:207.5pt;margin-top:26.65pt;width:29.75pt;height:15.9pt;z-index:38;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Floors</w:t>
      </w:r>
    </w:p>
    <w:p>
      <w:pPr>
        <w:pStyle w:val="style179"/>
        <w:numPr>
          <w:ilvl w:val="0"/>
          <w:numId w:val="16"/>
        </w:numPr>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81" stroked="t" style="position:absolute;margin-left:209.15pt;margin-top:22.7pt;width:28.3pt;height:16.5pt;z-index:39;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Roof</w:t>
      </w:r>
    </w:p>
    <w:p>
      <w:pPr>
        <w:pStyle w:val="style179"/>
        <w:numPr>
          <w:ilvl w:val="0"/>
          <w:numId w:val="16"/>
        </w:numPr>
        <w:spacing w:lineRule="auto" w:line="480"/>
        <w:jc w:val="both"/>
        <w:rPr>
          <w:rFonts w:ascii="Times New Roman" w:cs="Times New Roman" w:hAnsi="Times New Roman"/>
          <w:sz w:val="24"/>
          <w:szCs w:val="24"/>
        </w:rPr>
      </w:pPr>
      <w:r>
        <w:rPr>
          <w:rFonts w:ascii="Times New Roman" w:cs="Times New Roman" w:hAnsi="Times New Roman"/>
          <w:sz w:val="24"/>
          <w:szCs w:val="24"/>
        </w:rPr>
        <w:t>Foundation</w:t>
      </w:r>
    </w:p>
    <w:p>
      <w:pPr>
        <w:pStyle w:val="style179"/>
        <w:numPr>
          <w:ilvl w:val="0"/>
          <w:numId w:val="16"/>
        </w:numPr>
        <w:spacing w:lineRule="auto" w:line="480"/>
        <w:jc w:val="both"/>
        <w:rPr>
          <w:rFonts w:ascii="Times New Roman" w:cs="Times New Roman" w:hAnsi="Times New Roman"/>
          <w:sz w:val="24"/>
          <w:szCs w:val="24"/>
        </w:rPr>
      </w:pPr>
      <w:r>
        <w:rPr>
          <w:rFonts w:ascii="Times New Roman" w:cs="Times New Roman" w:hAnsi="Times New Roman"/>
          <w:sz w:val="24"/>
          <w:szCs w:val="24"/>
        </w:rPr>
        <w:t>Other (please specify)_____________________</w:t>
      </w:r>
    </w:p>
    <w:p>
      <w:pPr>
        <w:pStyle w:val="style179"/>
        <w:spacing w:lineRule="auto" w:line="480"/>
        <w:ind w:left="1080"/>
        <w:jc w:val="both"/>
        <w:rPr>
          <w:rFonts w:ascii="Times New Roman" w:cs="Times New Roman" w:hAnsi="Times New Roman"/>
          <w:sz w:val="24"/>
          <w:szCs w:val="24"/>
        </w:rPr>
      </w:pPr>
    </w:p>
    <w:p>
      <w:pPr>
        <w:pStyle w:val="style179"/>
        <w:spacing w:lineRule="auto" w:line="480"/>
        <w:ind w:left="1080"/>
        <w:rPr>
          <w:rFonts w:ascii="Times New Roman" w:cs="Times New Roman" w:hAnsi="Times New Roman"/>
          <w:sz w:val="24"/>
          <w:szCs w:val="24"/>
        </w:rPr>
      </w:pPr>
    </w:p>
    <w:p>
      <w:pPr>
        <w:pStyle w:val="style179"/>
        <w:spacing w:lineRule="auto" w:line="480"/>
        <w:ind w:left="1080"/>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On a scale of 1-5, how significant is the role of improper maintenance in causing water damping.</w:t>
      </w:r>
    </w:p>
    <w:p>
      <w:pPr>
        <w:pStyle w:val="style179"/>
        <w:numPr>
          <w:ilvl w:val="0"/>
          <w:numId w:val="17"/>
        </w:numPr>
        <w:spacing w:lineRule="auto" w:line="480"/>
        <w:jc w:val="both"/>
        <w:rPr>
          <w:rFonts w:ascii="Times New Roman" w:cs="Times New Roman" w:hAnsi="Times New Roman"/>
          <w:sz w:val="24"/>
          <w:szCs w:val="24"/>
        </w:rPr>
      </w:pPr>
      <w:r>
        <w:rPr>
          <w:rFonts w:ascii="Times New Roman" w:cs="Times New Roman" w:hAnsi="Times New Roman"/>
          <w:sz w:val="24"/>
          <w:szCs w:val="24"/>
        </w:rPr>
        <w:t>1 (Not significant)</w:t>
      </w:r>
    </w:p>
    <w:p>
      <w:pPr>
        <w:pStyle w:val="style179"/>
        <w:numPr>
          <w:ilvl w:val="0"/>
          <w:numId w:val="17"/>
        </w:numPr>
        <w:spacing w:lineRule="auto" w:line="480"/>
        <w:jc w:val="both"/>
        <w:rPr>
          <w:rFonts w:ascii="Times New Roman" w:cs="Times New Roman" w:hAnsi="Times New Roman"/>
          <w:sz w:val="24"/>
          <w:szCs w:val="24"/>
        </w:rPr>
      </w:pPr>
      <w:r>
        <w:rPr>
          <w:rFonts w:ascii="Times New Roman" w:cs="Times New Roman" w:hAnsi="Times New Roman"/>
          <w:sz w:val="24"/>
          <w:szCs w:val="24"/>
        </w:rPr>
        <w:t>2</w:t>
      </w:r>
    </w:p>
    <w:p>
      <w:pPr>
        <w:pStyle w:val="style179"/>
        <w:numPr>
          <w:ilvl w:val="0"/>
          <w:numId w:val="17"/>
        </w:numPr>
        <w:spacing w:lineRule="auto" w:line="480"/>
        <w:jc w:val="both"/>
        <w:rPr>
          <w:rFonts w:ascii="Times New Roman" w:cs="Times New Roman" w:hAnsi="Times New Roman"/>
          <w:sz w:val="24"/>
          <w:szCs w:val="24"/>
        </w:rPr>
      </w:pPr>
      <w:r>
        <w:rPr>
          <w:rFonts w:ascii="Times New Roman" w:cs="Times New Roman" w:hAnsi="Times New Roman"/>
          <w:sz w:val="24"/>
          <w:szCs w:val="24"/>
        </w:rPr>
        <w:t>3</w:t>
      </w:r>
    </w:p>
    <w:p>
      <w:pPr>
        <w:pStyle w:val="style179"/>
        <w:numPr>
          <w:ilvl w:val="0"/>
          <w:numId w:val="17"/>
        </w:numPr>
        <w:spacing w:lineRule="auto" w:line="480"/>
        <w:jc w:val="both"/>
        <w:rPr>
          <w:rFonts w:ascii="Times New Roman" w:cs="Times New Roman" w:hAnsi="Times New Roman"/>
          <w:sz w:val="24"/>
          <w:szCs w:val="24"/>
        </w:rPr>
      </w:pPr>
      <w:r>
        <w:rPr>
          <w:rFonts w:ascii="Times New Roman" w:cs="Times New Roman" w:hAnsi="Times New Roman"/>
          <w:sz w:val="24"/>
          <w:szCs w:val="24"/>
        </w:rPr>
        <w:t>4 (Highly significant)</w:t>
      </w:r>
    </w:p>
    <w:p>
      <w:pPr>
        <w:pStyle w:val="style0"/>
        <w:spacing w:lineRule="auto" w:line="480"/>
        <w:ind w:left="360"/>
        <w:jc w:val="both"/>
        <w:rPr>
          <w:rFonts w:ascii="Times New Roman" w:cs="Times New Roman" w:hAnsi="Times New Roman"/>
          <w:sz w:val="24"/>
          <w:szCs w:val="24"/>
        </w:rPr>
      </w:pPr>
      <w:r>
        <w:rPr>
          <w:rFonts w:ascii="Times New Roman" w:cs="Times New Roman" w:hAnsi="Times New Roman"/>
          <w:b/>
          <w:sz w:val="24"/>
          <w:szCs w:val="24"/>
        </w:rPr>
        <w:t xml:space="preserve">Section </w:t>
      </w:r>
      <w:r>
        <w:rPr>
          <w:rFonts w:ascii="Times New Roman" w:cs="Times New Roman" w:hAnsi="Times New Roman"/>
          <w:b/>
          <w:sz w:val="24"/>
          <w:szCs w:val="24"/>
        </w:rPr>
        <w:t>C</w:t>
      </w:r>
      <w:r>
        <w:rPr>
          <w:rFonts w:ascii="Times New Roman" w:cs="Times New Roman" w:hAnsi="Times New Roman"/>
          <w:sz w:val="24"/>
          <w:szCs w:val="24"/>
        </w:rPr>
        <w:t>:</w:t>
      </w:r>
      <w:r>
        <w:rPr>
          <w:rFonts w:ascii="Times New Roman" w:cs="Times New Roman" w:hAnsi="Times New Roman"/>
          <w:b/>
          <w:sz w:val="24"/>
          <w:szCs w:val="24"/>
        </w:rPr>
        <w:t xml:space="preserve"> Prevention of water damping</w:t>
      </w:r>
      <w:r>
        <w:rPr>
          <w:rFonts w:ascii="Times New Roman" w:cs="Times New Roman" w:hAnsi="Times New Roman"/>
          <w:b/>
          <w:sz w:val="24"/>
          <w:szCs w:val="24"/>
        </w:rPr>
        <w:t>.</w:t>
      </w:r>
    </w:p>
    <w:p>
      <w:pPr>
        <w:pStyle w:val="style0"/>
        <w:spacing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What</w:t>
      </w:r>
      <w:r>
        <w:rPr>
          <w:rFonts w:ascii="Times New Roman" w:cs="Times New Roman" w:hAnsi="Times New Roman"/>
          <w:sz w:val="24"/>
          <w:szCs w:val="24"/>
        </w:rPr>
        <w:t xml:space="preserve"> measures do you believe can effectively prevent water damping? (Select</w:t>
      </w:r>
      <w:r>
        <w:rPr>
          <w:rFonts w:ascii="Times New Roman" w:cs="Times New Roman" w:hAnsi="Times New Roman"/>
          <w:sz w:val="24"/>
          <w:szCs w:val="24"/>
        </w:rPr>
        <w:t xml:space="preserve"> all that apply)</w:t>
      </w:r>
    </w:p>
    <w:p>
      <w:pPr>
        <w:pStyle w:val="style179"/>
        <w:numPr>
          <w:ilvl w:val="0"/>
          <w:numId w:val="18"/>
        </w:numPr>
        <w:spacing w:lineRule="auto" w:line="480"/>
        <w:jc w:val="both"/>
        <w:rPr>
          <w:rFonts w:ascii="Times New Roman" w:cs="Times New Roman" w:hAnsi="Times New Roman"/>
          <w:sz w:val="24"/>
          <w:szCs w:val="24"/>
        </w:rPr>
      </w:pPr>
      <w:r>
        <w:rPr>
          <w:noProof/>
        </w:rPr>
        <w:pict>
          <v:rect id="1082" stroked="t" style="position:absolute;margin-left:267.75pt;margin-top:2.5pt;width:29.75pt;height:15.9pt;z-index:24;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Use of quality waterproofing materials</w:t>
      </w:r>
    </w:p>
    <w:p>
      <w:pPr>
        <w:pStyle w:val="style179"/>
        <w:numPr>
          <w:ilvl w:val="0"/>
          <w:numId w:val="18"/>
        </w:numPr>
        <w:spacing w:lineRule="auto" w:line="480"/>
        <w:jc w:val="both"/>
        <w:rPr>
          <w:rFonts w:ascii="Times New Roman" w:cs="Times New Roman" w:hAnsi="Times New Roman"/>
          <w:sz w:val="24"/>
          <w:szCs w:val="24"/>
        </w:rPr>
      </w:pPr>
      <w:r>
        <w:rPr>
          <w:noProof/>
        </w:rPr>
        <w:pict>
          <v:rect id="1083" stroked="t" style="position:absolute;margin-left:267.75pt;margin-top:6.1pt;width:29.75pt;height:15.9pt;z-index:25;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Proper site drainage</w:t>
      </w:r>
      <w:r>
        <w:rPr>
          <w:rFonts w:ascii="Times New Roman" w:cs="Times New Roman" w:hAnsi="Times New Roman"/>
          <w:sz w:val="24"/>
          <w:szCs w:val="24"/>
        </w:rPr>
        <w:t xml:space="preserve"> system</w:t>
      </w:r>
    </w:p>
    <w:p>
      <w:pPr>
        <w:pStyle w:val="style179"/>
        <w:numPr>
          <w:ilvl w:val="0"/>
          <w:numId w:val="18"/>
        </w:numPr>
        <w:spacing w:lineRule="auto" w:line="480"/>
        <w:jc w:val="both"/>
        <w:rPr>
          <w:rFonts w:ascii="Times New Roman" w:cs="Times New Roman" w:hAnsi="Times New Roman"/>
          <w:sz w:val="24"/>
          <w:szCs w:val="24"/>
        </w:rPr>
      </w:pPr>
      <w:r>
        <w:rPr>
          <w:noProof/>
        </w:rPr>
        <w:pict>
          <v:rect id="1084" stroked="t" style="position:absolute;margin-left:267.75pt;margin-top:25.9pt;width:29.75pt;height:15.9pt;z-index:27;mso-position-horizontal-relative:text;mso-position-vertical-relative:text;mso-width-relative:page;mso-height-relative:margin;mso-wrap-distance-left:0.0pt;mso-wrap-distance-right:0.0pt;visibility:visible;">
            <v:stroke weight="1.0pt"/>
            <v:fill/>
            <v:path arrowok="t"/>
          </v:rect>
        </w:pict>
      </w:r>
      <w:r>
        <w:rPr>
          <w:noProof/>
        </w:rPr>
        <w:pict>
          <v:rect id="1085" stroked="t" style="position:absolute;margin-left:267.75pt;margin-top:0.8pt;width:29.75pt;height:15.9pt;z-index:26;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Regular maintenance and inspection</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Proper ventilation in the building</w:t>
      </w:r>
    </w:p>
    <w:p>
      <w:pPr>
        <w:pStyle w:val="style179"/>
        <w:spacing w:lineRule="auto" w:line="480"/>
        <w:ind w:left="1080"/>
        <w:jc w:val="both"/>
        <w:rPr>
          <w:rFonts w:ascii="Times New Roman" w:cs="Times New Roman" w:hAnsi="Times New Roman"/>
          <w:sz w:val="24"/>
          <w:szCs w:val="24"/>
        </w:rPr>
      </w:pPr>
    </w:p>
    <w:p>
      <w:pPr>
        <w:pStyle w:val="style0"/>
        <w:spacing w:lineRule="auto" w:line="480"/>
        <w:ind w:left="360"/>
        <w:jc w:val="both"/>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ab/>
      </w:r>
      <w:r>
        <w:rPr>
          <w:rFonts w:ascii="Times New Roman" w:cs="Times New Roman" w:hAnsi="Times New Roman"/>
          <w:sz w:val="24"/>
          <w:szCs w:val="24"/>
        </w:rPr>
        <w:t>Have you implemented any of these preventive measures in your building?</w:t>
      </w:r>
    </w:p>
    <w:p>
      <w:pPr>
        <w:pStyle w:val="style179"/>
        <w:numPr>
          <w:ilvl w:val="0"/>
          <w:numId w:val="19"/>
        </w:numPr>
        <w:spacing w:lineRule="auto" w:line="480"/>
        <w:jc w:val="both"/>
        <w:rPr>
          <w:rFonts w:ascii="Times New Roman" w:cs="Times New Roman" w:hAnsi="Times New Roman"/>
          <w:sz w:val="24"/>
          <w:szCs w:val="24"/>
        </w:rPr>
      </w:pPr>
      <w:r>
        <w:rPr>
          <w:noProof/>
        </w:rPr>
        <w:pict>
          <v:rect id="1086" stroked="t" style="position:absolute;margin-left:205.0pt;margin-top:10.6pt;width:29.75pt;height:15.9pt;z-index:29;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Yes</w:t>
      </w:r>
    </w:p>
    <w:p>
      <w:pPr>
        <w:pStyle w:val="style179"/>
        <w:numPr>
          <w:ilvl w:val="0"/>
          <w:numId w:val="19"/>
        </w:numPr>
        <w:spacing w:lineRule="auto" w:line="480"/>
        <w:jc w:val="both"/>
        <w:rPr>
          <w:rFonts w:ascii="Times New Roman" w:cs="Times New Roman" w:hAnsi="Times New Roman"/>
          <w:sz w:val="24"/>
          <w:szCs w:val="24"/>
        </w:rPr>
      </w:pPr>
      <w:r>
        <w:rPr>
          <w:noProof/>
        </w:rPr>
        <w:pict>
          <v:rect id="1087" stroked="t" style="position:absolute;margin-left:205.0pt;margin-top:5.05pt;width:29.75pt;height:15.9pt;z-index:28;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No</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10.</w:t>
      </w:r>
      <w:r>
        <w:rPr>
          <w:rFonts w:ascii="Times New Roman" w:cs="Times New Roman" w:hAnsi="Times New Roman"/>
          <w:sz w:val="24"/>
          <w:szCs w:val="24"/>
        </w:rPr>
        <w:tab/>
      </w:r>
      <w:r>
        <w:rPr>
          <w:rFonts w:ascii="Times New Roman" w:cs="Times New Roman" w:hAnsi="Times New Roman"/>
          <w:sz w:val="24"/>
          <w:szCs w:val="24"/>
        </w:rPr>
        <w:t xml:space="preserve">If yes, which measure have been most effective?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_______________________________________</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 xml:space="preserve"> Section D</w:t>
      </w:r>
      <w:r>
        <w:rPr>
          <w:rFonts w:ascii="Times New Roman" w:cs="Times New Roman" w:hAnsi="Times New Roman"/>
          <w:b/>
          <w:sz w:val="24"/>
          <w:szCs w:val="24"/>
        </w:rPr>
        <w:t xml:space="preserve">: </w:t>
      </w:r>
      <w:r>
        <w:rPr>
          <w:rFonts w:ascii="Times New Roman" w:cs="Times New Roman" w:hAnsi="Times New Roman"/>
          <w:b/>
          <w:sz w:val="24"/>
          <w:szCs w:val="24"/>
        </w:rPr>
        <w:t>Treatment of water damping</w:t>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88" stroked="t" style="position:absolute;margin-left:293.5pt;margin-top:32.75pt;width:29.75pt;height:15.9pt;z-index:40;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How do you usually treat water damping issues when they occur?</w:t>
      </w:r>
    </w:p>
    <w:p>
      <w:pPr>
        <w:pStyle w:val="style179"/>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89" stroked="t" style="position:absolute;margin-left:293.5pt;margin-top:24.9pt;width:29.75pt;height:15.9pt;z-index:41;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Replastering damp areas.</w:t>
      </w:r>
      <w:r>
        <w:rPr>
          <w:rFonts w:ascii="Times New Roman" w:cs="Times New Roman" w:hAnsi="Times New Roman"/>
          <w:sz w:val="24"/>
          <w:szCs w:val="24"/>
        </w:rPr>
        <w:t xml:space="preserve">                     </w:t>
      </w:r>
    </w:p>
    <w:p>
      <w:pPr>
        <w:pStyle w:val="style179"/>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90" stroked="t" style="position:absolute;margin-left:293.5pt;margin-top:22.55pt;width:29.75pt;height:15.9pt;z-index:43;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Applying waterproof coatings</w:t>
      </w:r>
    </w:p>
    <w:p>
      <w:pPr>
        <w:pStyle w:val="style179"/>
        <w:spacing w:lineRule="auto" w:line="480"/>
        <w:jc w:val="both"/>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Fixing drainage and plumbing problems.</w:t>
      </w:r>
    </w:p>
    <w:p>
      <w:pPr>
        <w:pStyle w:val="style179"/>
        <w:spacing w:lineRule="auto" w:line="48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Other (please specify):</w:t>
      </w:r>
    </w:p>
    <w:p>
      <w:pPr>
        <w:pStyle w:val="style179"/>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91" stroked="t" style="position:absolute;margin-left:293.5pt;margin-top:33.05pt;width:29.75pt;height:15.9pt;z-index:42;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12. What challenges do you face in treating water damping in buildings? (select all that apply)</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92" stroked="t" style="position:absolute;margin-left:293.5pt;margin-top:32.7pt;width:29.75pt;height:15.9pt;z-index:45;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ab/>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High cost of treatment</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93" stroked="t" style="position:absolute;margin-left:293.5pt;margin-top:30.1pt;width:29.75pt;height:15.9pt;z-index:44;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ab/>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Lack of technical expertise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pict>
          <v:rect id="1094" stroked="t" style="position:absolute;margin-left:293.5pt;margin-top:28.15pt;width:29.75pt;height:15.9pt;z-index:46;mso-position-horizontal-relative:text;mso-position-vertical-relative:text;mso-width-relative:page;mso-height-relative:margin;mso-wrap-distance-left:0.0pt;mso-wrap-distance-right:0.0pt;visibility:visible;">
            <v:stroke weight="1.0pt"/>
            <v:fill/>
            <v:path arrowok="t"/>
          </v:rect>
        </w:pict>
      </w:r>
      <w:r>
        <w:rPr>
          <w:rFonts w:ascii="Times New Roman" w:cs="Times New Roman" w:hAnsi="Times New Roman"/>
          <w:sz w:val="24"/>
          <w:szCs w:val="24"/>
        </w:rPr>
        <w:tab/>
      </w: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Difficulty identifying the root cause.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 xml:space="preserve"> Recurrence of the issue</w:t>
      </w:r>
    </w:p>
    <w:p>
      <w:pPr>
        <w:pStyle w:val="style0"/>
        <w:spacing w:lineRule="auto" w:line="480"/>
        <w:jc w:val="both"/>
        <w:rPr>
          <w:rFonts w:ascii="Times New Roman" w:cs="Times New Roman" w:hAnsi="Times New Roman"/>
          <w:b/>
          <w:sz w:val="24"/>
          <w:szCs w:val="24"/>
        </w:rPr>
      </w:pPr>
    </w:p>
    <w:sectPr>
      <w:pgSz w:w="12240" w:h="15840" w:orient="portrait"/>
      <w:pgMar w:top="1440" w:right="1440" w:bottom="3600" w:left="1872"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ngsana New">
    <w:altName w:val="Angsana New"/>
    <w:panose1 w:val="02020603050004020304"/>
    <w:charset w:val="de"/>
    <w:family w:val="roman"/>
    <w:pitch w:val="variable"/>
    <w:sig w:usb0="81000003" w:usb1="00000000" w:usb2="00000000" w:usb3="00000000" w:csb0="00010001" w:csb1="00000000"/>
  </w:font>
  <w:font w:name="TimesNewRoman">
    <w:altName w:val="MS Mincho"/>
    <w:panose1 w:val="00000000000000000000"/>
    <w:charset w:val="80"/>
    <w:family w:val="auto"/>
    <w:pitch w:val="default"/>
    <w:sig w:usb0="00000001" w:usb1="08070000" w:usb2="00000010" w:usb3="00000000" w:csb0="00020000" w:csb1="00000000"/>
  </w:font>
  <w:font w:name="Century Schoolbook">
    <w:altName w:val="Century Schoolbook"/>
    <w:panose1 w:val="02040604050005020304"/>
    <w:charset w:val="00"/>
    <w:family w:val="roman"/>
    <w:pitch w:val="variable"/>
    <w:sig w:usb0="00000287" w:usb1="00000000" w:usb2="00000000" w:usb3="00000000" w:csb0="0000009F" w:csb1="00000000"/>
  </w:font>
  <w:font w:name="BookmanOldStyle">
    <w:altName w:val="MS Mincho"/>
    <w:panose1 w:val="00000000000000000000"/>
    <w:charset w:val="80"/>
    <w:family w:val="auto"/>
    <w:pitch w:val="default"/>
    <w:sig w:usb0="00000000" w:usb1="08070000" w:usb2="00000010" w:usb3="00000000" w:csb0="00020000" w:csb1="00000000"/>
  </w:font>
  <w:font w:name="Arial">
    <w:altName w:val="Arial"/>
    <w:panose1 w:val="020b0604020002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0000003"/>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6"/>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7"/>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A"/>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0000000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0000011"/>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00000012"/>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0000013"/>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000014"/>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00000015"/>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6"/>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7"/>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0000018"/>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0000019"/>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000001A"/>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000001B"/>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000001C"/>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000001E"/>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3"/>
  </w:num>
  <w:num w:numId="2">
    <w:abstractNumId w:val="1"/>
  </w:num>
  <w:num w:numId="3">
    <w:abstractNumId w:val="26"/>
  </w:num>
  <w:num w:numId="4">
    <w:abstractNumId w:val="4"/>
  </w:num>
  <w:num w:numId="5">
    <w:abstractNumId w:val="17"/>
  </w:num>
  <w:num w:numId="6">
    <w:abstractNumId w:val="15"/>
  </w:num>
  <w:num w:numId="7">
    <w:abstractNumId w:val="28"/>
  </w:num>
  <w:num w:numId="8">
    <w:abstractNumId w:val="32"/>
  </w:num>
  <w:num w:numId="9">
    <w:abstractNumId w:val="31"/>
  </w:num>
  <w:num w:numId="10">
    <w:abstractNumId w:val="23"/>
  </w:num>
  <w:num w:numId="11">
    <w:abstractNumId w:val="19"/>
  </w:num>
  <w:num w:numId="12">
    <w:abstractNumId w:val="22"/>
  </w:num>
  <w:num w:numId="13">
    <w:abstractNumId w:val="9"/>
  </w:num>
  <w:num w:numId="14">
    <w:abstractNumId w:val="29"/>
  </w:num>
  <w:num w:numId="15">
    <w:abstractNumId w:val="27"/>
  </w:num>
  <w:num w:numId="16">
    <w:abstractNumId w:val="12"/>
  </w:num>
  <w:num w:numId="17">
    <w:abstractNumId w:val="25"/>
  </w:num>
  <w:num w:numId="18">
    <w:abstractNumId w:val="21"/>
  </w:num>
  <w:num w:numId="19">
    <w:abstractNumId w:val="0"/>
  </w:num>
  <w:num w:numId="20">
    <w:abstractNumId w:val="8"/>
  </w:num>
  <w:num w:numId="21">
    <w:abstractNumId w:val="2"/>
  </w:num>
  <w:num w:numId="22">
    <w:abstractNumId w:val="30"/>
  </w:num>
  <w:num w:numId="23">
    <w:abstractNumId w:val="3"/>
  </w:num>
  <w:num w:numId="24">
    <w:abstractNumId w:val="11"/>
  </w:num>
  <w:num w:numId="25">
    <w:abstractNumId w:val="7"/>
  </w:num>
  <w:num w:numId="26">
    <w:abstractNumId w:val="10"/>
  </w:num>
  <w:num w:numId="27">
    <w:abstractNumId w:val="6"/>
  </w:num>
  <w:num w:numId="28">
    <w:abstractNumId w:val="20"/>
  </w:num>
  <w:num w:numId="29">
    <w:abstractNumId w:val="5"/>
  </w:num>
  <w:num w:numId="30">
    <w:abstractNumId w:val="14"/>
  </w:num>
  <w:num w:numId="31">
    <w:abstractNumId w:val="18"/>
  </w:num>
  <w:num w:numId="32">
    <w:abstractNumId w:val="24"/>
  </w:num>
  <w:num w:numId="33">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7"/>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0"/>
    <w:link w:val="style4102"/>
    <w:qFormat/>
    <w:uiPriority w:val="9"/>
    <w:pPr>
      <w:keepNext/>
      <w:keepLines/>
      <w:spacing w:before="200" w:after="0"/>
      <w:outlineLvl w:val="1"/>
    </w:pPr>
    <w:rPr>
      <w:rFonts w:ascii="Calibri Light" w:cs="宋体" w:eastAsia="宋体" w:hAnsi="Calibri Light"/>
      <w:b/>
      <w:bCs/>
      <w:color w:val="4472c4"/>
      <w:sz w:val="26"/>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7">
    <w:name w:val="Strong"/>
    <w:basedOn w:val="style65"/>
    <w:next w:val="style87"/>
    <w:qFormat/>
    <w:uiPriority w:val="22"/>
    <w:rPr>
      <w:b/>
      <w:bCs/>
    </w:rPr>
  </w:style>
  <w:style w:type="character" w:customStyle="1" w:styleId="style4097">
    <w:name w:val="Heading 3 Char_ab6f706b-24dd-40be-91b0-c7129b744bd4"/>
    <w:basedOn w:val="style65"/>
    <w:next w:val="style4097"/>
    <w:link w:val="style3"/>
    <w:uiPriority w:val="9"/>
    <w:rPr>
      <w:rFonts w:ascii="Times New Roman" w:cs="Times New Roman" w:eastAsia="Times New Roman" w:hAnsi="Times New Roman"/>
      <w:b/>
      <w:bCs/>
      <w:sz w:val="27"/>
      <w:szCs w:val="27"/>
    </w:rPr>
  </w:style>
  <w:style w:type="paragraph" w:styleId="style67">
    <w:name w:val="Body Text Indent"/>
    <w:basedOn w:val="style0"/>
    <w:next w:val="style67"/>
    <w:link w:val="style4098"/>
    <w:pPr>
      <w:spacing w:after="0" w:lineRule="auto" w:line="480"/>
      <w:ind w:left="720"/>
      <w:jc w:val="both"/>
    </w:pPr>
    <w:rPr>
      <w:rFonts w:ascii="Times New Roman" w:cs="Times New Roman" w:eastAsia="Times New Roman" w:hAnsi="Times New Roman"/>
      <w:sz w:val="28"/>
      <w:szCs w:val="20"/>
    </w:rPr>
  </w:style>
  <w:style w:type="character" w:customStyle="1" w:styleId="style4098">
    <w:name w:val="Body Text Indent Char"/>
    <w:basedOn w:val="style65"/>
    <w:next w:val="style4098"/>
    <w:link w:val="style67"/>
    <w:rPr>
      <w:rFonts w:ascii="Times New Roman" w:cs="Times New Roman" w:eastAsia="Times New Roman" w:hAnsi="Times New Roman"/>
      <w:sz w:val="28"/>
      <w:szCs w:val="20"/>
    </w:rPr>
  </w:style>
  <w:style w:type="paragraph" w:styleId="style179">
    <w:name w:val="List Paragraph"/>
    <w:basedOn w:val="style0"/>
    <w:next w:val="style179"/>
    <w:qFormat/>
    <w:uiPriority w:val="34"/>
    <w:pPr>
      <w:spacing w:after="200" w:lineRule="auto" w:line="276"/>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apple-converted-space"/>
    <w:basedOn w:val="style65"/>
    <w:next w:val="style4099"/>
  </w:style>
  <w:style w:type="paragraph" w:styleId="style157">
    <w:name w:val="No Spacing"/>
    <w:next w:val="style157"/>
    <w:link w:val="style4100"/>
    <w:qFormat/>
    <w:uiPriority w:val="1"/>
    <w:pPr>
      <w:spacing w:after="0" w:lineRule="auto" w:line="480"/>
      <w:jc w:val="both"/>
    </w:pPr>
    <w:rPr>
      <w:rFonts w:ascii="Times New Roman" w:cs="Times New Roman" w:eastAsia="Times New Roman" w:hAnsi="Times New Roman"/>
      <w:sz w:val="26"/>
      <w:szCs w:val="24"/>
      <w:lang w:val="en-GB"/>
    </w:rPr>
  </w:style>
  <w:style w:type="character" w:customStyle="1" w:styleId="style4100">
    <w:name w:val="No Spacing Char"/>
    <w:next w:val="style4100"/>
    <w:link w:val="style157"/>
    <w:uiPriority w:val="1"/>
    <w:rPr>
      <w:rFonts w:ascii="Times New Roman" w:cs="Times New Roman" w:eastAsia="Times New Roman" w:hAnsi="Times New Roman"/>
      <w:sz w:val="26"/>
      <w:szCs w:val="24"/>
      <w:lang w:val="en-GB"/>
    </w:rPr>
  </w:style>
  <w:style w:type="character" w:styleId="style88">
    <w:name w:val="Emphasis"/>
    <w:basedOn w:val="style65"/>
    <w:next w:val="style88"/>
    <w:qFormat/>
    <w:uiPriority w:val="20"/>
    <w:rPr>
      <w:i/>
      <w:iCs/>
    </w:rPr>
  </w:style>
  <w:style w:type="paragraph" w:styleId="style34">
    <w:name w:val="caption"/>
    <w:basedOn w:val="style0"/>
    <w:next w:val="style0"/>
    <w:qFormat/>
    <w:uiPriority w:val="35"/>
    <w:pPr>
      <w:spacing w:after="200" w:lineRule="auto" w:line="240"/>
    </w:pPr>
    <w:rPr>
      <w:i/>
      <w:iCs/>
      <w:color w:val="44546a"/>
      <w:sz w:val="18"/>
      <w:szCs w:val="18"/>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character" w:customStyle="1" w:styleId="style4102">
    <w:name w:val="Heading 2 Char_c8746278-9f8e-410d-a5bf-327218116b3d"/>
    <w:basedOn w:val="style65"/>
    <w:next w:val="style4102"/>
    <w:link w:val="style2"/>
    <w:uiPriority w:val="9"/>
    <w:rPr>
      <w:rFonts w:ascii="Calibri Light" w:cs="宋体" w:eastAsia="宋体" w:hAnsi="Calibri Light"/>
      <w:b/>
      <w:bCs/>
      <w:color w:val="4472c4"/>
      <w:sz w:val="26"/>
      <w:szCs w:val="26"/>
    </w:rPr>
  </w:style>
  <w:style w:type="paragraph" w:styleId="style66">
    <w:name w:val="Body Text"/>
    <w:basedOn w:val="style0"/>
    <w:next w:val="style66"/>
    <w:link w:val="style4103"/>
    <w:uiPriority w:val="99"/>
    <w:pPr>
      <w:spacing w:after="120" w:lineRule="auto" w:line="276"/>
    </w:pPr>
    <w:rPr/>
  </w:style>
  <w:style w:type="character" w:customStyle="1" w:styleId="style4103">
    <w:name w:val="Body Text Char"/>
    <w:basedOn w:val="style65"/>
    <w:next w:val="style4103"/>
    <w:link w:val="style66"/>
    <w:uiPriority w:val="99"/>
  </w:style>
  <w:style w:type="paragraph" w:customStyle="1" w:styleId="style4104">
    <w:name w:val="Table Paragraph"/>
    <w:basedOn w:val="style0"/>
    <w:next w:val="style4104"/>
    <w:qFormat/>
    <w:uiPriority w:val="1"/>
    <w:pPr>
      <w:spacing w:after="200" w:lineRule="auto" w:line="276"/>
      <w:jc w:val="both"/>
    </w:pPr>
    <w:rPr>
      <w:rFonts w:ascii="Times New Roman" w:cs="Times New Roman" w:eastAsia="Times New Roman" w:hAnsi="Times New Roman"/>
      <w:sz w:val="24"/>
    </w:rPr>
  </w:style>
  <w:style w:type="table" w:styleId="style154">
    <w:name w:val="Table Grid"/>
    <w:basedOn w:val="style105"/>
    <w:next w:val="style154"/>
    <w:uiPriority w:val="3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3a86d484-f662-431b-b735-e17b5cdce9ee"/>
    <w:basedOn w:val="style65"/>
    <w:next w:val="style4105"/>
    <w:link w:val="style31"/>
    <w:uiPriority w:val="99"/>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9ef6ecb2-4a8e-4081-a050-8cc41f6b1f35"/>
    <w:basedOn w:val="style65"/>
    <w:next w:val="style4106"/>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6.jpeg"/><Relationship Id="rId25"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0B5E0-3D02-4784-A9FF-2A155FB4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Words>9793</Words>
  <Pages>66</Pages>
  <Characters>53066</Characters>
  <Application>WPS Office</Application>
  <DocSecurity>0</DocSecurity>
  <Paragraphs>945</Paragraphs>
  <ScaleCrop>false</ScaleCrop>
  <LinksUpToDate>false</LinksUpToDate>
  <CharactersWithSpaces>62735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2020-01-23T20:37:00Z</dcterms:created>
  <dc:creator>user</dc:creator>
  <lastModifiedBy>TECNO KG7h</lastModifiedBy>
  <dcterms:modified xsi:type="dcterms:W3CDTF">2025-05-03T20:47:11Z</dcterms:modified>
  <revision>139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y fmtid="{D5CDD505-2E9C-101B-9397-08002B2CF9AE}" pid="3" name="ICV">
    <vt:lpwstr>b9626151eb61484f9581e9362f06c848</vt:lpwstr>
  </property>
</Properties>
</file>