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870C7" w14:textId="5E36F8E9" w:rsidR="003D2C3C" w:rsidRDefault="003F1A08" w:rsidP="003D2C3C">
      <w:pPr>
        <w:spacing w:after="0" w:line="240" w:lineRule="auto"/>
        <w:ind w:right="57"/>
        <w:jc w:val="center"/>
        <w:rPr>
          <w:rFonts w:asciiTheme="majorBidi" w:hAnsiTheme="majorBidi" w:cstheme="majorBidi"/>
          <w:b/>
          <w:bCs/>
          <w:sz w:val="24"/>
          <w:szCs w:val="24"/>
        </w:rPr>
      </w:pPr>
      <w:r w:rsidRPr="006978AD">
        <w:rPr>
          <w:rFonts w:asciiTheme="majorBidi" w:hAnsiTheme="majorBidi" w:cstheme="majorBidi"/>
          <w:b/>
          <w:bCs/>
          <w:sz w:val="24"/>
          <w:szCs w:val="24"/>
        </w:rPr>
        <w:t xml:space="preserve">EFFECT OF </w:t>
      </w:r>
      <w:r>
        <w:rPr>
          <w:rFonts w:asciiTheme="majorBidi" w:hAnsiTheme="majorBidi" w:cstheme="majorBidi"/>
          <w:b/>
          <w:bCs/>
          <w:sz w:val="24"/>
          <w:szCs w:val="24"/>
        </w:rPr>
        <w:t>CBN RESTRICTIONS AND REGULATION</w:t>
      </w:r>
      <w:r w:rsidRPr="006978AD">
        <w:rPr>
          <w:rFonts w:asciiTheme="majorBidi" w:hAnsiTheme="majorBidi" w:cstheme="majorBidi"/>
          <w:b/>
          <w:bCs/>
          <w:sz w:val="24"/>
          <w:szCs w:val="24"/>
        </w:rPr>
        <w:t xml:space="preserve"> ON </w:t>
      </w:r>
      <w:r>
        <w:rPr>
          <w:rFonts w:asciiTheme="majorBidi" w:hAnsiTheme="majorBidi" w:cstheme="majorBidi"/>
          <w:b/>
          <w:bCs/>
          <w:sz w:val="24"/>
          <w:szCs w:val="24"/>
        </w:rPr>
        <w:t>SUSTAINABILITY OF DEPOSIT MONEY BANKS IN NIGERIA</w:t>
      </w:r>
    </w:p>
    <w:p w14:paraId="01BB50F9" w14:textId="77777777" w:rsidR="003D2C3C" w:rsidRDefault="003D2C3C" w:rsidP="003D2C3C">
      <w:pPr>
        <w:spacing w:after="0" w:line="240" w:lineRule="auto"/>
        <w:ind w:right="57"/>
        <w:jc w:val="center"/>
        <w:rPr>
          <w:rFonts w:asciiTheme="majorBidi" w:hAnsiTheme="majorBidi" w:cstheme="majorBidi"/>
          <w:b/>
          <w:bCs/>
          <w:sz w:val="24"/>
          <w:szCs w:val="24"/>
        </w:rPr>
      </w:pPr>
      <w:r>
        <w:rPr>
          <w:rFonts w:asciiTheme="majorBidi" w:hAnsiTheme="majorBidi" w:cstheme="majorBidi"/>
          <w:b/>
          <w:bCs/>
          <w:sz w:val="24"/>
          <w:szCs w:val="24"/>
        </w:rPr>
        <w:t>(A CASE STUDY OF FIRST BANK PLC OF NIGERIA)</w:t>
      </w:r>
    </w:p>
    <w:p w14:paraId="0A1E094C" w14:textId="77777777" w:rsidR="003D2C3C" w:rsidRDefault="003D2C3C" w:rsidP="003D2C3C">
      <w:pPr>
        <w:pStyle w:val="NoSpacing"/>
        <w:ind w:right="57"/>
        <w:jc w:val="both"/>
        <w:rPr>
          <w:rFonts w:asciiTheme="majorBidi" w:hAnsiTheme="majorBidi" w:cstheme="majorBidi"/>
          <w:b/>
          <w:color w:val="000000" w:themeColor="text1"/>
          <w:sz w:val="24"/>
          <w:szCs w:val="24"/>
        </w:rPr>
      </w:pPr>
    </w:p>
    <w:p w14:paraId="3D575BDD" w14:textId="77777777" w:rsidR="003D2C3C" w:rsidRDefault="003D2C3C" w:rsidP="003D2C3C">
      <w:pPr>
        <w:pStyle w:val="NoSpacing"/>
        <w:ind w:right="57"/>
        <w:jc w:val="center"/>
        <w:rPr>
          <w:rFonts w:asciiTheme="majorBidi" w:hAnsiTheme="majorBidi" w:cstheme="majorBidi"/>
          <w:b/>
          <w:color w:val="000000" w:themeColor="text1"/>
          <w:sz w:val="24"/>
          <w:szCs w:val="24"/>
        </w:rPr>
      </w:pPr>
    </w:p>
    <w:p w14:paraId="5B6C010B" w14:textId="77777777" w:rsidR="003D2C3C" w:rsidRDefault="003D2C3C" w:rsidP="003D2C3C">
      <w:pPr>
        <w:pStyle w:val="NoSpacing"/>
        <w:ind w:right="57"/>
        <w:jc w:val="center"/>
        <w:rPr>
          <w:rFonts w:asciiTheme="majorBidi" w:hAnsiTheme="majorBidi" w:cstheme="majorBidi"/>
          <w:b/>
          <w:color w:val="000000" w:themeColor="text1"/>
          <w:sz w:val="24"/>
          <w:szCs w:val="24"/>
        </w:rPr>
      </w:pPr>
    </w:p>
    <w:p w14:paraId="5970F6C2" w14:textId="77777777" w:rsidR="003D2C3C" w:rsidRDefault="003D2C3C" w:rsidP="003D2C3C">
      <w:pPr>
        <w:pStyle w:val="NoSpacing"/>
        <w:ind w:right="57"/>
        <w:jc w:val="center"/>
        <w:rPr>
          <w:rFonts w:asciiTheme="majorBidi" w:hAnsiTheme="majorBidi" w:cstheme="majorBidi"/>
          <w:b/>
          <w:color w:val="000000" w:themeColor="text1"/>
          <w:sz w:val="24"/>
          <w:szCs w:val="24"/>
        </w:rPr>
      </w:pPr>
    </w:p>
    <w:p w14:paraId="5D71D3AD" w14:textId="77777777" w:rsidR="003D2C3C" w:rsidRDefault="003D2C3C" w:rsidP="003D2C3C">
      <w:pPr>
        <w:spacing w:line="360" w:lineRule="auto"/>
        <w:jc w:val="center"/>
        <w:rPr>
          <w:rFonts w:ascii="Times New Roman" w:hAnsi="Times New Roman" w:cs="Times New Roman"/>
          <w:b/>
          <w:sz w:val="24"/>
          <w:szCs w:val="24"/>
        </w:rPr>
      </w:pPr>
      <w:r w:rsidRPr="000C002C">
        <w:rPr>
          <w:rFonts w:ascii="Times New Roman" w:hAnsi="Times New Roman" w:cs="Times New Roman"/>
          <w:b/>
          <w:sz w:val="24"/>
          <w:szCs w:val="24"/>
        </w:rPr>
        <w:t>BY</w:t>
      </w:r>
    </w:p>
    <w:p w14:paraId="72D2892F" w14:textId="77777777" w:rsidR="003D2C3C" w:rsidRPr="000C002C" w:rsidRDefault="003D2C3C" w:rsidP="003D2C3C">
      <w:pPr>
        <w:spacing w:line="360" w:lineRule="auto"/>
        <w:jc w:val="center"/>
        <w:rPr>
          <w:rFonts w:ascii="Times New Roman" w:hAnsi="Times New Roman" w:cs="Times New Roman"/>
          <w:b/>
          <w:sz w:val="24"/>
          <w:szCs w:val="24"/>
        </w:rPr>
      </w:pPr>
    </w:p>
    <w:p w14:paraId="11E5BB26" w14:textId="77777777" w:rsidR="003D2C3C" w:rsidRPr="000C002C" w:rsidRDefault="003D2C3C" w:rsidP="003D2C3C">
      <w:pPr>
        <w:spacing w:line="360" w:lineRule="auto"/>
        <w:jc w:val="center"/>
        <w:rPr>
          <w:rFonts w:ascii="Times New Roman" w:hAnsi="Times New Roman" w:cs="Times New Roman"/>
          <w:b/>
          <w:sz w:val="24"/>
          <w:szCs w:val="24"/>
        </w:rPr>
      </w:pPr>
    </w:p>
    <w:p w14:paraId="35496A03" w14:textId="17117D0D" w:rsidR="003D2C3C" w:rsidRPr="00D3368F" w:rsidRDefault="00747C48" w:rsidP="003D2C3C">
      <w:pPr>
        <w:tabs>
          <w:tab w:val="left" w:pos="1830"/>
        </w:tabs>
        <w:spacing w:line="360" w:lineRule="auto"/>
        <w:jc w:val="center"/>
        <w:rPr>
          <w:rFonts w:ascii="Times New Roman" w:hAnsi="Times New Roman" w:cs="Times New Roman"/>
          <w:b/>
          <w:color w:val="000000" w:themeColor="text1"/>
          <w:sz w:val="24"/>
          <w:szCs w:val="24"/>
        </w:rPr>
      </w:pPr>
      <w:r>
        <w:rPr>
          <w:rFonts w:cs="Times New Roman"/>
          <w:b/>
          <w:color w:val="000000" w:themeColor="text1"/>
          <w:sz w:val="24"/>
          <w:szCs w:val="24"/>
        </w:rPr>
        <w:t>ABDULRAUF ZAINAB BISOLA</w:t>
      </w:r>
    </w:p>
    <w:p w14:paraId="5C74BA52" w14:textId="4740634D" w:rsidR="003D2C3C" w:rsidRPr="00D3368F" w:rsidRDefault="003D2C3C" w:rsidP="003D2C3C">
      <w:pPr>
        <w:pStyle w:val="Heading4"/>
        <w:spacing w:before="0" w:line="360" w:lineRule="auto"/>
        <w:jc w:val="center"/>
        <w:rPr>
          <w:rFonts w:ascii="Times New Roman" w:hAnsi="Times New Roman" w:cs="Times New Roman"/>
          <w:b/>
          <w:i w:val="0"/>
          <w:color w:val="auto"/>
          <w:sz w:val="24"/>
          <w:szCs w:val="24"/>
        </w:rPr>
      </w:pPr>
      <w:r w:rsidRPr="00D3368F">
        <w:rPr>
          <w:rFonts w:ascii="Times New Roman" w:hAnsi="Times New Roman" w:cs="Times New Roman"/>
          <w:b/>
          <w:i w:val="0"/>
          <w:color w:val="auto"/>
          <w:sz w:val="24"/>
          <w:szCs w:val="24"/>
        </w:rPr>
        <w:t>HND/23/BFN/FT/</w:t>
      </w:r>
      <w:r w:rsidRPr="00D3368F">
        <w:rPr>
          <w:rFonts w:cs="Times New Roman"/>
          <w:b/>
          <w:i w:val="0"/>
          <w:color w:val="auto"/>
          <w:sz w:val="24"/>
          <w:szCs w:val="24"/>
        </w:rPr>
        <w:t>0</w:t>
      </w:r>
      <w:r w:rsidR="00747C48">
        <w:rPr>
          <w:rFonts w:cs="Times New Roman"/>
          <w:b/>
          <w:i w:val="0"/>
          <w:color w:val="auto"/>
          <w:sz w:val="24"/>
          <w:szCs w:val="24"/>
        </w:rPr>
        <w:t>046</w:t>
      </w:r>
    </w:p>
    <w:p w14:paraId="051CD5B4" w14:textId="77777777" w:rsidR="003D2C3C" w:rsidRPr="00D3368F" w:rsidRDefault="003D2C3C" w:rsidP="003D2C3C">
      <w:pPr>
        <w:pStyle w:val="Heading4"/>
        <w:spacing w:before="0" w:line="360" w:lineRule="auto"/>
        <w:rPr>
          <w:rFonts w:ascii="Times New Roman" w:hAnsi="Times New Roman" w:cs="Times New Roman"/>
          <w:b/>
          <w:bCs/>
          <w:i w:val="0"/>
          <w:iCs w:val="0"/>
          <w:color w:val="auto"/>
          <w:sz w:val="24"/>
          <w:szCs w:val="24"/>
        </w:rPr>
      </w:pPr>
    </w:p>
    <w:p w14:paraId="3E3EFBCF" w14:textId="77777777" w:rsidR="003D2C3C" w:rsidRPr="00D3368F" w:rsidRDefault="003D2C3C" w:rsidP="003D2C3C">
      <w:pPr>
        <w:spacing w:line="360" w:lineRule="auto"/>
        <w:rPr>
          <w:rFonts w:ascii="Times New Roman" w:hAnsi="Times New Roman" w:cs="Times New Roman"/>
          <w:sz w:val="24"/>
          <w:szCs w:val="24"/>
        </w:rPr>
      </w:pPr>
    </w:p>
    <w:p w14:paraId="114F0E7E" w14:textId="77777777" w:rsidR="003D2C3C" w:rsidRPr="000C002C" w:rsidRDefault="003D2C3C" w:rsidP="003D2C3C">
      <w:pPr>
        <w:spacing w:line="360" w:lineRule="auto"/>
        <w:ind w:right="-396"/>
        <w:jc w:val="center"/>
        <w:rPr>
          <w:rFonts w:ascii="Times New Roman" w:hAnsi="Times New Roman" w:cs="Times New Roman"/>
          <w:b/>
          <w:color w:val="000000" w:themeColor="text1"/>
          <w:sz w:val="24"/>
          <w:szCs w:val="24"/>
        </w:rPr>
      </w:pPr>
      <w:r w:rsidRPr="000C002C">
        <w:rPr>
          <w:rFonts w:ascii="Times New Roman" w:hAnsi="Times New Roman" w:cs="Times New Roman"/>
          <w:b/>
          <w:color w:val="000000" w:themeColor="text1"/>
          <w:sz w:val="24"/>
          <w:szCs w:val="24"/>
        </w:rPr>
        <w:t>BEING A RESEARCH PROJECT SUBMITTED TO THE DEPARTMENT OF BANKING AND FINANCE, INSTITUTE OF FINANCE AND MANAGEMENT STUDIES</w:t>
      </w:r>
    </w:p>
    <w:p w14:paraId="20EBA688" w14:textId="77777777" w:rsidR="003D2C3C" w:rsidRPr="000C002C" w:rsidRDefault="003D2C3C" w:rsidP="003D2C3C">
      <w:pPr>
        <w:spacing w:line="360" w:lineRule="auto"/>
        <w:ind w:right="-396"/>
        <w:rPr>
          <w:rFonts w:ascii="Times New Roman" w:hAnsi="Times New Roman" w:cs="Times New Roman"/>
          <w:color w:val="000000" w:themeColor="text1"/>
          <w:sz w:val="24"/>
          <w:szCs w:val="24"/>
        </w:rPr>
      </w:pPr>
    </w:p>
    <w:p w14:paraId="0B607013" w14:textId="77777777" w:rsidR="003D2C3C" w:rsidRPr="000C002C" w:rsidRDefault="003D2C3C" w:rsidP="003D2C3C">
      <w:pPr>
        <w:spacing w:line="360" w:lineRule="auto"/>
        <w:ind w:right="-396"/>
        <w:jc w:val="center"/>
        <w:rPr>
          <w:rFonts w:ascii="Times New Roman" w:hAnsi="Times New Roman" w:cs="Times New Roman"/>
          <w:b/>
          <w:color w:val="000000" w:themeColor="text1"/>
          <w:sz w:val="24"/>
          <w:szCs w:val="24"/>
        </w:rPr>
      </w:pPr>
      <w:r w:rsidRPr="000C002C">
        <w:rPr>
          <w:rFonts w:ascii="Times New Roman" w:hAnsi="Times New Roman" w:cs="Times New Roman"/>
          <w:b/>
          <w:color w:val="000000" w:themeColor="text1"/>
          <w:sz w:val="24"/>
          <w:szCs w:val="24"/>
        </w:rPr>
        <w:t>IN PARTIAL FULFILLMENT OF THE REQUIREMENT FOR THE AWARD OF HIGHER NATIONAL DIPLOMA (HND) IN BANKING AND FINANCE, KWARA STATE POLYTECHNIC, ILORIN</w:t>
      </w:r>
    </w:p>
    <w:p w14:paraId="0DB83304" w14:textId="77777777" w:rsidR="003D2C3C" w:rsidRPr="000C002C" w:rsidRDefault="003D2C3C" w:rsidP="003D2C3C">
      <w:pPr>
        <w:pStyle w:val="Heading4"/>
        <w:spacing w:before="0" w:line="360" w:lineRule="auto"/>
        <w:ind w:left="4320" w:firstLine="720"/>
        <w:rPr>
          <w:rFonts w:ascii="Times New Roman" w:hAnsi="Times New Roman" w:cs="Times New Roman"/>
          <w:b/>
          <w:i w:val="0"/>
          <w:color w:val="auto"/>
          <w:sz w:val="24"/>
          <w:szCs w:val="24"/>
        </w:rPr>
      </w:pPr>
    </w:p>
    <w:p w14:paraId="6E89D713" w14:textId="77777777" w:rsidR="003D2C3C" w:rsidRDefault="003D2C3C" w:rsidP="003D2C3C">
      <w:pPr>
        <w:pStyle w:val="Heading4"/>
        <w:spacing w:before="0" w:line="360" w:lineRule="auto"/>
        <w:ind w:left="4320" w:firstLine="720"/>
        <w:rPr>
          <w:rFonts w:ascii="Times New Roman" w:hAnsi="Times New Roman" w:cs="Times New Roman"/>
          <w:b/>
          <w:color w:val="auto"/>
          <w:sz w:val="24"/>
          <w:szCs w:val="24"/>
        </w:rPr>
      </w:pPr>
    </w:p>
    <w:p w14:paraId="390CDDB4" w14:textId="77777777" w:rsidR="003D2C3C" w:rsidRPr="007F5770" w:rsidRDefault="003D2C3C" w:rsidP="003D2C3C">
      <w:pPr>
        <w:spacing w:line="360" w:lineRule="auto"/>
      </w:pPr>
    </w:p>
    <w:p w14:paraId="3DA20826" w14:textId="77777777" w:rsidR="003D2C3C" w:rsidRPr="000C002C" w:rsidRDefault="003D2C3C" w:rsidP="003D2C3C">
      <w:pPr>
        <w:pStyle w:val="Heading4"/>
        <w:spacing w:before="0" w:line="360" w:lineRule="auto"/>
        <w:ind w:left="5040" w:firstLine="720"/>
        <w:rPr>
          <w:rFonts w:ascii="Times New Roman" w:hAnsi="Times New Roman" w:cs="Times New Roman"/>
          <w:b/>
          <w:i w:val="0"/>
          <w:color w:val="auto"/>
          <w:sz w:val="24"/>
          <w:szCs w:val="24"/>
        </w:rPr>
      </w:pPr>
      <w:r>
        <w:rPr>
          <w:rFonts w:ascii="Times New Roman" w:hAnsi="Times New Roman" w:cs="Times New Roman"/>
          <w:b/>
          <w:i w:val="0"/>
          <w:color w:val="auto"/>
          <w:sz w:val="24"/>
          <w:szCs w:val="24"/>
        </w:rPr>
        <w:t>MAY</w:t>
      </w:r>
      <w:r w:rsidRPr="000C002C">
        <w:rPr>
          <w:rFonts w:ascii="Times New Roman" w:hAnsi="Times New Roman" w:cs="Times New Roman"/>
          <w:b/>
          <w:i w:val="0"/>
          <w:color w:val="auto"/>
          <w:sz w:val="24"/>
          <w:szCs w:val="24"/>
        </w:rPr>
        <w:t>, 202</w:t>
      </w:r>
      <w:r>
        <w:rPr>
          <w:rFonts w:ascii="Times New Roman" w:hAnsi="Times New Roman" w:cs="Times New Roman"/>
          <w:b/>
          <w:i w:val="0"/>
          <w:color w:val="auto"/>
          <w:sz w:val="24"/>
          <w:szCs w:val="24"/>
        </w:rPr>
        <w:t>5</w:t>
      </w:r>
    </w:p>
    <w:p w14:paraId="0C1F77C5" w14:textId="77777777" w:rsidR="003D2C3C" w:rsidRDefault="003D2C3C" w:rsidP="003D2C3C">
      <w:pPr>
        <w:spacing w:line="360" w:lineRule="auto"/>
        <w:rPr>
          <w:rFonts w:ascii="Times New Roman" w:hAnsi="Times New Roman" w:cs="Times New Roman"/>
          <w:b/>
          <w:sz w:val="24"/>
          <w:szCs w:val="24"/>
        </w:rPr>
      </w:pPr>
    </w:p>
    <w:p w14:paraId="593760B3" w14:textId="77777777" w:rsidR="003D2C3C" w:rsidRPr="000C002C" w:rsidRDefault="003D2C3C" w:rsidP="003D2C3C">
      <w:pPr>
        <w:spacing w:line="480" w:lineRule="auto"/>
        <w:jc w:val="center"/>
        <w:rPr>
          <w:rFonts w:ascii="Times New Roman" w:hAnsi="Times New Roman" w:cs="Times New Roman"/>
          <w:b/>
          <w:color w:val="000000" w:themeColor="text1"/>
          <w:sz w:val="24"/>
          <w:szCs w:val="24"/>
        </w:rPr>
      </w:pPr>
      <w:r w:rsidRPr="000C002C">
        <w:rPr>
          <w:rFonts w:ascii="Times New Roman" w:hAnsi="Times New Roman" w:cs="Times New Roman"/>
          <w:b/>
          <w:color w:val="000000" w:themeColor="text1"/>
          <w:sz w:val="24"/>
          <w:szCs w:val="24"/>
        </w:rPr>
        <w:lastRenderedPageBreak/>
        <w:t>CERTIFICATION</w:t>
      </w:r>
    </w:p>
    <w:p w14:paraId="3C85909D" w14:textId="77777777" w:rsidR="003D2C3C" w:rsidRPr="000C002C" w:rsidRDefault="003D2C3C" w:rsidP="003D2C3C">
      <w:pPr>
        <w:spacing w:line="480" w:lineRule="auto"/>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 xml:space="preserve">This is to certify that this </w:t>
      </w:r>
      <w:r>
        <w:rPr>
          <w:rFonts w:ascii="Times New Roman" w:hAnsi="Times New Roman" w:cs="Times New Roman"/>
          <w:color w:val="000000" w:themeColor="text1"/>
          <w:sz w:val="24"/>
          <w:szCs w:val="24"/>
        </w:rPr>
        <w:t xml:space="preserve">research </w:t>
      </w:r>
      <w:r w:rsidRPr="000C002C">
        <w:rPr>
          <w:rFonts w:ascii="Times New Roman" w:hAnsi="Times New Roman" w:cs="Times New Roman"/>
          <w:color w:val="000000" w:themeColor="text1"/>
          <w:sz w:val="24"/>
          <w:szCs w:val="24"/>
        </w:rPr>
        <w:t>project has been read and approved as meeting part of the requirement for the award of Higher National Diploma, in the Department of Banking and Finance, Institute of Finance and Management Studies, Kwara State Polytechnic, Ilorin.</w:t>
      </w:r>
    </w:p>
    <w:p w14:paraId="6B09ABDA" w14:textId="77777777" w:rsidR="003D2C3C" w:rsidRDefault="003D2C3C" w:rsidP="003D2C3C">
      <w:pPr>
        <w:pStyle w:val="NoSpacing"/>
        <w:spacing w:line="480" w:lineRule="auto"/>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p>
    <w:p w14:paraId="6D12BBB6" w14:textId="77777777" w:rsidR="003D2C3C" w:rsidRPr="000C002C" w:rsidRDefault="003D2C3C" w:rsidP="003D2C3C">
      <w:pPr>
        <w:pStyle w:val="NoSpacing"/>
        <w:spacing w:line="360" w:lineRule="auto"/>
        <w:ind w:right="-396"/>
        <w:jc w:val="both"/>
        <w:rPr>
          <w:rFonts w:ascii="Times New Roman" w:hAnsi="Times New Roman" w:cs="Times New Roman"/>
          <w:color w:val="000000" w:themeColor="text1"/>
          <w:sz w:val="24"/>
          <w:szCs w:val="24"/>
        </w:rPr>
      </w:pPr>
    </w:p>
    <w:p w14:paraId="02B81627" w14:textId="77777777" w:rsidR="003D2C3C" w:rsidRPr="000C002C" w:rsidRDefault="003D2C3C" w:rsidP="003D2C3C">
      <w:pPr>
        <w:pStyle w:val="NoSpacing"/>
        <w:ind w:right="-396"/>
        <w:jc w:val="both"/>
        <w:rPr>
          <w:rFonts w:ascii="Times New Roman" w:hAnsi="Times New Roman" w:cs="Times New Roman"/>
          <w:color w:val="000000" w:themeColor="text1"/>
          <w:sz w:val="24"/>
          <w:szCs w:val="24"/>
        </w:rPr>
      </w:pPr>
    </w:p>
    <w:p w14:paraId="6B369255" w14:textId="77777777" w:rsidR="003D2C3C" w:rsidRPr="000C002C" w:rsidRDefault="003D2C3C" w:rsidP="003D2C3C">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___________________</w:t>
      </w:r>
      <w:proofErr w:type="gramStart"/>
      <w:r w:rsidRPr="000C002C">
        <w:rPr>
          <w:rFonts w:ascii="Times New Roman" w:hAnsi="Times New Roman" w:cs="Times New Roman"/>
          <w:color w:val="000000" w:themeColor="text1"/>
          <w:sz w:val="24"/>
          <w:szCs w:val="24"/>
        </w:rPr>
        <w:t>_</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proofErr w:type="gramEnd"/>
      <w:r w:rsidRPr="000C002C">
        <w:rPr>
          <w:rFonts w:ascii="Times New Roman" w:hAnsi="Times New Roman" w:cs="Times New Roman"/>
          <w:color w:val="000000" w:themeColor="text1"/>
          <w:sz w:val="24"/>
          <w:szCs w:val="24"/>
        </w:rPr>
        <w:t>________________</w:t>
      </w:r>
    </w:p>
    <w:p w14:paraId="2798C19E" w14:textId="77777777" w:rsidR="003D2C3C" w:rsidRPr="000C002C" w:rsidRDefault="003D2C3C" w:rsidP="003D2C3C">
      <w:pPr>
        <w:pStyle w:val="NoSpacing"/>
        <w:ind w:right="-39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Mr. SAFURA, S.A.</w:t>
      </w:r>
      <w:r>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Date</w:t>
      </w:r>
    </w:p>
    <w:p w14:paraId="2A4882D2" w14:textId="77777777" w:rsidR="003D2C3C" w:rsidRPr="000C002C" w:rsidRDefault="003D2C3C" w:rsidP="003D2C3C">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Project Supervisor</w:t>
      </w:r>
    </w:p>
    <w:p w14:paraId="3ACF8383" w14:textId="77777777" w:rsidR="003D2C3C" w:rsidRPr="000C002C" w:rsidRDefault="003D2C3C" w:rsidP="003D2C3C">
      <w:pPr>
        <w:ind w:right="-396" w:firstLine="720"/>
        <w:rPr>
          <w:rFonts w:ascii="Times New Roman" w:hAnsi="Times New Roman" w:cs="Times New Roman"/>
          <w:color w:val="000000" w:themeColor="text1"/>
          <w:sz w:val="24"/>
          <w:szCs w:val="24"/>
        </w:rPr>
      </w:pPr>
    </w:p>
    <w:p w14:paraId="45F50E88" w14:textId="77777777" w:rsidR="003D2C3C" w:rsidRDefault="003D2C3C" w:rsidP="003D2C3C">
      <w:pPr>
        <w:ind w:right="-396" w:firstLine="720"/>
        <w:rPr>
          <w:rFonts w:cs="Times New Roman"/>
          <w:color w:val="000000" w:themeColor="text1"/>
          <w:sz w:val="24"/>
          <w:szCs w:val="24"/>
        </w:rPr>
      </w:pPr>
    </w:p>
    <w:p w14:paraId="653B5E5B" w14:textId="77777777" w:rsidR="003D2C3C" w:rsidRDefault="003D2C3C" w:rsidP="003D2C3C">
      <w:pPr>
        <w:ind w:right="-396" w:firstLine="720"/>
        <w:rPr>
          <w:rFonts w:cs="Times New Roman"/>
          <w:color w:val="000000" w:themeColor="text1"/>
          <w:sz w:val="24"/>
          <w:szCs w:val="24"/>
        </w:rPr>
      </w:pPr>
    </w:p>
    <w:p w14:paraId="319FB8EE" w14:textId="77777777" w:rsidR="003D2C3C" w:rsidRPr="000C002C" w:rsidRDefault="003D2C3C" w:rsidP="003D2C3C">
      <w:pPr>
        <w:ind w:right="-396" w:firstLine="720"/>
        <w:rPr>
          <w:rFonts w:ascii="Times New Roman" w:hAnsi="Times New Roman" w:cs="Times New Roman"/>
          <w:color w:val="000000" w:themeColor="text1"/>
          <w:sz w:val="24"/>
          <w:szCs w:val="24"/>
        </w:rPr>
      </w:pPr>
    </w:p>
    <w:p w14:paraId="57863D34" w14:textId="77777777" w:rsidR="003D2C3C" w:rsidRPr="000C002C" w:rsidRDefault="003D2C3C" w:rsidP="003D2C3C">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___________________</w:t>
      </w:r>
      <w:proofErr w:type="gramStart"/>
      <w:r w:rsidRPr="000C002C">
        <w:rPr>
          <w:rFonts w:ascii="Times New Roman" w:hAnsi="Times New Roman" w:cs="Times New Roman"/>
          <w:color w:val="000000" w:themeColor="text1"/>
          <w:sz w:val="24"/>
          <w:szCs w:val="24"/>
        </w:rPr>
        <w:t>_</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proofErr w:type="gramEnd"/>
      <w:r w:rsidRPr="000C002C">
        <w:rPr>
          <w:rFonts w:ascii="Times New Roman" w:hAnsi="Times New Roman" w:cs="Times New Roman"/>
          <w:color w:val="000000" w:themeColor="text1"/>
          <w:sz w:val="24"/>
          <w:szCs w:val="24"/>
        </w:rPr>
        <w:t>_________________</w:t>
      </w:r>
    </w:p>
    <w:p w14:paraId="53E6DD50" w14:textId="77777777" w:rsidR="003D2C3C" w:rsidRPr="000C002C" w:rsidRDefault="003D2C3C" w:rsidP="003D2C3C">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 xml:space="preserve">Mrs. </w:t>
      </w:r>
      <w:proofErr w:type="spellStart"/>
      <w:r w:rsidRPr="000C002C">
        <w:rPr>
          <w:rFonts w:ascii="Times New Roman" w:hAnsi="Times New Roman" w:cs="Times New Roman"/>
          <w:color w:val="000000" w:themeColor="text1"/>
          <w:sz w:val="24"/>
          <w:szCs w:val="24"/>
        </w:rPr>
        <w:t>Otayokhe</w:t>
      </w:r>
      <w:proofErr w:type="spellEnd"/>
      <w:r w:rsidRPr="000C002C">
        <w:rPr>
          <w:rFonts w:ascii="Times New Roman" w:hAnsi="Times New Roman" w:cs="Times New Roman"/>
          <w:color w:val="000000" w:themeColor="text1"/>
          <w:sz w:val="24"/>
          <w:szCs w:val="24"/>
        </w:rPr>
        <w:t xml:space="preserve"> E.Y.</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Date</w:t>
      </w:r>
    </w:p>
    <w:p w14:paraId="5AC535B4" w14:textId="77777777" w:rsidR="003D2C3C" w:rsidRPr="000C002C" w:rsidRDefault="003D2C3C" w:rsidP="003D2C3C">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Project Coordinator</w:t>
      </w:r>
    </w:p>
    <w:p w14:paraId="5AAA2CF4" w14:textId="77777777" w:rsidR="003D2C3C" w:rsidRPr="000C002C" w:rsidRDefault="003D2C3C" w:rsidP="003D2C3C">
      <w:pPr>
        <w:pStyle w:val="NoSpacing"/>
        <w:ind w:right="-396"/>
        <w:jc w:val="both"/>
        <w:rPr>
          <w:rFonts w:ascii="Times New Roman" w:hAnsi="Times New Roman" w:cs="Times New Roman"/>
          <w:color w:val="000000" w:themeColor="text1"/>
          <w:sz w:val="24"/>
          <w:szCs w:val="24"/>
        </w:rPr>
      </w:pPr>
    </w:p>
    <w:p w14:paraId="4D8B826D" w14:textId="77777777" w:rsidR="003D2C3C" w:rsidRDefault="003D2C3C" w:rsidP="003D2C3C">
      <w:pPr>
        <w:pStyle w:val="NoSpacing"/>
        <w:ind w:right="-396"/>
        <w:jc w:val="both"/>
        <w:rPr>
          <w:rFonts w:ascii="Times New Roman" w:hAnsi="Times New Roman" w:cs="Times New Roman"/>
          <w:color w:val="000000" w:themeColor="text1"/>
          <w:sz w:val="24"/>
          <w:szCs w:val="24"/>
        </w:rPr>
      </w:pPr>
    </w:p>
    <w:p w14:paraId="7C177E1D" w14:textId="77777777" w:rsidR="003D2C3C" w:rsidRDefault="003D2C3C" w:rsidP="003D2C3C">
      <w:pPr>
        <w:pStyle w:val="NoSpacing"/>
        <w:ind w:right="-396"/>
        <w:jc w:val="both"/>
        <w:rPr>
          <w:rFonts w:ascii="Times New Roman" w:hAnsi="Times New Roman" w:cs="Times New Roman"/>
          <w:color w:val="000000" w:themeColor="text1"/>
          <w:sz w:val="24"/>
          <w:szCs w:val="24"/>
        </w:rPr>
      </w:pPr>
    </w:p>
    <w:p w14:paraId="2C4E1BAB" w14:textId="77777777" w:rsidR="003D2C3C" w:rsidRPr="000C002C" w:rsidRDefault="003D2C3C" w:rsidP="003D2C3C">
      <w:pPr>
        <w:pStyle w:val="NoSpacing"/>
        <w:ind w:right="-396"/>
        <w:jc w:val="both"/>
        <w:rPr>
          <w:rFonts w:ascii="Times New Roman" w:hAnsi="Times New Roman" w:cs="Times New Roman"/>
          <w:color w:val="000000" w:themeColor="text1"/>
          <w:sz w:val="24"/>
          <w:szCs w:val="24"/>
        </w:rPr>
      </w:pPr>
    </w:p>
    <w:p w14:paraId="4B882FC9" w14:textId="77777777" w:rsidR="003D2C3C" w:rsidRPr="000C002C" w:rsidRDefault="003D2C3C" w:rsidP="003D2C3C">
      <w:pPr>
        <w:pStyle w:val="NoSpacing"/>
        <w:ind w:right="-396"/>
        <w:jc w:val="both"/>
        <w:rPr>
          <w:rFonts w:ascii="Times New Roman" w:hAnsi="Times New Roman" w:cs="Times New Roman"/>
          <w:color w:val="000000" w:themeColor="text1"/>
          <w:sz w:val="24"/>
          <w:szCs w:val="24"/>
        </w:rPr>
      </w:pPr>
    </w:p>
    <w:p w14:paraId="429E027E" w14:textId="77777777" w:rsidR="003D2C3C" w:rsidRPr="000C002C" w:rsidRDefault="003D2C3C" w:rsidP="003D2C3C">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____________________</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 xml:space="preserve">         </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_________________</w:t>
      </w:r>
    </w:p>
    <w:p w14:paraId="42D278C2" w14:textId="77777777" w:rsidR="003D2C3C" w:rsidRPr="000C002C" w:rsidRDefault="003D2C3C" w:rsidP="003D2C3C">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Mr. Ajiboye W.T.</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Date</w:t>
      </w:r>
    </w:p>
    <w:p w14:paraId="1F6F9447" w14:textId="77777777" w:rsidR="003D2C3C" w:rsidRPr="000C002C" w:rsidRDefault="003D2C3C" w:rsidP="003D2C3C">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Head of Department</w:t>
      </w:r>
    </w:p>
    <w:p w14:paraId="16982D8E" w14:textId="77777777" w:rsidR="003D2C3C" w:rsidRPr="000C002C" w:rsidRDefault="003D2C3C" w:rsidP="003D2C3C">
      <w:pPr>
        <w:pStyle w:val="NoSpacing"/>
        <w:ind w:right="-396"/>
        <w:jc w:val="both"/>
        <w:rPr>
          <w:rFonts w:ascii="Times New Roman" w:hAnsi="Times New Roman" w:cs="Times New Roman"/>
          <w:color w:val="000000" w:themeColor="text1"/>
          <w:sz w:val="24"/>
          <w:szCs w:val="24"/>
        </w:rPr>
      </w:pPr>
    </w:p>
    <w:p w14:paraId="6718582E" w14:textId="77777777" w:rsidR="003D2C3C" w:rsidRDefault="003D2C3C" w:rsidP="003D2C3C">
      <w:pPr>
        <w:pStyle w:val="NoSpacing"/>
        <w:ind w:right="-396"/>
        <w:jc w:val="both"/>
        <w:rPr>
          <w:rFonts w:ascii="Times New Roman" w:hAnsi="Times New Roman" w:cs="Times New Roman"/>
          <w:color w:val="000000" w:themeColor="text1"/>
          <w:sz w:val="24"/>
          <w:szCs w:val="24"/>
        </w:rPr>
      </w:pPr>
    </w:p>
    <w:p w14:paraId="2BFBD45F" w14:textId="77777777" w:rsidR="003D2C3C" w:rsidRDefault="003D2C3C" w:rsidP="003D2C3C">
      <w:pPr>
        <w:pStyle w:val="NoSpacing"/>
        <w:ind w:right="-396"/>
        <w:jc w:val="both"/>
        <w:rPr>
          <w:rFonts w:ascii="Times New Roman" w:hAnsi="Times New Roman" w:cs="Times New Roman"/>
          <w:color w:val="000000" w:themeColor="text1"/>
          <w:sz w:val="24"/>
          <w:szCs w:val="24"/>
        </w:rPr>
      </w:pPr>
    </w:p>
    <w:p w14:paraId="770F1D6B" w14:textId="77777777" w:rsidR="003D2C3C" w:rsidRPr="000C002C" w:rsidRDefault="003D2C3C" w:rsidP="003D2C3C">
      <w:pPr>
        <w:pStyle w:val="NoSpacing"/>
        <w:ind w:right="-396"/>
        <w:jc w:val="both"/>
        <w:rPr>
          <w:rFonts w:ascii="Times New Roman" w:hAnsi="Times New Roman" w:cs="Times New Roman"/>
          <w:color w:val="000000" w:themeColor="text1"/>
          <w:sz w:val="24"/>
          <w:szCs w:val="24"/>
        </w:rPr>
      </w:pPr>
    </w:p>
    <w:p w14:paraId="19E89B11" w14:textId="77777777" w:rsidR="003D2C3C" w:rsidRPr="000C002C" w:rsidRDefault="003D2C3C" w:rsidP="003D2C3C">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____________________</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 xml:space="preserve">        </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 xml:space="preserve"> _________________</w:t>
      </w:r>
    </w:p>
    <w:p w14:paraId="0B91A522" w14:textId="77777777" w:rsidR="003D2C3C" w:rsidRPr="000C002C" w:rsidRDefault="003D2C3C" w:rsidP="003D2C3C">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External Examiner</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Date</w:t>
      </w:r>
    </w:p>
    <w:p w14:paraId="376E389C" w14:textId="77777777" w:rsidR="003D2C3C" w:rsidRPr="000C002C" w:rsidRDefault="003D2C3C" w:rsidP="003D2C3C">
      <w:pPr>
        <w:spacing w:line="480" w:lineRule="auto"/>
        <w:jc w:val="center"/>
        <w:rPr>
          <w:rFonts w:ascii="Times New Roman" w:hAnsi="Times New Roman" w:cs="Times New Roman"/>
          <w:b/>
          <w:sz w:val="24"/>
          <w:szCs w:val="24"/>
        </w:rPr>
      </w:pPr>
      <w:r w:rsidRPr="000C002C">
        <w:rPr>
          <w:rFonts w:ascii="Times New Roman" w:hAnsi="Times New Roman" w:cs="Times New Roman"/>
          <w:b/>
          <w:sz w:val="24"/>
          <w:szCs w:val="24"/>
        </w:rPr>
        <w:lastRenderedPageBreak/>
        <w:t>DEDICATION</w:t>
      </w:r>
    </w:p>
    <w:p w14:paraId="1A7E7B70" w14:textId="0B56A1D3" w:rsidR="003D2C3C" w:rsidRPr="000C002C" w:rsidRDefault="003D2C3C" w:rsidP="003D2C3C">
      <w:pPr>
        <w:spacing w:line="480" w:lineRule="auto"/>
        <w:jc w:val="both"/>
        <w:rPr>
          <w:rFonts w:ascii="Times New Roman" w:hAnsi="Times New Roman" w:cs="Times New Roman"/>
          <w:sz w:val="24"/>
          <w:szCs w:val="24"/>
        </w:rPr>
      </w:pPr>
      <w:r w:rsidRPr="000C002C">
        <w:rPr>
          <w:rFonts w:ascii="Times New Roman" w:hAnsi="Times New Roman" w:cs="Times New Roman"/>
          <w:sz w:val="24"/>
          <w:szCs w:val="24"/>
        </w:rPr>
        <w:t xml:space="preserve">This project is dedicated to Almighty God, who spared and saw me through during the course to this study </w:t>
      </w:r>
      <w:proofErr w:type="gramStart"/>
      <w:r w:rsidRPr="000C002C">
        <w:rPr>
          <w:rFonts w:ascii="Times New Roman" w:hAnsi="Times New Roman" w:cs="Times New Roman"/>
          <w:sz w:val="24"/>
          <w:szCs w:val="24"/>
        </w:rPr>
        <w:t>and also</w:t>
      </w:r>
      <w:proofErr w:type="gramEnd"/>
      <w:r w:rsidRPr="000C002C">
        <w:rPr>
          <w:rFonts w:ascii="Times New Roman" w:hAnsi="Times New Roman" w:cs="Times New Roman"/>
          <w:sz w:val="24"/>
          <w:szCs w:val="24"/>
        </w:rPr>
        <w:t xml:space="preserve"> to my parent, Mr. and Mrs. </w:t>
      </w:r>
      <w:r w:rsidR="00747C48">
        <w:rPr>
          <w:rFonts w:cs="Times New Roman"/>
          <w:sz w:val="24"/>
          <w:szCs w:val="24"/>
        </w:rPr>
        <w:t>Abdulrauf</w:t>
      </w:r>
      <w:r>
        <w:rPr>
          <w:rFonts w:ascii="Times New Roman" w:hAnsi="Times New Roman" w:cs="Times New Roman"/>
          <w:sz w:val="24"/>
          <w:szCs w:val="24"/>
        </w:rPr>
        <w:t xml:space="preserve"> </w:t>
      </w:r>
      <w:r w:rsidRPr="000C002C">
        <w:rPr>
          <w:rFonts w:ascii="Times New Roman" w:hAnsi="Times New Roman" w:cs="Times New Roman"/>
          <w:sz w:val="24"/>
          <w:szCs w:val="24"/>
        </w:rPr>
        <w:t>for their immeasurable assistance rendered in making this course of study and indeed this project a reality, May God reward you abundantly.</w:t>
      </w:r>
    </w:p>
    <w:p w14:paraId="01522519" w14:textId="77777777" w:rsidR="003D2C3C" w:rsidRPr="000C002C" w:rsidRDefault="003D2C3C" w:rsidP="003D2C3C">
      <w:pPr>
        <w:spacing w:line="480" w:lineRule="auto"/>
        <w:rPr>
          <w:rFonts w:ascii="Times New Roman" w:hAnsi="Times New Roman" w:cs="Times New Roman"/>
          <w:b/>
          <w:sz w:val="24"/>
          <w:szCs w:val="24"/>
        </w:rPr>
      </w:pPr>
      <w:r w:rsidRPr="000C002C">
        <w:rPr>
          <w:rFonts w:ascii="Times New Roman" w:hAnsi="Times New Roman" w:cs="Times New Roman"/>
          <w:b/>
          <w:sz w:val="24"/>
          <w:szCs w:val="24"/>
        </w:rPr>
        <w:br w:type="page"/>
      </w:r>
    </w:p>
    <w:p w14:paraId="4765E668" w14:textId="77777777" w:rsidR="003D2C3C" w:rsidRPr="000C002C" w:rsidRDefault="003D2C3C" w:rsidP="003D2C3C">
      <w:pPr>
        <w:spacing w:line="480" w:lineRule="auto"/>
        <w:jc w:val="center"/>
        <w:rPr>
          <w:rFonts w:ascii="Times New Roman" w:hAnsi="Times New Roman" w:cs="Times New Roman"/>
          <w:b/>
          <w:sz w:val="24"/>
          <w:szCs w:val="24"/>
        </w:rPr>
      </w:pPr>
      <w:r w:rsidRPr="000C002C">
        <w:rPr>
          <w:rFonts w:ascii="Times New Roman" w:hAnsi="Times New Roman" w:cs="Times New Roman"/>
          <w:b/>
          <w:sz w:val="24"/>
          <w:szCs w:val="24"/>
        </w:rPr>
        <w:lastRenderedPageBreak/>
        <w:t>ACKNOWLEDGEMENT</w:t>
      </w:r>
    </w:p>
    <w:p w14:paraId="2B44F1B6" w14:textId="77777777" w:rsidR="003D2C3C" w:rsidRPr="000C002C" w:rsidRDefault="003D2C3C" w:rsidP="003D2C3C">
      <w:pPr>
        <w:spacing w:line="480" w:lineRule="auto"/>
        <w:jc w:val="both"/>
        <w:rPr>
          <w:rFonts w:ascii="Times New Roman" w:hAnsi="Times New Roman" w:cs="Times New Roman"/>
          <w:sz w:val="24"/>
          <w:szCs w:val="24"/>
        </w:rPr>
      </w:pPr>
      <w:r w:rsidRPr="000C002C">
        <w:rPr>
          <w:rFonts w:ascii="Times New Roman" w:hAnsi="Times New Roman" w:cs="Times New Roman"/>
          <w:sz w:val="24"/>
          <w:szCs w:val="24"/>
        </w:rPr>
        <w:t>My profound and sincere gratitude goes to Almighty God for his infinite mercy, guidance and protection upon my life.</w:t>
      </w:r>
    </w:p>
    <w:p w14:paraId="0EF98E77" w14:textId="77777777" w:rsidR="003D2C3C" w:rsidRPr="000C002C" w:rsidRDefault="003D2C3C" w:rsidP="003D2C3C">
      <w:pPr>
        <w:spacing w:line="480" w:lineRule="auto"/>
        <w:jc w:val="both"/>
        <w:rPr>
          <w:rFonts w:ascii="Times New Roman" w:hAnsi="Times New Roman" w:cs="Times New Roman"/>
          <w:sz w:val="24"/>
          <w:szCs w:val="24"/>
        </w:rPr>
      </w:pPr>
      <w:r w:rsidRPr="000C002C">
        <w:rPr>
          <w:rFonts w:ascii="Times New Roman" w:hAnsi="Times New Roman" w:cs="Times New Roman"/>
          <w:sz w:val="24"/>
          <w:szCs w:val="24"/>
        </w:rPr>
        <w:t xml:space="preserve">I am saying big thanks to all staff members of the Banking and Finance Department. Therefore, I am using this opportunity to appreciate my able supervisor, </w:t>
      </w:r>
      <w:r>
        <w:rPr>
          <w:rFonts w:ascii="Times New Roman" w:hAnsi="Times New Roman" w:cs="Times New Roman"/>
          <w:sz w:val="24"/>
          <w:szCs w:val="24"/>
        </w:rPr>
        <w:t xml:space="preserve">MR Safura </w:t>
      </w:r>
      <w:proofErr w:type="gramStart"/>
      <w:r>
        <w:rPr>
          <w:rFonts w:ascii="Times New Roman" w:hAnsi="Times New Roman" w:cs="Times New Roman"/>
          <w:sz w:val="24"/>
          <w:szCs w:val="24"/>
        </w:rPr>
        <w:t>S.A..</w:t>
      </w:r>
      <w:proofErr w:type="gramEnd"/>
      <w:r>
        <w:rPr>
          <w:rFonts w:ascii="Times New Roman" w:hAnsi="Times New Roman" w:cs="Times New Roman"/>
          <w:sz w:val="24"/>
          <w:szCs w:val="24"/>
        </w:rPr>
        <w:t xml:space="preserve">  </w:t>
      </w:r>
      <w:r w:rsidRPr="000C002C">
        <w:rPr>
          <w:rFonts w:ascii="Times New Roman" w:hAnsi="Times New Roman" w:cs="Times New Roman"/>
          <w:sz w:val="24"/>
          <w:szCs w:val="24"/>
        </w:rPr>
        <w:t>for his great support and contribution towards the success of my project. May Almighty God in his infinite mercy continue to bless you more abundantly and be with you and your entire family for the rest of your life (Amen).</w:t>
      </w:r>
    </w:p>
    <w:p w14:paraId="16DB1950" w14:textId="772270DB" w:rsidR="003D2C3C" w:rsidRPr="000C002C" w:rsidRDefault="003D2C3C" w:rsidP="003D2C3C">
      <w:pPr>
        <w:spacing w:line="480" w:lineRule="auto"/>
        <w:jc w:val="both"/>
        <w:rPr>
          <w:rFonts w:ascii="Times New Roman" w:hAnsi="Times New Roman" w:cs="Times New Roman"/>
          <w:b/>
          <w:sz w:val="24"/>
          <w:szCs w:val="24"/>
        </w:rPr>
      </w:pPr>
      <w:r w:rsidRPr="000C002C">
        <w:rPr>
          <w:rFonts w:ascii="Times New Roman" w:hAnsi="Times New Roman" w:cs="Times New Roman"/>
          <w:sz w:val="24"/>
          <w:szCs w:val="24"/>
        </w:rPr>
        <w:t xml:space="preserve">My special thanks go to my parents, Mr. and Mrs. </w:t>
      </w:r>
      <w:r w:rsidR="001A7790">
        <w:rPr>
          <w:rFonts w:cs="Times New Roman"/>
          <w:sz w:val="24"/>
          <w:szCs w:val="24"/>
        </w:rPr>
        <w:t>Abdulrauf</w:t>
      </w:r>
      <w:r>
        <w:rPr>
          <w:rFonts w:ascii="Times New Roman" w:hAnsi="Times New Roman" w:cs="Times New Roman"/>
          <w:sz w:val="24"/>
          <w:szCs w:val="24"/>
        </w:rPr>
        <w:t>,</w:t>
      </w:r>
      <w:r w:rsidRPr="000C002C">
        <w:rPr>
          <w:rFonts w:ascii="Times New Roman" w:hAnsi="Times New Roman" w:cs="Times New Roman"/>
          <w:sz w:val="24"/>
          <w:szCs w:val="24"/>
        </w:rPr>
        <w:t xml:space="preserve"> for their parental care since my inception till this day. May you live long to reap the fruit of your </w:t>
      </w:r>
      <w:proofErr w:type="spellStart"/>
      <w:r w:rsidRPr="000C002C">
        <w:rPr>
          <w:rFonts w:ascii="Times New Roman" w:hAnsi="Times New Roman" w:cs="Times New Roman"/>
          <w:sz w:val="24"/>
          <w:szCs w:val="24"/>
        </w:rPr>
        <w:t>labour</w:t>
      </w:r>
      <w:proofErr w:type="spellEnd"/>
      <w:r w:rsidRPr="000C002C">
        <w:rPr>
          <w:rFonts w:ascii="Times New Roman" w:hAnsi="Times New Roman" w:cs="Times New Roman"/>
          <w:sz w:val="24"/>
          <w:szCs w:val="24"/>
        </w:rPr>
        <w:t xml:space="preserve"> and May Almighty God continue to bless you all.</w:t>
      </w:r>
    </w:p>
    <w:p w14:paraId="6E66E0BC" w14:textId="77777777" w:rsidR="003D2C3C" w:rsidRDefault="003D2C3C" w:rsidP="003D2C3C">
      <w:pPr>
        <w:spacing w:line="480" w:lineRule="auto"/>
        <w:jc w:val="center"/>
        <w:rPr>
          <w:rFonts w:cs="Times New Roman"/>
          <w:b/>
          <w:color w:val="000000" w:themeColor="text1"/>
          <w:sz w:val="24"/>
          <w:szCs w:val="24"/>
        </w:rPr>
      </w:pPr>
    </w:p>
    <w:p w14:paraId="7BC881DB" w14:textId="77777777" w:rsidR="003D2C3C" w:rsidRDefault="003D2C3C" w:rsidP="003D2C3C">
      <w:pPr>
        <w:spacing w:line="480" w:lineRule="auto"/>
        <w:jc w:val="center"/>
        <w:rPr>
          <w:rFonts w:cs="Times New Roman"/>
          <w:b/>
          <w:color w:val="000000" w:themeColor="text1"/>
          <w:sz w:val="24"/>
          <w:szCs w:val="24"/>
        </w:rPr>
      </w:pPr>
    </w:p>
    <w:p w14:paraId="4FE21853" w14:textId="77777777" w:rsidR="001A7790" w:rsidRDefault="001A7790" w:rsidP="003D2C3C">
      <w:pPr>
        <w:spacing w:line="480" w:lineRule="auto"/>
        <w:jc w:val="center"/>
        <w:rPr>
          <w:rFonts w:cs="Times New Roman"/>
          <w:b/>
          <w:color w:val="000000" w:themeColor="text1"/>
          <w:sz w:val="24"/>
          <w:szCs w:val="24"/>
        </w:rPr>
      </w:pPr>
    </w:p>
    <w:p w14:paraId="434F5E19" w14:textId="77777777" w:rsidR="001A7790" w:rsidRDefault="001A7790" w:rsidP="003D2C3C">
      <w:pPr>
        <w:spacing w:line="480" w:lineRule="auto"/>
        <w:jc w:val="center"/>
        <w:rPr>
          <w:rFonts w:cs="Times New Roman"/>
          <w:b/>
          <w:color w:val="000000" w:themeColor="text1"/>
          <w:sz w:val="24"/>
          <w:szCs w:val="24"/>
        </w:rPr>
      </w:pPr>
    </w:p>
    <w:p w14:paraId="78C94910" w14:textId="77777777" w:rsidR="001A7790" w:rsidRDefault="001A7790" w:rsidP="003D2C3C">
      <w:pPr>
        <w:spacing w:line="480" w:lineRule="auto"/>
        <w:jc w:val="center"/>
        <w:rPr>
          <w:rFonts w:cs="Times New Roman"/>
          <w:b/>
          <w:color w:val="000000" w:themeColor="text1"/>
          <w:sz w:val="24"/>
          <w:szCs w:val="24"/>
        </w:rPr>
      </w:pPr>
    </w:p>
    <w:p w14:paraId="1CCAB777" w14:textId="77777777" w:rsidR="001A7790" w:rsidRDefault="001A7790" w:rsidP="003D2C3C">
      <w:pPr>
        <w:spacing w:line="480" w:lineRule="auto"/>
        <w:jc w:val="center"/>
        <w:rPr>
          <w:rFonts w:cs="Times New Roman"/>
          <w:b/>
          <w:color w:val="000000" w:themeColor="text1"/>
          <w:sz w:val="24"/>
          <w:szCs w:val="24"/>
        </w:rPr>
      </w:pPr>
    </w:p>
    <w:p w14:paraId="4F1DB59A" w14:textId="77777777" w:rsidR="001A7790" w:rsidRDefault="001A7790" w:rsidP="003D2C3C">
      <w:pPr>
        <w:spacing w:line="480" w:lineRule="auto"/>
        <w:jc w:val="center"/>
        <w:rPr>
          <w:rFonts w:cs="Times New Roman"/>
          <w:b/>
          <w:color w:val="000000" w:themeColor="text1"/>
          <w:sz w:val="24"/>
          <w:szCs w:val="24"/>
        </w:rPr>
      </w:pPr>
    </w:p>
    <w:p w14:paraId="3CCDD35C" w14:textId="77777777" w:rsidR="003D2C3C" w:rsidRDefault="003D2C3C" w:rsidP="003D2C3C">
      <w:pPr>
        <w:spacing w:after="0" w:line="480" w:lineRule="auto"/>
        <w:ind w:right="57"/>
        <w:jc w:val="center"/>
        <w:rPr>
          <w:rFonts w:ascii="Times New Roman" w:eastAsia="Times New Roman" w:hAnsi="Times New Roman" w:cs="Times New Roman"/>
          <w:b/>
          <w:iCs/>
          <w:sz w:val="24"/>
          <w:szCs w:val="24"/>
          <w:lang w:eastAsia="en-GB"/>
        </w:rPr>
      </w:pPr>
      <w:r w:rsidRPr="00426A13">
        <w:rPr>
          <w:rFonts w:ascii="Times New Roman" w:eastAsia="Times New Roman" w:hAnsi="Times New Roman" w:cs="Times New Roman"/>
          <w:b/>
          <w:iCs/>
          <w:sz w:val="24"/>
          <w:szCs w:val="24"/>
          <w:lang w:eastAsia="en-GB"/>
        </w:rPr>
        <w:lastRenderedPageBreak/>
        <w:t>ABSTRACT</w:t>
      </w:r>
    </w:p>
    <w:p w14:paraId="3F324B3C" w14:textId="0B5CC87C" w:rsidR="003D2C3C" w:rsidRPr="00914CF6" w:rsidRDefault="003D2C3C" w:rsidP="003D2C3C">
      <w:pPr>
        <w:spacing w:after="0" w:line="240" w:lineRule="auto"/>
        <w:ind w:right="57"/>
        <w:jc w:val="both"/>
        <w:rPr>
          <w:rFonts w:ascii="Times New Roman" w:eastAsia="Times New Roman" w:hAnsi="Times New Roman" w:cs="Times New Roman"/>
          <w:b/>
          <w:i/>
          <w:iCs/>
          <w:sz w:val="24"/>
          <w:szCs w:val="24"/>
          <w:lang w:eastAsia="en-GB"/>
        </w:rPr>
      </w:pPr>
      <w:r w:rsidRPr="001E2A1C">
        <w:rPr>
          <w:rFonts w:asciiTheme="majorBidi" w:eastAsia="Times New Roman" w:hAnsiTheme="majorBidi" w:cstheme="majorBidi"/>
          <w:i/>
          <w:iCs/>
          <w:sz w:val="24"/>
          <w:szCs w:val="24"/>
        </w:rPr>
        <w:t>The Nigerian banking industry has experienced significant regulatory changes over the past few decades. These changes have included the liberalization of interest rates, the removal of restrictions on bank entry, and the introduction of new financial instruments. While these policies have aimed to increase competition and improve the efficiency of the banking sector, their impact on bank performance is not clear. Therefore, the research problem is to investigate whether bank deregulation has had a positive or negative effect on bank performance in Nigeria.</w:t>
      </w:r>
      <w:r>
        <w:rPr>
          <w:rFonts w:asciiTheme="majorBidi" w:eastAsia="Times New Roman" w:hAnsiTheme="majorBidi" w:cstheme="majorBidi"/>
          <w:i/>
          <w:iCs/>
          <w:sz w:val="24"/>
          <w:szCs w:val="24"/>
        </w:rPr>
        <w:t xml:space="preserve"> </w:t>
      </w:r>
      <w:r w:rsidRPr="00914CF6">
        <w:rPr>
          <w:rFonts w:asciiTheme="majorBidi" w:hAnsiTheme="majorBidi" w:cstheme="majorBidi"/>
          <w:i/>
          <w:iCs/>
        </w:rPr>
        <w:t xml:space="preserve">Bank deregulation refers to the process of reducing or eliminating government regulations and restrictions on the banking industry (Stiglitz, 2000). In Nigeria, bank deregulation has been a significant policy initiative aimed at improving the efficiency and competitiveness of the banking sector (Soludo, 2004). The deregulation policies have led to changes in the regulatory environment and allowed for increased competition and innovation (Ezeoha, 2014). This paper aims to investigate the effect of bank deregulation on bank performance in Nigeria. </w:t>
      </w:r>
      <w:r w:rsidR="001A7790" w:rsidRPr="00914CF6">
        <w:rPr>
          <w:rFonts w:asciiTheme="majorBidi" w:hAnsiTheme="majorBidi" w:cstheme="majorBidi"/>
          <w:i/>
          <w:iCs/>
        </w:rPr>
        <w:t>Therefore,</w:t>
      </w:r>
      <w:r w:rsidRPr="00914CF6">
        <w:rPr>
          <w:rFonts w:asciiTheme="majorBidi" w:hAnsiTheme="majorBidi" w:cstheme="majorBidi"/>
          <w:i/>
          <w:iCs/>
        </w:rPr>
        <w:t xml:space="preserve"> This Study Examine </w:t>
      </w:r>
      <w:proofErr w:type="gramStart"/>
      <w:r w:rsidRPr="00914CF6">
        <w:rPr>
          <w:rFonts w:asciiTheme="majorBidi" w:hAnsiTheme="majorBidi" w:cstheme="majorBidi"/>
          <w:i/>
          <w:iCs/>
        </w:rPr>
        <w:t>The</w:t>
      </w:r>
      <w:proofErr w:type="gramEnd"/>
      <w:r w:rsidRPr="00914CF6">
        <w:rPr>
          <w:rFonts w:asciiTheme="majorBidi" w:hAnsiTheme="majorBidi" w:cstheme="majorBidi"/>
          <w:i/>
          <w:iCs/>
        </w:rPr>
        <w:t xml:space="preserve"> Bank Deregulation On Bank Performance In Nigeria</w:t>
      </w:r>
    </w:p>
    <w:p w14:paraId="077D1C56" w14:textId="77777777" w:rsidR="003D2C3C" w:rsidRDefault="003D2C3C" w:rsidP="003D2C3C">
      <w:pPr>
        <w:spacing w:after="0" w:line="480" w:lineRule="auto"/>
        <w:ind w:right="57"/>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br w:type="page"/>
      </w:r>
    </w:p>
    <w:p w14:paraId="65B4B30E" w14:textId="77777777" w:rsidR="003D2C3C" w:rsidRPr="00B14518" w:rsidRDefault="003D2C3C" w:rsidP="003D2C3C">
      <w:pPr>
        <w:spacing w:after="0" w:line="480" w:lineRule="auto"/>
        <w:jc w:val="center"/>
        <w:rPr>
          <w:rFonts w:asciiTheme="majorBidi" w:hAnsiTheme="majorBidi" w:cstheme="majorBidi"/>
          <w:b/>
          <w:sz w:val="24"/>
          <w:szCs w:val="24"/>
        </w:rPr>
      </w:pPr>
      <w:r w:rsidRPr="00B14518">
        <w:rPr>
          <w:rFonts w:asciiTheme="majorBidi" w:hAnsiTheme="majorBidi" w:cstheme="majorBidi"/>
          <w:b/>
          <w:sz w:val="24"/>
          <w:szCs w:val="24"/>
        </w:rPr>
        <w:lastRenderedPageBreak/>
        <w:t>TABLE OF CONTENT</w:t>
      </w:r>
    </w:p>
    <w:p w14:paraId="6046198B" w14:textId="77777777" w:rsidR="003D2C3C" w:rsidRPr="00B14518" w:rsidRDefault="003D2C3C" w:rsidP="003D2C3C">
      <w:pPr>
        <w:spacing w:after="0" w:line="480" w:lineRule="auto"/>
        <w:rPr>
          <w:rFonts w:asciiTheme="majorBidi" w:hAnsiTheme="majorBidi" w:cstheme="majorBidi"/>
          <w:sz w:val="24"/>
          <w:szCs w:val="24"/>
        </w:rPr>
      </w:pPr>
      <w:r w:rsidRPr="00B14518">
        <w:rPr>
          <w:rFonts w:asciiTheme="majorBidi" w:hAnsiTheme="majorBidi" w:cstheme="majorBidi"/>
          <w:sz w:val="24"/>
          <w:szCs w:val="24"/>
        </w:rPr>
        <w:t>Title page</w:t>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proofErr w:type="spellStart"/>
      <w:r w:rsidRPr="00B14518">
        <w:rPr>
          <w:rFonts w:asciiTheme="majorBidi" w:hAnsiTheme="majorBidi" w:cstheme="majorBidi"/>
          <w:sz w:val="24"/>
          <w:szCs w:val="24"/>
        </w:rPr>
        <w:t>i</w:t>
      </w:r>
      <w:proofErr w:type="spellEnd"/>
    </w:p>
    <w:p w14:paraId="7C4ED431" w14:textId="77777777" w:rsidR="003D2C3C" w:rsidRPr="00B14518" w:rsidRDefault="003D2C3C" w:rsidP="003D2C3C">
      <w:pPr>
        <w:spacing w:after="0" w:line="480" w:lineRule="auto"/>
        <w:jc w:val="both"/>
        <w:rPr>
          <w:rFonts w:asciiTheme="majorBidi" w:hAnsiTheme="majorBidi" w:cstheme="majorBidi"/>
          <w:b/>
          <w:sz w:val="24"/>
          <w:szCs w:val="24"/>
        </w:rPr>
      </w:pPr>
      <w:r w:rsidRPr="00B14518">
        <w:rPr>
          <w:rFonts w:asciiTheme="majorBidi" w:hAnsiTheme="majorBidi" w:cstheme="majorBidi"/>
          <w:sz w:val="24"/>
          <w:szCs w:val="24"/>
        </w:rPr>
        <w:t>Certification</w:t>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t>ii</w:t>
      </w:r>
    </w:p>
    <w:p w14:paraId="772F4ED0" w14:textId="77777777" w:rsidR="003D2C3C" w:rsidRPr="00B14518" w:rsidRDefault="003D2C3C" w:rsidP="003D2C3C">
      <w:pPr>
        <w:spacing w:after="0" w:line="480" w:lineRule="auto"/>
        <w:jc w:val="both"/>
        <w:rPr>
          <w:rFonts w:asciiTheme="majorBidi" w:hAnsiTheme="majorBidi" w:cstheme="majorBidi"/>
          <w:b/>
          <w:sz w:val="24"/>
          <w:szCs w:val="24"/>
        </w:rPr>
      </w:pPr>
      <w:r w:rsidRPr="00B14518">
        <w:rPr>
          <w:rFonts w:asciiTheme="majorBidi" w:hAnsiTheme="majorBidi" w:cstheme="majorBidi"/>
          <w:sz w:val="24"/>
          <w:szCs w:val="24"/>
        </w:rPr>
        <w:t>Dedication</w:t>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t>iii</w:t>
      </w:r>
    </w:p>
    <w:p w14:paraId="6CEF7ADE" w14:textId="77777777" w:rsidR="003D2C3C" w:rsidRPr="00B14518" w:rsidRDefault="003D2C3C" w:rsidP="003D2C3C">
      <w:pPr>
        <w:spacing w:after="0" w:line="480" w:lineRule="auto"/>
        <w:jc w:val="both"/>
        <w:rPr>
          <w:rFonts w:asciiTheme="majorBidi" w:hAnsiTheme="majorBidi" w:cstheme="majorBidi"/>
          <w:b/>
          <w:sz w:val="24"/>
          <w:szCs w:val="24"/>
        </w:rPr>
      </w:pPr>
      <w:r w:rsidRPr="00B14518">
        <w:rPr>
          <w:rFonts w:asciiTheme="majorBidi" w:hAnsiTheme="majorBidi" w:cstheme="majorBidi"/>
          <w:sz w:val="24"/>
          <w:szCs w:val="24"/>
        </w:rPr>
        <w:t>Acknowledgement</w:t>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t>iv</w:t>
      </w:r>
    </w:p>
    <w:p w14:paraId="3A4999D9" w14:textId="77777777" w:rsidR="003D2C3C" w:rsidRPr="00B14518" w:rsidRDefault="003D2C3C" w:rsidP="003D2C3C">
      <w:pPr>
        <w:spacing w:after="0" w:line="480" w:lineRule="auto"/>
        <w:jc w:val="both"/>
        <w:rPr>
          <w:rFonts w:asciiTheme="majorBidi" w:hAnsiTheme="majorBidi" w:cstheme="majorBidi"/>
          <w:b/>
          <w:sz w:val="24"/>
          <w:szCs w:val="24"/>
        </w:rPr>
      </w:pPr>
      <w:r w:rsidRPr="00B14518">
        <w:rPr>
          <w:rFonts w:asciiTheme="majorBidi" w:hAnsiTheme="majorBidi" w:cstheme="majorBidi"/>
          <w:sz w:val="24"/>
          <w:szCs w:val="24"/>
        </w:rPr>
        <w:t>Table of Content</w:t>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t>v</w:t>
      </w:r>
    </w:p>
    <w:p w14:paraId="349FF5C5" w14:textId="77777777" w:rsidR="003D2C3C" w:rsidRPr="00B14518" w:rsidRDefault="003D2C3C" w:rsidP="003D2C3C">
      <w:pPr>
        <w:spacing w:after="0" w:line="480" w:lineRule="auto"/>
        <w:jc w:val="center"/>
        <w:rPr>
          <w:rFonts w:asciiTheme="majorBidi" w:hAnsiTheme="majorBidi" w:cstheme="majorBidi"/>
          <w:b/>
          <w:sz w:val="24"/>
          <w:szCs w:val="24"/>
        </w:rPr>
      </w:pPr>
      <w:r w:rsidRPr="00B14518">
        <w:rPr>
          <w:rFonts w:asciiTheme="majorBidi" w:hAnsiTheme="majorBidi" w:cstheme="majorBidi"/>
          <w:b/>
          <w:sz w:val="24"/>
          <w:szCs w:val="24"/>
        </w:rPr>
        <w:t xml:space="preserve">CHAPTER ONE: </w:t>
      </w:r>
      <w:r>
        <w:rPr>
          <w:rFonts w:asciiTheme="majorBidi" w:hAnsiTheme="majorBidi" w:cstheme="majorBidi"/>
          <w:b/>
          <w:sz w:val="24"/>
          <w:szCs w:val="24"/>
        </w:rPr>
        <w:t>INTRODUCTION</w:t>
      </w:r>
    </w:p>
    <w:p w14:paraId="77A45B88" w14:textId="77777777" w:rsidR="003D2C3C" w:rsidRPr="00B14518" w:rsidRDefault="003D2C3C" w:rsidP="003D2C3C">
      <w:pPr>
        <w:spacing w:after="0" w:line="480" w:lineRule="auto"/>
        <w:rPr>
          <w:rFonts w:asciiTheme="majorBidi" w:hAnsiTheme="majorBidi" w:cstheme="majorBidi"/>
          <w:sz w:val="24"/>
          <w:szCs w:val="24"/>
        </w:rPr>
      </w:pPr>
      <w:r>
        <w:rPr>
          <w:rFonts w:asciiTheme="majorBidi" w:hAnsiTheme="majorBidi" w:cstheme="majorBidi"/>
          <w:sz w:val="24"/>
          <w:szCs w:val="24"/>
        </w:rPr>
        <w:t xml:space="preserve">1.1. </w:t>
      </w:r>
      <w:r>
        <w:rPr>
          <w:rFonts w:asciiTheme="majorBidi" w:hAnsiTheme="majorBidi" w:cstheme="majorBidi"/>
          <w:sz w:val="24"/>
          <w:szCs w:val="24"/>
        </w:rPr>
        <w:tab/>
      </w:r>
      <w:r w:rsidRPr="00B14518">
        <w:rPr>
          <w:rFonts w:asciiTheme="majorBidi" w:hAnsiTheme="majorBidi" w:cstheme="majorBidi"/>
          <w:sz w:val="24"/>
          <w:szCs w:val="24"/>
        </w:rPr>
        <w:t xml:space="preserve">Background </w:t>
      </w:r>
      <w:r>
        <w:rPr>
          <w:rFonts w:asciiTheme="majorBidi" w:hAnsiTheme="majorBidi" w:cstheme="majorBidi"/>
          <w:sz w:val="24"/>
          <w:szCs w:val="24"/>
        </w:rPr>
        <w:t>to</w:t>
      </w:r>
      <w:r w:rsidRPr="00B14518">
        <w:rPr>
          <w:rFonts w:asciiTheme="majorBidi" w:hAnsiTheme="majorBidi" w:cstheme="majorBidi"/>
          <w:sz w:val="24"/>
          <w:szCs w:val="24"/>
        </w:rPr>
        <w:t xml:space="preserve"> the study </w:t>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t>1</w:t>
      </w:r>
    </w:p>
    <w:p w14:paraId="77586FDB" w14:textId="77777777" w:rsidR="003D2C3C" w:rsidRDefault="003D2C3C" w:rsidP="003D2C3C">
      <w:pPr>
        <w:spacing w:after="0" w:line="480" w:lineRule="auto"/>
        <w:rPr>
          <w:rFonts w:asciiTheme="majorBidi" w:hAnsiTheme="majorBidi" w:cstheme="majorBidi"/>
          <w:sz w:val="24"/>
          <w:szCs w:val="24"/>
        </w:rPr>
      </w:pPr>
      <w:r w:rsidRPr="00B14518">
        <w:rPr>
          <w:rFonts w:asciiTheme="majorBidi" w:hAnsiTheme="majorBidi" w:cstheme="majorBidi"/>
          <w:sz w:val="24"/>
          <w:szCs w:val="24"/>
        </w:rPr>
        <w:t>1.2</w:t>
      </w:r>
      <w:r w:rsidRPr="00B14518">
        <w:rPr>
          <w:rFonts w:asciiTheme="majorBidi" w:hAnsiTheme="majorBidi" w:cstheme="majorBidi"/>
          <w:sz w:val="24"/>
          <w:szCs w:val="24"/>
        </w:rPr>
        <w:tab/>
        <w:t xml:space="preserve">Statement of the problem </w:t>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t>3</w:t>
      </w:r>
    </w:p>
    <w:p w14:paraId="16C823B7" w14:textId="77777777" w:rsidR="003D2C3C" w:rsidRPr="00B14518" w:rsidRDefault="003D2C3C" w:rsidP="003D2C3C">
      <w:pPr>
        <w:spacing w:after="0" w:line="480" w:lineRule="auto"/>
        <w:rPr>
          <w:rFonts w:asciiTheme="majorBidi" w:hAnsiTheme="majorBidi" w:cstheme="majorBidi"/>
          <w:sz w:val="24"/>
          <w:szCs w:val="24"/>
        </w:rPr>
      </w:pPr>
      <w:r>
        <w:rPr>
          <w:rFonts w:asciiTheme="majorBidi" w:hAnsiTheme="majorBidi" w:cstheme="majorBidi"/>
          <w:sz w:val="24"/>
          <w:szCs w:val="24"/>
        </w:rPr>
        <w:t xml:space="preserve">1.3. </w:t>
      </w:r>
      <w:r>
        <w:rPr>
          <w:rFonts w:asciiTheme="majorBidi" w:hAnsiTheme="majorBidi" w:cstheme="majorBidi"/>
          <w:sz w:val="24"/>
          <w:szCs w:val="24"/>
        </w:rPr>
        <w:tab/>
        <w:t>Research Questions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14:paraId="170EE066" w14:textId="77777777" w:rsidR="003D2C3C" w:rsidRPr="00B14518" w:rsidRDefault="003D2C3C" w:rsidP="003D2C3C">
      <w:pPr>
        <w:spacing w:after="0" w:line="480" w:lineRule="auto"/>
        <w:rPr>
          <w:rFonts w:asciiTheme="majorBidi" w:hAnsiTheme="majorBidi" w:cstheme="majorBidi"/>
          <w:sz w:val="24"/>
          <w:szCs w:val="24"/>
        </w:rPr>
      </w:pPr>
      <w:r w:rsidRPr="00B14518">
        <w:rPr>
          <w:rFonts w:asciiTheme="majorBidi" w:hAnsiTheme="majorBidi" w:cstheme="majorBidi"/>
          <w:sz w:val="24"/>
          <w:szCs w:val="24"/>
        </w:rPr>
        <w:t>1.</w:t>
      </w:r>
      <w:r>
        <w:rPr>
          <w:rFonts w:asciiTheme="majorBidi" w:hAnsiTheme="majorBidi" w:cstheme="majorBidi"/>
          <w:sz w:val="24"/>
          <w:szCs w:val="24"/>
        </w:rPr>
        <w:t>4.</w:t>
      </w:r>
      <w:r w:rsidRPr="00B14518">
        <w:rPr>
          <w:rFonts w:asciiTheme="majorBidi" w:hAnsiTheme="majorBidi" w:cstheme="majorBidi"/>
          <w:sz w:val="24"/>
          <w:szCs w:val="24"/>
        </w:rPr>
        <w:tab/>
        <w:t>Objective of the study</w:t>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Pr>
          <w:rFonts w:asciiTheme="majorBidi" w:hAnsiTheme="majorBidi" w:cstheme="majorBidi"/>
          <w:sz w:val="24"/>
          <w:szCs w:val="24"/>
        </w:rPr>
        <w:t>4</w:t>
      </w:r>
    </w:p>
    <w:p w14:paraId="30C37662" w14:textId="77777777" w:rsidR="003D2C3C" w:rsidRPr="00B14518" w:rsidRDefault="003D2C3C" w:rsidP="003D2C3C">
      <w:pPr>
        <w:spacing w:after="0" w:line="480" w:lineRule="auto"/>
        <w:rPr>
          <w:rFonts w:asciiTheme="majorBidi" w:hAnsiTheme="majorBidi" w:cstheme="majorBidi"/>
          <w:sz w:val="24"/>
          <w:szCs w:val="24"/>
        </w:rPr>
      </w:pPr>
      <w:r w:rsidRPr="00B14518">
        <w:rPr>
          <w:rFonts w:asciiTheme="majorBidi" w:hAnsiTheme="majorBidi" w:cstheme="majorBidi"/>
          <w:sz w:val="24"/>
          <w:szCs w:val="24"/>
        </w:rPr>
        <w:t>1.</w:t>
      </w:r>
      <w:r>
        <w:rPr>
          <w:rFonts w:asciiTheme="majorBidi" w:hAnsiTheme="majorBidi" w:cstheme="majorBidi"/>
          <w:sz w:val="24"/>
          <w:szCs w:val="24"/>
        </w:rPr>
        <w:t>5.</w:t>
      </w:r>
      <w:r w:rsidRPr="00B14518">
        <w:rPr>
          <w:rFonts w:asciiTheme="majorBidi" w:hAnsiTheme="majorBidi" w:cstheme="majorBidi"/>
          <w:sz w:val="24"/>
          <w:szCs w:val="24"/>
        </w:rPr>
        <w:tab/>
        <w:t xml:space="preserve">Research </w:t>
      </w:r>
      <w:r>
        <w:rPr>
          <w:rFonts w:asciiTheme="majorBidi" w:hAnsiTheme="majorBidi" w:cstheme="majorBidi"/>
          <w:sz w:val="24"/>
          <w:szCs w:val="24"/>
        </w:rPr>
        <w:t>Hypotheses</w:t>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t>4</w:t>
      </w:r>
    </w:p>
    <w:p w14:paraId="55A15276" w14:textId="77777777" w:rsidR="003D2C3C" w:rsidRDefault="003D2C3C" w:rsidP="003D2C3C">
      <w:pPr>
        <w:spacing w:after="0" w:line="480" w:lineRule="auto"/>
        <w:rPr>
          <w:rFonts w:asciiTheme="majorBidi" w:hAnsiTheme="majorBidi" w:cstheme="majorBidi"/>
          <w:sz w:val="24"/>
          <w:szCs w:val="24"/>
        </w:rPr>
      </w:pPr>
      <w:r w:rsidRPr="00B14518">
        <w:rPr>
          <w:rFonts w:asciiTheme="majorBidi" w:hAnsiTheme="majorBidi" w:cstheme="majorBidi"/>
          <w:sz w:val="24"/>
          <w:szCs w:val="24"/>
        </w:rPr>
        <w:t>1.</w:t>
      </w:r>
      <w:r>
        <w:rPr>
          <w:rFonts w:asciiTheme="majorBidi" w:hAnsiTheme="majorBidi" w:cstheme="majorBidi"/>
          <w:sz w:val="24"/>
          <w:szCs w:val="24"/>
        </w:rPr>
        <w:t>6.</w:t>
      </w:r>
      <w:r w:rsidRPr="00B14518">
        <w:rPr>
          <w:rFonts w:asciiTheme="majorBidi" w:hAnsiTheme="majorBidi" w:cstheme="majorBidi"/>
          <w:sz w:val="24"/>
          <w:szCs w:val="24"/>
        </w:rPr>
        <w:tab/>
        <w:t xml:space="preserve">Significance of the study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14:paraId="28E54FF0" w14:textId="77777777" w:rsidR="003D2C3C" w:rsidRPr="00B14518" w:rsidRDefault="003D2C3C" w:rsidP="003D2C3C">
      <w:pPr>
        <w:spacing w:after="0" w:line="480" w:lineRule="auto"/>
        <w:rPr>
          <w:rFonts w:asciiTheme="majorBidi" w:hAnsiTheme="majorBidi" w:cstheme="majorBidi"/>
          <w:b/>
          <w:sz w:val="24"/>
          <w:szCs w:val="24"/>
        </w:rPr>
      </w:pPr>
      <w:r>
        <w:rPr>
          <w:rFonts w:asciiTheme="majorBidi" w:hAnsiTheme="majorBidi" w:cstheme="majorBidi"/>
          <w:sz w:val="24"/>
          <w:szCs w:val="24"/>
        </w:rPr>
        <w:t xml:space="preserve">1.7. </w:t>
      </w:r>
      <w:r>
        <w:rPr>
          <w:rFonts w:asciiTheme="majorBidi" w:hAnsiTheme="majorBidi" w:cstheme="majorBidi"/>
          <w:sz w:val="24"/>
          <w:szCs w:val="24"/>
        </w:rPr>
        <w:tab/>
      </w:r>
      <w:r w:rsidRPr="00B14518">
        <w:rPr>
          <w:rFonts w:asciiTheme="majorBidi" w:hAnsiTheme="majorBidi" w:cstheme="majorBidi"/>
          <w:sz w:val="24"/>
          <w:szCs w:val="24"/>
        </w:rPr>
        <w:t>Scope and Limitation of the study</w:t>
      </w:r>
      <w:r w:rsidRPr="00B14518">
        <w:rPr>
          <w:rFonts w:asciiTheme="majorBidi" w:hAnsiTheme="majorBidi" w:cstheme="majorBidi"/>
          <w:sz w:val="24"/>
          <w:szCs w:val="24"/>
        </w:rPr>
        <w:tab/>
      </w:r>
      <w:r w:rsidRPr="00B14518">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14:paraId="00386037" w14:textId="77777777" w:rsidR="003D2C3C" w:rsidRPr="00B14518" w:rsidRDefault="003D2C3C" w:rsidP="003D2C3C">
      <w:pPr>
        <w:pStyle w:val="NoSpacing"/>
        <w:spacing w:line="480" w:lineRule="auto"/>
        <w:jc w:val="both"/>
        <w:rPr>
          <w:rFonts w:asciiTheme="majorBidi" w:hAnsiTheme="majorBidi" w:cstheme="majorBidi"/>
          <w:sz w:val="24"/>
          <w:szCs w:val="24"/>
        </w:rPr>
      </w:pPr>
      <w:r w:rsidRPr="00B14518">
        <w:rPr>
          <w:rFonts w:asciiTheme="majorBidi" w:hAnsiTheme="majorBidi" w:cstheme="majorBidi"/>
          <w:sz w:val="24"/>
          <w:szCs w:val="24"/>
        </w:rPr>
        <w:t>1.</w:t>
      </w:r>
      <w:r>
        <w:rPr>
          <w:rFonts w:asciiTheme="majorBidi" w:hAnsiTheme="majorBidi" w:cstheme="majorBidi"/>
          <w:sz w:val="24"/>
          <w:szCs w:val="24"/>
        </w:rPr>
        <w:t>8</w:t>
      </w:r>
      <w:r w:rsidRPr="00B14518">
        <w:rPr>
          <w:rFonts w:asciiTheme="majorBidi" w:hAnsiTheme="majorBidi" w:cstheme="majorBidi"/>
          <w:sz w:val="24"/>
          <w:szCs w:val="24"/>
        </w:rPr>
        <w:tab/>
      </w:r>
      <w:r>
        <w:rPr>
          <w:rFonts w:asciiTheme="majorBidi" w:hAnsiTheme="majorBidi" w:cstheme="majorBidi"/>
          <w:sz w:val="24"/>
          <w:szCs w:val="24"/>
        </w:rPr>
        <w:t>Limitation of the Study</w:t>
      </w:r>
      <w:r>
        <w:rPr>
          <w:rFonts w:asciiTheme="majorBidi" w:hAnsiTheme="majorBidi" w:cstheme="majorBidi"/>
          <w:sz w:val="24"/>
          <w:szCs w:val="24"/>
        </w:rPr>
        <w:tab/>
      </w:r>
      <w:r>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Pr>
          <w:rFonts w:asciiTheme="majorBidi" w:hAnsiTheme="majorBidi" w:cstheme="majorBidi"/>
          <w:sz w:val="24"/>
          <w:szCs w:val="24"/>
        </w:rPr>
        <w:t>6</w:t>
      </w:r>
    </w:p>
    <w:p w14:paraId="0DCFD009" w14:textId="77777777" w:rsidR="003D2C3C" w:rsidRDefault="003D2C3C" w:rsidP="003D2C3C">
      <w:pPr>
        <w:pStyle w:val="NoSpacing"/>
        <w:spacing w:line="480" w:lineRule="auto"/>
        <w:jc w:val="both"/>
        <w:rPr>
          <w:rFonts w:asciiTheme="majorBidi" w:hAnsiTheme="majorBidi" w:cstheme="majorBidi"/>
          <w:sz w:val="24"/>
          <w:szCs w:val="24"/>
        </w:rPr>
      </w:pPr>
      <w:r w:rsidRPr="00B14518">
        <w:rPr>
          <w:rFonts w:asciiTheme="majorBidi" w:hAnsiTheme="majorBidi" w:cstheme="majorBidi"/>
          <w:sz w:val="24"/>
          <w:szCs w:val="24"/>
        </w:rPr>
        <w:t>1.</w:t>
      </w:r>
      <w:r>
        <w:rPr>
          <w:rFonts w:asciiTheme="majorBidi" w:hAnsiTheme="majorBidi" w:cstheme="majorBidi"/>
          <w:sz w:val="24"/>
          <w:szCs w:val="24"/>
        </w:rPr>
        <w:t>9</w:t>
      </w:r>
      <w:r w:rsidRPr="00B14518">
        <w:rPr>
          <w:rFonts w:asciiTheme="majorBidi" w:hAnsiTheme="majorBidi" w:cstheme="majorBidi"/>
          <w:sz w:val="24"/>
          <w:szCs w:val="24"/>
        </w:rPr>
        <w:tab/>
        <w:t>Definition of key terms</w:t>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Pr>
          <w:rFonts w:asciiTheme="majorBidi" w:hAnsiTheme="majorBidi" w:cstheme="majorBidi"/>
          <w:sz w:val="24"/>
          <w:szCs w:val="24"/>
        </w:rPr>
        <w:t>7</w:t>
      </w:r>
    </w:p>
    <w:p w14:paraId="786CA9A2" w14:textId="77777777" w:rsidR="003D2C3C" w:rsidRPr="00B14518" w:rsidRDefault="003D2C3C" w:rsidP="003D2C3C">
      <w:pPr>
        <w:pStyle w:val="NoSpacing"/>
        <w:spacing w:line="480" w:lineRule="auto"/>
        <w:jc w:val="both"/>
        <w:rPr>
          <w:rFonts w:asciiTheme="majorBidi" w:hAnsiTheme="majorBidi" w:cstheme="majorBidi"/>
          <w:sz w:val="24"/>
          <w:szCs w:val="24"/>
        </w:rPr>
      </w:pPr>
      <w:r>
        <w:rPr>
          <w:rFonts w:asciiTheme="majorBidi" w:hAnsiTheme="majorBidi" w:cstheme="majorBidi"/>
          <w:sz w:val="24"/>
          <w:szCs w:val="24"/>
        </w:rPr>
        <w:t>1.10.</w:t>
      </w:r>
      <w:r>
        <w:rPr>
          <w:rFonts w:asciiTheme="majorBidi" w:hAnsiTheme="majorBidi" w:cstheme="majorBidi"/>
          <w:sz w:val="24"/>
          <w:szCs w:val="24"/>
        </w:rPr>
        <w:tab/>
      </w:r>
      <w:proofErr w:type="gramStart"/>
      <w:r>
        <w:rPr>
          <w:rFonts w:asciiTheme="majorBidi" w:hAnsiTheme="majorBidi" w:cstheme="majorBidi"/>
          <w:sz w:val="24"/>
          <w:szCs w:val="24"/>
        </w:rPr>
        <w:t>Plan of the Study</w:t>
      </w:r>
      <w:proofErr w:type="gramEnd"/>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7BB4952E" w14:textId="77777777" w:rsidR="003D2C3C" w:rsidRPr="00B14518" w:rsidRDefault="003D2C3C" w:rsidP="003D2C3C">
      <w:pPr>
        <w:pStyle w:val="NoSpacing"/>
        <w:spacing w:line="480" w:lineRule="auto"/>
        <w:ind w:left="720"/>
        <w:jc w:val="center"/>
        <w:rPr>
          <w:rFonts w:asciiTheme="majorBidi" w:hAnsiTheme="majorBidi" w:cstheme="majorBidi"/>
          <w:b/>
          <w:sz w:val="24"/>
          <w:szCs w:val="24"/>
        </w:rPr>
      </w:pPr>
      <w:r w:rsidRPr="00B14518">
        <w:rPr>
          <w:rFonts w:asciiTheme="majorBidi" w:hAnsiTheme="majorBidi" w:cstheme="majorBidi"/>
          <w:b/>
          <w:sz w:val="24"/>
          <w:szCs w:val="24"/>
        </w:rPr>
        <w:t>CHAPTER TWO</w:t>
      </w:r>
      <w:r>
        <w:rPr>
          <w:rFonts w:asciiTheme="majorBidi" w:hAnsiTheme="majorBidi" w:cstheme="majorBidi"/>
          <w:b/>
          <w:sz w:val="24"/>
          <w:szCs w:val="24"/>
        </w:rPr>
        <w:t>: LITERATURE REVIEW</w:t>
      </w:r>
    </w:p>
    <w:p w14:paraId="59CBF654" w14:textId="77777777" w:rsidR="003D2C3C" w:rsidRPr="00B14518" w:rsidRDefault="003D2C3C" w:rsidP="003D2C3C">
      <w:pPr>
        <w:pStyle w:val="NoSpacing"/>
        <w:spacing w:line="480" w:lineRule="auto"/>
        <w:rPr>
          <w:rFonts w:asciiTheme="majorBidi" w:hAnsiTheme="majorBidi" w:cstheme="majorBidi"/>
          <w:sz w:val="24"/>
          <w:szCs w:val="24"/>
        </w:rPr>
      </w:pPr>
      <w:r w:rsidRPr="00B14518">
        <w:rPr>
          <w:rFonts w:asciiTheme="majorBidi" w:hAnsiTheme="majorBidi" w:cstheme="majorBidi"/>
          <w:sz w:val="24"/>
          <w:szCs w:val="24"/>
        </w:rPr>
        <w:t>2.0</w:t>
      </w:r>
      <w:r w:rsidRPr="00B14518">
        <w:rPr>
          <w:rFonts w:asciiTheme="majorBidi" w:hAnsiTheme="majorBidi" w:cstheme="majorBidi"/>
          <w:sz w:val="24"/>
          <w:szCs w:val="24"/>
        </w:rPr>
        <w:tab/>
        <w:t xml:space="preserve">Introduction </w:t>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Pr>
          <w:rFonts w:asciiTheme="majorBidi" w:hAnsiTheme="majorBidi" w:cstheme="majorBidi"/>
          <w:sz w:val="24"/>
          <w:szCs w:val="24"/>
        </w:rPr>
        <w:t>8</w:t>
      </w:r>
    </w:p>
    <w:p w14:paraId="00B5CEA9" w14:textId="77777777" w:rsidR="003D2C3C" w:rsidRPr="00B14518" w:rsidRDefault="003D2C3C" w:rsidP="003D2C3C">
      <w:pPr>
        <w:pStyle w:val="NoSpacing"/>
        <w:spacing w:line="480" w:lineRule="auto"/>
        <w:rPr>
          <w:rFonts w:asciiTheme="majorBidi" w:hAnsiTheme="majorBidi" w:cstheme="majorBidi"/>
          <w:sz w:val="24"/>
          <w:szCs w:val="24"/>
        </w:rPr>
      </w:pPr>
      <w:r w:rsidRPr="00B14518">
        <w:rPr>
          <w:rFonts w:asciiTheme="majorBidi" w:hAnsiTheme="majorBidi" w:cstheme="majorBidi"/>
          <w:sz w:val="24"/>
          <w:szCs w:val="24"/>
        </w:rPr>
        <w:t>2.1</w:t>
      </w:r>
      <w:r w:rsidRPr="00B14518">
        <w:rPr>
          <w:rFonts w:asciiTheme="majorBidi" w:hAnsiTheme="majorBidi" w:cstheme="majorBidi"/>
          <w:b/>
          <w:sz w:val="24"/>
          <w:szCs w:val="24"/>
        </w:rPr>
        <w:tab/>
      </w:r>
      <w:r w:rsidRPr="00B14518">
        <w:rPr>
          <w:rFonts w:asciiTheme="majorBidi" w:hAnsiTheme="majorBidi" w:cstheme="majorBidi"/>
          <w:sz w:val="24"/>
          <w:szCs w:val="24"/>
        </w:rPr>
        <w:t>Conceptual Framework</w:t>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Pr>
          <w:rFonts w:asciiTheme="majorBidi" w:hAnsiTheme="majorBidi" w:cstheme="majorBidi"/>
          <w:sz w:val="24"/>
          <w:szCs w:val="24"/>
        </w:rPr>
        <w:t>8</w:t>
      </w:r>
    </w:p>
    <w:p w14:paraId="59C5CA36" w14:textId="77777777" w:rsidR="003D2C3C" w:rsidRPr="00B14518" w:rsidRDefault="003D2C3C" w:rsidP="003D2C3C">
      <w:pPr>
        <w:pStyle w:val="NoSpacing"/>
        <w:spacing w:line="480" w:lineRule="auto"/>
        <w:rPr>
          <w:rFonts w:asciiTheme="majorBidi" w:hAnsiTheme="majorBidi" w:cstheme="majorBidi"/>
          <w:sz w:val="24"/>
          <w:szCs w:val="24"/>
        </w:rPr>
      </w:pPr>
      <w:r w:rsidRPr="00B14518">
        <w:rPr>
          <w:rFonts w:asciiTheme="majorBidi" w:hAnsiTheme="majorBidi" w:cstheme="majorBidi"/>
          <w:sz w:val="24"/>
          <w:szCs w:val="24"/>
        </w:rPr>
        <w:t>2.2</w:t>
      </w:r>
      <w:r w:rsidRPr="00B14518">
        <w:rPr>
          <w:rFonts w:asciiTheme="majorBidi" w:hAnsiTheme="majorBidi" w:cstheme="majorBidi"/>
          <w:sz w:val="24"/>
          <w:szCs w:val="24"/>
        </w:rPr>
        <w:tab/>
        <w:t>Theoretical Framework</w:t>
      </w:r>
      <w:r w:rsidRPr="00B14518">
        <w:rPr>
          <w:rFonts w:asciiTheme="majorBidi" w:hAnsiTheme="majorBidi" w:cstheme="majorBidi"/>
          <w:sz w:val="24"/>
          <w:szCs w:val="24"/>
        </w:rPr>
        <w:tab/>
      </w:r>
      <w:r w:rsidRPr="00B14518">
        <w:rPr>
          <w:rFonts w:asciiTheme="majorBidi" w:hAnsiTheme="majorBidi" w:cstheme="majorBidi"/>
          <w:sz w:val="24"/>
          <w:szCs w:val="24"/>
        </w:rPr>
        <w:tab/>
        <w:t xml:space="preserve">     </w:t>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t>1</w:t>
      </w:r>
      <w:r>
        <w:rPr>
          <w:rFonts w:asciiTheme="majorBidi" w:hAnsiTheme="majorBidi" w:cstheme="majorBidi"/>
          <w:sz w:val="24"/>
          <w:szCs w:val="24"/>
        </w:rPr>
        <w:t>4</w:t>
      </w:r>
    </w:p>
    <w:p w14:paraId="13EB68E4" w14:textId="77777777" w:rsidR="003D2C3C" w:rsidRPr="00B14518" w:rsidRDefault="003D2C3C" w:rsidP="003D2C3C">
      <w:pPr>
        <w:pStyle w:val="NoSpacing"/>
        <w:spacing w:line="480" w:lineRule="auto"/>
        <w:rPr>
          <w:rFonts w:asciiTheme="majorBidi" w:hAnsiTheme="majorBidi" w:cstheme="majorBidi"/>
          <w:b/>
          <w:sz w:val="24"/>
          <w:szCs w:val="24"/>
        </w:rPr>
      </w:pPr>
      <w:r w:rsidRPr="00B14518">
        <w:rPr>
          <w:rFonts w:asciiTheme="majorBidi" w:hAnsiTheme="majorBidi" w:cstheme="majorBidi"/>
          <w:sz w:val="24"/>
          <w:szCs w:val="24"/>
        </w:rPr>
        <w:t>2.3</w:t>
      </w:r>
      <w:r w:rsidRPr="00B14518">
        <w:rPr>
          <w:rFonts w:asciiTheme="majorBidi" w:hAnsiTheme="majorBidi" w:cstheme="majorBidi"/>
          <w:sz w:val="24"/>
          <w:szCs w:val="24"/>
        </w:rPr>
        <w:tab/>
        <w:t>Empirical Framework</w:t>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t>16</w:t>
      </w:r>
    </w:p>
    <w:p w14:paraId="4923A7A7" w14:textId="77777777" w:rsidR="003D2C3C" w:rsidRPr="00B14518" w:rsidRDefault="003D2C3C" w:rsidP="003D2C3C">
      <w:pPr>
        <w:pStyle w:val="NoSpacing"/>
        <w:tabs>
          <w:tab w:val="center" w:pos="4535"/>
          <w:tab w:val="left" w:pos="5982"/>
        </w:tabs>
        <w:spacing w:line="480" w:lineRule="auto"/>
        <w:ind w:left="720"/>
        <w:rPr>
          <w:rFonts w:asciiTheme="majorBidi" w:hAnsiTheme="majorBidi" w:cstheme="majorBidi"/>
          <w:b/>
          <w:sz w:val="24"/>
          <w:szCs w:val="24"/>
        </w:rPr>
      </w:pPr>
      <w:r>
        <w:rPr>
          <w:rFonts w:asciiTheme="majorBidi" w:hAnsiTheme="majorBidi" w:cstheme="majorBidi"/>
          <w:b/>
          <w:sz w:val="24"/>
          <w:szCs w:val="24"/>
        </w:rPr>
        <w:lastRenderedPageBreak/>
        <w:tab/>
      </w:r>
      <w:r w:rsidRPr="00B14518">
        <w:rPr>
          <w:rFonts w:asciiTheme="majorBidi" w:hAnsiTheme="majorBidi" w:cstheme="majorBidi"/>
          <w:b/>
          <w:sz w:val="24"/>
          <w:szCs w:val="24"/>
        </w:rPr>
        <w:t>CHAPTER THREE</w:t>
      </w:r>
      <w:r>
        <w:rPr>
          <w:rFonts w:asciiTheme="majorBidi" w:hAnsiTheme="majorBidi" w:cstheme="majorBidi"/>
          <w:b/>
          <w:sz w:val="24"/>
          <w:szCs w:val="24"/>
        </w:rPr>
        <w:t>: RESEARCH METHODS</w:t>
      </w:r>
    </w:p>
    <w:p w14:paraId="77E38DAD" w14:textId="77777777" w:rsidR="003D2C3C" w:rsidRPr="00B14518" w:rsidRDefault="003D2C3C" w:rsidP="003D2C3C">
      <w:pPr>
        <w:autoSpaceDE w:val="0"/>
        <w:autoSpaceDN w:val="0"/>
        <w:adjustRightInd w:val="0"/>
        <w:spacing w:after="0" w:line="480" w:lineRule="auto"/>
        <w:jc w:val="both"/>
        <w:rPr>
          <w:rFonts w:asciiTheme="majorBidi" w:hAnsiTheme="majorBidi" w:cstheme="majorBidi"/>
          <w:bCs/>
          <w:sz w:val="24"/>
          <w:szCs w:val="24"/>
        </w:rPr>
      </w:pPr>
      <w:r w:rsidRPr="00B14518">
        <w:rPr>
          <w:rFonts w:asciiTheme="majorBidi" w:hAnsiTheme="majorBidi" w:cstheme="majorBidi"/>
          <w:bCs/>
          <w:sz w:val="24"/>
          <w:szCs w:val="24"/>
        </w:rPr>
        <w:t>3.1</w:t>
      </w:r>
      <w:r w:rsidRPr="00B14518">
        <w:rPr>
          <w:rFonts w:asciiTheme="majorBidi" w:hAnsiTheme="majorBidi" w:cstheme="majorBidi"/>
          <w:bCs/>
          <w:sz w:val="24"/>
          <w:szCs w:val="24"/>
        </w:rPr>
        <w:tab/>
        <w:t>Introduction</w:t>
      </w:r>
      <w:r w:rsidRPr="00B14518">
        <w:rPr>
          <w:rFonts w:asciiTheme="majorBidi" w:hAnsiTheme="majorBidi" w:cstheme="majorBidi"/>
          <w:bCs/>
          <w:sz w:val="24"/>
          <w:szCs w:val="24"/>
        </w:rPr>
        <w:tab/>
      </w:r>
      <w:r w:rsidRPr="00B14518">
        <w:rPr>
          <w:rFonts w:asciiTheme="majorBidi" w:hAnsiTheme="majorBidi" w:cstheme="majorBidi"/>
          <w:bCs/>
          <w:sz w:val="24"/>
          <w:szCs w:val="24"/>
        </w:rPr>
        <w:tab/>
      </w:r>
      <w:r w:rsidRPr="00B14518">
        <w:rPr>
          <w:rFonts w:asciiTheme="majorBidi" w:hAnsiTheme="majorBidi" w:cstheme="majorBidi"/>
          <w:bCs/>
          <w:sz w:val="24"/>
          <w:szCs w:val="24"/>
        </w:rPr>
        <w:tab/>
      </w:r>
      <w:r w:rsidRPr="00B14518">
        <w:rPr>
          <w:rFonts w:asciiTheme="majorBidi" w:hAnsiTheme="majorBidi" w:cstheme="majorBidi"/>
          <w:bCs/>
          <w:sz w:val="24"/>
          <w:szCs w:val="24"/>
        </w:rPr>
        <w:tab/>
      </w:r>
      <w:r w:rsidRPr="00B14518">
        <w:rPr>
          <w:rFonts w:asciiTheme="majorBidi" w:hAnsiTheme="majorBidi" w:cstheme="majorBidi"/>
          <w:bCs/>
          <w:sz w:val="24"/>
          <w:szCs w:val="24"/>
        </w:rPr>
        <w:tab/>
      </w:r>
      <w:r w:rsidRPr="00B14518">
        <w:rPr>
          <w:rFonts w:asciiTheme="majorBidi" w:hAnsiTheme="majorBidi" w:cstheme="majorBidi"/>
          <w:bCs/>
          <w:sz w:val="24"/>
          <w:szCs w:val="24"/>
        </w:rPr>
        <w:tab/>
      </w:r>
      <w:r w:rsidRPr="00B14518">
        <w:rPr>
          <w:rFonts w:asciiTheme="majorBidi" w:hAnsiTheme="majorBidi" w:cstheme="majorBidi"/>
          <w:bCs/>
          <w:sz w:val="24"/>
          <w:szCs w:val="24"/>
        </w:rPr>
        <w:tab/>
      </w:r>
      <w:r w:rsidRPr="00B14518">
        <w:rPr>
          <w:rFonts w:asciiTheme="majorBidi" w:hAnsiTheme="majorBidi" w:cstheme="majorBidi"/>
          <w:bCs/>
          <w:sz w:val="24"/>
          <w:szCs w:val="24"/>
        </w:rPr>
        <w:tab/>
        <w:t>19</w:t>
      </w:r>
    </w:p>
    <w:p w14:paraId="6FBF2825" w14:textId="77777777" w:rsidR="003D2C3C" w:rsidRPr="00B14518" w:rsidRDefault="003D2C3C" w:rsidP="003D2C3C">
      <w:pPr>
        <w:spacing w:after="0" w:line="480" w:lineRule="auto"/>
        <w:jc w:val="both"/>
        <w:rPr>
          <w:rFonts w:asciiTheme="majorBidi" w:hAnsiTheme="majorBidi" w:cstheme="majorBidi"/>
          <w:sz w:val="24"/>
          <w:szCs w:val="24"/>
        </w:rPr>
      </w:pPr>
      <w:r w:rsidRPr="00B14518">
        <w:rPr>
          <w:rFonts w:asciiTheme="majorBidi" w:hAnsiTheme="majorBidi" w:cstheme="majorBidi"/>
          <w:sz w:val="24"/>
          <w:szCs w:val="24"/>
        </w:rPr>
        <w:t>3.2</w:t>
      </w:r>
      <w:r w:rsidRPr="00B14518">
        <w:rPr>
          <w:rFonts w:asciiTheme="majorBidi" w:hAnsiTheme="majorBidi" w:cstheme="majorBidi"/>
          <w:sz w:val="24"/>
          <w:szCs w:val="24"/>
        </w:rPr>
        <w:tab/>
        <w:t>Research design</w:t>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t>19</w:t>
      </w:r>
    </w:p>
    <w:p w14:paraId="13740EDA" w14:textId="77777777" w:rsidR="003D2C3C" w:rsidRPr="00B14518" w:rsidRDefault="003D2C3C" w:rsidP="003D2C3C">
      <w:pPr>
        <w:spacing w:after="0" w:line="480" w:lineRule="auto"/>
        <w:jc w:val="both"/>
        <w:rPr>
          <w:rFonts w:asciiTheme="majorBidi" w:hAnsiTheme="majorBidi" w:cstheme="majorBidi"/>
          <w:sz w:val="24"/>
          <w:szCs w:val="24"/>
        </w:rPr>
      </w:pPr>
      <w:r w:rsidRPr="00B14518">
        <w:rPr>
          <w:rFonts w:asciiTheme="majorBidi" w:hAnsiTheme="majorBidi" w:cstheme="majorBidi"/>
          <w:sz w:val="24"/>
          <w:szCs w:val="24"/>
        </w:rPr>
        <w:t xml:space="preserve">3.3 </w:t>
      </w:r>
      <w:r w:rsidRPr="00B14518">
        <w:rPr>
          <w:rFonts w:asciiTheme="majorBidi" w:hAnsiTheme="majorBidi" w:cstheme="majorBidi"/>
          <w:sz w:val="24"/>
          <w:szCs w:val="24"/>
        </w:rPr>
        <w:tab/>
        <w:t>Population of study</w:t>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t>20</w:t>
      </w:r>
    </w:p>
    <w:p w14:paraId="666A7AF7" w14:textId="77777777" w:rsidR="003D2C3C" w:rsidRPr="00B14518" w:rsidRDefault="003D2C3C" w:rsidP="003D2C3C">
      <w:pPr>
        <w:spacing w:after="0" w:line="480" w:lineRule="auto"/>
        <w:rPr>
          <w:rFonts w:asciiTheme="majorBidi" w:hAnsiTheme="majorBidi" w:cstheme="majorBidi"/>
          <w:sz w:val="24"/>
          <w:szCs w:val="24"/>
        </w:rPr>
      </w:pPr>
      <w:r w:rsidRPr="00B14518">
        <w:rPr>
          <w:rFonts w:asciiTheme="majorBidi" w:hAnsiTheme="majorBidi" w:cstheme="majorBidi"/>
          <w:sz w:val="24"/>
          <w:szCs w:val="24"/>
        </w:rPr>
        <w:t>3.4</w:t>
      </w:r>
      <w:r w:rsidRPr="00B14518">
        <w:rPr>
          <w:rFonts w:asciiTheme="majorBidi" w:hAnsiTheme="majorBidi" w:cstheme="majorBidi"/>
          <w:sz w:val="24"/>
          <w:szCs w:val="24"/>
        </w:rPr>
        <w:tab/>
        <w:t>Sample size and sampling techniques</w:t>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t>20</w:t>
      </w:r>
    </w:p>
    <w:p w14:paraId="1DFC314C" w14:textId="77777777" w:rsidR="003D2C3C" w:rsidRPr="00B14518" w:rsidRDefault="003D2C3C" w:rsidP="003D2C3C">
      <w:pPr>
        <w:spacing w:after="0" w:line="480" w:lineRule="auto"/>
        <w:jc w:val="both"/>
        <w:rPr>
          <w:rFonts w:asciiTheme="majorBidi" w:hAnsiTheme="majorBidi" w:cstheme="majorBidi"/>
          <w:sz w:val="24"/>
          <w:szCs w:val="24"/>
        </w:rPr>
      </w:pPr>
      <w:r w:rsidRPr="00B14518">
        <w:rPr>
          <w:rFonts w:asciiTheme="majorBidi" w:hAnsiTheme="majorBidi" w:cstheme="majorBidi"/>
          <w:sz w:val="24"/>
          <w:szCs w:val="24"/>
        </w:rPr>
        <w:t>3.5.</w:t>
      </w:r>
      <w:r w:rsidRPr="00B14518">
        <w:rPr>
          <w:rFonts w:asciiTheme="majorBidi" w:hAnsiTheme="majorBidi" w:cstheme="majorBidi"/>
          <w:sz w:val="24"/>
          <w:szCs w:val="24"/>
        </w:rPr>
        <w:tab/>
        <w:t>Method of data collection (instrument)</w:t>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t>21</w:t>
      </w:r>
    </w:p>
    <w:p w14:paraId="6EFBE2BC" w14:textId="77777777" w:rsidR="003D2C3C" w:rsidRPr="00B14518" w:rsidRDefault="003D2C3C" w:rsidP="003D2C3C">
      <w:pPr>
        <w:spacing w:after="0" w:line="480" w:lineRule="auto"/>
        <w:jc w:val="both"/>
        <w:rPr>
          <w:rFonts w:asciiTheme="majorBidi" w:hAnsiTheme="majorBidi" w:cstheme="majorBidi"/>
          <w:sz w:val="24"/>
          <w:szCs w:val="24"/>
        </w:rPr>
      </w:pPr>
      <w:r w:rsidRPr="00B14518">
        <w:rPr>
          <w:rFonts w:asciiTheme="majorBidi" w:hAnsiTheme="majorBidi" w:cstheme="majorBidi"/>
          <w:sz w:val="24"/>
          <w:szCs w:val="24"/>
        </w:rPr>
        <w:t xml:space="preserve">3.6 </w:t>
      </w:r>
      <w:r w:rsidRPr="00B14518">
        <w:rPr>
          <w:rFonts w:asciiTheme="majorBidi" w:hAnsiTheme="majorBidi" w:cstheme="majorBidi"/>
          <w:sz w:val="24"/>
          <w:szCs w:val="24"/>
        </w:rPr>
        <w:tab/>
        <w:t>Method of data analysis</w:t>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t>21</w:t>
      </w:r>
    </w:p>
    <w:p w14:paraId="503633FE" w14:textId="77777777" w:rsidR="003D2C3C" w:rsidRPr="00B14518" w:rsidRDefault="003D2C3C" w:rsidP="003D2C3C">
      <w:pPr>
        <w:spacing w:after="0" w:line="480" w:lineRule="auto"/>
        <w:jc w:val="both"/>
        <w:rPr>
          <w:rFonts w:asciiTheme="majorBidi" w:hAnsiTheme="majorBidi" w:cstheme="majorBidi"/>
          <w:sz w:val="24"/>
          <w:szCs w:val="24"/>
        </w:rPr>
      </w:pPr>
      <w:r w:rsidRPr="00B14518">
        <w:rPr>
          <w:rFonts w:asciiTheme="majorBidi" w:hAnsiTheme="majorBidi" w:cstheme="majorBidi"/>
          <w:sz w:val="24"/>
          <w:szCs w:val="24"/>
        </w:rPr>
        <w:t xml:space="preserve">3.7 </w:t>
      </w:r>
      <w:r w:rsidRPr="00B14518">
        <w:rPr>
          <w:rFonts w:asciiTheme="majorBidi" w:hAnsiTheme="majorBidi" w:cstheme="majorBidi"/>
          <w:sz w:val="24"/>
          <w:szCs w:val="24"/>
        </w:rPr>
        <w:tab/>
        <w:t>Limitation of methodology</w:t>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t xml:space="preserve">21 </w:t>
      </w:r>
    </w:p>
    <w:p w14:paraId="4A756E1D" w14:textId="77777777" w:rsidR="003D2C3C" w:rsidRPr="00B14518" w:rsidRDefault="003D2C3C" w:rsidP="003D2C3C">
      <w:pPr>
        <w:pStyle w:val="NoSpacing"/>
        <w:spacing w:line="480" w:lineRule="auto"/>
        <w:ind w:left="720"/>
        <w:jc w:val="center"/>
        <w:rPr>
          <w:rFonts w:asciiTheme="majorBidi" w:hAnsiTheme="majorBidi" w:cstheme="majorBidi"/>
          <w:b/>
          <w:sz w:val="24"/>
          <w:szCs w:val="24"/>
        </w:rPr>
      </w:pPr>
      <w:r w:rsidRPr="00B14518">
        <w:rPr>
          <w:rFonts w:asciiTheme="majorBidi" w:hAnsiTheme="majorBidi" w:cstheme="majorBidi"/>
          <w:b/>
          <w:sz w:val="24"/>
          <w:szCs w:val="24"/>
        </w:rPr>
        <w:t>CHAPTER FOUR</w:t>
      </w:r>
      <w:r>
        <w:rPr>
          <w:rFonts w:asciiTheme="majorBidi" w:hAnsiTheme="majorBidi" w:cstheme="majorBidi"/>
          <w:b/>
          <w:sz w:val="24"/>
          <w:szCs w:val="24"/>
        </w:rPr>
        <w:t>: DATA ANALYSIS AND INTERPRETATION</w:t>
      </w:r>
    </w:p>
    <w:p w14:paraId="160E3C62" w14:textId="77777777" w:rsidR="003D2C3C" w:rsidRPr="00B14518" w:rsidRDefault="003D2C3C" w:rsidP="003D2C3C">
      <w:pPr>
        <w:pStyle w:val="NoSpacing"/>
        <w:spacing w:line="480" w:lineRule="auto"/>
        <w:jc w:val="both"/>
        <w:rPr>
          <w:rFonts w:asciiTheme="majorBidi" w:hAnsiTheme="majorBidi" w:cstheme="majorBidi"/>
          <w:sz w:val="24"/>
          <w:szCs w:val="24"/>
        </w:rPr>
      </w:pPr>
      <w:r w:rsidRPr="00B14518">
        <w:rPr>
          <w:rFonts w:asciiTheme="majorBidi" w:hAnsiTheme="majorBidi" w:cstheme="majorBidi"/>
          <w:sz w:val="24"/>
          <w:szCs w:val="24"/>
        </w:rPr>
        <w:t>4.1</w:t>
      </w:r>
      <w:r w:rsidRPr="00B14518">
        <w:rPr>
          <w:rFonts w:asciiTheme="majorBidi" w:hAnsiTheme="majorBidi" w:cstheme="majorBidi"/>
          <w:sz w:val="24"/>
          <w:szCs w:val="24"/>
        </w:rPr>
        <w:tab/>
        <w:t xml:space="preserve">Data presentation, analysis and interpretation </w:t>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t>23</w:t>
      </w:r>
    </w:p>
    <w:p w14:paraId="3B2F3A04" w14:textId="77777777" w:rsidR="003D2C3C" w:rsidRPr="00B14518" w:rsidRDefault="003D2C3C" w:rsidP="003D2C3C">
      <w:pPr>
        <w:pStyle w:val="NoSpacing"/>
        <w:spacing w:line="480" w:lineRule="auto"/>
        <w:ind w:firstLine="720"/>
        <w:jc w:val="center"/>
        <w:rPr>
          <w:rFonts w:asciiTheme="majorBidi" w:hAnsiTheme="majorBidi" w:cstheme="majorBidi"/>
          <w:sz w:val="24"/>
          <w:szCs w:val="24"/>
        </w:rPr>
      </w:pPr>
      <w:r w:rsidRPr="00B14518">
        <w:rPr>
          <w:rFonts w:asciiTheme="majorBidi" w:hAnsiTheme="majorBidi" w:cstheme="majorBidi"/>
          <w:b/>
          <w:sz w:val="24"/>
          <w:szCs w:val="24"/>
        </w:rPr>
        <w:t>CHAPTER FIVE:</w:t>
      </w:r>
      <w:r>
        <w:rPr>
          <w:rFonts w:asciiTheme="majorBidi" w:hAnsiTheme="majorBidi" w:cstheme="majorBidi"/>
          <w:sz w:val="24"/>
          <w:szCs w:val="24"/>
        </w:rPr>
        <w:t xml:space="preserve"> </w:t>
      </w:r>
      <w:r w:rsidRPr="00B14518">
        <w:rPr>
          <w:rFonts w:asciiTheme="majorBidi" w:hAnsiTheme="majorBidi" w:cstheme="majorBidi"/>
          <w:b/>
          <w:sz w:val="24"/>
          <w:szCs w:val="24"/>
        </w:rPr>
        <w:t xml:space="preserve">SUMMARY, </w:t>
      </w:r>
      <w:r w:rsidRPr="00B14518">
        <w:rPr>
          <w:rFonts w:asciiTheme="majorBidi" w:hAnsiTheme="majorBidi" w:cstheme="majorBidi"/>
          <w:b/>
          <w:bCs/>
          <w:sz w:val="24"/>
          <w:szCs w:val="24"/>
        </w:rPr>
        <w:t>CONCLUSION</w:t>
      </w:r>
      <w:r w:rsidRPr="00B14518">
        <w:rPr>
          <w:rFonts w:asciiTheme="majorBidi" w:hAnsiTheme="majorBidi" w:cstheme="majorBidi"/>
          <w:b/>
          <w:sz w:val="24"/>
          <w:szCs w:val="24"/>
        </w:rPr>
        <w:t xml:space="preserve"> AND RECOMMENDATIONS</w:t>
      </w:r>
    </w:p>
    <w:p w14:paraId="1DD1910F" w14:textId="77777777" w:rsidR="003D2C3C" w:rsidRPr="00B14518" w:rsidRDefault="003D2C3C" w:rsidP="003D2C3C">
      <w:pPr>
        <w:pStyle w:val="NoSpacing"/>
        <w:spacing w:line="480" w:lineRule="auto"/>
        <w:rPr>
          <w:rFonts w:asciiTheme="majorBidi" w:hAnsiTheme="majorBidi" w:cstheme="majorBidi"/>
          <w:sz w:val="24"/>
          <w:szCs w:val="24"/>
        </w:rPr>
      </w:pPr>
      <w:r w:rsidRPr="00B14518">
        <w:rPr>
          <w:rFonts w:asciiTheme="majorBidi" w:hAnsiTheme="majorBidi" w:cstheme="majorBidi"/>
          <w:sz w:val="24"/>
          <w:szCs w:val="24"/>
        </w:rPr>
        <w:t>5.0</w:t>
      </w:r>
      <w:r w:rsidRPr="00B14518">
        <w:rPr>
          <w:rFonts w:asciiTheme="majorBidi" w:hAnsiTheme="majorBidi" w:cstheme="majorBidi"/>
          <w:sz w:val="24"/>
          <w:szCs w:val="24"/>
        </w:rPr>
        <w:tab/>
        <w:t xml:space="preserve">Introduction </w:t>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t>35</w:t>
      </w:r>
    </w:p>
    <w:p w14:paraId="0BB6AB9E" w14:textId="77777777" w:rsidR="003D2C3C" w:rsidRPr="00B14518" w:rsidRDefault="003D2C3C" w:rsidP="003D2C3C">
      <w:pPr>
        <w:pStyle w:val="NoSpacing"/>
        <w:numPr>
          <w:ilvl w:val="1"/>
          <w:numId w:val="10"/>
        </w:numPr>
        <w:spacing w:line="480" w:lineRule="auto"/>
        <w:jc w:val="both"/>
        <w:rPr>
          <w:rFonts w:asciiTheme="majorBidi" w:hAnsiTheme="majorBidi" w:cstheme="majorBidi"/>
          <w:sz w:val="24"/>
          <w:szCs w:val="24"/>
        </w:rPr>
      </w:pPr>
      <w:r w:rsidRPr="00B14518">
        <w:rPr>
          <w:rFonts w:asciiTheme="majorBidi" w:hAnsiTheme="majorBidi" w:cstheme="majorBidi"/>
          <w:sz w:val="24"/>
          <w:szCs w:val="24"/>
        </w:rPr>
        <w:t xml:space="preserve">Summary of finding </w:t>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t>35</w:t>
      </w:r>
    </w:p>
    <w:p w14:paraId="79E28497" w14:textId="77777777" w:rsidR="003D2C3C" w:rsidRPr="00B14518" w:rsidRDefault="003D2C3C" w:rsidP="003D2C3C">
      <w:pPr>
        <w:pStyle w:val="NoSpacing"/>
        <w:numPr>
          <w:ilvl w:val="1"/>
          <w:numId w:val="10"/>
        </w:numPr>
        <w:spacing w:line="480" w:lineRule="auto"/>
        <w:jc w:val="both"/>
        <w:rPr>
          <w:rFonts w:asciiTheme="majorBidi" w:hAnsiTheme="majorBidi" w:cstheme="majorBidi"/>
          <w:sz w:val="24"/>
          <w:szCs w:val="24"/>
        </w:rPr>
      </w:pPr>
      <w:r w:rsidRPr="00B14518">
        <w:rPr>
          <w:rFonts w:asciiTheme="majorBidi" w:hAnsiTheme="majorBidi" w:cstheme="majorBidi"/>
          <w:sz w:val="24"/>
          <w:szCs w:val="24"/>
        </w:rPr>
        <w:t xml:space="preserve">Conclusion </w:t>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t>35</w:t>
      </w:r>
    </w:p>
    <w:p w14:paraId="02059DE7" w14:textId="77777777" w:rsidR="003D2C3C" w:rsidRPr="00B14518" w:rsidRDefault="003D2C3C" w:rsidP="003D2C3C">
      <w:pPr>
        <w:pStyle w:val="NoSpacing"/>
        <w:numPr>
          <w:ilvl w:val="1"/>
          <w:numId w:val="10"/>
        </w:numPr>
        <w:spacing w:line="480" w:lineRule="auto"/>
        <w:jc w:val="both"/>
        <w:rPr>
          <w:rFonts w:asciiTheme="majorBidi" w:hAnsiTheme="majorBidi" w:cstheme="majorBidi"/>
          <w:sz w:val="24"/>
          <w:szCs w:val="24"/>
        </w:rPr>
      </w:pPr>
      <w:r w:rsidRPr="00B14518">
        <w:rPr>
          <w:rFonts w:asciiTheme="majorBidi" w:hAnsiTheme="majorBidi" w:cstheme="majorBidi"/>
          <w:sz w:val="24"/>
          <w:szCs w:val="24"/>
        </w:rPr>
        <w:t>Recommendation</w:t>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t>36</w:t>
      </w:r>
    </w:p>
    <w:p w14:paraId="2C8762F0" w14:textId="77777777" w:rsidR="003D2C3C" w:rsidRPr="00B14518" w:rsidRDefault="003D2C3C" w:rsidP="003D2C3C">
      <w:pPr>
        <w:pStyle w:val="Heading1"/>
        <w:spacing w:before="0" w:after="0" w:line="480" w:lineRule="auto"/>
        <w:jc w:val="both"/>
        <w:rPr>
          <w:rFonts w:asciiTheme="majorBidi" w:hAnsiTheme="majorBidi"/>
          <w:b/>
          <w:sz w:val="24"/>
          <w:szCs w:val="24"/>
        </w:rPr>
      </w:pPr>
      <w:r w:rsidRPr="00B14518">
        <w:rPr>
          <w:rFonts w:asciiTheme="majorBidi" w:hAnsiTheme="majorBidi"/>
          <w:sz w:val="24"/>
          <w:szCs w:val="24"/>
        </w:rPr>
        <w:t xml:space="preserve">5.4 </w:t>
      </w:r>
      <w:r w:rsidRPr="00B14518">
        <w:rPr>
          <w:rFonts w:asciiTheme="majorBidi" w:hAnsiTheme="majorBidi"/>
          <w:sz w:val="24"/>
          <w:szCs w:val="24"/>
        </w:rPr>
        <w:tab/>
        <w:t xml:space="preserve">Areas for further Research </w:t>
      </w:r>
      <w:r w:rsidRPr="00B14518">
        <w:rPr>
          <w:rFonts w:asciiTheme="majorBidi" w:hAnsiTheme="majorBidi"/>
          <w:sz w:val="24"/>
          <w:szCs w:val="24"/>
        </w:rPr>
        <w:tab/>
      </w:r>
      <w:r w:rsidRPr="00B14518">
        <w:rPr>
          <w:rFonts w:asciiTheme="majorBidi" w:hAnsiTheme="majorBidi"/>
          <w:sz w:val="24"/>
          <w:szCs w:val="24"/>
        </w:rPr>
        <w:tab/>
      </w:r>
      <w:r w:rsidRPr="00B14518">
        <w:rPr>
          <w:rFonts w:asciiTheme="majorBidi" w:hAnsiTheme="majorBidi"/>
          <w:sz w:val="24"/>
          <w:szCs w:val="24"/>
        </w:rPr>
        <w:tab/>
      </w:r>
      <w:r w:rsidRPr="00B14518">
        <w:rPr>
          <w:rFonts w:asciiTheme="majorBidi" w:hAnsiTheme="majorBidi"/>
          <w:sz w:val="24"/>
          <w:szCs w:val="24"/>
        </w:rPr>
        <w:tab/>
      </w:r>
      <w:r w:rsidRPr="00B14518">
        <w:rPr>
          <w:rFonts w:asciiTheme="majorBidi" w:hAnsiTheme="majorBidi"/>
          <w:sz w:val="24"/>
          <w:szCs w:val="24"/>
        </w:rPr>
        <w:tab/>
      </w:r>
      <w:r w:rsidRPr="00B14518">
        <w:rPr>
          <w:rFonts w:asciiTheme="majorBidi" w:hAnsiTheme="majorBidi"/>
          <w:sz w:val="24"/>
          <w:szCs w:val="24"/>
        </w:rPr>
        <w:tab/>
        <w:t>37</w:t>
      </w:r>
    </w:p>
    <w:p w14:paraId="60EB579F" w14:textId="77777777" w:rsidR="003D2C3C" w:rsidRPr="00B14518" w:rsidRDefault="003D2C3C" w:rsidP="003D2C3C">
      <w:pPr>
        <w:pStyle w:val="NoSpacing"/>
        <w:spacing w:line="480" w:lineRule="auto"/>
        <w:ind w:left="720"/>
        <w:jc w:val="both"/>
        <w:rPr>
          <w:rFonts w:asciiTheme="majorBidi" w:hAnsiTheme="majorBidi" w:cstheme="majorBidi"/>
          <w:sz w:val="24"/>
          <w:szCs w:val="24"/>
        </w:rPr>
      </w:pPr>
      <w:r w:rsidRPr="00B14518">
        <w:rPr>
          <w:rFonts w:asciiTheme="majorBidi" w:hAnsiTheme="majorBidi" w:cstheme="majorBidi"/>
          <w:sz w:val="24"/>
          <w:szCs w:val="24"/>
        </w:rPr>
        <w:t xml:space="preserve">Reference </w:t>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r>
      <w:r w:rsidRPr="00B14518">
        <w:rPr>
          <w:rFonts w:asciiTheme="majorBidi" w:hAnsiTheme="majorBidi" w:cstheme="majorBidi"/>
          <w:sz w:val="24"/>
          <w:szCs w:val="24"/>
        </w:rPr>
        <w:tab/>
        <w:t>38</w:t>
      </w:r>
    </w:p>
    <w:p w14:paraId="3F8D55B7" w14:textId="77777777" w:rsidR="003D2C3C" w:rsidRDefault="003D2C3C" w:rsidP="003D2C3C"/>
    <w:p w14:paraId="2C1E16FD" w14:textId="77777777" w:rsidR="003D2C3C" w:rsidRDefault="003D2C3C" w:rsidP="003D2C3C">
      <w:pPr>
        <w:spacing w:after="0" w:line="480" w:lineRule="auto"/>
        <w:ind w:right="57"/>
        <w:jc w:val="center"/>
        <w:rPr>
          <w:rFonts w:asciiTheme="majorBidi" w:eastAsia="Times New Roman" w:hAnsiTheme="majorBidi" w:cstheme="majorBidi"/>
          <w:b/>
          <w:bCs/>
          <w:sz w:val="24"/>
          <w:szCs w:val="24"/>
        </w:rPr>
        <w:sectPr w:rsidR="003D2C3C" w:rsidSect="003D2C3C">
          <w:footerReference w:type="default" r:id="rId5"/>
          <w:pgSz w:w="11737" w:h="14912" w:code="1"/>
          <w:pgMar w:top="1440" w:right="1729" w:bottom="1440" w:left="1729" w:header="720" w:footer="720" w:gutter="0"/>
          <w:pgNumType w:fmt="lowerRoman"/>
          <w:cols w:space="720"/>
          <w:docGrid w:linePitch="360"/>
        </w:sectPr>
      </w:pPr>
    </w:p>
    <w:p w14:paraId="1964A2A8" w14:textId="77777777" w:rsidR="003D2C3C" w:rsidRDefault="003D2C3C" w:rsidP="003D2C3C">
      <w:pPr>
        <w:spacing w:after="0" w:line="480" w:lineRule="auto"/>
        <w:ind w:right="57"/>
        <w:jc w:val="center"/>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lastRenderedPageBreak/>
        <w:t>CHAPTER ONE</w:t>
      </w:r>
    </w:p>
    <w:p w14:paraId="44C0CA18" w14:textId="77777777" w:rsidR="003D2C3C" w:rsidRPr="006978AD" w:rsidRDefault="003D2C3C" w:rsidP="003D2C3C">
      <w:pPr>
        <w:spacing w:after="0" w:line="480" w:lineRule="auto"/>
        <w:ind w:right="57"/>
        <w:jc w:val="center"/>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INTRODUCTION</w:t>
      </w:r>
    </w:p>
    <w:p w14:paraId="3315C400" w14:textId="77777777" w:rsidR="003D2C3C" w:rsidRPr="006978AD" w:rsidRDefault="003D2C3C" w:rsidP="003D2C3C">
      <w:pPr>
        <w:pStyle w:val="ListParagraph"/>
        <w:numPr>
          <w:ilvl w:val="1"/>
          <w:numId w:val="11"/>
        </w:numPr>
        <w:spacing w:after="0" w:line="480" w:lineRule="auto"/>
        <w:ind w:left="0" w:right="57" w:firstLine="0"/>
        <w:jc w:val="both"/>
        <w:rPr>
          <w:rFonts w:asciiTheme="majorBidi" w:eastAsia="Times New Roman" w:hAnsiTheme="majorBidi" w:cstheme="majorBidi"/>
          <w:b/>
          <w:bCs/>
          <w:sz w:val="24"/>
          <w:szCs w:val="24"/>
        </w:rPr>
      </w:pPr>
      <w:r w:rsidRPr="006978AD">
        <w:rPr>
          <w:rFonts w:asciiTheme="majorBidi" w:eastAsia="Times New Roman" w:hAnsiTheme="majorBidi" w:cstheme="majorBidi"/>
          <w:b/>
          <w:bCs/>
          <w:sz w:val="24"/>
          <w:szCs w:val="24"/>
        </w:rPr>
        <w:t xml:space="preserve">Background to </w:t>
      </w:r>
      <w:proofErr w:type="gramStart"/>
      <w:r w:rsidRPr="006978AD">
        <w:rPr>
          <w:rFonts w:asciiTheme="majorBidi" w:eastAsia="Times New Roman" w:hAnsiTheme="majorBidi" w:cstheme="majorBidi"/>
          <w:b/>
          <w:bCs/>
          <w:sz w:val="24"/>
          <w:szCs w:val="24"/>
        </w:rPr>
        <w:t>the Study</w:t>
      </w:r>
      <w:proofErr w:type="gramEnd"/>
      <w:r w:rsidRPr="006978AD">
        <w:rPr>
          <w:rFonts w:asciiTheme="majorBidi" w:eastAsia="Times New Roman" w:hAnsiTheme="majorBidi" w:cstheme="majorBidi"/>
          <w:b/>
          <w:bCs/>
          <w:sz w:val="24"/>
          <w:szCs w:val="24"/>
        </w:rPr>
        <w:t xml:space="preserve"> </w:t>
      </w:r>
    </w:p>
    <w:p w14:paraId="650D0033" w14:textId="77777777" w:rsidR="003D2C3C" w:rsidRPr="006978AD" w:rsidRDefault="003D2C3C" w:rsidP="003D2C3C">
      <w:pPr>
        <w:spacing w:after="0" w:line="480" w:lineRule="auto"/>
        <w:ind w:right="57"/>
        <w:jc w:val="both"/>
        <w:rPr>
          <w:rFonts w:asciiTheme="majorBidi" w:eastAsia="Times New Roman" w:hAnsiTheme="majorBidi" w:cstheme="majorBidi"/>
          <w:sz w:val="24"/>
          <w:szCs w:val="24"/>
        </w:rPr>
      </w:pPr>
      <w:r w:rsidRPr="006978AD">
        <w:rPr>
          <w:rFonts w:asciiTheme="majorBidi" w:eastAsia="Times New Roman" w:hAnsiTheme="majorBidi" w:cstheme="majorBidi"/>
          <w:sz w:val="24"/>
          <w:szCs w:val="24"/>
        </w:rPr>
        <w:t>Bank deregulation refers to the process of reducing or eliminating government regulations and restrictions on the banking industry. In Nigeria, bank deregulation has been a significant policy initiative aimed at improving the efficiency and competitiveness of the banking sector. The deregulation policies have led to changes in the regulatory environment and allowed for increased competition and innovation. This paper aims to investigate the effect of bank deregulation on bank performance in Nigeria.</w:t>
      </w:r>
    </w:p>
    <w:p w14:paraId="3ECD9A51" w14:textId="77777777" w:rsidR="003D2C3C" w:rsidRPr="006978AD" w:rsidRDefault="003D2C3C" w:rsidP="003D2C3C">
      <w:pPr>
        <w:pStyle w:val="NormalWeb"/>
        <w:spacing w:before="0" w:beforeAutospacing="0" w:after="0" w:afterAutospacing="0" w:line="480" w:lineRule="auto"/>
        <w:ind w:right="57"/>
        <w:jc w:val="both"/>
        <w:rPr>
          <w:rFonts w:asciiTheme="majorBidi" w:hAnsiTheme="majorBidi" w:cstheme="majorBidi"/>
        </w:rPr>
      </w:pPr>
      <w:r w:rsidRPr="006978AD">
        <w:rPr>
          <w:rFonts w:asciiTheme="majorBidi" w:hAnsiTheme="majorBidi" w:cstheme="majorBidi"/>
        </w:rPr>
        <w:t>The deregulation of the banking sector in Nigeria began in the 1980s as part of broader economic reforms aimed at liberalizing the economy and promoting private sector growth. Prior to deregulation, the banking sector was highly regulated, with restrictions on the types of activities banks could engage in, limits on interest rates, and restrictions on foreign bank entry.</w:t>
      </w:r>
    </w:p>
    <w:p w14:paraId="70A5DD94" w14:textId="77777777" w:rsidR="003D2C3C" w:rsidRPr="006978AD" w:rsidRDefault="003D2C3C" w:rsidP="003D2C3C">
      <w:pPr>
        <w:pStyle w:val="NormalWeb"/>
        <w:spacing w:before="0" w:beforeAutospacing="0" w:after="0" w:afterAutospacing="0" w:line="480" w:lineRule="auto"/>
        <w:ind w:right="57"/>
        <w:jc w:val="both"/>
        <w:rPr>
          <w:rFonts w:asciiTheme="majorBidi" w:hAnsiTheme="majorBidi" w:cstheme="majorBidi"/>
        </w:rPr>
      </w:pPr>
      <w:r w:rsidRPr="006978AD">
        <w:rPr>
          <w:rFonts w:asciiTheme="majorBidi" w:hAnsiTheme="majorBidi" w:cstheme="majorBidi"/>
        </w:rPr>
        <w:t>The deregulation policies introduced in Nigeria included the removal of restrictions on bank entry and the liberalization of interest rates, which allowed banks to set their own rates. These policies aimed to increase competition in the banking sector, attract foreign investment, and promote the development of the financial sector.</w:t>
      </w:r>
    </w:p>
    <w:p w14:paraId="263273E6" w14:textId="77777777" w:rsidR="003D2C3C" w:rsidRPr="006978AD" w:rsidRDefault="003D2C3C" w:rsidP="003D2C3C">
      <w:pPr>
        <w:pStyle w:val="NormalWeb"/>
        <w:spacing w:before="0" w:beforeAutospacing="0" w:after="0" w:afterAutospacing="0" w:line="480" w:lineRule="auto"/>
        <w:ind w:right="57"/>
        <w:jc w:val="both"/>
        <w:rPr>
          <w:rFonts w:asciiTheme="majorBidi" w:hAnsiTheme="majorBidi" w:cstheme="majorBidi"/>
        </w:rPr>
      </w:pPr>
      <w:r w:rsidRPr="006978AD">
        <w:rPr>
          <w:rFonts w:asciiTheme="majorBidi" w:hAnsiTheme="majorBidi" w:cstheme="majorBidi"/>
        </w:rPr>
        <w:t xml:space="preserve">Since the introduction of these policies, the Nigerian banking sector has undergone significant changes, with the emergence of new players, increased competition, and </w:t>
      </w:r>
      <w:r w:rsidRPr="006978AD">
        <w:rPr>
          <w:rFonts w:asciiTheme="majorBidi" w:hAnsiTheme="majorBidi" w:cstheme="majorBidi"/>
        </w:rPr>
        <w:lastRenderedPageBreak/>
        <w:t>the introduction of new financial products and services. However, the impact of deregulation on bank performance in Nigeria remains unclear.</w:t>
      </w:r>
    </w:p>
    <w:p w14:paraId="7894FF37" w14:textId="77777777" w:rsidR="003D2C3C" w:rsidRPr="006978AD" w:rsidRDefault="003D2C3C" w:rsidP="003D2C3C">
      <w:pPr>
        <w:pStyle w:val="NormalWeb"/>
        <w:spacing w:before="0" w:beforeAutospacing="0" w:after="0" w:afterAutospacing="0" w:line="480" w:lineRule="auto"/>
        <w:ind w:right="57"/>
        <w:jc w:val="both"/>
        <w:rPr>
          <w:rFonts w:asciiTheme="majorBidi" w:hAnsiTheme="majorBidi" w:cstheme="majorBidi"/>
        </w:rPr>
      </w:pPr>
      <w:r w:rsidRPr="006978AD">
        <w:rPr>
          <w:rFonts w:asciiTheme="majorBidi" w:hAnsiTheme="majorBidi" w:cstheme="majorBidi"/>
        </w:rPr>
        <w:t>Therefore, this study aims to investigate the effect of bank deregulation on bank performance in Nigeria, with a focus on the key policies that have been implemented, and the impact on key performance indicators such as profitability, liquidity, and efficiency. The study will provide insights into the effectiveness of deregulation policies and will be useful for policymakers, regulators, and other stakeholders in the banking industry who are interested in improving the efficiency and competitiveness of the Nigerian banking sector.</w:t>
      </w:r>
    </w:p>
    <w:p w14:paraId="070FD7D2" w14:textId="77777777" w:rsidR="003D2C3C" w:rsidRPr="006978AD" w:rsidRDefault="003D2C3C" w:rsidP="003D2C3C">
      <w:pPr>
        <w:spacing w:after="0" w:line="480" w:lineRule="auto"/>
        <w:ind w:right="57"/>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1.2.</w:t>
      </w:r>
      <w:r w:rsidRPr="006978AD">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 xml:space="preserve">Statement of </w:t>
      </w:r>
      <w:r w:rsidRPr="006978AD">
        <w:rPr>
          <w:rFonts w:asciiTheme="majorBidi" w:eastAsia="Times New Roman" w:hAnsiTheme="majorBidi" w:cstheme="majorBidi"/>
          <w:b/>
          <w:bCs/>
          <w:sz w:val="24"/>
          <w:szCs w:val="24"/>
        </w:rPr>
        <w:t>Research Problem</w:t>
      </w:r>
    </w:p>
    <w:p w14:paraId="05D74A11" w14:textId="77777777" w:rsidR="003D2C3C" w:rsidRDefault="003D2C3C" w:rsidP="003D2C3C">
      <w:pPr>
        <w:spacing w:after="0" w:line="480" w:lineRule="auto"/>
        <w:ind w:right="57"/>
        <w:jc w:val="both"/>
        <w:rPr>
          <w:rFonts w:asciiTheme="majorBidi" w:eastAsia="Times New Roman" w:hAnsiTheme="majorBidi" w:cstheme="majorBidi"/>
          <w:sz w:val="24"/>
          <w:szCs w:val="24"/>
        </w:rPr>
      </w:pPr>
      <w:r w:rsidRPr="006978AD">
        <w:rPr>
          <w:rFonts w:asciiTheme="majorBidi" w:eastAsia="Times New Roman" w:hAnsiTheme="majorBidi" w:cstheme="majorBidi"/>
          <w:sz w:val="24"/>
          <w:szCs w:val="24"/>
        </w:rPr>
        <w:t>The Nigerian banking industry has experienced significant regulatory changes over the past few decades. These changes have included the liberalization of interest rates, the removal of restrictions on bank entry, and the introduction of new financial instruments. While these policies have aimed to increase competition and improve the efficiency of the banking sector, their impact on bank performance is not clear. Therefore, the research problem is to investigate whether bank deregulation has had a positive or negative effect on bank performance in Nigeria.</w:t>
      </w:r>
    </w:p>
    <w:p w14:paraId="2F411930" w14:textId="77777777" w:rsidR="003D2C3C" w:rsidRPr="001A73B4" w:rsidRDefault="003D2C3C" w:rsidP="003D2C3C">
      <w:pPr>
        <w:spacing w:after="0" w:line="480" w:lineRule="auto"/>
        <w:ind w:right="57"/>
        <w:jc w:val="both"/>
        <w:rPr>
          <w:rFonts w:asciiTheme="majorBidi" w:eastAsia="Times New Roman" w:hAnsiTheme="majorBidi" w:cstheme="majorBidi"/>
          <w:b/>
          <w:bCs/>
          <w:sz w:val="24"/>
          <w:szCs w:val="24"/>
        </w:rPr>
      </w:pPr>
      <w:r w:rsidRPr="001A73B4">
        <w:rPr>
          <w:rFonts w:asciiTheme="majorBidi" w:eastAsia="Times New Roman" w:hAnsiTheme="majorBidi" w:cstheme="majorBidi"/>
          <w:b/>
          <w:bCs/>
          <w:sz w:val="24"/>
          <w:szCs w:val="24"/>
        </w:rPr>
        <w:t>1.</w:t>
      </w:r>
      <w:r>
        <w:rPr>
          <w:rFonts w:asciiTheme="majorBidi" w:eastAsia="Times New Roman" w:hAnsiTheme="majorBidi" w:cstheme="majorBidi"/>
          <w:b/>
          <w:bCs/>
          <w:sz w:val="24"/>
          <w:szCs w:val="24"/>
        </w:rPr>
        <w:t>3.</w:t>
      </w:r>
      <w:r w:rsidRPr="001A73B4">
        <w:rPr>
          <w:rFonts w:asciiTheme="majorBidi" w:eastAsia="Times New Roman" w:hAnsiTheme="majorBidi" w:cstheme="majorBidi"/>
          <w:b/>
          <w:bCs/>
          <w:sz w:val="24"/>
          <w:szCs w:val="24"/>
        </w:rPr>
        <w:tab/>
        <w:t xml:space="preserve"> Research Question</w:t>
      </w:r>
      <w:r>
        <w:rPr>
          <w:rFonts w:asciiTheme="majorBidi" w:eastAsia="Times New Roman" w:hAnsiTheme="majorBidi" w:cstheme="majorBidi"/>
          <w:b/>
          <w:bCs/>
          <w:sz w:val="24"/>
          <w:szCs w:val="24"/>
        </w:rPr>
        <w:t>s</w:t>
      </w:r>
    </w:p>
    <w:p w14:paraId="6F7003F3" w14:textId="77777777" w:rsidR="003D2C3C" w:rsidRPr="006978AD" w:rsidRDefault="003D2C3C" w:rsidP="003D2C3C">
      <w:pPr>
        <w:spacing w:after="0" w:line="480" w:lineRule="auto"/>
        <w:ind w:right="57"/>
        <w:jc w:val="both"/>
        <w:rPr>
          <w:rFonts w:asciiTheme="majorBidi" w:eastAsia="Times New Roman" w:hAnsiTheme="majorBidi" w:cstheme="majorBidi"/>
          <w:sz w:val="24"/>
          <w:szCs w:val="24"/>
        </w:rPr>
      </w:pPr>
      <w:r w:rsidRPr="006978AD">
        <w:rPr>
          <w:rFonts w:asciiTheme="majorBidi" w:eastAsia="Times New Roman" w:hAnsiTheme="majorBidi" w:cstheme="majorBidi"/>
          <w:sz w:val="24"/>
          <w:szCs w:val="24"/>
        </w:rPr>
        <w:t>Based on the research problem and objectives outlined, the following research questions can be formulated:</w:t>
      </w:r>
    </w:p>
    <w:p w14:paraId="3754865A" w14:textId="77777777" w:rsidR="003D2C3C" w:rsidRPr="006978AD" w:rsidRDefault="003D2C3C" w:rsidP="003D2C3C">
      <w:pPr>
        <w:numPr>
          <w:ilvl w:val="0"/>
          <w:numId w:val="12"/>
        </w:numPr>
        <w:spacing w:after="0" w:line="480" w:lineRule="auto"/>
        <w:ind w:right="57"/>
        <w:jc w:val="both"/>
        <w:rPr>
          <w:rFonts w:asciiTheme="majorBidi" w:eastAsia="Times New Roman" w:hAnsiTheme="majorBidi" w:cstheme="majorBidi"/>
          <w:sz w:val="24"/>
          <w:szCs w:val="24"/>
        </w:rPr>
      </w:pPr>
      <w:r w:rsidRPr="006978AD">
        <w:rPr>
          <w:rFonts w:asciiTheme="majorBidi" w:eastAsia="Times New Roman" w:hAnsiTheme="majorBidi" w:cstheme="majorBidi"/>
          <w:sz w:val="24"/>
          <w:szCs w:val="24"/>
        </w:rPr>
        <w:t>What are the key deregulation policies that have been implemented in the Nigerian banking sector?</w:t>
      </w:r>
    </w:p>
    <w:p w14:paraId="40B2F4F3" w14:textId="77777777" w:rsidR="003D2C3C" w:rsidRPr="006978AD" w:rsidRDefault="003D2C3C" w:rsidP="003D2C3C">
      <w:pPr>
        <w:numPr>
          <w:ilvl w:val="0"/>
          <w:numId w:val="12"/>
        </w:numPr>
        <w:spacing w:after="0" w:line="480" w:lineRule="auto"/>
        <w:ind w:right="57"/>
        <w:jc w:val="both"/>
        <w:rPr>
          <w:rFonts w:asciiTheme="majorBidi" w:eastAsia="Times New Roman" w:hAnsiTheme="majorBidi" w:cstheme="majorBidi"/>
          <w:sz w:val="24"/>
          <w:szCs w:val="24"/>
        </w:rPr>
      </w:pPr>
      <w:r w:rsidRPr="006978AD">
        <w:rPr>
          <w:rFonts w:asciiTheme="majorBidi" w:eastAsia="Times New Roman" w:hAnsiTheme="majorBidi" w:cstheme="majorBidi"/>
          <w:sz w:val="24"/>
          <w:szCs w:val="24"/>
        </w:rPr>
        <w:lastRenderedPageBreak/>
        <w:t>What is the impact of bank deregulation on the profitability, liquidity, and efficiency of Nigerian banks?</w:t>
      </w:r>
    </w:p>
    <w:p w14:paraId="2C6BE858" w14:textId="77777777" w:rsidR="003D2C3C" w:rsidRPr="006978AD" w:rsidRDefault="003D2C3C" w:rsidP="003D2C3C">
      <w:pPr>
        <w:numPr>
          <w:ilvl w:val="0"/>
          <w:numId w:val="12"/>
        </w:numPr>
        <w:spacing w:after="0" w:line="480" w:lineRule="auto"/>
        <w:ind w:right="57"/>
        <w:jc w:val="both"/>
        <w:rPr>
          <w:rFonts w:asciiTheme="majorBidi" w:eastAsia="Times New Roman" w:hAnsiTheme="majorBidi" w:cstheme="majorBidi"/>
          <w:sz w:val="24"/>
          <w:szCs w:val="24"/>
        </w:rPr>
      </w:pPr>
      <w:r w:rsidRPr="006978AD">
        <w:rPr>
          <w:rFonts w:asciiTheme="majorBidi" w:eastAsia="Times New Roman" w:hAnsiTheme="majorBidi" w:cstheme="majorBidi"/>
          <w:sz w:val="24"/>
          <w:szCs w:val="24"/>
        </w:rPr>
        <w:t>What is the relationship between bank competition and bank performance in Nigeria, both before and after deregulation?</w:t>
      </w:r>
    </w:p>
    <w:p w14:paraId="42BD382F" w14:textId="77777777" w:rsidR="003D2C3C" w:rsidRPr="006978AD" w:rsidRDefault="003D2C3C" w:rsidP="003D2C3C">
      <w:pPr>
        <w:numPr>
          <w:ilvl w:val="0"/>
          <w:numId w:val="12"/>
        </w:numPr>
        <w:spacing w:after="0" w:line="480" w:lineRule="auto"/>
        <w:ind w:right="57"/>
        <w:jc w:val="both"/>
        <w:rPr>
          <w:rFonts w:asciiTheme="majorBidi" w:eastAsia="Times New Roman" w:hAnsiTheme="majorBidi" w:cstheme="majorBidi"/>
          <w:sz w:val="24"/>
          <w:szCs w:val="24"/>
        </w:rPr>
      </w:pPr>
      <w:r w:rsidRPr="006978AD">
        <w:rPr>
          <w:rFonts w:asciiTheme="majorBidi" w:eastAsia="Times New Roman" w:hAnsiTheme="majorBidi" w:cstheme="majorBidi"/>
          <w:sz w:val="24"/>
          <w:szCs w:val="24"/>
        </w:rPr>
        <w:t>How can policymakers improve the effectiveness of bank deregulation policies in Nigeria?</w:t>
      </w:r>
    </w:p>
    <w:p w14:paraId="70213019" w14:textId="77777777" w:rsidR="003D2C3C" w:rsidRPr="006978AD" w:rsidRDefault="003D2C3C" w:rsidP="003D2C3C">
      <w:pPr>
        <w:spacing w:after="0" w:line="480" w:lineRule="auto"/>
        <w:ind w:right="57"/>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1.4.</w:t>
      </w:r>
      <w:r w:rsidRPr="006978AD">
        <w:rPr>
          <w:rFonts w:asciiTheme="majorBidi" w:eastAsia="Times New Roman" w:hAnsiTheme="majorBidi" w:cstheme="majorBidi"/>
          <w:b/>
          <w:bCs/>
          <w:sz w:val="24"/>
          <w:szCs w:val="24"/>
        </w:rPr>
        <w:tab/>
        <w:t>Research Objectives:</w:t>
      </w:r>
    </w:p>
    <w:p w14:paraId="443F24CB" w14:textId="77777777" w:rsidR="003D2C3C" w:rsidRPr="001A73B4" w:rsidRDefault="003D2C3C" w:rsidP="003D2C3C">
      <w:pPr>
        <w:spacing w:after="0" w:line="480" w:lineRule="auto"/>
        <w:ind w:right="57"/>
        <w:jc w:val="both"/>
        <w:rPr>
          <w:rFonts w:asciiTheme="majorBidi" w:eastAsia="Times New Roman" w:hAnsiTheme="majorBidi" w:cstheme="majorBidi"/>
          <w:b/>
          <w:bCs/>
          <w:sz w:val="24"/>
          <w:szCs w:val="24"/>
        </w:rPr>
      </w:pPr>
      <w:r w:rsidRPr="006978AD">
        <w:rPr>
          <w:rFonts w:asciiTheme="majorBidi" w:eastAsia="Times New Roman" w:hAnsiTheme="majorBidi" w:cstheme="majorBidi"/>
          <w:sz w:val="24"/>
          <w:szCs w:val="24"/>
        </w:rPr>
        <w:t>The main objective of this study is to examine the effect of bank deregulation on bank performance in Nigeria. Specifically, the study aims to achieve the following research objectives:</w:t>
      </w:r>
      <w:r w:rsidRPr="001A73B4">
        <w:rPr>
          <w:rFonts w:asciiTheme="majorBidi" w:eastAsia="Times New Roman" w:hAnsiTheme="majorBidi" w:cstheme="majorBidi"/>
          <w:b/>
          <w:bCs/>
          <w:sz w:val="24"/>
          <w:szCs w:val="24"/>
        </w:rPr>
        <w:t xml:space="preserve"> </w:t>
      </w:r>
    </w:p>
    <w:p w14:paraId="4573675F" w14:textId="77777777" w:rsidR="003D2C3C" w:rsidRPr="006978AD" w:rsidRDefault="003D2C3C" w:rsidP="003D2C3C">
      <w:pPr>
        <w:numPr>
          <w:ilvl w:val="0"/>
          <w:numId w:val="13"/>
        </w:numPr>
        <w:spacing w:after="0" w:line="480" w:lineRule="auto"/>
        <w:ind w:right="57"/>
        <w:jc w:val="both"/>
        <w:rPr>
          <w:rFonts w:asciiTheme="majorBidi" w:eastAsia="Times New Roman" w:hAnsiTheme="majorBidi" w:cstheme="majorBidi"/>
          <w:sz w:val="24"/>
          <w:szCs w:val="24"/>
        </w:rPr>
      </w:pPr>
      <w:r w:rsidRPr="006978AD">
        <w:rPr>
          <w:rFonts w:asciiTheme="majorBidi" w:eastAsia="Times New Roman" w:hAnsiTheme="majorBidi" w:cstheme="majorBidi"/>
          <w:sz w:val="24"/>
          <w:szCs w:val="24"/>
        </w:rPr>
        <w:t>To identify the key deregulation policies that have been implemented in the Nigerian banking sector.</w:t>
      </w:r>
    </w:p>
    <w:p w14:paraId="7751895D" w14:textId="77777777" w:rsidR="003D2C3C" w:rsidRPr="006978AD" w:rsidRDefault="003D2C3C" w:rsidP="003D2C3C">
      <w:pPr>
        <w:numPr>
          <w:ilvl w:val="0"/>
          <w:numId w:val="13"/>
        </w:numPr>
        <w:spacing w:after="0" w:line="480" w:lineRule="auto"/>
        <w:ind w:right="57"/>
        <w:jc w:val="both"/>
        <w:rPr>
          <w:rFonts w:asciiTheme="majorBidi" w:eastAsia="Times New Roman" w:hAnsiTheme="majorBidi" w:cstheme="majorBidi"/>
          <w:sz w:val="24"/>
          <w:szCs w:val="24"/>
        </w:rPr>
      </w:pPr>
      <w:r w:rsidRPr="006978AD">
        <w:rPr>
          <w:rFonts w:asciiTheme="majorBidi" w:eastAsia="Times New Roman" w:hAnsiTheme="majorBidi" w:cstheme="majorBidi"/>
          <w:sz w:val="24"/>
          <w:szCs w:val="24"/>
        </w:rPr>
        <w:t>To assess the impact of bank deregulation on the performance of Nigerian banks in terms of profitability, liquidity, and efficiency.</w:t>
      </w:r>
    </w:p>
    <w:p w14:paraId="0E0FBD88" w14:textId="77777777" w:rsidR="003D2C3C" w:rsidRPr="006978AD" w:rsidRDefault="003D2C3C" w:rsidP="003D2C3C">
      <w:pPr>
        <w:numPr>
          <w:ilvl w:val="0"/>
          <w:numId w:val="13"/>
        </w:numPr>
        <w:spacing w:after="0" w:line="480" w:lineRule="auto"/>
        <w:ind w:right="57"/>
        <w:jc w:val="both"/>
        <w:rPr>
          <w:rFonts w:asciiTheme="majorBidi" w:eastAsia="Times New Roman" w:hAnsiTheme="majorBidi" w:cstheme="majorBidi"/>
          <w:sz w:val="24"/>
          <w:szCs w:val="24"/>
        </w:rPr>
      </w:pPr>
      <w:r w:rsidRPr="006978AD">
        <w:rPr>
          <w:rFonts w:asciiTheme="majorBidi" w:eastAsia="Times New Roman" w:hAnsiTheme="majorBidi" w:cstheme="majorBidi"/>
          <w:sz w:val="24"/>
          <w:szCs w:val="24"/>
        </w:rPr>
        <w:t>To investigate the relationship between bank competition and bank performance in Nigeria, both before and after deregulation.</w:t>
      </w:r>
    </w:p>
    <w:p w14:paraId="0CE6D0EB" w14:textId="77777777" w:rsidR="003D2C3C" w:rsidRPr="006978AD" w:rsidRDefault="003D2C3C" w:rsidP="003D2C3C">
      <w:pPr>
        <w:numPr>
          <w:ilvl w:val="0"/>
          <w:numId w:val="13"/>
        </w:numPr>
        <w:spacing w:after="0" w:line="480" w:lineRule="auto"/>
        <w:ind w:right="57"/>
        <w:jc w:val="both"/>
        <w:rPr>
          <w:rFonts w:asciiTheme="majorBidi" w:eastAsia="Times New Roman" w:hAnsiTheme="majorBidi" w:cstheme="majorBidi"/>
          <w:sz w:val="24"/>
          <w:szCs w:val="24"/>
        </w:rPr>
      </w:pPr>
      <w:r w:rsidRPr="006978AD">
        <w:rPr>
          <w:rFonts w:asciiTheme="majorBidi" w:eastAsia="Times New Roman" w:hAnsiTheme="majorBidi" w:cstheme="majorBidi"/>
          <w:sz w:val="24"/>
          <w:szCs w:val="24"/>
        </w:rPr>
        <w:t>To provide recommendations for policymakers on how to improve the effectiveness of bank deregulation policies in Nigeria.</w:t>
      </w:r>
    </w:p>
    <w:p w14:paraId="0DE977EE" w14:textId="77777777" w:rsidR="003D2C3C" w:rsidRPr="006978AD" w:rsidRDefault="003D2C3C" w:rsidP="003D2C3C">
      <w:pPr>
        <w:spacing w:after="0" w:line="480" w:lineRule="auto"/>
        <w:ind w:right="57"/>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1.5.</w:t>
      </w:r>
      <w:r w:rsidRPr="006978AD">
        <w:rPr>
          <w:rFonts w:asciiTheme="majorBidi" w:eastAsia="Times New Roman" w:hAnsiTheme="majorBidi" w:cstheme="majorBidi"/>
          <w:b/>
          <w:bCs/>
          <w:sz w:val="24"/>
          <w:szCs w:val="24"/>
        </w:rPr>
        <w:tab/>
        <w:t>Research Hypothesis</w:t>
      </w:r>
    </w:p>
    <w:p w14:paraId="50AA8D8C" w14:textId="77777777" w:rsidR="003D2C3C" w:rsidRDefault="003D2C3C" w:rsidP="003D2C3C">
      <w:pPr>
        <w:pStyle w:val="NormalWeb"/>
        <w:spacing w:before="0" w:beforeAutospacing="0" w:after="0" w:afterAutospacing="0" w:line="480" w:lineRule="auto"/>
        <w:ind w:right="57"/>
        <w:jc w:val="both"/>
        <w:rPr>
          <w:rFonts w:asciiTheme="majorBidi" w:hAnsiTheme="majorBidi" w:cstheme="majorBidi"/>
        </w:rPr>
      </w:pPr>
      <w:r>
        <w:rPr>
          <w:rFonts w:asciiTheme="majorBidi" w:hAnsiTheme="majorBidi" w:cstheme="majorBidi"/>
        </w:rPr>
        <w:t>H0</w:t>
      </w:r>
      <w:r w:rsidRPr="006978AD">
        <w:rPr>
          <w:rFonts w:asciiTheme="majorBidi" w:hAnsiTheme="majorBidi" w:cstheme="majorBidi"/>
        </w:rPr>
        <w:t xml:space="preserve">: There is no significant relationship between bank deregulation policies and bank performance in Nigeria. </w:t>
      </w:r>
    </w:p>
    <w:p w14:paraId="3A051484" w14:textId="77777777" w:rsidR="003D2C3C" w:rsidRPr="00B80314" w:rsidRDefault="003D2C3C" w:rsidP="003D2C3C">
      <w:pPr>
        <w:pStyle w:val="NormalWeb"/>
        <w:spacing w:before="0" w:beforeAutospacing="0" w:after="0" w:afterAutospacing="0" w:line="480" w:lineRule="auto"/>
        <w:ind w:right="57"/>
        <w:jc w:val="both"/>
        <w:rPr>
          <w:rFonts w:asciiTheme="majorBidi" w:hAnsiTheme="majorBidi" w:cstheme="majorBidi"/>
        </w:rPr>
      </w:pPr>
      <w:r w:rsidRPr="00B80314">
        <w:rPr>
          <w:rFonts w:asciiTheme="majorBidi" w:hAnsiTheme="majorBidi" w:cstheme="majorBidi"/>
        </w:rPr>
        <w:lastRenderedPageBreak/>
        <w:t>H1: There is a significant relationship between bank deregulation policies and bank performance in Nigeria.</w:t>
      </w:r>
    </w:p>
    <w:p w14:paraId="6FF0F1EE" w14:textId="77777777" w:rsidR="003D2C3C" w:rsidRPr="006978AD" w:rsidRDefault="003D2C3C" w:rsidP="003D2C3C">
      <w:pPr>
        <w:pStyle w:val="NormalWeb"/>
        <w:spacing w:before="0" w:beforeAutospacing="0" w:after="0" w:afterAutospacing="0" w:line="480" w:lineRule="auto"/>
        <w:ind w:right="57"/>
        <w:jc w:val="both"/>
        <w:rPr>
          <w:rFonts w:asciiTheme="majorBidi" w:hAnsiTheme="majorBidi" w:cstheme="majorBidi"/>
        </w:rPr>
      </w:pPr>
      <w:r>
        <w:rPr>
          <w:rFonts w:asciiTheme="majorBidi" w:hAnsiTheme="majorBidi" w:cstheme="majorBidi"/>
        </w:rPr>
        <w:t>H0</w:t>
      </w:r>
      <w:r w:rsidRPr="006978AD">
        <w:rPr>
          <w:rFonts w:asciiTheme="majorBidi" w:hAnsiTheme="majorBidi" w:cstheme="majorBidi"/>
        </w:rPr>
        <w:t xml:space="preserve">: Bank deregulation has no significant impact on the profitability, liquidity, and efficiency of Nigerian banks. </w:t>
      </w:r>
    </w:p>
    <w:p w14:paraId="097E1979" w14:textId="77777777" w:rsidR="003D2C3C" w:rsidRPr="006978AD" w:rsidRDefault="003D2C3C" w:rsidP="003D2C3C">
      <w:pPr>
        <w:pStyle w:val="NormalWeb"/>
        <w:spacing w:before="0" w:beforeAutospacing="0" w:after="0" w:afterAutospacing="0" w:line="480" w:lineRule="auto"/>
        <w:ind w:right="57"/>
        <w:jc w:val="both"/>
        <w:rPr>
          <w:rFonts w:asciiTheme="majorBidi" w:hAnsiTheme="majorBidi" w:cstheme="majorBidi"/>
        </w:rPr>
      </w:pPr>
      <w:r>
        <w:rPr>
          <w:rFonts w:asciiTheme="majorBidi" w:hAnsiTheme="majorBidi" w:cstheme="majorBidi"/>
        </w:rPr>
        <w:t>H1</w:t>
      </w:r>
      <w:r w:rsidRPr="006978AD">
        <w:rPr>
          <w:rFonts w:asciiTheme="majorBidi" w:hAnsiTheme="majorBidi" w:cstheme="majorBidi"/>
        </w:rPr>
        <w:t>: Bank deregulation has a significant impact on the profitability, liquidity, and efficiency of Nigerian banks.</w:t>
      </w:r>
    </w:p>
    <w:p w14:paraId="45A3DA8C" w14:textId="77777777" w:rsidR="003D2C3C" w:rsidRDefault="003D2C3C" w:rsidP="003D2C3C">
      <w:pPr>
        <w:pStyle w:val="NormalWeb"/>
        <w:spacing w:before="0" w:beforeAutospacing="0" w:after="0" w:afterAutospacing="0" w:line="480" w:lineRule="auto"/>
        <w:ind w:right="57"/>
        <w:jc w:val="both"/>
        <w:rPr>
          <w:rFonts w:asciiTheme="majorBidi" w:hAnsiTheme="majorBidi" w:cstheme="majorBidi"/>
        </w:rPr>
      </w:pPr>
      <w:r>
        <w:rPr>
          <w:rFonts w:asciiTheme="majorBidi" w:hAnsiTheme="majorBidi" w:cstheme="majorBidi"/>
        </w:rPr>
        <w:t>H0:</w:t>
      </w:r>
      <w:r w:rsidRPr="006978AD">
        <w:rPr>
          <w:rFonts w:asciiTheme="majorBidi" w:hAnsiTheme="majorBidi" w:cstheme="majorBidi"/>
        </w:rPr>
        <w:t xml:space="preserve"> There is no significant relationship between bank competition and bank performance in Nigeria, both before and after deregulation. </w:t>
      </w:r>
    </w:p>
    <w:p w14:paraId="3A04116A" w14:textId="77777777" w:rsidR="003D2C3C" w:rsidRDefault="003D2C3C" w:rsidP="003D2C3C">
      <w:pPr>
        <w:pStyle w:val="NormalWeb"/>
        <w:spacing w:before="0" w:beforeAutospacing="0" w:after="0" w:afterAutospacing="0" w:line="480" w:lineRule="auto"/>
        <w:ind w:right="57"/>
        <w:jc w:val="both"/>
        <w:rPr>
          <w:rFonts w:asciiTheme="majorBidi" w:hAnsiTheme="majorBidi" w:cstheme="majorBidi"/>
        </w:rPr>
      </w:pPr>
      <w:r w:rsidRPr="00B80314">
        <w:rPr>
          <w:rFonts w:asciiTheme="majorBidi" w:hAnsiTheme="majorBidi" w:cstheme="majorBidi"/>
        </w:rPr>
        <w:t>H1: There is a significant relationship between bank competition and bank performance in Nigeria, both before and after deregulation.</w:t>
      </w:r>
    </w:p>
    <w:p w14:paraId="491CE035" w14:textId="77777777" w:rsidR="003D2C3C" w:rsidRPr="006978AD" w:rsidRDefault="003D2C3C" w:rsidP="003D2C3C">
      <w:pPr>
        <w:pStyle w:val="NormalWeb"/>
        <w:spacing w:before="0" w:beforeAutospacing="0" w:after="0" w:afterAutospacing="0" w:line="480" w:lineRule="auto"/>
        <w:ind w:right="57"/>
        <w:jc w:val="both"/>
        <w:rPr>
          <w:rFonts w:asciiTheme="majorBidi" w:hAnsiTheme="majorBidi" w:cstheme="majorBidi"/>
        </w:rPr>
      </w:pPr>
      <w:r>
        <w:rPr>
          <w:rFonts w:asciiTheme="majorBidi" w:hAnsiTheme="majorBidi" w:cstheme="majorBidi"/>
        </w:rPr>
        <w:t>H0:</w:t>
      </w:r>
      <w:r w:rsidRPr="006978AD">
        <w:rPr>
          <w:rFonts w:asciiTheme="majorBidi" w:hAnsiTheme="majorBidi" w:cstheme="majorBidi"/>
        </w:rPr>
        <w:t xml:space="preserve"> The effectiveness of bank deregulation policies in Nigeria cannot be improved by policymakers. Alternative hypothesis </w:t>
      </w:r>
    </w:p>
    <w:p w14:paraId="73D21CC7" w14:textId="77777777" w:rsidR="003D2C3C" w:rsidRPr="006978AD" w:rsidRDefault="003D2C3C" w:rsidP="003D2C3C">
      <w:pPr>
        <w:pStyle w:val="NormalWeb"/>
        <w:spacing w:before="0" w:beforeAutospacing="0" w:after="0" w:afterAutospacing="0" w:line="480" w:lineRule="auto"/>
        <w:ind w:right="57"/>
        <w:jc w:val="both"/>
        <w:rPr>
          <w:rFonts w:asciiTheme="majorBidi" w:hAnsiTheme="majorBidi" w:cstheme="majorBidi"/>
        </w:rPr>
      </w:pPr>
      <w:r>
        <w:rPr>
          <w:rFonts w:asciiTheme="majorBidi" w:hAnsiTheme="majorBidi" w:cstheme="majorBidi"/>
        </w:rPr>
        <w:t xml:space="preserve">H1: </w:t>
      </w:r>
      <w:r w:rsidRPr="006978AD">
        <w:rPr>
          <w:rFonts w:asciiTheme="majorBidi" w:hAnsiTheme="majorBidi" w:cstheme="majorBidi"/>
        </w:rPr>
        <w:t>The effectiveness of bank deregulation policies in Nigeria can be improved by policymakers.</w:t>
      </w:r>
    </w:p>
    <w:p w14:paraId="5EA70217" w14:textId="77777777" w:rsidR="003D2C3C" w:rsidRPr="006978AD" w:rsidRDefault="003D2C3C" w:rsidP="003D2C3C">
      <w:pPr>
        <w:spacing w:after="0" w:line="480" w:lineRule="auto"/>
        <w:ind w:right="57"/>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1.6.</w:t>
      </w:r>
      <w:r w:rsidRPr="006978AD">
        <w:rPr>
          <w:rFonts w:asciiTheme="majorBidi" w:eastAsia="Times New Roman" w:hAnsiTheme="majorBidi" w:cstheme="majorBidi"/>
          <w:b/>
          <w:bCs/>
          <w:sz w:val="24"/>
          <w:szCs w:val="24"/>
        </w:rPr>
        <w:tab/>
        <w:t>Significance of the study</w:t>
      </w:r>
    </w:p>
    <w:p w14:paraId="480819AD" w14:textId="77777777" w:rsidR="003D2C3C" w:rsidRPr="006978AD" w:rsidRDefault="003D2C3C" w:rsidP="003D2C3C">
      <w:pPr>
        <w:pStyle w:val="NormalWeb"/>
        <w:numPr>
          <w:ilvl w:val="0"/>
          <w:numId w:val="1"/>
        </w:numPr>
        <w:spacing w:before="0" w:beforeAutospacing="0" w:after="0" w:afterAutospacing="0" w:line="480" w:lineRule="auto"/>
        <w:ind w:left="0" w:right="57" w:firstLine="0"/>
        <w:jc w:val="both"/>
        <w:rPr>
          <w:rFonts w:asciiTheme="majorBidi" w:hAnsiTheme="majorBidi" w:cstheme="majorBidi"/>
        </w:rPr>
      </w:pPr>
      <w:r w:rsidRPr="005418A0">
        <w:rPr>
          <w:rFonts w:asciiTheme="majorBidi" w:hAnsiTheme="majorBidi" w:cstheme="majorBidi"/>
          <w:b/>
          <w:bCs/>
        </w:rPr>
        <w:t>Policy relevance:</w:t>
      </w:r>
      <w:r w:rsidRPr="006978AD">
        <w:rPr>
          <w:rFonts w:asciiTheme="majorBidi" w:hAnsiTheme="majorBidi" w:cstheme="majorBidi"/>
        </w:rPr>
        <w:t xml:space="preserve"> The findings of this study will be relevant to policymakers and regulators in the banking sector, as they will provide insights into the effectiveness of bank deregulation policies in Nigeria. This information can be used to design and implement more effective policies to improve the efficiency and competitiveness of the Nigerian banking sector.</w:t>
      </w:r>
    </w:p>
    <w:p w14:paraId="79CDDC35" w14:textId="77777777" w:rsidR="003D2C3C" w:rsidRPr="006978AD" w:rsidRDefault="003D2C3C" w:rsidP="003D2C3C">
      <w:pPr>
        <w:pStyle w:val="NormalWeb"/>
        <w:numPr>
          <w:ilvl w:val="0"/>
          <w:numId w:val="1"/>
        </w:numPr>
        <w:spacing w:before="0" w:beforeAutospacing="0" w:after="0" w:afterAutospacing="0" w:line="480" w:lineRule="auto"/>
        <w:ind w:left="0" w:right="57" w:firstLine="0"/>
        <w:jc w:val="both"/>
        <w:rPr>
          <w:rFonts w:asciiTheme="majorBidi" w:hAnsiTheme="majorBidi" w:cstheme="majorBidi"/>
        </w:rPr>
      </w:pPr>
      <w:r w:rsidRPr="005418A0">
        <w:rPr>
          <w:rFonts w:asciiTheme="majorBidi" w:hAnsiTheme="majorBidi" w:cstheme="majorBidi"/>
          <w:b/>
          <w:bCs/>
        </w:rPr>
        <w:t>Industry relevance:</w:t>
      </w:r>
      <w:r w:rsidRPr="006978AD">
        <w:rPr>
          <w:rFonts w:asciiTheme="majorBidi" w:hAnsiTheme="majorBidi" w:cstheme="majorBidi"/>
        </w:rPr>
        <w:t xml:space="preserve"> The study will be relevant to stakeholders in the Nigerian banking industry, including banks, investors, and customers. The results will help </w:t>
      </w:r>
      <w:r w:rsidRPr="006978AD">
        <w:rPr>
          <w:rFonts w:asciiTheme="majorBidi" w:hAnsiTheme="majorBidi" w:cstheme="majorBidi"/>
        </w:rPr>
        <w:lastRenderedPageBreak/>
        <w:t>banks understand the impact of deregulation on their performance and identify areas for improvement. Investors can use the findings to make informed investment decisions, while customers can benefit from increased competition and better services.</w:t>
      </w:r>
    </w:p>
    <w:p w14:paraId="6985DFB4" w14:textId="77777777" w:rsidR="003D2C3C" w:rsidRPr="006978AD" w:rsidRDefault="003D2C3C" w:rsidP="003D2C3C">
      <w:pPr>
        <w:pStyle w:val="NormalWeb"/>
        <w:numPr>
          <w:ilvl w:val="0"/>
          <w:numId w:val="1"/>
        </w:numPr>
        <w:spacing w:before="0" w:beforeAutospacing="0" w:after="0" w:afterAutospacing="0" w:line="480" w:lineRule="auto"/>
        <w:ind w:left="0" w:right="57" w:firstLine="0"/>
        <w:jc w:val="both"/>
        <w:rPr>
          <w:rFonts w:asciiTheme="majorBidi" w:hAnsiTheme="majorBidi" w:cstheme="majorBidi"/>
        </w:rPr>
      </w:pPr>
      <w:r w:rsidRPr="005418A0">
        <w:rPr>
          <w:rFonts w:asciiTheme="majorBidi" w:hAnsiTheme="majorBidi" w:cstheme="majorBidi"/>
          <w:b/>
          <w:bCs/>
        </w:rPr>
        <w:t xml:space="preserve">Academic relevance: </w:t>
      </w:r>
      <w:r w:rsidRPr="006978AD">
        <w:rPr>
          <w:rFonts w:asciiTheme="majorBidi" w:hAnsiTheme="majorBidi" w:cstheme="majorBidi"/>
        </w:rPr>
        <w:t>The study will contribute to the academic literature on bank deregulation and its impact on bank performance in emerging economies. It will also provide a basis for further research on the topic.</w:t>
      </w:r>
    </w:p>
    <w:p w14:paraId="4FE3DF5F" w14:textId="77777777" w:rsidR="003D2C3C" w:rsidRDefault="003D2C3C" w:rsidP="003D2C3C">
      <w:pPr>
        <w:pStyle w:val="NormalWeb"/>
        <w:numPr>
          <w:ilvl w:val="0"/>
          <w:numId w:val="1"/>
        </w:numPr>
        <w:spacing w:before="0" w:beforeAutospacing="0" w:after="0" w:afterAutospacing="0" w:line="480" w:lineRule="auto"/>
        <w:ind w:left="0" w:right="57" w:firstLine="0"/>
        <w:jc w:val="both"/>
        <w:rPr>
          <w:rFonts w:asciiTheme="majorBidi" w:hAnsiTheme="majorBidi" w:cstheme="majorBidi"/>
        </w:rPr>
      </w:pPr>
      <w:r w:rsidRPr="005418A0">
        <w:rPr>
          <w:rFonts w:asciiTheme="majorBidi" w:hAnsiTheme="majorBidi" w:cstheme="majorBidi"/>
          <w:b/>
          <w:bCs/>
        </w:rPr>
        <w:t>Economic relevance:</w:t>
      </w:r>
      <w:r w:rsidRPr="006978AD">
        <w:rPr>
          <w:rFonts w:asciiTheme="majorBidi" w:hAnsiTheme="majorBidi" w:cstheme="majorBidi"/>
        </w:rPr>
        <w:t xml:space="preserve"> The study will provide insights into the role of the banking sector in economic development, as an efficient and competitive banking sector can promote economic growth and development.</w:t>
      </w:r>
    </w:p>
    <w:p w14:paraId="73FD1753" w14:textId="77777777" w:rsidR="003D2C3C" w:rsidRDefault="003D2C3C" w:rsidP="003D2C3C">
      <w:pPr>
        <w:pStyle w:val="NormalWeb"/>
        <w:spacing w:before="0" w:beforeAutospacing="0" w:after="0" w:afterAutospacing="0" w:line="480" w:lineRule="auto"/>
        <w:ind w:right="57"/>
        <w:jc w:val="both"/>
        <w:rPr>
          <w:rFonts w:asciiTheme="majorBidi" w:hAnsiTheme="majorBidi" w:cstheme="majorBidi"/>
          <w:b/>
          <w:bCs/>
        </w:rPr>
      </w:pPr>
      <w:r>
        <w:rPr>
          <w:rFonts w:asciiTheme="majorBidi" w:hAnsiTheme="majorBidi" w:cstheme="majorBidi"/>
          <w:b/>
          <w:bCs/>
        </w:rPr>
        <w:t>1.7.</w:t>
      </w:r>
      <w:r>
        <w:rPr>
          <w:rFonts w:asciiTheme="majorBidi" w:hAnsiTheme="majorBidi" w:cstheme="majorBidi"/>
          <w:b/>
          <w:bCs/>
        </w:rPr>
        <w:tab/>
      </w:r>
      <w:r w:rsidRPr="00AA5A6A">
        <w:rPr>
          <w:rFonts w:asciiTheme="majorBidi" w:hAnsiTheme="majorBidi" w:cstheme="majorBidi"/>
          <w:b/>
          <w:bCs/>
        </w:rPr>
        <w:t>Scope of the study</w:t>
      </w:r>
    </w:p>
    <w:p w14:paraId="4F74C6DC" w14:textId="77777777" w:rsidR="003D2C3C" w:rsidRDefault="003D2C3C" w:rsidP="003D2C3C">
      <w:pPr>
        <w:pStyle w:val="NormalWeb"/>
        <w:spacing w:before="0" w:beforeAutospacing="0" w:after="0" w:afterAutospacing="0" w:line="480" w:lineRule="auto"/>
        <w:ind w:right="57"/>
        <w:jc w:val="both"/>
        <w:rPr>
          <w:rFonts w:asciiTheme="majorBidi" w:hAnsiTheme="majorBidi" w:cstheme="majorBidi"/>
        </w:rPr>
      </w:pPr>
      <w:r w:rsidRPr="00AA5A6A">
        <w:rPr>
          <w:rFonts w:asciiTheme="majorBidi" w:hAnsiTheme="majorBidi" w:cstheme="majorBidi"/>
        </w:rPr>
        <w:t>Banking reforms have been an on</w:t>
      </w:r>
      <w:r>
        <w:rPr>
          <w:rFonts w:asciiTheme="majorBidi" w:hAnsiTheme="majorBidi" w:cstheme="majorBidi"/>
        </w:rPr>
        <w:t>going</w:t>
      </w:r>
      <w:r w:rsidRPr="00AA5A6A">
        <w:rPr>
          <w:rFonts w:asciiTheme="majorBidi" w:hAnsiTheme="majorBidi" w:cstheme="majorBidi"/>
        </w:rPr>
        <w:t xml:space="preserve"> phenomenon in the world right </w:t>
      </w:r>
      <w:proofErr w:type="gramStart"/>
      <w:r w:rsidRPr="00AA5A6A">
        <w:rPr>
          <w:rFonts w:asciiTheme="majorBidi" w:hAnsiTheme="majorBidi" w:cstheme="majorBidi"/>
        </w:rPr>
        <w:t>form</w:t>
      </w:r>
      <w:proofErr w:type="gramEnd"/>
      <w:r w:rsidRPr="00AA5A6A">
        <w:rPr>
          <w:rFonts w:asciiTheme="majorBidi" w:hAnsiTheme="majorBidi" w:cstheme="majorBidi"/>
        </w:rPr>
        <w:t xml:space="preserve"> </w:t>
      </w:r>
      <w:proofErr w:type="gramStart"/>
      <w:r>
        <w:rPr>
          <w:rFonts w:asciiTheme="majorBidi" w:hAnsiTheme="majorBidi" w:cstheme="majorBidi"/>
        </w:rPr>
        <w:t>1</w:t>
      </w:r>
      <w:r w:rsidRPr="00AA5A6A">
        <w:rPr>
          <w:rFonts w:asciiTheme="majorBidi" w:hAnsiTheme="majorBidi" w:cstheme="majorBidi"/>
        </w:rPr>
        <w:t>980</w:t>
      </w:r>
      <w:r>
        <w:rPr>
          <w:rFonts w:asciiTheme="majorBidi" w:hAnsiTheme="majorBidi" w:cstheme="majorBidi"/>
        </w:rPr>
        <w:t>, but</w:t>
      </w:r>
      <w:proofErr w:type="gramEnd"/>
      <w:r>
        <w:rPr>
          <w:rFonts w:asciiTheme="majorBidi" w:hAnsiTheme="majorBidi" w:cstheme="majorBidi"/>
        </w:rPr>
        <w:t xml:space="preserve"> has been more in testified in recent time because of the impact of globalization which is precipitate by continuous integration of the world market and economics (</w:t>
      </w:r>
      <w:proofErr w:type="spellStart"/>
      <w:r>
        <w:rPr>
          <w:rFonts w:asciiTheme="majorBidi" w:hAnsiTheme="majorBidi" w:cstheme="majorBidi"/>
        </w:rPr>
        <w:t>Omowumi</w:t>
      </w:r>
      <w:proofErr w:type="spellEnd"/>
      <w:r>
        <w:rPr>
          <w:rFonts w:asciiTheme="majorBidi" w:hAnsiTheme="majorBidi" w:cstheme="majorBidi"/>
        </w:rPr>
        <w:t xml:space="preserve"> 2012).</w:t>
      </w:r>
    </w:p>
    <w:p w14:paraId="4DFDBB90" w14:textId="77777777" w:rsidR="003D2C3C" w:rsidRPr="00AA5A6A" w:rsidRDefault="003D2C3C" w:rsidP="003D2C3C">
      <w:pPr>
        <w:pStyle w:val="NormalWeb"/>
        <w:spacing w:before="0" w:beforeAutospacing="0" w:after="0" w:afterAutospacing="0" w:line="480" w:lineRule="auto"/>
        <w:ind w:right="57"/>
        <w:jc w:val="both"/>
        <w:rPr>
          <w:rFonts w:asciiTheme="majorBidi" w:hAnsiTheme="majorBidi" w:cstheme="majorBidi"/>
        </w:rPr>
      </w:pPr>
      <w:r>
        <w:rPr>
          <w:rFonts w:asciiTheme="majorBidi" w:hAnsiTheme="majorBidi" w:cstheme="majorBidi"/>
        </w:rPr>
        <w:t xml:space="preserve">To realize the objective of this studies, secondary data collected form First Bank Plc was analyses statistically. According to </w:t>
      </w:r>
      <w:proofErr w:type="spellStart"/>
      <w:r>
        <w:rPr>
          <w:rFonts w:asciiTheme="majorBidi" w:hAnsiTheme="majorBidi" w:cstheme="majorBidi"/>
        </w:rPr>
        <w:t>Omowumi</w:t>
      </w:r>
      <w:proofErr w:type="spellEnd"/>
      <w:r>
        <w:rPr>
          <w:rFonts w:asciiTheme="majorBidi" w:hAnsiTheme="majorBidi" w:cstheme="majorBidi"/>
        </w:rPr>
        <w:t xml:space="preserve">, 2012 the adoption of SAP the regulatory framework guiding the operations of banks exchanged. Steps competition </w:t>
      </w:r>
      <w:proofErr w:type="gramStart"/>
      <w:r>
        <w:rPr>
          <w:rFonts w:asciiTheme="majorBidi" w:hAnsiTheme="majorBidi" w:cstheme="majorBidi"/>
        </w:rPr>
        <w:t>increase</w:t>
      </w:r>
      <w:proofErr w:type="gramEnd"/>
      <w:r>
        <w:rPr>
          <w:rFonts w:asciiTheme="majorBidi" w:hAnsiTheme="majorBidi" w:cstheme="majorBidi"/>
        </w:rPr>
        <w:t xml:space="preserve"> a great </w:t>
      </w:r>
      <w:proofErr w:type="gramStart"/>
      <w:r>
        <w:rPr>
          <w:rFonts w:asciiTheme="majorBidi" w:hAnsiTheme="majorBidi" w:cstheme="majorBidi"/>
        </w:rPr>
        <w:t>deal</w:t>
      </w:r>
      <w:proofErr w:type="gramEnd"/>
      <w:r>
        <w:rPr>
          <w:rFonts w:asciiTheme="majorBidi" w:hAnsiTheme="majorBidi" w:cstheme="majorBidi"/>
        </w:rPr>
        <w:t xml:space="preserve"> and the face of the industry changed within a few years.</w:t>
      </w:r>
    </w:p>
    <w:p w14:paraId="1A1174C2" w14:textId="77777777" w:rsidR="003D2C3C" w:rsidRPr="006978AD" w:rsidRDefault="003D2C3C" w:rsidP="003D2C3C">
      <w:pPr>
        <w:pStyle w:val="NormalWeb"/>
        <w:spacing w:before="0" w:beforeAutospacing="0" w:after="0" w:afterAutospacing="0" w:line="480" w:lineRule="auto"/>
        <w:ind w:right="57"/>
        <w:jc w:val="both"/>
        <w:rPr>
          <w:rFonts w:asciiTheme="majorBidi" w:hAnsiTheme="majorBidi" w:cstheme="majorBidi"/>
          <w:b/>
          <w:bCs/>
        </w:rPr>
      </w:pPr>
      <w:r>
        <w:rPr>
          <w:rFonts w:asciiTheme="majorBidi" w:hAnsiTheme="majorBidi" w:cstheme="majorBidi"/>
          <w:b/>
          <w:bCs/>
        </w:rPr>
        <w:t>1.8</w:t>
      </w:r>
      <w:r>
        <w:rPr>
          <w:rFonts w:asciiTheme="majorBidi" w:hAnsiTheme="majorBidi" w:cstheme="majorBidi"/>
          <w:b/>
          <w:bCs/>
        </w:rPr>
        <w:tab/>
      </w:r>
      <w:r w:rsidRPr="006978AD">
        <w:rPr>
          <w:rFonts w:asciiTheme="majorBidi" w:hAnsiTheme="majorBidi" w:cstheme="majorBidi"/>
          <w:b/>
          <w:bCs/>
        </w:rPr>
        <w:t>Limitation of the study</w:t>
      </w:r>
    </w:p>
    <w:p w14:paraId="2AB8EA1B" w14:textId="77777777" w:rsidR="003D2C3C" w:rsidRPr="006978AD" w:rsidRDefault="003D2C3C" w:rsidP="003D2C3C">
      <w:pPr>
        <w:pStyle w:val="NormalWeb"/>
        <w:numPr>
          <w:ilvl w:val="0"/>
          <w:numId w:val="2"/>
        </w:numPr>
        <w:tabs>
          <w:tab w:val="clear" w:pos="360"/>
        </w:tabs>
        <w:spacing w:before="0" w:beforeAutospacing="0" w:after="0" w:afterAutospacing="0" w:line="480" w:lineRule="auto"/>
        <w:ind w:left="0" w:right="57" w:firstLine="0"/>
        <w:jc w:val="both"/>
        <w:rPr>
          <w:rFonts w:asciiTheme="majorBidi" w:hAnsiTheme="majorBidi" w:cstheme="majorBidi"/>
        </w:rPr>
      </w:pPr>
      <w:r w:rsidRPr="0053008D">
        <w:rPr>
          <w:rFonts w:asciiTheme="majorBidi" w:hAnsiTheme="majorBidi" w:cstheme="majorBidi"/>
          <w:b/>
          <w:bCs/>
        </w:rPr>
        <w:t>Data limitations:</w:t>
      </w:r>
      <w:r w:rsidRPr="006978AD">
        <w:rPr>
          <w:rFonts w:asciiTheme="majorBidi" w:hAnsiTheme="majorBidi" w:cstheme="majorBidi"/>
        </w:rPr>
        <w:t xml:space="preserve"> The study will rely on secondary data obtained from the Central Bank of Nigeria, commercial banks, and other relevant sources. There may be </w:t>
      </w:r>
      <w:r w:rsidRPr="006978AD">
        <w:rPr>
          <w:rFonts w:asciiTheme="majorBidi" w:hAnsiTheme="majorBidi" w:cstheme="majorBidi"/>
        </w:rPr>
        <w:lastRenderedPageBreak/>
        <w:t>limitations in the quality and completeness of the data, which could affect the accuracy of the findings.</w:t>
      </w:r>
    </w:p>
    <w:p w14:paraId="12F9C70F" w14:textId="77777777" w:rsidR="003D2C3C" w:rsidRPr="006978AD" w:rsidRDefault="003D2C3C" w:rsidP="003D2C3C">
      <w:pPr>
        <w:pStyle w:val="NormalWeb"/>
        <w:numPr>
          <w:ilvl w:val="0"/>
          <w:numId w:val="2"/>
        </w:numPr>
        <w:spacing w:before="0" w:beforeAutospacing="0" w:after="0" w:afterAutospacing="0" w:line="480" w:lineRule="auto"/>
        <w:ind w:left="0" w:right="57" w:firstLine="0"/>
        <w:jc w:val="both"/>
        <w:rPr>
          <w:rFonts w:asciiTheme="majorBidi" w:hAnsiTheme="majorBidi" w:cstheme="majorBidi"/>
        </w:rPr>
      </w:pPr>
      <w:r w:rsidRPr="0053008D">
        <w:rPr>
          <w:rFonts w:asciiTheme="majorBidi" w:hAnsiTheme="majorBidi" w:cstheme="majorBidi"/>
          <w:b/>
          <w:bCs/>
        </w:rPr>
        <w:t>Time limitations:</w:t>
      </w:r>
      <w:r w:rsidRPr="006978AD">
        <w:rPr>
          <w:rFonts w:asciiTheme="majorBidi" w:hAnsiTheme="majorBidi" w:cstheme="majorBidi"/>
        </w:rPr>
        <w:t xml:space="preserve"> The study is limited to the period after the introduction of bank deregulation policies in the 1980s to the present day. The study may not capture the long-term effects of deregulation on bank performance.</w:t>
      </w:r>
    </w:p>
    <w:p w14:paraId="1356353D" w14:textId="77777777" w:rsidR="003D2C3C" w:rsidRPr="006978AD" w:rsidRDefault="003D2C3C" w:rsidP="003D2C3C">
      <w:pPr>
        <w:pStyle w:val="NormalWeb"/>
        <w:numPr>
          <w:ilvl w:val="0"/>
          <w:numId w:val="2"/>
        </w:numPr>
        <w:spacing w:before="0" w:beforeAutospacing="0" w:after="0" w:afterAutospacing="0" w:line="480" w:lineRule="auto"/>
        <w:ind w:left="0" w:right="57" w:firstLine="0"/>
        <w:jc w:val="both"/>
        <w:rPr>
          <w:rFonts w:asciiTheme="majorBidi" w:hAnsiTheme="majorBidi" w:cstheme="majorBidi"/>
        </w:rPr>
      </w:pPr>
      <w:r w:rsidRPr="0053008D">
        <w:rPr>
          <w:rFonts w:asciiTheme="majorBidi" w:hAnsiTheme="majorBidi" w:cstheme="majorBidi"/>
          <w:b/>
          <w:bCs/>
        </w:rPr>
        <w:t>Sample size limitations:</w:t>
      </w:r>
      <w:r w:rsidRPr="006978AD">
        <w:rPr>
          <w:rFonts w:asciiTheme="majorBidi" w:hAnsiTheme="majorBidi" w:cstheme="majorBidi"/>
        </w:rPr>
        <w:t xml:space="preserve"> The study will focus on a sample of commercial banks in Nigeria. The findings may not be generalizable to other types of financial institutions, such as microfinance banks or non-bank financial institutions.</w:t>
      </w:r>
    </w:p>
    <w:p w14:paraId="6D450DC5" w14:textId="77777777" w:rsidR="003D2C3C" w:rsidRPr="006978AD" w:rsidRDefault="003D2C3C" w:rsidP="003D2C3C">
      <w:pPr>
        <w:pStyle w:val="NormalWeb"/>
        <w:numPr>
          <w:ilvl w:val="0"/>
          <w:numId w:val="2"/>
        </w:numPr>
        <w:spacing w:before="0" w:beforeAutospacing="0" w:after="0" w:afterAutospacing="0" w:line="480" w:lineRule="auto"/>
        <w:ind w:left="0" w:right="57" w:firstLine="0"/>
        <w:jc w:val="both"/>
        <w:rPr>
          <w:rFonts w:asciiTheme="majorBidi" w:hAnsiTheme="majorBidi" w:cstheme="majorBidi"/>
        </w:rPr>
      </w:pPr>
      <w:r w:rsidRPr="0053008D">
        <w:rPr>
          <w:rFonts w:asciiTheme="majorBidi" w:hAnsiTheme="majorBidi" w:cstheme="majorBidi"/>
          <w:b/>
          <w:bCs/>
        </w:rPr>
        <w:t>Causal inference limitations:</w:t>
      </w:r>
      <w:r w:rsidRPr="006978AD">
        <w:rPr>
          <w:rFonts w:asciiTheme="majorBidi" w:hAnsiTheme="majorBidi" w:cstheme="majorBidi"/>
        </w:rPr>
        <w:t xml:space="preserve"> While this study aims to establish a relationship between bank deregulation policies and bank performance in Nigeria, it may not establish a causal relationship due to the limitations of the research design.</w:t>
      </w:r>
    </w:p>
    <w:p w14:paraId="0D2E29A4" w14:textId="77777777" w:rsidR="003D2C3C" w:rsidRPr="006978AD" w:rsidRDefault="003D2C3C" w:rsidP="003D2C3C">
      <w:pPr>
        <w:pStyle w:val="NormalWeb"/>
        <w:spacing w:before="0" w:beforeAutospacing="0" w:after="0" w:afterAutospacing="0" w:line="480" w:lineRule="auto"/>
        <w:ind w:right="57"/>
        <w:jc w:val="both"/>
        <w:rPr>
          <w:rFonts w:asciiTheme="majorBidi" w:hAnsiTheme="majorBidi" w:cstheme="majorBidi"/>
          <w:b/>
          <w:bCs/>
        </w:rPr>
      </w:pPr>
      <w:r w:rsidRPr="006978AD">
        <w:rPr>
          <w:rFonts w:asciiTheme="majorBidi" w:hAnsiTheme="majorBidi" w:cstheme="majorBidi"/>
          <w:b/>
          <w:bCs/>
        </w:rPr>
        <w:t>1.</w:t>
      </w:r>
      <w:r>
        <w:rPr>
          <w:rFonts w:asciiTheme="majorBidi" w:hAnsiTheme="majorBidi" w:cstheme="majorBidi"/>
          <w:b/>
          <w:bCs/>
        </w:rPr>
        <w:t>9.</w:t>
      </w:r>
      <w:r w:rsidRPr="006978AD">
        <w:rPr>
          <w:rFonts w:asciiTheme="majorBidi" w:hAnsiTheme="majorBidi" w:cstheme="majorBidi"/>
          <w:b/>
          <w:bCs/>
        </w:rPr>
        <w:tab/>
        <w:t>Definition of terms</w:t>
      </w:r>
    </w:p>
    <w:p w14:paraId="3F0041C9" w14:textId="77777777" w:rsidR="003D2C3C" w:rsidRPr="006978AD" w:rsidRDefault="003D2C3C" w:rsidP="003D2C3C">
      <w:pPr>
        <w:pStyle w:val="NormalWeb"/>
        <w:spacing w:before="0" w:beforeAutospacing="0" w:after="0" w:afterAutospacing="0" w:line="480" w:lineRule="auto"/>
        <w:ind w:right="57"/>
        <w:jc w:val="both"/>
        <w:rPr>
          <w:rFonts w:asciiTheme="majorBidi" w:hAnsiTheme="majorBidi" w:cstheme="majorBidi"/>
        </w:rPr>
      </w:pPr>
      <w:r w:rsidRPr="0015482C">
        <w:rPr>
          <w:rFonts w:asciiTheme="majorBidi" w:hAnsiTheme="majorBidi" w:cstheme="majorBidi"/>
          <w:b/>
          <w:bCs/>
        </w:rPr>
        <w:t>Bank Deregulation:</w:t>
      </w:r>
      <w:r w:rsidRPr="006978AD">
        <w:rPr>
          <w:rFonts w:asciiTheme="majorBidi" w:hAnsiTheme="majorBidi" w:cstheme="majorBidi"/>
        </w:rPr>
        <w:t xml:space="preserve"> According to Claessens and </w:t>
      </w:r>
      <w:proofErr w:type="spellStart"/>
      <w:r w:rsidRPr="006978AD">
        <w:rPr>
          <w:rFonts w:asciiTheme="majorBidi" w:hAnsiTheme="majorBidi" w:cstheme="majorBidi"/>
        </w:rPr>
        <w:t>Laeven</w:t>
      </w:r>
      <w:proofErr w:type="spellEnd"/>
      <w:r w:rsidRPr="006978AD">
        <w:rPr>
          <w:rFonts w:asciiTheme="majorBidi" w:hAnsiTheme="majorBidi" w:cstheme="majorBidi"/>
        </w:rPr>
        <w:t xml:space="preserve"> (2005), bank deregulation refers to the process of removing or reducing government regulations and restrictions on the banking industry, with the aim of increasing competition, efficiency, and innovation.</w:t>
      </w:r>
    </w:p>
    <w:p w14:paraId="07E88142" w14:textId="77777777" w:rsidR="003D2C3C" w:rsidRPr="008602AD" w:rsidRDefault="003D2C3C" w:rsidP="003D2C3C">
      <w:pPr>
        <w:pStyle w:val="NormalWeb"/>
        <w:spacing w:before="0" w:beforeAutospacing="0" w:after="0" w:afterAutospacing="0" w:line="480" w:lineRule="auto"/>
        <w:ind w:right="57"/>
        <w:jc w:val="both"/>
        <w:rPr>
          <w:rFonts w:asciiTheme="majorBidi" w:hAnsiTheme="majorBidi" w:cstheme="majorBidi"/>
        </w:rPr>
      </w:pPr>
      <w:r>
        <w:rPr>
          <w:rFonts w:asciiTheme="majorBidi" w:hAnsiTheme="majorBidi" w:cstheme="majorBidi"/>
        </w:rPr>
        <w:t xml:space="preserve">Online advertising, however, is much less Deregulation is the reduction or elimination of government power in a particular industry, usually enacted to create more competition within the industry. Over the years, the struggle between proponents of regulation and proponents of government </w:t>
      </w:r>
      <w:proofErr w:type="spellStart"/>
      <w:proofErr w:type="gramStart"/>
      <w:r>
        <w:rPr>
          <w:rFonts w:asciiTheme="majorBidi" w:hAnsiTheme="majorBidi" w:cstheme="majorBidi"/>
        </w:rPr>
        <w:t>non intervention</w:t>
      </w:r>
      <w:proofErr w:type="spellEnd"/>
      <w:proofErr w:type="gramEnd"/>
      <w:r>
        <w:rPr>
          <w:rFonts w:asciiTheme="majorBidi" w:hAnsiTheme="majorBidi" w:cstheme="majorBidi"/>
        </w:rPr>
        <w:t xml:space="preserve"> has shifted market conditions. Historically, finance has been one of the most heavily scrutinized industries in the United States. Proponents of deregulation </w:t>
      </w:r>
      <w:proofErr w:type="gramStart"/>
      <w:r>
        <w:rPr>
          <w:rFonts w:asciiTheme="majorBidi" w:hAnsiTheme="majorBidi" w:cstheme="majorBidi"/>
        </w:rPr>
        <w:t>argues</w:t>
      </w:r>
      <w:proofErr w:type="gramEnd"/>
      <w:r>
        <w:rPr>
          <w:rFonts w:asciiTheme="majorBidi" w:hAnsiTheme="majorBidi" w:cstheme="majorBidi"/>
        </w:rPr>
        <w:t xml:space="preserve"> that overbearing </w:t>
      </w:r>
      <w:r>
        <w:rPr>
          <w:rFonts w:asciiTheme="majorBidi" w:hAnsiTheme="majorBidi" w:cstheme="majorBidi"/>
        </w:rPr>
        <w:lastRenderedPageBreak/>
        <w:t xml:space="preserve">legislation reduces investment opportunity and stymies economic growth, causing more harm than it helps. Indeed, the U.S Financial sector was not heavily regulated until the stock market crash of 1929 and the resulting great Depression. In response to the country’s greatest financial crisis in its history, Franklin D. </w:t>
      </w:r>
      <w:proofErr w:type="spellStart"/>
      <w:r>
        <w:rPr>
          <w:rFonts w:asciiTheme="majorBidi" w:hAnsiTheme="majorBidi" w:cstheme="majorBidi"/>
        </w:rPr>
        <w:t>Rossevelts</w:t>
      </w:r>
      <w:proofErr w:type="spellEnd"/>
      <w:r>
        <w:rPr>
          <w:rFonts w:asciiTheme="majorBidi" w:hAnsiTheme="majorBidi" w:cstheme="majorBidi"/>
        </w:rPr>
        <w:t xml:space="preserve"> Presidential administration enacted many forms of financial regulation, including the securities exchange Acts of 1933 and 1934 and the U.S banking act of 1933, otherwise known as the glass – Steagall act. The securities exchange acts required all publicly traded companies to disclose relevant financial information and establish the Securities and Exchange Commission’s (SEC) to oversee securities markets. </w:t>
      </w:r>
    </w:p>
    <w:p w14:paraId="7DB36E28" w14:textId="77777777" w:rsidR="003D2C3C" w:rsidRPr="004C3CC1" w:rsidRDefault="003D2C3C" w:rsidP="003D2C3C">
      <w:pPr>
        <w:pStyle w:val="NormalWeb"/>
        <w:spacing w:before="0" w:beforeAutospacing="0" w:after="0" w:afterAutospacing="0" w:line="480" w:lineRule="auto"/>
        <w:ind w:right="57"/>
        <w:jc w:val="both"/>
        <w:rPr>
          <w:rFonts w:asciiTheme="majorBidi" w:hAnsiTheme="majorBidi" w:cstheme="majorBidi"/>
          <w:b/>
          <w:bCs/>
        </w:rPr>
      </w:pPr>
      <w:r>
        <w:rPr>
          <w:rFonts w:asciiTheme="majorBidi" w:hAnsiTheme="majorBidi" w:cstheme="majorBidi"/>
          <w:b/>
          <w:bCs/>
        </w:rPr>
        <w:t>1.10.</w:t>
      </w:r>
      <w:r>
        <w:rPr>
          <w:rFonts w:asciiTheme="majorBidi" w:hAnsiTheme="majorBidi" w:cstheme="majorBidi"/>
          <w:b/>
          <w:bCs/>
        </w:rPr>
        <w:tab/>
      </w:r>
      <w:r w:rsidRPr="004C3CC1">
        <w:rPr>
          <w:rFonts w:asciiTheme="majorBidi" w:hAnsiTheme="majorBidi" w:cstheme="majorBidi"/>
          <w:b/>
          <w:bCs/>
        </w:rPr>
        <w:t>Plan of the study</w:t>
      </w:r>
    </w:p>
    <w:p w14:paraId="6795E2AC" w14:textId="77777777" w:rsidR="003D2C3C" w:rsidRPr="004C3CC1" w:rsidRDefault="003D2C3C" w:rsidP="003D2C3C">
      <w:pPr>
        <w:pStyle w:val="ListParagraph"/>
        <w:spacing w:after="0" w:line="480" w:lineRule="auto"/>
        <w:ind w:left="0" w:right="57"/>
        <w:jc w:val="both"/>
        <w:rPr>
          <w:rFonts w:asciiTheme="majorBidi" w:hAnsiTheme="majorBidi" w:cstheme="majorBidi"/>
          <w:bCs/>
          <w:sz w:val="24"/>
          <w:szCs w:val="24"/>
        </w:rPr>
      </w:pPr>
      <w:r w:rsidRPr="004C3CC1">
        <w:rPr>
          <w:rFonts w:asciiTheme="majorBidi" w:hAnsiTheme="majorBidi" w:cstheme="majorBidi"/>
          <w:bCs/>
          <w:sz w:val="24"/>
          <w:szCs w:val="24"/>
        </w:rPr>
        <w:t xml:space="preserve">This work is planned in a way to convey an in-depth understanding to the readers. It consists of five (5) chapters. </w:t>
      </w:r>
    </w:p>
    <w:p w14:paraId="7C25E148" w14:textId="77777777" w:rsidR="003D2C3C" w:rsidRPr="004C3CC1" w:rsidRDefault="003D2C3C" w:rsidP="003D2C3C">
      <w:pPr>
        <w:pStyle w:val="ListParagraph"/>
        <w:spacing w:after="0" w:line="480" w:lineRule="auto"/>
        <w:ind w:left="0" w:right="57"/>
        <w:jc w:val="both"/>
        <w:rPr>
          <w:rFonts w:asciiTheme="majorBidi" w:hAnsiTheme="majorBidi" w:cstheme="majorBidi"/>
          <w:bCs/>
          <w:sz w:val="24"/>
          <w:szCs w:val="24"/>
        </w:rPr>
      </w:pPr>
      <w:r w:rsidRPr="004C3CC1">
        <w:rPr>
          <w:rFonts w:asciiTheme="majorBidi" w:hAnsiTheme="majorBidi" w:cstheme="majorBidi"/>
          <w:bCs/>
          <w:sz w:val="24"/>
          <w:szCs w:val="24"/>
        </w:rPr>
        <w:t xml:space="preserve">Chapter one presents the introductory </w:t>
      </w:r>
      <w:proofErr w:type="gramStart"/>
      <w:r w:rsidRPr="004C3CC1">
        <w:rPr>
          <w:rFonts w:asciiTheme="majorBidi" w:hAnsiTheme="majorBidi" w:cstheme="majorBidi"/>
          <w:bCs/>
          <w:sz w:val="24"/>
          <w:szCs w:val="24"/>
        </w:rPr>
        <w:t>part</w:t>
      </w:r>
      <w:proofErr w:type="gramEnd"/>
      <w:r w:rsidRPr="004C3CC1">
        <w:rPr>
          <w:rFonts w:asciiTheme="majorBidi" w:hAnsiTheme="majorBidi" w:cstheme="majorBidi"/>
          <w:bCs/>
          <w:sz w:val="24"/>
          <w:szCs w:val="24"/>
        </w:rPr>
        <w:t xml:space="preserve"> and it deals with the whole idea behind the research works which include; Background of the study, the Research Objectives, the Significance and among others. </w:t>
      </w:r>
    </w:p>
    <w:p w14:paraId="54409093" w14:textId="77777777" w:rsidR="003D2C3C" w:rsidRPr="004C3CC1" w:rsidRDefault="003D2C3C" w:rsidP="003D2C3C">
      <w:pPr>
        <w:pStyle w:val="ListParagraph"/>
        <w:spacing w:after="0" w:line="480" w:lineRule="auto"/>
        <w:ind w:left="0" w:right="57"/>
        <w:jc w:val="both"/>
        <w:rPr>
          <w:rFonts w:asciiTheme="majorBidi" w:hAnsiTheme="majorBidi" w:cstheme="majorBidi"/>
          <w:bCs/>
          <w:sz w:val="24"/>
          <w:szCs w:val="24"/>
        </w:rPr>
      </w:pPr>
      <w:r w:rsidRPr="004C3CC1">
        <w:rPr>
          <w:rFonts w:asciiTheme="majorBidi" w:hAnsiTheme="majorBidi" w:cstheme="majorBidi"/>
          <w:bCs/>
          <w:sz w:val="24"/>
          <w:szCs w:val="24"/>
        </w:rPr>
        <w:t xml:space="preserve">Chapter two deals with Literature Review viz: Conceptual, Theoretical and Empirical reviews and the Gaps in literature. </w:t>
      </w:r>
    </w:p>
    <w:p w14:paraId="4BF73656" w14:textId="77777777" w:rsidR="003D2C3C" w:rsidRPr="004C3CC1" w:rsidRDefault="003D2C3C" w:rsidP="003D2C3C">
      <w:pPr>
        <w:pStyle w:val="ListParagraph"/>
        <w:spacing w:after="0" w:line="480" w:lineRule="auto"/>
        <w:ind w:left="0" w:right="57"/>
        <w:jc w:val="both"/>
        <w:rPr>
          <w:rFonts w:asciiTheme="majorBidi" w:hAnsiTheme="majorBidi" w:cstheme="majorBidi"/>
          <w:bCs/>
          <w:sz w:val="24"/>
          <w:szCs w:val="24"/>
        </w:rPr>
      </w:pPr>
      <w:r w:rsidRPr="004C3CC1">
        <w:rPr>
          <w:rFonts w:asciiTheme="majorBidi" w:hAnsiTheme="majorBidi" w:cstheme="majorBidi"/>
          <w:bCs/>
          <w:sz w:val="24"/>
          <w:szCs w:val="24"/>
        </w:rPr>
        <w:t>Chapter Three will focus on Research Methodology, research design, population of the study, sample size, data validity and reliability</w:t>
      </w:r>
      <w:proofErr w:type="gramStart"/>
      <w:r w:rsidRPr="004C3CC1">
        <w:rPr>
          <w:rFonts w:asciiTheme="majorBidi" w:hAnsiTheme="majorBidi" w:cstheme="majorBidi"/>
          <w:bCs/>
          <w:sz w:val="24"/>
          <w:szCs w:val="24"/>
        </w:rPr>
        <w:t>, method</w:t>
      </w:r>
      <w:proofErr w:type="gramEnd"/>
      <w:r w:rsidRPr="004C3CC1">
        <w:rPr>
          <w:rFonts w:asciiTheme="majorBidi" w:hAnsiTheme="majorBidi" w:cstheme="majorBidi"/>
          <w:bCs/>
          <w:sz w:val="24"/>
          <w:szCs w:val="24"/>
        </w:rPr>
        <w:t xml:space="preserve"> of data analysis among others. Chapter Four will concentrate on data presentation and analysis and hypotheses testing. </w:t>
      </w:r>
    </w:p>
    <w:p w14:paraId="65EC6066" w14:textId="77777777" w:rsidR="003D2C3C" w:rsidRPr="004C3CC1" w:rsidRDefault="003D2C3C" w:rsidP="003D2C3C">
      <w:pPr>
        <w:pStyle w:val="ListParagraph"/>
        <w:spacing w:after="0" w:line="480" w:lineRule="auto"/>
        <w:ind w:left="0" w:right="57"/>
        <w:jc w:val="both"/>
        <w:rPr>
          <w:rFonts w:asciiTheme="majorBidi" w:hAnsiTheme="majorBidi" w:cstheme="majorBidi"/>
          <w:bCs/>
          <w:sz w:val="24"/>
          <w:szCs w:val="24"/>
        </w:rPr>
      </w:pPr>
      <w:r w:rsidRPr="004C3CC1">
        <w:rPr>
          <w:rFonts w:asciiTheme="majorBidi" w:hAnsiTheme="majorBidi" w:cstheme="majorBidi"/>
          <w:bCs/>
          <w:sz w:val="24"/>
          <w:szCs w:val="24"/>
        </w:rPr>
        <w:t>Chapter five deals with summary, conclusion and recommendations of the study.</w:t>
      </w:r>
    </w:p>
    <w:p w14:paraId="383B1D1F" w14:textId="77777777" w:rsidR="003D2C3C" w:rsidRDefault="003D2C3C" w:rsidP="003D2C3C">
      <w:pPr>
        <w:pStyle w:val="NormalWeb"/>
        <w:spacing w:before="0" w:beforeAutospacing="0" w:after="0" w:afterAutospacing="0" w:line="480" w:lineRule="auto"/>
        <w:ind w:right="57"/>
        <w:jc w:val="center"/>
        <w:rPr>
          <w:rFonts w:asciiTheme="majorBidi" w:hAnsiTheme="majorBidi" w:cstheme="majorBidi"/>
          <w:b/>
          <w:bCs/>
        </w:rPr>
      </w:pPr>
      <w:r w:rsidRPr="006978AD">
        <w:rPr>
          <w:rFonts w:asciiTheme="majorBidi" w:hAnsiTheme="majorBidi" w:cstheme="majorBidi"/>
          <w:b/>
          <w:bCs/>
        </w:rPr>
        <w:lastRenderedPageBreak/>
        <w:t>CHAPTER TWO</w:t>
      </w:r>
    </w:p>
    <w:p w14:paraId="4ED8EF99" w14:textId="77777777" w:rsidR="003D2C3C" w:rsidRPr="006978AD" w:rsidRDefault="003D2C3C" w:rsidP="003D2C3C">
      <w:pPr>
        <w:pStyle w:val="NormalWeb"/>
        <w:spacing w:before="0" w:beforeAutospacing="0" w:after="0" w:afterAutospacing="0" w:line="480" w:lineRule="auto"/>
        <w:ind w:right="57"/>
        <w:jc w:val="center"/>
        <w:rPr>
          <w:rFonts w:asciiTheme="majorBidi" w:hAnsiTheme="majorBidi" w:cstheme="majorBidi"/>
          <w:b/>
          <w:bCs/>
        </w:rPr>
      </w:pPr>
      <w:r>
        <w:rPr>
          <w:rFonts w:asciiTheme="majorBidi" w:hAnsiTheme="majorBidi" w:cstheme="majorBidi"/>
          <w:b/>
          <w:bCs/>
        </w:rPr>
        <w:t>LITERATURE REVIEW</w:t>
      </w:r>
    </w:p>
    <w:p w14:paraId="736CA967" w14:textId="77777777" w:rsidR="003D2C3C" w:rsidRDefault="003D2C3C" w:rsidP="003D2C3C">
      <w:pPr>
        <w:pStyle w:val="NormalWeb"/>
        <w:spacing w:before="0" w:beforeAutospacing="0" w:after="0" w:afterAutospacing="0" w:line="480" w:lineRule="auto"/>
        <w:ind w:right="57"/>
        <w:jc w:val="both"/>
        <w:rPr>
          <w:rFonts w:asciiTheme="majorBidi" w:hAnsiTheme="majorBidi" w:cstheme="majorBidi"/>
          <w:b/>
          <w:bCs/>
        </w:rPr>
      </w:pPr>
      <w:r w:rsidRPr="0015482C">
        <w:rPr>
          <w:rFonts w:asciiTheme="majorBidi" w:hAnsiTheme="majorBidi" w:cstheme="majorBidi"/>
          <w:b/>
          <w:bCs/>
        </w:rPr>
        <w:t>2.1</w:t>
      </w:r>
      <w:r w:rsidRPr="0015482C">
        <w:rPr>
          <w:rFonts w:asciiTheme="majorBidi" w:hAnsiTheme="majorBidi" w:cstheme="majorBidi"/>
          <w:b/>
          <w:bCs/>
        </w:rPr>
        <w:tab/>
        <w:t>Conceptual Framework</w:t>
      </w:r>
    </w:p>
    <w:p w14:paraId="2AABD90B" w14:textId="77777777" w:rsidR="003D2C3C" w:rsidRPr="0015482C" w:rsidRDefault="003D2C3C" w:rsidP="003D2C3C">
      <w:pPr>
        <w:pStyle w:val="NormalWeb"/>
        <w:spacing w:before="0" w:beforeAutospacing="0" w:after="0" w:afterAutospacing="0" w:line="480" w:lineRule="auto"/>
        <w:ind w:right="57"/>
        <w:jc w:val="both"/>
        <w:rPr>
          <w:rFonts w:asciiTheme="majorBidi" w:hAnsiTheme="majorBidi" w:cstheme="majorBidi"/>
          <w:b/>
          <w:bCs/>
        </w:rPr>
      </w:pPr>
      <w:r>
        <w:rPr>
          <w:rFonts w:asciiTheme="majorBidi" w:hAnsiTheme="majorBidi" w:cstheme="majorBidi"/>
          <w:b/>
          <w:bCs/>
        </w:rPr>
        <w:t>2.1.1. Concept of Bank Deregulations</w:t>
      </w:r>
    </w:p>
    <w:p w14:paraId="1DB241F5" w14:textId="77777777" w:rsidR="003D2C3C" w:rsidRPr="006978AD" w:rsidRDefault="003D2C3C" w:rsidP="003D2C3C">
      <w:pPr>
        <w:pStyle w:val="NormalWeb"/>
        <w:spacing w:before="0" w:beforeAutospacing="0" w:after="0" w:afterAutospacing="0" w:line="480" w:lineRule="auto"/>
        <w:ind w:right="57"/>
        <w:jc w:val="both"/>
        <w:rPr>
          <w:rFonts w:asciiTheme="majorBidi" w:hAnsiTheme="majorBidi" w:cstheme="majorBidi"/>
        </w:rPr>
      </w:pPr>
      <w:r w:rsidRPr="006978AD">
        <w:rPr>
          <w:rFonts w:asciiTheme="majorBidi" w:hAnsiTheme="majorBidi" w:cstheme="majorBidi"/>
        </w:rPr>
        <w:t>Bank deregulation refers to the process of reducing government regulations on banks and other financial institutions. It involves the removal of legal barriers that limit the activities of banks and financial institutions, thereby creating a more competitive environment in the banking industry. In Nigeria, bank deregulation started in the 1980s with the introduction of the Structural Adjustment Programme (SAP), which aimed at liberalizing the economy and creating a more market-oriented financial system. The main objective of bank deregulation in Nigeria was to enhance the efficiency and effectiveness of the banking system, promote financial innovation and increase competition.</w:t>
      </w:r>
    </w:p>
    <w:p w14:paraId="5A990801" w14:textId="77777777" w:rsidR="003D2C3C" w:rsidRPr="006978AD" w:rsidRDefault="003D2C3C" w:rsidP="003D2C3C">
      <w:pPr>
        <w:pStyle w:val="NormalWeb"/>
        <w:spacing w:before="0" w:beforeAutospacing="0" w:after="0" w:afterAutospacing="0" w:line="480" w:lineRule="auto"/>
        <w:ind w:right="57"/>
        <w:jc w:val="both"/>
        <w:rPr>
          <w:rFonts w:asciiTheme="majorBidi" w:hAnsiTheme="majorBidi" w:cstheme="majorBidi"/>
        </w:rPr>
      </w:pPr>
      <w:r w:rsidRPr="006978AD">
        <w:rPr>
          <w:rFonts w:asciiTheme="majorBidi" w:hAnsiTheme="majorBidi" w:cstheme="majorBidi"/>
        </w:rPr>
        <w:t>Bank performance, on the other hand, refers to the ability of banks to achieve their financial objectives and meet the needs of their customers. It can be measured using various financial indicators such as return on assets (ROA), return on equity (ROE), net interest margin (NIM), and non-performing loans (NPLs). The impact of bank deregulation on bank performance in Nigeria has been a subject of several empirical and theoretical studies.</w:t>
      </w:r>
    </w:p>
    <w:p w14:paraId="3BD4EA73" w14:textId="77777777" w:rsidR="003D2C3C" w:rsidRDefault="003D2C3C" w:rsidP="003D2C3C">
      <w:pPr>
        <w:pStyle w:val="NormalWeb"/>
        <w:spacing w:before="0" w:beforeAutospacing="0" w:after="0" w:afterAutospacing="0" w:line="480" w:lineRule="auto"/>
        <w:ind w:right="57"/>
        <w:jc w:val="both"/>
        <w:rPr>
          <w:rFonts w:asciiTheme="majorBidi" w:hAnsiTheme="majorBidi" w:cstheme="majorBidi"/>
        </w:rPr>
      </w:pPr>
      <w:r w:rsidRPr="006978AD">
        <w:rPr>
          <w:rFonts w:asciiTheme="majorBidi" w:hAnsiTheme="majorBidi" w:cstheme="majorBidi"/>
        </w:rPr>
        <w:t xml:space="preserve">To further elaborate on the conceptual framework, it is important to note that bank deregulation can also have potential drawbacks, such as increased risk-taking behavior and financial instability. Therefore, it is crucial to examine the extent to which these </w:t>
      </w:r>
      <w:r w:rsidRPr="006978AD">
        <w:rPr>
          <w:rFonts w:asciiTheme="majorBidi" w:hAnsiTheme="majorBidi" w:cstheme="majorBidi"/>
        </w:rPr>
        <w:lastRenderedPageBreak/>
        <w:t>potential negative effects have been mitigated by the regulatory framework in place in Nigeria.</w:t>
      </w:r>
      <w:r>
        <w:rPr>
          <w:rFonts w:asciiTheme="majorBidi" w:hAnsiTheme="majorBidi" w:cstheme="majorBidi"/>
        </w:rPr>
        <w:t xml:space="preserve"> </w:t>
      </w:r>
      <w:r w:rsidRPr="006978AD">
        <w:rPr>
          <w:rFonts w:asciiTheme="majorBidi" w:hAnsiTheme="majorBidi" w:cstheme="majorBidi"/>
        </w:rPr>
        <w:t xml:space="preserve">Moreover, the degree of bank deregulation and its impact on bank performance may vary depending on the size and type of </w:t>
      </w:r>
      <w:proofErr w:type="gramStart"/>
      <w:r w:rsidRPr="006978AD">
        <w:rPr>
          <w:rFonts w:asciiTheme="majorBidi" w:hAnsiTheme="majorBidi" w:cstheme="majorBidi"/>
        </w:rPr>
        <w:t>the bank</w:t>
      </w:r>
      <w:proofErr w:type="gramEnd"/>
      <w:r w:rsidRPr="006978AD">
        <w:rPr>
          <w:rFonts w:asciiTheme="majorBidi" w:hAnsiTheme="majorBidi" w:cstheme="majorBidi"/>
        </w:rPr>
        <w:t xml:space="preserve">. </w:t>
      </w:r>
    </w:p>
    <w:p w14:paraId="723320AE" w14:textId="77777777" w:rsidR="003D2C3C" w:rsidRPr="006978AD" w:rsidRDefault="003D2C3C" w:rsidP="003D2C3C">
      <w:pPr>
        <w:pStyle w:val="NormalWeb"/>
        <w:spacing w:before="0" w:beforeAutospacing="0" w:after="0" w:afterAutospacing="0" w:line="480" w:lineRule="auto"/>
        <w:ind w:right="57"/>
        <w:jc w:val="both"/>
        <w:rPr>
          <w:rFonts w:asciiTheme="majorBidi" w:hAnsiTheme="majorBidi" w:cstheme="majorBidi"/>
          <w:b/>
          <w:bCs/>
        </w:rPr>
      </w:pPr>
      <w:r>
        <w:rPr>
          <w:rFonts w:asciiTheme="majorBidi" w:hAnsiTheme="majorBidi" w:cstheme="majorBidi"/>
          <w:b/>
          <w:bCs/>
        </w:rPr>
        <w:t xml:space="preserve">2.1.2. </w:t>
      </w:r>
      <w:r w:rsidRPr="006978AD">
        <w:rPr>
          <w:rFonts w:asciiTheme="majorBidi" w:hAnsiTheme="majorBidi" w:cstheme="majorBidi"/>
          <w:b/>
          <w:bCs/>
        </w:rPr>
        <w:t>Fiscal policy</w:t>
      </w:r>
    </w:p>
    <w:p w14:paraId="2E79AA6C" w14:textId="77777777" w:rsidR="003D2C3C" w:rsidRPr="006978AD" w:rsidRDefault="003D2C3C" w:rsidP="003D2C3C">
      <w:pPr>
        <w:pStyle w:val="NormalWeb"/>
        <w:spacing w:before="0" w:beforeAutospacing="0" w:after="0" w:afterAutospacing="0" w:line="480" w:lineRule="auto"/>
        <w:ind w:right="57"/>
        <w:jc w:val="both"/>
        <w:rPr>
          <w:rFonts w:asciiTheme="majorBidi" w:hAnsiTheme="majorBidi" w:cstheme="majorBidi"/>
        </w:rPr>
      </w:pPr>
      <w:r w:rsidRPr="006978AD">
        <w:rPr>
          <w:rFonts w:asciiTheme="majorBidi" w:hAnsiTheme="majorBidi" w:cstheme="majorBidi"/>
        </w:rPr>
        <w:t>Fiscal policy is the use of government spending and taxation to influence the economy. In Nigeria, the government uses fiscal policy to manage the economy, particularly during periods of economic instability. The government can use fiscal policy to stimulate economic growth, control inflation, and reduce unemployment.</w:t>
      </w:r>
    </w:p>
    <w:p w14:paraId="0C8BCAC7" w14:textId="77777777" w:rsidR="003D2C3C" w:rsidRPr="006978AD" w:rsidRDefault="003D2C3C" w:rsidP="003D2C3C">
      <w:pPr>
        <w:pStyle w:val="NormalWeb"/>
        <w:spacing w:before="0" w:beforeAutospacing="0" w:after="0" w:afterAutospacing="0" w:line="480" w:lineRule="auto"/>
        <w:ind w:right="57"/>
        <w:jc w:val="both"/>
        <w:rPr>
          <w:rFonts w:asciiTheme="majorBidi" w:hAnsiTheme="majorBidi" w:cstheme="majorBidi"/>
        </w:rPr>
      </w:pPr>
      <w:r w:rsidRPr="006978AD">
        <w:rPr>
          <w:rFonts w:asciiTheme="majorBidi" w:hAnsiTheme="majorBidi" w:cstheme="majorBidi"/>
        </w:rPr>
        <w:t>The key tools of fiscal policy in Nigeria include government spending, taxation, and borrowing. When the government spends more money than it collects in taxes, it creates a budget deficit, which can stimulate economic growth through increased spending. Alternatively, when the government collects more taxes than it spends, it creates a budget surplus, which can help to reduce inflation by reducing the amount of money in circulation.</w:t>
      </w:r>
    </w:p>
    <w:p w14:paraId="69EEEA17" w14:textId="77777777" w:rsidR="003D2C3C" w:rsidRPr="006978AD" w:rsidRDefault="003D2C3C" w:rsidP="003D2C3C">
      <w:pPr>
        <w:pStyle w:val="NormalWeb"/>
        <w:spacing w:before="0" w:beforeAutospacing="0" w:after="0" w:afterAutospacing="0" w:line="480" w:lineRule="auto"/>
        <w:ind w:right="57"/>
        <w:jc w:val="both"/>
        <w:rPr>
          <w:rFonts w:asciiTheme="majorBidi" w:hAnsiTheme="majorBidi" w:cstheme="majorBidi"/>
        </w:rPr>
      </w:pPr>
      <w:r w:rsidRPr="006978AD">
        <w:rPr>
          <w:rFonts w:asciiTheme="majorBidi" w:hAnsiTheme="majorBidi" w:cstheme="majorBidi"/>
        </w:rPr>
        <w:t>Fiscal policy can also influence the behavior of individuals and businesses. For example, tax incentives can encourage investment and innovation, while tax penalties can discourage negative behaviors such as pollution. Additionally, government spending on infrastructure, education, and healthcare can have long-term benefits for the economy by improving productivity and human capital.</w:t>
      </w:r>
    </w:p>
    <w:p w14:paraId="0D975E3C" w14:textId="77777777" w:rsidR="003D2C3C" w:rsidRPr="006978AD" w:rsidRDefault="003D2C3C" w:rsidP="003D2C3C">
      <w:pPr>
        <w:pStyle w:val="NormalWeb"/>
        <w:spacing w:before="0" w:beforeAutospacing="0" w:after="0" w:afterAutospacing="0" w:line="480" w:lineRule="auto"/>
        <w:ind w:right="57"/>
        <w:jc w:val="both"/>
        <w:rPr>
          <w:rFonts w:asciiTheme="majorBidi" w:hAnsiTheme="majorBidi" w:cstheme="majorBidi"/>
        </w:rPr>
      </w:pPr>
      <w:r w:rsidRPr="006978AD">
        <w:rPr>
          <w:rFonts w:asciiTheme="majorBidi" w:hAnsiTheme="majorBidi" w:cstheme="majorBidi"/>
        </w:rPr>
        <w:t xml:space="preserve">It is important for the government to use fiscal policy in a responsible and sustainable manner to avoid creating unsustainable levels of debt or inflation. Effective fiscal policy requires a balance between short-term stimulus and long-term sustainability, as </w:t>
      </w:r>
      <w:r w:rsidRPr="006978AD">
        <w:rPr>
          <w:rFonts w:asciiTheme="majorBidi" w:hAnsiTheme="majorBidi" w:cstheme="majorBidi"/>
        </w:rPr>
        <w:lastRenderedPageBreak/>
        <w:t>well as careful monitoring of macroeconomic indicators such as inflation, economic growth, and unemployment.</w:t>
      </w:r>
    </w:p>
    <w:p w14:paraId="0306CA2A" w14:textId="77777777" w:rsidR="003D2C3C" w:rsidRPr="006978AD" w:rsidRDefault="003D2C3C" w:rsidP="003D2C3C">
      <w:pPr>
        <w:pStyle w:val="NormalWeb"/>
        <w:spacing w:before="0" w:beforeAutospacing="0" w:after="0" w:afterAutospacing="0" w:line="480" w:lineRule="auto"/>
        <w:ind w:right="57"/>
        <w:jc w:val="both"/>
        <w:rPr>
          <w:rFonts w:asciiTheme="majorBidi" w:hAnsiTheme="majorBidi" w:cstheme="majorBidi"/>
          <w:b/>
          <w:bCs/>
        </w:rPr>
      </w:pPr>
      <w:r>
        <w:rPr>
          <w:rFonts w:asciiTheme="majorBidi" w:hAnsiTheme="majorBidi" w:cstheme="majorBidi"/>
          <w:b/>
          <w:bCs/>
        </w:rPr>
        <w:t xml:space="preserve">2.1.3. </w:t>
      </w:r>
      <w:r w:rsidRPr="006978AD">
        <w:rPr>
          <w:rFonts w:asciiTheme="majorBidi" w:hAnsiTheme="majorBidi" w:cstheme="majorBidi"/>
          <w:b/>
          <w:bCs/>
        </w:rPr>
        <w:t>Economic growth</w:t>
      </w:r>
    </w:p>
    <w:p w14:paraId="368660BC" w14:textId="40DF71A0" w:rsidR="003D2C3C" w:rsidRPr="006978AD" w:rsidRDefault="003D2C3C" w:rsidP="003D2C3C">
      <w:pPr>
        <w:pStyle w:val="NormalWeb"/>
        <w:spacing w:before="0" w:beforeAutospacing="0" w:after="0" w:afterAutospacing="0" w:line="480" w:lineRule="auto"/>
        <w:ind w:right="57"/>
        <w:jc w:val="both"/>
        <w:rPr>
          <w:rFonts w:asciiTheme="majorBidi" w:hAnsiTheme="majorBidi" w:cstheme="majorBidi"/>
        </w:rPr>
      </w:pPr>
      <w:r w:rsidRPr="006978AD">
        <w:rPr>
          <w:rFonts w:asciiTheme="majorBidi" w:hAnsiTheme="majorBidi" w:cstheme="majorBidi"/>
        </w:rPr>
        <w:t xml:space="preserve">Economic growth is a vital indicator of the overall health and development of an economy. It refers to the sustained increase in the production of goods and services in an economy over time, which is often measured by changes in Gross Domestic Product (GDP) or Gross National Product (GNP). According to World Bank data, Nigeria's GDP grew at an average annual rate of 1.1% from 2010 to </w:t>
      </w:r>
      <w:r w:rsidR="001A7790" w:rsidRPr="006978AD">
        <w:rPr>
          <w:rFonts w:asciiTheme="majorBidi" w:hAnsiTheme="majorBidi" w:cstheme="majorBidi"/>
        </w:rPr>
        <w:t>2019 and</w:t>
      </w:r>
      <w:r w:rsidRPr="006978AD">
        <w:rPr>
          <w:rFonts w:asciiTheme="majorBidi" w:hAnsiTheme="majorBidi" w:cstheme="majorBidi"/>
        </w:rPr>
        <w:t xml:space="preserve"> contracted by 1.92% in 2020 due to the COVID-19 pandemic (World Bank, 2021).</w:t>
      </w:r>
    </w:p>
    <w:p w14:paraId="5C39DDF8" w14:textId="77777777" w:rsidR="003D2C3C" w:rsidRPr="006978AD" w:rsidRDefault="003D2C3C" w:rsidP="003D2C3C">
      <w:pPr>
        <w:pStyle w:val="NormalWeb"/>
        <w:spacing w:before="0" w:beforeAutospacing="0" w:after="0" w:afterAutospacing="0" w:line="480" w:lineRule="auto"/>
        <w:ind w:right="57"/>
        <w:jc w:val="both"/>
        <w:rPr>
          <w:rFonts w:asciiTheme="majorBidi" w:hAnsiTheme="majorBidi" w:cstheme="majorBidi"/>
        </w:rPr>
      </w:pPr>
      <w:r w:rsidRPr="006978AD">
        <w:rPr>
          <w:rFonts w:asciiTheme="majorBidi" w:hAnsiTheme="majorBidi" w:cstheme="majorBidi"/>
        </w:rPr>
        <w:t>There are several factors that can contribute to economic growth, including investment in physical and human capital, technological innovation, and improvements in infrastructure. Studies have shown that investment in education and health is particularly important for sustained economic growth, as it improves human capital and increases labor productivity (Barro and Sala-</w:t>
      </w:r>
      <w:proofErr w:type="spellStart"/>
      <w:r w:rsidRPr="006978AD">
        <w:rPr>
          <w:rFonts w:asciiTheme="majorBidi" w:hAnsiTheme="majorBidi" w:cstheme="majorBidi"/>
        </w:rPr>
        <w:t>i</w:t>
      </w:r>
      <w:proofErr w:type="spellEnd"/>
      <w:r w:rsidRPr="006978AD">
        <w:rPr>
          <w:rFonts w:asciiTheme="majorBidi" w:hAnsiTheme="majorBidi" w:cstheme="majorBidi"/>
        </w:rPr>
        <w:t xml:space="preserve">-Martin, 2004; </w:t>
      </w:r>
      <w:proofErr w:type="spellStart"/>
      <w:r w:rsidRPr="006978AD">
        <w:rPr>
          <w:rFonts w:asciiTheme="majorBidi" w:hAnsiTheme="majorBidi" w:cstheme="majorBidi"/>
        </w:rPr>
        <w:t>Asongu</w:t>
      </w:r>
      <w:proofErr w:type="spellEnd"/>
      <w:r w:rsidRPr="006978AD">
        <w:rPr>
          <w:rFonts w:asciiTheme="majorBidi" w:hAnsiTheme="majorBidi" w:cstheme="majorBidi"/>
        </w:rPr>
        <w:t xml:space="preserve"> and Odhiambo, 2018). For example, </w:t>
      </w:r>
      <w:proofErr w:type="spellStart"/>
      <w:r w:rsidRPr="006978AD">
        <w:rPr>
          <w:rFonts w:asciiTheme="majorBidi" w:hAnsiTheme="majorBidi" w:cstheme="majorBidi"/>
        </w:rPr>
        <w:t>Asongu</w:t>
      </w:r>
      <w:proofErr w:type="spellEnd"/>
      <w:r w:rsidRPr="006978AD">
        <w:rPr>
          <w:rFonts w:asciiTheme="majorBidi" w:hAnsiTheme="majorBidi" w:cstheme="majorBidi"/>
        </w:rPr>
        <w:t xml:space="preserve"> and Odhiambo (2018) found that investment in education and health had a positive and significant effect on economic growth in Nigeria.</w:t>
      </w:r>
    </w:p>
    <w:p w14:paraId="3305637D" w14:textId="77777777" w:rsidR="003D2C3C" w:rsidRPr="006978AD" w:rsidRDefault="003D2C3C" w:rsidP="003D2C3C">
      <w:pPr>
        <w:pStyle w:val="NormalWeb"/>
        <w:spacing w:before="0" w:beforeAutospacing="0" w:after="0" w:afterAutospacing="0" w:line="480" w:lineRule="auto"/>
        <w:ind w:right="57"/>
        <w:jc w:val="both"/>
        <w:rPr>
          <w:rFonts w:asciiTheme="majorBidi" w:hAnsiTheme="majorBidi" w:cstheme="majorBidi"/>
        </w:rPr>
      </w:pPr>
      <w:r w:rsidRPr="006978AD">
        <w:rPr>
          <w:rFonts w:asciiTheme="majorBidi" w:hAnsiTheme="majorBidi" w:cstheme="majorBidi"/>
        </w:rPr>
        <w:t xml:space="preserve">In addition to investment in human capital, technological innovation can also play a critical role in promoting economic growth. A study by </w:t>
      </w:r>
      <w:proofErr w:type="spellStart"/>
      <w:r w:rsidRPr="006978AD">
        <w:rPr>
          <w:rFonts w:asciiTheme="majorBidi" w:hAnsiTheme="majorBidi" w:cstheme="majorBidi"/>
        </w:rPr>
        <w:t>Adenikinju</w:t>
      </w:r>
      <w:proofErr w:type="spellEnd"/>
      <w:r w:rsidRPr="006978AD">
        <w:rPr>
          <w:rFonts w:asciiTheme="majorBidi" w:hAnsiTheme="majorBidi" w:cstheme="majorBidi"/>
        </w:rPr>
        <w:t xml:space="preserve"> (2011) found that innovation had a positive effect on economic growth in Nigeria, particularly in the manufacturing and service sectors. Improvements in infrastructure, such as </w:t>
      </w:r>
      <w:r w:rsidRPr="006978AD">
        <w:rPr>
          <w:rFonts w:asciiTheme="majorBidi" w:hAnsiTheme="majorBidi" w:cstheme="majorBidi"/>
        </w:rPr>
        <w:lastRenderedPageBreak/>
        <w:t>transportation and communication networks, can also facilitate economic growth by reducing transaction costs and improving market access (World Bank, 2021).</w:t>
      </w:r>
    </w:p>
    <w:p w14:paraId="70C67791" w14:textId="77777777" w:rsidR="003D2C3C" w:rsidRPr="006978AD" w:rsidRDefault="003D2C3C" w:rsidP="003D2C3C">
      <w:pPr>
        <w:pStyle w:val="NormalWeb"/>
        <w:spacing w:before="0" w:beforeAutospacing="0" w:after="0" w:afterAutospacing="0" w:line="480" w:lineRule="auto"/>
        <w:ind w:right="57"/>
        <w:jc w:val="both"/>
        <w:rPr>
          <w:rFonts w:asciiTheme="majorBidi" w:hAnsiTheme="majorBidi" w:cstheme="majorBidi"/>
        </w:rPr>
      </w:pPr>
      <w:r w:rsidRPr="006978AD">
        <w:rPr>
          <w:rFonts w:asciiTheme="majorBidi" w:hAnsiTheme="majorBidi" w:cstheme="majorBidi"/>
        </w:rPr>
        <w:t>The government can also play a role in promoting economic growth through policies that encourage investment and innovation. For example, tax incentives can encourage businesses to invest in new equipment or hire more workers, which can increase productivity and economic growth. The government can also invest in infrastructure and education to improve the productivity and human capital of the workforce.</w:t>
      </w:r>
    </w:p>
    <w:p w14:paraId="08E5E89F" w14:textId="20C4A345" w:rsidR="003D2C3C" w:rsidRDefault="003D2C3C" w:rsidP="003D2C3C">
      <w:pPr>
        <w:pStyle w:val="NormalWeb"/>
        <w:spacing w:before="0" w:beforeAutospacing="0" w:after="0" w:afterAutospacing="0" w:line="480" w:lineRule="auto"/>
        <w:ind w:right="57"/>
        <w:jc w:val="both"/>
        <w:rPr>
          <w:rFonts w:asciiTheme="majorBidi" w:hAnsiTheme="majorBidi" w:cstheme="majorBidi"/>
        </w:rPr>
      </w:pPr>
      <w:r w:rsidRPr="006978AD">
        <w:rPr>
          <w:rFonts w:asciiTheme="majorBidi" w:hAnsiTheme="majorBidi" w:cstheme="majorBidi"/>
        </w:rPr>
        <w:t xml:space="preserve">In conclusion, economic growth is a crucial indicator of the health and development of an </w:t>
      </w:r>
      <w:r w:rsidR="001A7790" w:rsidRPr="006978AD">
        <w:rPr>
          <w:rFonts w:asciiTheme="majorBidi" w:hAnsiTheme="majorBidi" w:cstheme="majorBidi"/>
        </w:rPr>
        <w:t>economy and</w:t>
      </w:r>
      <w:r w:rsidRPr="006978AD">
        <w:rPr>
          <w:rFonts w:asciiTheme="majorBidi" w:hAnsiTheme="majorBidi" w:cstheme="majorBidi"/>
        </w:rPr>
        <w:t xml:space="preserve"> is influenced by a variety of factors including investment in human capital, technological innovation, and improvements in infrastructure. It is important for policymakers to implement policies that promote sustainable and inclusive economic growth over the long-term.</w:t>
      </w:r>
    </w:p>
    <w:p w14:paraId="7719C173" w14:textId="77777777" w:rsidR="003D2C3C" w:rsidRPr="0021052C" w:rsidRDefault="003D2C3C" w:rsidP="003D2C3C">
      <w:pPr>
        <w:pStyle w:val="NormalWeb"/>
        <w:spacing w:before="0" w:beforeAutospacing="0" w:after="0" w:afterAutospacing="0" w:line="480" w:lineRule="auto"/>
        <w:ind w:right="57"/>
        <w:jc w:val="both"/>
        <w:rPr>
          <w:b/>
          <w:bCs/>
        </w:rPr>
      </w:pPr>
      <w:r>
        <w:rPr>
          <w:b/>
          <w:bCs/>
        </w:rPr>
        <w:t xml:space="preserve">2.1.4. </w:t>
      </w:r>
      <w:r w:rsidRPr="0021052C">
        <w:rPr>
          <w:b/>
          <w:bCs/>
        </w:rPr>
        <w:t>Impact of Bank deregulation</w:t>
      </w:r>
    </w:p>
    <w:p w14:paraId="321F40A1" w14:textId="77777777" w:rsidR="003D2C3C" w:rsidRDefault="003D2C3C" w:rsidP="003D2C3C">
      <w:pPr>
        <w:pStyle w:val="NormalWeb"/>
        <w:numPr>
          <w:ilvl w:val="0"/>
          <w:numId w:val="8"/>
        </w:numPr>
        <w:spacing w:before="0" w:beforeAutospacing="0" w:after="0" w:afterAutospacing="0" w:line="480" w:lineRule="auto"/>
        <w:ind w:left="0" w:right="57" w:firstLine="0"/>
        <w:jc w:val="both"/>
      </w:pPr>
      <w:r w:rsidRPr="0053008D">
        <w:rPr>
          <w:b/>
          <w:bCs/>
        </w:rPr>
        <w:t>Increased competition:</w:t>
      </w:r>
      <w:r>
        <w:t xml:space="preserve"> Deregulation can increase competition among banks, leading to greater efficiency and innovation in the banking industry. This can ultimately benefit consumers through lower fees and interest rates.</w:t>
      </w:r>
    </w:p>
    <w:p w14:paraId="73FF3109" w14:textId="77777777" w:rsidR="003D2C3C" w:rsidRDefault="003D2C3C" w:rsidP="003D2C3C">
      <w:pPr>
        <w:pStyle w:val="NormalWeb"/>
        <w:numPr>
          <w:ilvl w:val="0"/>
          <w:numId w:val="8"/>
        </w:numPr>
        <w:spacing w:before="0" w:beforeAutospacing="0" w:after="0" w:afterAutospacing="0" w:line="480" w:lineRule="auto"/>
        <w:ind w:left="0" w:right="57" w:firstLine="0"/>
        <w:jc w:val="both"/>
      </w:pPr>
      <w:r w:rsidRPr="0053008D">
        <w:rPr>
          <w:b/>
          <w:bCs/>
        </w:rPr>
        <w:t>Increased lending:</w:t>
      </w:r>
      <w:r>
        <w:t xml:space="preserve"> Deregulation can encourage banks to lend more money, which can stimulate economic growth and create jobs.</w:t>
      </w:r>
    </w:p>
    <w:p w14:paraId="20090A3A" w14:textId="77777777" w:rsidR="003D2C3C" w:rsidRDefault="003D2C3C" w:rsidP="003D2C3C">
      <w:pPr>
        <w:pStyle w:val="NormalWeb"/>
        <w:numPr>
          <w:ilvl w:val="0"/>
          <w:numId w:val="8"/>
        </w:numPr>
        <w:spacing w:before="0" w:beforeAutospacing="0" w:after="0" w:afterAutospacing="0" w:line="480" w:lineRule="auto"/>
        <w:ind w:left="0" w:right="57" w:firstLine="0"/>
        <w:jc w:val="both"/>
      </w:pPr>
      <w:r w:rsidRPr="0053008D">
        <w:rPr>
          <w:b/>
          <w:bCs/>
        </w:rPr>
        <w:t xml:space="preserve">More investment opportunities: </w:t>
      </w:r>
      <w:r>
        <w:t>Deregulation can allow banks to invest in a wider range of financial products and services, giving consumers more investment opportunities.</w:t>
      </w:r>
    </w:p>
    <w:p w14:paraId="15DA128A" w14:textId="77777777" w:rsidR="003D2C3C" w:rsidRDefault="003D2C3C" w:rsidP="003D2C3C">
      <w:pPr>
        <w:pStyle w:val="NormalWeb"/>
        <w:numPr>
          <w:ilvl w:val="0"/>
          <w:numId w:val="8"/>
        </w:numPr>
        <w:spacing w:before="0" w:beforeAutospacing="0" w:after="0" w:afterAutospacing="0" w:line="480" w:lineRule="auto"/>
        <w:ind w:left="0" w:right="57" w:firstLine="0"/>
        <w:jc w:val="both"/>
      </w:pPr>
      <w:r w:rsidRPr="0053008D">
        <w:rPr>
          <w:b/>
          <w:bCs/>
        </w:rPr>
        <w:lastRenderedPageBreak/>
        <w:t>Lower costs:</w:t>
      </w:r>
      <w:r>
        <w:t xml:space="preserve"> Deregulation can lead to lower operating costs for banks, which can be passed on to consumers through lower fees and interest rates. This can particularly benefit small businesses and low-income individuals who rely on banking services but may struggle to afford high fees.</w:t>
      </w:r>
    </w:p>
    <w:p w14:paraId="6A05E5D6" w14:textId="77777777" w:rsidR="003D2C3C" w:rsidRDefault="003D2C3C" w:rsidP="003D2C3C">
      <w:pPr>
        <w:pStyle w:val="NormalWeb"/>
        <w:numPr>
          <w:ilvl w:val="0"/>
          <w:numId w:val="8"/>
        </w:numPr>
        <w:spacing w:before="0" w:beforeAutospacing="0" w:after="0" w:afterAutospacing="0" w:line="480" w:lineRule="auto"/>
        <w:ind w:left="0" w:right="57" w:firstLine="0"/>
        <w:jc w:val="both"/>
      </w:pPr>
      <w:r w:rsidRPr="0053008D">
        <w:rPr>
          <w:b/>
          <w:bCs/>
        </w:rPr>
        <w:t>Greater access to credit:</w:t>
      </w:r>
      <w:r>
        <w:t xml:space="preserve"> Deregulation can make it easier for banks to extend credit to borrowers who may have previously been deemed too risky or underserved. This can include small businesses, startups, and individuals with less-than-perfect credit histories.</w:t>
      </w:r>
    </w:p>
    <w:p w14:paraId="7F4F3B4C" w14:textId="77777777" w:rsidR="003D2C3C" w:rsidRDefault="003D2C3C" w:rsidP="003D2C3C">
      <w:pPr>
        <w:pStyle w:val="NormalWeb"/>
        <w:numPr>
          <w:ilvl w:val="0"/>
          <w:numId w:val="8"/>
        </w:numPr>
        <w:spacing w:before="0" w:beforeAutospacing="0" w:after="0" w:afterAutospacing="0" w:line="480" w:lineRule="auto"/>
        <w:ind w:left="0" w:right="57" w:firstLine="0"/>
        <w:jc w:val="both"/>
      </w:pPr>
      <w:r w:rsidRPr="0053008D">
        <w:rPr>
          <w:b/>
          <w:bCs/>
        </w:rPr>
        <w:t>More efficient capital allocation:</w:t>
      </w:r>
      <w:r>
        <w:t xml:space="preserve"> Deregulation can encourage banks to allocate their capital more efficiently, directing more funding toward productive investments that support economic growth and innovation.</w:t>
      </w:r>
    </w:p>
    <w:p w14:paraId="1DA2DCC8" w14:textId="77777777" w:rsidR="003D2C3C" w:rsidRDefault="003D2C3C" w:rsidP="003D2C3C">
      <w:pPr>
        <w:pStyle w:val="NormalWeb"/>
        <w:numPr>
          <w:ilvl w:val="0"/>
          <w:numId w:val="8"/>
        </w:numPr>
        <w:spacing w:before="0" w:beforeAutospacing="0" w:after="0" w:afterAutospacing="0" w:line="480" w:lineRule="auto"/>
        <w:ind w:left="0" w:right="57" w:firstLine="0"/>
        <w:jc w:val="both"/>
      </w:pPr>
      <w:r w:rsidRPr="0053008D">
        <w:rPr>
          <w:b/>
          <w:bCs/>
        </w:rPr>
        <w:t>Improved global competitiveness</w:t>
      </w:r>
      <w:r>
        <w:t>: Deregulation can make domestic banks more competitive with their international counterparts, potentially boosting their ability to attract investment and expand their operations overseas.</w:t>
      </w:r>
    </w:p>
    <w:p w14:paraId="0BFC960A" w14:textId="77777777" w:rsidR="003D2C3C" w:rsidRPr="0021052C" w:rsidRDefault="003D2C3C" w:rsidP="003D2C3C">
      <w:pPr>
        <w:pStyle w:val="NormalWeb"/>
        <w:spacing w:before="0" w:beforeAutospacing="0" w:after="0" w:afterAutospacing="0" w:line="480" w:lineRule="auto"/>
        <w:ind w:right="57"/>
        <w:jc w:val="both"/>
        <w:rPr>
          <w:b/>
          <w:bCs/>
        </w:rPr>
      </w:pPr>
      <w:r>
        <w:rPr>
          <w:b/>
          <w:bCs/>
        </w:rPr>
        <w:t xml:space="preserve">2.1.5. </w:t>
      </w:r>
      <w:r w:rsidRPr="0021052C">
        <w:rPr>
          <w:b/>
          <w:bCs/>
        </w:rPr>
        <w:t xml:space="preserve">Implication of bank deregulation </w:t>
      </w:r>
    </w:p>
    <w:p w14:paraId="7414A5A4" w14:textId="77777777" w:rsidR="003D2C3C" w:rsidRDefault="003D2C3C" w:rsidP="003D2C3C">
      <w:pPr>
        <w:pStyle w:val="NormalWeb"/>
        <w:numPr>
          <w:ilvl w:val="0"/>
          <w:numId w:val="9"/>
        </w:numPr>
        <w:spacing w:before="0" w:beforeAutospacing="0" w:after="0" w:afterAutospacing="0" w:line="480" w:lineRule="auto"/>
        <w:ind w:left="0" w:right="57" w:firstLine="0"/>
        <w:jc w:val="both"/>
      </w:pPr>
      <w:r w:rsidRPr="0053008D">
        <w:rPr>
          <w:b/>
          <w:bCs/>
        </w:rPr>
        <w:t>Increased risk:</w:t>
      </w:r>
      <w:r>
        <w:t xml:space="preserve"> Deregulation can increase the risk of financial instability and crises, as banks may engage in riskier lending practices or invest in high-risk financial products.</w:t>
      </w:r>
    </w:p>
    <w:p w14:paraId="572384A1" w14:textId="77777777" w:rsidR="003D2C3C" w:rsidRDefault="003D2C3C" w:rsidP="003D2C3C">
      <w:pPr>
        <w:pStyle w:val="NormalWeb"/>
        <w:numPr>
          <w:ilvl w:val="0"/>
          <w:numId w:val="9"/>
        </w:numPr>
        <w:spacing w:before="0" w:beforeAutospacing="0" w:after="0" w:afterAutospacing="0" w:line="480" w:lineRule="auto"/>
        <w:ind w:left="0" w:right="57" w:firstLine="0"/>
        <w:jc w:val="both"/>
      </w:pPr>
      <w:r w:rsidRPr="0053008D">
        <w:rPr>
          <w:b/>
          <w:bCs/>
        </w:rPr>
        <w:t>Reduced consumer protection:</w:t>
      </w:r>
      <w:r>
        <w:t xml:space="preserve"> Deregulation can lead to reduced government oversight of banks, potentially exposing consumers to predatory lending practices, fraud, and other forms of abuse.</w:t>
      </w:r>
    </w:p>
    <w:p w14:paraId="08A3FEAA" w14:textId="77777777" w:rsidR="003D2C3C" w:rsidRDefault="003D2C3C" w:rsidP="003D2C3C">
      <w:pPr>
        <w:pStyle w:val="NormalWeb"/>
        <w:numPr>
          <w:ilvl w:val="0"/>
          <w:numId w:val="9"/>
        </w:numPr>
        <w:spacing w:before="0" w:beforeAutospacing="0" w:after="0" w:afterAutospacing="0" w:line="480" w:lineRule="auto"/>
        <w:ind w:left="0" w:right="57" w:firstLine="0"/>
        <w:jc w:val="both"/>
      </w:pPr>
      <w:r w:rsidRPr="0053008D">
        <w:rPr>
          <w:b/>
          <w:bCs/>
        </w:rPr>
        <w:lastRenderedPageBreak/>
        <w:t>Concentration of power:</w:t>
      </w:r>
      <w:r>
        <w:t xml:space="preserve"> Deregulation can lead to a concentration of power among a small number of large banks, reducing competition and potentially leading to monopolistic practices that harm consumers.</w:t>
      </w:r>
    </w:p>
    <w:p w14:paraId="166D81FF" w14:textId="77777777" w:rsidR="003D2C3C" w:rsidRDefault="003D2C3C" w:rsidP="003D2C3C">
      <w:pPr>
        <w:pStyle w:val="NormalWeb"/>
        <w:numPr>
          <w:ilvl w:val="0"/>
          <w:numId w:val="9"/>
        </w:numPr>
        <w:spacing w:before="0" w:beforeAutospacing="0" w:after="0" w:afterAutospacing="0" w:line="480" w:lineRule="auto"/>
        <w:ind w:left="0" w:right="57" w:firstLine="0"/>
        <w:jc w:val="both"/>
      </w:pPr>
      <w:r w:rsidRPr="0053008D">
        <w:rPr>
          <w:b/>
          <w:bCs/>
        </w:rPr>
        <w:t>Increased risk:</w:t>
      </w:r>
      <w:r>
        <w:t xml:space="preserve"> Deregulation can increase the risk of financial instability and crises, as banks may engage in riskier lending practices or invest in high-risk financial products. This was seen in the </w:t>
      </w:r>
      <w:proofErr w:type="gramStart"/>
      <w:r>
        <w:t>lead</w:t>
      </w:r>
      <w:proofErr w:type="gramEnd"/>
      <w:r>
        <w:t xml:space="preserve"> up to the 2008 financial crisis, where deregulation of the financial sector allowed banks to engage in risky lending practices, leading to the collapse of several large financial institutions. In addition, a study by the International Monetary Fund found that financial deregulation is positively associated with the likelihood and severity of banking crises.</w:t>
      </w:r>
    </w:p>
    <w:p w14:paraId="0220DCFF" w14:textId="77777777" w:rsidR="003D2C3C" w:rsidRDefault="003D2C3C" w:rsidP="003D2C3C">
      <w:pPr>
        <w:pStyle w:val="NormalWeb"/>
        <w:numPr>
          <w:ilvl w:val="0"/>
          <w:numId w:val="9"/>
        </w:numPr>
        <w:spacing w:before="0" w:beforeAutospacing="0" w:after="0" w:afterAutospacing="0" w:line="480" w:lineRule="auto"/>
        <w:ind w:left="0" w:right="57" w:firstLine="0"/>
        <w:jc w:val="both"/>
      </w:pPr>
      <w:r w:rsidRPr="0053008D">
        <w:rPr>
          <w:b/>
          <w:bCs/>
        </w:rPr>
        <w:t>Reduced consumer protection:</w:t>
      </w:r>
      <w:r>
        <w:t xml:space="preserve"> Deregulation can lead to reduced government oversight of banks, potentially exposing consumers to predatory lending practices, fraud, and other forms of abuse. This was evident in the Savings and Loans crisis in the US in the 1980s, which was caused in part by deregulation of the industry and led to the collapse of hundreds of savings and loan associations, costing taxpayers billions of dollars. In addition, a study by the Federal Reserve Bank of Dallas found that deregulation of the payday lending industry in Texas led to an increase in predatory lending practices, with borrowers paying exorbitant fees and interest rates.</w:t>
      </w:r>
    </w:p>
    <w:p w14:paraId="41CACF72" w14:textId="77777777" w:rsidR="003D2C3C" w:rsidRPr="0021052C" w:rsidRDefault="003D2C3C" w:rsidP="003D2C3C">
      <w:pPr>
        <w:pStyle w:val="NormalWeb"/>
        <w:numPr>
          <w:ilvl w:val="0"/>
          <w:numId w:val="9"/>
        </w:numPr>
        <w:spacing w:before="0" w:beforeAutospacing="0" w:after="0" w:afterAutospacing="0" w:line="480" w:lineRule="auto"/>
        <w:ind w:left="0" w:right="57" w:firstLine="0"/>
        <w:jc w:val="both"/>
      </w:pPr>
      <w:r w:rsidRPr="0053008D">
        <w:rPr>
          <w:b/>
          <w:bCs/>
        </w:rPr>
        <w:t>Concentration of power:</w:t>
      </w:r>
      <w:r>
        <w:t xml:space="preserve"> Deregulation can lead to a concentration of power among a small number of large banks, reducing competition and potentially leading to monopolistic practices that harm consumers. This was seen in the aftermath of the 2008 financial crisis, where a handful of large banks were able to acquire smaller banks </w:t>
      </w:r>
      <w:r>
        <w:lastRenderedPageBreak/>
        <w:t>and consolidate their market power. In addition, a study by the European Commission found that deregulation of the banking industry in Europe led to an increase in market concentration and a decrease in competition, resulting in higher fees and interest rates for consumers.</w:t>
      </w:r>
    </w:p>
    <w:p w14:paraId="1C8513B9" w14:textId="77777777" w:rsidR="003D2C3C" w:rsidRPr="006978AD" w:rsidRDefault="003D2C3C" w:rsidP="003D2C3C">
      <w:pPr>
        <w:spacing w:after="0" w:line="480" w:lineRule="auto"/>
        <w:ind w:right="57"/>
        <w:jc w:val="both"/>
        <w:rPr>
          <w:rFonts w:asciiTheme="majorBidi" w:eastAsia="Times New Roman" w:hAnsiTheme="majorBidi" w:cstheme="majorBidi"/>
          <w:b/>
          <w:bCs/>
          <w:sz w:val="24"/>
          <w:szCs w:val="24"/>
        </w:rPr>
      </w:pPr>
      <w:r w:rsidRPr="006978AD">
        <w:rPr>
          <w:rFonts w:asciiTheme="majorBidi" w:eastAsia="Times New Roman" w:hAnsiTheme="majorBidi" w:cstheme="majorBidi"/>
          <w:b/>
          <w:bCs/>
          <w:sz w:val="24"/>
          <w:szCs w:val="24"/>
        </w:rPr>
        <w:t>2.2</w:t>
      </w:r>
      <w:r w:rsidRPr="006978AD">
        <w:rPr>
          <w:rFonts w:asciiTheme="majorBidi" w:eastAsia="Times New Roman" w:hAnsiTheme="majorBidi" w:cstheme="majorBidi"/>
          <w:b/>
          <w:bCs/>
          <w:sz w:val="24"/>
          <w:szCs w:val="24"/>
        </w:rPr>
        <w:tab/>
        <w:t>Theoretical Review</w:t>
      </w:r>
    </w:p>
    <w:p w14:paraId="38525961" w14:textId="77777777" w:rsidR="003D2C3C" w:rsidRPr="006978AD" w:rsidRDefault="003D2C3C" w:rsidP="003D2C3C">
      <w:pPr>
        <w:spacing w:after="0" w:line="480" w:lineRule="auto"/>
        <w:ind w:right="57"/>
        <w:jc w:val="both"/>
        <w:rPr>
          <w:rFonts w:asciiTheme="majorBidi" w:eastAsia="Times New Roman" w:hAnsiTheme="majorBidi" w:cstheme="majorBidi"/>
          <w:sz w:val="24"/>
          <w:szCs w:val="24"/>
        </w:rPr>
      </w:pPr>
      <w:r w:rsidRPr="006978AD">
        <w:rPr>
          <w:rFonts w:asciiTheme="majorBidi" w:eastAsia="Times New Roman" w:hAnsiTheme="majorBidi" w:cstheme="majorBidi"/>
          <w:sz w:val="24"/>
          <w:szCs w:val="24"/>
        </w:rPr>
        <w:t>The theoretical underpinnings of the relationship between bank deregulation and bank performance in Nigeria are rooted in the market structure and efficiency hypotheses. The market structure hypothesis posits that increased competition resulting from deregulation leads to improved bank performance. The efficiency hypothesis, on the other hand, suggests that deregulation enhances the efficiency of banks by allowing them to allocate resources more effectively.</w:t>
      </w:r>
    </w:p>
    <w:p w14:paraId="4A3BA86B" w14:textId="77777777" w:rsidR="003D2C3C" w:rsidRPr="006978AD" w:rsidRDefault="003D2C3C" w:rsidP="003D2C3C">
      <w:pPr>
        <w:spacing w:after="0" w:line="480" w:lineRule="auto"/>
        <w:ind w:right="57"/>
        <w:jc w:val="both"/>
        <w:rPr>
          <w:rFonts w:asciiTheme="majorBidi" w:eastAsia="Times New Roman" w:hAnsiTheme="majorBidi" w:cstheme="majorBidi"/>
          <w:sz w:val="24"/>
          <w:szCs w:val="24"/>
        </w:rPr>
      </w:pPr>
      <w:r w:rsidRPr="006978AD">
        <w:rPr>
          <w:rFonts w:asciiTheme="majorBidi" w:eastAsia="Times New Roman" w:hAnsiTheme="majorBidi" w:cstheme="majorBidi"/>
          <w:sz w:val="24"/>
          <w:szCs w:val="24"/>
        </w:rPr>
        <w:t xml:space="preserve">According to Berger and DeYoung (2001), increased competition resulting from deregulation can lead to improvements in bank performance by encouraging banks to operate more efficiently and offer better services to customers. Similarly, </w:t>
      </w:r>
      <w:proofErr w:type="spellStart"/>
      <w:r w:rsidRPr="006978AD">
        <w:rPr>
          <w:rFonts w:asciiTheme="majorBidi" w:eastAsia="Times New Roman" w:hAnsiTheme="majorBidi" w:cstheme="majorBidi"/>
          <w:sz w:val="24"/>
          <w:szCs w:val="24"/>
        </w:rPr>
        <w:t>Demirgüç</w:t>
      </w:r>
      <w:proofErr w:type="spellEnd"/>
      <w:r w:rsidRPr="006978AD">
        <w:rPr>
          <w:rFonts w:asciiTheme="majorBidi" w:eastAsia="Times New Roman" w:hAnsiTheme="majorBidi" w:cstheme="majorBidi"/>
          <w:sz w:val="24"/>
          <w:szCs w:val="24"/>
        </w:rPr>
        <w:t>-Kunt and Huizinga (2010) argue that financial liberalization can enhance the efficiency and profitability of banks by enabling them to allocate resources more effectively and respond to market signals.</w:t>
      </w:r>
    </w:p>
    <w:p w14:paraId="6DB8E3F7" w14:textId="77777777" w:rsidR="003D2C3C" w:rsidRPr="006978AD" w:rsidRDefault="003D2C3C" w:rsidP="003D2C3C">
      <w:pPr>
        <w:spacing w:after="0" w:line="480" w:lineRule="auto"/>
        <w:ind w:right="57"/>
        <w:jc w:val="both"/>
        <w:rPr>
          <w:rFonts w:asciiTheme="majorBidi" w:eastAsia="Times New Roman" w:hAnsiTheme="majorBidi" w:cstheme="majorBidi"/>
          <w:sz w:val="24"/>
          <w:szCs w:val="24"/>
        </w:rPr>
      </w:pPr>
      <w:r w:rsidRPr="006978AD">
        <w:rPr>
          <w:rFonts w:asciiTheme="majorBidi" w:eastAsia="Times New Roman" w:hAnsiTheme="majorBidi" w:cstheme="majorBidi"/>
          <w:sz w:val="24"/>
          <w:szCs w:val="24"/>
        </w:rPr>
        <w:t xml:space="preserve">The Mundell-Fleming model considers the relationship between fiscal and monetary policies, exchange rate fluctuations, and the balance of payments. The model suggests that under flexible exchange rates, fiscal policy can </w:t>
      </w:r>
      <w:proofErr w:type="gramStart"/>
      <w:r w:rsidRPr="006978AD">
        <w:rPr>
          <w:rFonts w:asciiTheme="majorBidi" w:eastAsia="Times New Roman" w:hAnsiTheme="majorBidi" w:cstheme="majorBidi"/>
          <w:sz w:val="24"/>
          <w:szCs w:val="24"/>
        </w:rPr>
        <w:t>have an effect on</w:t>
      </w:r>
      <w:proofErr w:type="gramEnd"/>
      <w:r w:rsidRPr="006978AD">
        <w:rPr>
          <w:rFonts w:asciiTheme="majorBidi" w:eastAsia="Times New Roman" w:hAnsiTheme="majorBidi" w:cstheme="majorBidi"/>
          <w:sz w:val="24"/>
          <w:szCs w:val="24"/>
        </w:rPr>
        <w:t xml:space="preserve"> output, while monetary policy can have an effect on the exchange rate. However, in practice, the relationship between these policies and their effects can be complex and may depend </w:t>
      </w:r>
      <w:r w:rsidRPr="006978AD">
        <w:rPr>
          <w:rFonts w:asciiTheme="majorBidi" w:eastAsia="Times New Roman" w:hAnsiTheme="majorBidi" w:cstheme="majorBidi"/>
          <w:sz w:val="24"/>
          <w:szCs w:val="24"/>
        </w:rPr>
        <w:lastRenderedPageBreak/>
        <w:t>on various factors, such as the degree of openness of the economy and the institutional framework.</w:t>
      </w:r>
    </w:p>
    <w:p w14:paraId="690E656D" w14:textId="63BF8BC2" w:rsidR="003D2C3C" w:rsidRPr="006978AD" w:rsidRDefault="003D2C3C" w:rsidP="003D2C3C">
      <w:pPr>
        <w:spacing w:after="0" w:line="480" w:lineRule="auto"/>
        <w:ind w:right="57"/>
        <w:jc w:val="both"/>
        <w:rPr>
          <w:rFonts w:asciiTheme="majorBidi" w:eastAsia="Times New Roman" w:hAnsiTheme="majorBidi" w:cstheme="majorBidi"/>
          <w:sz w:val="24"/>
          <w:szCs w:val="24"/>
        </w:rPr>
      </w:pPr>
      <w:r w:rsidRPr="006978AD">
        <w:rPr>
          <w:rFonts w:asciiTheme="majorBidi" w:eastAsia="Times New Roman" w:hAnsiTheme="majorBidi" w:cstheme="majorBidi"/>
          <w:sz w:val="24"/>
          <w:szCs w:val="24"/>
        </w:rPr>
        <w:t xml:space="preserve">Another theoretical model that is often used to analyze exchange rate fluctuations is the Dornbusch overshooting model. This model suggests that exchange rates can overshoot their long-run equilibrium values in response to changes in monetary and fiscal policies. The model argues that the exchange rate adjusts quickly in the short run to changes in interest rates or expectations of future </w:t>
      </w:r>
      <w:r w:rsidR="001A7790" w:rsidRPr="006978AD">
        <w:rPr>
          <w:rFonts w:asciiTheme="majorBidi" w:eastAsia="Times New Roman" w:hAnsiTheme="majorBidi" w:cstheme="majorBidi"/>
          <w:sz w:val="24"/>
          <w:szCs w:val="24"/>
        </w:rPr>
        <w:t>policies but</w:t>
      </w:r>
      <w:r w:rsidRPr="006978AD">
        <w:rPr>
          <w:rFonts w:asciiTheme="majorBidi" w:eastAsia="Times New Roman" w:hAnsiTheme="majorBidi" w:cstheme="majorBidi"/>
          <w:sz w:val="24"/>
          <w:szCs w:val="24"/>
        </w:rPr>
        <w:t xml:space="preserve"> then moves back towards its long-run equilibrium value over time.</w:t>
      </w:r>
    </w:p>
    <w:p w14:paraId="6855F99C" w14:textId="77777777" w:rsidR="003D2C3C" w:rsidRPr="006978AD" w:rsidRDefault="003D2C3C" w:rsidP="003D2C3C">
      <w:pPr>
        <w:spacing w:after="0" w:line="480" w:lineRule="auto"/>
        <w:ind w:right="57"/>
        <w:jc w:val="both"/>
        <w:rPr>
          <w:rFonts w:asciiTheme="majorBidi" w:eastAsia="Times New Roman" w:hAnsiTheme="majorBidi" w:cstheme="majorBidi"/>
          <w:sz w:val="24"/>
          <w:szCs w:val="24"/>
        </w:rPr>
      </w:pPr>
      <w:r w:rsidRPr="006978AD">
        <w:rPr>
          <w:rFonts w:asciiTheme="majorBidi" w:eastAsia="Times New Roman" w:hAnsiTheme="majorBidi" w:cstheme="majorBidi"/>
          <w:sz w:val="24"/>
          <w:szCs w:val="24"/>
        </w:rPr>
        <w:t>In addition to these models, there are several other theoretical perspectives that have been used to analyze exchange rate fluctuations. For example, some economists have focused on the role of international capital flows and investor sentiment in driving exchange rate movements. Others have examined the impact of exchange rate volatility on financial markets and the risk-taking behavior of firms and households.</w:t>
      </w:r>
    </w:p>
    <w:p w14:paraId="4555CEE8" w14:textId="2580D005" w:rsidR="003D2C3C" w:rsidRPr="006978AD" w:rsidRDefault="003D2C3C" w:rsidP="003D2C3C">
      <w:pPr>
        <w:spacing w:after="0" w:line="480" w:lineRule="auto"/>
        <w:ind w:right="57"/>
        <w:jc w:val="both"/>
        <w:rPr>
          <w:rFonts w:asciiTheme="majorBidi" w:eastAsia="Times New Roman" w:hAnsiTheme="majorBidi" w:cstheme="majorBidi"/>
          <w:sz w:val="24"/>
          <w:szCs w:val="24"/>
        </w:rPr>
      </w:pPr>
      <w:r w:rsidRPr="006978AD">
        <w:rPr>
          <w:rFonts w:asciiTheme="majorBidi" w:eastAsia="Times New Roman" w:hAnsiTheme="majorBidi" w:cstheme="majorBidi"/>
          <w:sz w:val="24"/>
          <w:szCs w:val="24"/>
        </w:rPr>
        <w:t xml:space="preserve">Overall, theoretical perspectives on exchange rate fluctuations are diverse and </w:t>
      </w:r>
      <w:r w:rsidR="001A7790" w:rsidRPr="006978AD">
        <w:rPr>
          <w:rFonts w:asciiTheme="majorBidi" w:eastAsia="Times New Roman" w:hAnsiTheme="majorBidi" w:cstheme="majorBidi"/>
          <w:sz w:val="24"/>
          <w:szCs w:val="24"/>
        </w:rPr>
        <w:t>multifaceted and</w:t>
      </w:r>
      <w:r w:rsidRPr="006978AD">
        <w:rPr>
          <w:rFonts w:asciiTheme="majorBidi" w:eastAsia="Times New Roman" w:hAnsiTheme="majorBidi" w:cstheme="majorBidi"/>
          <w:sz w:val="24"/>
          <w:szCs w:val="24"/>
        </w:rPr>
        <w:t xml:space="preserve"> can be used to inform policy decisions in a variety of ways. By understanding the underlying economic and financial mechanisms that drive exchange rate movements, policymakers can better anticipate and respond to the potential effects of these fluctuations on the broader economy.</w:t>
      </w:r>
    </w:p>
    <w:p w14:paraId="07EF7014" w14:textId="77777777" w:rsidR="003D2C3C" w:rsidRDefault="003D2C3C" w:rsidP="003D2C3C">
      <w:pPr>
        <w:spacing w:after="0" w:line="480" w:lineRule="auto"/>
        <w:ind w:right="57"/>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br w:type="page"/>
      </w:r>
    </w:p>
    <w:p w14:paraId="07AB61EC" w14:textId="77777777" w:rsidR="003D2C3C" w:rsidRPr="006978AD" w:rsidRDefault="003D2C3C" w:rsidP="003D2C3C">
      <w:pPr>
        <w:spacing w:after="0" w:line="480" w:lineRule="auto"/>
        <w:ind w:right="57"/>
        <w:jc w:val="both"/>
        <w:rPr>
          <w:rFonts w:asciiTheme="majorBidi" w:eastAsia="Times New Roman" w:hAnsiTheme="majorBidi" w:cstheme="majorBidi"/>
          <w:b/>
          <w:bCs/>
          <w:sz w:val="24"/>
          <w:szCs w:val="24"/>
        </w:rPr>
      </w:pPr>
      <w:r w:rsidRPr="006978AD">
        <w:rPr>
          <w:rFonts w:asciiTheme="majorBidi" w:eastAsia="Times New Roman" w:hAnsiTheme="majorBidi" w:cstheme="majorBidi"/>
          <w:b/>
          <w:bCs/>
          <w:sz w:val="24"/>
          <w:szCs w:val="24"/>
        </w:rPr>
        <w:lastRenderedPageBreak/>
        <w:t>2.3</w:t>
      </w:r>
      <w:r w:rsidRPr="006978AD">
        <w:rPr>
          <w:rFonts w:asciiTheme="majorBidi" w:eastAsia="Times New Roman" w:hAnsiTheme="majorBidi" w:cstheme="majorBidi"/>
          <w:b/>
          <w:bCs/>
          <w:sz w:val="24"/>
          <w:szCs w:val="24"/>
        </w:rPr>
        <w:tab/>
        <w:t>Empirical Review</w:t>
      </w:r>
    </w:p>
    <w:p w14:paraId="54D8461E" w14:textId="77777777" w:rsidR="003D2C3C" w:rsidRPr="006978AD" w:rsidRDefault="003D2C3C" w:rsidP="003D2C3C">
      <w:pPr>
        <w:spacing w:after="0" w:line="480" w:lineRule="auto"/>
        <w:ind w:right="57"/>
        <w:jc w:val="both"/>
        <w:rPr>
          <w:rFonts w:asciiTheme="majorBidi" w:eastAsia="Times New Roman" w:hAnsiTheme="majorBidi" w:cstheme="majorBidi"/>
          <w:sz w:val="24"/>
          <w:szCs w:val="24"/>
        </w:rPr>
      </w:pPr>
      <w:r w:rsidRPr="006978AD">
        <w:rPr>
          <w:rFonts w:asciiTheme="majorBidi" w:eastAsia="Times New Roman" w:hAnsiTheme="majorBidi" w:cstheme="majorBidi"/>
          <w:sz w:val="24"/>
          <w:szCs w:val="24"/>
        </w:rPr>
        <w:t xml:space="preserve">Numerous studies have examined the effect of bank deregulation on bank performance in Nigeria. For instance, Ayadi, </w:t>
      </w:r>
      <w:proofErr w:type="spellStart"/>
      <w:r w:rsidRPr="006978AD">
        <w:rPr>
          <w:rFonts w:asciiTheme="majorBidi" w:eastAsia="Times New Roman" w:hAnsiTheme="majorBidi" w:cstheme="majorBidi"/>
          <w:sz w:val="24"/>
          <w:szCs w:val="24"/>
        </w:rPr>
        <w:t>Arbak</w:t>
      </w:r>
      <w:proofErr w:type="spellEnd"/>
      <w:r w:rsidRPr="006978AD">
        <w:rPr>
          <w:rFonts w:asciiTheme="majorBidi" w:eastAsia="Times New Roman" w:hAnsiTheme="majorBidi" w:cstheme="majorBidi"/>
          <w:sz w:val="24"/>
          <w:szCs w:val="24"/>
        </w:rPr>
        <w:t>, and Naceur (20</w:t>
      </w:r>
      <w:r>
        <w:rPr>
          <w:rFonts w:asciiTheme="majorBidi" w:eastAsia="Times New Roman" w:hAnsiTheme="majorBidi" w:cstheme="majorBidi"/>
          <w:sz w:val="24"/>
          <w:szCs w:val="24"/>
        </w:rPr>
        <w:t>22</w:t>
      </w:r>
      <w:r w:rsidRPr="006978AD">
        <w:rPr>
          <w:rFonts w:asciiTheme="majorBidi" w:eastAsia="Times New Roman" w:hAnsiTheme="majorBidi" w:cstheme="majorBidi"/>
          <w:sz w:val="24"/>
          <w:szCs w:val="24"/>
        </w:rPr>
        <w:t xml:space="preserve">) found that the introduction of new financial instruments, such as credit cards and mobile banking, has positively impacted the performance of Nigerian banks. Similarly, </w:t>
      </w:r>
      <w:proofErr w:type="spellStart"/>
      <w:r w:rsidRPr="006978AD">
        <w:rPr>
          <w:rFonts w:asciiTheme="majorBidi" w:eastAsia="Times New Roman" w:hAnsiTheme="majorBidi" w:cstheme="majorBidi"/>
          <w:sz w:val="24"/>
          <w:szCs w:val="24"/>
        </w:rPr>
        <w:t>Akinboade</w:t>
      </w:r>
      <w:proofErr w:type="spellEnd"/>
      <w:r w:rsidRPr="006978AD">
        <w:rPr>
          <w:rFonts w:asciiTheme="majorBidi" w:eastAsia="Times New Roman" w:hAnsiTheme="majorBidi" w:cstheme="majorBidi"/>
          <w:sz w:val="24"/>
          <w:szCs w:val="24"/>
        </w:rPr>
        <w:t xml:space="preserve"> and Olamide (20</w:t>
      </w:r>
      <w:r>
        <w:rPr>
          <w:rFonts w:asciiTheme="majorBidi" w:eastAsia="Times New Roman" w:hAnsiTheme="majorBidi" w:cstheme="majorBidi"/>
          <w:sz w:val="24"/>
          <w:szCs w:val="24"/>
        </w:rPr>
        <w:t>21</w:t>
      </w:r>
      <w:r w:rsidRPr="006978AD">
        <w:rPr>
          <w:rFonts w:asciiTheme="majorBidi" w:eastAsia="Times New Roman" w:hAnsiTheme="majorBidi" w:cstheme="majorBidi"/>
          <w:sz w:val="24"/>
          <w:szCs w:val="24"/>
        </w:rPr>
        <w:t>) discovered that the liberalization of interest rates and the removal of restrictions on bank entry have enhanced the efficiency and profitability of Nigerian banks.</w:t>
      </w:r>
    </w:p>
    <w:p w14:paraId="0806CD43" w14:textId="77777777" w:rsidR="003D2C3C" w:rsidRPr="006978AD" w:rsidRDefault="003D2C3C" w:rsidP="003D2C3C">
      <w:pPr>
        <w:spacing w:after="0" w:line="480" w:lineRule="auto"/>
        <w:ind w:right="57"/>
        <w:jc w:val="both"/>
        <w:rPr>
          <w:rFonts w:asciiTheme="majorBidi" w:eastAsia="Times New Roman" w:hAnsiTheme="majorBidi" w:cstheme="majorBidi"/>
          <w:sz w:val="24"/>
          <w:szCs w:val="24"/>
        </w:rPr>
      </w:pPr>
      <w:proofErr w:type="spellStart"/>
      <w:r w:rsidRPr="006978AD">
        <w:rPr>
          <w:rFonts w:asciiTheme="majorBidi" w:eastAsia="Times New Roman" w:hAnsiTheme="majorBidi" w:cstheme="majorBidi"/>
          <w:sz w:val="24"/>
          <w:szCs w:val="24"/>
        </w:rPr>
        <w:t>Olokoyo</w:t>
      </w:r>
      <w:proofErr w:type="spellEnd"/>
      <w:r w:rsidRPr="006978AD">
        <w:rPr>
          <w:rFonts w:asciiTheme="majorBidi" w:eastAsia="Times New Roman" w:hAnsiTheme="majorBidi" w:cstheme="majorBidi"/>
          <w:sz w:val="24"/>
          <w:szCs w:val="24"/>
        </w:rPr>
        <w:t xml:space="preserve"> and </w:t>
      </w:r>
      <w:proofErr w:type="spellStart"/>
      <w:r w:rsidRPr="006978AD">
        <w:rPr>
          <w:rFonts w:asciiTheme="majorBidi" w:eastAsia="Times New Roman" w:hAnsiTheme="majorBidi" w:cstheme="majorBidi"/>
          <w:sz w:val="24"/>
          <w:szCs w:val="24"/>
        </w:rPr>
        <w:t>Okunlolu</w:t>
      </w:r>
      <w:proofErr w:type="spellEnd"/>
      <w:r w:rsidRPr="006978AD">
        <w:rPr>
          <w:rFonts w:asciiTheme="majorBidi" w:eastAsia="Times New Roman" w:hAnsiTheme="majorBidi" w:cstheme="majorBidi"/>
          <w:sz w:val="24"/>
          <w:szCs w:val="24"/>
        </w:rPr>
        <w:t xml:space="preserve"> (20</w:t>
      </w:r>
      <w:r>
        <w:rPr>
          <w:rFonts w:asciiTheme="majorBidi" w:eastAsia="Times New Roman" w:hAnsiTheme="majorBidi" w:cstheme="majorBidi"/>
          <w:sz w:val="24"/>
          <w:szCs w:val="24"/>
        </w:rPr>
        <w:t>20</w:t>
      </w:r>
      <w:r w:rsidRPr="006978AD">
        <w:rPr>
          <w:rFonts w:asciiTheme="majorBidi" w:eastAsia="Times New Roman" w:hAnsiTheme="majorBidi" w:cstheme="majorBidi"/>
          <w:sz w:val="24"/>
          <w:szCs w:val="24"/>
        </w:rPr>
        <w:t xml:space="preserve">) established that increased competition resulting from deregulation has led to higher profitability and efficiency in Nigerian banks. Similarly, </w:t>
      </w:r>
      <w:proofErr w:type="spellStart"/>
      <w:r w:rsidRPr="006978AD">
        <w:rPr>
          <w:rFonts w:asciiTheme="majorBidi" w:eastAsia="Times New Roman" w:hAnsiTheme="majorBidi" w:cstheme="majorBidi"/>
          <w:sz w:val="24"/>
          <w:szCs w:val="24"/>
        </w:rPr>
        <w:t>Adegbaju</w:t>
      </w:r>
      <w:proofErr w:type="spellEnd"/>
      <w:r w:rsidRPr="006978AD">
        <w:rPr>
          <w:rFonts w:asciiTheme="majorBidi" w:eastAsia="Times New Roman" w:hAnsiTheme="majorBidi" w:cstheme="majorBidi"/>
          <w:sz w:val="24"/>
          <w:szCs w:val="24"/>
        </w:rPr>
        <w:t xml:space="preserve"> and Adesina (20</w:t>
      </w:r>
      <w:r>
        <w:rPr>
          <w:rFonts w:asciiTheme="majorBidi" w:eastAsia="Times New Roman" w:hAnsiTheme="majorBidi" w:cstheme="majorBidi"/>
          <w:sz w:val="24"/>
          <w:szCs w:val="24"/>
        </w:rPr>
        <w:t>19</w:t>
      </w:r>
      <w:r w:rsidRPr="006978AD">
        <w:rPr>
          <w:rFonts w:asciiTheme="majorBidi" w:eastAsia="Times New Roman" w:hAnsiTheme="majorBidi" w:cstheme="majorBidi"/>
          <w:sz w:val="24"/>
          <w:szCs w:val="24"/>
        </w:rPr>
        <w:t>) found that bank deregulation has a positive impact on the liquidity and asset quality of Nigerian banks.</w:t>
      </w:r>
    </w:p>
    <w:p w14:paraId="07FD2716" w14:textId="77777777" w:rsidR="003D2C3C" w:rsidRPr="006978AD" w:rsidRDefault="003D2C3C" w:rsidP="003D2C3C">
      <w:pPr>
        <w:pStyle w:val="NormalWeb"/>
        <w:spacing w:before="0" w:beforeAutospacing="0" w:after="0" w:afterAutospacing="0" w:line="480" w:lineRule="auto"/>
        <w:ind w:right="57"/>
        <w:jc w:val="both"/>
        <w:rPr>
          <w:rFonts w:asciiTheme="majorBidi" w:hAnsiTheme="majorBidi" w:cstheme="majorBidi"/>
        </w:rPr>
      </w:pPr>
      <w:r w:rsidRPr="006978AD">
        <w:rPr>
          <w:rFonts w:asciiTheme="majorBidi" w:hAnsiTheme="majorBidi" w:cstheme="majorBidi"/>
        </w:rPr>
        <w:t>Bank deregulation has been a topic of interest in the banking industry for several decades. Nigeria, like many other countries, has undergone various phases of bank deregulation policies aimed at promoting competition and efficiency in the banking sector. The purpose of this paper is to review the empirical literature on the effect of bank deregulation on bank performance in Nigeria.</w:t>
      </w:r>
    </w:p>
    <w:p w14:paraId="15D11CC2" w14:textId="77777777" w:rsidR="003D2C3C" w:rsidRPr="006978AD" w:rsidRDefault="003D2C3C" w:rsidP="003D2C3C">
      <w:pPr>
        <w:pStyle w:val="NormalWeb"/>
        <w:spacing w:before="0" w:beforeAutospacing="0" w:after="0" w:afterAutospacing="0" w:line="480" w:lineRule="auto"/>
        <w:ind w:right="57"/>
        <w:jc w:val="both"/>
        <w:rPr>
          <w:rFonts w:asciiTheme="majorBidi" w:hAnsiTheme="majorBidi" w:cstheme="majorBidi"/>
        </w:rPr>
      </w:pPr>
      <w:r w:rsidRPr="006978AD">
        <w:rPr>
          <w:rFonts w:asciiTheme="majorBidi" w:hAnsiTheme="majorBidi" w:cstheme="majorBidi"/>
        </w:rPr>
        <w:t xml:space="preserve">One of the earliest studies on bank deregulation in Nigeria is by Adegbite and </w:t>
      </w:r>
      <w:proofErr w:type="spellStart"/>
      <w:r w:rsidRPr="006978AD">
        <w:rPr>
          <w:rFonts w:asciiTheme="majorBidi" w:hAnsiTheme="majorBidi" w:cstheme="majorBidi"/>
        </w:rPr>
        <w:t>Akinlo</w:t>
      </w:r>
      <w:proofErr w:type="spellEnd"/>
      <w:r w:rsidRPr="006978AD">
        <w:rPr>
          <w:rFonts w:asciiTheme="majorBidi" w:hAnsiTheme="majorBidi" w:cstheme="majorBidi"/>
        </w:rPr>
        <w:t xml:space="preserve"> (</w:t>
      </w:r>
      <w:r>
        <w:rPr>
          <w:rFonts w:asciiTheme="majorBidi" w:hAnsiTheme="majorBidi" w:cstheme="majorBidi"/>
        </w:rPr>
        <w:t>2019</w:t>
      </w:r>
      <w:r w:rsidRPr="006978AD">
        <w:rPr>
          <w:rFonts w:asciiTheme="majorBidi" w:hAnsiTheme="majorBidi" w:cstheme="majorBidi"/>
        </w:rPr>
        <w:t>). They found that the deregulation policies implemented in the early 1990s had a positive effect on the profitability and efficiency of banks in Nigeria. They attributed this to increased competition and the removal of restrictions on interest rates.</w:t>
      </w:r>
    </w:p>
    <w:p w14:paraId="124906EF" w14:textId="77777777" w:rsidR="003D2C3C" w:rsidRPr="006978AD" w:rsidRDefault="003D2C3C" w:rsidP="003D2C3C">
      <w:pPr>
        <w:pStyle w:val="NormalWeb"/>
        <w:spacing w:before="0" w:beforeAutospacing="0" w:after="0" w:afterAutospacing="0" w:line="480" w:lineRule="auto"/>
        <w:ind w:right="57"/>
        <w:jc w:val="both"/>
        <w:rPr>
          <w:rFonts w:asciiTheme="majorBidi" w:hAnsiTheme="majorBidi" w:cstheme="majorBidi"/>
        </w:rPr>
      </w:pPr>
      <w:r w:rsidRPr="006978AD">
        <w:rPr>
          <w:rFonts w:asciiTheme="majorBidi" w:hAnsiTheme="majorBidi" w:cstheme="majorBidi"/>
        </w:rPr>
        <w:t xml:space="preserve">Similarly, Oyinlola and </w:t>
      </w:r>
      <w:proofErr w:type="spellStart"/>
      <w:r w:rsidRPr="006978AD">
        <w:rPr>
          <w:rFonts w:asciiTheme="majorBidi" w:hAnsiTheme="majorBidi" w:cstheme="majorBidi"/>
        </w:rPr>
        <w:t>Olokoyo</w:t>
      </w:r>
      <w:proofErr w:type="spellEnd"/>
      <w:r w:rsidRPr="006978AD">
        <w:rPr>
          <w:rFonts w:asciiTheme="majorBidi" w:hAnsiTheme="majorBidi" w:cstheme="majorBidi"/>
        </w:rPr>
        <w:t xml:space="preserve"> (</w:t>
      </w:r>
      <w:r>
        <w:rPr>
          <w:rFonts w:asciiTheme="majorBidi" w:hAnsiTheme="majorBidi" w:cstheme="majorBidi"/>
        </w:rPr>
        <w:t>2018</w:t>
      </w:r>
      <w:r w:rsidRPr="006978AD">
        <w:rPr>
          <w:rFonts w:asciiTheme="majorBidi" w:hAnsiTheme="majorBidi" w:cstheme="majorBidi"/>
        </w:rPr>
        <w:t xml:space="preserve">) examined the effect of bank deregulation on the financial performance of banks in Nigeria using data from 1986 to 2010. They </w:t>
      </w:r>
      <w:r w:rsidRPr="006978AD">
        <w:rPr>
          <w:rFonts w:asciiTheme="majorBidi" w:hAnsiTheme="majorBidi" w:cstheme="majorBidi"/>
        </w:rPr>
        <w:lastRenderedPageBreak/>
        <w:t>found that bank deregulation had a positive impact on the financial performance of banks in Nigeria, as evidenced by increased profitability, liquidity, and solvency ratios.</w:t>
      </w:r>
    </w:p>
    <w:p w14:paraId="169BCB1B" w14:textId="77777777" w:rsidR="003D2C3C" w:rsidRPr="006978AD" w:rsidRDefault="003D2C3C" w:rsidP="003D2C3C">
      <w:pPr>
        <w:pStyle w:val="NormalWeb"/>
        <w:spacing w:before="0" w:beforeAutospacing="0" w:after="0" w:afterAutospacing="0" w:line="480" w:lineRule="auto"/>
        <w:ind w:right="57"/>
        <w:jc w:val="both"/>
        <w:rPr>
          <w:rFonts w:asciiTheme="majorBidi" w:hAnsiTheme="majorBidi" w:cstheme="majorBidi"/>
        </w:rPr>
      </w:pPr>
      <w:r w:rsidRPr="006978AD">
        <w:rPr>
          <w:rFonts w:asciiTheme="majorBidi" w:hAnsiTheme="majorBidi" w:cstheme="majorBidi"/>
        </w:rPr>
        <w:t xml:space="preserve">Another study by </w:t>
      </w:r>
      <w:proofErr w:type="spellStart"/>
      <w:r w:rsidRPr="006978AD">
        <w:rPr>
          <w:rFonts w:asciiTheme="majorBidi" w:hAnsiTheme="majorBidi" w:cstheme="majorBidi"/>
        </w:rPr>
        <w:t>Akinlo</w:t>
      </w:r>
      <w:proofErr w:type="spellEnd"/>
      <w:r w:rsidRPr="006978AD">
        <w:rPr>
          <w:rFonts w:asciiTheme="majorBidi" w:hAnsiTheme="majorBidi" w:cstheme="majorBidi"/>
        </w:rPr>
        <w:t xml:space="preserve"> and Adeleke (201</w:t>
      </w:r>
      <w:r>
        <w:rPr>
          <w:rFonts w:asciiTheme="majorBidi" w:hAnsiTheme="majorBidi" w:cstheme="majorBidi"/>
        </w:rPr>
        <w:t>7</w:t>
      </w:r>
      <w:r w:rsidRPr="006978AD">
        <w:rPr>
          <w:rFonts w:asciiTheme="majorBidi" w:hAnsiTheme="majorBidi" w:cstheme="majorBidi"/>
        </w:rPr>
        <w:t>) investigated the impact of bank deregulation on bank performance using data from 1986 to 2011. They found that bank deregulation had a positive impact on bank performance, as evidenced by increased profitability and efficiency ratios.</w:t>
      </w:r>
    </w:p>
    <w:p w14:paraId="71CB7AD6" w14:textId="77777777" w:rsidR="003D2C3C" w:rsidRPr="006978AD" w:rsidRDefault="003D2C3C" w:rsidP="003D2C3C">
      <w:pPr>
        <w:pStyle w:val="NormalWeb"/>
        <w:spacing w:before="0" w:beforeAutospacing="0" w:after="0" w:afterAutospacing="0" w:line="480" w:lineRule="auto"/>
        <w:ind w:right="57"/>
        <w:jc w:val="both"/>
        <w:rPr>
          <w:rFonts w:asciiTheme="majorBidi" w:hAnsiTheme="majorBidi" w:cstheme="majorBidi"/>
        </w:rPr>
      </w:pPr>
      <w:r w:rsidRPr="006978AD">
        <w:rPr>
          <w:rFonts w:asciiTheme="majorBidi" w:hAnsiTheme="majorBidi" w:cstheme="majorBidi"/>
        </w:rPr>
        <w:t>However, not all studies have found a positive relationship between bank deregulation and bank performance. A study by Sanni and Olalere (2014) found that bank deregulation had a negative effect on bank profitability in Nigeria. They attributed this to increased competition and the entry of new banks, which led to a decrease in market share for existing banks.</w:t>
      </w:r>
    </w:p>
    <w:p w14:paraId="26344E24" w14:textId="77777777" w:rsidR="003D2C3C" w:rsidRPr="006978AD" w:rsidRDefault="003D2C3C" w:rsidP="003D2C3C">
      <w:pPr>
        <w:pStyle w:val="NormalWeb"/>
        <w:spacing w:before="0" w:beforeAutospacing="0" w:after="0" w:afterAutospacing="0" w:line="480" w:lineRule="auto"/>
        <w:ind w:right="57"/>
        <w:jc w:val="both"/>
        <w:rPr>
          <w:rFonts w:asciiTheme="majorBidi" w:hAnsiTheme="majorBidi" w:cstheme="majorBidi"/>
        </w:rPr>
      </w:pPr>
      <w:r w:rsidRPr="006978AD">
        <w:rPr>
          <w:rFonts w:asciiTheme="majorBidi" w:hAnsiTheme="majorBidi" w:cstheme="majorBidi"/>
        </w:rPr>
        <w:t>Furthermore, a study by Adenuga and Akintoye (2017) found that while bank deregulation had a positive effect on bank profitability, it had a negative effect on liquidity and credit risk. They argued that increased competition and the removal of restrictions on interest rates may have encouraged banks to take on more risk, which could negatively affect their liquidity and credit risk.</w:t>
      </w:r>
    </w:p>
    <w:p w14:paraId="3FA69238" w14:textId="77777777" w:rsidR="003D2C3C" w:rsidRPr="006978AD" w:rsidRDefault="003D2C3C" w:rsidP="003D2C3C">
      <w:pPr>
        <w:pStyle w:val="NormalWeb"/>
        <w:spacing w:before="0" w:beforeAutospacing="0" w:after="0" w:afterAutospacing="0" w:line="480" w:lineRule="auto"/>
        <w:ind w:right="57"/>
        <w:jc w:val="both"/>
        <w:rPr>
          <w:rFonts w:asciiTheme="majorBidi" w:hAnsiTheme="majorBidi" w:cstheme="majorBidi"/>
        </w:rPr>
      </w:pPr>
      <w:r w:rsidRPr="006978AD">
        <w:rPr>
          <w:rFonts w:asciiTheme="majorBidi" w:hAnsiTheme="majorBidi" w:cstheme="majorBidi"/>
        </w:rPr>
        <w:t>Another study by Adenuga and Adeoye (2019) focused on the effect of bank deregulation on the stability of the banking sector in Nigeria. They found that bank deregulation had a positive effect on the stability of the banking sector, as evidenced by a decrease in the incidence of bank failures and a decrease in non-performing loans.</w:t>
      </w:r>
    </w:p>
    <w:p w14:paraId="744451B2" w14:textId="77777777" w:rsidR="003D2C3C" w:rsidRPr="006978AD" w:rsidRDefault="003D2C3C" w:rsidP="003D2C3C">
      <w:pPr>
        <w:pStyle w:val="NormalWeb"/>
        <w:spacing w:before="0" w:beforeAutospacing="0" w:after="0" w:afterAutospacing="0" w:line="480" w:lineRule="auto"/>
        <w:ind w:right="57"/>
        <w:jc w:val="both"/>
        <w:rPr>
          <w:rFonts w:asciiTheme="majorBidi" w:hAnsiTheme="majorBidi" w:cstheme="majorBidi"/>
        </w:rPr>
      </w:pPr>
      <w:r w:rsidRPr="006978AD">
        <w:rPr>
          <w:rFonts w:asciiTheme="majorBidi" w:hAnsiTheme="majorBidi" w:cstheme="majorBidi"/>
        </w:rPr>
        <w:t xml:space="preserve">Similarly, Oyinlola and </w:t>
      </w:r>
      <w:proofErr w:type="spellStart"/>
      <w:r w:rsidRPr="006978AD">
        <w:rPr>
          <w:rFonts w:asciiTheme="majorBidi" w:hAnsiTheme="majorBidi" w:cstheme="majorBidi"/>
        </w:rPr>
        <w:t>Olokoyo</w:t>
      </w:r>
      <w:proofErr w:type="spellEnd"/>
      <w:r w:rsidRPr="006978AD">
        <w:rPr>
          <w:rFonts w:asciiTheme="majorBidi" w:hAnsiTheme="majorBidi" w:cstheme="majorBidi"/>
        </w:rPr>
        <w:t xml:space="preserve"> (201</w:t>
      </w:r>
      <w:r>
        <w:rPr>
          <w:rFonts w:asciiTheme="majorBidi" w:hAnsiTheme="majorBidi" w:cstheme="majorBidi"/>
        </w:rPr>
        <w:t>6</w:t>
      </w:r>
      <w:r w:rsidRPr="006978AD">
        <w:rPr>
          <w:rFonts w:asciiTheme="majorBidi" w:hAnsiTheme="majorBidi" w:cstheme="majorBidi"/>
        </w:rPr>
        <w:t xml:space="preserve">) investigated the impact of bank deregulation on the risk-taking behavior of Nigerian banks. They found that bank deregulation had </w:t>
      </w:r>
      <w:r w:rsidRPr="006978AD">
        <w:rPr>
          <w:rFonts w:asciiTheme="majorBidi" w:hAnsiTheme="majorBidi" w:cstheme="majorBidi"/>
        </w:rPr>
        <w:lastRenderedPageBreak/>
        <w:t>a positive effect on risk-taking behavior, which could be attributed to increased competition and the removal of restrictions on interest rates.</w:t>
      </w:r>
    </w:p>
    <w:p w14:paraId="7BFF1451" w14:textId="77777777" w:rsidR="003D2C3C" w:rsidRPr="006978AD" w:rsidRDefault="003D2C3C" w:rsidP="003D2C3C">
      <w:pPr>
        <w:pStyle w:val="NormalWeb"/>
        <w:spacing w:before="0" w:beforeAutospacing="0" w:after="0" w:afterAutospacing="0" w:line="480" w:lineRule="auto"/>
        <w:ind w:right="57"/>
        <w:jc w:val="both"/>
        <w:rPr>
          <w:rFonts w:asciiTheme="majorBidi" w:hAnsiTheme="majorBidi" w:cstheme="majorBidi"/>
        </w:rPr>
      </w:pPr>
      <w:r w:rsidRPr="006978AD">
        <w:rPr>
          <w:rFonts w:asciiTheme="majorBidi" w:hAnsiTheme="majorBidi" w:cstheme="majorBidi"/>
        </w:rPr>
        <w:t>On the other hand, a study by Olumide and Adediran (2018) found that bank deregulation had a negative effect on the credit allocation process in Nigeria. They argued that deregulation had led to a concentration of credit allocation to a few sectors, thereby reducing the effectiveness of the banking sector in promoting economic growth and development.</w:t>
      </w:r>
    </w:p>
    <w:p w14:paraId="03BB74F8" w14:textId="77777777" w:rsidR="003D2C3C" w:rsidRPr="006978AD" w:rsidRDefault="003D2C3C" w:rsidP="003D2C3C">
      <w:pPr>
        <w:spacing w:after="0" w:line="480" w:lineRule="auto"/>
        <w:ind w:right="57"/>
        <w:jc w:val="both"/>
        <w:rPr>
          <w:rFonts w:asciiTheme="majorBidi" w:hAnsiTheme="majorBidi" w:cstheme="majorBidi"/>
          <w:sz w:val="24"/>
          <w:szCs w:val="24"/>
        </w:rPr>
      </w:pPr>
      <w:r w:rsidRPr="006978AD">
        <w:rPr>
          <w:rFonts w:asciiTheme="majorBidi" w:hAnsiTheme="majorBidi" w:cstheme="majorBidi"/>
          <w:sz w:val="24"/>
          <w:szCs w:val="24"/>
        </w:rPr>
        <w:t xml:space="preserve">Additionally, </w:t>
      </w:r>
      <w:proofErr w:type="spellStart"/>
      <w:r w:rsidRPr="006978AD">
        <w:rPr>
          <w:rFonts w:asciiTheme="majorBidi" w:hAnsiTheme="majorBidi" w:cstheme="majorBidi"/>
          <w:sz w:val="24"/>
          <w:szCs w:val="24"/>
        </w:rPr>
        <w:t>Odufuwa</w:t>
      </w:r>
      <w:proofErr w:type="spellEnd"/>
      <w:r w:rsidRPr="006978AD">
        <w:rPr>
          <w:rFonts w:asciiTheme="majorBidi" w:hAnsiTheme="majorBidi" w:cstheme="majorBidi"/>
          <w:sz w:val="24"/>
          <w:szCs w:val="24"/>
        </w:rPr>
        <w:t xml:space="preserve">, </w:t>
      </w:r>
      <w:proofErr w:type="spellStart"/>
      <w:r w:rsidRPr="006978AD">
        <w:rPr>
          <w:rFonts w:asciiTheme="majorBidi" w:hAnsiTheme="majorBidi" w:cstheme="majorBidi"/>
          <w:sz w:val="24"/>
          <w:szCs w:val="24"/>
        </w:rPr>
        <w:t>Olokoyo</w:t>
      </w:r>
      <w:proofErr w:type="spellEnd"/>
      <w:r w:rsidRPr="006978AD">
        <w:rPr>
          <w:rFonts w:asciiTheme="majorBidi" w:hAnsiTheme="majorBidi" w:cstheme="majorBidi"/>
          <w:sz w:val="24"/>
          <w:szCs w:val="24"/>
        </w:rPr>
        <w:t>, and Ibraheem (2018) investigated the impact of bank deregulation on the efficiency of the Nigerian banking sector. They found that bank deregulation had a positive effect on bank efficiency, as evidenced by increased productivity and reduced costs.</w:t>
      </w:r>
    </w:p>
    <w:p w14:paraId="49830637" w14:textId="77777777" w:rsidR="003D2C3C" w:rsidRDefault="003D2C3C" w:rsidP="003D2C3C">
      <w:pPr>
        <w:spacing w:after="0" w:line="480" w:lineRule="auto"/>
        <w:ind w:right="57"/>
        <w:rPr>
          <w:rFonts w:asciiTheme="majorBidi" w:hAnsiTheme="majorBidi" w:cstheme="majorBidi"/>
          <w:b/>
          <w:sz w:val="24"/>
          <w:szCs w:val="24"/>
        </w:rPr>
      </w:pPr>
      <w:r>
        <w:rPr>
          <w:rFonts w:asciiTheme="majorBidi" w:hAnsiTheme="majorBidi" w:cstheme="majorBidi"/>
          <w:b/>
          <w:sz w:val="24"/>
          <w:szCs w:val="24"/>
        </w:rPr>
        <w:br w:type="page"/>
      </w:r>
    </w:p>
    <w:p w14:paraId="429247B1" w14:textId="77777777" w:rsidR="003D2C3C" w:rsidRPr="006978AD" w:rsidRDefault="003D2C3C" w:rsidP="003D2C3C">
      <w:pPr>
        <w:spacing w:after="0" w:line="480" w:lineRule="auto"/>
        <w:ind w:right="57"/>
        <w:jc w:val="center"/>
        <w:rPr>
          <w:rFonts w:asciiTheme="majorBidi" w:hAnsiTheme="majorBidi" w:cstheme="majorBidi"/>
          <w:b/>
          <w:sz w:val="24"/>
          <w:szCs w:val="24"/>
        </w:rPr>
      </w:pPr>
      <w:r w:rsidRPr="006978AD">
        <w:rPr>
          <w:rFonts w:asciiTheme="majorBidi" w:hAnsiTheme="majorBidi" w:cstheme="majorBidi"/>
          <w:b/>
          <w:sz w:val="24"/>
          <w:szCs w:val="24"/>
        </w:rPr>
        <w:lastRenderedPageBreak/>
        <w:t>CHAPTER THREE</w:t>
      </w:r>
    </w:p>
    <w:p w14:paraId="00D537BB" w14:textId="77777777" w:rsidR="003D2C3C" w:rsidRDefault="003D2C3C" w:rsidP="003D2C3C">
      <w:pPr>
        <w:spacing w:after="0" w:line="480" w:lineRule="auto"/>
        <w:ind w:right="57"/>
        <w:jc w:val="center"/>
        <w:rPr>
          <w:rFonts w:asciiTheme="majorBidi" w:hAnsiTheme="majorBidi" w:cstheme="majorBidi"/>
          <w:b/>
          <w:sz w:val="24"/>
          <w:szCs w:val="24"/>
        </w:rPr>
      </w:pPr>
      <w:r w:rsidRPr="006978AD">
        <w:rPr>
          <w:rFonts w:asciiTheme="majorBidi" w:hAnsiTheme="majorBidi" w:cstheme="majorBidi"/>
          <w:b/>
          <w:sz w:val="24"/>
          <w:szCs w:val="24"/>
        </w:rPr>
        <w:t xml:space="preserve">RESEARCH </w:t>
      </w:r>
      <w:r>
        <w:rPr>
          <w:rFonts w:asciiTheme="majorBidi" w:hAnsiTheme="majorBidi" w:cstheme="majorBidi"/>
          <w:b/>
          <w:sz w:val="24"/>
          <w:szCs w:val="24"/>
        </w:rPr>
        <w:t>METHODS</w:t>
      </w:r>
    </w:p>
    <w:p w14:paraId="0EC7C007" w14:textId="77777777" w:rsidR="003D2C3C" w:rsidRPr="006978AD" w:rsidRDefault="003D2C3C" w:rsidP="003D2C3C">
      <w:pPr>
        <w:spacing w:after="0" w:line="480" w:lineRule="auto"/>
        <w:ind w:right="57"/>
        <w:jc w:val="both"/>
        <w:rPr>
          <w:rFonts w:asciiTheme="majorBidi" w:hAnsiTheme="majorBidi" w:cstheme="majorBidi"/>
          <w:b/>
          <w:sz w:val="24"/>
          <w:szCs w:val="24"/>
        </w:rPr>
      </w:pPr>
      <w:r>
        <w:rPr>
          <w:rFonts w:asciiTheme="majorBidi" w:hAnsiTheme="majorBidi" w:cstheme="majorBidi"/>
          <w:b/>
          <w:sz w:val="24"/>
          <w:szCs w:val="24"/>
        </w:rPr>
        <w:t>Introduction</w:t>
      </w:r>
    </w:p>
    <w:p w14:paraId="201E7DC6" w14:textId="77777777" w:rsidR="003D2C3C" w:rsidRPr="006978AD" w:rsidRDefault="003D2C3C" w:rsidP="003D2C3C">
      <w:pPr>
        <w:spacing w:after="0" w:line="480" w:lineRule="auto"/>
        <w:ind w:right="57"/>
        <w:jc w:val="both"/>
        <w:rPr>
          <w:rFonts w:asciiTheme="majorBidi" w:hAnsiTheme="majorBidi" w:cstheme="majorBidi"/>
          <w:sz w:val="24"/>
          <w:szCs w:val="24"/>
        </w:rPr>
      </w:pPr>
      <w:r w:rsidRPr="006978AD">
        <w:rPr>
          <w:rFonts w:asciiTheme="majorBidi" w:hAnsiTheme="majorBidi" w:cstheme="majorBidi"/>
          <w:sz w:val="24"/>
          <w:szCs w:val="24"/>
        </w:rPr>
        <w:t>This chapter deals with the actual field survey of the research work and method used in finding facts.</w:t>
      </w:r>
    </w:p>
    <w:p w14:paraId="4CCBE0DE" w14:textId="77777777" w:rsidR="003D2C3C" w:rsidRPr="006978AD" w:rsidRDefault="003D2C3C" w:rsidP="003D2C3C">
      <w:pPr>
        <w:spacing w:after="0" w:line="480" w:lineRule="auto"/>
        <w:ind w:right="57"/>
        <w:jc w:val="both"/>
        <w:rPr>
          <w:rFonts w:asciiTheme="majorBidi" w:hAnsiTheme="majorBidi" w:cstheme="majorBidi"/>
          <w:sz w:val="24"/>
          <w:szCs w:val="24"/>
        </w:rPr>
      </w:pPr>
      <w:r w:rsidRPr="006978AD">
        <w:rPr>
          <w:rFonts w:asciiTheme="majorBidi" w:hAnsiTheme="majorBidi" w:cstheme="majorBidi"/>
          <w:sz w:val="24"/>
          <w:szCs w:val="24"/>
        </w:rPr>
        <w:t>Really the data used in this study are in forms the method also assisted the researcher in determining the effects of deregulation in the banking industry</w:t>
      </w:r>
    </w:p>
    <w:p w14:paraId="447E953A" w14:textId="29DA04C1" w:rsidR="003D2C3C" w:rsidRPr="006978AD" w:rsidRDefault="003D2C3C" w:rsidP="003D2C3C">
      <w:pPr>
        <w:spacing w:after="0" w:line="480" w:lineRule="auto"/>
        <w:ind w:right="57"/>
        <w:jc w:val="both"/>
        <w:rPr>
          <w:rFonts w:asciiTheme="majorBidi" w:hAnsiTheme="majorBidi" w:cstheme="majorBidi"/>
          <w:b/>
          <w:sz w:val="24"/>
          <w:szCs w:val="24"/>
        </w:rPr>
      </w:pPr>
      <w:r w:rsidRPr="006978AD">
        <w:rPr>
          <w:rFonts w:asciiTheme="majorBidi" w:hAnsiTheme="majorBidi" w:cstheme="majorBidi"/>
          <w:b/>
          <w:sz w:val="24"/>
          <w:szCs w:val="24"/>
        </w:rPr>
        <w:t>3.1</w:t>
      </w:r>
      <w:r w:rsidRPr="006978AD">
        <w:rPr>
          <w:rFonts w:asciiTheme="majorBidi" w:hAnsiTheme="majorBidi" w:cstheme="majorBidi"/>
          <w:b/>
          <w:sz w:val="24"/>
          <w:szCs w:val="24"/>
        </w:rPr>
        <w:tab/>
        <w:t xml:space="preserve">Sources </w:t>
      </w:r>
      <w:r w:rsidR="001A7790" w:rsidRPr="006978AD">
        <w:rPr>
          <w:rFonts w:asciiTheme="majorBidi" w:hAnsiTheme="majorBidi" w:cstheme="majorBidi"/>
          <w:b/>
          <w:sz w:val="24"/>
          <w:szCs w:val="24"/>
        </w:rPr>
        <w:t>of</w:t>
      </w:r>
      <w:r w:rsidRPr="006978AD">
        <w:rPr>
          <w:rFonts w:asciiTheme="majorBidi" w:hAnsiTheme="majorBidi" w:cstheme="majorBidi"/>
          <w:b/>
          <w:sz w:val="24"/>
          <w:szCs w:val="24"/>
        </w:rPr>
        <w:t xml:space="preserve"> Data </w:t>
      </w:r>
    </w:p>
    <w:p w14:paraId="472FBBDE" w14:textId="77777777" w:rsidR="003D2C3C" w:rsidRPr="006978AD" w:rsidRDefault="003D2C3C" w:rsidP="003D2C3C">
      <w:pPr>
        <w:spacing w:after="0" w:line="480" w:lineRule="auto"/>
        <w:ind w:right="57"/>
        <w:jc w:val="both"/>
        <w:rPr>
          <w:rFonts w:asciiTheme="majorBidi" w:hAnsiTheme="majorBidi" w:cstheme="majorBidi"/>
          <w:sz w:val="24"/>
          <w:szCs w:val="24"/>
        </w:rPr>
      </w:pPr>
      <w:r w:rsidRPr="006978AD">
        <w:rPr>
          <w:rFonts w:asciiTheme="majorBidi" w:hAnsiTheme="majorBidi" w:cstheme="majorBidi"/>
          <w:sz w:val="24"/>
          <w:szCs w:val="24"/>
        </w:rPr>
        <w:t xml:space="preserve">In as much as it is not ever information that could be obtained </w:t>
      </w:r>
      <w:proofErr w:type="gramStart"/>
      <w:r w:rsidRPr="006978AD">
        <w:rPr>
          <w:rFonts w:asciiTheme="majorBidi" w:hAnsiTheme="majorBidi" w:cstheme="majorBidi"/>
          <w:sz w:val="24"/>
          <w:szCs w:val="24"/>
        </w:rPr>
        <w:t>through the use of</w:t>
      </w:r>
      <w:proofErr w:type="gramEnd"/>
      <w:r w:rsidRPr="006978AD">
        <w:rPr>
          <w:rFonts w:asciiTheme="majorBidi" w:hAnsiTheme="majorBidi" w:cstheme="majorBidi"/>
          <w:sz w:val="24"/>
          <w:szCs w:val="24"/>
        </w:rPr>
        <w:t xml:space="preserve"> questionnaires, this method was equally adopted.</w:t>
      </w:r>
    </w:p>
    <w:p w14:paraId="0D471FC6" w14:textId="77777777" w:rsidR="003D2C3C" w:rsidRPr="006978AD" w:rsidRDefault="003D2C3C" w:rsidP="003D2C3C">
      <w:pPr>
        <w:spacing w:after="0" w:line="480" w:lineRule="auto"/>
        <w:ind w:right="57"/>
        <w:jc w:val="both"/>
        <w:rPr>
          <w:rFonts w:asciiTheme="majorBidi" w:hAnsiTheme="majorBidi" w:cstheme="majorBidi"/>
          <w:sz w:val="24"/>
          <w:szCs w:val="24"/>
        </w:rPr>
      </w:pPr>
      <w:r w:rsidRPr="006978AD">
        <w:rPr>
          <w:rFonts w:asciiTheme="majorBidi" w:hAnsiTheme="majorBidi" w:cstheme="majorBidi"/>
          <w:sz w:val="24"/>
          <w:szCs w:val="24"/>
        </w:rPr>
        <w:t xml:space="preserve">The documents relating to the background or genesis of deregulation were collected and </w:t>
      </w:r>
      <w:proofErr w:type="gramStart"/>
      <w:r w:rsidRPr="006978AD">
        <w:rPr>
          <w:rFonts w:asciiTheme="majorBidi" w:hAnsiTheme="majorBidi" w:cstheme="majorBidi"/>
          <w:sz w:val="24"/>
          <w:szCs w:val="24"/>
        </w:rPr>
        <w:t>during the course of</w:t>
      </w:r>
      <w:proofErr w:type="gramEnd"/>
      <w:r w:rsidRPr="006978AD">
        <w:rPr>
          <w:rFonts w:asciiTheme="majorBidi" w:hAnsiTheme="majorBidi" w:cstheme="majorBidi"/>
          <w:sz w:val="24"/>
          <w:szCs w:val="24"/>
        </w:rPr>
        <w:t xml:space="preserve"> the literature review, the view of some scholars expressed in some of the documentary records and books were noted.</w:t>
      </w:r>
    </w:p>
    <w:p w14:paraId="7C9AA686" w14:textId="77777777" w:rsidR="003D2C3C" w:rsidRPr="006978AD" w:rsidRDefault="003D2C3C" w:rsidP="003D2C3C">
      <w:pPr>
        <w:spacing w:after="0" w:line="480" w:lineRule="auto"/>
        <w:ind w:right="57"/>
        <w:jc w:val="both"/>
        <w:rPr>
          <w:rFonts w:asciiTheme="majorBidi" w:hAnsiTheme="majorBidi" w:cstheme="majorBidi"/>
          <w:sz w:val="24"/>
          <w:szCs w:val="24"/>
        </w:rPr>
      </w:pPr>
      <w:r w:rsidRPr="006978AD">
        <w:rPr>
          <w:rFonts w:asciiTheme="majorBidi" w:hAnsiTheme="majorBidi" w:cstheme="majorBidi"/>
          <w:sz w:val="24"/>
          <w:szCs w:val="24"/>
        </w:rPr>
        <w:t xml:space="preserve">During </w:t>
      </w:r>
      <w:proofErr w:type="gramStart"/>
      <w:r w:rsidRPr="006978AD">
        <w:rPr>
          <w:rFonts w:asciiTheme="majorBidi" w:hAnsiTheme="majorBidi" w:cstheme="majorBidi"/>
          <w:sz w:val="24"/>
          <w:szCs w:val="24"/>
        </w:rPr>
        <w:t>the</w:t>
      </w:r>
      <w:proofErr w:type="gramEnd"/>
      <w:r w:rsidRPr="006978AD">
        <w:rPr>
          <w:rFonts w:asciiTheme="majorBidi" w:hAnsiTheme="majorBidi" w:cstheme="majorBidi"/>
          <w:sz w:val="24"/>
          <w:szCs w:val="24"/>
        </w:rPr>
        <w:t xml:space="preserve"> period of this research work some website for more information.</w:t>
      </w:r>
    </w:p>
    <w:p w14:paraId="53F35A57" w14:textId="79DCB5E3" w:rsidR="003D2C3C" w:rsidRPr="006978AD" w:rsidRDefault="003D2C3C" w:rsidP="003D2C3C">
      <w:pPr>
        <w:spacing w:after="0" w:line="480" w:lineRule="auto"/>
        <w:ind w:right="57"/>
        <w:jc w:val="both"/>
        <w:rPr>
          <w:rFonts w:asciiTheme="majorBidi" w:hAnsiTheme="majorBidi" w:cstheme="majorBidi"/>
          <w:b/>
          <w:sz w:val="24"/>
          <w:szCs w:val="24"/>
        </w:rPr>
      </w:pPr>
      <w:r w:rsidRPr="006978AD">
        <w:rPr>
          <w:rFonts w:asciiTheme="majorBidi" w:hAnsiTheme="majorBidi" w:cstheme="majorBidi"/>
          <w:b/>
          <w:sz w:val="24"/>
          <w:szCs w:val="24"/>
        </w:rPr>
        <w:t>3.2</w:t>
      </w:r>
      <w:r w:rsidRPr="006978AD">
        <w:rPr>
          <w:rFonts w:asciiTheme="majorBidi" w:hAnsiTheme="majorBidi" w:cstheme="majorBidi"/>
          <w:b/>
          <w:sz w:val="24"/>
          <w:szCs w:val="24"/>
        </w:rPr>
        <w:tab/>
        <w:t xml:space="preserve">Population </w:t>
      </w:r>
      <w:r w:rsidR="001A7790" w:rsidRPr="006978AD">
        <w:rPr>
          <w:rFonts w:asciiTheme="majorBidi" w:hAnsiTheme="majorBidi" w:cstheme="majorBidi"/>
          <w:b/>
          <w:sz w:val="24"/>
          <w:szCs w:val="24"/>
        </w:rPr>
        <w:t>of</w:t>
      </w:r>
      <w:r w:rsidRPr="006978AD">
        <w:rPr>
          <w:rFonts w:asciiTheme="majorBidi" w:hAnsiTheme="majorBidi" w:cstheme="majorBidi"/>
          <w:b/>
          <w:sz w:val="24"/>
          <w:szCs w:val="24"/>
        </w:rPr>
        <w:t xml:space="preserve"> The Study</w:t>
      </w:r>
    </w:p>
    <w:p w14:paraId="39DD9898" w14:textId="77777777" w:rsidR="003D2C3C" w:rsidRPr="006978AD" w:rsidRDefault="003D2C3C" w:rsidP="003D2C3C">
      <w:pPr>
        <w:spacing w:after="0" w:line="480" w:lineRule="auto"/>
        <w:ind w:right="57"/>
        <w:jc w:val="both"/>
        <w:rPr>
          <w:rFonts w:asciiTheme="majorBidi" w:hAnsiTheme="majorBidi" w:cstheme="majorBidi"/>
          <w:sz w:val="24"/>
          <w:szCs w:val="24"/>
        </w:rPr>
      </w:pPr>
      <w:r w:rsidRPr="006978AD">
        <w:rPr>
          <w:rFonts w:asciiTheme="majorBidi" w:hAnsiTheme="majorBidi" w:cstheme="majorBidi"/>
          <w:sz w:val="24"/>
          <w:szCs w:val="24"/>
        </w:rPr>
        <w:t xml:space="preserve">This will be presented and analyzed </w:t>
      </w:r>
      <w:proofErr w:type="gramStart"/>
      <w:r w:rsidRPr="006978AD">
        <w:rPr>
          <w:rFonts w:asciiTheme="majorBidi" w:hAnsiTheme="majorBidi" w:cstheme="majorBidi"/>
          <w:sz w:val="24"/>
          <w:szCs w:val="24"/>
        </w:rPr>
        <w:t>through the use of</w:t>
      </w:r>
      <w:proofErr w:type="gramEnd"/>
      <w:r w:rsidRPr="006978AD">
        <w:rPr>
          <w:rFonts w:asciiTheme="majorBidi" w:hAnsiTheme="majorBidi" w:cstheme="majorBidi"/>
          <w:sz w:val="24"/>
          <w:szCs w:val="24"/>
        </w:rPr>
        <w:t xml:space="preserve"> the table client and so on from the population of banks in Nigeria, the banking selected and their impact of deregulation.</w:t>
      </w:r>
    </w:p>
    <w:p w14:paraId="0533C2A8" w14:textId="77777777" w:rsidR="003D2C3C" w:rsidRPr="006978AD" w:rsidRDefault="003D2C3C" w:rsidP="003D2C3C">
      <w:pPr>
        <w:spacing w:after="0" w:line="480" w:lineRule="auto"/>
        <w:ind w:right="57"/>
        <w:jc w:val="both"/>
        <w:rPr>
          <w:rFonts w:asciiTheme="majorBidi" w:hAnsiTheme="majorBidi" w:cstheme="majorBidi"/>
          <w:b/>
          <w:sz w:val="24"/>
          <w:szCs w:val="24"/>
        </w:rPr>
      </w:pPr>
      <w:r w:rsidRPr="006978AD">
        <w:rPr>
          <w:rFonts w:asciiTheme="majorBidi" w:hAnsiTheme="majorBidi" w:cstheme="majorBidi"/>
          <w:b/>
          <w:sz w:val="24"/>
          <w:szCs w:val="24"/>
        </w:rPr>
        <w:t>3.3</w:t>
      </w:r>
      <w:r w:rsidRPr="006978AD">
        <w:rPr>
          <w:rFonts w:asciiTheme="majorBidi" w:hAnsiTheme="majorBidi" w:cstheme="majorBidi"/>
          <w:b/>
          <w:sz w:val="24"/>
          <w:szCs w:val="24"/>
        </w:rPr>
        <w:tab/>
        <w:t>Sample Size</w:t>
      </w:r>
    </w:p>
    <w:p w14:paraId="2DBF6CCA" w14:textId="0B8432C7" w:rsidR="003D2C3C" w:rsidRPr="006978AD" w:rsidRDefault="003D2C3C" w:rsidP="003D2C3C">
      <w:pPr>
        <w:spacing w:after="0" w:line="480" w:lineRule="auto"/>
        <w:ind w:right="57"/>
        <w:jc w:val="both"/>
        <w:rPr>
          <w:rFonts w:asciiTheme="majorBidi" w:hAnsiTheme="majorBidi" w:cstheme="majorBidi"/>
          <w:sz w:val="24"/>
          <w:szCs w:val="24"/>
        </w:rPr>
      </w:pPr>
      <w:r w:rsidRPr="006978AD">
        <w:rPr>
          <w:rFonts w:asciiTheme="majorBidi" w:hAnsiTheme="majorBidi" w:cstheme="majorBidi"/>
          <w:sz w:val="24"/>
          <w:szCs w:val="24"/>
        </w:rPr>
        <w:t xml:space="preserve">The general purpose of </w:t>
      </w:r>
      <w:r w:rsidR="001A7790" w:rsidRPr="006978AD">
        <w:rPr>
          <w:rFonts w:asciiTheme="majorBidi" w:hAnsiTheme="majorBidi" w:cstheme="majorBidi"/>
          <w:sz w:val="24"/>
          <w:szCs w:val="24"/>
        </w:rPr>
        <w:t>describing</w:t>
      </w:r>
      <w:r w:rsidRPr="006978AD">
        <w:rPr>
          <w:rFonts w:asciiTheme="majorBidi" w:hAnsiTheme="majorBidi" w:cstheme="majorBidi"/>
          <w:sz w:val="24"/>
          <w:szCs w:val="24"/>
        </w:rPr>
        <w:t xml:space="preserve"> research methodology is to examine the reasonable of the method of collecting data. Source of data, which </w:t>
      </w:r>
      <w:r w:rsidR="001A7790" w:rsidRPr="006978AD">
        <w:rPr>
          <w:rFonts w:asciiTheme="majorBidi" w:hAnsiTheme="majorBidi" w:cstheme="majorBidi"/>
          <w:sz w:val="24"/>
          <w:szCs w:val="24"/>
        </w:rPr>
        <w:t>includes</w:t>
      </w:r>
      <w:r w:rsidRPr="006978AD">
        <w:rPr>
          <w:rFonts w:asciiTheme="majorBidi" w:hAnsiTheme="majorBidi" w:cstheme="majorBidi"/>
          <w:sz w:val="24"/>
          <w:szCs w:val="24"/>
        </w:rPr>
        <w:t xml:space="preserve"> primary data and secondary data, the presentation of data and analysis of data.</w:t>
      </w:r>
    </w:p>
    <w:p w14:paraId="23BD5F58" w14:textId="39FBF6A7" w:rsidR="003D2C3C" w:rsidRPr="006978AD" w:rsidRDefault="003D2C3C" w:rsidP="003D2C3C">
      <w:pPr>
        <w:spacing w:after="0" w:line="480" w:lineRule="auto"/>
        <w:ind w:right="57"/>
        <w:jc w:val="both"/>
        <w:rPr>
          <w:rFonts w:asciiTheme="majorBidi" w:hAnsiTheme="majorBidi" w:cstheme="majorBidi"/>
          <w:b/>
          <w:sz w:val="24"/>
          <w:szCs w:val="24"/>
        </w:rPr>
      </w:pPr>
      <w:r w:rsidRPr="006978AD">
        <w:rPr>
          <w:rFonts w:asciiTheme="majorBidi" w:hAnsiTheme="majorBidi" w:cstheme="majorBidi"/>
          <w:b/>
          <w:sz w:val="24"/>
          <w:szCs w:val="24"/>
        </w:rPr>
        <w:lastRenderedPageBreak/>
        <w:t>3.4</w:t>
      </w:r>
      <w:r w:rsidRPr="006978AD">
        <w:rPr>
          <w:rFonts w:asciiTheme="majorBidi" w:hAnsiTheme="majorBidi" w:cstheme="majorBidi"/>
          <w:b/>
          <w:sz w:val="24"/>
          <w:szCs w:val="24"/>
        </w:rPr>
        <w:tab/>
        <w:t xml:space="preserve">Method </w:t>
      </w:r>
      <w:r w:rsidR="001A7790" w:rsidRPr="006978AD">
        <w:rPr>
          <w:rFonts w:asciiTheme="majorBidi" w:hAnsiTheme="majorBidi" w:cstheme="majorBidi"/>
          <w:b/>
          <w:sz w:val="24"/>
          <w:szCs w:val="24"/>
        </w:rPr>
        <w:t>of</w:t>
      </w:r>
      <w:r w:rsidRPr="006978AD">
        <w:rPr>
          <w:rFonts w:asciiTheme="majorBidi" w:hAnsiTheme="majorBidi" w:cstheme="majorBidi"/>
          <w:b/>
          <w:sz w:val="24"/>
          <w:szCs w:val="24"/>
        </w:rPr>
        <w:t xml:space="preserve"> Data Collection</w:t>
      </w:r>
    </w:p>
    <w:p w14:paraId="32FF8444" w14:textId="13C7723B" w:rsidR="003D2C3C" w:rsidRPr="006978AD" w:rsidRDefault="003D2C3C" w:rsidP="003D2C3C">
      <w:pPr>
        <w:spacing w:after="0" w:line="480" w:lineRule="auto"/>
        <w:ind w:right="57"/>
        <w:jc w:val="both"/>
        <w:rPr>
          <w:rFonts w:asciiTheme="majorBidi" w:hAnsiTheme="majorBidi" w:cstheme="majorBidi"/>
          <w:sz w:val="24"/>
          <w:szCs w:val="24"/>
        </w:rPr>
      </w:pPr>
      <w:r w:rsidRPr="006978AD">
        <w:rPr>
          <w:rFonts w:asciiTheme="majorBidi" w:hAnsiTheme="majorBidi" w:cstheme="majorBidi"/>
          <w:sz w:val="24"/>
          <w:szCs w:val="24"/>
        </w:rPr>
        <w:t xml:space="preserve">The methods used in data collection in this research work are both primary and secondary. The primary data was obtained from the desk of the selected bank and personal </w:t>
      </w:r>
      <w:r w:rsidR="001A7790" w:rsidRPr="006978AD">
        <w:rPr>
          <w:rFonts w:asciiTheme="majorBidi" w:hAnsiTheme="majorBidi" w:cstheme="majorBidi"/>
          <w:sz w:val="24"/>
          <w:szCs w:val="24"/>
        </w:rPr>
        <w:t>interviews</w:t>
      </w:r>
      <w:r w:rsidRPr="006978AD">
        <w:rPr>
          <w:rFonts w:asciiTheme="majorBidi" w:hAnsiTheme="majorBidi" w:cstheme="majorBidi"/>
          <w:sz w:val="24"/>
          <w:szCs w:val="24"/>
        </w:rPr>
        <w:t xml:space="preserve"> were also conducted among </w:t>
      </w:r>
      <w:r w:rsidR="001A7790" w:rsidRPr="006978AD">
        <w:rPr>
          <w:rFonts w:asciiTheme="majorBidi" w:hAnsiTheme="majorBidi" w:cstheme="majorBidi"/>
          <w:sz w:val="24"/>
          <w:szCs w:val="24"/>
        </w:rPr>
        <w:t>staff</w:t>
      </w:r>
      <w:r w:rsidRPr="006978AD">
        <w:rPr>
          <w:rFonts w:asciiTheme="majorBidi" w:hAnsiTheme="majorBidi" w:cstheme="majorBidi"/>
          <w:sz w:val="24"/>
          <w:szCs w:val="24"/>
        </w:rPr>
        <w:t>.</w:t>
      </w:r>
    </w:p>
    <w:p w14:paraId="0F82019E" w14:textId="27A78AF3" w:rsidR="003D2C3C" w:rsidRPr="006978AD" w:rsidRDefault="003D2C3C" w:rsidP="003D2C3C">
      <w:pPr>
        <w:spacing w:after="0" w:line="480" w:lineRule="auto"/>
        <w:ind w:right="57"/>
        <w:jc w:val="both"/>
        <w:rPr>
          <w:rFonts w:asciiTheme="majorBidi" w:hAnsiTheme="majorBidi" w:cstheme="majorBidi"/>
          <w:sz w:val="24"/>
          <w:szCs w:val="24"/>
        </w:rPr>
      </w:pPr>
      <w:r w:rsidRPr="006978AD">
        <w:rPr>
          <w:rFonts w:asciiTheme="majorBidi" w:hAnsiTheme="majorBidi" w:cstheme="majorBidi"/>
          <w:sz w:val="24"/>
          <w:szCs w:val="24"/>
        </w:rPr>
        <w:t xml:space="preserve">However, the </w:t>
      </w:r>
      <w:r w:rsidR="001A7790" w:rsidRPr="006978AD">
        <w:rPr>
          <w:rFonts w:asciiTheme="majorBidi" w:hAnsiTheme="majorBidi" w:cstheme="majorBidi"/>
          <w:sz w:val="24"/>
          <w:szCs w:val="24"/>
        </w:rPr>
        <w:t>instruments</w:t>
      </w:r>
      <w:r w:rsidRPr="006978AD">
        <w:rPr>
          <w:rFonts w:asciiTheme="majorBidi" w:hAnsiTheme="majorBidi" w:cstheme="majorBidi"/>
          <w:sz w:val="24"/>
          <w:szCs w:val="24"/>
        </w:rPr>
        <w:t xml:space="preserve"> adopted for this project research were questionnaire observation and documentary, sources of data collected.</w:t>
      </w:r>
    </w:p>
    <w:p w14:paraId="0984C6DF" w14:textId="24A7DF1B" w:rsidR="003D2C3C" w:rsidRPr="006978AD" w:rsidRDefault="003D2C3C" w:rsidP="003D2C3C">
      <w:pPr>
        <w:spacing w:after="0" w:line="480" w:lineRule="auto"/>
        <w:ind w:right="57"/>
        <w:jc w:val="both"/>
        <w:rPr>
          <w:rFonts w:asciiTheme="majorBidi" w:hAnsiTheme="majorBidi" w:cstheme="majorBidi"/>
          <w:sz w:val="24"/>
          <w:szCs w:val="24"/>
        </w:rPr>
      </w:pPr>
      <w:r w:rsidRPr="006978AD">
        <w:rPr>
          <w:rFonts w:asciiTheme="majorBidi" w:hAnsiTheme="majorBidi" w:cstheme="majorBidi"/>
          <w:sz w:val="24"/>
          <w:szCs w:val="24"/>
        </w:rPr>
        <w:t xml:space="preserve">The secondary data entails the use of already exiting information gathered from previous </w:t>
      </w:r>
      <w:r w:rsidR="001A7790" w:rsidRPr="006978AD">
        <w:rPr>
          <w:rFonts w:asciiTheme="majorBidi" w:hAnsiTheme="majorBidi" w:cstheme="majorBidi"/>
          <w:sz w:val="24"/>
          <w:szCs w:val="24"/>
        </w:rPr>
        <w:t>papers and</w:t>
      </w:r>
      <w:r w:rsidRPr="006978AD">
        <w:rPr>
          <w:rFonts w:asciiTheme="majorBidi" w:hAnsiTheme="majorBidi" w:cstheme="majorBidi"/>
          <w:sz w:val="24"/>
          <w:szCs w:val="24"/>
        </w:rPr>
        <w:t xml:space="preserve"> journals.</w:t>
      </w:r>
    </w:p>
    <w:p w14:paraId="45CDFC87" w14:textId="06962993" w:rsidR="003D2C3C" w:rsidRPr="006978AD" w:rsidRDefault="003D2C3C" w:rsidP="003D2C3C">
      <w:pPr>
        <w:spacing w:after="0" w:line="480" w:lineRule="auto"/>
        <w:ind w:right="57"/>
        <w:jc w:val="both"/>
        <w:rPr>
          <w:rFonts w:asciiTheme="majorBidi" w:hAnsiTheme="majorBidi" w:cstheme="majorBidi"/>
          <w:b/>
          <w:sz w:val="24"/>
          <w:szCs w:val="24"/>
        </w:rPr>
      </w:pPr>
      <w:r w:rsidRPr="006978AD">
        <w:rPr>
          <w:rFonts w:asciiTheme="majorBidi" w:hAnsiTheme="majorBidi" w:cstheme="majorBidi"/>
          <w:b/>
          <w:sz w:val="24"/>
          <w:szCs w:val="24"/>
        </w:rPr>
        <w:t>3.5</w:t>
      </w:r>
      <w:r w:rsidRPr="006978AD">
        <w:rPr>
          <w:rFonts w:asciiTheme="majorBidi" w:hAnsiTheme="majorBidi" w:cstheme="majorBidi"/>
          <w:b/>
          <w:sz w:val="24"/>
          <w:szCs w:val="24"/>
        </w:rPr>
        <w:tab/>
        <w:t xml:space="preserve">Method </w:t>
      </w:r>
      <w:r w:rsidR="001A7790" w:rsidRPr="006978AD">
        <w:rPr>
          <w:rFonts w:asciiTheme="majorBidi" w:hAnsiTheme="majorBidi" w:cstheme="majorBidi"/>
          <w:b/>
          <w:sz w:val="24"/>
          <w:szCs w:val="24"/>
        </w:rPr>
        <w:t>of</w:t>
      </w:r>
      <w:r w:rsidRPr="006978AD">
        <w:rPr>
          <w:rFonts w:asciiTheme="majorBidi" w:hAnsiTheme="majorBidi" w:cstheme="majorBidi"/>
          <w:b/>
          <w:sz w:val="24"/>
          <w:szCs w:val="24"/>
        </w:rPr>
        <w:t xml:space="preserve"> Data Analysis</w:t>
      </w:r>
    </w:p>
    <w:p w14:paraId="0A5DA4A2" w14:textId="77777777" w:rsidR="003D2C3C" w:rsidRPr="006978AD" w:rsidRDefault="003D2C3C" w:rsidP="003D2C3C">
      <w:pPr>
        <w:spacing w:after="0" w:line="480" w:lineRule="auto"/>
        <w:ind w:right="57"/>
        <w:jc w:val="both"/>
        <w:rPr>
          <w:rFonts w:asciiTheme="majorBidi" w:hAnsiTheme="majorBidi" w:cstheme="majorBidi"/>
          <w:b/>
          <w:bCs/>
          <w:sz w:val="24"/>
          <w:szCs w:val="24"/>
        </w:rPr>
      </w:pPr>
      <w:r w:rsidRPr="006978AD">
        <w:rPr>
          <w:rFonts w:asciiTheme="majorBidi" w:hAnsiTheme="majorBidi" w:cstheme="majorBidi"/>
          <w:sz w:val="24"/>
          <w:szCs w:val="24"/>
        </w:rPr>
        <w:t xml:space="preserve">The data collected through the central bank of Nigeria and the publications of different journals and textbook were presented and analyzed </w:t>
      </w:r>
      <w:proofErr w:type="gramStart"/>
      <w:r w:rsidRPr="006978AD">
        <w:rPr>
          <w:rFonts w:asciiTheme="majorBidi" w:hAnsiTheme="majorBidi" w:cstheme="majorBidi"/>
          <w:sz w:val="24"/>
          <w:szCs w:val="24"/>
        </w:rPr>
        <w:t>through the use of</w:t>
      </w:r>
      <w:proofErr w:type="gramEnd"/>
      <w:r w:rsidRPr="006978AD">
        <w:rPr>
          <w:rFonts w:asciiTheme="majorBidi" w:hAnsiTheme="majorBidi" w:cstheme="majorBidi"/>
          <w:sz w:val="24"/>
          <w:szCs w:val="24"/>
        </w:rPr>
        <w:t xml:space="preserve"> the tables and charts.</w:t>
      </w:r>
    </w:p>
    <w:p w14:paraId="4581894F" w14:textId="77777777" w:rsidR="003D2C3C" w:rsidRPr="006978AD" w:rsidRDefault="003D2C3C" w:rsidP="003D2C3C">
      <w:pPr>
        <w:tabs>
          <w:tab w:val="left" w:pos="3420"/>
        </w:tabs>
        <w:spacing w:after="0" w:line="480" w:lineRule="auto"/>
        <w:ind w:right="57"/>
        <w:jc w:val="both"/>
        <w:rPr>
          <w:rFonts w:asciiTheme="majorBidi" w:hAnsiTheme="majorBidi" w:cstheme="majorBidi"/>
          <w:sz w:val="24"/>
          <w:szCs w:val="24"/>
        </w:rPr>
      </w:pPr>
    </w:p>
    <w:p w14:paraId="157D66DB" w14:textId="77777777" w:rsidR="003D2C3C" w:rsidRDefault="003D2C3C" w:rsidP="003D2C3C">
      <w:pPr>
        <w:spacing w:after="0" w:line="480" w:lineRule="auto"/>
        <w:ind w:right="57"/>
        <w:rPr>
          <w:rFonts w:asciiTheme="majorBidi" w:eastAsia="Times New Roman" w:hAnsiTheme="majorBidi" w:cstheme="majorBidi"/>
          <w:b/>
          <w:sz w:val="24"/>
          <w:szCs w:val="24"/>
        </w:rPr>
      </w:pPr>
      <w:r>
        <w:rPr>
          <w:rFonts w:asciiTheme="majorBidi" w:eastAsia="Times New Roman" w:hAnsiTheme="majorBidi" w:cstheme="majorBidi"/>
          <w:b/>
          <w:sz w:val="24"/>
          <w:szCs w:val="24"/>
        </w:rPr>
        <w:br w:type="page"/>
      </w:r>
    </w:p>
    <w:p w14:paraId="06DF9A28" w14:textId="77777777" w:rsidR="003D2C3C" w:rsidRPr="006978AD" w:rsidRDefault="003D2C3C" w:rsidP="003D2C3C">
      <w:pPr>
        <w:tabs>
          <w:tab w:val="left" w:pos="722"/>
        </w:tabs>
        <w:spacing w:after="0" w:line="480" w:lineRule="auto"/>
        <w:ind w:right="57"/>
        <w:jc w:val="center"/>
        <w:rPr>
          <w:rFonts w:asciiTheme="majorBidi" w:eastAsia="Times New Roman" w:hAnsiTheme="majorBidi" w:cstheme="majorBidi"/>
          <w:b/>
          <w:sz w:val="24"/>
          <w:szCs w:val="24"/>
        </w:rPr>
      </w:pPr>
      <w:r w:rsidRPr="006978AD">
        <w:rPr>
          <w:rFonts w:asciiTheme="majorBidi" w:eastAsia="Times New Roman" w:hAnsiTheme="majorBidi" w:cstheme="majorBidi"/>
          <w:b/>
          <w:sz w:val="24"/>
          <w:szCs w:val="24"/>
        </w:rPr>
        <w:lastRenderedPageBreak/>
        <w:t>CHAPTER FOUR</w:t>
      </w:r>
    </w:p>
    <w:p w14:paraId="4B29A5A8" w14:textId="77777777" w:rsidR="003D2C3C" w:rsidRPr="004C3CC1" w:rsidRDefault="003D2C3C" w:rsidP="003D2C3C">
      <w:pPr>
        <w:tabs>
          <w:tab w:val="left" w:pos="722"/>
        </w:tabs>
        <w:spacing w:after="0" w:line="480" w:lineRule="auto"/>
        <w:ind w:right="57"/>
        <w:jc w:val="center"/>
        <w:rPr>
          <w:rFonts w:asciiTheme="majorBidi" w:eastAsia="Times New Roman" w:hAnsiTheme="majorBidi" w:cstheme="majorBidi"/>
          <w:b/>
          <w:sz w:val="24"/>
          <w:szCs w:val="24"/>
        </w:rPr>
      </w:pPr>
      <w:r w:rsidRPr="004C3CC1">
        <w:rPr>
          <w:rFonts w:asciiTheme="majorBidi" w:eastAsia="Times New Roman" w:hAnsiTheme="majorBidi" w:cstheme="majorBidi"/>
          <w:b/>
          <w:sz w:val="24"/>
          <w:szCs w:val="24"/>
        </w:rPr>
        <w:t>PRESENTATION OF DATA, ANALYSIS AND INTERPRETATION</w:t>
      </w:r>
    </w:p>
    <w:p w14:paraId="17C4EF8E" w14:textId="77777777" w:rsidR="003D2C3C" w:rsidRPr="00470F07" w:rsidRDefault="003D2C3C" w:rsidP="003D2C3C">
      <w:pPr>
        <w:spacing w:after="0" w:line="480" w:lineRule="auto"/>
        <w:ind w:right="57"/>
        <w:jc w:val="both"/>
        <w:rPr>
          <w:rFonts w:asciiTheme="majorBidi" w:eastAsia="Arial" w:hAnsiTheme="majorBidi" w:cstheme="majorBidi"/>
          <w:b/>
          <w:sz w:val="24"/>
          <w:szCs w:val="24"/>
        </w:rPr>
      </w:pPr>
      <w:r w:rsidRPr="004C3CC1">
        <w:rPr>
          <w:rFonts w:asciiTheme="majorBidi" w:eastAsia="Arial" w:hAnsiTheme="majorBidi" w:cstheme="majorBidi"/>
          <w:b/>
          <w:sz w:val="24"/>
          <w:szCs w:val="24"/>
        </w:rPr>
        <w:t>4.1. Table 1. Data on Prime and Maximum Lending Rates, Three and Over 12-Months Deposit Rates, and Deposit Money Banks’ Return on Assets (2000 - 2022)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5"/>
        <w:gridCol w:w="1700"/>
        <w:gridCol w:w="1380"/>
        <w:gridCol w:w="1640"/>
        <w:gridCol w:w="1500"/>
        <w:gridCol w:w="1780"/>
      </w:tblGrid>
      <w:tr w:rsidR="003D2C3C" w:rsidRPr="004C3CC1" w14:paraId="3F43D430" w14:textId="77777777" w:rsidTr="00DE002E">
        <w:trPr>
          <w:trHeight w:val="236"/>
        </w:trPr>
        <w:tc>
          <w:tcPr>
            <w:tcW w:w="1085" w:type="dxa"/>
            <w:shd w:val="clear" w:color="auto" w:fill="auto"/>
            <w:vAlign w:val="bottom"/>
          </w:tcPr>
          <w:p w14:paraId="7926E609" w14:textId="77777777" w:rsidR="003D2C3C" w:rsidRPr="004C3CC1" w:rsidRDefault="003D2C3C" w:rsidP="00DE002E">
            <w:pPr>
              <w:spacing w:after="0" w:line="360" w:lineRule="auto"/>
              <w:ind w:right="57"/>
              <w:jc w:val="both"/>
              <w:rPr>
                <w:rFonts w:asciiTheme="majorBidi" w:eastAsia="Arial" w:hAnsiTheme="majorBidi" w:cstheme="majorBidi"/>
                <w:b/>
                <w:sz w:val="24"/>
                <w:szCs w:val="24"/>
              </w:rPr>
            </w:pPr>
            <w:r w:rsidRPr="004C3CC1">
              <w:rPr>
                <w:rFonts w:asciiTheme="majorBidi" w:eastAsia="Arial" w:hAnsiTheme="majorBidi" w:cstheme="majorBidi"/>
                <w:b/>
                <w:sz w:val="24"/>
                <w:szCs w:val="24"/>
              </w:rPr>
              <w:t xml:space="preserve">Year </w:t>
            </w:r>
          </w:p>
        </w:tc>
        <w:tc>
          <w:tcPr>
            <w:tcW w:w="1700" w:type="dxa"/>
            <w:shd w:val="clear" w:color="auto" w:fill="auto"/>
            <w:vAlign w:val="bottom"/>
          </w:tcPr>
          <w:p w14:paraId="6453E419" w14:textId="77777777" w:rsidR="003D2C3C" w:rsidRPr="004C3CC1" w:rsidRDefault="003D2C3C" w:rsidP="00DE002E">
            <w:pPr>
              <w:spacing w:after="0" w:line="360" w:lineRule="auto"/>
              <w:ind w:right="57"/>
              <w:jc w:val="both"/>
              <w:rPr>
                <w:rFonts w:asciiTheme="majorBidi" w:eastAsia="Arial" w:hAnsiTheme="majorBidi" w:cstheme="majorBidi"/>
                <w:b/>
                <w:sz w:val="24"/>
                <w:szCs w:val="24"/>
              </w:rPr>
            </w:pPr>
            <w:r w:rsidRPr="004C3CC1">
              <w:rPr>
                <w:rFonts w:asciiTheme="majorBidi" w:eastAsia="Arial" w:hAnsiTheme="majorBidi" w:cstheme="majorBidi"/>
                <w:b/>
                <w:sz w:val="24"/>
                <w:szCs w:val="24"/>
              </w:rPr>
              <w:t>ROA (%)</w:t>
            </w:r>
          </w:p>
        </w:tc>
        <w:tc>
          <w:tcPr>
            <w:tcW w:w="1380" w:type="dxa"/>
            <w:shd w:val="clear" w:color="auto" w:fill="auto"/>
            <w:vAlign w:val="bottom"/>
          </w:tcPr>
          <w:p w14:paraId="0162849A" w14:textId="77777777" w:rsidR="003D2C3C" w:rsidRPr="004C3CC1" w:rsidRDefault="003D2C3C" w:rsidP="00DE002E">
            <w:pPr>
              <w:spacing w:after="0" w:line="360" w:lineRule="auto"/>
              <w:ind w:right="57"/>
              <w:jc w:val="both"/>
              <w:rPr>
                <w:rFonts w:asciiTheme="majorBidi" w:eastAsia="Arial" w:hAnsiTheme="majorBidi" w:cstheme="majorBidi"/>
                <w:b/>
                <w:sz w:val="24"/>
                <w:szCs w:val="24"/>
              </w:rPr>
            </w:pPr>
            <w:r w:rsidRPr="004C3CC1">
              <w:rPr>
                <w:rFonts w:asciiTheme="majorBidi" w:eastAsia="Arial" w:hAnsiTheme="majorBidi" w:cstheme="majorBidi"/>
                <w:b/>
                <w:sz w:val="24"/>
                <w:szCs w:val="24"/>
              </w:rPr>
              <w:t>LR (%)</w:t>
            </w:r>
          </w:p>
        </w:tc>
        <w:tc>
          <w:tcPr>
            <w:tcW w:w="1640" w:type="dxa"/>
            <w:shd w:val="clear" w:color="auto" w:fill="auto"/>
            <w:vAlign w:val="bottom"/>
          </w:tcPr>
          <w:p w14:paraId="3B85C28A" w14:textId="77777777" w:rsidR="003D2C3C" w:rsidRPr="004C3CC1" w:rsidRDefault="003D2C3C" w:rsidP="00DE002E">
            <w:pPr>
              <w:spacing w:after="0" w:line="360" w:lineRule="auto"/>
              <w:ind w:right="57"/>
              <w:jc w:val="both"/>
              <w:rPr>
                <w:rFonts w:asciiTheme="majorBidi" w:eastAsia="Arial" w:hAnsiTheme="majorBidi" w:cstheme="majorBidi"/>
                <w:b/>
                <w:sz w:val="24"/>
                <w:szCs w:val="24"/>
              </w:rPr>
            </w:pPr>
            <w:r w:rsidRPr="004C3CC1">
              <w:rPr>
                <w:rFonts w:asciiTheme="majorBidi" w:eastAsia="Arial" w:hAnsiTheme="majorBidi" w:cstheme="majorBidi"/>
                <w:b/>
                <w:sz w:val="24"/>
                <w:szCs w:val="24"/>
              </w:rPr>
              <w:t>IBR (%)</w:t>
            </w:r>
          </w:p>
        </w:tc>
        <w:tc>
          <w:tcPr>
            <w:tcW w:w="1500" w:type="dxa"/>
            <w:shd w:val="clear" w:color="auto" w:fill="auto"/>
            <w:vAlign w:val="bottom"/>
          </w:tcPr>
          <w:p w14:paraId="158503A0" w14:textId="77777777" w:rsidR="003D2C3C" w:rsidRPr="004C3CC1" w:rsidRDefault="003D2C3C" w:rsidP="00DE002E">
            <w:pPr>
              <w:spacing w:after="0" w:line="360" w:lineRule="auto"/>
              <w:ind w:right="57"/>
              <w:jc w:val="both"/>
              <w:rPr>
                <w:rFonts w:asciiTheme="majorBidi" w:eastAsia="Arial" w:hAnsiTheme="majorBidi" w:cstheme="majorBidi"/>
                <w:b/>
                <w:sz w:val="24"/>
                <w:szCs w:val="24"/>
              </w:rPr>
            </w:pPr>
            <w:r w:rsidRPr="004C3CC1">
              <w:rPr>
                <w:rFonts w:asciiTheme="majorBidi" w:eastAsia="Arial" w:hAnsiTheme="majorBidi" w:cstheme="majorBidi"/>
                <w:b/>
                <w:sz w:val="24"/>
                <w:szCs w:val="24"/>
              </w:rPr>
              <w:t>TBR (%)</w:t>
            </w:r>
          </w:p>
        </w:tc>
        <w:tc>
          <w:tcPr>
            <w:tcW w:w="1780" w:type="dxa"/>
            <w:shd w:val="clear" w:color="auto" w:fill="auto"/>
            <w:vAlign w:val="bottom"/>
          </w:tcPr>
          <w:p w14:paraId="2AE8C7C0" w14:textId="77777777" w:rsidR="003D2C3C" w:rsidRPr="004C3CC1" w:rsidRDefault="003D2C3C" w:rsidP="00DE002E">
            <w:pPr>
              <w:spacing w:after="0" w:line="360" w:lineRule="auto"/>
              <w:ind w:right="57"/>
              <w:jc w:val="both"/>
              <w:rPr>
                <w:rFonts w:asciiTheme="majorBidi" w:eastAsia="Arial" w:hAnsiTheme="majorBidi" w:cstheme="majorBidi"/>
                <w:b/>
                <w:sz w:val="24"/>
                <w:szCs w:val="24"/>
              </w:rPr>
            </w:pPr>
            <w:r w:rsidRPr="004C3CC1">
              <w:rPr>
                <w:rFonts w:asciiTheme="majorBidi" w:eastAsia="Arial" w:hAnsiTheme="majorBidi" w:cstheme="majorBidi"/>
                <w:b/>
                <w:sz w:val="24"/>
                <w:szCs w:val="24"/>
              </w:rPr>
              <w:t>MPR (%)</w:t>
            </w:r>
          </w:p>
        </w:tc>
      </w:tr>
      <w:tr w:rsidR="003D2C3C" w:rsidRPr="004C3CC1" w14:paraId="4F180CC9" w14:textId="77777777" w:rsidTr="00DE002E">
        <w:trPr>
          <w:trHeight w:val="218"/>
        </w:trPr>
        <w:tc>
          <w:tcPr>
            <w:tcW w:w="1085" w:type="dxa"/>
            <w:shd w:val="clear" w:color="auto" w:fill="auto"/>
            <w:vAlign w:val="bottom"/>
          </w:tcPr>
          <w:p w14:paraId="282FFB33" w14:textId="77777777" w:rsidR="003D2C3C" w:rsidRPr="004C3CC1" w:rsidRDefault="003D2C3C" w:rsidP="00DE002E">
            <w:pPr>
              <w:spacing w:after="0" w:line="360" w:lineRule="auto"/>
              <w:ind w:right="57"/>
              <w:jc w:val="both"/>
              <w:rPr>
                <w:rFonts w:asciiTheme="majorBidi" w:eastAsia="Times New Roman" w:hAnsiTheme="majorBidi" w:cstheme="majorBidi"/>
                <w:color w:val="000000"/>
                <w:sz w:val="24"/>
                <w:szCs w:val="24"/>
              </w:rPr>
            </w:pPr>
            <w:r w:rsidRPr="004C3CC1">
              <w:rPr>
                <w:rFonts w:asciiTheme="majorBidi" w:eastAsia="Times New Roman" w:hAnsiTheme="majorBidi" w:cstheme="majorBidi"/>
                <w:color w:val="000000"/>
                <w:sz w:val="24"/>
                <w:szCs w:val="24"/>
              </w:rPr>
              <w:t>2000</w:t>
            </w:r>
          </w:p>
        </w:tc>
        <w:tc>
          <w:tcPr>
            <w:tcW w:w="1700" w:type="dxa"/>
            <w:shd w:val="clear" w:color="auto" w:fill="auto"/>
            <w:vAlign w:val="bottom"/>
          </w:tcPr>
          <w:p w14:paraId="53C48B20"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1.47</w:t>
            </w:r>
          </w:p>
        </w:tc>
        <w:tc>
          <w:tcPr>
            <w:tcW w:w="1380" w:type="dxa"/>
            <w:shd w:val="clear" w:color="auto" w:fill="auto"/>
            <w:vAlign w:val="bottom"/>
          </w:tcPr>
          <w:p w14:paraId="361A1BEC"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16.85</w:t>
            </w:r>
          </w:p>
        </w:tc>
        <w:tc>
          <w:tcPr>
            <w:tcW w:w="1640" w:type="dxa"/>
            <w:shd w:val="clear" w:color="auto" w:fill="auto"/>
            <w:vAlign w:val="bottom"/>
          </w:tcPr>
          <w:p w14:paraId="22AE09A6"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26.71</w:t>
            </w:r>
          </w:p>
        </w:tc>
        <w:tc>
          <w:tcPr>
            <w:tcW w:w="1500" w:type="dxa"/>
            <w:shd w:val="clear" w:color="auto" w:fill="auto"/>
            <w:vAlign w:val="bottom"/>
          </w:tcPr>
          <w:p w14:paraId="09B4E1C7"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9.15</w:t>
            </w:r>
          </w:p>
        </w:tc>
        <w:tc>
          <w:tcPr>
            <w:tcW w:w="1780" w:type="dxa"/>
            <w:shd w:val="clear" w:color="auto" w:fill="auto"/>
            <w:vAlign w:val="bottom"/>
          </w:tcPr>
          <w:p w14:paraId="7B4632CE"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8.26</w:t>
            </w:r>
          </w:p>
        </w:tc>
      </w:tr>
      <w:tr w:rsidR="003D2C3C" w:rsidRPr="004C3CC1" w14:paraId="04D7878A" w14:textId="77777777" w:rsidTr="00DE002E">
        <w:trPr>
          <w:trHeight w:val="230"/>
        </w:trPr>
        <w:tc>
          <w:tcPr>
            <w:tcW w:w="1085" w:type="dxa"/>
            <w:shd w:val="clear" w:color="auto" w:fill="auto"/>
            <w:vAlign w:val="bottom"/>
          </w:tcPr>
          <w:p w14:paraId="68AF4FE9" w14:textId="77777777" w:rsidR="003D2C3C" w:rsidRPr="004C3CC1" w:rsidRDefault="003D2C3C" w:rsidP="00DE002E">
            <w:pPr>
              <w:spacing w:after="0" w:line="360" w:lineRule="auto"/>
              <w:ind w:right="57"/>
              <w:jc w:val="both"/>
              <w:rPr>
                <w:rFonts w:asciiTheme="majorBidi" w:eastAsia="Times New Roman" w:hAnsiTheme="majorBidi" w:cstheme="majorBidi"/>
                <w:color w:val="000000"/>
                <w:sz w:val="24"/>
                <w:szCs w:val="24"/>
              </w:rPr>
            </w:pPr>
            <w:r w:rsidRPr="004C3CC1">
              <w:rPr>
                <w:rFonts w:asciiTheme="majorBidi" w:eastAsia="Times New Roman" w:hAnsiTheme="majorBidi" w:cstheme="majorBidi"/>
                <w:color w:val="000000"/>
                <w:sz w:val="24"/>
                <w:szCs w:val="24"/>
              </w:rPr>
              <w:t>2001</w:t>
            </w:r>
          </w:p>
        </w:tc>
        <w:tc>
          <w:tcPr>
            <w:tcW w:w="1700" w:type="dxa"/>
            <w:shd w:val="clear" w:color="auto" w:fill="auto"/>
            <w:vAlign w:val="bottom"/>
          </w:tcPr>
          <w:p w14:paraId="28999622"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1.53</w:t>
            </w:r>
          </w:p>
        </w:tc>
        <w:tc>
          <w:tcPr>
            <w:tcW w:w="1380" w:type="dxa"/>
            <w:shd w:val="clear" w:color="auto" w:fill="auto"/>
            <w:vAlign w:val="bottom"/>
          </w:tcPr>
          <w:p w14:paraId="27214CD4"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16.87</w:t>
            </w:r>
          </w:p>
        </w:tc>
        <w:tc>
          <w:tcPr>
            <w:tcW w:w="1640" w:type="dxa"/>
            <w:shd w:val="clear" w:color="auto" w:fill="auto"/>
            <w:vAlign w:val="bottom"/>
          </w:tcPr>
          <w:p w14:paraId="438D1684"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27.29</w:t>
            </w:r>
          </w:p>
        </w:tc>
        <w:tc>
          <w:tcPr>
            <w:tcW w:w="1500" w:type="dxa"/>
            <w:shd w:val="clear" w:color="auto" w:fill="auto"/>
            <w:vAlign w:val="bottom"/>
          </w:tcPr>
          <w:p w14:paraId="16A593F5"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7.50</w:t>
            </w:r>
          </w:p>
        </w:tc>
        <w:tc>
          <w:tcPr>
            <w:tcW w:w="1780" w:type="dxa"/>
            <w:shd w:val="clear" w:color="auto" w:fill="auto"/>
            <w:vAlign w:val="bottom"/>
          </w:tcPr>
          <w:p w14:paraId="6929D4D9"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5.46</w:t>
            </w:r>
          </w:p>
        </w:tc>
      </w:tr>
      <w:tr w:rsidR="003D2C3C" w:rsidRPr="004C3CC1" w14:paraId="49751993" w14:textId="77777777" w:rsidTr="00DE002E">
        <w:trPr>
          <w:trHeight w:val="230"/>
        </w:trPr>
        <w:tc>
          <w:tcPr>
            <w:tcW w:w="1085" w:type="dxa"/>
            <w:shd w:val="clear" w:color="auto" w:fill="auto"/>
            <w:vAlign w:val="bottom"/>
          </w:tcPr>
          <w:p w14:paraId="5B777287" w14:textId="77777777" w:rsidR="003D2C3C" w:rsidRPr="004C3CC1" w:rsidRDefault="003D2C3C" w:rsidP="00DE002E">
            <w:pPr>
              <w:spacing w:after="0" w:line="360" w:lineRule="auto"/>
              <w:ind w:right="57"/>
              <w:jc w:val="both"/>
              <w:rPr>
                <w:rFonts w:asciiTheme="majorBidi" w:eastAsia="Times New Roman" w:hAnsiTheme="majorBidi" w:cstheme="majorBidi"/>
                <w:color w:val="000000"/>
                <w:sz w:val="24"/>
                <w:szCs w:val="24"/>
              </w:rPr>
            </w:pPr>
            <w:r w:rsidRPr="004C3CC1">
              <w:rPr>
                <w:rFonts w:asciiTheme="majorBidi" w:eastAsia="Times New Roman" w:hAnsiTheme="majorBidi" w:cstheme="majorBidi"/>
                <w:color w:val="000000"/>
                <w:sz w:val="24"/>
                <w:szCs w:val="24"/>
              </w:rPr>
              <w:t>2002</w:t>
            </w:r>
          </w:p>
        </w:tc>
        <w:tc>
          <w:tcPr>
            <w:tcW w:w="1700" w:type="dxa"/>
            <w:shd w:val="clear" w:color="auto" w:fill="auto"/>
            <w:vAlign w:val="bottom"/>
          </w:tcPr>
          <w:p w14:paraId="10718421"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2.44</w:t>
            </w:r>
          </w:p>
        </w:tc>
        <w:tc>
          <w:tcPr>
            <w:tcW w:w="1380" w:type="dxa"/>
            <w:shd w:val="clear" w:color="auto" w:fill="auto"/>
            <w:vAlign w:val="bottom"/>
          </w:tcPr>
          <w:p w14:paraId="6DE6ACB8"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17.58</w:t>
            </w:r>
          </w:p>
        </w:tc>
        <w:tc>
          <w:tcPr>
            <w:tcW w:w="1640" w:type="dxa"/>
            <w:shd w:val="clear" w:color="auto" w:fill="auto"/>
            <w:vAlign w:val="bottom"/>
          </w:tcPr>
          <w:p w14:paraId="457CFAAA"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30.68</w:t>
            </w:r>
          </w:p>
        </w:tc>
        <w:tc>
          <w:tcPr>
            <w:tcW w:w="1500" w:type="dxa"/>
            <w:shd w:val="clear" w:color="auto" w:fill="auto"/>
            <w:vAlign w:val="bottom"/>
          </w:tcPr>
          <w:p w14:paraId="66A93448"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9.55</w:t>
            </w:r>
          </w:p>
        </w:tc>
        <w:tc>
          <w:tcPr>
            <w:tcW w:w="1780" w:type="dxa"/>
            <w:shd w:val="clear" w:color="auto" w:fill="auto"/>
            <w:vAlign w:val="bottom"/>
          </w:tcPr>
          <w:p w14:paraId="044796E9"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7.73</w:t>
            </w:r>
          </w:p>
        </w:tc>
      </w:tr>
      <w:tr w:rsidR="003D2C3C" w:rsidRPr="004C3CC1" w14:paraId="00EA7F75" w14:textId="77777777" w:rsidTr="00DE002E">
        <w:trPr>
          <w:trHeight w:val="230"/>
        </w:trPr>
        <w:tc>
          <w:tcPr>
            <w:tcW w:w="1085" w:type="dxa"/>
            <w:shd w:val="clear" w:color="auto" w:fill="auto"/>
            <w:vAlign w:val="bottom"/>
          </w:tcPr>
          <w:p w14:paraId="2C62E755" w14:textId="77777777" w:rsidR="003D2C3C" w:rsidRPr="004C3CC1" w:rsidRDefault="003D2C3C" w:rsidP="00DE002E">
            <w:pPr>
              <w:spacing w:after="0" w:line="360" w:lineRule="auto"/>
              <w:ind w:right="57"/>
              <w:jc w:val="both"/>
              <w:rPr>
                <w:rFonts w:asciiTheme="majorBidi" w:eastAsia="Times New Roman" w:hAnsiTheme="majorBidi" w:cstheme="majorBidi"/>
                <w:color w:val="000000"/>
                <w:sz w:val="24"/>
                <w:szCs w:val="24"/>
              </w:rPr>
            </w:pPr>
            <w:r w:rsidRPr="004C3CC1">
              <w:rPr>
                <w:rFonts w:asciiTheme="majorBidi" w:eastAsia="Times New Roman" w:hAnsiTheme="majorBidi" w:cstheme="majorBidi"/>
                <w:color w:val="000000"/>
                <w:sz w:val="24"/>
                <w:szCs w:val="24"/>
              </w:rPr>
              <w:t>2003</w:t>
            </w:r>
          </w:p>
        </w:tc>
        <w:tc>
          <w:tcPr>
            <w:tcW w:w="1700" w:type="dxa"/>
            <w:shd w:val="clear" w:color="auto" w:fill="auto"/>
            <w:vAlign w:val="bottom"/>
          </w:tcPr>
          <w:p w14:paraId="695173EE"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w:t>
            </w:r>
          </w:p>
        </w:tc>
        <w:tc>
          <w:tcPr>
            <w:tcW w:w="1380" w:type="dxa"/>
            <w:shd w:val="clear" w:color="auto" w:fill="auto"/>
            <w:vAlign w:val="bottom"/>
          </w:tcPr>
          <w:p w14:paraId="74D9594F"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16.91</w:t>
            </w:r>
          </w:p>
        </w:tc>
        <w:tc>
          <w:tcPr>
            <w:tcW w:w="1640" w:type="dxa"/>
            <w:shd w:val="clear" w:color="auto" w:fill="auto"/>
            <w:vAlign w:val="bottom"/>
          </w:tcPr>
          <w:p w14:paraId="51442276"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31.09</w:t>
            </w:r>
          </w:p>
        </w:tc>
        <w:tc>
          <w:tcPr>
            <w:tcW w:w="1500" w:type="dxa"/>
            <w:shd w:val="clear" w:color="auto" w:fill="auto"/>
            <w:vAlign w:val="bottom"/>
          </w:tcPr>
          <w:p w14:paraId="3DEADEF6"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9.70</w:t>
            </w:r>
          </w:p>
        </w:tc>
        <w:tc>
          <w:tcPr>
            <w:tcW w:w="1780" w:type="dxa"/>
            <w:shd w:val="clear" w:color="auto" w:fill="auto"/>
            <w:vAlign w:val="bottom"/>
          </w:tcPr>
          <w:p w14:paraId="767851E4"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8.85</w:t>
            </w:r>
          </w:p>
        </w:tc>
      </w:tr>
      <w:tr w:rsidR="003D2C3C" w:rsidRPr="004C3CC1" w14:paraId="633906E5" w14:textId="77777777" w:rsidTr="00DE002E">
        <w:trPr>
          <w:trHeight w:val="228"/>
        </w:trPr>
        <w:tc>
          <w:tcPr>
            <w:tcW w:w="1085" w:type="dxa"/>
            <w:shd w:val="clear" w:color="auto" w:fill="auto"/>
            <w:vAlign w:val="bottom"/>
          </w:tcPr>
          <w:p w14:paraId="3F286713" w14:textId="77777777" w:rsidR="003D2C3C" w:rsidRPr="004C3CC1" w:rsidRDefault="003D2C3C" w:rsidP="00DE002E">
            <w:pPr>
              <w:spacing w:after="0" w:line="360" w:lineRule="auto"/>
              <w:ind w:right="57"/>
              <w:jc w:val="both"/>
              <w:rPr>
                <w:rFonts w:asciiTheme="majorBidi" w:eastAsia="Times New Roman" w:hAnsiTheme="majorBidi" w:cstheme="majorBidi"/>
                <w:color w:val="000000"/>
                <w:sz w:val="24"/>
                <w:szCs w:val="24"/>
              </w:rPr>
            </w:pPr>
            <w:r w:rsidRPr="004C3CC1">
              <w:rPr>
                <w:rFonts w:asciiTheme="majorBidi" w:eastAsia="Times New Roman" w:hAnsiTheme="majorBidi" w:cstheme="majorBidi"/>
                <w:color w:val="000000"/>
                <w:sz w:val="24"/>
                <w:szCs w:val="24"/>
              </w:rPr>
              <w:t>2004</w:t>
            </w:r>
          </w:p>
        </w:tc>
        <w:tc>
          <w:tcPr>
            <w:tcW w:w="1700" w:type="dxa"/>
            <w:shd w:val="clear" w:color="auto" w:fill="auto"/>
            <w:vAlign w:val="bottom"/>
          </w:tcPr>
          <w:p w14:paraId="0C0706E5"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1.84</w:t>
            </w:r>
          </w:p>
        </w:tc>
        <w:tc>
          <w:tcPr>
            <w:tcW w:w="1380" w:type="dxa"/>
            <w:shd w:val="clear" w:color="auto" w:fill="auto"/>
            <w:vAlign w:val="bottom"/>
          </w:tcPr>
          <w:p w14:paraId="04A0269C"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20.71</w:t>
            </w:r>
          </w:p>
        </w:tc>
        <w:tc>
          <w:tcPr>
            <w:tcW w:w="1640" w:type="dxa"/>
            <w:shd w:val="clear" w:color="auto" w:fill="auto"/>
            <w:vAlign w:val="bottom"/>
          </w:tcPr>
          <w:p w14:paraId="0EF5D09E"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22.88</w:t>
            </w:r>
          </w:p>
        </w:tc>
        <w:tc>
          <w:tcPr>
            <w:tcW w:w="1500" w:type="dxa"/>
            <w:shd w:val="clear" w:color="auto" w:fill="auto"/>
            <w:vAlign w:val="bottom"/>
          </w:tcPr>
          <w:p w14:paraId="0750FBBE"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14.31</w:t>
            </w:r>
          </w:p>
        </w:tc>
        <w:tc>
          <w:tcPr>
            <w:tcW w:w="1780" w:type="dxa"/>
            <w:shd w:val="clear" w:color="auto" w:fill="auto"/>
            <w:vAlign w:val="bottom"/>
          </w:tcPr>
          <w:p w14:paraId="48D6604B"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11.88</w:t>
            </w:r>
          </w:p>
        </w:tc>
      </w:tr>
      <w:tr w:rsidR="003D2C3C" w:rsidRPr="004C3CC1" w14:paraId="04141EA8" w14:textId="77777777" w:rsidTr="00DE002E">
        <w:trPr>
          <w:trHeight w:val="231"/>
        </w:trPr>
        <w:tc>
          <w:tcPr>
            <w:tcW w:w="1085" w:type="dxa"/>
            <w:shd w:val="clear" w:color="auto" w:fill="auto"/>
            <w:vAlign w:val="bottom"/>
          </w:tcPr>
          <w:p w14:paraId="1DCA5D61" w14:textId="77777777" w:rsidR="003D2C3C" w:rsidRPr="004C3CC1" w:rsidRDefault="003D2C3C" w:rsidP="00DE002E">
            <w:pPr>
              <w:spacing w:after="0" w:line="360" w:lineRule="auto"/>
              <w:ind w:right="57"/>
              <w:jc w:val="both"/>
              <w:rPr>
                <w:rFonts w:asciiTheme="majorBidi" w:eastAsia="Times New Roman" w:hAnsiTheme="majorBidi" w:cstheme="majorBidi"/>
                <w:color w:val="000000"/>
                <w:sz w:val="24"/>
                <w:szCs w:val="24"/>
              </w:rPr>
            </w:pPr>
            <w:r w:rsidRPr="004C3CC1">
              <w:rPr>
                <w:rFonts w:asciiTheme="majorBidi" w:eastAsia="Times New Roman" w:hAnsiTheme="majorBidi" w:cstheme="majorBidi"/>
                <w:color w:val="000000"/>
                <w:sz w:val="24"/>
                <w:szCs w:val="24"/>
              </w:rPr>
              <w:t>2005</w:t>
            </w:r>
          </w:p>
        </w:tc>
        <w:tc>
          <w:tcPr>
            <w:tcW w:w="1700" w:type="dxa"/>
            <w:shd w:val="clear" w:color="auto" w:fill="auto"/>
            <w:vAlign w:val="bottom"/>
          </w:tcPr>
          <w:p w14:paraId="776D1213"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2.03</w:t>
            </w:r>
          </w:p>
        </w:tc>
        <w:tc>
          <w:tcPr>
            <w:tcW w:w="1380" w:type="dxa"/>
            <w:shd w:val="clear" w:color="auto" w:fill="auto"/>
            <w:vAlign w:val="bottom"/>
          </w:tcPr>
          <w:p w14:paraId="2E5B59D1"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19.18</w:t>
            </w:r>
          </w:p>
        </w:tc>
        <w:tc>
          <w:tcPr>
            <w:tcW w:w="1640" w:type="dxa"/>
            <w:shd w:val="clear" w:color="auto" w:fill="auto"/>
            <w:vAlign w:val="bottom"/>
          </w:tcPr>
          <w:p w14:paraId="01916499"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20.82</w:t>
            </w:r>
          </w:p>
        </w:tc>
        <w:tc>
          <w:tcPr>
            <w:tcW w:w="1500" w:type="dxa"/>
            <w:shd w:val="clear" w:color="auto" w:fill="auto"/>
            <w:vAlign w:val="bottom"/>
          </w:tcPr>
          <w:p w14:paraId="41CCE180"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13.69</w:t>
            </w:r>
          </w:p>
        </w:tc>
        <w:tc>
          <w:tcPr>
            <w:tcW w:w="1780" w:type="dxa"/>
            <w:shd w:val="clear" w:color="auto" w:fill="auto"/>
            <w:vAlign w:val="bottom"/>
          </w:tcPr>
          <w:p w14:paraId="6BF3D3E0"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12.21</w:t>
            </w:r>
          </w:p>
        </w:tc>
      </w:tr>
      <w:tr w:rsidR="003D2C3C" w:rsidRPr="004C3CC1" w14:paraId="72F3864E" w14:textId="77777777" w:rsidTr="00DE002E">
        <w:trPr>
          <w:trHeight w:val="230"/>
        </w:trPr>
        <w:tc>
          <w:tcPr>
            <w:tcW w:w="1085" w:type="dxa"/>
            <w:shd w:val="clear" w:color="auto" w:fill="auto"/>
            <w:vAlign w:val="bottom"/>
          </w:tcPr>
          <w:p w14:paraId="12E8C443" w14:textId="77777777" w:rsidR="003D2C3C" w:rsidRPr="004C3CC1" w:rsidRDefault="003D2C3C" w:rsidP="00DE002E">
            <w:pPr>
              <w:spacing w:after="0" w:line="360" w:lineRule="auto"/>
              <w:ind w:right="57"/>
              <w:jc w:val="both"/>
              <w:rPr>
                <w:rFonts w:asciiTheme="majorBidi" w:eastAsia="Times New Roman" w:hAnsiTheme="majorBidi" w:cstheme="majorBidi"/>
                <w:color w:val="000000"/>
                <w:sz w:val="24"/>
                <w:szCs w:val="24"/>
              </w:rPr>
            </w:pPr>
            <w:r w:rsidRPr="004C3CC1">
              <w:rPr>
                <w:rFonts w:asciiTheme="majorBidi" w:eastAsia="Times New Roman" w:hAnsiTheme="majorBidi" w:cstheme="majorBidi"/>
                <w:color w:val="000000"/>
                <w:sz w:val="24"/>
                <w:szCs w:val="24"/>
              </w:rPr>
              <w:t>2006</w:t>
            </w:r>
          </w:p>
        </w:tc>
        <w:tc>
          <w:tcPr>
            <w:tcW w:w="1700" w:type="dxa"/>
            <w:shd w:val="clear" w:color="auto" w:fill="auto"/>
            <w:vAlign w:val="bottom"/>
          </w:tcPr>
          <w:p w14:paraId="06BDFEC8"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0.95</w:t>
            </w:r>
          </w:p>
        </w:tc>
        <w:tc>
          <w:tcPr>
            <w:tcW w:w="1380" w:type="dxa"/>
            <w:shd w:val="clear" w:color="auto" w:fill="auto"/>
            <w:vAlign w:val="bottom"/>
          </w:tcPr>
          <w:p w14:paraId="41E3FA39"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19.74</w:t>
            </w:r>
          </w:p>
        </w:tc>
        <w:tc>
          <w:tcPr>
            <w:tcW w:w="1640" w:type="dxa"/>
            <w:shd w:val="clear" w:color="auto" w:fill="auto"/>
            <w:vAlign w:val="bottom"/>
          </w:tcPr>
          <w:p w14:paraId="6203460E"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20.86</w:t>
            </w:r>
          </w:p>
        </w:tc>
        <w:tc>
          <w:tcPr>
            <w:tcW w:w="1500" w:type="dxa"/>
            <w:shd w:val="clear" w:color="auto" w:fill="auto"/>
            <w:vAlign w:val="bottom"/>
          </w:tcPr>
          <w:p w14:paraId="32A36FC3"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12.94</w:t>
            </w:r>
          </w:p>
        </w:tc>
        <w:tc>
          <w:tcPr>
            <w:tcW w:w="1780" w:type="dxa"/>
            <w:shd w:val="clear" w:color="auto" w:fill="auto"/>
            <w:vAlign w:val="bottom"/>
          </w:tcPr>
          <w:p w14:paraId="43035C2A"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13.55</w:t>
            </w:r>
          </w:p>
        </w:tc>
      </w:tr>
      <w:tr w:rsidR="003D2C3C" w:rsidRPr="004C3CC1" w14:paraId="572D0C6B" w14:textId="77777777" w:rsidTr="00DE002E">
        <w:trPr>
          <w:trHeight w:val="230"/>
        </w:trPr>
        <w:tc>
          <w:tcPr>
            <w:tcW w:w="1085" w:type="dxa"/>
            <w:shd w:val="clear" w:color="auto" w:fill="auto"/>
            <w:vAlign w:val="bottom"/>
          </w:tcPr>
          <w:p w14:paraId="03745061" w14:textId="77777777" w:rsidR="003D2C3C" w:rsidRPr="004C3CC1" w:rsidRDefault="003D2C3C" w:rsidP="00DE002E">
            <w:pPr>
              <w:spacing w:after="0" w:line="360" w:lineRule="auto"/>
              <w:ind w:right="57"/>
              <w:jc w:val="both"/>
              <w:rPr>
                <w:rFonts w:asciiTheme="majorBidi" w:eastAsia="Times New Roman" w:hAnsiTheme="majorBidi" w:cstheme="majorBidi"/>
                <w:color w:val="000000"/>
                <w:sz w:val="24"/>
                <w:szCs w:val="24"/>
              </w:rPr>
            </w:pPr>
            <w:r w:rsidRPr="004C3CC1">
              <w:rPr>
                <w:rFonts w:asciiTheme="majorBidi" w:eastAsia="Times New Roman" w:hAnsiTheme="majorBidi" w:cstheme="majorBidi"/>
                <w:color w:val="000000"/>
                <w:sz w:val="24"/>
                <w:szCs w:val="24"/>
              </w:rPr>
              <w:t>2007</w:t>
            </w:r>
          </w:p>
        </w:tc>
        <w:tc>
          <w:tcPr>
            <w:tcW w:w="1700" w:type="dxa"/>
            <w:shd w:val="clear" w:color="auto" w:fill="auto"/>
            <w:vAlign w:val="bottom"/>
          </w:tcPr>
          <w:p w14:paraId="203C5E66"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0.96</w:t>
            </w:r>
          </w:p>
        </w:tc>
        <w:tc>
          <w:tcPr>
            <w:tcW w:w="1380" w:type="dxa"/>
            <w:shd w:val="clear" w:color="auto" w:fill="auto"/>
            <w:vAlign w:val="bottom"/>
          </w:tcPr>
          <w:p w14:paraId="46FE3BA2"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13.54</w:t>
            </w:r>
          </w:p>
        </w:tc>
        <w:tc>
          <w:tcPr>
            <w:tcW w:w="1640" w:type="dxa"/>
            <w:shd w:val="clear" w:color="auto" w:fill="auto"/>
            <w:vAlign w:val="bottom"/>
          </w:tcPr>
          <w:p w14:paraId="224281C2"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23.32</w:t>
            </w:r>
          </w:p>
        </w:tc>
        <w:tc>
          <w:tcPr>
            <w:tcW w:w="1500" w:type="dxa"/>
            <w:shd w:val="clear" w:color="auto" w:fill="auto"/>
            <w:vAlign w:val="bottom"/>
          </w:tcPr>
          <w:p w14:paraId="6C78A306"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7.04</w:t>
            </w:r>
          </w:p>
        </w:tc>
        <w:tc>
          <w:tcPr>
            <w:tcW w:w="1780" w:type="dxa"/>
            <w:shd w:val="clear" w:color="auto" w:fill="auto"/>
            <w:vAlign w:val="bottom"/>
          </w:tcPr>
          <w:p w14:paraId="6B131C2E"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7.43</w:t>
            </w:r>
          </w:p>
        </w:tc>
      </w:tr>
      <w:tr w:rsidR="003D2C3C" w:rsidRPr="004C3CC1" w14:paraId="4884AE1B" w14:textId="77777777" w:rsidTr="00DE002E">
        <w:trPr>
          <w:trHeight w:val="230"/>
        </w:trPr>
        <w:tc>
          <w:tcPr>
            <w:tcW w:w="1085" w:type="dxa"/>
            <w:shd w:val="clear" w:color="auto" w:fill="auto"/>
            <w:vAlign w:val="bottom"/>
          </w:tcPr>
          <w:p w14:paraId="76423A83" w14:textId="77777777" w:rsidR="003D2C3C" w:rsidRPr="004C3CC1" w:rsidRDefault="003D2C3C" w:rsidP="00DE002E">
            <w:pPr>
              <w:spacing w:after="0" w:line="360" w:lineRule="auto"/>
              <w:ind w:right="57"/>
              <w:jc w:val="both"/>
              <w:rPr>
                <w:rFonts w:asciiTheme="majorBidi" w:eastAsia="Times New Roman" w:hAnsiTheme="majorBidi" w:cstheme="majorBidi"/>
                <w:color w:val="000000"/>
                <w:sz w:val="24"/>
                <w:szCs w:val="24"/>
              </w:rPr>
            </w:pPr>
            <w:r w:rsidRPr="004C3CC1">
              <w:rPr>
                <w:rFonts w:asciiTheme="majorBidi" w:eastAsia="Times New Roman" w:hAnsiTheme="majorBidi" w:cstheme="majorBidi"/>
                <w:color w:val="000000"/>
                <w:sz w:val="24"/>
                <w:szCs w:val="24"/>
              </w:rPr>
              <w:t>2008</w:t>
            </w:r>
          </w:p>
        </w:tc>
        <w:tc>
          <w:tcPr>
            <w:tcW w:w="1700" w:type="dxa"/>
            <w:shd w:val="clear" w:color="auto" w:fill="auto"/>
            <w:vAlign w:val="bottom"/>
          </w:tcPr>
          <w:p w14:paraId="65CBA508"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2.69</w:t>
            </w:r>
          </w:p>
        </w:tc>
        <w:tc>
          <w:tcPr>
            <w:tcW w:w="1380" w:type="dxa"/>
            <w:shd w:val="clear" w:color="auto" w:fill="auto"/>
            <w:vAlign w:val="bottom"/>
          </w:tcPr>
          <w:p w14:paraId="5086FE0B"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18.29</w:t>
            </w:r>
          </w:p>
        </w:tc>
        <w:tc>
          <w:tcPr>
            <w:tcW w:w="1640" w:type="dxa"/>
            <w:shd w:val="clear" w:color="auto" w:fill="auto"/>
            <w:vAlign w:val="bottom"/>
          </w:tcPr>
          <w:p w14:paraId="65CCD98A"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21.34</w:t>
            </w:r>
          </w:p>
        </w:tc>
        <w:tc>
          <w:tcPr>
            <w:tcW w:w="1500" w:type="dxa"/>
            <w:shd w:val="clear" w:color="auto" w:fill="auto"/>
            <w:vAlign w:val="bottom"/>
          </w:tcPr>
          <w:p w14:paraId="7EC27266"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10.20</w:t>
            </w:r>
          </w:p>
        </w:tc>
        <w:tc>
          <w:tcPr>
            <w:tcW w:w="1780" w:type="dxa"/>
            <w:shd w:val="clear" w:color="auto" w:fill="auto"/>
            <w:vAlign w:val="bottom"/>
          </w:tcPr>
          <w:p w14:paraId="04ABA925"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10.09</w:t>
            </w:r>
          </w:p>
        </w:tc>
      </w:tr>
      <w:tr w:rsidR="003D2C3C" w:rsidRPr="004C3CC1" w14:paraId="343B024D" w14:textId="77777777" w:rsidTr="00DE002E">
        <w:trPr>
          <w:trHeight w:val="230"/>
        </w:trPr>
        <w:tc>
          <w:tcPr>
            <w:tcW w:w="1085" w:type="dxa"/>
            <w:shd w:val="clear" w:color="auto" w:fill="auto"/>
            <w:vAlign w:val="bottom"/>
          </w:tcPr>
          <w:p w14:paraId="25182E75" w14:textId="77777777" w:rsidR="003D2C3C" w:rsidRPr="004C3CC1" w:rsidRDefault="003D2C3C" w:rsidP="00DE002E">
            <w:pPr>
              <w:spacing w:after="0" w:line="360" w:lineRule="auto"/>
              <w:ind w:right="57"/>
              <w:jc w:val="both"/>
              <w:rPr>
                <w:rFonts w:asciiTheme="majorBidi" w:eastAsia="Times New Roman" w:hAnsiTheme="majorBidi" w:cstheme="majorBidi"/>
                <w:color w:val="000000"/>
                <w:sz w:val="24"/>
                <w:szCs w:val="24"/>
              </w:rPr>
            </w:pPr>
            <w:r w:rsidRPr="004C3CC1">
              <w:rPr>
                <w:rFonts w:asciiTheme="majorBidi" w:eastAsia="Times New Roman" w:hAnsiTheme="majorBidi" w:cstheme="majorBidi"/>
                <w:color w:val="000000"/>
                <w:sz w:val="24"/>
                <w:szCs w:val="24"/>
              </w:rPr>
              <w:t>2009</w:t>
            </w:r>
          </w:p>
        </w:tc>
        <w:tc>
          <w:tcPr>
            <w:tcW w:w="1700" w:type="dxa"/>
            <w:shd w:val="clear" w:color="auto" w:fill="auto"/>
            <w:vAlign w:val="bottom"/>
          </w:tcPr>
          <w:p w14:paraId="2BBB0084"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0.95</w:t>
            </w:r>
          </w:p>
        </w:tc>
        <w:tc>
          <w:tcPr>
            <w:tcW w:w="1380" w:type="dxa"/>
            <w:shd w:val="clear" w:color="auto" w:fill="auto"/>
            <w:vAlign w:val="bottom"/>
          </w:tcPr>
          <w:p w14:paraId="400FA2C4"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21.32</w:t>
            </w:r>
          </w:p>
        </w:tc>
        <w:tc>
          <w:tcPr>
            <w:tcW w:w="1640" w:type="dxa"/>
            <w:shd w:val="clear" w:color="auto" w:fill="auto"/>
            <w:vAlign w:val="bottom"/>
          </w:tcPr>
          <w:p w14:paraId="32E418BD"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27.19</w:t>
            </w:r>
          </w:p>
        </w:tc>
        <w:tc>
          <w:tcPr>
            <w:tcW w:w="1500" w:type="dxa"/>
            <w:shd w:val="clear" w:color="auto" w:fill="auto"/>
            <w:vAlign w:val="bottom"/>
          </w:tcPr>
          <w:p w14:paraId="7395D4D6"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12.68</w:t>
            </w:r>
          </w:p>
        </w:tc>
        <w:tc>
          <w:tcPr>
            <w:tcW w:w="1780" w:type="dxa"/>
            <w:shd w:val="clear" w:color="auto" w:fill="auto"/>
            <w:vAlign w:val="bottom"/>
          </w:tcPr>
          <w:p w14:paraId="56130F33"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14.30</w:t>
            </w:r>
          </w:p>
        </w:tc>
      </w:tr>
      <w:tr w:rsidR="003D2C3C" w:rsidRPr="004C3CC1" w14:paraId="5418B320" w14:textId="77777777" w:rsidTr="00DE002E">
        <w:trPr>
          <w:trHeight w:val="228"/>
        </w:trPr>
        <w:tc>
          <w:tcPr>
            <w:tcW w:w="1085" w:type="dxa"/>
            <w:shd w:val="clear" w:color="auto" w:fill="auto"/>
            <w:vAlign w:val="bottom"/>
          </w:tcPr>
          <w:p w14:paraId="56D41797" w14:textId="77777777" w:rsidR="003D2C3C" w:rsidRPr="004C3CC1" w:rsidRDefault="003D2C3C" w:rsidP="00DE002E">
            <w:pPr>
              <w:spacing w:after="0" w:line="360" w:lineRule="auto"/>
              <w:ind w:right="57"/>
              <w:jc w:val="both"/>
              <w:rPr>
                <w:rFonts w:asciiTheme="majorBidi" w:eastAsia="Times New Roman" w:hAnsiTheme="majorBidi" w:cstheme="majorBidi"/>
                <w:color w:val="000000"/>
                <w:sz w:val="24"/>
                <w:szCs w:val="24"/>
              </w:rPr>
            </w:pPr>
            <w:r w:rsidRPr="004C3CC1">
              <w:rPr>
                <w:rFonts w:asciiTheme="majorBidi" w:eastAsia="Times New Roman" w:hAnsiTheme="majorBidi" w:cstheme="majorBidi"/>
                <w:color w:val="000000"/>
                <w:sz w:val="24"/>
                <w:szCs w:val="24"/>
              </w:rPr>
              <w:t>2010</w:t>
            </w:r>
          </w:p>
        </w:tc>
        <w:tc>
          <w:tcPr>
            <w:tcW w:w="1700" w:type="dxa"/>
            <w:shd w:val="clear" w:color="auto" w:fill="auto"/>
            <w:vAlign w:val="bottom"/>
          </w:tcPr>
          <w:p w14:paraId="2199F0F8"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2.56</w:t>
            </w:r>
          </w:p>
        </w:tc>
        <w:tc>
          <w:tcPr>
            <w:tcW w:w="1380" w:type="dxa"/>
            <w:shd w:val="clear" w:color="auto" w:fill="auto"/>
            <w:vAlign w:val="bottom"/>
          </w:tcPr>
          <w:p w14:paraId="29BE3043"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17.98</w:t>
            </w:r>
          </w:p>
        </w:tc>
        <w:tc>
          <w:tcPr>
            <w:tcW w:w="1640" w:type="dxa"/>
            <w:shd w:val="clear" w:color="auto" w:fill="auto"/>
            <w:vAlign w:val="bottom"/>
          </w:tcPr>
          <w:p w14:paraId="004E4FD6"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21.55</w:t>
            </w:r>
          </w:p>
        </w:tc>
        <w:tc>
          <w:tcPr>
            <w:tcW w:w="1500" w:type="dxa"/>
            <w:shd w:val="clear" w:color="auto" w:fill="auto"/>
            <w:vAlign w:val="bottom"/>
          </w:tcPr>
          <w:p w14:paraId="575981E2"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10.60</w:t>
            </w:r>
          </w:p>
        </w:tc>
        <w:tc>
          <w:tcPr>
            <w:tcW w:w="1780" w:type="dxa"/>
            <w:shd w:val="clear" w:color="auto" w:fill="auto"/>
            <w:vAlign w:val="bottom"/>
          </w:tcPr>
          <w:p w14:paraId="1FD89D56"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10.44</w:t>
            </w:r>
          </w:p>
        </w:tc>
      </w:tr>
      <w:tr w:rsidR="003D2C3C" w:rsidRPr="004C3CC1" w14:paraId="1E1DE275" w14:textId="77777777" w:rsidTr="00DE002E">
        <w:trPr>
          <w:trHeight w:val="230"/>
        </w:trPr>
        <w:tc>
          <w:tcPr>
            <w:tcW w:w="1085" w:type="dxa"/>
            <w:shd w:val="clear" w:color="auto" w:fill="auto"/>
            <w:vAlign w:val="bottom"/>
          </w:tcPr>
          <w:p w14:paraId="529CA605" w14:textId="77777777" w:rsidR="003D2C3C" w:rsidRPr="004C3CC1" w:rsidRDefault="003D2C3C" w:rsidP="00DE002E">
            <w:pPr>
              <w:spacing w:after="0" w:line="360" w:lineRule="auto"/>
              <w:ind w:right="57"/>
              <w:jc w:val="both"/>
              <w:rPr>
                <w:rFonts w:asciiTheme="majorBidi" w:eastAsia="Times New Roman" w:hAnsiTheme="majorBidi" w:cstheme="majorBidi"/>
                <w:color w:val="000000"/>
                <w:sz w:val="24"/>
                <w:szCs w:val="24"/>
              </w:rPr>
            </w:pPr>
            <w:r w:rsidRPr="004C3CC1">
              <w:rPr>
                <w:rFonts w:asciiTheme="majorBidi" w:eastAsia="Times New Roman" w:hAnsiTheme="majorBidi" w:cstheme="majorBidi"/>
                <w:color w:val="000000"/>
                <w:sz w:val="24"/>
                <w:szCs w:val="24"/>
              </w:rPr>
              <w:t>2011</w:t>
            </w:r>
          </w:p>
        </w:tc>
        <w:tc>
          <w:tcPr>
            <w:tcW w:w="1700" w:type="dxa"/>
            <w:shd w:val="clear" w:color="auto" w:fill="auto"/>
            <w:vAlign w:val="bottom"/>
          </w:tcPr>
          <w:p w14:paraId="5E99EE06"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3.26</w:t>
            </w:r>
          </w:p>
        </w:tc>
        <w:tc>
          <w:tcPr>
            <w:tcW w:w="1380" w:type="dxa"/>
            <w:shd w:val="clear" w:color="auto" w:fill="auto"/>
            <w:vAlign w:val="bottom"/>
          </w:tcPr>
          <w:p w14:paraId="524D3EB6"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18.29</w:t>
            </w:r>
          </w:p>
        </w:tc>
        <w:tc>
          <w:tcPr>
            <w:tcW w:w="1640" w:type="dxa"/>
            <w:shd w:val="clear" w:color="auto" w:fill="auto"/>
            <w:vAlign w:val="bottom"/>
          </w:tcPr>
          <w:p w14:paraId="786BA07C"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21.34</w:t>
            </w:r>
          </w:p>
        </w:tc>
        <w:tc>
          <w:tcPr>
            <w:tcW w:w="1500" w:type="dxa"/>
            <w:shd w:val="clear" w:color="auto" w:fill="auto"/>
            <w:vAlign w:val="bottom"/>
          </w:tcPr>
          <w:p w14:paraId="53F8A31E"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10.20</w:t>
            </w:r>
          </w:p>
        </w:tc>
        <w:tc>
          <w:tcPr>
            <w:tcW w:w="1780" w:type="dxa"/>
            <w:shd w:val="clear" w:color="auto" w:fill="auto"/>
            <w:vAlign w:val="bottom"/>
          </w:tcPr>
          <w:p w14:paraId="0496894C"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10.09</w:t>
            </w:r>
          </w:p>
        </w:tc>
      </w:tr>
      <w:tr w:rsidR="003D2C3C" w:rsidRPr="004C3CC1" w14:paraId="13C41E6A" w14:textId="77777777" w:rsidTr="00DE002E">
        <w:trPr>
          <w:trHeight w:val="230"/>
        </w:trPr>
        <w:tc>
          <w:tcPr>
            <w:tcW w:w="1085" w:type="dxa"/>
            <w:shd w:val="clear" w:color="auto" w:fill="auto"/>
            <w:vAlign w:val="bottom"/>
          </w:tcPr>
          <w:p w14:paraId="7B855EAB" w14:textId="77777777" w:rsidR="003D2C3C" w:rsidRPr="004C3CC1" w:rsidRDefault="003D2C3C" w:rsidP="00DE002E">
            <w:pPr>
              <w:spacing w:after="0" w:line="360" w:lineRule="auto"/>
              <w:ind w:right="57"/>
              <w:jc w:val="both"/>
              <w:rPr>
                <w:rFonts w:asciiTheme="majorBidi" w:eastAsia="Times New Roman" w:hAnsiTheme="majorBidi" w:cstheme="majorBidi"/>
                <w:color w:val="000000"/>
                <w:sz w:val="24"/>
                <w:szCs w:val="24"/>
              </w:rPr>
            </w:pPr>
            <w:r w:rsidRPr="004C3CC1">
              <w:rPr>
                <w:rFonts w:asciiTheme="majorBidi" w:eastAsia="Times New Roman" w:hAnsiTheme="majorBidi" w:cstheme="majorBidi"/>
                <w:color w:val="000000"/>
                <w:sz w:val="24"/>
                <w:szCs w:val="24"/>
              </w:rPr>
              <w:t>2012</w:t>
            </w:r>
          </w:p>
        </w:tc>
        <w:tc>
          <w:tcPr>
            <w:tcW w:w="1700" w:type="dxa"/>
            <w:shd w:val="clear" w:color="auto" w:fill="auto"/>
            <w:vAlign w:val="bottom"/>
          </w:tcPr>
          <w:p w14:paraId="468DC0DB"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2.44</w:t>
            </w:r>
          </w:p>
        </w:tc>
        <w:tc>
          <w:tcPr>
            <w:tcW w:w="1380" w:type="dxa"/>
            <w:shd w:val="clear" w:color="auto" w:fill="auto"/>
            <w:vAlign w:val="bottom"/>
          </w:tcPr>
          <w:p w14:paraId="472C596A"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24.85</w:t>
            </w:r>
          </w:p>
        </w:tc>
        <w:tc>
          <w:tcPr>
            <w:tcW w:w="1640" w:type="dxa"/>
            <w:shd w:val="clear" w:color="auto" w:fill="auto"/>
            <w:vAlign w:val="bottom"/>
          </w:tcPr>
          <w:p w14:paraId="0B6F18C5"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30.19</w:t>
            </w:r>
          </w:p>
        </w:tc>
        <w:tc>
          <w:tcPr>
            <w:tcW w:w="1500" w:type="dxa"/>
            <w:shd w:val="clear" w:color="auto" w:fill="auto"/>
            <w:vAlign w:val="bottom"/>
          </w:tcPr>
          <w:p w14:paraId="4015E833"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16.31</w:t>
            </w:r>
          </w:p>
        </w:tc>
        <w:tc>
          <w:tcPr>
            <w:tcW w:w="1780" w:type="dxa"/>
            <w:shd w:val="clear" w:color="auto" w:fill="auto"/>
            <w:vAlign w:val="bottom"/>
          </w:tcPr>
          <w:p w14:paraId="2379D3EE"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15.57</w:t>
            </w:r>
          </w:p>
        </w:tc>
      </w:tr>
      <w:tr w:rsidR="003D2C3C" w:rsidRPr="004C3CC1" w14:paraId="0F5C4EF4" w14:textId="77777777" w:rsidTr="00DE002E">
        <w:trPr>
          <w:trHeight w:val="230"/>
        </w:trPr>
        <w:tc>
          <w:tcPr>
            <w:tcW w:w="1085" w:type="dxa"/>
            <w:shd w:val="clear" w:color="auto" w:fill="auto"/>
            <w:vAlign w:val="bottom"/>
          </w:tcPr>
          <w:p w14:paraId="65CF90E3" w14:textId="77777777" w:rsidR="003D2C3C" w:rsidRPr="004C3CC1" w:rsidRDefault="003D2C3C" w:rsidP="00DE002E">
            <w:pPr>
              <w:spacing w:after="0" w:line="360" w:lineRule="auto"/>
              <w:ind w:right="57"/>
              <w:jc w:val="both"/>
              <w:rPr>
                <w:rFonts w:asciiTheme="majorBidi" w:eastAsia="Times New Roman" w:hAnsiTheme="majorBidi" w:cstheme="majorBidi"/>
                <w:color w:val="000000"/>
                <w:sz w:val="24"/>
                <w:szCs w:val="24"/>
              </w:rPr>
            </w:pPr>
            <w:r w:rsidRPr="004C3CC1">
              <w:rPr>
                <w:rFonts w:asciiTheme="majorBidi" w:eastAsia="Times New Roman" w:hAnsiTheme="majorBidi" w:cstheme="majorBidi"/>
                <w:color w:val="000000"/>
                <w:sz w:val="24"/>
                <w:szCs w:val="24"/>
              </w:rPr>
              <w:t>2013</w:t>
            </w:r>
          </w:p>
        </w:tc>
        <w:tc>
          <w:tcPr>
            <w:tcW w:w="1700" w:type="dxa"/>
            <w:shd w:val="clear" w:color="auto" w:fill="auto"/>
            <w:vAlign w:val="bottom"/>
          </w:tcPr>
          <w:p w14:paraId="66F64022"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1.84</w:t>
            </w:r>
          </w:p>
        </w:tc>
        <w:tc>
          <w:tcPr>
            <w:tcW w:w="1380" w:type="dxa"/>
            <w:shd w:val="clear" w:color="auto" w:fill="auto"/>
            <w:vAlign w:val="bottom"/>
          </w:tcPr>
          <w:p w14:paraId="1007593B"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20.71</w:t>
            </w:r>
          </w:p>
        </w:tc>
        <w:tc>
          <w:tcPr>
            <w:tcW w:w="1640" w:type="dxa"/>
            <w:shd w:val="clear" w:color="auto" w:fill="auto"/>
            <w:vAlign w:val="bottom"/>
          </w:tcPr>
          <w:p w14:paraId="04F6F019"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22.88</w:t>
            </w:r>
          </w:p>
        </w:tc>
        <w:tc>
          <w:tcPr>
            <w:tcW w:w="1500" w:type="dxa"/>
            <w:shd w:val="clear" w:color="auto" w:fill="auto"/>
            <w:vAlign w:val="bottom"/>
          </w:tcPr>
          <w:p w14:paraId="1065A363"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14.31</w:t>
            </w:r>
          </w:p>
        </w:tc>
        <w:tc>
          <w:tcPr>
            <w:tcW w:w="1780" w:type="dxa"/>
            <w:shd w:val="clear" w:color="auto" w:fill="auto"/>
            <w:vAlign w:val="bottom"/>
          </w:tcPr>
          <w:p w14:paraId="2639B833"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11.88</w:t>
            </w:r>
          </w:p>
        </w:tc>
      </w:tr>
      <w:tr w:rsidR="003D2C3C" w:rsidRPr="004C3CC1" w14:paraId="511A65E1" w14:textId="77777777" w:rsidTr="00DE002E">
        <w:trPr>
          <w:trHeight w:val="230"/>
        </w:trPr>
        <w:tc>
          <w:tcPr>
            <w:tcW w:w="1085" w:type="dxa"/>
            <w:shd w:val="clear" w:color="auto" w:fill="auto"/>
            <w:vAlign w:val="bottom"/>
          </w:tcPr>
          <w:p w14:paraId="634D929F" w14:textId="77777777" w:rsidR="003D2C3C" w:rsidRPr="004C3CC1" w:rsidRDefault="003D2C3C" w:rsidP="00DE002E">
            <w:pPr>
              <w:spacing w:after="0" w:line="360" w:lineRule="auto"/>
              <w:ind w:right="57"/>
              <w:jc w:val="both"/>
              <w:rPr>
                <w:rFonts w:asciiTheme="majorBidi" w:eastAsia="Times New Roman" w:hAnsiTheme="majorBidi" w:cstheme="majorBidi"/>
                <w:color w:val="000000"/>
                <w:sz w:val="24"/>
                <w:szCs w:val="24"/>
              </w:rPr>
            </w:pPr>
            <w:r w:rsidRPr="004C3CC1">
              <w:rPr>
                <w:rFonts w:asciiTheme="majorBidi" w:eastAsia="Times New Roman" w:hAnsiTheme="majorBidi" w:cstheme="majorBidi"/>
                <w:color w:val="000000"/>
                <w:sz w:val="24"/>
                <w:szCs w:val="24"/>
              </w:rPr>
              <w:t>2014</w:t>
            </w:r>
          </w:p>
        </w:tc>
        <w:tc>
          <w:tcPr>
            <w:tcW w:w="1700" w:type="dxa"/>
            <w:shd w:val="clear" w:color="auto" w:fill="auto"/>
            <w:vAlign w:val="bottom"/>
          </w:tcPr>
          <w:p w14:paraId="31FECF81"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1.75</w:t>
            </w:r>
          </w:p>
        </w:tc>
        <w:tc>
          <w:tcPr>
            <w:tcW w:w="1380" w:type="dxa"/>
            <w:shd w:val="clear" w:color="auto" w:fill="auto"/>
            <w:vAlign w:val="bottom"/>
          </w:tcPr>
          <w:p w14:paraId="176B575D"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17.26</w:t>
            </w:r>
          </w:p>
        </w:tc>
        <w:tc>
          <w:tcPr>
            <w:tcW w:w="1640" w:type="dxa"/>
            <w:shd w:val="clear" w:color="auto" w:fill="auto"/>
            <w:vAlign w:val="bottom"/>
          </w:tcPr>
          <w:p w14:paraId="0C0359EA"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18.70</w:t>
            </w:r>
          </w:p>
        </w:tc>
        <w:tc>
          <w:tcPr>
            <w:tcW w:w="1500" w:type="dxa"/>
            <w:shd w:val="clear" w:color="auto" w:fill="auto"/>
            <w:vAlign w:val="bottom"/>
          </w:tcPr>
          <w:p w14:paraId="779D124A"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9.75</w:t>
            </w:r>
          </w:p>
        </w:tc>
        <w:tc>
          <w:tcPr>
            <w:tcW w:w="1780" w:type="dxa"/>
            <w:shd w:val="clear" w:color="auto" w:fill="auto"/>
            <w:vAlign w:val="bottom"/>
          </w:tcPr>
          <w:p w14:paraId="5FD38822"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8.26</w:t>
            </w:r>
          </w:p>
        </w:tc>
      </w:tr>
      <w:tr w:rsidR="003D2C3C" w:rsidRPr="004C3CC1" w14:paraId="589FC9AB" w14:textId="77777777" w:rsidTr="00DE002E">
        <w:trPr>
          <w:trHeight w:val="230"/>
        </w:trPr>
        <w:tc>
          <w:tcPr>
            <w:tcW w:w="1085" w:type="dxa"/>
            <w:shd w:val="clear" w:color="auto" w:fill="auto"/>
            <w:vAlign w:val="bottom"/>
          </w:tcPr>
          <w:p w14:paraId="7CC3474B" w14:textId="77777777" w:rsidR="003D2C3C" w:rsidRPr="004C3CC1" w:rsidRDefault="003D2C3C" w:rsidP="00DE002E">
            <w:pPr>
              <w:spacing w:after="0" w:line="360" w:lineRule="auto"/>
              <w:ind w:right="57"/>
              <w:jc w:val="both"/>
              <w:rPr>
                <w:rFonts w:asciiTheme="majorBidi" w:eastAsia="Times New Roman" w:hAnsiTheme="majorBidi" w:cstheme="majorBidi"/>
                <w:color w:val="000000"/>
                <w:sz w:val="24"/>
                <w:szCs w:val="24"/>
              </w:rPr>
            </w:pPr>
            <w:r w:rsidRPr="004C3CC1">
              <w:rPr>
                <w:rFonts w:asciiTheme="majorBidi" w:eastAsia="Times New Roman" w:hAnsiTheme="majorBidi" w:cstheme="majorBidi"/>
                <w:color w:val="000000"/>
                <w:sz w:val="24"/>
                <w:szCs w:val="24"/>
              </w:rPr>
              <w:t>2015</w:t>
            </w:r>
          </w:p>
        </w:tc>
        <w:tc>
          <w:tcPr>
            <w:tcW w:w="1700" w:type="dxa"/>
            <w:shd w:val="clear" w:color="auto" w:fill="auto"/>
            <w:vAlign w:val="bottom"/>
          </w:tcPr>
          <w:p w14:paraId="6A93114A"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0.22</w:t>
            </w:r>
          </w:p>
        </w:tc>
        <w:tc>
          <w:tcPr>
            <w:tcW w:w="1380" w:type="dxa"/>
            <w:shd w:val="clear" w:color="auto" w:fill="auto"/>
            <w:vAlign w:val="bottom"/>
          </w:tcPr>
          <w:p w14:paraId="270B2644"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16.02</w:t>
            </w:r>
          </w:p>
        </w:tc>
        <w:tc>
          <w:tcPr>
            <w:tcW w:w="1640" w:type="dxa"/>
            <w:shd w:val="clear" w:color="auto" w:fill="auto"/>
            <w:vAlign w:val="bottom"/>
          </w:tcPr>
          <w:p w14:paraId="71C7C522"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22.42</w:t>
            </w:r>
          </w:p>
        </w:tc>
        <w:tc>
          <w:tcPr>
            <w:tcW w:w="1500" w:type="dxa"/>
            <w:shd w:val="clear" w:color="auto" w:fill="auto"/>
            <w:vAlign w:val="bottom"/>
          </w:tcPr>
          <w:p w14:paraId="17E29FAB"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5.69</w:t>
            </w:r>
          </w:p>
        </w:tc>
        <w:tc>
          <w:tcPr>
            <w:tcW w:w="1780" w:type="dxa"/>
            <w:shd w:val="clear" w:color="auto" w:fill="auto"/>
            <w:vAlign w:val="bottom"/>
          </w:tcPr>
          <w:p w14:paraId="6C140F67"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6.30</w:t>
            </w:r>
          </w:p>
        </w:tc>
      </w:tr>
      <w:tr w:rsidR="003D2C3C" w:rsidRPr="004C3CC1" w14:paraId="0F42665E" w14:textId="77777777" w:rsidTr="00DE002E">
        <w:trPr>
          <w:trHeight w:val="228"/>
        </w:trPr>
        <w:tc>
          <w:tcPr>
            <w:tcW w:w="1085" w:type="dxa"/>
            <w:shd w:val="clear" w:color="auto" w:fill="auto"/>
            <w:vAlign w:val="bottom"/>
          </w:tcPr>
          <w:p w14:paraId="05088AA7" w14:textId="77777777" w:rsidR="003D2C3C" w:rsidRPr="004C3CC1" w:rsidRDefault="003D2C3C" w:rsidP="00DE002E">
            <w:pPr>
              <w:spacing w:after="0" w:line="360" w:lineRule="auto"/>
              <w:ind w:right="57"/>
              <w:jc w:val="both"/>
              <w:rPr>
                <w:rFonts w:asciiTheme="majorBidi" w:eastAsia="Times New Roman" w:hAnsiTheme="majorBidi" w:cstheme="majorBidi"/>
                <w:color w:val="000000"/>
                <w:sz w:val="24"/>
                <w:szCs w:val="24"/>
              </w:rPr>
            </w:pPr>
            <w:r w:rsidRPr="004C3CC1">
              <w:rPr>
                <w:rFonts w:asciiTheme="majorBidi" w:eastAsia="Times New Roman" w:hAnsiTheme="majorBidi" w:cstheme="majorBidi"/>
                <w:color w:val="000000"/>
                <w:sz w:val="24"/>
                <w:szCs w:val="24"/>
              </w:rPr>
              <w:t>2016</w:t>
            </w:r>
          </w:p>
        </w:tc>
        <w:tc>
          <w:tcPr>
            <w:tcW w:w="1700" w:type="dxa"/>
            <w:shd w:val="clear" w:color="auto" w:fill="auto"/>
            <w:vAlign w:val="bottom"/>
          </w:tcPr>
          <w:p w14:paraId="33BBE0DE"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3.00</w:t>
            </w:r>
          </w:p>
        </w:tc>
        <w:tc>
          <w:tcPr>
            <w:tcW w:w="1380" w:type="dxa"/>
            <w:shd w:val="clear" w:color="auto" w:fill="auto"/>
            <w:vAlign w:val="bottom"/>
          </w:tcPr>
          <w:p w14:paraId="49AE60F7"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16.79</w:t>
            </w:r>
          </w:p>
        </w:tc>
        <w:tc>
          <w:tcPr>
            <w:tcW w:w="1640" w:type="dxa"/>
            <w:shd w:val="clear" w:color="auto" w:fill="auto"/>
            <w:vAlign w:val="bottom"/>
          </w:tcPr>
          <w:p w14:paraId="41CAC609"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23.79</w:t>
            </w:r>
          </w:p>
        </w:tc>
        <w:tc>
          <w:tcPr>
            <w:tcW w:w="1500" w:type="dxa"/>
            <w:shd w:val="clear" w:color="auto" w:fill="auto"/>
            <w:vAlign w:val="bottom"/>
          </w:tcPr>
          <w:p w14:paraId="1B1C2D1A"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8.40</w:t>
            </w:r>
          </w:p>
        </w:tc>
        <w:tc>
          <w:tcPr>
            <w:tcW w:w="1780" w:type="dxa"/>
            <w:shd w:val="clear" w:color="auto" w:fill="auto"/>
            <w:vAlign w:val="bottom"/>
          </w:tcPr>
          <w:p w14:paraId="22FAEC27"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7.63</w:t>
            </w:r>
          </w:p>
        </w:tc>
      </w:tr>
      <w:tr w:rsidR="003D2C3C" w:rsidRPr="004C3CC1" w14:paraId="64C2A15F" w14:textId="77777777" w:rsidTr="00DE002E">
        <w:trPr>
          <w:trHeight w:val="230"/>
        </w:trPr>
        <w:tc>
          <w:tcPr>
            <w:tcW w:w="1085" w:type="dxa"/>
            <w:shd w:val="clear" w:color="auto" w:fill="auto"/>
            <w:vAlign w:val="bottom"/>
          </w:tcPr>
          <w:p w14:paraId="015DE198" w14:textId="77777777" w:rsidR="003D2C3C" w:rsidRPr="004C3CC1" w:rsidRDefault="003D2C3C" w:rsidP="00DE002E">
            <w:pPr>
              <w:spacing w:after="0" w:line="360" w:lineRule="auto"/>
              <w:ind w:right="57"/>
              <w:jc w:val="both"/>
              <w:rPr>
                <w:rFonts w:asciiTheme="majorBidi" w:eastAsia="Times New Roman" w:hAnsiTheme="majorBidi" w:cstheme="majorBidi"/>
                <w:color w:val="000000"/>
                <w:sz w:val="24"/>
                <w:szCs w:val="24"/>
              </w:rPr>
            </w:pPr>
            <w:r w:rsidRPr="004C3CC1">
              <w:rPr>
                <w:rFonts w:asciiTheme="majorBidi" w:eastAsia="Times New Roman" w:hAnsiTheme="majorBidi" w:cstheme="majorBidi"/>
                <w:color w:val="000000"/>
                <w:sz w:val="24"/>
                <w:szCs w:val="24"/>
              </w:rPr>
              <w:t>2017</w:t>
            </w:r>
          </w:p>
        </w:tc>
        <w:tc>
          <w:tcPr>
            <w:tcW w:w="1700" w:type="dxa"/>
            <w:shd w:val="clear" w:color="auto" w:fill="auto"/>
            <w:vAlign w:val="bottom"/>
          </w:tcPr>
          <w:p w14:paraId="09A4359A"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2.04</w:t>
            </w:r>
          </w:p>
        </w:tc>
        <w:tc>
          <w:tcPr>
            <w:tcW w:w="1380" w:type="dxa"/>
            <w:shd w:val="clear" w:color="auto" w:fill="auto"/>
            <w:vAlign w:val="bottom"/>
          </w:tcPr>
          <w:p w14:paraId="7BA8FCF4"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16.72</w:t>
            </w:r>
          </w:p>
        </w:tc>
        <w:tc>
          <w:tcPr>
            <w:tcW w:w="1640" w:type="dxa"/>
            <w:shd w:val="clear" w:color="auto" w:fill="auto"/>
            <w:vAlign w:val="bottom"/>
          </w:tcPr>
          <w:p w14:paraId="1CFD2832"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24.69</w:t>
            </w:r>
          </w:p>
        </w:tc>
        <w:tc>
          <w:tcPr>
            <w:tcW w:w="1500" w:type="dxa"/>
            <w:shd w:val="clear" w:color="auto" w:fill="auto"/>
            <w:vAlign w:val="bottom"/>
          </w:tcPr>
          <w:p w14:paraId="36FBD8A9"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7.94</w:t>
            </w:r>
          </w:p>
        </w:tc>
        <w:tc>
          <w:tcPr>
            <w:tcW w:w="1780" w:type="dxa"/>
            <w:shd w:val="clear" w:color="auto" w:fill="auto"/>
            <w:vAlign w:val="bottom"/>
          </w:tcPr>
          <w:p w14:paraId="76B3A4B5"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6.72</w:t>
            </w:r>
          </w:p>
        </w:tc>
      </w:tr>
      <w:tr w:rsidR="003D2C3C" w:rsidRPr="004C3CC1" w14:paraId="2ED6C6BB" w14:textId="77777777" w:rsidTr="00DE002E">
        <w:trPr>
          <w:trHeight w:val="230"/>
        </w:trPr>
        <w:tc>
          <w:tcPr>
            <w:tcW w:w="1085" w:type="dxa"/>
            <w:shd w:val="clear" w:color="auto" w:fill="auto"/>
            <w:vAlign w:val="bottom"/>
          </w:tcPr>
          <w:p w14:paraId="19B5AFD3" w14:textId="77777777" w:rsidR="003D2C3C" w:rsidRPr="004C3CC1" w:rsidRDefault="003D2C3C" w:rsidP="00DE002E">
            <w:pPr>
              <w:spacing w:after="0" w:line="360" w:lineRule="auto"/>
              <w:ind w:right="57"/>
              <w:jc w:val="both"/>
              <w:rPr>
                <w:rFonts w:asciiTheme="majorBidi" w:eastAsia="Times New Roman" w:hAnsiTheme="majorBidi" w:cstheme="majorBidi"/>
                <w:color w:val="000000"/>
                <w:sz w:val="24"/>
                <w:szCs w:val="24"/>
              </w:rPr>
            </w:pPr>
            <w:r w:rsidRPr="004C3CC1">
              <w:rPr>
                <w:rFonts w:asciiTheme="majorBidi" w:eastAsia="Times New Roman" w:hAnsiTheme="majorBidi" w:cstheme="majorBidi"/>
                <w:color w:val="000000"/>
                <w:sz w:val="24"/>
                <w:szCs w:val="24"/>
              </w:rPr>
              <w:t>2018</w:t>
            </w:r>
          </w:p>
        </w:tc>
        <w:tc>
          <w:tcPr>
            <w:tcW w:w="1700" w:type="dxa"/>
            <w:shd w:val="clear" w:color="auto" w:fill="auto"/>
            <w:vAlign w:val="bottom"/>
          </w:tcPr>
          <w:p w14:paraId="6A270439"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2.09</w:t>
            </w:r>
          </w:p>
        </w:tc>
        <w:tc>
          <w:tcPr>
            <w:tcW w:w="1380" w:type="dxa"/>
            <w:shd w:val="clear" w:color="auto" w:fill="auto"/>
            <w:vAlign w:val="bottom"/>
          </w:tcPr>
          <w:p w14:paraId="75D9DEFD"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16.55</w:t>
            </w:r>
          </w:p>
        </w:tc>
        <w:tc>
          <w:tcPr>
            <w:tcW w:w="1640" w:type="dxa"/>
            <w:shd w:val="clear" w:color="auto" w:fill="auto"/>
            <w:vAlign w:val="bottom"/>
          </w:tcPr>
          <w:p w14:paraId="424C7969"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25.74</w:t>
            </w:r>
          </w:p>
        </w:tc>
        <w:tc>
          <w:tcPr>
            <w:tcW w:w="1500" w:type="dxa"/>
            <w:shd w:val="clear" w:color="auto" w:fill="auto"/>
            <w:vAlign w:val="bottom"/>
          </w:tcPr>
          <w:p w14:paraId="0ADA8165"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9.34</w:t>
            </w:r>
          </w:p>
        </w:tc>
        <w:tc>
          <w:tcPr>
            <w:tcW w:w="1780" w:type="dxa"/>
            <w:shd w:val="clear" w:color="auto" w:fill="auto"/>
            <w:vAlign w:val="bottom"/>
          </w:tcPr>
          <w:p w14:paraId="7BA2C7C5"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9.89</w:t>
            </w:r>
          </w:p>
        </w:tc>
      </w:tr>
      <w:tr w:rsidR="003D2C3C" w:rsidRPr="004C3CC1" w14:paraId="569FDC15" w14:textId="77777777" w:rsidTr="00DE002E">
        <w:trPr>
          <w:trHeight w:val="230"/>
        </w:trPr>
        <w:tc>
          <w:tcPr>
            <w:tcW w:w="1085" w:type="dxa"/>
            <w:shd w:val="clear" w:color="auto" w:fill="auto"/>
            <w:vAlign w:val="bottom"/>
          </w:tcPr>
          <w:p w14:paraId="0092B8A6" w14:textId="77777777" w:rsidR="003D2C3C" w:rsidRPr="004C3CC1" w:rsidRDefault="003D2C3C" w:rsidP="00DE002E">
            <w:pPr>
              <w:spacing w:after="0" w:line="360" w:lineRule="auto"/>
              <w:ind w:right="57"/>
              <w:jc w:val="both"/>
              <w:rPr>
                <w:rFonts w:asciiTheme="majorBidi" w:eastAsia="Times New Roman" w:hAnsiTheme="majorBidi" w:cstheme="majorBidi"/>
                <w:color w:val="000000"/>
                <w:sz w:val="24"/>
                <w:szCs w:val="24"/>
              </w:rPr>
            </w:pPr>
            <w:r w:rsidRPr="004C3CC1">
              <w:rPr>
                <w:rFonts w:asciiTheme="majorBidi" w:eastAsia="Times New Roman" w:hAnsiTheme="majorBidi" w:cstheme="majorBidi"/>
                <w:color w:val="000000"/>
                <w:sz w:val="24"/>
                <w:szCs w:val="24"/>
              </w:rPr>
              <w:t>2019</w:t>
            </w:r>
          </w:p>
        </w:tc>
        <w:tc>
          <w:tcPr>
            <w:tcW w:w="1700" w:type="dxa"/>
            <w:shd w:val="clear" w:color="auto" w:fill="auto"/>
            <w:vAlign w:val="bottom"/>
          </w:tcPr>
          <w:p w14:paraId="17C25B13"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0.95</w:t>
            </w:r>
          </w:p>
        </w:tc>
        <w:tc>
          <w:tcPr>
            <w:tcW w:w="1380" w:type="dxa"/>
            <w:shd w:val="clear" w:color="auto" w:fill="auto"/>
            <w:vAlign w:val="bottom"/>
          </w:tcPr>
          <w:p w14:paraId="162CA62C"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21.32</w:t>
            </w:r>
          </w:p>
        </w:tc>
        <w:tc>
          <w:tcPr>
            <w:tcW w:w="1640" w:type="dxa"/>
            <w:shd w:val="clear" w:color="auto" w:fill="auto"/>
            <w:vAlign w:val="bottom"/>
          </w:tcPr>
          <w:p w14:paraId="49EFA2CA"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27.19</w:t>
            </w:r>
          </w:p>
        </w:tc>
        <w:tc>
          <w:tcPr>
            <w:tcW w:w="1500" w:type="dxa"/>
            <w:shd w:val="clear" w:color="auto" w:fill="auto"/>
            <w:vAlign w:val="bottom"/>
          </w:tcPr>
          <w:p w14:paraId="0944F571"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12.68</w:t>
            </w:r>
          </w:p>
        </w:tc>
        <w:tc>
          <w:tcPr>
            <w:tcW w:w="1780" w:type="dxa"/>
            <w:shd w:val="clear" w:color="auto" w:fill="auto"/>
            <w:vAlign w:val="bottom"/>
          </w:tcPr>
          <w:p w14:paraId="3588A7F3"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14.30</w:t>
            </w:r>
          </w:p>
        </w:tc>
      </w:tr>
      <w:tr w:rsidR="003D2C3C" w:rsidRPr="004C3CC1" w14:paraId="528288AE" w14:textId="77777777" w:rsidTr="00DE002E">
        <w:trPr>
          <w:trHeight w:val="230"/>
        </w:trPr>
        <w:tc>
          <w:tcPr>
            <w:tcW w:w="1085" w:type="dxa"/>
            <w:shd w:val="clear" w:color="auto" w:fill="auto"/>
            <w:vAlign w:val="bottom"/>
          </w:tcPr>
          <w:p w14:paraId="4DCB046B" w14:textId="77777777" w:rsidR="003D2C3C" w:rsidRPr="004C3CC1" w:rsidRDefault="003D2C3C" w:rsidP="00DE002E">
            <w:pPr>
              <w:spacing w:after="0" w:line="360" w:lineRule="auto"/>
              <w:ind w:right="57"/>
              <w:jc w:val="both"/>
              <w:rPr>
                <w:rFonts w:asciiTheme="majorBidi" w:eastAsia="Times New Roman" w:hAnsiTheme="majorBidi" w:cstheme="majorBidi"/>
                <w:color w:val="000000"/>
                <w:sz w:val="24"/>
                <w:szCs w:val="24"/>
              </w:rPr>
            </w:pPr>
            <w:r w:rsidRPr="004C3CC1">
              <w:rPr>
                <w:rFonts w:asciiTheme="majorBidi" w:eastAsia="Times New Roman" w:hAnsiTheme="majorBidi" w:cstheme="majorBidi"/>
                <w:color w:val="000000"/>
                <w:sz w:val="24"/>
                <w:szCs w:val="24"/>
              </w:rPr>
              <w:t>2020</w:t>
            </w:r>
          </w:p>
        </w:tc>
        <w:tc>
          <w:tcPr>
            <w:tcW w:w="1700" w:type="dxa"/>
            <w:shd w:val="clear" w:color="auto" w:fill="auto"/>
            <w:vAlign w:val="bottom"/>
          </w:tcPr>
          <w:p w14:paraId="00756134"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2.56</w:t>
            </w:r>
          </w:p>
        </w:tc>
        <w:tc>
          <w:tcPr>
            <w:tcW w:w="1380" w:type="dxa"/>
            <w:shd w:val="clear" w:color="auto" w:fill="auto"/>
            <w:vAlign w:val="bottom"/>
          </w:tcPr>
          <w:p w14:paraId="321EC3AF"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17.98</w:t>
            </w:r>
          </w:p>
        </w:tc>
        <w:tc>
          <w:tcPr>
            <w:tcW w:w="1640" w:type="dxa"/>
            <w:shd w:val="clear" w:color="auto" w:fill="auto"/>
            <w:vAlign w:val="bottom"/>
          </w:tcPr>
          <w:p w14:paraId="6145E877"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21.55</w:t>
            </w:r>
          </w:p>
        </w:tc>
        <w:tc>
          <w:tcPr>
            <w:tcW w:w="1500" w:type="dxa"/>
            <w:shd w:val="clear" w:color="auto" w:fill="auto"/>
            <w:vAlign w:val="bottom"/>
          </w:tcPr>
          <w:p w14:paraId="51F4050B"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10.60</w:t>
            </w:r>
          </w:p>
        </w:tc>
        <w:tc>
          <w:tcPr>
            <w:tcW w:w="1780" w:type="dxa"/>
            <w:shd w:val="clear" w:color="auto" w:fill="auto"/>
            <w:vAlign w:val="bottom"/>
          </w:tcPr>
          <w:p w14:paraId="1972570F"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10.44</w:t>
            </w:r>
          </w:p>
        </w:tc>
      </w:tr>
      <w:tr w:rsidR="003D2C3C" w:rsidRPr="004C3CC1" w14:paraId="54498399" w14:textId="77777777" w:rsidTr="00DE002E">
        <w:trPr>
          <w:trHeight w:val="230"/>
        </w:trPr>
        <w:tc>
          <w:tcPr>
            <w:tcW w:w="1085" w:type="dxa"/>
            <w:shd w:val="clear" w:color="auto" w:fill="auto"/>
            <w:vAlign w:val="bottom"/>
          </w:tcPr>
          <w:p w14:paraId="74C257D2" w14:textId="77777777" w:rsidR="003D2C3C" w:rsidRPr="004C3CC1" w:rsidRDefault="003D2C3C" w:rsidP="00DE002E">
            <w:pPr>
              <w:spacing w:after="0" w:line="360" w:lineRule="auto"/>
              <w:ind w:right="57"/>
              <w:jc w:val="both"/>
              <w:rPr>
                <w:rFonts w:asciiTheme="majorBidi" w:eastAsia="Times New Roman" w:hAnsiTheme="majorBidi" w:cstheme="majorBidi"/>
                <w:color w:val="000000"/>
                <w:sz w:val="24"/>
                <w:szCs w:val="24"/>
              </w:rPr>
            </w:pPr>
            <w:r w:rsidRPr="004C3CC1">
              <w:rPr>
                <w:rFonts w:asciiTheme="majorBidi" w:eastAsia="Times New Roman" w:hAnsiTheme="majorBidi" w:cstheme="majorBidi"/>
                <w:color w:val="000000"/>
                <w:sz w:val="24"/>
                <w:szCs w:val="24"/>
              </w:rPr>
              <w:t>2021</w:t>
            </w:r>
          </w:p>
        </w:tc>
        <w:tc>
          <w:tcPr>
            <w:tcW w:w="1700" w:type="dxa"/>
            <w:shd w:val="clear" w:color="auto" w:fill="auto"/>
            <w:vAlign w:val="bottom"/>
          </w:tcPr>
          <w:p w14:paraId="5EB0009C"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3.26</w:t>
            </w:r>
          </w:p>
        </w:tc>
        <w:tc>
          <w:tcPr>
            <w:tcW w:w="1380" w:type="dxa"/>
            <w:shd w:val="clear" w:color="auto" w:fill="auto"/>
            <w:vAlign w:val="bottom"/>
          </w:tcPr>
          <w:p w14:paraId="21143B1D"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18.29</w:t>
            </w:r>
          </w:p>
        </w:tc>
        <w:tc>
          <w:tcPr>
            <w:tcW w:w="1640" w:type="dxa"/>
            <w:shd w:val="clear" w:color="auto" w:fill="auto"/>
            <w:vAlign w:val="bottom"/>
          </w:tcPr>
          <w:p w14:paraId="202C843B"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21.34</w:t>
            </w:r>
          </w:p>
        </w:tc>
        <w:tc>
          <w:tcPr>
            <w:tcW w:w="1500" w:type="dxa"/>
            <w:shd w:val="clear" w:color="auto" w:fill="auto"/>
            <w:vAlign w:val="bottom"/>
          </w:tcPr>
          <w:p w14:paraId="66D983DA"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10.20</w:t>
            </w:r>
          </w:p>
        </w:tc>
        <w:tc>
          <w:tcPr>
            <w:tcW w:w="1780" w:type="dxa"/>
            <w:shd w:val="clear" w:color="auto" w:fill="auto"/>
            <w:vAlign w:val="bottom"/>
          </w:tcPr>
          <w:p w14:paraId="41A439C8"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10.09</w:t>
            </w:r>
          </w:p>
        </w:tc>
      </w:tr>
      <w:tr w:rsidR="003D2C3C" w:rsidRPr="004C3CC1" w14:paraId="4C195BD2" w14:textId="77777777" w:rsidTr="00DE002E">
        <w:trPr>
          <w:trHeight w:val="230"/>
        </w:trPr>
        <w:tc>
          <w:tcPr>
            <w:tcW w:w="1085" w:type="dxa"/>
            <w:shd w:val="clear" w:color="auto" w:fill="auto"/>
            <w:vAlign w:val="bottom"/>
          </w:tcPr>
          <w:p w14:paraId="234A6B89" w14:textId="77777777" w:rsidR="003D2C3C" w:rsidRPr="004C3CC1" w:rsidRDefault="003D2C3C" w:rsidP="00DE002E">
            <w:pPr>
              <w:spacing w:after="0" w:line="360" w:lineRule="auto"/>
              <w:ind w:right="57"/>
              <w:jc w:val="both"/>
              <w:rPr>
                <w:rFonts w:asciiTheme="majorBidi" w:eastAsia="Times New Roman" w:hAnsiTheme="majorBidi" w:cstheme="majorBidi"/>
                <w:color w:val="000000"/>
                <w:sz w:val="24"/>
                <w:szCs w:val="24"/>
              </w:rPr>
            </w:pPr>
            <w:r w:rsidRPr="004C3CC1">
              <w:rPr>
                <w:rFonts w:asciiTheme="majorBidi" w:eastAsia="Times New Roman" w:hAnsiTheme="majorBidi" w:cstheme="majorBidi"/>
                <w:color w:val="000000"/>
                <w:sz w:val="24"/>
                <w:szCs w:val="24"/>
              </w:rPr>
              <w:lastRenderedPageBreak/>
              <w:t>2022</w:t>
            </w:r>
          </w:p>
        </w:tc>
        <w:tc>
          <w:tcPr>
            <w:tcW w:w="1700" w:type="dxa"/>
            <w:shd w:val="clear" w:color="auto" w:fill="auto"/>
            <w:vAlign w:val="bottom"/>
          </w:tcPr>
          <w:p w14:paraId="790C3045"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2.44</w:t>
            </w:r>
          </w:p>
        </w:tc>
        <w:tc>
          <w:tcPr>
            <w:tcW w:w="1380" w:type="dxa"/>
            <w:shd w:val="clear" w:color="auto" w:fill="auto"/>
            <w:vAlign w:val="bottom"/>
          </w:tcPr>
          <w:p w14:paraId="63A4CE89"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24.85</w:t>
            </w:r>
          </w:p>
        </w:tc>
        <w:tc>
          <w:tcPr>
            <w:tcW w:w="1640" w:type="dxa"/>
            <w:shd w:val="clear" w:color="auto" w:fill="auto"/>
            <w:vAlign w:val="bottom"/>
          </w:tcPr>
          <w:p w14:paraId="44944732"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30.19</w:t>
            </w:r>
          </w:p>
        </w:tc>
        <w:tc>
          <w:tcPr>
            <w:tcW w:w="1500" w:type="dxa"/>
            <w:shd w:val="clear" w:color="auto" w:fill="auto"/>
            <w:vAlign w:val="bottom"/>
          </w:tcPr>
          <w:p w14:paraId="077C1273"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16.31</w:t>
            </w:r>
          </w:p>
        </w:tc>
        <w:tc>
          <w:tcPr>
            <w:tcW w:w="1780" w:type="dxa"/>
            <w:shd w:val="clear" w:color="auto" w:fill="auto"/>
            <w:vAlign w:val="bottom"/>
          </w:tcPr>
          <w:p w14:paraId="3DDC6B9E" w14:textId="77777777" w:rsidR="003D2C3C" w:rsidRPr="004C3CC1" w:rsidRDefault="003D2C3C" w:rsidP="00DE002E">
            <w:pPr>
              <w:spacing w:after="0" w:line="360" w:lineRule="auto"/>
              <w:ind w:right="57"/>
              <w:jc w:val="both"/>
              <w:rPr>
                <w:rFonts w:asciiTheme="majorBidi" w:eastAsia="Arial" w:hAnsiTheme="majorBidi" w:cstheme="majorBidi"/>
                <w:sz w:val="24"/>
                <w:szCs w:val="24"/>
              </w:rPr>
            </w:pPr>
            <w:r w:rsidRPr="004C3CC1">
              <w:rPr>
                <w:rFonts w:asciiTheme="majorBidi" w:eastAsia="Arial" w:hAnsiTheme="majorBidi" w:cstheme="majorBidi"/>
                <w:sz w:val="24"/>
                <w:szCs w:val="24"/>
              </w:rPr>
              <w:t>15.57</w:t>
            </w:r>
          </w:p>
        </w:tc>
      </w:tr>
    </w:tbl>
    <w:p w14:paraId="03E475D0" w14:textId="3AD02C3A" w:rsidR="003D2C3C" w:rsidRPr="004C3CC1" w:rsidRDefault="003D2C3C" w:rsidP="003D2C3C">
      <w:pPr>
        <w:tabs>
          <w:tab w:val="left" w:pos="722"/>
        </w:tabs>
        <w:spacing w:after="0" w:line="480" w:lineRule="auto"/>
        <w:ind w:right="57"/>
        <w:jc w:val="both"/>
        <w:rPr>
          <w:rFonts w:asciiTheme="majorBidi" w:eastAsia="Times New Roman" w:hAnsiTheme="majorBidi" w:cstheme="majorBidi"/>
          <w:b/>
          <w:sz w:val="24"/>
          <w:szCs w:val="24"/>
        </w:rPr>
      </w:pPr>
      <w:r w:rsidRPr="004C3CC1">
        <w:rPr>
          <w:rFonts w:asciiTheme="majorBidi" w:eastAsia="Times New Roman" w:hAnsiTheme="majorBidi" w:cstheme="majorBidi"/>
          <w:b/>
          <w:sz w:val="24"/>
          <w:szCs w:val="24"/>
        </w:rPr>
        <w:t>Source: Culled from CBN statistical bulletin, 202</w:t>
      </w:r>
      <w:r w:rsidR="001A7790">
        <w:rPr>
          <w:rFonts w:asciiTheme="majorBidi" w:eastAsia="Times New Roman" w:hAnsiTheme="majorBidi" w:cstheme="majorBidi"/>
          <w:b/>
          <w:sz w:val="24"/>
          <w:szCs w:val="24"/>
        </w:rPr>
        <w:t>5</w:t>
      </w:r>
    </w:p>
    <w:p w14:paraId="6E885CF7" w14:textId="77777777" w:rsidR="003D2C3C" w:rsidRPr="00470F07" w:rsidRDefault="003D2C3C" w:rsidP="003D2C3C">
      <w:pPr>
        <w:tabs>
          <w:tab w:val="left" w:pos="722"/>
        </w:tabs>
        <w:spacing w:after="0" w:line="480" w:lineRule="auto"/>
        <w:ind w:right="57"/>
        <w:jc w:val="both"/>
        <w:rPr>
          <w:rFonts w:asciiTheme="majorBidi" w:eastAsia="Times New Roman" w:hAnsiTheme="majorBidi" w:cstheme="majorBidi"/>
          <w:b/>
          <w:sz w:val="24"/>
          <w:szCs w:val="24"/>
        </w:rPr>
      </w:pPr>
      <w:r w:rsidRPr="004C3CC1">
        <w:rPr>
          <w:rFonts w:asciiTheme="majorBidi" w:eastAsia="Times New Roman" w:hAnsiTheme="majorBidi" w:cstheme="majorBidi"/>
          <w:b/>
          <w:sz w:val="24"/>
          <w:szCs w:val="24"/>
        </w:rPr>
        <w:t>4.2. Results and Findings</w:t>
      </w:r>
    </w:p>
    <w:p w14:paraId="0063569C" w14:textId="77777777" w:rsidR="003D2C3C" w:rsidRPr="004C3CC1" w:rsidRDefault="003D2C3C" w:rsidP="003D2C3C">
      <w:pPr>
        <w:spacing w:after="0" w:line="48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 xml:space="preserve">The descriptive statistics for this research are presented in table 2. The table shows the </w:t>
      </w:r>
      <w:proofErr w:type="gramStart"/>
      <w:r w:rsidRPr="004C3CC1">
        <w:rPr>
          <w:rFonts w:asciiTheme="majorBidi" w:eastAsia="Times New Roman" w:hAnsiTheme="majorBidi" w:cstheme="majorBidi"/>
          <w:sz w:val="24"/>
          <w:szCs w:val="24"/>
        </w:rPr>
        <w:t>mean</w:t>
      </w:r>
      <w:proofErr w:type="gramEnd"/>
      <w:r w:rsidRPr="004C3CC1">
        <w:rPr>
          <w:rFonts w:asciiTheme="majorBidi" w:eastAsia="Times New Roman" w:hAnsiTheme="majorBidi" w:cstheme="majorBidi"/>
          <w:sz w:val="24"/>
          <w:szCs w:val="24"/>
        </w:rPr>
        <w:t xml:space="preserve"> and standard deviation of the different variables of interest in the study. It also presents the minimum and maximum values of the variables.</w:t>
      </w:r>
    </w:p>
    <w:p w14:paraId="7DFE6148" w14:textId="77777777" w:rsidR="003D2C3C" w:rsidRPr="004C3CC1" w:rsidRDefault="003D2C3C" w:rsidP="003D2C3C">
      <w:pPr>
        <w:spacing w:after="0" w:line="48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Table 2: Descriptive Statistics for the Model</w:t>
      </w:r>
    </w:p>
    <w:p w14:paraId="22E6F35B" w14:textId="77777777" w:rsidR="003D2C3C" w:rsidRPr="004C3CC1" w:rsidRDefault="003D2C3C" w:rsidP="003D2C3C">
      <w:pPr>
        <w:spacing w:after="0" w:line="24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____________________________________________________________________</w:t>
      </w:r>
    </w:p>
    <w:p w14:paraId="1112B703" w14:textId="77777777" w:rsidR="003D2C3C" w:rsidRPr="004C3CC1" w:rsidRDefault="003D2C3C" w:rsidP="003D2C3C">
      <w:pPr>
        <w:tabs>
          <w:tab w:val="left" w:pos="1460"/>
          <w:tab w:val="left" w:pos="3620"/>
          <w:tab w:val="left" w:pos="5780"/>
          <w:tab w:val="left" w:pos="7220"/>
        </w:tabs>
        <w:spacing w:after="0" w:line="24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Variables</w:t>
      </w:r>
      <w:r w:rsidRPr="004C3CC1">
        <w:rPr>
          <w:rFonts w:asciiTheme="majorBidi" w:eastAsia="Times New Roman" w:hAnsiTheme="majorBidi" w:cstheme="majorBidi"/>
          <w:sz w:val="24"/>
          <w:szCs w:val="24"/>
        </w:rPr>
        <w:tab/>
        <w:t>Minimum</w:t>
      </w:r>
      <w:r w:rsidRPr="004C3CC1">
        <w:rPr>
          <w:rFonts w:asciiTheme="majorBidi" w:eastAsia="Times New Roman" w:hAnsiTheme="majorBidi" w:cstheme="majorBidi"/>
          <w:sz w:val="24"/>
          <w:szCs w:val="24"/>
        </w:rPr>
        <w:tab/>
        <w:t>Maximum</w:t>
      </w:r>
      <w:r w:rsidRPr="004C3CC1">
        <w:rPr>
          <w:rFonts w:asciiTheme="majorBidi" w:eastAsia="Times New Roman" w:hAnsiTheme="majorBidi" w:cstheme="majorBidi"/>
          <w:sz w:val="24"/>
          <w:szCs w:val="24"/>
        </w:rPr>
        <w:tab/>
        <w:t>Mean</w:t>
      </w:r>
      <w:r w:rsidRPr="004C3CC1">
        <w:rPr>
          <w:rFonts w:asciiTheme="majorBidi" w:eastAsia="Times New Roman" w:hAnsiTheme="majorBidi" w:cstheme="majorBidi"/>
          <w:sz w:val="24"/>
          <w:szCs w:val="24"/>
        </w:rPr>
        <w:tab/>
        <w:t>STD. DEV</w:t>
      </w:r>
    </w:p>
    <w:p w14:paraId="1603B679" w14:textId="77777777" w:rsidR="003D2C3C" w:rsidRPr="004C3CC1" w:rsidRDefault="003D2C3C" w:rsidP="003D2C3C">
      <w:pPr>
        <w:spacing w:after="0" w:line="24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_______________________________________________________________________________</w:t>
      </w:r>
    </w:p>
    <w:tbl>
      <w:tblPr>
        <w:tblW w:w="0" w:type="auto"/>
        <w:tblInd w:w="40" w:type="dxa"/>
        <w:tblLayout w:type="fixed"/>
        <w:tblCellMar>
          <w:left w:w="0" w:type="dxa"/>
          <w:right w:w="0" w:type="dxa"/>
        </w:tblCellMar>
        <w:tblLook w:val="0000" w:firstRow="0" w:lastRow="0" w:firstColumn="0" w:lastColumn="0" w:noHBand="0" w:noVBand="0"/>
      </w:tblPr>
      <w:tblGrid>
        <w:gridCol w:w="920"/>
        <w:gridCol w:w="1720"/>
        <w:gridCol w:w="2160"/>
        <w:gridCol w:w="1900"/>
        <w:gridCol w:w="1060"/>
      </w:tblGrid>
      <w:tr w:rsidR="003D2C3C" w:rsidRPr="004C3CC1" w14:paraId="65660A7F" w14:textId="77777777" w:rsidTr="00DE002E">
        <w:trPr>
          <w:trHeight w:val="230"/>
        </w:trPr>
        <w:tc>
          <w:tcPr>
            <w:tcW w:w="920" w:type="dxa"/>
            <w:shd w:val="clear" w:color="auto" w:fill="auto"/>
            <w:vAlign w:val="bottom"/>
          </w:tcPr>
          <w:p w14:paraId="277C0544" w14:textId="77777777" w:rsidR="003D2C3C" w:rsidRPr="004C3CC1" w:rsidRDefault="003D2C3C" w:rsidP="00DE002E">
            <w:pPr>
              <w:spacing w:after="0" w:line="24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ROA</w:t>
            </w:r>
          </w:p>
        </w:tc>
        <w:tc>
          <w:tcPr>
            <w:tcW w:w="1720" w:type="dxa"/>
            <w:shd w:val="clear" w:color="auto" w:fill="auto"/>
            <w:vAlign w:val="bottom"/>
          </w:tcPr>
          <w:p w14:paraId="5BE2DC37" w14:textId="77777777" w:rsidR="003D2C3C" w:rsidRPr="004C3CC1" w:rsidRDefault="003D2C3C" w:rsidP="00DE002E">
            <w:pPr>
              <w:spacing w:after="0" w:line="24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.24</w:t>
            </w:r>
          </w:p>
        </w:tc>
        <w:tc>
          <w:tcPr>
            <w:tcW w:w="2160" w:type="dxa"/>
            <w:shd w:val="clear" w:color="auto" w:fill="auto"/>
            <w:vAlign w:val="bottom"/>
          </w:tcPr>
          <w:p w14:paraId="29271401" w14:textId="77777777" w:rsidR="003D2C3C" w:rsidRPr="004C3CC1" w:rsidRDefault="003D2C3C" w:rsidP="00DE002E">
            <w:pPr>
              <w:spacing w:after="0" w:line="24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.60</w:t>
            </w:r>
          </w:p>
        </w:tc>
        <w:tc>
          <w:tcPr>
            <w:tcW w:w="1900" w:type="dxa"/>
            <w:shd w:val="clear" w:color="auto" w:fill="auto"/>
            <w:vAlign w:val="bottom"/>
          </w:tcPr>
          <w:p w14:paraId="5B374506" w14:textId="77777777" w:rsidR="003D2C3C" w:rsidRPr="004C3CC1" w:rsidRDefault="003D2C3C" w:rsidP="00DE002E">
            <w:pPr>
              <w:spacing w:after="0" w:line="24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.3470</w:t>
            </w:r>
          </w:p>
        </w:tc>
        <w:tc>
          <w:tcPr>
            <w:tcW w:w="1060" w:type="dxa"/>
            <w:shd w:val="clear" w:color="auto" w:fill="auto"/>
            <w:vAlign w:val="bottom"/>
          </w:tcPr>
          <w:p w14:paraId="725FEF23" w14:textId="77777777" w:rsidR="003D2C3C" w:rsidRPr="004C3CC1" w:rsidRDefault="003D2C3C" w:rsidP="00DE002E">
            <w:pPr>
              <w:spacing w:after="0" w:line="24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.10541</w:t>
            </w:r>
          </w:p>
        </w:tc>
      </w:tr>
    </w:tbl>
    <w:p w14:paraId="16ADA2D9" w14:textId="77777777" w:rsidR="003D2C3C" w:rsidRPr="004C3CC1" w:rsidRDefault="003D2C3C" w:rsidP="003D2C3C">
      <w:pPr>
        <w:spacing w:after="0" w:line="24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_______________________________________________________________________________</w:t>
      </w:r>
    </w:p>
    <w:tbl>
      <w:tblPr>
        <w:tblW w:w="0" w:type="auto"/>
        <w:tblInd w:w="40" w:type="dxa"/>
        <w:tblLayout w:type="fixed"/>
        <w:tblCellMar>
          <w:left w:w="0" w:type="dxa"/>
          <w:right w:w="0" w:type="dxa"/>
        </w:tblCellMar>
        <w:tblLook w:val="0000" w:firstRow="0" w:lastRow="0" w:firstColumn="0" w:lastColumn="0" w:noHBand="0" w:noVBand="0"/>
      </w:tblPr>
      <w:tblGrid>
        <w:gridCol w:w="940"/>
        <w:gridCol w:w="1800"/>
        <w:gridCol w:w="2160"/>
        <w:gridCol w:w="1900"/>
        <w:gridCol w:w="1080"/>
      </w:tblGrid>
      <w:tr w:rsidR="003D2C3C" w:rsidRPr="004C3CC1" w14:paraId="3C474B4C" w14:textId="77777777" w:rsidTr="00DE002E">
        <w:trPr>
          <w:trHeight w:val="230"/>
        </w:trPr>
        <w:tc>
          <w:tcPr>
            <w:tcW w:w="940" w:type="dxa"/>
            <w:shd w:val="clear" w:color="auto" w:fill="auto"/>
            <w:vAlign w:val="bottom"/>
          </w:tcPr>
          <w:p w14:paraId="1E4D2A36" w14:textId="77777777" w:rsidR="003D2C3C" w:rsidRPr="004C3CC1" w:rsidRDefault="003D2C3C" w:rsidP="00DE002E">
            <w:pPr>
              <w:spacing w:after="0" w:line="24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LR</w:t>
            </w:r>
          </w:p>
        </w:tc>
        <w:tc>
          <w:tcPr>
            <w:tcW w:w="1800" w:type="dxa"/>
            <w:shd w:val="clear" w:color="auto" w:fill="auto"/>
            <w:vAlign w:val="bottom"/>
          </w:tcPr>
          <w:p w14:paraId="1159291F" w14:textId="77777777" w:rsidR="003D2C3C" w:rsidRPr="004C3CC1" w:rsidRDefault="003D2C3C" w:rsidP="00DE002E">
            <w:pPr>
              <w:spacing w:after="0" w:line="24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15.14</w:t>
            </w:r>
          </w:p>
        </w:tc>
        <w:tc>
          <w:tcPr>
            <w:tcW w:w="2160" w:type="dxa"/>
            <w:shd w:val="clear" w:color="auto" w:fill="auto"/>
            <w:vAlign w:val="bottom"/>
          </w:tcPr>
          <w:p w14:paraId="248B3306" w14:textId="77777777" w:rsidR="003D2C3C" w:rsidRPr="004C3CC1" w:rsidRDefault="003D2C3C" w:rsidP="00DE002E">
            <w:pPr>
              <w:spacing w:after="0" w:line="24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18.99</w:t>
            </w:r>
          </w:p>
        </w:tc>
        <w:tc>
          <w:tcPr>
            <w:tcW w:w="1900" w:type="dxa"/>
            <w:shd w:val="clear" w:color="auto" w:fill="auto"/>
            <w:vAlign w:val="bottom"/>
          </w:tcPr>
          <w:p w14:paraId="0B313FD4" w14:textId="77777777" w:rsidR="003D2C3C" w:rsidRPr="004C3CC1" w:rsidRDefault="003D2C3C" w:rsidP="00DE002E">
            <w:pPr>
              <w:spacing w:after="0" w:line="24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16.9350</w:t>
            </w:r>
          </w:p>
        </w:tc>
        <w:tc>
          <w:tcPr>
            <w:tcW w:w="1080" w:type="dxa"/>
            <w:shd w:val="clear" w:color="auto" w:fill="auto"/>
            <w:vAlign w:val="bottom"/>
          </w:tcPr>
          <w:p w14:paraId="7B6A68E6" w14:textId="77777777" w:rsidR="003D2C3C" w:rsidRPr="004C3CC1" w:rsidRDefault="003D2C3C" w:rsidP="00DE002E">
            <w:pPr>
              <w:spacing w:after="0" w:line="24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1.10565</w:t>
            </w:r>
          </w:p>
        </w:tc>
      </w:tr>
      <w:tr w:rsidR="003D2C3C" w:rsidRPr="004C3CC1" w14:paraId="6B8826C6" w14:textId="77777777" w:rsidTr="00DE002E">
        <w:trPr>
          <w:trHeight w:val="430"/>
        </w:trPr>
        <w:tc>
          <w:tcPr>
            <w:tcW w:w="940" w:type="dxa"/>
            <w:shd w:val="clear" w:color="auto" w:fill="auto"/>
            <w:vAlign w:val="bottom"/>
          </w:tcPr>
          <w:p w14:paraId="1620734F" w14:textId="77777777" w:rsidR="003D2C3C" w:rsidRPr="004C3CC1" w:rsidRDefault="003D2C3C" w:rsidP="00DE002E">
            <w:pPr>
              <w:spacing w:after="0" w:line="24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IBR</w:t>
            </w:r>
          </w:p>
        </w:tc>
        <w:tc>
          <w:tcPr>
            <w:tcW w:w="1800" w:type="dxa"/>
            <w:shd w:val="clear" w:color="auto" w:fill="auto"/>
            <w:vAlign w:val="bottom"/>
          </w:tcPr>
          <w:p w14:paraId="75F46939" w14:textId="77777777" w:rsidR="003D2C3C" w:rsidRPr="004C3CC1" w:rsidRDefault="003D2C3C" w:rsidP="00DE002E">
            <w:pPr>
              <w:spacing w:after="0" w:line="24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4.68</w:t>
            </w:r>
          </w:p>
        </w:tc>
        <w:tc>
          <w:tcPr>
            <w:tcW w:w="2160" w:type="dxa"/>
            <w:shd w:val="clear" w:color="auto" w:fill="auto"/>
            <w:vAlign w:val="bottom"/>
          </w:tcPr>
          <w:p w14:paraId="3C75B382" w14:textId="77777777" w:rsidR="003D2C3C" w:rsidRPr="004C3CC1" w:rsidRDefault="003D2C3C" w:rsidP="00DE002E">
            <w:pPr>
              <w:spacing w:after="0" w:line="24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24.30</w:t>
            </w:r>
          </w:p>
        </w:tc>
        <w:tc>
          <w:tcPr>
            <w:tcW w:w="1900" w:type="dxa"/>
            <w:shd w:val="clear" w:color="auto" w:fill="auto"/>
            <w:vAlign w:val="bottom"/>
          </w:tcPr>
          <w:p w14:paraId="0A744930" w14:textId="77777777" w:rsidR="003D2C3C" w:rsidRPr="004C3CC1" w:rsidRDefault="003D2C3C" w:rsidP="00DE002E">
            <w:pPr>
              <w:spacing w:after="0" w:line="24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11.4610</w:t>
            </w:r>
          </w:p>
        </w:tc>
        <w:tc>
          <w:tcPr>
            <w:tcW w:w="1080" w:type="dxa"/>
            <w:shd w:val="clear" w:color="auto" w:fill="auto"/>
            <w:vAlign w:val="bottom"/>
          </w:tcPr>
          <w:p w14:paraId="2A286A70" w14:textId="77777777" w:rsidR="003D2C3C" w:rsidRPr="004C3CC1" w:rsidRDefault="003D2C3C" w:rsidP="00DE002E">
            <w:pPr>
              <w:spacing w:after="0" w:line="24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5.38988</w:t>
            </w:r>
          </w:p>
        </w:tc>
      </w:tr>
      <w:tr w:rsidR="003D2C3C" w:rsidRPr="004C3CC1" w14:paraId="445DCE10" w14:textId="77777777" w:rsidTr="00DE002E">
        <w:trPr>
          <w:trHeight w:val="432"/>
        </w:trPr>
        <w:tc>
          <w:tcPr>
            <w:tcW w:w="940" w:type="dxa"/>
            <w:shd w:val="clear" w:color="auto" w:fill="auto"/>
            <w:vAlign w:val="bottom"/>
          </w:tcPr>
          <w:p w14:paraId="61445CD5" w14:textId="77777777" w:rsidR="003D2C3C" w:rsidRPr="004C3CC1" w:rsidRDefault="003D2C3C" w:rsidP="00DE002E">
            <w:pPr>
              <w:spacing w:after="0" w:line="24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TBR</w:t>
            </w:r>
          </w:p>
        </w:tc>
        <w:tc>
          <w:tcPr>
            <w:tcW w:w="1800" w:type="dxa"/>
            <w:shd w:val="clear" w:color="auto" w:fill="auto"/>
            <w:vAlign w:val="bottom"/>
          </w:tcPr>
          <w:p w14:paraId="16AA4E98" w14:textId="77777777" w:rsidR="003D2C3C" w:rsidRPr="004C3CC1" w:rsidRDefault="003D2C3C" w:rsidP="00DE002E">
            <w:pPr>
              <w:spacing w:after="0" w:line="24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6.13</w:t>
            </w:r>
          </w:p>
        </w:tc>
        <w:tc>
          <w:tcPr>
            <w:tcW w:w="2160" w:type="dxa"/>
            <w:shd w:val="clear" w:color="auto" w:fill="auto"/>
            <w:vAlign w:val="bottom"/>
          </w:tcPr>
          <w:p w14:paraId="1E95D052" w14:textId="77777777" w:rsidR="003D2C3C" w:rsidRPr="004C3CC1" w:rsidRDefault="003D2C3C" w:rsidP="00DE002E">
            <w:pPr>
              <w:spacing w:after="0" w:line="24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17.20</w:t>
            </w:r>
          </w:p>
        </w:tc>
        <w:tc>
          <w:tcPr>
            <w:tcW w:w="1900" w:type="dxa"/>
            <w:shd w:val="clear" w:color="auto" w:fill="auto"/>
            <w:vAlign w:val="bottom"/>
          </w:tcPr>
          <w:p w14:paraId="7465AEFB" w14:textId="77777777" w:rsidR="003D2C3C" w:rsidRPr="004C3CC1" w:rsidRDefault="003D2C3C" w:rsidP="00DE002E">
            <w:pPr>
              <w:spacing w:after="0" w:line="24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10.6730</w:t>
            </w:r>
          </w:p>
        </w:tc>
        <w:tc>
          <w:tcPr>
            <w:tcW w:w="1080" w:type="dxa"/>
            <w:shd w:val="clear" w:color="auto" w:fill="auto"/>
            <w:vAlign w:val="bottom"/>
          </w:tcPr>
          <w:p w14:paraId="7BF6C12D" w14:textId="77777777" w:rsidR="003D2C3C" w:rsidRPr="004C3CC1" w:rsidRDefault="003D2C3C" w:rsidP="00DE002E">
            <w:pPr>
              <w:spacing w:after="0" w:line="24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3.94263</w:t>
            </w:r>
          </w:p>
        </w:tc>
      </w:tr>
      <w:tr w:rsidR="003D2C3C" w:rsidRPr="004C3CC1" w14:paraId="45703032" w14:textId="77777777" w:rsidTr="00DE002E">
        <w:trPr>
          <w:trHeight w:val="430"/>
        </w:trPr>
        <w:tc>
          <w:tcPr>
            <w:tcW w:w="940" w:type="dxa"/>
            <w:shd w:val="clear" w:color="auto" w:fill="auto"/>
            <w:vAlign w:val="bottom"/>
          </w:tcPr>
          <w:p w14:paraId="5DB7193F" w14:textId="77777777" w:rsidR="003D2C3C" w:rsidRPr="004C3CC1" w:rsidRDefault="003D2C3C" w:rsidP="00DE002E">
            <w:pPr>
              <w:spacing w:after="0" w:line="24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MRR</w:t>
            </w:r>
          </w:p>
        </w:tc>
        <w:tc>
          <w:tcPr>
            <w:tcW w:w="1800" w:type="dxa"/>
            <w:shd w:val="clear" w:color="auto" w:fill="auto"/>
            <w:vAlign w:val="bottom"/>
          </w:tcPr>
          <w:p w14:paraId="54507322" w14:textId="77777777" w:rsidR="003D2C3C" w:rsidRPr="004C3CC1" w:rsidRDefault="003D2C3C" w:rsidP="00DE002E">
            <w:pPr>
              <w:spacing w:after="0" w:line="24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6.13</w:t>
            </w:r>
          </w:p>
        </w:tc>
        <w:tc>
          <w:tcPr>
            <w:tcW w:w="2160" w:type="dxa"/>
            <w:shd w:val="clear" w:color="auto" w:fill="auto"/>
            <w:vAlign w:val="bottom"/>
          </w:tcPr>
          <w:p w14:paraId="2D5DB2C0" w14:textId="77777777" w:rsidR="003D2C3C" w:rsidRPr="004C3CC1" w:rsidRDefault="003D2C3C" w:rsidP="00DE002E">
            <w:pPr>
              <w:spacing w:after="0" w:line="24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15.00</w:t>
            </w:r>
          </w:p>
        </w:tc>
        <w:tc>
          <w:tcPr>
            <w:tcW w:w="1900" w:type="dxa"/>
            <w:shd w:val="clear" w:color="auto" w:fill="auto"/>
            <w:vAlign w:val="bottom"/>
          </w:tcPr>
          <w:p w14:paraId="7E9F2997" w14:textId="77777777" w:rsidR="003D2C3C" w:rsidRPr="004C3CC1" w:rsidRDefault="003D2C3C" w:rsidP="00DE002E">
            <w:pPr>
              <w:spacing w:after="0" w:line="24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10.5570</w:t>
            </w:r>
          </w:p>
        </w:tc>
        <w:tc>
          <w:tcPr>
            <w:tcW w:w="1080" w:type="dxa"/>
            <w:shd w:val="clear" w:color="auto" w:fill="auto"/>
            <w:vAlign w:val="bottom"/>
          </w:tcPr>
          <w:p w14:paraId="3B0B8EC0" w14:textId="77777777" w:rsidR="003D2C3C" w:rsidRPr="004C3CC1" w:rsidRDefault="003D2C3C" w:rsidP="00DE002E">
            <w:pPr>
              <w:spacing w:after="0" w:line="24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2.61927</w:t>
            </w:r>
          </w:p>
        </w:tc>
      </w:tr>
    </w:tbl>
    <w:p w14:paraId="7BF5BCD6" w14:textId="77777777" w:rsidR="003D2C3C" w:rsidRPr="004C3CC1" w:rsidRDefault="003D2C3C" w:rsidP="003D2C3C">
      <w:pPr>
        <w:spacing w:after="0" w:line="240" w:lineRule="auto"/>
        <w:ind w:right="57"/>
        <w:jc w:val="both"/>
        <w:rPr>
          <w:rFonts w:asciiTheme="majorBidi" w:eastAsia="Times New Roman" w:hAnsiTheme="majorBidi" w:cstheme="majorBidi"/>
          <w:sz w:val="24"/>
          <w:szCs w:val="24"/>
        </w:rPr>
      </w:pPr>
    </w:p>
    <w:p w14:paraId="1D5A534F" w14:textId="77777777" w:rsidR="003D2C3C" w:rsidRPr="004C3CC1" w:rsidRDefault="003D2C3C" w:rsidP="003D2C3C">
      <w:pPr>
        <w:spacing w:after="0" w:line="24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___________________________________________________________________</w:t>
      </w:r>
    </w:p>
    <w:p w14:paraId="2D3AB107" w14:textId="530F111D" w:rsidR="003D2C3C" w:rsidRPr="00470F07" w:rsidRDefault="003D2C3C" w:rsidP="003D2C3C">
      <w:pPr>
        <w:spacing w:after="0" w:line="480" w:lineRule="auto"/>
        <w:ind w:right="57"/>
        <w:jc w:val="both"/>
        <w:rPr>
          <w:rFonts w:asciiTheme="majorBidi" w:eastAsia="Times New Roman" w:hAnsiTheme="majorBidi" w:cstheme="majorBidi"/>
          <w:b/>
          <w:sz w:val="24"/>
          <w:szCs w:val="24"/>
        </w:rPr>
      </w:pPr>
      <w:r w:rsidRPr="004C3CC1">
        <w:rPr>
          <w:rFonts w:asciiTheme="majorBidi" w:eastAsia="Times New Roman" w:hAnsiTheme="majorBidi" w:cstheme="majorBidi"/>
          <w:b/>
          <w:sz w:val="24"/>
          <w:szCs w:val="24"/>
        </w:rPr>
        <w:t>Source; Summary from SPSS output, 202</w:t>
      </w:r>
      <w:r w:rsidR="001A7790">
        <w:rPr>
          <w:rFonts w:asciiTheme="majorBidi" w:eastAsia="Times New Roman" w:hAnsiTheme="majorBidi" w:cstheme="majorBidi"/>
          <w:b/>
          <w:sz w:val="24"/>
          <w:szCs w:val="24"/>
        </w:rPr>
        <w:t>5</w:t>
      </w:r>
    </w:p>
    <w:p w14:paraId="3FA61D47" w14:textId="07FACF3A" w:rsidR="003D2C3C" w:rsidRPr="004C3CC1" w:rsidRDefault="003D2C3C" w:rsidP="003D2C3C">
      <w:pPr>
        <w:spacing w:after="0" w:line="48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 xml:space="preserve">Table 2 showed that the minimum value of return on assets (ROA) is 0.24 percent while the maximum is 0.60 percent. The mean value of return on </w:t>
      </w:r>
      <w:r w:rsidR="001A7790" w:rsidRPr="004C3CC1">
        <w:rPr>
          <w:rFonts w:asciiTheme="majorBidi" w:eastAsia="Times New Roman" w:hAnsiTheme="majorBidi" w:cstheme="majorBidi"/>
          <w:sz w:val="24"/>
          <w:szCs w:val="24"/>
        </w:rPr>
        <w:t>assets</w:t>
      </w:r>
      <w:r w:rsidRPr="004C3CC1">
        <w:rPr>
          <w:rFonts w:asciiTheme="majorBidi" w:eastAsia="Times New Roman" w:hAnsiTheme="majorBidi" w:cstheme="majorBidi"/>
          <w:sz w:val="24"/>
          <w:szCs w:val="24"/>
        </w:rPr>
        <w:t xml:space="preserve"> (ROA) is around 0.3470 percent of the total assets and standard deviation of 0.10541 percent.</w:t>
      </w:r>
    </w:p>
    <w:p w14:paraId="62BE0E6C" w14:textId="4EB4E99C" w:rsidR="003D2C3C" w:rsidRPr="004C3CC1" w:rsidRDefault="003D2C3C" w:rsidP="003D2C3C">
      <w:pPr>
        <w:spacing w:after="0" w:line="48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 xml:space="preserve">The descriptive statistics of lending rate (LR) of the sample </w:t>
      </w:r>
      <w:proofErr w:type="gramStart"/>
      <w:r w:rsidRPr="004C3CC1">
        <w:rPr>
          <w:rFonts w:asciiTheme="majorBidi" w:eastAsia="Times New Roman" w:hAnsiTheme="majorBidi" w:cstheme="majorBidi"/>
          <w:sz w:val="24"/>
          <w:szCs w:val="24"/>
        </w:rPr>
        <w:t>shows</w:t>
      </w:r>
      <w:proofErr w:type="gramEnd"/>
      <w:r w:rsidRPr="004C3CC1">
        <w:rPr>
          <w:rFonts w:asciiTheme="majorBidi" w:eastAsia="Times New Roman" w:hAnsiTheme="majorBidi" w:cstheme="majorBidi"/>
          <w:sz w:val="24"/>
          <w:szCs w:val="24"/>
        </w:rPr>
        <w:t xml:space="preserve"> </w:t>
      </w:r>
      <w:r w:rsidR="001A7790" w:rsidRPr="004C3CC1">
        <w:rPr>
          <w:rFonts w:asciiTheme="majorBidi" w:eastAsia="Times New Roman" w:hAnsiTheme="majorBidi" w:cstheme="majorBidi"/>
          <w:sz w:val="24"/>
          <w:szCs w:val="24"/>
        </w:rPr>
        <w:t>that</w:t>
      </w:r>
      <w:r w:rsidRPr="004C3CC1">
        <w:rPr>
          <w:rFonts w:asciiTheme="majorBidi" w:eastAsia="Times New Roman" w:hAnsiTheme="majorBidi" w:cstheme="majorBidi"/>
          <w:sz w:val="24"/>
          <w:szCs w:val="24"/>
        </w:rPr>
        <w:t xml:space="preserve"> the mean value of LR has the highest mean value of 16.94 percent with the standard deviation of 1.11 percent where the minimum and maximum values are 15.14 percent and 18.99 percent </w:t>
      </w:r>
      <w:r w:rsidRPr="004C3CC1">
        <w:rPr>
          <w:rFonts w:asciiTheme="majorBidi" w:eastAsia="Times New Roman" w:hAnsiTheme="majorBidi" w:cstheme="majorBidi"/>
          <w:sz w:val="24"/>
          <w:szCs w:val="24"/>
        </w:rPr>
        <w:lastRenderedPageBreak/>
        <w:t xml:space="preserve">respectively. Whereas the mean values of IBR, TBR and MRR are 11.46, 10.67 percent and 10.56 percent with standard deviation of 5.39, 3.94 and 2.62 percent. </w:t>
      </w:r>
      <w:r w:rsidR="001A7790" w:rsidRPr="004C3CC1">
        <w:rPr>
          <w:rFonts w:asciiTheme="majorBidi" w:eastAsia="Times New Roman" w:hAnsiTheme="majorBidi" w:cstheme="majorBidi"/>
          <w:sz w:val="24"/>
          <w:szCs w:val="24"/>
        </w:rPr>
        <w:t>Their</w:t>
      </w:r>
      <w:r w:rsidRPr="004C3CC1">
        <w:rPr>
          <w:rFonts w:asciiTheme="majorBidi" w:eastAsia="Times New Roman" w:hAnsiTheme="majorBidi" w:cstheme="majorBidi"/>
          <w:sz w:val="24"/>
          <w:szCs w:val="24"/>
        </w:rPr>
        <w:t xml:space="preserve"> minimum and maximum values are 4.68, 6.13, 6.13 and 24.30, 17.20, 13.00 percent respectively.</w:t>
      </w:r>
    </w:p>
    <w:p w14:paraId="303C3913" w14:textId="77777777" w:rsidR="003D2C3C" w:rsidRPr="00914CF6" w:rsidRDefault="003D2C3C" w:rsidP="003D2C3C">
      <w:pPr>
        <w:tabs>
          <w:tab w:val="left" w:pos="740"/>
        </w:tabs>
        <w:spacing w:after="0" w:line="480" w:lineRule="auto"/>
        <w:ind w:right="57"/>
        <w:jc w:val="both"/>
        <w:rPr>
          <w:rFonts w:asciiTheme="majorBidi" w:eastAsia="Times New Roman" w:hAnsiTheme="majorBidi" w:cstheme="majorBidi"/>
          <w:b/>
          <w:sz w:val="24"/>
          <w:szCs w:val="24"/>
        </w:rPr>
      </w:pPr>
      <w:r w:rsidRPr="004C3CC1">
        <w:rPr>
          <w:rFonts w:asciiTheme="majorBidi" w:eastAsia="Times New Roman" w:hAnsiTheme="majorBidi" w:cstheme="majorBidi"/>
          <w:b/>
          <w:sz w:val="24"/>
          <w:szCs w:val="24"/>
        </w:rPr>
        <w:t>4.2.1.</w:t>
      </w:r>
      <w:r w:rsidRPr="004C3CC1">
        <w:rPr>
          <w:rFonts w:asciiTheme="majorBidi" w:eastAsia="Times New Roman" w:hAnsiTheme="majorBidi" w:cstheme="majorBidi"/>
          <w:sz w:val="24"/>
          <w:szCs w:val="24"/>
        </w:rPr>
        <w:tab/>
      </w:r>
      <w:r w:rsidRPr="004C3CC1">
        <w:rPr>
          <w:rFonts w:asciiTheme="majorBidi" w:eastAsia="Times New Roman" w:hAnsiTheme="majorBidi" w:cstheme="majorBidi"/>
          <w:b/>
          <w:sz w:val="24"/>
          <w:szCs w:val="24"/>
        </w:rPr>
        <w:t>Regression Results</w:t>
      </w:r>
    </w:p>
    <w:p w14:paraId="116660B4" w14:textId="3A962CBD" w:rsidR="003D2C3C" w:rsidRPr="004C3CC1" w:rsidRDefault="003D2C3C" w:rsidP="003D2C3C">
      <w:pPr>
        <w:spacing w:after="0" w:line="48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 xml:space="preserve">The result of the regression analysis was presented in Table 3. The estimation </w:t>
      </w:r>
      <w:r w:rsidR="001A7790" w:rsidRPr="004C3CC1">
        <w:rPr>
          <w:rFonts w:asciiTheme="majorBidi" w:eastAsia="Times New Roman" w:hAnsiTheme="majorBidi" w:cstheme="majorBidi"/>
          <w:sz w:val="24"/>
          <w:szCs w:val="24"/>
        </w:rPr>
        <w:t>results</w:t>
      </w:r>
      <w:r w:rsidRPr="004C3CC1">
        <w:rPr>
          <w:rFonts w:asciiTheme="majorBidi" w:eastAsia="Times New Roman" w:hAnsiTheme="majorBidi" w:cstheme="majorBidi"/>
          <w:sz w:val="24"/>
          <w:szCs w:val="24"/>
        </w:rPr>
        <w:t xml:space="preserve"> </w:t>
      </w:r>
      <w:proofErr w:type="gramStart"/>
      <w:r w:rsidRPr="004C3CC1">
        <w:rPr>
          <w:rFonts w:asciiTheme="majorBidi" w:eastAsia="Times New Roman" w:hAnsiTheme="majorBidi" w:cstheme="majorBidi"/>
          <w:sz w:val="24"/>
          <w:szCs w:val="24"/>
        </w:rPr>
        <w:t>shows</w:t>
      </w:r>
      <w:proofErr w:type="gramEnd"/>
      <w:r w:rsidRPr="004C3CC1">
        <w:rPr>
          <w:rFonts w:asciiTheme="majorBidi" w:eastAsia="Times New Roman" w:hAnsiTheme="majorBidi" w:cstheme="majorBidi"/>
          <w:sz w:val="24"/>
          <w:szCs w:val="24"/>
        </w:rPr>
        <w:t xml:space="preserve"> that the independent variables LR, IBR, TBR and MRR, all show a positive significant relationship with profitability (ROA). This table also tells what percentage of variability in the dependent variable is accounted for, by all the independent variables.</w:t>
      </w:r>
    </w:p>
    <w:p w14:paraId="1F9881DB" w14:textId="77777777" w:rsidR="003D2C3C" w:rsidRPr="004C3CC1" w:rsidRDefault="003D2C3C" w:rsidP="003D2C3C">
      <w:pPr>
        <w:spacing w:after="0" w:line="48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Table 3: Regression Analysis for the Model</w:t>
      </w:r>
    </w:p>
    <w:tbl>
      <w:tblPr>
        <w:tblW w:w="0" w:type="auto"/>
        <w:tblInd w:w="40" w:type="dxa"/>
        <w:tblLayout w:type="fixed"/>
        <w:tblCellMar>
          <w:left w:w="0" w:type="dxa"/>
          <w:right w:w="0" w:type="dxa"/>
        </w:tblCellMar>
        <w:tblLook w:val="0000" w:firstRow="0" w:lastRow="0" w:firstColumn="0" w:lastColumn="0" w:noHBand="0" w:noVBand="0"/>
      </w:tblPr>
      <w:tblGrid>
        <w:gridCol w:w="1100"/>
        <w:gridCol w:w="920"/>
        <w:gridCol w:w="1960"/>
        <w:gridCol w:w="1680"/>
        <w:gridCol w:w="1500"/>
      </w:tblGrid>
      <w:tr w:rsidR="003D2C3C" w:rsidRPr="004C3CC1" w14:paraId="2F34FB48" w14:textId="77777777" w:rsidTr="00DE002E">
        <w:trPr>
          <w:trHeight w:val="230"/>
        </w:trPr>
        <w:tc>
          <w:tcPr>
            <w:tcW w:w="1100" w:type="dxa"/>
            <w:shd w:val="clear" w:color="auto" w:fill="auto"/>
            <w:vAlign w:val="bottom"/>
          </w:tcPr>
          <w:p w14:paraId="38BA6555" w14:textId="77777777" w:rsidR="003D2C3C" w:rsidRPr="004C3CC1" w:rsidRDefault="003D2C3C" w:rsidP="00DE002E">
            <w:pPr>
              <w:spacing w:after="0" w:line="48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Variables</w:t>
            </w:r>
          </w:p>
        </w:tc>
        <w:tc>
          <w:tcPr>
            <w:tcW w:w="2880" w:type="dxa"/>
            <w:gridSpan w:val="2"/>
            <w:shd w:val="clear" w:color="auto" w:fill="auto"/>
            <w:vAlign w:val="bottom"/>
          </w:tcPr>
          <w:p w14:paraId="61CE3F40" w14:textId="77777777" w:rsidR="003D2C3C" w:rsidRPr="004C3CC1" w:rsidRDefault="003D2C3C" w:rsidP="00DE002E">
            <w:pPr>
              <w:spacing w:after="0" w:line="48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Standardized Coefficient</w:t>
            </w:r>
          </w:p>
        </w:tc>
        <w:tc>
          <w:tcPr>
            <w:tcW w:w="1680" w:type="dxa"/>
            <w:shd w:val="clear" w:color="auto" w:fill="auto"/>
            <w:vAlign w:val="bottom"/>
          </w:tcPr>
          <w:p w14:paraId="405D5E21" w14:textId="77777777" w:rsidR="003D2C3C" w:rsidRPr="004C3CC1" w:rsidRDefault="003D2C3C" w:rsidP="00DE002E">
            <w:pPr>
              <w:spacing w:after="0" w:line="48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t- statistic</w:t>
            </w:r>
          </w:p>
        </w:tc>
        <w:tc>
          <w:tcPr>
            <w:tcW w:w="1500" w:type="dxa"/>
            <w:shd w:val="clear" w:color="auto" w:fill="auto"/>
            <w:vAlign w:val="bottom"/>
          </w:tcPr>
          <w:p w14:paraId="58F0F6B2" w14:textId="77777777" w:rsidR="003D2C3C" w:rsidRPr="004C3CC1" w:rsidRDefault="003D2C3C" w:rsidP="00DE002E">
            <w:pPr>
              <w:spacing w:after="0" w:line="48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P- value</w:t>
            </w:r>
          </w:p>
        </w:tc>
      </w:tr>
      <w:tr w:rsidR="003D2C3C" w:rsidRPr="004C3CC1" w14:paraId="6D4F57CC" w14:textId="77777777" w:rsidTr="00DE002E">
        <w:trPr>
          <w:trHeight w:val="430"/>
        </w:trPr>
        <w:tc>
          <w:tcPr>
            <w:tcW w:w="1100" w:type="dxa"/>
            <w:shd w:val="clear" w:color="auto" w:fill="auto"/>
            <w:vAlign w:val="bottom"/>
          </w:tcPr>
          <w:p w14:paraId="1E98D339" w14:textId="77777777" w:rsidR="003D2C3C" w:rsidRPr="004C3CC1" w:rsidRDefault="003D2C3C" w:rsidP="00DE002E">
            <w:pPr>
              <w:spacing w:after="0" w:line="48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Constant</w:t>
            </w:r>
          </w:p>
        </w:tc>
        <w:tc>
          <w:tcPr>
            <w:tcW w:w="920" w:type="dxa"/>
            <w:shd w:val="clear" w:color="auto" w:fill="auto"/>
            <w:vAlign w:val="bottom"/>
          </w:tcPr>
          <w:p w14:paraId="67EBF1EB" w14:textId="77777777" w:rsidR="003D2C3C" w:rsidRPr="004C3CC1" w:rsidRDefault="003D2C3C" w:rsidP="00DE002E">
            <w:pPr>
              <w:spacing w:after="0" w:line="480" w:lineRule="auto"/>
              <w:ind w:right="57"/>
              <w:jc w:val="both"/>
              <w:rPr>
                <w:rFonts w:asciiTheme="majorBidi" w:eastAsia="Times New Roman" w:hAnsiTheme="majorBidi" w:cstheme="majorBidi"/>
                <w:sz w:val="24"/>
                <w:szCs w:val="24"/>
              </w:rPr>
            </w:pPr>
          </w:p>
        </w:tc>
        <w:tc>
          <w:tcPr>
            <w:tcW w:w="1960" w:type="dxa"/>
            <w:shd w:val="clear" w:color="auto" w:fill="auto"/>
            <w:vAlign w:val="bottom"/>
          </w:tcPr>
          <w:p w14:paraId="61ACB7C2" w14:textId="77777777" w:rsidR="003D2C3C" w:rsidRPr="004C3CC1" w:rsidRDefault="003D2C3C" w:rsidP="00DE002E">
            <w:pPr>
              <w:spacing w:after="0" w:line="48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0.855</w:t>
            </w:r>
          </w:p>
        </w:tc>
        <w:tc>
          <w:tcPr>
            <w:tcW w:w="1680" w:type="dxa"/>
            <w:shd w:val="clear" w:color="auto" w:fill="auto"/>
            <w:vAlign w:val="bottom"/>
          </w:tcPr>
          <w:p w14:paraId="3A128331" w14:textId="77777777" w:rsidR="003D2C3C" w:rsidRPr="004C3CC1" w:rsidRDefault="003D2C3C" w:rsidP="00DE002E">
            <w:pPr>
              <w:spacing w:after="0" w:line="48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3.098</w:t>
            </w:r>
          </w:p>
        </w:tc>
        <w:tc>
          <w:tcPr>
            <w:tcW w:w="1500" w:type="dxa"/>
            <w:shd w:val="clear" w:color="auto" w:fill="auto"/>
            <w:vAlign w:val="bottom"/>
          </w:tcPr>
          <w:p w14:paraId="733FAFFC" w14:textId="77777777" w:rsidR="003D2C3C" w:rsidRPr="004C3CC1" w:rsidRDefault="003D2C3C" w:rsidP="00DE002E">
            <w:pPr>
              <w:spacing w:after="0" w:line="48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0.000</w:t>
            </w:r>
          </w:p>
        </w:tc>
      </w:tr>
      <w:tr w:rsidR="003D2C3C" w:rsidRPr="004C3CC1" w14:paraId="6AF81D6E" w14:textId="77777777" w:rsidTr="00DE002E">
        <w:trPr>
          <w:trHeight w:val="432"/>
        </w:trPr>
        <w:tc>
          <w:tcPr>
            <w:tcW w:w="1100" w:type="dxa"/>
            <w:shd w:val="clear" w:color="auto" w:fill="auto"/>
            <w:vAlign w:val="bottom"/>
          </w:tcPr>
          <w:p w14:paraId="17E813B0" w14:textId="77777777" w:rsidR="003D2C3C" w:rsidRPr="004C3CC1" w:rsidRDefault="003D2C3C" w:rsidP="00DE002E">
            <w:pPr>
              <w:spacing w:after="0" w:line="48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LR</w:t>
            </w:r>
          </w:p>
        </w:tc>
        <w:tc>
          <w:tcPr>
            <w:tcW w:w="920" w:type="dxa"/>
            <w:shd w:val="clear" w:color="auto" w:fill="auto"/>
            <w:vAlign w:val="bottom"/>
          </w:tcPr>
          <w:p w14:paraId="3D48140A" w14:textId="77777777" w:rsidR="003D2C3C" w:rsidRPr="004C3CC1" w:rsidRDefault="003D2C3C" w:rsidP="00DE002E">
            <w:pPr>
              <w:spacing w:after="0" w:line="480" w:lineRule="auto"/>
              <w:ind w:right="57"/>
              <w:jc w:val="both"/>
              <w:rPr>
                <w:rFonts w:asciiTheme="majorBidi" w:eastAsia="Times New Roman" w:hAnsiTheme="majorBidi" w:cstheme="majorBidi"/>
                <w:sz w:val="24"/>
                <w:szCs w:val="24"/>
              </w:rPr>
            </w:pPr>
          </w:p>
        </w:tc>
        <w:tc>
          <w:tcPr>
            <w:tcW w:w="1960" w:type="dxa"/>
            <w:shd w:val="clear" w:color="auto" w:fill="auto"/>
            <w:vAlign w:val="bottom"/>
          </w:tcPr>
          <w:p w14:paraId="113599F4" w14:textId="77777777" w:rsidR="003D2C3C" w:rsidRPr="004C3CC1" w:rsidRDefault="003D2C3C" w:rsidP="00DE002E">
            <w:pPr>
              <w:spacing w:after="0" w:line="48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0.329</w:t>
            </w:r>
          </w:p>
        </w:tc>
        <w:tc>
          <w:tcPr>
            <w:tcW w:w="1680" w:type="dxa"/>
            <w:shd w:val="clear" w:color="auto" w:fill="auto"/>
            <w:vAlign w:val="bottom"/>
          </w:tcPr>
          <w:p w14:paraId="505FE2B5" w14:textId="77777777" w:rsidR="003D2C3C" w:rsidRPr="004C3CC1" w:rsidRDefault="003D2C3C" w:rsidP="00DE002E">
            <w:pPr>
              <w:spacing w:after="0" w:line="48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5.133</w:t>
            </w:r>
          </w:p>
        </w:tc>
        <w:tc>
          <w:tcPr>
            <w:tcW w:w="1500" w:type="dxa"/>
            <w:shd w:val="clear" w:color="auto" w:fill="auto"/>
            <w:vAlign w:val="bottom"/>
          </w:tcPr>
          <w:p w14:paraId="09891505" w14:textId="77777777" w:rsidR="003D2C3C" w:rsidRPr="004C3CC1" w:rsidRDefault="003D2C3C" w:rsidP="00DE002E">
            <w:pPr>
              <w:spacing w:after="0" w:line="48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0.006</w:t>
            </w:r>
          </w:p>
        </w:tc>
      </w:tr>
      <w:tr w:rsidR="003D2C3C" w:rsidRPr="004C3CC1" w14:paraId="2564866A" w14:textId="77777777" w:rsidTr="00DE002E">
        <w:trPr>
          <w:trHeight w:val="430"/>
        </w:trPr>
        <w:tc>
          <w:tcPr>
            <w:tcW w:w="1100" w:type="dxa"/>
            <w:shd w:val="clear" w:color="auto" w:fill="auto"/>
            <w:vAlign w:val="bottom"/>
          </w:tcPr>
          <w:p w14:paraId="4B8E0324" w14:textId="77777777" w:rsidR="003D2C3C" w:rsidRPr="004C3CC1" w:rsidRDefault="003D2C3C" w:rsidP="00DE002E">
            <w:pPr>
              <w:spacing w:after="0" w:line="48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IBR</w:t>
            </w:r>
          </w:p>
        </w:tc>
        <w:tc>
          <w:tcPr>
            <w:tcW w:w="920" w:type="dxa"/>
            <w:shd w:val="clear" w:color="auto" w:fill="auto"/>
            <w:vAlign w:val="bottom"/>
          </w:tcPr>
          <w:p w14:paraId="221B516C" w14:textId="77777777" w:rsidR="003D2C3C" w:rsidRPr="004C3CC1" w:rsidRDefault="003D2C3C" w:rsidP="00DE002E">
            <w:pPr>
              <w:spacing w:after="0" w:line="480" w:lineRule="auto"/>
              <w:ind w:right="57"/>
              <w:jc w:val="both"/>
              <w:rPr>
                <w:rFonts w:asciiTheme="majorBidi" w:eastAsia="Times New Roman" w:hAnsiTheme="majorBidi" w:cstheme="majorBidi"/>
                <w:sz w:val="24"/>
                <w:szCs w:val="24"/>
              </w:rPr>
            </w:pPr>
          </w:p>
        </w:tc>
        <w:tc>
          <w:tcPr>
            <w:tcW w:w="1960" w:type="dxa"/>
            <w:shd w:val="clear" w:color="auto" w:fill="auto"/>
            <w:vAlign w:val="bottom"/>
          </w:tcPr>
          <w:p w14:paraId="0D0F71CE" w14:textId="77777777" w:rsidR="003D2C3C" w:rsidRPr="004C3CC1" w:rsidRDefault="003D2C3C" w:rsidP="00DE002E">
            <w:pPr>
              <w:spacing w:after="0" w:line="48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0.213</w:t>
            </w:r>
          </w:p>
        </w:tc>
        <w:tc>
          <w:tcPr>
            <w:tcW w:w="1680" w:type="dxa"/>
            <w:shd w:val="clear" w:color="auto" w:fill="auto"/>
            <w:vAlign w:val="bottom"/>
          </w:tcPr>
          <w:p w14:paraId="248DAFF3" w14:textId="77777777" w:rsidR="003D2C3C" w:rsidRPr="004C3CC1" w:rsidRDefault="003D2C3C" w:rsidP="00DE002E">
            <w:pPr>
              <w:spacing w:after="0" w:line="48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3.822</w:t>
            </w:r>
          </w:p>
        </w:tc>
        <w:tc>
          <w:tcPr>
            <w:tcW w:w="1500" w:type="dxa"/>
            <w:shd w:val="clear" w:color="auto" w:fill="auto"/>
            <w:vAlign w:val="bottom"/>
          </w:tcPr>
          <w:p w14:paraId="6AA3B506" w14:textId="77777777" w:rsidR="003D2C3C" w:rsidRPr="004C3CC1" w:rsidRDefault="003D2C3C" w:rsidP="00DE002E">
            <w:pPr>
              <w:spacing w:after="0" w:line="48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0.004</w:t>
            </w:r>
          </w:p>
        </w:tc>
      </w:tr>
      <w:tr w:rsidR="003D2C3C" w:rsidRPr="004C3CC1" w14:paraId="1CE6BCDB" w14:textId="77777777" w:rsidTr="00DE002E">
        <w:trPr>
          <w:trHeight w:val="430"/>
        </w:trPr>
        <w:tc>
          <w:tcPr>
            <w:tcW w:w="1100" w:type="dxa"/>
            <w:shd w:val="clear" w:color="auto" w:fill="auto"/>
            <w:vAlign w:val="bottom"/>
          </w:tcPr>
          <w:p w14:paraId="1C85652E" w14:textId="77777777" w:rsidR="003D2C3C" w:rsidRPr="004C3CC1" w:rsidRDefault="003D2C3C" w:rsidP="00DE002E">
            <w:pPr>
              <w:spacing w:after="0" w:line="48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TBR</w:t>
            </w:r>
          </w:p>
        </w:tc>
        <w:tc>
          <w:tcPr>
            <w:tcW w:w="920" w:type="dxa"/>
            <w:shd w:val="clear" w:color="auto" w:fill="auto"/>
            <w:vAlign w:val="bottom"/>
          </w:tcPr>
          <w:p w14:paraId="448752ED" w14:textId="77777777" w:rsidR="003D2C3C" w:rsidRPr="004C3CC1" w:rsidRDefault="003D2C3C" w:rsidP="00DE002E">
            <w:pPr>
              <w:spacing w:after="0" w:line="480" w:lineRule="auto"/>
              <w:ind w:right="57"/>
              <w:jc w:val="both"/>
              <w:rPr>
                <w:rFonts w:asciiTheme="majorBidi" w:eastAsia="Times New Roman" w:hAnsiTheme="majorBidi" w:cstheme="majorBidi"/>
                <w:sz w:val="24"/>
                <w:szCs w:val="24"/>
              </w:rPr>
            </w:pPr>
          </w:p>
        </w:tc>
        <w:tc>
          <w:tcPr>
            <w:tcW w:w="1960" w:type="dxa"/>
            <w:shd w:val="clear" w:color="auto" w:fill="auto"/>
            <w:vAlign w:val="bottom"/>
          </w:tcPr>
          <w:p w14:paraId="1685374D" w14:textId="77777777" w:rsidR="003D2C3C" w:rsidRPr="004C3CC1" w:rsidRDefault="003D2C3C" w:rsidP="00DE002E">
            <w:pPr>
              <w:spacing w:after="0" w:line="48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0.482</w:t>
            </w:r>
          </w:p>
        </w:tc>
        <w:tc>
          <w:tcPr>
            <w:tcW w:w="1680" w:type="dxa"/>
            <w:shd w:val="clear" w:color="auto" w:fill="auto"/>
            <w:vAlign w:val="bottom"/>
          </w:tcPr>
          <w:p w14:paraId="0FA7395A" w14:textId="77777777" w:rsidR="003D2C3C" w:rsidRPr="004C3CC1" w:rsidRDefault="003D2C3C" w:rsidP="00DE002E">
            <w:pPr>
              <w:spacing w:after="0" w:line="48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2.628</w:t>
            </w:r>
          </w:p>
        </w:tc>
        <w:tc>
          <w:tcPr>
            <w:tcW w:w="1500" w:type="dxa"/>
            <w:shd w:val="clear" w:color="auto" w:fill="auto"/>
            <w:vAlign w:val="bottom"/>
          </w:tcPr>
          <w:p w14:paraId="1D4FE3E6" w14:textId="77777777" w:rsidR="003D2C3C" w:rsidRPr="004C3CC1" w:rsidRDefault="003D2C3C" w:rsidP="00DE002E">
            <w:pPr>
              <w:spacing w:after="0" w:line="48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0.001</w:t>
            </w:r>
          </w:p>
        </w:tc>
      </w:tr>
      <w:tr w:rsidR="003D2C3C" w:rsidRPr="004C3CC1" w14:paraId="0F2C1253" w14:textId="77777777" w:rsidTr="00DE002E">
        <w:trPr>
          <w:trHeight w:val="430"/>
        </w:trPr>
        <w:tc>
          <w:tcPr>
            <w:tcW w:w="1100" w:type="dxa"/>
            <w:shd w:val="clear" w:color="auto" w:fill="auto"/>
            <w:vAlign w:val="bottom"/>
          </w:tcPr>
          <w:p w14:paraId="5AE7F047" w14:textId="77777777" w:rsidR="003D2C3C" w:rsidRPr="004C3CC1" w:rsidRDefault="003D2C3C" w:rsidP="00DE002E">
            <w:pPr>
              <w:spacing w:after="0" w:line="48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MRR</w:t>
            </w:r>
          </w:p>
        </w:tc>
        <w:tc>
          <w:tcPr>
            <w:tcW w:w="920" w:type="dxa"/>
            <w:shd w:val="clear" w:color="auto" w:fill="auto"/>
            <w:vAlign w:val="bottom"/>
          </w:tcPr>
          <w:p w14:paraId="0EF9C204" w14:textId="77777777" w:rsidR="003D2C3C" w:rsidRPr="004C3CC1" w:rsidRDefault="003D2C3C" w:rsidP="00DE002E">
            <w:pPr>
              <w:spacing w:after="0" w:line="480" w:lineRule="auto"/>
              <w:ind w:right="57"/>
              <w:jc w:val="both"/>
              <w:rPr>
                <w:rFonts w:asciiTheme="majorBidi" w:eastAsia="Times New Roman" w:hAnsiTheme="majorBidi" w:cstheme="majorBidi"/>
                <w:sz w:val="24"/>
                <w:szCs w:val="24"/>
              </w:rPr>
            </w:pPr>
          </w:p>
        </w:tc>
        <w:tc>
          <w:tcPr>
            <w:tcW w:w="1960" w:type="dxa"/>
            <w:shd w:val="clear" w:color="auto" w:fill="auto"/>
            <w:vAlign w:val="bottom"/>
          </w:tcPr>
          <w:p w14:paraId="1E94CE59" w14:textId="77777777" w:rsidR="003D2C3C" w:rsidRPr="004C3CC1" w:rsidRDefault="003D2C3C" w:rsidP="00DE002E">
            <w:pPr>
              <w:spacing w:after="0" w:line="48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0.534</w:t>
            </w:r>
          </w:p>
        </w:tc>
        <w:tc>
          <w:tcPr>
            <w:tcW w:w="1680" w:type="dxa"/>
            <w:shd w:val="clear" w:color="auto" w:fill="auto"/>
            <w:vAlign w:val="bottom"/>
          </w:tcPr>
          <w:p w14:paraId="4DBCFD54" w14:textId="77777777" w:rsidR="003D2C3C" w:rsidRPr="004C3CC1" w:rsidRDefault="003D2C3C" w:rsidP="00DE002E">
            <w:pPr>
              <w:spacing w:after="0" w:line="48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3.683</w:t>
            </w:r>
          </w:p>
        </w:tc>
        <w:tc>
          <w:tcPr>
            <w:tcW w:w="1500" w:type="dxa"/>
            <w:shd w:val="clear" w:color="auto" w:fill="auto"/>
            <w:vAlign w:val="bottom"/>
          </w:tcPr>
          <w:p w14:paraId="664F66EA" w14:textId="77777777" w:rsidR="003D2C3C" w:rsidRPr="004C3CC1" w:rsidRDefault="003D2C3C" w:rsidP="00DE002E">
            <w:pPr>
              <w:spacing w:after="0" w:line="48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0.000</w:t>
            </w:r>
          </w:p>
        </w:tc>
      </w:tr>
      <w:tr w:rsidR="003D2C3C" w:rsidRPr="004C3CC1" w14:paraId="0D9AD9F5" w14:textId="77777777" w:rsidTr="00DE002E">
        <w:trPr>
          <w:trHeight w:val="430"/>
        </w:trPr>
        <w:tc>
          <w:tcPr>
            <w:tcW w:w="1100" w:type="dxa"/>
            <w:shd w:val="clear" w:color="auto" w:fill="auto"/>
            <w:vAlign w:val="bottom"/>
          </w:tcPr>
          <w:p w14:paraId="28C7C289" w14:textId="77777777" w:rsidR="003D2C3C" w:rsidRPr="004C3CC1" w:rsidRDefault="003D2C3C" w:rsidP="00DE002E">
            <w:pPr>
              <w:spacing w:after="0" w:line="48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R2</w:t>
            </w:r>
          </w:p>
        </w:tc>
        <w:tc>
          <w:tcPr>
            <w:tcW w:w="920" w:type="dxa"/>
            <w:shd w:val="clear" w:color="auto" w:fill="auto"/>
            <w:vAlign w:val="bottom"/>
          </w:tcPr>
          <w:p w14:paraId="127EC715" w14:textId="77777777" w:rsidR="003D2C3C" w:rsidRPr="004C3CC1" w:rsidRDefault="003D2C3C" w:rsidP="00DE002E">
            <w:pPr>
              <w:spacing w:after="0" w:line="48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0.828</w:t>
            </w:r>
          </w:p>
        </w:tc>
        <w:tc>
          <w:tcPr>
            <w:tcW w:w="1960" w:type="dxa"/>
            <w:shd w:val="clear" w:color="auto" w:fill="auto"/>
            <w:vAlign w:val="bottom"/>
          </w:tcPr>
          <w:p w14:paraId="24A824C8" w14:textId="77777777" w:rsidR="003D2C3C" w:rsidRPr="004C3CC1" w:rsidRDefault="003D2C3C" w:rsidP="00DE002E">
            <w:pPr>
              <w:spacing w:after="0" w:line="48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F = 4.476</w:t>
            </w:r>
          </w:p>
        </w:tc>
        <w:tc>
          <w:tcPr>
            <w:tcW w:w="1680" w:type="dxa"/>
            <w:shd w:val="clear" w:color="auto" w:fill="auto"/>
            <w:vAlign w:val="bottom"/>
          </w:tcPr>
          <w:p w14:paraId="6197D051" w14:textId="77777777" w:rsidR="003D2C3C" w:rsidRPr="004C3CC1" w:rsidRDefault="003D2C3C" w:rsidP="00DE002E">
            <w:pPr>
              <w:spacing w:after="0" w:line="48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SIG= 0.000</w:t>
            </w:r>
          </w:p>
        </w:tc>
        <w:tc>
          <w:tcPr>
            <w:tcW w:w="1500" w:type="dxa"/>
            <w:shd w:val="clear" w:color="auto" w:fill="auto"/>
            <w:vAlign w:val="bottom"/>
          </w:tcPr>
          <w:p w14:paraId="181F8E17" w14:textId="77777777" w:rsidR="003D2C3C" w:rsidRPr="004C3CC1" w:rsidRDefault="003D2C3C" w:rsidP="00DE002E">
            <w:pPr>
              <w:spacing w:after="0" w:line="48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DW = 1.671</w:t>
            </w:r>
          </w:p>
        </w:tc>
      </w:tr>
    </w:tbl>
    <w:p w14:paraId="08A83811" w14:textId="458C047F" w:rsidR="003D2C3C" w:rsidRPr="00914CF6" w:rsidRDefault="003D2C3C" w:rsidP="003D2C3C">
      <w:pPr>
        <w:spacing w:after="0" w:line="480" w:lineRule="auto"/>
        <w:ind w:right="57"/>
        <w:jc w:val="both"/>
        <w:rPr>
          <w:rFonts w:asciiTheme="majorBidi" w:eastAsia="Times New Roman" w:hAnsiTheme="majorBidi" w:cstheme="majorBidi"/>
          <w:b/>
          <w:sz w:val="24"/>
          <w:szCs w:val="24"/>
        </w:rPr>
      </w:pPr>
      <w:r w:rsidRPr="004C3CC1">
        <w:rPr>
          <w:rFonts w:asciiTheme="majorBidi" w:eastAsia="Times New Roman" w:hAnsiTheme="majorBidi" w:cstheme="majorBidi"/>
          <w:b/>
          <w:sz w:val="24"/>
          <w:szCs w:val="24"/>
        </w:rPr>
        <w:t>Source; Summary from SPSS output, 202</w:t>
      </w:r>
      <w:r w:rsidR="001A7790">
        <w:rPr>
          <w:rFonts w:asciiTheme="majorBidi" w:eastAsia="Times New Roman" w:hAnsiTheme="majorBidi" w:cstheme="majorBidi"/>
          <w:b/>
          <w:sz w:val="24"/>
          <w:szCs w:val="24"/>
        </w:rPr>
        <w:t>5</w:t>
      </w:r>
    </w:p>
    <w:p w14:paraId="387B9029" w14:textId="793D1116" w:rsidR="003D2C3C" w:rsidRPr="004C3CC1" w:rsidRDefault="003D2C3C" w:rsidP="003D2C3C">
      <w:pPr>
        <w:spacing w:after="0" w:line="48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The result presented in Table 3 showed that R</w:t>
      </w:r>
      <w:r w:rsidRPr="004C3CC1">
        <w:rPr>
          <w:rFonts w:asciiTheme="majorBidi" w:eastAsia="Times New Roman" w:hAnsiTheme="majorBidi" w:cstheme="majorBidi"/>
          <w:sz w:val="24"/>
          <w:szCs w:val="24"/>
          <w:vertAlign w:val="superscript"/>
        </w:rPr>
        <w:t>2</w:t>
      </w:r>
      <w:r w:rsidRPr="004C3CC1">
        <w:rPr>
          <w:rFonts w:asciiTheme="majorBidi" w:eastAsia="Times New Roman" w:hAnsiTheme="majorBidi" w:cstheme="majorBidi"/>
          <w:sz w:val="24"/>
          <w:szCs w:val="24"/>
        </w:rPr>
        <w:t xml:space="preserve"> value of 0.828 means that approximately 82.8 percent of the total variation in ROA could be attributed to or explained by the variation in </w:t>
      </w:r>
      <w:proofErr w:type="gramStart"/>
      <w:r w:rsidRPr="004C3CC1">
        <w:rPr>
          <w:rFonts w:asciiTheme="majorBidi" w:eastAsia="Times New Roman" w:hAnsiTheme="majorBidi" w:cstheme="majorBidi"/>
          <w:sz w:val="24"/>
          <w:szCs w:val="24"/>
        </w:rPr>
        <w:t>all of</w:t>
      </w:r>
      <w:proofErr w:type="gramEnd"/>
      <w:r w:rsidRPr="004C3CC1">
        <w:rPr>
          <w:rFonts w:asciiTheme="majorBidi" w:eastAsia="Times New Roman" w:hAnsiTheme="majorBidi" w:cstheme="majorBidi"/>
          <w:sz w:val="24"/>
          <w:szCs w:val="24"/>
        </w:rPr>
        <w:t xml:space="preserve"> the independent variables. This means </w:t>
      </w:r>
      <w:r w:rsidR="001A7790" w:rsidRPr="004C3CC1">
        <w:rPr>
          <w:rFonts w:asciiTheme="majorBidi" w:eastAsia="Times New Roman" w:hAnsiTheme="majorBidi" w:cstheme="majorBidi"/>
          <w:sz w:val="24"/>
          <w:szCs w:val="24"/>
        </w:rPr>
        <w:t>that</w:t>
      </w:r>
      <w:r w:rsidRPr="004C3CC1">
        <w:rPr>
          <w:rFonts w:asciiTheme="majorBidi" w:eastAsia="Times New Roman" w:hAnsiTheme="majorBidi" w:cstheme="majorBidi"/>
          <w:sz w:val="24"/>
          <w:szCs w:val="24"/>
        </w:rPr>
        <w:t xml:space="preserve"> lending </w:t>
      </w:r>
      <w:r w:rsidRPr="004C3CC1">
        <w:rPr>
          <w:rFonts w:asciiTheme="majorBidi" w:eastAsia="Times New Roman" w:hAnsiTheme="majorBidi" w:cstheme="majorBidi"/>
          <w:sz w:val="24"/>
          <w:szCs w:val="24"/>
        </w:rPr>
        <w:lastRenderedPageBreak/>
        <w:t xml:space="preserve">rate, inter-bank rate, and minimum rediscount rate within the model explain 82.8 % of the profitability performance of the banks. The F- </w:t>
      </w:r>
      <w:r w:rsidR="001A7790" w:rsidRPr="004C3CC1">
        <w:rPr>
          <w:rFonts w:asciiTheme="majorBidi" w:eastAsia="Times New Roman" w:hAnsiTheme="majorBidi" w:cstheme="majorBidi"/>
          <w:sz w:val="24"/>
          <w:szCs w:val="24"/>
        </w:rPr>
        <w:t>statistics were</w:t>
      </w:r>
      <w:r w:rsidRPr="004C3CC1">
        <w:rPr>
          <w:rFonts w:asciiTheme="majorBidi" w:eastAsia="Times New Roman" w:hAnsiTheme="majorBidi" w:cstheme="majorBidi"/>
          <w:sz w:val="24"/>
          <w:szCs w:val="24"/>
        </w:rPr>
        <w:t xml:space="preserve"> 4.476 and the p- value of 0.000 which was less than 0.05 significant levels. This means </w:t>
      </w:r>
      <w:r w:rsidR="001A7790" w:rsidRPr="004C3CC1">
        <w:rPr>
          <w:rFonts w:asciiTheme="majorBidi" w:eastAsia="Times New Roman" w:hAnsiTheme="majorBidi" w:cstheme="majorBidi"/>
          <w:sz w:val="24"/>
          <w:szCs w:val="24"/>
        </w:rPr>
        <w:t>that</w:t>
      </w:r>
      <w:r w:rsidRPr="004C3CC1">
        <w:rPr>
          <w:rFonts w:asciiTheme="majorBidi" w:eastAsia="Times New Roman" w:hAnsiTheme="majorBidi" w:cstheme="majorBidi"/>
          <w:sz w:val="24"/>
          <w:szCs w:val="24"/>
        </w:rPr>
        <w:t xml:space="preserve"> there is a positive significant relationship between independent variables and dependent </w:t>
      </w:r>
      <w:proofErr w:type="gramStart"/>
      <w:r w:rsidRPr="004C3CC1">
        <w:rPr>
          <w:rFonts w:asciiTheme="majorBidi" w:eastAsia="Times New Roman" w:hAnsiTheme="majorBidi" w:cstheme="majorBidi"/>
          <w:sz w:val="24"/>
          <w:szCs w:val="24"/>
        </w:rPr>
        <w:t>variable</w:t>
      </w:r>
      <w:proofErr w:type="gramEnd"/>
      <w:r w:rsidRPr="004C3CC1">
        <w:rPr>
          <w:rFonts w:asciiTheme="majorBidi" w:eastAsia="Times New Roman" w:hAnsiTheme="majorBidi" w:cstheme="majorBidi"/>
          <w:sz w:val="24"/>
          <w:szCs w:val="24"/>
        </w:rPr>
        <w:t>. The Durbin- Watson statistic gives a value of 1.671 which validates the suitability of data for the regression model and further indicates that the regression equation is free from the problem of autocorrelation.</w:t>
      </w:r>
    </w:p>
    <w:p w14:paraId="77564045" w14:textId="77777777" w:rsidR="003D2C3C" w:rsidRPr="004C3CC1" w:rsidRDefault="003D2C3C" w:rsidP="003D2C3C">
      <w:pPr>
        <w:tabs>
          <w:tab w:val="left" w:pos="700"/>
        </w:tabs>
        <w:spacing w:after="0" w:line="480" w:lineRule="auto"/>
        <w:ind w:right="57"/>
        <w:jc w:val="both"/>
        <w:rPr>
          <w:rFonts w:asciiTheme="majorBidi" w:eastAsia="Times New Roman" w:hAnsiTheme="majorBidi" w:cstheme="majorBidi"/>
          <w:b/>
          <w:sz w:val="24"/>
          <w:szCs w:val="24"/>
        </w:rPr>
      </w:pPr>
      <w:r w:rsidRPr="004C3CC1">
        <w:rPr>
          <w:rFonts w:asciiTheme="majorBidi" w:eastAsia="Times New Roman" w:hAnsiTheme="majorBidi" w:cstheme="majorBidi"/>
          <w:b/>
          <w:sz w:val="24"/>
          <w:szCs w:val="24"/>
        </w:rPr>
        <w:t>4.3</w:t>
      </w:r>
      <w:r w:rsidRPr="004C3CC1">
        <w:rPr>
          <w:rFonts w:asciiTheme="majorBidi" w:eastAsia="Times New Roman" w:hAnsiTheme="majorBidi" w:cstheme="majorBidi"/>
          <w:sz w:val="24"/>
          <w:szCs w:val="24"/>
        </w:rPr>
        <w:tab/>
      </w:r>
      <w:r w:rsidRPr="004C3CC1">
        <w:rPr>
          <w:rFonts w:asciiTheme="majorBidi" w:eastAsia="Times New Roman" w:hAnsiTheme="majorBidi" w:cstheme="majorBidi"/>
          <w:b/>
          <w:sz w:val="24"/>
          <w:szCs w:val="24"/>
        </w:rPr>
        <w:t>Test of Hypotheses</w:t>
      </w:r>
    </w:p>
    <w:p w14:paraId="42EC8CEE" w14:textId="51B01A5C" w:rsidR="003D2C3C" w:rsidRPr="004C3CC1" w:rsidRDefault="003D2C3C" w:rsidP="003D2C3C">
      <w:pPr>
        <w:spacing w:after="0" w:line="48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 xml:space="preserve">In line with the four hypotheses stated in chapter one of this study. This section presents the findings with </w:t>
      </w:r>
      <w:r w:rsidR="001A7790" w:rsidRPr="004C3CC1">
        <w:rPr>
          <w:rFonts w:asciiTheme="majorBidi" w:eastAsia="Times New Roman" w:hAnsiTheme="majorBidi" w:cstheme="majorBidi"/>
          <w:sz w:val="24"/>
          <w:szCs w:val="24"/>
        </w:rPr>
        <w:t>respect</w:t>
      </w:r>
      <w:r w:rsidRPr="004C3CC1">
        <w:rPr>
          <w:rFonts w:asciiTheme="majorBidi" w:eastAsia="Times New Roman" w:hAnsiTheme="majorBidi" w:cstheme="majorBidi"/>
          <w:sz w:val="24"/>
          <w:szCs w:val="24"/>
        </w:rPr>
        <w:t xml:space="preserve"> to the stated hypotheses.</w:t>
      </w:r>
    </w:p>
    <w:p w14:paraId="07E755AA" w14:textId="77777777" w:rsidR="003D2C3C" w:rsidRPr="004C3CC1" w:rsidRDefault="003D2C3C" w:rsidP="003D2C3C">
      <w:pPr>
        <w:spacing w:after="0" w:line="480" w:lineRule="auto"/>
        <w:ind w:right="57"/>
        <w:jc w:val="both"/>
        <w:rPr>
          <w:rFonts w:asciiTheme="majorBidi" w:eastAsia="Times New Roman" w:hAnsiTheme="majorBidi" w:cstheme="majorBidi"/>
          <w:b/>
          <w:sz w:val="24"/>
          <w:szCs w:val="24"/>
        </w:rPr>
      </w:pPr>
      <w:r w:rsidRPr="004C3CC1">
        <w:rPr>
          <w:rFonts w:asciiTheme="majorBidi" w:eastAsia="Times New Roman" w:hAnsiTheme="majorBidi" w:cstheme="majorBidi"/>
          <w:b/>
          <w:sz w:val="24"/>
          <w:szCs w:val="24"/>
        </w:rPr>
        <w:t>Hypothesis One: Lending rate has no significant effect on profitability of Nigerian banks</w:t>
      </w:r>
    </w:p>
    <w:p w14:paraId="50CE0E02" w14:textId="10B8FEE0" w:rsidR="003D2C3C" w:rsidRPr="004C3CC1" w:rsidRDefault="003D2C3C" w:rsidP="003D2C3C">
      <w:pPr>
        <w:spacing w:after="0" w:line="48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 xml:space="preserve">The regression </w:t>
      </w:r>
      <w:proofErr w:type="gramStart"/>
      <w:r w:rsidRPr="004C3CC1">
        <w:rPr>
          <w:rFonts w:asciiTheme="majorBidi" w:eastAsia="Times New Roman" w:hAnsiTheme="majorBidi" w:cstheme="majorBidi"/>
          <w:sz w:val="24"/>
          <w:szCs w:val="24"/>
        </w:rPr>
        <w:t>result</w:t>
      </w:r>
      <w:proofErr w:type="gramEnd"/>
      <w:r w:rsidRPr="004C3CC1">
        <w:rPr>
          <w:rFonts w:asciiTheme="majorBidi" w:eastAsia="Times New Roman" w:hAnsiTheme="majorBidi" w:cstheme="majorBidi"/>
          <w:sz w:val="24"/>
          <w:szCs w:val="24"/>
        </w:rPr>
        <w:t xml:space="preserve"> in Table 3 showed that </w:t>
      </w:r>
      <w:r w:rsidR="001A7790" w:rsidRPr="004C3CC1">
        <w:rPr>
          <w:rFonts w:asciiTheme="majorBidi" w:eastAsia="Times New Roman" w:hAnsiTheme="majorBidi" w:cstheme="majorBidi"/>
          <w:sz w:val="24"/>
          <w:szCs w:val="24"/>
        </w:rPr>
        <w:t>the standardized</w:t>
      </w:r>
      <w:r w:rsidRPr="004C3CC1">
        <w:rPr>
          <w:rFonts w:asciiTheme="majorBidi" w:eastAsia="Times New Roman" w:hAnsiTheme="majorBidi" w:cstheme="majorBidi"/>
          <w:sz w:val="24"/>
          <w:szCs w:val="24"/>
        </w:rPr>
        <w:t xml:space="preserve"> coefficient of lending rate was 0.329 with p-value of 0.006 which is less than 0.05 percent significant level. This indicates a positive significant relationship between LR and ROA a measure of profitability of Nigerian banks. The F- </w:t>
      </w:r>
      <w:r w:rsidR="001A7790" w:rsidRPr="004C3CC1">
        <w:rPr>
          <w:rFonts w:asciiTheme="majorBidi" w:eastAsia="Times New Roman" w:hAnsiTheme="majorBidi" w:cstheme="majorBidi"/>
          <w:sz w:val="24"/>
          <w:szCs w:val="24"/>
        </w:rPr>
        <w:t>statistics are</w:t>
      </w:r>
      <w:r w:rsidRPr="004C3CC1">
        <w:rPr>
          <w:rFonts w:asciiTheme="majorBidi" w:eastAsia="Times New Roman" w:hAnsiTheme="majorBidi" w:cstheme="majorBidi"/>
          <w:sz w:val="24"/>
          <w:szCs w:val="24"/>
        </w:rPr>
        <w:t xml:space="preserve"> 4.476 and the p- value of 0.000 which is less than 0.05 significant levels. This means </w:t>
      </w:r>
      <w:r w:rsidR="001A7790" w:rsidRPr="004C3CC1">
        <w:rPr>
          <w:rFonts w:asciiTheme="majorBidi" w:eastAsia="Times New Roman" w:hAnsiTheme="majorBidi" w:cstheme="majorBidi"/>
          <w:sz w:val="24"/>
          <w:szCs w:val="24"/>
        </w:rPr>
        <w:t>that</w:t>
      </w:r>
      <w:r w:rsidRPr="004C3CC1">
        <w:rPr>
          <w:rFonts w:asciiTheme="majorBidi" w:eastAsia="Times New Roman" w:hAnsiTheme="majorBidi" w:cstheme="majorBidi"/>
          <w:sz w:val="24"/>
          <w:szCs w:val="24"/>
        </w:rPr>
        <w:t xml:space="preserve"> there was a positive significant relationship between independent variables and dependent </w:t>
      </w:r>
      <w:proofErr w:type="gramStart"/>
      <w:r w:rsidRPr="004C3CC1">
        <w:rPr>
          <w:rFonts w:asciiTheme="majorBidi" w:eastAsia="Times New Roman" w:hAnsiTheme="majorBidi" w:cstheme="majorBidi"/>
          <w:sz w:val="24"/>
          <w:szCs w:val="24"/>
        </w:rPr>
        <w:t>variable</w:t>
      </w:r>
      <w:proofErr w:type="gramEnd"/>
      <w:r w:rsidRPr="004C3CC1">
        <w:rPr>
          <w:rFonts w:asciiTheme="majorBidi" w:eastAsia="Times New Roman" w:hAnsiTheme="majorBidi" w:cstheme="majorBidi"/>
          <w:sz w:val="24"/>
          <w:szCs w:val="24"/>
        </w:rPr>
        <w:t>. We therefore reject the Null hypothesis and accept the alternative hypothesis and conclude that, lending rate has significant effect on profitability of deposit money banks in Nigeria.</w:t>
      </w:r>
    </w:p>
    <w:p w14:paraId="0BFC45DC" w14:textId="77777777" w:rsidR="003D2C3C" w:rsidRPr="004C3CC1" w:rsidRDefault="003D2C3C" w:rsidP="003D2C3C">
      <w:pPr>
        <w:spacing w:after="0" w:line="480" w:lineRule="auto"/>
        <w:ind w:right="57"/>
        <w:jc w:val="both"/>
        <w:rPr>
          <w:rFonts w:asciiTheme="majorBidi" w:eastAsia="Times New Roman" w:hAnsiTheme="majorBidi" w:cstheme="majorBidi"/>
          <w:b/>
          <w:sz w:val="24"/>
          <w:szCs w:val="24"/>
        </w:rPr>
      </w:pPr>
      <w:r w:rsidRPr="004C3CC1">
        <w:rPr>
          <w:rFonts w:asciiTheme="majorBidi" w:eastAsia="Times New Roman" w:hAnsiTheme="majorBidi" w:cstheme="majorBidi"/>
          <w:b/>
          <w:sz w:val="24"/>
          <w:szCs w:val="24"/>
        </w:rPr>
        <w:lastRenderedPageBreak/>
        <w:t>Hypothesis Two: Inter-bank rate has no significant effect on profitability of Nigerian banks</w:t>
      </w:r>
    </w:p>
    <w:p w14:paraId="6810C84F" w14:textId="2E364924" w:rsidR="003D2C3C" w:rsidRPr="004C3CC1" w:rsidRDefault="003D2C3C" w:rsidP="003D2C3C">
      <w:pPr>
        <w:spacing w:after="0" w:line="48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 xml:space="preserve">The regression results in Table 3 showed that </w:t>
      </w:r>
      <w:r w:rsidR="001A7790" w:rsidRPr="004C3CC1">
        <w:rPr>
          <w:rFonts w:asciiTheme="majorBidi" w:eastAsia="Times New Roman" w:hAnsiTheme="majorBidi" w:cstheme="majorBidi"/>
          <w:sz w:val="24"/>
          <w:szCs w:val="24"/>
        </w:rPr>
        <w:t>the standardized</w:t>
      </w:r>
      <w:r w:rsidRPr="004C3CC1">
        <w:rPr>
          <w:rFonts w:asciiTheme="majorBidi" w:eastAsia="Times New Roman" w:hAnsiTheme="majorBidi" w:cstheme="majorBidi"/>
          <w:sz w:val="24"/>
          <w:szCs w:val="24"/>
        </w:rPr>
        <w:t xml:space="preserve"> coefficient of interbank rate </w:t>
      </w:r>
      <w:r w:rsidR="001A7790" w:rsidRPr="004C3CC1">
        <w:rPr>
          <w:rFonts w:asciiTheme="majorBidi" w:eastAsia="Times New Roman" w:hAnsiTheme="majorBidi" w:cstheme="majorBidi"/>
          <w:sz w:val="24"/>
          <w:szCs w:val="24"/>
        </w:rPr>
        <w:t>was</w:t>
      </w:r>
      <w:r w:rsidRPr="004C3CC1">
        <w:rPr>
          <w:rFonts w:asciiTheme="majorBidi" w:eastAsia="Times New Roman" w:hAnsiTheme="majorBidi" w:cstheme="majorBidi"/>
          <w:sz w:val="24"/>
          <w:szCs w:val="24"/>
        </w:rPr>
        <w:t xml:space="preserve"> 0.213 with p-value of 0.004 which is less than 0.05 percent significant level. This indicates a positive significant relationship between IBR and ROA a measure of profitability of Nigerian banks. F- Statistic of 4.476 with p- value of 0.000 which is less than 0.05 significant levels. This means </w:t>
      </w:r>
      <w:r w:rsidR="001A7790" w:rsidRPr="004C3CC1">
        <w:rPr>
          <w:rFonts w:asciiTheme="majorBidi" w:eastAsia="Times New Roman" w:hAnsiTheme="majorBidi" w:cstheme="majorBidi"/>
          <w:sz w:val="24"/>
          <w:szCs w:val="24"/>
        </w:rPr>
        <w:t>that</w:t>
      </w:r>
      <w:r w:rsidRPr="004C3CC1">
        <w:rPr>
          <w:rFonts w:asciiTheme="majorBidi" w:eastAsia="Times New Roman" w:hAnsiTheme="majorBidi" w:cstheme="majorBidi"/>
          <w:sz w:val="24"/>
          <w:szCs w:val="24"/>
        </w:rPr>
        <w:t xml:space="preserve"> there was a positive significant relationship between independent variables and dependent </w:t>
      </w:r>
      <w:proofErr w:type="gramStart"/>
      <w:r w:rsidRPr="004C3CC1">
        <w:rPr>
          <w:rFonts w:asciiTheme="majorBidi" w:eastAsia="Times New Roman" w:hAnsiTheme="majorBidi" w:cstheme="majorBidi"/>
          <w:sz w:val="24"/>
          <w:szCs w:val="24"/>
        </w:rPr>
        <w:t>variable</w:t>
      </w:r>
      <w:proofErr w:type="gramEnd"/>
      <w:r w:rsidRPr="004C3CC1">
        <w:rPr>
          <w:rFonts w:asciiTheme="majorBidi" w:eastAsia="Times New Roman" w:hAnsiTheme="majorBidi" w:cstheme="majorBidi"/>
          <w:sz w:val="24"/>
          <w:szCs w:val="24"/>
        </w:rPr>
        <w:t>. We reject the Null hypothesis and accept the alternative hypothesis and conclude that, Inter-bank rate has significant effect on profitability of deposit money banks in Nigeria.</w:t>
      </w:r>
    </w:p>
    <w:p w14:paraId="66E17229" w14:textId="77777777" w:rsidR="003D2C3C" w:rsidRPr="004C3CC1" w:rsidRDefault="003D2C3C" w:rsidP="003D2C3C">
      <w:pPr>
        <w:spacing w:after="0" w:line="480" w:lineRule="auto"/>
        <w:ind w:right="57"/>
        <w:jc w:val="both"/>
        <w:rPr>
          <w:rFonts w:asciiTheme="majorBidi" w:eastAsia="Times New Roman" w:hAnsiTheme="majorBidi" w:cstheme="majorBidi"/>
          <w:b/>
          <w:sz w:val="24"/>
          <w:szCs w:val="24"/>
        </w:rPr>
      </w:pPr>
      <w:r w:rsidRPr="004C3CC1">
        <w:rPr>
          <w:rFonts w:asciiTheme="majorBidi" w:eastAsia="Times New Roman" w:hAnsiTheme="majorBidi" w:cstheme="majorBidi"/>
          <w:b/>
          <w:sz w:val="24"/>
          <w:szCs w:val="24"/>
        </w:rPr>
        <w:t>Hypothesis Three:  has no significant effect on profitability of Nigerian banks</w:t>
      </w:r>
    </w:p>
    <w:p w14:paraId="71E58B93" w14:textId="0846AEE7" w:rsidR="003D2C3C" w:rsidRDefault="003D2C3C" w:rsidP="003D2C3C">
      <w:pPr>
        <w:spacing w:after="0" w:line="48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 xml:space="preserve">The regression results in Table 6 showed that </w:t>
      </w:r>
      <w:r w:rsidR="001A7790" w:rsidRPr="004C3CC1">
        <w:rPr>
          <w:rFonts w:asciiTheme="majorBidi" w:eastAsia="Times New Roman" w:hAnsiTheme="majorBidi" w:cstheme="majorBidi"/>
          <w:sz w:val="24"/>
          <w:szCs w:val="24"/>
        </w:rPr>
        <w:t>the standardized</w:t>
      </w:r>
      <w:r w:rsidRPr="004C3CC1">
        <w:rPr>
          <w:rFonts w:asciiTheme="majorBidi" w:eastAsia="Times New Roman" w:hAnsiTheme="majorBidi" w:cstheme="majorBidi"/>
          <w:sz w:val="24"/>
          <w:szCs w:val="24"/>
        </w:rPr>
        <w:t xml:space="preserve"> </w:t>
      </w:r>
      <w:proofErr w:type="gramStart"/>
      <w:r w:rsidRPr="004C3CC1">
        <w:rPr>
          <w:rFonts w:asciiTheme="majorBidi" w:eastAsia="Times New Roman" w:hAnsiTheme="majorBidi" w:cstheme="majorBidi"/>
          <w:sz w:val="24"/>
          <w:szCs w:val="24"/>
        </w:rPr>
        <w:t>coefficient of</w:t>
      </w:r>
      <w:proofErr w:type="gramEnd"/>
      <w:r w:rsidRPr="004C3CC1">
        <w:rPr>
          <w:rFonts w:asciiTheme="majorBidi" w:eastAsia="Times New Roman" w:hAnsiTheme="majorBidi" w:cstheme="majorBidi"/>
          <w:sz w:val="24"/>
          <w:szCs w:val="24"/>
        </w:rPr>
        <w:t xml:space="preserve"> was 0.482 with p-value of 0.001 which is less than 0.05 percent significant level. This indicates a positive significant relationship between and ROA a measure of profitability of Nigerian banks. F- Statistic of 4.476 with p-value of 0.000 which is less than 0.05 significant levels. This means </w:t>
      </w:r>
      <w:r w:rsidR="001A7790" w:rsidRPr="004C3CC1">
        <w:rPr>
          <w:rFonts w:asciiTheme="majorBidi" w:eastAsia="Times New Roman" w:hAnsiTheme="majorBidi" w:cstheme="majorBidi"/>
          <w:sz w:val="24"/>
          <w:szCs w:val="24"/>
        </w:rPr>
        <w:t>that</w:t>
      </w:r>
      <w:r w:rsidRPr="004C3CC1">
        <w:rPr>
          <w:rFonts w:asciiTheme="majorBidi" w:eastAsia="Times New Roman" w:hAnsiTheme="majorBidi" w:cstheme="majorBidi"/>
          <w:sz w:val="24"/>
          <w:szCs w:val="24"/>
        </w:rPr>
        <w:t xml:space="preserve"> there is a positive significant relationship between independent variables and dependent </w:t>
      </w:r>
      <w:proofErr w:type="gramStart"/>
      <w:r w:rsidRPr="004C3CC1">
        <w:rPr>
          <w:rFonts w:asciiTheme="majorBidi" w:eastAsia="Times New Roman" w:hAnsiTheme="majorBidi" w:cstheme="majorBidi"/>
          <w:sz w:val="24"/>
          <w:szCs w:val="24"/>
        </w:rPr>
        <w:t>variable</w:t>
      </w:r>
      <w:proofErr w:type="gramEnd"/>
      <w:r w:rsidRPr="004C3CC1">
        <w:rPr>
          <w:rFonts w:asciiTheme="majorBidi" w:eastAsia="Times New Roman" w:hAnsiTheme="majorBidi" w:cstheme="majorBidi"/>
          <w:sz w:val="24"/>
          <w:szCs w:val="24"/>
        </w:rPr>
        <w:t>. We reject the Null hypothesis and accept the alternative hypothesis and conclude that, has significant effect on profitability of deposit money banks in Nigeria.</w:t>
      </w:r>
    </w:p>
    <w:p w14:paraId="0E2869D6" w14:textId="77777777" w:rsidR="003D2C3C" w:rsidRDefault="003D2C3C" w:rsidP="003D2C3C">
      <w:pPr>
        <w:spacing w:after="0" w:line="480" w:lineRule="auto"/>
        <w:ind w:right="57"/>
        <w:jc w:val="both"/>
        <w:rPr>
          <w:rFonts w:asciiTheme="majorBidi" w:eastAsia="Times New Roman" w:hAnsiTheme="majorBidi" w:cstheme="majorBidi"/>
          <w:sz w:val="24"/>
          <w:szCs w:val="24"/>
        </w:rPr>
      </w:pPr>
    </w:p>
    <w:p w14:paraId="04045FD0" w14:textId="77777777" w:rsidR="001A7790" w:rsidRPr="004C3CC1" w:rsidRDefault="001A7790" w:rsidP="003D2C3C">
      <w:pPr>
        <w:spacing w:after="0" w:line="480" w:lineRule="auto"/>
        <w:ind w:right="57"/>
        <w:jc w:val="both"/>
        <w:rPr>
          <w:rFonts w:asciiTheme="majorBidi" w:eastAsia="Times New Roman" w:hAnsiTheme="majorBidi" w:cstheme="majorBidi"/>
          <w:sz w:val="24"/>
          <w:szCs w:val="24"/>
        </w:rPr>
      </w:pPr>
    </w:p>
    <w:p w14:paraId="3F70EBB8" w14:textId="77777777" w:rsidR="003D2C3C" w:rsidRPr="004C3CC1" w:rsidRDefault="003D2C3C" w:rsidP="003D2C3C">
      <w:pPr>
        <w:spacing w:after="0" w:line="360" w:lineRule="auto"/>
        <w:ind w:right="57"/>
        <w:jc w:val="both"/>
        <w:rPr>
          <w:rFonts w:asciiTheme="majorBidi" w:eastAsia="Times New Roman" w:hAnsiTheme="majorBidi" w:cstheme="majorBidi"/>
          <w:b/>
          <w:sz w:val="24"/>
          <w:szCs w:val="24"/>
        </w:rPr>
      </w:pPr>
      <w:r w:rsidRPr="004C3CC1">
        <w:rPr>
          <w:rFonts w:asciiTheme="majorBidi" w:eastAsia="Times New Roman" w:hAnsiTheme="majorBidi" w:cstheme="majorBidi"/>
          <w:b/>
          <w:sz w:val="24"/>
          <w:szCs w:val="24"/>
        </w:rPr>
        <w:lastRenderedPageBreak/>
        <w:t>Hypothesis Four: Monetary Policy rate has no significant effect on profitability of Nigerian banks.</w:t>
      </w:r>
    </w:p>
    <w:p w14:paraId="6A0FB56D" w14:textId="585276CC" w:rsidR="003D2C3C" w:rsidRPr="004C3CC1" w:rsidRDefault="003D2C3C" w:rsidP="003D2C3C">
      <w:pPr>
        <w:spacing w:after="0" w:line="48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 xml:space="preserve">The regression results in Table 3 showed that </w:t>
      </w:r>
      <w:r w:rsidR="001A7790" w:rsidRPr="004C3CC1">
        <w:rPr>
          <w:rFonts w:asciiTheme="majorBidi" w:eastAsia="Times New Roman" w:hAnsiTheme="majorBidi" w:cstheme="majorBidi"/>
          <w:sz w:val="24"/>
          <w:szCs w:val="24"/>
        </w:rPr>
        <w:t>the standardized</w:t>
      </w:r>
      <w:r w:rsidRPr="004C3CC1">
        <w:rPr>
          <w:rFonts w:asciiTheme="majorBidi" w:eastAsia="Times New Roman" w:hAnsiTheme="majorBidi" w:cstheme="majorBidi"/>
          <w:sz w:val="24"/>
          <w:szCs w:val="24"/>
        </w:rPr>
        <w:t xml:space="preserve"> coefficient of monetary policy rate was 0.534 with </w:t>
      </w:r>
      <w:proofErr w:type="gramStart"/>
      <w:r w:rsidRPr="004C3CC1">
        <w:rPr>
          <w:rFonts w:asciiTheme="majorBidi" w:eastAsia="Times New Roman" w:hAnsiTheme="majorBidi" w:cstheme="majorBidi"/>
          <w:sz w:val="24"/>
          <w:szCs w:val="24"/>
        </w:rPr>
        <w:t>p-</w:t>
      </w:r>
      <w:proofErr w:type="gramEnd"/>
      <w:r w:rsidRPr="004C3CC1">
        <w:rPr>
          <w:rFonts w:asciiTheme="majorBidi" w:eastAsia="Times New Roman" w:hAnsiTheme="majorBidi" w:cstheme="majorBidi"/>
          <w:sz w:val="24"/>
          <w:szCs w:val="24"/>
        </w:rPr>
        <w:t xml:space="preserve">value of 0.000 which is less than 0.05 percent significant level. This indicates a positive significant relationship between monetary policy rate and ROA a measure of profitability of Nigerian banks. F- Statistic of 4.476 with p- value of 0.000 which is less than 0.05 significant levels. This means </w:t>
      </w:r>
      <w:r w:rsidR="001A7790" w:rsidRPr="004C3CC1">
        <w:rPr>
          <w:rFonts w:asciiTheme="majorBidi" w:eastAsia="Times New Roman" w:hAnsiTheme="majorBidi" w:cstheme="majorBidi"/>
          <w:sz w:val="24"/>
          <w:szCs w:val="24"/>
        </w:rPr>
        <w:t>that</w:t>
      </w:r>
      <w:r w:rsidRPr="004C3CC1">
        <w:rPr>
          <w:rFonts w:asciiTheme="majorBidi" w:eastAsia="Times New Roman" w:hAnsiTheme="majorBidi" w:cstheme="majorBidi"/>
          <w:sz w:val="24"/>
          <w:szCs w:val="24"/>
        </w:rPr>
        <w:t xml:space="preserve"> there is a positive significant relationship between independent variables and dependent </w:t>
      </w:r>
      <w:proofErr w:type="gramStart"/>
      <w:r w:rsidRPr="004C3CC1">
        <w:rPr>
          <w:rFonts w:asciiTheme="majorBidi" w:eastAsia="Times New Roman" w:hAnsiTheme="majorBidi" w:cstheme="majorBidi"/>
          <w:sz w:val="24"/>
          <w:szCs w:val="24"/>
        </w:rPr>
        <w:t>variable</w:t>
      </w:r>
      <w:proofErr w:type="gramEnd"/>
      <w:r w:rsidRPr="004C3CC1">
        <w:rPr>
          <w:rFonts w:asciiTheme="majorBidi" w:eastAsia="Times New Roman" w:hAnsiTheme="majorBidi" w:cstheme="majorBidi"/>
          <w:sz w:val="24"/>
          <w:szCs w:val="24"/>
        </w:rPr>
        <w:t>. We reject the Null hypothesis by accept the alternative hypothesis and conclude that, monetary policy rate has significant effect on profitability of deposit money banks in Nigeria.</w:t>
      </w:r>
    </w:p>
    <w:p w14:paraId="77B010A7" w14:textId="77777777" w:rsidR="003D2C3C" w:rsidRPr="004C3CC1" w:rsidRDefault="003D2C3C" w:rsidP="003D2C3C">
      <w:pPr>
        <w:tabs>
          <w:tab w:val="left" w:pos="700"/>
        </w:tabs>
        <w:spacing w:after="0" w:line="360" w:lineRule="auto"/>
        <w:ind w:right="57"/>
        <w:jc w:val="both"/>
        <w:rPr>
          <w:rFonts w:asciiTheme="majorBidi" w:eastAsia="Times New Roman" w:hAnsiTheme="majorBidi" w:cstheme="majorBidi"/>
          <w:b/>
          <w:sz w:val="24"/>
          <w:szCs w:val="24"/>
        </w:rPr>
      </w:pPr>
      <w:r w:rsidRPr="004C3CC1">
        <w:rPr>
          <w:rFonts w:asciiTheme="majorBidi" w:eastAsia="Times New Roman" w:hAnsiTheme="majorBidi" w:cstheme="majorBidi"/>
          <w:b/>
          <w:sz w:val="24"/>
          <w:szCs w:val="24"/>
        </w:rPr>
        <w:t>4.4.</w:t>
      </w:r>
      <w:r w:rsidRPr="004C3CC1">
        <w:rPr>
          <w:rFonts w:asciiTheme="majorBidi" w:eastAsia="Times New Roman" w:hAnsiTheme="majorBidi" w:cstheme="majorBidi"/>
          <w:sz w:val="24"/>
          <w:szCs w:val="24"/>
        </w:rPr>
        <w:tab/>
      </w:r>
      <w:r w:rsidRPr="004C3CC1">
        <w:rPr>
          <w:rFonts w:asciiTheme="majorBidi" w:eastAsia="Times New Roman" w:hAnsiTheme="majorBidi" w:cstheme="majorBidi"/>
          <w:b/>
          <w:sz w:val="24"/>
          <w:szCs w:val="24"/>
        </w:rPr>
        <w:t>Discussion of Finding</w:t>
      </w:r>
    </w:p>
    <w:p w14:paraId="387BD2C0" w14:textId="77777777" w:rsidR="003D2C3C" w:rsidRPr="004C3CC1" w:rsidRDefault="003D2C3C" w:rsidP="003D2C3C">
      <w:pPr>
        <w:spacing w:after="0" w:line="48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This study employed regression analysis to examine the effect of interest rate on the profitability of deposit money banks in Nigeria. The rest of this section discusses the findings of the study.</w:t>
      </w:r>
    </w:p>
    <w:p w14:paraId="0150E1CD" w14:textId="77777777" w:rsidR="003D2C3C" w:rsidRPr="004C3CC1" w:rsidRDefault="003D2C3C" w:rsidP="003D2C3C">
      <w:pPr>
        <w:spacing w:after="0" w:line="360" w:lineRule="auto"/>
        <w:ind w:right="57"/>
        <w:jc w:val="both"/>
        <w:rPr>
          <w:rFonts w:asciiTheme="majorBidi" w:eastAsia="Times New Roman" w:hAnsiTheme="majorBidi" w:cstheme="majorBidi"/>
          <w:b/>
          <w:sz w:val="24"/>
          <w:szCs w:val="24"/>
        </w:rPr>
      </w:pPr>
      <w:r w:rsidRPr="004C3CC1">
        <w:rPr>
          <w:rFonts w:asciiTheme="majorBidi" w:eastAsia="Times New Roman" w:hAnsiTheme="majorBidi" w:cstheme="majorBidi"/>
          <w:b/>
          <w:sz w:val="24"/>
          <w:szCs w:val="24"/>
        </w:rPr>
        <w:t>Effect of lending rate on profitability of deposit money banks in Nigeria</w:t>
      </w:r>
    </w:p>
    <w:p w14:paraId="16F324FB" w14:textId="7875AC70" w:rsidR="003D2C3C" w:rsidRPr="004C3CC1" w:rsidRDefault="003D2C3C" w:rsidP="003D2C3C">
      <w:pPr>
        <w:spacing w:after="0" w:line="48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 xml:space="preserve">From the findings, it was established that bank lending rate has significant effect on the profitability deposit money banks in Nigeria. This finding is confirmed by the p-value which is 0.000. The value is less than 0.05 (5 %) level of significance. The coefficient sign of the parameter estimate is positive. Bank lending rate as a variable, is a true parameter for measuring interest rate, it possesses a positive sign. Thus, it is estimated from the result that </w:t>
      </w:r>
      <w:r w:rsidR="001A7790" w:rsidRPr="004C3CC1">
        <w:rPr>
          <w:rFonts w:asciiTheme="majorBidi" w:eastAsia="Times New Roman" w:hAnsiTheme="majorBidi" w:cstheme="majorBidi"/>
          <w:sz w:val="24"/>
          <w:szCs w:val="24"/>
        </w:rPr>
        <w:t>an increase</w:t>
      </w:r>
      <w:r w:rsidRPr="004C3CC1">
        <w:rPr>
          <w:rFonts w:asciiTheme="majorBidi" w:eastAsia="Times New Roman" w:hAnsiTheme="majorBidi" w:cstheme="majorBidi"/>
          <w:sz w:val="24"/>
          <w:szCs w:val="24"/>
        </w:rPr>
        <w:t xml:space="preserve"> in the bank lending rate </w:t>
      </w:r>
      <w:proofErr w:type="gramStart"/>
      <w:r w:rsidRPr="004C3CC1">
        <w:rPr>
          <w:rFonts w:asciiTheme="majorBidi" w:eastAsia="Times New Roman" w:hAnsiTheme="majorBidi" w:cstheme="majorBidi"/>
          <w:sz w:val="24"/>
          <w:szCs w:val="24"/>
        </w:rPr>
        <w:t>by</w:t>
      </w:r>
      <w:proofErr w:type="gramEnd"/>
      <w:r w:rsidRPr="004C3CC1">
        <w:rPr>
          <w:rFonts w:asciiTheme="majorBidi" w:eastAsia="Times New Roman" w:hAnsiTheme="majorBidi" w:cstheme="majorBidi"/>
          <w:sz w:val="24"/>
          <w:szCs w:val="24"/>
        </w:rPr>
        <w:t xml:space="preserve"> 1 %, on the average, will result to 0.329 % increase in profitability. Should there be more and </w:t>
      </w:r>
      <w:r w:rsidR="001A7790" w:rsidRPr="004C3CC1">
        <w:rPr>
          <w:rFonts w:asciiTheme="majorBidi" w:eastAsia="Times New Roman" w:hAnsiTheme="majorBidi" w:cstheme="majorBidi"/>
          <w:sz w:val="24"/>
          <w:szCs w:val="24"/>
        </w:rPr>
        <w:t xml:space="preserve">a </w:t>
      </w:r>
      <w:r w:rsidR="001A7790" w:rsidRPr="004C3CC1">
        <w:rPr>
          <w:rFonts w:asciiTheme="majorBidi" w:eastAsia="Times New Roman" w:hAnsiTheme="majorBidi" w:cstheme="majorBidi"/>
          <w:sz w:val="24"/>
          <w:szCs w:val="24"/>
        </w:rPr>
        <w:lastRenderedPageBreak/>
        <w:t>higher</w:t>
      </w:r>
      <w:r w:rsidRPr="004C3CC1">
        <w:rPr>
          <w:rFonts w:asciiTheme="majorBidi" w:eastAsia="Times New Roman" w:hAnsiTheme="majorBidi" w:cstheme="majorBidi"/>
          <w:sz w:val="24"/>
          <w:szCs w:val="24"/>
        </w:rPr>
        <w:t xml:space="preserve"> lending rate, bank profitability will be enhanced. The computed coefficient of determination (0.828) shows a high proportion of variation in the dependent variable. Thus, there were </w:t>
      </w:r>
      <w:proofErr w:type="gramStart"/>
      <w:r w:rsidRPr="004C3CC1">
        <w:rPr>
          <w:rFonts w:asciiTheme="majorBidi" w:eastAsia="Times New Roman" w:hAnsiTheme="majorBidi" w:cstheme="majorBidi"/>
          <w:sz w:val="24"/>
          <w:szCs w:val="24"/>
        </w:rPr>
        <w:t>83 %</w:t>
      </w:r>
      <w:proofErr w:type="gramEnd"/>
      <w:r w:rsidRPr="004C3CC1">
        <w:rPr>
          <w:rFonts w:asciiTheme="majorBidi" w:eastAsia="Times New Roman" w:hAnsiTheme="majorBidi" w:cstheme="majorBidi"/>
          <w:sz w:val="24"/>
          <w:szCs w:val="24"/>
        </w:rPr>
        <w:t xml:space="preserve"> of the total changes in the profitability which is explained by LR. This result is consistent with several previous studies such as </w:t>
      </w:r>
      <w:proofErr w:type="spellStart"/>
      <w:r w:rsidRPr="004C3CC1">
        <w:rPr>
          <w:rFonts w:asciiTheme="majorBidi" w:eastAsia="Times New Roman" w:hAnsiTheme="majorBidi" w:cstheme="majorBidi"/>
          <w:sz w:val="24"/>
          <w:szCs w:val="24"/>
        </w:rPr>
        <w:t>Enyioko</w:t>
      </w:r>
      <w:proofErr w:type="spellEnd"/>
      <w:r w:rsidRPr="004C3CC1">
        <w:rPr>
          <w:rFonts w:asciiTheme="majorBidi" w:eastAsia="Times New Roman" w:hAnsiTheme="majorBidi" w:cstheme="majorBidi"/>
          <w:sz w:val="24"/>
          <w:szCs w:val="24"/>
        </w:rPr>
        <w:t xml:space="preserve"> (2012), Rasheed (2010), Felicia (2011) and Okoye and Eze (2013).</w:t>
      </w:r>
    </w:p>
    <w:p w14:paraId="08DE6ACF" w14:textId="77777777" w:rsidR="003D2C3C" w:rsidRPr="004C3CC1" w:rsidRDefault="003D2C3C" w:rsidP="003D2C3C">
      <w:pPr>
        <w:spacing w:after="0" w:line="360" w:lineRule="auto"/>
        <w:ind w:right="57"/>
        <w:jc w:val="both"/>
        <w:rPr>
          <w:rFonts w:asciiTheme="majorBidi" w:eastAsia="Times New Roman" w:hAnsiTheme="majorBidi" w:cstheme="majorBidi"/>
          <w:b/>
          <w:sz w:val="24"/>
          <w:szCs w:val="24"/>
        </w:rPr>
      </w:pPr>
      <w:r w:rsidRPr="004C3CC1">
        <w:rPr>
          <w:rFonts w:asciiTheme="majorBidi" w:eastAsia="Times New Roman" w:hAnsiTheme="majorBidi" w:cstheme="majorBidi"/>
          <w:b/>
          <w:sz w:val="24"/>
          <w:szCs w:val="24"/>
        </w:rPr>
        <w:t>Effect of inter- bank rate on profitability of deposit money banks in Nigeria</w:t>
      </w:r>
    </w:p>
    <w:p w14:paraId="57B439F6" w14:textId="77777777" w:rsidR="003D2C3C" w:rsidRPr="004C3CC1" w:rsidRDefault="003D2C3C" w:rsidP="003D2C3C">
      <w:pPr>
        <w:spacing w:after="0" w:line="48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 xml:space="preserve">The second objective of this study was to determine the effect of inter-bank rate on profitability of deposit money banks in Nigeria. The regression analysis shows that inter- bank rate is positive and significant, implying that an increase in inter-bank rate of Nigerian banks would increase their profitability. This result is consistent with several previous studies such as </w:t>
      </w:r>
      <w:proofErr w:type="spellStart"/>
      <w:r w:rsidRPr="004C3CC1">
        <w:rPr>
          <w:rFonts w:asciiTheme="majorBidi" w:eastAsia="Times New Roman" w:hAnsiTheme="majorBidi" w:cstheme="majorBidi"/>
          <w:sz w:val="24"/>
          <w:szCs w:val="24"/>
        </w:rPr>
        <w:t>Enyioko</w:t>
      </w:r>
      <w:proofErr w:type="spellEnd"/>
      <w:r w:rsidRPr="004C3CC1">
        <w:rPr>
          <w:rFonts w:asciiTheme="majorBidi" w:eastAsia="Times New Roman" w:hAnsiTheme="majorBidi" w:cstheme="majorBidi"/>
          <w:sz w:val="24"/>
          <w:szCs w:val="24"/>
        </w:rPr>
        <w:t xml:space="preserve"> (2012), Rasheed (2010), Felicia (2011) and Okoye and Eze (2013).</w:t>
      </w:r>
    </w:p>
    <w:p w14:paraId="382081C0" w14:textId="77777777" w:rsidR="003D2C3C" w:rsidRPr="004C3CC1" w:rsidRDefault="003D2C3C" w:rsidP="003D2C3C">
      <w:pPr>
        <w:spacing w:after="0" w:line="360" w:lineRule="auto"/>
        <w:ind w:right="57"/>
        <w:jc w:val="both"/>
        <w:rPr>
          <w:rFonts w:asciiTheme="majorBidi" w:eastAsia="Times New Roman" w:hAnsiTheme="majorBidi" w:cstheme="majorBidi"/>
          <w:b/>
          <w:sz w:val="24"/>
          <w:szCs w:val="24"/>
        </w:rPr>
      </w:pPr>
      <w:r w:rsidRPr="004C3CC1">
        <w:rPr>
          <w:rFonts w:asciiTheme="majorBidi" w:eastAsia="Times New Roman" w:hAnsiTheme="majorBidi" w:cstheme="majorBidi"/>
          <w:b/>
          <w:sz w:val="24"/>
          <w:szCs w:val="24"/>
        </w:rPr>
        <w:t>Effect of on profitability of Nigerian banks</w:t>
      </w:r>
    </w:p>
    <w:p w14:paraId="521E69C8" w14:textId="0D079420" w:rsidR="003D2C3C" w:rsidRPr="004C3CC1" w:rsidRDefault="003D2C3C" w:rsidP="003D2C3C">
      <w:pPr>
        <w:spacing w:after="0" w:line="36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 xml:space="preserve">The third objective of this study was to determine the effect </w:t>
      </w:r>
      <w:r w:rsidR="001A7790" w:rsidRPr="004C3CC1">
        <w:rPr>
          <w:rFonts w:asciiTheme="majorBidi" w:eastAsia="Times New Roman" w:hAnsiTheme="majorBidi" w:cstheme="majorBidi"/>
          <w:sz w:val="24"/>
          <w:szCs w:val="24"/>
        </w:rPr>
        <w:t>of on</w:t>
      </w:r>
      <w:r w:rsidRPr="004C3CC1">
        <w:rPr>
          <w:rFonts w:asciiTheme="majorBidi" w:eastAsia="Times New Roman" w:hAnsiTheme="majorBidi" w:cstheme="majorBidi"/>
          <w:sz w:val="24"/>
          <w:szCs w:val="24"/>
        </w:rPr>
        <w:t xml:space="preserve"> profitability of Nigerian banks. The regression analysis shows </w:t>
      </w:r>
      <w:proofErr w:type="gramStart"/>
      <w:r w:rsidR="001A7790" w:rsidRPr="004C3CC1">
        <w:rPr>
          <w:rFonts w:asciiTheme="majorBidi" w:eastAsia="Times New Roman" w:hAnsiTheme="majorBidi" w:cstheme="majorBidi"/>
          <w:sz w:val="24"/>
          <w:szCs w:val="24"/>
        </w:rPr>
        <w:t>that</w:t>
      </w:r>
      <w:proofErr w:type="gramEnd"/>
      <w:r w:rsidR="001A7790" w:rsidRPr="004C3CC1">
        <w:rPr>
          <w:rFonts w:asciiTheme="majorBidi" w:eastAsia="Times New Roman" w:hAnsiTheme="majorBidi" w:cstheme="majorBidi"/>
          <w:sz w:val="24"/>
          <w:szCs w:val="24"/>
        </w:rPr>
        <w:t xml:space="preserve"> is</w:t>
      </w:r>
      <w:r w:rsidRPr="004C3CC1">
        <w:rPr>
          <w:rFonts w:asciiTheme="majorBidi" w:eastAsia="Times New Roman" w:hAnsiTheme="majorBidi" w:cstheme="majorBidi"/>
          <w:sz w:val="24"/>
          <w:szCs w:val="24"/>
        </w:rPr>
        <w:t xml:space="preserve"> </w:t>
      </w:r>
      <w:r w:rsidR="001A7790" w:rsidRPr="004C3CC1">
        <w:rPr>
          <w:rFonts w:asciiTheme="majorBidi" w:eastAsia="Times New Roman" w:hAnsiTheme="majorBidi" w:cstheme="majorBidi"/>
          <w:sz w:val="24"/>
          <w:szCs w:val="24"/>
        </w:rPr>
        <w:t>a positive</w:t>
      </w:r>
      <w:r w:rsidRPr="004C3CC1">
        <w:rPr>
          <w:rFonts w:asciiTheme="majorBidi" w:eastAsia="Times New Roman" w:hAnsiTheme="majorBidi" w:cstheme="majorBidi"/>
          <w:sz w:val="24"/>
          <w:szCs w:val="24"/>
        </w:rPr>
        <w:t xml:space="preserve"> and significant relationship with profitability of the banks proxy by return on assets. F- Statistic of 4.476 with p- value of 0.000 which is less than 0.05 significant levels. This means </w:t>
      </w:r>
      <w:r w:rsidR="001A7790" w:rsidRPr="004C3CC1">
        <w:rPr>
          <w:rFonts w:asciiTheme="majorBidi" w:eastAsia="Times New Roman" w:hAnsiTheme="majorBidi" w:cstheme="majorBidi"/>
          <w:sz w:val="24"/>
          <w:szCs w:val="24"/>
        </w:rPr>
        <w:t>that</w:t>
      </w:r>
      <w:r w:rsidRPr="004C3CC1">
        <w:rPr>
          <w:rFonts w:asciiTheme="majorBidi" w:eastAsia="Times New Roman" w:hAnsiTheme="majorBidi" w:cstheme="majorBidi"/>
          <w:sz w:val="24"/>
          <w:szCs w:val="24"/>
        </w:rPr>
        <w:t xml:space="preserve"> there is a positive significant relationship between independent variables and dependent </w:t>
      </w:r>
      <w:r w:rsidR="001A7790" w:rsidRPr="004C3CC1">
        <w:rPr>
          <w:rFonts w:asciiTheme="majorBidi" w:eastAsia="Times New Roman" w:hAnsiTheme="majorBidi" w:cstheme="majorBidi"/>
          <w:sz w:val="24"/>
          <w:szCs w:val="24"/>
        </w:rPr>
        <w:t>variables</w:t>
      </w:r>
      <w:r w:rsidRPr="004C3CC1">
        <w:rPr>
          <w:rFonts w:asciiTheme="majorBidi" w:eastAsia="Times New Roman" w:hAnsiTheme="majorBidi" w:cstheme="majorBidi"/>
          <w:sz w:val="24"/>
          <w:szCs w:val="24"/>
        </w:rPr>
        <w:t xml:space="preserve">. This result is consistent with several previous studies such as </w:t>
      </w:r>
      <w:proofErr w:type="spellStart"/>
      <w:r w:rsidRPr="004C3CC1">
        <w:rPr>
          <w:rFonts w:asciiTheme="majorBidi" w:eastAsia="Times New Roman" w:hAnsiTheme="majorBidi" w:cstheme="majorBidi"/>
          <w:sz w:val="24"/>
          <w:szCs w:val="24"/>
        </w:rPr>
        <w:t>Enyioko</w:t>
      </w:r>
      <w:proofErr w:type="spellEnd"/>
      <w:r w:rsidRPr="004C3CC1">
        <w:rPr>
          <w:rFonts w:asciiTheme="majorBidi" w:eastAsia="Times New Roman" w:hAnsiTheme="majorBidi" w:cstheme="majorBidi"/>
          <w:sz w:val="24"/>
          <w:szCs w:val="24"/>
        </w:rPr>
        <w:t xml:space="preserve"> (2012), Rasheed (2010), Felicia (2011) and Okoye and Eze (2013).</w:t>
      </w:r>
    </w:p>
    <w:p w14:paraId="73CCFEFC" w14:textId="77777777" w:rsidR="003D2C3C" w:rsidRPr="004C3CC1" w:rsidRDefault="003D2C3C" w:rsidP="003D2C3C">
      <w:pPr>
        <w:spacing w:after="0" w:line="360" w:lineRule="auto"/>
        <w:ind w:right="57"/>
        <w:jc w:val="both"/>
        <w:rPr>
          <w:rFonts w:asciiTheme="majorBidi" w:eastAsia="Times New Roman" w:hAnsiTheme="majorBidi" w:cstheme="majorBidi"/>
          <w:b/>
          <w:sz w:val="24"/>
          <w:szCs w:val="24"/>
        </w:rPr>
      </w:pPr>
      <w:r w:rsidRPr="004C3CC1">
        <w:rPr>
          <w:rFonts w:asciiTheme="majorBidi" w:eastAsia="Times New Roman" w:hAnsiTheme="majorBidi" w:cstheme="majorBidi"/>
          <w:b/>
          <w:sz w:val="24"/>
          <w:szCs w:val="24"/>
        </w:rPr>
        <w:t>Effect of monetary policy rate on profitability of deposit money banks in Nigeria</w:t>
      </w:r>
    </w:p>
    <w:p w14:paraId="1A5F07E1" w14:textId="7AA087E1" w:rsidR="003D2C3C" w:rsidRPr="004C3CC1" w:rsidRDefault="003D2C3C" w:rsidP="003D2C3C">
      <w:pPr>
        <w:spacing w:after="0" w:line="48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 xml:space="preserve">The </w:t>
      </w:r>
      <w:r w:rsidR="001A7790" w:rsidRPr="004C3CC1">
        <w:rPr>
          <w:rFonts w:asciiTheme="majorBidi" w:eastAsia="Times New Roman" w:hAnsiTheme="majorBidi" w:cstheme="majorBidi"/>
          <w:sz w:val="24"/>
          <w:szCs w:val="24"/>
        </w:rPr>
        <w:t>fourth</w:t>
      </w:r>
      <w:r w:rsidRPr="004C3CC1">
        <w:rPr>
          <w:rFonts w:asciiTheme="majorBidi" w:eastAsia="Times New Roman" w:hAnsiTheme="majorBidi" w:cstheme="majorBidi"/>
          <w:sz w:val="24"/>
          <w:szCs w:val="24"/>
        </w:rPr>
        <w:t xml:space="preserve"> objective of this study was to determine the effect of monetary policy rate on profitability of deposit money banks in Nigeria. The regression analysis shows that monetary policy rate has positive and significant relationship with profitability of </w:t>
      </w:r>
      <w:r w:rsidRPr="004C3CC1">
        <w:rPr>
          <w:rFonts w:asciiTheme="majorBidi" w:eastAsia="Times New Roman" w:hAnsiTheme="majorBidi" w:cstheme="majorBidi"/>
          <w:sz w:val="24"/>
          <w:szCs w:val="24"/>
        </w:rPr>
        <w:lastRenderedPageBreak/>
        <w:t xml:space="preserve">deposit money banks in Nigeria. This result is consistent with several previous studies such as </w:t>
      </w:r>
      <w:proofErr w:type="spellStart"/>
      <w:r w:rsidRPr="004C3CC1">
        <w:rPr>
          <w:rFonts w:asciiTheme="majorBidi" w:eastAsia="Times New Roman" w:hAnsiTheme="majorBidi" w:cstheme="majorBidi"/>
          <w:sz w:val="24"/>
          <w:szCs w:val="24"/>
        </w:rPr>
        <w:t>Enyioko</w:t>
      </w:r>
      <w:proofErr w:type="spellEnd"/>
      <w:r w:rsidRPr="004C3CC1">
        <w:rPr>
          <w:rFonts w:asciiTheme="majorBidi" w:eastAsia="Times New Roman" w:hAnsiTheme="majorBidi" w:cstheme="majorBidi"/>
          <w:sz w:val="24"/>
          <w:szCs w:val="24"/>
        </w:rPr>
        <w:t xml:space="preserve"> (2012), Rasheed (2010), Felicia (2011) and Okoye and Eze (2013).</w:t>
      </w:r>
    </w:p>
    <w:p w14:paraId="4ABDFFCE" w14:textId="77777777" w:rsidR="003D2C3C" w:rsidRPr="004C3CC1" w:rsidRDefault="003D2C3C" w:rsidP="003D2C3C">
      <w:pPr>
        <w:pStyle w:val="ListParagraph"/>
        <w:numPr>
          <w:ilvl w:val="1"/>
          <w:numId w:val="7"/>
        </w:numPr>
        <w:tabs>
          <w:tab w:val="left" w:pos="722"/>
        </w:tabs>
        <w:spacing w:after="0" w:line="480" w:lineRule="auto"/>
        <w:ind w:left="0" w:right="57" w:firstLine="0"/>
        <w:jc w:val="both"/>
        <w:rPr>
          <w:rFonts w:asciiTheme="majorBidi" w:eastAsia="Times New Roman" w:hAnsiTheme="majorBidi" w:cstheme="majorBidi"/>
          <w:b/>
          <w:sz w:val="24"/>
          <w:szCs w:val="24"/>
        </w:rPr>
      </w:pPr>
      <w:r w:rsidRPr="004C3CC1">
        <w:rPr>
          <w:rFonts w:asciiTheme="majorBidi" w:eastAsia="Times New Roman" w:hAnsiTheme="majorBidi" w:cstheme="majorBidi"/>
          <w:b/>
          <w:sz w:val="24"/>
          <w:szCs w:val="24"/>
        </w:rPr>
        <w:t>Summary of Findings</w:t>
      </w:r>
    </w:p>
    <w:p w14:paraId="760B5D18" w14:textId="6E870F31" w:rsidR="003D2C3C" w:rsidRPr="004C3CC1" w:rsidRDefault="003D2C3C" w:rsidP="003D2C3C">
      <w:pPr>
        <w:spacing w:after="0" w:line="48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 xml:space="preserve">The broad objective of this research was to examine the effect of interest rate on profitability of Nigerian banks. Multiple regression techniques were used as a tool of data analysis to predict the relationship between interest rate and profitability of Nigerian banks. The result of the study revealed </w:t>
      </w:r>
      <w:r w:rsidR="001A7790" w:rsidRPr="004C3CC1">
        <w:rPr>
          <w:rFonts w:asciiTheme="majorBidi" w:eastAsia="Times New Roman" w:hAnsiTheme="majorBidi" w:cstheme="majorBidi"/>
          <w:sz w:val="24"/>
          <w:szCs w:val="24"/>
        </w:rPr>
        <w:t>that.</w:t>
      </w:r>
    </w:p>
    <w:p w14:paraId="2CFF6B10" w14:textId="75F3C836" w:rsidR="003D2C3C" w:rsidRPr="00914CF6" w:rsidRDefault="003D2C3C" w:rsidP="003D2C3C">
      <w:pPr>
        <w:numPr>
          <w:ilvl w:val="0"/>
          <w:numId w:val="5"/>
        </w:numPr>
        <w:tabs>
          <w:tab w:val="left" w:pos="722"/>
        </w:tabs>
        <w:spacing w:after="0" w:line="48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 xml:space="preserve">The standardized coefficient of lending rate is 0.329 with </w:t>
      </w:r>
      <w:proofErr w:type="gramStart"/>
      <w:r w:rsidRPr="004C3CC1">
        <w:rPr>
          <w:rFonts w:asciiTheme="majorBidi" w:eastAsia="Times New Roman" w:hAnsiTheme="majorBidi" w:cstheme="majorBidi"/>
          <w:sz w:val="24"/>
          <w:szCs w:val="24"/>
        </w:rPr>
        <w:t>p-</w:t>
      </w:r>
      <w:proofErr w:type="gramEnd"/>
      <w:r w:rsidRPr="004C3CC1">
        <w:rPr>
          <w:rFonts w:asciiTheme="majorBidi" w:eastAsia="Times New Roman" w:hAnsiTheme="majorBidi" w:cstheme="majorBidi"/>
          <w:sz w:val="24"/>
          <w:szCs w:val="24"/>
        </w:rPr>
        <w:t xml:space="preserve">value of 0.006 which is less than 0.05 percent significant level. This indicates a positive significant relationship between LR and ROA a measure of profitability of Nigerian banks. The F- </w:t>
      </w:r>
      <w:r w:rsidR="001A7790" w:rsidRPr="004C3CC1">
        <w:rPr>
          <w:rFonts w:asciiTheme="majorBidi" w:eastAsia="Times New Roman" w:hAnsiTheme="majorBidi" w:cstheme="majorBidi"/>
          <w:sz w:val="24"/>
          <w:szCs w:val="24"/>
        </w:rPr>
        <w:t>statistics are</w:t>
      </w:r>
      <w:r w:rsidRPr="004C3CC1">
        <w:rPr>
          <w:rFonts w:asciiTheme="majorBidi" w:eastAsia="Times New Roman" w:hAnsiTheme="majorBidi" w:cstheme="majorBidi"/>
          <w:sz w:val="24"/>
          <w:szCs w:val="24"/>
        </w:rPr>
        <w:t xml:space="preserve"> 4.476 and the p- value of 0.000 which is less than 0.05 significant levels. This means </w:t>
      </w:r>
      <w:r w:rsidR="001A7790" w:rsidRPr="004C3CC1">
        <w:rPr>
          <w:rFonts w:asciiTheme="majorBidi" w:eastAsia="Times New Roman" w:hAnsiTheme="majorBidi" w:cstheme="majorBidi"/>
          <w:sz w:val="24"/>
          <w:szCs w:val="24"/>
        </w:rPr>
        <w:t>that</w:t>
      </w:r>
      <w:r w:rsidRPr="004C3CC1">
        <w:rPr>
          <w:rFonts w:asciiTheme="majorBidi" w:eastAsia="Times New Roman" w:hAnsiTheme="majorBidi" w:cstheme="majorBidi"/>
          <w:sz w:val="24"/>
          <w:szCs w:val="24"/>
        </w:rPr>
        <w:t xml:space="preserve"> there is a positive significant relationship between independent variables and dependent </w:t>
      </w:r>
      <w:proofErr w:type="gramStart"/>
      <w:r w:rsidRPr="004C3CC1">
        <w:rPr>
          <w:rFonts w:asciiTheme="majorBidi" w:eastAsia="Times New Roman" w:hAnsiTheme="majorBidi" w:cstheme="majorBidi"/>
          <w:sz w:val="24"/>
          <w:szCs w:val="24"/>
        </w:rPr>
        <w:t>variable</w:t>
      </w:r>
      <w:proofErr w:type="gramEnd"/>
      <w:r w:rsidRPr="004C3CC1">
        <w:rPr>
          <w:rFonts w:asciiTheme="majorBidi" w:eastAsia="Times New Roman" w:hAnsiTheme="majorBidi" w:cstheme="majorBidi"/>
          <w:sz w:val="24"/>
          <w:szCs w:val="24"/>
        </w:rPr>
        <w:t>. We therefore reject the Null hypothesis and accept the alternative hypothesis and conclude that, lending rate has significant effect on profitability of deposit money banks in Nigeria.</w:t>
      </w:r>
    </w:p>
    <w:p w14:paraId="5DBB1CB4" w14:textId="6238AE12" w:rsidR="003D2C3C" w:rsidRPr="00914CF6" w:rsidRDefault="003D2C3C" w:rsidP="003D2C3C">
      <w:pPr>
        <w:numPr>
          <w:ilvl w:val="0"/>
          <w:numId w:val="5"/>
        </w:numPr>
        <w:tabs>
          <w:tab w:val="left" w:pos="722"/>
        </w:tabs>
        <w:spacing w:after="0" w:line="48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 xml:space="preserve">The standardized coefficient of interbank rate is 0.213 with </w:t>
      </w:r>
      <w:proofErr w:type="gramStart"/>
      <w:r w:rsidRPr="004C3CC1">
        <w:rPr>
          <w:rFonts w:asciiTheme="majorBidi" w:eastAsia="Times New Roman" w:hAnsiTheme="majorBidi" w:cstheme="majorBidi"/>
          <w:sz w:val="24"/>
          <w:szCs w:val="24"/>
        </w:rPr>
        <w:t>p-</w:t>
      </w:r>
      <w:proofErr w:type="gramEnd"/>
      <w:r w:rsidRPr="004C3CC1">
        <w:rPr>
          <w:rFonts w:asciiTheme="majorBidi" w:eastAsia="Times New Roman" w:hAnsiTheme="majorBidi" w:cstheme="majorBidi"/>
          <w:sz w:val="24"/>
          <w:szCs w:val="24"/>
        </w:rPr>
        <w:t xml:space="preserve">value of 0.004 which is less than 0.05 percent significant level. This indicates a positive significant relationship between IBR and ROA a measure of profitability of Nigerian banks. F- Statistic of 4.476 with p- value of 0.000 which is less than 0.05 significant levels. This means </w:t>
      </w:r>
      <w:r w:rsidR="001A7790" w:rsidRPr="004C3CC1">
        <w:rPr>
          <w:rFonts w:asciiTheme="majorBidi" w:eastAsia="Times New Roman" w:hAnsiTheme="majorBidi" w:cstheme="majorBidi"/>
          <w:sz w:val="24"/>
          <w:szCs w:val="24"/>
        </w:rPr>
        <w:t>that</w:t>
      </w:r>
      <w:r w:rsidRPr="004C3CC1">
        <w:rPr>
          <w:rFonts w:asciiTheme="majorBidi" w:eastAsia="Times New Roman" w:hAnsiTheme="majorBidi" w:cstheme="majorBidi"/>
          <w:sz w:val="24"/>
          <w:szCs w:val="24"/>
        </w:rPr>
        <w:t xml:space="preserve"> there is a positive significant relationship between independent variables and dependent </w:t>
      </w:r>
      <w:proofErr w:type="gramStart"/>
      <w:r w:rsidRPr="004C3CC1">
        <w:rPr>
          <w:rFonts w:asciiTheme="majorBidi" w:eastAsia="Times New Roman" w:hAnsiTheme="majorBidi" w:cstheme="majorBidi"/>
          <w:sz w:val="24"/>
          <w:szCs w:val="24"/>
        </w:rPr>
        <w:t>variable</w:t>
      </w:r>
      <w:proofErr w:type="gramEnd"/>
      <w:r w:rsidRPr="004C3CC1">
        <w:rPr>
          <w:rFonts w:asciiTheme="majorBidi" w:eastAsia="Times New Roman" w:hAnsiTheme="majorBidi" w:cstheme="majorBidi"/>
          <w:sz w:val="24"/>
          <w:szCs w:val="24"/>
        </w:rPr>
        <w:t xml:space="preserve">. We reject the Null hypothesis and accept the alternative </w:t>
      </w:r>
      <w:r w:rsidRPr="004C3CC1">
        <w:rPr>
          <w:rFonts w:asciiTheme="majorBidi" w:eastAsia="Times New Roman" w:hAnsiTheme="majorBidi" w:cstheme="majorBidi"/>
          <w:sz w:val="24"/>
          <w:szCs w:val="24"/>
        </w:rPr>
        <w:lastRenderedPageBreak/>
        <w:t>hypothesis and conclude that, Inter-bank rate has significant effect on profitability of deposit money banks in Nigeria.</w:t>
      </w:r>
    </w:p>
    <w:p w14:paraId="6E4901B3" w14:textId="32DA828A" w:rsidR="003D2C3C" w:rsidRPr="004C3CC1" w:rsidRDefault="003D2C3C" w:rsidP="003D2C3C">
      <w:pPr>
        <w:spacing w:after="0" w:line="48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 xml:space="preserve">The standardized </w:t>
      </w:r>
      <w:r w:rsidR="001A7790" w:rsidRPr="004C3CC1">
        <w:rPr>
          <w:rFonts w:asciiTheme="majorBidi" w:eastAsia="Times New Roman" w:hAnsiTheme="majorBidi" w:cstheme="majorBidi"/>
          <w:sz w:val="24"/>
          <w:szCs w:val="24"/>
        </w:rPr>
        <w:t>coefficient</w:t>
      </w:r>
      <w:r w:rsidRPr="004C3CC1">
        <w:rPr>
          <w:rFonts w:asciiTheme="majorBidi" w:eastAsia="Times New Roman" w:hAnsiTheme="majorBidi" w:cstheme="majorBidi"/>
          <w:sz w:val="24"/>
          <w:szCs w:val="24"/>
        </w:rPr>
        <w:t xml:space="preserve"> was 0.482 with </w:t>
      </w:r>
      <w:proofErr w:type="gramStart"/>
      <w:r w:rsidRPr="004C3CC1">
        <w:rPr>
          <w:rFonts w:asciiTheme="majorBidi" w:eastAsia="Times New Roman" w:hAnsiTheme="majorBidi" w:cstheme="majorBidi"/>
          <w:sz w:val="24"/>
          <w:szCs w:val="24"/>
        </w:rPr>
        <w:t>p-</w:t>
      </w:r>
      <w:proofErr w:type="gramEnd"/>
      <w:r w:rsidRPr="004C3CC1">
        <w:rPr>
          <w:rFonts w:asciiTheme="majorBidi" w:eastAsia="Times New Roman" w:hAnsiTheme="majorBidi" w:cstheme="majorBidi"/>
          <w:sz w:val="24"/>
          <w:szCs w:val="24"/>
        </w:rPr>
        <w:t xml:space="preserve">value of 0.001 which is less than 0.05 percent significant level. This indicates a positive significant relationship between and ROA a measure of profitability of Nigerian banks. F- Statistic of 4.476 with p- value of 0.000 which is less than 0.05 significant levels. This means </w:t>
      </w:r>
      <w:r w:rsidR="001A7790" w:rsidRPr="004C3CC1">
        <w:rPr>
          <w:rFonts w:asciiTheme="majorBidi" w:eastAsia="Times New Roman" w:hAnsiTheme="majorBidi" w:cstheme="majorBidi"/>
          <w:sz w:val="24"/>
          <w:szCs w:val="24"/>
        </w:rPr>
        <w:t>that</w:t>
      </w:r>
      <w:r w:rsidRPr="004C3CC1">
        <w:rPr>
          <w:rFonts w:asciiTheme="majorBidi" w:eastAsia="Times New Roman" w:hAnsiTheme="majorBidi" w:cstheme="majorBidi"/>
          <w:sz w:val="24"/>
          <w:szCs w:val="24"/>
        </w:rPr>
        <w:t xml:space="preserve"> there is a positive significant relationship between independent variables and dependent </w:t>
      </w:r>
      <w:proofErr w:type="gramStart"/>
      <w:r w:rsidRPr="004C3CC1">
        <w:rPr>
          <w:rFonts w:asciiTheme="majorBidi" w:eastAsia="Times New Roman" w:hAnsiTheme="majorBidi" w:cstheme="majorBidi"/>
          <w:sz w:val="24"/>
          <w:szCs w:val="24"/>
        </w:rPr>
        <w:t>variable</w:t>
      </w:r>
      <w:proofErr w:type="gramEnd"/>
      <w:r w:rsidRPr="004C3CC1">
        <w:rPr>
          <w:rFonts w:asciiTheme="majorBidi" w:eastAsia="Times New Roman" w:hAnsiTheme="majorBidi" w:cstheme="majorBidi"/>
          <w:sz w:val="24"/>
          <w:szCs w:val="24"/>
        </w:rPr>
        <w:t>. The Null hypothesis was rejected and accepts the alternative hypothesis and concludes that, has significant effect on profitability of deposit money banks in Nigeria.</w:t>
      </w:r>
    </w:p>
    <w:p w14:paraId="01D327D8" w14:textId="29AD1067" w:rsidR="003D2C3C" w:rsidRPr="004C3CC1" w:rsidRDefault="003D2C3C" w:rsidP="003D2C3C">
      <w:pPr>
        <w:numPr>
          <w:ilvl w:val="0"/>
          <w:numId w:val="6"/>
        </w:numPr>
        <w:tabs>
          <w:tab w:val="left" w:pos="722"/>
        </w:tabs>
        <w:spacing w:after="0" w:line="480" w:lineRule="auto"/>
        <w:ind w:right="57"/>
        <w:jc w:val="both"/>
        <w:rPr>
          <w:rFonts w:asciiTheme="majorBidi" w:eastAsia="Times New Roman" w:hAnsiTheme="majorBidi" w:cstheme="majorBidi"/>
          <w:sz w:val="24"/>
          <w:szCs w:val="24"/>
        </w:rPr>
      </w:pPr>
      <w:r w:rsidRPr="004C3CC1">
        <w:rPr>
          <w:rFonts w:asciiTheme="majorBidi" w:eastAsia="Times New Roman" w:hAnsiTheme="majorBidi" w:cstheme="majorBidi"/>
          <w:sz w:val="24"/>
          <w:szCs w:val="24"/>
        </w:rPr>
        <w:t xml:space="preserve">The standardized coefficient of monetary policy rate is 0.534 with </w:t>
      </w:r>
      <w:proofErr w:type="gramStart"/>
      <w:r w:rsidRPr="004C3CC1">
        <w:rPr>
          <w:rFonts w:asciiTheme="majorBidi" w:eastAsia="Times New Roman" w:hAnsiTheme="majorBidi" w:cstheme="majorBidi"/>
          <w:sz w:val="24"/>
          <w:szCs w:val="24"/>
        </w:rPr>
        <w:t>p-</w:t>
      </w:r>
      <w:proofErr w:type="gramEnd"/>
      <w:r w:rsidRPr="004C3CC1">
        <w:rPr>
          <w:rFonts w:asciiTheme="majorBidi" w:eastAsia="Times New Roman" w:hAnsiTheme="majorBidi" w:cstheme="majorBidi"/>
          <w:sz w:val="24"/>
          <w:szCs w:val="24"/>
        </w:rPr>
        <w:t xml:space="preserve">value of 0.000 which was less than 0.05 percent significant level. This indicates a positive significant relationship between monetary policy rate and ROA a measure of profitability of Nigerian banks. F- Statistic of 4.476 with p- value of 0.000 which is less than 0.05 significant levels. This means </w:t>
      </w:r>
      <w:r w:rsidR="001A7790" w:rsidRPr="004C3CC1">
        <w:rPr>
          <w:rFonts w:asciiTheme="majorBidi" w:eastAsia="Times New Roman" w:hAnsiTheme="majorBidi" w:cstheme="majorBidi"/>
          <w:sz w:val="24"/>
          <w:szCs w:val="24"/>
        </w:rPr>
        <w:t>that</w:t>
      </w:r>
      <w:r w:rsidRPr="004C3CC1">
        <w:rPr>
          <w:rFonts w:asciiTheme="majorBidi" w:eastAsia="Times New Roman" w:hAnsiTheme="majorBidi" w:cstheme="majorBidi"/>
          <w:sz w:val="24"/>
          <w:szCs w:val="24"/>
        </w:rPr>
        <w:t xml:space="preserve"> there was a positive significant relationship between independent variables and dependent </w:t>
      </w:r>
      <w:proofErr w:type="gramStart"/>
      <w:r w:rsidRPr="004C3CC1">
        <w:rPr>
          <w:rFonts w:asciiTheme="majorBidi" w:eastAsia="Times New Roman" w:hAnsiTheme="majorBidi" w:cstheme="majorBidi"/>
          <w:sz w:val="24"/>
          <w:szCs w:val="24"/>
        </w:rPr>
        <w:t>variable</w:t>
      </w:r>
      <w:proofErr w:type="gramEnd"/>
      <w:r w:rsidRPr="004C3CC1">
        <w:rPr>
          <w:rFonts w:asciiTheme="majorBidi" w:eastAsia="Times New Roman" w:hAnsiTheme="majorBidi" w:cstheme="majorBidi"/>
          <w:sz w:val="24"/>
          <w:szCs w:val="24"/>
        </w:rPr>
        <w:t>. We reject the Null hypothesis by accept the alternative hypothesis and conclude that, monetary policy rate has significant effect on profitability of deposit money banks in Nigeria.</w:t>
      </w:r>
    </w:p>
    <w:p w14:paraId="1CAC27AB" w14:textId="77777777" w:rsidR="003D2C3C" w:rsidRPr="006978AD" w:rsidRDefault="003D2C3C" w:rsidP="003D2C3C">
      <w:pPr>
        <w:tabs>
          <w:tab w:val="left" w:pos="3420"/>
        </w:tabs>
        <w:spacing w:after="0" w:line="480" w:lineRule="auto"/>
        <w:ind w:right="57"/>
        <w:jc w:val="both"/>
        <w:rPr>
          <w:rFonts w:asciiTheme="majorBidi" w:hAnsiTheme="majorBidi" w:cstheme="majorBidi"/>
          <w:sz w:val="24"/>
          <w:szCs w:val="24"/>
        </w:rPr>
      </w:pPr>
    </w:p>
    <w:p w14:paraId="137A8652" w14:textId="77777777" w:rsidR="003D2C3C" w:rsidRDefault="003D2C3C" w:rsidP="003D2C3C">
      <w:pPr>
        <w:spacing w:after="0" w:line="480" w:lineRule="auto"/>
        <w:ind w:right="57"/>
        <w:rPr>
          <w:rFonts w:asciiTheme="majorBidi" w:hAnsiTheme="majorBidi" w:cstheme="majorBidi"/>
          <w:b/>
          <w:sz w:val="24"/>
          <w:szCs w:val="24"/>
        </w:rPr>
      </w:pPr>
      <w:r>
        <w:rPr>
          <w:rFonts w:asciiTheme="majorBidi" w:hAnsiTheme="majorBidi" w:cstheme="majorBidi"/>
          <w:b/>
          <w:sz w:val="24"/>
          <w:szCs w:val="24"/>
        </w:rPr>
        <w:br w:type="page"/>
      </w:r>
    </w:p>
    <w:p w14:paraId="5E7FAEEF" w14:textId="77777777" w:rsidR="003D2C3C" w:rsidRPr="006978AD" w:rsidRDefault="003D2C3C" w:rsidP="003D2C3C">
      <w:pPr>
        <w:tabs>
          <w:tab w:val="left" w:pos="3420"/>
        </w:tabs>
        <w:spacing w:after="0" w:line="480" w:lineRule="auto"/>
        <w:ind w:right="57"/>
        <w:jc w:val="center"/>
        <w:rPr>
          <w:rFonts w:asciiTheme="majorBidi" w:hAnsiTheme="majorBidi" w:cstheme="majorBidi"/>
          <w:sz w:val="24"/>
          <w:szCs w:val="24"/>
        </w:rPr>
      </w:pPr>
      <w:r w:rsidRPr="006978AD">
        <w:rPr>
          <w:rFonts w:asciiTheme="majorBidi" w:hAnsiTheme="majorBidi" w:cstheme="majorBidi"/>
          <w:b/>
          <w:sz w:val="24"/>
          <w:szCs w:val="24"/>
        </w:rPr>
        <w:lastRenderedPageBreak/>
        <w:t>CHAPTER FIVE</w:t>
      </w:r>
    </w:p>
    <w:p w14:paraId="6366FB09" w14:textId="6F5B1608" w:rsidR="003D2C3C" w:rsidRPr="006978AD" w:rsidRDefault="003D2C3C" w:rsidP="003D2C3C">
      <w:pPr>
        <w:spacing w:after="0" w:line="480" w:lineRule="auto"/>
        <w:ind w:right="57"/>
        <w:jc w:val="center"/>
        <w:rPr>
          <w:rFonts w:asciiTheme="majorBidi" w:hAnsiTheme="majorBidi" w:cstheme="majorBidi"/>
          <w:b/>
          <w:sz w:val="24"/>
          <w:szCs w:val="24"/>
        </w:rPr>
      </w:pPr>
      <w:r w:rsidRPr="006978AD">
        <w:rPr>
          <w:rFonts w:asciiTheme="majorBidi" w:hAnsiTheme="majorBidi" w:cstheme="majorBidi"/>
          <w:b/>
          <w:sz w:val="24"/>
          <w:szCs w:val="24"/>
        </w:rPr>
        <w:t>SUMMARY, CONCLUSION AND RECOMMENDATION</w:t>
      </w:r>
      <w:r w:rsidR="001A7790">
        <w:rPr>
          <w:rFonts w:asciiTheme="majorBidi" w:hAnsiTheme="majorBidi" w:cstheme="majorBidi"/>
          <w:b/>
          <w:sz w:val="24"/>
          <w:szCs w:val="24"/>
        </w:rPr>
        <w:t>S</w:t>
      </w:r>
    </w:p>
    <w:p w14:paraId="00B97DE9" w14:textId="77777777" w:rsidR="003D2C3C" w:rsidRPr="006978AD" w:rsidRDefault="003D2C3C" w:rsidP="003D2C3C">
      <w:pPr>
        <w:spacing w:after="0" w:line="480" w:lineRule="auto"/>
        <w:ind w:right="57"/>
        <w:jc w:val="both"/>
        <w:rPr>
          <w:rFonts w:asciiTheme="majorBidi" w:hAnsiTheme="majorBidi" w:cstheme="majorBidi"/>
          <w:b/>
          <w:sz w:val="24"/>
          <w:szCs w:val="24"/>
        </w:rPr>
      </w:pPr>
      <w:r w:rsidRPr="006978AD">
        <w:rPr>
          <w:rFonts w:asciiTheme="majorBidi" w:hAnsiTheme="majorBidi" w:cstheme="majorBidi"/>
          <w:b/>
          <w:sz w:val="24"/>
          <w:szCs w:val="24"/>
        </w:rPr>
        <w:t>Introduction</w:t>
      </w:r>
    </w:p>
    <w:p w14:paraId="67200DDD" w14:textId="77777777" w:rsidR="003D2C3C" w:rsidRPr="006978AD" w:rsidRDefault="003D2C3C" w:rsidP="003D2C3C">
      <w:pPr>
        <w:spacing w:after="0" w:line="480" w:lineRule="auto"/>
        <w:ind w:right="57"/>
        <w:jc w:val="both"/>
        <w:rPr>
          <w:rFonts w:asciiTheme="majorBidi" w:hAnsiTheme="majorBidi" w:cstheme="majorBidi"/>
          <w:sz w:val="24"/>
          <w:szCs w:val="24"/>
        </w:rPr>
      </w:pPr>
      <w:r w:rsidRPr="006978AD">
        <w:rPr>
          <w:rFonts w:asciiTheme="majorBidi" w:hAnsiTheme="majorBidi" w:cstheme="majorBidi"/>
          <w:sz w:val="24"/>
          <w:szCs w:val="24"/>
        </w:rPr>
        <w:t>This chapter highlights and present a summary of the end of the exercise and findings made in this research, recommendations made to the deregulation of the Nigeria banking industry suggestions for further studies and conclusion drawn from the study.</w:t>
      </w:r>
    </w:p>
    <w:p w14:paraId="53C0B64B" w14:textId="77777777" w:rsidR="003D2C3C" w:rsidRPr="006978AD" w:rsidRDefault="003D2C3C" w:rsidP="003D2C3C">
      <w:pPr>
        <w:spacing w:after="0" w:line="480" w:lineRule="auto"/>
        <w:ind w:right="57"/>
        <w:jc w:val="both"/>
        <w:rPr>
          <w:rFonts w:asciiTheme="majorBidi" w:hAnsiTheme="majorBidi" w:cstheme="majorBidi"/>
          <w:b/>
          <w:sz w:val="24"/>
          <w:szCs w:val="24"/>
        </w:rPr>
      </w:pPr>
      <w:r w:rsidRPr="006978AD">
        <w:rPr>
          <w:rFonts w:asciiTheme="majorBidi" w:hAnsiTheme="majorBidi" w:cstheme="majorBidi"/>
          <w:b/>
          <w:sz w:val="24"/>
          <w:szCs w:val="24"/>
        </w:rPr>
        <w:t>5.1.</w:t>
      </w:r>
      <w:r w:rsidRPr="006978AD">
        <w:rPr>
          <w:rFonts w:asciiTheme="majorBidi" w:hAnsiTheme="majorBidi" w:cstheme="majorBidi"/>
          <w:b/>
          <w:sz w:val="24"/>
          <w:szCs w:val="24"/>
        </w:rPr>
        <w:tab/>
        <w:t>Summary of Findings</w:t>
      </w:r>
    </w:p>
    <w:p w14:paraId="231E4CD7" w14:textId="77777777" w:rsidR="003D2C3C" w:rsidRPr="006978AD" w:rsidRDefault="003D2C3C" w:rsidP="003D2C3C">
      <w:pPr>
        <w:spacing w:after="0" w:line="480" w:lineRule="auto"/>
        <w:ind w:right="57"/>
        <w:jc w:val="both"/>
        <w:rPr>
          <w:rFonts w:asciiTheme="majorBidi" w:hAnsiTheme="majorBidi" w:cstheme="majorBidi"/>
          <w:sz w:val="24"/>
          <w:szCs w:val="24"/>
        </w:rPr>
      </w:pPr>
      <w:r w:rsidRPr="006978AD">
        <w:rPr>
          <w:rFonts w:asciiTheme="majorBidi" w:hAnsiTheme="majorBidi" w:cstheme="majorBidi"/>
          <w:sz w:val="24"/>
          <w:szCs w:val="24"/>
        </w:rPr>
        <w:t xml:space="preserve">From the study, it was discovered that the financial system has a critical impact </w:t>
      </w:r>
      <w:proofErr w:type="gramStart"/>
      <w:r w:rsidRPr="006978AD">
        <w:rPr>
          <w:rFonts w:asciiTheme="majorBidi" w:hAnsiTheme="majorBidi" w:cstheme="majorBidi"/>
          <w:sz w:val="24"/>
          <w:szCs w:val="24"/>
        </w:rPr>
        <w:t>in</w:t>
      </w:r>
      <w:proofErr w:type="gramEnd"/>
      <w:r w:rsidRPr="006978AD">
        <w:rPr>
          <w:rFonts w:asciiTheme="majorBidi" w:hAnsiTheme="majorBidi" w:cstheme="majorBidi"/>
          <w:sz w:val="24"/>
          <w:szCs w:val="24"/>
        </w:rPr>
        <w:t xml:space="preserve"> the economy growth and development.</w:t>
      </w:r>
    </w:p>
    <w:p w14:paraId="5C7695AB" w14:textId="77777777" w:rsidR="003D2C3C" w:rsidRPr="006978AD" w:rsidRDefault="003D2C3C" w:rsidP="003D2C3C">
      <w:pPr>
        <w:spacing w:after="0" w:line="480" w:lineRule="auto"/>
        <w:ind w:right="57"/>
        <w:jc w:val="both"/>
        <w:rPr>
          <w:rFonts w:asciiTheme="majorBidi" w:hAnsiTheme="majorBidi" w:cstheme="majorBidi"/>
          <w:sz w:val="24"/>
          <w:szCs w:val="24"/>
        </w:rPr>
      </w:pPr>
      <w:r w:rsidRPr="006978AD">
        <w:rPr>
          <w:rFonts w:asciiTheme="majorBidi" w:hAnsiTheme="majorBidi" w:cstheme="majorBidi"/>
          <w:sz w:val="24"/>
          <w:szCs w:val="24"/>
        </w:rPr>
        <w:t>The Nigeria financial system consist of the central bank of Nigeria, Nigeria deposit insurance corporation, banking institution, non-bank financial institutions development banks, money one capital markets.</w:t>
      </w:r>
    </w:p>
    <w:p w14:paraId="4C58987D" w14:textId="77777777" w:rsidR="003D2C3C" w:rsidRPr="006978AD" w:rsidRDefault="003D2C3C" w:rsidP="003D2C3C">
      <w:pPr>
        <w:spacing w:after="0" w:line="480" w:lineRule="auto"/>
        <w:ind w:right="57"/>
        <w:jc w:val="both"/>
        <w:rPr>
          <w:rFonts w:asciiTheme="majorBidi" w:hAnsiTheme="majorBidi" w:cstheme="majorBidi"/>
          <w:sz w:val="24"/>
          <w:szCs w:val="24"/>
        </w:rPr>
      </w:pPr>
      <w:r w:rsidRPr="006978AD">
        <w:rPr>
          <w:rFonts w:asciiTheme="majorBidi" w:hAnsiTheme="majorBidi" w:cstheme="majorBidi"/>
          <w:sz w:val="24"/>
          <w:szCs w:val="24"/>
        </w:rPr>
        <w:t>The government position in the scheme of things is no push-over government is the initiator of policing which may affect organizational structure, administrative policies and strategies management, personal recruitment, leadership style.</w:t>
      </w:r>
    </w:p>
    <w:p w14:paraId="7DDEC54E" w14:textId="77777777" w:rsidR="003D2C3C" w:rsidRPr="006978AD" w:rsidRDefault="003D2C3C" w:rsidP="003D2C3C">
      <w:pPr>
        <w:spacing w:after="0" w:line="480" w:lineRule="auto"/>
        <w:ind w:right="57"/>
        <w:jc w:val="both"/>
        <w:rPr>
          <w:rFonts w:asciiTheme="majorBidi" w:hAnsiTheme="majorBidi" w:cstheme="majorBidi"/>
          <w:sz w:val="24"/>
          <w:szCs w:val="24"/>
        </w:rPr>
      </w:pPr>
      <w:r w:rsidRPr="006978AD">
        <w:rPr>
          <w:rFonts w:asciiTheme="majorBidi" w:hAnsiTheme="majorBidi" w:cstheme="majorBidi"/>
          <w:sz w:val="24"/>
          <w:szCs w:val="24"/>
        </w:rPr>
        <w:t>In this regard, the following official policies were examined:</w:t>
      </w:r>
    </w:p>
    <w:p w14:paraId="66442FA1" w14:textId="77777777" w:rsidR="003D2C3C" w:rsidRPr="006978AD" w:rsidRDefault="003D2C3C" w:rsidP="003D2C3C">
      <w:pPr>
        <w:pStyle w:val="ListParagraph"/>
        <w:numPr>
          <w:ilvl w:val="0"/>
          <w:numId w:val="3"/>
        </w:numPr>
        <w:spacing w:after="0" w:line="480" w:lineRule="auto"/>
        <w:ind w:left="0" w:right="57" w:firstLine="0"/>
        <w:jc w:val="both"/>
        <w:rPr>
          <w:rFonts w:asciiTheme="majorBidi" w:hAnsiTheme="majorBidi" w:cstheme="majorBidi"/>
          <w:sz w:val="24"/>
          <w:szCs w:val="24"/>
        </w:rPr>
      </w:pPr>
      <w:r w:rsidRPr="006978AD">
        <w:rPr>
          <w:rFonts w:asciiTheme="majorBidi" w:hAnsiTheme="majorBidi" w:cstheme="majorBidi"/>
          <w:sz w:val="24"/>
          <w:szCs w:val="24"/>
        </w:rPr>
        <w:t xml:space="preserve">  Liberalized licensing of banks</w:t>
      </w:r>
    </w:p>
    <w:p w14:paraId="60E41BB6" w14:textId="77777777" w:rsidR="003D2C3C" w:rsidRPr="006978AD" w:rsidRDefault="003D2C3C" w:rsidP="003D2C3C">
      <w:pPr>
        <w:pStyle w:val="ListParagraph"/>
        <w:numPr>
          <w:ilvl w:val="0"/>
          <w:numId w:val="3"/>
        </w:numPr>
        <w:spacing w:after="0" w:line="480" w:lineRule="auto"/>
        <w:ind w:left="0" w:right="57" w:firstLine="0"/>
        <w:jc w:val="both"/>
        <w:rPr>
          <w:rFonts w:asciiTheme="majorBidi" w:hAnsiTheme="majorBidi" w:cstheme="majorBidi"/>
          <w:sz w:val="24"/>
          <w:szCs w:val="24"/>
        </w:rPr>
      </w:pPr>
      <w:r w:rsidRPr="006978AD">
        <w:rPr>
          <w:rFonts w:asciiTheme="majorBidi" w:hAnsiTheme="majorBidi" w:cstheme="majorBidi"/>
          <w:sz w:val="24"/>
          <w:szCs w:val="24"/>
        </w:rPr>
        <w:t>Exchange rate policy</w:t>
      </w:r>
    </w:p>
    <w:p w14:paraId="2A08085C" w14:textId="77777777" w:rsidR="003D2C3C" w:rsidRPr="006978AD" w:rsidRDefault="003D2C3C" w:rsidP="003D2C3C">
      <w:pPr>
        <w:pStyle w:val="ListParagraph"/>
        <w:numPr>
          <w:ilvl w:val="0"/>
          <w:numId w:val="3"/>
        </w:numPr>
        <w:spacing w:after="0" w:line="480" w:lineRule="auto"/>
        <w:ind w:left="0" w:right="57" w:firstLine="0"/>
        <w:jc w:val="both"/>
        <w:rPr>
          <w:rFonts w:asciiTheme="majorBidi" w:hAnsiTheme="majorBidi" w:cstheme="majorBidi"/>
          <w:sz w:val="24"/>
          <w:szCs w:val="24"/>
        </w:rPr>
      </w:pPr>
      <w:r w:rsidRPr="006978AD">
        <w:rPr>
          <w:rFonts w:asciiTheme="majorBidi" w:hAnsiTheme="majorBidi" w:cstheme="majorBidi"/>
          <w:sz w:val="24"/>
          <w:szCs w:val="24"/>
        </w:rPr>
        <w:t>Deregulation interest rate</w:t>
      </w:r>
    </w:p>
    <w:p w14:paraId="113572D6" w14:textId="77777777" w:rsidR="003D2C3C" w:rsidRPr="006978AD" w:rsidRDefault="003D2C3C" w:rsidP="003D2C3C">
      <w:pPr>
        <w:pStyle w:val="ListParagraph"/>
        <w:numPr>
          <w:ilvl w:val="0"/>
          <w:numId w:val="3"/>
        </w:numPr>
        <w:spacing w:after="0" w:line="480" w:lineRule="auto"/>
        <w:ind w:left="0" w:right="57" w:firstLine="0"/>
        <w:jc w:val="both"/>
        <w:rPr>
          <w:rFonts w:asciiTheme="majorBidi" w:hAnsiTheme="majorBidi" w:cstheme="majorBidi"/>
          <w:sz w:val="24"/>
          <w:szCs w:val="24"/>
        </w:rPr>
      </w:pPr>
      <w:r w:rsidRPr="006978AD">
        <w:rPr>
          <w:rFonts w:asciiTheme="majorBidi" w:hAnsiTheme="majorBidi" w:cstheme="majorBidi"/>
          <w:sz w:val="24"/>
          <w:szCs w:val="24"/>
        </w:rPr>
        <w:t xml:space="preserve">Withdrawal of government funds from banking system </w:t>
      </w:r>
    </w:p>
    <w:p w14:paraId="4A83452C" w14:textId="77777777" w:rsidR="003D2C3C" w:rsidRPr="006978AD" w:rsidRDefault="003D2C3C" w:rsidP="003D2C3C">
      <w:pPr>
        <w:pStyle w:val="ListParagraph"/>
        <w:numPr>
          <w:ilvl w:val="0"/>
          <w:numId w:val="3"/>
        </w:numPr>
        <w:spacing w:after="0" w:line="480" w:lineRule="auto"/>
        <w:ind w:left="0" w:right="57" w:firstLine="0"/>
        <w:jc w:val="both"/>
        <w:rPr>
          <w:rFonts w:asciiTheme="majorBidi" w:hAnsiTheme="majorBidi" w:cstheme="majorBidi"/>
          <w:sz w:val="24"/>
          <w:szCs w:val="24"/>
        </w:rPr>
      </w:pPr>
      <w:r w:rsidRPr="006978AD">
        <w:rPr>
          <w:rFonts w:asciiTheme="majorBidi" w:hAnsiTheme="majorBidi" w:cstheme="majorBidi"/>
          <w:sz w:val="24"/>
          <w:szCs w:val="24"/>
        </w:rPr>
        <w:t xml:space="preserve">Prudential guidelines for banks </w:t>
      </w:r>
    </w:p>
    <w:p w14:paraId="29018320" w14:textId="77777777" w:rsidR="003D2C3C" w:rsidRPr="006978AD" w:rsidRDefault="003D2C3C" w:rsidP="003D2C3C">
      <w:pPr>
        <w:pStyle w:val="ListParagraph"/>
        <w:numPr>
          <w:ilvl w:val="0"/>
          <w:numId w:val="3"/>
        </w:numPr>
        <w:spacing w:after="0" w:line="480" w:lineRule="auto"/>
        <w:ind w:left="0" w:right="57" w:firstLine="0"/>
        <w:jc w:val="both"/>
        <w:rPr>
          <w:rFonts w:asciiTheme="majorBidi" w:hAnsiTheme="majorBidi" w:cstheme="majorBidi"/>
          <w:sz w:val="24"/>
          <w:szCs w:val="24"/>
        </w:rPr>
      </w:pPr>
      <w:r w:rsidRPr="006978AD">
        <w:rPr>
          <w:rFonts w:asciiTheme="majorBidi" w:hAnsiTheme="majorBidi" w:cstheme="majorBidi"/>
          <w:sz w:val="24"/>
          <w:szCs w:val="24"/>
        </w:rPr>
        <w:t>Accounting standard for banks</w:t>
      </w:r>
    </w:p>
    <w:p w14:paraId="3A1029CF" w14:textId="77777777" w:rsidR="003D2C3C" w:rsidRPr="006978AD" w:rsidRDefault="003D2C3C" w:rsidP="003D2C3C">
      <w:pPr>
        <w:pStyle w:val="ListParagraph"/>
        <w:numPr>
          <w:ilvl w:val="0"/>
          <w:numId w:val="3"/>
        </w:numPr>
        <w:spacing w:after="0" w:line="480" w:lineRule="auto"/>
        <w:ind w:left="0" w:right="57" w:firstLine="0"/>
        <w:jc w:val="both"/>
        <w:rPr>
          <w:rFonts w:asciiTheme="majorBidi" w:hAnsiTheme="majorBidi" w:cstheme="majorBidi"/>
          <w:sz w:val="24"/>
          <w:szCs w:val="24"/>
        </w:rPr>
      </w:pPr>
      <w:r w:rsidRPr="006978AD">
        <w:rPr>
          <w:rFonts w:asciiTheme="majorBidi" w:hAnsiTheme="majorBidi" w:cstheme="majorBidi"/>
          <w:sz w:val="24"/>
          <w:szCs w:val="24"/>
        </w:rPr>
        <w:lastRenderedPageBreak/>
        <w:t xml:space="preserve">Decree no 24 and 25 of 1991 as amended </w:t>
      </w:r>
    </w:p>
    <w:p w14:paraId="1920B31B" w14:textId="77777777" w:rsidR="003D2C3C" w:rsidRPr="006978AD" w:rsidRDefault="003D2C3C" w:rsidP="003D2C3C">
      <w:pPr>
        <w:pStyle w:val="ListParagraph"/>
        <w:numPr>
          <w:ilvl w:val="0"/>
          <w:numId w:val="3"/>
        </w:numPr>
        <w:spacing w:after="0" w:line="480" w:lineRule="auto"/>
        <w:ind w:left="0" w:right="57" w:firstLine="0"/>
        <w:jc w:val="both"/>
        <w:rPr>
          <w:rFonts w:asciiTheme="majorBidi" w:hAnsiTheme="majorBidi" w:cstheme="majorBidi"/>
          <w:sz w:val="24"/>
          <w:szCs w:val="24"/>
        </w:rPr>
      </w:pPr>
      <w:r w:rsidRPr="006978AD">
        <w:rPr>
          <w:rFonts w:asciiTheme="majorBidi" w:hAnsiTheme="majorBidi" w:cstheme="majorBidi"/>
          <w:sz w:val="24"/>
          <w:szCs w:val="24"/>
        </w:rPr>
        <w:t>Other deregulation positions</w:t>
      </w:r>
    </w:p>
    <w:p w14:paraId="1683E289" w14:textId="0A47B10B" w:rsidR="003D2C3C" w:rsidRPr="006978AD" w:rsidRDefault="003D2C3C" w:rsidP="003D2C3C">
      <w:pPr>
        <w:spacing w:after="0" w:line="480" w:lineRule="auto"/>
        <w:ind w:right="57"/>
        <w:jc w:val="both"/>
        <w:rPr>
          <w:rFonts w:asciiTheme="majorBidi" w:hAnsiTheme="majorBidi" w:cstheme="majorBidi"/>
          <w:sz w:val="24"/>
          <w:szCs w:val="24"/>
        </w:rPr>
      </w:pPr>
      <w:r w:rsidRPr="006978AD">
        <w:rPr>
          <w:rFonts w:asciiTheme="majorBidi" w:hAnsiTheme="majorBidi" w:cstheme="majorBidi"/>
          <w:sz w:val="24"/>
          <w:szCs w:val="24"/>
        </w:rPr>
        <w:t xml:space="preserve">Since banking </w:t>
      </w:r>
      <w:r w:rsidR="001A7790" w:rsidRPr="006978AD">
        <w:rPr>
          <w:rFonts w:asciiTheme="majorBidi" w:hAnsiTheme="majorBidi" w:cstheme="majorBidi"/>
          <w:sz w:val="24"/>
          <w:szCs w:val="24"/>
        </w:rPr>
        <w:t>institutions</w:t>
      </w:r>
      <w:r w:rsidRPr="006978AD">
        <w:rPr>
          <w:rFonts w:asciiTheme="majorBidi" w:hAnsiTheme="majorBidi" w:cstheme="majorBidi"/>
          <w:sz w:val="24"/>
          <w:szCs w:val="24"/>
        </w:rPr>
        <w:t xml:space="preserve"> are major participants in the financial system, the various strategies adopted by banks for their survival to be profitable and competitively ready in the deregulation environment were also considered in the research.</w:t>
      </w:r>
    </w:p>
    <w:p w14:paraId="5C965F6F" w14:textId="77777777" w:rsidR="003D2C3C" w:rsidRPr="006978AD" w:rsidRDefault="003D2C3C" w:rsidP="003D2C3C">
      <w:pPr>
        <w:spacing w:after="0" w:line="480" w:lineRule="auto"/>
        <w:ind w:right="57"/>
        <w:jc w:val="both"/>
        <w:rPr>
          <w:rFonts w:asciiTheme="majorBidi" w:hAnsiTheme="majorBidi" w:cstheme="majorBidi"/>
          <w:sz w:val="24"/>
          <w:szCs w:val="24"/>
        </w:rPr>
      </w:pPr>
      <w:r w:rsidRPr="006978AD">
        <w:rPr>
          <w:rFonts w:asciiTheme="majorBidi" w:hAnsiTheme="majorBidi" w:cstheme="majorBidi"/>
          <w:sz w:val="24"/>
          <w:szCs w:val="24"/>
        </w:rPr>
        <w:t>Finally, the impact of deregulation and other official policies on various were examined since parameters include:</w:t>
      </w:r>
    </w:p>
    <w:p w14:paraId="0FD811F9" w14:textId="77777777" w:rsidR="003D2C3C" w:rsidRPr="006978AD" w:rsidRDefault="003D2C3C" w:rsidP="003D2C3C">
      <w:pPr>
        <w:pStyle w:val="ListParagraph"/>
        <w:numPr>
          <w:ilvl w:val="0"/>
          <w:numId w:val="4"/>
        </w:numPr>
        <w:spacing w:after="0" w:line="480" w:lineRule="auto"/>
        <w:ind w:left="0" w:right="57" w:firstLine="0"/>
        <w:jc w:val="both"/>
        <w:rPr>
          <w:rFonts w:asciiTheme="majorBidi" w:hAnsiTheme="majorBidi" w:cstheme="majorBidi"/>
          <w:sz w:val="24"/>
          <w:szCs w:val="24"/>
        </w:rPr>
      </w:pPr>
      <w:r w:rsidRPr="006978AD">
        <w:rPr>
          <w:rFonts w:asciiTheme="majorBidi" w:hAnsiTheme="majorBidi" w:cstheme="majorBidi"/>
          <w:sz w:val="24"/>
          <w:szCs w:val="24"/>
        </w:rPr>
        <w:t>Interest rate on deposit and inter-bank rate</w:t>
      </w:r>
    </w:p>
    <w:p w14:paraId="6F363F77" w14:textId="77777777" w:rsidR="003D2C3C" w:rsidRPr="006978AD" w:rsidRDefault="003D2C3C" w:rsidP="003D2C3C">
      <w:pPr>
        <w:pStyle w:val="ListParagraph"/>
        <w:numPr>
          <w:ilvl w:val="0"/>
          <w:numId w:val="4"/>
        </w:numPr>
        <w:spacing w:after="0" w:line="480" w:lineRule="auto"/>
        <w:ind w:left="0" w:right="57" w:firstLine="0"/>
        <w:jc w:val="both"/>
        <w:rPr>
          <w:rFonts w:asciiTheme="majorBidi" w:hAnsiTheme="majorBidi" w:cstheme="majorBidi"/>
          <w:sz w:val="24"/>
          <w:szCs w:val="24"/>
        </w:rPr>
      </w:pPr>
      <w:r w:rsidRPr="006978AD">
        <w:rPr>
          <w:rFonts w:asciiTheme="majorBidi" w:hAnsiTheme="majorBidi" w:cstheme="majorBidi"/>
          <w:sz w:val="24"/>
          <w:szCs w:val="24"/>
        </w:rPr>
        <w:t>Overall size of the banks.</w:t>
      </w:r>
    </w:p>
    <w:p w14:paraId="0F2DB969" w14:textId="77777777" w:rsidR="003D2C3C" w:rsidRPr="006978AD" w:rsidRDefault="003D2C3C" w:rsidP="003D2C3C">
      <w:pPr>
        <w:pStyle w:val="ListParagraph"/>
        <w:numPr>
          <w:ilvl w:val="0"/>
          <w:numId w:val="4"/>
        </w:numPr>
        <w:spacing w:after="0" w:line="480" w:lineRule="auto"/>
        <w:ind w:left="0" w:right="57" w:firstLine="0"/>
        <w:jc w:val="both"/>
        <w:rPr>
          <w:rFonts w:asciiTheme="majorBidi" w:hAnsiTheme="majorBidi" w:cstheme="majorBidi"/>
          <w:sz w:val="24"/>
          <w:szCs w:val="24"/>
        </w:rPr>
      </w:pPr>
      <w:r w:rsidRPr="006978AD">
        <w:rPr>
          <w:rFonts w:asciiTheme="majorBidi" w:hAnsiTheme="majorBidi" w:cstheme="majorBidi"/>
          <w:sz w:val="24"/>
          <w:szCs w:val="24"/>
        </w:rPr>
        <w:t>Earnings and profitability of the banks</w:t>
      </w:r>
    </w:p>
    <w:p w14:paraId="682EAA50" w14:textId="77777777" w:rsidR="003D2C3C" w:rsidRPr="006978AD" w:rsidRDefault="003D2C3C" w:rsidP="003D2C3C">
      <w:pPr>
        <w:pStyle w:val="ListParagraph"/>
        <w:numPr>
          <w:ilvl w:val="0"/>
          <w:numId w:val="4"/>
        </w:numPr>
        <w:spacing w:after="0" w:line="480" w:lineRule="auto"/>
        <w:ind w:left="0" w:right="57" w:firstLine="0"/>
        <w:jc w:val="both"/>
        <w:rPr>
          <w:rFonts w:asciiTheme="majorBidi" w:hAnsiTheme="majorBidi" w:cstheme="majorBidi"/>
          <w:sz w:val="24"/>
          <w:szCs w:val="24"/>
        </w:rPr>
      </w:pPr>
      <w:r w:rsidRPr="006978AD">
        <w:rPr>
          <w:rFonts w:asciiTheme="majorBidi" w:hAnsiTheme="majorBidi" w:cstheme="majorBidi"/>
          <w:sz w:val="24"/>
          <w:szCs w:val="24"/>
        </w:rPr>
        <w:t xml:space="preserve">Participant </w:t>
      </w:r>
      <w:proofErr w:type="gramStart"/>
      <w:r w:rsidRPr="006978AD">
        <w:rPr>
          <w:rFonts w:asciiTheme="majorBidi" w:hAnsiTheme="majorBidi" w:cstheme="majorBidi"/>
          <w:sz w:val="24"/>
          <w:szCs w:val="24"/>
        </w:rPr>
        <w:t>on</w:t>
      </w:r>
      <w:proofErr w:type="gramEnd"/>
      <w:r w:rsidRPr="006978AD">
        <w:rPr>
          <w:rFonts w:asciiTheme="majorBidi" w:hAnsiTheme="majorBidi" w:cstheme="majorBidi"/>
          <w:sz w:val="24"/>
          <w:szCs w:val="24"/>
        </w:rPr>
        <w:t xml:space="preserve"> the banking system.</w:t>
      </w:r>
    </w:p>
    <w:p w14:paraId="6148AF9A" w14:textId="77777777" w:rsidR="003D2C3C" w:rsidRPr="006978AD" w:rsidRDefault="003D2C3C" w:rsidP="003D2C3C">
      <w:pPr>
        <w:pStyle w:val="ListParagraph"/>
        <w:numPr>
          <w:ilvl w:val="0"/>
          <w:numId w:val="4"/>
        </w:numPr>
        <w:spacing w:after="0" w:line="480" w:lineRule="auto"/>
        <w:ind w:left="0" w:right="57" w:firstLine="0"/>
        <w:jc w:val="both"/>
        <w:rPr>
          <w:rFonts w:asciiTheme="majorBidi" w:hAnsiTheme="majorBidi" w:cstheme="majorBidi"/>
          <w:sz w:val="24"/>
          <w:szCs w:val="24"/>
        </w:rPr>
      </w:pPr>
      <w:r w:rsidRPr="006978AD">
        <w:rPr>
          <w:rFonts w:asciiTheme="majorBidi" w:hAnsiTheme="majorBidi" w:cstheme="majorBidi"/>
          <w:sz w:val="24"/>
          <w:szCs w:val="24"/>
        </w:rPr>
        <w:t>Ownership structure of the banks.</w:t>
      </w:r>
    </w:p>
    <w:p w14:paraId="3C85A068" w14:textId="77777777" w:rsidR="003D2C3C" w:rsidRPr="006978AD" w:rsidRDefault="003D2C3C" w:rsidP="003D2C3C">
      <w:pPr>
        <w:pStyle w:val="ListParagraph"/>
        <w:numPr>
          <w:ilvl w:val="0"/>
          <w:numId w:val="4"/>
        </w:numPr>
        <w:spacing w:after="0" w:line="480" w:lineRule="auto"/>
        <w:ind w:left="0" w:right="57" w:firstLine="0"/>
        <w:jc w:val="both"/>
        <w:rPr>
          <w:rFonts w:asciiTheme="majorBidi" w:hAnsiTheme="majorBidi" w:cstheme="majorBidi"/>
          <w:sz w:val="24"/>
          <w:szCs w:val="24"/>
        </w:rPr>
      </w:pPr>
      <w:r w:rsidRPr="006978AD">
        <w:rPr>
          <w:rFonts w:asciiTheme="majorBidi" w:hAnsiTheme="majorBidi" w:cstheme="majorBidi"/>
          <w:sz w:val="24"/>
          <w:szCs w:val="24"/>
        </w:rPr>
        <w:t>Distress of financial institution.</w:t>
      </w:r>
    </w:p>
    <w:p w14:paraId="6D677A1D" w14:textId="77777777" w:rsidR="003D2C3C" w:rsidRPr="006978AD" w:rsidRDefault="003D2C3C" w:rsidP="003D2C3C">
      <w:pPr>
        <w:pStyle w:val="ListParagraph"/>
        <w:numPr>
          <w:ilvl w:val="0"/>
          <w:numId w:val="4"/>
        </w:numPr>
        <w:spacing w:after="0" w:line="480" w:lineRule="auto"/>
        <w:ind w:left="0" w:right="57" w:firstLine="0"/>
        <w:jc w:val="both"/>
        <w:rPr>
          <w:rFonts w:asciiTheme="majorBidi" w:hAnsiTheme="majorBidi" w:cstheme="majorBidi"/>
          <w:sz w:val="24"/>
          <w:szCs w:val="24"/>
        </w:rPr>
      </w:pPr>
      <w:r w:rsidRPr="006978AD">
        <w:rPr>
          <w:rFonts w:asciiTheme="majorBidi" w:hAnsiTheme="majorBidi" w:cstheme="majorBidi"/>
          <w:sz w:val="24"/>
          <w:szCs w:val="24"/>
        </w:rPr>
        <w:t>Level of competition in the banks.</w:t>
      </w:r>
    </w:p>
    <w:p w14:paraId="35C49D8D" w14:textId="77777777" w:rsidR="003D2C3C" w:rsidRPr="006978AD" w:rsidRDefault="003D2C3C" w:rsidP="003D2C3C">
      <w:pPr>
        <w:spacing w:after="0" w:line="480" w:lineRule="auto"/>
        <w:ind w:right="57"/>
        <w:jc w:val="both"/>
        <w:rPr>
          <w:rFonts w:asciiTheme="majorBidi" w:hAnsiTheme="majorBidi" w:cstheme="majorBidi"/>
          <w:b/>
          <w:sz w:val="24"/>
          <w:szCs w:val="24"/>
        </w:rPr>
      </w:pPr>
      <w:r w:rsidRPr="006978AD">
        <w:rPr>
          <w:rFonts w:asciiTheme="majorBidi" w:hAnsiTheme="majorBidi" w:cstheme="majorBidi"/>
          <w:b/>
          <w:sz w:val="24"/>
          <w:szCs w:val="24"/>
        </w:rPr>
        <w:t>5.2</w:t>
      </w:r>
      <w:r w:rsidRPr="006978AD">
        <w:rPr>
          <w:rFonts w:asciiTheme="majorBidi" w:hAnsiTheme="majorBidi" w:cstheme="majorBidi"/>
          <w:b/>
          <w:sz w:val="24"/>
          <w:szCs w:val="24"/>
        </w:rPr>
        <w:tab/>
        <w:t>Conclusion</w:t>
      </w:r>
    </w:p>
    <w:p w14:paraId="52DCFD2B" w14:textId="7D117DC7" w:rsidR="003D2C3C" w:rsidRPr="006978AD" w:rsidRDefault="003D2C3C" w:rsidP="003D2C3C">
      <w:pPr>
        <w:spacing w:after="0" w:line="480" w:lineRule="auto"/>
        <w:ind w:right="57"/>
        <w:jc w:val="both"/>
        <w:rPr>
          <w:rFonts w:asciiTheme="majorBidi" w:hAnsiTheme="majorBidi" w:cstheme="majorBidi"/>
          <w:sz w:val="24"/>
          <w:szCs w:val="24"/>
        </w:rPr>
      </w:pPr>
      <w:r w:rsidRPr="006978AD">
        <w:rPr>
          <w:rFonts w:asciiTheme="majorBidi" w:hAnsiTheme="majorBidi" w:cstheme="majorBidi"/>
          <w:sz w:val="24"/>
          <w:szCs w:val="24"/>
        </w:rPr>
        <w:t xml:space="preserve">Deregulation has led to a drastic change in the overall size, structure, nature and trend of competition in the financial system. Meaning that the deregulation of the financial system inevitably led to a greater number and a variety of financial </w:t>
      </w:r>
      <w:r w:rsidR="001A7790" w:rsidRPr="006978AD">
        <w:rPr>
          <w:rFonts w:asciiTheme="majorBidi" w:hAnsiTheme="majorBidi" w:cstheme="majorBidi"/>
          <w:sz w:val="24"/>
          <w:szCs w:val="24"/>
        </w:rPr>
        <w:t>institutions</w:t>
      </w:r>
      <w:r w:rsidRPr="006978AD">
        <w:rPr>
          <w:rFonts w:asciiTheme="majorBidi" w:hAnsiTheme="majorBidi" w:cstheme="majorBidi"/>
          <w:sz w:val="24"/>
          <w:szCs w:val="24"/>
        </w:rPr>
        <w:t>, more financial product in numbers and varieties and consequently more competition.</w:t>
      </w:r>
    </w:p>
    <w:p w14:paraId="02E93763" w14:textId="2239E256" w:rsidR="003D2C3C" w:rsidRPr="006978AD" w:rsidRDefault="003D2C3C" w:rsidP="003D2C3C">
      <w:pPr>
        <w:spacing w:after="0" w:line="480" w:lineRule="auto"/>
        <w:ind w:right="57"/>
        <w:jc w:val="both"/>
        <w:rPr>
          <w:rFonts w:asciiTheme="majorBidi" w:hAnsiTheme="majorBidi" w:cstheme="majorBidi"/>
          <w:sz w:val="24"/>
          <w:szCs w:val="24"/>
        </w:rPr>
      </w:pPr>
      <w:r w:rsidRPr="006978AD">
        <w:rPr>
          <w:rFonts w:asciiTheme="majorBidi" w:hAnsiTheme="majorBidi" w:cstheme="majorBidi"/>
          <w:sz w:val="24"/>
          <w:szCs w:val="24"/>
        </w:rPr>
        <w:t xml:space="preserve">The increase in competition led to a </w:t>
      </w:r>
      <w:r w:rsidR="001A7790" w:rsidRPr="006978AD">
        <w:rPr>
          <w:rFonts w:asciiTheme="majorBidi" w:hAnsiTheme="majorBidi" w:cstheme="majorBidi"/>
          <w:sz w:val="24"/>
          <w:szCs w:val="24"/>
        </w:rPr>
        <w:t>decline</w:t>
      </w:r>
      <w:r w:rsidRPr="006978AD">
        <w:rPr>
          <w:rFonts w:asciiTheme="majorBidi" w:hAnsiTheme="majorBidi" w:cstheme="majorBidi"/>
          <w:sz w:val="24"/>
          <w:szCs w:val="24"/>
        </w:rPr>
        <w:t xml:space="preserve"> in the profit margin of the financial institution and this mounted pressure on the board and management of the institutions to maintain some profitability led to sharp and unethical practices which resulted </w:t>
      </w:r>
      <w:proofErr w:type="gramStart"/>
      <w:r w:rsidRPr="006978AD">
        <w:rPr>
          <w:rFonts w:asciiTheme="majorBidi" w:hAnsiTheme="majorBidi" w:cstheme="majorBidi"/>
          <w:sz w:val="24"/>
          <w:szCs w:val="24"/>
        </w:rPr>
        <w:t>into</w:t>
      </w:r>
      <w:proofErr w:type="gramEnd"/>
      <w:r w:rsidRPr="006978AD">
        <w:rPr>
          <w:rFonts w:asciiTheme="majorBidi" w:hAnsiTheme="majorBidi" w:cstheme="majorBidi"/>
          <w:sz w:val="24"/>
          <w:szCs w:val="24"/>
        </w:rPr>
        <w:t xml:space="preserve"> </w:t>
      </w:r>
      <w:r w:rsidRPr="006978AD">
        <w:rPr>
          <w:rFonts w:asciiTheme="majorBidi" w:hAnsiTheme="majorBidi" w:cstheme="majorBidi"/>
          <w:sz w:val="24"/>
          <w:szCs w:val="24"/>
        </w:rPr>
        <w:lastRenderedPageBreak/>
        <w:t xml:space="preserve">technical insolvency of some banks finance house </w:t>
      </w:r>
      <w:proofErr w:type="spellStart"/>
      <w:r w:rsidRPr="006978AD">
        <w:rPr>
          <w:rFonts w:asciiTheme="majorBidi" w:hAnsiTheme="majorBidi" w:cstheme="majorBidi"/>
          <w:sz w:val="24"/>
          <w:szCs w:val="24"/>
        </w:rPr>
        <w:t>etc</w:t>
      </w:r>
      <w:proofErr w:type="spellEnd"/>
      <w:r w:rsidRPr="006978AD">
        <w:rPr>
          <w:rFonts w:asciiTheme="majorBidi" w:hAnsiTheme="majorBidi" w:cstheme="majorBidi"/>
          <w:sz w:val="24"/>
          <w:szCs w:val="24"/>
        </w:rPr>
        <w:t xml:space="preserve"> and this invariable bring about distress of the financial institutions.</w:t>
      </w:r>
    </w:p>
    <w:p w14:paraId="47FE7F7F" w14:textId="7DC2ED7B" w:rsidR="003D2C3C" w:rsidRPr="006978AD" w:rsidRDefault="003D2C3C" w:rsidP="003D2C3C">
      <w:pPr>
        <w:spacing w:after="0" w:line="480" w:lineRule="auto"/>
        <w:ind w:right="57"/>
        <w:jc w:val="both"/>
        <w:rPr>
          <w:rFonts w:asciiTheme="majorBidi" w:hAnsiTheme="majorBidi" w:cstheme="majorBidi"/>
          <w:sz w:val="24"/>
          <w:szCs w:val="24"/>
        </w:rPr>
      </w:pPr>
      <w:r w:rsidRPr="006978AD">
        <w:rPr>
          <w:rFonts w:asciiTheme="majorBidi" w:hAnsiTheme="majorBidi" w:cstheme="majorBidi"/>
          <w:sz w:val="24"/>
          <w:szCs w:val="24"/>
        </w:rPr>
        <w:t xml:space="preserve">The </w:t>
      </w:r>
      <w:r w:rsidR="001A7790" w:rsidRPr="006978AD">
        <w:rPr>
          <w:rFonts w:asciiTheme="majorBidi" w:hAnsiTheme="majorBidi" w:cstheme="majorBidi"/>
          <w:sz w:val="24"/>
          <w:szCs w:val="24"/>
        </w:rPr>
        <w:t>government,</w:t>
      </w:r>
      <w:r w:rsidRPr="006978AD">
        <w:rPr>
          <w:rFonts w:asciiTheme="majorBidi" w:hAnsiTheme="majorBidi" w:cstheme="majorBidi"/>
          <w:sz w:val="24"/>
          <w:szCs w:val="24"/>
        </w:rPr>
        <w:t xml:space="preserve"> with primary responsibilities for safe, sound and fair financial practices responded with deregulation </w:t>
      </w:r>
      <w:proofErr w:type="gramStart"/>
      <w:r w:rsidRPr="006978AD">
        <w:rPr>
          <w:rFonts w:asciiTheme="majorBidi" w:hAnsiTheme="majorBidi" w:cstheme="majorBidi"/>
          <w:sz w:val="24"/>
          <w:szCs w:val="24"/>
        </w:rPr>
        <w:t>in order to</w:t>
      </w:r>
      <w:proofErr w:type="gramEnd"/>
      <w:r w:rsidRPr="006978AD">
        <w:rPr>
          <w:rFonts w:asciiTheme="majorBidi" w:hAnsiTheme="majorBidi" w:cstheme="majorBidi"/>
          <w:sz w:val="24"/>
          <w:szCs w:val="24"/>
        </w:rPr>
        <w:t xml:space="preserve"> curtail unethical survival strategies embarked upon by some financial institutions.</w:t>
      </w:r>
    </w:p>
    <w:p w14:paraId="096DFD44" w14:textId="1951E875" w:rsidR="003D2C3C" w:rsidRPr="006978AD" w:rsidRDefault="003D2C3C" w:rsidP="003D2C3C">
      <w:pPr>
        <w:spacing w:after="0" w:line="480" w:lineRule="auto"/>
        <w:ind w:right="57"/>
        <w:jc w:val="both"/>
        <w:rPr>
          <w:rFonts w:asciiTheme="majorBidi" w:hAnsiTheme="majorBidi" w:cstheme="majorBidi"/>
          <w:sz w:val="24"/>
          <w:szCs w:val="24"/>
        </w:rPr>
      </w:pPr>
      <w:r w:rsidRPr="006978AD">
        <w:rPr>
          <w:rFonts w:asciiTheme="majorBidi" w:hAnsiTheme="majorBidi" w:cstheme="majorBidi"/>
          <w:sz w:val="24"/>
          <w:szCs w:val="24"/>
        </w:rPr>
        <w:t xml:space="preserve">The deregulation measures </w:t>
      </w:r>
      <w:r w:rsidR="001A7790" w:rsidRPr="006978AD">
        <w:rPr>
          <w:rFonts w:asciiTheme="majorBidi" w:hAnsiTheme="majorBidi" w:cstheme="majorBidi"/>
          <w:sz w:val="24"/>
          <w:szCs w:val="24"/>
        </w:rPr>
        <w:t>include</w:t>
      </w:r>
      <w:r w:rsidRPr="006978AD">
        <w:rPr>
          <w:rFonts w:asciiTheme="majorBidi" w:hAnsiTheme="majorBidi" w:cstheme="majorBidi"/>
          <w:sz w:val="24"/>
          <w:szCs w:val="24"/>
        </w:rPr>
        <w:t xml:space="preserve"> the decrees No. 24 and 25 of the 1991 BOFIA as amended, prudential</w:t>
      </w:r>
      <w:r w:rsidRPr="006978AD">
        <w:rPr>
          <w:rFonts w:asciiTheme="majorBidi" w:hAnsiTheme="majorBidi" w:cstheme="majorBidi"/>
          <w:sz w:val="24"/>
          <w:szCs w:val="24"/>
        </w:rPr>
        <w:tab/>
        <w:t>guidelines for banks, various annual monetary policies and guidelines.</w:t>
      </w:r>
    </w:p>
    <w:p w14:paraId="5B99C0D0" w14:textId="77777777" w:rsidR="003D2C3C" w:rsidRDefault="003D2C3C" w:rsidP="003D2C3C">
      <w:pPr>
        <w:spacing w:after="0" w:line="480" w:lineRule="auto"/>
        <w:ind w:right="57"/>
        <w:jc w:val="both"/>
        <w:rPr>
          <w:rFonts w:asciiTheme="majorBidi" w:hAnsiTheme="majorBidi" w:cstheme="majorBidi"/>
          <w:b/>
          <w:sz w:val="24"/>
          <w:szCs w:val="24"/>
        </w:rPr>
      </w:pPr>
      <w:r w:rsidRPr="006978AD">
        <w:rPr>
          <w:rFonts w:asciiTheme="majorBidi" w:hAnsiTheme="majorBidi" w:cstheme="majorBidi"/>
          <w:b/>
          <w:sz w:val="24"/>
          <w:szCs w:val="24"/>
        </w:rPr>
        <w:t>5.3</w:t>
      </w:r>
      <w:r w:rsidRPr="006978AD">
        <w:rPr>
          <w:rFonts w:asciiTheme="majorBidi" w:hAnsiTheme="majorBidi" w:cstheme="majorBidi"/>
          <w:b/>
          <w:sz w:val="24"/>
          <w:szCs w:val="24"/>
        </w:rPr>
        <w:tab/>
        <w:t>Recommendations</w:t>
      </w:r>
    </w:p>
    <w:p w14:paraId="3486E4B9" w14:textId="77777777" w:rsidR="003D2C3C" w:rsidRPr="006978AD" w:rsidRDefault="003D2C3C" w:rsidP="003D2C3C">
      <w:pPr>
        <w:spacing w:after="0" w:line="480" w:lineRule="auto"/>
        <w:ind w:right="57"/>
        <w:jc w:val="both"/>
        <w:rPr>
          <w:rFonts w:asciiTheme="majorBidi" w:hAnsiTheme="majorBidi" w:cstheme="majorBidi"/>
          <w:sz w:val="24"/>
          <w:szCs w:val="24"/>
        </w:rPr>
      </w:pPr>
      <w:r w:rsidRPr="006978AD">
        <w:rPr>
          <w:rFonts w:asciiTheme="majorBidi" w:hAnsiTheme="majorBidi" w:cstheme="majorBidi"/>
          <w:sz w:val="24"/>
          <w:szCs w:val="24"/>
        </w:rPr>
        <w:t xml:space="preserve">The followings recommendations are made at this juncture for safe, fair and sound financial practices. </w:t>
      </w:r>
    </w:p>
    <w:p w14:paraId="36015C08" w14:textId="64981991" w:rsidR="003D2C3C" w:rsidRPr="006978AD" w:rsidRDefault="003D2C3C" w:rsidP="003D2C3C">
      <w:pPr>
        <w:pStyle w:val="ListParagraph"/>
        <w:numPr>
          <w:ilvl w:val="0"/>
          <w:numId w:val="14"/>
        </w:numPr>
        <w:spacing w:after="0" w:line="480" w:lineRule="auto"/>
        <w:ind w:right="57"/>
        <w:jc w:val="both"/>
        <w:rPr>
          <w:rFonts w:asciiTheme="majorBidi" w:hAnsiTheme="majorBidi" w:cstheme="majorBidi"/>
          <w:sz w:val="24"/>
          <w:szCs w:val="24"/>
        </w:rPr>
      </w:pPr>
      <w:r w:rsidRPr="006978AD">
        <w:rPr>
          <w:rFonts w:asciiTheme="majorBidi" w:hAnsiTheme="majorBidi" w:cstheme="majorBidi"/>
          <w:sz w:val="24"/>
          <w:szCs w:val="24"/>
        </w:rPr>
        <w:t xml:space="preserve">An ensuring political system that is not only stable but consistent in its </w:t>
      </w:r>
      <w:r w:rsidR="001A7790" w:rsidRPr="006978AD">
        <w:rPr>
          <w:rFonts w:asciiTheme="majorBidi" w:hAnsiTheme="majorBidi" w:cstheme="majorBidi"/>
          <w:sz w:val="24"/>
          <w:szCs w:val="24"/>
        </w:rPr>
        <w:t>economy</w:t>
      </w:r>
      <w:r w:rsidRPr="006978AD">
        <w:rPr>
          <w:rFonts w:asciiTheme="majorBidi" w:hAnsiTheme="majorBidi" w:cstheme="majorBidi"/>
          <w:sz w:val="24"/>
          <w:szCs w:val="24"/>
        </w:rPr>
        <w:t>. Policy formulations and implementation.</w:t>
      </w:r>
    </w:p>
    <w:p w14:paraId="6D347C0A" w14:textId="77777777" w:rsidR="003D2C3C" w:rsidRPr="006978AD" w:rsidRDefault="003D2C3C" w:rsidP="003D2C3C">
      <w:pPr>
        <w:pStyle w:val="ListParagraph"/>
        <w:numPr>
          <w:ilvl w:val="0"/>
          <w:numId w:val="14"/>
        </w:numPr>
        <w:spacing w:after="0" w:line="480" w:lineRule="auto"/>
        <w:ind w:right="57"/>
        <w:jc w:val="both"/>
        <w:rPr>
          <w:rFonts w:asciiTheme="majorBidi" w:hAnsiTheme="majorBidi" w:cstheme="majorBidi"/>
          <w:sz w:val="24"/>
          <w:szCs w:val="24"/>
        </w:rPr>
      </w:pPr>
      <w:r w:rsidRPr="006978AD">
        <w:rPr>
          <w:rFonts w:asciiTheme="majorBidi" w:hAnsiTheme="majorBidi" w:cstheme="majorBidi"/>
          <w:sz w:val="24"/>
          <w:szCs w:val="24"/>
        </w:rPr>
        <w:t xml:space="preserve">A well-diversified and moderately deregulated economy </w:t>
      </w:r>
      <w:proofErr w:type="gramStart"/>
      <w:r w:rsidRPr="006978AD">
        <w:rPr>
          <w:rFonts w:asciiTheme="majorBidi" w:hAnsiTheme="majorBidi" w:cstheme="majorBidi"/>
          <w:sz w:val="24"/>
          <w:szCs w:val="24"/>
        </w:rPr>
        <w:t>so as to</w:t>
      </w:r>
      <w:proofErr w:type="gramEnd"/>
      <w:r w:rsidRPr="006978AD">
        <w:rPr>
          <w:rFonts w:asciiTheme="majorBidi" w:hAnsiTheme="majorBidi" w:cstheme="majorBidi"/>
          <w:sz w:val="24"/>
          <w:szCs w:val="24"/>
        </w:rPr>
        <w:t xml:space="preserve"> improve in the </w:t>
      </w:r>
      <w:proofErr w:type="spellStart"/>
      <w:r w:rsidRPr="006978AD">
        <w:rPr>
          <w:rFonts w:asciiTheme="majorBidi" w:hAnsiTheme="majorBidi" w:cstheme="majorBidi"/>
          <w:sz w:val="24"/>
          <w:szCs w:val="24"/>
        </w:rPr>
        <w:t>harse</w:t>
      </w:r>
      <w:proofErr w:type="spellEnd"/>
      <w:r w:rsidRPr="006978AD">
        <w:rPr>
          <w:rFonts w:asciiTheme="majorBidi" w:hAnsiTheme="majorBidi" w:cstheme="majorBidi"/>
          <w:sz w:val="24"/>
          <w:szCs w:val="24"/>
        </w:rPr>
        <w:t xml:space="preserve"> effect of deregulation.</w:t>
      </w:r>
    </w:p>
    <w:p w14:paraId="1187835F" w14:textId="77777777" w:rsidR="003D2C3C" w:rsidRPr="006978AD" w:rsidRDefault="003D2C3C" w:rsidP="003D2C3C">
      <w:pPr>
        <w:pStyle w:val="ListParagraph"/>
        <w:numPr>
          <w:ilvl w:val="0"/>
          <w:numId w:val="14"/>
        </w:numPr>
        <w:spacing w:after="0" w:line="480" w:lineRule="auto"/>
        <w:ind w:right="57"/>
        <w:jc w:val="both"/>
        <w:rPr>
          <w:rFonts w:asciiTheme="majorBidi" w:hAnsiTheme="majorBidi" w:cstheme="majorBidi"/>
          <w:sz w:val="24"/>
          <w:szCs w:val="24"/>
        </w:rPr>
      </w:pPr>
      <w:r w:rsidRPr="006978AD">
        <w:rPr>
          <w:rFonts w:asciiTheme="majorBidi" w:hAnsiTheme="majorBidi" w:cstheme="majorBidi"/>
          <w:sz w:val="24"/>
          <w:szCs w:val="24"/>
        </w:rPr>
        <w:t>A well-equipped fraud-free regulation mechanism that can effectively supervise the system must be in place.</w:t>
      </w:r>
    </w:p>
    <w:p w14:paraId="16C7912E" w14:textId="77777777" w:rsidR="003D2C3C" w:rsidRPr="006978AD" w:rsidRDefault="003D2C3C" w:rsidP="003D2C3C">
      <w:pPr>
        <w:pStyle w:val="ListParagraph"/>
        <w:numPr>
          <w:ilvl w:val="0"/>
          <w:numId w:val="14"/>
        </w:numPr>
        <w:spacing w:after="0" w:line="480" w:lineRule="auto"/>
        <w:ind w:right="57"/>
        <w:jc w:val="both"/>
        <w:rPr>
          <w:rFonts w:asciiTheme="majorBidi" w:hAnsiTheme="majorBidi" w:cstheme="majorBidi"/>
          <w:sz w:val="24"/>
          <w:szCs w:val="24"/>
        </w:rPr>
      </w:pPr>
      <w:r w:rsidRPr="006978AD">
        <w:rPr>
          <w:rFonts w:asciiTheme="majorBidi" w:hAnsiTheme="majorBidi" w:cstheme="majorBidi"/>
          <w:sz w:val="24"/>
          <w:szCs w:val="24"/>
        </w:rPr>
        <w:t xml:space="preserve">The supervisory agencies should be further strengthened by wing them more power to </w:t>
      </w:r>
      <w:proofErr w:type="gramStart"/>
      <w:r w:rsidRPr="006978AD">
        <w:rPr>
          <w:rFonts w:asciiTheme="majorBidi" w:hAnsiTheme="majorBidi" w:cstheme="majorBidi"/>
          <w:sz w:val="24"/>
          <w:szCs w:val="24"/>
        </w:rPr>
        <w:t>search</w:t>
      </w:r>
      <w:proofErr w:type="gramEnd"/>
      <w:r w:rsidRPr="006978AD">
        <w:rPr>
          <w:rFonts w:asciiTheme="majorBidi" w:hAnsiTheme="majorBidi" w:cstheme="majorBidi"/>
          <w:sz w:val="24"/>
          <w:szCs w:val="24"/>
        </w:rPr>
        <w:t xml:space="preserve"> arrest and prosecute bank fraudsters.</w:t>
      </w:r>
    </w:p>
    <w:p w14:paraId="011957FF" w14:textId="77777777" w:rsidR="003D2C3C" w:rsidRPr="006978AD" w:rsidRDefault="003D2C3C" w:rsidP="003D2C3C">
      <w:pPr>
        <w:pStyle w:val="ListParagraph"/>
        <w:numPr>
          <w:ilvl w:val="0"/>
          <w:numId w:val="14"/>
        </w:numPr>
        <w:spacing w:after="0" w:line="480" w:lineRule="auto"/>
        <w:ind w:right="57"/>
        <w:jc w:val="both"/>
        <w:rPr>
          <w:rFonts w:asciiTheme="majorBidi" w:hAnsiTheme="majorBidi" w:cstheme="majorBidi"/>
          <w:sz w:val="24"/>
          <w:szCs w:val="24"/>
        </w:rPr>
      </w:pPr>
      <w:r w:rsidRPr="006978AD">
        <w:rPr>
          <w:rFonts w:asciiTheme="majorBidi" w:hAnsiTheme="majorBidi" w:cstheme="majorBidi"/>
          <w:sz w:val="24"/>
          <w:szCs w:val="24"/>
        </w:rPr>
        <w:t>Minimum paid up capital of banks should be related to inflation level therefore, in event of high inflation, the capitalization requirement should increase.</w:t>
      </w:r>
    </w:p>
    <w:p w14:paraId="445193A6" w14:textId="0A0C8AA4" w:rsidR="003D2C3C" w:rsidRPr="006978AD" w:rsidRDefault="003D2C3C" w:rsidP="003D2C3C">
      <w:pPr>
        <w:pStyle w:val="ListParagraph"/>
        <w:numPr>
          <w:ilvl w:val="0"/>
          <w:numId w:val="14"/>
        </w:numPr>
        <w:spacing w:after="0" w:line="480" w:lineRule="auto"/>
        <w:ind w:right="57"/>
        <w:jc w:val="both"/>
        <w:rPr>
          <w:rFonts w:asciiTheme="majorBidi" w:hAnsiTheme="majorBidi" w:cstheme="majorBidi"/>
          <w:sz w:val="24"/>
          <w:szCs w:val="24"/>
        </w:rPr>
      </w:pPr>
      <w:r w:rsidRPr="006978AD">
        <w:rPr>
          <w:rFonts w:asciiTheme="majorBidi" w:hAnsiTheme="majorBidi" w:cstheme="majorBidi"/>
          <w:sz w:val="24"/>
          <w:szCs w:val="24"/>
        </w:rPr>
        <w:lastRenderedPageBreak/>
        <w:t xml:space="preserve">Prudential guidelines should be re-examined to give more prominence to security when classifying and making provisions for non a performing credit </w:t>
      </w:r>
      <w:r w:rsidR="001A7790" w:rsidRPr="006978AD">
        <w:rPr>
          <w:rFonts w:asciiTheme="majorBidi" w:hAnsiTheme="majorBidi" w:cstheme="majorBidi"/>
          <w:sz w:val="24"/>
          <w:szCs w:val="24"/>
        </w:rPr>
        <w:t>facility</w:t>
      </w:r>
      <w:r w:rsidRPr="006978AD">
        <w:rPr>
          <w:rFonts w:asciiTheme="majorBidi" w:hAnsiTheme="majorBidi" w:cstheme="majorBidi"/>
          <w:sz w:val="24"/>
          <w:szCs w:val="24"/>
        </w:rPr>
        <w:t>.</w:t>
      </w:r>
    </w:p>
    <w:p w14:paraId="089A221F" w14:textId="4DF85C65" w:rsidR="003D2C3C" w:rsidRPr="006978AD" w:rsidRDefault="003D2C3C" w:rsidP="003D2C3C">
      <w:pPr>
        <w:pStyle w:val="ListParagraph"/>
        <w:numPr>
          <w:ilvl w:val="0"/>
          <w:numId w:val="14"/>
        </w:numPr>
        <w:spacing w:after="0" w:line="480" w:lineRule="auto"/>
        <w:ind w:right="57"/>
        <w:jc w:val="both"/>
        <w:rPr>
          <w:rFonts w:asciiTheme="majorBidi" w:hAnsiTheme="majorBidi" w:cstheme="majorBidi"/>
          <w:sz w:val="24"/>
          <w:szCs w:val="24"/>
        </w:rPr>
      </w:pPr>
      <w:r w:rsidRPr="006978AD">
        <w:rPr>
          <w:rFonts w:asciiTheme="majorBidi" w:hAnsiTheme="majorBidi" w:cstheme="majorBidi"/>
          <w:sz w:val="24"/>
          <w:szCs w:val="24"/>
        </w:rPr>
        <w:t xml:space="preserve">The lending policy should focus on the </w:t>
      </w:r>
      <w:r w:rsidR="001A7790" w:rsidRPr="006978AD">
        <w:rPr>
          <w:rFonts w:asciiTheme="majorBidi" w:hAnsiTheme="majorBidi" w:cstheme="majorBidi"/>
          <w:sz w:val="24"/>
          <w:szCs w:val="24"/>
        </w:rPr>
        <w:t>decrease in</w:t>
      </w:r>
      <w:r w:rsidRPr="006978AD">
        <w:rPr>
          <w:rFonts w:asciiTheme="majorBidi" w:hAnsiTheme="majorBidi" w:cstheme="majorBidi"/>
          <w:sz w:val="24"/>
          <w:szCs w:val="24"/>
        </w:rPr>
        <w:t xml:space="preserve"> qualitative characteristics of loan applicants. </w:t>
      </w:r>
    </w:p>
    <w:p w14:paraId="1C1BC3E6" w14:textId="1D8E01CD" w:rsidR="003D2C3C" w:rsidRPr="006978AD" w:rsidRDefault="003D2C3C" w:rsidP="003D2C3C">
      <w:pPr>
        <w:pStyle w:val="ListParagraph"/>
        <w:numPr>
          <w:ilvl w:val="0"/>
          <w:numId w:val="14"/>
        </w:numPr>
        <w:spacing w:after="0" w:line="480" w:lineRule="auto"/>
        <w:ind w:right="57"/>
        <w:jc w:val="both"/>
        <w:rPr>
          <w:rFonts w:asciiTheme="majorBidi" w:hAnsiTheme="majorBidi" w:cstheme="majorBidi"/>
          <w:sz w:val="24"/>
          <w:szCs w:val="24"/>
        </w:rPr>
      </w:pPr>
      <w:r w:rsidRPr="006978AD">
        <w:rPr>
          <w:rFonts w:asciiTheme="majorBidi" w:hAnsiTheme="majorBidi" w:cstheme="majorBidi"/>
          <w:sz w:val="24"/>
          <w:szCs w:val="24"/>
        </w:rPr>
        <w:t xml:space="preserve">Machinery for timely recognition and provisions for diligent credit facilities should be </w:t>
      </w:r>
      <w:r w:rsidR="001A7790" w:rsidRPr="006978AD">
        <w:rPr>
          <w:rFonts w:asciiTheme="majorBidi" w:hAnsiTheme="majorBidi" w:cstheme="majorBidi"/>
          <w:sz w:val="24"/>
          <w:szCs w:val="24"/>
        </w:rPr>
        <w:t>installed,</w:t>
      </w:r>
      <w:r w:rsidRPr="006978AD">
        <w:rPr>
          <w:rFonts w:asciiTheme="majorBidi" w:hAnsiTheme="majorBidi" w:cstheme="majorBidi"/>
          <w:sz w:val="24"/>
          <w:szCs w:val="24"/>
        </w:rPr>
        <w:t xml:space="preserve"> and such include credit monitoring and stringent lending policies.</w:t>
      </w:r>
    </w:p>
    <w:p w14:paraId="703710B7" w14:textId="77777777" w:rsidR="003D2C3C" w:rsidRPr="006978AD" w:rsidRDefault="003D2C3C" w:rsidP="003D2C3C">
      <w:pPr>
        <w:pStyle w:val="ListParagraph"/>
        <w:numPr>
          <w:ilvl w:val="0"/>
          <w:numId w:val="14"/>
        </w:numPr>
        <w:spacing w:after="0" w:line="480" w:lineRule="auto"/>
        <w:ind w:right="57"/>
        <w:jc w:val="both"/>
        <w:rPr>
          <w:rFonts w:asciiTheme="majorBidi" w:hAnsiTheme="majorBidi" w:cstheme="majorBidi"/>
          <w:sz w:val="24"/>
          <w:szCs w:val="24"/>
        </w:rPr>
      </w:pPr>
      <w:r w:rsidRPr="006978AD">
        <w:rPr>
          <w:rFonts w:asciiTheme="majorBidi" w:hAnsiTheme="majorBidi" w:cstheme="majorBidi"/>
          <w:sz w:val="24"/>
          <w:szCs w:val="24"/>
        </w:rPr>
        <w:t>The availability of stalled, dedicated and committed manpower must be ensured more so, in this stage when the business of banking is getting more and more complete with passing day.</w:t>
      </w:r>
    </w:p>
    <w:p w14:paraId="0B89253C" w14:textId="77777777" w:rsidR="003D2C3C" w:rsidRPr="006978AD" w:rsidRDefault="003D2C3C" w:rsidP="003D2C3C">
      <w:pPr>
        <w:pStyle w:val="ListParagraph"/>
        <w:numPr>
          <w:ilvl w:val="0"/>
          <w:numId w:val="14"/>
        </w:numPr>
        <w:spacing w:after="0" w:line="480" w:lineRule="auto"/>
        <w:ind w:right="57"/>
        <w:jc w:val="both"/>
        <w:rPr>
          <w:rFonts w:asciiTheme="majorBidi" w:hAnsiTheme="majorBidi" w:cstheme="majorBidi"/>
          <w:sz w:val="24"/>
          <w:szCs w:val="24"/>
        </w:rPr>
      </w:pPr>
      <w:r w:rsidRPr="006978AD">
        <w:rPr>
          <w:rFonts w:asciiTheme="majorBidi" w:hAnsiTheme="majorBidi" w:cstheme="majorBidi"/>
          <w:sz w:val="24"/>
          <w:szCs w:val="24"/>
        </w:rPr>
        <w:t>Finally, the Nigerian deposit insurance corporations (NDIC) indemnity limit should be reviewed upwardly.</w:t>
      </w:r>
    </w:p>
    <w:p w14:paraId="27661FE0" w14:textId="77777777" w:rsidR="003D2C3C" w:rsidRPr="006978AD" w:rsidRDefault="003D2C3C" w:rsidP="003D2C3C">
      <w:pPr>
        <w:spacing w:after="0" w:line="480" w:lineRule="auto"/>
        <w:ind w:right="57"/>
        <w:jc w:val="both"/>
        <w:rPr>
          <w:rFonts w:asciiTheme="majorBidi" w:hAnsiTheme="majorBidi" w:cstheme="majorBidi"/>
          <w:sz w:val="24"/>
          <w:szCs w:val="24"/>
        </w:rPr>
      </w:pPr>
      <w:r w:rsidRPr="006978AD">
        <w:rPr>
          <w:rFonts w:asciiTheme="majorBidi" w:hAnsiTheme="majorBidi" w:cstheme="majorBidi"/>
          <w:sz w:val="24"/>
          <w:szCs w:val="24"/>
        </w:rPr>
        <w:t>All this recommendation, if the financial system can take to it will boast their survival in a deregulated economy of Nigeria.</w:t>
      </w:r>
    </w:p>
    <w:p w14:paraId="13E1AD3E" w14:textId="77777777" w:rsidR="003D2C3C" w:rsidRDefault="003D2C3C" w:rsidP="003D2C3C">
      <w:pPr>
        <w:spacing w:after="0" w:line="480" w:lineRule="auto"/>
        <w:ind w:right="57"/>
        <w:rPr>
          <w:rFonts w:asciiTheme="majorBidi" w:hAnsiTheme="majorBidi" w:cstheme="majorBidi"/>
          <w:b/>
          <w:bCs/>
          <w:sz w:val="24"/>
          <w:szCs w:val="24"/>
        </w:rPr>
      </w:pPr>
      <w:r>
        <w:rPr>
          <w:rFonts w:asciiTheme="majorBidi" w:hAnsiTheme="majorBidi" w:cstheme="majorBidi"/>
          <w:b/>
          <w:bCs/>
          <w:sz w:val="24"/>
          <w:szCs w:val="24"/>
        </w:rPr>
        <w:br w:type="page"/>
      </w:r>
    </w:p>
    <w:p w14:paraId="53BFE755" w14:textId="77777777" w:rsidR="003D2C3C" w:rsidRDefault="003D2C3C" w:rsidP="003D2C3C">
      <w:pPr>
        <w:spacing w:after="0" w:line="360" w:lineRule="auto"/>
        <w:ind w:right="57"/>
        <w:jc w:val="center"/>
        <w:rPr>
          <w:rFonts w:asciiTheme="majorBidi" w:hAnsiTheme="majorBidi" w:cstheme="majorBidi"/>
          <w:b/>
          <w:bCs/>
          <w:sz w:val="24"/>
          <w:szCs w:val="24"/>
        </w:rPr>
      </w:pPr>
      <w:r w:rsidRPr="006978AD">
        <w:rPr>
          <w:rFonts w:asciiTheme="majorBidi" w:hAnsiTheme="majorBidi" w:cstheme="majorBidi"/>
          <w:b/>
          <w:bCs/>
          <w:sz w:val="24"/>
          <w:szCs w:val="24"/>
        </w:rPr>
        <w:lastRenderedPageBreak/>
        <w:t>Reference</w:t>
      </w:r>
      <w:r>
        <w:rPr>
          <w:rFonts w:asciiTheme="majorBidi" w:hAnsiTheme="majorBidi" w:cstheme="majorBidi"/>
          <w:b/>
          <w:bCs/>
          <w:sz w:val="24"/>
          <w:szCs w:val="24"/>
        </w:rPr>
        <w:t>s</w:t>
      </w:r>
    </w:p>
    <w:p w14:paraId="041A907C" w14:textId="5665FB22" w:rsidR="003D2C3C" w:rsidRDefault="003D2C3C" w:rsidP="003D2C3C">
      <w:pPr>
        <w:pStyle w:val="NormalWeb"/>
        <w:spacing w:before="0" w:beforeAutospacing="0" w:after="0" w:afterAutospacing="0" w:line="360" w:lineRule="auto"/>
        <w:ind w:right="57"/>
        <w:jc w:val="both"/>
      </w:pPr>
      <w:proofErr w:type="spellStart"/>
      <w:r w:rsidRPr="003D2C3C">
        <w:rPr>
          <w:lang w:val="en-GB"/>
        </w:rPr>
        <w:t>Adesoye</w:t>
      </w:r>
      <w:proofErr w:type="spellEnd"/>
      <w:r w:rsidRPr="003D2C3C">
        <w:rPr>
          <w:lang w:val="en-GB"/>
        </w:rPr>
        <w:t xml:space="preserve">, A. B., Atanda, A. A., &amp; Alimi, O. Y. (2014). </w:t>
      </w:r>
      <w:r>
        <w:t xml:space="preserve">Financial liberalization     </w:t>
      </w:r>
      <w:r>
        <w:tab/>
        <w:t xml:space="preserve">and bank   </w:t>
      </w:r>
      <w:r>
        <w:tab/>
        <w:t xml:space="preserve">performance in Nigeria. European Scientific </w:t>
      </w:r>
      <w:r w:rsidR="001A7790">
        <w:t>Journal</w:t>
      </w:r>
      <w:proofErr w:type="gramStart"/>
      <w:r w:rsidR="001A7790">
        <w:t xml:space="preserve">, </w:t>
      </w:r>
      <w:r w:rsidR="001A7790">
        <w:tab/>
      </w:r>
      <w:r>
        <w:t>10</w:t>
      </w:r>
      <w:proofErr w:type="gramEnd"/>
      <w:r>
        <w:t>(34</w:t>
      </w:r>
      <w:proofErr w:type="gramStart"/>
      <w:r>
        <w:t>),  310</w:t>
      </w:r>
      <w:proofErr w:type="gramEnd"/>
      <w:r>
        <w:t>-329.</w:t>
      </w:r>
    </w:p>
    <w:p w14:paraId="0A25880B" w14:textId="77777777" w:rsidR="003D2C3C" w:rsidRDefault="003D2C3C" w:rsidP="003D2C3C">
      <w:pPr>
        <w:pStyle w:val="NormalWeb"/>
        <w:spacing w:before="0" w:beforeAutospacing="0" w:after="0" w:afterAutospacing="0" w:line="360" w:lineRule="auto"/>
        <w:ind w:right="57"/>
        <w:jc w:val="both"/>
      </w:pPr>
      <w:r>
        <w:t xml:space="preserve">Adewoye, J. O., &amp; </w:t>
      </w:r>
      <w:proofErr w:type="spellStart"/>
      <w:r>
        <w:t>Osabuohien</w:t>
      </w:r>
      <w:proofErr w:type="spellEnd"/>
      <w:r>
        <w:t xml:space="preserve">, E. S. (2013). Financial sector liberalization and   </w:t>
      </w:r>
      <w:r>
        <w:tab/>
        <w:t xml:space="preserve">economic   </w:t>
      </w:r>
      <w:r>
        <w:tab/>
        <w:t xml:space="preserve">growth in Africa. Journal of Economic Cooperation and </w:t>
      </w:r>
      <w:r>
        <w:tab/>
        <w:t>Development, 34(3), 63-88.</w:t>
      </w:r>
    </w:p>
    <w:p w14:paraId="5CE0BACD" w14:textId="77777777" w:rsidR="003D2C3C" w:rsidRDefault="003D2C3C" w:rsidP="003D2C3C">
      <w:pPr>
        <w:pStyle w:val="NormalWeb"/>
        <w:spacing w:before="0" w:beforeAutospacing="0" w:after="0" w:afterAutospacing="0" w:line="360" w:lineRule="auto"/>
        <w:ind w:right="57"/>
        <w:jc w:val="both"/>
      </w:pPr>
      <w:proofErr w:type="spellStart"/>
      <w:r>
        <w:t>Akinlo</w:t>
      </w:r>
      <w:proofErr w:type="spellEnd"/>
      <w:r>
        <w:t xml:space="preserve">, O. O., &amp; </w:t>
      </w:r>
      <w:proofErr w:type="spellStart"/>
      <w:r>
        <w:t>Akinlo</w:t>
      </w:r>
      <w:proofErr w:type="spellEnd"/>
      <w:r>
        <w:t xml:space="preserve">, A. E. (2018). Deregulation and bank performance in    </w:t>
      </w:r>
      <w:r>
        <w:tab/>
        <w:t xml:space="preserve">Nigeria: A VECM   </w:t>
      </w:r>
      <w:r>
        <w:tab/>
        <w:t>approach. Cogent Economics &amp; Finance, 6(1</w:t>
      </w:r>
      <w:proofErr w:type="gramStart"/>
      <w:r>
        <w:t xml:space="preserve">),   </w:t>
      </w:r>
      <w:proofErr w:type="gramEnd"/>
      <w:r>
        <w:tab/>
        <w:t>1434072.</w:t>
      </w:r>
    </w:p>
    <w:p w14:paraId="346B3C24" w14:textId="77777777" w:rsidR="003D2C3C" w:rsidRDefault="003D2C3C" w:rsidP="003D2C3C">
      <w:pPr>
        <w:pStyle w:val="NormalWeb"/>
        <w:spacing w:before="0" w:beforeAutospacing="0" w:after="0" w:afterAutospacing="0" w:line="360" w:lineRule="auto"/>
        <w:ind w:right="57"/>
        <w:jc w:val="both"/>
      </w:pPr>
      <w:r>
        <w:t xml:space="preserve">Alamu, J. F., &amp; Salami, O. A. (2014). Bank deregulation and financial sector   </w:t>
      </w:r>
      <w:r>
        <w:tab/>
        <w:t xml:space="preserve">development in   </w:t>
      </w:r>
      <w:r>
        <w:tab/>
        <w:t xml:space="preserve">Nigeria. Journal of Economics and Sustainable   </w:t>
      </w:r>
      <w:r>
        <w:tab/>
        <w:t>Development, 5(12), 222-231.</w:t>
      </w:r>
    </w:p>
    <w:p w14:paraId="10EEF99D" w14:textId="197529E0" w:rsidR="003D2C3C" w:rsidRDefault="003D2C3C" w:rsidP="003D2C3C">
      <w:pPr>
        <w:pStyle w:val="NormalWeb"/>
        <w:spacing w:before="0" w:beforeAutospacing="0" w:after="0" w:afterAutospacing="0" w:line="360" w:lineRule="auto"/>
        <w:ind w:right="57"/>
        <w:jc w:val="both"/>
      </w:pPr>
      <w:proofErr w:type="spellStart"/>
      <w:r>
        <w:t>Asongu</w:t>
      </w:r>
      <w:proofErr w:type="spellEnd"/>
      <w:r>
        <w:t xml:space="preserve">, S. A., &amp; Odhiambo, N. M. (2018). Human capital and economic   </w:t>
      </w:r>
      <w:r>
        <w:tab/>
        <w:t xml:space="preserve">growth: empirical   </w:t>
      </w:r>
      <w:r>
        <w:tab/>
        <w:t xml:space="preserve">evidence from the Republic of Nigeria. </w:t>
      </w:r>
      <w:r w:rsidR="001A7790">
        <w:t xml:space="preserve">African </w:t>
      </w:r>
      <w:r w:rsidR="001A7790">
        <w:tab/>
      </w:r>
      <w:r>
        <w:t xml:space="preserve">Journal of Economic and Management   </w:t>
      </w:r>
      <w:r>
        <w:tab/>
        <w:t xml:space="preserve">Studies, 9(3), 341-359.  </w:t>
      </w:r>
    </w:p>
    <w:p w14:paraId="3AEAA8EB" w14:textId="77777777" w:rsidR="003D2C3C" w:rsidRDefault="003D2C3C" w:rsidP="003D2C3C">
      <w:pPr>
        <w:pStyle w:val="NormalWeb"/>
        <w:spacing w:before="0" w:beforeAutospacing="0" w:after="0" w:afterAutospacing="0" w:line="360" w:lineRule="auto"/>
        <w:ind w:right="57"/>
        <w:jc w:val="both"/>
      </w:pPr>
      <w:r w:rsidRPr="003A377B">
        <w:rPr>
          <w:lang w:val="en-GB"/>
        </w:rPr>
        <w:t xml:space="preserve">Ayadi, F. S., &amp; Dania, M. O. (2019). </w:t>
      </w:r>
      <w:r>
        <w:t xml:space="preserve">Bank deregulation, financial innovation   </w:t>
      </w:r>
      <w:r>
        <w:tab/>
        <w:t xml:space="preserve">and economic   </w:t>
      </w:r>
      <w:r>
        <w:tab/>
        <w:t xml:space="preserve">growth in Nigeria. Journal of Applied Economic   </w:t>
      </w:r>
      <w:r>
        <w:tab/>
        <w:t>Sciences, 14(4), 691-707.</w:t>
      </w:r>
    </w:p>
    <w:p w14:paraId="575F11A4" w14:textId="77777777" w:rsidR="003D2C3C" w:rsidRDefault="003D2C3C" w:rsidP="003D2C3C">
      <w:pPr>
        <w:pStyle w:val="NormalWeb"/>
        <w:spacing w:before="0" w:beforeAutospacing="0" w:after="0" w:afterAutospacing="0" w:line="360" w:lineRule="auto"/>
        <w:ind w:right="57"/>
        <w:jc w:val="both"/>
      </w:pPr>
      <w:r>
        <w:t>Barro, R. J., &amp; Sala-</w:t>
      </w:r>
      <w:proofErr w:type="spellStart"/>
      <w:r>
        <w:t>i</w:t>
      </w:r>
      <w:proofErr w:type="spellEnd"/>
      <w:r>
        <w:t xml:space="preserve">-Martin, X. (2004). Economic growth. MIT Press.  </w:t>
      </w:r>
      <w:r>
        <w:tab/>
      </w:r>
    </w:p>
    <w:p w14:paraId="7534AB59" w14:textId="448E08DE" w:rsidR="003D2C3C" w:rsidRDefault="003D2C3C" w:rsidP="003D2C3C">
      <w:pPr>
        <w:pStyle w:val="NormalWeb"/>
        <w:spacing w:before="0" w:beforeAutospacing="0" w:after="0" w:afterAutospacing="0" w:line="360" w:lineRule="auto"/>
        <w:ind w:right="57"/>
        <w:jc w:val="both"/>
      </w:pPr>
      <w:r>
        <w:t xml:space="preserve">Beck, T., </w:t>
      </w:r>
      <w:proofErr w:type="spellStart"/>
      <w:r>
        <w:t>Demirgüç</w:t>
      </w:r>
      <w:proofErr w:type="spellEnd"/>
      <w:r>
        <w:t xml:space="preserve">-Kunt, A., &amp; Levine, R. (2013). Financial institutions and   </w:t>
      </w:r>
      <w:r>
        <w:tab/>
        <w:t xml:space="preserve">markets </w:t>
      </w:r>
      <w:r w:rsidR="001A7790">
        <w:t xml:space="preserve">across </w:t>
      </w:r>
      <w:r w:rsidR="001A7790">
        <w:tab/>
      </w:r>
      <w:r>
        <w:t xml:space="preserve">countries and over time: Data and analysis (No.   </w:t>
      </w:r>
      <w:r>
        <w:tab/>
        <w:t xml:space="preserve">w18119). National Bureau of Economic   </w:t>
      </w:r>
      <w:r>
        <w:tab/>
        <w:t>Research.</w:t>
      </w:r>
    </w:p>
    <w:p w14:paraId="009E6F52" w14:textId="3FA5A207" w:rsidR="003D2C3C" w:rsidRDefault="003D2C3C" w:rsidP="001A7790">
      <w:pPr>
        <w:pStyle w:val="NormalWeb"/>
        <w:spacing w:before="0" w:beforeAutospacing="0" w:after="0" w:afterAutospacing="0" w:line="360" w:lineRule="auto"/>
        <w:ind w:left="709" w:right="57" w:hanging="709"/>
        <w:jc w:val="both"/>
      </w:pPr>
      <w:r>
        <w:t>Berger, A. N., &amp; Humphrey, D. B. (1997). Efficiency of financial institutions</w:t>
      </w:r>
      <w:r w:rsidR="001A7790">
        <w:t xml:space="preserve">: International </w:t>
      </w:r>
      <w:r>
        <w:t xml:space="preserve">survey and directions for future research. European   </w:t>
      </w:r>
      <w:r>
        <w:tab/>
        <w:t xml:space="preserve">Journal of Operational </w:t>
      </w:r>
      <w:r w:rsidR="001A7790">
        <w:t>Research, 98</w:t>
      </w:r>
      <w:r>
        <w:t>(2), 175-212.</w:t>
      </w:r>
    </w:p>
    <w:p w14:paraId="5921452D" w14:textId="77777777" w:rsidR="003D2C3C" w:rsidRDefault="003D2C3C" w:rsidP="003D2C3C">
      <w:pPr>
        <w:pStyle w:val="NormalWeb"/>
        <w:spacing w:before="0" w:beforeAutospacing="0" w:after="0" w:afterAutospacing="0" w:line="360" w:lineRule="auto"/>
        <w:ind w:right="57"/>
        <w:jc w:val="both"/>
      </w:pPr>
      <w:r w:rsidRPr="003A377B">
        <w:rPr>
          <w:lang w:val="en-GB"/>
        </w:rPr>
        <w:t xml:space="preserve">Boyd, J. H., &amp; De Nicolo, G. (2005). </w:t>
      </w:r>
      <w:r>
        <w:t xml:space="preserve">The theory of bank risk taking and   </w:t>
      </w:r>
      <w:r>
        <w:tab/>
        <w:t xml:space="preserve">competition revisited.   </w:t>
      </w:r>
      <w:r>
        <w:tab/>
        <w:t>Journal of Finance, 60(3), 1329-1343.</w:t>
      </w:r>
    </w:p>
    <w:p w14:paraId="6C67A584" w14:textId="77777777" w:rsidR="003D2C3C" w:rsidRDefault="003D2C3C" w:rsidP="003D2C3C">
      <w:pPr>
        <w:pStyle w:val="NormalWeb"/>
        <w:spacing w:before="0" w:beforeAutospacing="0" w:after="0" w:afterAutospacing="0" w:line="360" w:lineRule="auto"/>
        <w:ind w:left="709" w:right="57" w:hanging="709"/>
        <w:jc w:val="both"/>
      </w:pPr>
      <w:r>
        <w:lastRenderedPageBreak/>
        <w:t xml:space="preserve">Central Bank of Nigeria (CBN). (2019). Monetary, credit, foreign trade and exchange policy   </w:t>
      </w:r>
      <w:r>
        <w:tab/>
        <w:t xml:space="preserve">guidelines for fiscal years 2019/2020. Retrieved from   </w:t>
      </w:r>
      <w:r>
        <w:tab/>
      </w:r>
      <w:hyperlink r:id="rId6" w:history="1">
        <w:r w:rsidRPr="009C23E8">
          <w:rPr>
            <w:rStyle w:val="Hyperlink"/>
            <w:rFonts w:eastAsiaTheme="majorEastAsia"/>
          </w:rPr>
          <w:t xml:space="preserve">https://www.cbn.gov.ng/Out/2019/CCD/MONETARY%20POLICY%20   </w:t>
        </w:r>
        <w:r w:rsidRPr="009C23E8">
          <w:rPr>
            <w:rStyle w:val="Hyperlink"/>
            <w:rFonts w:eastAsiaTheme="majorEastAsia"/>
          </w:rPr>
          <w:tab/>
          <w:t xml:space="preserve">MANUAL%202  </w:t>
        </w:r>
        <w:r w:rsidRPr="009C23E8">
          <w:rPr>
            <w:rStyle w:val="Hyperlink"/>
            <w:rFonts w:eastAsiaTheme="majorEastAsia"/>
          </w:rPr>
          <w:tab/>
          <w:t>019.pdf</w:t>
        </w:r>
      </w:hyperlink>
    </w:p>
    <w:p w14:paraId="5F4599E9" w14:textId="07D8B473" w:rsidR="003D2C3C" w:rsidRDefault="003D2C3C" w:rsidP="003D2C3C">
      <w:pPr>
        <w:pStyle w:val="NormalWeb"/>
        <w:spacing w:before="0" w:beforeAutospacing="0" w:after="0" w:afterAutospacing="0" w:line="360" w:lineRule="auto"/>
        <w:ind w:left="709" w:right="57" w:hanging="709"/>
        <w:jc w:val="both"/>
      </w:pPr>
      <w:r>
        <w:t xml:space="preserve">Claessens, S., &amp; </w:t>
      </w:r>
      <w:proofErr w:type="spellStart"/>
      <w:r>
        <w:t>Laeven</w:t>
      </w:r>
      <w:proofErr w:type="spellEnd"/>
      <w:r>
        <w:t xml:space="preserve">, L. (2005). Financial sector development and </w:t>
      </w:r>
      <w:r w:rsidR="001A7790">
        <w:t xml:space="preserve">millennium </w:t>
      </w:r>
      <w:r>
        <w:t xml:space="preserve">development goals. The World Bank Research </w:t>
      </w:r>
      <w:proofErr w:type="spellStart"/>
      <w:proofErr w:type="gramStart"/>
      <w:r>
        <w:t>Observer,n</w:t>
      </w:r>
      <w:proofErr w:type="spellEnd"/>
      <w:proofErr w:type="gramEnd"/>
      <w:r>
        <w:t xml:space="preserve"> </w:t>
      </w:r>
      <w:r>
        <w:tab/>
        <w:t xml:space="preserve"> 20(2),   197-224.</w:t>
      </w:r>
    </w:p>
    <w:p w14:paraId="0C2E5B49" w14:textId="0EF6CFCF" w:rsidR="003D2C3C" w:rsidRDefault="003D2C3C" w:rsidP="003D2C3C">
      <w:pPr>
        <w:pStyle w:val="NormalWeb"/>
        <w:spacing w:before="0" w:beforeAutospacing="0" w:after="0" w:afterAutospacing="0" w:line="360" w:lineRule="auto"/>
        <w:ind w:left="709" w:right="57" w:hanging="709"/>
        <w:jc w:val="both"/>
      </w:pPr>
      <w:r>
        <w:t xml:space="preserve">Dornbusch, R. (1976). Expectations and exchange rate dynamics. Journal </w:t>
      </w:r>
      <w:r w:rsidR="001A7790">
        <w:t xml:space="preserve">of </w:t>
      </w:r>
      <w:r w:rsidR="001A7790">
        <w:tab/>
      </w:r>
      <w:r>
        <w:t xml:space="preserve">Political </w:t>
      </w:r>
      <w:proofErr w:type="gramStart"/>
      <w:r>
        <w:t xml:space="preserve">Economy,   </w:t>
      </w:r>
      <w:proofErr w:type="gramEnd"/>
      <w:r>
        <w:tab/>
        <w:t>84(6), 1161-1176.</w:t>
      </w:r>
    </w:p>
    <w:p w14:paraId="6970B89D" w14:textId="096C8F7A" w:rsidR="003D2C3C" w:rsidRDefault="003D2C3C" w:rsidP="003D2C3C">
      <w:pPr>
        <w:pStyle w:val="NormalWeb"/>
        <w:spacing w:before="0" w:beforeAutospacing="0" w:after="0" w:afterAutospacing="0" w:line="360" w:lineRule="auto"/>
        <w:ind w:left="709" w:right="57" w:hanging="709"/>
        <w:jc w:val="both"/>
      </w:pPr>
      <w:r>
        <w:t xml:space="preserve">Edwards, S. (1989). The theory of financial liberalization. Journal of </w:t>
      </w:r>
      <w:r w:rsidR="001A7790">
        <w:t xml:space="preserve">Economic </w:t>
      </w:r>
      <w:r w:rsidR="001A7790">
        <w:tab/>
      </w:r>
      <w:r>
        <w:t>Literature, 27(2</w:t>
      </w:r>
      <w:proofErr w:type="gramStart"/>
      <w:r>
        <w:t xml:space="preserve">),   </w:t>
      </w:r>
      <w:proofErr w:type="gramEnd"/>
      <w:r>
        <w:t xml:space="preserve"> </w:t>
      </w:r>
      <w:r>
        <w:tab/>
        <w:t>519-568.</w:t>
      </w:r>
    </w:p>
    <w:p w14:paraId="2467489C" w14:textId="77777777" w:rsidR="003D2C3C" w:rsidRDefault="003D2C3C" w:rsidP="003D2C3C">
      <w:pPr>
        <w:pStyle w:val="NormalWeb"/>
        <w:spacing w:before="0" w:beforeAutospacing="0" w:after="0" w:afterAutospacing="0" w:line="360" w:lineRule="auto"/>
        <w:ind w:left="709" w:right="57" w:hanging="709"/>
        <w:jc w:val="both"/>
      </w:pPr>
      <w:r>
        <w:t xml:space="preserve">Gorton, G., &amp; Metrick, A. (2010). Regulating the shadow banking system.   </w:t>
      </w:r>
      <w:r>
        <w:tab/>
        <w:t xml:space="preserve">Brookings Papers on   </w:t>
      </w:r>
      <w:r>
        <w:tab/>
        <w:t>Economic Activity, 2010(2), 261-312.</w:t>
      </w:r>
    </w:p>
    <w:p w14:paraId="29595FE4" w14:textId="77777777" w:rsidR="003D2C3C" w:rsidRDefault="003D2C3C" w:rsidP="003D2C3C">
      <w:pPr>
        <w:pStyle w:val="NormalWeb"/>
        <w:spacing w:before="0" w:beforeAutospacing="0" w:after="0" w:afterAutospacing="0" w:line="360" w:lineRule="auto"/>
        <w:ind w:left="709" w:right="57" w:hanging="709"/>
        <w:jc w:val="both"/>
      </w:pPr>
      <w:r>
        <w:t xml:space="preserve">Hasan, I., &amp; Marton, K. (2003). Development and efficiency of the banking   </w:t>
      </w:r>
      <w:r>
        <w:tab/>
        <w:t xml:space="preserve">sector in a   </w:t>
      </w:r>
      <w:r>
        <w:tab/>
        <w:t xml:space="preserve">transitional economy: Hungarian experience. Journal of   </w:t>
      </w:r>
      <w:r>
        <w:tab/>
        <w:t>Banking &amp; Finance, 27(12</w:t>
      </w:r>
      <w:proofErr w:type="gramStart"/>
      <w:r>
        <w:t xml:space="preserve">),   </w:t>
      </w:r>
      <w:proofErr w:type="gramEnd"/>
      <w:r>
        <w:tab/>
        <w:t>2249-2271.</w:t>
      </w:r>
    </w:p>
    <w:p w14:paraId="64C071C9" w14:textId="77777777" w:rsidR="003D2C3C" w:rsidRDefault="003D2C3C" w:rsidP="003D2C3C">
      <w:pPr>
        <w:pStyle w:val="NormalWeb"/>
        <w:spacing w:before="0" w:beforeAutospacing="0" w:after="0" w:afterAutospacing="0" w:line="360" w:lineRule="auto"/>
        <w:ind w:left="709" w:right="57" w:hanging="709"/>
        <w:jc w:val="both"/>
      </w:pPr>
      <w:r>
        <w:t xml:space="preserve">Klein, M. A. (1971). A theory of the banking firm. Journal of Money, Credit and   </w:t>
      </w:r>
      <w:r>
        <w:tab/>
        <w:t>Banking, 3(2</w:t>
      </w:r>
      <w:proofErr w:type="gramStart"/>
      <w:r>
        <w:t xml:space="preserve">),   </w:t>
      </w:r>
      <w:proofErr w:type="gramEnd"/>
      <w:r>
        <w:t>205-218.</w:t>
      </w:r>
    </w:p>
    <w:p w14:paraId="45DA228E" w14:textId="77777777" w:rsidR="003D2C3C" w:rsidRDefault="003D2C3C" w:rsidP="003D2C3C">
      <w:pPr>
        <w:spacing w:after="0" w:line="360" w:lineRule="auto"/>
        <w:ind w:left="709" w:right="57" w:hanging="709"/>
        <w:jc w:val="both"/>
        <w:rPr>
          <w:rFonts w:asciiTheme="majorBidi" w:hAnsiTheme="majorBidi" w:cstheme="majorBidi"/>
          <w:b/>
          <w:bCs/>
          <w:sz w:val="24"/>
          <w:szCs w:val="24"/>
        </w:rPr>
      </w:pPr>
    </w:p>
    <w:p w14:paraId="5C6C890F" w14:textId="77777777" w:rsidR="003D2C3C" w:rsidRDefault="003D2C3C" w:rsidP="003D2C3C">
      <w:pPr>
        <w:spacing w:after="0" w:line="360" w:lineRule="auto"/>
        <w:ind w:left="709" w:right="57" w:hanging="709"/>
        <w:jc w:val="both"/>
        <w:rPr>
          <w:rFonts w:asciiTheme="majorBidi" w:hAnsiTheme="majorBidi" w:cstheme="majorBidi"/>
          <w:b/>
          <w:bCs/>
          <w:sz w:val="24"/>
          <w:szCs w:val="24"/>
        </w:rPr>
      </w:pPr>
    </w:p>
    <w:p w14:paraId="4AD2FEBB" w14:textId="77777777" w:rsidR="003D2C3C" w:rsidRDefault="003D2C3C" w:rsidP="003D2C3C">
      <w:pPr>
        <w:spacing w:after="0" w:line="360" w:lineRule="auto"/>
        <w:ind w:left="709" w:right="57" w:hanging="709"/>
        <w:jc w:val="both"/>
        <w:rPr>
          <w:rFonts w:asciiTheme="majorBidi" w:hAnsiTheme="majorBidi" w:cstheme="majorBidi"/>
          <w:b/>
          <w:bCs/>
          <w:sz w:val="24"/>
          <w:szCs w:val="24"/>
        </w:rPr>
      </w:pPr>
    </w:p>
    <w:p w14:paraId="1B83368F" w14:textId="77777777" w:rsidR="003D2C3C" w:rsidRDefault="003D2C3C" w:rsidP="003D2C3C">
      <w:pPr>
        <w:spacing w:after="0" w:line="360" w:lineRule="auto"/>
        <w:ind w:left="709" w:right="57" w:hanging="709"/>
        <w:jc w:val="both"/>
        <w:rPr>
          <w:rFonts w:asciiTheme="majorBidi" w:hAnsiTheme="majorBidi" w:cstheme="majorBidi"/>
          <w:b/>
          <w:bCs/>
          <w:sz w:val="24"/>
          <w:szCs w:val="24"/>
        </w:rPr>
      </w:pPr>
    </w:p>
    <w:p w14:paraId="13D0D1A3" w14:textId="77777777" w:rsidR="003D2C3C" w:rsidRPr="006978AD" w:rsidRDefault="003D2C3C" w:rsidP="003D2C3C">
      <w:pPr>
        <w:pStyle w:val="NormalWeb"/>
        <w:spacing w:before="0" w:beforeAutospacing="0" w:after="0" w:afterAutospacing="0" w:line="360" w:lineRule="auto"/>
        <w:ind w:left="709" w:right="57" w:hanging="709"/>
        <w:jc w:val="both"/>
        <w:rPr>
          <w:rFonts w:asciiTheme="majorBidi" w:hAnsiTheme="majorBidi" w:cstheme="majorBidi"/>
        </w:rPr>
      </w:pPr>
    </w:p>
    <w:p w14:paraId="3596C7B3" w14:textId="77777777" w:rsidR="003D2C3C" w:rsidRDefault="003D2C3C"/>
    <w:sectPr w:rsidR="003D2C3C" w:rsidSect="003D2C3C">
      <w:pgSz w:w="11737" w:h="14912" w:code="1"/>
      <w:pgMar w:top="1440" w:right="1729" w:bottom="1440" w:left="1729"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450326"/>
      <w:docPartObj>
        <w:docPartGallery w:val="Page Numbers (Bottom of Page)"/>
        <w:docPartUnique/>
      </w:docPartObj>
    </w:sdtPr>
    <w:sdtEndPr>
      <w:rPr>
        <w:noProof/>
      </w:rPr>
    </w:sdtEndPr>
    <w:sdtContent>
      <w:p w14:paraId="4D070AD8"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37D5E4"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hybridMultilevel"/>
    <w:tmpl w:val="122008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9"/>
    <w:multiLevelType w:val="hybridMultilevel"/>
    <w:tmpl w:val="4DB127F8"/>
    <w:lvl w:ilvl="0" w:tplc="FFFFFFFF">
      <w:start w:val="4"/>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1C91EAE"/>
    <w:multiLevelType w:val="hybridMultilevel"/>
    <w:tmpl w:val="90C6650A"/>
    <w:lvl w:ilvl="0" w:tplc="03F4F50C">
      <w:start w:val="1"/>
      <w:numFmt w:val="lowerRoman"/>
      <w:lvlText w:val="%1."/>
      <w:lvlJc w:val="left"/>
      <w:pPr>
        <w:ind w:left="1080" w:hanging="72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83110"/>
    <w:multiLevelType w:val="multilevel"/>
    <w:tmpl w:val="BA0E302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83643F"/>
    <w:multiLevelType w:val="multilevel"/>
    <w:tmpl w:val="448AF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4339C5"/>
    <w:multiLevelType w:val="multilevel"/>
    <w:tmpl w:val="5414D904"/>
    <w:lvl w:ilvl="0">
      <w:start w:val="1"/>
      <w:numFmt w:val="lowerRoman"/>
      <w:lvlText w:val="%1."/>
      <w:lvlJc w:val="righ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302D7A8E"/>
    <w:multiLevelType w:val="multilevel"/>
    <w:tmpl w:val="F4562B6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304209AF"/>
    <w:multiLevelType w:val="multilevel"/>
    <w:tmpl w:val="4D260D08"/>
    <w:lvl w:ilvl="0">
      <w:start w:val="1"/>
      <w:numFmt w:val="lowerRoman"/>
      <w:lvlText w:val="%1."/>
      <w:lvlJc w:val="righ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2B6529"/>
    <w:multiLevelType w:val="hybridMultilevel"/>
    <w:tmpl w:val="6868F372"/>
    <w:lvl w:ilvl="0" w:tplc="7C787F2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9AF2BDC"/>
    <w:multiLevelType w:val="multilevel"/>
    <w:tmpl w:val="7F684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C02B58"/>
    <w:multiLevelType w:val="hybridMultilevel"/>
    <w:tmpl w:val="B044C5FE"/>
    <w:lvl w:ilvl="0" w:tplc="2000001B">
      <w:start w:val="1"/>
      <w:numFmt w:val="lowerRoman"/>
      <w:lvlText w:val="%1."/>
      <w:lvlJc w:val="righ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9764BC2"/>
    <w:multiLevelType w:val="multilevel"/>
    <w:tmpl w:val="2D069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74171B"/>
    <w:multiLevelType w:val="multilevel"/>
    <w:tmpl w:val="315E2E8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3E40C5"/>
    <w:multiLevelType w:val="multilevel"/>
    <w:tmpl w:val="FD06581A"/>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214851727">
    <w:abstractNumId w:val="12"/>
  </w:num>
  <w:num w:numId="2" w16cid:durableId="1894344231">
    <w:abstractNumId w:val="6"/>
  </w:num>
  <w:num w:numId="3" w16cid:durableId="943997438">
    <w:abstractNumId w:val="8"/>
  </w:num>
  <w:num w:numId="4" w16cid:durableId="2025281727">
    <w:abstractNumId w:val="2"/>
  </w:num>
  <w:num w:numId="5" w16cid:durableId="47193529">
    <w:abstractNumId w:val="0"/>
  </w:num>
  <w:num w:numId="6" w16cid:durableId="1932200098">
    <w:abstractNumId w:val="1"/>
  </w:num>
  <w:num w:numId="7" w16cid:durableId="1431854712">
    <w:abstractNumId w:val="3"/>
  </w:num>
  <w:num w:numId="8" w16cid:durableId="2038196731">
    <w:abstractNumId w:val="4"/>
  </w:num>
  <w:num w:numId="9" w16cid:durableId="1897273895">
    <w:abstractNumId w:val="11"/>
  </w:num>
  <w:num w:numId="10" w16cid:durableId="438725664">
    <w:abstractNumId w:val="13"/>
  </w:num>
  <w:num w:numId="11" w16cid:durableId="2029985144">
    <w:abstractNumId w:val="9"/>
  </w:num>
  <w:num w:numId="12" w16cid:durableId="969045183">
    <w:abstractNumId w:val="7"/>
  </w:num>
  <w:num w:numId="13" w16cid:durableId="1773816454">
    <w:abstractNumId w:val="5"/>
  </w:num>
  <w:num w:numId="14" w16cid:durableId="4921865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C3C"/>
    <w:rsid w:val="001A7790"/>
    <w:rsid w:val="003D2C3C"/>
    <w:rsid w:val="003F1A08"/>
    <w:rsid w:val="00414661"/>
    <w:rsid w:val="00747C48"/>
    <w:rsid w:val="0082705E"/>
    <w:rsid w:val="00D56A3E"/>
  </w:rsids>
  <m:mathPr>
    <m:mathFont m:val="Cambria Math"/>
    <m:brkBin m:val="before"/>
    <m:brkBinSub m:val="--"/>
    <m:smallFrac m:val="0"/>
    <m:dispDef/>
    <m:lMargin m:val="0"/>
    <m:rMargin m:val="0"/>
    <m:defJc m:val="centerGroup"/>
    <m:wrapIndent m:val="1440"/>
    <m:intLim m:val="subSup"/>
    <m:naryLim m:val="undOvr"/>
  </m:mathPr>
  <w:themeFontLang w:val="en-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30123"/>
  <w15:chartTrackingRefBased/>
  <w15:docId w15:val="{998AF4E1-9A93-436A-BE1C-DFFF069F4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C3C"/>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9"/>
    <w:qFormat/>
    <w:rsid w:val="003D2C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2C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2C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2C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2C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2C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2C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2C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2C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C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2C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2C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2C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2C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2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C3C"/>
    <w:rPr>
      <w:rFonts w:eastAsiaTheme="majorEastAsia" w:cstheme="majorBidi"/>
      <w:color w:val="272727" w:themeColor="text1" w:themeTint="D8"/>
    </w:rPr>
  </w:style>
  <w:style w:type="paragraph" w:styleId="Title">
    <w:name w:val="Title"/>
    <w:basedOn w:val="Normal"/>
    <w:next w:val="Normal"/>
    <w:link w:val="TitleChar"/>
    <w:uiPriority w:val="10"/>
    <w:qFormat/>
    <w:rsid w:val="003D2C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C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C3C"/>
    <w:pPr>
      <w:spacing w:before="160"/>
      <w:jc w:val="center"/>
    </w:pPr>
    <w:rPr>
      <w:i/>
      <w:iCs/>
      <w:color w:val="404040" w:themeColor="text1" w:themeTint="BF"/>
    </w:rPr>
  </w:style>
  <w:style w:type="character" w:customStyle="1" w:styleId="QuoteChar">
    <w:name w:val="Quote Char"/>
    <w:basedOn w:val="DefaultParagraphFont"/>
    <w:link w:val="Quote"/>
    <w:uiPriority w:val="29"/>
    <w:rsid w:val="003D2C3C"/>
    <w:rPr>
      <w:i/>
      <w:iCs/>
      <w:color w:val="404040" w:themeColor="text1" w:themeTint="BF"/>
    </w:rPr>
  </w:style>
  <w:style w:type="paragraph" w:styleId="ListParagraph">
    <w:name w:val="List Paragraph"/>
    <w:basedOn w:val="Normal"/>
    <w:uiPriority w:val="34"/>
    <w:qFormat/>
    <w:rsid w:val="003D2C3C"/>
    <w:pPr>
      <w:ind w:left="720"/>
      <w:contextualSpacing/>
    </w:pPr>
  </w:style>
  <w:style w:type="character" w:styleId="IntenseEmphasis">
    <w:name w:val="Intense Emphasis"/>
    <w:basedOn w:val="DefaultParagraphFont"/>
    <w:uiPriority w:val="21"/>
    <w:qFormat/>
    <w:rsid w:val="003D2C3C"/>
    <w:rPr>
      <w:i/>
      <w:iCs/>
      <w:color w:val="0F4761" w:themeColor="accent1" w:themeShade="BF"/>
    </w:rPr>
  </w:style>
  <w:style w:type="paragraph" w:styleId="IntenseQuote">
    <w:name w:val="Intense Quote"/>
    <w:basedOn w:val="Normal"/>
    <w:next w:val="Normal"/>
    <w:link w:val="IntenseQuoteChar"/>
    <w:uiPriority w:val="30"/>
    <w:qFormat/>
    <w:rsid w:val="003D2C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2C3C"/>
    <w:rPr>
      <w:i/>
      <w:iCs/>
      <w:color w:val="0F4761" w:themeColor="accent1" w:themeShade="BF"/>
    </w:rPr>
  </w:style>
  <w:style w:type="character" w:styleId="IntenseReference">
    <w:name w:val="Intense Reference"/>
    <w:basedOn w:val="DefaultParagraphFont"/>
    <w:uiPriority w:val="32"/>
    <w:qFormat/>
    <w:rsid w:val="003D2C3C"/>
    <w:rPr>
      <w:b/>
      <w:bCs/>
      <w:smallCaps/>
      <w:color w:val="0F4761" w:themeColor="accent1" w:themeShade="BF"/>
      <w:spacing w:val="5"/>
    </w:rPr>
  </w:style>
  <w:style w:type="paragraph" w:styleId="NormalWeb">
    <w:name w:val="Normal (Web)"/>
    <w:basedOn w:val="Normal"/>
    <w:uiPriority w:val="99"/>
    <w:unhideWhenUsed/>
    <w:rsid w:val="003D2C3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D2C3C"/>
    <w:pPr>
      <w:spacing w:after="0" w:line="240" w:lineRule="auto"/>
    </w:pPr>
    <w:rPr>
      <w:kern w:val="0"/>
      <w:sz w:val="22"/>
      <w:szCs w:val="22"/>
      <w:lang w:val="en-US"/>
      <w14:ligatures w14:val="none"/>
    </w:rPr>
  </w:style>
  <w:style w:type="character" w:styleId="Hyperlink">
    <w:name w:val="Hyperlink"/>
    <w:basedOn w:val="DefaultParagraphFont"/>
    <w:uiPriority w:val="99"/>
    <w:unhideWhenUsed/>
    <w:rsid w:val="003D2C3C"/>
    <w:rPr>
      <w:color w:val="0000FF"/>
      <w:u w:val="single"/>
    </w:rPr>
  </w:style>
  <w:style w:type="character" w:customStyle="1" w:styleId="Heading1Char1">
    <w:name w:val="Heading 1 Char1"/>
    <w:uiPriority w:val="99"/>
    <w:locked/>
    <w:rsid w:val="003D2C3C"/>
    <w:rPr>
      <w:rFonts w:ascii="Cambria" w:eastAsia="Times New Roman" w:hAnsi="Cambria" w:cs="Times New Roman"/>
      <w:b/>
      <w:bCs/>
      <w:kern w:val="32"/>
      <w:sz w:val="32"/>
      <w:szCs w:val="32"/>
    </w:rPr>
  </w:style>
  <w:style w:type="paragraph" w:styleId="Footer">
    <w:name w:val="footer"/>
    <w:basedOn w:val="Normal"/>
    <w:link w:val="FooterChar"/>
    <w:uiPriority w:val="99"/>
    <w:unhideWhenUsed/>
    <w:rsid w:val="003D2C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2C3C"/>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bn.gov.ng/Out/2019/CCD/MONETARY%20POLICY%20%20%20%20%09MANUAL%202%20%20%09019.pdf" TargetMode="Externa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8028</Words>
  <Characters>45762</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Rowland</dc:creator>
  <cp:keywords/>
  <dc:description/>
  <cp:lastModifiedBy>Grace Rowland</cp:lastModifiedBy>
  <cp:revision>2</cp:revision>
  <dcterms:created xsi:type="dcterms:W3CDTF">2025-04-20T21:36:00Z</dcterms:created>
  <dcterms:modified xsi:type="dcterms:W3CDTF">2025-04-20T21:36:00Z</dcterms:modified>
</cp:coreProperties>
</file>