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34" w:rsidRPr="00600A34" w:rsidRDefault="00695234" w:rsidP="00A62EB8">
      <w:pPr>
        <w:jc w:val="center"/>
        <w:rPr>
          <w:rFonts w:ascii="Times New Roman" w:hAnsi="Times New Roman" w:cs="Times New Roman"/>
          <w:sz w:val="36"/>
          <w:szCs w:val="28"/>
        </w:rPr>
      </w:pPr>
      <w:r w:rsidRPr="00600A34">
        <w:rPr>
          <w:rFonts w:ascii="Times New Roman" w:hAnsi="Times New Roman" w:cs="Times New Roman"/>
          <w:sz w:val="36"/>
          <w:szCs w:val="28"/>
        </w:rPr>
        <w:t>EFFECT OF ELECTRONIC MARKETING STRATEGIES ON CONSUMER BUYING BEHAVIOUR AMONG STUDENTS OF KWARA STATE UNIVERSITY, ILORIN</w:t>
      </w:r>
    </w:p>
    <w:p w:rsidR="00695234" w:rsidRPr="007A4616" w:rsidRDefault="00695234" w:rsidP="007A4616">
      <w:pPr>
        <w:pStyle w:val="NoSpacing"/>
        <w:rPr>
          <w:rFonts w:ascii="Times New Roman" w:hAnsi="Times New Roman" w:cs="Times New Roman"/>
        </w:rPr>
      </w:pPr>
      <w:r w:rsidRPr="00600A34">
        <w:rPr>
          <w:sz w:val="44"/>
        </w:rPr>
        <w:tab/>
        <w:t xml:space="preserve">      </w:t>
      </w:r>
      <w:r w:rsidR="007A4616">
        <w:rPr>
          <w:sz w:val="44"/>
        </w:rPr>
        <w:tab/>
      </w:r>
      <w:r w:rsidR="007A4616">
        <w:rPr>
          <w:sz w:val="44"/>
        </w:rPr>
        <w:tab/>
      </w:r>
      <w:r w:rsidR="007A4616">
        <w:rPr>
          <w:sz w:val="44"/>
        </w:rPr>
        <w:tab/>
      </w:r>
      <w:r w:rsidR="007A4616">
        <w:rPr>
          <w:sz w:val="44"/>
        </w:rPr>
        <w:tab/>
        <w:t xml:space="preserve">     </w:t>
      </w:r>
      <w:r w:rsidRPr="007A4616">
        <w:rPr>
          <w:rFonts w:ascii="Times New Roman" w:hAnsi="Times New Roman" w:cs="Times New Roman"/>
          <w:sz w:val="28"/>
        </w:rPr>
        <w:t>BY</w:t>
      </w:r>
      <w:r w:rsidRPr="007A4616">
        <w:rPr>
          <w:rFonts w:ascii="Times New Roman" w:hAnsi="Times New Roman" w:cs="Times New Roman"/>
        </w:rPr>
        <w:tab/>
      </w:r>
    </w:p>
    <w:p w:rsidR="00695234" w:rsidRPr="007A4616" w:rsidRDefault="007A4616" w:rsidP="007A4616">
      <w:pPr>
        <w:pStyle w:val="NoSpacing"/>
        <w:ind w:left="1440" w:firstLine="720"/>
        <w:rPr>
          <w:rFonts w:ascii="Times New Roman" w:hAnsi="Times New Roman" w:cs="Times New Roman"/>
          <w:sz w:val="28"/>
        </w:rPr>
      </w:pPr>
      <w:bookmarkStart w:id="0" w:name="_GoBack"/>
      <w:bookmarkEnd w:id="0"/>
      <w:r>
        <w:rPr>
          <w:rFonts w:ascii="Times New Roman" w:hAnsi="Times New Roman" w:cs="Times New Roman"/>
          <w:sz w:val="28"/>
        </w:rPr>
        <w:t xml:space="preserve">    </w:t>
      </w:r>
      <w:r w:rsidR="0031474A" w:rsidRPr="007A4616">
        <w:rPr>
          <w:rFonts w:ascii="Times New Roman" w:hAnsi="Times New Roman" w:cs="Times New Roman"/>
          <w:sz w:val="28"/>
        </w:rPr>
        <w:t>RASHEED TOYEEB ALADE</w:t>
      </w:r>
    </w:p>
    <w:p w:rsidR="00695234" w:rsidRDefault="007A4616" w:rsidP="007A4616">
      <w:pPr>
        <w:pStyle w:val="NoSpacing"/>
        <w:ind w:left="1440" w:firstLine="720"/>
        <w:rPr>
          <w:rFonts w:ascii="Times New Roman" w:hAnsi="Times New Roman" w:cs="Times New Roman"/>
          <w:sz w:val="36"/>
        </w:rPr>
      </w:pPr>
      <w:r>
        <w:rPr>
          <w:rFonts w:ascii="Times New Roman" w:hAnsi="Times New Roman" w:cs="Times New Roman"/>
          <w:sz w:val="36"/>
        </w:rPr>
        <w:t xml:space="preserve">     </w:t>
      </w:r>
      <w:r w:rsidR="0031474A" w:rsidRPr="007A4616">
        <w:rPr>
          <w:rFonts w:ascii="Times New Roman" w:hAnsi="Times New Roman" w:cs="Times New Roman"/>
          <w:sz w:val="36"/>
        </w:rPr>
        <w:t>ND/23/BAM/P</w:t>
      </w:r>
      <w:r w:rsidR="000B672D" w:rsidRPr="007A4616">
        <w:rPr>
          <w:rFonts w:ascii="Times New Roman" w:hAnsi="Times New Roman" w:cs="Times New Roman"/>
          <w:sz w:val="36"/>
        </w:rPr>
        <w:t>T/</w:t>
      </w:r>
      <w:r w:rsidR="0031474A" w:rsidRPr="007A4616">
        <w:rPr>
          <w:rFonts w:ascii="Times New Roman" w:hAnsi="Times New Roman" w:cs="Times New Roman"/>
          <w:sz w:val="36"/>
        </w:rPr>
        <w:t>0046</w:t>
      </w:r>
    </w:p>
    <w:p w:rsidR="007A4616" w:rsidRPr="007A4616" w:rsidRDefault="007A4616" w:rsidP="007A4616">
      <w:pPr>
        <w:pStyle w:val="NoSpacing"/>
        <w:ind w:left="1440" w:firstLine="720"/>
        <w:rPr>
          <w:rFonts w:ascii="Times New Roman" w:hAnsi="Times New Roman" w:cs="Times New Roman"/>
          <w:sz w:val="36"/>
        </w:rPr>
      </w:pPr>
    </w:p>
    <w:p w:rsidR="00695234" w:rsidRPr="00600A34" w:rsidRDefault="00695234" w:rsidP="00A62EB8">
      <w:pPr>
        <w:jc w:val="center"/>
        <w:rPr>
          <w:rFonts w:ascii="Times New Roman" w:hAnsi="Times New Roman" w:cs="Times New Roman"/>
          <w:b/>
          <w:szCs w:val="24"/>
        </w:rPr>
      </w:pPr>
      <w:r w:rsidRPr="00600A34">
        <w:rPr>
          <w:rFonts w:ascii="Times New Roman" w:hAnsi="Times New Roman" w:cs="Times New Roman"/>
          <w:b/>
          <w:sz w:val="28"/>
          <w:szCs w:val="24"/>
        </w:rPr>
        <w:t xml:space="preserve">A RESEARCH WORK SUBMITTED TO THE DEPARTMENT OF BUSINESS ADMINSTRATION, INSTITUTE OF FINANCE AND MANAGEMENT STUDIES, </w:t>
      </w:r>
      <w:r w:rsidRPr="00600A34">
        <w:rPr>
          <w:rFonts w:ascii="Times New Roman" w:hAnsi="Times New Roman" w:cs="Times New Roman"/>
          <w:b/>
          <w:szCs w:val="24"/>
        </w:rPr>
        <w:t>KWARA STATE POLYTECHNIC, ILORIN</w:t>
      </w:r>
    </w:p>
    <w:p w:rsidR="00695234" w:rsidRPr="00600A34" w:rsidRDefault="00695234" w:rsidP="00A62EB8">
      <w:pPr>
        <w:jc w:val="center"/>
        <w:rPr>
          <w:rFonts w:ascii="Times New Roman" w:hAnsi="Times New Roman" w:cs="Times New Roman"/>
          <w:b/>
          <w:sz w:val="28"/>
          <w:szCs w:val="24"/>
        </w:rPr>
      </w:pPr>
      <w:r w:rsidRPr="00600A34">
        <w:rPr>
          <w:rFonts w:ascii="Times New Roman" w:hAnsi="Times New Roman" w:cs="Times New Roman"/>
          <w:b/>
          <w:sz w:val="28"/>
          <w:szCs w:val="24"/>
        </w:rPr>
        <w:t>IN PARTIAL FULFILMENT OF THE REQUIREMENTS FOR THE AWARD OF NATIONAL DIPLOMA (ND) IN BUSINESS ADMINISTRATION</w:t>
      </w:r>
    </w:p>
    <w:p w:rsidR="00695234" w:rsidRPr="00600A34" w:rsidRDefault="00695234" w:rsidP="00A62EB8">
      <w:pPr>
        <w:jc w:val="center"/>
        <w:rPr>
          <w:rFonts w:ascii="Times New Roman" w:hAnsi="Times New Roman" w:cs="Times New Roman"/>
          <w:b/>
          <w:sz w:val="28"/>
          <w:szCs w:val="24"/>
        </w:rPr>
      </w:pPr>
    </w:p>
    <w:p w:rsidR="00695234" w:rsidRPr="00600A34" w:rsidRDefault="00600A34" w:rsidP="00A62EB8">
      <w:pPr>
        <w:ind w:left="5760"/>
        <w:jc w:val="center"/>
        <w:rPr>
          <w:rFonts w:ascii="Times New Roman" w:hAnsi="Times New Roman" w:cs="Times New Roman"/>
          <w:b/>
          <w:sz w:val="28"/>
          <w:szCs w:val="24"/>
        </w:rPr>
      </w:pPr>
      <w:r>
        <w:rPr>
          <w:rFonts w:ascii="Times New Roman" w:hAnsi="Times New Roman" w:cs="Times New Roman"/>
          <w:b/>
          <w:sz w:val="28"/>
          <w:szCs w:val="24"/>
        </w:rPr>
        <w:t>JULY,</w:t>
      </w:r>
      <w:r w:rsidR="0031474A">
        <w:rPr>
          <w:rFonts w:ascii="Times New Roman" w:hAnsi="Times New Roman" w:cs="Times New Roman"/>
          <w:b/>
          <w:sz w:val="28"/>
          <w:szCs w:val="24"/>
        </w:rPr>
        <w:t>2025</w:t>
      </w:r>
    </w:p>
    <w:p w:rsidR="00695234" w:rsidRPr="00600A34" w:rsidRDefault="00695234" w:rsidP="00695234">
      <w:pPr>
        <w:rPr>
          <w:rFonts w:ascii="Arial Black" w:hAnsi="Arial Black" w:cs="Times New Roman"/>
          <w:szCs w:val="24"/>
        </w:rPr>
      </w:pPr>
      <w:r w:rsidRPr="00600A34">
        <w:rPr>
          <w:rFonts w:ascii="Arial Black" w:hAnsi="Arial Black" w:cs="Times New Roman"/>
          <w:szCs w:val="24"/>
        </w:rPr>
        <w:br w:type="page"/>
      </w:r>
    </w:p>
    <w:p w:rsidR="00695234" w:rsidRPr="00E26AEF" w:rsidRDefault="00695234" w:rsidP="00695234">
      <w:pPr>
        <w:spacing w:line="360" w:lineRule="auto"/>
        <w:jc w:val="center"/>
        <w:rPr>
          <w:rFonts w:ascii="Times New Roman" w:hAnsi="Times New Roman" w:cs="Times New Roman"/>
          <w:sz w:val="24"/>
          <w:szCs w:val="24"/>
        </w:rPr>
      </w:pPr>
      <w:r w:rsidRPr="00E26AEF">
        <w:rPr>
          <w:rFonts w:ascii="Times New Roman" w:hAnsi="Times New Roman" w:cs="Times New Roman"/>
          <w:sz w:val="24"/>
          <w:szCs w:val="24"/>
        </w:rPr>
        <w:lastRenderedPageBreak/>
        <w:t xml:space="preserve">CERTIFICATION </w:t>
      </w:r>
    </w:p>
    <w:p w:rsidR="00695234" w:rsidRPr="00E26AEF" w:rsidRDefault="00695234" w:rsidP="00E26AEF">
      <w:pPr>
        <w:ind w:firstLine="720"/>
        <w:rPr>
          <w:rFonts w:ascii="Times New Roman" w:hAnsi="Times New Roman" w:cs="Times New Roman"/>
          <w:sz w:val="24"/>
          <w:szCs w:val="24"/>
        </w:rPr>
      </w:pPr>
      <w:r w:rsidRPr="00E26AEF">
        <w:rPr>
          <w:rFonts w:ascii="Times New Roman" w:hAnsi="Times New Roman" w:cs="Times New Roman"/>
          <w:sz w:val="24"/>
          <w:szCs w:val="24"/>
        </w:rPr>
        <w:t>This is to certify that the project was read and approved as meeting the requirements of the Department of Business Administration, Institute of Finance and Management Studies, Kwara State Polytechnic, Ilorin for the Award of  National Diploma.</w:t>
      </w:r>
    </w:p>
    <w:p w:rsidR="00695234" w:rsidRPr="00E26AEF" w:rsidRDefault="00695234" w:rsidP="00480D06">
      <w:pPr>
        <w:pStyle w:val="NoSpacing"/>
        <w:rPr>
          <w:rFonts w:ascii="Times New Roman" w:hAnsi="Times New Roman" w:cs="Times New Roman"/>
          <w:sz w:val="24"/>
          <w:szCs w:val="24"/>
        </w:rPr>
      </w:pPr>
    </w:p>
    <w:p w:rsidR="00695234" w:rsidRPr="00E26AEF" w:rsidRDefault="00695234" w:rsidP="00480D06">
      <w:pPr>
        <w:pStyle w:val="NoSpacing"/>
        <w:rPr>
          <w:rFonts w:ascii="Times New Roman" w:hAnsi="Times New Roman" w:cs="Times New Roman"/>
          <w:b/>
          <w:sz w:val="24"/>
          <w:szCs w:val="24"/>
        </w:rPr>
      </w:pPr>
      <w:r w:rsidRPr="00E26AEF">
        <w:rPr>
          <w:rFonts w:ascii="Times New Roman" w:hAnsi="Times New Roman" w:cs="Times New Roman"/>
          <w:b/>
          <w:sz w:val="24"/>
          <w:szCs w:val="24"/>
        </w:rPr>
        <w:t>_______________________</w:t>
      </w:r>
      <w:r w:rsidRPr="00E26AEF">
        <w:rPr>
          <w:rFonts w:ascii="Times New Roman" w:hAnsi="Times New Roman" w:cs="Times New Roman"/>
          <w:b/>
          <w:sz w:val="24"/>
          <w:szCs w:val="24"/>
        </w:rPr>
        <w:tab/>
      </w:r>
      <w:r w:rsidRPr="00E26AEF">
        <w:rPr>
          <w:rFonts w:ascii="Times New Roman" w:hAnsi="Times New Roman" w:cs="Times New Roman"/>
          <w:b/>
          <w:sz w:val="24"/>
          <w:szCs w:val="24"/>
        </w:rPr>
        <w:tab/>
      </w:r>
      <w:r w:rsidRPr="00E26AEF">
        <w:rPr>
          <w:rFonts w:ascii="Times New Roman" w:hAnsi="Times New Roman" w:cs="Times New Roman"/>
          <w:b/>
          <w:sz w:val="24"/>
          <w:szCs w:val="24"/>
        </w:rPr>
        <w:tab/>
      </w:r>
      <w:r w:rsidRPr="00E26AEF">
        <w:rPr>
          <w:rFonts w:ascii="Times New Roman" w:hAnsi="Times New Roman" w:cs="Times New Roman"/>
          <w:b/>
          <w:sz w:val="24"/>
          <w:szCs w:val="24"/>
        </w:rPr>
        <w:tab/>
        <w:t>______________________</w:t>
      </w:r>
    </w:p>
    <w:p w:rsidR="00695234" w:rsidRPr="00E26AEF" w:rsidRDefault="00651983" w:rsidP="00480D06">
      <w:pPr>
        <w:pStyle w:val="NoSpacing"/>
        <w:rPr>
          <w:rFonts w:ascii="Times New Roman" w:hAnsi="Times New Roman" w:cs="Times New Roman"/>
          <w:b/>
          <w:sz w:val="24"/>
          <w:szCs w:val="24"/>
        </w:rPr>
      </w:pPr>
      <w:r w:rsidRPr="00E26AEF">
        <w:rPr>
          <w:rFonts w:ascii="Times New Roman" w:hAnsi="Times New Roman" w:cs="Times New Roman"/>
          <w:b/>
          <w:sz w:val="24"/>
          <w:szCs w:val="24"/>
        </w:rPr>
        <w:t>Mr. SAKA.T.A</w:t>
      </w:r>
      <w:r w:rsidR="00695234" w:rsidRPr="00E26AEF">
        <w:rPr>
          <w:rFonts w:ascii="Times New Roman" w:hAnsi="Times New Roman" w:cs="Times New Roman"/>
          <w:b/>
          <w:sz w:val="24"/>
          <w:szCs w:val="24"/>
        </w:rPr>
        <w:t xml:space="preserve">          </w:t>
      </w:r>
      <w:r w:rsidR="00695234" w:rsidRPr="00E26AEF">
        <w:rPr>
          <w:rFonts w:ascii="Times New Roman" w:hAnsi="Times New Roman" w:cs="Times New Roman"/>
          <w:b/>
          <w:sz w:val="24"/>
          <w:szCs w:val="24"/>
        </w:rPr>
        <w:tab/>
      </w:r>
      <w:r w:rsidR="00695234" w:rsidRPr="00E26AEF">
        <w:rPr>
          <w:rFonts w:ascii="Times New Roman" w:hAnsi="Times New Roman" w:cs="Times New Roman"/>
          <w:b/>
          <w:sz w:val="24"/>
          <w:szCs w:val="24"/>
        </w:rPr>
        <w:tab/>
      </w:r>
      <w:r w:rsidR="00695234" w:rsidRPr="00E26AEF">
        <w:rPr>
          <w:rFonts w:ascii="Times New Roman" w:hAnsi="Times New Roman" w:cs="Times New Roman"/>
          <w:b/>
          <w:sz w:val="24"/>
          <w:szCs w:val="24"/>
        </w:rPr>
        <w:tab/>
      </w:r>
      <w:r w:rsidR="00695234" w:rsidRPr="00E26AEF">
        <w:rPr>
          <w:rFonts w:ascii="Times New Roman" w:hAnsi="Times New Roman" w:cs="Times New Roman"/>
          <w:b/>
          <w:sz w:val="24"/>
          <w:szCs w:val="24"/>
        </w:rPr>
        <w:tab/>
        <w:t xml:space="preserve"> </w:t>
      </w:r>
      <w:r w:rsidR="00695234" w:rsidRPr="00E26AEF">
        <w:rPr>
          <w:rFonts w:ascii="Times New Roman" w:hAnsi="Times New Roman" w:cs="Times New Roman"/>
          <w:b/>
          <w:sz w:val="24"/>
          <w:szCs w:val="24"/>
        </w:rPr>
        <w:tab/>
        <w:t xml:space="preserve">DATE </w:t>
      </w:r>
    </w:p>
    <w:p w:rsidR="00695234" w:rsidRPr="00E26AEF" w:rsidRDefault="00695234" w:rsidP="00480D06">
      <w:pPr>
        <w:pStyle w:val="NoSpacing"/>
        <w:rPr>
          <w:rFonts w:ascii="Times New Roman" w:hAnsi="Times New Roman" w:cs="Times New Roman"/>
          <w:b/>
          <w:sz w:val="24"/>
          <w:szCs w:val="24"/>
        </w:rPr>
      </w:pPr>
      <w:r w:rsidRPr="00E26AEF">
        <w:rPr>
          <w:rFonts w:ascii="Times New Roman" w:hAnsi="Times New Roman" w:cs="Times New Roman"/>
          <w:b/>
          <w:sz w:val="24"/>
          <w:szCs w:val="24"/>
        </w:rPr>
        <w:t xml:space="preserve">PROJECT SUPERVISOR </w:t>
      </w:r>
    </w:p>
    <w:p w:rsidR="00695234" w:rsidRPr="00E26AEF" w:rsidRDefault="00695234" w:rsidP="00480D06">
      <w:pPr>
        <w:pStyle w:val="NoSpacing"/>
        <w:rPr>
          <w:rFonts w:ascii="Times New Roman" w:hAnsi="Times New Roman" w:cs="Times New Roman"/>
          <w:b/>
          <w:sz w:val="24"/>
          <w:szCs w:val="24"/>
        </w:rPr>
      </w:pPr>
    </w:p>
    <w:p w:rsidR="00695234" w:rsidRPr="00E26AEF" w:rsidRDefault="00695234" w:rsidP="00480D06">
      <w:pPr>
        <w:pStyle w:val="NoSpacing"/>
        <w:rPr>
          <w:rFonts w:ascii="Times New Roman" w:hAnsi="Times New Roman" w:cs="Times New Roman"/>
          <w:b/>
          <w:sz w:val="24"/>
          <w:szCs w:val="24"/>
        </w:rPr>
      </w:pPr>
      <w:r w:rsidRPr="00E26AEF">
        <w:rPr>
          <w:rFonts w:ascii="Times New Roman" w:hAnsi="Times New Roman" w:cs="Times New Roman"/>
          <w:b/>
          <w:sz w:val="24"/>
          <w:szCs w:val="24"/>
        </w:rPr>
        <w:t>_______________________</w:t>
      </w:r>
      <w:r w:rsidRPr="00E26AEF">
        <w:rPr>
          <w:rFonts w:ascii="Times New Roman" w:hAnsi="Times New Roman" w:cs="Times New Roman"/>
          <w:b/>
          <w:sz w:val="24"/>
          <w:szCs w:val="24"/>
        </w:rPr>
        <w:tab/>
      </w:r>
      <w:r w:rsidRPr="00E26AEF">
        <w:rPr>
          <w:rFonts w:ascii="Times New Roman" w:hAnsi="Times New Roman" w:cs="Times New Roman"/>
          <w:b/>
          <w:sz w:val="24"/>
          <w:szCs w:val="24"/>
        </w:rPr>
        <w:tab/>
      </w:r>
      <w:r w:rsidRPr="00E26AEF">
        <w:rPr>
          <w:rFonts w:ascii="Times New Roman" w:hAnsi="Times New Roman" w:cs="Times New Roman"/>
          <w:b/>
          <w:sz w:val="24"/>
          <w:szCs w:val="24"/>
        </w:rPr>
        <w:tab/>
      </w:r>
      <w:r w:rsidRPr="00E26AEF">
        <w:rPr>
          <w:rFonts w:ascii="Times New Roman" w:hAnsi="Times New Roman" w:cs="Times New Roman"/>
          <w:b/>
          <w:sz w:val="24"/>
          <w:szCs w:val="24"/>
        </w:rPr>
        <w:tab/>
        <w:t>______________________</w:t>
      </w:r>
    </w:p>
    <w:p w:rsidR="00695234" w:rsidRPr="00E26AEF" w:rsidRDefault="00651983" w:rsidP="00480D06">
      <w:pPr>
        <w:pStyle w:val="NoSpacing"/>
        <w:rPr>
          <w:rFonts w:ascii="Times New Roman" w:hAnsi="Times New Roman" w:cs="Times New Roman"/>
          <w:b/>
          <w:sz w:val="24"/>
          <w:szCs w:val="24"/>
        </w:rPr>
      </w:pPr>
      <w:r w:rsidRPr="00E26AEF">
        <w:rPr>
          <w:rFonts w:ascii="Times New Roman" w:hAnsi="Times New Roman" w:cs="Times New Roman"/>
          <w:b/>
          <w:sz w:val="24"/>
          <w:szCs w:val="24"/>
        </w:rPr>
        <w:t>Mr.</w:t>
      </w:r>
      <w:r w:rsidR="00695234" w:rsidRPr="00E26AEF">
        <w:rPr>
          <w:rFonts w:ascii="Times New Roman" w:hAnsi="Times New Roman" w:cs="Times New Roman"/>
          <w:b/>
          <w:sz w:val="24"/>
          <w:szCs w:val="24"/>
        </w:rPr>
        <w:t>KUDABO.M.</w:t>
      </w:r>
      <w:r w:rsidRPr="00E26AEF">
        <w:rPr>
          <w:rFonts w:ascii="Times New Roman" w:hAnsi="Times New Roman" w:cs="Times New Roman"/>
          <w:b/>
          <w:sz w:val="24"/>
          <w:szCs w:val="24"/>
        </w:rPr>
        <w:t>I.</w:t>
      </w:r>
      <w:r w:rsidR="00695234" w:rsidRPr="00E26AEF">
        <w:rPr>
          <w:rFonts w:ascii="Times New Roman" w:hAnsi="Times New Roman" w:cs="Times New Roman"/>
          <w:b/>
          <w:sz w:val="24"/>
          <w:szCs w:val="24"/>
        </w:rPr>
        <w:tab/>
      </w:r>
      <w:r w:rsidR="00695234" w:rsidRPr="00E26AEF">
        <w:rPr>
          <w:rFonts w:ascii="Times New Roman" w:hAnsi="Times New Roman" w:cs="Times New Roman"/>
          <w:b/>
          <w:sz w:val="24"/>
          <w:szCs w:val="24"/>
        </w:rPr>
        <w:tab/>
      </w:r>
      <w:r w:rsidR="00695234" w:rsidRPr="00E26AEF">
        <w:rPr>
          <w:rFonts w:ascii="Times New Roman" w:hAnsi="Times New Roman" w:cs="Times New Roman"/>
          <w:b/>
          <w:sz w:val="24"/>
          <w:szCs w:val="24"/>
        </w:rPr>
        <w:tab/>
      </w:r>
      <w:r w:rsidR="00695234" w:rsidRPr="00E26AEF">
        <w:rPr>
          <w:rFonts w:ascii="Times New Roman" w:hAnsi="Times New Roman" w:cs="Times New Roman"/>
          <w:b/>
          <w:sz w:val="24"/>
          <w:szCs w:val="24"/>
        </w:rPr>
        <w:tab/>
      </w:r>
      <w:r w:rsidR="00695234" w:rsidRPr="00E26AEF">
        <w:rPr>
          <w:rFonts w:ascii="Times New Roman" w:hAnsi="Times New Roman" w:cs="Times New Roman"/>
          <w:b/>
          <w:sz w:val="24"/>
          <w:szCs w:val="24"/>
        </w:rPr>
        <w:tab/>
      </w:r>
      <w:r w:rsidR="00695234" w:rsidRPr="00E26AEF">
        <w:rPr>
          <w:rFonts w:ascii="Times New Roman" w:hAnsi="Times New Roman" w:cs="Times New Roman"/>
          <w:b/>
          <w:sz w:val="24"/>
          <w:szCs w:val="24"/>
        </w:rPr>
        <w:tab/>
        <w:t xml:space="preserve"> DATE </w:t>
      </w:r>
    </w:p>
    <w:p w:rsidR="00695234" w:rsidRPr="00E26AEF" w:rsidRDefault="00695234" w:rsidP="00480D06">
      <w:pPr>
        <w:pStyle w:val="NoSpacing"/>
        <w:rPr>
          <w:rFonts w:ascii="Times New Roman" w:hAnsi="Times New Roman" w:cs="Times New Roman"/>
          <w:b/>
          <w:sz w:val="24"/>
          <w:szCs w:val="24"/>
        </w:rPr>
      </w:pPr>
      <w:r w:rsidRPr="00E26AEF">
        <w:rPr>
          <w:rFonts w:ascii="Times New Roman" w:hAnsi="Times New Roman" w:cs="Times New Roman"/>
          <w:b/>
          <w:sz w:val="24"/>
          <w:szCs w:val="24"/>
        </w:rPr>
        <w:t xml:space="preserve">PROJECT COORDINATOR  </w:t>
      </w:r>
    </w:p>
    <w:p w:rsidR="00695234" w:rsidRPr="00E26AEF" w:rsidRDefault="00695234" w:rsidP="00480D06">
      <w:pPr>
        <w:pStyle w:val="NoSpacing"/>
        <w:rPr>
          <w:rFonts w:ascii="Times New Roman" w:hAnsi="Times New Roman" w:cs="Times New Roman"/>
          <w:b/>
          <w:sz w:val="24"/>
          <w:szCs w:val="24"/>
        </w:rPr>
      </w:pPr>
    </w:p>
    <w:p w:rsidR="00695234" w:rsidRPr="00E26AEF" w:rsidRDefault="00695234" w:rsidP="00480D06">
      <w:pPr>
        <w:pStyle w:val="NoSpacing"/>
        <w:rPr>
          <w:rFonts w:ascii="Times New Roman" w:hAnsi="Times New Roman" w:cs="Times New Roman"/>
          <w:b/>
          <w:sz w:val="24"/>
          <w:szCs w:val="24"/>
        </w:rPr>
      </w:pPr>
      <w:r w:rsidRPr="00E26AEF">
        <w:rPr>
          <w:rFonts w:ascii="Times New Roman" w:hAnsi="Times New Roman" w:cs="Times New Roman"/>
          <w:b/>
          <w:sz w:val="24"/>
          <w:szCs w:val="24"/>
        </w:rPr>
        <w:t>_______________________</w:t>
      </w:r>
      <w:r w:rsidRPr="00E26AEF">
        <w:rPr>
          <w:rFonts w:ascii="Times New Roman" w:hAnsi="Times New Roman" w:cs="Times New Roman"/>
          <w:b/>
          <w:sz w:val="24"/>
          <w:szCs w:val="24"/>
        </w:rPr>
        <w:tab/>
      </w:r>
      <w:r w:rsidRPr="00E26AEF">
        <w:rPr>
          <w:rFonts w:ascii="Times New Roman" w:hAnsi="Times New Roman" w:cs="Times New Roman"/>
          <w:b/>
          <w:sz w:val="24"/>
          <w:szCs w:val="24"/>
        </w:rPr>
        <w:tab/>
      </w:r>
      <w:r w:rsidRPr="00E26AEF">
        <w:rPr>
          <w:rFonts w:ascii="Times New Roman" w:hAnsi="Times New Roman" w:cs="Times New Roman"/>
          <w:b/>
          <w:sz w:val="24"/>
          <w:szCs w:val="24"/>
        </w:rPr>
        <w:tab/>
      </w:r>
      <w:r w:rsidRPr="00E26AEF">
        <w:rPr>
          <w:rFonts w:ascii="Times New Roman" w:hAnsi="Times New Roman" w:cs="Times New Roman"/>
          <w:b/>
          <w:sz w:val="24"/>
          <w:szCs w:val="24"/>
        </w:rPr>
        <w:tab/>
        <w:t>______________________</w:t>
      </w:r>
    </w:p>
    <w:p w:rsidR="00695234" w:rsidRPr="00E26AEF" w:rsidRDefault="00651983" w:rsidP="00480D06">
      <w:pPr>
        <w:pStyle w:val="NoSpacing"/>
        <w:rPr>
          <w:rFonts w:ascii="Times New Roman" w:hAnsi="Times New Roman" w:cs="Times New Roman"/>
          <w:b/>
          <w:sz w:val="24"/>
          <w:szCs w:val="24"/>
        </w:rPr>
      </w:pPr>
      <w:r w:rsidRPr="00E26AEF">
        <w:rPr>
          <w:rFonts w:ascii="Times New Roman" w:hAnsi="Times New Roman" w:cs="Times New Roman"/>
          <w:b/>
          <w:sz w:val="24"/>
          <w:szCs w:val="24"/>
        </w:rPr>
        <w:t>Dr.</w:t>
      </w:r>
      <w:r w:rsidR="00695234" w:rsidRPr="00E26AEF">
        <w:rPr>
          <w:rFonts w:ascii="Times New Roman" w:hAnsi="Times New Roman" w:cs="Times New Roman"/>
          <w:b/>
          <w:sz w:val="24"/>
          <w:szCs w:val="24"/>
        </w:rPr>
        <w:t>ABDULS</w:t>
      </w:r>
      <w:r w:rsidRPr="00E26AEF">
        <w:rPr>
          <w:rFonts w:ascii="Times New Roman" w:hAnsi="Times New Roman" w:cs="Times New Roman"/>
          <w:b/>
          <w:sz w:val="24"/>
          <w:szCs w:val="24"/>
        </w:rPr>
        <w:t>SALAM.F.</w:t>
      </w:r>
      <w:r w:rsidR="00695234" w:rsidRPr="00E26AEF">
        <w:rPr>
          <w:rFonts w:ascii="Times New Roman" w:hAnsi="Times New Roman" w:cs="Times New Roman"/>
          <w:b/>
          <w:sz w:val="24"/>
          <w:szCs w:val="24"/>
        </w:rPr>
        <w:t>A.</w:t>
      </w:r>
      <w:r w:rsidR="00695234" w:rsidRPr="00E26AEF">
        <w:rPr>
          <w:rFonts w:ascii="Times New Roman" w:hAnsi="Times New Roman" w:cs="Times New Roman"/>
          <w:b/>
          <w:sz w:val="24"/>
          <w:szCs w:val="24"/>
        </w:rPr>
        <w:tab/>
      </w:r>
      <w:r w:rsidR="00695234" w:rsidRPr="00E26AEF">
        <w:rPr>
          <w:rFonts w:ascii="Times New Roman" w:hAnsi="Times New Roman" w:cs="Times New Roman"/>
          <w:b/>
          <w:sz w:val="24"/>
          <w:szCs w:val="24"/>
        </w:rPr>
        <w:tab/>
      </w:r>
      <w:r w:rsidR="00695234" w:rsidRPr="00E26AEF">
        <w:rPr>
          <w:rFonts w:ascii="Times New Roman" w:hAnsi="Times New Roman" w:cs="Times New Roman"/>
          <w:b/>
          <w:sz w:val="24"/>
          <w:szCs w:val="24"/>
        </w:rPr>
        <w:tab/>
      </w:r>
      <w:r w:rsidR="00695234" w:rsidRPr="00E26AEF">
        <w:rPr>
          <w:rFonts w:ascii="Times New Roman" w:hAnsi="Times New Roman" w:cs="Times New Roman"/>
          <w:b/>
          <w:sz w:val="24"/>
          <w:szCs w:val="24"/>
        </w:rPr>
        <w:tab/>
      </w:r>
      <w:r w:rsidR="00695234" w:rsidRPr="00E26AEF">
        <w:rPr>
          <w:rFonts w:ascii="Times New Roman" w:hAnsi="Times New Roman" w:cs="Times New Roman"/>
          <w:b/>
          <w:sz w:val="24"/>
          <w:szCs w:val="24"/>
        </w:rPr>
        <w:tab/>
        <w:t xml:space="preserve">   DATE </w:t>
      </w:r>
    </w:p>
    <w:p w:rsidR="00695234" w:rsidRPr="00E26AEF" w:rsidRDefault="00695234" w:rsidP="00480D06">
      <w:pPr>
        <w:pStyle w:val="NoSpacing"/>
        <w:rPr>
          <w:rFonts w:ascii="Times New Roman" w:hAnsi="Times New Roman" w:cs="Times New Roman"/>
          <w:b/>
          <w:sz w:val="24"/>
          <w:szCs w:val="24"/>
        </w:rPr>
      </w:pPr>
      <w:r w:rsidRPr="00E26AEF">
        <w:rPr>
          <w:rFonts w:ascii="Times New Roman" w:hAnsi="Times New Roman" w:cs="Times New Roman"/>
          <w:b/>
          <w:sz w:val="24"/>
          <w:szCs w:val="24"/>
        </w:rPr>
        <w:t xml:space="preserve">HEAD OF DEPARTMENT </w:t>
      </w:r>
      <w:r w:rsidR="00480D06" w:rsidRPr="00E26AEF">
        <w:rPr>
          <w:rFonts w:ascii="Times New Roman" w:hAnsi="Times New Roman" w:cs="Times New Roman"/>
          <w:b/>
          <w:sz w:val="24"/>
          <w:szCs w:val="24"/>
        </w:rPr>
        <w:tab/>
      </w:r>
    </w:p>
    <w:p w:rsidR="00695234" w:rsidRPr="00E26AEF" w:rsidRDefault="00695234" w:rsidP="00480D06">
      <w:pPr>
        <w:pStyle w:val="NoSpacing"/>
        <w:rPr>
          <w:rFonts w:ascii="Times New Roman" w:hAnsi="Times New Roman" w:cs="Times New Roman"/>
          <w:b/>
          <w:sz w:val="24"/>
          <w:szCs w:val="24"/>
        </w:rPr>
      </w:pPr>
    </w:p>
    <w:p w:rsidR="00695234" w:rsidRPr="00E26AEF" w:rsidRDefault="00695234" w:rsidP="00480D06">
      <w:pPr>
        <w:pStyle w:val="NoSpacing"/>
        <w:rPr>
          <w:rFonts w:ascii="Times New Roman" w:hAnsi="Times New Roman" w:cs="Times New Roman"/>
          <w:b/>
          <w:sz w:val="24"/>
          <w:szCs w:val="24"/>
        </w:rPr>
      </w:pPr>
      <w:r w:rsidRPr="00E26AEF">
        <w:rPr>
          <w:rFonts w:ascii="Times New Roman" w:hAnsi="Times New Roman" w:cs="Times New Roman"/>
          <w:b/>
          <w:sz w:val="24"/>
          <w:szCs w:val="24"/>
        </w:rPr>
        <w:t>_______________________</w:t>
      </w:r>
      <w:r w:rsidRPr="00E26AEF">
        <w:rPr>
          <w:rFonts w:ascii="Times New Roman" w:hAnsi="Times New Roman" w:cs="Times New Roman"/>
          <w:b/>
          <w:sz w:val="24"/>
          <w:szCs w:val="24"/>
        </w:rPr>
        <w:tab/>
      </w:r>
      <w:r w:rsidRPr="00E26AEF">
        <w:rPr>
          <w:rFonts w:ascii="Times New Roman" w:hAnsi="Times New Roman" w:cs="Times New Roman"/>
          <w:b/>
          <w:sz w:val="24"/>
          <w:szCs w:val="24"/>
        </w:rPr>
        <w:tab/>
      </w:r>
      <w:r w:rsidRPr="00E26AEF">
        <w:rPr>
          <w:rFonts w:ascii="Times New Roman" w:hAnsi="Times New Roman" w:cs="Times New Roman"/>
          <w:b/>
          <w:sz w:val="24"/>
          <w:szCs w:val="24"/>
        </w:rPr>
        <w:tab/>
      </w:r>
      <w:r w:rsidRPr="00E26AEF">
        <w:rPr>
          <w:rFonts w:ascii="Times New Roman" w:hAnsi="Times New Roman" w:cs="Times New Roman"/>
          <w:b/>
          <w:sz w:val="24"/>
          <w:szCs w:val="24"/>
        </w:rPr>
        <w:tab/>
        <w:t>______________________</w:t>
      </w:r>
    </w:p>
    <w:p w:rsidR="00695234" w:rsidRPr="00E26AEF" w:rsidRDefault="00695234" w:rsidP="00480D06">
      <w:pPr>
        <w:pStyle w:val="NoSpacing"/>
        <w:rPr>
          <w:rFonts w:ascii="Times New Roman" w:hAnsi="Times New Roman" w:cs="Times New Roman"/>
          <w:b/>
          <w:sz w:val="24"/>
          <w:szCs w:val="24"/>
        </w:rPr>
      </w:pPr>
      <w:r w:rsidRPr="00E26AEF">
        <w:rPr>
          <w:rFonts w:ascii="Times New Roman" w:hAnsi="Times New Roman" w:cs="Times New Roman"/>
          <w:b/>
          <w:sz w:val="24"/>
          <w:szCs w:val="24"/>
        </w:rPr>
        <w:t xml:space="preserve">EXTERNAL SUPERVISOR </w:t>
      </w:r>
      <w:r w:rsidRPr="00E26AEF">
        <w:rPr>
          <w:rFonts w:ascii="Times New Roman" w:hAnsi="Times New Roman" w:cs="Times New Roman"/>
          <w:b/>
          <w:sz w:val="24"/>
          <w:szCs w:val="24"/>
        </w:rPr>
        <w:tab/>
      </w:r>
      <w:r w:rsidRPr="00E26AEF">
        <w:rPr>
          <w:rFonts w:ascii="Times New Roman" w:hAnsi="Times New Roman" w:cs="Times New Roman"/>
          <w:b/>
          <w:sz w:val="24"/>
          <w:szCs w:val="24"/>
        </w:rPr>
        <w:tab/>
      </w:r>
      <w:r w:rsidRPr="00E26AEF">
        <w:rPr>
          <w:rFonts w:ascii="Times New Roman" w:hAnsi="Times New Roman" w:cs="Times New Roman"/>
          <w:b/>
          <w:sz w:val="24"/>
          <w:szCs w:val="24"/>
        </w:rPr>
        <w:tab/>
      </w:r>
      <w:r w:rsidRPr="00E26AEF">
        <w:rPr>
          <w:rFonts w:ascii="Times New Roman" w:hAnsi="Times New Roman" w:cs="Times New Roman"/>
          <w:b/>
          <w:sz w:val="24"/>
          <w:szCs w:val="24"/>
        </w:rPr>
        <w:tab/>
      </w:r>
      <w:r w:rsidR="00EE3172" w:rsidRPr="00E26AEF">
        <w:rPr>
          <w:rFonts w:ascii="Times New Roman" w:hAnsi="Times New Roman" w:cs="Times New Roman"/>
          <w:b/>
          <w:sz w:val="24"/>
          <w:szCs w:val="24"/>
        </w:rPr>
        <w:t xml:space="preserve">   </w:t>
      </w:r>
      <w:r w:rsidRPr="00E26AEF">
        <w:rPr>
          <w:rFonts w:ascii="Times New Roman" w:hAnsi="Times New Roman" w:cs="Times New Roman"/>
          <w:b/>
          <w:sz w:val="24"/>
          <w:szCs w:val="24"/>
        </w:rPr>
        <w:t>DATE</w:t>
      </w:r>
    </w:p>
    <w:p w:rsidR="00695234" w:rsidRPr="00E26AEF" w:rsidRDefault="00695234" w:rsidP="00695234">
      <w:pPr>
        <w:spacing w:line="240" w:lineRule="auto"/>
        <w:jc w:val="center"/>
        <w:rPr>
          <w:rFonts w:ascii="Times New Roman" w:hAnsi="Times New Roman" w:cs="Times New Roman"/>
          <w:sz w:val="24"/>
          <w:szCs w:val="24"/>
        </w:rPr>
      </w:pPr>
    </w:p>
    <w:p w:rsidR="00695234" w:rsidRPr="00E26AEF" w:rsidRDefault="00695234" w:rsidP="00695234">
      <w:pPr>
        <w:spacing w:line="240" w:lineRule="auto"/>
        <w:jc w:val="center"/>
        <w:rPr>
          <w:rFonts w:ascii="Times New Roman" w:hAnsi="Times New Roman" w:cs="Times New Roman"/>
          <w:sz w:val="24"/>
          <w:szCs w:val="24"/>
        </w:rPr>
      </w:pPr>
    </w:p>
    <w:p w:rsidR="00695234" w:rsidRPr="00E26AEF" w:rsidRDefault="00695234" w:rsidP="00695234">
      <w:pPr>
        <w:spacing w:line="240" w:lineRule="auto"/>
        <w:jc w:val="center"/>
        <w:rPr>
          <w:rFonts w:ascii="Times New Roman" w:hAnsi="Times New Roman" w:cs="Times New Roman"/>
          <w:sz w:val="24"/>
          <w:szCs w:val="24"/>
        </w:rPr>
      </w:pPr>
    </w:p>
    <w:p w:rsidR="00651983" w:rsidRPr="00E26AEF" w:rsidRDefault="00651983" w:rsidP="00695234">
      <w:pPr>
        <w:spacing w:line="240" w:lineRule="auto"/>
        <w:jc w:val="center"/>
        <w:rPr>
          <w:rFonts w:ascii="Times New Roman" w:hAnsi="Times New Roman" w:cs="Times New Roman"/>
          <w:sz w:val="24"/>
          <w:szCs w:val="24"/>
        </w:rPr>
      </w:pPr>
    </w:p>
    <w:p w:rsidR="00651983" w:rsidRPr="00E26AEF" w:rsidRDefault="00651983" w:rsidP="00695234">
      <w:pPr>
        <w:spacing w:line="240" w:lineRule="auto"/>
        <w:jc w:val="center"/>
        <w:rPr>
          <w:rFonts w:ascii="Times New Roman" w:hAnsi="Times New Roman" w:cs="Times New Roman"/>
          <w:sz w:val="24"/>
          <w:szCs w:val="24"/>
        </w:rPr>
      </w:pPr>
    </w:p>
    <w:p w:rsidR="00651983" w:rsidRPr="00E26AEF" w:rsidRDefault="00651983" w:rsidP="00695234">
      <w:pPr>
        <w:spacing w:line="240" w:lineRule="auto"/>
        <w:jc w:val="center"/>
        <w:rPr>
          <w:rFonts w:ascii="Times New Roman" w:hAnsi="Times New Roman" w:cs="Times New Roman"/>
          <w:sz w:val="24"/>
          <w:szCs w:val="24"/>
        </w:rPr>
      </w:pPr>
    </w:p>
    <w:p w:rsidR="00651983" w:rsidRDefault="00651983" w:rsidP="00695234">
      <w:pPr>
        <w:spacing w:line="240" w:lineRule="auto"/>
        <w:jc w:val="center"/>
        <w:rPr>
          <w:rFonts w:ascii="Arial Black" w:hAnsi="Arial Black" w:cs="Times New Roman"/>
          <w:sz w:val="24"/>
          <w:szCs w:val="24"/>
        </w:rPr>
      </w:pPr>
    </w:p>
    <w:p w:rsidR="00651983" w:rsidRDefault="00651983" w:rsidP="00695234">
      <w:pPr>
        <w:spacing w:line="240" w:lineRule="auto"/>
        <w:jc w:val="center"/>
        <w:rPr>
          <w:rFonts w:ascii="Arial Black" w:hAnsi="Arial Black" w:cs="Times New Roman"/>
          <w:sz w:val="24"/>
          <w:szCs w:val="24"/>
        </w:rPr>
      </w:pPr>
    </w:p>
    <w:p w:rsidR="00480D06" w:rsidRDefault="00480D06" w:rsidP="00695234">
      <w:pPr>
        <w:spacing w:line="240" w:lineRule="auto"/>
        <w:jc w:val="center"/>
        <w:rPr>
          <w:rFonts w:ascii="Arial Black" w:hAnsi="Arial Black" w:cs="Times New Roman"/>
          <w:sz w:val="24"/>
          <w:szCs w:val="24"/>
        </w:rPr>
      </w:pPr>
    </w:p>
    <w:p w:rsidR="00480D06" w:rsidRDefault="00480D06" w:rsidP="00695234">
      <w:pPr>
        <w:spacing w:line="240" w:lineRule="auto"/>
        <w:jc w:val="center"/>
        <w:rPr>
          <w:rFonts w:ascii="Arial Black" w:hAnsi="Arial Black" w:cs="Times New Roman"/>
          <w:sz w:val="24"/>
          <w:szCs w:val="24"/>
        </w:rPr>
      </w:pPr>
    </w:p>
    <w:p w:rsidR="00480D06" w:rsidRDefault="00480D06" w:rsidP="00695234">
      <w:pPr>
        <w:spacing w:line="240" w:lineRule="auto"/>
        <w:jc w:val="center"/>
        <w:rPr>
          <w:rFonts w:ascii="Arial Black" w:hAnsi="Arial Black" w:cs="Times New Roman"/>
          <w:sz w:val="24"/>
          <w:szCs w:val="24"/>
        </w:rPr>
      </w:pPr>
    </w:p>
    <w:p w:rsidR="00480D06" w:rsidRDefault="00480D06" w:rsidP="00695234">
      <w:pPr>
        <w:spacing w:line="240" w:lineRule="auto"/>
        <w:jc w:val="center"/>
        <w:rPr>
          <w:rFonts w:ascii="Arial Black" w:hAnsi="Arial Black" w:cs="Times New Roman"/>
          <w:sz w:val="24"/>
          <w:szCs w:val="24"/>
        </w:rPr>
      </w:pPr>
    </w:p>
    <w:p w:rsidR="00480D06" w:rsidRDefault="00480D06" w:rsidP="00695234">
      <w:pPr>
        <w:spacing w:line="240" w:lineRule="auto"/>
        <w:jc w:val="center"/>
        <w:rPr>
          <w:rFonts w:ascii="Arial Black" w:hAnsi="Arial Black" w:cs="Times New Roman"/>
          <w:sz w:val="24"/>
          <w:szCs w:val="24"/>
        </w:rPr>
      </w:pPr>
    </w:p>
    <w:p w:rsidR="00480D06" w:rsidRDefault="00480D06" w:rsidP="00695234">
      <w:pPr>
        <w:spacing w:line="240" w:lineRule="auto"/>
        <w:jc w:val="center"/>
        <w:rPr>
          <w:rFonts w:ascii="Arial Black" w:hAnsi="Arial Black" w:cs="Times New Roman"/>
          <w:sz w:val="24"/>
          <w:szCs w:val="24"/>
        </w:rPr>
      </w:pPr>
    </w:p>
    <w:p w:rsidR="00942053" w:rsidRDefault="00942053" w:rsidP="00695234">
      <w:pPr>
        <w:spacing w:line="240" w:lineRule="auto"/>
        <w:jc w:val="center"/>
        <w:rPr>
          <w:rFonts w:ascii="Arial Black" w:hAnsi="Arial Black" w:cs="Times New Roman"/>
          <w:sz w:val="24"/>
          <w:szCs w:val="24"/>
        </w:rPr>
      </w:pPr>
    </w:p>
    <w:p w:rsidR="00942053" w:rsidRDefault="00942053" w:rsidP="00695234">
      <w:pPr>
        <w:spacing w:line="240" w:lineRule="auto"/>
        <w:jc w:val="center"/>
        <w:rPr>
          <w:rFonts w:ascii="Arial Black" w:hAnsi="Arial Black" w:cs="Times New Roman"/>
          <w:sz w:val="24"/>
          <w:szCs w:val="24"/>
        </w:rPr>
      </w:pPr>
    </w:p>
    <w:p w:rsidR="00695234" w:rsidRPr="009F6912" w:rsidRDefault="00695234" w:rsidP="00695234">
      <w:pPr>
        <w:spacing w:line="240" w:lineRule="auto"/>
        <w:jc w:val="center"/>
        <w:rPr>
          <w:rFonts w:ascii="Arial Black" w:hAnsi="Arial Black" w:cs="Times New Roman"/>
          <w:sz w:val="24"/>
          <w:szCs w:val="24"/>
        </w:rPr>
      </w:pPr>
      <w:r w:rsidRPr="009F6912">
        <w:rPr>
          <w:rFonts w:ascii="Arial Black" w:hAnsi="Arial Black" w:cs="Times New Roman"/>
          <w:sz w:val="24"/>
          <w:szCs w:val="24"/>
        </w:rPr>
        <w:t>DEDICATION</w:t>
      </w:r>
    </w:p>
    <w:p w:rsidR="00695234" w:rsidRPr="00DD3B85" w:rsidRDefault="00695234" w:rsidP="00942053">
      <w:pPr>
        <w:spacing w:after="0"/>
        <w:jc w:val="both"/>
        <w:rPr>
          <w:rFonts w:ascii="Times New Roman" w:hAnsi="Times New Roman" w:cs="Times New Roman"/>
          <w:sz w:val="24"/>
          <w:szCs w:val="24"/>
        </w:rPr>
      </w:pPr>
      <w:r>
        <w:rPr>
          <w:rFonts w:ascii="Times New Roman" w:hAnsi="Times New Roman" w:cs="Times New Roman"/>
          <w:sz w:val="24"/>
          <w:szCs w:val="24"/>
        </w:rPr>
        <w:t>This research project is dedicated to Almighty God for sparing my life throughout my stay in this school and making this project a successful one.</w:t>
      </w:r>
    </w:p>
    <w:p w:rsidR="00695234" w:rsidRPr="00DD3B85" w:rsidRDefault="00695234" w:rsidP="00942053">
      <w:pPr>
        <w:spacing w:after="0"/>
        <w:ind w:firstLine="720"/>
        <w:jc w:val="both"/>
        <w:rPr>
          <w:rFonts w:ascii="Times New Roman" w:hAnsi="Times New Roman" w:cs="Times New Roman"/>
          <w:sz w:val="24"/>
          <w:szCs w:val="24"/>
        </w:rPr>
      </w:pPr>
    </w:p>
    <w:p w:rsidR="00695234" w:rsidRPr="00DD3B85" w:rsidRDefault="00695234" w:rsidP="00695234">
      <w:pPr>
        <w:spacing w:after="0" w:line="360" w:lineRule="auto"/>
        <w:ind w:firstLine="720"/>
        <w:jc w:val="both"/>
        <w:rPr>
          <w:rFonts w:ascii="Times New Roman" w:hAnsi="Times New Roman" w:cs="Times New Roman"/>
          <w:sz w:val="24"/>
          <w:szCs w:val="24"/>
        </w:rPr>
      </w:pPr>
    </w:p>
    <w:p w:rsidR="00695234" w:rsidRPr="00DD3B85" w:rsidRDefault="00695234" w:rsidP="00695234">
      <w:pPr>
        <w:spacing w:after="0" w:line="360" w:lineRule="auto"/>
        <w:ind w:firstLine="720"/>
        <w:jc w:val="both"/>
        <w:rPr>
          <w:rFonts w:ascii="Times New Roman" w:hAnsi="Times New Roman" w:cs="Times New Roman"/>
          <w:sz w:val="24"/>
          <w:szCs w:val="24"/>
        </w:rPr>
      </w:pPr>
    </w:p>
    <w:p w:rsidR="00695234" w:rsidRPr="00DD3B85" w:rsidRDefault="00695234" w:rsidP="00695234">
      <w:pPr>
        <w:spacing w:after="0" w:line="360" w:lineRule="auto"/>
        <w:ind w:firstLine="720"/>
        <w:jc w:val="both"/>
        <w:rPr>
          <w:rFonts w:ascii="Times New Roman" w:hAnsi="Times New Roman" w:cs="Times New Roman"/>
          <w:sz w:val="24"/>
          <w:szCs w:val="24"/>
        </w:rPr>
      </w:pPr>
    </w:p>
    <w:p w:rsidR="00695234" w:rsidRPr="00DD3B85" w:rsidRDefault="00695234" w:rsidP="00695234">
      <w:pPr>
        <w:spacing w:after="0" w:line="360" w:lineRule="auto"/>
        <w:ind w:firstLine="720"/>
        <w:jc w:val="both"/>
        <w:rPr>
          <w:rFonts w:ascii="Times New Roman" w:hAnsi="Times New Roman" w:cs="Times New Roman"/>
          <w:sz w:val="24"/>
          <w:szCs w:val="24"/>
        </w:rPr>
      </w:pPr>
    </w:p>
    <w:p w:rsidR="00695234" w:rsidRPr="00DD3B85" w:rsidRDefault="00695234" w:rsidP="00695234">
      <w:pPr>
        <w:spacing w:after="0" w:line="360" w:lineRule="auto"/>
        <w:ind w:firstLine="720"/>
        <w:jc w:val="both"/>
        <w:rPr>
          <w:rFonts w:ascii="Times New Roman" w:hAnsi="Times New Roman" w:cs="Times New Roman"/>
          <w:sz w:val="24"/>
          <w:szCs w:val="24"/>
        </w:rPr>
      </w:pPr>
    </w:p>
    <w:p w:rsidR="00695234" w:rsidRPr="00DD3B85" w:rsidRDefault="00695234" w:rsidP="00695234">
      <w:pPr>
        <w:spacing w:after="0" w:line="360" w:lineRule="auto"/>
        <w:ind w:firstLine="720"/>
        <w:jc w:val="both"/>
        <w:rPr>
          <w:rFonts w:ascii="Times New Roman" w:hAnsi="Times New Roman" w:cs="Times New Roman"/>
          <w:sz w:val="24"/>
          <w:szCs w:val="24"/>
        </w:rPr>
      </w:pPr>
    </w:p>
    <w:p w:rsidR="00695234" w:rsidRPr="00DD3B85" w:rsidRDefault="00695234" w:rsidP="00695234">
      <w:pPr>
        <w:spacing w:after="0" w:line="360" w:lineRule="auto"/>
        <w:ind w:firstLine="720"/>
        <w:jc w:val="both"/>
        <w:rPr>
          <w:rFonts w:ascii="Times New Roman" w:hAnsi="Times New Roman" w:cs="Times New Roman"/>
          <w:sz w:val="24"/>
          <w:szCs w:val="24"/>
        </w:rPr>
      </w:pPr>
    </w:p>
    <w:p w:rsidR="00695234" w:rsidRPr="00DD3B85" w:rsidRDefault="00695234" w:rsidP="00695234">
      <w:pPr>
        <w:spacing w:after="0" w:line="360" w:lineRule="auto"/>
        <w:ind w:firstLine="720"/>
        <w:jc w:val="both"/>
        <w:rPr>
          <w:rFonts w:ascii="Times New Roman" w:hAnsi="Times New Roman" w:cs="Times New Roman"/>
          <w:sz w:val="24"/>
          <w:szCs w:val="24"/>
        </w:rPr>
      </w:pPr>
    </w:p>
    <w:p w:rsidR="00695234" w:rsidRPr="00DD3B85" w:rsidRDefault="00695234" w:rsidP="00695234">
      <w:pPr>
        <w:spacing w:after="0" w:line="360" w:lineRule="auto"/>
        <w:ind w:firstLine="720"/>
        <w:jc w:val="both"/>
        <w:rPr>
          <w:rFonts w:ascii="Times New Roman" w:hAnsi="Times New Roman" w:cs="Times New Roman"/>
          <w:sz w:val="24"/>
          <w:szCs w:val="24"/>
        </w:rPr>
      </w:pPr>
    </w:p>
    <w:p w:rsidR="00695234" w:rsidRPr="00DD3B85" w:rsidRDefault="00695234" w:rsidP="00695234">
      <w:pPr>
        <w:spacing w:after="0" w:line="360" w:lineRule="auto"/>
        <w:ind w:firstLine="720"/>
        <w:jc w:val="both"/>
        <w:rPr>
          <w:rFonts w:ascii="Times New Roman" w:hAnsi="Times New Roman" w:cs="Times New Roman"/>
          <w:sz w:val="24"/>
          <w:szCs w:val="24"/>
        </w:rPr>
      </w:pPr>
    </w:p>
    <w:p w:rsidR="00695234" w:rsidRPr="00DD3B85" w:rsidRDefault="00695234" w:rsidP="00695234">
      <w:pPr>
        <w:spacing w:after="0" w:line="360" w:lineRule="auto"/>
        <w:ind w:firstLine="720"/>
        <w:jc w:val="both"/>
        <w:rPr>
          <w:rFonts w:ascii="Times New Roman" w:hAnsi="Times New Roman" w:cs="Times New Roman"/>
          <w:sz w:val="24"/>
          <w:szCs w:val="24"/>
        </w:rPr>
      </w:pPr>
    </w:p>
    <w:p w:rsidR="00695234" w:rsidRDefault="00695234" w:rsidP="00695234">
      <w:pPr>
        <w:spacing w:after="0" w:line="360" w:lineRule="auto"/>
        <w:ind w:firstLine="720"/>
        <w:jc w:val="both"/>
        <w:rPr>
          <w:rFonts w:ascii="Times New Roman" w:hAnsi="Times New Roman" w:cs="Times New Roman"/>
          <w:sz w:val="24"/>
          <w:szCs w:val="24"/>
        </w:rPr>
      </w:pPr>
    </w:p>
    <w:p w:rsidR="00695234" w:rsidRDefault="00695234" w:rsidP="00695234">
      <w:pPr>
        <w:spacing w:after="0" w:line="360" w:lineRule="auto"/>
        <w:ind w:firstLine="720"/>
        <w:jc w:val="both"/>
        <w:rPr>
          <w:rFonts w:ascii="Times New Roman" w:hAnsi="Times New Roman" w:cs="Times New Roman"/>
          <w:sz w:val="24"/>
          <w:szCs w:val="24"/>
        </w:rPr>
      </w:pPr>
    </w:p>
    <w:p w:rsidR="00695234" w:rsidRDefault="00695234" w:rsidP="00695234">
      <w:pPr>
        <w:spacing w:after="0" w:line="360" w:lineRule="auto"/>
        <w:ind w:firstLine="720"/>
        <w:jc w:val="both"/>
        <w:rPr>
          <w:rFonts w:ascii="Times New Roman" w:hAnsi="Times New Roman" w:cs="Times New Roman"/>
          <w:sz w:val="24"/>
          <w:szCs w:val="24"/>
        </w:rPr>
      </w:pPr>
    </w:p>
    <w:p w:rsidR="00695234" w:rsidRDefault="00695234" w:rsidP="00695234">
      <w:pPr>
        <w:spacing w:after="0" w:line="360" w:lineRule="auto"/>
        <w:ind w:firstLine="720"/>
        <w:jc w:val="both"/>
        <w:rPr>
          <w:rFonts w:ascii="Times New Roman" w:hAnsi="Times New Roman" w:cs="Times New Roman"/>
          <w:sz w:val="24"/>
          <w:szCs w:val="24"/>
        </w:rPr>
      </w:pPr>
    </w:p>
    <w:p w:rsidR="00695234" w:rsidRDefault="00695234" w:rsidP="00695234">
      <w:pPr>
        <w:spacing w:after="0" w:line="360" w:lineRule="auto"/>
        <w:ind w:firstLine="720"/>
        <w:jc w:val="both"/>
        <w:rPr>
          <w:rFonts w:ascii="Times New Roman" w:hAnsi="Times New Roman" w:cs="Times New Roman"/>
          <w:sz w:val="24"/>
          <w:szCs w:val="24"/>
        </w:rPr>
      </w:pPr>
    </w:p>
    <w:p w:rsidR="00695234" w:rsidRDefault="00695234" w:rsidP="00695234">
      <w:pPr>
        <w:spacing w:after="0" w:line="360" w:lineRule="auto"/>
        <w:ind w:firstLine="720"/>
        <w:jc w:val="both"/>
        <w:rPr>
          <w:rFonts w:ascii="Times New Roman" w:hAnsi="Times New Roman" w:cs="Times New Roman"/>
          <w:sz w:val="24"/>
          <w:szCs w:val="24"/>
        </w:rPr>
      </w:pPr>
    </w:p>
    <w:p w:rsidR="00695234" w:rsidRDefault="00695234" w:rsidP="00695234">
      <w:pPr>
        <w:spacing w:after="0" w:line="360" w:lineRule="auto"/>
        <w:ind w:firstLine="720"/>
        <w:jc w:val="both"/>
        <w:rPr>
          <w:rFonts w:ascii="Times New Roman" w:hAnsi="Times New Roman" w:cs="Times New Roman"/>
          <w:sz w:val="24"/>
          <w:szCs w:val="24"/>
        </w:rPr>
      </w:pPr>
    </w:p>
    <w:p w:rsidR="00695234" w:rsidRDefault="00695234" w:rsidP="00695234">
      <w:pPr>
        <w:spacing w:after="0" w:line="360" w:lineRule="auto"/>
        <w:ind w:firstLine="720"/>
        <w:jc w:val="both"/>
        <w:rPr>
          <w:rFonts w:ascii="Times New Roman" w:hAnsi="Times New Roman" w:cs="Times New Roman"/>
          <w:sz w:val="24"/>
          <w:szCs w:val="24"/>
        </w:rPr>
      </w:pPr>
    </w:p>
    <w:p w:rsidR="00695234" w:rsidRDefault="00695234" w:rsidP="00695234">
      <w:pPr>
        <w:spacing w:after="0" w:line="360" w:lineRule="auto"/>
        <w:ind w:firstLine="720"/>
        <w:jc w:val="both"/>
        <w:rPr>
          <w:rFonts w:ascii="Times New Roman" w:hAnsi="Times New Roman" w:cs="Times New Roman"/>
          <w:sz w:val="24"/>
          <w:szCs w:val="24"/>
        </w:rPr>
      </w:pPr>
    </w:p>
    <w:p w:rsidR="00695234" w:rsidRDefault="00695234" w:rsidP="00695234">
      <w:pPr>
        <w:spacing w:after="0" w:line="360" w:lineRule="auto"/>
        <w:ind w:firstLine="720"/>
        <w:jc w:val="both"/>
        <w:rPr>
          <w:rFonts w:ascii="Times New Roman" w:hAnsi="Times New Roman" w:cs="Times New Roman"/>
          <w:sz w:val="24"/>
          <w:szCs w:val="24"/>
        </w:rPr>
      </w:pPr>
    </w:p>
    <w:p w:rsidR="00695234" w:rsidRPr="00DD3B85" w:rsidRDefault="00695234" w:rsidP="00695234">
      <w:pPr>
        <w:spacing w:after="0" w:line="360" w:lineRule="auto"/>
        <w:ind w:firstLine="720"/>
        <w:jc w:val="both"/>
        <w:rPr>
          <w:rFonts w:ascii="Times New Roman" w:hAnsi="Times New Roman" w:cs="Times New Roman"/>
          <w:sz w:val="24"/>
          <w:szCs w:val="24"/>
        </w:rPr>
      </w:pPr>
    </w:p>
    <w:p w:rsidR="00695234" w:rsidRDefault="00695234" w:rsidP="00695234">
      <w:pPr>
        <w:spacing w:after="0" w:line="360" w:lineRule="auto"/>
        <w:jc w:val="center"/>
        <w:rPr>
          <w:rFonts w:ascii="Arial Black" w:hAnsi="Arial Black"/>
          <w:b/>
          <w:sz w:val="24"/>
          <w:szCs w:val="24"/>
        </w:rPr>
      </w:pPr>
    </w:p>
    <w:p w:rsidR="00651983" w:rsidRDefault="00651983" w:rsidP="00695234">
      <w:pPr>
        <w:spacing w:after="0" w:line="360" w:lineRule="auto"/>
        <w:jc w:val="center"/>
        <w:rPr>
          <w:rFonts w:ascii="Arial Black" w:hAnsi="Arial Black"/>
          <w:b/>
          <w:sz w:val="24"/>
          <w:szCs w:val="24"/>
        </w:rPr>
      </w:pPr>
    </w:p>
    <w:p w:rsidR="00651983" w:rsidRDefault="00651983" w:rsidP="00695234">
      <w:pPr>
        <w:spacing w:after="0" w:line="360" w:lineRule="auto"/>
        <w:jc w:val="center"/>
        <w:rPr>
          <w:rFonts w:ascii="Arial Black" w:hAnsi="Arial Black"/>
          <w:b/>
          <w:sz w:val="24"/>
          <w:szCs w:val="24"/>
        </w:rPr>
      </w:pPr>
    </w:p>
    <w:p w:rsidR="00651983" w:rsidRDefault="00651983" w:rsidP="00695234">
      <w:pPr>
        <w:spacing w:after="0" w:line="360" w:lineRule="auto"/>
        <w:jc w:val="center"/>
        <w:rPr>
          <w:rFonts w:ascii="Arial Black" w:hAnsi="Arial Black"/>
          <w:b/>
          <w:sz w:val="24"/>
          <w:szCs w:val="24"/>
        </w:rPr>
      </w:pPr>
    </w:p>
    <w:p w:rsidR="00651983" w:rsidRDefault="00651983" w:rsidP="00695234">
      <w:pPr>
        <w:spacing w:after="0" w:line="360" w:lineRule="auto"/>
        <w:jc w:val="center"/>
        <w:rPr>
          <w:rFonts w:ascii="Arial Black" w:hAnsi="Arial Black"/>
          <w:b/>
          <w:sz w:val="24"/>
          <w:szCs w:val="24"/>
        </w:rPr>
      </w:pPr>
    </w:p>
    <w:p w:rsidR="00651983" w:rsidRDefault="00651983" w:rsidP="00695234">
      <w:pPr>
        <w:spacing w:after="0" w:line="360" w:lineRule="auto"/>
        <w:jc w:val="center"/>
        <w:rPr>
          <w:rFonts w:ascii="Arial Black" w:hAnsi="Arial Black"/>
          <w:b/>
          <w:sz w:val="24"/>
          <w:szCs w:val="24"/>
        </w:rPr>
      </w:pPr>
    </w:p>
    <w:p w:rsidR="00695234" w:rsidRDefault="00695234" w:rsidP="00695234">
      <w:pPr>
        <w:spacing w:after="0" w:line="360" w:lineRule="auto"/>
        <w:jc w:val="center"/>
        <w:rPr>
          <w:rFonts w:ascii="Arial Black" w:hAnsi="Arial Black" w:cs="Times New Roman"/>
          <w:b/>
          <w:i/>
          <w:sz w:val="26"/>
          <w:szCs w:val="26"/>
        </w:rPr>
      </w:pPr>
      <w:r w:rsidRPr="00F943F4">
        <w:rPr>
          <w:rFonts w:ascii="Arial Black" w:hAnsi="Arial Black"/>
          <w:b/>
          <w:sz w:val="24"/>
          <w:szCs w:val="24"/>
        </w:rPr>
        <w:t>ACKNOWLEDGEMENT</w:t>
      </w:r>
      <w:r>
        <w:rPr>
          <w:rFonts w:ascii="Arial Black" w:hAnsi="Arial Black"/>
          <w:b/>
          <w:sz w:val="24"/>
          <w:szCs w:val="24"/>
        </w:rPr>
        <w:t>S</w:t>
      </w:r>
    </w:p>
    <w:p w:rsidR="00695234" w:rsidRPr="00EE3172" w:rsidRDefault="00695234" w:rsidP="000B512B">
      <w:pPr>
        <w:pStyle w:val="Heading1"/>
        <w:jc w:val="both"/>
        <w:rPr>
          <w:rFonts w:asciiTheme="majorHAnsi" w:hAnsiTheme="majorHAnsi"/>
          <w:b w:val="0"/>
          <w:sz w:val="28"/>
        </w:rPr>
      </w:pPr>
      <w:r w:rsidRPr="00EE3172">
        <w:rPr>
          <w:rFonts w:asciiTheme="majorHAnsi" w:hAnsiTheme="majorHAnsi"/>
          <w:b w:val="0"/>
          <w:sz w:val="28"/>
        </w:rPr>
        <w:t>All praise and adoration are subjected to Almighty Allah, the most merciful and the creator of all creations’ I bear witness that there is no one worthy to be worship except Almighty God alone who made it possible for me till this level. May the peace and blessing of Almighty God be upon his prophet all. Mohammed (SAW) his companion, his household, his wives and those that believe in him(amen).my appreciation also goes to my parents I am so grateful for having such a supportive parents thank you both for been a great teacher for me. I cannot forget to thank my ami</w:t>
      </w:r>
      <w:r w:rsidR="00EE3172">
        <w:rPr>
          <w:rFonts w:asciiTheme="majorHAnsi" w:hAnsiTheme="majorHAnsi"/>
          <w:b w:val="0"/>
          <w:sz w:val="28"/>
        </w:rPr>
        <w:t>able and competent supervisor Mr.SAKA.T.A</w:t>
      </w:r>
      <w:r w:rsidRPr="00EE3172">
        <w:rPr>
          <w:rFonts w:asciiTheme="majorHAnsi" w:hAnsiTheme="majorHAnsi"/>
          <w:b w:val="0"/>
          <w:sz w:val="28"/>
        </w:rPr>
        <w:t>. for his contribution, guiding and counseling and creating time out of no time to make this project work a successful one may almighty Allah in his infinite blessings continue to guide and be with him and his family and bless him above his imagination (amen). am also appreciate my (H.O.D) DR.ABDULSALAM.F.A.  Am also in debted to all the staff of the Department of Business Administration and Management. and others esteemed lectures both teaching and non teaching staff of this great citadel who took time in building my future may Almighty Allah bless you all.</w:t>
      </w:r>
    </w:p>
    <w:p w:rsidR="00695234" w:rsidRPr="00EE3172" w:rsidRDefault="00695234" w:rsidP="00695234">
      <w:pPr>
        <w:rPr>
          <w:rFonts w:asciiTheme="majorHAnsi" w:hAnsiTheme="majorHAnsi" w:cs="Times New Roman"/>
          <w:i/>
          <w:szCs w:val="26"/>
        </w:rPr>
      </w:pPr>
    </w:p>
    <w:p w:rsidR="00695234" w:rsidRDefault="00695234" w:rsidP="00695234">
      <w:pPr>
        <w:spacing w:line="360" w:lineRule="auto"/>
        <w:jc w:val="center"/>
        <w:rPr>
          <w:rFonts w:ascii="Times New Roman" w:hAnsi="Times New Roman" w:cs="Times New Roman"/>
          <w:b/>
          <w:sz w:val="28"/>
          <w:szCs w:val="28"/>
        </w:rPr>
      </w:pP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695234">
      <w:pPr>
        <w:spacing w:line="360" w:lineRule="auto"/>
        <w:rPr>
          <w:rFonts w:ascii="Times New Roman" w:hAnsi="Times New Roman" w:cs="Times New Roman"/>
          <w:b/>
        </w:rPr>
      </w:pPr>
    </w:p>
    <w:p w:rsidR="00695234" w:rsidRDefault="00695234" w:rsidP="00695234">
      <w:pPr>
        <w:spacing w:line="360" w:lineRule="auto"/>
        <w:rPr>
          <w:rFonts w:ascii="Times New Roman" w:hAnsi="Times New Roman" w:cs="Times New Roman"/>
          <w:b/>
        </w:rPr>
      </w:pPr>
    </w:p>
    <w:p w:rsidR="00695234" w:rsidRDefault="00695234" w:rsidP="00695234">
      <w:pPr>
        <w:spacing w:line="360" w:lineRule="auto"/>
        <w:jc w:val="center"/>
        <w:rPr>
          <w:rFonts w:ascii="Times New Roman" w:hAnsi="Times New Roman" w:cs="Times New Roman"/>
          <w:b/>
        </w:rPr>
      </w:pPr>
    </w:p>
    <w:p w:rsidR="00695234" w:rsidRDefault="00695234" w:rsidP="00695234">
      <w:pPr>
        <w:spacing w:line="360" w:lineRule="auto"/>
        <w:jc w:val="center"/>
        <w:rPr>
          <w:rFonts w:ascii="Times New Roman" w:hAnsi="Times New Roman" w:cs="Times New Roman"/>
          <w:b/>
        </w:rPr>
      </w:pPr>
    </w:p>
    <w:p w:rsidR="00695234" w:rsidRDefault="00695234" w:rsidP="00695234">
      <w:pPr>
        <w:spacing w:line="360" w:lineRule="auto"/>
        <w:jc w:val="center"/>
        <w:rPr>
          <w:rFonts w:ascii="Times New Roman" w:hAnsi="Times New Roman" w:cs="Times New Roman"/>
          <w:b/>
        </w:rPr>
      </w:pP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695234">
      <w:pPr>
        <w:spacing w:after="0" w:line="360" w:lineRule="auto"/>
        <w:jc w:val="both"/>
        <w:rPr>
          <w:rFonts w:ascii="Times New Roman" w:hAnsi="Times New Roman" w:cs="Times New Roman"/>
          <w:b/>
          <w:sz w:val="24"/>
          <w:szCs w:val="24"/>
        </w:rPr>
      </w:pPr>
    </w:p>
    <w:p w:rsidR="00166575" w:rsidRDefault="00166575" w:rsidP="00695234">
      <w:pPr>
        <w:jc w:val="center"/>
        <w:rPr>
          <w:rFonts w:ascii="Times New Roman" w:hAnsi="Times New Roman" w:cs="Times New Roman"/>
          <w:b/>
          <w:sz w:val="26"/>
          <w:szCs w:val="26"/>
        </w:rPr>
      </w:pPr>
    </w:p>
    <w:p w:rsidR="00166575" w:rsidRDefault="00166575" w:rsidP="00695234">
      <w:pPr>
        <w:jc w:val="center"/>
        <w:rPr>
          <w:rFonts w:ascii="Times New Roman" w:hAnsi="Times New Roman" w:cs="Times New Roman"/>
          <w:b/>
          <w:sz w:val="26"/>
          <w:szCs w:val="26"/>
        </w:rPr>
      </w:pPr>
    </w:p>
    <w:p w:rsidR="00695234" w:rsidRDefault="00695234" w:rsidP="00695234">
      <w:pPr>
        <w:jc w:val="center"/>
        <w:rPr>
          <w:rFonts w:ascii="Times New Roman" w:hAnsi="Times New Roman" w:cs="Times New Roman"/>
          <w:b/>
          <w:sz w:val="26"/>
          <w:szCs w:val="26"/>
        </w:rPr>
      </w:pPr>
      <w:r>
        <w:rPr>
          <w:rFonts w:ascii="Times New Roman" w:hAnsi="Times New Roman" w:cs="Times New Roman"/>
          <w:b/>
          <w:sz w:val="26"/>
          <w:szCs w:val="26"/>
        </w:rPr>
        <w:t>ABSTRACT</w:t>
      </w:r>
    </w:p>
    <w:p w:rsidR="00695234" w:rsidRPr="003B1FB0" w:rsidRDefault="00695234" w:rsidP="003B1FB0">
      <w:pPr>
        <w:jc w:val="both"/>
        <w:rPr>
          <w:rFonts w:ascii="Times New Roman" w:hAnsi="Times New Roman" w:cs="Times New Roman"/>
          <w:sz w:val="28"/>
          <w:szCs w:val="24"/>
        </w:rPr>
      </w:pPr>
      <w:r w:rsidRPr="003B1FB0">
        <w:rPr>
          <w:rFonts w:ascii="Times New Roman" w:hAnsi="Times New Roman" w:cs="Times New Roman"/>
          <w:sz w:val="28"/>
          <w:szCs w:val="24"/>
        </w:rPr>
        <w:t>Business organisations are now taking advantage of the technological environment to create awareness and make their presence known in terms of product or service to diverse numerous customers through the internet service. Despite investment in e-marketing strategies, businesses still find it difficult to fulfil the basic purpose of electronic marketing. However, many organisations seem not to understand how to use these techniques and as such they fail to reap maximum benefits from their investments in marketing. Its concept is relatively underexplored. The objective of this study involves exploring the effect of electronic marketing strategies on consumer buying behaviour among students of Kwara State University, Ilorin, Nigeria. Quantitative research approaches was used, while cross-sectional survey research design was adopted to examine the effect of electronic marketing strategies on consumer buying behaviour of students. 5-Point Likert Scale Questionnaire was adopted to collect data, the method of data analysis was multiple regression. Findings from quantitative analysis showed that web design, search engine marketing, social media marketing, and email marketing have significant impact on brand preference, customer satisfaction, customer loyalty, and customer perceived value. The study concludes that electronic marketing strategies indeed have positive impact on consumer buying behaviour of students studied. The study recommended that firms should embrace e-marketing as information on companies’ websites increases the strength and popularity of a brand.</w:t>
      </w:r>
    </w:p>
    <w:p w:rsidR="00695234" w:rsidRPr="00166575" w:rsidRDefault="00695234" w:rsidP="00695234">
      <w:pPr>
        <w:spacing w:line="360" w:lineRule="auto"/>
        <w:jc w:val="both"/>
        <w:rPr>
          <w:rFonts w:ascii="Times New Roman" w:hAnsi="Times New Roman" w:cs="Times New Roman"/>
          <w:sz w:val="24"/>
          <w:szCs w:val="24"/>
        </w:rPr>
      </w:pPr>
    </w:p>
    <w:p w:rsidR="00695234" w:rsidRDefault="00695234" w:rsidP="00695234">
      <w:pPr>
        <w:spacing w:after="0" w:line="360" w:lineRule="auto"/>
        <w:jc w:val="center"/>
        <w:rPr>
          <w:rFonts w:ascii="Times New Roman" w:hAnsi="Times New Roman" w:cs="Times New Roman"/>
          <w:b/>
          <w:sz w:val="24"/>
          <w:szCs w:val="24"/>
        </w:rPr>
      </w:pPr>
    </w:p>
    <w:p w:rsidR="00695234" w:rsidRDefault="00695234" w:rsidP="00695234">
      <w:pPr>
        <w:spacing w:after="0" w:line="360" w:lineRule="auto"/>
        <w:jc w:val="center"/>
        <w:rPr>
          <w:rFonts w:ascii="Times New Roman" w:hAnsi="Times New Roman" w:cs="Times New Roman"/>
          <w:b/>
          <w:sz w:val="24"/>
          <w:szCs w:val="24"/>
        </w:rPr>
      </w:pPr>
    </w:p>
    <w:p w:rsidR="00695234" w:rsidRDefault="00695234" w:rsidP="00695234">
      <w:pPr>
        <w:spacing w:after="0" w:line="360" w:lineRule="auto"/>
        <w:jc w:val="center"/>
        <w:rPr>
          <w:rFonts w:ascii="Times New Roman" w:hAnsi="Times New Roman" w:cs="Times New Roman"/>
          <w:b/>
          <w:sz w:val="24"/>
          <w:szCs w:val="24"/>
        </w:rPr>
      </w:pPr>
    </w:p>
    <w:p w:rsidR="00695234" w:rsidRDefault="00695234" w:rsidP="00695234">
      <w:pPr>
        <w:spacing w:after="0" w:line="360" w:lineRule="auto"/>
        <w:jc w:val="center"/>
        <w:rPr>
          <w:rFonts w:ascii="Times New Roman" w:hAnsi="Times New Roman" w:cs="Times New Roman"/>
          <w:b/>
          <w:sz w:val="24"/>
          <w:szCs w:val="24"/>
        </w:rPr>
      </w:pPr>
    </w:p>
    <w:p w:rsidR="00695234" w:rsidRDefault="00695234" w:rsidP="00695234">
      <w:pPr>
        <w:spacing w:after="0" w:line="360" w:lineRule="auto"/>
        <w:jc w:val="center"/>
        <w:rPr>
          <w:rFonts w:ascii="Times New Roman" w:hAnsi="Times New Roman" w:cs="Times New Roman"/>
          <w:b/>
          <w:sz w:val="24"/>
          <w:szCs w:val="24"/>
        </w:rPr>
      </w:pPr>
    </w:p>
    <w:p w:rsidR="00695234" w:rsidRDefault="00695234" w:rsidP="00695234">
      <w:pPr>
        <w:spacing w:after="0" w:line="360" w:lineRule="auto"/>
        <w:jc w:val="center"/>
        <w:rPr>
          <w:rFonts w:ascii="Times New Roman" w:hAnsi="Times New Roman" w:cs="Times New Roman"/>
          <w:b/>
          <w:sz w:val="24"/>
          <w:szCs w:val="24"/>
        </w:rPr>
      </w:pPr>
    </w:p>
    <w:p w:rsidR="00695234" w:rsidRDefault="00695234" w:rsidP="00695234">
      <w:pPr>
        <w:spacing w:after="0" w:line="360" w:lineRule="auto"/>
        <w:jc w:val="center"/>
        <w:rPr>
          <w:rFonts w:ascii="Times New Roman" w:hAnsi="Times New Roman" w:cs="Times New Roman"/>
          <w:b/>
          <w:sz w:val="24"/>
          <w:szCs w:val="24"/>
        </w:rPr>
      </w:pPr>
    </w:p>
    <w:p w:rsidR="00695234" w:rsidRDefault="00695234" w:rsidP="00695234">
      <w:pPr>
        <w:spacing w:after="0" w:line="360" w:lineRule="auto"/>
        <w:jc w:val="center"/>
        <w:rPr>
          <w:rFonts w:ascii="Times New Roman" w:hAnsi="Times New Roman" w:cs="Times New Roman"/>
          <w:b/>
          <w:sz w:val="24"/>
          <w:szCs w:val="24"/>
        </w:rPr>
      </w:pPr>
    </w:p>
    <w:p w:rsidR="00695234" w:rsidRDefault="00695234" w:rsidP="00695234">
      <w:pPr>
        <w:spacing w:after="0" w:line="360" w:lineRule="auto"/>
        <w:jc w:val="center"/>
        <w:rPr>
          <w:rFonts w:ascii="Times New Roman" w:hAnsi="Times New Roman" w:cs="Times New Roman"/>
          <w:b/>
          <w:sz w:val="24"/>
          <w:szCs w:val="24"/>
        </w:rPr>
      </w:pPr>
    </w:p>
    <w:p w:rsidR="00695234" w:rsidRDefault="00695234" w:rsidP="00695234">
      <w:pPr>
        <w:spacing w:after="0" w:line="360" w:lineRule="auto"/>
        <w:jc w:val="center"/>
        <w:rPr>
          <w:rFonts w:ascii="Times New Roman" w:hAnsi="Times New Roman" w:cs="Times New Roman"/>
          <w:b/>
          <w:sz w:val="24"/>
          <w:szCs w:val="24"/>
        </w:rPr>
      </w:pPr>
    </w:p>
    <w:p w:rsidR="00695234" w:rsidRDefault="00695234" w:rsidP="00651983">
      <w:pPr>
        <w:spacing w:after="0" w:line="360" w:lineRule="auto"/>
        <w:rPr>
          <w:rFonts w:ascii="Times New Roman" w:hAnsi="Times New Roman" w:cs="Times New Roman"/>
          <w:b/>
          <w:sz w:val="24"/>
          <w:szCs w:val="24"/>
        </w:rPr>
      </w:pPr>
    </w:p>
    <w:p w:rsidR="00695234" w:rsidRDefault="00695234" w:rsidP="00695234">
      <w:pPr>
        <w:keepNext/>
        <w:keepLines/>
        <w:spacing w:before="240" w:after="0" w:line="259"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Table of Contents</w:t>
      </w:r>
    </w:p>
    <w:p w:rsidR="00695234" w:rsidRDefault="00087499" w:rsidP="00695234">
      <w:pPr>
        <w:tabs>
          <w:tab w:val="right" w:leader="dot" w:pos="9016"/>
        </w:tabs>
        <w:spacing w:after="100"/>
        <w:rPr>
          <w:rFonts w:eastAsia="Times New Roman" w:cs="Calibri"/>
          <w:color w:val="000000"/>
        </w:rPr>
      </w:pPr>
      <w:r>
        <w:fldChar w:fldCharType="begin"/>
      </w:r>
      <w:r w:rsidR="00695234">
        <w:instrText xml:space="preserve"> TOC \h \u \z \t "Heading 1,1,Heading 2,2,Heading 3,3,"</w:instrText>
      </w:r>
      <w:r>
        <w:fldChar w:fldCharType="separate"/>
      </w:r>
      <w:hyperlink w:anchor="_heading=h.gjdgxs">
        <w:r w:rsidR="00695234">
          <w:rPr>
            <w:rFonts w:ascii="Times New Roman" w:hAnsi="Times New Roman" w:cs="Times New Roman"/>
            <w:color w:val="000000"/>
          </w:rPr>
          <w:t>CHAPTER ONE</w:t>
        </w:r>
      </w:hyperlink>
      <w:hyperlink w:anchor="_heading=h.gjdgxs">
        <w:r w:rsidR="00695234">
          <w:rPr>
            <w:rFonts w:eastAsia="Times New Roman" w:cs="Calibri"/>
            <w:color w:val="000000"/>
          </w:rPr>
          <w:tab/>
          <w:t>5</w:t>
        </w:r>
      </w:hyperlink>
    </w:p>
    <w:p w:rsidR="00695234" w:rsidRDefault="00087499" w:rsidP="00695234">
      <w:pPr>
        <w:tabs>
          <w:tab w:val="right" w:leader="dot" w:pos="9016"/>
        </w:tabs>
        <w:spacing w:after="100"/>
        <w:rPr>
          <w:rFonts w:eastAsia="Times New Roman" w:cs="Calibri"/>
          <w:color w:val="000000"/>
        </w:rPr>
      </w:pPr>
      <w:hyperlink w:anchor="_heading=h.30j0zll">
        <w:r w:rsidR="00695234">
          <w:rPr>
            <w:rFonts w:ascii="Times New Roman" w:hAnsi="Times New Roman" w:cs="Times New Roman"/>
            <w:color w:val="000000"/>
          </w:rPr>
          <w:t>INTRODUCTION</w:t>
        </w:r>
      </w:hyperlink>
      <w:hyperlink w:anchor="_heading=h.30j0zll">
        <w:r w:rsidR="00695234">
          <w:rPr>
            <w:rFonts w:eastAsia="Times New Roman" w:cs="Calibri"/>
            <w:color w:val="000000"/>
          </w:rPr>
          <w:tab/>
          <w:t>5</w:t>
        </w:r>
      </w:hyperlink>
    </w:p>
    <w:p w:rsidR="00695234" w:rsidRDefault="00087499" w:rsidP="00695234">
      <w:pPr>
        <w:tabs>
          <w:tab w:val="left" w:pos="880"/>
          <w:tab w:val="right" w:leader="dot" w:pos="9016"/>
        </w:tabs>
        <w:spacing w:after="100"/>
        <w:ind w:left="220"/>
        <w:rPr>
          <w:rFonts w:eastAsia="Times New Roman" w:cs="Calibri"/>
          <w:color w:val="000000"/>
        </w:rPr>
      </w:pPr>
      <w:hyperlink w:anchor="_heading=h.1fob9te">
        <w:r w:rsidR="00695234">
          <w:rPr>
            <w:rFonts w:ascii="Times New Roman" w:hAnsi="Times New Roman" w:cs="Times New Roman"/>
            <w:color w:val="000000"/>
          </w:rPr>
          <w:t>1.1</w:t>
        </w:r>
      </w:hyperlink>
      <w:hyperlink w:anchor="_heading=h.1fob9te">
        <w:r w:rsidR="00695234">
          <w:rPr>
            <w:rFonts w:eastAsia="Times New Roman" w:cs="Calibri"/>
            <w:color w:val="000000"/>
          </w:rPr>
          <w:tab/>
        </w:r>
      </w:hyperlink>
      <w:r>
        <w:fldChar w:fldCharType="begin"/>
      </w:r>
      <w:r w:rsidR="00695234">
        <w:instrText xml:space="preserve"> PAGEREF _heading=h.1fob9te \h </w:instrText>
      </w:r>
      <w:r>
        <w:fldChar w:fldCharType="separate"/>
      </w:r>
      <w:r w:rsidR="00305894">
        <w:rPr>
          <w:noProof/>
        </w:rPr>
        <w:t>1</w:t>
      </w:r>
      <w:r>
        <w:fldChar w:fldCharType="end"/>
      </w:r>
    </w:p>
    <w:p w:rsidR="00695234" w:rsidRDefault="00087499" w:rsidP="00695234">
      <w:pPr>
        <w:tabs>
          <w:tab w:val="left" w:pos="880"/>
          <w:tab w:val="right" w:leader="dot" w:pos="9016"/>
        </w:tabs>
        <w:spacing w:after="100"/>
        <w:ind w:left="220"/>
        <w:rPr>
          <w:rFonts w:eastAsia="Times New Roman" w:cs="Calibri"/>
          <w:color w:val="000000"/>
        </w:rPr>
      </w:pPr>
      <w:hyperlink w:anchor="_heading=h.3znysh7">
        <w:r w:rsidR="00695234">
          <w:rPr>
            <w:rFonts w:ascii="Times New Roman" w:hAnsi="Times New Roman" w:cs="Times New Roman"/>
            <w:color w:val="000000"/>
          </w:rPr>
          <w:t xml:space="preserve">1.2 </w:t>
        </w:r>
      </w:hyperlink>
      <w:hyperlink w:anchor="_heading=h.3znysh7">
        <w:r w:rsidR="00695234">
          <w:rPr>
            <w:rFonts w:eastAsia="Times New Roman" w:cs="Calibri"/>
            <w:color w:val="000000"/>
          </w:rPr>
          <w:tab/>
        </w:r>
      </w:hyperlink>
      <w:r>
        <w:fldChar w:fldCharType="begin"/>
      </w:r>
      <w:r w:rsidR="00695234">
        <w:instrText xml:space="preserve"> PAGEREF _heading=h.3znysh7 \h </w:instrText>
      </w:r>
      <w:r>
        <w:fldChar w:fldCharType="separate"/>
      </w:r>
      <w:r w:rsidR="00305894">
        <w:rPr>
          <w:noProof/>
        </w:rPr>
        <w:t>2</w:t>
      </w:r>
      <w:r>
        <w:fldChar w:fldCharType="end"/>
      </w:r>
    </w:p>
    <w:p w:rsidR="00695234" w:rsidRDefault="00087499" w:rsidP="00695234">
      <w:pPr>
        <w:tabs>
          <w:tab w:val="left" w:pos="880"/>
          <w:tab w:val="right" w:leader="dot" w:pos="9016"/>
        </w:tabs>
        <w:spacing w:after="100"/>
        <w:ind w:left="220"/>
        <w:rPr>
          <w:rFonts w:eastAsia="Times New Roman" w:cs="Calibri"/>
          <w:color w:val="000000"/>
        </w:rPr>
      </w:pPr>
      <w:hyperlink w:anchor="_heading=h.2et92p0">
        <w:r w:rsidR="00695234">
          <w:rPr>
            <w:rFonts w:ascii="Times New Roman" w:hAnsi="Times New Roman" w:cs="Times New Roman"/>
            <w:color w:val="000000"/>
          </w:rPr>
          <w:t xml:space="preserve">1.3 </w:t>
        </w:r>
      </w:hyperlink>
      <w:hyperlink w:anchor="_heading=h.2et92p0">
        <w:r w:rsidR="00695234">
          <w:rPr>
            <w:rFonts w:eastAsia="Times New Roman" w:cs="Calibri"/>
            <w:color w:val="000000"/>
          </w:rPr>
          <w:tab/>
        </w:r>
      </w:hyperlink>
      <w:r>
        <w:fldChar w:fldCharType="begin"/>
      </w:r>
      <w:r w:rsidR="00695234">
        <w:instrText xml:space="preserve"> PAGEREF _heading=h.2et92p0 \h </w:instrText>
      </w:r>
      <w:r>
        <w:fldChar w:fldCharType="separate"/>
      </w:r>
      <w:r w:rsidR="00305894">
        <w:rPr>
          <w:noProof/>
        </w:rPr>
        <w:t>2</w:t>
      </w:r>
      <w:r>
        <w:fldChar w:fldCharType="end"/>
      </w:r>
    </w:p>
    <w:p w:rsidR="00695234" w:rsidRDefault="00087499" w:rsidP="00695234">
      <w:pPr>
        <w:tabs>
          <w:tab w:val="left" w:pos="880"/>
          <w:tab w:val="right" w:leader="dot" w:pos="9016"/>
        </w:tabs>
        <w:spacing w:after="100"/>
        <w:ind w:left="220"/>
        <w:rPr>
          <w:rFonts w:eastAsia="Times New Roman" w:cs="Calibri"/>
          <w:color w:val="000000"/>
        </w:rPr>
      </w:pPr>
      <w:hyperlink w:anchor="_heading=h.tyjcwt">
        <w:r w:rsidR="00695234">
          <w:rPr>
            <w:rFonts w:ascii="Times New Roman" w:hAnsi="Times New Roman" w:cs="Times New Roman"/>
            <w:color w:val="000000"/>
          </w:rPr>
          <w:t xml:space="preserve">1.4 </w:t>
        </w:r>
      </w:hyperlink>
      <w:hyperlink w:anchor="_heading=h.tyjcwt">
        <w:r w:rsidR="00695234">
          <w:rPr>
            <w:rFonts w:eastAsia="Times New Roman" w:cs="Calibri"/>
            <w:color w:val="000000"/>
          </w:rPr>
          <w:tab/>
        </w:r>
      </w:hyperlink>
      <w:r>
        <w:fldChar w:fldCharType="begin"/>
      </w:r>
      <w:r w:rsidR="00695234">
        <w:instrText xml:space="preserve"> PAGEREF _heading=h.tyjcwt \h </w:instrText>
      </w:r>
      <w:r>
        <w:fldChar w:fldCharType="separate"/>
      </w:r>
      <w:r w:rsidR="00305894">
        <w:rPr>
          <w:noProof/>
        </w:rPr>
        <w:t>3</w:t>
      </w:r>
      <w:r>
        <w:fldChar w:fldCharType="end"/>
      </w:r>
    </w:p>
    <w:p w:rsidR="00695234" w:rsidRDefault="00087499" w:rsidP="00695234">
      <w:pPr>
        <w:tabs>
          <w:tab w:val="left" w:pos="1320"/>
          <w:tab w:val="right" w:leader="dot" w:pos="9016"/>
        </w:tabs>
        <w:spacing w:after="100"/>
        <w:ind w:left="440"/>
        <w:rPr>
          <w:rFonts w:eastAsia="Times New Roman" w:cs="Calibri"/>
          <w:color w:val="000000"/>
        </w:rPr>
      </w:pPr>
      <w:hyperlink w:anchor="_heading=h.3dy6vkm">
        <w:r w:rsidR="00695234">
          <w:rPr>
            <w:rFonts w:ascii="Times New Roman" w:hAnsi="Times New Roman" w:cs="Times New Roman"/>
            <w:color w:val="000000"/>
          </w:rPr>
          <w:t>1.4.1</w:t>
        </w:r>
      </w:hyperlink>
      <w:hyperlink w:anchor="_heading=h.3dy6vkm">
        <w:r w:rsidR="00695234">
          <w:rPr>
            <w:rFonts w:eastAsia="Times New Roman" w:cs="Calibri"/>
            <w:color w:val="000000"/>
          </w:rPr>
          <w:tab/>
        </w:r>
      </w:hyperlink>
      <w:r>
        <w:fldChar w:fldCharType="begin"/>
      </w:r>
      <w:r w:rsidR="00695234">
        <w:instrText xml:space="preserve"> PAGEREF _heading=h.3dy6vkm \h </w:instrText>
      </w:r>
      <w:r>
        <w:fldChar w:fldCharType="separate"/>
      </w:r>
      <w:r w:rsidR="00305894">
        <w:rPr>
          <w:noProof/>
        </w:rPr>
        <w:t>3</w:t>
      </w:r>
      <w:r>
        <w:fldChar w:fldCharType="end"/>
      </w:r>
    </w:p>
    <w:p w:rsidR="00695234" w:rsidRDefault="00087499" w:rsidP="00695234">
      <w:pPr>
        <w:tabs>
          <w:tab w:val="left" w:pos="880"/>
          <w:tab w:val="right" w:leader="dot" w:pos="9016"/>
        </w:tabs>
        <w:spacing w:after="100"/>
        <w:ind w:left="220"/>
        <w:rPr>
          <w:rFonts w:eastAsia="Times New Roman" w:cs="Calibri"/>
          <w:color w:val="000000"/>
        </w:rPr>
      </w:pPr>
      <w:hyperlink w:anchor="_heading=h.1t3h5sf">
        <w:r w:rsidR="00695234">
          <w:rPr>
            <w:rFonts w:ascii="Times New Roman" w:hAnsi="Times New Roman" w:cs="Times New Roman"/>
            <w:color w:val="000000"/>
          </w:rPr>
          <w:t xml:space="preserve">1.5 </w:t>
        </w:r>
      </w:hyperlink>
      <w:hyperlink w:anchor="_heading=h.1t3h5sf">
        <w:r w:rsidR="00695234">
          <w:rPr>
            <w:rFonts w:eastAsia="Times New Roman" w:cs="Calibri"/>
            <w:color w:val="000000"/>
          </w:rPr>
          <w:tab/>
        </w:r>
      </w:hyperlink>
      <w:r>
        <w:fldChar w:fldCharType="begin"/>
      </w:r>
      <w:r w:rsidR="00695234">
        <w:instrText xml:space="preserve"> PAGEREF _heading=h.1t3h5sf \h </w:instrText>
      </w:r>
      <w:r>
        <w:fldChar w:fldCharType="separate"/>
      </w:r>
      <w:r w:rsidR="00305894">
        <w:rPr>
          <w:noProof/>
        </w:rPr>
        <w:t>3</w:t>
      </w:r>
      <w:r>
        <w:fldChar w:fldCharType="end"/>
      </w:r>
    </w:p>
    <w:p w:rsidR="00695234" w:rsidRDefault="00087499" w:rsidP="00695234">
      <w:pPr>
        <w:tabs>
          <w:tab w:val="left" w:pos="880"/>
          <w:tab w:val="right" w:leader="dot" w:pos="9016"/>
        </w:tabs>
        <w:spacing w:after="100"/>
        <w:ind w:left="220"/>
        <w:rPr>
          <w:rFonts w:eastAsia="Times New Roman" w:cs="Calibri"/>
          <w:color w:val="000000"/>
        </w:rPr>
      </w:pPr>
      <w:hyperlink w:anchor="_heading=h.4d34og8">
        <w:r w:rsidR="00695234">
          <w:rPr>
            <w:rFonts w:ascii="Times New Roman" w:hAnsi="Times New Roman" w:cs="Times New Roman"/>
            <w:color w:val="000000"/>
          </w:rPr>
          <w:t xml:space="preserve">1.6 </w:t>
        </w:r>
      </w:hyperlink>
      <w:hyperlink w:anchor="_heading=h.4d34og8">
        <w:r w:rsidR="00695234">
          <w:rPr>
            <w:rFonts w:eastAsia="Times New Roman" w:cs="Calibri"/>
            <w:color w:val="000000"/>
          </w:rPr>
          <w:tab/>
        </w:r>
      </w:hyperlink>
      <w:r>
        <w:fldChar w:fldCharType="begin"/>
      </w:r>
      <w:r w:rsidR="00695234">
        <w:instrText xml:space="preserve"> PAGEREF _heading=h.4d34og8 \h </w:instrText>
      </w:r>
      <w:r>
        <w:fldChar w:fldCharType="separate"/>
      </w:r>
      <w:r w:rsidR="00305894">
        <w:rPr>
          <w:noProof/>
        </w:rPr>
        <w:t>4</w:t>
      </w:r>
      <w:r>
        <w:fldChar w:fldCharType="end"/>
      </w:r>
    </w:p>
    <w:p w:rsidR="00695234" w:rsidRDefault="00087499" w:rsidP="00695234">
      <w:pPr>
        <w:tabs>
          <w:tab w:val="left" w:pos="880"/>
          <w:tab w:val="right" w:leader="dot" w:pos="9016"/>
        </w:tabs>
        <w:spacing w:after="100"/>
        <w:ind w:left="220"/>
        <w:rPr>
          <w:rFonts w:eastAsia="Times New Roman" w:cs="Calibri"/>
          <w:color w:val="000000"/>
        </w:rPr>
      </w:pPr>
      <w:hyperlink w:anchor="_heading=h.2s8eyo1">
        <w:r w:rsidR="00695234">
          <w:rPr>
            <w:rFonts w:ascii="Times New Roman" w:hAnsi="Times New Roman" w:cs="Times New Roman"/>
            <w:color w:val="000000"/>
          </w:rPr>
          <w:t>1.7</w:t>
        </w:r>
      </w:hyperlink>
      <w:hyperlink w:anchor="_heading=h.2s8eyo1">
        <w:r w:rsidR="00695234">
          <w:rPr>
            <w:rFonts w:eastAsia="Times New Roman" w:cs="Calibri"/>
            <w:color w:val="000000"/>
          </w:rPr>
          <w:tab/>
        </w:r>
      </w:hyperlink>
      <w:r>
        <w:fldChar w:fldCharType="begin"/>
      </w:r>
      <w:r w:rsidR="00695234">
        <w:instrText xml:space="preserve"> PAGEREF _heading=h.2s8eyo1 \h </w:instrText>
      </w:r>
      <w:r>
        <w:fldChar w:fldCharType="separate"/>
      </w:r>
      <w:r w:rsidR="00305894">
        <w:rPr>
          <w:noProof/>
        </w:rPr>
        <w:t>4</w:t>
      </w:r>
      <w:r>
        <w:fldChar w:fldCharType="end"/>
      </w:r>
    </w:p>
    <w:p w:rsidR="00695234" w:rsidRDefault="00087499" w:rsidP="00695234">
      <w:pPr>
        <w:tabs>
          <w:tab w:val="left" w:pos="880"/>
          <w:tab w:val="right" w:leader="dot" w:pos="9016"/>
        </w:tabs>
        <w:spacing w:after="100"/>
        <w:ind w:left="220"/>
        <w:rPr>
          <w:rFonts w:eastAsia="Times New Roman" w:cs="Calibri"/>
          <w:color w:val="000000"/>
        </w:rPr>
      </w:pPr>
      <w:hyperlink w:anchor="_heading=h.17dp8vu">
        <w:r w:rsidR="00695234">
          <w:rPr>
            <w:rFonts w:ascii="Times New Roman" w:hAnsi="Times New Roman" w:cs="Times New Roman"/>
            <w:color w:val="000000"/>
          </w:rPr>
          <w:t xml:space="preserve">1.8 </w:t>
        </w:r>
      </w:hyperlink>
      <w:hyperlink w:anchor="_heading=h.17dp8vu">
        <w:r w:rsidR="00695234">
          <w:rPr>
            <w:rFonts w:eastAsia="Times New Roman" w:cs="Calibri"/>
            <w:color w:val="000000"/>
          </w:rPr>
          <w:tab/>
        </w:r>
      </w:hyperlink>
      <w:r>
        <w:fldChar w:fldCharType="begin"/>
      </w:r>
      <w:r w:rsidR="00695234">
        <w:instrText xml:space="preserve"> PAGEREF _heading=h.17dp8vu \h </w:instrText>
      </w:r>
      <w:r>
        <w:fldChar w:fldCharType="separate"/>
      </w:r>
      <w:r w:rsidR="00305894">
        <w:rPr>
          <w:noProof/>
        </w:rPr>
        <w:t>5</w:t>
      </w:r>
      <w:r>
        <w:fldChar w:fldCharType="end"/>
      </w:r>
    </w:p>
    <w:p w:rsidR="00695234" w:rsidRDefault="00087499" w:rsidP="00695234">
      <w:pPr>
        <w:tabs>
          <w:tab w:val="right" w:leader="dot" w:pos="9016"/>
        </w:tabs>
        <w:spacing w:after="100"/>
        <w:ind w:left="220"/>
        <w:rPr>
          <w:rFonts w:eastAsia="Times New Roman" w:cs="Calibri"/>
          <w:color w:val="000000"/>
        </w:rPr>
      </w:pPr>
      <w:hyperlink w:anchor="_heading=h.3rdcrjn">
        <w:r w:rsidR="00695234">
          <w:rPr>
            <w:rFonts w:ascii="Times New Roman" w:hAnsi="Times New Roman" w:cs="Times New Roman"/>
            <w:color w:val="000000"/>
          </w:rPr>
          <w:t>1.9 Operational Definition of Terms</w:t>
        </w:r>
      </w:hyperlink>
      <w:hyperlink w:anchor="_heading=h.3rdcrjn">
        <w:r w:rsidR="00695234">
          <w:rPr>
            <w:rFonts w:eastAsia="Times New Roman" w:cs="Calibri"/>
            <w:color w:val="000000"/>
          </w:rPr>
          <w:tab/>
          <w:t>9</w:t>
        </w:r>
      </w:hyperlink>
    </w:p>
    <w:p w:rsidR="00695234" w:rsidRDefault="00087499" w:rsidP="00695234">
      <w:pPr>
        <w:tabs>
          <w:tab w:val="right" w:leader="dot" w:pos="9016"/>
        </w:tabs>
        <w:spacing w:after="100"/>
        <w:rPr>
          <w:rFonts w:eastAsia="Times New Roman" w:cs="Calibri"/>
          <w:color w:val="000000"/>
        </w:rPr>
      </w:pPr>
      <w:hyperlink w:anchor="_heading=h.26in1rg">
        <w:r w:rsidR="00695234">
          <w:rPr>
            <w:rFonts w:ascii="Times New Roman" w:hAnsi="Times New Roman" w:cs="Times New Roman"/>
            <w:color w:val="000000"/>
          </w:rPr>
          <w:t>CHAPTER TWO</w:t>
        </w:r>
      </w:hyperlink>
      <w:hyperlink w:anchor="_heading=h.26in1rg">
        <w:r w:rsidR="00695234">
          <w:rPr>
            <w:rFonts w:eastAsia="Times New Roman" w:cs="Calibri"/>
            <w:color w:val="000000"/>
          </w:rPr>
          <w:tab/>
          <w:t>10</w:t>
        </w:r>
      </w:hyperlink>
    </w:p>
    <w:p w:rsidR="00695234" w:rsidRDefault="00087499" w:rsidP="00695234">
      <w:pPr>
        <w:tabs>
          <w:tab w:val="right" w:leader="dot" w:pos="9016"/>
        </w:tabs>
        <w:spacing w:after="100"/>
        <w:rPr>
          <w:rFonts w:eastAsia="Times New Roman" w:cs="Calibri"/>
          <w:color w:val="000000"/>
        </w:rPr>
      </w:pPr>
      <w:hyperlink w:anchor="_heading=h.lnxbz9">
        <w:r w:rsidR="00695234">
          <w:rPr>
            <w:rFonts w:ascii="Times New Roman" w:hAnsi="Times New Roman" w:cs="Times New Roman"/>
            <w:color w:val="000000"/>
          </w:rPr>
          <w:t>LITERATURE REVIEW</w:t>
        </w:r>
      </w:hyperlink>
      <w:hyperlink w:anchor="_heading=h.lnxbz9">
        <w:r w:rsidR="00695234">
          <w:rPr>
            <w:rFonts w:eastAsia="Times New Roman" w:cs="Calibri"/>
            <w:color w:val="000000"/>
          </w:rPr>
          <w:tab/>
          <w:t>10</w:t>
        </w:r>
      </w:hyperlink>
    </w:p>
    <w:p w:rsidR="00695234" w:rsidRDefault="00087499" w:rsidP="00695234">
      <w:pPr>
        <w:tabs>
          <w:tab w:val="right" w:leader="dot" w:pos="9016"/>
        </w:tabs>
        <w:spacing w:after="100"/>
        <w:ind w:left="220"/>
        <w:rPr>
          <w:rFonts w:eastAsia="Times New Roman" w:cs="Calibri"/>
          <w:color w:val="000000"/>
        </w:rPr>
      </w:pPr>
      <w:hyperlink w:anchor="_heading=h.35nkun2">
        <w:r w:rsidR="00695234">
          <w:rPr>
            <w:rFonts w:ascii="Times New Roman" w:hAnsi="Times New Roman" w:cs="Times New Roman"/>
            <w:color w:val="000000"/>
          </w:rPr>
          <w:t>2.1 Introduction</w:t>
        </w:r>
      </w:hyperlink>
      <w:hyperlink w:anchor="_heading=h.35nkun2">
        <w:r w:rsidR="00695234">
          <w:rPr>
            <w:rFonts w:eastAsia="Times New Roman" w:cs="Calibri"/>
            <w:color w:val="000000"/>
          </w:rPr>
          <w:tab/>
          <w:t>10</w:t>
        </w:r>
      </w:hyperlink>
    </w:p>
    <w:p w:rsidR="00695234" w:rsidRDefault="00087499" w:rsidP="00695234">
      <w:pPr>
        <w:tabs>
          <w:tab w:val="right" w:leader="dot" w:pos="9016"/>
        </w:tabs>
        <w:spacing w:after="100"/>
        <w:ind w:left="220"/>
        <w:rPr>
          <w:rFonts w:eastAsia="Times New Roman" w:cs="Calibri"/>
          <w:color w:val="000000"/>
        </w:rPr>
      </w:pPr>
      <w:hyperlink w:anchor="_heading=h.1ksv4uv">
        <w:r w:rsidR="00695234">
          <w:rPr>
            <w:rFonts w:ascii="Times New Roman" w:hAnsi="Times New Roman" w:cs="Times New Roman"/>
            <w:color w:val="000000"/>
          </w:rPr>
          <w:t>2.2 Conceptual Review</w:t>
        </w:r>
      </w:hyperlink>
      <w:hyperlink w:anchor="_heading=h.1ksv4uv">
        <w:r w:rsidR="00695234">
          <w:rPr>
            <w:rFonts w:eastAsia="Times New Roman" w:cs="Calibri"/>
            <w:color w:val="000000"/>
          </w:rPr>
          <w:tab/>
          <w:t>10</w:t>
        </w:r>
      </w:hyperlink>
    </w:p>
    <w:p w:rsidR="00695234" w:rsidRDefault="00087499" w:rsidP="00695234">
      <w:pPr>
        <w:tabs>
          <w:tab w:val="right" w:leader="dot" w:pos="9016"/>
        </w:tabs>
        <w:spacing w:after="100"/>
        <w:ind w:left="440"/>
        <w:rPr>
          <w:rFonts w:eastAsia="Times New Roman" w:cs="Calibri"/>
          <w:color w:val="000000"/>
        </w:rPr>
      </w:pPr>
      <w:hyperlink w:anchor="_heading=h.44sinio">
        <w:r w:rsidR="00695234">
          <w:rPr>
            <w:rFonts w:ascii="Times New Roman" w:hAnsi="Times New Roman" w:cs="Times New Roman"/>
            <w:color w:val="000000"/>
          </w:rPr>
          <w:t>2.2.1 Overview of Electronic Marketing</w:t>
        </w:r>
      </w:hyperlink>
      <w:hyperlink w:anchor="_heading=h.44sinio">
        <w:r w:rsidR="00695234">
          <w:rPr>
            <w:rFonts w:eastAsia="Times New Roman" w:cs="Calibri"/>
            <w:color w:val="000000"/>
          </w:rPr>
          <w:tab/>
          <w:t>10</w:t>
        </w:r>
      </w:hyperlink>
    </w:p>
    <w:p w:rsidR="00695234" w:rsidRDefault="00087499" w:rsidP="00695234">
      <w:pPr>
        <w:tabs>
          <w:tab w:val="right" w:leader="dot" w:pos="9016"/>
        </w:tabs>
        <w:spacing w:after="100"/>
        <w:ind w:left="440"/>
        <w:rPr>
          <w:rFonts w:eastAsia="Times New Roman" w:cs="Calibri"/>
          <w:color w:val="000000"/>
        </w:rPr>
      </w:pPr>
      <w:hyperlink w:anchor="_heading=h.3j2qqm3">
        <w:r w:rsidR="00695234">
          <w:rPr>
            <w:rFonts w:ascii="Times New Roman" w:hAnsi="Times New Roman" w:cs="Times New Roman"/>
            <w:color w:val="000000"/>
          </w:rPr>
          <w:t>2.1.2 Web Design</w:t>
        </w:r>
      </w:hyperlink>
      <w:hyperlink w:anchor="_heading=h.3j2qqm3">
        <w:r w:rsidR="00695234">
          <w:rPr>
            <w:rFonts w:eastAsia="Times New Roman" w:cs="Calibri"/>
            <w:color w:val="000000"/>
          </w:rPr>
          <w:tab/>
          <w:t>13</w:t>
        </w:r>
      </w:hyperlink>
    </w:p>
    <w:p w:rsidR="00695234" w:rsidRDefault="00087499" w:rsidP="00695234">
      <w:pPr>
        <w:tabs>
          <w:tab w:val="right" w:leader="dot" w:pos="9016"/>
        </w:tabs>
        <w:spacing w:after="100"/>
        <w:ind w:left="440"/>
        <w:rPr>
          <w:rFonts w:eastAsia="Times New Roman" w:cs="Calibri"/>
          <w:color w:val="000000"/>
        </w:rPr>
      </w:pPr>
      <w:hyperlink w:anchor="_heading=h.1y810tw">
        <w:r w:rsidR="00695234">
          <w:rPr>
            <w:rFonts w:ascii="Times New Roman" w:hAnsi="Times New Roman" w:cs="Times New Roman"/>
            <w:color w:val="000000"/>
          </w:rPr>
          <w:t>2.1.3 Search Engine Marketing</w:t>
        </w:r>
      </w:hyperlink>
      <w:hyperlink w:anchor="_heading=h.1y810tw">
        <w:r w:rsidR="00695234">
          <w:rPr>
            <w:rFonts w:eastAsia="Times New Roman" w:cs="Calibri"/>
            <w:color w:val="000000"/>
          </w:rPr>
          <w:tab/>
          <w:t>14</w:t>
        </w:r>
      </w:hyperlink>
    </w:p>
    <w:p w:rsidR="00695234" w:rsidRDefault="00087499" w:rsidP="00695234">
      <w:pPr>
        <w:tabs>
          <w:tab w:val="right" w:leader="dot" w:pos="9016"/>
        </w:tabs>
        <w:spacing w:after="100"/>
        <w:ind w:left="440"/>
        <w:rPr>
          <w:rFonts w:eastAsia="Times New Roman" w:cs="Calibri"/>
          <w:color w:val="000000"/>
        </w:rPr>
      </w:pPr>
      <w:hyperlink w:anchor="_heading=h.4i7ojhp">
        <w:r w:rsidR="00695234">
          <w:rPr>
            <w:rFonts w:ascii="Times New Roman" w:hAnsi="Times New Roman" w:cs="Times New Roman"/>
            <w:color w:val="000000"/>
          </w:rPr>
          <w:t>2.1.4 Social Media Marketing</w:t>
        </w:r>
      </w:hyperlink>
      <w:hyperlink w:anchor="_heading=h.4i7ojhp">
        <w:r w:rsidR="00695234">
          <w:rPr>
            <w:rFonts w:eastAsia="Times New Roman" w:cs="Calibri"/>
            <w:color w:val="000000"/>
          </w:rPr>
          <w:tab/>
          <w:t>16</w:t>
        </w:r>
      </w:hyperlink>
    </w:p>
    <w:p w:rsidR="00695234" w:rsidRDefault="00087499" w:rsidP="00695234">
      <w:pPr>
        <w:tabs>
          <w:tab w:val="right" w:leader="dot" w:pos="9016"/>
        </w:tabs>
        <w:spacing w:after="100"/>
        <w:ind w:left="440"/>
        <w:rPr>
          <w:rFonts w:eastAsia="Times New Roman" w:cs="Calibri"/>
          <w:color w:val="000000"/>
        </w:rPr>
      </w:pPr>
      <w:hyperlink w:anchor="_heading=h.2xcytpi">
        <w:r w:rsidR="00695234">
          <w:rPr>
            <w:rFonts w:ascii="Times New Roman" w:hAnsi="Times New Roman" w:cs="Times New Roman"/>
            <w:color w:val="000000"/>
          </w:rPr>
          <w:t>2.1.5 E-mail Marketing</w:t>
        </w:r>
      </w:hyperlink>
      <w:hyperlink w:anchor="_heading=h.2xcytpi">
        <w:r w:rsidR="00695234">
          <w:rPr>
            <w:rFonts w:eastAsia="Times New Roman" w:cs="Calibri"/>
            <w:color w:val="000000"/>
          </w:rPr>
          <w:tab/>
          <w:t>18</w:t>
        </w:r>
      </w:hyperlink>
    </w:p>
    <w:p w:rsidR="00695234" w:rsidRDefault="00087499" w:rsidP="00695234">
      <w:pPr>
        <w:tabs>
          <w:tab w:val="right" w:leader="dot" w:pos="9016"/>
        </w:tabs>
        <w:spacing w:after="100"/>
        <w:ind w:left="440"/>
        <w:rPr>
          <w:rFonts w:eastAsia="Times New Roman" w:cs="Calibri"/>
          <w:color w:val="000000"/>
        </w:rPr>
      </w:pPr>
      <w:hyperlink w:anchor="_heading=h.1ci93xb">
        <w:r w:rsidR="00695234">
          <w:rPr>
            <w:rFonts w:ascii="Times New Roman" w:hAnsi="Times New Roman" w:cs="Times New Roman"/>
            <w:color w:val="000000"/>
          </w:rPr>
          <w:t>2.1.6 Overview of Consumer Buying Behaviour</w:t>
        </w:r>
      </w:hyperlink>
      <w:hyperlink w:anchor="_heading=h.1ci93xb">
        <w:r w:rsidR="00695234">
          <w:rPr>
            <w:rFonts w:eastAsia="Times New Roman" w:cs="Calibri"/>
            <w:color w:val="000000"/>
          </w:rPr>
          <w:tab/>
          <w:t>19</w:t>
        </w:r>
      </w:hyperlink>
    </w:p>
    <w:p w:rsidR="00695234" w:rsidRDefault="00087499" w:rsidP="00695234">
      <w:pPr>
        <w:tabs>
          <w:tab w:val="right" w:leader="dot" w:pos="9016"/>
        </w:tabs>
        <w:spacing w:after="100"/>
        <w:ind w:left="440"/>
        <w:rPr>
          <w:rFonts w:eastAsia="Times New Roman" w:cs="Calibri"/>
          <w:color w:val="000000"/>
        </w:rPr>
      </w:pPr>
      <w:hyperlink w:anchor="_heading=h.3whwml4">
        <w:r w:rsidR="00695234">
          <w:rPr>
            <w:rFonts w:ascii="Times New Roman" w:hAnsi="Times New Roman" w:cs="Times New Roman"/>
            <w:color w:val="000000"/>
          </w:rPr>
          <w:t>2.1.7 Brand Preference</w:t>
        </w:r>
      </w:hyperlink>
      <w:hyperlink w:anchor="_heading=h.3whwml4">
        <w:r w:rsidR="00695234">
          <w:rPr>
            <w:rFonts w:eastAsia="Times New Roman" w:cs="Calibri"/>
            <w:color w:val="000000"/>
          </w:rPr>
          <w:tab/>
          <w:t>22</w:t>
        </w:r>
      </w:hyperlink>
    </w:p>
    <w:p w:rsidR="00695234" w:rsidRDefault="00087499" w:rsidP="00695234">
      <w:pPr>
        <w:tabs>
          <w:tab w:val="right" w:leader="dot" w:pos="9016"/>
        </w:tabs>
        <w:spacing w:after="100"/>
        <w:ind w:left="440"/>
        <w:rPr>
          <w:rFonts w:eastAsia="Times New Roman" w:cs="Calibri"/>
          <w:color w:val="000000"/>
        </w:rPr>
      </w:pPr>
      <w:hyperlink w:anchor="_heading=h.2bn6wsx">
        <w:r w:rsidR="00695234">
          <w:rPr>
            <w:rFonts w:ascii="Times New Roman" w:hAnsi="Times New Roman" w:cs="Times New Roman"/>
            <w:color w:val="000000"/>
          </w:rPr>
          <w:t>2.1.8 Customer Satisfaction</w:t>
        </w:r>
      </w:hyperlink>
      <w:hyperlink w:anchor="_heading=h.2bn6wsx">
        <w:r w:rsidR="00695234">
          <w:rPr>
            <w:rFonts w:eastAsia="Times New Roman" w:cs="Calibri"/>
            <w:color w:val="000000"/>
          </w:rPr>
          <w:tab/>
          <w:t>22</w:t>
        </w:r>
      </w:hyperlink>
    </w:p>
    <w:p w:rsidR="00695234" w:rsidRDefault="00087499" w:rsidP="00695234">
      <w:pPr>
        <w:tabs>
          <w:tab w:val="right" w:leader="dot" w:pos="9016"/>
        </w:tabs>
        <w:spacing w:after="100"/>
        <w:ind w:left="440"/>
        <w:rPr>
          <w:rFonts w:eastAsia="Times New Roman" w:cs="Calibri"/>
          <w:color w:val="000000"/>
        </w:rPr>
      </w:pPr>
      <w:hyperlink w:anchor="_heading=h.qsh70q">
        <w:r w:rsidR="00695234">
          <w:rPr>
            <w:rFonts w:ascii="Times New Roman" w:hAnsi="Times New Roman" w:cs="Times New Roman"/>
            <w:color w:val="000000"/>
          </w:rPr>
          <w:t>2.1.9 Customer Loyalty</w:t>
        </w:r>
      </w:hyperlink>
      <w:hyperlink w:anchor="_heading=h.qsh70q">
        <w:r w:rsidR="00695234">
          <w:rPr>
            <w:rFonts w:eastAsia="Times New Roman" w:cs="Calibri"/>
            <w:color w:val="000000"/>
          </w:rPr>
          <w:tab/>
          <w:t>23</w:t>
        </w:r>
      </w:hyperlink>
    </w:p>
    <w:p w:rsidR="00695234" w:rsidRDefault="00087499" w:rsidP="00695234">
      <w:pPr>
        <w:tabs>
          <w:tab w:val="right" w:leader="dot" w:pos="9016"/>
        </w:tabs>
        <w:spacing w:after="100"/>
        <w:ind w:left="220"/>
        <w:rPr>
          <w:rFonts w:eastAsia="Times New Roman" w:cs="Calibri"/>
          <w:color w:val="000000"/>
        </w:rPr>
      </w:pPr>
      <w:hyperlink w:anchor="_heading=h.3as4poj">
        <w:r w:rsidR="00695234">
          <w:rPr>
            <w:rFonts w:ascii="Times New Roman" w:hAnsi="Times New Roman" w:cs="Times New Roman"/>
            <w:color w:val="000000"/>
          </w:rPr>
          <w:t>2.2 Theoretical Review</w:t>
        </w:r>
      </w:hyperlink>
      <w:hyperlink w:anchor="_heading=h.3as4poj">
        <w:r w:rsidR="00695234">
          <w:rPr>
            <w:rFonts w:eastAsia="Times New Roman" w:cs="Calibri"/>
            <w:color w:val="000000"/>
          </w:rPr>
          <w:tab/>
          <w:t>24</w:t>
        </w:r>
      </w:hyperlink>
    </w:p>
    <w:p w:rsidR="00695234" w:rsidRDefault="00087499" w:rsidP="00695234">
      <w:pPr>
        <w:tabs>
          <w:tab w:val="right" w:leader="dot" w:pos="9016"/>
        </w:tabs>
        <w:spacing w:after="100"/>
        <w:ind w:left="440"/>
        <w:rPr>
          <w:rFonts w:eastAsia="Times New Roman" w:cs="Calibri"/>
          <w:color w:val="000000"/>
        </w:rPr>
      </w:pPr>
      <w:hyperlink w:anchor="_heading=h.1pxezwc">
        <w:r w:rsidR="00695234">
          <w:rPr>
            <w:rFonts w:ascii="Times New Roman" w:hAnsi="Times New Roman" w:cs="Times New Roman"/>
            <w:color w:val="000000"/>
          </w:rPr>
          <w:t>2.2.1 Stage Theory (Levinger, 1980)</w:t>
        </w:r>
      </w:hyperlink>
      <w:hyperlink w:anchor="_heading=h.1pxezwc">
        <w:r w:rsidR="00695234">
          <w:rPr>
            <w:rFonts w:eastAsia="Times New Roman" w:cs="Calibri"/>
            <w:color w:val="000000"/>
          </w:rPr>
          <w:tab/>
          <w:t>24</w:t>
        </w:r>
      </w:hyperlink>
    </w:p>
    <w:p w:rsidR="00695234" w:rsidRDefault="00087499" w:rsidP="00695234">
      <w:pPr>
        <w:tabs>
          <w:tab w:val="right" w:leader="dot" w:pos="9016"/>
        </w:tabs>
        <w:spacing w:after="100"/>
        <w:ind w:left="220"/>
        <w:rPr>
          <w:rFonts w:eastAsia="Times New Roman" w:cs="Calibri"/>
          <w:color w:val="000000"/>
        </w:rPr>
      </w:pPr>
      <w:hyperlink w:anchor="_heading=h.2p2csry">
        <w:r w:rsidR="00695234">
          <w:rPr>
            <w:rFonts w:ascii="Times New Roman" w:hAnsi="Times New Roman" w:cs="Times New Roman"/>
            <w:color w:val="000000"/>
          </w:rPr>
          <w:t>2.3 Empirical Review</w:t>
        </w:r>
      </w:hyperlink>
      <w:hyperlink w:anchor="_heading=h.2p2csry">
        <w:r w:rsidR="00695234">
          <w:rPr>
            <w:rFonts w:eastAsia="Times New Roman" w:cs="Calibri"/>
            <w:color w:val="000000"/>
          </w:rPr>
          <w:tab/>
          <w:t>27</w:t>
        </w:r>
      </w:hyperlink>
    </w:p>
    <w:p w:rsidR="00695234" w:rsidRDefault="00087499" w:rsidP="00695234">
      <w:pPr>
        <w:tabs>
          <w:tab w:val="right" w:leader="dot" w:pos="9016"/>
        </w:tabs>
        <w:spacing w:after="100"/>
        <w:ind w:left="220"/>
        <w:rPr>
          <w:rFonts w:eastAsia="Times New Roman" w:cs="Calibri"/>
          <w:color w:val="000000"/>
        </w:rPr>
      </w:pPr>
      <w:hyperlink w:anchor="_heading=h.147n2zr">
        <w:r w:rsidR="00695234">
          <w:rPr>
            <w:rFonts w:ascii="Times New Roman" w:hAnsi="Times New Roman" w:cs="Times New Roman"/>
            <w:color w:val="000000"/>
          </w:rPr>
          <w:t>2.4 Gap in Literature</w:t>
        </w:r>
      </w:hyperlink>
      <w:hyperlink w:anchor="_heading=h.147n2zr">
        <w:r w:rsidR="00695234">
          <w:rPr>
            <w:rFonts w:eastAsia="Times New Roman" w:cs="Calibri"/>
            <w:color w:val="000000"/>
          </w:rPr>
          <w:tab/>
          <w:t>28</w:t>
        </w:r>
      </w:hyperlink>
    </w:p>
    <w:p w:rsidR="00695234" w:rsidRDefault="00087499" w:rsidP="00695234">
      <w:pPr>
        <w:tabs>
          <w:tab w:val="right" w:leader="dot" w:pos="9016"/>
        </w:tabs>
        <w:spacing w:after="100"/>
        <w:rPr>
          <w:rFonts w:eastAsia="Times New Roman" w:cs="Calibri"/>
          <w:color w:val="000000"/>
        </w:rPr>
      </w:pPr>
      <w:hyperlink w:anchor="_heading=h.3o7alnk">
        <w:r w:rsidR="00695234">
          <w:rPr>
            <w:rFonts w:ascii="Times New Roman" w:hAnsi="Times New Roman" w:cs="Times New Roman"/>
            <w:color w:val="000000"/>
          </w:rPr>
          <w:t>CHAPTER THREE</w:t>
        </w:r>
      </w:hyperlink>
      <w:hyperlink w:anchor="_heading=h.3o7alnk">
        <w:r w:rsidR="00695234">
          <w:rPr>
            <w:rFonts w:eastAsia="Times New Roman" w:cs="Calibri"/>
            <w:color w:val="000000"/>
          </w:rPr>
          <w:tab/>
          <w:t>30</w:t>
        </w:r>
      </w:hyperlink>
    </w:p>
    <w:p w:rsidR="00695234" w:rsidRDefault="00087499" w:rsidP="00695234">
      <w:pPr>
        <w:tabs>
          <w:tab w:val="right" w:leader="dot" w:pos="9016"/>
        </w:tabs>
        <w:spacing w:after="100"/>
        <w:rPr>
          <w:rFonts w:eastAsia="Times New Roman" w:cs="Calibri"/>
          <w:color w:val="000000"/>
        </w:rPr>
      </w:pPr>
      <w:hyperlink w:anchor="_heading=h.23ckvvd">
        <w:r w:rsidR="00695234">
          <w:rPr>
            <w:rFonts w:ascii="Times New Roman" w:hAnsi="Times New Roman" w:cs="Times New Roman"/>
            <w:color w:val="000000"/>
          </w:rPr>
          <w:t>METHODOLOGY</w:t>
        </w:r>
      </w:hyperlink>
      <w:hyperlink w:anchor="_heading=h.23ckvvd">
        <w:r w:rsidR="00695234">
          <w:rPr>
            <w:rFonts w:eastAsia="Times New Roman" w:cs="Calibri"/>
            <w:color w:val="000000"/>
          </w:rPr>
          <w:tab/>
          <w:t>30</w:t>
        </w:r>
      </w:hyperlink>
    </w:p>
    <w:p w:rsidR="00695234" w:rsidRDefault="00087499" w:rsidP="00695234">
      <w:pPr>
        <w:tabs>
          <w:tab w:val="left" w:pos="880"/>
          <w:tab w:val="right" w:leader="dot" w:pos="9016"/>
        </w:tabs>
        <w:spacing w:after="100"/>
        <w:ind w:left="220"/>
        <w:rPr>
          <w:rFonts w:eastAsia="Times New Roman" w:cs="Calibri"/>
          <w:color w:val="000000"/>
        </w:rPr>
      </w:pPr>
      <w:hyperlink w:anchor="_heading=h.ihv636">
        <w:r w:rsidR="00695234">
          <w:rPr>
            <w:rFonts w:ascii="Times New Roman" w:hAnsi="Times New Roman" w:cs="Times New Roman"/>
            <w:color w:val="000000"/>
          </w:rPr>
          <w:t>3.1</w:t>
        </w:r>
      </w:hyperlink>
      <w:hyperlink w:anchor="_heading=h.ihv636">
        <w:r w:rsidR="00695234">
          <w:rPr>
            <w:rFonts w:eastAsia="Times New Roman" w:cs="Calibri"/>
            <w:color w:val="000000"/>
          </w:rPr>
          <w:tab/>
        </w:r>
      </w:hyperlink>
      <w:r>
        <w:fldChar w:fldCharType="begin"/>
      </w:r>
      <w:r w:rsidR="00695234">
        <w:instrText xml:space="preserve"> PAGEREF _heading=h.ihv636 \h </w:instrText>
      </w:r>
      <w:r>
        <w:fldChar w:fldCharType="separate"/>
      </w:r>
      <w:r w:rsidR="00305894">
        <w:rPr>
          <w:noProof/>
        </w:rPr>
        <w:t>24</w:t>
      </w:r>
      <w:r>
        <w:fldChar w:fldCharType="end"/>
      </w:r>
    </w:p>
    <w:p w:rsidR="00695234" w:rsidRDefault="00087499" w:rsidP="00695234">
      <w:pPr>
        <w:tabs>
          <w:tab w:val="right" w:leader="dot" w:pos="9016"/>
        </w:tabs>
        <w:spacing w:after="100"/>
        <w:ind w:left="220"/>
        <w:rPr>
          <w:rFonts w:eastAsia="Times New Roman" w:cs="Calibri"/>
          <w:color w:val="000000"/>
        </w:rPr>
      </w:pPr>
      <w:hyperlink w:anchor="_heading=h.32hioqz">
        <w:r w:rsidR="00695234">
          <w:rPr>
            <w:rFonts w:ascii="Times New Roman" w:hAnsi="Times New Roman" w:cs="Times New Roman"/>
            <w:color w:val="000000"/>
          </w:rPr>
          <w:t>3.2     Research Design</w:t>
        </w:r>
      </w:hyperlink>
      <w:hyperlink w:anchor="_heading=h.32hioqz">
        <w:r w:rsidR="00695234">
          <w:rPr>
            <w:rFonts w:eastAsia="Times New Roman" w:cs="Calibri"/>
            <w:color w:val="000000"/>
          </w:rPr>
          <w:tab/>
          <w:t>30</w:t>
        </w:r>
      </w:hyperlink>
    </w:p>
    <w:p w:rsidR="00695234" w:rsidRDefault="00087499" w:rsidP="00695234">
      <w:pPr>
        <w:tabs>
          <w:tab w:val="left" w:pos="880"/>
          <w:tab w:val="right" w:leader="dot" w:pos="9016"/>
        </w:tabs>
        <w:spacing w:after="100"/>
        <w:ind w:left="220"/>
        <w:rPr>
          <w:rFonts w:eastAsia="Times New Roman" w:cs="Calibri"/>
          <w:color w:val="000000"/>
        </w:rPr>
      </w:pPr>
      <w:hyperlink w:anchor="_heading=h.1hmsyys">
        <w:r w:rsidR="00695234">
          <w:rPr>
            <w:rFonts w:ascii="Times New Roman" w:hAnsi="Times New Roman" w:cs="Times New Roman"/>
            <w:color w:val="000000"/>
          </w:rPr>
          <w:t xml:space="preserve">3.3 </w:t>
        </w:r>
      </w:hyperlink>
      <w:hyperlink w:anchor="_heading=h.1hmsyys">
        <w:r w:rsidR="00695234">
          <w:rPr>
            <w:rFonts w:eastAsia="Times New Roman" w:cs="Calibri"/>
            <w:color w:val="000000"/>
          </w:rPr>
          <w:tab/>
        </w:r>
      </w:hyperlink>
      <w:r>
        <w:fldChar w:fldCharType="begin"/>
      </w:r>
      <w:r w:rsidR="00695234">
        <w:instrText xml:space="preserve"> PAGEREF _heading=h.1hmsyys \h </w:instrText>
      </w:r>
      <w:r>
        <w:fldChar w:fldCharType="separate"/>
      </w:r>
      <w:r w:rsidR="00305894">
        <w:rPr>
          <w:noProof/>
        </w:rPr>
        <w:t>24</w:t>
      </w:r>
      <w:r>
        <w:fldChar w:fldCharType="end"/>
      </w:r>
    </w:p>
    <w:p w:rsidR="00695234" w:rsidRDefault="00087499" w:rsidP="00695234">
      <w:pPr>
        <w:tabs>
          <w:tab w:val="left" w:pos="880"/>
          <w:tab w:val="right" w:leader="dot" w:pos="9016"/>
        </w:tabs>
        <w:spacing w:after="100"/>
        <w:ind w:left="220"/>
        <w:rPr>
          <w:rFonts w:eastAsia="Times New Roman" w:cs="Calibri"/>
          <w:color w:val="000000"/>
        </w:rPr>
      </w:pPr>
      <w:hyperlink w:anchor="_heading=h.41mghml">
        <w:r w:rsidR="00695234">
          <w:rPr>
            <w:rFonts w:ascii="Times New Roman" w:hAnsi="Times New Roman" w:cs="Times New Roman"/>
            <w:color w:val="000000"/>
          </w:rPr>
          <w:t>3.4</w:t>
        </w:r>
      </w:hyperlink>
      <w:hyperlink w:anchor="_heading=h.41mghml">
        <w:r w:rsidR="00695234">
          <w:rPr>
            <w:rFonts w:eastAsia="Times New Roman" w:cs="Calibri"/>
            <w:color w:val="000000"/>
          </w:rPr>
          <w:tab/>
        </w:r>
      </w:hyperlink>
      <w:r>
        <w:fldChar w:fldCharType="begin"/>
      </w:r>
      <w:r w:rsidR="00695234">
        <w:instrText xml:space="preserve"> PAGEREF _heading=h.41mghml \h </w:instrText>
      </w:r>
      <w:r>
        <w:fldChar w:fldCharType="separate"/>
      </w:r>
      <w:r w:rsidR="00305894">
        <w:rPr>
          <w:noProof/>
        </w:rPr>
        <w:t>24</w:t>
      </w:r>
      <w:r>
        <w:fldChar w:fldCharType="end"/>
      </w:r>
    </w:p>
    <w:p w:rsidR="00695234" w:rsidRDefault="00087499" w:rsidP="00695234">
      <w:pPr>
        <w:tabs>
          <w:tab w:val="left" w:pos="880"/>
          <w:tab w:val="right" w:leader="dot" w:pos="9016"/>
        </w:tabs>
        <w:spacing w:after="100"/>
        <w:ind w:left="220"/>
        <w:rPr>
          <w:rFonts w:eastAsia="Times New Roman" w:cs="Calibri"/>
          <w:color w:val="000000"/>
        </w:rPr>
      </w:pPr>
      <w:hyperlink w:anchor="_heading=h.2grqrue">
        <w:r w:rsidR="00695234">
          <w:rPr>
            <w:rFonts w:ascii="Times New Roman" w:hAnsi="Times New Roman" w:cs="Times New Roman"/>
            <w:color w:val="000000"/>
          </w:rPr>
          <w:t>3.5</w:t>
        </w:r>
      </w:hyperlink>
      <w:hyperlink w:anchor="_heading=h.2grqrue">
        <w:r w:rsidR="00695234">
          <w:rPr>
            <w:rFonts w:eastAsia="Times New Roman" w:cs="Calibri"/>
            <w:color w:val="000000"/>
          </w:rPr>
          <w:tab/>
        </w:r>
      </w:hyperlink>
      <w:r>
        <w:fldChar w:fldCharType="begin"/>
      </w:r>
      <w:r w:rsidR="00695234">
        <w:instrText xml:space="preserve"> PAGEREF _heading=h.2grqrue \h </w:instrText>
      </w:r>
      <w:r>
        <w:fldChar w:fldCharType="separate"/>
      </w:r>
      <w:r w:rsidR="00305894">
        <w:rPr>
          <w:noProof/>
        </w:rPr>
        <w:t>25</w:t>
      </w:r>
      <w:r>
        <w:fldChar w:fldCharType="end"/>
      </w:r>
    </w:p>
    <w:p w:rsidR="00695234" w:rsidRDefault="00087499" w:rsidP="00695234">
      <w:pPr>
        <w:tabs>
          <w:tab w:val="left" w:pos="880"/>
          <w:tab w:val="right" w:leader="dot" w:pos="9016"/>
        </w:tabs>
        <w:spacing w:after="100"/>
        <w:ind w:left="220"/>
        <w:rPr>
          <w:rFonts w:eastAsia="Times New Roman" w:cs="Calibri"/>
          <w:color w:val="000000"/>
        </w:rPr>
      </w:pPr>
      <w:hyperlink w:anchor="_heading=h.3fwokq0">
        <w:r w:rsidR="00695234">
          <w:rPr>
            <w:rFonts w:ascii="Times New Roman" w:hAnsi="Times New Roman" w:cs="Times New Roman"/>
            <w:color w:val="000000"/>
          </w:rPr>
          <w:t>3.6</w:t>
        </w:r>
      </w:hyperlink>
      <w:hyperlink w:anchor="_heading=h.3fwokq0">
        <w:r w:rsidR="00695234">
          <w:rPr>
            <w:rFonts w:eastAsia="Times New Roman" w:cs="Calibri"/>
            <w:color w:val="000000"/>
          </w:rPr>
          <w:tab/>
        </w:r>
      </w:hyperlink>
      <w:r>
        <w:fldChar w:fldCharType="begin"/>
      </w:r>
      <w:r w:rsidR="00695234">
        <w:instrText xml:space="preserve"> PAGEREF _heading=h.3fwokq0 \h </w:instrText>
      </w:r>
      <w:r>
        <w:fldChar w:fldCharType="separate"/>
      </w:r>
      <w:r w:rsidR="00305894">
        <w:rPr>
          <w:noProof/>
        </w:rPr>
        <w:t>25</w:t>
      </w:r>
      <w:r>
        <w:fldChar w:fldCharType="end"/>
      </w:r>
    </w:p>
    <w:p w:rsidR="00695234" w:rsidRDefault="00087499" w:rsidP="00695234">
      <w:pPr>
        <w:tabs>
          <w:tab w:val="left" w:pos="1320"/>
          <w:tab w:val="right" w:leader="dot" w:pos="9016"/>
        </w:tabs>
        <w:spacing w:after="100"/>
        <w:ind w:left="440"/>
        <w:rPr>
          <w:rFonts w:eastAsia="Times New Roman" w:cs="Calibri"/>
          <w:color w:val="000000"/>
        </w:rPr>
      </w:pPr>
      <w:hyperlink w:anchor="_heading=h.1v1yuxt">
        <w:r w:rsidR="00695234">
          <w:rPr>
            <w:rFonts w:ascii="Times New Roman" w:hAnsi="Times New Roman" w:cs="Times New Roman"/>
            <w:color w:val="000000"/>
          </w:rPr>
          <w:t>3.6.1</w:t>
        </w:r>
      </w:hyperlink>
      <w:hyperlink w:anchor="_heading=h.1v1yuxt">
        <w:r w:rsidR="00695234">
          <w:rPr>
            <w:rFonts w:eastAsia="Times New Roman" w:cs="Calibri"/>
            <w:color w:val="000000"/>
          </w:rPr>
          <w:tab/>
        </w:r>
      </w:hyperlink>
      <w:r>
        <w:fldChar w:fldCharType="begin"/>
      </w:r>
      <w:r w:rsidR="00695234">
        <w:instrText xml:space="preserve"> PAGEREF _heading=h.1v1yuxt \h </w:instrText>
      </w:r>
      <w:r>
        <w:fldChar w:fldCharType="separate"/>
      </w:r>
      <w:r w:rsidR="00305894">
        <w:rPr>
          <w:noProof/>
        </w:rPr>
        <w:t>26</w:t>
      </w:r>
      <w:r>
        <w:fldChar w:fldCharType="end"/>
      </w:r>
    </w:p>
    <w:p w:rsidR="00695234" w:rsidRDefault="00087499" w:rsidP="00695234">
      <w:pPr>
        <w:tabs>
          <w:tab w:val="left" w:pos="1320"/>
          <w:tab w:val="right" w:leader="dot" w:pos="9016"/>
        </w:tabs>
        <w:spacing w:after="100"/>
        <w:ind w:left="440"/>
        <w:rPr>
          <w:rFonts w:eastAsia="Times New Roman" w:cs="Calibri"/>
          <w:color w:val="000000"/>
        </w:rPr>
      </w:pPr>
      <w:hyperlink w:anchor="_heading=h.4f1mdlm">
        <w:r w:rsidR="00695234">
          <w:rPr>
            <w:rFonts w:ascii="Times New Roman" w:hAnsi="Times New Roman" w:cs="Times New Roman"/>
            <w:color w:val="000000"/>
          </w:rPr>
          <w:t xml:space="preserve">3.6.2 </w:t>
        </w:r>
      </w:hyperlink>
      <w:hyperlink w:anchor="_heading=h.4f1mdlm">
        <w:r w:rsidR="00695234">
          <w:rPr>
            <w:rFonts w:eastAsia="Times New Roman" w:cs="Calibri"/>
            <w:color w:val="000000"/>
          </w:rPr>
          <w:tab/>
        </w:r>
      </w:hyperlink>
      <w:r>
        <w:fldChar w:fldCharType="begin"/>
      </w:r>
      <w:r w:rsidR="00695234">
        <w:instrText xml:space="preserve"> PAGEREF _heading=h.4f1mdlm \h </w:instrText>
      </w:r>
      <w:r>
        <w:fldChar w:fldCharType="separate"/>
      </w:r>
      <w:r w:rsidR="00305894">
        <w:rPr>
          <w:noProof/>
        </w:rPr>
        <w:t>26</w:t>
      </w:r>
      <w:r>
        <w:fldChar w:fldCharType="end"/>
      </w:r>
    </w:p>
    <w:p w:rsidR="00695234" w:rsidRDefault="00087499" w:rsidP="00695234">
      <w:pPr>
        <w:tabs>
          <w:tab w:val="left" w:pos="880"/>
          <w:tab w:val="right" w:leader="dot" w:pos="9016"/>
        </w:tabs>
        <w:spacing w:after="100"/>
        <w:ind w:left="220"/>
        <w:rPr>
          <w:rFonts w:eastAsia="Times New Roman" w:cs="Calibri"/>
          <w:color w:val="000000"/>
        </w:rPr>
      </w:pPr>
      <w:hyperlink w:anchor="_heading=h.2u6wntf">
        <w:r w:rsidR="00695234">
          <w:rPr>
            <w:rFonts w:ascii="Times New Roman" w:hAnsi="Times New Roman" w:cs="Times New Roman"/>
            <w:color w:val="000000"/>
          </w:rPr>
          <w:t xml:space="preserve">3.7 </w:t>
        </w:r>
      </w:hyperlink>
      <w:hyperlink w:anchor="_heading=h.2u6wntf">
        <w:r w:rsidR="00695234">
          <w:rPr>
            <w:rFonts w:eastAsia="Times New Roman" w:cs="Calibri"/>
            <w:color w:val="000000"/>
          </w:rPr>
          <w:tab/>
        </w:r>
      </w:hyperlink>
      <w:r>
        <w:fldChar w:fldCharType="begin"/>
      </w:r>
      <w:r w:rsidR="00695234">
        <w:instrText xml:space="preserve"> PAGEREF _heading=h.2u6wntf \h </w:instrText>
      </w:r>
      <w:r>
        <w:fldChar w:fldCharType="separate"/>
      </w:r>
      <w:r w:rsidR="00305894">
        <w:rPr>
          <w:noProof/>
        </w:rPr>
        <w:t>26</w:t>
      </w:r>
      <w:r>
        <w:fldChar w:fldCharType="end"/>
      </w:r>
    </w:p>
    <w:p w:rsidR="00695234" w:rsidRDefault="00087499" w:rsidP="00695234">
      <w:pPr>
        <w:tabs>
          <w:tab w:val="left" w:pos="880"/>
          <w:tab w:val="right" w:leader="dot" w:pos="9016"/>
        </w:tabs>
        <w:spacing w:after="100"/>
        <w:ind w:left="220"/>
        <w:rPr>
          <w:rFonts w:eastAsia="Times New Roman" w:cs="Calibri"/>
          <w:color w:val="000000"/>
        </w:rPr>
      </w:pPr>
      <w:hyperlink w:anchor="_heading=h.19c6y18">
        <w:r w:rsidR="00695234">
          <w:rPr>
            <w:rFonts w:ascii="Times New Roman" w:hAnsi="Times New Roman" w:cs="Times New Roman"/>
            <w:color w:val="000000"/>
          </w:rPr>
          <w:t xml:space="preserve">3.8 </w:t>
        </w:r>
      </w:hyperlink>
      <w:hyperlink w:anchor="_heading=h.19c6y18">
        <w:r w:rsidR="00695234">
          <w:rPr>
            <w:rFonts w:eastAsia="Times New Roman" w:cs="Calibri"/>
            <w:color w:val="000000"/>
          </w:rPr>
          <w:tab/>
        </w:r>
      </w:hyperlink>
      <w:r>
        <w:fldChar w:fldCharType="begin"/>
      </w:r>
      <w:r w:rsidR="00695234">
        <w:instrText xml:space="preserve"> PAGEREF _heading=h.19c6y18 \h </w:instrText>
      </w:r>
      <w:r>
        <w:fldChar w:fldCharType="separate"/>
      </w:r>
      <w:r w:rsidR="00305894">
        <w:rPr>
          <w:noProof/>
        </w:rPr>
        <w:t>26</w:t>
      </w:r>
      <w:r>
        <w:fldChar w:fldCharType="end"/>
      </w:r>
    </w:p>
    <w:p w:rsidR="00695234" w:rsidRDefault="00087499" w:rsidP="00695234">
      <w:pPr>
        <w:tabs>
          <w:tab w:val="left" w:pos="1320"/>
          <w:tab w:val="right" w:leader="dot" w:pos="9016"/>
        </w:tabs>
        <w:spacing w:after="100"/>
        <w:ind w:left="440"/>
        <w:rPr>
          <w:rFonts w:eastAsia="Times New Roman" w:cs="Calibri"/>
          <w:color w:val="000000"/>
        </w:rPr>
      </w:pPr>
      <w:hyperlink w:anchor="_heading=h.3tbugp1">
        <w:r w:rsidR="00695234">
          <w:rPr>
            <w:rFonts w:ascii="Times New Roman" w:hAnsi="Times New Roman" w:cs="Times New Roman"/>
            <w:color w:val="000000"/>
          </w:rPr>
          <w:t>3.8.1</w:t>
        </w:r>
      </w:hyperlink>
      <w:hyperlink w:anchor="_heading=h.3tbugp1">
        <w:r w:rsidR="00695234">
          <w:rPr>
            <w:rFonts w:eastAsia="Times New Roman" w:cs="Calibri"/>
            <w:color w:val="000000"/>
          </w:rPr>
          <w:tab/>
        </w:r>
      </w:hyperlink>
      <w:r>
        <w:fldChar w:fldCharType="begin"/>
      </w:r>
      <w:r w:rsidR="00695234">
        <w:instrText xml:space="preserve"> PAGEREF _heading=h.3tbugp1 \h </w:instrText>
      </w:r>
      <w:r>
        <w:fldChar w:fldCharType="separate"/>
      </w:r>
      <w:r w:rsidR="00305894">
        <w:rPr>
          <w:noProof/>
        </w:rPr>
        <w:t>27</w:t>
      </w:r>
      <w:r>
        <w:fldChar w:fldCharType="end"/>
      </w:r>
    </w:p>
    <w:p w:rsidR="00695234" w:rsidRDefault="00087499" w:rsidP="00695234">
      <w:pPr>
        <w:tabs>
          <w:tab w:val="left" w:pos="880"/>
          <w:tab w:val="right" w:leader="dot" w:pos="9016"/>
        </w:tabs>
        <w:spacing w:after="100"/>
        <w:ind w:left="220"/>
        <w:rPr>
          <w:rFonts w:eastAsia="Times New Roman" w:cs="Calibri"/>
          <w:color w:val="000000"/>
        </w:rPr>
      </w:pPr>
      <w:hyperlink w:anchor="_heading=h.28h4qwu">
        <w:r w:rsidR="00695234">
          <w:rPr>
            <w:rFonts w:ascii="Times New Roman" w:hAnsi="Times New Roman" w:cs="Times New Roman"/>
            <w:color w:val="000000"/>
          </w:rPr>
          <w:t xml:space="preserve">3.9 </w:t>
        </w:r>
      </w:hyperlink>
      <w:hyperlink w:anchor="_heading=h.28h4qwu">
        <w:r w:rsidR="00695234">
          <w:rPr>
            <w:rFonts w:eastAsia="Times New Roman" w:cs="Calibri"/>
            <w:color w:val="000000"/>
          </w:rPr>
          <w:tab/>
        </w:r>
      </w:hyperlink>
      <w:r>
        <w:fldChar w:fldCharType="begin"/>
      </w:r>
      <w:r w:rsidR="00695234">
        <w:instrText xml:space="preserve"> PAGEREF _heading=h.28h4qwu \h </w:instrText>
      </w:r>
      <w:r>
        <w:fldChar w:fldCharType="separate"/>
      </w:r>
      <w:r w:rsidR="00305894">
        <w:rPr>
          <w:noProof/>
        </w:rPr>
        <w:t>27</w:t>
      </w:r>
      <w:r>
        <w:fldChar w:fldCharType="end"/>
      </w:r>
    </w:p>
    <w:p w:rsidR="00695234" w:rsidRDefault="00087499" w:rsidP="00695234">
      <w:pPr>
        <w:tabs>
          <w:tab w:val="left" w:pos="1100"/>
          <w:tab w:val="right" w:leader="dot" w:pos="9016"/>
        </w:tabs>
        <w:spacing w:after="100"/>
        <w:ind w:left="220"/>
        <w:rPr>
          <w:rFonts w:eastAsia="Times New Roman" w:cs="Calibri"/>
          <w:color w:val="000000"/>
        </w:rPr>
      </w:pPr>
      <w:hyperlink w:anchor="_heading=h.nmf14n">
        <w:r w:rsidR="00695234">
          <w:rPr>
            <w:rFonts w:ascii="Times New Roman" w:hAnsi="Times New Roman" w:cs="Times New Roman"/>
            <w:color w:val="000000"/>
          </w:rPr>
          <w:t xml:space="preserve">3.10 </w:t>
        </w:r>
      </w:hyperlink>
      <w:hyperlink w:anchor="_heading=h.nmf14n">
        <w:r w:rsidR="00695234">
          <w:rPr>
            <w:rFonts w:eastAsia="Times New Roman" w:cs="Calibri"/>
            <w:color w:val="000000"/>
          </w:rPr>
          <w:tab/>
        </w:r>
      </w:hyperlink>
      <w:r>
        <w:fldChar w:fldCharType="begin"/>
      </w:r>
      <w:r w:rsidR="00695234">
        <w:instrText xml:space="preserve"> PAGEREF _heading=h.nmf14n \h </w:instrText>
      </w:r>
      <w:r>
        <w:fldChar w:fldCharType="separate"/>
      </w:r>
      <w:r w:rsidR="00305894">
        <w:rPr>
          <w:noProof/>
        </w:rPr>
        <w:t>27</w:t>
      </w:r>
      <w:r>
        <w:fldChar w:fldCharType="end"/>
      </w:r>
    </w:p>
    <w:p w:rsidR="00695234" w:rsidRDefault="00087499" w:rsidP="00695234">
      <w:pPr>
        <w:tabs>
          <w:tab w:val="left" w:pos="880"/>
          <w:tab w:val="right" w:leader="dot" w:pos="9016"/>
        </w:tabs>
        <w:spacing w:after="100"/>
        <w:ind w:left="220"/>
        <w:rPr>
          <w:rFonts w:eastAsia="Times New Roman" w:cs="Calibri"/>
          <w:color w:val="000000"/>
        </w:rPr>
      </w:pPr>
      <w:hyperlink w:anchor="_heading=h.37m2jsg">
        <w:r w:rsidR="00695234">
          <w:rPr>
            <w:rFonts w:ascii="Times New Roman" w:hAnsi="Times New Roman" w:cs="Times New Roman"/>
            <w:color w:val="000000"/>
          </w:rPr>
          <w:t>3.11</w:t>
        </w:r>
      </w:hyperlink>
      <w:hyperlink w:anchor="_heading=h.37m2jsg">
        <w:r w:rsidR="00695234">
          <w:rPr>
            <w:rFonts w:eastAsia="Times New Roman" w:cs="Calibri"/>
            <w:color w:val="000000"/>
          </w:rPr>
          <w:tab/>
        </w:r>
      </w:hyperlink>
      <w:r>
        <w:fldChar w:fldCharType="begin"/>
      </w:r>
      <w:r w:rsidR="00695234">
        <w:instrText xml:space="preserve"> PAGEREF _heading=h.37m2jsg \h </w:instrText>
      </w:r>
      <w:r>
        <w:fldChar w:fldCharType="separate"/>
      </w:r>
      <w:r w:rsidR="00305894">
        <w:rPr>
          <w:noProof/>
        </w:rPr>
        <w:t>27</w:t>
      </w:r>
      <w:r>
        <w:fldChar w:fldCharType="end"/>
      </w:r>
    </w:p>
    <w:p w:rsidR="00695234" w:rsidRDefault="00087499" w:rsidP="00695234">
      <w:pPr>
        <w:tabs>
          <w:tab w:val="left" w:pos="1100"/>
          <w:tab w:val="right" w:leader="dot" w:pos="9016"/>
        </w:tabs>
        <w:spacing w:after="100"/>
        <w:ind w:left="220"/>
        <w:rPr>
          <w:rFonts w:eastAsia="Times New Roman" w:cs="Calibri"/>
          <w:color w:val="000000"/>
        </w:rPr>
      </w:pPr>
      <w:hyperlink w:anchor="_heading=h.1mrcu09">
        <w:r w:rsidR="00695234">
          <w:rPr>
            <w:rFonts w:ascii="Times New Roman" w:hAnsi="Times New Roman" w:cs="Times New Roman"/>
            <w:color w:val="000000"/>
          </w:rPr>
          <w:t xml:space="preserve">3.12 </w:t>
        </w:r>
      </w:hyperlink>
      <w:hyperlink w:anchor="_heading=h.1mrcu09">
        <w:r w:rsidR="00695234">
          <w:rPr>
            <w:rFonts w:eastAsia="Times New Roman" w:cs="Calibri"/>
            <w:color w:val="000000"/>
          </w:rPr>
          <w:tab/>
        </w:r>
      </w:hyperlink>
      <w:r>
        <w:fldChar w:fldCharType="begin"/>
      </w:r>
      <w:r w:rsidR="00695234">
        <w:instrText xml:space="preserve"> PAGEREF _heading=h.1mrcu09 \h </w:instrText>
      </w:r>
      <w:r>
        <w:fldChar w:fldCharType="separate"/>
      </w:r>
      <w:r w:rsidR="00305894">
        <w:rPr>
          <w:noProof/>
        </w:rPr>
        <w:t>28</w:t>
      </w:r>
      <w:r>
        <w:fldChar w:fldCharType="end"/>
      </w:r>
    </w:p>
    <w:p w:rsidR="00695234" w:rsidRDefault="00087499" w:rsidP="00695234">
      <w:pPr>
        <w:tabs>
          <w:tab w:val="right" w:leader="dot" w:pos="9016"/>
        </w:tabs>
        <w:spacing w:after="100"/>
        <w:rPr>
          <w:rFonts w:eastAsia="Times New Roman" w:cs="Calibri"/>
          <w:color w:val="000000"/>
        </w:rPr>
      </w:pPr>
      <w:hyperlink w:anchor="_heading=h.46r0co2">
        <w:r w:rsidR="00695234">
          <w:rPr>
            <w:rFonts w:ascii="Times New Roman" w:hAnsi="Times New Roman" w:cs="Times New Roman"/>
            <w:color w:val="000000"/>
          </w:rPr>
          <w:t>CHAPTER FOUR</w:t>
        </w:r>
      </w:hyperlink>
      <w:hyperlink w:anchor="_heading=h.46r0co2">
        <w:r w:rsidR="00695234">
          <w:rPr>
            <w:rFonts w:eastAsia="Times New Roman" w:cs="Calibri"/>
            <w:color w:val="000000"/>
          </w:rPr>
          <w:tab/>
          <w:t>36</w:t>
        </w:r>
      </w:hyperlink>
    </w:p>
    <w:p w:rsidR="00695234" w:rsidRDefault="00087499" w:rsidP="00695234">
      <w:pPr>
        <w:tabs>
          <w:tab w:val="right" w:leader="dot" w:pos="9016"/>
        </w:tabs>
        <w:spacing w:after="100"/>
        <w:rPr>
          <w:rFonts w:eastAsia="Times New Roman" w:cs="Calibri"/>
          <w:color w:val="000000"/>
        </w:rPr>
      </w:pPr>
      <w:hyperlink w:anchor="_heading=h.2lwamvv">
        <w:r w:rsidR="00695234">
          <w:rPr>
            <w:rFonts w:ascii="Times New Roman" w:hAnsi="Times New Roman" w:cs="Times New Roman"/>
            <w:color w:val="000000"/>
          </w:rPr>
          <w:t>DATA PRESENTATION AND DISCUSSION</w:t>
        </w:r>
      </w:hyperlink>
      <w:hyperlink w:anchor="_heading=h.2lwamvv">
        <w:r w:rsidR="00695234">
          <w:rPr>
            <w:rFonts w:eastAsia="Times New Roman" w:cs="Calibri"/>
            <w:color w:val="000000"/>
          </w:rPr>
          <w:tab/>
          <w:t>36</w:t>
        </w:r>
      </w:hyperlink>
    </w:p>
    <w:p w:rsidR="00695234" w:rsidRDefault="00087499" w:rsidP="00695234">
      <w:pPr>
        <w:tabs>
          <w:tab w:val="right" w:leader="dot" w:pos="9016"/>
        </w:tabs>
        <w:spacing w:after="100"/>
        <w:ind w:left="220"/>
        <w:rPr>
          <w:rFonts w:eastAsia="Times New Roman" w:cs="Calibri"/>
          <w:color w:val="000000"/>
        </w:rPr>
      </w:pPr>
      <w:hyperlink w:anchor="_heading=h.111kx3o">
        <w:r w:rsidR="00695234">
          <w:rPr>
            <w:rFonts w:ascii="Times New Roman" w:hAnsi="Times New Roman" w:cs="Times New Roman"/>
            <w:color w:val="000000"/>
          </w:rPr>
          <w:t>4.1 Introduction</w:t>
        </w:r>
      </w:hyperlink>
      <w:hyperlink w:anchor="_heading=h.111kx3o">
        <w:r w:rsidR="00695234">
          <w:rPr>
            <w:rFonts w:eastAsia="Times New Roman" w:cs="Calibri"/>
            <w:color w:val="000000"/>
          </w:rPr>
          <w:tab/>
          <w:t>36</w:t>
        </w:r>
      </w:hyperlink>
    </w:p>
    <w:p w:rsidR="00695234" w:rsidRDefault="00087499" w:rsidP="00695234">
      <w:pPr>
        <w:tabs>
          <w:tab w:val="right" w:leader="dot" w:pos="9016"/>
        </w:tabs>
        <w:spacing w:after="100"/>
        <w:ind w:left="220"/>
        <w:rPr>
          <w:rFonts w:eastAsia="Times New Roman" w:cs="Calibri"/>
          <w:color w:val="000000"/>
        </w:rPr>
      </w:pPr>
      <w:hyperlink w:anchor="_heading=h.3l18frh">
        <w:r w:rsidR="00695234">
          <w:rPr>
            <w:rFonts w:ascii="Times New Roman" w:hAnsi="Times New Roman" w:cs="Times New Roman"/>
            <w:color w:val="000000"/>
          </w:rPr>
          <w:t>4.2 Presentation of Data</w:t>
        </w:r>
      </w:hyperlink>
      <w:hyperlink w:anchor="_heading=h.3l18frh">
        <w:r w:rsidR="00695234">
          <w:rPr>
            <w:rFonts w:eastAsia="Times New Roman" w:cs="Calibri"/>
            <w:color w:val="000000"/>
          </w:rPr>
          <w:tab/>
          <w:t>36</w:t>
        </w:r>
      </w:hyperlink>
    </w:p>
    <w:p w:rsidR="00695234" w:rsidRDefault="00087499" w:rsidP="00695234">
      <w:pPr>
        <w:tabs>
          <w:tab w:val="right" w:leader="dot" w:pos="9016"/>
        </w:tabs>
        <w:spacing w:after="100"/>
        <w:ind w:left="440"/>
        <w:rPr>
          <w:rFonts w:eastAsia="Times New Roman" w:cs="Calibri"/>
          <w:color w:val="000000"/>
        </w:rPr>
      </w:pPr>
      <w:hyperlink w:anchor="_heading=h.4k668n3">
        <w:r w:rsidR="00695234">
          <w:rPr>
            <w:rFonts w:ascii="Times New Roman" w:hAnsi="Times New Roman" w:cs="Times New Roman"/>
            <w:color w:val="000000"/>
          </w:rPr>
          <w:t>4.2.1 Respondents’ Demography</w:t>
        </w:r>
      </w:hyperlink>
      <w:hyperlink w:anchor="_heading=h.4k668n3">
        <w:r w:rsidR="00695234">
          <w:rPr>
            <w:rFonts w:eastAsia="Times New Roman" w:cs="Calibri"/>
            <w:color w:val="000000"/>
          </w:rPr>
          <w:tab/>
          <w:t>36</w:t>
        </w:r>
      </w:hyperlink>
    </w:p>
    <w:p w:rsidR="00695234" w:rsidRDefault="00087499" w:rsidP="00695234">
      <w:pPr>
        <w:tabs>
          <w:tab w:val="right" w:leader="dot" w:pos="9016"/>
        </w:tabs>
        <w:spacing w:after="100"/>
        <w:ind w:left="440"/>
        <w:rPr>
          <w:rFonts w:eastAsia="Times New Roman" w:cs="Calibri"/>
          <w:color w:val="000000"/>
        </w:rPr>
      </w:pPr>
      <w:hyperlink w:anchor="_heading=h.1egqt2p">
        <w:r w:rsidR="00695234">
          <w:rPr>
            <w:rFonts w:ascii="Times New Roman" w:hAnsi="Times New Roman" w:cs="Times New Roman"/>
            <w:color w:val="000000"/>
          </w:rPr>
          <w:t>4.2.2 Test of Questionnaire</w:t>
        </w:r>
      </w:hyperlink>
      <w:hyperlink w:anchor="_heading=h.1egqt2p">
        <w:r w:rsidR="00695234">
          <w:rPr>
            <w:rFonts w:eastAsia="Times New Roman" w:cs="Calibri"/>
            <w:color w:val="000000"/>
          </w:rPr>
          <w:tab/>
          <w:t>38</w:t>
        </w:r>
      </w:hyperlink>
    </w:p>
    <w:p w:rsidR="00695234" w:rsidRDefault="00087499" w:rsidP="00695234">
      <w:pPr>
        <w:tabs>
          <w:tab w:val="right" w:leader="dot" w:pos="9016"/>
        </w:tabs>
        <w:spacing w:after="100"/>
        <w:ind w:left="220"/>
        <w:rPr>
          <w:rFonts w:eastAsia="Times New Roman" w:cs="Calibri"/>
          <w:color w:val="000000"/>
        </w:rPr>
      </w:pPr>
      <w:hyperlink w:anchor="_heading=h.3q5sasy">
        <w:r w:rsidR="00695234">
          <w:rPr>
            <w:rFonts w:ascii="Times New Roman" w:hAnsi="Times New Roman" w:cs="Times New Roman"/>
            <w:color w:val="000000"/>
          </w:rPr>
          <w:t>4.3       Test of Hypotheses</w:t>
        </w:r>
      </w:hyperlink>
      <w:hyperlink w:anchor="_heading=h.3q5sasy">
        <w:r w:rsidR="00695234">
          <w:rPr>
            <w:rFonts w:eastAsia="Times New Roman" w:cs="Calibri"/>
            <w:color w:val="000000"/>
          </w:rPr>
          <w:tab/>
          <w:t>50</w:t>
        </w:r>
      </w:hyperlink>
    </w:p>
    <w:p w:rsidR="00695234" w:rsidRDefault="00087499" w:rsidP="00695234">
      <w:pPr>
        <w:tabs>
          <w:tab w:val="right" w:leader="dot" w:pos="9016"/>
        </w:tabs>
        <w:spacing w:after="100"/>
        <w:ind w:left="440"/>
        <w:rPr>
          <w:rFonts w:eastAsia="Times New Roman" w:cs="Calibri"/>
          <w:color w:val="000000"/>
        </w:rPr>
      </w:pPr>
      <w:hyperlink w:anchor="_heading=h.25b2l0r">
        <w:r w:rsidR="00695234">
          <w:rPr>
            <w:rFonts w:ascii="Times New Roman" w:hAnsi="Times New Roman" w:cs="Times New Roman"/>
            <w:color w:val="000000"/>
          </w:rPr>
          <w:t>4.3.1 Hypothesis One</w:t>
        </w:r>
      </w:hyperlink>
      <w:hyperlink w:anchor="_heading=h.25b2l0r">
        <w:r w:rsidR="00695234">
          <w:rPr>
            <w:rFonts w:eastAsia="Times New Roman" w:cs="Calibri"/>
            <w:color w:val="000000"/>
          </w:rPr>
          <w:tab/>
          <w:t>50</w:t>
        </w:r>
      </w:hyperlink>
    </w:p>
    <w:p w:rsidR="00695234" w:rsidRDefault="00087499" w:rsidP="00695234">
      <w:pPr>
        <w:tabs>
          <w:tab w:val="right" w:leader="dot" w:pos="9016"/>
        </w:tabs>
        <w:spacing w:after="100"/>
        <w:ind w:left="440"/>
        <w:rPr>
          <w:rFonts w:eastAsia="Times New Roman" w:cs="Calibri"/>
          <w:color w:val="000000"/>
        </w:rPr>
      </w:pPr>
      <w:hyperlink w:anchor="_heading=h.43ky6rz">
        <w:r w:rsidR="00695234">
          <w:rPr>
            <w:rFonts w:ascii="Times New Roman" w:hAnsi="Times New Roman" w:cs="Times New Roman"/>
            <w:color w:val="000000"/>
          </w:rPr>
          <w:t>4.3.2 Hypothesis Two</w:t>
        </w:r>
      </w:hyperlink>
      <w:hyperlink w:anchor="_heading=h.43ky6rz">
        <w:r w:rsidR="00695234">
          <w:rPr>
            <w:rFonts w:eastAsia="Times New Roman" w:cs="Calibri"/>
            <w:color w:val="000000"/>
          </w:rPr>
          <w:tab/>
          <w:t>52</w:t>
        </w:r>
      </w:hyperlink>
    </w:p>
    <w:p w:rsidR="00695234" w:rsidRDefault="00087499" w:rsidP="00695234">
      <w:pPr>
        <w:tabs>
          <w:tab w:val="right" w:leader="dot" w:pos="9016"/>
        </w:tabs>
        <w:spacing w:after="100"/>
        <w:ind w:left="440"/>
        <w:rPr>
          <w:rFonts w:eastAsia="Times New Roman" w:cs="Calibri"/>
          <w:color w:val="000000"/>
        </w:rPr>
      </w:pPr>
      <w:hyperlink w:anchor="_heading=h.1x0gk37">
        <w:r w:rsidR="00695234">
          <w:rPr>
            <w:rFonts w:ascii="Times New Roman" w:hAnsi="Times New Roman" w:cs="Times New Roman"/>
            <w:color w:val="000000"/>
          </w:rPr>
          <w:t>4.3.3 Hypothesis Three</w:t>
        </w:r>
      </w:hyperlink>
      <w:hyperlink w:anchor="_heading=h.1x0gk37">
        <w:r w:rsidR="00695234">
          <w:rPr>
            <w:rFonts w:eastAsia="Times New Roman" w:cs="Calibri"/>
            <w:color w:val="000000"/>
          </w:rPr>
          <w:tab/>
          <w:t>53</w:t>
        </w:r>
      </w:hyperlink>
    </w:p>
    <w:p w:rsidR="00695234" w:rsidRDefault="00087499" w:rsidP="00695234">
      <w:pPr>
        <w:tabs>
          <w:tab w:val="right" w:leader="dot" w:pos="9016"/>
        </w:tabs>
        <w:spacing w:after="100"/>
        <w:ind w:left="440"/>
        <w:rPr>
          <w:rFonts w:eastAsia="Times New Roman" w:cs="Calibri"/>
          <w:color w:val="000000"/>
        </w:rPr>
      </w:pPr>
      <w:hyperlink w:anchor="_heading=h.3vac5uf">
        <w:r w:rsidR="00695234">
          <w:rPr>
            <w:rFonts w:ascii="Times New Roman" w:hAnsi="Times New Roman" w:cs="Times New Roman"/>
            <w:color w:val="000000"/>
          </w:rPr>
          <w:t>4.3.4 Hypothesis Four</w:t>
        </w:r>
      </w:hyperlink>
      <w:hyperlink w:anchor="_heading=h.3vac5uf">
        <w:r w:rsidR="00695234">
          <w:rPr>
            <w:rFonts w:eastAsia="Times New Roman" w:cs="Calibri"/>
            <w:color w:val="000000"/>
          </w:rPr>
          <w:tab/>
          <w:t>55</w:t>
        </w:r>
      </w:hyperlink>
    </w:p>
    <w:p w:rsidR="00695234" w:rsidRDefault="00087499" w:rsidP="00695234">
      <w:pPr>
        <w:tabs>
          <w:tab w:val="left" w:pos="880"/>
          <w:tab w:val="right" w:leader="dot" w:pos="9016"/>
        </w:tabs>
        <w:spacing w:after="100"/>
        <w:ind w:left="220"/>
        <w:rPr>
          <w:rFonts w:eastAsia="Times New Roman" w:cs="Calibri"/>
          <w:color w:val="000000"/>
        </w:rPr>
      </w:pPr>
      <w:hyperlink w:anchor="_heading=h.1opuj5n">
        <w:r w:rsidR="00695234">
          <w:rPr>
            <w:rFonts w:ascii="Times New Roman" w:hAnsi="Times New Roman" w:cs="Times New Roman"/>
            <w:color w:val="000000"/>
          </w:rPr>
          <w:t xml:space="preserve">4.5 </w:t>
        </w:r>
      </w:hyperlink>
      <w:hyperlink w:anchor="_heading=h.1opuj5n">
        <w:r w:rsidR="00695234">
          <w:rPr>
            <w:rFonts w:eastAsia="Times New Roman" w:cs="Calibri"/>
            <w:color w:val="000000"/>
          </w:rPr>
          <w:tab/>
        </w:r>
      </w:hyperlink>
      <w:r>
        <w:fldChar w:fldCharType="begin"/>
      </w:r>
      <w:r w:rsidR="00695234">
        <w:instrText xml:space="preserve"> PAGEREF _heading=h.1opuj5n \h </w:instrText>
      </w:r>
      <w:r>
        <w:fldChar w:fldCharType="separate"/>
      </w:r>
      <w:r w:rsidR="00305894">
        <w:rPr>
          <w:noProof/>
        </w:rPr>
        <w:t>51</w:t>
      </w:r>
      <w:r>
        <w:fldChar w:fldCharType="end"/>
      </w:r>
    </w:p>
    <w:p w:rsidR="00695234" w:rsidRDefault="00087499" w:rsidP="00695234">
      <w:pPr>
        <w:tabs>
          <w:tab w:val="right" w:leader="dot" w:pos="9016"/>
        </w:tabs>
        <w:spacing w:after="100"/>
        <w:rPr>
          <w:rFonts w:eastAsia="Times New Roman" w:cs="Calibri"/>
          <w:color w:val="000000"/>
        </w:rPr>
      </w:pPr>
      <w:hyperlink w:anchor="_heading=h.2nusc19">
        <w:r w:rsidR="00695234">
          <w:rPr>
            <w:rFonts w:ascii="Times New Roman" w:hAnsi="Times New Roman" w:cs="Times New Roman"/>
            <w:color w:val="000000"/>
          </w:rPr>
          <w:t>CHAPTER FIVE</w:t>
        </w:r>
      </w:hyperlink>
      <w:hyperlink w:anchor="_heading=h.2nusc19">
        <w:r w:rsidR="00695234">
          <w:rPr>
            <w:rFonts w:eastAsia="Times New Roman" w:cs="Calibri"/>
            <w:color w:val="000000"/>
          </w:rPr>
          <w:tab/>
          <w:t>59</w:t>
        </w:r>
      </w:hyperlink>
    </w:p>
    <w:p w:rsidR="00695234" w:rsidRDefault="00087499" w:rsidP="00695234">
      <w:pPr>
        <w:tabs>
          <w:tab w:val="right" w:leader="dot" w:pos="9016"/>
        </w:tabs>
        <w:spacing w:after="100"/>
        <w:rPr>
          <w:rFonts w:eastAsia="Times New Roman" w:cs="Calibri"/>
          <w:color w:val="000000"/>
        </w:rPr>
      </w:pPr>
      <w:hyperlink w:anchor="_heading=h.1302m92">
        <w:r w:rsidR="00695234">
          <w:rPr>
            <w:rFonts w:ascii="Times New Roman" w:hAnsi="Times New Roman" w:cs="Times New Roman"/>
            <w:color w:val="000000"/>
          </w:rPr>
          <w:t>SUMMARY, CONCLUSION AND RECOMMENDATIONS</w:t>
        </w:r>
      </w:hyperlink>
      <w:hyperlink w:anchor="_heading=h.1302m92">
        <w:r w:rsidR="00695234">
          <w:rPr>
            <w:rFonts w:eastAsia="Times New Roman" w:cs="Calibri"/>
            <w:color w:val="000000"/>
          </w:rPr>
          <w:tab/>
          <w:t>59</w:t>
        </w:r>
      </w:hyperlink>
    </w:p>
    <w:p w:rsidR="00695234" w:rsidRDefault="00087499" w:rsidP="00695234">
      <w:pPr>
        <w:tabs>
          <w:tab w:val="left" w:pos="880"/>
          <w:tab w:val="right" w:leader="dot" w:pos="9016"/>
        </w:tabs>
        <w:spacing w:after="100"/>
        <w:ind w:left="220"/>
        <w:rPr>
          <w:rFonts w:eastAsia="Times New Roman" w:cs="Calibri"/>
          <w:color w:val="000000"/>
        </w:rPr>
      </w:pPr>
      <w:hyperlink w:anchor="_heading=h.3mzq4wv">
        <w:r w:rsidR="00695234">
          <w:rPr>
            <w:rFonts w:ascii="Times New Roman" w:hAnsi="Times New Roman" w:cs="Times New Roman"/>
            <w:color w:val="000000"/>
          </w:rPr>
          <w:t>5.1</w:t>
        </w:r>
      </w:hyperlink>
      <w:hyperlink w:anchor="_heading=h.3mzq4wv">
        <w:r w:rsidR="00695234">
          <w:rPr>
            <w:rFonts w:eastAsia="Times New Roman" w:cs="Calibri"/>
            <w:color w:val="000000"/>
          </w:rPr>
          <w:tab/>
        </w:r>
      </w:hyperlink>
      <w:r>
        <w:fldChar w:fldCharType="begin"/>
      </w:r>
      <w:r w:rsidR="00695234">
        <w:instrText xml:space="preserve"> PAGEREF _heading=h.3mzq4wv \h </w:instrText>
      </w:r>
      <w:r>
        <w:fldChar w:fldCharType="separate"/>
      </w:r>
      <w:r w:rsidR="00305894">
        <w:rPr>
          <w:noProof/>
        </w:rPr>
        <w:t>53</w:t>
      </w:r>
      <w:r>
        <w:fldChar w:fldCharType="end"/>
      </w:r>
    </w:p>
    <w:p w:rsidR="00695234" w:rsidRDefault="00087499" w:rsidP="00695234">
      <w:pPr>
        <w:tabs>
          <w:tab w:val="left" w:pos="880"/>
          <w:tab w:val="right" w:leader="dot" w:pos="9016"/>
        </w:tabs>
        <w:spacing w:after="100"/>
        <w:ind w:left="220"/>
        <w:rPr>
          <w:rFonts w:eastAsia="Times New Roman" w:cs="Calibri"/>
          <w:color w:val="000000"/>
        </w:rPr>
      </w:pPr>
      <w:hyperlink w:anchor="_heading=h.2250f4o">
        <w:r w:rsidR="00695234">
          <w:rPr>
            <w:rFonts w:ascii="Times New Roman" w:hAnsi="Times New Roman" w:cs="Times New Roman"/>
            <w:color w:val="000000"/>
          </w:rPr>
          <w:t>5.2</w:t>
        </w:r>
      </w:hyperlink>
      <w:hyperlink w:anchor="_heading=h.2250f4o">
        <w:r w:rsidR="00695234">
          <w:rPr>
            <w:rFonts w:eastAsia="Times New Roman" w:cs="Calibri"/>
            <w:color w:val="000000"/>
          </w:rPr>
          <w:tab/>
        </w:r>
      </w:hyperlink>
      <w:r>
        <w:fldChar w:fldCharType="begin"/>
      </w:r>
      <w:r w:rsidR="00695234">
        <w:instrText xml:space="preserve"> PAGEREF _heading=h.2250f4o \h </w:instrText>
      </w:r>
      <w:r>
        <w:fldChar w:fldCharType="separate"/>
      </w:r>
      <w:r w:rsidR="00305894">
        <w:rPr>
          <w:noProof/>
        </w:rPr>
        <w:t>53</w:t>
      </w:r>
      <w:r>
        <w:fldChar w:fldCharType="end"/>
      </w:r>
    </w:p>
    <w:p w:rsidR="00695234" w:rsidRDefault="00087499" w:rsidP="00695234">
      <w:pPr>
        <w:tabs>
          <w:tab w:val="right" w:leader="dot" w:pos="9016"/>
        </w:tabs>
        <w:spacing w:after="100"/>
        <w:ind w:left="220"/>
        <w:rPr>
          <w:rFonts w:eastAsia="Times New Roman" w:cs="Calibri"/>
          <w:color w:val="000000"/>
        </w:rPr>
      </w:pPr>
      <w:hyperlink w:anchor="_heading=h.haapch">
        <w:r w:rsidR="00695234">
          <w:rPr>
            <w:rFonts w:ascii="Times New Roman" w:hAnsi="Times New Roman" w:cs="Times New Roman"/>
            <w:color w:val="000000"/>
          </w:rPr>
          <w:t>5.2 Conclusion</w:t>
        </w:r>
      </w:hyperlink>
      <w:hyperlink w:anchor="_heading=h.haapch">
        <w:r w:rsidR="00695234">
          <w:rPr>
            <w:rFonts w:eastAsia="Times New Roman" w:cs="Calibri"/>
            <w:color w:val="000000"/>
          </w:rPr>
          <w:tab/>
          <w:t>60</w:t>
        </w:r>
      </w:hyperlink>
    </w:p>
    <w:p w:rsidR="00695234" w:rsidRDefault="00087499" w:rsidP="00695234">
      <w:pPr>
        <w:tabs>
          <w:tab w:val="right" w:leader="dot" w:pos="9016"/>
        </w:tabs>
        <w:spacing w:after="100"/>
        <w:ind w:left="220"/>
        <w:rPr>
          <w:rFonts w:eastAsia="Times New Roman" w:cs="Calibri"/>
          <w:color w:val="000000"/>
        </w:rPr>
      </w:pPr>
      <w:hyperlink w:anchor="_heading=h.319y80a">
        <w:r w:rsidR="00695234">
          <w:rPr>
            <w:rFonts w:ascii="Times New Roman" w:hAnsi="Times New Roman" w:cs="Times New Roman"/>
            <w:color w:val="000000"/>
          </w:rPr>
          <w:t>5.3 Recommendations</w:t>
        </w:r>
      </w:hyperlink>
      <w:hyperlink w:anchor="_heading=h.319y80a">
        <w:r w:rsidR="00695234">
          <w:rPr>
            <w:rFonts w:eastAsia="Times New Roman" w:cs="Calibri"/>
            <w:color w:val="000000"/>
          </w:rPr>
          <w:tab/>
          <w:t>61</w:t>
        </w:r>
      </w:hyperlink>
    </w:p>
    <w:p w:rsidR="00695234" w:rsidRDefault="00087499" w:rsidP="00695234">
      <w:pPr>
        <w:tabs>
          <w:tab w:val="right" w:leader="dot" w:pos="9016"/>
        </w:tabs>
        <w:spacing w:after="100"/>
        <w:ind w:left="220"/>
        <w:rPr>
          <w:rFonts w:eastAsia="Times New Roman" w:cs="Calibri"/>
          <w:color w:val="000000"/>
        </w:rPr>
      </w:pPr>
      <w:hyperlink w:anchor="_heading=h.1gf8i83">
        <w:r w:rsidR="00695234">
          <w:rPr>
            <w:rFonts w:ascii="Times New Roman" w:hAnsi="Times New Roman" w:cs="Times New Roman"/>
            <w:color w:val="000000"/>
          </w:rPr>
          <w:t>5.4 Delimitation</w:t>
        </w:r>
      </w:hyperlink>
      <w:hyperlink w:anchor="_heading=h.1gf8i83">
        <w:r w:rsidR="00695234">
          <w:rPr>
            <w:rFonts w:eastAsia="Times New Roman" w:cs="Calibri"/>
            <w:color w:val="000000"/>
          </w:rPr>
          <w:tab/>
          <w:t>61</w:t>
        </w:r>
      </w:hyperlink>
    </w:p>
    <w:p w:rsidR="00695234" w:rsidRDefault="00087499" w:rsidP="00695234">
      <w:pPr>
        <w:tabs>
          <w:tab w:val="right" w:leader="dot" w:pos="9016"/>
        </w:tabs>
        <w:spacing w:after="100"/>
        <w:ind w:left="220"/>
        <w:rPr>
          <w:rFonts w:eastAsia="Times New Roman" w:cs="Calibri"/>
          <w:color w:val="000000"/>
        </w:rPr>
      </w:pPr>
      <w:hyperlink w:anchor="_heading=h.40ew0vw">
        <w:r w:rsidR="00695234">
          <w:rPr>
            <w:rFonts w:ascii="Times New Roman" w:hAnsi="Times New Roman" w:cs="Times New Roman"/>
            <w:color w:val="000000"/>
          </w:rPr>
          <w:t>5.5 Suggestions for Further Study</w:t>
        </w:r>
      </w:hyperlink>
      <w:hyperlink w:anchor="_heading=h.40ew0vw">
        <w:r w:rsidR="00695234">
          <w:rPr>
            <w:rFonts w:eastAsia="Times New Roman" w:cs="Calibri"/>
            <w:color w:val="000000"/>
          </w:rPr>
          <w:tab/>
          <w:t>61</w:t>
        </w:r>
      </w:hyperlink>
    </w:p>
    <w:p w:rsidR="00695234" w:rsidRPr="00651983" w:rsidRDefault="00087499" w:rsidP="00651983">
      <w:pPr>
        <w:tabs>
          <w:tab w:val="right" w:leader="dot" w:pos="9016"/>
        </w:tabs>
        <w:spacing w:after="100"/>
        <w:rPr>
          <w:rFonts w:eastAsia="Times New Roman" w:cs="Calibri"/>
          <w:color w:val="000000"/>
        </w:rPr>
      </w:pPr>
      <w:hyperlink w:anchor="_heading=h.2fk6b3p">
        <w:r w:rsidR="00695234">
          <w:rPr>
            <w:rFonts w:ascii="Times New Roman" w:hAnsi="Times New Roman" w:cs="Times New Roman"/>
            <w:color w:val="000000"/>
          </w:rPr>
          <w:t>References</w:t>
        </w:r>
      </w:hyperlink>
      <w:hyperlink w:anchor="_heading=h.2fk6b3p">
        <w:r w:rsidR="00695234">
          <w:rPr>
            <w:rFonts w:eastAsia="Times New Roman" w:cs="Calibri"/>
            <w:color w:val="000000"/>
          </w:rPr>
          <w:tab/>
          <w:t>63</w:t>
        </w:r>
      </w:hyperlink>
      <w:r>
        <w:fldChar w:fldCharType="end"/>
      </w:r>
    </w:p>
    <w:p w:rsidR="00695234" w:rsidRDefault="00695234" w:rsidP="0069523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List of Table </w:t>
      </w:r>
    </w:p>
    <w:p w:rsidR="00695234" w:rsidRDefault="00087499" w:rsidP="00695234">
      <w:pPr>
        <w:tabs>
          <w:tab w:val="right" w:leader="dot" w:pos="9016"/>
        </w:tabs>
        <w:spacing w:after="100"/>
        <w:ind w:left="220"/>
        <w:rPr>
          <w:rFonts w:eastAsia="Times New Roman" w:cs="Calibri"/>
          <w:color w:val="000000"/>
        </w:rPr>
      </w:pPr>
      <w:hyperlink w:anchor="_heading=h.2jxsxqh">
        <w:r w:rsidR="00695234">
          <w:rPr>
            <w:rFonts w:ascii="Times New Roman" w:hAnsi="Times New Roman" w:cs="Times New Roman"/>
            <w:color w:val="000000"/>
          </w:rPr>
          <w:t>Table 2.1 Benefits of E-Marketing</w:t>
        </w:r>
      </w:hyperlink>
      <w:hyperlink w:anchor="_heading=h.2jxsxqh">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z337ya">
        <w:r w:rsidR="00695234">
          <w:rPr>
            <w:rFonts w:ascii="Times New Roman" w:hAnsi="Times New Roman" w:cs="Times New Roman"/>
            <w:color w:val="000000"/>
          </w:rPr>
          <w:t>Table 2.2 Electronic-Marketing versus Traditional Marketing</w:t>
        </w:r>
      </w:hyperlink>
      <w:hyperlink w:anchor="_heading=h.z337ya">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206ipza">
        <w:r w:rsidR="00695234">
          <w:rPr>
            <w:rFonts w:ascii="Times New Roman" w:hAnsi="Times New Roman" w:cs="Times New Roman"/>
            <w:color w:val="000000"/>
          </w:rPr>
          <w:t>Table 4.1 Response Rate</w:t>
        </w:r>
      </w:hyperlink>
      <w:hyperlink w:anchor="_heading=h.206ipza">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2zbgiuw">
        <w:r w:rsidR="00695234">
          <w:rPr>
            <w:rFonts w:ascii="Times New Roman" w:hAnsi="Times New Roman" w:cs="Times New Roman"/>
            <w:color w:val="000000"/>
          </w:rPr>
          <w:t>Table 4.2 Distribution of the Respondents’ Demographic Information</w:t>
        </w:r>
      </w:hyperlink>
      <w:hyperlink w:anchor="_heading=h.2zbgiuw">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3ygebqi">
        <w:r w:rsidR="00695234">
          <w:rPr>
            <w:rFonts w:ascii="Times New Roman" w:hAnsi="Times New Roman" w:cs="Times New Roman"/>
            <w:color w:val="000000"/>
          </w:rPr>
          <w:t>Table 4.3 Distribution of Respondents’ Response on Web Design</w:t>
        </w:r>
      </w:hyperlink>
      <w:hyperlink w:anchor="_heading=h.3ygebqi">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2dlolyb">
        <w:r w:rsidR="00695234">
          <w:rPr>
            <w:rFonts w:ascii="Times New Roman" w:hAnsi="Times New Roman" w:cs="Times New Roman"/>
            <w:color w:val="000000"/>
          </w:rPr>
          <w:t>Table 4.4 Distribution of Respondents’ Response on Search Engine Marketing</w:t>
        </w:r>
      </w:hyperlink>
      <w:hyperlink w:anchor="_heading=h.2dlolyb">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sqyw64">
        <w:r w:rsidR="00695234">
          <w:rPr>
            <w:rFonts w:ascii="Times New Roman" w:hAnsi="Times New Roman" w:cs="Times New Roman"/>
            <w:color w:val="000000"/>
          </w:rPr>
          <w:t>Table 4.5 Distribution of Respondents’ Response on Social Media Marketing</w:t>
        </w:r>
      </w:hyperlink>
      <w:hyperlink w:anchor="_heading=h.sqyw64">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3cqmetx">
        <w:r w:rsidR="00695234">
          <w:rPr>
            <w:rFonts w:ascii="Times New Roman" w:hAnsi="Times New Roman" w:cs="Times New Roman"/>
            <w:color w:val="000000"/>
          </w:rPr>
          <w:t>Table 4.6 Distribution of Respondents’ Response on E-mail Marketing</w:t>
        </w:r>
      </w:hyperlink>
      <w:hyperlink w:anchor="_heading=h.3cqmetx">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1rvwp1q">
        <w:r w:rsidR="00695234">
          <w:rPr>
            <w:rFonts w:ascii="Times New Roman" w:hAnsi="Times New Roman" w:cs="Times New Roman"/>
            <w:color w:val="000000"/>
          </w:rPr>
          <w:t>Table 4.7 Distribution of Respondents’ Response on Brand Preference</w:t>
        </w:r>
      </w:hyperlink>
      <w:hyperlink w:anchor="_heading=h.1rvwp1q">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4bvk7pj">
        <w:r w:rsidR="00695234">
          <w:rPr>
            <w:rFonts w:ascii="Times New Roman" w:hAnsi="Times New Roman" w:cs="Times New Roman"/>
            <w:color w:val="000000"/>
          </w:rPr>
          <w:t>Table 4.8 Distribution of Respondents’ Response on Customer Satisfaction</w:t>
        </w:r>
      </w:hyperlink>
      <w:hyperlink w:anchor="_heading=h.4bvk7pj">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2r0uhxc">
        <w:r w:rsidR="00695234">
          <w:rPr>
            <w:rFonts w:ascii="Times New Roman" w:hAnsi="Times New Roman" w:cs="Times New Roman"/>
            <w:color w:val="000000"/>
          </w:rPr>
          <w:t>Table 4.9 Distribution of Respondents’ Response on Customer Loyalty</w:t>
        </w:r>
      </w:hyperlink>
      <w:hyperlink w:anchor="_heading=h.2r0uhxc">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1664s55">
        <w:r w:rsidR="00695234">
          <w:rPr>
            <w:rFonts w:ascii="Times New Roman" w:hAnsi="Times New Roman" w:cs="Times New Roman"/>
            <w:color w:val="000000"/>
          </w:rPr>
          <w:t>Table 4.10 Distribution of Respondents’ Response on Customer Perceived Value</w:t>
        </w:r>
      </w:hyperlink>
      <w:hyperlink w:anchor="_heading=h.1664s55">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kgcv8k">
        <w:r w:rsidR="00695234">
          <w:rPr>
            <w:rFonts w:ascii="Times New Roman" w:hAnsi="Times New Roman" w:cs="Times New Roman"/>
            <w:color w:val="000000"/>
          </w:rPr>
          <w:t>Table 4.11 Model Summary</w:t>
        </w:r>
      </w:hyperlink>
      <w:hyperlink w:anchor="_heading=h.kgcv8k">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34g0dwd">
        <w:r w:rsidR="00695234">
          <w:rPr>
            <w:rFonts w:ascii="Times New Roman" w:hAnsi="Times New Roman" w:cs="Times New Roman"/>
            <w:color w:val="000000"/>
          </w:rPr>
          <w:t>Table 4.12 ANOVA</w:t>
        </w:r>
      </w:hyperlink>
      <w:hyperlink w:anchor="_heading=h.34g0dwd">
        <w:r w:rsidR="00695234">
          <w:rPr>
            <w:rFonts w:ascii="Times New Roman" w:hAnsi="Times New Roman" w:cs="Times New Roman"/>
            <w:color w:val="000000"/>
            <w:vertAlign w:val="superscript"/>
          </w:rPr>
          <w:t>a</w:t>
        </w:r>
      </w:hyperlink>
      <w:hyperlink w:anchor="_heading=h.34g0dwd">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1jlao46">
        <w:r w:rsidR="00695234">
          <w:rPr>
            <w:rFonts w:ascii="Times New Roman" w:hAnsi="Times New Roman" w:cs="Times New Roman"/>
            <w:color w:val="000000"/>
          </w:rPr>
          <w:t>Table 4.13 Coefficients</w:t>
        </w:r>
      </w:hyperlink>
      <w:hyperlink w:anchor="_heading=h.1jlao46">
        <w:r w:rsidR="00695234">
          <w:rPr>
            <w:rFonts w:ascii="Times New Roman" w:hAnsi="Times New Roman" w:cs="Times New Roman"/>
            <w:color w:val="000000"/>
            <w:vertAlign w:val="superscript"/>
          </w:rPr>
          <w:t>a</w:t>
        </w:r>
      </w:hyperlink>
      <w:hyperlink w:anchor="_heading=h.1jlao46">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2iq8gzs">
        <w:r w:rsidR="00695234">
          <w:rPr>
            <w:rFonts w:ascii="Times New Roman" w:hAnsi="Times New Roman" w:cs="Times New Roman"/>
            <w:color w:val="000000"/>
          </w:rPr>
          <w:t>Table 4.14 Model Summary</w:t>
        </w:r>
      </w:hyperlink>
      <w:hyperlink w:anchor="_heading=h.2iq8gzs">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xvir7l">
        <w:r w:rsidR="00695234">
          <w:rPr>
            <w:rFonts w:ascii="Times New Roman" w:hAnsi="Times New Roman" w:cs="Times New Roman"/>
            <w:color w:val="000000"/>
          </w:rPr>
          <w:t>Table 4.15 ANOVA</w:t>
        </w:r>
      </w:hyperlink>
      <w:hyperlink w:anchor="_heading=h.xvir7l">
        <w:r w:rsidR="00695234">
          <w:rPr>
            <w:rFonts w:ascii="Times New Roman" w:hAnsi="Times New Roman" w:cs="Times New Roman"/>
            <w:color w:val="000000"/>
            <w:vertAlign w:val="superscript"/>
          </w:rPr>
          <w:t>a</w:t>
        </w:r>
      </w:hyperlink>
      <w:hyperlink w:anchor="_heading=h.xvir7l">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3hv69ve">
        <w:r w:rsidR="00695234">
          <w:rPr>
            <w:rFonts w:ascii="Times New Roman" w:hAnsi="Times New Roman" w:cs="Times New Roman"/>
            <w:color w:val="000000"/>
          </w:rPr>
          <w:t>Table 4.16 Coefficients</w:t>
        </w:r>
      </w:hyperlink>
      <w:hyperlink w:anchor="_heading=h.3hv69ve">
        <w:r w:rsidR="00695234">
          <w:rPr>
            <w:rFonts w:ascii="Times New Roman" w:hAnsi="Times New Roman" w:cs="Times New Roman"/>
            <w:color w:val="000000"/>
            <w:vertAlign w:val="superscript"/>
          </w:rPr>
          <w:t>a</w:t>
        </w:r>
      </w:hyperlink>
      <w:hyperlink w:anchor="_heading=h.3hv69ve">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4h042r0">
        <w:r w:rsidR="00695234">
          <w:rPr>
            <w:rFonts w:ascii="Times New Roman" w:hAnsi="Times New Roman" w:cs="Times New Roman"/>
            <w:color w:val="000000"/>
          </w:rPr>
          <w:t>Table 4.17 Model Summary</w:t>
        </w:r>
      </w:hyperlink>
      <w:hyperlink w:anchor="_heading=h.4h042r0">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2w5ecyt">
        <w:r w:rsidR="00695234">
          <w:rPr>
            <w:rFonts w:ascii="Times New Roman" w:hAnsi="Times New Roman" w:cs="Times New Roman"/>
            <w:color w:val="000000"/>
          </w:rPr>
          <w:t>Table 4.18 ANOVA</w:t>
        </w:r>
      </w:hyperlink>
      <w:hyperlink w:anchor="_heading=h.2w5ecyt">
        <w:r w:rsidR="00695234">
          <w:rPr>
            <w:rFonts w:ascii="Times New Roman" w:hAnsi="Times New Roman" w:cs="Times New Roman"/>
            <w:color w:val="000000"/>
            <w:vertAlign w:val="superscript"/>
          </w:rPr>
          <w:t>a</w:t>
        </w:r>
      </w:hyperlink>
      <w:hyperlink w:anchor="_heading=h.2w5ecyt">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1baon6m">
        <w:r w:rsidR="00695234">
          <w:rPr>
            <w:rFonts w:ascii="Times New Roman" w:hAnsi="Times New Roman" w:cs="Times New Roman"/>
            <w:color w:val="000000"/>
          </w:rPr>
          <w:t>Table 4.19 Coefficients</w:t>
        </w:r>
      </w:hyperlink>
      <w:hyperlink w:anchor="_heading=h.1baon6m">
        <w:r w:rsidR="00695234">
          <w:rPr>
            <w:rFonts w:ascii="Times New Roman" w:hAnsi="Times New Roman" w:cs="Times New Roman"/>
            <w:color w:val="000000"/>
            <w:vertAlign w:val="superscript"/>
          </w:rPr>
          <w:t>a</w:t>
        </w:r>
      </w:hyperlink>
      <w:hyperlink w:anchor="_heading=h.1baon6m">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2afmg28">
        <w:r w:rsidR="00695234">
          <w:rPr>
            <w:rFonts w:ascii="Times New Roman" w:hAnsi="Times New Roman" w:cs="Times New Roman"/>
            <w:color w:val="000000"/>
          </w:rPr>
          <w:t>Table 4.20 Model Summary</w:t>
        </w:r>
      </w:hyperlink>
      <w:hyperlink w:anchor="_heading=h.2afmg28">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pkwqa1">
        <w:r w:rsidR="00695234">
          <w:rPr>
            <w:rFonts w:ascii="Times New Roman" w:hAnsi="Times New Roman" w:cs="Times New Roman"/>
            <w:color w:val="000000"/>
          </w:rPr>
          <w:t>Table 4.21 ANOVA</w:t>
        </w:r>
      </w:hyperlink>
      <w:hyperlink w:anchor="_heading=h.pkwqa1">
        <w:r w:rsidR="00695234">
          <w:rPr>
            <w:rFonts w:ascii="Times New Roman" w:hAnsi="Times New Roman" w:cs="Times New Roman"/>
            <w:color w:val="000000"/>
            <w:vertAlign w:val="superscript"/>
          </w:rPr>
          <w:t>a</w:t>
        </w:r>
      </w:hyperlink>
      <w:hyperlink w:anchor="_heading=h.pkwqa1">
        <w:r w:rsidR="00695234">
          <w:rPr>
            <w:rFonts w:eastAsia="Times New Roman" w:cs="Calibri"/>
            <w:color w:val="000000"/>
          </w:rPr>
          <w:tab/>
        </w:r>
      </w:hyperlink>
    </w:p>
    <w:p w:rsidR="00695234" w:rsidRDefault="00087499" w:rsidP="00695234">
      <w:pPr>
        <w:tabs>
          <w:tab w:val="right" w:leader="dot" w:pos="9016"/>
        </w:tabs>
        <w:spacing w:after="100"/>
        <w:ind w:left="220"/>
        <w:rPr>
          <w:rFonts w:eastAsia="Times New Roman" w:cs="Calibri"/>
          <w:color w:val="000000"/>
        </w:rPr>
      </w:pPr>
      <w:hyperlink w:anchor="_heading=h.39kk8xu">
        <w:r w:rsidR="00695234">
          <w:rPr>
            <w:rFonts w:ascii="Times New Roman" w:hAnsi="Times New Roman" w:cs="Times New Roman"/>
            <w:color w:val="000000"/>
          </w:rPr>
          <w:t>Table 4.22 Coefficients</w:t>
        </w:r>
      </w:hyperlink>
      <w:hyperlink w:anchor="_heading=h.39kk8xu">
        <w:r w:rsidR="00695234">
          <w:rPr>
            <w:rFonts w:ascii="Times New Roman" w:hAnsi="Times New Roman" w:cs="Times New Roman"/>
            <w:color w:val="000000"/>
            <w:vertAlign w:val="superscript"/>
          </w:rPr>
          <w:t>a</w:t>
        </w:r>
      </w:hyperlink>
      <w:hyperlink w:anchor="_heading=h.39kk8xu">
        <w:r w:rsidR="00695234">
          <w:rPr>
            <w:rFonts w:eastAsia="Times New Roman" w:cs="Calibri"/>
            <w:color w:val="000000"/>
          </w:rPr>
          <w:tab/>
        </w:r>
      </w:hyperlink>
    </w:p>
    <w:p w:rsidR="00695234" w:rsidRDefault="00695234" w:rsidP="00695234"/>
    <w:p w:rsidR="00695234" w:rsidRDefault="00695234" w:rsidP="00695234">
      <w:pPr>
        <w:spacing w:after="0" w:line="360" w:lineRule="auto"/>
        <w:rPr>
          <w:rFonts w:ascii="Times New Roman" w:hAnsi="Times New Roman" w:cs="Times New Roman"/>
          <w:b/>
          <w:sz w:val="24"/>
          <w:szCs w:val="24"/>
        </w:rPr>
        <w:sectPr w:rsidR="00695234">
          <w:footerReference w:type="default" r:id="rId7"/>
          <w:pgSz w:w="11906" w:h="16838"/>
          <w:pgMar w:top="1440" w:right="1440" w:bottom="1440" w:left="1440" w:header="708" w:footer="708" w:gutter="0"/>
          <w:pgNumType w:start="1"/>
          <w:cols w:space="720"/>
        </w:sectPr>
      </w:pPr>
    </w:p>
    <w:p w:rsidR="00695234" w:rsidRDefault="00695234" w:rsidP="00F04D02">
      <w:pPr>
        <w:pStyle w:val="Heading1"/>
        <w:ind w:left="2880" w:firstLine="720"/>
        <w:rPr>
          <w:rFonts w:ascii="Times New Roman" w:hAnsi="Times New Roman" w:cs="Times New Roman"/>
          <w:sz w:val="24"/>
          <w:szCs w:val="24"/>
        </w:rPr>
      </w:pPr>
      <w:bookmarkStart w:id="1" w:name="_heading=h.gjdgxs" w:colFirst="0" w:colLast="0"/>
      <w:bookmarkEnd w:id="1"/>
      <w:r>
        <w:rPr>
          <w:rFonts w:ascii="Times New Roman" w:hAnsi="Times New Roman" w:cs="Times New Roman"/>
          <w:sz w:val="24"/>
          <w:szCs w:val="24"/>
        </w:rPr>
        <w:t>CHAPTER ONE</w:t>
      </w:r>
    </w:p>
    <w:p w:rsidR="00695234" w:rsidRDefault="00695234" w:rsidP="00695234">
      <w:pPr>
        <w:pStyle w:val="Heading1"/>
        <w:jc w:val="center"/>
        <w:rPr>
          <w:rFonts w:ascii="Times New Roman" w:hAnsi="Times New Roman" w:cs="Times New Roman"/>
          <w:sz w:val="24"/>
          <w:szCs w:val="24"/>
        </w:rPr>
      </w:pPr>
      <w:bookmarkStart w:id="2" w:name="_heading=h.30j0zll" w:colFirst="0" w:colLast="0"/>
      <w:bookmarkEnd w:id="2"/>
      <w:r>
        <w:rPr>
          <w:rFonts w:ascii="Times New Roman" w:hAnsi="Times New Roman" w:cs="Times New Roman"/>
          <w:sz w:val="24"/>
          <w:szCs w:val="24"/>
        </w:rPr>
        <w:t>INTRODUCTION</w:t>
      </w: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F04D02">
      <w:pPr>
        <w:pStyle w:val="Heading2"/>
        <w:spacing w:line="276" w:lineRule="auto"/>
        <w:rPr>
          <w:rFonts w:ascii="Times New Roman" w:hAnsi="Times New Roman" w:cs="Times New Roman"/>
          <w:i w:val="0"/>
          <w:sz w:val="24"/>
          <w:szCs w:val="24"/>
        </w:rPr>
      </w:pPr>
      <w:bookmarkStart w:id="3" w:name="_heading=h.1fob9te" w:colFirst="0" w:colLast="0"/>
      <w:bookmarkEnd w:id="3"/>
      <w:r>
        <w:rPr>
          <w:rFonts w:ascii="Times New Roman" w:hAnsi="Times New Roman" w:cs="Times New Roman"/>
          <w:i w:val="0"/>
          <w:sz w:val="24"/>
          <w:szCs w:val="24"/>
        </w:rPr>
        <w:t>1.1</w:t>
      </w:r>
      <w:r>
        <w:rPr>
          <w:rFonts w:ascii="Times New Roman" w:hAnsi="Times New Roman" w:cs="Times New Roman"/>
          <w:i w:val="0"/>
          <w:sz w:val="24"/>
          <w:szCs w:val="24"/>
        </w:rPr>
        <w:tab/>
        <w:t xml:space="preserve">Background to The Study </w:t>
      </w:r>
    </w:p>
    <w:p w:rsidR="00695234" w:rsidRDefault="00695234" w:rsidP="00F04D0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Business organisations are now utilizing the technological environment to raise awareness and establish a presence in terms of products or services. The internet population is exploding, and it has resulted in the World Wide Web multiplying so rapidly across the globe. Use of the Internet is no longer limited to computer subscribers who do it for fun or curiosity (Murray, 2018; Babalola, Lateef and Zekeri, 2020). This has opened tremendous business opportunities for users and businesses. The sustainability of marketing features has been affected positively by the development and use of technology (Xuyang, 2020). E-marketing is the modern tool of communication technologies used by marketers to bridge the gap between the age-old marketing principles that human has always applied. It is best defined as the application of information technology to the creation, communication, and delivery of value to customers. According to Alghizzawi (2019), the internet as a communication medium has broadened the scope of marketing communications, taking into account the number of people who can be easily reached as well as the locations where they can be reached, such as the shift from desktop to mobile smartphones (Agwu and Onwuegbuzie, 2018; Alghizzawi, 2019; </w:t>
      </w:r>
      <w:r>
        <w:rPr>
          <w:rFonts w:ascii="Times New Roman" w:hAnsi="Times New Roman" w:cs="Times New Roman"/>
        </w:rPr>
        <w:t xml:space="preserve">Agwu, </w:t>
      </w:r>
      <w:r w:rsidR="0031474A">
        <w:rPr>
          <w:rFonts w:ascii="Times New Roman" w:hAnsi="Times New Roman" w:cs="Times New Roman"/>
        </w:rPr>
        <w:t>2025</w:t>
      </w:r>
      <w:r>
        <w:rPr>
          <w:rFonts w:ascii="Times New Roman" w:hAnsi="Times New Roman" w:cs="Times New Roman"/>
          <w:sz w:val="24"/>
          <w:szCs w:val="24"/>
        </w:rPr>
        <w:t>). As a communication medium, the internet has expanded the scope of marketing communications. Combining text, video, and audio content into rich messages has also increased the richne</w:t>
      </w:r>
      <w:r w:rsidR="0031474A">
        <w:rPr>
          <w:rFonts w:ascii="Times New Roman" w:hAnsi="Times New Roman" w:cs="Times New Roman"/>
          <w:sz w:val="24"/>
          <w:szCs w:val="24"/>
        </w:rPr>
        <w:t xml:space="preserve">ss of marketing communication. </w:t>
      </w:r>
      <w:r>
        <w:rPr>
          <w:rFonts w:ascii="Times New Roman" w:hAnsi="Times New Roman" w:cs="Times New Roman"/>
          <w:sz w:val="24"/>
          <w:szCs w:val="24"/>
        </w:rPr>
        <w:t>Consumer buying Behaviour describes how people allocate their limited resources to a particular product. Companies and businesses must understand the concept of consumer Behaviour in creating market awareness, trial purchases, repeat purchases, customer satisfaction, and loyalty. Most successful businesses today use online marketing and e-services to their advantage, moving their business operations online to stay in business. Amazon, eBay, Chinavasion, Alibaba, SmsAfrica, Konga, Jumia, Olx, and many others are examples of these companies (Astana, 2021). E-marketing constitutes a significant business process of transacting modern business and services as a vast population of people are hooked to one online activity at a given time or the other using internet services (Aljumah et al., 2021). Despite the involvement of both businesses and individuals in online activities, e-marketing has not been widely tapped into in Nigeria, which is a result of people’s resistance to change and lack of awareness. However, in recent times various businesses employ e-mail marketing strategies to create brand preference, achieve customer satisfaction, build customer loyalty, and change customer perceived value. Despite investment in e-marketing strategies, business still finds it difficult to fulfil the basic purpose of electronic marketing. Consequently, many of the firms terminated their operation and many others tried to exist with adequate business change. Given the above, this proposed study is set to examine the effect of Electronic Marketing Strategies on Consumer Buying Behaviour Among Students of Kwara State University, Ilorin.</w:t>
      </w:r>
    </w:p>
    <w:p w:rsidR="00695234" w:rsidRDefault="00695234" w:rsidP="00F04D02">
      <w:pPr>
        <w:spacing w:after="0"/>
        <w:jc w:val="both"/>
        <w:rPr>
          <w:rFonts w:ascii="Times New Roman" w:hAnsi="Times New Roman" w:cs="Times New Roman"/>
          <w:sz w:val="24"/>
          <w:szCs w:val="24"/>
        </w:rPr>
      </w:pPr>
    </w:p>
    <w:p w:rsidR="009553A7" w:rsidRDefault="009553A7" w:rsidP="00F04D02">
      <w:pPr>
        <w:pStyle w:val="Heading2"/>
        <w:spacing w:line="276" w:lineRule="auto"/>
        <w:rPr>
          <w:rFonts w:ascii="Times New Roman" w:hAnsi="Times New Roman" w:cs="Times New Roman"/>
          <w:i w:val="0"/>
          <w:sz w:val="24"/>
          <w:szCs w:val="24"/>
        </w:rPr>
      </w:pPr>
      <w:bookmarkStart w:id="4" w:name="_heading=h.3znysh7" w:colFirst="0" w:colLast="0"/>
      <w:bookmarkEnd w:id="4"/>
    </w:p>
    <w:p w:rsidR="009553A7" w:rsidRDefault="009553A7" w:rsidP="00F04D02">
      <w:pPr>
        <w:pStyle w:val="Heading2"/>
        <w:spacing w:line="276" w:lineRule="auto"/>
        <w:rPr>
          <w:rFonts w:ascii="Times New Roman" w:hAnsi="Times New Roman" w:cs="Times New Roman"/>
          <w:i w:val="0"/>
          <w:sz w:val="24"/>
          <w:szCs w:val="24"/>
        </w:rPr>
      </w:pPr>
    </w:p>
    <w:p w:rsidR="009553A7" w:rsidRDefault="009553A7" w:rsidP="00F04D02">
      <w:pPr>
        <w:pStyle w:val="Heading2"/>
        <w:spacing w:line="276" w:lineRule="auto"/>
        <w:rPr>
          <w:rFonts w:ascii="Times New Roman" w:hAnsi="Times New Roman" w:cs="Times New Roman"/>
          <w:i w:val="0"/>
          <w:sz w:val="24"/>
          <w:szCs w:val="24"/>
        </w:rPr>
      </w:pPr>
    </w:p>
    <w:p w:rsidR="00695234" w:rsidRPr="009553A7" w:rsidRDefault="00695234" w:rsidP="009553A7">
      <w:pPr>
        <w:pStyle w:val="Heading2"/>
        <w:spacing w:line="276" w:lineRule="auto"/>
        <w:rPr>
          <w:rFonts w:ascii="Times New Roman" w:hAnsi="Times New Roman" w:cs="Times New Roman"/>
          <w:i w:val="0"/>
          <w:sz w:val="24"/>
          <w:szCs w:val="24"/>
        </w:rPr>
      </w:pPr>
      <w:r>
        <w:rPr>
          <w:rFonts w:ascii="Times New Roman" w:hAnsi="Times New Roman" w:cs="Times New Roman"/>
          <w:i w:val="0"/>
          <w:sz w:val="24"/>
          <w:szCs w:val="24"/>
        </w:rPr>
        <w:t xml:space="preserve">1.2 </w:t>
      </w:r>
      <w:r>
        <w:rPr>
          <w:rFonts w:ascii="Times New Roman" w:hAnsi="Times New Roman" w:cs="Times New Roman"/>
          <w:i w:val="0"/>
          <w:sz w:val="24"/>
          <w:szCs w:val="24"/>
        </w:rPr>
        <w:tab/>
        <w:t xml:space="preserve">Statement of Research Problem </w:t>
      </w:r>
    </w:p>
    <w:p w:rsidR="00695234" w:rsidRDefault="00695234" w:rsidP="00F04D02">
      <w:pPr>
        <w:spacing w:after="0"/>
        <w:ind w:firstLine="720"/>
        <w:jc w:val="both"/>
        <w:rPr>
          <w:rFonts w:ascii="Times New Roman" w:hAnsi="Times New Roman" w:cs="Times New Roman"/>
          <w:sz w:val="24"/>
          <w:szCs w:val="24"/>
        </w:rPr>
      </w:pPr>
      <w:r>
        <w:rPr>
          <w:rFonts w:ascii="Times New Roman" w:hAnsi="Times New Roman" w:cs="Times New Roman"/>
          <w:sz w:val="24"/>
          <w:szCs w:val="24"/>
        </w:rPr>
        <w:t>E-marketing is a significant business process for transacting modern business and services as a large population is hooked on internet services at one time or another (Bayleyegn and Buta, 2019). Benefits of e-marketing for businesses include; global accessibility, personalised marketing, cost reduction by automation, easy data collection and evaluation amongst others. Generally, Electronic marketing has been identified as is a key tool for winning and keeping customers (Astana, 2021).</w:t>
      </w:r>
      <w:r w:rsidR="00651983">
        <w:rPr>
          <w:rFonts w:ascii="Times New Roman" w:hAnsi="Times New Roman" w:cs="Times New Roman"/>
          <w:sz w:val="24"/>
          <w:szCs w:val="24"/>
        </w:rPr>
        <w:t xml:space="preserve"> </w:t>
      </w:r>
      <w:r>
        <w:rPr>
          <w:rFonts w:ascii="Times New Roman" w:hAnsi="Times New Roman" w:cs="Times New Roman"/>
          <w:sz w:val="24"/>
          <w:szCs w:val="24"/>
        </w:rPr>
        <w:t>Despite the identified benefits of electronic marketing, e-marketing is not widely used in Nigeria due to resistance to change and lack of awareness. Many organisations haven't been able to maintain a leading position in e-marketing communication due to a lack of understanding of how to use SEO to create customer satisfaction. Additionally, e-marketing has not been used enough to build customer loyalty, trust and commitment. The Nigerian industry has trouble coordinating its e-mail marketing activities. Some companies haven't captured consumers' attention with e-mail marketing. These e-mail marketing communication tools are underutilized because companies have failed to realize their importance.</w:t>
      </w:r>
      <w:r w:rsidR="00651983">
        <w:rPr>
          <w:rFonts w:ascii="Times New Roman" w:hAnsi="Times New Roman" w:cs="Times New Roman"/>
          <w:sz w:val="24"/>
          <w:szCs w:val="24"/>
        </w:rPr>
        <w:t xml:space="preserve"> </w:t>
      </w:r>
      <w:r>
        <w:rPr>
          <w:rFonts w:ascii="Times New Roman" w:hAnsi="Times New Roman" w:cs="Times New Roman"/>
          <w:sz w:val="24"/>
          <w:szCs w:val="24"/>
        </w:rPr>
        <w:t>Alghizzawi (2019) noted that the traditional concept of visiting the physical store is losing the interest of customers and as such, online shopping is growing in all four corners of the world, especially in countries with well-developed internet marketing infrastructure. Thus, it is assumed that if businesses invest in electronic marketing strategy, this could have a positive effect on consumer buying behaviour. It is against this backdrop that the researcher wishes to study the effect of electronic marketing strategy on consumer buying behaviour of Kwara state university students.</w:t>
      </w:r>
    </w:p>
    <w:p w:rsidR="00695234" w:rsidRPr="009553A7" w:rsidRDefault="00695234" w:rsidP="009553A7">
      <w:pPr>
        <w:pStyle w:val="Heading2"/>
        <w:spacing w:line="276" w:lineRule="auto"/>
        <w:rPr>
          <w:rFonts w:ascii="Times New Roman" w:hAnsi="Times New Roman" w:cs="Times New Roman"/>
          <w:i w:val="0"/>
          <w:sz w:val="24"/>
          <w:szCs w:val="24"/>
        </w:rPr>
      </w:pPr>
      <w:bookmarkStart w:id="5" w:name="_heading=h.2et92p0" w:colFirst="0" w:colLast="0"/>
      <w:bookmarkEnd w:id="5"/>
      <w:r>
        <w:rPr>
          <w:rFonts w:ascii="Times New Roman" w:hAnsi="Times New Roman" w:cs="Times New Roman"/>
          <w:i w:val="0"/>
          <w:sz w:val="24"/>
          <w:szCs w:val="24"/>
        </w:rPr>
        <w:t xml:space="preserve">1.3 </w:t>
      </w:r>
      <w:r>
        <w:rPr>
          <w:rFonts w:ascii="Times New Roman" w:hAnsi="Times New Roman" w:cs="Times New Roman"/>
          <w:i w:val="0"/>
          <w:sz w:val="24"/>
          <w:szCs w:val="24"/>
        </w:rPr>
        <w:tab/>
        <w:t xml:space="preserve">Study Context </w:t>
      </w:r>
    </w:p>
    <w:p w:rsidR="00695234" w:rsidRDefault="00695234" w:rsidP="00F04D02">
      <w:pPr>
        <w:ind w:firstLine="720"/>
        <w:jc w:val="both"/>
        <w:rPr>
          <w:rFonts w:ascii="Times New Roman" w:hAnsi="Times New Roman" w:cs="Times New Roman"/>
          <w:sz w:val="24"/>
          <w:szCs w:val="24"/>
        </w:rPr>
      </w:pPr>
      <w:r>
        <w:rPr>
          <w:rFonts w:ascii="Times New Roman" w:hAnsi="Times New Roman" w:cs="Times New Roman"/>
          <w:sz w:val="24"/>
          <w:szCs w:val="24"/>
        </w:rPr>
        <w:t xml:space="preserve">The proposed research will look into how electronic marketing strategies influence student purchasing decisions. With over 200 million people and over 250 ethnic groups, Nigeria is one of Africa's most populous countries (Omenugha, 2018). Nigeria is a multilingual country with over 503 Indigenous languages. Its official language is English. Nigerians are Muslim, Christian, and traditionalist in their religious beliefs. Agriculture employs 70% of the workforce, followed by industry at 10% and services at 20%. A total of 47.48 million people is estimated to be employed (Akinyemi et al., </w:t>
      </w:r>
      <w:r w:rsidR="0031474A">
        <w:rPr>
          <w:rFonts w:ascii="Times New Roman" w:hAnsi="Times New Roman" w:cs="Times New Roman"/>
          <w:sz w:val="24"/>
          <w:szCs w:val="24"/>
        </w:rPr>
        <w:t>2025</w:t>
      </w:r>
      <w:r>
        <w:rPr>
          <w:rFonts w:ascii="Times New Roman" w:hAnsi="Times New Roman" w:cs="Times New Roman"/>
          <w:sz w:val="24"/>
          <w:szCs w:val="24"/>
        </w:rPr>
        <w:t>). Students, as a consumer segment and the study focus, are the most potential customers for electronic marketing. Nigerian students are glued to the internet and use it daily for school-related activities such as e-payments, registrations, course form printing, results, and instruction manuals.</w:t>
      </w:r>
    </w:p>
    <w:p w:rsidR="00695234" w:rsidRDefault="00695234" w:rsidP="00F04D02">
      <w:pPr>
        <w:pStyle w:val="Heading2"/>
        <w:spacing w:line="276" w:lineRule="auto"/>
        <w:rPr>
          <w:rFonts w:ascii="Times New Roman" w:hAnsi="Times New Roman" w:cs="Times New Roman"/>
          <w:i w:val="0"/>
          <w:sz w:val="24"/>
          <w:szCs w:val="24"/>
        </w:rPr>
      </w:pPr>
      <w:bookmarkStart w:id="6" w:name="_heading=h.tyjcwt" w:colFirst="0" w:colLast="0"/>
      <w:bookmarkEnd w:id="6"/>
      <w:r>
        <w:rPr>
          <w:rFonts w:ascii="Times New Roman" w:hAnsi="Times New Roman" w:cs="Times New Roman"/>
          <w:i w:val="0"/>
          <w:sz w:val="24"/>
          <w:szCs w:val="24"/>
        </w:rPr>
        <w:t xml:space="preserve">1.4 </w:t>
      </w:r>
      <w:r>
        <w:rPr>
          <w:rFonts w:ascii="Times New Roman" w:hAnsi="Times New Roman" w:cs="Times New Roman"/>
          <w:i w:val="0"/>
          <w:sz w:val="24"/>
          <w:szCs w:val="24"/>
        </w:rPr>
        <w:tab/>
        <w:t xml:space="preserve">Research Aim </w:t>
      </w:r>
    </w:p>
    <w:p w:rsidR="00695234" w:rsidRPr="009553A7" w:rsidRDefault="00695234" w:rsidP="009553A7">
      <w:pPr>
        <w:spacing w:after="0"/>
        <w:ind w:firstLine="720"/>
        <w:jc w:val="both"/>
        <w:rPr>
          <w:rFonts w:ascii="Times New Roman" w:hAnsi="Times New Roman" w:cs="Times New Roman"/>
          <w:sz w:val="24"/>
          <w:szCs w:val="24"/>
        </w:rPr>
      </w:pPr>
      <w:r>
        <w:rPr>
          <w:rFonts w:ascii="Times New Roman" w:hAnsi="Times New Roman" w:cs="Times New Roman"/>
          <w:sz w:val="24"/>
          <w:szCs w:val="24"/>
        </w:rPr>
        <w:t>The major aim of the study is to examine the effect of Electronic marketing strategies on consumer buying behaviour among students of Kwara State University, Ilorin.</w:t>
      </w:r>
    </w:p>
    <w:p w:rsidR="00695234" w:rsidRDefault="00695234" w:rsidP="00F04D02">
      <w:pPr>
        <w:pStyle w:val="Heading3"/>
        <w:rPr>
          <w:rFonts w:ascii="Times New Roman" w:hAnsi="Times New Roman" w:cs="Times New Roman"/>
          <w:color w:val="000000"/>
          <w:sz w:val="24"/>
          <w:szCs w:val="24"/>
        </w:rPr>
      </w:pPr>
      <w:bookmarkStart w:id="7" w:name="_heading=h.3dy6vkm" w:colFirst="0" w:colLast="0"/>
      <w:bookmarkEnd w:id="7"/>
      <w:r>
        <w:rPr>
          <w:rFonts w:ascii="Times New Roman" w:hAnsi="Times New Roman" w:cs="Times New Roman"/>
          <w:color w:val="000000"/>
          <w:sz w:val="24"/>
          <w:szCs w:val="24"/>
        </w:rPr>
        <w:t>1.4.1</w:t>
      </w:r>
      <w:r>
        <w:rPr>
          <w:rFonts w:ascii="Times New Roman" w:hAnsi="Times New Roman" w:cs="Times New Roman"/>
          <w:color w:val="000000"/>
          <w:sz w:val="24"/>
          <w:szCs w:val="24"/>
        </w:rPr>
        <w:tab/>
        <w:t xml:space="preserve"> Research Objectives </w:t>
      </w:r>
    </w:p>
    <w:p w:rsidR="00695234" w:rsidRDefault="00695234" w:rsidP="00F04D02">
      <w:pPr>
        <w:spacing w:after="0"/>
        <w:jc w:val="both"/>
        <w:rPr>
          <w:rFonts w:ascii="Times New Roman" w:hAnsi="Times New Roman" w:cs="Times New Roman"/>
          <w:sz w:val="24"/>
          <w:szCs w:val="24"/>
        </w:rPr>
      </w:pPr>
      <w:r>
        <w:rPr>
          <w:rFonts w:ascii="Times New Roman" w:hAnsi="Times New Roman" w:cs="Times New Roman"/>
          <w:sz w:val="24"/>
          <w:szCs w:val="24"/>
        </w:rPr>
        <w:tab/>
        <w:t>The study-specific objectives are:</w:t>
      </w:r>
    </w:p>
    <w:p w:rsidR="00695234" w:rsidRDefault="00695234" w:rsidP="00F04D02">
      <w:pPr>
        <w:numPr>
          <w:ilvl w:val="0"/>
          <w:numId w:val="3"/>
        </w:numPr>
        <w:jc w:val="both"/>
        <w:rPr>
          <w:rFonts w:ascii="Times New Roman" w:hAnsi="Times New Roman" w:cs="Times New Roman"/>
          <w:sz w:val="24"/>
          <w:szCs w:val="24"/>
        </w:rPr>
      </w:pPr>
      <w:r>
        <w:rPr>
          <w:rFonts w:ascii="Times New Roman" w:hAnsi="Times New Roman" w:cs="Times New Roman"/>
          <w:sz w:val="24"/>
          <w:szCs w:val="24"/>
        </w:rPr>
        <w:t>To examine the effect of  web design on brand preference among Kwara State University Students.</w:t>
      </w:r>
    </w:p>
    <w:p w:rsidR="00695234" w:rsidRDefault="00695234" w:rsidP="00F04D02">
      <w:pPr>
        <w:numPr>
          <w:ilvl w:val="0"/>
          <w:numId w:val="3"/>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To assess the effect of search engine marketing on customer satisfaction among Kwara State University Students.</w:t>
      </w:r>
    </w:p>
    <w:p w:rsidR="00695234" w:rsidRDefault="00695234" w:rsidP="00F04D02">
      <w:pPr>
        <w:numPr>
          <w:ilvl w:val="0"/>
          <w:numId w:val="3"/>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To examine the effect of social media marketing on customer loyalty among Kwara State University Students.</w:t>
      </w:r>
    </w:p>
    <w:p w:rsidR="00695234" w:rsidRPr="009553A7" w:rsidRDefault="00695234" w:rsidP="009553A7">
      <w:pPr>
        <w:numPr>
          <w:ilvl w:val="0"/>
          <w:numId w:val="3"/>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To evaluate the effect of e-mail-marketing on customer perceived value among Kwara State University Students.</w:t>
      </w:r>
    </w:p>
    <w:p w:rsidR="00695234" w:rsidRPr="009553A7" w:rsidRDefault="00695234" w:rsidP="009553A7">
      <w:pPr>
        <w:pStyle w:val="Heading2"/>
        <w:spacing w:line="276" w:lineRule="auto"/>
        <w:rPr>
          <w:rFonts w:ascii="Times New Roman" w:hAnsi="Times New Roman" w:cs="Times New Roman"/>
          <w:i w:val="0"/>
          <w:sz w:val="24"/>
          <w:szCs w:val="24"/>
        </w:rPr>
      </w:pPr>
      <w:bookmarkStart w:id="8" w:name="_heading=h.1t3h5sf" w:colFirst="0" w:colLast="0"/>
      <w:bookmarkEnd w:id="8"/>
      <w:r>
        <w:rPr>
          <w:rFonts w:ascii="Times New Roman" w:hAnsi="Times New Roman" w:cs="Times New Roman"/>
          <w:i w:val="0"/>
          <w:sz w:val="24"/>
          <w:szCs w:val="24"/>
        </w:rPr>
        <w:t xml:space="preserve">1.5 </w:t>
      </w:r>
      <w:r>
        <w:rPr>
          <w:rFonts w:ascii="Times New Roman" w:hAnsi="Times New Roman" w:cs="Times New Roman"/>
          <w:i w:val="0"/>
          <w:sz w:val="24"/>
          <w:szCs w:val="24"/>
        </w:rPr>
        <w:tab/>
        <w:t xml:space="preserve">Research Questions  </w:t>
      </w:r>
    </w:p>
    <w:p w:rsidR="00695234" w:rsidRDefault="00695234" w:rsidP="00F04D02">
      <w:pPr>
        <w:jc w:val="both"/>
        <w:rPr>
          <w:rFonts w:ascii="Times New Roman" w:hAnsi="Times New Roman" w:cs="Times New Roman"/>
          <w:sz w:val="24"/>
          <w:szCs w:val="24"/>
        </w:rPr>
      </w:pPr>
      <w:r>
        <w:rPr>
          <w:rFonts w:ascii="Times New Roman" w:hAnsi="Times New Roman" w:cs="Times New Roman"/>
          <w:sz w:val="24"/>
          <w:szCs w:val="24"/>
        </w:rPr>
        <w:tab/>
        <w:t>The following proposed questions guided the research work.</w:t>
      </w:r>
    </w:p>
    <w:p w:rsidR="00695234" w:rsidRDefault="00695234" w:rsidP="00F04D02">
      <w:pPr>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What is the effect  of web design on Kwara State University Students brand preference? </w:t>
      </w:r>
    </w:p>
    <w:p w:rsidR="00695234" w:rsidRDefault="00695234" w:rsidP="00F04D02">
      <w:pPr>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In what way does search engine marketing affect Kwara State University Students customer satisfaction?</w:t>
      </w:r>
    </w:p>
    <w:p w:rsidR="00695234" w:rsidRDefault="00695234" w:rsidP="00F04D02">
      <w:pPr>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To what extent does social media marketing affects  Kwara State University Students customer loyalty? </w:t>
      </w:r>
    </w:p>
    <w:p w:rsidR="00695234" w:rsidRDefault="00695234" w:rsidP="00F04D02">
      <w:pPr>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To what level does e-mail-marketing affect Kwara State University Students customer perceived value?</w:t>
      </w:r>
    </w:p>
    <w:p w:rsidR="00695234" w:rsidRDefault="00695234" w:rsidP="00F04D02">
      <w:pPr>
        <w:spacing w:after="0"/>
        <w:jc w:val="both"/>
        <w:rPr>
          <w:rFonts w:ascii="Times New Roman" w:hAnsi="Times New Roman" w:cs="Times New Roman"/>
          <w:b/>
          <w:sz w:val="24"/>
          <w:szCs w:val="24"/>
        </w:rPr>
      </w:pPr>
    </w:p>
    <w:p w:rsidR="00695234" w:rsidRDefault="00695234" w:rsidP="00F04D02">
      <w:pPr>
        <w:pStyle w:val="Heading2"/>
        <w:spacing w:line="276" w:lineRule="auto"/>
        <w:rPr>
          <w:rFonts w:ascii="Times New Roman" w:hAnsi="Times New Roman" w:cs="Times New Roman"/>
          <w:i w:val="0"/>
          <w:sz w:val="24"/>
          <w:szCs w:val="24"/>
        </w:rPr>
      </w:pPr>
      <w:bookmarkStart w:id="9" w:name="_heading=h.4d34og8" w:colFirst="0" w:colLast="0"/>
      <w:bookmarkEnd w:id="9"/>
      <w:r>
        <w:rPr>
          <w:rFonts w:ascii="Times New Roman" w:hAnsi="Times New Roman" w:cs="Times New Roman"/>
          <w:i w:val="0"/>
          <w:sz w:val="24"/>
          <w:szCs w:val="24"/>
        </w:rPr>
        <w:t xml:space="preserve">1.6 </w:t>
      </w:r>
      <w:r>
        <w:rPr>
          <w:rFonts w:ascii="Times New Roman" w:hAnsi="Times New Roman" w:cs="Times New Roman"/>
          <w:i w:val="0"/>
          <w:sz w:val="24"/>
          <w:szCs w:val="24"/>
        </w:rPr>
        <w:tab/>
        <w:t>Research Hypotheses</w:t>
      </w:r>
    </w:p>
    <w:p w:rsidR="00695234" w:rsidRDefault="00695234" w:rsidP="00F04D02">
      <w:pPr>
        <w:spacing w:after="0"/>
        <w:ind w:firstLine="360"/>
        <w:jc w:val="both"/>
        <w:rPr>
          <w:rFonts w:ascii="Times New Roman" w:hAnsi="Times New Roman" w:cs="Times New Roman"/>
          <w:sz w:val="24"/>
          <w:szCs w:val="24"/>
        </w:rPr>
      </w:pPr>
      <w:r>
        <w:rPr>
          <w:rFonts w:ascii="Times New Roman" w:hAnsi="Times New Roman" w:cs="Times New Roman"/>
          <w:sz w:val="24"/>
          <w:szCs w:val="24"/>
        </w:rPr>
        <w:t>The following proposed hypotheses were stated in a null form</w:t>
      </w:r>
    </w:p>
    <w:p w:rsidR="00695234" w:rsidRDefault="00695234" w:rsidP="00F04D02">
      <w:pPr>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Web design has no considerable effect on brand preference among Kwara State University Students.</w:t>
      </w:r>
    </w:p>
    <w:p w:rsidR="00695234" w:rsidRDefault="00695234" w:rsidP="00F04D02">
      <w:pPr>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Search engine marketing has no significant effect on customer satisfaction among Kwara State University Students.</w:t>
      </w:r>
    </w:p>
    <w:p w:rsidR="00695234" w:rsidRDefault="00695234" w:rsidP="00F04D02">
      <w:pPr>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Social media marketing does not affect customer loyalty among Kwara State University Students.</w:t>
      </w:r>
    </w:p>
    <w:p w:rsidR="00695234" w:rsidRDefault="00695234" w:rsidP="00F04D02">
      <w:pPr>
        <w:numPr>
          <w:ilvl w:val="0"/>
          <w:numId w:val="2"/>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E-mail marketing ting has no significant effect on customer perceived value among Kwara State University Students.</w:t>
      </w:r>
    </w:p>
    <w:p w:rsidR="00695234" w:rsidRDefault="00695234" w:rsidP="00F04D02">
      <w:pPr>
        <w:spacing w:after="0"/>
        <w:ind w:left="360"/>
        <w:rPr>
          <w:rFonts w:ascii="Times New Roman" w:hAnsi="Times New Roman" w:cs="Times New Roman"/>
          <w:sz w:val="24"/>
          <w:szCs w:val="24"/>
        </w:rPr>
      </w:pPr>
    </w:p>
    <w:p w:rsidR="00695234" w:rsidRDefault="00695234" w:rsidP="00F04D02">
      <w:pPr>
        <w:pStyle w:val="Heading2"/>
        <w:spacing w:line="276" w:lineRule="auto"/>
        <w:rPr>
          <w:rFonts w:ascii="Times New Roman" w:hAnsi="Times New Roman" w:cs="Times New Roman"/>
          <w:i w:val="0"/>
          <w:sz w:val="24"/>
          <w:szCs w:val="24"/>
        </w:rPr>
      </w:pPr>
      <w:bookmarkStart w:id="10" w:name="_heading=h.2s8eyo1" w:colFirst="0" w:colLast="0"/>
      <w:bookmarkEnd w:id="10"/>
      <w:r>
        <w:rPr>
          <w:rFonts w:ascii="Times New Roman" w:hAnsi="Times New Roman" w:cs="Times New Roman"/>
          <w:i w:val="0"/>
          <w:sz w:val="24"/>
          <w:szCs w:val="24"/>
        </w:rPr>
        <w:t>1.7</w:t>
      </w:r>
      <w:r>
        <w:rPr>
          <w:rFonts w:ascii="Times New Roman" w:hAnsi="Times New Roman" w:cs="Times New Roman"/>
          <w:i w:val="0"/>
          <w:sz w:val="24"/>
          <w:szCs w:val="24"/>
        </w:rPr>
        <w:tab/>
        <w:t xml:space="preserve"> Significance of the study</w:t>
      </w:r>
    </w:p>
    <w:p w:rsidR="00695234" w:rsidRDefault="00695234" w:rsidP="00F04D02">
      <w:pPr>
        <w:spacing w:after="0"/>
        <w:ind w:firstLine="720"/>
        <w:jc w:val="both"/>
        <w:rPr>
          <w:rFonts w:ascii="Times New Roman" w:hAnsi="Times New Roman" w:cs="Times New Roman"/>
          <w:sz w:val="24"/>
          <w:szCs w:val="24"/>
        </w:rPr>
      </w:pPr>
      <w:r>
        <w:rPr>
          <w:rFonts w:ascii="Times New Roman" w:hAnsi="Times New Roman" w:cs="Times New Roman"/>
          <w:sz w:val="24"/>
          <w:szCs w:val="24"/>
        </w:rPr>
        <w:t>The study is significant to business enterprises in Nigeria, particularly in the state of Kwara, as well as to the academic institutions, government agencies, and private businesses that are considering venturing into the marketing industry. As a result of this, the empirical findings that were reported in this study provide a scientific measure and platform for e-marketing orientation and improving business performance in order to deliver high value to the stakeholders, which will ultimately lead to growth in the economy.</w:t>
      </w:r>
      <w:r w:rsidR="00651983">
        <w:rPr>
          <w:rFonts w:ascii="Times New Roman" w:hAnsi="Times New Roman" w:cs="Times New Roman"/>
          <w:sz w:val="24"/>
          <w:szCs w:val="24"/>
        </w:rPr>
        <w:t xml:space="preserve"> </w:t>
      </w:r>
      <w:r>
        <w:rPr>
          <w:rFonts w:ascii="Times New Roman" w:hAnsi="Times New Roman" w:cs="Times New Roman"/>
          <w:sz w:val="24"/>
          <w:szCs w:val="24"/>
        </w:rPr>
        <w:t>The findings of this study can be utilized by policy makers and practitioners to enhance and reorient their plan in order to boost search engine marketing among entrepreneurs. This has the potential to have a positive impact on both the quality of life and the level of satisfaction experienced by customers. The results of the study can provide fresh perspectives on social media marketing and add to the existing body of knowledge regarding customer loyalty. The overarching understanding of e-mail marketing businesses that was developed throughout the course of this study can help future researchers from a variety of fields investigate the value that customers perceive they receive.</w:t>
      </w:r>
      <w:r w:rsidR="00651983">
        <w:rPr>
          <w:rFonts w:ascii="Times New Roman" w:hAnsi="Times New Roman" w:cs="Times New Roman"/>
          <w:sz w:val="24"/>
          <w:szCs w:val="24"/>
        </w:rPr>
        <w:t xml:space="preserve"> </w:t>
      </w:r>
      <w:r>
        <w:rPr>
          <w:rFonts w:ascii="Times New Roman" w:hAnsi="Times New Roman" w:cs="Times New Roman"/>
          <w:sz w:val="24"/>
          <w:szCs w:val="24"/>
        </w:rPr>
        <w:t>In addition, the findings of this study have the potential to advance the analysis of the factors that may contribute to the development of e-marketing strategies that are sustainable. Not only in the state of Kwara, but also in Nigeria as a whole, it would be of great use as a source of information that brings to light the fundamental aspects associated with marketing orientation. This would make it an extremely valuable resource. In a similar vein, the study might be helpful to researchers who are interested in exploring a similar topic and conducting an investigation of their own.</w:t>
      </w:r>
    </w:p>
    <w:p w:rsidR="00695234" w:rsidRDefault="00695234" w:rsidP="00F04D02">
      <w:pPr>
        <w:spacing w:after="0"/>
        <w:jc w:val="both"/>
        <w:rPr>
          <w:rFonts w:ascii="Times New Roman" w:hAnsi="Times New Roman" w:cs="Times New Roman"/>
          <w:b/>
          <w:sz w:val="24"/>
          <w:szCs w:val="24"/>
        </w:rPr>
      </w:pPr>
    </w:p>
    <w:p w:rsidR="00695234" w:rsidRDefault="00695234" w:rsidP="00F04D02">
      <w:pPr>
        <w:pStyle w:val="Heading2"/>
        <w:spacing w:line="276" w:lineRule="auto"/>
        <w:rPr>
          <w:rFonts w:ascii="Times New Roman" w:hAnsi="Times New Roman" w:cs="Times New Roman"/>
          <w:i w:val="0"/>
          <w:sz w:val="24"/>
          <w:szCs w:val="24"/>
        </w:rPr>
      </w:pPr>
      <w:bookmarkStart w:id="11" w:name="_heading=h.17dp8vu" w:colFirst="0" w:colLast="0"/>
      <w:bookmarkEnd w:id="11"/>
      <w:r>
        <w:rPr>
          <w:rFonts w:ascii="Times New Roman" w:hAnsi="Times New Roman" w:cs="Times New Roman"/>
          <w:i w:val="0"/>
          <w:sz w:val="24"/>
          <w:szCs w:val="24"/>
        </w:rPr>
        <w:t xml:space="preserve">1.8 </w:t>
      </w:r>
      <w:r>
        <w:rPr>
          <w:rFonts w:ascii="Times New Roman" w:hAnsi="Times New Roman" w:cs="Times New Roman"/>
          <w:i w:val="0"/>
          <w:sz w:val="24"/>
          <w:szCs w:val="24"/>
        </w:rPr>
        <w:tab/>
        <w:t>Scope of the study</w:t>
      </w:r>
    </w:p>
    <w:p w:rsidR="00695234" w:rsidRPr="00480D06" w:rsidRDefault="00695234" w:rsidP="00F04D02">
      <w:pPr>
        <w:jc w:val="both"/>
        <w:rPr>
          <w:rFonts w:ascii="Times New Roman" w:hAnsi="Times New Roman" w:cs="Times New Roman"/>
          <w:sz w:val="24"/>
          <w:szCs w:val="24"/>
        </w:rPr>
      </w:pPr>
      <w:r>
        <w:rPr>
          <w:rFonts w:ascii="Times New Roman" w:hAnsi="Times New Roman" w:cs="Times New Roman"/>
          <w:sz w:val="24"/>
          <w:szCs w:val="24"/>
        </w:rPr>
        <w:t xml:space="preserve">The study examined the effect of  electronic marketing strategies on consumer buying Behaviour among Kwara State University students. </w:t>
      </w:r>
    </w:p>
    <w:p w:rsidR="00695234" w:rsidRDefault="00695234" w:rsidP="00F04D02">
      <w:pPr>
        <w:pStyle w:val="Heading2"/>
        <w:spacing w:line="276" w:lineRule="auto"/>
        <w:rPr>
          <w:rFonts w:ascii="Times New Roman" w:hAnsi="Times New Roman" w:cs="Times New Roman"/>
          <w:i w:val="0"/>
          <w:sz w:val="24"/>
          <w:szCs w:val="24"/>
        </w:rPr>
      </w:pPr>
      <w:bookmarkStart w:id="12" w:name="_heading=h.3rdcrjn" w:colFirst="0" w:colLast="0"/>
      <w:bookmarkEnd w:id="12"/>
      <w:r>
        <w:rPr>
          <w:rFonts w:ascii="Times New Roman" w:hAnsi="Times New Roman" w:cs="Times New Roman"/>
          <w:i w:val="0"/>
          <w:sz w:val="24"/>
          <w:szCs w:val="24"/>
        </w:rPr>
        <w:t xml:space="preserve">1.9 Operational Definition of Terms </w:t>
      </w:r>
    </w:p>
    <w:p w:rsidR="00695234" w:rsidRDefault="00695234" w:rsidP="00F04D02">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terms are defined operationally as used within the context of the study:</w:t>
      </w:r>
    </w:p>
    <w:p w:rsidR="00695234" w:rsidRDefault="00695234" w:rsidP="00F04D02">
      <w:pPr>
        <w:spacing w:after="0"/>
        <w:jc w:val="both"/>
        <w:rPr>
          <w:rFonts w:ascii="Times New Roman" w:hAnsi="Times New Roman" w:cs="Times New Roman"/>
          <w:sz w:val="24"/>
          <w:szCs w:val="24"/>
          <w:highlight w:val="white"/>
        </w:rPr>
      </w:pPr>
      <w:r>
        <w:rPr>
          <w:rFonts w:ascii="Times New Roman" w:hAnsi="Times New Roman" w:cs="Times New Roman"/>
          <w:b/>
          <w:sz w:val="24"/>
          <w:szCs w:val="24"/>
        </w:rPr>
        <w:t>Consumer Buying Behaviour:</w:t>
      </w:r>
      <w:r>
        <w:rPr>
          <w:rFonts w:ascii="Times New Roman" w:hAnsi="Times New Roman" w:cs="Times New Roman"/>
          <w:sz w:val="24"/>
          <w:szCs w:val="24"/>
        </w:rPr>
        <w:t xml:space="preserve"> Consumer Buying Behaviour is the aggregate of a consumer's attitudes, preferences, intentions, and decisions regarding the Behaviour of consumers in the marketplace when they are purchasing a product or service. It is also known as consumer purchasing Behaviour (Omenugha, 2018).</w:t>
      </w:r>
    </w:p>
    <w:p w:rsidR="00695234" w:rsidRDefault="00695234" w:rsidP="00F04D02">
      <w:pPr>
        <w:spacing w:after="0"/>
        <w:jc w:val="both"/>
        <w:rPr>
          <w:rFonts w:ascii="Times New Roman" w:hAnsi="Times New Roman" w:cs="Times New Roman"/>
          <w:sz w:val="24"/>
          <w:szCs w:val="24"/>
          <w:highlight w:val="white"/>
        </w:rPr>
      </w:pPr>
      <w:r>
        <w:rPr>
          <w:rFonts w:ascii="Times New Roman" w:hAnsi="Times New Roman" w:cs="Times New Roman"/>
          <w:b/>
          <w:sz w:val="24"/>
          <w:szCs w:val="24"/>
        </w:rPr>
        <w:t>E-marketing</w:t>
      </w:r>
      <w:r>
        <w:rPr>
          <w:rFonts w:ascii="Times New Roman" w:hAnsi="Times New Roman" w:cs="Times New Roman"/>
          <w:sz w:val="24"/>
          <w:szCs w:val="24"/>
        </w:rPr>
        <w:t xml:space="preserve">: </w:t>
      </w:r>
      <w:r>
        <w:rPr>
          <w:rFonts w:ascii="Times New Roman" w:hAnsi="Times New Roman" w:cs="Times New Roman"/>
          <w:sz w:val="24"/>
          <w:szCs w:val="24"/>
          <w:highlight w:val="white"/>
        </w:rPr>
        <w:t>E-marketing is a process that involves planning and executing the conception, distribution, promotion, and pricing of products and services in a computerized and networked environment, such as the Internet and the World Wide Web, in order to facilitate exchanges and satisfy customer demands (</w:t>
      </w:r>
      <w:r>
        <w:rPr>
          <w:rFonts w:ascii="Times New Roman" w:hAnsi="Times New Roman" w:cs="Times New Roman"/>
          <w:sz w:val="24"/>
          <w:szCs w:val="24"/>
        </w:rPr>
        <w:t>Emeh, Ahaiwe and Okoro, 2019)</w:t>
      </w:r>
      <w:r>
        <w:rPr>
          <w:rFonts w:ascii="Times New Roman" w:hAnsi="Times New Roman" w:cs="Times New Roman"/>
          <w:sz w:val="24"/>
          <w:szCs w:val="24"/>
          <w:highlight w:val="white"/>
        </w:rPr>
        <w:t xml:space="preserve">. </w:t>
      </w:r>
    </w:p>
    <w:p w:rsidR="00695234" w:rsidRDefault="00695234" w:rsidP="00F04D02">
      <w:pPr>
        <w:spacing w:after="0"/>
        <w:jc w:val="both"/>
        <w:rPr>
          <w:rFonts w:ascii="Times New Roman" w:hAnsi="Times New Roman" w:cs="Times New Roman"/>
          <w:sz w:val="24"/>
          <w:szCs w:val="24"/>
          <w:highlight w:val="white"/>
        </w:rPr>
      </w:pP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695234">
      <w:pPr>
        <w:spacing w:after="0" w:line="360" w:lineRule="auto"/>
        <w:jc w:val="both"/>
        <w:rPr>
          <w:rFonts w:ascii="Times New Roman" w:hAnsi="Times New Roman" w:cs="Times New Roman"/>
          <w:sz w:val="24"/>
          <w:szCs w:val="24"/>
        </w:rPr>
      </w:pP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695234">
      <w:pPr>
        <w:spacing w:after="0" w:line="360" w:lineRule="auto"/>
        <w:jc w:val="both"/>
        <w:rPr>
          <w:rFonts w:ascii="Times New Roman" w:hAnsi="Times New Roman" w:cs="Times New Roman"/>
          <w:b/>
          <w:sz w:val="24"/>
          <w:szCs w:val="24"/>
        </w:rPr>
      </w:pPr>
    </w:p>
    <w:p w:rsidR="00695234" w:rsidRDefault="00695234" w:rsidP="00695234">
      <w:pPr>
        <w:spacing w:line="360" w:lineRule="auto"/>
        <w:rPr>
          <w:rFonts w:ascii="Times New Roman" w:hAnsi="Times New Roman" w:cs="Times New Roman"/>
          <w:b/>
          <w:sz w:val="24"/>
          <w:szCs w:val="24"/>
        </w:rPr>
      </w:pPr>
    </w:p>
    <w:p w:rsidR="000D3982" w:rsidRDefault="000D3982" w:rsidP="00695234">
      <w:pPr>
        <w:pStyle w:val="Heading1"/>
        <w:jc w:val="center"/>
        <w:rPr>
          <w:rFonts w:ascii="Times New Roman" w:hAnsi="Times New Roman" w:cs="Times New Roman"/>
          <w:sz w:val="24"/>
          <w:szCs w:val="24"/>
        </w:rPr>
      </w:pPr>
      <w:bookmarkStart w:id="13" w:name="_heading=h.26in1rg" w:colFirst="0" w:colLast="0"/>
      <w:bookmarkEnd w:id="13"/>
    </w:p>
    <w:p w:rsidR="000D3982" w:rsidRDefault="000D3982" w:rsidP="00695234">
      <w:pPr>
        <w:pStyle w:val="Heading1"/>
        <w:jc w:val="center"/>
        <w:rPr>
          <w:rFonts w:ascii="Times New Roman" w:hAnsi="Times New Roman" w:cs="Times New Roman"/>
          <w:sz w:val="24"/>
          <w:szCs w:val="24"/>
        </w:rPr>
      </w:pPr>
    </w:p>
    <w:p w:rsidR="00480D06" w:rsidRDefault="00480D06" w:rsidP="00695234">
      <w:pPr>
        <w:pStyle w:val="Heading1"/>
        <w:jc w:val="center"/>
        <w:rPr>
          <w:rFonts w:ascii="Times New Roman" w:hAnsi="Times New Roman" w:cs="Times New Roman"/>
          <w:sz w:val="24"/>
          <w:szCs w:val="24"/>
        </w:rPr>
      </w:pPr>
    </w:p>
    <w:p w:rsidR="00F11FC8" w:rsidRDefault="00F11FC8" w:rsidP="00695234">
      <w:pPr>
        <w:pStyle w:val="Heading1"/>
        <w:jc w:val="center"/>
        <w:rPr>
          <w:rFonts w:ascii="Times New Roman" w:hAnsi="Times New Roman" w:cs="Times New Roman"/>
          <w:sz w:val="24"/>
          <w:szCs w:val="24"/>
        </w:rPr>
      </w:pPr>
    </w:p>
    <w:p w:rsidR="00F11FC8" w:rsidRDefault="00F11FC8" w:rsidP="00695234">
      <w:pPr>
        <w:pStyle w:val="Heading1"/>
        <w:jc w:val="center"/>
        <w:rPr>
          <w:rFonts w:ascii="Times New Roman" w:hAnsi="Times New Roman" w:cs="Times New Roman"/>
          <w:sz w:val="24"/>
          <w:szCs w:val="24"/>
        </w:rPr>
      </w:pPr>
    </w:p>
    <w:p w:rsidR="00695234" w:rsidRDefault="00695234" w:rsidP="00695234">
      <w:pPr>
        <w:pStyle w:val="Heading1"/>
        <w:jc w:val="center"/>
        <w:rPr>
          <w:rFonts w:ascii="Times New Roman" w:hAnsi="Times New Roman" w:cs="Times New Roman"/>
          <w:sz w:val="24"/>
          <w:szCs w:val="24"/>
        </w:rPr>
      </w:pPr>
      <w:r>
        <w:rPr>
          <w:rFonts w:ascii="Times New Roman" w:hAnsi="Times New Roman" w:cs="Times New Roman"/>
          <w:sz w:val="24"/>
          <w:szCs w:val="24"/>
        </w:rPr>
        <w:t>CHAPTER TWO</w:t>
      </w:r>
    </w:p>
    <w:p w:rsidR="00695234" w:rsidRDefault="00695234" w:rsidP="00695234">
      <w:pPr>
        <w:pStyle w:val="Heading1"/>
        <w:jc w:val="center"/>
        <w:rPr>
          <w:rFonts w:ascii="Times New Roman" w:hAnsi="Times New Roman" w:cs="Times New Roman"/>
          <w:sz w:val="24"/>
          <w:szCs w:val="24"/>
        </w:rPr>
      </w:pPr>
      <w:bookmarkStart w:id="14" w:name="_heading=h.lnxbz9" w:colFirst="0" w:colLast="0"/>
      <w:bookmarkEnd w:id="14"/>
      <w:r>
        <w:rPr>
          <w:rFonts w:ascii="Times New Roman" w:hAnsi="Times New Roman" w:cs="Times New Roman"/>
          <w:sz w:val="24"/>
          <w:szCs w:val="24"/>
        </w:rPr>
        <w:t>LITERATURE REVIEW</w:t>
      </w:r>
    </w:p>
    <w:p w:rsidR="00695234" w:rsidRDefault="00695234" w:rsidP="00695234"/>
    <w:p w:rsidR="00695234" w:rsidRDefault="00695234" w:rsidP="00695234">
      <w:pPr>
        <w:pStyle w:val="Heading2"/>
        <w:rPr>
          <w:rFonts w:ascii="Times New Roman" w:hAnsi="Times New Roman" w:cs="Times New Roman"/>
          <w:i w:val="0"/>
          <w:sz w:val="24"/>
          <w:szCs w:val="24"/>
        </w:rPr>
      </w:pPr>
      <w:bookmarkStart w:id="15" w:name="_heading=h.35nkun2" w:colFirst="0" w:colLast="0"/>
      <w:bookmarkEnd w:id="15"/>
      <w:r>
        <w:rPr>
          <w:rFonts w:ascii="Times New Roman" w:hAnsi="Times New Roman" w:cs="Times New Roman"/>
          <w:i w:val="0"/>
          <w:sz w:val="24"/>
          <w:szCs w:val="24"/>
        </w:rPr>
        <w:t xml:space="preserve">2.1 Introduction </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The purpose of this chapter is to provide a review of the existing research on electronic marketing and the purchasing Behaviour of consumers. In order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analyzing relevant theories in relation to the subject matter being discussed. In conclusion, the empirical findings that were applicable were discussed, and efforts to fill gaps in the literature were brought to light.</w:t>
      </w:r>
    </w:p>
    <w:p w:rsidR="00695234" w:rsidRPr="00F11FC8" w:rsidRDefault="00695234" w:rsidP="00F11FC8">
      <w:pPr>
        <w:pStyle w:val="Heading2"/>
        <w:spacing w:line="276" w:lineRule="auto"/>
        <w:rPr>
          <w:rFonts w:ascii="Times New Roman" w:hAnsi="Times New Roman" w:cs="Times New Roman"/>
          <w:i w:val="0"/>
          <w:sz w:val="24"/>
          <w:szCs w:val="24"/>
        </w:rPr>
      </w:pPr>
      <w:bookmarkStart w:id="16" w:name="_heading=h.1ksv4uv" w:colFirst="0" w:colLast="0"/>
      <w:bookmarkEnd w:id="16"/>
      <w:r>
        <w:rPr>
          <w:rFonts w:ascii="Times New Roman" w:hAnsi="Times New Roman" w:cs="Times New Roman"/>
          <w:i w:val="0"/>
          <w:sz w:val="24"/>
          <w:szCs w:val="24"/>
        </w:rPr>
        <w:t>2.2 Conceptual Review</w:t>
      </w:r>
    </w:p>
    <w:p w:rsidR="00695234" w:rsidRDefault="00695234" w:rsidP="00F11FC8">
      <w:pPr>
        <w:pStyle w:val="Heading3"/>
        <w:rPr>
          <w:rFonts w:ascii="Times New Roman" w:hAnsi="Times New Roman" w:cs="Times New Roman"/>
          <w:color w:val="000000"/>
          <w:sz w:val="24"/>
          <w:szCs w:val="24"/>
        </w:rPr>
      </w:pPr>
      <w:bookmarkStart w:id="17" w:name="_heading=h.44sinio" w:colFirst="0" w:colLast="0"/>
      <w:bookmarkEnd w:id="17"/>
      <w:r>
        <w:rPr>
          <w:rFonts w:ascii="Times New Roman" w:hAnsi="Times New Roman" w:cs="Times New Roman"/>
          <w:color w:val="000000"/>
          <w:sz w:val="24"/>
          <w:szCs w:val="24"/>
        </w:rPr>
        <w:t>2.2.1 Overview of Electronic Marketing</w:t>
      </w:r>
    </w:p>
    <w:p w:rsidR="00695234" w:rsidRPr="000D3982" w:rsidRDefault="00695234" w:rsidP="00F11FC8">
      <w:pPr>
        <w:spacing w:after="0"/>
        <w:ind w:firstLine="720"/>
        <w:jc w:val="both"/>
        <w:rPr>
          <w:rFonts w:ascii="Times New Roman" w:hAnsi="Times New Roman" w:cs="Times New Roman"/>
          <w:b/>
          <w:sz w:val="24"/>
          <w:szCs w:val="24"/>
        </w:rPr>
      </w:pPr>
      <w:r>
        <w:rPr>
          <w:rFonts w:ascii="Times New Roman" w:hAnsi="Times New Roman" w:cs="Times New Roman"/>
          <w:sz w:val="24"/>
          <w:szCs w:val="24"/>
        </w:rPr>
        <w:t>Electronic marketing is becoming increasingly important for companies in both physical and digital markets (Goodarz et al., 2012;</w:t>
      </w:r>
      <w:r>
        <w:rPr>
          <w:rFonts w:ascii="Times New Roman" w:hAnsi="Times New Roman" w:cs="Times New Roman"/>
        </w:rPr>
        <w:t xml:space="preserve">Hamdani et al., </w:t>
      </w:r>
      <w:r w:rsidR="0031474A">
        <w:rPr>
          <w:rFonts w:ascii="Times New Roman" w:hAnsi="Times New Roman" w:cs="Times New Roman"/>
        </w:rPr>
        <w:t>2025</w:t>
      </w:r>
      <w:r>
        <w:rPr>
          <w:rFonts w:ascii="Times New Roman" w:hAnsi="Times New Roman" w:cs="Times New Roman"/>
          <w:sz w:val="24"/>
          <w:szCs w:val="24"/>
        </w:rPr>
        <w:t>).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w:t>
      </w:r>
      <w:r w:rsidR="0031474A">
        <w:rPr>
          <w:rFonts w:ascii="Times New Roman" w:hAnsi="Times New Roman" w:cs="Times New Roman"/>
          <w:sz w:val="24"/>
          <w:szCs w:val="24"/>
        </w:rPr>
        <w:t>2025</w:t>
      </w:r>
      <w:r>
        <w:rPr>
          <w:rFonts w:ascii="Times New Roman" w:hAnsi="Times New Roman" w:cs="Times New Roman"/>
          <w:sz w:val="24"/>
          <w:szCs w:val="24"/>
        </w:rPr>
        <w:t>), electronic marketing includes advertising, promotion, publicity, and product design decisions. Smith and Chaffey (2020) define electronic marketing as achieving marketing goals through digital technologies. Strauss and Frost (2021) define electronic-marketing as using digital applications and data for planning, implementing, and distributing to increase prices of products and services to develop trades for people and firms.</w:t>
      </w:r>
      <w:r w:rsidR="000D3982">
        <w:rPr>
          <w:rFonts w:ascii="Times New Roman" w:hAnsi="Times New Roman" w:cs="Times New Roman"/>
          <w:b/>
          <w:sz w:val="24"/>
          <w:szCs w:val="24"/>
        </w:rPr>
        <w:t xml:space="preserve"> </w:t>
      </w:r>
      <w:r>
        <w:rPr>
          <w:rFonts w:ascii="Times New Roman" w:hAnsi="Times New Roman" w:cs="Times New Roman"/>
          <w:sz w:val="24"/>
          <w:szCs w:val="24"/>
        </w:rPr>
        <w:t>Electronic-Marketing combines advertising, promotion, publicity, product look and feel, sales and delivery, etc. (</w:t>
      </w:r>
      <w:r w:rsidR="0031474A">
        <w:rPr>
          <w:rFonts w:ascii="Times New Roman" w:hAnsi="Times New Roman" w:cs="Times New Roman"/>
          <w:sz w:val="24"/>
          <w:szCs w:val="24"/>
        </w:rPr>
        <w:t>2025</w:t>
      </w:r>
      <w:r>
        <w:rPr>
          <w:rFonts w:ascii="Times New Roman" w:hAnsi="Times New Roman" w:cs="Times New Roman"/>
          <w:sz w:val="24"/>
          <w:szCs w:val="24"/>
        </w:rPr>
        <w:t>) Internet marketing is any marketing activity conducted online using internet technologies. Internet marketing is achieving marketing goals using digital technologies, according to Chaffey (2020). It combines Internet and digital technologies with traditional marketing to achieve goals. It includes online advertising, email, and social networking. Every aspect of internet marketing is digital, meaning it's transmitted on a computer or similar device, though it can also tie into offline advertising and sales. The relative importance of internet marketing for an organisation still depends on the nature of its products and services and the buying Behaviour of its target audience, but media consumption has shifted dramatically towards digital media in the last 10 years, making the internet important for all categories. The internet as a communication medium has increased the number of people who can be easily reached, from desktops to mobile smart phones. It's also improved marketing communications by combining text, video, and audio.</w:t>
      </w:r>
      <w:r w:rsidR="000D3982">
        <w:rPr>
          <w:rFonts w:ascii="Times New Roman" w:hAnsi="Times New Roman" w:cs="Times New Roman"/>
          <w:b/>
          <w:sz w:val="24"/>
          <w:szCs w:val="24"/>
        </w:rPr>
        <w:t xml:space="preserve"> </w:t>
      </w:r>
      <w:r>
        <w:rPr>
          <w:rFonts w:ascii="Times New Roman" w:hAnsi="Times New Roman" w:cs="Times New Roman"/>
          <w:sz w:val="24"/>
          <w:szCs w:val="24"/>
        </w:rPr>
        <w:t>Thus, the web is arguably richer as a medium than traditional mediums like television because of the complexity of messages, the vast content available on a wide range of subjects, and the ability of users to interactively control the experience (Laudon and Traver, 2020). The Internet has also increased the market's information intensity by providing marketers and customers with real-time consumer data. "Always-on" mobile devices make consumers more available to receive marketing messages, which increases marketing opportunities for firms (Laudon and Traver, 2020).</w:t>
      </w:r>
      <w:r w:rsidR="000D3982">
        <w:rPr>
          <w:rFonts w:ascii="Times New Roman" w:hAnsi="Times New Roman" w:cs="Times New Roman"/>
          <w:b/>
          <w:sz w:val="24"/>
          <w:szCs w:val="24"/>
        </w:rPr>
        <w:t xml:space="preserve"> </w:t>
      </w:r>
      <w:r>
        <w:rPr>
          <w:rFonts w:ascii="Times New Roman" w:hAnsi="Times New Roman" w:cs="Times New Roman"/>
          <w:sz w:val="24"/>
          <w:szCs w:val="24"/>
        </w:rPr>
        <w:t>Understanding virtual shopping and online consumer Behaviour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technology. It's now a major marketing tool (Meng, 2019). E-marketing is a new marketing tool. Audio, video, 3D, etc. are used. Most MNCs and international businesses use it. Its global reach grows (Hooda and Aggarwal, 2012). E-shopping, e-store, e-web stores, internet shops, etc. are synonyms for online marketing. (Ashwini, Manjula, 2016) Vinerean, Cetina, Dumitrescu, and Tichindelean (2020) define e-marketing as any marketing activity using online technology to transfer goods from seller to buyer. As e-marketing improves, we have Google, Yahoo, Linkedin, Facebook, Blogger, YouTube, Twitter,   MSN, AOL, Myspace, e-bay, etc.</w:t>
      </w:r>
    </w:p>
    <w:p w:rsidR="00695234" w:rsidRDefault="00695234" w:rsidP="00F11FC8">
      <w:pPr>
        <w:pStyle w:val="Heading4"/>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2.2.1.1 Benefits of Electronic-Marketing</w:t>
      </w:r>
    </w:p>
    <w:p w:rsidR="00695234" w:rsidRDefault="00695234" w:rsidP="00F11FC8">
      <w:pPr>
        <w:spacing w:after="0"/>
        <w:ind w:firstLine="720"/>
        <w:jc w:val="both"/>
        <w:rPr>
          <w:rFonts w:ascii="Times New Roman" w:hAnsi="Times New Roman" w:cs="Times New Roman"/>
          <w:sz w:val="24"/>
          <w:szCs w:val="24"/>
        </w:rPr>
      </w:pPr>
      <w:r>
        <w:rPr>
          <w:rFonts w:ascii="Times New Roman" w:hAnsi="Times New Roman" w:cs="Times New Roman"/>
          <w:sz w:val="24"/>
          <w:szCs w:val="24"/>
        </w:rPr>
        <w:t>Marketing's e-Business Technologies categorizes the benefits of e-marketing by the party that benefits, such as the organisation, the customer, or society (David, Colby, Wang, Head, and Archer, 2004). E-marketing helps companies reach national and international markets; it has no geographic limits (David, Colby, Wang, Head and Archer 2004). One can do business with any Internet-connected business or person worldwide. E-commerce allows local businesses to sell globally. Unlike traditional communications methods, users are not charged based on distance when using VoIP. New customers and markets will increase revenue. E-marketing can increase buying opportunities for buyers, making the supply chain more efficient and effective (Agrawal et al., 2020).</w:t>
      </w:r>
    </w:p>
    <w:p w:rsidR="008B4BC2" w:rsidRDefault="008B4BC2" w:rsidP="00F11FC8">
      <w:pPr>
        <w:pStyle w:val="Heading2"/>
        <w:spacing w:line="276" w:lineRule="auto"/>
        <w:rPr>
          <w:rFonts w:ascii="Times New Roman" w:hAnsi="Times New Roman" w:cs="Times New Roman"/>
          <w:i w:val="0"/>
          <w:sz w:val="24"/>
          <w:szCs w:val="24"/>
        </w:rPr>
      </w:pPr>
      <w:bookmarkStart w:id="18" w:name="_heading=h.2jxsxqh" w:colFirst="0" w:colLast="0"/>
      <w:bookmarkEnd w:id="18"/>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8B4BC2" w:rsidRDefault="008B4BC2" w:rsidP="00F11FC8">
      <w:pPr>
        <w:pStyle w:val="Heading2"/>
        <w:spacing w:line="276" w:lineRule="auto"/>
        <w:rPr>
          <w:rFonts w:ascii="Times New Roman" w:hAnsi="Times New Roman" w:cs="Times New Roman"/>
          <w:i w:val="0"/>
          <w:sz w:val="24"/>
          <w:szCs w:val="24"/>
        </w:rPr>
      </w:pPr>
    </w:p>
    <w:p w:rsidR="00695234" w:rsidRDefault="00695234" w:rsidP="00F11FC8">
      <w:pPr>
        <w:pStyle w:val="Heading2"/>
        <w:spacing w:line="276" w:lineRule="auto"/>
        <w:rPr>
          <w:rFonts w:ascii="Times New Roman" w:hAnsi="Times New Roman" w:cs="Times New Roman"/>
          <w:i w:val="0"/>
          <w:sz w:val="24"/>
          <w:szCs w:val="24"/>
        </w:rPr>
      </w:pPr>
      <w:r>
        <w:rPr>
          <w:rFonts w:ascii="Times New Roman" w:hAnsi="Times New Roman" w:cs="Times New Roman"/>
          <w:i w:val="0"/>
          <w:sz w:val="24"/>
          <w:szCs w:val="24"/>
        </w:rPr>
        <w:t>Table 2.1 Benefits of E-Marketing</w:t>
      </w:r>
    </w:p>
    <w:p w:rsidR="00695234" w:rsidRDefault="00695234" w:rsidP="00F11FC8">
      <w:pPr>
        <w:jc w:val="both"/>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extent cx="5467350" cy="4791075"/>
            <wp:effectExtent l="19050" t="0" r="0" b="0"/>
            <wp:docPr id="1" name="image2.jpg" descr="C:\Users\Owner\AppData\Local\Temp\Temp1_table222.zip\table2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C:\Users\Owner\AppData\Local\Temp\Temp1_table222.zip\table222-1.jpg"/>
                    <pic:cNvPicPr>
                      <a:picLocks noChangeAspect="1" noChangeArrowheads="1"/>
                    </pic:cNvPicPr>
                  </pic:nvPicPr>
                  <pic:blipFill>
                    <a:blip r:embed="rId8"/>
                    <a:srcRect l="10971" t="13995" r="11076" b="35452"/>
                    <a:stretch>
                      <a:fillRect/>
                    </a:stretch>
                  </pic:blipFill>
                  <pic:spPr bwMode="auto">
                    <a:xfrm>
                      <a:off x="0" y="0"/>
                      <a:ext cx="5467350" cy="4791075"/>
                    </a:xfrm>
                    <a:prstGeom prst="rect">
                      <a:avLst/>
                    </a:prstGeom>
                    <a:noFill/>
                    <a:ln w="9525">
                      <a:noFill/>
                      <a:miter lim="800000"/>
                      <a:headEnd/>
                      <a:tailEnd/>
                    </a:ln>
                  </pic:spPr>
                </pic:pic>
              </a:graphicData>
            </a:graphic>
          </wp:inline>
        </w:drawing>
      </w:r>
    </w:p>
    <w:p w:rsidR="00695234" w:rsidRDefault="00695234" w:rsidP="00F11FC8">
      <w:pPr>
        <w:jc w:val="both"/>
        <w:rPr>
          <w:rFonts w:ascii="Times New Roman" w:hAnsi="Times New Roman" w:cs="Times New Roman"/>
          <w:b/>
          <w:sz w:val="24"/>
          <w:szCs w:val="24"/>
        </w:rPr>
      </w:pPr>
      <w:r>
        <w:rPr>
          <w:rFonts w:ascii="Times New Roman" w:hAnsi="Times New Roman" w:cs="Times New Roman"/>
          <w:b/>
          <w:sz w:val="24"/>
          <w:szCs w:val="24"/>
        </w:rPr>
        <w:t>Source:  Weibing and Xuan (2008)</w:t>
      </w:r>
    </w:p>
    <w:p w:rsidR="00695234" w:rsidRDefault="00695234" w:rsidP="00F11FC8">
      <w:pPr>
        <w:pStyle w:val="Heading2"/>
        <w:spacing w:line="276" w:lineRule="auto"/>
        <w:rPr>
          <w:rFonts w:ascii="Times New Roman" w:hAnsi="Times New Roman" w:cs="Times New Roman"/>
          <w:i w:val="0"/>
          <w:sz w:val="24"/>
          <w:szCs w:val="24"/>
        </w:rPr>
      </w:pPr>
      <w:bookmarkStart w:id="19" w:name="_heading=h.z337ya" w:colFirst="0" w:colLast="0"/>
      <w:bookmarkEnd w:id="19"/>
      <w:r>
        <w:rPr>
          <w:rFonts w:ascii="Times New Roman" w:hAnsi="Times New Roman" w:cs="Times New Roman"/>
          <w:i w:val="0"/>
          <w:sz w:val="24"/>
          <w:szCs w:val="24"/>
        </w:rPr>
        <w:t>Table 2.2 Electronic-Marketing versus Traditional Marketing</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26"/>
        <w:gridCol w:w="4490"/>
      </w:tblGrid>
      <w:tr w:rsidR="00695234" w:rsidTr="00651983">
        <w:tc>
          <w:tcPr>
            <w:tcW w:w="4526" w:type="dxa"/>
          </w:tcPr>
          <w:p w:rsidR="00695234" w:rsidRDefault="00695234" w:rsidP="00F11FC8">
            <w:pPr>
              <w:jc w:val="both"/>
              <w:rPr>
                <w:rFonts w:ascii="Times New Roman" w:hAnsi="Times New Roman" w:cs="Times New Roman"/>
                <w:b/>
                <w:sz w:val="24"/>
                <w:szCs w:val="24"/>
              </w:rPr>
            </w:pPr>
            <w:r>
              <w:rPr>
                <w:rFonts w:ascii="Times New Roman" w:hAnsi="Times New Roman" w:cs="Times New Roman"/>
                <w:b/>
                <w:sz w:val="24"/>
                <w:szCs w:val="24"/>
              </w:rPr>
              <w:t>Electronic-marketing</w:t>
            </w:r>
          </w:p>
        </w:tc>
        <w:tc>
          <w:tcPr>
            <w:tcW w:w="4490" w:type="dxa"/>
          </w:tcPr>
          <w:p w:rsidR="00695234" w:rsidRDefault="00695234" w:rsidP="00F11FC8">
            <w:pPr>
              <w:jc w:val="both"/>
              <w:rPr>
                <w:rFonts w:ascii="Times New Roman" w:hAnsi="Times New Roman" w:cs="Times New Roman"/>
                <w:sz w:val="24"/>
                <w:szCs w:val="24"/>
              </w:rPr>
            </w:pPr>
            <w:r>
              <w:rPr>
                <w:rFonts w:ascii="Times New Roman" w:hAnsi="Times New Roman" w:cs="Times New Roman"/>
                <w:b/>
                <w:sz w:val="24"/>
                <w:szCs w:val="24"/>
              </w:rPr>
              <w:t>Traditional Marketing</w:t>
            </w:r>
          </w:p>
        </w:tc>
      </w:tr>
      <w:tr w:rsidR="00695234" w:rsidTr="00651983">
        <w:tc>
          <w:tcPr>
            <w:tcW w:w="4526" w:type="dxa"/>
          </w:tcPr>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 xml:space="preserve">E- Marketing is very economical and fast way to promote product </w:t>
            </w:r>
          </w:p>
        </w:tc>
        <w:tc>
          <w:tcPr>
            <w:tcW w:w="4490" w:type="dxa"/>
          </w:tcPr>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 xml:space="preserve">Traditional Marketing is very expensive and takes more time to promote product </w:t>
            </w:r>
          </w:p>
        </w:tc>
      </w:tr>
      <w:tr w:rsidR="00695234" w:rsidTr="00651983">
        <w:tc>
          <w:tcPr>
            <w:tcW w:w="4526" w:type="dxa"/>
          </w:tcPr>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 xml:space="preserve">E- Marketing is very useful for promoting product globally[without any additional cost] </w:t>
            </w:r>
          </w:p>
        </w:tc>
        <w:tc>
          <w:tcPr>
            <w:tcW w:w="4490" w:type="dxa"/>
          </w:tcPr>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 xml:space="preserve">It is very expensive and time consuming process for traditional marketing </w:t>
            </w:r>
          </w:p>
        </w:tc>
      </w:tr>
      <w:tr w:rsidR="00695234" w:rsidTr="00651983">
        <w:tc>
          <w:tcPr>
            <w:tcW w:w="4526" w:type="dxa"/>
          </w:tcPr>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 xml:space="preserve">In E- Marketing, you can also work with less employs [you can take more work with less manpower]. </w:t>
            </w:r>
          </w:p>
        </w:tc>
        <w:tc>
          <w:tcPr>
            <w:tcW w:w="4490" w:type="dxa"/>
          </w:tcPr>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 xml:space="preserve">In Traditional Marketing, you need more employment with more man power which in terms requires spending more money </w:t>
            </w:r>
          </w:p>
        </w:tc>
      </w:tr>
      <w:tr w:rsidR="00695234" w:rsidTr="00651983">
        <w:tc>
          <w:tcPr>
            <w:tcW w:w="4526" w:type="dxa"/>
          </w:tcPr>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 xml:space="preserve">In online business you can sell or buy product 24 X 7, round the year without employing any person </w:t>
            </w:r>
          </w:p>
        </w:tc>
        <w:tc>
          <w:tcPr>
            <w:tcW w:w="4490" w:type="dxa"/>
          </w:tcPr>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 xml:space="preserve">That is not possible in traditional marketing </w:t>
            </w:r>
          </w:p>
        </w:tc>
      </w:tr>
      <w:tr w:rsidR="00695234" w:rsidTr="00651983">
        <w:tc>
          <w:tcPr>
            <w:tcW w:w="4526" w:type="dxa"/>
          </w:tcPr>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 xml:space="preserve">Paying Professional and Experienced E-market Company is very economical </w:t>
            </w:r>
          </w:p>
        </w:tc>
        <w:tc>
          <w:tcPr>
            <w:tcW w:w="4490" w:type="dxa"/>
          </w:tcPr>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 xml:space="preserve">Paying renowned Advertising and Marketing Company is very Costly </w:t>
            </w:r>
          </w:p>
        </w:tc>
      </w:tr>
    </w:tbl>
    <w:p w:rsidR="000D3982" w:rsidRPr="000D3982" w:rsidRDefault="00695234" w:rsidP="00F11FC8">
      <w:pPr>
        <w:spacing w:after="0"/>
        <w:jc w:val="both"/>
        <w:rPr>
          <w:rFonts w:ascii="Times New Roman" w:hAnsi="Times New Roman" w:cs="Times New Roman"/>
          <w:b/>
          <w:sz w:val="24"/>
          <w:szCs w:val="24"/>
        </w:rPr>
      </w:pPr>
      <w:r>
        <w:rPr>
          <w:rFonts w:ascii="Times New Roman" w:hAnsi="Times New Roman" w:cs="Times New Roman"/>
          <w:b/>
          <w:sz w:val="24"/>
          <w:szCs w:val="24"/>
        </w:rPr>
        <w:t>Source: Kalyanam, (2018)</w:t>
      </w:r>
    </w:p>
    <w:p w:rsidR="00695234" w:rsidRDefault="00695234" w:rsidP="00F11FC8">
      <w:pPr>
        <w:pStyle w:val="Heading4"/>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 xml:space="preserve">2.2.1.2 Limitations of Electronic-Marketing </w:t>
      </w:r>
    </w:p>
    <w:p w:rsidR="00695234" w:rsidRDefault="00695234" w:rsidP="00F11FC8">
      <w:pPr>
        <w:spacing w:after="0"/>
        <w:ind w:firstLine="720"/>
        <w:jc w:val="both"/>
        <w:rPr>
          <w:rFonts w:ascii="Times New Roman" w:hAnsi="Times New Roman" w:cs="Times New Roman"/>
          <w:sz w:val="24"/>
          <w:szCs w:val="24"/>
        </w:rPr>
      </w:pPr>
      <w:r>
        <w:rPr>
          <w:rFonts w:ascii="Times New Roman" w:hAnsi="Times New Roman" w:cs="Times New Roman"/>
          <w:sz w:val="24"/>
          <w:szCs w:val="24"/>
        </w:rPr>
        <w:t>E-marketing benefits customers, organisations, and society, but it has costs and limitations. David et al. (E-Business Technologies) categorized the disadvantages of e-marketing in 2004 by the recipient, such as the organisation or the customer. E-reach marketing and functioning are limited by consumers' internet access and use. Despite the growing importance and use of the Internet in the developed and modern world, many consumers, especially in rural areas, still lack access to it. Security and privacy are also a concern in e-marketing, with the danger of being copied by a competitor due to lower costs and a wider reach. The content and message in online promotion campaigns should be clear, or it may lose the underlying product with negative customer feedback, which can hinder marketing promotion and damage brand value (Yurovskiy, 2020).</w:t>
      </w:r>
    </w:p>
    <w:p w:rsidR="00695234" w:rsidRDefault="00695234" w:rsidP="00F11FC8">
      <w:pPr>
        <w:pStyle w:val="Heading3"/>
        <w:rPr>
          <w:rFonts w:ascii="Times New Roman" w:hAnsi="Times New Roman" w:cs="Times New Roman"/>
          <w:color w:val="000000"/>
          <w:sz w:val="24"/>
          <w:szCs w:val="24"/>
        </w:rPr>
      </w:pPr>
      <w:bookmarkStart w:id="20" w:name="_heading=h.3j2qqm3" w:colFirst="0" w:colLast="0"/>
      <w:bookmarkEnd w:id="20"/>
      <w:r>
        <w:rPr>
          <w:rFonts w:ascii="Times New Roman" w:hAnsi="Times New Roman" w:cs="Times New Roman"/>
          <w:color w:val="000000"/>
          <w:sz w:val="24"/>
          <w:szCs w:val="24"/>
        </w:rPr>
        <w:t>2.1.2 Web Design</w:t>
      </w:r>
    </w:p>
    <w:p w:rsidR="00695234" w:rsidRPr="000D3982" w:rsidRDefault="00695234" w:rsidP="00F11FC8">
      <w:pPr>
        <w:spacing w:after="0"/>
        <w:ind w:firstLine="720"/>
        <w:jc w:val="both"/>
        <w:rPr>
          <w:rFonts w:ascii="Times New Roman" w:hAnsi="Times New Roman" w:cs="Times New Roman"/>
          <w:b/>
          <w:sz w:val="24"/>
          <w:szCs w:val="24"/>
        </w:rPr>
      </w:pPr>
      <w:r>
        <w:rPr>
          <w:rFonts w:ascii="Times New Roman" w:hAnsi="Times New Roman" w:cs="Times New Roman"/>
          <w:sz w:val="24"/>
          <w:szCs w:val="24"/>
        </w:rPr>
        <w:t>Website design is how the content is organized, according to Ranganathan and Grandon (2018). Wolfinbarger and Gilly (2020) say customers prefer to interact with an online store via a technical interface, not an employee. As the website's interface, its design will affect customer satisfaction. LeeandOverby (2005) found that website design improves customer satisfaction and service quality. Ranganathan and Ganapathy (2018) found that website design increases purchase intent.</w:t>
      </w:r>
      <w:r w:rsidR="000D3982">
        <w:rPr>
          <w:rFonts w:ascii="Times New Roman" w:hAnsi="Times New Roman" w:cs="Times New Roman"/>
          <w:b/>
          <w:sz w:val="24"/>
          <w:szCs w:val="24"/>
        </w:rPr>
        <w:t xml:space="preserve"> </w:t>
      </w:r>
      <w:r>
        <w:rPr>
          <w:rFonts w:ascii="Times New Roman" w:hAnsi="Times New Roman" w:cs="Times New Roman"/>
          <w:sz w:val="24"/>
          <w:szCs w:val="24"/>
        </w:rPr>
        <w:t>Content is one of the main factors influencing repeat visits to websites. Making the right web content decisions includes text, pictures, graphics, layout, sound, motion, and even smell. While studies explore marketing strategies that attract website visitors, how to convert them into repeat visitors is unclear (Rosen and Purinton, 2004)</w:t>
      </w:r>
      <w:r w:rsidR="000D3982">
        <w:rPr>
          <w:rFonts w:ascii="Times New Roman" w:hAnsi="Times New Roman" w:cs="Times New Roman"/>
          <w:b/>
          <w:sz w:val="24"/>
          <w:szCs w:val="24"/>
        </w:rPr>
        <w:t xml:space="preserve"> </w:t>
      </w:r>
      <w:r>
        <w:rPr>
          <w:rFonts w:ascii="Times New Roman" w:hAnsi="Times New Roman" w:cs="Times New Roman"/>
          <w:sz w:val="24"/>
          <w:szCs w:val="24"/>
        </w:rPr>
        <w:t>Scholars disagree on what constitutes website design. In this study, the researcher investigates website design factors. The taxonomy of website design factors would help to understand how they affect B2C ecommerce trust. Kim and Lee (2018) suggest process and architecture for analyzing website design. From a process perspective, market transactions should involve multiple steps. Processes make up the system. The architectural school sees the system as a collection of webpages.</w:t>
      </w:r>
    </w:p>
    <w:p w:rsidR="00695234" w:rsidRDefault="00695234" w:rsidP="00F11FC8">
      <w:pPr>
        <w:pStyle w:val="Heading3"/>
        <w:rPr>
          <w:rFonts w:ascii="Times New Roman" w:hAnsi="Times New Roman" w:cs="Times New Roman"/>
          <w:color w:val="000000"/>
          <w:sz w:val="24"/>
          <w:szCs w:val="24"/>
        </w:rPr>
      </w:pPr>
      <w:bookmarkStart w:id="21" w:name="_heading=h.1y810tw" w:colFirst="0" w:colLast="0"/>
      <w:bookmarkEnd w:id="21"/>
      <w:r>
        <w:rPr>
          <w:rFonts w:ascii="Times New Roman" w:hAnsi="Times New Roman" w:cs="Times New Roman"/>
          <w:color w:val="000000"/>
          <w:sz w:val="24"/>
          <w:szCs w:val="24"/>
        </w:rPr>
        <w:t>2.1.3 Search Engine Marketing</w:t>
      </w:r>
    </w:p>
    <w:p w:rsidR="00695234" w:rsidRDefault="00695234" w:rsidP="00F11FC8">
      <w:pPr>
        <w:spacing w:after="0"/>
        <w:ind w:firstLine="720"/>
        <w:jc w:val="both"/>
        <w:rPr>
          <w:rFonts w:ascii="Times New Roman" w:hAnsi="Times New Roman" w:cs="Times New Roman"/>
          <w:sz w:val="24"/>
          <w:szCs w:val="24"/>
        </w:rPr>
      </w:pPr>
      <w:r>
        <w:rPr>
          <w:rFonts w:ascii="Times New Roman" w:hAnsi="Times New Roman" w:cs="Times New Roman"/>
          <w:sz w:val="24"/>
          <w:szCs w:val="24"/>
        </w:rPr>
        <w:t>Search engines retrieve data from databases and networks, especially the internet. It's software that searches the WWW (WWW). Search engine results are presented in a line, called SERPs (SERPS). Desktop vs. mobile (2016) SEO is the process of optimizing web pages or entire sites to be search engine friendly and get higher rankings. Crowley (2014) discusses SEO and user Behaviour analytics. SEO and pay-per-click (PPC) are the two main SEM categories; these will be examined. Website hosting costs are Search Engine Marketing (SEM) uses search engines to attract millions of daily website views.</w:t>
      </w:r>
      <w:r w:rsidR="000D3982">
        <w:rPr>
          <w:rFonts w:ascii="Times New Roman" w:hAnsi="Times New Roman" w:cs="Times New Roman"/>
          <w:sz w:val="24"/>
          <w:szCs w:val="24"/>
        </w:rPr>
        <w:t xml:space="preserve"> </w:t>
      </w:r>
      <w:r>
        <w:rPr>
          <w:rFonts w:ascii="Times New Roman" w:hAnsi="Times New Roman" w:cs="Times New Roman"/>
          <w:sz w:val="24"/>
          <w:szCs w:val="24"/>
        </w:rPr>
        <w:t>A search engine is a web-based program or script that searches documents and files for keywords and returns results. A utility-based ranking mechanism on product search engines that incorporates consumer preferences and social media signals can lead to significant surplus gain for consumers, according to recent research (Ghose,Ipeirotis and Li, 2012). Search engines help consumers quickly find information. Search engines provide quick and easy topic information. Users can compare and verify information online. Google's Eric Schmidt called this the democratization of information (Schmidt, 2011).</w:t>
      </w:r>
      <w:r w:rsidR="000D3982">
        <w:rPr>
          <w:rFonts w:ascii="Times New Roman" w:hAnsi="Times New Roman" w:cs="Times New Roman"/>
          <w:sz w:val="24"/>
          <w:szCs w:val="24"/>
        </w:rPr>
        <w:t xml:space="preserve"> </w:t>
      </w:r>
      <w:r>
        <w:rPr>
          <w:rFonts w:ascii="Times New Roman" w:hAnsi="Times New Roman" w:cs="Times New Roman"/>
          <w:sz w:val="24"/>
          <w:szCs w:val="24"/>
        </w:rPr>
        <w:t>A search engine is a complex software that visits various websites and pages to find relevant information (Levene, 2020). Search Engine Marketing promotes websites by increasing their visibility in SERPs, according to Sullivan (2020). (SERPs). Search engines help find information quickly, reducing search costs. So, the seller will be more motivated to offer a better product with more value. Diversifying products will reduce competition and prevent price drops to marginal cost. Information search cost reduction increases social welfare (Mansourian, Ford, Webber and Madden2008). Search engines are programs that allow users to interact with the Web by entering a search term or selecting directories. The search engine software compares the search term to an index file of websites. Frontend displays found matches.</w:t>
      </w:r>
      <w:r w:rsidR="000D3982">
        <w:rPr>
          <w:rFonts w:ascii="Times New Roman" w:hAnsi="Times New Roman" w:cs="Times New Roman"/>
          <w:sz w:val="24"/>
          <w:szCs w:val="24"/>
        </w:rPr>
        <w:t xml:space="preserve"> </w:t>
      </w:r>
      <w:r>
        <w:rPr>
          <w:rFonts w:ascii="Times New Roman" w:hAnsi="Times New Roman" w:cs="Times New Roman"/>
          <w:sz w:val="24"/>
          <w:szCs w:val="24"/>
        </w:rPr>
        <w:t>Human editors or automated programs (spider, robot, crawler) update the index regularly (Weideman 2020). Busby (2004) defines it as a browser that searches the internet, identifies web page content, and stores it on the computer's search engine. Social media signals are being incorporated into search engine ranking algorithms (e.g., Bing Social Search, TripAdvisor). Own encyclopedia defines search engine as a website that searches for keywords. Prytherch (2000) defines a search engine as a publisher or data provider's program that allows access by author, title, or keyword.</w:t>
      </w:r>
    </w:p>
    <w:p w:rsidR="00695234" w:rsidRDefault="00695234" w:rsidP="00F11FC8">
      <w:pPr>
        <w:pStyle w:val="Heading4"/>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2.1.3.1 Classification of Search Engine Marketing</w:t>
      </w:r>
    </w:p>
    <w:p w:rsidR="00695234" w:rsidRDefault="00695234" w:rsidP="00F11FC8">
      <w:pPr>
        <w:jc w:val="both"/>
        <w:rPr>
          <w:rFonts w:ascii="Times New Roman" w:hAnsi="Times New Roman" w:cs="Times New Roman"/>
          <w:sz w:val="24"/>
          <w:szCs w:val="24"/>
        </w:rPr>
      </w:pPr>
      <w:r>
        <w:rPr>
          <w:rFonts w:ascii="Times New Roman" w:hAnsi="Times New Roman" w:cs="Times New Roman"/>
          <w:b/>
          <w:sz w:val="24"/>
          <w:szCs w:val="24"/>
        </w:rPr>
        <w:t>Crawler-based search engines</w:t>
      </w:r>
      <w:r>
        <w:rPr>
          <w:rFonts w:ascii="Times New Roman" w:hAnsi="Times New Roman" w:cs="Times New Roman"/>
          <w:i/>
          <w:sz w:val="24"/>
          <w:szCs w:val="24"/>
        </w:rPr>
        <w:t xml:space="preserve">: </w:t>
      </w:r>
      <w:r>
        <w:rPr>
          <w:rFonts w:ascii="Times New Roman" w:hAnsi="Times New Roman" w:cs="Times New Roman"/>
          <w:sz w:val="24"/>
          <w:szCs w:val="24"/>
        </w:rPr>
        <w:t xml:space="preserve">The programs known as Crawlers or Spiders are web robots that are used to create databases. These robots are essentially programs that live on a host system and retrieve data from various locations on the internet by adhering to a set of predefined conventions. In essence, they automatically navigate to every part of the Web by following connections from records and collecting data in accordance with the HTML structure of the record (Thelwall, </w:t>
      </w:r>
      <w:r w:rsidR="0031474A">
        <w:rPr>
          <w:rFonts w:ascii="Times New Roman" w:hAnsi="Times New Roman" w:cs="Times New Roman"/>
          <w:sz w:val="24"/>
          <w:szCs w:val="24"/>
        </w:rPr>
        <w:t>2025</w:t>
      </w:r>
      <w:r>
        <w:rPr>
          <w:rFonts w:ascii="Times New Roman" w:hAnsi="Times New Roman" w:cs="Times New Roman"/>
          <w:sz w:val="24"/>
          <w:szCs w:val="24"/>
        </w:rPr>
        <w:t>).</w:t>
      </w:r>
    </w:p>
    <w:p w:rsidR="00695234" w:rsidRDefault="00695234" w:rsidP="00F11FC8">
      <w:pPr>
        <w:jc w:val="both"/>
        <w:rPr>
          <w:rFonts w:ascii="Times New Roman" w:hAnsi="Times New Roman" w:cs="Times New Roman"/>
          <w:sz w:val="24"/>
          <w:szCs w:val="24"/>
        </w:rPr>
      </w:pPr>
      <w:r>
        <w:rPr>
          <w:rFonts w:ascii="Times New Roman" w:hAnsi="Times New Roman" w:cs="Times New Roman"/>
          <w:b/>
          <w:sz w:val="24"/>
          <w:szCs w:val="24"/>
        </w:rPr>
        <w:t>Human-powered directories</w:t>
      </w:r>
      <w:r>
        <w:rPr>
          <w:rFonts w:ascii="Times New Roman" w:hAnsi="Times New Roman" w:cs="Times New Roman"/>
          <w:i/>
          <w:sz w:val="24"/>
          <w:szCs w:val="24"/>
        </w:rPr>
        <w:t xml:space="preserve">: </w:t>
      </w:r>
      <w:r>
        <w:rPr>
          <w:rFonts w:ascii="Times New Roman" w:hAnsi="Times New Roman" w:cs="Times New Roman"/>
          <w:sz w:val="24"/>
          <w:szCs w:val="24"/>
        </w:rPr>
        <w:t>Human-powered directories, also known as "open index systems," are those that rely on human-based activities for postings rather than automated processes. The proprietor of the website submits to the registry a concise summary of the website, along with the category in which it is to be recorded. The submitted website will then undergo a manual review, after which it will either be added to the appropriate category or not be approved for posting. The descriptions of the locations will be tailored to correspond with the keywords that you enter into the search box. When compared to a website that contains substandard content, a site that contains high-quality content will most likely not be graded in any way (Burghardt, Heckner and Wolff, 2012).</w:t>
      </w:r>
    </w:p>
    <w:p w:rsidR="00695234" w:rsidRDefault="00695234" w:rsidP="00F11FC8">
      <w:pPr>
        <w:jc w:val="both"/>
        <w:rPr>
          <w:rFonts w:ascii="Times New Roman" w:hAnsi="Times New Roman" w:cs="Times New Roman"/>
          <w:sz w:val="24"/>
          <w:szCs w:val="24"/>
        </w:rPr>
      </w:pPr>
      <w:r>
        <w:rPr>
          <w:rFonts w:ascii="Times New Roman" w:hAnsi="Times New Roman" w:cs="Times New Roman"/>
          <w:b/>
          <w:sz w:val="24"/>
          <w:szCs w:val="24"/>
        </w:rPr>
        <w:t xml:space="preserve">Hybrid search tools: </w:t>
      </w:r>
      <w:r>
        <w:rPr>
          <w:rFonts w:ascii="Times New Roman" w:hAnsi="Times New Roman" w:cs="Times New Roman"/>
          <w:sz w:val="24"/>
          <w:szCs w:val="24"/>
        </w:rPr>
        <w:t>When it comes to posting the locales in the list of results, hybrid search engines utilize both crawler-based ordering and manual ordering. The majority of crawler-based web indexes, such as Google, primarily use crawlers as an essential component and manual screening as an auxiliary instrument in their operations. Before a website can be included in the query items once more after it has been flagged for spam activities, it must first undergo manual review (Ahlers, 2012).</w:t>
      </w:r>
    </w:p>
    <w:p w:rsidR="00695234" w:rsidRPr="008B4BC2" w:rsidRDefault="00695234" w:rsidP="008B4BC2">
      <w:pPr>
        <w:pStyle w:val="Heading3"/>
        <w:rPr>
          <w:rFonts w:ascii="Times New Roman" w:hAnsi="Times New Roman" w:cs="Times New Roman"/>
          <w:color w:val="000000"/>
          <w:sz w:val="24"/>
          <w:szCs w:val="24"/>
        </w:rPr>
      </w:pPr>
      <w:bookmarkStart w:id="22" w:name="_heading=h.4i7ojhp" w:colFirst="0" w:colLast="0"/>
      <w:bookmarkEnd w:id="22"/>
      <w:r>
        <w:rPr>
          <w:rFonts w:ascii="Times New Roman" w:hAnsi="Times New Roman" w:cs="Times New Roman"/>
          <w:color w:val="000000"/>
          <w:sz w:val="24"/>
          <w:szCs w:val="24"/>
        </w:rPr>
        <w:t>2.1.4 Social Media Marketing</w:t>
      </w:r>
    </w:p>
    <w:p w:rsidR="00695234" w:rsidRDefault="00695234" w:rsidP="00F11FC8">
      <w:pPr>
        <w:spacing w:after="0"/>
        <w:ind w:firstLine="720"/>
        <w:jc w:val="both"/>
        <w:rPr>
          <w:rFonts w:ascii="Times New Roman" w:hAnsi="Times New Roman" w:cs="Times New Roman"/>
          <w:sz w:val="24"/>
          <w:szCs w:val="24"/>
        </w:rPr>
      </w:pPr>
      <w:r>
        <w:rPr>
          <w:rFonts w:ascii="Times New Roman" w:hAnsi="Times New Roman" w:cs="Times New Roman"/>
          <w:sz w:val="24"/>
          <w:szCs w:val="24"/>
        </w:rPr>
        <w:t>Sinclaire and Vogus (2011) define social media as internet applications that allow content creation and distribution. Social media refers to online tools that create user-generated content. Saravanakumar and akshmi (2012) say companies must align their social media marketing strategies with global marketing strategies to avoid brand damage. SMM involves gaining website traffic or attention through social media. SMM creates content that users share with their social networks to increase brand exposure and customer reach (Rajarajan and Vetriveeran, 2016).</w:t>
      </w:r>
      <w:r w:rsidR="000D3982">
        <w:rPr>
          <w:rFonts w:ascii="Times New Roman" w:hAnsi="Times New Roman" w:cs="Times New Roman"/>
          <w:sz w:val="24"/>
          <w:szCs w:val="24"/>
        </w:rPr>
        <w:t xml:space="preserve"> </w:t>
      </w:r>
      <w:r>
        <w:rPr>
          <w:rFonts w:ascii="Times New Roman" w:hAnsi="Times New Roman" w:cs="Times New Roman"/>
          <w:sz w:val="24"/>
          <w:szCs w:val="24"/>
        </w:rPr>
        <w:t xml:space="preserve">By the 21st century, businesses were using the internet and social media. 21st-century marketing uses social media (Nanji, </w:t>
      </w:r>
      <w:r w:rsidR="0031474A">
        <w:rPr>
          <w:rFonts w:ascii="Times New Roman" w:hAnsi="Times New Roman" w:cs="Times New Roman"/>
          <w:sz w:val="24"/>
          <w:szCs w:val="24"/>
        </w:rPr>
        <w:t>2025</w:t>
      </w:r>
      <w:r>
        <w:rPr>
          <w:rFonts w:ascii="Times New Roman" w:hAnsi="Times New Roman" w:cs="Times New Roman"/>
          <w:sz w:val="24"/>
          <w:szCs w:val="24"/>
        </w:rPr>
        <w:t>). As social media use increased, more firms used social media marketing. With internet/IT, business has changed, and firms must adopt new technology. So, firms use internet/IT to market their products, and researchers, practitioners, and policymakers use these tools (Gohary, 2012). Nearly everyone has internet access. Social Media is a group of internet-based applications that builds Web 2.0's technological and ideological foundation. Social media allows user-generated content exchange and creation. Social media helps businesses connect with their customers.</w:t>
      </w:r>
      <w:r w:rsidR="000D3982">
        <w:rPr>
          <w:rFonts w:ascii="Times New Roman" w:hAnsi="Times New Roman" w:cs="Times New Roman"/>
          <w:sz w:val="24"/>
          <w:szCs w:val="24"/>
        </w:rPr>
        <w:t xml:space="preserve"> </w:t>
      </w:r>
      <w:r>
        <w:rPr>
          <w:rFonts w:ascii="Times New Roman" w:hAnsi="Times New Roman" w:cs="Times New Roman"/>
          <w:sz w:val="24"/>
          <w:szCs w:val="24"/>
        </w:rPr>
        <w:t xml:space="preserve">Social media helps develop relationships and provides low-cost, periodic ways to foster them (Schirr, 2020). Social media can affect a person's perception, attitude, and Behaviour. In an online environment, people prefer creating, contributing, and joining communities to fulfill their needs for belonging, social connection, and recognition, or to simply enjoy interacting with others of the same type. Social media websites allow companies to engage with current and potential customers. This increases intimacy between the company and the customer (Noreen and Han, </w:t>
      </w:r>
      <w:r w:rsidR="0031474A">
        <w:rPr>
          <w:rFonts w:ascii="Times New Roman" w:hAnsi="Times New Roman" w:cs="Times New Roman"/>
          <w:sz w:val="24"/>
          <w:szCs w:val="24"/>
        </w:rPr>
        <w:t>2025</w:t>
      </w:r>
      <w:r>
        <w:rPr>
          <w:rFonts w:ascii="Times New Roman" w:hAnsi="Times New Roman" w:cs="Times New Roman"/>
          <w:sz w:val="24"/>
          <w:szCs w:val="24"/>
        </w:rPr>
        <w:t>).</w:t>
      </w:r>
      <w:r w:rsidR="000D3982">
        <w:rPr>
          <w:rFonts w:ascii="Times New Roman" w:hAnsi="Times New Roman" w:cs="Times New Roman"/>
          <w:sz w:val="24"/>
          <w:szCs w:val="24"/>
        </w:rPr>
        <w:t xml:space="preserve"> </w:t>
      </w:r>
      <w:r>
        <w:rPr>
          <w:rFonts w:ascii="Times New Roman" w:hAnsi="Times New Roman" w:cs="Times New Roman"/>
          <w:sz w:val="24"/>
          <w:szCs w:val="24"/>
        </w:rPr>
        <w:t>Social media helps companies build meaningful relationships with current and potential customers. In today's market, even the smallest mistake can cost a company its customers' loyalty. In the internet age, this can be a bad experience with a company's service or product. Customers are the focus of business. Social media influences brand awareness, sales, and loyalty, say Blackshaw and Nazzaro (2020). Social media affects marketer forecasts. Raman (2019) describes the social media marketing report's increasing popularity and business value. Social Media Marketing is a novel and eminent marketing attempt that turns consumers into participants. Under this innovative marketing approach, brands and consumers are connected without time, location, or means of communication, as the approach facilitates two-way communication instead of traditional one-way communication (Kim and Ko, 2012).</w:t>
      </w:r>
    </w:p>
    <w:p w:rsidR="00695234" w:rsidRDefault="00695234" w:rsidP="00F11FC8">
      <w:pPr>
        <w:pStyle w:val="Heading4"/>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 xml:space="preserve">2.1.4.1 Benefit of Social Media Marketing </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There are a few different ways that marketing with social media can result in higher conversion rates. The fact that brands become more approachable and relatable as a result of their interaction in social media channels is perhaps the aspect of this humanization that is the most important. The following are some of the advantages of using social media for marketing purposes, as outlined by Walid, Jenyo, and Soyoye (2016):</w:t>
      </w:r>
    </w:p>
    <w:p w:rsidR="00695234" w:rsidRDefault="00695234" w:rsidP="00F11FC8">
      <w:pPr>
        <w:jc w:val="both"/>
        <w:rPr>
          <w:rFonts w:ascii="Times New Roman" w:hAnsi="Times New Roman" w:cs="Times New Roman"/>
          <w:sz w:val="24"/>
          <w:szCs w:val="24"/>
        </w:rPr>
      </w:pPr>
      <w:r>
        <w:rPr>
          <w:rFonts w:ascii="Times New Roman" w:hAnsi="Times New Roman" w:cs="Times New Roman"/>
          <w:b/>
          <w:sz w:val="24"/>
          <w:szCs w:val="24"/>
        </w:rPr>
        <w:t xml:space="preserve">Increased Brand Recognition </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Every chance to syndicate and promote your content is valuable. Social media networks are new channels for brand voice and content. This makes you more accessible and recognizable to new and existing customers (Efthymios, 2004). A Twitter user may discover your company in a newsfeed. An apathetic customer may become more familiar with your brand after seeing it on multiple networks.</w:t>
      </w:r>
    </w:p>
    <w:p w:rsidR="00695234" w:rsidRDefault="00695234" w:rsidP="00F11FC8">
      <w:pPr>
        <w:jc w:val="both"/>
        <w:rPr>
          <w:rFonts w:ascii="Times New Roman" w:hAnsi="Times New Roman" w:cs="Times New Roman"/>
          <w:sz w:val="24"/>
          <w:szCs w:val="24"/>
        </w:rPr>
      </w:pPr>
      <w:r>
        <w:rPr>
          <w:rFonts w:ascii="Times New Roman" w:hAnsi="Times New Roman" w:cs="Times New Roman"/>
          <w:b/>
          <w:sz w:val="24"/>
          <w:szCs w:val="24"/>
        </w:rPr>
        <w:t xml:space="preserve">Improved Brand Loyalty </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According to a Texas Technical University report, brands that use social media enjoy higher customer loyalty. The report suggests companies use social media to connect with their audience. A strategic and open social media plan can influence brand loyalty (Chaffey 2020).</w:t>
      </w:r>
    </w:p>
    <w:p w:rsidR="00695234" w:rsidRDefault="00695234" w:rsidP="00F11FC8">
      <w:pPr>
        <w:jc w:val="both"/>
        <w:rPr>
          <w:rFonts w:ascii="Times New Roman" w:hAnsi="Times New Roman" w:cs="Times New Roman"/>
          <w:sz w:val="24"/>
          <w:szCs w:val="24"/>
        </w:rPr>
      </w:pPr>
      <w:r>
        <w:rPr>
          <w:rFonts w:ascii="Times New Roman" w:hAnsi="Times New Roman" w:cs="Times New Roman"/>
          <w:b/>
          <w:sz w:val="24"/>
          <w:szCs w:val="24"/>
        </w:rPr>
        <w:t xml:space="preserve">Higher Brand Authority </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Regular customer interaction shows good faith to other customers. People use social media to praise a product or service. New audience members will follow you if they post your brand name. More people talking about you on social media makes your brand seem valuable and authoritative to new users (Kalyanam, 2018). If you can interact with social media influencers, your authority and reach will soar.</w:t>
      </w:r>
    </w:p>
    <w:p w:rsidR="00695234" w:rsidRDefault="00695234" w:rsidP="00F11FC8">
      <w:pPr>
        <w:jc w:val="both"/>
        <w:rPr>
          <w:rFonts w:ascii="Times New Roman" w:hAnsi="Times New Roman" w:cs="Times New Roman"/>
          <w:sz w:val="24"/>
          <w:szCs w:val="24"/>
        </w:rPr>
      </w:pPr>
      <w:r>
        <w:rPr>
          <w:rFonts w:ascii="Times New Roman" w:hAnsi="Times New Roman" w:cs="Times New Roman"/>
          <w:b/>
          <w:sz w:val="24"/>
          <w:szCs w:val="24"/>
        </w:rPr>
        <w:t xml:space="preserve">Increased Inbound Traffic </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Without social media, your inbound traffic is limited to brand-aware people and keyword-searchers. Every social media profile you add leads back to your site, and every piece of content you syndicate brings in new visitors. More quality social media content means more inbound traffic, leads, and conversions.</w:t>
      </w:r>
    </w:p>
    <w:p w:rsidR="00695234" w:rsidRDefault="00695234" w:rsidP="00F11FC8">
      <w:pPr>
        <w:jc w:val="both"/>
        <w:rPr>
          <w:rFonts w:ascii="Times New Roman" w:hAnsi="Times New Roman" w:cs="Times New Roman"/>
          <w:sz w:val="24"/>
          <w:szCs w:val="24"/>
        </w:rPr>
      </w:pPr>
      <w:r>
        <w:rPr>
          <w:rFonts w:ascii="Times New Roman" w:hAnsi="Times New Roman" w:cs="Times New Roman"/>
          <w:b/>
          <w:sz w:val="24"/>
          <w:szCs w:val="24"/>
        </w:rPr>
        <w:t xml:space="preserve">Decreased Marketing Costs </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Hubspot (2020) found 84% of marketers found six hours per week was enough to increase traffic. Six hours isn't much for social media (Yurovskiy, 2020). If you devote an hour a day to content and syndication, you'll see results. Facebook and Twitter advertising is cheap (depending on your goals, of course). Once you know what to expect, you can increase your budget and conversions.</w:t>
      </w:r>
    </w:p>
    <w:p w:rsidR="00695234" w:rsidRDefault="00695234" w:rsidP="00F11FC8">
      <w:pPr>
        <w:jc w:val="both"/>
        <w:rPr>
          <w:rFonts w:ascii="Times New Roman" w:hAnsi="Times New Roman" w:cs="Times New Roman"/>
          <w:sz w:val="24"/>
          <w:szCs w:val="24"/>
        </w:rPr>
      </w:pPr>
      <w:r>
        <w:rPr>
          <w:rFonts w:ascii="Times New Roman" w:hAnsi="Times New Roman" w:cs="Times New Roman"/>
          <w:b/>
          <w:sz w:val="24"/>
          <w:szCs w:val="24"/>
        </w:rPr>
        <w:t xml:space="preserve">Improved Customer Insights </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Social listening on social media lets you learn about your customers' interests and Behaviours. Monitor user comments to see what people think of your business. You can segment your content syndication lists by topic to determine which types of content generate the most interest. You can measure conversions based on social media promotions and find a revenue-generating combination (Walid, Jenyo and Soyoye, 2016).</w:t>
      </w:r>
    </w:p>
    <w:p w:rsidR="00695234" w:rsidRDefault="00695234" w:rsidP="00F11FC8">
      <w:pPr>
        <w:pStyle w:val="Heading3"/>
        <w:rPr>
          <w:rFonts w:ascii="Times New Roman" w:hAnsi="Times New Roman" w:cs="Times New Roman"/>
          <w:color w:val="000000"/>
          <w:sz w:val="24"/>
          <w:szCs w:val="24"/>
        </w:rPr>
      </w:pPr>
      <w:bookmarkStart w:id="23" w:name="_heading=h.2xcytpi" w:colFirst="0" w:colLast="0"/>
      <w:bookmarkEnd w:id="23"/>
      <w:r>
        <w:rPr>
          <w:rFonts w:ascii="Times New Roman" w:hAnsi="Times New Roman" w:cs="Times New Roman"/>
          <w:color w:val="000000"/>
          <w:sz w:val="24"/>
          <w:szCs w:val="24"/>
        </w:rPr>
        <w:t>2.1.5 E-mail Marketing</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Electronic mail marketing involves sending commercial messages via email. Email marketing includes all emails sent to prospective or current clients. Email marketing requests business, solicits sales or donations, and sends ads. It's helped companies build customer trust, loyalty, and brand awareness. E-marketing has grown due to 21st-century IT. Before this technology, most customers didn't use because it wasn't effective (Underhill, 2019).</w:t>
      </w:r>
      <w:r w:rsidR="000D3982">
        <w:rPr>
          <w:rFonts w:ascii="Times New Roman" w:hAnsi="Times New Roman" w:cs="Times New Roman"/>
          <w:sz w:val="24"/>
          <w:szCs w:val="24"/>
        </w:rPr>
        <w:t xml:space="preserve"> </w:t>
      </w:r>
      <w:r>
        <w:rPr>
          <w:rFonts w:ascii="Times New Roman" w:hAnsi="Times New Roman" w:cs="Times New Roman"/>
          <w:sz w:val="24"/>
          <w:szCs w:val="24"/>
        </w:rPr>
        <w:t>Email marketing is a cost-effective and cheap way to market online, according to this study. It also has a higher response rate than other internet marketing tools. Short turnaround means firms send E-mail and customers respond, says researcher (s). Web pages, HTML, and combining video and audio in web services are sources of creativity and new ideas in internet marketing (Rettie, 2018). Email was a new medium in 2000, but increasing traffic may affect customer response to marketing (Rosenspan, 2021).</w:t>
      </w:r>
      <w:r w:rsidR="000D3982">
        <w:rPr>
          <w:rFonts w:ascii="Times New Roman" w:hAnsi="Times New Roman" w:cs="Times New Roman"/>
          <w:sz w:val="24"/>
          <w:szCs w:val="24"/>
        </w:rPr>
        <w:t xml:space="preserve"> </w:t>
      </w:r>
      <w:r>
        <w:rPr>
          <w:rFonts w:ascii="Times New Roman" w:hAnsi="Times New Roman" w:cs="Times New Roman"/>
          <w:sz w:val="24"/>
          <w:szCs w:val="24"/>
        </w:rPr>
        <w:t>Ruth Rettie invested in the UK in 2018 to support some hypotheses, and by analyzing data from 30 campaigns, she supported the following: More attractive email subjects increase customer response. More people respond to e-mails with incentives. Email length affects customer response rate. E-mails with images get more responses. Email marketing is still important in the 21st century, despite social media advertising. 61% of Internet users use social media, 94% use email, and 75% of adults prefer e-marketing. "Opt-in/opt-out" allows consent-based marketing.</w:t>
      </w:r>
      <w:r w:rsidR="000D3982">
        <w:rPr>
          <w:rFonts w:ascii="Times New Roman" w:hAnsi="Times New Roman" w:cs="Times New Roman"/>
          <w:sz w:val="24"/>
          <w:szCs w:val="24"/>
        </w:rPr>
        <w:t xml:space="preserve"> </w:t>
      </w:r>
      <w:r>
        <w:rPr>
          <w:rFonts w:ascii="Times New Roman" w:hAnsi="Times New Roman" w:cs="Times New Roman"/>
          <w:sz w:val="24"/>
          <w:szCs w:val="24"/>
        </w:rPr>
        <w:t>Email marketing allows age and income-based customer profiling. Email reporting and analytics include open, click-through, and bounce rates. This gives emails a formatting advantage over other social media (The Balance Small Business, 2018). Email marketing distributes product or service information or solicits customer feedback via Email. Customers' and prospects' email addresses can be bought. Email marketing is a form of direct marketing (Plinh, 2008). Increase sales, promote products, offer a last-minute deal. Plinh (2008) identifies two types of e-mail marketing.</w:t>
      </w:r>
      <w:r w:rsidR="000D3982">
        <w:rPr>
          <w:rFonts w:ascii="Times New Roman" w:hAnsi="Times New Roman" w:cs="Times New Roman"/>
          <w:sz w:val="24"/>
          <w:szCs w:val="24"/>
        </w:rPr>
        <w:t xml:space="preserve"> </w:t>
      </w:r>
      <w:r>
        <w:rPr>
          <w:rFonts w:ascii="Times New Roman" w:hAnsi="Times New Roman" w:cs="Times New Roman"/>
          <w:sz w:val="24"/>
          <w:szCs w:val="24"/>
        </w:rPr>
        <w:t>Web marketing term for email that recipients have requested by signing up at a website or ad banner.</w:t>
      </w:r>
    </w:p>
    <w:p w:rsidR="00695234" w:rsidRDefault="00695234" w:rsidP="00F11FC8">
      <w:pPr>
        <w:pStyle w:val="Heading3"/>
        <w:rPr>
          <w:rFonts w:ascii="Times New Roman" w:hAnsi="Times New Roman" w:cs="Times New Roman"/>
          <w:color w:val="000000"/>
          <w:sz w:val="24"/>
          <w:szCs w:val="24"/>
        </w:rPr>
      </w:pPr>
      <w:bookmarkStart w:id="24" w:name="_heading=h.1ci93xb" w:colFirst="0" w:colLast="0"/>
      <w:bookmarkEnd w:id="24"/>
      <w:r>
        <w:rPr>
          <w:rFonts w:ascii="Times New Roman" w:hAnsi="Times New Roman" w:cs="Times New Roman"/>
          <w:color w:val="000000"/>
          <w:sz w:val="24"/>
          <w:szCs w:val="24"/>
        </w:rPr>
        <w:t>2.1.6 Overview of Consumer Buying Behaviour</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Consumer Behaviour is choosing products and services from the market to meet personal or family needs. So companies should make a plan to influence customers to buy from their website. The study also finds that females' purchasing Behaviour is more positive because they are attracted to the brand, self-concept, and other opinions. Consumer buying Behaviour is also defined as brand and product knowledge. They said that brand knowledge influences customers more. Goodhope (2020) defines consumer Behaviour as the people directly involved in buying goods and services.</w:t>
      </w:r>
      <w:r w:rsidR="000D3982">
        <w:rPr>
          <w:rFonts w:ascii="Times New Roman" w:hAnsi="Times New Roman" w:cs="Times New Roman"/>
          <w:sz w:val="24"/>
          <w:szCs w:val="24"/>
        </w:rPr>
        <w:t xml:space="preserve"> </w:t>
      </w:r>
      <w:r>
        <w:rPr>
          <w:rFonts w:ascii="Times New Roman" w:hAnsi="Times New Roman" w:cs="Times New Roman"/>
          <w:sz w:val="24"/>
          <w:szCs w:val="24"/>
        </w:rPr>
        <w:t>Consumers are based on decision-making, not individual actions. The author discusses consumer decision-making. He also said that consumer Behaviour is related to selling and buying products and services that meet their needs and wants. He said it's related to exchanging production for money. People's intentions to buy a product are based on the services and products for which they develop consumer Behaviour.</w:t>
      </w:r>
      <w:r w:rsidR="000D3982">
        <w:rPr>
          <w:rFonts w:ascii="Times New Roman" w:hAnsi="Times New Roman" w:cs="Times New Roman"/>
          <w:sz w:val="24"/>
          <w:szCs w:val="24"/>
        </w:rPr>
        <w:t xml:space="preserve"> </w:t>
      </w:r>
      <w:r>
        <w:rPr>
          <w:rFonts w:ascii="Times New Roman" w:hAnsi="Times New Roman" w:cs="Times New Roman"/>
          <w:sz w:val="24"/>
          <w:szCs w:val="24"/>
        </w:rPr>
        <w:t>Udeledu (2017) defines consumer purchasing Behaviour as the consumer's purchasing intention. Consumer reaction affects companies' marketing strategies for great and bad success. Abideen and Saleem (2011) discuss how advertising and sales affect consumer Behaviour. Their study analyzed consumer Behaviour. Their research found psychological aspects of consumer purchase Behaviour.</w:t>
      </w:r>
      <w:r w:rsidR="000D3982">
        <w:rPr>
          <w:rFonts w:ascii="Times New Roman" w:hAnsi="Times New Roman" w:cs="Times New Roman"/>
          <w:sz w:val="24"/>
          <w:szCs w:val="24"/>
        </w:rPr>
        <w:t xml:space="preserve"> </w:t>
      </w:r>
      <w:r>
        <w:rPr>
          <w:rFonts w:ascii="Times New Roman" w:hAnsi="Times New Roman" w:cs="Times New Roman"/>
          <w:sz w:val="24"/>
          <w:szCs w:val="24"/>
        </w:rPr>
        <w:t>Their research analyzed advertising and marketing mix strategies that influence Behaviour. Their research focuses on how psychological factors affect consumer spending. He adds that product quality and quantity also influence consumer buying Behaviour. Madhavan and Chandrasekar (</w:t>
      </w:r>
      <w:r w:rsidR="0031474A">
        <w:rPr>
          <w:rFonts w:ascii="Times New Roman" w:hAnsi="Times New Roman" w:cs="Times New Roman"/>
          <w:sz w:val="24"/>
          <w:szCs w:val="24"/>
        </w:rPr>
        <w:t>2025</w:t>
      </w:r>
      <w:r>
        <w:rPr>
          <w:rFonts w:ascii="Times New Roman" w:hAnsi="Times New Roman" w:cs="Times New Roman"/>
          <w:sz w:val="24"/>
          <w:szCs w:val="24"/>
        </w:rPr>
        <w:t>) discuss how marketers use consumer Behaviour to boost sales and revenue.</w:t>
      </w:r>
    </w:p>
    <w:p w:rsidR="00695234" w:rsidRDefault="00695234" w:rsidP="00F11FC8">
      <w:pPr>
        <w:pStyle w:val="Heading4"/>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2.1.6.1</w:t>
      </w:r>
      <w:r>
        <w:rPr>
          <w:rFonts w:ascii="Times New Roman" w:hAnsi="Times New Roman" w:cs="Times New Roman"/>
          <w:b/>
          <w:i w:val="0"/>
          <w:color w:val="000000"/>
          <w:sz w:val="24"/>
          <w:szCs w:val="24"/>
        </w:rPr>
        <w:tab/>
        <w:t>Factors Influencing Consumer Buying Behaviour</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Buying a product or service is a long process of thinking, analyzing options, and considering other factors. Marketers spend more than ever to understand who buys, why buy? Buying when? Buy where? (Kotler, Keller, 2016)</w:t>
      </w:r>
    </w:p>
    <w:p w:rsidR="00695234" w:rsidRDefault="00695234" w:rsidP="00F11FC8">
      <w:pPr>
        <w:jc w:val="both"/>
        <w:rPr>
          <w:rFonts w:ascii="Times New Roman" w:hAnsi="Times New Roman" w:cs="Times New Roman"/>
          <w:b/>
          <w:sz w:val="24"/>
          <w:szCs w:val="24"/>
        </w:rPr>
      </w:pPr>
      <w:r>
        <w:rPr>
          <w:rFonts w:ascii="Times New Roman" w:hAnsi="Times New Roman" w:cs="Times New Roman"/>
          <w:b/>
          <w:sz w:val="24"/>
          <w:szCs w:val="24"/>
        </w:rPr>
        <w:t xml:space="preserve">Cultural factors </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Culture influences buying decisions most. It includes family and institution values, wishes, observations, and attitudes. Each country's culture affects consumer buying decisions differently. To avoid misapplication, marketers must adjust marketing campaigns to local cultures. (Kotler, Keller, 2016)</w:t>
      </w:r>
    </w:p>
    <w:p w:rsidR="00695234" w:rsidRDefault="00695234" w:rsidP="00F11FC8">
      <w:pPr>
        <w:jc w:val="both"/>
        <w:rPr>
          <w:rFonts w:ascii="Times New Roman" w:hAnsi="Times New Roman" w:cs="Times New Roman"/>
          <w:b/>
          <w:sz w:val="24"/>
          <w:szCs w:val="24"/>
        </w:rPr>
      </w:pPr>
      <w:r>
        <w:rPr>
          <w:rFonts w:ascii="Times New Roman" w:hAnsi="Times New Roman" w:cs="Times New Roman"/>
          <w:b/>
          <w:sz w:val="24"/>
          <w:szCs w:val="24"/>
        </w:rPr>
        <w:t xml:space="preserve">Sub culture </w:t>
      </w:r>
    </w:p>
    <w:p w:rsidR="00695234" w:rsidRDefault="00695234" w:rsidP="00F11FC8">
      <w:pPr>
        <w:spacing w:after="0"/>
        <w:jc w:val="both"/>
        <w:rPr>
          <w:rFonts w:ascii="Times New Roman" w:hAnsi="Times New Roman" w:cs="Times New Roman"/>
          <w:sz w:val="24"/>
          <w:szCs w:val="24"/>
        </w:rPr>
      </w:pPr>
      <w:r>
        <w:rPr>
          <w:rFonts w:ascii="Times New Roman" w:hAnsi="Times New Roman" w:cs="Times New Roman"/>
          <w:sz w:val="24"/>
          <w:szCs w:val="24"/>
        </w:rPr>
        <w:t>People who share similar customs, traditions, and Behaviour create a subculture within a larger culture. In India, where many subcultures exist, south culture depicts different values than north, and west from east. Similarly, Muslims in one part of a country may be less interested in a product or service than Hindus. Marketers design products to appeal to people with similar interests and backgrounds (Khan, 2020).</w:t>
      </w:r>
    </w:p>
    <w:p w:rsidR="00695234" w:rsidRDefault="00695234" w:rsidP="00F11FC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Social class </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This group's occupation, wealth, income, education, power, and prestige form a unique buying Behaviour. This group has similar values and purchases (Khan, 2020). This class prefers similar clothing, leisure, and car brands. Marketers are interested in social class because they can target similar marketing programs based on their common liking patterns (Kotler and Keller, 2016).</w:t>
      </w:r>
    </w:p>
    <w:p w:rsidR="00695234" w:rsidRDefault="00695234" w:rsidP="00F11FC8">
      <w:pPr>
        <w:pStyle w:val="Heading4"/>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2.1.6.2</w:t>
      </w:r>
      <w:r>
        <w:rPr>
          <w:rFonts w:ascii="Times New Roman" w:hAnsi="Times New Roman" w:cs="Times New Roman"/>
          <w:b/>
          <w:i w:val="0"/>
          <w:color w:val="000000"/>
          <w:sz w:val="24"/>
          <w:szCs w:val="24"/>
        </w:rPr>
        <w:tab/>
        <w:t>Consumer Decision Making Process</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Problem/need recognition, information search, alternative evaluation, purchase decision, and post-purchase evaluation. Several researchers define each stage, varying slightly but reaching a consensus. First, a person recognizes the difference between what they have and what they want/need. Neal, Quester, and Pettigrew (2017) agree, stating that need recognition occurs due to personal, professional, and lifestyle factors, which lead to purchasing ideas.</w:t>
      </w:r>
    </w:p>
    <w:p w:rsidR="00695234" w:rsidRDefault="00695234" w:rsidP="00F11FC8">
      <w:pPr>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5648325" cy="3429000"/>
            <wp:effectExtent l="19050" t="0" r="9525" b="0"/>
            <wp:docPr id="2" name="image3.jpg" descr="Management Studies: Consumer Buying Process | High Involvement Purchase and  Low Involvement Purchase | Consumer Purchasing Process /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Management Studies: Consumer Buying Process | High Involvement Purchase and  Low Involvement Purchase | Consumer Purchasing Process / Stages"/>
                    <pic:cNvPicPr>
                      <a:picLocks noChangeAspect="1" noChangeArrowheads="1"/>
                    </pic:cNvPicPr>
                  </pic:nvPicPr>
                  <pic:blipFill>
                    <a:blip r:embed="rId9"/>
                    <a:srcRect/>
                    <a:stretch>
                      <a:fillRect/>
                    </a:stretch>
                  </pic:blipFill>
                  <pic:spPr bwMode="auto">
                    <a:xfrm>
                      <a:off x="0" y="0"/>
                      <a:ext cx="5648325" cy="3429000"/>
                    </a:xfrm>
                    <a:prstGeom prst="rect">
                      <a:avLst/>
                    </a:prstGeom>
                    <a:noFill/>
                    <a:ln w="9525">
                      <a:noFill/>
                      <a:miter lim="800000"/>
                      <a:headEnd/>
                      <a:tailEnd/>
                    </a:ln>
                  </pic:spPr>
                </pic:pic>
              </a:graphicData>
            </a:graphic>
          </wp:inline>
        </w:drawing>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Next, consumer searches for product or service information (Schiffman and Kanuk, 2014). Internal and external information search. Internal search relies on consumers' personal experiences and beliefs, while external search uses media, advertising, and other people's feedback (Rose and Samouel, 2014). After gathering product or service information, analyze alternatives. Kotler and Keller (2016) consider this stage important because the consumer considers size, quality, and price. Purchase decision is one of the most important stages, according to Backhaus, Hillig, and Wilken (</w:t>
      </w:r>
      <w:r w:rsidR="0031474A">
        <w:rPr>
          <w:rFonts w:ascii="Times New Roman" w:hAnsi="Times New Roman" w:cs="Times New Roman"/>
          <w:sz w:val="24"/>
          <w:szCs w:val="24"/>
        </w:rPr>
        <w:t>2025</w:t>
      </w:r>
      <w:r>
        <w:rPr>
          <w:rFonts w:ascii="Times New Roman" w:hAnsi="Times New Roman" w:cs="Times New Roman"/>
          <w:sz w:val="24"/>
          <w:szCs w:val="24"/>
        </w:rPr>
        <w:t>).Once the consumer recognizes the need, searches for relevant information, and considers alternatives, he/she decides. Kacen and Lee divide buying decisions into planned, partial, and impulse (2017). Post-purchase decision involves customer experience. Many authors overlook this stage's importance. Neal (2017) argues that this is one of the most important stages in consumer decision making because it affects future purchases from the same supplier.</w:t>
      </w:r>
    </w:p>
    <w:p w:rsidR="00695234" w:rsidRDefault="00695234" w:rsidP="00F11FC8">
      <w:pPr>
        <w:pStyle w:val="Heading3"/>
        <w:rPr>
          <w:rFonts w:ascii="Times New Roman" w:hAnsi="Times New Roman" w:cs="Times New Roman"/>
          <w:color w:val="000000"/>
          <w:sz w:val="24"/>
          <w:szCs w:val="24"/>
        </w:rPr>
      </w:pPr>
      <w:bookmarkStart w:id="25" w:name="_heading=h.3whwml4" w:colFirst="0" w:colLast="0"/>
      <w:bookmarkEnd w:id="25"/>
      <w:r>
        <w:rPr>
          <w:rFonts w:ascii="Times New Roman" w:hAnsi="Times New Roman" w:cs="Times New Roman"/>
          <w:color w:val="000000"/>
          <w:sz w:val="24"/>
          <w:szCs w:val="24"/>
        </w:rPr>
        <w:t>2.1.7 Brand Preference</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According to John (2017), a customer's brand preference is for a specific product category. Percentage of target customers who prefer your brand. Chang and Liu (2019) define brand preference as consumer bias. Brand preference varies depending on the salient beliefs activated at a given time, according to D'Souza and Rao (1995). Brand preference is the sum of unique assets captured by consumers and measured by brand strength.</w:t>
      </w:r>
      <w:r w:rsidR="000D3982">
        <w:rPr>
          <w:rFonts w:ascii="Times New Roman" w:hAnsi="Times New Roman" w:cs="Times New Roman"/>
          <w:sz w:val="24"/>
          <w:szCs w:val="24"/>
        </w:rPr>
        <w:t xml:space="preserve"> </w:t>
      </w:r>
      <w:r>
        <w:rPr>
          <w:rFonts w:ascii="Times New Roman" w:hAnsi="Times New Roman" w:cs="Times New Roman"/>
          <w:sz w:val="24"/>
          <w:szCs w:val="24"/>
        </w:rPr>
        <w:t>Self-reported unaided survey questions like "what's your favorite orange juice?" measure brand preference. It can also be tested with user interfaces that ask for a competitor's product. Randomize choice positions. Brand should be a company's top priority for attracting and retaining customers. Mihart (2012) defines consumer Behaviour as buying decisions and Behaviour. Consumers are problem-solvers, he said. Consumer Behaviour requires time and attention to the products they buy based on their decision and intention.</w:t>
      </w:r>
      <w:r w:rsidR="000D3982">
        <w:rPr>
          <w:rFonts w:ascii="Times New Roman" w:hAnsi="Times New Roman" w:cs="Times New Roman"/>
          <w:sz w:val="24"/>
          <w:szCs w:val="24"/>
        </w:rPr>
        <w:t xml:space="preserve"> </w:t>
      </w:r>
      <w:r>
        <w:rPr>
          <w:rFonts w:ascii="Times New Roman" w:hAnsi="Times New Roman" w:cs="Times New Roman"/>
          <w:sz w:val="24"/>
          <w:szCs w:val="24"/>
        </w:rPr>
        <w:t>Measures promotion, pricing, customer experience, product improvements, and distribution. Extensive, routinized, and limited problem-solving influence consumer Behaviour. Malik, Muhammad, Firoozeh, Neda, and Samaneh (2020) discuss how brand image and advertising influence consumer buying Behaviour. Their study aimed to determine how brand image affects purchasing intent.</w:t>
      </w:r>
    </w:p>
    <w:p w:rsidR="00695234" w:rsidRDefault="00695234" w:rsidP="00F11FC8">
      <w:pPr>
        <w:pStyle w:val="Heading3"/>
        <w:rPr>
          <w:rFonts w:ascii="Times New Roman" w:hAnsi="Times New Roman" w:cs="Times New Roman"/>
          <w:color w:val="000000"/>
          <w:sz w:val="24"/>
          <w:szCs w:val="24"/>
        </w:rPr>
      </w:pPr>
      <w:bookmarkStart w:id="26" w:name="_heading=h.2bn6wsx" w:colFirst="0" w:colLast="0"/>
      <w:bookmarkEnd w:id="26"/>
      <w:r>
        <w:rPr>
          <w:rFonts w:ascii="Times New Roman" w:hAnsi="Times New Roman" w:cs="Times New Roman"/>
          <w:color w:val="000000"/>
          <w:sz w:val="24"/>
          <w:szCs w:val="24"/>
        </w:rPr>
        <w:t>2.1.8 Customer Satisfaction</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Kotler and Keller (2016) define satisfaction as a person's pleasure or disappointment in relation to a product's performance (or outcome). Customers are dissatisfied if performance doesn't meet their expectations, satisfied if it does, and delighted or highly satisfied if it exceeds them (Kotler and Keller, 2012). Woodroof (1997) defines customer satisfaction as the customer's response to product evaluations. Pennant and McCarthy (2018) define customer satisfaction as a company meeting customers' needs, wants, and expectations.</w:t>
      </w:r>
      <w:r w:rsidR="000D3982">
        <w:rPr>
          <w:rFonts w:ascii="Times New Roman" w:hAnsi="Times New Roman" w:cs="Times New Roman"/>
          <w:sz w:val="24"/>
          <w:szCs w:val="24"/>
        </w:rPr>
        <w:t xml:space="preserve"> </w:t>
      </w:r>
      <w:r>
        <w:rPr>
          <w:rFonts w:ascii="Times New Roman" w:hAnsi="Times New Roman" w:cs="Times New Roman"/>
          <w:sz w:val="24"/>
          <w:szCs w:val="24"/>
        </w:rPr>
        <w:t>Kotler and Keller (2016) states that there are several ways to measure customer satisfaction. Periodic surveys measure customer satisfaction. Contacting customers who have stopped buying or switched suppliers to learn why is another way to monitor customer loss. A company could hire mystery shoppers to pretend to be customers and give feedback on their experience, pros and cons of buying from the company and competitors (Kotler and Keller, 2016). This study will measure customer satisfaction using a customer survey. Customer satisfaction surveys must ask the right question (Reichheld, 2020), so industry characteristics must be considered. This survey uses the most popular customer satisfaction measures. General satisfaction with services (Caruana, 2018; Lam, Venkatesh, Erramilli, and Murthy, 2004), meeting customer expectations with services (Lam et al., 2004; Kotler and Keller, 2016), and supplier satisfaction.</w:t>
      </w:r>
      <w:r w:rsidR="000D3982">
        <w:rPr>
          <w:rFonts w:ascii="Times New Roman" w:hAnsi="Times New Roman" w:cs="Times New Roman"/>
          <w:sz w:val="24"/>
          <w:szCs w:val="24"/>
        </w:rPr>
        <w:t xml:space="preserve"> </w:t>
      </w:r>
      <w:r>
        <w:rPr>
          <w:rFonts w:ascii="Times New Roman" w:hAnsi="Times New Roman" w:cs="Times New Roman"/>
          <w:sz w:val="24"/>
          <w:szCs w:val="24"/>
        </w:rPr>
        <w:t>Schiffman and Kanuk (2014) define satisfaction as a person's expression of pleasure or disappointment over a service's outcome. Unsatisfied customers result from poor performance. Customer satisfaction depends on performance. When performance exceeds expectations, customers are happy. Mei-Lien and Green (2020) define customer loyalty as a commitment to re-buy or re-patronize a preferred product in the future despite situational influence and marketing efforts that could cause switching Behaviour and recommending the product to friends and associates. Customer satisfaction influences future purchasing. Happy customers likely tell others about their purchase. Selden and Colvin (2020) found a link between customer satisfaction and service quality. They argued that quality of services, customer satisfaction, and loyalty are all related.</w:t>
      </w:r>
      <w:r w:rsidR="000D3982">
        <w:rPr>
          <w:rFonts w:ascii="Times New Roman" w:hAnsi="Times New Roman" w:cs="Times New Roman"/>
          <w:sz w:val="24"/>
          <w:szCs w:val="24"/>
        </w:rPr>
        <w:t xml:space="preserve"> </w:t>
      </w:r>
      <w:r>
        <w:rPr>
          <w:rFonts w:ascii="Times New Roman" w:hAnsi="Times New Roman" w:cs="Times New Roman"/>
          <w:sz w:val="24"/>
          <w:szCs w:val="24"/>
        </w:rPr>
        <w:t>Customer satisfaction is a consumer's post-purchase evaluation of a product or service given pre-purchase expectations (Kotler and Keller 2016). Satisfying customers is good marketing. "Marketing" refers to customer-focused, market-driven marketing, not just the Four Ps. Trying to deliver what customers want may be considered customer satisfaction or good marketing. Today's successful companies raise consumer expectations and meet them. These companies want TCS, Total Customer Satisfaction.</w:t>
      </w:r>
    </w:p>
    <w:p w:rsidR="00695234" w:rsidRDefault="00695234" w:rsidP="00F11FC8">
      <w:pPr>
        <w:pStyle w:val="Heading3"/>
        <w:rPr>
          <w:rFonts w:ascii="Times New Roman" w:hAnsi="Times New Roman" w:cs="Times New Roman"/>
          <w:color w:val="000000"/>
          <w:sz w:val="24"/>
          <w:szCs w:val="24"/>
        </w:rPr>
      </w:pPr>
      <w:bookmarkStart w:id="27" w:name="_heading=h.qsh70q" w:colFirst="0" w:colLast="0"/>
      <w:bookmarkEnd w:id="27"/>
      <w:r>
        <w:rPr>
          <w:rFonts w:ascii="Times New Roman" w:hAnsi="Times New Roman" w:cs="Times New Roman"/>
          <w:color w:val="000000"/>
          <w:sz w:val="24"/>
          <w:szCs w:val="24"/>
        </w:rPr>
        <w:t>2.1.9 Customer Loyalty</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Marketers want to build customer loyalty. Loyalty reduces marketing, sales, and operational costs, increasing profits. Loyal customers provide word-of-mouth, referrals, references, and advisory boards (Bowen and Chen 2021). Customer loyalty has a powerful impact on firm performance and is considered a competitive advantage by many companies (Lam et al. 2004). Consistently high customer loyalty boosts employee morale and productivity. Persistent customer defection hurts a company's performance (Andreassen and Lindestad 1998; LeeandOverby, 2004; Bowen and Chen 2021). Customer loyalty to a service or product provider reduces price sensitivity, cuts advertising costs, and improves organisational profitability (Crowley 2014). Brand, product, or service outlet loyalty also exists.</w:t>
      </w:r>
      <w:r w:rsidR="000D3982">
        <w:rPr>
          <w:rFonts w:ascii="Times New Roman" w:hAnsi="Times New Roman" w:cs="Times New Roman"/>
          <w:sz w:val="24"/>
          <w:szCs w:val="24"/>
        </w:rPr>
        <w:t xml:space="preserve"> </w:t>
      </w:r>
      <w:r>
        <w:rPr>
          <w:rFonts w:ascii="Times New Roman" w:hAnsi="Times New Roman" w:cs="Times New Roman"/>
          <w:sz w:val="24"/>
          <w:szCs w:val="24"/>
        </w:rPr>
        <w:t>True brand loyalty, which is repeat purchasing reflecting a conscious decision to continue buying the same brand, must be accompanied by a positive attitude and high commitment to the brand (Beerli, Martin, and Quintana 2004). Dick and Basu (1994) suggest four loyalty conditions: First, loyalty means repeat relative patronage. Latent loyalty is linked to high relative attitude but low repeat patronage (Crowley 2014). Spurious loyalty occurs when a consumer frequently buys a brand but sees no difference. When customers see few differences between brands and make few repeat purchases, a category lacks loyalty (Javalgi and Moberg 1997; Mattila, 2021) Robbins and Miller (2004) noted that service recovery in various industries (phone/cable TV, restaurants, electronics retail and repair) influences customer loyalty. Attitudinal loyalty, complaining Behaviour, situational loyalty, loyalty propensity, and resistance to competing offers reflect wine retail brand loyalty (Rundle- Thiele 2005). Intention to recommend alone cannot predict customer loyalty in retail banking, mass merchant retail, and internet service providers, according to Keiningham, Breznik, and Lahovnik (2017). Han and Back (2008) suggested that hotels should provide emotional experiences to guests to increase customer loyalty. Baker, Cronin, and Hopkins (2019) note that increased involvement increases customer loyalty and reduces marketing costs.</w:t>
      </w:r>
    </w:p>
    <w:p w:rsidR="00695234" w:rsidRDefault="00695234" w:rsidP="00F11FC8">
      <w:pPr>
        <w:pStyle w:val="Heading2"/>
        <w:spacing w:line="276" w:lineRule="auto"/>
        <w:rPr>
          <w:rFonts w:ascii="Times New Roman" w:hAnsi="Times New Roman" w:cs="Times New Roman"/>
          <w:i w:val="0"/>
          <w:sz w:val="24"/>
          <w:szCs w:val="24"/>
        </w:rPr>
      </w:pPr>
      <w:bookmarkStart w:id="28" w:name="_heading=h.3as4poj" w:colFirst="0" w:colLast="0"/>
      <w:bookmarkEnd w:id="28"/>
      <w:r>
        <w:rPr>
          <w:rFonts w:ascii="Times New Roman" w:hAnsi="Times New Roman" w:cs="Times New Roman"/>
          <w:i w:val="0"/>
          <w:sz w:val="24"/>
          <w:szCs w:val="24"/>
        </w:rPr>
        <w:t xml:space="preserve">2.2 Theoretical Review </w:t>
      </w:r>
    </w:p>
    <w:p w:rsidR="00695234" w:rsidRDefault="00695234" w:rsidP="00F11FC8">
      <w:pPr>
        <w:pStyle w:val="Heading3"/>
        <w:rPr>
          <w:rFonts w:ascii="Times New Roman" w:hAnsi="Times New Roman" w:cs="Times New Roman"/>
          <w:color w:val="000000"/>
          <w:sz w:val="24"/>
          <w:szCs w:val="24"/>
        </w:rPr>
      </w:pPr>
      <w:bookmarkStart w:id="29" w:name="_heading=h.1pxezwc" w:colFirst="0" w:colLast="0"/>
      <w:bookmarkEnd w:id="29"/>
      <w:r>
        <w:rPr>
          <w:rFonts w:ascii="Times New Roman" w:hAnsi="Times New Roman" w:cs="Times New Roman"/>
          <w:color w:val="000000"/>
          <w:sz w:val="24"/>
          <w:szCs w:val="24"/>
        </w:rPr>
        <w:t>2.2.1 Stage Theory (Levinger, 1980)</w:t>
      </w:r>
    </w:p>
    <w:p w:rsidR="00695234" w:rsidRPr="000D3982" w:rsidRDefault="00695234" w:rsidP="00F11FC8">
      <w:pPr>
        <w:jc w:val="both"/>
        <w:rPr>
          <w:rFonts w:ascii="Times New Roman" w:hAnsi="Times New Roman" w:cs="Times New Roman"/>
          <w:sz w:val="24"/>
          <w:szCs w:val="24"/>
        </w:rPr>
      </w:pPr>
      <w:r>
        <w:rPr>
          <w:rFonts w:ascii="Times New Roman" w:hAnsi="Times New Roman" w:cs="Times New Roman"/>
          <w:sz w:val="24"/>
          <w:szCs w:val="24"/>
        </w:rPr>
        <w:t>Research conducted in the field of e-commerce discovered that luring online customers is essential to developing successful strategies and presented a variety of methods for doing so (Watson et al., 1998; Taylor, 2020). At this point, both the risks and the potential rewards of online B2C sales are assessed. In subsequent relationship stages, such as "Buildup," potential and actual gains or losses are evaluated and discussed. In order to fully comprehend Attraction, it is necessary to differentiate this stage from others. The Build-Up method places an emphasis on the relational factors that play a role in the process of self-disclosure. Dating is a component of Build-Up.</w:t>
      </w:r>
      <w:r w:rsidR="000D3982">
        <w:rPr>
          <w:rFonts w:ascii="Times New Roman" w:hAnsi="Times New Roman" w:cs="Times New Roman"/>
          <w:sz w:val="24"/>
          <w:szCs w:val="24"/>
        </w:rPr>
        <w:t xml:space="preserve"> </w:t>
      </w:r>
      <w:r>
        <w:rPr>
          <w:rFonts w:ascii="Times New Roman" w:hAnsi="Times New Roman" w:cs="Times New Roman"/>
          <w:sz w:val="24"/>
          <w:szCs w:val="24"/>
        </w:rPr>
        <w:t>A customer may choose to share personal information as part of the relationship building process known as "Build-Up." Customers gain an understanding of how such information is used in the developing relationship and whether or not the rewards they perceive can actually translate into tangible benefits. The importance of self-disclosure in romantic partnerships is highlighted by findings from research on attraction. According to Stage Theory, this factor is extremely important when it comes to the development of relationships (Levinger 1980). Research shows that being more open and honest about yourself helps strengthen relationships with others (Collins and Feeney, 2004).</w:t>
      </w:r>
      <w:r w:rsidR="000D3982">
        <w:rPr>
          <w:rFonts w:ascii="Times New Roman" w:hAnsi="Times New Roman" w:cs="Times New Roman"/>
          <w:sz w:val="24"/>
          <w:szCs w:val="24"/>
        </w:rPr>
        <w:t xml:space="preserve"> </w:t>
      </w:r>
      <w:r>
        <w:rPr>
          <w:rFonts w:ascii="Times New Roman" w:hAnsi="Times New Roman" w:cs="Times New Roman"/>
          <w:sz w:val="24"/>
          <w:szCs w:val="24"/>
        </w:rPr>
        <w:t>Self-disclosure is crucial in business-to-customer relationships conducted online because the completion of online transactions necessitates the disclosure of personal information (e.g., address and financial information). According to research, user perceptions of interfaces, such as privacy, influence the self-disclosure that occurs in online commerce (Andrade, Becerra and Badrinarayanan2018). When it comes to long-term interactions and personalization, personal information is absolutely necessary. We place the same importance on B2C relationships that take place online. The beginning of a business-to-customer relationship consists of the first two stages. Once Continuance has been established, a relationship can be considered mature (Levinger, 1980).</w:t>
      </w:r>
      <w:r w:rsidR="000D3982">
        <w:rPr>
          <w:rFonts w:ascii="Times New Roman" w:hAnsi="Times New Roman" w:cs="Times New Roman"/>
          <w:sz w:val="24"/>
          <w:szCs w:val="24"/>
        </w:rPr>
        <w:t xml:space="preserve"> </w:t>
      </w:r>
      <w:r>
        <w:rPr>
          <w:rFonts w:ascii="Times New Roman" w:hAnsi="Times New Roman" w:cs="Times New Roman"/>
          <w:sz w:val="24"/>
          <w:szCs w:val="24"/>
        </w:rPr>
        <w:t>In this stage, there is an intention to keep a relationship going between the two parties. (1980) The Continuation stage is frequently characterised by "an explicit pledge, a pledge that (that) has two functions: (1) it means that one will try, however possible, to improve the other's outcomes; and (2) it means that one has looked far ahead into the pair's future outcome space and is willing to decrease the attractiveness of competing alternatives (Levinger, 1980). E-loyalty can take form in the context of online business-to-consumer relationships. "a customer's intention to visit the Internet business site again based on previous experiences and future expectations," is the definition of what is known as "e-loyalty" (Kim and Lee 2018). It involves the customer's intention to increase the amount of business they do with the vendor as well as their intention to recommend the vendor to other customers.  In conclusion, The similarities of these stages in interpersonal and online B2C relationships, as well as the similarity of the dependent variables, allows Stage Theory to be applied to ecommerce.</w:t>
      </w:r>
    </w:p>
    <w:p w:rsidR="00695234" w:rsidRDefault="00695234" w:rsidP="00F11FC8">
      <w:pPr>
        <w:pStyle w:val="Heading2"/>
        <w:spacing w:line="276" w:lineRule="auto"/>
        <w:rPr>
          <w:rFonts w:ascii="Times New Roman" w:hAnsi="Times New Roman" w:cs="Times New Roman"/>
          <w:i w:val="0"/>
          <w:sz w:val="24"/>
          <w:szCs w:val="24"/>
        </w:rPr>
      </w:pPr>
      <w:bookmarkStart w:id="30" w:name="_heading=h.49x2ik5" w:colFirst="0" w:colLast="0"/>
      <w:bookmarkEnd w:id="30"/>
      <w:r>
        <w:rPr>
          <w:rFonts w:ascii="Times New Roman" w:hAnsi="Times New Roman" w:cs="Times New Roman"/>
          <w:i w:val="0"/>
          <w:sz w:val="24"/>
          <w:szCs w:val="24"/>
        </w:rPr>
        <w:t>Figure 2.2 Hierarchy of Effect Model</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The following model comprises of six stages, starting from product advertising to purchase.</w:t>
      </w:r>
      <w:r w:rsidR="00087499" w:rsidRPr="00087499">
        <w:rPr>
          <w:noProof/>
          <w:lang w:val="en-US"/>
        </w:rPr>
        <w:pict>
          <v:group id="Group 107" o:spid="_x0000_s1026" style="position:absolute;left:0;text-align:left;margin-left:68pt;margin-top:18pt;width:354.5pt;height:316.25pt;z-index:251660288;mso-position-horizontal-relative:text;mso-position-vertical-relative:text" coordorigin="30949,9117" coordsize="45021,48814"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">
            <v:group id="Group 1670442425" o:spid="_x0000_s1027" style="position:absolute;left:30949;top:17718;width:45021;height:40166" coordorigin="2863,6748" coordsize="6162,7107">
              <v:rect id="Rectangle 1012783936" o:spid="_x0000_s1028" style="position:absolute;left:2863;top:6748;width:6150;height:7100;visibility:visible;v-text-anchor:middle" filled="f" stroked="f">
                <v:textbox inset="2.53958mm,2.53958mm,2.53958mm,2.53958mm">
                  <w:txbxContent>
                    <w:p w:rsidR="00F04D02" w:rsidRDefault="00F04D02" w:rsidP="00695234">
                      <w:pPr>
                        <w:spacing w:after="0" w:line="240" w:lineRule="auto"/>
                        <w:textDirection w:val="btLr"/>
                      </w:pPr>
                    </w:p>
                  </w:txbxContent>
                </v:textbox>
              </v:rect>
              <v:rect id="Rectangle 1050039136" o:spid="_x0000_s1029" style="position:absolute;left:2863;top:6748;width:6162;height:6982;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" stroked="f">
                <v:textbox inset="2.53958mm,1.2694mm,2.53958mm,1.2694mm">
                  <w:txbxContent>
                    <w:p w:rsidR="00F04D02" w:rsidRDefault="00F04D02" w:rsidP="00695234">
                      <w:pPr>
                        <w:spacing w:line="275" w:lineRule="auto"/>
                        <w:jc w:val="center"/>
                        <w:textDirection w:val="btLr"/>
                      </w:pPr>
                      <w:r>
                        <w:rPr>
                          <w:rFonts w:ascii="Times New Roman" w:hAnsi="Times New Roman" w:cs="Times New Roman"/>
                          <w:b/>
                          <w:color w:val="000000"/>
                          <w:sz w:val="28"/>
                          <w:u w:val="single"/>
                        </w:rPr>
                        <w:t>Hierarchy of Effects Model</w:t>
                      </w:r>
                    </w:p>
                    <w:p w:rsidR="00F04D02" w:rsidRDefault="00F04D02" w:rsidP="00695234">
                      <w:pPr>
                        <w:spacing w:line="275" w:lineRule="auto"/>
                        <w:jc w:val="center"/>
                        <w:textDirection w:val="btLr"/>
                      </w:pPr>
                    </w:p>
                  </w:txbxContent>
                </v:textbox>
              </v:rect>
              <v:roundrect id="Rectangle: Rounded Corners 572139759" o:spid="_x0000_s1030" style="position:absolute;left:4906;top:7607;width:2009;height:620;visibility:visible" arcsize=".5" fillcolor="#3dcccf">
                <v:stroke startarrowwidth="narrow" startarrowlength="short" endarrowwidth="narrow" endarrowlength="short"/>
                <v:textbox inset="2.53958mm,1.2694mm,2.53958mm,1.2694mm">
                  <w:txbxContent>
                    <w:p w:rsidR="00F04D02" w:rsidRDefault="00F04D02" w:rsidP="00695234">
                      <w:pPr>
                        <w:spacing w:line="275" w:lineRule="auto"/>
                        <w:jc w:val="center"/>
                        <w:textDirection w:val="btLr"/>
                      </w:pPr>
                      <w:r>
                        <w:rPr>
                          <w:rFonts w:ascii="Times New Roman" w:hAnsi="Times New Roman" w:cs="Times New Roman"/>
                          <w:b/>
                          <w:color w:val="000000"/>
                          <w:sz w:val="24"/>
                        </w:rPr>
                        <w:t>Awareness</w:t>
                      </w:r>
                    </w:p>
                  </w:txbxContent>
                </v:textbox>
              </v:roundrect>
              <v:shapetype id="_x0000_t32" coordsize="21600,21600" o:spt="32" o:oned="t" path="m,l21600,21600e" filled="f">
                <v:path arrowok="t" fillok="f" o:connecttype="none"/>
                <o:lock v:ext="edit" shapetype="t"/>
              </v:shapetype>
              <v:shape id="Straight Arrow Connector 913449370" o:spid="_x0000_s1031" type="#_x0000_t32" style="position:absolute;left:5914;top:8227;width:1;height:519;visibility:visible" o:connectortype="straight">
                <v:stroke endarrow="block"/>
              </v:shape>
              <v:roundrect id="Rectangle: Rounded Corners 683106345" o:spid="_x0000_s1032" style="position:absolute;left:4906;top:13060;width:2009;height:648;visibility:visible" arcsize=".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" fillcolor="#3dcccf">
                <v:stroke startarrowwidth="narrow" startarrowlength="short" endarrowwidth="narrow" endarrowlength="short"/>
                <v:textbox inset="2.53958mm,1.2694mm,2.53958mm,1.2694mm">
                  <w:txbxContent>
                    <w:p w:rsidR="00F04D02" w:rsidRDefault="00F04D02" w:rsidP="00695234">
                      <w:pPr>
                        <w:spacing w:line="275" w:lineRule="auto"/>
                        <w:jc w:val="center"/>
                        <w:textDirection w:val="btLr"/>
                      </w:pPr>
                      <w:r>
                        <w:rPr>
                          <w:rFonts w:ascii="Times New Roman" w:hAnsi="Times New Roman" w:cs="Times New Roman"/>
                          <w:b/>
                          <w:color w:val="000000"/>
                          <w:sz w:val="24"/>
                        </w:rPr>
                        <w:t>Purchase</w:t>
                      </w:r>
                    </w:p>
                  </w:txbxContent>
                </v:textbox>
              </v:roundrect>
              <v:roundrect id="Rectangle: Rounded Corners 598196512" o:spid="_x0000_s1033" style="position:absolute;left:4906;top:8746;width:2009;height:614;visibility:visible" arcsize=".5" fillcolor="#3dcccf">
                <v:stroke startarrowwidth="narrow" startarrowlength="short" endarrowwidth="narrow" endarrowlength="short"/>
                <v:textbox inset="2.53958mm,1.2694mm,2.53958mm,1.2694mm">
                  <w:txbxContent>
                    <w:p w:rsidR="00F04D02" w:rsidRDefault="00F04D02" w:rsidP="00695234">
                      <w:pPr>
                        <w:spacing w:line="275" w:lineRule="auto"/>
                        <w:jc w:val="center"/>
                        <w:textDirection w:val="btLr"/>
                      </w:pPr>
                      <w:r>
                        <w:rPr>
                          <w:rFonts w:ascii="Times New Roman" w:hAnsi="Times New Roman" w:cs="Times New Roman"/>
                          <w:b/>
                          <w:color w:val="000000"/>
                          <w:sz w:val="24"/>
                        </w:rPr>
                        <w:t>Knowledge</w:t>
                      </w:r>
                    </w:p>
                  </w:txbxContent>
                </v:textbox>
              </v:roundrect>
              <v:shape id="Straight Arrow Connector 1035514469" o:spid="_x0000_s1034" type="#_x0000_t32" style="position:absolute;left:5912;top:9298;width:1;height:519;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">
                <v:stroke endarrow="block"/>
              </v:shape>
              <v:roundrect id="Rectangle: Rounded Corners 302608790" o:spid="_x0000_s1035" style="position:absolute;left:4906;top:9847;width:2009;height:676;visibility:visible" arcsize=".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" fillcolor="#3dcccf">
                <v:stroke startarrowwidth="narrow" startarrowlength="short" endarrowwidth="narrow" endarrowlength="short"/>
                <v:textbox inset="2.53958mm,1.2694mm,2.53958mm,1.2694mm">
                  <w:txbxContent>
                    <w:p w:rsidR="00F04D02" w:rsidRDefault="00F04D02" w:rsidP="00695234">
                      <w:pPr>
                        <w:spacing w:line="275" w:lineRule="auto"/>
                        <w:jc w:val="center"/>
                        <w:textDirection w:val="btLr"/>
                      </w:pPr>
                      <w:r>
                        <w:rPr>
                          <w:rFonts w:ascii="Times New Roman" w:hAnsi="Times New Roman" w:cs="Times New Roman"/>
                          <w:b/>
                          <w:color w:val="000000"/>
                          <w:sz w:val="24"/>
                        </w:rPr>
                        <w:t>Liking</w:t>
                      </w:r>
                    </w:p>
                  </w:txbxContent>
                </v:textbox>
              </v:roundrect>
              <v:shape id="Straight Arrow Connector 943918436" o:spid="_x0000_s1036" type="#_x0000_t32" style="position:absolute;left:5912;top:10399;width:1;height:519;visibility:visible" o:connectortype="straight">
                <v:stroke endarrow="block"/>
              </v:shape>
              <v:roundrect id="Rectangle: Rounded Corners 534437067" o:spid="_x0000_s1037" style="position:absolute;left:4906;top:10918;width:2009;height:650;visibility:visible" arcsize=".5" fillcolor="#3dcccf">
                <v:stroke startarrowwidth="narrow" startarrowlength="short" endarrowwidth="narrow" endarrowlength="short"/>
                <v:textbox inset="2.53958mm,1.2694mm,2.53958mm,1.2694mm">
                  <w:txbxContent>
                    <w:p w:rsidR="00F04D02" w:rsidRDefault="00F04D02" w:rsidP="00695234">
                      <w:pPr>
                        <w:spacing w:line="275" w:lineRule="auto"/>
                        <w:jc w:val="center"/>
                        <w:textDirection w:val="btLr"/>
                      </w:pPr>
                      <w:r>
                        <w:rPr>
                          <w:rFonts w:ascii="Times New Roman" w:hAnsi="Times New Roman" w:cs="Times New Roman"/>
                          <w:b/>
                          <w:color w:val="000000"/>
                          <w:sz w:val="24"/>
                        </w:rPr>
                        <w:t>Preference</w:t>
                      </w:r>
                    </w:p>
                  </w:txbxContent>
                </v:textbox>
              </v:roundrect>
              <v:shape id="Straight Arrow Connector 1439827288" o:spid="_x0000_s1038" type="#_x0000_t32" style="position:absolute;left:5912;top:11470;width:1;height:519;visibility:visible" o:connectortype="straight">
                <v:stroke endarrow="block"/>
              </v:shape>
              <v:roundrect id="Rectangle: Rounded Corners 472248403" o:spid="_x0000_s1039" style="position:absolute;left:4906;top:11989;width:2009;height:552;visibility:visible" arcsize=".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" fillcolor="#3dcccf">
                <v:stroke startarrowwidth="narrow" startarrowlength="short" endarrowwidth="narrow" endarrowlength="short"/>
                <v:textbox inset="2.53958mm,1.2694mm,2.53958mm,1.2694mm">
                  <w:txbxContent>
                    <w:p w:rsidR="00F04D02" w:rsidRDefault="00F04D02" w:rsidP="00695234">
                      <w:pPr>
                        <w:spacing w:line="275" w:lineRule="auto"/>
                        <w:jc w:val="center"/>
                        <w:textDirection w:val="btLr"/>
                      </w:pPr>
                      <w:r>
                        <w:rPr>
                          <w:rFonts w:ascii="Times New Roman" w:hAnsi="Times New Roman" w:cs="Times New Roman"/>
                          <w:b/>
                          <w:color w:val="000000"/>
                          <w:sz w:val="24"/>
                        </w:rPr>
                        <w:t>Conviction</w:t>
                      </w:r>
                    </w:p>
                  </w:txbxContent>
                </v:textbox>
              </v:roundrect>
              <v:shape id="Straight Arrow Connector 1527539176" o:spid="_x0000_s1040" type="#_x0000_t32" style="position:absolute;left:5912;top:12541;width:1;height:519;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">
                <v:stroke endarrow="block"/>
              </v:shape>
              <v:roundrect id="Rectangle: Rounded Corners 1562460135" o:spid="_x0000_s1041" style="position:absolute;left:7000;top:7469;width:552;height:2033;rotation:180;visibility:visible" arcsize=".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" fillcolor="white [3201]" strokecolor="white [3201]">
                <v:stroke startarrowwidth="narrow" startarrowlength="short" endarrowwidth="narrow" endarrowlength="short"/>
                <v:textbox inset="2.53958mm,1.2694mm,2.53958mm,1.2694mm">
                  <w:txbxContent>
                    <w:p w:rsidR="00F04D02" w:rsidRDefault="00F04D02" w:rsidP="00695234">
                      <w:pPr>
                        <w:spacing w:line="275" w:lineRule="auto"/>
                        <w:jc w:val="center"/>
                        <w:textDirection w:val="btLr"/>
                      </w:pPr>
                      <w:r>
                        <w:rPr>
                          <w:rFonts w:ascii="Times New Roman" w:hAnsi="Times New Roman" w:cs="Times New Roman"/>
                          <w:b/>
                          <w:color w:val="000000"/>
                          <w:sz w:val="30"/>
                        </w:rPr>
                        <w:t>Cognitive</w:t>
                      </w:r>
                    </w:p>
                  </w:txbxContent>
                </v:textbox>
              </v:roundrect>
              <v:roundrect id="Rectangle: Rounded Corners 632849207" o:spid="_x0000_s1042" style="position:absolute;left:7000;top:9696;width:552;height:2033;rotation:180;visibility:visible" arcsize=".5" fillcolor="white [3201]" strokecolor="white [3201]">
                <v:stroke startarrowwidth="narrow" startarrowlength="short" endarrowwidth="narrow" endarrowlength="short"/>
                <v:textbox inset="2.53958mm,1.2694mm,2.53958mm,1.2694mm">
                  <w:txbxContent>
                    <w:p w:rsidR="00F04D02" w:rsidRDefault="00F04D02" w:rsidP="00695234">
                      <w:pPr>
                        <w:spacing w:line="275" w:lineRule="auto"/>
                        <w:jc w:val="center"/>
                        <w:textDirection w:val="btLr"/>
                      </w:pPr>
                      <w:r>
                        <w:rPr>
                          <w:rFonts w:ascii="Times New Roman" w:hAnsi="Times New Roman" w:cs="Times New Roman"/>
                          <w:b/>
                          <w:color w:val="000000"/>
                          <w:sz w:val="30"/>
                        </w:rPr>
                        <w:t>Affective</w:t>
                      </w:r>
                    </w:p>
                  </w:txbxContent>
                </v:textbox>
              </v:roundrect>
              <v:roundrect id="Rectangle: Rounded Corners 1433101045" o:spid="_x0000_s1043" style="position:absolute;left:7000;top:11822;width:552;height:2033;rotation:180;visibility:visible" arcsize=".5" fillcolor="white [3201]" strokecolor="white [3201]">
                <v:stroke startarrowwidth="narrow" startarrowlength="short" endarrowwidth="narrow" endarrowlength="short"/>
                <v:textbox inset="2.53958mm,1.2694mm,2.53958mm,1.2694mm">
                  <w:txbxContent>
                    <w:p w:rsidR="00F04D02" w:rsidRDefault="00F04D02" w:rsidP="00695234">
                      <w:pPr>
                        <w:spacing w:line="275" w:lineRule="auto"/>
                        <w:jc w:val="center"/>
                        <w:textDirection w:val="btLr"/>
                      </w:pPr>
                      <w:r>
                        <w:rPr>
                          <w:rFonts w:ascii="Times New Roman" w:hAnsi="Times New Roman" w:cs="Times New Roman"/>
                          <w:b/>
                          <w:color w:val="000000"/>
                          <w:sz w:val="30"/>
                        </w:rPr>
                        <w:t>Conative</w:t>
                      </w:r>
                    </w:p>
                  </w:txbxContent>
                </v:textbox>
              </v:roundrect>
            </v:group>
          </v:group>
        </w:pict>
      </w:r>
      <w:r>
        <w:rPr>
          <w:noProof/>
          <w:lang w:val="en-US"/>
        </w:rPr>
        <w:drawing>
          <wp:anchor distT="0" distB="0" distL="114300" distR="114300" simplePos="0" relativeHeight="251661312" behindDoc="0" locked="0" layoutInCell="1" allowOverlap="1">
            <wp:simplePos x="0" y="0"/>
            <wp:positionH relativeFrom="column">
              <wp:posOffset>2971800</wp:posOffset>
            </wp:positionH>
            <wp:positionV relativeFrom="paragraph">
              <wp:posOffset>1714500</wp:posOffset>
            </wp:positionV>
            <wp:extent cx="635" cy="329565"/>
            <wp:effectExtent l="0" t="0" r="0" b="0"/>
            <wp:wrapNone/>
            <wp:docPr id="2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a:srcRect/>
                    <a:stretch>
                      <a:fillRect/>
                    </a:stretch>
                  </pic:blipFill>
                  <pic:spPr bwMode="auto">
                    <a:xfrm>
                      <a:off x="0" y="0"/>
                      <a:ext cx="635" cy="329565"/>
                    </a:xfrm>
                    <a:prstGeom prst="rect">
                      <a:avLst/>
                    </a:prstGeom>
                    <a:noFill/>
                    <a:ln w="9525">
                      <a:noFill/>
                      <a:miter lim="800000"/>
                      <a:headEnd/>
                      <a:tailEnd/>
                    </a:ln>
                  </pic:spPr>
                </pic:pic>
              </a:graphicData>
            </a:graphic>
          </wp:anchor>
        </w:drawing>
      </w:r>
    </w:p>
    <w:p w:rsidR="00695234" w:rsidRDefault="00695234" w:rsidP="00F11FC8">
      <w:pPr>
        <w:jc w:val="both"/>
        <w:rPr>
          <w:rFonts w:ascii="Times New Roman" w:hAnsi="Times New Roman" w:cs="Times New Roman"/>
          <w:sz w:val="24"/>
          <w:szCs w:val="24"/>
        </w:rPr>
      </w:pP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ab/>
      </w:r>
    </w:p>
    <w:p w:rsidR="00695234" w:rsidRDefault="00695234" w:rsidP="00F11FC8">
      <w:pPr>
        <w:jc w:val="both"/>
        <w:rPr>
          <w:rFonts w:ascii="Times New Roman" w:hAnsi="Times New Roman" w:cs="Times New Roman"/>
          <w:sz w:val="24"/>
          <w:szCs w:val="24"/>
        </w:rPr>
      </w:pPr>
    </w:p>
    <w:p w:rsidR="00695234" w:rsidRDefault="00695234" w:rsidP="00F11FC8">
      <w:pPr>
        <w:jc w:val="both"/>
        <w:rPr>
          <w:rFonts w:ascii="Times New Roman" w:hAnsi="Times New Roman" w:cs="Times New Roman"/>
          <w:sz w:val="24"/>
          <w:szCs w:val="24"/>
        </w:rPr>
      </w:pPr>
    </w:p>
    <w:p w:rsidR="00695234" w:rsidRDefault="00695234" w:rsidP="00F11FC8">
      <w:pPr>
        <w:jc w:val="both"/>
        <w:rPr>
          <w:rFonts w:ascii="Times New Roman" w:hAnsi="Times New Roman" w:cs="Times New Roman"/>
          <w:sz w:val="24"/>
          <w:szCs w:val="24"/>
        </w:rPr>
      </w:pPr>
    </w:p>
    <w:p w:rsidR="00695234" w:rsidRDefault="00695234" w:rsidP="00F11FC8">
      <w:pPr>
        <w:jc w:val="both"/>
        <w:rPr>
          <w:rFonts w:ascii="Times New Roman" w:hAnsi="Times New Roman" w:cs="Times New Roman"/>
          <w:sz w:val="24"/>
          <w:szCs w:val="24"/>
        </w:rPr>
      </w:pPr>
    </w:p>
    <w:p w:rsidR="00695234" w:rsidRDefault="00695234" w:rsidP="00F11FC8">
      <w:pPr>
        <w:jc w:val="both"/>
        <w:rPr>
          <w:rFonts w:ascii="Times New Roman" w:hAnsi="Times New Roman" w:cs="Times New Roman"/>
          <w:sz w:val="24"/>
          <w:szCs w:val="24"/>
        </w:rPr>
      </w:pPr>
    </w:p>
    <w:p w:rsidR="008B4BC2" w:rsidRDefault="008B4BC2" w:rsidP="00F11FC8">
      <w:pPr>
        <w:jc w:val="both"/>
        <w:rPr>
          <w:rFonts w:ascii="Times New Roman" w:hAnsi="Times New Roman" w:cs="Times New Roman"/>
          <w:sz w:val="24"/>
          <w:szCs w:val="24"/>
        </w:rPr>
      </w:pPr>
    </w:p>
    <w:p w:rsidR="008B4BC2" w:rsidRDefault="008B4BC2" w:rsidP="00F11FC8">
      <w:pPr>
        <w:jc w:val="both"/>
        <w:rPr>
          <w:rFonts w:ascii="Times New Roman" w:hAnsi="Times New Roman" w:cs="Times New Roman"/>
          <w:sz w:val="24"/>
          <w:szCs w:val="24"/>
        </w:rPr>
      </w:pPr>
    </w:p>
    <w:p w:rsidR="008B4BC2" w:rsidRDefault="008B4BC2" w:rsidP="00F11FC8">
      <w:pPr>
        <w:jc w:val="both"/>
        <w:rPr>
          <w:rFonts w:ascii="Times New Roman" w:hAnsi="Times New Roman" w:cs="Times New Roman"/>
          <w:sz w:val="24"/>
          <w:szCs w:val="24"/>
        </w:rPr>
      </w:pPr>
    </w:p>
    <w:p w:rsidR="008B4BC2" w:rsidRDefault="008B4BC2" w:rsidP="00F11FC8">
      <w:pPr>
        <w:jc w:val="both"/>
        <w:rPr>
          <w:rFonts w:ascii="Times New Roman" w:hAnsi="Times New Roman" w:cs="Times New Roman"/>
          <w:sz w:val="24"/>
          <w:szCs w:val="24"/>
        </w:rPr>
      </w:pPr>
    </w:p>
    <w:p w:rsidR="00695234" w:rsidRDefault="00695234" w:rsidP="00F11FC8">
      <w:pPr>
        <w:jc w:val="both"/>
        <w:rPr>
          <w:rFonts w:ascii="Times New Roman" w:hAnsi="Times New Roman" w:cs="Times New Roman"/>
          <w:sz w:val="24"/>
          <w:szCs w:val="24"/>
        </w:rPr>
      </w:pPr>
    </w:p>
    <w:p w:rsidR="00695234" w:rsidRDefault="00695234" w:rsidP="00F11FC8">
      <w:pPr>
        <w:jc w:val="both"/>
        <w:rPr>
          <w:rFonts w:ascii="Times New Roman" w:hAnsi="Times New Roman" w:cs="Times New Roman"/>
          <w:b/>
          <w:sz w:val="24"/>
          <w:szCs w:val="24"/>
        </w:rPr>
      </w:pPr>
      <w:r>
        <w:rPr>
          <w:rFonts w:ascii="Times New Roman" w:hAnsi="Times New Roman" w:cs="Times New Roman"/>
          <w:b/>
          <w:sz w:val="24"/>
          <w:szCs w:val="24"/>
        </w:rPr>
        <w:t>Source: Lavidge and Steiner (1961)</w:t>
      </w:r>
    </w:p>
    <w:p w:rsidR="00695234" w:rsidRDefault="00695234" w:rsidP="00F11FC8">
      <w:pPr>
        <w:jc w:val="both"/>
        <w:rPr>
          <w:rFonts w:ascii="Times New Roman" w:hAnsi="Times New Roman" w:cs="Times New Roman"/>
          <w:sz w:val="24"/>
          <w:szCs w:val="24"/>
        </w:rPr>
      </w:pPr>
      <w:r>
        <w:rPr>
          <w:rFonts w:ascii="Times New Roman" w:hAnsi="Times New Roman" w:cs="Times New Roman"/>
          <w:sz w:val="24"/>
          <w:szCs w:val="24"/>
        </w:rPr>
        <w:t>Lavidge and Steiner (1961) identified the following as steps involved in the Hierarchy of Impact Model:</w:t>
      </w:r>
    </w:p>
    <w:p w:rsidR="008B4BC2" w:rsidRDefault="008B4BC2" w:rsidP="00F11FC8">
      <w:pPr>
        <w:spacing w:after="0"/>
        <w:jc w:val="both"/>
        <w:rPr>
          <w:rFonts w:ascii="Times New Roman" w:hAnsi="Times New Roman" w:cs="Times New Roman"/>
          <w:b/>
          <w:sz w:val="24"/>
          <w:szCs w:val="24"/>
        </w:rPr>
      </w:pPr>
    </w:p>
    <w:p w:rsidR="00695234" w:rsidRDefault="00695234" w:rsidP="00F11FC8">
      <w:pPr>
        <w:spacing w:after="0"/>
        <w:jc w:val="both"/>
        <w:rPr>
          <w:rFonts w:ascii="Times New Roman" w:hAnsi="Times New Roman" w:cs="Times New Roman"/>
          <w:sz w:val="24"/>
          <w:szCs w:val="24"/>
        </w:rPr>
      </w:pPr>
      <w:r>
        <w:rPr>
          <w:rFonts w:ascii="Times New Roman" w:hAnsi="Times New Roman" w:cs="Times New Roman"/>
          <w:b/>
          <w:sz w:val="24"/>
          <w:szCs w:val="24"/>
        </w:rPr>
        <w:t>Awareness</w:t>
      </w:r>
      <w:r>
        <w:rPr>
          <w:rFonts w:ascii="Times New Roman" w:hAnsi="Times New Roman" w:cs="Times New Roman"/>
          <w:b/>
          <w:sz w:val="24"/>
          <w:szCs w:val="24"/>
        </w:rPr>
        <w:tab/>
      </w:r>
    </w:p>
    <w:p w:rsidR="00695234" w:rsidRDefault="00695234" w:rsidP="00F11FC8">
      <w:pPr>
        <w:spacing w:after="0"/>
        <w:jc w:val="both"/>
        <w:rPr>
          <w:rFonts w:ascii="Times New Roman" w:hAnsi="Times New Roman" w:cs="Times New Roman"/>
          <w:b/>
          <w:sz w:val="24"/>
          <w:szCs w:val="24"/>
        </w:rPr>
      </w:pPr>
      <w:r>
        <w:rPr>
          <w:rFonts w:ascii="Times New Roman" w:hAnsi="Times New Roman" w:cs="Times New Roman"/>
          <w:sz w:val="24"/>
          <w:szCs w:val="24"/>
        </w:rPr>
        <w:t>Awareness creation is important because it introduces the product or service to the target market and explains its benefits. Awareness is the first cognitive stage to attract customers to the communication process. Advertising makes consumers aware of the product (Ashcroft and Hoey, 2021)</w:t>
      </w:r>
    </w:p>
    <w:p w:rsidR="00695234" w:rsidRDefault="00695234" w:rsidP="00F11FC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Knowledge </w:t>
      </w:r>
    </w:p>
    <w:p w:rsidR="00695234" w:rsidRDefault="00695234" w:rsidP="00F11FC8">
      <w:pPr>
        <w:spacing w:after="0"/>
        <w:jc w:val="both"/>
        <w:rPr>
          <w:rFonts w:ascii="Times New Roman" w:hAnsi="Times New Roman" w:cs="Times New Roman"/>
          <w:sz w:val="24"/>
          <w:szCs w:val="24"/>
        </w:rPr>
      </w:pPr>
      <w:r>
        <w:rPr>
          <w:rFonts w:ascii="Times New Roman" w:hAnsi="Times New Roman" w:cs="Times New Roman"/>
          <w:sz w:val="24"/>
          <w:szCs w:val="24"/>
        </w:rPr>
        <w:t>Prospective buyers must be given the necessary product information, or they will switch to a competitor's brand. Prospective buyers should know more about the product and its brand. Consumer buying Behaviour reveals what influences consumers' purchases. Knowledge about consumer Behaviour is important for marketers to set marketing strategies based on how consumers feel and perceive a product or brand. Psychological, social, personal, and cultural factors affect consumer Behaviour.</w:t>
      </w:r>
    </w:p>
    <w:p w:rsidR="00695234" w:rsidRDefault="00695234" w:rsidP="00F11FC8">
      <w:pPr>
        <w:spacing w:after="0"/>
        <w:jc w:val="both"/>
        <w:rPr>
          <w:rFonts w:ascii="Times New Roman" w:hAnsi="Times New Roman" w:cs="Times New Roman"/>
          <w:sz w:val="24"/>
          <w:szCs w:val="24"/>
        </w:rPr>
      </w:pPr>
      <w:r>
        <w:rPr>
          <w:rFonts w:ascii="Times New Roman" w:hAnsi="Times New Roman" w:cs="Times New Roman"/>
          <w:b/>
          <w:sz w:val="24"/>
          <w:szCs w:val="24"/>
        </w:rPr>
        <w:t xml:space="preserve">Preference </w:t>
      </w:r>
    </w:p>
    <w:p w:rsidR="00695234" w:rsidRDefault="00695234" w:rsidP="00F11FC8">
      <w:pPr>
        <w:spacing w:after="0"/>
        <w:jc w:val="both"/>
        <w:rPr>
          <w:rFonts w:ascii="Times New Roman" w:hAnsi="Times New Roman" w:cs="Times New Roman"/>
          <w:sz w:val="24"/>
          <w:szCs w:val="24"/>
        </w:rPr>
      </w:pPr>
      <w:r>
        <w:rPr>
          <w:rFonts w:ascii="Times New Roman" w:hAnsi="Times New Roman" w:cs="Times New Roman"/>
          <w:sz w:val="24"/>
          <w:szCs w:val="24"/>
        </w:rPr>
        <w:t>Consumers may like multiple brands but not buy any. Advertisers will focus the consumer on their own product at this stage. Unique benefits should distinguish one brand from another. In this case, promoting quality and other features can build consumer preference. Before and after the campaign, the communicator can measure audience preference.</w:t>
      </w:r>
    </w:p>
    <w:p w:rsidR="00695234" w:rsidRDefault="00695234" w:rsidP="00F11FC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Conviction </w:t>
      </w:r>
    </w:p>
    <w:p w:rsidR="00695234" w:rsidRDefault="00695234" w:rsidP="00F11FC8">
      <w:pPr>
        <w:spacing w:after="0"/>
        <w:jc w:val="both"/>
        <w:rPr>
          <w:rFonts w:ascii="Times New Roman" w:hAnsi="Times New Roman" w:cs="Times New Roman"/>
          <w:sz w:val="24"/>
          <w:szCs w:val="24"/>
        </w:rPr>
      </w:pPr>
      <w:r>
        <w:rPr>
          <w:rFonts w:ascii="Times New Roman" w:hAnsi="Times New Roman" w:cs="Times New Roman"/>
          <w:sz w:val="24"/>
          <w:szCs w:val="24"/>
        </w:rPr>
        <w:t>This stage creates buyer desire. Advertisers can increase consumer conviction by allowing product testing. Governments at all levels should give people free anti-malaria drugs to try out the taste, brands, and packaging. An audience may prefer a product but not buy it. Advertisers can build audience trust by explaining product features, benefits, and value (Richardson, 2020)</w:t>
      </w:r>
    </w:p>
    <w:p w:rsidR="00695234" w:rsidRDefault="00695234" w:rsidP="00F11FC8">
      <w:pPr>
        <w:spacing w:after="0"/>
        <w:jc w:val="both"/>
        <w:rPr>
          <w:rFonts w:ascii="Times New Roman" w:hAnsi="Times New Roman" w:cs="Times New Roman"/>
          <w:sz w:val="24"/>
          <w:szCs w:val="24"/>
        </w:rPr>
      </w:pPr>
      <w:r>
        <w:rPr>
          <w:rFonts w:ascii="Times New Roman" w:hAnsi="Times New Roman" w:cs="Times New Roman"/>
          <w:b/>
          <w:sz w:val="24"/>
          <w:szCs w:val="24"/>
        </w:rPr>
        <w:t xml:space="preserve">Purchase </w:t>
      </w:r>
    </w:p>
    <w:p w:rsidR="00695234" w:rsidRDefault="00695234" w:rsidP="00F11FC8">
      <w:pPr>
        <w:spacing w:after="0"/>
        <w:jc w:val="both"/>
        <w:rPr>
          <w:rFonts w:ascii="Times New Roman" w:hAnsi="Times New Roman" w:cs="Times New Roman"/>
          <w:sz w:val="24"/>
          <w:szCs w:val="24"/>
        </w:rPr>
      </w:pPr>
      <w:r>
        <w:rPr>
          <w:rFonts w:ascii="Times New Roman" w:hAnsi="Times New Roman" w:cs="Times New Roman"/>
          <w:sz w:val="24"/>
          <w:szCs w:val="24"/>
        </w:rPr>
        <w:t>After these steps, the advertiser wants the customer to buy. This stage must be easy, or the customer will get bored and leave without buying. Some rural residents may be convinced but not buy. They may need more information or delay action. Advertisers must take the final step, perhaps by discounting or upselling. Customers are willing to pay for products to satisfy their intense desire for them because of a number of incentives. Smith and Chaffey (2020) say that while all buyers go through all stages, they don't necessarily occur in hierarchical order. Not all rural or urban consumers follow the Hierarchy of Effect Model before buying a product.</w:t>
      </w:r>
      <w:r w:rsidR="000D3982">
        <w:rPr>
          <w:rFonts w:ascii="Times New Roman" w:hAnsi="Times New Roman" w:cs="Times New Roman"/>
          <w:sz w:val="24"/>
          <w:szCs w:val="24"/>
        </w:rPr>
        <w:t xml:space="preserve"> </w:t>
      </w:r>
      <w:r>
        <w:rPr>
          <w:rFonts w:ascii="Times New Roman" w:hAnsi="Times New Roman" w:cs="Times New Roman"/>
          <w:sz w:val="24"/>
          <w:szCs w:val="24"/>
        </w:rPr>
        <w:t>This study adopted Stage theory by (Levinger, 1980) because it explains e-marketing concept and consumer buying Behaviour, which is supported by Hierarchy of Effect model theory.</w:t>
      </w:r>
    </w:p>
    <w:p w:rsidR="00695234" w:rsidRDefault="00695234" w:rsidP="00F11FC8">
      <w:pPr>
        <w:pStyle w:val="Heading2"/>
        <w:spacing w:line="276" w:lineRule="auto"/>
        <w:rPr>
          <w:rFonts w:ascii="Times New Roman" w:hAnsi="Times New Roman" w:cs="Times New Roman"/>
          <w:i w:val="0"/>
          <w:sz w:val="24"/>
          <w:szCs w:val="24"/>
        </w:rPr>
      </w:pPr>
      <w:bookmarkStart w:id="31" w:name="_heading=h.2p2csry" w:colFirst="0" w:colLast="0"/>
      <w:bookmarkEnd w:id="31"/>
      <w:r>
        <w:rPr>
          <w:rFonts w:ascii="Times New Roman" w:hAnsi="Times New Roman" w:cs="Times New Roman"/>
          <w:i w:val="0"/>
          <w:sz w:val="24"/>
          <w:szCs w:val="24"/>
        </w:rPr>
        <w:t>2.3 Empirical Review</w:t>
      </w:r>
    </w:p>
    <w:p w:rsidR="00695234" w:rsidRPr="000D3982" w:rsidRDefault="00695234" w:rsidP="00F11FC8">
      <w:pPr>
        <w:ind w:firstLine="720"/>
        <w:jc w:val="both"/>
        <w:rPr>
          <w:rFonts w:ascii="Times New Roman" w:hAnsi="Times New Roman" w:cs="Times New Roman"/>
          <w:sz w:val="24"/>
          <w:szCs w:val="24"/>
        </w:rPr>
      </w:pPr>
      <w:r>
        <w:rPr>
          <w:rFonts w:ascii="Times New Roman" w:hAnsi="Times New Roman" w:cs="Times New Roman"/>
          <w:sz w:val="24"/>
          <w:szCs w:val="24"/>
        </w:rPr>
        <w:t>The effect of electronic marketing on rural agricultural transformation in Nigeria was investigated by Ogbeide-Osaretin and Ebhote (2020). Print media marketing, online network goods, and services marketing, social media marketing, and global marketing are all linked to e-mail marketing and agricultural transformation in Nigeria, according to the study.</w:t>
      </w:r>
      <w:r w:rsidR="000D3982">
        <w:rPr>
          <w:rFonts w:ascii="Times New Roman" w:hAnsi="Times New Roman" w:cs="Times New Roman"/>
          <w:sz w:val="24"/>
          <w:szCs w:val="24"/>
        </w:rPr>
        <w:t xml:space="preserve"> </w:t>
      </w:r>
      <w:r>
        <w:rPr>
          <w:rFonts w:ascii="Times New Roman" w:hAnsi="Times New Roman" w:cs="Times New Roman"/>
          <w:sz w:val="24"/>
          <w:szCs w:val="24"/>
        </w:rPr>
        <w:t>Xuyang (2020) investigated E-Business in Enterprise Marketing Strategy Analysis. The study was guided by six research questions and six hypotheses. The Statistical Package for Social Sciences (SPSS) program was used to analyze the data. According to the study's findings, online marketing is a viable marketing communication channel with a significant impact on the frequency of visits to online stores and consumer patronage. Businesses should market their products and services through online shopping stores and/or develop and launch their websites, according to the findings.</w:t>
      </w:r>
      <w:r w:rsidR="000D3982">
        <w:rPr>
          <w:rFonts w:ascii="Times New Roman" w:hAnsi="Times New Roman" w:cs="Times New Roman"/>
          <w:sz w:val="24"/>
          <w:szCs w:val="24"/>
        </w:rPr>
        <w:t xml:space="preserve"> </w:t>
      </w:r>
      <w:r>
        <w:rPr>
          <w:rFonts w:ascii="Times New Roman" w:hAnsi="Times New Roman" w:cs="Times New Roman"/>
          <w:sz w:val="24"/>
          <w:szCs w:val="24"/>
        </w:rPr>
        <w:t>Internet marketing has no time limit; any customer can access the internet at any time and from any location on the planet. Shaltoni et al. (2018) investigated the effects of an emphasis on electronic marketing in small and medium-sized businesses. According to the researchers, e-mail marketing is linked to print media marketing, online network goods and services marketing, fast-moving consumer goods marketing, social media marketing, and global marketing. Similarly, Sunderaraj and Loheswarri (</w:t>
      </w:r>
      <w:r w:rsidR="0031474A">
        <w:rPr>
          <w:rFonts w:ascii="Times New Roman" w:hAnsi="Times New Roman" w:cs="Times New Roman"/>
          <w:sz w:val="24"/>
          <w:szCs w:val="24"/>
        </w:rPr>
        <w:t>2025</w:t>
      </w:r>
      <w:r>
        <w:rPr>
          <w:rFonts w:ascii="Times New Roman" w:hAnsi="Times New Roman" w:cs="Times New Roman"/>
          <w:sz w:val="24"/>
          <w:szCs w:val="24"/>
        </w:rPr>
        <w:t>) looked into the effect of internet marketing on purchasing Behaviour and established that there is a link between the frequency with which people use the internet and their purchasing habits. Rajarajan and Vetriveeran conducted a study on customer satisfaction with online marketing (2016). According to the researchers, customer satisfaction has a direct impact on loyalty. Businesses all over the world are investing in and participating in online marketing in greater numbers than ever before. The goal of this research is to empirically validate the effect of internet marketing on consumer purchase Behaviour by examining Nigerian firms that use it.</w:t>
      </w:r>
      <w:r w:rsidR="000D3982">
        <w:rPr>
          <w:rFonts w:ascii="Times New Roman" w:hAnsi="Times New Roman" w:cs="Times New Roman"/>
          <w:sz w:val="24"/>
          <w:szCs w:val="24"/>
        </w:rPr>
        <w:t xml:space="preserve"> </w:t>
      </w:r>
      <w:r>
        <w:rPr>
          <w:rFonts w:ascii="Times New Roman" w:hAnsi="Times New Roman" w:cs="Times New Roman"/>
          <w:sz w:val="24"/>
          <w:szCs w:val="24"/>
        </w:rPr>
        <w:t>Mahalaxmi and Ranjith (2016) examined the effect of digital marketing on customer purchase decisions. The study's goal was to look into the effect of digital marketing on consumer purchasing decisions. As the world moves toward a digital era, digital channels are becoming increasingly important in increasing product sales. In their purchasing habits, customers prefer to buy electronics and other goods through digital channels.</w:t>
      </w:r>
      <w:r w:rsidR="000D3982">
        <w:rPr>
          <w:rFonts w:ascii="Times New Roman" w:hAnsi="Times New Roman" w:cs="Times New Roman"/>
          <w:sz w:val="24"/>
          <w:szCs w:val="24"/>
        </w:rPr>
        <w:t xml:space="preserve"> </w:t>
      </w:r>
      <w:r>
        <w:rPr>
          <w:rFonts w:ascii="Times New Roman" w:hAnsi="Times New Roman" w:cs="Times New Roman"/>
          <w:sz w:val="24"/>
          <w:szCs w:val="24"/>
        </w:rPr>
        <w:t>Babalola, Lateef, and Zekeri (2020) conducted an empirical study on New Trends in Intelligent E-Marketing and Consumer Buying Behaviour. The study's goal was to see how word of mouth marketing affected consumers' purchasing decisions. Their findings revealed that most consumers' trust in word-of-mouth marketing influences their purchasing decisions. Negative word of mouth marketing has a much stronger influence than positive word of mouth marketing.</w:t>
      </w:r>
    </w:p>
    <w:p w:rsidR="00695234" w:rsidRDefault="00695234" w:rsidP="00F11FC8">
      <w:pPr>
        <w:pStyle w:val="Heading2"/>
        <w:spacing w:line="276" w:lineRule="auto"/>
        <w:rPr>
          <w:rFonts w:ascii="Times New Roman" w:hAnsi="Times New Roman" w:cs="Times New Roman"/>
          <w:i w:val="0"/>
          <w:sz w:val="24"/>
          <w:szCs w:val="24"/>
        </w:rPr>
      </w:pPr>
      <w:bookmarkStart w:id="32" w:name="_heading=h.147n2zr" w:colFirst="0" w:colLast="0"/>
      <w:bookmarkEnd w:id="32"/>
      <w:r>
        <w:rPr>
          <w:rFonts w:ascii="Times New Roman" w:hAnsi="Times New Roman" w:cs="Times New Roman"/>
          <w:i w:val="0"/>
          <w:sz w:val="24"/>
          <w:szCs w:val="24"/>
        </w:rPr>
        <w:t>2.4 Gap in Literature</w:t>
      </w:r>
    </w:p>
    <w:p w:rsidR="00695234" w:rsidRPr="000D3982" w:rsidRDefault="00695234" w:rsidP="00F11FC8">
      <w:pPr>
        <w:spacing w:after="0"/>
        <w:jc w:val="both"/>
        <w:rPr>
          <w:rFonts w:ascii="Times New Roman" w:hAnsi="Times New Roman" w:cs="Times New Roman"/>
          <w:sz w:val="24"/>
          <w:szCs w:val="24"/>
        </w:rPr>
      </w:pPr>
      <w:r>
        <w:rPr>
          <w:rFonts w:ascii="Times New Roman" w:hAnsi="Times New Roman" w:cs="Times New Roman"/>
          <w:sz w:val="24"/>
          <w:szCs w:val="24"/>
        </w:rPr>
        <w:t>The works of Lodhi and Shoaib (2017), Sundaraj and Loheswarri (</w:t>
      </w:r>
      <w:r w:rsidR="0031474A">
        <w:rPr>
          <w:rFonts w:ascii="Times New Roman" w:hAnsi="Times New Roman" w:cs="Times New Roman"/>
          <w:sz w:val="24"/>
          <w:szCs w:val="24"/>
        </w:rPr>
        <w:t>2025</w:t>
      </w:r>
      <w:r>
        <w:rPr>
          <w:rFonts w:ascii="Times New Roman" w:hAnsi="Times New Roman" w:cs="Times New Roman"/>
          <w:sz w:val="24"/>
          <w:szCs w:val="24"/>
        </w:rPr>
        <w:t>), Jenyo and Soyoye (</w:t>
      </w:r>
      <w:r w:rsidR="0031474A">
        <w:rPr>
          <w:rFonts w:ascii="Times New Roman" w:hAnsi="Times New Roman" w:cs="Times New Roman"/>
          <w:sz w:val="24"/>
          <w:szCs w:val="24"/>
        </w:rPr>
        <w:t>2025</w:t>
      </w:r>
      <w:r>
        <w:rPr>
          <w:rFonts w:ascii="Times New Roman" w:hAnsi="Times New Roman" w:cs="Times New Roman"/>
          <w:sz w:val="24"/>
          <w:szCs w:val="24"/>
        </w:rPr>
        <w:t>), and Sandeep and Aggarwal (2012) have used different variables to measure the electronic marketing as reviewed in this literature. These variables are quite different from the variables that this study adopted, which are web design, search engine marketing, social media marketing, and e-mail marketing. In addition, the variables used to measure the electronic marketing in this study are quite different from the</w:t>
      </w:r>
      <w:r w:rsidR="000D3982">
        <w:rPr>
          <w:rFonts w:ascii="Times New Roman" w:hAnsi="Times New Roman" w:cs="Times New Roman"/>
          <w:sz w:val="24"/>
          <w:szCs w:val="24"/>
        </w:rPr>
        <w:t xml:space="preserve"> </w:t>
      </w:r>
      <w:r>
        <w:rPr>
          <w:rFonts w:ascii="Times New Roman" w:hAnsi="Times New Roman" w:cs="Times New Roman"/>
          <w:sz w:val="24"/>
          <w:szCs w:val="24"/>
        </w:rPr>
        <w:t>This study adopts Stage theory by (Levinger, 1980), the justification for this being that stage theory explains both e-marketing concept and consumer buying Behaviour, which is further buttressed by Hierarchy of Impact model theory. Previous work from literatures that were reviewed for this study has adopted various theories, such as AIDA Theory, Expectancy Theory, and Assimilation Contrast Theory, which are more relevant to their work. However, this study adopts Stage theory by (Levinger, 1980).</w:t>
      </w:r>
    </w:p>
    <w:p w:rsidR="00695234" w:rsidRDefault="00695234" w:rsidP="00F11FC8">
      <w:pPr>
        <w:rPr>
          <w:rFonts w:ascii="Times New Roman" w:hAnsi="Times New Roman" w:cs="Times New Roman"/>
          <w:b/>
          <w:sz w:val="24"/>
          <w:szCs w:val="24"/>
        </w:rPr>
      </w:pPr>
    </w:p>
    <w:p w:rsidR="00695234" w:rsidRDefault="00695234" w:rsidP="00695234">
      <w:pPr>
        <w:spacing w:line="360" w:lineRule="auto"/>
        <w:rPr>
          <w:rFonts w:ascii="Times New Roman" w:hAnsi="Times New Roman" w:cs="Times New Roman"/>
          <w:b/>
          <w:sz w:val="24"/>
          <w:szCs w:val="24"/>
        </w:rPr>
      </w:pPr>
    </w:p>
    <w:p w:rsidR="000D3982" w:rsidRDefault="000D3982" w:rsidP="000D3982">
      <w:pPr>
        <w:spacing w:line="360" w:lineRule="auto"/>
        <w:rPr>
          <w:rFonts w:ascii="Times New Roman" w:hAnsi="Times New Roman" w:cs="Times New Roman"/>
          <w:b/>
          <w:sz w:val="24"/>
          <w:szCs w:val="24"/>
        </w:rPr>
      </w:pPr>
    </w:p>
    <w:p w:rsidR="00695234" w:rsidRDefault="00695234" w:rsidP="00695234">
      <w:pPr>
        <w:pStyle w:val="Heading1"/>
        <w:jc w:val="center"/>
        <w:rPr>
          <w:rFonts w:ascii="Times New Roman" w:hAnsi="Times New Roman" w:cs="Times New Roman"/>
          <w:sz w:val="24"/>
          <w:szCs w:val="24"/>
        </w:rPr>
      </w:pPr>
      <w:bookmarkStart w:id="33" w:name="_heading=h.3o7alnk" w:colFirst="0" w:colLast="0"/>
      <w:bookmarkEnd w:id="33"/>
      <w:r>
        <w:rPr>
          <w:rFonts w:ascii="Times New Roman" w:hAnsi="Times New Roman" w:cs="Times New Roman"/>
          <w:sz w:val="24"/>
          <w:szCs w:val="24"/>
        </w:rPr>
        <w:t>CHAPTER THREE</w:t>
      </w:r>
    </w:p>
    <w:p w:rsidR="00695234" w:rsidRPr="00726208" w:rsidRDefault="00695234" w:rsidP="00726208">
      <w:pPr>
        <w:pStyle w:val="Heading1"/>
        <w:jc w:val="center"/>
        <w:rPr>
          <w:rFonts w:ascii="Times New Roman" w:hAnsi="Times New Roman" w:cs="Times New Roman"/>
          <w:sz w:val="24"/>
          <w:szCs w:val="24"/>
        </w:rPr>
      </w:pPr>
      <w:bookmarkStart w:id="34" w:name="_heading=h.23ckvvd" w:colFirst="0" w:colLast="0"/>
      <w:bookmarkEnd w:id="34"/>
      <w:r>
        <w:rPr>
          <w:rFonts w:ascii="Times New Roman" w:hAnsi="Times New Roman" w:cs="Times New Roman"/>
          <w:sz w:val="24"/>
          <w:szCs w:val="24"/>
        </w:rPr>
        <w:t>METHODOLOGY</w:t>
      </w:r>
    </w:p>
    <w:p w:rsidR="00695234" w:rsidRDefault="00695234" w:rsidP="00726208">
      <w:pPr>
        <w:pStyle w:val="Heading2"/>
        <w:spacing w:line="276" w:lineRule="auto"/>
        <w:rPr>
          <w:rFonts w:ascii="Times New Roman" w:hAnsi="Times New Roman" w:cs="Times New Roman"/>
          <w:i w:val="0"/>
          <w:sz w:val="24"/>
          <w:szCs w:val="24"/>
        </w:rPr>
      </w:pPr>
      <w:bookmarkStart w:id="35" w:name="_heading=h.ihv636" w:colFirst="0" w:colLast="0"/>
      <w:bookmarkEnd w:id="35"/>
      <w:r>
        <w:rPr>
          <w:rFonts w:ascii="Times New Roman" w:hAnsi="Times New Roman" w:cs="Times New Roman"/>
          <w:i w:val="0"/>
          <w:sz w:val="24"/>
          <w:szCs w:val="24"/>
        </w:rPr>
        <w:t>3.1</w:t>
      </w:r>
      <w:r>
        <w:rPr>
          <w:rFonts w:ascii="Times New Roman" w:hAnsi="Times New Roman" w:cs="Times New Roman"/>
          <w:i w:val="0"/>
          <w:sz w:val="24"/>
          <w:szCs w:val="24"/>
        </w:rPr>
        <w:tab/>
        <w:t xml:space="preserve">Introduction </w:t>
      </w:r>
    </w:p>
    <w:p w:rsidR="00695234" w:rsidRDefault="00695234" w:rsidP="00726208">
      <w:pPr>
        <w:spacing w:after="0"/>
        <w:ind w:firstLine="720"/>
        <w:jc w:val="both"/>
        <w:rPr>
          <w:rFonts w:ascii="Times New Roman" w:hAnsi="Times New Roman" w:cs="Times New Roman"/>
          <w:sz w:val="24"/>
          <w:szCs w:val="24"/>
        </w:rPr>
      </w:pPr>
      <w:r>
        <w:rPr>
          <w:rFonts w:ascii="Times New Roman" w:hAnsi="Times New Roman" w:cs="Times New Roman"/>
          <w:sz w:val="24"/>
          <w:szCs w:val="24"/>
        </w:rPr>
        <w:t>This chapter focuses on methodology that was used in carrying out the study. The chapter is organised according to these sub-headings: research design, population of the study, sample size and sampling techniques, method of data collection, research instrument as well as the statistical techniques employed for data analysis.</w:t>
      </w:r>
    </w:p>
    <w:p w:rsidR="00695234" w:rsidRDefault="00695234" w:rsidP="00726208">
      <w:pPr>
        <w:pStyle w:val="Heading2"/>
        <w:spacing w:line="276" w:lineRule="auto"/>
        <w:rPr>
          <w:rFonts w:ascii="Times New Roman" w:hAnsi="Times New Roman" w:cs="Times New Roman"/>
          <w:i w:val="0"/>
          <w:sz w:val="24"/>
          <w:szCs w:val="24"/>
        </w:rPr>
      </w:pPr>
      <w:bookmarkStart w:id="36" w:name="_heading=h.32hioqz" w:colFirst="0" w:colLast="0"/>
      <w:bookmarkEnd w:id="36"/>
      <w:r>
        <w:rPr>
          <w:rFonts w:ascii="Times New Roman" w:hAnsi="Times New Roman" w:cs="Times New Roman"/>
          <w:i w:val="0"/>
          <w:sz w:val="24"/>
          <w:szCs w:val="24"/>
        </w:rPr>
        <w:t>3.2     Research Design</w:t>
      </w:r>
      <w:r>
        <w:rPr>
          <w:rFonts w:ascii="Times New Roman" w:hAnsi="Times New Roman" w:cs="Times New Roman"/>
          <w:i w:val="0"/>
          <w:sz w:val="24"/>
          <w:szCs w:val="24"/>
        </w:rPr>
        <w:tab/>
      </w:r>
      <w:r>
        <w:rPr>
          <w:rFonts w:ascii="Times New Roman" w:hAnsi="Times New Roman" w:cs="Times New Roman"/>
          <w:i w:val="0"/>
          <w:sz w:val="24"/>
          <w:szCs w:val="24"/>
        </w:rPr>
        <w:tab/>
      </w:r>
      <w:r>
        <w:rPr>
          <w:rFonts w:ascii="Times New Roman" w:hAnsi="Times New Roman" w:cs="Times New Roman"/>
          <w:i w:val="0"/>
          <w:sz w:val="24"/>
          <w:szCs w:val="24"/>
        </w:rPr>
        <w:tab/>
      </w:r>
    </w:p>
    <w:p w:rsidR="00695234" w:rsidRDefault="00695234" w:rsidP="00726208">
      <w:pPr>
        <w:spacing w:after="0"/>
        <w:ind w:firstLine="720"/>
        <w:jc w:val="both"/>
        <w:rPr>
          <w:rFonts w:ascii="Times New Roman" w:hAnsi="Times New Roman" w:cs="Times New Roman"/>
          <w:sz w:val="24"/>
          <w:szCs w:val="24"/>
        </w:rPr>
      </w:pPr>
      <w:r>
        <w:rPr>
          <w:rFonts w:ascii="Times New Roman" w:hAnsi="Times New Roman" w:cs="Times New Roman"/>
          <w:sz w:val="24"/>
          <w:szCs w:val="24"/>
        </w:rPr>
        <w:t>In this study, a cross-sectional survey was used to assess the effect of electronic marketing on consumer purchasing Behaviour among Kwara State University students. The survey method, according to Basias and Pollalis (2018), increased data collection flexibility while also allowing the researcher to gain an understanding of the variables being measured.</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The study employed a quantitative data collection approach to provide a detailed understanding of the variables as well as deeper insights that a single research method may not have provided (Cresswell et al., 2020). Whilst keeping the research problem in mind, the quantitative method also allowed for a more comprehensive capture of results (Pandey, and Pandey, 2021).</w:t>
      </w:r>
    </w:p>
    <w:p w:rsidR="00695234" w:rsidRDefault="00695234" w:rsidP="00726208">
      <w:pPr>
        <w:pStyle w:val="Heading2"/>
        <w:spacing w:line="276" w:lineRule="auto"/>
        <w:rPr>
          <w:rFonts w:ascii="Times New Roman" w:hAnsi="Times New Roman" w:cs="Times New Roman"/>
          <w:i w:val="0"/>
          <w:sz w:val="24"/>
          <w:szCs w:val="24"/>
        </w:rPr>
      </w:pPr>
      <w:bookmarkStart w:id="37" w:name="_heading=h.1hmsyys" w:colFirst="0" w:colLast="0"/>
      <w:bookmarkEnd w:id="37"/>
      <w:r>
        <w:rPr>
          <w:rFonts w:ascii="Times New Roman" w:hAnsi="Times New Roman" w:cs="Times New Roman"/>
          <w:i w:val="0"/>
          <w:sz w:val="24"/>
          <w:szCs w:val="24"/>
        </w:rPr>
        <w:t xml:space="preserve">3.3 </w:t>
      </w:r>
      <w:r>
        <w:rPr>
          <w:rFonts w:ascii="Times New Roman" w:hAnsi="Times New Roman" w:cs="Times New Roman"/>
          <w:i w:val="0"/>
          <w:sz w:val="24"/>
          <w:szCs w:val="24"/>
        </w:rPr>
        <w:tab/>
        <w:t xml:space="preserve">Research approach </w:t>
      </w:r>
    </w:p>
    <w:p w:rsidR="00695234" w:rsidRDefault="00695234" w:rsidP="00726208">
      <w:pPr>
        <w:spacing w:after="0"/>
        <w:ind w:firstLine="720"/>
        <w:jc w:val="both"/>
        <w:rPr>
          <w:rFonts w:ascii="Times New Roman" w:hAnsi="Times New Roman" w:cs="Times New Roman"/>
          <w:sz w:val="24"/>
          <w:szCs w:val="24"/>
        </w:rPr>
      </w:pPr>
      <w:r>
        <w:rPr>
          <w:rFonts w:ascii="Times New Roman" w:hAnsi="Times New Roman" w:cs="Times New Roman"/>
          <w:sz w:val="24"/>
          <w:szCs w:val="24"/>
        </w:rPr>
        <w:t>This study adopted the deductive approach. Deductive, inductive, and abductive are research approaches. Deductive research validates theories through empirical investigation and is used in positivist quantitative research (Saunders et al., 2019). Deductive reasoning emphasizes quantitative data. To test a theory and design a research strategy, a hypothesis is developed. Deductive reasoning works from general to specific, or 'top-down'. Deductive reasoning is also useful for studying many subjects. By implication, the study's findings and practical recommendations can help address current and future electronic marketing issues. Deductive validates already existing ideas and generalizations. Deduction evaluates assumptions (or theories/hypotheses).Deductive approach draws untested conclusions from known premises. This approach collects data to identify themes, patterns, and a conceptual framework. Given its small sample size, induction generalizes from specific to general. This study uses deductive approach because it's a flexible method that allows alternative explanations. This approach considers context based on a small sample.</w:t>
      </w:r>
    </w:p>
    <w:p w:rsidR="00695234" w:rsidRDefault="00695234" w:rsidP="00726208">
      <w:pPr>
        <w:pStyle w:val="Heading2"/>
        <w:spacing w:line="276" w:lineRule="auto"/>
        <w:rPr>
          <w:rFonts w:ascii="Times New Roman" w:hAnsi="Times New Roman" w:cs="Times New Roman"/>
          <w:i w:val="0"/>
          <w:sz w:val="24"/>
          <w:szCs w:val="24"/>
        </w:rPr>
      </w:pPr>
      <w:bookmarkStart w:id="38" w:name="_heading=h.41mghml" w:colFirst="0" w:colLast="0"/>
      <w:bookmarkEnd w:id="38"/>
      <w:r>
        <w:rPr>
          <w:rFonts w:ascii="Times New Roman" w:hAnsi="Times New Roman" w:cs="Times New Roman"/>
          <w:i w:val="0"/>
          <w:sz w:val="24"/>
          <w:szCs w:val="24"/>
        </w:rPr>
        <w:t xml:space="preserve"> 3.4</w:t>
      </w:r>
      <w:r>
        <w:rPr>
          <w:rFonts w:ascii="Times New Roman" w:hAnsi="Times New Roman" w:cs="Times New Roman"/>
          <w:i w:val="0"/>
          <w:sz w:val="24"/>
          <w:szCs w:val="24"/>
        </w:rPr>
        <w:tab/>
        <w:t xml:space="preserve"> Research Method</w:t>
      </w:r>
    </w:p>
    <w:p w:rsidR="00695234" w:rsidRDefault="00695234" w:rsidP="00726208">
      <w:pPr>
        <w:ind w:firstLine="720"/>
        <w:jc w:val="both"/>
        <w:rPr>
          <w:rFonts w:ascii="Times New Roman" w:hAnsi="Times New Roman" w:cs="Times New Roman"/>
          <w:sz w:val="24"/>
          <w:szCs w:val="24"/>
        </w:rPr>
      </w:pPr>
      <w:r>
        <w:rPr>
          <w:rFonts w:ascii="Times New Roman" w:hAnsi="Times New Roman" w:cs="Times New Roman"/>
          <w:sz w:val="24"/>
          <w:szCs w:val="24"/>
        </w:rPr>
        <w:t>This study is mono-quantitative, like similar works. This method allowed the researcher to investigate electronic marketing among Kwara State University student buying behaviour. Both quantitative and qualitative research is popular in social sciences (Kothari, 2004; Zozimo, 2016). It is a "holistic approach that involves discovery and is described as an unfolding model in a natural setting" (Williams, 2017). Quantitative research favours generalization, as Yin (2020) argued. Additionally, Creswell (2017) noted that quantitative research helps understand complex processes or phenomena from a large population.</w:t>
      </w:r>
    </w:p>
    <w:p w:rsidR="00695234" w:rsidRDefault="00695234" w:rsidP="00726208">
      <w:pPr>
        <w:pStyle w:val="Heading2"/>
        <w:spacing w:line="276" w:lineRule="auto"/>
        <w:rPr>
          <w:rFonts w:ascii="Times New Roman" w:hAnsi="Times New Roman" w:cs="Times New Roman"/>
          <w:i w:val="0"/>
          <w:sz w:val="24"/>
          <w:szCs w:val="24"/>
        </w:rPr>
      </w:pPr>
      <w:bookmarkStart w:id="39" w:name="_heading=h.2grqrue" w:colFirst="0" w:colLast="0"/>
      <w:bookmarkEnd w:id="39"/>
      <w:r>
        <w:rPr>
          <w:rFonts w:ascii="Times New Roman" w:hAnsi="Times New Roman" w:cs="Times New Roman"/>
          <w:i w:val="0"/>
          <w:sz w:val="24"/>
          <w:szCs w:val="24"/>
        </w:rPr>
        <w:t>3.5</w:t>
      </w:r>
      <w:r>
        <w:rPr>
          <w:rFonts w:ascii="Times New Roman" w:hAnsi="Times New Roman" w:cs="Times New Roman"/>
          <w:i w:val="0"/>
          <w:sz w:val="24"/>
          <w:szCs w:val="24"/>
        </w:rPr>
        <w:tab/>
        <w:t xml:space="preserve">Research Strategy </w:t>
      </w:r>
    </w:p>
    <w:p w:rsidR="00695234" w:rsidRDefault="00695234" w:rsidP="00726208">
      <w:pPr>
        <w:ind w:firstLine="720"/>
        <w:jc w:val="both"/>
        <w:rPr>
          <w:rFonts w:ascii="Times New Roman" w:hAnsi="Times New Roman" w:cs="Times New Roman"/>
          <w:sz w:val="24"/>
          <w:szCs w:val="24"/>
        </w:rPr>
      </w:pPr>
      <w:r>
        <w:rPr>
          <w:rFonts w:ascii="Times New Roman" w:hAnsi="Times New Roman" w:cs="Times New Roman"/>
          <w:sz w:val="24"/>
          <w:szCs w:val="24"/>
        </w:rPr>
        <w:t xml:space="preserve">Kwara State University Students were used as a case study for this research. Case studies are in-depth investigations of real-life topics or phenomena (Yin, 2020). For this research context, case studies can generate insights from intensive and in-depth research into a phenomenon's real-life context, leading to rich empirical descriptions and theory development. Dubois and Gadde (2018) opined that case studies help understand a phenomenon's context. Case study research is popular in Electronic marketing literature (Stella, Falola and Mordi, 2014; Lubbad and Adam-Bagley, 2021). </w:t>
      </w:r>
    </w:p>
    <w:p w:rsidR="00695234" w:rsidRDefault="00695234" w:rsidP="00726208">
      <w:pPr>
        <w:jc w:val="both"/>
        <w:rPr>
          <w:rFonts w:ascii="Times New Roman" w:hAnsi="Times New Roman" w:cs="Times New Roman"/>
          <w:sz w:val="24"/>
          <w:szCs w:val="24"/>
        </w:rPr>
      </w:pPr>
      <w:r>
        <w:rPr>
          <w:rFonts w:ascii="Times New Roman" w:hAnsi="Times New Roman" w:cs="Times New Roman"/>
          <w:noProof/>
          <w:color w:val="FF0000"/>
          <w:sz w:val="24"/>
          <w:szCs w:val="24"/>
          <w:lang w:val="en-US"/>
        </w:rPr>
        <w:drawing>
          <wp:inline distT="0" distB="0" distL="0" distR="0">
            <wp:extent cx="5572125" cy="3962400"/>
            <wp:effectExtent l="19050" t="0" r="9525"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srcRect/>
                    <a:stretch>
                      <a:fillRect/>
                    </a:stretch>
                  </pic:blipFill>
                  <pic:spPr bwMode="auto">
                    <a:xfrm>
                      <a:off x="0" y="0"/>
                      <a:ext cx="5572125" cy="3962400"/>
                    </a:xfrm>
                    <a:prstGeom prst="rect">
                      <a:avLst/>
                    </a:prstGeom>
                    <a:noFill/>
                    <a:ln w="9525">
                      <a:noFill/>
                      <a:miter lim="800000"/>
                      <a:headEnd/>
                      <a:tailEnd/>
                    </a:ln>
                  </pic:spPr>
                </pic:pic>
              </a:graphicData>
            </a:graphic>
          </wp:inline>
        </w:drawing>
      </w:r>
    </w:p>
    <w:p w:rsidR="00695234" w:rsidRDefault="00695234" w:rsidP="00726208">
      <w:pPr>
        <w:pStyle w:val="Heading2"/>
        <w:spacing w:line="276" w:lineRule="auto"/>
        <w:rPr>
          <w:rFonts w:ascii="Times New Roman" w:hAnsi="Times New Roman" w:cs="Times New Roman"/>
          <w:i w:val="0"/>
          <w:sz w:val="24"/>
          <w:szCs w:val="24"/>
        </w:rPr>
      </w:pPr>
      <w:bookmarkStart w:id="40" w:name="_heading=h.vx1227" w:colFirst="0" w:colLast="0"/>
      <w:bookmarkEnd w:id="40"/>
      <w:r>
        <w:rPr>
          <w:rFonts w:ascii="Times New Roman" w:hAnsi="Times New Roman" w:cs="Times New Roman"/>
          <w:i w:val="0"/>
          <w:sz w:val="24"/>
          <w:szCs w:val="24"/>
        </w:rPr>
        <w:t xml:space="preserve">Figure 3.1: Research Onion </w:t>
      </w:r>
    </w:p>
    <w:p w:rsidR="00395090" w:rsidRDefault="00695234" w:rsidP="00726208">
      <w:pPr>
        <w:jc w:val="both"/>
        <w:rPr>
          <w:rFonts w:ascii="Times New Roman" w:hAnsi="Times New Roman" w:cs="Times New Roman"/>
          <w:sz w:val="24"/>
          <w:szCs w:val="24"/>
        </w:rPr>
      </w:pPr>
      <w:r>
        <w:rPr>
          <w:rFonts w:ascii="Times New Roman" w:hAnsi="Times New Roman" w:cs="Times New Roman"/>
          <w:sz w:val="24"/>
          <w:szCs w:val="24"/>
        </w:rPr>
        <w:t>Source: Researcher, Adapted from (Saunders, Lewis and Thornhill, 2019)</w:t>
      </w:r>
      <w:bookmarkStart w:id="41" w:name="_heading=h.3fwokq0" w:colFirst="0" w:colLast="0"/>
      <w:bookmarkEnd w:id="41"/>
    </w:p>
    <w:p w:rsidR="00695234" w:rsidRPr="00395090" w:rsidRDefault="00695234" w:rsidP="00726208">
      <w:pPr>
        <w:jc w:val="both"/>
        <w:rPr>
          <w:rFonts w:ascii="Times New Roman" w:hAnsi="Times New Roman" w:cs="Times New Roman"/>
          <w:b/>
          <w:sz w:val="24"/>
          <w:szCs w:val="24"/>
        </w:rPr>
      </w:pPr>
      <w:r w:rsidRPr="00395090">
        <w:rPr>
          <w:rFonts w:ascii="Times New Roman" w:hAnsi="Times New Roman" w:cs="Times New Roman"/>
          <w:b/>
          <w:sz w:val="24"/>
          <w:szCs w:val="24"/>
        </w:rPr>
        <w:t>3.6</w:t>
      </w:r>
      <w:r w:rsidR="00395090">
        <w:rPr>
          <w:rFonts w:ascii="Times New Roman" w:hAnsi="Times New Roman" w:cs="Times New Roman"/>
          <w:b/>
          <w:sz w:val="24"/>
          <w:szCs w:val="24"/>
        </w:rPr>
        <w:t xml:space="preserve"> </w:t>
      </w:r>
      <w:r w:rsidRPr="00395090">
        <w:rPr>
          <w:rFonts w:ascii="Times New Roman" w:hAnsi="Times New Roman" w:cs="Times New Roman"/>
          <w:b/>
          <w:sz w:val="24"/>
          <w:szCs w:val="24"/>
        </w:rPr>
        <w:t>Study Population</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 xml:space="preserve">A population is made up all considered element or subject relating to phenomenon of interest to the researcher. The entire population for this study consists of current students of Kwara State University, Ilorin. The total population for this study is 26,486 students, (source – Registry, </w:t>
      </w:r>
      <w:r w:rsidR="0031474A">
        <w:rPr>
          <w:rFonts w:ascii="Times New Roman" w:hAnsi="Times New Roman" w:cs="Times New Roman"/>
          <w:sz w:val="24"/>
          <w:szCs w:val="24"/>
        </w:rPr>
        <w:t>2025</w:t>
      </w:r>
      <w:r>
        <w:rPr>
          <w:rFonts w:ascii="Times New Roman" w:hAnsi="Times New Roman" w:cs="Times New Roman"/>
          <w:sz w:val="24"/>
          <w:szCs w:val="24"/>
        </w:rPr>
        <w:t xml:space="preserve">). </w:t>
      </w:r>
    </w:p>
    <w:p w:rsidR="00695234" w:rsidRDefault="00695234" w:rsidP="00726208">
      <w:pPr>
        <w:pStyle w:val="Heading3"/>
        <w:rPr>
          <w:rFonts w:ascii="Times New Roman" w:hAnsi="Times New Roman" w:cs="Times New Roman"/>
          <w:color w:val="000000"/>
          <w:sz w:val="24"/>
          <w:szCs w:val="24"/>
        </w:rPr>
      </w:pPr>
      <w:bookmarkStart w:id="42" w:name="_heading=h.1v1yuxt" w:colFirst="0" w:colLast="0"/>
      <w:bookmarkEnd w:id="42"/>
      <w:r>
        <w:rPr>
          <w:rFonts w:ascii="Times New Roman" w:hAnsi="Times New Roman" w:cs="Times New Roman"/>
          <w:color w:val="000000"/>
          <w:sz w:val="24"/>
          <w:szCs w:val="24"/>
        </w:rPr>
        <w:t>3.6.1</w:t>
      </w:r>
      <w:r>
        <w:rPr>
          <w:rFonts w:ascii="Times New Roman" w:hAnsi="Times New Roman" w:cs="Times New Roman"/>
          <w:color w:val="000000"/>
          <w:sz w:val="24"/>
          <w:szCs w:val="24"/>
        </w:rPr>
        <w:tab/>
        <w:t>Sample Size Determination</w:t>
      </w:r>
    </w:p>
    <w:p w:rsidR="00695234" w:rsidRDefault="00695234" w:rsidP="00726208">
      <w:pPr>
        <w:spacing w:after="0"/>
        <w:ind w:firstLine="720"/>
        <w:jc w:val="both"/>
        <w:rPr>
          <w:rFonts w:ascii="Times New Roman" w:hAnsi="Times New Roman" w:cs="Times New Roman"/>
          <w:sz w:val="24"/>
          <w:szCs w:val="24"/>
        </w:rPr>
      </w:pPr>
      <w:r>
        <w:rPr>
          <w:rFonts w:ascii="Times New Roman" w:hAnsi="Times New Roman" w:cs="Times New Roman"/>
          <w:sz w:val="24"/>
          <w:szCs w:val="24"/>
        </w:rPr>
        <w:t>The sample size determination was done using research advisor’s table. The total population of the study is 26,486 students from the five selected faculties in Kwara State University, Kwara State. The sample size was determined using 5% error margin. As such, a sample size of three hundred and seventy-eight (378) respondents were chosen as a true reflection of the study population. The study made use of 378 students as a sample size; which is sourced from the researcher advisors sample size table.</w:t>
      </w:r>
    </w:p>
    <w:p w:rsidR="00695234" w:rsidRDefault="00695234" w:rsidP="00726208">
      <w:pPr>
        <w:pStyle w:val="Heading3"/>
        <w:rPr>
          <w:rFonts w:ascii="Times New Roman" w:hAnsi="Times New Roman" w:cs="Times New Roman"/>
          <w:color w:val="000000"/>
          <w:sz w:val="24"/>
          <w:szCs w:val="24"/>
        </w:rPr>
      </w:pPr>
      <w:bookmarkStart w:id="43" w:name="_heading=h.4f1mdlm" w:colFirst="0" w:colLast="0"/>
      <w:bookmarkEnd w:id="43"/>
      <w:r>
        <w:rPr>
          <w:rFonts w:ascii="Times New Roman" w:hAnsi="Times New Roman" w:cs="Times New Roman"/>
          <w:color w:val="000000"/>
          <w:sz w:val="24"/>
          <w:szCs w:val="24"/>
        </w:rPr>
        <w:t xml:space="preserve">3.6.2 </w:t>
      </w:r>
      <w:r>
        <w:rPr>
          <w:rFonts w:ascii="Times New Roman" w:hAnsi="Times New Roman" w:cs="Times New Roman"/>
          <w:color w:val="000000"/>
          <w:sz w:val="24"/>
          <w:szCs w:val="24"/>
        </w:rPr>
        <w:tab/>
        <w:t>Sampling Techniques</w:t>
      </w:r>
    </w:p>
    <w:p w:rsidR="00695234" w:rsidRDefault="00695234" w:rsidP="00726208">
      <w:pPr>
        <w:jc w:val="both"/>
        <w:rPr>
          <w:rFonts w:ascii="Times New Roman" w:hAnsi="Times New Roman" w:cs="Times New Roman"/>
          <w:sz w:val="24"/>
          <w:szCs w:val="24"/>
        </w:rPr>
      </w:pPr>
      <w:r>
        <w:rPr>
          <w:rFonts w:ascii="Times New Roman" w:hAnsi="Times New Roman" w:cs="Times New Roman"/>
          <w:sz w:val="24"/>
          <w:szCs w:val="24"/>
        </w:rPr>
        <w:t xml:space="preserve">The study adopted probability sampling. The probability sampling technique is stratified random sampling. The students cut across different colleges of the University, these are categorized as strata. </w:t>
      </w:r>
    </w:p>
    <w:p w:rsidR="00695234" w:rsidRDefault="00695234" w:rsidP="00726208">
      <w:pPr>
        <w:pStyle w:val="Heading2"/>
        <w:spacing w:line="276" w:lineRule="auto"/>
        <w:rPr>
          <w:rFonts w:ascii="Times New Roman" w:hAnsi="Times New Roman" w:cs="Times New Roman"/>
          <w:i w:val="0"/>
          <w:sz w:val="24"/>
          <w:szCs w:val="24"/>
        </w:rPr>
      </w:pPr>
      <w:bookmarkStart w:id="44" w:name="_heading=h.2u6wntf" w:colFirst="0" w:colLast="0"/>
      <w:bookmarkEnd w:id="44"/>
      <w:r>
        <w:rPr>
          <w:rFonts w:ascii="Times New Roman" w:hAnsi="Times New Roman" w:cs="Times New Roman"/>
          <w:i w:val="0"/>
          <w:sz w:val="24"/>
          <w:szCs w:val="24"/>
        </w:rPr>
        <w:t xml:space="preserve">3.7 </w:t>
      </w:r>
      <w:r>
        <w:rPr>
          <w:rFonts w:ascii="Times New Roman" w:hAnsi="Times New Roman" w:cs="Times New Roman"/>
          <w:i w:val="0"/>
          <w:sz w:val="24"/>
          <w:szCs w:val="24"/>
        </w:rPr>
        <w:tab/>
        <w:t>Data collection procedure</w:t>
      </w:r>
    </w:p>
    <w:p w:rsidR="00695234" w:rsidRDefault="00695234" w:rsidP="00726208">
      <w:pPr>
        <w:spacing w:after="0"/>
        <w:ind w:firstLine="720"/>
        <w:jc w:val="both"/>
        <w:rPr>
          <w:rFonts w:ascii="Times New Roman" w:hAnsi="Times New Roman" w:cs="Times New Roman"/>
          <w:sz w:val="24"/>
          <w:szCs w:val="24"/>
        </w:rPr>
      </w:pPr>
      <w:r>
        <w:rPr>
          <w:rFonts w:ascii="Times New Roman" w:hAnsi="Times New Roman" w:cs="Times New Roman"/>
          <w:sz w:val="24"/>
          <w:szCs w:val="24"/>
        </w:rPr>
        <w:t>The gathering of data is of the utmost significance in statistical analysis. Primary and secondary data collection methods are the two types of data collection methods that are utilized in research (Basias and Pollalis 2018). Primary data are the data that are collected by the researcher for the very first time, whereas secondary data are the data that have been previously collected or produced by other individuals (Ngozwana, 2018).</w:t>
      </w:r>
    </w:p>
    <w:p w:rsidR="00695234" w:rsidRDefault="00695234" w:rsidP="00726208">
      <w:pPr>
        <w:pStyle w:val="Heading2"/>
        <w:spacing w:line="276" w:lineRule="auto"/>
        <w:rPr>
          <w:rFonts w:ascii="Times New Roman" w:hAnsi="Times New Roman" w:cs="Times New Roman"/>
          <w:i w:val="0"/>
          <w:sz w:val="24"/>
          <w:szCs w:val="24"/>
        </w:rPr>
      </w:pPr>
      <w:bookmarkStart w:id="45" w:name="_heading=h.19c6y18" w:colFirst="0" w:colLast="0"/>
      <w:bookmarkEnd w:id="45"/>
      <w:r>
        <w:rPr>
          <w:rFonts w:ascii="Times New Roman" w:hAnsi="Times New Roman" w:cs="Times New Roman"/>
          <w:i w:val="0"/>
          <w:sz w:val="24"/>
          <w:szCs w:val="24"/>
        </w:rPr>
        <w:t xml:space="preserve">3.8 </w:t>
      </w:r>
      <w:r>
        <w:rPr>
          <w:rFonts w:ascii="Times New Roman" w:hAnsi="Times New Roman" w:cs="Times New Roman"/>
          <w:i w:val="0"/>
          <w:sz w:val="24"/>
          <w:szCs w:val="24"/>
        </w:rPr>
        <w:tab/>
        <w:t>Instruments for Data Collection</w:t>
      </w:r>
    </w:p>
    <w:p w:rsidR="00695234" w:rsidRDefault="00695234" w:rsidP="00726208">
      <w:pPr>
        <w:spacing w:after="0"/>
        <w:ind w:firstLine="720"/>
        <w:jc w:val="both"/>
        <w:rPr>
          <w:rFonts w:ascii="Times New Roman" w:hAnsi="Times New Roman" w:cs="Times New Roman"/>
          <w:sz w:val="24"/>
          <w:szCs w:val="24"/>
        </w:rPr>
      </w:pPr>
      <w:r>
        <w:rPr>
          <w:rFonts w:ascii="Times New Roman" w:hAnsi="Times New Roman" w:cs="Times New Roman"/>
          <w:sz w:val="24"/>
          <w:szCs w:val="24"/>
        </w:rPr>
        <w:t>Both a questionnaire and an interview were conducted in order to gather the necessary information for this study. The questionnaire is of the structured type and is designed to provide responses to the research questions and hypotheses contained within it. The research statements that were postulated in Section B are in line with the research questions and hypotheses that were presented in Chapter 1. Each respondent was provided with a selection of choices or alternatives from which they could pick or check an option of their choosing. The research questions and hypotheses were taken into consideration when conducting the structured interview.</w:t>
      </w:r>
    </w:p>
    <w:p w:rsidR="00695234" w:rsidRDefault="00695234" w:rsidP="00726208">
      <w:pPr>
        <w:pStyle w:val="Heading3"/>
        <w:rPr>
          <w:rFonts w:ascii="Times New Roman" w:hAnsi="Times New Roman" w:cs="Times New Roman"/>
          <w:color w:val="000000"/>
          <w:sz w:val="24"/>
          <w:szCs w:val="24"/>
        </w:rPr>
      </w:pPr>
      <w:bookmarkStart w:id="46" w:name="_heading=h.3tbugp1" w:colFirst="0" w:colLast="0"/>
      <w:bookmarkEnd w:id="46"/>
      <w:r>
        <w:rPr>
          <w:rFonts w:ascii="Times New Roman" w:hAnsi="Times New Roman" w:cs="Times New Roman"/>
          <w:color w:val="000000"/>
          <w:sz w:val="24"/>
          <w:szCs w:val="24"/>
        </w:rPr>
        <w:t>3.8.1</w:t>
      </w:r>
      <w:r>
        <w:rPr>
          <w:rFonts w:ascii="Times New Roman" w:hAnsi="Times New Roman" w:cs="Times New Roman"/>
          <w:color w:val="000000"/>
          <w:sz w:val="24"/>
          <w:szCs w:val="24"/>
        </w:rPr>
        <w:tab/>
        <w:t xml:space="preserve"> Scoring of Research Instruments</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ab/>
        <w:t>The questionnaire is the research instrument that was used. It is constructed using the psychometric Likert scale method, which has five points. The following considerations were taken into account when designing the questionnaire:</w:t>
      </w:r>
    </w:p>
    <w:p w:rsidR="00695234" w:rsidRDefault="00695234" w:rsidP="00726208">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Strongly Agreed (SA)</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5</w:t>
      </w:r>
    </w:p>
    <w:p w:rsidR="00695234" w:rsidRDefault="00695234" w:rsidP="00726208">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Agreed</w:t>
      </w: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4</w:t>
      </w:r>
    </w:p>
    <w:p w:rsidR="00695234" w:rsidRDefault="00695234" w:rsidP="00726208">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Undecided (U)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3</w:t>
      </w:r>
    </w:p>
    <w:p w:rsidR="00695234" w:rsidRDefault="00695234" w:rsidP="00726208">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Disagreed (D)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w:t>
      </w:r>
    </w:p>
    <w:p w:rsidR="00695234" w:rsidRPr="00395090" w:rsidRDefault="00695234" w:rsidP="00726208">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Strongly Disagreed (SD)</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1</w:t>
      </w:r>
    </w:p>
    <w:p w:rsidR="00695234" w:rsidRDefault="00695234" w:rsidP="00726208">
      <w:pPr>
        <w:spacing w:before="120"/>
        <w:jc w:val="both"/>
        <w:rPr>
          <w:rFonts w:ascii="Times New Roman" w:hAnsi="Times New Roman" w:cs="Times New Roman"/>
          <w:sz w:val="24"/>
          <w:szCs w:val="24"/>
        </w:rPr>
      </w:pPr>
      <w:r>
        <w:rPr>
          <w:rFonts w:ascii="Times New Roman" w:hAnsi="Times New Roman" w:cs="Times New Roman"/>
          <w:sz w:val="24"/>
          <w:szCs w:val="24"/>
        </w:rPr>
        <w:t>Questionnaire was used as the research instrument for the study that is being proposed. In order to collect information, we will be using questionnaires with no open-ended questions. This instrument was a multiple-choice questionnaire that respondents will self-administer. Its purpose was to collect quantitative data from respondents using a Likert scale with five points.</w:t>
      </w:r>
    </w:p>
    <w:p w:rsidR="00695234" w:rsidRDefault="00695234" w:rsidP="00726208">
      <w:pPr>
        <w:pStyle w:val="Heading2"/>
        <w:spacing w:line="276" w:lineRule="auto"/>
        <w:rPr>
          <w:rFonts w:ascii="Times New Roman" w:hAnsi="Times New Roman" w:cs="Times New Roman"/>
          <w:i w:val="0"/>
          <w:sz w:val="24"/>
          <w:szCs w:val="24"/>
        </w:rPr>
      </w:pPr>
      <w:bookmarkStart w:id="47" w:name="_heading=h.28h4qwu" w:colFirst="0" w:colLast="0"/>
      <w:bookmarkEnd w:id="47"/>
      <w:r>
        <w:rPr>
          <w:rFonts w:ascii="Times New Roman" w:hAnsi="Times New Roman" w:cs="Times New Roman"/>
          <w:i w:val="0"/>
          <w:sz w:val="24"/>
          <w:szCs w:val="24"/>
        </w:rPr>
        <w:t xml:space="preserve">3.9 </w:t>
      </w:r>
      <w:r>
        <w:rPr>
          <w:rFonts w:ascii="Times New Roman" w:hAnsi="Times New Roman" w:cs="Times New Roman"/>
          <w:i w:val="0"/>
          <w:sz w:val="24"/>
          <w:szCs w:val="24"/>
        </w:rPr>
        <w:tab/>
        <w:t>Methods of Data Analysis</w:t>
      </w:r>
    </w:p>
    <w:p w:rsidR="00695234" w:rsidRDefault="00695234" w:rsidP="00726208">
      <w:pPr>
        <w:spacing w:after="0"/>
        <w:ind w:firstLine="720"/>
        <w:jc w:val="both"/>
        <w:rPr>
          <w:rFonts w:ascii="Times New Roman" w:hAnsi="Times New Roman" w:cs="Times New Roman"/>
          <w:sz w:val="24"/>
          <w:szCs w:val="24"/>
        </w:rPr>
      </w:pPr>
      <w:r>
        <w:rPr>
          <w:rFonts w:ascii="Times New Roman" w:hAnsi="Times New Roman" w:cs="Times New Roman"/>
          <w:sz w:val="24"/>
          <w:szCs w:val="24"/>
        </w:rPr>
        <w:t>Both descriptive and inferential Statistics were used to perform an analysis on the information that was gathered through the survey. Tables, frequency distributions, percentages, the mean, and standard deviation will all play roles in the descriptive analysis that will be carried out. In order to test hypotheses, the study used multiple regression analysis.</w:t>
      </w:r>
    </w:p>
    <w:p w:rsidR="00695234" w:rsidRDefault="00695234" w:rsidP="00726208">
      <w:pPr>
        <w:spacing w:after="0"/>
        <w:jc w:val="both"/>
        <w:rPr>
          <w:rFonts w:ascii="Times New Roman" w:hAnsi="Times New Roman" w:cs="Times New Roman"/>
          <w:sz w:val="24"/>
          <w:szCs w:val="24"/>
        </w:rPr>
      </w:pPr>
    </w:p>
    <w:p w:rsidR="00726208" w:rsidRDefault="00726208" w:rsidP="00726208">
      <w:pPr>
        <w:pStyle w:val="Heading2"/>
        <w:spacing w:line="276" w:lineRule="auto"/>
        <w:rPr>
          <w:rFonts w:ascii="Times New Roman" w:hAnsi="Times New Roman" w:cs="Times New Roman"/>
          <w:i w:val="0"/>
          <w:sz w:val="24"/>
          <w:szCs w:val="24"/>
        </w:rPr>
      </w:pPr>
      <w:bookmarkStart w:id="48" w:name="_heading=h.nmf14n" w:colFirst="0" w:colLast="0"/>
      <w:bookmarkEnd w:id="48"/>
    </w:p>
    <w:p w:rsidR="00695234" w:rsidRDefault="00695234" w:rsidP="00726208">
      <w:pPr>
        <w:pStyle w:val="Heading2"/>
        <w:spacing w:line="276" w:lineRule="auto"/>
        <w:rPr>
          <w:rFonts w:ascii="Times New Roman" w:hAnsi="Times New Roman" w:cs="Times New Roman"/>
          <w:i w:val="0"/>
          <w:sz w:val="24"/>
          <w:szCs w:val="24"/>
        </w:rPr>
      </w:pPr>
      <w:r>
        <w:rPr>
          <w:rFonts w:ascii="Times New Roman" w:hAnsi="Times New Roman" w:cs="Times New Roman"/>
          <w:i w:val="0"/>
          <w:sz w:val="24"/>
          <w:szCs w:val="24"/>
        </w:rPr>
        <w:t xml:space="preserve">3.10 </w:t>
      </w:r>
      <w:r>
        <w:rPr>
          <w:rFonts w:ascii="Times New Roman" w:hAnsi="Times New Roman" w:cs="Times New Roman"/>
          <w:i w:val="0"/>
          <w:sz w:val="24"/>
          <w:szCs w:val="24"/>
        </w:rPr>
        <w:tab/>
        <w:t>Validity of Research Instruments</w:t>
      </w:r>
    </w:p>
    <w:p w:rsidR="00695234" w:rsidRDefault="00695234" w:rsidP="00726208">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Validation of the variables in this study was accomplished through the use of both face validity and content validity. Validity refers to the degree to which the research instrument measures what it is intended to measure. Therefore, in order to determine whether or not this research has a reasonable level of validity, a pilot test was carried out, and the necessary adjustments were made in order to achieve internal consistency with a minimum level of error. As a result, the questionnaire for this research can now be considered valid. Furthermore, the research instrument was reviewed by the supervisor and all corrections were adequately effected. </w:t>
      </w:r>
    </w:p>
    <w:p w:rsidR="00695234" w:rsidRDefault="00695234" w:rsidP="00726208">
      <w:pPr>
        <w:pStyle w:val="Heading2"/>
        <w:spacing w:line="276" w:lineRule="auto"/>
        <w:rPr>
          <w:rFonts w:ascii="Times New Roman" w:hAnsi="Times New Roman" w:cs="Times New Roman"/>
          <w:i w:val="0"/>
          <w:sz w:val="24"/>
          <w:szCs w:val="24"/>
        </w:rPr>
      </w:pPr>
      <w:bookmarkStart w:id="49" w:name="_heading=h.37m2jsg" w:colFirst="0" w:colLast="0"/>
      <w:bookmarkEnd w:id="49"/>
      <w:r>
        <w:rPr>
          <w:rFonts w:ascii="Times New Roman" w:hAnsi="Times New Roman" w:cs="Times New Roman"/>
          <w:i w:val="0"/>
          <w:sz w:val="24"/>
          <w:szCs w:val="24"/>
        </w:rPr>
        <w:t>3.11</w:t>
      </w:r>
      <w:r>
        <w:rPr>
          <w:rFonts w:ascii="Times New Roman" w:hAnsi="Times New Roman" w:cs="Times New Roman"/>
          <w:i w:val="0"/>
          <w:sz w:val="24"/>
          <w:szCs w:val="24"/>
        </w:rPr>
        <w:tab/>
        <w:t xml:space="preserve"> Reliability of Research Instruments</w:t>
      </w:r>
    </w:p>
    <w:p w:rsidR="00695234" w:rsidRDefault="00695234" w:rsidP="00726208">
      <w:pPr>
        <w:spacing w:after="0"/>
        <w:ind w:firstLine="720"/>
        <w:jc w:val="both"/>
        <w:rPr>
          <w:rFonts w:ascii="Times New Roman" w:hAnsi="Times New Roman" w:cs="Times New Roman"/>
          <w:sz w:val="24"/>
          <w:szCs w:val="24"/>
        </w:rPr>
      </w:pPr>
      <w:r>
        <w:rPr>
          <w:rFonts w:ascii="Times New Roman" w:hAnsi="Times New Roman" w:cs="Times New Roman"/>
          <w:sz w:val="24"/>
          <w:szCs w:val="24"/>
        </w:rPr>
        <w:t>The degree to which the outcome of a measurement, calculation, or specification can be relied on to be accurate is referred to as the level of reliability. Reliability can be defined as the accuracy and precision of a measuring instrument. As a result, Cronbach's alpha in SPSS was used to test the external consistency of the questionnaire. This test reveals the level of reliability for each of the variables, and it was used to evaluate the consistency of the questionnaire.</w:t>
      </w:r>
    </w:p>
    <w:p w:rsidR="00695234" w:rsidRDefault="00695234" w:rsidP="00726208">
      <w:pPr>
        <w:spacing w:after="0"/>
        <w:jc w:val="both"/>
        <w:rPr>
          <w:rFonts w:ascii="Times New Roman" w:hAnsi="Times New Roman" w:cs="Times New Roman"/>
          <w:sz w:val="24"/>
          <w:szCs w:val="24"/>
        </w:rPr>
      </w:pPr>
    </w:p>
    <w:p w:rsidR="00695234" w:rsidRDefault="00695234" w:rsidP="00726208">
      <w:pPr>
        <w:pStyle w:val="Heading2"/>
        <w:spacing w:line="276" w:lineRule="auto"/>
        <w:rPr>
          <w:rFonts w:ascii="Times New Roman" w:hAnsi="Times New Roman" w:cs="Times New Roman"/>
          <w:i w:val="0"/>
          <w:sz w:val="24"/>
          <w:szCs w:val="24"/>
        </w:rPr>
      </w:pPr>
      <w:bookmarkStart w:id="50" w:name="_heading=h.1mrcu09" w:colFirst="0" w:colLast="0"/>
      <w:bookmarkEnd w:id="50"/>
      <w:r>
        <w:rPr>
          <w:rFonts w:ascii="Times New Roman" w:hAnsi="Times New Roman" w:cs="Times New Roman"/>
          <w:i w:val="0"/>
          <w:sz w:val="24"/>
          <w:szCs w:val="24"/>
        </w:rPr>
        <w:t xml:space="preserve">3.12 </w:t>
      </w:r>
      <w:r>
        <w:rPr>
          <w:rFonts w:ascii="Times New Roman" w:hAnsi="Times New Roman" w:cs="Times New Roman"/>
          <w:i w:val="0"/>
          <w:sz w:val="24"/>
          <w:szCs w:val="24"/>
        </w:rPr>
        <w:tab/>
        <w:t>Ethical Consideration</w:t>
      </w:r>
    </w:p>
    <w:p w:rsidR="00695234" w:rsidRDefault="00695234" w:rsidP="00726208">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were informed of the objectives of the study, the process that would be used to collect the data, and that there would be neither a potential risk nor any costs associated with taking part in the research. The respondents were not identified, and their anonymity and the confidentiality of any information relating to them was preserved. Additionally, confidentiality was preserved by ensuring that the data collected for the study would not be disclosed in its concluding report. </w:t>
      </w:r>
      <w:r w:rsidR="00395090">
        <w:rPr>
          <w:rFonts w:ascii="Times New Roman" w:hAnsi="Times New Roman" w:cs="Times New Roman"/>
          <w:sz w:val="24"/>
          <w:szCs w:val="24"/>
        </w:rPr>
        <w:t xml:space="preserve"> </w:t>
      </w:r>
      <w:r>
        <w:rPr>
          <w:rFonts w:ascii="Times New Roman" w:hAnsi="Times New Roman" w:cs="Times New Roman"/>
          <w:sz w:val="24"/>
          <w:szCs w:val="24"/>
        </w:rPr>
        <w:t>Robson (2011) highlights the significance of taking ethical considerations into account when conducting research. He recommends that researchers provide participants with complete information regarding the purpose of the research and treat them in a fair and respectful manner.</w:t>
      </w:r>
      <w:r w:rsidR="00395090">
        <w:rPr>
          <w:rFonts w:ascii="Times New Roman" w:hAnsi="Times New Roman" w:cs="Times New Roman"/>
          <w:sz w:val="24"/>
          <w:szCs w:val="24"/>
        </w:rPr>
        <w:t xml:space="preserve"> </w:t>
      </w:r>
      <w:r>
        <w:rPr>
          <w:rFonts w:ascii="Times New Roman" w:hAnsi="Times New Roman" w:cs="Times New Roman"/>
          <w:sz w:val="24"/>
          <w:szCs w:val="24"/>
        </w:rPr>
        <w:t xml:space="preserve">Accordingly, the researcher made sure to obtain approval from the relevant authorities in the study locations prior to administering the questionnaire. The respondents were made aware of the purposes and aims of the data collection both before and during the procedure, and participation was entirely voluntary. </w:t>
      </w:r>
    </w:p>
    <w:p w:rsidR="00695234" w:rsidRDefault="00695234" w:rsidP="00695234">
      <w:pPr>
        <w:spacing w:line="360" w:lineRule="auto"/>
        <w:jc w:val="center"/>
        <w:rPr>
          <w:rFonts w:ascii="Times New Roman" w:hAnsi="Times New Roman" w:cs="Times New Roman"/>
          <w:b/>
          <w:sz w:val="24"/>
          <w:szCs w:val="24"/>
        </w:rPr>
      </w:pPr>
    </w:p>
    <w:p w:rsidR="00695234" w:rsidRDefault="00695234" w:rsidP="00695234">
      <w:pPr>
        <w:spacing w:line="360" w:lineRule="auto"/>
        <w:jc w:val="center"/>
        <w:rPr>
          <w:rFonts w:ascii="Times New Roman" w:hAnsi="Times New Roman" w:cs="Times New Roman"/>
          <w:b/>
          <w:sz w:val="24"/>
          <w:szCs w:val="24"/>
        </w:rPr>
      </w:pPr>
    </w:p>
    <w:p w:rsidR="00695234" w:rsidRDefault="00695234" w:rsidP="00695234">
      <w:pPr>
        <w:spacing w:line="360" w:lineRule="auto"/>
        <w:jc w:val="center"/>
        <w:rPr>
          <w:rFonts w:ascii="Times New Roman" w:hAnsi="Times New Roman" w:cs="Times New Roman"/>
          <w:b/>
          <w:sz w:val="24"/>
          <w:szCs w:val="24"/>
        </w:rPr>
      </w:pPr>
    </w:p>
    <w:p w:rsidR="00695234" w:rsidRDefault="00695234" w:rsidP="00695234">
      <w:pPr>
        <w:spacing w:line="360" w:lineRule="auto"/>
        <w:jc w:val="center"/>
        <w:rPr>
          <w:rFonts w:ascii="Times New Roman" w:hAnsi="Times New Roman" w:cs="Times New Roman"/>
          <w:b/>
          <w:sz w:val="24"/>
          <w:szCs w:val="24"/>
        </w:rPr>
      </w:pPr>
    </w:p>
    <w:p w:rsidR="00695234" w:rsidRDefault="00695234" w:rsidP="00695234">
      <w:pPr>
        <w:spacing w:line="360" w:lineRule="auto"/>
        <w:jc w:val="center"/>
        <w:rPr>
          <w:rFonts w:ascii="Times New Roman" w:hAnsi="Times New Roman" w:cs="Times New Roman"/>
          <w:b/>
          <w:sz w:val="24"/>
          <w:szCs w:val="24"/>
        </w:rPr>
      </w:pPr>
    </w:p>
    <w:p w:rsidR="00695234" w:rsidRDefault="00695234" w:rsidP="00695234">
      <w:pPr>
        <w:spacing w:line="360" w:lineRule="auto"/>
        <w:jc w:val="center"/>
        <w:rPr>
          <w:rFonts w:ascii="Times New Roman" w:hAnsi="Times New Roman" w:cs="Times New Roman"/>
          <w:b/>
          <w:sz w:val="24"/>
          <w:szCs w:val="24"/>
        </w:rPr>
      </w:pPr>
    </w:p>
    <w:p w:rsidR="00695234" w:rsidRDefault="00695234" w:rsidP="00395090">
      <w:pPr>
        <w:spacing w:line="360" w:lineRule="auto"/>
        <w:rPr>
          <w:rFonts w:ascii="Times New Roman" w:hAnsi="Times New Roman" w:cs="Times New Roman"/>
          <w:b/>
          <w:sz w:val="24"/>
          <w:szCs w:val="24"/>
        </w:rPr>
      </w:pPr>
    </w:p>
    <w:p w:rsidR="00695234" w:rsidRDefault="00695234" w:rsidP="00695234">
      <w:pPr>
        <w:pStyle w:val="Heading1"/>
        <w:jc w:val="center"/>
        <w:rPr>
          <w:rFonts w:ascii="Times New Roman" w:hAnsi="Times New Roman" w:cs="Times New Roman"/>
          <w:sz w:val="24"/>
          <w:szCs w:val="24"/>
        </w:rPr>
      </w:pPr>
      <w:bookmarkStart w:id="51" w:name="_heading=h.46r0co2" w:colFirst="0" w:colLast="0"/>
      <w:bookmarkEnd w:id="51"/>
      <w:r>
        <w:rPr>
          <w:rFonts w:ascii="Times New Roman" w:hAnsi="Times New Roman" w:cs="Times New Roman"/>
          <w:sz w:val="24"/>
          <w:szCs w:val="24"/>
        </w:rPr>
        <w:t>CHAPTER FOUR</w:t>
      </w:r>
    </w:p>
    <w:p w:rsidR="00695234" w:rsidRPr="00726208" w:rsidRDefault="00695234" w:rsidP="00726208">
      <w:pPr>
        <w:pStyle w:val="Heading1"/>
        <w:jc w:val="center"/>
        <w:rPr>
          <w:rFonts w:ascii="Times New Roman" w:hAnsi="Times New Roman" w:cs="Times New Roman"/>
          <w:sz w:val="24"/>
          <w:szCs w:val="24"/>
        </w:rPr>
      </w:pPr>
      <w:bookmarkStart w:id="52" w:name="_heading=h.2lwamvv" w:colFirst="0" w:colLast="0"/>
      <w:bookmarkEnd w:id="52"/>
      <w:r>
        <w:rPr>
          <w:rFonts w:ascii="Times New Roman" w:hAnsi="Times New Roman" w:cs="Times New Roman"/>
          <w:sz w:val="24"/>
          <w:szCs w:val="24"/>
        </w:rPr>
        <w:t>DATA PRESENTATION AND DISCUSSION</w:t>
      </w:r>
    </w:p>
    <w:p w:rsidR="00695234" w:rsidRPr="00726208" w:rsidRDefault="00695234" w:rsidP="00726208">
      <w:pPr>
        <w:pStyle w:val="Heading2"/>
        <w:spacing w:line="276" w:lineRule="auto"/>
        <w:rPr>
          <w:rFonts w:ascii="Times New Roman" w:hAnsi="Times New Roman" w:cs="Times New Roman"/>
          <w:i w:val="0"/>
          <w:sz w:val="24"/>
          <w:szCs w:val="24"/>
        </w:rPr>
      </w:pPr>
      <w:bookmarkStart w:id="53" w:name="_heading=h.111kx3o" w:colFirst="0" w:colLast="0"/>
      <w:bookmarkEnd w:id="53"/>
      <w:r>
        <w:rPr>
          <w:rFonts w:ascii="Times New Roman" w:hAnsi="Times New Roman" w:cs="Times New Roman"/>
          <w:i w:val="0"/>
          <w:sz w:val="24"/>
          <w:szCs w:val="24"/>
        </w:rPr>
        <w:t xml:space="preserve">4.1 Introduction </w:t>
      </w:r>
    </w:p>
    <w:p w:rsidR="00695234" w:rsidRDefault="00695234" w:rsidP="00726208">
      <w:pPr>
        <w:jc w:val="both"/>
        <w:rPr>
          <w:rFonts w:ascii="Times New Roman" w:hAnsi="Times New Roman" w:cs="Times New Roman"/>
          <w:sz w:val="24"/>
          <w:szCs w:val="24"/>
        </w:rPr>
      </w:pPr>
      <w:r>
        <w:rPr>
          <w:rFonts w:ascii="Times New Roman" w:hAnsi="Times New Roman" w:cs="Times New Roman"/>
          <w:sz w:val="24"/>
          <w:szCs w:val="24"/>
        </w:rPr>
        <w:t>This chapter explains the process that was used to analyse and interpret the quantitative data that was gathered from the respondents who were targeted. The demographic information of the respondents was displayed through the use of frequency tables and chats. The effect of electronic marketing strategies on the purchasing behaviour of consumers was analysed and presented through the use of multiple regression and content analysis. The results are presented in a manner that is consistent with the aims of the study as well as the research questions. There are a total of 378 copies of the questionnaire that were handed out to the respondents.</w:t>
      </w:r>
    </w:p>
    <w:p w:rsidR="00695234" w:rsidRDefault="00695234" w:rsidP="00726208">
      <w:pPr>
        <w:pStyle w:val="Heading2"/>
        <w:spacing w:line="276" w:lineRule="auto"/>
        <w:rPr>
          <w:rFonts w:ascii="Times New Roman" w:hAnsi="Times New Roman" w:cs="Times New Roman"/>
          <w:i w:val="0"/>
          <w:sz w:val="24"/>
          <w:szCs w:val="24"/>
        </w:rPr>
      </w:pPr>
      <w:bookmarkStart w:id="54" w:name="_heading=h.3l18frh" w:colFirst="0" w:colLast="0"/>
      <w:bookmarkEnd w:id="54"/>
      <w:r>
        <w:rPr>
          <w:rFonts w:ascii="Times New Roman" w:hAnsi="Times New Roman" w:cs="Times New Roman"/>
          <w:i w:val="0"/>
          <w:sz w:val="24"/>
          <w:szCs w:val="24"/>
        </w:rPr>
        <w:t>4.2 Presentation of Data</w:t>
      </w:r>
    </w:p>
    <w:p w:rsidR="00695234" w:rsidRDefault="00695234" w:rsidP="00726208">
      <w:pPr>
        <w:pStyle w:val="Heading2"/>
        <w:spacing w:line="276" w:lineRule="auto"/>
        <w:rPr>
          <w:rFonts w:ascii="Times New Roman" w:hAnsi="Times New Roman" w:cs="Times New Roman"/>
          <w:i w:val="0"/>
          <w:sz w:val="24"/>
          <w:szCs w:val="24"/>
        </w:rPr>
      </w:pPr>
      <w:bookmarkStart w:id="55" w:name="_heading=h.206ipza" w:colFirst="0" w:colLast="0"/>
      <w:bookmarkEnd w:id="55"/>
      <w:r>
        <w:rPr>
          <w:rFonts w:ascii="Times New Roman" w:hAnsi="Times New Roman" w:cs="Times New Roman"/>
          <w:i w:val="0"/>
          <w:sz w:val="24"/>
          <w:szCs w:val="24"/>
        </w:rPr>
        <w:t xml:space="preserve">Table 4.1 Response Rate  </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13"/>
        <w:gridCol w:w="3000"/>
        <w:gridCol w:w="3003"/>
      </w:tblGrid>
      <w:tr w:rsidR="00695234" w:rsidTr="00651983">
        <w:trPr>
          <w:jc w:val="center"/>
        </w:trPr>
        <w:tc>
          <w:tcPr>
            <w:tcW w:w="3013"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Respondents</w:t>
            </w:r>
          </w:p>
        </w:tc>
        <w:tc>
          <w:tcPr>
            <w:tcW w:w="3000"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03"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95234" w:rsidTr="00651983">
        <w:trPr>
          <w:jc w:val="center"/>
        </w:trPr>
        <w:tc>
          <w:tcPr>
            <w:tcW w:w="3013"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 xml:space="preserve">Completely Filled </w:t>
            </w:r>
          </w:p>
        </w:tc>
        <w:tc>
          <w:tcPr>
            <w:tcW w:w="3000"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362</w:t>
            </w:r>
          </w:p>
        </w:tc>
        <w:tc>
          <w:tcPr>
            <w:tcW w:w="3003"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95.7</w:t>
            </w:r>
          </w:p>
        </w:tc>
      </w:tr>
      <w:tr w:rsidR="00695234" w:rsidTr="00651983">
        <w:trPr>
          <w:jc w:val="center"/>
        </w:trPr>
        <w:tc>
          <w:tcPr>
            <w:tcW w:w="3013"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 xml:space="preserve">Incompletely filled </w:t>
            </w:r>
          </w:p>
        </w:tc>
        <w:tc>
          <w:tcPr>
            <w:tcW w:w="3000"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16</w:t>
            </w:r>
          </w:p>
        </w:tc>
        <w:tc>
          <w:tcPr>
            <w:tcW w:w="3003"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4.3</w:t>
            </w:r>
          </w:p>
        </w:tc>
      </w:tr>
      <w:tr w:rsidR="00695234" w:rsidTr="00651983">
        <w:trPr>
          <w:jc w:val="center"/>
        </w:trPr>
        <w:tc>
          <w:tcPr>
            <w:tcW w:w="3013"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Total</w:t>
            </w:r>
          </w:p>
        </w:tc>
        <w:tc>
          <w:tcPr>
            <w:tcW w:w="3000"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378</w:t>
            </w:r>
          </w:p>
        </w:tc>
        <w:tc>
          <w:tcPr>
            <w:tcW w:w="3003"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100</w:t>
            </w:r>
          </w:p>
        </w:tc>
      </w:tr>
    </w:tbl>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1474A">
        <w:rPr>
          <w:rFonts w:ascii="Times New Roman" w:hAnsi="Times New Roman" w:cs="Times New Roman"/>
          <w:b/>
          <w:sz w:val="24"/>
          <w:szCs w:val="24"/>
        </w:rPr>
        <w:t>2025</w:t>
      </w:r>
    </w:p>
    <w:p w:rsidR="00695234" w:rsidRDefault="00695234" w:rsidP="00726208">
      <w:pPr>
        <w:jc w:val="both"/>
        <w:rPr>
          <w:rFonts w:ascii="Times New Roman" w:hAnsi="Times New Roman" w:cs="Times New Roman"/>
          <w:sz w:val="24"/>
          <w:szCs w:val="24"/>
        </w:rPr>
      </w:pPr>
      <w:r>
        <w:rPr>
          <w:rFonts w:ascii="Times New Roman" w:hAnsi="Times New Roman" w:cs="Times New Roman"/>
          <w:sz w:val="24"/>
          <w:szCs w:val="24"/>
        </w:rPr>
        <w:t xml:space="preserve">From Table 4.1 three hundred and seventy-eight (378) survey responses were received from Kwara State University students. Three hundred and sixty-two (362) questionnaires were filled properly, which form the total number of responses of (95.7%).  </w:t>
      </w:r>
    </w:p>
    <w:p w:rsidR="00695234" w:rsidRDefault="00695234" w:rsidP="00726208">
      <w:pPr>
        <w:pStyle w:val="Heading3"/>
        <w:rPr>
          <w:rFonts w:ascii="Times New Roman" w:hAnsi="Times New Roman" w:cs="Times New Roman"/>
          <w:color w:val="000000"/>
          <w:sz w:val="24"/>
          <w:szCs w:val="24"/>
        </w:rPr>
      </w:pPr>
      <w:bookmarkStart w:id="56" w:name="_heading=h.4k668n3" w:colFirst="0" w:colLast="0"/>
      <w:bookmarkEnd w:id="56"/>
      <w:r>
        <w:rPr>
          <w:rFonts w:ascii="Times New Roman" w:hAnsi="Times New Roman" w:cs="Times New Roman"/>
          <w:color w:val="000000"/>
          <w:sz w:val="24"/>
          <w:szCs w:val="24"/>
        </w:rPr>
        <w:t xml:space="preserve">4.2.1 Respondents’ Demography  </w:t>
      </w:r>
    </w:p>
    <w:p w:rsidR="00695234" w:rsidRDefault="00695234" w:rsidP="00726208">
      <w:pPr>
        <w:pStyle w:val="Heading2"/>
        <w:spacing w:line="276" w:lineRule="auto"/>
        <w:rPr>
          <w:rFonts w:ascii="Times New Roman" w:hAnsi="Times New Roman" w:cs="Times New Roman"/>
          <w:i w:val="0"/>
          <w:sz w:val="24"/>
          <w:szCs w:val="24"/>
        </w:rPr>
      </w:pPr>
      <w:bookmarkStart w:id="57" w:name="_heading=h.2zbgiuw" w:colFirst="0" w:colLast="0"/>
      <w:bookmarkEnd w:id="57"/>
      <w:r>
        <w:rPr>
          <w:rFonts w:ascii="Times New Roman" w:hAnsi="Times New Roman" w:cs="Times New Roman"/>
          <w:i w:val="0"/>
          <w:sz w:val="24"/>
          <w:szCs w:val="24"/>
        </w:rPr>
        <w:t>Table 4.2 Distribution of the Respondents’ Demographic Information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45"/>
        <w:gridCol w:w="2259"/>
        <w:gridCol w:w="2254"/>
        <w:gridCol w:w="2258"/>
      </w:tblGrid>
      <w:tr w:rsidR="00695234" w:rsidTr="00651983">
        <w:tc>
          <w:tcPr>
            <w:tcW w:w="2245"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Variables</w:t>
            </w:r>
          </w:p>
        </w:tc>
        <w:tc>
          <w:tcPr>
            <w:tcW w:w="2259"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Items</w:t>
            </w:r>
          </w:p>
        </w:tc>
        <w:tc>
          <w:tcPr>
            <w:tcW w:w="2254"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2258"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95234" w:rsidTr="00651983">
        <w:tc>
          <w:tcPr>
            <w:tcW w:w="2245" w:type="dxa"/>
            <w:vMerge w:val="restart"/>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Gender </w:t>
            </w:r>
          </w:p>
        </w:tc>
        <w:tc>
          <w:tcPr>
            <w:tcW w:w="2259"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 xml:space="preserve">Male </w:t>
            </w:r>
          </w:p>
        </w:tc>
        <w:tc>
          <w:tcPr>
            <w:tcW w:w="2254"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162</w:t>
            </w:r>
          </w:p>
        </w:tc>
        <w:tc>
          <w:tcPr>
            <w:tcW w:w="2258"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44.8</w:t>
            </w:r>
          </w:p>
        </w:tc>
      </w:tr>
      <w:tr w:rsidR="00695234" w:rsidTr="00651983">
        <w:tc>
          <w:tcPr>
            <w:tcW w:w="2245" w:type="dxa"/>
            <w:vMerge/>
          </w:tcPr>
          <w:p w:rsidR="00695234" w:rsidRDefault="00695234" w:rsidP="00726208">
            <w:pPr>
              <w:widowControl w:val="0"/>
              <w:spacing w:after="0"/>
              <w:rPr>
                <w:rFonts w:ascii="Times New Roman" w:hAnsi="Times New Roman" w:cs="Times New Roman"/>
                <w:sz w:val="24"/>
                <w:szCs w:val="24"/>
              </w:rPr>
            </w:pPr>
          </w:p>
        </w:tc>
        <w:tc>
          <w:tcPr>
            <w:tcW w:w="2259"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 xml:space="preserve">Female </w:t>
            </w:r>
          </w:p>
        </w:tc>
        <w:tc>
          <w:tcPr>
            <w:tcW w:w="2254"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200</w:t>
            </w:r>
          </w:p>
        </w:tc>
        <w:tc>
          <w:tcPr>
            <w:tcW w:w="2258"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55.2</w:t>
            </w:r>
          </w:p>
        </w:tc>
      </w:tr>
      <w:tr w:rsidR="00695234" w:rsidTr="00651983">
        <w:tc>
          <w:tcPr>
            <w:tcW w:w="4504" w:type="dxa"/>
            <w:gridSpan w:val="2"/>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254"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362</w:t>
            </w:r>
          </w:p>
        </w:tc>
        <w:tc>
          <w:tcPr>
            <w:tcW w:w="2258"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100</w:t>
            </w:r>
          </w:p>
        </w:tc>
      </w:tr>
      <w:tr w:rsidR="00695234" w:rsidTr="00651983">
        <w:tc>
          <w:tcPr>
            <w:tcW w:w="2245" w:type="dxa"/>
            <w:vMerge w:val="restart"/>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How long have you been exposed to the internet?</w:t>
            </w:r>
          </w:p>
        </w:tc>
        <w:tc>
          <w:tcPr>
            <w:tcW w:w="2259"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1 – 2 Years</w:t>
            </w:r>
          </w:p>
        </w:tc>
        <w:tc>
          <w:tcPr>
            <w:tcW w:w="2254"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99</w:t>
            </w:r>
          </w:p>
        </w:tc>
        <w:tc>
          <w:tcPr>
            <w:tcW w:w="2258"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27.3</w:t>
            </w:r>
          </w:p>
        </w:tc>
      </w:tr>
      <w:tr w:rsidR="00695234" w:rsidTr="00651983">
        <w:tc>
          <w:tcPr>
            <w:tcW w:w="2245" w:type="dxa"/>
            <w:vMerge/>
          </w:tcPr>
          <w:p w:rsidR="00695234" w:rsidRDefault="00695234" w:rsidP="00726208">
            <w:pPr>
              <w:widowControl w:val="0"/>
              <w:spacing w:after="0"/>
              <w:rPr>
                <w:rFonts w:ascii="Times New Roman" w:hAnsi="Times New Roman" w:cs="Times New Roman"/>
                <w:sz w:val="24"/>
                <w:szCs w:val="24"/>
              </w:rPr>
            </w:pPr>
          </w:p>
        </w:tc>
        <w:tc>
          <w:tcPr>
            <w:tcW w:w="2259"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3 – 4 Years</w:t>
            </w:r>
          </w:p>
        </w:tc>
        <w:tc>
          <w:tcPr>
            <w:tcW w:w="2254"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263</w:t>
            </w:r>
          </w:p>
        </w:tc>
        <w:tc>
          <w:tcPr>
            <w:tcW w:w="2258"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72.6</w:t>
            </w:r>
          </w:p>
        </w:tc>
      </w:tr>
      <w:tr w:rsidR="00695234" w:rsidTr="00651983">
        <w:tc>
          <w:tcPr>
            <w:tcW w:w="4504" w:type="dxa"/>
            <w:gridSpan w:val="2"/>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b/>
                <w:sz w:val="24"/>
                <w:szCs w:val="24"/>
              </w:rPr>
              <w:t xml:space="preserve">Total </w:t>
            </w:r>
          </w:p>
        </w:tc>
        <w:tc>
          <w:tcPr>
            <w:tcW w:w="2254"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362</w:t>
            </w:r>
          </w:p>
        </w:tc>
        <w:tc>
          <w:tcPr>
            <w:tcW w:w="2258"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100</w:t>
            </w:r>
          </w:p>
        </w:tc>
      </w:tr>
      <w:tr w:rsidR="00695234" w:rsidTr="00651983">
        <w:tc>
          <w:tcPr>
            <w:tcW w:w="2245" w:type="dxa"/>
            <w:vMerge w:val="restart"/>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How often do you make purchase through the internet?</w:t>
            </w:r>
          </w:p>
        </w:tc>
        <w:tc>
          <w:tcPr>
            <w:tcW w:w="2259"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 xml:space="preserve">Regularly </w:t>
            </w:r>
          </w:p>
        </w:tc>
        <w:tc>
          <w:tcPr>
            <w:tcW w:w="2254"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169</w:t>
            </w:r>
          </w:p>
        </w:tc>
        <w:tc>
          <w:tcPr>
            <w:tcW w:w="2258"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46.7</w:t>
            </w:r>
          </w:p>
        </w:tc>
      </w:tr>
      <w:tr w:rsidR="00695234" w:rsidTr="00651983">
        <w:tc>
          <w:tcPr>
            <w:tcW w:w="2245" w:type="dxa"/>
            <w:vMerge/>
          </w:tcPr>
          <w:p w:rsidR="00695234" w:rsidRDefault="00695234" w:rsidP="00726208">
            <w:pPr>
              <w:widowControl w:val="0"/>
              <w:spacing w:after="0"/>
              <w:rPr>
                <w:rFonts w:ascii="Times New Roman" w:hAnsi="Times New Roman" w:cs="Times New Roman"/>
                <w:sz w:val="24"/>
                <w:szCs w:val="24"/>
              </w:rPr>
            </w:pPr>
          </w:p>
        </w:tc>
        <w:tc>
          <w:tcPr>
            <w:tcW w:w="2259"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 xml:space="preserve">Rarely </w:t>
            </w:r>
          </w:p>
        </w:tc>
        <w:tc>
          <w:tcPr>
            <w:tcW w:w="2254"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109</w:t>
            </w:r>
          </w:p>
        </w:tc>
        <w:tc>
          <w:tcPr>
            <w:tcW w:w="2258"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30.1</w:t>
            </w:r>
          </w:p>
        </w:tc>
      </w:tr>
      <w:tr w:rsidR="00695234" w:rsidTr="00651983">
        <w:tc>
          <w:tcPr>
            <w:tcW w:w="2245" w:type="dxa"/>
            <w:vMerge/>
          </w:tcPr>
          <w:p w:rsidR="00695234" w:rsidRDefault="00695234" w:rsidP="00726208">
            <w:pPr>
              <w:widowControl w:val="0"/>
              <w:spacing w:after="0"/>
              <w:rPr>
                <w:rFonts w:ascii="Times New Roman" w:hAnsi="Times New Roman" w:cs="Times New Roman"/>
                <w:sz w:val="24"/>
                <w:szCs w:val="24"/>
              </w:rPr>
            </w:pPr>
          </w:p>
        </w:tc>
        <w:tc>
          <w:tcPr>
            <w:tcW w:w="2259"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 xml:space="preserve">Periodically </w:t>
            </w:r>
          </w:p>
        </w:tc>
        <w:tc>
          <w:tcPr>
            <w:tcW w:w="2254"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84</w:t>
            </w:r>
          </w:p>
        </w:tc>
        <w:tc>
          <w:tcPr>
            <w:tcW w:w="2258"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23.2</w:t>
            </w:r>
          </w:p>
        </w:tc>
      </w:tr>
      <w:tr w:rsidR="00695234" w:rsidTr="00651983">
        <w:tc>
          <w:tcPr>
            <w:tcW w:w="4504" w:type="dxa"/>
            <w:gridSpan w:val="2"/>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Total</w:t>
            </w:r>
          </w:p>
        </w:tc>
        <w:tc>
          <w:tcPr>
            <w:tcW w:w="2254"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362</w:t>
            </w:r>
          </w:p>
        </w:tc>
        <w:tc>
          <w:tcPr>
            <w:tcW w:w="2258"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100</w:t>
            </w:r>
          </w:p>
        </w:tc>
      </w:tr>
      <w:tr w:rsidR="00695234" w:rsidTr="00651983">
        <w:tc>
          <w:tcPr>
            <w:tcW w:w="2245" w:type="dxa"/>
            <w:vMerge w:val="restart"/>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Level: which means do you prefer in surfing the internet?</w:t>
            </w:r>
          </w:p>
        </w:tc>
        <w:tc>
          <w:tcPr>
            <w:tcW w:w="2259"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 xml:space="preserve">Android </w:t>
            </w:r>
          </w:p>
        </w:tc>
        <w:tc>
          <w:tcPr>
            <w:tcW w:w="2254"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257</w:t>
            </w:r>
          </w:p>
        </w:tc>
        <w:tc>
          <w:tcPr>
            <w:tcW w:w="2258"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71.0</w:t>
            </w:r>
          </w:p>
        </w:tc>
      </w:tr>
      <w:tr w:rsidR="00695234" w:rsidTr="00651983">
        <w:tc>
          <w:tcPr>
            <w:tcW w:w="2245" w:type="dxa"/>
            <w:vMerge/>
          </w:tcPr>
          <w:p w:rsidR="00695234" w:rsidRDefault="00695234" w:rsidP="00726208">
            <w:pPr>
              <w:widowControl w:val="0"/>
              <w:spacing w:after="0"/>
              <w:rPr>
                <w:rFonts w:ascii="Times New Roman" w:hAnsi="Times New Roman" w:cs="Times New Roman"/>
                <w:sz w:val="24"/>
                <w:szCs w:val="24"/>
              </w:rPr>
            </w:pPr>
          </w:p>
        </w:tc>
        <w:tc>
          <w:tcPr>
            <w:tcW w:w="2259"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 xml:space="preserve">Laptop </w:t>
            </w:r>
          </w:p>
        </w:tc>
        <w:tc>
          <w:tcPr>
            <w:tcW w:w="2254"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65</w:t>
            </w:r>
          </w:p>
        </w:tc>
        <w:tc>
          <w:tcPr>
            <w:tcW w:w="2258"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18.0</w:t>
            </w:r>
          </w:p>
        </w:tc>
      </w:tr>
      <w:tr w:rsidR="00695234" w:rsidTr="00651983">
        <w:tc>
          <w:tcPr>
            <w:tcW w:w="2245" w:type="dxa"/>
            <w:vMerge/>
          </w:tcPr>
          <w:p w:rsidR="00695234" w:rsidRDefault="00695234" w:rsidP="00726208">
            <w:pPr>
              <w:widowControl w:val="0"/>
              <w:spacing w:after="0"/>
              <w:rPr>
                <w:rFonts w:ascii="Times New Roman" w:hAnsi="Times New Roman" w:cs="Times New Roman"/>
                <w:sz w:val="24"/>
                <w:szCs w:val="24"/>
              </w:rPr>
            </w:pPr>
          </w:p>
        </w:tc>
        <w:tc>
          <w:tcPr>
            <w:tcW w:w="2259"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Cyber Café</w:t>
            </w:r>
          </w:p>
        </w:tc>
        <w:tc>
          <w:tcPr>
            <w:tcW w:w="2254"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40</w:t>
            </w:r>
          </w:p>
        </w:tc>
        <w:tc>
          <w:tcPr>
            <w:tcW w:w="2258" w:type="dxa"/>
          </w:tcPr>
          <w:p w:rsidR="00695234" w:rsidRDefault="00695234" w:rsidP="00726208">
            <w:pPr>
              <w:spacing w:after="0"/>
              <w:jc w:val="center"/>
              <w:rPr>
                <w:rFonts w:ascii="Times New Roman" w:hAnsi="Times New Roman" w:cs="Times New Roman"/>
                <w:sz w:val="24"/>
                <w:szCs w:val="24"/>
              </w:rPr>
            </w:pPr>
            <w:r>
              <w:rPr>
                <w:rFonts w:ascii="Times New Roman" w:hAnsi="Times New Roman" w:cs="Times New Roman"/>
                <w:sz w:val="24"/>
                <w:szCs w:val="24"/>
              </w:rPr>
              <w:t>11.0</w:t>
            </w:r>
          </w:p>
        </w:tc>
      </w:tr>
      <w:tr w:rsidR="00695234" w:rsidTr="00651983">
        <w:tc>
          <w:tcPr>
            <w:tcW w:w="4504" w:type="dxa"/>
            <w:gridSpan w:val="2"/>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254"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362</w:t>
            </w:r>
          </w:p>
        </w:tc>
        <w:tc>
          <w:tcPr>
            <w:tcW w:w="2258"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100</w:t>
            </w:r>
          </w:p>
        </w:tc>
      </w:tr>
    </w:tbl>
    <w:p w:rsidR="00695234" w:rsidRPr="00432D99"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1474A">
        <w:rPr>
          <w:rFonts w:ascii="Times New Roman" w:hAnsi="Times New Roman" w:cs="Times New Roman"/>
          <w:b/>
          <w:sz w:val="24"/>
          <w:szCs w:val="24"/>
        </w:rPr>
        <w:t>2025</w:t>
      </w:r>
    </w:p>
    <w:p w:rsidR="00395090"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 xml:space="preserve">From the analysis of the demographic information of the respondents which is in Table 4.2, it was revealed that (162) 44.8% are male, while (200) 55.2% are female, this implies that female respondents are more than the male respondents. Exactly (99) 27.3% of the respondents have been exposed to the internet for 1 – 2 years, while (263) 72.6% have been exposed to the internet for 3 – 4 years, this implies that majority of the respondents have been exposed to the internet for 3 – 4 years. Also, exactly (169) 46.7% of the respondents regularly make purchase through the internet, while (109) 30.1% of the respondents rarely make purchase through the internet and (84) 23.2% of the respondents periodically make purchase through the internet. This implies that majority of the respondents regularly make purchase through the internet. Exactly (257) 71.0% of the respondents prefer to surf the internet using Android, while (65) 18.0% of the respondents prefers to make use of laptop to surf the Internet and (40) 11.0% prefers to make use of Cyber Café to surf the internet. This implies that majority of the respondents prefers to make use of their Android Phones to surf the Internet compared to Laptop and Cyber Cafe.  </w:t>
      </w:r>
      <w:bookmarkStart w:id="58" w:name="_heading=h.1egqt2p" w:colFirst="0" w:colLast="0"/>
      <w:bookmarkEnd w:id="58"/>
    </w:p>
    <w:p w:rsidR="00695234" w:rsidRPr="00395090" w:rsidRDefault="00695234" w:rsidP="00726208">
      <w:pPr>
        <w:spacing w:after="0"/>
        <w:jc w:val="both"/>
        <w:rPr>
          <w:rFonts w:ascii="Times New Roman" w:hAnsi="Times New Roman" w:cs="Times New Roman"/>
          <w:b/>
          <w:sz w:val="24"/>
          <w:szCs w:val="24"/>
        </w:rPr>
      </w:pPr>
      <w:r w:rsidRPr="00395090">
        <w:rPr>
          <w:rFonts w:ascii="Times New Roman" w:hAnsi="Times New Roman" w:cs="Times New Roman"/>
          <w:b/>
          <w:color w:val="000000"/>
          <w:sz w:val="24"/>
          <w:szCs w:val="24"/>
        </w:rPr>
        <w:t>4.2.2 Test of Questionnaire</w:t>
      </w:r>
    </w:p>
    <w:p w:rsidR="00695234" w:rsidRDefault="00695234" w:rsidP="00726208">
      <w:pPr>
        <w:pStyle w:val="Heading2"/>
        <w:spacing w:line="276" w:lineRule="auto"/>
        <w:rPr>
          <w:rFonts w:ascii="Times New Roman" w:hAnsi="Times New Roman" w:cs="Times New Roman"/>
          <w:i w:val="0"/>
          <w:sz w:val="24"/>
          <w:szCs w:val="24"/>
        </w:rPr>
      </w:pPr>
      <w:bookmarkStart w:id="59" w:name="_heading=h.3ygebqi" w:colFirst="0" w:colLast="0"/>
      <w:bookmarkEnd w:id="59"/>
      <w:r>
        <w:rPr>
          <w:rFonts w:ascii="Times New Roman" w:hAnsi="Times New Roman" w:cs="Times New Roman"/>
          <w:i w:val="0"/>
          <w:sz w:val="24"/>
          <w:szCs w:val="24"/>
        </w:rPr>
        <w:t>Table 4.3 Distribution of Respondents’ Response on Web Design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914"/>
        <w:gridCol w:w="1776"/>
        <w:gridCol w:w="1310"/>
        <w:gridCol w:w="1426"/>
      </w:tblGrid>
      <w:tr w:rsidR="00695234" w:rsidTr="00651983">
        <w:tc>
          <w:tcPr>
            <w:tcW w:w="590"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S/N</w:t>
            </w:r>
          </w:p>
        </w:tc>
        <w:tc>
          <w:tcPr>
            <w:tcW w:w="3914"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Web Design</w:t>
            </w:r>
          </w:p>
        </w:tc>
        <w:tc>
          <w:tcPr>
            <w:tcW w:w="1776"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1310"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426"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3914"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You enjoy visiting companies’ website to know more about their products</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51</w:t>
            </w:r>
          </w:p>
        </w:tc>
        <w:tc>
          <w:tcPr>
            <w:tcW w:w="1426"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22.1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21.0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34.3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14.1</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3914"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Most companies websites provides information on product usage</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172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70</w:t>
            </w:r>
          </w:p>
        </w:tc>
        <w:tc>
          <w:tcPr>
            <w:tcW w:w="1426"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47.5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19.3</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3914"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 xml:space="preserve">There are side attractions/entertainment on company websites   </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170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66</w:t>
            </w:r>
          </w:p>
        </w:tc>
        <w:tc>
          <w:tcPr>
            <w:tcW w:w="1426"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47.0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18.2</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3914"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There are provision for customer feedback on most of the companies websites</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150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75</w:t>
            </w:r>
          </w:p>
        </w:tc>
        <w:tc>
          <w:tcPr>
            <w:tcW w:w="1426"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9.1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16.0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41.4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20.7</w:t>
            </w:r>
          </w:p>
        </w:tc>
      </w:tr>
      <w:tr w:rsidR="00695234" w:rsidTr="00432D99">
        <w:trPr>
          <w:trHeight w:val="1205"/>
        </w:trPr>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3914"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 xml:space="preserve">Most of Nigerian company websites you visit creates product credibility  </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57</w:t>
            </w:r>
          </w:p>
        </w:tc>
        <w:tc>
          <w:tcPr>
            <w:tcW w:w="1426"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16.6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17.7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37.0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15.7</w:t>
            </w:r>
          </w:p>
        </w:tc>
      </w:tr>
    </w:tbl>
    <w:p w:rsidR="00695234" w:rsidRDefault="00695234" w:rsidP="00432D99">
      <w:pPr>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1474A">
        <w:rPr>
          <w:rFonts w:ascii="Times New Roman" w:hAnsi="Times New Roman" w:cs="Times New Roman"/>
          <w:b/>
          <w:sz w:val="24"/>
          <w:szCs w:val="24"/>
        </w:rPr>
        <w:t>2025</w:t>
      </w:r>
      <w:r>
        <w:rPr>
          <w:rFonts w:ascii="Times New Roman" w:hAnsi="Times New Roman" w:cs="Times New Roman"/>
          <w:b/>
          <w:sz w:val="24"/>
          <w:szCs w:val="24"/>
        </w:rPr>
        <w:t xml:space="preserve">  </w:t>
      </w:r>
    </w:p>
    <w:p w:rsidR="00695234" w:rsidRDefault="00695234" w:rsidP="00726208">
      <w:pPr>
        <w:tabs>
          <w:tab w:val="left" w:pos="2299"/>
        </w:tabs>
        <w:spacing w:after="0"/>
        <w:jc w:val="both"/>
        <w:rPr>
          <w:rFonts w:ascii="Times New Roman" w:hAnsi="Times New Roman" w:cs="Times New Roman"/>
          <w:sz w:val="24"/>
          <w:szCs w:val="24"/>
        </w:rPr>
      </w:pPr>
      <w:r>
        <w:rPr>
          <w:rFonts w:ascii="Times New Roman" w:hAnsi="Times New Roman" w:cs="Times New Roman"/>
          <w:sz w:val="24"/>
          <w:szCs w:val="24"/>
        </w:rPr>
        <w:t>Table 4.3 reveals that (80) 22.1% of the respondents strongly disagree with the fact they enjoy visiting companies’ website to know more about their products, (31) 8.6% disagree, (76) 21.0% are neutral, and (124) 34.3% agree, while (51) 14.1% strongly agree. This implies that they enjoy visiting companies’ website to know more about their products. This</w:t>
      </w:r>
      <w:r w:rsidR="00395090">
        <w:rPr>
          <w:rFonts w:ascii="Times New Roman" w:hAnsi="Times New Roman" w:cs="Times New Roman"/>
          <w:sz w:val="24"/>
          <w:szCs w:val="24"/>
        </w:rPr>
        <w:t xml:space="preserve"> </w:t>
      </w:r>
      <w:r>
        <w:rPr>
          <w:rFonts w:ascii="Times New Roman" w:hAnsi="Times New Roman" w:cs="Times New Roman"/>
          <w:sz w:val="24"/>
          <w:szCs w:val="24"/>
        </w:rPr>
        <w:t>implies that majority of the respondents are comfortable visiting companies’ websites to know more about their products.</w:t>
      </w:r>
      <w:r w:rsidR="00395090">
        <w:rPr>
          <w:rFonts w:ascii="Times New Roman" w:hAnsi="Times New Roman" w:cs="Times New Roman"/>
          <w:sz w:val="24"/>
          <w:szCs w:val="24"/>
        </w:rPr>
        <w:t xml:space="preserve"> </w:t>
      </w:r>
      <w:r>
        <w:rPr>
          <w:rFonts w:ascii="Times New Roman" w:hAnsi="Times New Roman" w:cs="Times New Roman"/>
          <w:sz w:val="24"/>
          <w:szCs w:val="24"/>
        </w:rPr>
        <w:t>The findings further show that (32) 8.8% strongly disagree that most companies’ websites provide information on product usage, (44) 12.2% disagree, (44) 12.2% are neutral, (172) 47.5% respondents agree and (70) 19.3% of the respondents strongly agree. This implies that most companies’ websites provide information on product usage. Companies’ are expected to give proper direction on how their products are to be used. About (25) 6.9% strongly disagree that there are side attractions/entertainment on company websites, (51) 14.1% disagree, (50) 13.8% are neutral, (170) 47.0% agree and (66) 18.2% of respondents strongly agree. This implies that there are side attractions/entertainment on company websites. But these side attractions/entertainment on company websites are not effective. Exactly (33) 9.1% strongly disagree that there is provision for customer feedback on most of the companies’ websites, (46) 12.7% disagree, (58) 16.0% are neutral, (150) 41.4% agree, while (75) 20.7% of respondents strongly agree. This implies that most of the respondents agree that there is provision for customer feedback on most of the companies’ websites. The findings show that (47) 13.0% of the respondents strongly disagree that most of Nigerian company websites they visit creates product credibility, (60) 16.6% disagree, (64) 17.7% are neutral, (134) 37.0% agree and (57) 15.7% respondents strongly agree. This implies that most of Nigerian company websites visited creates product credibility. Respondents most times get their value by first visiting the companies’ website to get product credibility.</w:t>
      </w:r>
    </w:p>
    <w:p w:rsidR="00695234" w:rsidRDefault="00695234" w:rsidP="00726208">
      <w:pPr>
        <w:pStyle w:val="Heading2"/>
        <w:spacing w:line="276" w:lineRule="auto"/>
        <w:rPr>
          <w:rFonts w:ascii="Times New Roman" w:hAnsi="Times New Roman" w:cs="Times New Roman"/>
          <w:i w:val="0"/>
          <w:sz w:val="24"/>
          <w:szCs w:val="24"/>
        </w:rPr>
      </w:pPr>
      <w:bookmarkStart w:id="60" w:name="_heading=h.2dlolyb" w:colFirst="0" w:colLast="0"/>
      <w:bookmarkEnd w:id="60"/>
      <w:r>
        <w:rPr>
          <w:rFonts w:ascii="Times New Roman" w:hAnsi="Times New Roman" w:cs="Times New Roman"/>
          <w:i w:val="0"/>
          <w:sz w:val="24"/>
          <w:szCs w:val="24"/>
        </w:rPr>
        <w:t xml:space="preserve">Table 4.4 Distribution of Respondents’ Response on Search Engine Marketing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894"/>
        <w:gridCol w:w="1776"/>
        <w:gridCol w:w="1310"/>
        <w:gridCol w:w="1446"/>
      </w:tblGrid>
      <w:tr w:rsidR="00695234" w:rsidTr="00651983">
        <w:tc>
          <w:tcPr>
            <w:tcW w:w="590"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S/N</w:t>
            </w:r>
          </w:p>
        </w:tc>
        <w:tc>
          <w:tcPr>
            <w:tcW w:w="3894"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Search Engine Marketing</w:t>
            </w:r>
          </w:p>
        </w:tc>
        <w:tc>
          <w:tcPr>
            <w:tcW w:w="1776"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1310"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446"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3894"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There are relevant adverts through the search engine medium</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68</w:t>
            </w:r>
          </w:p>
        </w:tc>
        <w:tc>
          <w:tcPr>
            <w:tcW w:w="1446"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15.5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39.0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18.8</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3894"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Search engine advertising creates product quality contents</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151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87</w:t>
            </w:r>
          </w:p>
        </w:tc>
        <w:tc>
          <w:tcPr>
            <w:tcW w:w="1446"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41.7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24.0</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3894"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 xml:space="preserve">There are online promotion of products/services through search engines platforms  </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56</w:t>
            </w:r>
          </w:p>
        </w:tc>
        <w:tc>
          <w:tcPr>
            <w:tcW w:w="1446"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21.8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37.6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15.5</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3894"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Search engine marketing engages customers’ emotions in a positive way</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163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55</w:t>
            </w:r>
          </w:p>
        </w:tc>
        <w:tc>
          <w:tcPr>
            <w:tcW w:w="1446"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18.5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45.0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15.2</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3894"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There are controlled traffic on search engine communications</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58</w:t>
            </w:r>
          </w:p>
        </w:tc>
        <w:tc>
          <w:tcPr>
            <w:tcW w:w="1446"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21.0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38.7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16.0</w:t>
            </w:r>
          </w:p>
        </w:tc>
      </w:tr>
    </w:tbl>
    <w:p w:rsidR="00695234" w:rsidRDefault="00695234" w:rsidP="00432D99">
      <w:pPr>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1474A">
        <w:rPr>
          <w:rFonts w:ascii="Times New Roman" w:hAnsi="Times New Roman" w:cs="Times New Roman"/>
          <w:b/>
          <w:sz w:val="24"/>
          <w:szCs w:val="24"/>
        </w:rPr>
        <w:t>2025</w:t>
      </w:r>
      <w:r>
        <w:rPr>
          <w:rFonts w:ascii="Times New Roman" w:hAnsi="Times New Roman" w:cs="Times New Roman"/>
          <w:b/>
          <w:sz w:val="24"/>
          <w:szCs w:val="24"/>
        </w:rPr>
        <w:t xml:space="preserve">  </w:t>
      </w:r>
    </w:p>
    <w:p w:rsidR="00695234" w:rsidRDefault="00695234" w:rsidP="00726208">
      <w:pPr>
        <w:tabs>
          <w:tab w:val="left" w:pos="2299"/>
        </w:tabs>
        <w:spacing w:after="0"/>
        <w:jc w:val="both"/>
        <w:rPr>
          <w:rFonts w:ascii="Times New Roman" w:hAnsi="Times New Roman" w:cs="Times New Roman"/>
          <w:sz w:val="24"/>
          <w:szCs w:val="24"/>
        </w:rPr>
      </w:pPr>
      <w:r>
        <w:rPr>
          <w:rFonts w:ascii="Times New Roman" w:hAnsi="Times New Roman" w:cs="Times New Roman"/>
          <w:sz w:val="24"/>
          <w:szCs w:val="24"/>
        </w:rPr>
        <w:t>Table 4.4 reveals that (49) 13.5% of the respondents strongly disagree with the factthere are relevant adverts through the search engine medium, (48) 13.3% disagree, (56) 15.5% are neutral, and (141) 39.0% agree, while (68) 18.8% strongly agree. This implies that there are relevant adverts through the search engine medium. This implies that majority of the respondents are comfortable with the adverts displayed on search engine medium. The findings further show that (28) 7.7% strongly disagree that most search engine advertisements create product quality contents, (44) 12.2% disagree, (52) 14.4% are neutral, (151) 41.7% respondents agree and (87) 24.0% of the respondents strongly agree. This implies that most search engine advertisements create product quality contents. Respondents get their product quality contents through the search engine advertisements. About (79) 21.8% strongly disagree that there are online promotion of products/services through search engines platforms, (37) 10.2% disagree, (54) 14.9% are neutral, (136) 37.6% agree and (56) 15.5% of respondents strongly agree. This implies that there are online promotion of products/services through search engines platforms. However, these online promotions of products/services are not properly presented th</w:t>
      </w:r>
      <w:r w:rsidR="00395090">
        <w:rPr>
          <w:rFonts w:ascii="Times New Roman" w:hAnsi="Times New Roman" w:cs="Times New Roman"/>
          <w:sz w:val="24"/>
          <w:szCs w:val="24"/>
        </w:rPr>
        <w:t xml:space="preserve">rough search engines platforms. </w:t>
      </w:r>
      <w:r>
        <w:rPr>
          <w:rFonts w:ascii="Times New Roman" w:hAnsi="Times New Roman" w:cs="Times New Roman"/>
          <w:sz w:val="24"/>
          <w:szCs w:val="24"/>
        </w:rPr>
        <w:t>Exactly (27) 7.5% strongly disagree that search engine marketing engages customers’ emotions in a positive way, (50) 13.8% disagree, (67) 18.5% are neutral, (163) 45.0% agree, while (55) 15.2% of respondents strongly agree. This implies that search engine marketing engages customers’ emotions in a positive way. The findings show that (42) 11.6% of the respondents strongly disagree that there are controlled traffic on search engine communications, (46) 12.7% disagree, (76) 21.0% are neutral, (140) 38.7% agree and (58) 16.0% respondents strongly agree. This implies that there are controlled traffic on search engine communications. Respondents most times don’t exactly what they are looking in search engines communications.</w:t>
      </w:r>
    </w:p>
    <w:p w:rsidR="00695234" w:rsidRDefault="00695234" w:rsidP="00726208">
      <w:pPr>
        <w:pStyle w:val="Heading2"/>
        <w:spacing w:line="276" w:lineRule="auto"/>
        <w:rPr>
          <w:rFonts w:ascii="Times New Roman" w:hAnsi="Times New Roman" w:cs="Times New Roman"/>
          <w:i w:val="0"/>
          <w:sz w:val="24"/>
          <w:szCs w:val="24"/>
        </w:rPr>
      </w:pPr>
      <w:bookmarkStart w:id="61" w:name="_heading=h.sqyw64" w:colFirst="0" w:colLast="0"/>
      <w:bookmarkEnd w:id="61"/>
      <w:r>
        <w:rPr>
          <w:rFonts w:ascii="Times New Roman" w:hAnsi="Times New Roman" w:cs="Times New Roman"/>
          <w:i w:val="0"/>
          <w:sz w:val="24"/>
          <w:szCs w:val="24"/>
        </w:rPr>
        <w:t xml:space="preserve">Table 4.5 Distribution of Respondents’ Response on Social Media Marketing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893"/>
        <w:gridCol w:w="1776"/>
        <w:gridCol w:w="1310"/>
        <w:gridCol w:w="1447"/>
      </w:tblGrid>
      <w:tr w:rsidR="00695234" w:rsidTr="00651983">
        <w:tc>
          <w:tcPr>
            <w:tcW w:w="590"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S/N</w:t>
            </w:r>
          </w:p>
        </w:tc>
        <w:tc>
          <w:tcPr>
            <w:tcW w:w="3893"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Social Media Marketing</w:t>
            </w:r>
          </w:p>
        </w:tc>
        <w:tc>
          <w:tcPr>
            <w:tcW w:w="1776"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1310"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447"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3893"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The number of bloggers have limited the credibility of social media marketing</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66</w:t>
            </w:r>
          </w:p>
        </w:tc>
        <w:tc>
          <w:tcPr>
            <w:tcW w:w="1447"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40.9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18.2</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3893"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Social media platforms gives the opportunity of reaching out to a particular audience</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94</w:t>
            </w:r>
          </w:p>
        </w:tc>
        <w:tc>
          <w:tcPr>
            <w:tcW w:w="1447"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9.7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17.1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33.1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26.0</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3893"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Social media outlets encourages customers’ reply, comments, like and postings</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99</w:t>
            </w:r>
          </w:p>
        </w:tc>
        <w:tc>
          <w:tcPr>
            <w:tcW w:w="1447"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15.2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35.4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27.3</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3893"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There is proper brand exposure through social media communication</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71</w:t>
            </w:r>
          </w:p>
        </w:tc>
        <w:tc>
          <w:tcPr>
            <w:tcW w:w="1447"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18.0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40.6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19.6</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3893"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Social media medium gives room for group discussion platform</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93</w:t>
            </w:r>
          </w:p>
        </w:tc>
        <w:tc>
          <w:tcPr>
            <w:tcW w:w="1447"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16.3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36.7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25.7</w:t>
            </w:r>
          </w:p>
        </w:tc>
      </w:tr>
    </w:tbl>
    <w:p w:rsidR="00695234" w:rsidRDefault="00695234" w:rsidP="00432D99">
      <w:pPr>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1474A">
        <w:rPr>
          <w:rFonts w:ascii="Times New Roman" w:hAnsi="Times New Roman" w:cs="Times New Roman"/>
          <w:b/>
          <w:sz w:val="24"/>
          <w:szCs w:val="24"/>
        </w:rPr>
        <w:t>2025</w:t>
      </w:r>
      <w:r>
        <w:rPr>
          <w:rFonts w:ascii="Times New Roman" w:hAnsi="Times New Roman" w:cs="Times New Roman"/>
          <w:b/>
          <w:sz w:val="24"/>
          <w:szCs w:val="24"/>
        </w:rPr>
        <w:t xml:space="preserve">  </w:t>
      </w:r>
    </w:p>
    <w:p w:rsidR="00695234" w:rsidRDefault="00695234" w:rsidP="00726208">
      <w:pPr>
        <w:jc w:val="both"/>
        <w:rPr>
          <w:rFonts w:ascii="Times New Roman" w:hAnsi="Times New Roman" w:cs="Times New Roman"/>
          <w:sz w:val="24"/>
          <w:szCs w:val="24"/>
        </w:rPr>
      </w:pPr>
      <w:r>
        <w:rPr>
          <w:rFonts w:ascii="Times New Roman" w:hAnsi="Times New Roman" w:cs="Times New Roman"/>
          <w:sz w:val="24"/>
          <w:szCs w:val="24"/>
        </w:rPr>
        <w:t>According to the results of Table 4.5, 14.4% of the respondents strongly disagree with the statement that the number of bloggers has reduced the credibility of social media marketing, 13.0% of the respondents disagree with the statement, 13.5% of the respondents are neutral, 40.9% of the respondents agree, and 18.2% of the respondents strongly agree. This suggests that the credibility of social media marketing has suffered as a result of the increasing number of bloggers. This suggests that the majority of respondents do not have confidence in the credibility of bloggers when it comes to social media marketing.</w:t>
      </w:r>
      <w:r w:rsidR="00395090">
        <w:rPr>
          <w:rFonts w:ascii="Times New Roman" w:hAnsi="Times New Roman" w:cs="Times New Roman"/>
          <w:sz w:val="24"/>
          <w:szCs w:val="24"/>
        </w:rPr>
        <w:t xml:space="preserve"> </w:t>
      </w:r>
      <w:r>
        <w:rPr>
          <w:rFonts w:ascii="Times New Roman" w:hAnsi="Times New Roman" w:cs="Times New Roman"/>
          <w:sz w:val="24"/>
          <w:szCs w:val="24"/>
        </w:rPr>
        <w:t>The findings also show that 9.7% of respondents strongly disagree that the majority of social media platforms make it possible to communicate with a specific audience, 14.1% disagree, 17.1% are neutral, 33.1% of respondents agree, and 26.0% of respondents strongly agree. This suggests that the majority of social media platforms offer users the opportunity to communicate with a specific demographic of users. The respondents are in agreement that the various social media platforms offer the possibility of communicating with a specific audience.</w:t>
      </w:r>
      <w:r w:rsidR="00395090">
        <w:rPr>
          <w:rFonts w:ascii="Times New Roman" w:hAnsi="Times New Roman" w:cs="Times New Roman"/>
          <w:sz w:val="24"/>
          <w:szCs w:val="24"/>
        </w:rPr>
        <w:t xml:space="preserve"> </w:t>
      </w:r>
      <w:r>
        <w:rPr>
          <w:rFonts w:ascii="Times New Roman" w:hAnsi="Times New Roman" w:cs="Times New Roman"/>
          <w:sz w:val="24"/>
          <w:szCs w:val="24"/>
        </w:rPr>
        <w:t>About 10.8% of respondents strongly disagree with the statement that social media outlets encourage customers to reply, comment, like, and post; 11.3% disagree with the statement; 15.2% are neutral; 35.4% agree; and 27.3% of respondents strongly agree with the statement. This suggests that social media outlets actively encourage customers to reply, comment, like, and post content on their platforms. However, the companies do not make use of the responses, comments, and likes left by their online customers on the company websites.</w:t>
      </w:r>
      <w:r w:rsidR="00395090">
        <w:rPr>
          <w:rFonts w:ascii="Times New Roman" w:hAnsi="Times New Roman" w:cs="Times New Roman"/>
          <w:sz w:val="24"/>
          <w:szCs w:val="24"/>
        </w:rPr>
        <w:t xml:space="preserve"> </w:t>
      </w:r>
      <w:r>
        <w:rPr>
          <w:rFonts w:ascii="Times New Roman" w:hAnsi="Times New Roman" w:cs="Times New Roman"/>
          <w:sz w:val="24"/>
          <w:szCs w:val="24"/>
        </w:rPr>
        <w:t>Exactly 11.3% strongly disagree that there is proper brand exposure through social media communication, 10.5% disagree, 18.0% are neutral, 40.6% agree, while  19.6% of respondents strongly agree. This implies that there is proper brand exposure through social media communication. The findings show that 10.2% of the respondents strongly disagree that social media medium gives room for group discussion platform, 11.0% disagree, 16.3% are neutral,  36.7% agree and 25.7% respondents strongly agree. This implies that social media medium gives room for group discussion platform. Most respondents’ group discussions are not considered from different social media mediums.</w:t>
      </w:r>
    </w:p>
    <w:p w:rsidR="00695234" w:rsidRDefault="00695234" w:rsidP="00726208">
      <w:pPr>
        <w:pStyle w:val="Heading2"/>
        <w:spacing w:line="276" w:lineRule="auto"/>
        <w:rPr>
          <w:rFonts w:ascii="Times New Roman" w:hAnsi="Times New Roman" w:cs="Times New Roman"/>
          <w:i w:val="0"/>
          <w:sz w:val="24"/>
          <w:szCs w:val="24"/>
        </w:rPr>
      </w:pPr>
      <w:bookmarkStart w:id="62" w:name="_heading=h.3cqmetx" w:colFirst="0" w:colLast="0"/>
      <w:bookmarkEnd w:id="62"/>
      <w:r>
        <w:rPr>
          <w:rFonts w:ascii="Times New Roman" w:hAnsi="Times New Roman" w:cs="Times New Roman"/>
          <w:i w:val="0"/>
          <w:sz w:val="24"/>
          <w:szCs w:val="24"/>
        </w:rPr>
        <w:t xml:space="preserve">Table 4.6 Distribution of Respondents’ Response on E-mail Marketing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903"/>
        <w:gridCol w:w="1776"/>
        <w:gridCol w:w="1310"/>
        <w:gridCol w:w="1437"/>
      </w:tblGrid>
      <w:tr w:rsidR="00695234" w:rsidTr="00651983">
        <w:tc>
          <w:tcPr>
            <w:tcW w:w="590"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S/N</w:t>
            </w:r>
          </w:p>
        </w:tc>
        <w:tc>
          <w:tcPr>
            <w:tcW w:w="3903"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E-mail Marketing</w:t>
            </w:r>
          </w:p>
        </w:tc>
        <w:tc>
          <w:tcPr>
            <w:tcW w:w="1776"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1310"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437"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3903"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Email communication gives the opportunity for commercial and official messages</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80</w:t>
            </w:r>
          </w:p>
        </w:tc>
        <w:tc>
          <w:tcPr>
            <w:tcW w:w="1437"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16.3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38.1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22.1</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3903"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It enables the sender to send to a very large numbers of the same message</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104</w:t>
            </w:r>
          </w:p>
        </w:tc>
        <w:tc>
          <w:tcPr>
            <w:tcW w:w="1437"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9.1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37.8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28.7</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3903"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Email platform gives the company the medium of building brand stories around their product</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67</w:t>
            </w:r>
          </w:p>
        </w:tc>
        <w:tc>
          <w:tcPr>
            <w:tcW w:w="1437"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17.1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40.6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18.5</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3903"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Email marketing is globally accepted as a result of service quality</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73</w:t>
            </w:r>
          </w:p>
        </w:tc>
        <w:tc>
          <w:tcPr>
            <w:tcW w:w="1437"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19.9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40.6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20.2</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3903"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 xml:space="preserve">The receivers’ attention is captured through email communication  </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93</w:t>
            </w:r>
          </w:p>
        </w:tc>
        <w:tc>
          <w:tcPr>
            <w:tcW w:w="1437"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9.9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19.1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36.7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25.7</w:t>
            </w:r>
          </w:p>
        </w:tc>
      </w:tr>
    </w:tbl>
    <w:p w:rsidR="00695234" w:rsidRDefault="00695234" w:rsidP="00432D99">
      <w:pPr>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1474A">
        <w:rPr>
          <w:rFonts w:ascii="Times New Roman" w:hAnsi="Times New Roman" w:cs="Times New Roman"/>
          <w:b/>
          <w:sz w:val="24"/>
          <w:szCs w:val="24"/>
        </w:rPr>
        <w:t>2025</w:t>
      </w:r>
      <w:r>
        <w:rPr>
          <w:rFonts w:ascii="Times New Roman" w:hAnsi="Times New Roman" w:cs="Times New Roman"/>
          <w:b/>
          <w:sz w:val="24"/>
          <w:szCs w:val="24"/>
        </w:rPr>
        <w:t xml:space="preserve">  </w:t>
      </w:r>
    </w:p>
    <w:p w:rsidR="00695234" w:rsidRDefault="00695234" w:rsidP="00726208">
      <w:pPr>
        <w:tabs>
          <w:tab w:val="left" w:pos="2299"/>
        </w:tabs>
        <w:spacing w:after="0"/>
        <w:jc w:val="both"/>
        <w:rPr>
          <w:rFonts w:ascii="Times New Roman" w:hAnsi="Times New Roman" w:cs="Times New Roman"/>
          <w:sz w:val="24"/>
          <w:szCs w:val="24"/>
        </w:rPr>
      </w:pPr>
      <w:r>
        <w:rPr>
          <w:rFonts w:ascii="Times New Roman" w:hAnsi="Times New Roman" w:cs="Times New Roman"/>
          <w:sz w:val="24"/>
          <w:szCs w:val="24"/>
        </w:rPr>
        <w:t>Table 4.6 reveals that (43) 11.9% of the respondents strongly disagree with the fact email communication gives the opportunity for commercial and official messages, (42) 11.6% disagree, (59) 16.3% are neutral, and (138) 38.1% agree, while (80) 22.1% strongly agree. This implies that the email communication gives the opportunity for commercial and official messages. This implies that majority of the respondents are comfortable with the email communication which gives the opportunity for commercial and official messages. The findings further show that (33) 9.1% strongly disagree that email marketing enables the sender to send to a very large numbers of the same message, (46) 12.7% disagree, (42) 11.6% are neutral, (137) 37.8% respondents agree and (104) 28.7% of the respondents strongly agree. This implies that email marketing enables the sender to send to a very large numbers of the same message. Respondents agree that email marketing give the opportunity of reaching out to a very large numbers of recipients. About (42) 11.6% strongly disagree that email platform gives the company the medium of building brand stories around their product, (44) 12.2% disagree, (62) 17.1% are neutral, (147) 40.6% agree and (67) 18.5% of respondents strongly agree. This implies that email platform gives the company the medium of building brand stories around their product. But thisemail platform that gives the company the medium of building brand stories around their products are not true scenarios. Exactly (31) 8.6% strongly disagree that email marketing is globally accepted as a result of service quality, (39) 10.8% disagree, (72) 19.9% are neutral, (147) 40.6% agree, while (73) 20.2% of respondents strongly agree. This implies that email marketing is globally accepted as a result of service quality. The findings show that (36) 9.9% of the respondents strongly disagree that the receivers’ attention is captured through email communication, (31) 8.6% disagree, (69) 19.1% are neutral, (133) 36.7% agree and (93) 25.7% respondents strongly agree. This implies that the receivers’ attention is captured through email communication. Most respondents’ agree that the receivers’ attention is captured through email communication.</w:t>
      </w:r>
    </w:p>
    <w:p w:rsidR="00695234" w:rsidRDefault="00695234" w:rsidP="00726208">
      <w:pPr>
        <w:pStyle w:val="Heading2"/>
        <w:spacing w:line="276" w:lineRule="auto"/>
        <w:rPr>
          <w:rFonts w:ascii="Times New Roman" w:hAnsi="Times New Roman" w:cs="Times New Roman"/>
          <w:i w:val="0"/>
          <w:sz w:val="24"/>
          <w:szCs w:val="24"/>
        </w:rPr>
      </w:pPr>
      <w:bookmarkStart w:id="63" w:name="_heading=h.1rvwp1q" w:colFirst="0" w:colLast="0"/>
      <w:bookmarkEnd w:id="63"/>
      <w:r>
        <w:rPr>
          <w:rFonts w:ascii="Times New Roman" w:hAnsi="Times New Roman" w:cs="Times New Roman"/>
          <w:i w:val="0"/>
          <w:sz w:val="24"/>
          <w:szCs w:val="24"/>
        </w:rPr>
        <w:t xml:space="preserve">Table 4.7 Distribution of Respondents’ Response on Brand Preference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877"/>
        <w:gridCol w:w="1776"/>
        <w:gridCol w:w="1310"/>
        <w:gridCol w:w="1463"/>
      </w:tblGrid>
      <w:tr w:rsidR="00695234" w:rsidTr="00651983">
        <w:tc>
          <w:tcPr>
            <w:tcW w:w="590"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S/N</w:t>
            </w:r>
          </w:p>
        </w:tc>
        <w:tc>
          <w:tcPr>
            <w:tcW w:w="3877"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Brand Preference</w:t>
            </w:r>
          </w:p>
        </w:tc>
        <w:tc>
          <w:tcPr>
            <w:tcW w:w="1776"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1310"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463"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3877"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Electronic marketing gives the customer the means of choosing a particular brand</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62</w:t>
            </w:r>
          </w:p>
        </w:tc>
        <w:tc>
          <w:tcPr>
            <w:tcW w:w="1463"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17.1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18.5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32.6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17.1</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3877"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Creating brand awareness influences customers’ demand</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156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82</w:t>
            </w:r>
          </w:p>
        </w:tc>
        <w:tc>
          <w:tcPr>
            <w:tcW w:w="1463"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15.5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43.1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22.1</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3877"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Products’ value and quality are encouraged through online marketing technique</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89</w:t>
            </w:r>
          </w:p>
        </w:tc>
        <w:tc>
          <w:tcPr>
            <w:tcW w:w="1463"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37.3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24.6</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3877"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Electronic marketing increases the strength and popularity of a particular brand</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90</w:t>
            </w:r>
          </w:p>
        </w:tc>
        <w:tc>
          <w:tcPr>
            <w:tcW w:w="1463"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17.4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37.8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24.9</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3877"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Quality service improves brand preference from customers</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87</w:t>
            </w:r>
          </w:p>
        </w:tc>
        <w:tc>
          <w:tcPr>
            <w:tcW w:w="1463"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9.7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38.4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24.0</w:t>
            </w:r>
          </w:p>
        </w:tc>
      </w:tr>
    </w:tbl>
    <w:p w:rsidR="00695234" w:rsidRDefault="00695234" w:rsidP="00622051">
      <w:pPr>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1474A">
        <w:rPr>
          <w:rFonts w:ascii="Times New Roman" w:hAnsi="Times New Roman" w:cs="Times New Roman"/>
          <w:b/>
          <w:sz w:val="24"/>
          <w:szCs w:val="24"/>
        </w:rPr>
        <w:t>2025</w:t>
      </w:r>
      <w:r>
        <w:rPr>
          <w:rFonts w:ascii="Times New Roman" w:hAnsi="Times New Roman" w:cs="Times New Roman"/>
          <w:b/>
          <w:sz w:val="24"/>
          <w:szCs w:val="24"/>
        </w:rPr>
        <w:t xml:space="preserve">  </w:t>
      </w:r>
    </w:p>
    <w:p w:rsidR="00695234" w:rsidRDefault="00695234" w:rsidP="00726208">
      <w:pPr>
        <w:tabs>
          <w:tab w:val="left" w:pos="2299"/>
        </w:tabs>
        <w:spacing w:after="0"/>
        <w:jc w:val="both"/>
        <w:rPr>
          <w:rFonts w:ascii="Times New Roman" w:hAnsi="Times New Roman" w:cs="Times New Roman"/>
          <w:sz w:val="24"/>
          <w:szCs w:val="24"/>
        </w:rPr>
      </w:pPr>
      <w:r>
        <w:rPr>
          <w:rFonts w:ascii="Times New Roman" w:hAnsi="Times New Roman" w:cs="Times New Roman"/>
          <w:sz w:val="24"/>
          <w:szCs w:val="24"/>
        </w:rPr>
        <w:t xml:space="preserve">Table 4.7 reveals that (62) 17.1% of the respondents strongly disagree with the fact electronic marketing gives the customer the means of choosing a particular brand, (53) 14.6% disagree, (67) 18.5% are neutral, and (118) 32.6% agree, while (62) 17.1% strongly agree. This implies that electronic marketing gives the customer the means of choosing a particular brand. This implies that majority of the respondents are comfortable with electronic marketing as a means </w:t>
      </w:r>
      <w:r w:rsidR="00395090">
        <w:rPr>
          <w:rFonts w:ascii="Times New Roman" w:hAnsi="Times New Roman" w:cs="Times New Roman"/>
          <w:sz w:val="24"/>
          <w:szCs w:val="24"/>
        </w:rPr>
        <w:t xml:space="preserve">of choosing a particular brand. </w:t>
      </w:r>
      <w:r>
        <w:rPr>
          <w:rFonts w:ascii="Times New Roman" w:hAnsi="Times New Roman" w:cs="Times New Roman"/>
          <w:sz w:val="24"/>
          <w:szCs w:val="24"/>
        </w:rPr>
        <w:t>The findings further show that (28) 7.7% strongly disagree that creating brand awareness influences customers’ demand, (40) 11.0% disagree, (56) 15.5% are neutral, (156) 43.1% respondents agree and (82) 22.1% of the respondents strongly agree. This implies that creating brand awareness influences customers’ demand. Majority of the respondents agree that creating brand awareness influences customers’ demand. About (42) 11.6% strongly disagree that products’ value and quality are encouraged through online marketing technique, (43) 11.9% disagree, (53) 14.6% are neutral, (135) 37.3% agree and (89) 24.6% of respondents strongly agree. This implies that products’ value and quality are encouraged through online marketing technique. But majority of the companies’ products value and quality are not encouraged through online marketing technique. Exactly (32) 8.8% strongly disagree that electronic marketing increases the strength and popularity of a particular brand, (40) 11.8% disagree, (63) 17.4% are neutral, (137) 37.8% agree, while (90) 24.9% of respondents strongly agree. This implies that electronic marketing increases the strength and popularity of a particular brand. The findings show that (35) 9.7% of the respondents strongly disagree that the quality service improves brand preference from customers, (47) 13.0% disagree, (54) 14.9% are neutral, (139) 38.4% agree and (87) 24.0% respondents strongly agree. This implies that quality service improves brand preference from customers. Most respondents agree that the quality service improves brand preference from customers.</w:t>
      </w:r>
    </w:p>
    <w:p w:rsidR="00695234" w:rsidRDefault="00695234" w:rsidP="00726208">
      <w:pPr>
        <w:pStyle w:val="Heading2"/>
        <w:spacing w:line="276" w:lineRule="auto"/>
        <w:rPr>
          <w:rFonts w:ascii="Times New Roman" w:hAnsi="Times New Roman" w:cs="Times New Roman"/>
          <w:i w:val="0"/>
          <w:sz w:val="24"/>
          <w:szCs w:val="24"/>
        </w:rPr>
      </w:pPr>
      <w:bookmarkStart w:id="64" w:name="_heading=h.4bvk7pj" w:colFirst="0" w:colLast="0"/>
      <w:bookmarkEnd w:id="64"/>
      <w:r>
        <w:rPr>
          <w:rFonts w:ascii="Times New Roman" w:hAnsi="Times New Roman" w:cs="Times New Roman"/>
          <w:i w:val="0"/>
          <w:sz w:val="24"/>
          <w:szCs w:val="24"/>
        </w:rPr>
        <w:t xml:space="preserve">Table 4.8 Distribution of Respondents’ Response on Customer Satisfaction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896"/>
        <w:gridCol w:w="1776"/>
        <w:gridCol w:w="1310"/>
        <w:gridCol w:w="1444"/>
      </w:tblGrid>
      <w:tr w:rsidR="00695234" w:rsidTr="00651983">
        <w:tc>
          <w:tcPr>
            <w:tcW w:w="590"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S/N</w:t>
            </w:r>
          </w:p>
        </w:tc>
        <w:tc>
          <w:tcPr>
            <w:tcW w:w="3896"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Customer Satisfaction</w:t>
            </w:r>
          </w:p>
        </w:tc>
        <w:tc>
          <w:tcPr>
            <w:tcW w:w="1776"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1310"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444"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3896"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Electronic marketing always meet customers’ expectations</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64</w:t>
            </w:r>
          </w:p>
        </w:tc>
        <w:tc>
          <w:tcPr>
            <w:tcW w:w="1444"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9.1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23.2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36.2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17.7</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3896"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Customer service are often met as a result of the online marketing medium</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64</w:t>
            </w:r>
          </w:p>
        </w:tc>
        <w:tc>
          <w:tcPr>
            <w:tcW w:w="1444"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18.5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38.4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17.7</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3896"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Customer complaints are not properly addressed on electronic communication platform</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73</w:t>
            </w:r>
          </w:p>
        </w:tc>
        <w:tc>
          <w:tcPr>
            <w:tcW w:w="1444"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17.4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23.2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28.2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20.2</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3896"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After sale service is effective on electronic marketing services</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72</w:t>
            </w:r>
          </w:p>
        </w:tc>
        <w:tc>
          <w:tcPr>
            <w:tcW w:w="1444"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24.6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30.9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19.9</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3896"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Customers’ can express themselves concerning the product’s price online</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82</w:t>
            </w:r>
          </w:p>
        </w:tc>
        <w:tc>
          <w:tcPr>
            <w:tcW w:w="1444"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22.4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32.9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22.7</w:t>
            </w:r>
          </w:p>
        </w:tc>
      </w:tr>
    </w:tbl>
    <w:p w:rsidR="00695234" w:rsidRDefault="00695234" w:rsidP="00622051">
      <w:pPr>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1474A">
        <w:rPr>
          <w:rFonts w:ascii="Times New Roman" w:hAnsi="Times New Roman" w:cs="Times New Roman"/>
          <w:b/>
          <w:sz w:val="24"/>
          <w:szCs w:val="24"/>
        </w:rPr>
        <w:t>2025</w:t>
      </w:r>
      <w:r>
        <w:rPr>
          <w:rFonts w:ascii="Times New Roman" w:hAnsi="Times New Roman" w:cs="Times New Roman"/>
          <w:b/>
          <w:sz w:val="24"/>
          <w:szCs w:val="24"/>
        </w:rPr>
        <w:t xml:space="preserve">  </w:t>
      </w:r>
    </w:p>
    <w:p w:rsidR="00695234" w:rsidRPr="00395090" w:rsidRDefault="00695234" w:rsidP="00726208">
      <w:pPr>
        <w:tabs>
          <w:tab w:val="left" w:pos="2299"/>
        </w:tabs>
        <w:spacing w:after="0"/>
        <w:jc w:val="both"/>
        <w:rPr>
          <w:rFonts w:ascii="Times New Roman" w:hAnsi="Times New Roman" w:cs="Times New Roman"/>
          <w:sz w:val="24"/>
          <w:szCs w:val="24"/>
        </w:rPr>
      </w:pPr>
      <w:r>
        <w:rPr>
          <w:rFonts w:ascii="Times New Roman" w:hAnsi="Times New Roman" w:cs="Times New Roman"/>
          <w:sz w:val="24"/>
          <w:szCs w:val="24"/>
        </w:rPr>
        <w:t>Table 4.8 reveals that (33) 9.1% of the respondents strongly disagree with the fact electronic marketing always meet customers’ expectations, (50) 13.8% disagree, (84) 23.2% are neutral, and (131) 36.2% agree, while (64) 17.7% strongly agree. This implies that electronic marketing always meet customers’ expectations. This implies that majority of the respondents’ expectations are always met. The findings further show that (44) 12.2% strongly disagree that customer service is often met as a result of the online marketing medium, (48) 13.3% disagree, (67) 18.5% are neutral, (139) 38.4% respondents agree and (64) 17.7% of the respondents strongly agree. This implies that customer service is often met as a result of the online marketing medium. Majority of the respondents agree that customer service is often met as a result of the online marketing medium. About (40) 11.0% strongly disagree that customer complaints are not properly addressed on electronic communication platform, (63) 17.4% disagree, (84) 23.2% are neutral, (102) 28.2% agree and (73) 20.2% of respondents strongly agree. This implies that customer complaints are not properly addressed on electronic communication platform. But majority of the respondents agree that customer complaints are not properly addressed on electronic communication platform. Exactly (38) 10.5% strongly disagree that after sale service is effective on electronic marketing services, (51) 11.1% disagree, (89) 24.6% are neutral, (112) 30.9% agree, while (72) 19.9% of respondents strongly agree. This implies that after sale service is effective on electronic marketing services. The findings show that (41) 11.3% of the respondents strongly disagree that customers can express themselves concerning the product’s price online, (39) 10.8% disagree, (81) 22.4% are neutral, (119) 32.9% agree and (82) 22.7% respondents strongly agree. This implies that customers’ can express themselves concerning the product’s price online. Most respondents agree that customers can express themselves concerning the product’s price online.</w:t>
      </w:r>
    </w:p>
    <w:p w:rsidR="00695234" w:rsidRDefault="00695234" w:rsidP="00726208">
      <w:pPr>
        <w:pStyle w:val="Heading2"/>
        <w:spacing w:line="276" w:lineRule="auto"/>
        <w:rPr>
          <w:rFonts w:ascii="Times New Roman" w:hAnsi="Times New Roman" w:cs="Times New Roman"/>
          <w:i w:val="0"/>
          <w:sz w:val="24"/>
          <w:szCs w:val="24"/>
        </w:rPr>
      </w:pPr>
      <w:bookmarkStart w:id="65" w:name="_heading=h.2r0uhxc" w:colFirst="0" w:colLast="0"/>
      <w:bookmarkEnd w:id="65"/>
      <w:r>
        <w:rPr>
          <w:rFonts w:ascii="Times New Roman" w:hAnsi="Times New Roman" w:cs="Times New Roman"/>
          <w:i w:val="0"/>
          <w:sz w:val="24"/>
          <w:szCs w:val="24"/>
        </w:rPr>
        <w:t>Table 4.9 Distribution of Respondents’ Response on Customer Loyalty</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925"/>
        <w:gridCol w:w="1776"/>
        <w:gridCol w:w="1310"/>
        <w:gridCol w:w="1415"/>
      </w:tblGrid>
      <w:tr w:rsidR="00695234" w:rsidTr="00651983">
        <w:tc>
          <w:tcPr>
            <w:tcW w:w="590"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S/N</w:t>
            </w:r>
          </w:p>
        </w:tc>
        <w:tc>
          <w:tcPr>
            <w:tcW w:w="3925"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Customer Loyalty</w:t>
            </w:r>
          </w:p>
        </w:tc>
        <w:tc>
          <w:tcPr>
            <w:tcW w:w="1776"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1310"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415"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3925"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You are loyal to a particular brand as a result of their unique services</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88</w:t>
            </w:r>
          </w:p>
        </w:tc>
        <w:tc>
          <w:tcPr>
            <w:tcW w:w="1415"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16.3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36.2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24.3</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3925"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You trust a company in Nigeria as a result of their customer enlightenment programme</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66</w:t>
            </w:r>
          </w:p>
        </w:tc>
        <w:tc>
          <w:tcPr>
            <w:tcW w:w="1415"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16.6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20.2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34.5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18.2</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3925"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 xml:space="preserve">You are encouraged to patronize Nigerian products  </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71</w:t>
            </w:r>
          </w:p>
        </w:tc>
        <w:tc>
          <w:tcPr>
            <w:tcW w:w="1415"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15.7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19.3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35.1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19.6</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3925"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Creating customer value by a firm increases their performance</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105</w:t>
            </w:r>
          </w:p>
        </w:tc>
        <w:tc>
          <w:tcPr>
            <w:tcW w:w="1415"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19.6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32.6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29.0</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3925"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Business organisations provide stories about their services that are interesting enough to generate comments from consumers</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57</w:t>
            </w:r>
          </w:p>
        </w:tc>
        <w:tc>
          <w:tcPr>
            <w:tcW w:w="1415"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23.5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38.7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15.7</w:t>
            </w:r>
          </w:p>
        </w:tc>
      </w:tr>
    </w:tbl>
    <w:p w:rsidR="00695234" w:rsidRDefault="00695234" w:rsidP="00622051">
      <w:pPr>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1474A">
        <w:rPr>
          <w:rFonts w:ascii="Times New Roman" w:hAnsi="Times New Roman" w:cs="Times New Roman"/>
          <w:b/>
          <w:sz w:val="24"/>
          <w:szCs w:val="24"/>
        </w:rPr>
        <w:t>2025</w:t>
      </w:r>
      <w:r>
        <w:rPr>
          <w:rFonts w:ascii="Times New Roman" w:hAnsi="Times New Roman" w:cs="Times New Roman"/>
          <w:b/>
          <w:sz w:val="24"/>
          <w:szCs w:val="24"/>
        </w:rPr>
        <w:t xml:space="preserve">  </w:t>
      </w:r>
    </w:p>
    <w:p w:rsidR="00695234" w:rsidRDefault="00695234" w:rsidP="00726208">
      <w:pPr>
        <w:tabs>
          <w:tab w:val="left" w:pos="2299"/>
        </w:tabs>
        <w:spacing w:after="0"/>
        <w:jc w:val="both"/>
        <w:rPr>
          <w:rFonts w:ascii="Times New Roman" w:hAnsi="Times New Roman" w:cs="Times New Roman"/>
          <w:sz w:val="24"/>
          <w:szCs w:val="24"/>
        </w:rPr>
      </w:pPr>
      <w:r>
        <w:rPr>
          <w:rFonts w:ascii="Times New Roman" w:hAnsi="Times New Roman" w:cs="Times New Roman"/>
          <w:sz w:val="24"/>
          <w:szCs w:val="24"/>
        </w:rPr>
        <w:t>Table 4.9 reveals that (45) 12.4% of the respondents strongly disagree with the fact they are loyal to a particular brand as a result of their unique services, (39) 10.8% disagree, (59) 16.3% are neutral, and (131) 36.2% agree, while (88) 24.3% strongly agree. This implies that they are loyal to a particular brand as a result of their unique services. This implies that majority of the respondents’ they are loyal to a particular brand as a r</w:t>
      </w:r>
      <w:r w:rsidR="00395090">
        <w:rPr>
          <w:rFonts w:ascii="Times New Roman" w:hAnsi="Times New Roman" w:cs="Times New Roman"/>
          <w:sz w:val="24"/>
          <w:szCs w:val="24"/>
        </w:rPr>
        <w:t xml:space="preserve">esult of their unique services. </w:t>
      </w:r>
      <w:r>
        <w:rPr>
          <w:rFonts w:ascii="Times New Roman" w:hAnsi="Times New Roman" w:cs="Times New Roman"/>
          <w:sz w:val="24"/>
          <w:szCs w:val="24"/>
        </w:rPr>
        <w:t>The findings further show that (38) 10.5% strongly disagree that they trust a company in Nigeria as a result of their customer enlightenment programme, (60) 16.6% disagree, (73) 20.2% are neutral, (125) 34.5% respondents agree and (66) 18.2% of the respondents strongly agree. This implies that they trust a company in Nigeria as a result of their customer enlightenment programme. Majority of the respondents agree that customer enlightenment programme has increased customers trust. About (37) 10.2% strongly disagree that they are encouraged to patronize Nigerian products, (57) 15.7% disagree, (70) 19.3% are neutral, (127) 35.1% agree and (71) 19.6% of respondents strongly agree. This implies that customers are encouraged to patronize Nigerian products. But majority of the respondents agree that they are encouraged to patronize Nigerian products as a</w:t>
      </w:r>
      <w:r w:rsidR="00395090">
        <w:rPr>
          <w:rFonts w:ascii="Times New Roman" w:hAnsi="Times New Roman" w:cs="Times New Roman"/>
          <w:sz w:val="24"/>
          <w:szCs w:val="24"/>
        </w:rPr>
        <w:t xml:space="preserve"> result of quality of products. </w:t>
      </w:r>
      <w:r>
        <w:rPr>
          <w:rFonts w:ascii="Times New Roman" w:hAnsi="Times New Roman" w:cs="Times New Roman"/>
          <w:sz w:val="24"/>
          <w:szCs w:val="24"/>
        </w:rPr>
        <w:t>Exactly (31) 8.6% strongly disagree that creating customer value by a firm increases their performance, (37) 10.2% disagree, (71) 19.6% are neutral, (118) 32.6% agree, while (105) 29.0% of respondents strongly agree. This implies that creating customer value by a firm increases their performance. The findings show that (85) 23.5% of the respondents strongly disagree that business organisations provide stories about their services that are interesting enough to generate comments from consumers, (30) 8.3% disagree, (50) 13.8% are neutral, (140) 38.7% agree and (57) 15.7% respondents strongly agree. This implies that business organisations provide stories about their services that are interesting enough to generate comments from consumers. Most respondents agree that business organisations provide stories about their services that are interesting enough to generate comments from consumers.</w:t>
      </w:r>
    </w:p>
    <w:p w:rsidR="00695234" w:rsidRDefault="00695234" w:rsidP="00726208">
      <w:pPr>
        <w:pStyle w:val="Heading2"/>
        <w:spacing w:line="276" w:lineRule="auto"/>
        <w:rPr>
          <w:rFonts w:ascii="Times New Roman" w:hAnsi="Times New Roman" w:cs="Times New Roman"/>
          <w:i w:val="0"/>
          <w:sz w:val="24"/>
          <w:szCs w:val="24"/>
        </w:rPr>
      </w:pPr>
      <w:bookmarkStart w:id="66" w:name="_heading=h.1664s55" w:colFirst="0" w:colLast="0"/>
      <w:bookmarkEnd w:id="66"/>
      <w:r>
        <w:rPr>
          <w:rFonts w:ascii="Times New Roman" w:hAnsi="Times New Roman" w:cs="Times New Roman"/>
          <w:i w:val="0"/>
          <w:sz w:val="24"/>
          <w:szCs w:val="24"/>
        </w:rPr>
        <w:t xml:space="preserve">Table 4.10 Distribution of Respondents’ Response on Customer Perceived Value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879"/>
        <w:gridCol w:w="1776"/>
        <w:gridCol w:w="1310"/>
        <w:gridCol w:w="1461"/>
      </w:tblGrid>
      <w:tr w:rsidR="00695234" w:rsidTr="00651983">
        <w:tc>
          <w:tcPr>
            <w:tcW w:w="590"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S/N</w:t>
            </w:r>
          </w:p>
        </w:tc>
        <w:tc>
          <w:tcPr>
            <w:tcW w:w="3879"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Customer Perceived Value</w:t>
            </w:r>
          </w:p>
        </w:tc>
        <w:tc>
          <w:tcPr>
            <w:tcW w:w="1776"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1310"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461" w:type="dxa"/>
          </w:tcPr>
          <w:p w:rsidR="00695234" w:rsidRDefault="00695234" w:rsidP="00726208">
            <w:pPr>
              <w:spacing w:after="0"/>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3879"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Online marketing communications adequately addresses customers’ needs</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80</w:t>
            </w:r>
          </w:p>
        </w:tc>
        <w:tc>
          <w:tcPr>
            <w:tcW w:w="1461"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20.2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34.0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22.1</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3879" w:type="dxa"/>
          </w:tcPr>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Creating customer friendly environment improves consumers’ trust</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149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81</w:t>
            </w:r>
          </w:p>
        </w:tc>
        <w:tc>
          <w:tcPr>
            <w:tcW w:w="1461"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8.0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16.9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41.2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22.4</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3879"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Building a good companies reputation influences customers’ patronage</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98</w:t>
            </w:r>
          </w:p>
        </w:tc>
        <w:tc>
          <w:tcPr>
            <w:tcW w:w="1461"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10.8</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16.0</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35.4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27.1</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3879"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Establishing customers’ perceived value ensures product consistency</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33</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71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151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63</w:t>
            </w:r>
          </w:p>
        </w:tc>
        <w:tc>
          <w:tcPr>
            <w:tcW w:w="1461"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12.2</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9.1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19.6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41.6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17.4</w:t>
            </w:r>
          </w:p>
        </w:tc>
      </w:tr>
      <w:tr w:rsidR="00695234" w:rsidTr="00651983">
        <w:tc>
          <w:tcPr>
            <w:tcW w:w="59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3879"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 xml:space="preserve">There are lots of products’ benefits on electronic marketing tactics  </w:t>
            </w:r>
          </w:p>
        </w:tc>
        <w:tc>
          <w:tcPr>
            <w:tcW w:w="1776" w:type="dxa"/>
          </w:tcPr>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SD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D</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N</w:t>
            </w:r>
          </w:p>
          <w:p w:rsidR="00695234" w:rsidRDefault="00695234" w:rsidP="00726208">
            <w:pPr>
              <w:spacing w:after="0"/>
              <w:ind w:right="60"/>
              <w:rPr>
                <w:rFonts w:ascii="Times New Roman" w:hAnsi="Times New Roman" w:cs="Times New Roman"/>
                <w:sz w:val="24"/>
                <w:szCs w:val="24"/>
              </w:rPr>
            </w:pPr>
            <w:r>
              <w:rPr>
                <w:rFonts w:ascii="Times New Roman" w:hAnsi="Times New Roman" w:cs="Times New Roman"/>
                <w:sz w:val="24"/>
                <w:szCs w:val="24"/>
              </w:rPr>
              <w:t>A</w:t>
            </w:r>
          </w:p>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sz w:val="24"/>
                <w:szCs w:val="24"/>
              </w:rPr>
              <w:t>SA</w:t>
            </w:r>
          </w:p>
        </w:tc>
        <w:tc>
          <w:tcPr>
            <w:tcW w:w="1310"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24</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131</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111</w:t>
            </w:r>
          </w:p>
        </w:tc>
        <w:tc>
          <w:tcPr>
            <w:tcW w:w="1461" w:type="dxa"/>
          </w:tcPr>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6.6</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9.7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16.9</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30.7</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30.7</w:t>
            </w:r>
          </w:p>
        </w:tc>
      </w:tr>
    </w:tbl>
    <w:p w:rsidR="00695234" w:rsidRDefault="00695234" w:rsidP="00622051">
      <w:pPr>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1474A">
        <w:rPr>
          <w:rFonts w:ascii="Times New Roman" w:hAnsi="Times New Roman" w:cs="Times New Roman"/>
          <w:b/>
          <w:sz w:val="24"/>
          <w:szCs w:val="24"/>
        </w:rPr>
        <w:t>2025</w:t>
      </w:r>
      <w:r>
        <w:rPr>
          <w:rFonts w:ascii="Times New Roman" w:hAnsi="Times New Roman" w:cs="Times New Roman"/>
          <w:b/>
          <w:sz w:val="24"/>
          <w:szCs w:val="24"/>
        </w:rPr>
        <w:t xml:space="preserve">  </w:t>
      </w:r>
    </w:p>
    <w:p w:rsidR="00695234" w:rsidRDefault="00695234" w:rsidP="00726208">
      <w:pPr>
        <w:tabs>
          <w:tab w:val="left" w:pos="2299"/>
        </w:tabs>
        <w:spacing w:after="0"/>
        <w:jc w:val="both"/>
        <w:rPr>
          <w:rFonts w:ascii="Times New Roman" w:hAnsi="Times New Roman" w:cs="Times New Roman"/>
          <w:sz w:val="24"/>
          <w:szCs w:val="24"/>
        </w:rPr>
      </w:pPr>
      <w:r>
        <w:rPr>
          <w:rFonts w:ascii="Times New Roman" w:hAnsi="Times New Roman" w:cs="Times New Roman"/>
          <w:sz w:val="24"/>
          <w:szCs w:val="24"/>
        </w:rPr>
        <w:t>Table 4.10 reveals that (47) 13.0% of the respondents strongly disagree with the fact online marketing communications adequately addresses customers’ needs, (39) 10.8% disagree, (73) 20.2% are neutral, and (123) 34.0% agree, while (80) 22.1% strongly agree. This implies that online marketing communications adequately addresses customers’ needs. This implies that majority of the respondents’ have experienced that online marketing communications adequately addresses customers’ needs. The findings further show that (29) 8.0% strongly disagree that creating customer friendly environment improves consumers’ trust, (42) 11.6% disagree, (61) 16.9% are neutral, (149) 41.2% respondents agree and (81) 22.4% of the respondents strongly agree. This implies that creating customer friendly environment improves consumers’ trust. Majority of the respondents agree that consumers’ trust are improves by creating customer friendly environment. About (39) 10.8% strongly disagree that building a good companies reputation influences customers’ patronage, (39) 10.8% disagree, (58) 16.0% are neutral, (128) 35.4% agree and (98) 27.1% of respondents strongly agree. This implies that building a good companies reputation influences customers’ patronage. But majority of the respondents agree that customers’ patronage influences a good companies’ reputation. Exactly (44) 12.2% strongly disagree that establishing customers’ perceived value ensures product consistency, (33) 9.1% disagree, (71) 19.6% are neutral, (151) 41.6% agree, while (63) 17.4% of respondents strongly agree. This implies that establishing customers’ perceived value ensures product consistency. The findings show that (24) 6.6% of the respondents strongly disagree that there are lots of products’ benefits on electronic marketing tactics, (35) 9.7% disagree, (61) 16.9% are neutral, (131) 36.2% agree and (111) 30.7% respondents strongly agree. This implies that there are lots of products’ benefits on electronic marketing tactics. Most respondents have experience that there are lots of products’ benefits on electronic marketing tactics.</w:t>
      </w:r>
    </w:p>
    <w:p w:rsidR="00695234" w:rsidRDefault="00695234" w:rsidP="00726208">
      <w:pPr>
        <w:pStyle w:val="Heading2"/>
        <w:spacing w:line="276" w:lineRule="auto"/>
        <w:rPr>
          <w:rFonts w:ascii="Times New Roman" w:hAnsi="Times New Roman" w:cs="Times New Roman"/>
          <w:i w:val="0"/>
          <w:sz w:val="24"/>
          <w:szCs w:val="24"/>
        </w:rPr>
      </w:pPr>
      <w:bookmarkStart w:id="67" w:name="_heading=h.3q5sasy" w:colFirst="0" w:colLast="0"/>
      <w:bookmarkEnd w:id="67"/>
      <w:r>
        <w:rPr>
          <w:rFonts w:ascii="Times New Roman" w:hAnsi="Times New Roman" w:cs="Times New Roman"/>
          <w:i w:val="0"/>
          <w:sz w:val="24"/>
          <w:szCs w:val="24"/>
        </w:rPr>
        <w:t>4.3       Test of Hypotheses</w:t>
      </w:r>
    </w:p>
    <w:p w:rsidR="00695234" w:rsidRDefault="00695234" w:rsidP="00726208">
      <w:pPr>
        <w:spacing w:after="0"/>
        <w:ind w:firstLine="720"/>
        <w:jc w:val="both"/>
        <w:rPr>
          <w:rFonts w:ascii="Times New Roman" w:hAnsi="Times New Roman" w:cs="Times New Roman"/>
          <w:sz w:val="24"/>
          <w:szCs w:val="24"/>
        </w:rPr>
      </w:pPr>
      <w:r>
        <w:rPr>
          <w:rFonts w:ascii="Times New Roman" w:hAnsi="Times New Roman" w:cs="Times New Roman"/>
          <w:sz w:val="24"/>
          <w:szCs w:val="24"/>
        </w:rPr>
        <w:t>The listed below Hypotheses are provisional assertions of the truth that are presented as a foundation for additional investigation, using the results of which the hypotheses may be validated or invalidated. As a result of this, the research statement that has been established for the purpose of this study can be verified with the assistance of the following hypotheses.</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b/>
          <w:sz w:val="24"/>
          <w:szCs w:val="24"/>
        </w:rPr>
        <w:t>Ho1</w:t>
      </w:r>
      <w:r>
        <w:rPr>
          <w:rFonts w:ascii="Times New Roman" w:hAnsi="Times New Roman" w:cs="Times New Roman"/>
          <w:sz w:val="24"/>
          <w:szCs w:val="24"/>
        </w:rPr>
        <w:t>: Web design has no considerable effect on brand preference among Kwara State University Students.</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b/>
          <w:sz w:val="24"/>
          <w:szCs w:val="24"/>
        </w:rPr>
        <w:t>Ho2</w:t>
      </w:r>
      <w:r>
        <w:rPr>
          <w:rFonts w:ascii="Times New Roman" w:hAnsi="Times New Roman" w:cs="Times New Roman"/>
          <w:sz w:val="24"/>
          <w:szCs w:val="24"/>
        </w:rPr>
        <w:t>: Search engine marketing has no significant  effect on  customer satisfaction among Kwara State University Students.</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b/>
          <w:sz w:val="24"/>
          <w:szCs w:val="24"/>
        </w:rPr>
        <w:t>Ho3</w:t>
      </w:r>
      <w:r>
        <w:rPr>
          <w:rFonts w:ascii="Times New Roman" w:hAnsi="Times New Roman" w:cs="Times New Roman"/>
          <w:sz w:val="24"/>
          <w:szCs w:val="24"/>
        </w:rPr>
        <w:t>: Social media marketing does not affect customer loyalty among Kwara State University Students.</w:t>
      </w:r>
    </w:p>
    <w:p w:rsidR="00695234" w:rsidRDefault="00695234" w:rsidP="00726208">
      <w:pPr>
        <w:spacing w:after="0"/>
        <w:rPr>
          <w:rFonts w:ascii="Times New Roman" w:hAnsi="Times New Roman" w:cs="Times New Roman"/>
          <w:sz w:val="24"/>
          <w:szCs w:val="24"/>
        </w:rPr>
      </w:pPr>
      <w:r>
        <w:rPr>
          <w:rFonts w:ascii="Times New Roman" w:hAnsi="Times New Roman" w:cs="Times New Roman"/>
          <w:b/>
          <w:sz w:val="24"/>
          <w:szCs w:val="24"/>
        </w:rPr>
        <w:t>Ho4</w:t>
      </w:r>
      <w:r>
        <w:rPr>
          <w:rFonts w:ascii="Times New Roman" w:hAnsi="Times New Roman" w:cs="Times New Roman"/>
          <w:sz w:val="24"/>
          <w:szCs w:val="24"/>
        </w:rPr>
        <w:t>:E-mail marketing ting has no significant effect on customer perceived value among Kwara State University Students.</w:t>
      </w:r>
    </w:p>
    <w:p w:rsidR="00695234" w:rsidRDefault="00695234" w:rsidP="00726208">
      <w:pPr>
        <w:jc w:val="both"/>
        <w:rPr>
          <w:rFonts w:ascii="Times New Roman" w:hAnsi="Times New Roman" w:cs="Times New Roman"/>
          <w:b/>
          <w:sz w:val="24"/>
          <w:szCs w:val="24"/>
        </w:rPr>
      </w:pPr>
      <w:r>
        <w:rPr>
          <w:rFonts w:ascii="Times New Roman" w:hAnsi="Times New Roman" w:cs="Times New Roman"/>
          <w:sz w:val="24"/>
          <w:szCs w:val="24"/>
        </w:rPr>
        <w:t xml:space="preserve">On the other hand, a multiple regression analysis was used so that the hypotheses could be tested and the goals of the study could be accomplished. </w:t>
      </w:r>
    </w:p>
    <w:p w:rsidR="00695234" w:rsidRDefault="00695234" w:rsidP="00726208">
      <w:pPr>
        <w:pStyle w:val="Heading3"/>
        <w:rPr>
          <w:rFonts w:ascii="Times New Roman" w:hAnsi="Times New Roman" w:cs="Times New Roman"/>
          <w:color w:val="000000"/>
          <w:sz w:val="24"/>
          <w:szCs w:val="24"/>
        </w:rPr>
      </w:pPr>
      <w:bookmarkStart w:id="68" w:name="_heading=h.25b2l0r" w:colFirst="0" w:colLast="0"/>
      <w:bookmarkEnd w:id="68"/>
      <w:r>
        <w:rPr>
          <w:rFonts w:ascii="Times New Roman" w:hAnsi="Times New Roman" w:cs="Times New Roman"/>
          <w:color w:val="000000"/>
          <w:sz w:val="24"/>
          <w:szCs w:val="24"/>
        </w:rPr>
        <w:t xml:space="preserve">4.3.1 Hypothesis One </w:t>
      </w:r>
    </w:p>
    <w:p w:rsidR="00695234" w:rsidRPr="00622051" w:rsidRDefault="00695234" w:rsidP="00726208">
      <w:pPr>
        <w:spacing w:after="0"/>
        <w:jc w:val="both"/>
        <w:rPr>
          <w:rFonts w:ascii="Times New Roman" w:hAnsi="Times New Roman" w:cs="Times New Roman"/>
          <w:sz w:val="24"/>
          <w:szCs w:val="24"/>
        </w:rPr>
      </w:pPr>
      <w:r>
        <w:rPr>
          <w:rFonts w:ascii="Times New Roman" w:hAnsi="Times New Roman" w:cs="Times New Roman"/>
          <w:b/>
          <w:sz w:val="24"/>
          <w:szCs w:val="24"/>
        </w:rPr>
        <w:t>Ho</w:t>
      </w:r>
      <w:r>
        <w:rPr>
          <w:rFonts w:ascii="Times New Roman" w:hAnsi="Times New Roman" w:cs="Times New Roman"/>
          <w:b/>
          <w:sz w:val="24"/>
          <w:szCs w:val="24"/>
          <w:vertAlign w:val="subscript"/>
        </w:rPr>
        <w:t>1:</w:t>
      </w:r>
      <w:r>
        <w:rPr>
          <w:rFonts w:ascii="Times New Roman" w:hAnsi="Times New Roman" w:cs="Times New Roman"/>
          <w:sz w:val="24"/>
          <w:szCs w:val="24"/>
        </w:rPr>
        <w:t xml:space="preserve"> Web design has no considerable effect on brand preference among Kwara State University Students</w:t>
      </w:r>
      <w:r w:rsidR="00622051">
        <w:rPr>
          <w:rFonts w:ascii="Times New Roman" w:hAnsi="Times New Roman" w:cs="Times New Roman"/>
          <w:sz w:val="24"/>
          <w:szCs w:val="24"/>
        </w:rPr>
        <w:t xml:space="preserve"> </w:t>
      </w:r>
      <w:r>
        <w:rPr>
          <w:rFonts w:ascii="Times New Roman" w:hAnsi="Times New Roman" w:cs="Times New Roman"/>
          <w:sz w:val="24"/>
          <w:szCs w:val="24"/>
        </w:rPr>
        <w:t xml:space="preserve">Standard Multiple Regression was used to explore if web design has a significant effect on brand awareness of consumer buying behaviour among Kwara State University students. </w:t>
      </w:r>
    </w:p>
    <w:tbl>
      <w:tblPr>
        <w:tblW w:w="7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44"/>
        <w:gridCol w:w="684"/>
        <w:gridCol w:w="1101"/>
        <w:gridCol w:w="2105"/>
        <w:gridCol w:w="2818"/>
      </w:tblGrid>
      <w:tr w:rsidR="00695234" w:rsidTr="00651983">
        <w:trPr>
          <w:cantSplit/>
        </w:trPr>
        <w:tc>
          <w:tcPr>
            <w:tcW w:w="7552" w:type="dxa"/>
            <w:gridSpan w:val="5"/>
            <w:tcBorders>
              <w:top w:val="nil"/>
              <w:left w:val="nil"/>
              <w:bottom w:val="nil"/>
              <w:right w:val="nil"/>
            </w:tcBorders>
            <w:shd w:val="clear" w:color="auto" w:fill="FFFFFF"/>
          </w:tcPr>
          <w:p w:rsidR="00695234" w:rsidRDefault="00695234" w:rsidP="00726208">
            <w:pPr>
              <w:pStyle w:val="Heading2"/>
              <w:spacing w:line="276" w:lineRule="auto"/>
              <w:rPr>
                <w:rFonts w:ascii="Times New Roman" w:hAnsi="Times New Roman" w:cs="Times New Roman"/>
                <w:i w:val="0"/>
                <w:sz w:val="24"/>
                <w:szCs w:val="24"/>
              </w:rPr>
            </w:pPr>
            <w:bookmarkStart w:id="69" w:name="_heading=h.kgcv8k" w:colFirst="0" w:colLast="0"/>
            <w:bookmarkEnd w:id="69"/>
            <w:r>
              <w:rPr>
                <w:rFonts w:ascii="Times New Roman" w:hAnsi="Times New Roman" w:cs="Times New Roman"/>
                <w:i w:val="0"/>
                <w:sz w:val="24"/>
                <w:szCs w:val="24"/>
              </w:rPr>
              <w:t>Table 4.11 Model Summary</w:t>
            </w:r>
          </w:p>
        </w:tc>
      </w:tr>
      <w:tr w:rsidR="00695234" w:rsidTr="00651983">
        <w:trPr>
          <w:cantSplit/>
        </w:trPr>
        <w:tc>
          <w:tcPr>
            <w:tcW w:w="844" w:type="dxa"/>
            <w:tcBorders>
              <w:top w:val="single" w:sz="18" w:space="0" w:color="000000"/>
              <w:left w:val="single" w:sz="18" w:space="0" w:color="000000"/>
              <w:bottom w:val="single" w:sz="18" w:space="0" w:color="000000"/>
              <w:right w:val="single" w:sz="18" w:space="0" w:color="000000"/>
            </w:tcBorders>
            <w:shd w:val="clear" w:color="auto" w:fill="FFFFFF"/>
          </w:tcPr>
          <w:p w:rsidR="00695234" w:rsidRDefault="00695234" w:rsidP="00726208">
            <w:pPr>
              <w:spacing w:after="0"/>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684" w:type="dxa"/>
            <w:tcBorders>
              <w:top w:val="single" w:sz="18" w:space="0" w:color="000000"/>
              <w:left w:val="single" w:sz="18" w:space="0" w:color="000000"/>
              <w:bottom w:val="single" w:sz="18" w:space="0" w:color="000000"/>
            </w:tcBorders>
            <w:shd w:val="clear" w:color="auto" w:fill="FFFFFF"/>
          </w:tcPr>
          <w:p w:rsidR="00695234" w:rsidRDefault="00695234" w:rsidP="00726208">
            <w:pPr>
              <w:spacing w:after="0"/>
              <w:ind w:left="60" w:right="60"/>
              <w:jc w:val="both"/>
              <w:rPr>
                <w:rFonts w:ascii="Times New Roman" w:hAnsi="Times New Roman" w:cs="Times New Roman"/>
                <w:sz w:val="26"/>
                <w:szCs w:val="26"/>
              </w:rPr>
            </w:pPr>
            <w:r>
              <w:rPr>
                <w:rFonts w:ascii="Times New Roman" w:hAnsi="Times New Roman" w:cs="Times New Roman"/>
                <w:sz w:val="26"/>
                <w:szCs w:val="26"/>
              </w:rPr>
              <w:t>R</w:t>
            </w:r>
          </w:p>
        </w:tc>
        <w:tc>
          <w:tcPr>
            <w:tcW w:w="1101" w:type="dxa"/>
            <w:tcBorders>
              <w:top w:val="single" w:sz="18" w:space="0" w:color="000000"/>
              <w:bottom w:val="single" w:sz="18" w:space="0" w:color="000000"/>
            </w:tcBorders>
            <w:shd w:val="clear" w:color="auto" w:fill="FFFFFF"/>
          </w:tcPr>
          <w:p w:rsidR="00695234" w:rsidRDefault="00695234" w:rsidP="00726208">
            <w:pPr>
              <w:spacing w:after="0"/>
              <w:ind w:left="60"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2105" w:type="dxa"/>
            <w:tcBorders>
              <w:top w:val="single" w:sz="18" w:space="0" w:color="000000"/>
              <w:bottom w:val="single" w:sz="18" w:space="0" w:color="000000"/>
            </w:tcBorders>
            <w:shd w:val="clear" w:color="auto" w:fill="FFFFFF"/>
          </w:tcPr>
          <w:p w:rsidR="00695234" w:rsidRDefault="00695234" w:rsidP="00726208">
            <w:pPr>
              <w:spacing w:after="0"/>
              <w:ind w:left="60"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2818" w:type="dxa"/>
            <w:tcBorders>
              <w:top w:val="single" w:sz="18" w:space="0" w:color="000000"/>
              <w:bottom w:val="single" w:sz="18" w:space="0" w:color="000000"/>
              <w:right w:val="single" w:sz="18" w:space="0" w:color="000000"/>
            </w:tcBorders>
            <w:shd w:val="clear" w:color="auto" w:fill="FFFFFF"/>
          </w:tcPr>
          <w:p w:rsidR="00695234" w:rsidRDefault="00695234" w:rsidP="00726208">
            <w:pPr>
              <w:spacing w:after="0"/>
              <w:ind w:left="60"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rsidR="00695234" w:rsidTr="00651983">
        <w:trPr>
          <w:cantSplit/>
        </w:trPr>
        <w:tc>
          <w:tcPr>
            <w:tcW w:w="844"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695234" w:rsidRDefault="00695234" w:rsidP="00726208">
            <w:pPr>
              <w:spacing w:after="0"/>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684" w:type="dxa"/>
            <w:tcBorders>
              <w:top w:val="single" w:sz="18" w:space="0" w:color="000000"/>
              <w:left w:val="single" w:sz="18" w:space="0" w:color="000000"/>
              <w:bottom w:val="single" w:sz="18" w:space="0" w:color="000000"/>
            </w:tcBorders>
            <w:shd w:val="clear" w:color="auto" w:fill="FFFFFF"/>
            <w:vAlign w:val="center"/>
          </w:tcPr>
          <w:p w:rsidR="00695234" w:rsidRDefault="00695234" w:rsidP="00726208">
            <w:pPr>
              <w:spacing w:after="0"/>
              <w:ind w:left="60" w:right="60"/>
              <w:jc w:val="both"/>
              <w:rPr>
                <w:rFonts w:ascii="Times New Roman" w:hAnsi="Times New Roman" w:cs="Times New Roman"/>
                <w:sz w:val="26"/>
                <w:szCs w:val="26"/>
              </w:rPr>
            </w:pPr>
            <w:r>
              <w:rPr>
                <w:rFonts w:ascii="Times New Roman" w:hAnsi="Times New Roman" w:cs="Times New Roman"/>
                <w:sz w:val="26"/>
                <w:szCs w:val="26"/>
              </w:rPr>
              <w:t>.498</w:t>
            </w:r>
            <w:r>
              <w:rPr>
                <w:rFonts w:ascii="Times New Roman" w:hAnsi="Times New Roman" w:cs="Times New Roman"/>
                <w:sz w:val="26"/>
                <w:szCs w:val="26"/>
                <w:vertAlign w:val="superscript"/>
              </w:rPr>
              <w:t>a</w:t>
            </w:r>
          </w:p>
        </w:tc>
        <w:tc>
          <w:tcPr>
            <w:tcW w:w="1101" w:type="dxa"/>
            <w:tcBorders>
              <w:top w:val="single" w:sz="18" w:space="0" w:color="000000"/>
              <w:bottom w:val="single" w:sz="18" w:space="0" w:color="000000"/>
            </w:tcBorders>
            <w:shd w:val="clear" w:color="auto" w:fill="FFFFFF"/>
            <w:vAlign w:val="center"/>
          </w:tcPr>
          <w:p w:rsidR="00695234" w:rsidRDefault="00695234" w:rsidP="00726208">
            <w:pPr>
              <w:spacing w:after="0"/>
              <w:ind w:left="60" w:right="60"/>
              <w:jc w:val="both"/>
              <w:rPr>
                <w:rFonts w:ascii="Times New Roman" w:hAnsi="Times New Roman" w:cs="Times New Roman"/>
                <w:sz w:val="26"/>
                <w:szCs w:val="26"/>
              </w:rPr>
            </w:pPr>
            <w:r>
              <w:rPr>
                <w:rFonts w:ascii="Times New Roman" w:hAnsi="Times New Roman" w:cs="Times New Roman"/>
                <w:sz w:val="26"/>
                <w:szCs w:val="26"/>
              </w:rPr>
              <w:t>.248</w:t>
            </w:r>
          </w:p>
        </w:tc>
        <w:tc>
          <w:tcPr>
            <w:tcW w:w="2105" w:type="dxa"/>
            <w:tcBorders>
              <w:top w:val="single" w:sz="18" w:space="0" w:color="000000"/>
              <w:bottom w:val="single" w:sz="18" w:space="0" w:color="000000"/>
            </w:tcBorders>
            <w:shd w:val="clear" w:color="auto" w:fill="FFFFFF"/>
            <w:vAlign w:val="center"/>
          </w:tcPr>
          <w:p w:rsidR="00695234" w:rsidRDefault="00695234" w:rsidP="00726208">
            <w:pPr>
              <w:spacing w:after="0"/>
              <w:ind w:left="60" w:right="60"/>
              <w:jc w:val="both"/>
              <w:rPr>
                <w:rFonts w:ascii="Times New Roman" w:hAnsi="Times New Roman" w:cs="Times New Roman"/>
                <w:sz w:val="26"/>
                <w:szCs w:val="26"/>
              </w:rPr>
            </w:pPr>
            <w:r>
              <w:rPr>
                <w:rFonts w:ascii="Times New Roman" w:hAnsi="Times New Roman" w:cs="Times New Roman"/>
                <w:sz w:val="26"/>
                <w:szCs w:val="26"/>
              </w:rPr>
              <w:t>.237</w:t>
            </w:r>
          </w:p>
        </w:tc>
        <w:tc>
          <w:tcPr>
            <w:tcW w:w="2818" w:type="dxa"/>
            <w:tcBorders>
              <w:top w:val="single" w:sz="18" w:space="0" w:color="000000"/>
              <w:bottom w:val="single" w:sz="18" w:space="0" w:color="000000"/>
              <w:right w:val="single" w:sz="18" w:space="0" w:color="000000"/>
            </w:tcBorders>
            <w:shd w:val="clear" w:color="auto" w:fill="FFFFFF"/>
            <w:vAlign w:val="center"/>
          </w:tcPr>
          <w:p w:rsidR="00695234" w:rsidRDefault="00695234" w:rsidP="00726208">
            <w:pPr>
              <w:spacing w:after="0"/>
              <w:ind w:left="60" w:right="60"/>
              <w:jc w:val="both"/>
              <w:rPr>
                <w:rFonts w:ascii="Times New Roman" w:hAnsi="Times New Roman" w:cs="Times New Roman"/>
                <w:sz w:val="26"/>
                <w:szCs w:val="26"/>
              </w:rPr>
            </w:pPr>
            <w:r>
              <w:rPr>
                <w:rFonts w:ascii="Times New Roman" w:hAnsi="Times New Roman" w:cs="Times New Roman"/>
                <w:sz w:val="26"/>
                <w:szCs w:val="26"/>
              </w:rPr>
              <w:t>3.74000</w:t>
            </w:r>
          </w:p>
        </w:tc>
      </w:tr>
      <w:tr w:rsidR="00695234" w:rsidTr="00651983">
        <w:trPr>
          <w:cantSplit/>
        </w:trPr>
        <w:tc>
          <w:tcPr>
            <w:tcW w:w="7552" w:type="dxa"/>
            <w:gridSpan w:val="5"/>
            <w:tcBorders>
              <w:top w:val="nil"/>
              <w:left w:val="nil"/>
              <w:bottom w:val="nil"/>
              <w:right w:val="nil"/>
            </w:tcBorders>
            <w:shd w:val="clear" w:color="auto" w:fill="FFFFFF"/>
          </w:tcPr>
          <w:p w:rsidR="00695234" w:rsidRDefault="00695234" w:rsidP="00726208">
            <w:pPr>
              <w:spacing w:after="0"/>
              <w:ind w:left="60" w:right="60"/>
              <w:jc w:val="both"/>
              <w:rPr>
                <w:rFonts w:ascii="Times New Roman" w:hAnsi="Times New Roman" w:cs="Times New Roman"/>
                <w:sz w:val="26"/>
                <w:szCs w:val="26"/>
              </w:rPr>
            </w:pPr>
            <w:r>
              <w:rPr>
                <w:rFonts w:ascii="Times New Roman" w:hAnsi="Times New Roman" w:cs="Times New Roman"/>
                <w:sz w:val="26"/>
                <w:szCs w:val="26"/>
              </w:rPr>
              <w:t>a. Predictors: (Constant), Web design</w:t>
            </w:r>
          </w:p>
        </w:tc>
      </w:tr>
    </w:tbl>
    <w:p w:rsidR="00695234" w:rsidRPr="00622051"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Source: Researcher’s Survey, </w:t>
      </w:r>
      <w:r w:rsidR="0031474A">
        <w:rPr>
          <w:rFonts w:ascii="Times New Roman" w:hAnsi="Times New Roman" w:cs="Times New Roman"/>
          <w:b/>
          <w:sz w:val="24"/>
          <w:szCs w:val="24"/>
        </w:rPr>
        <w:t>2025</w:t>
      </w:r>
    </w:p>
    <w:p w:rsidR="00695234" w:rsidRPr="00622051" w:rsidRDefault="00695234" w:rsidP="00622051">
      <w:pPr>
        <w:jc w:val="both"/>
        <w:rPr>
          <w:rFonts w:ascii="Times New Roman" w:hAnsi="Times New Roman" w:cs="Times New Roman"/>
          <w:b/>
          <w:sz w:val="24"/>
          <w:szCs w:val="24"/>
        </w:rPr>
      </w:pPr>
      <w:r>
        <w:rPr>
          <w:rFonts w:ascii="Times New Roman" w:hAnsi="Times New Roman" w:cs="Times New Roman"/>
          <w:sz w:val="24"/>
          <w:szCs w:val="24"/>
        </w:rPr>
        <w:t>The model summary as indicated in table 4.1.1 shows that R square value of 0.248 which implies that 24.8% of variance in the dependent variable (brand preference) is explained by the constant variables of web design (visiting of websites, product credibility, side attractions/entertainment, customer feedback, and vital information on product usage). This regression (model formulated) is useful for making predictions since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a significant value.</w:t>
      </w:r>
    </w:p>
    <w:tbl>
      <w:tblPr>
        <w:tblW w:w="6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63"/>
        <w:gridCol w:w="1210"/>
        <w:gridCol w:w="1673"/>
        <w:gridCol w:w="500"/>
        <w:gridCol w:w="1413"/>
        <w:gridCol w:w="800"/>
        <w:gridCol w:w="653"/>
      </w:tblGrid>
      <w:tr w:rsidR="00695234" w:rsidTr="00651983">
        <w:trPr>
          <w:cantSplit/>
        </w:trPr>
        <w:tc>
          <w:tcPr>
            <w:tcW w:w="6512" w:type="dxa"/>
            <w:gridSpan w:val="7"/>
            <w:tcBorders>
              <w:top w:val="nil"/>
              <w:left w:val="nil"/>
              <w:bottom w:val="nil"/>
              <w:right w:val="nil"/>
            </w:tcBorders>
            <w:shd w:val="clear" w:color="auto" w:fill="FFFFFF"/>
          </w:tcPr>
          <w:p w:rsidR="00695234" w:rsidRDefault="00695234" w:rsidP="00726208">
            <w:pPr>
              <w:pStyle w:val="Heading2"/>
              <w:spacing w:line="276" w:lineRule="auto"/>
              <w:rPr>
                <w:rFonts w:ascii="Times New Roman" w:hAnsi="Times New Roman" w:cs="Times New Roman"/>
                <w:i w:val="0"/>
                <w:sz w:val="24"/>
                <w:szCs w:val="24"/>
              </w:rPr>
            </w:pPr>
            <w:bookmarkStart w:id="70" w:name="_heading=h.34g0dwd" w:colFirst="0" w:colLast="0"/>
            <w:bookmarkEnd w:id="70"/>
            <w:r>
              <w:rPr>
                <w:rFonts w:ascii="Times New Roman" w:hAnsi="Times New Roman" w:cs="Times New Roman"/>
                <w:i w:val="0"/>
                <w:sz w:val="24"/>
                <w:szCs w:val="24"/>
              </w:rPr>
              <w:t>Table 4.12 ANOVA</w:t>
            </w:r>
            <w:r>
              <w:rPr>
                <w:rFonts w:ascii="Times New Roman" w:hAnsi="Times New Roman" w:cs="Times New Roman"/>
                <w:i w:val="0"/>
                <w:sz w:val="24"/>
                <w:szCs w:val="24"/>
                <w:vertAlign w:val="superscript"/>
              </w:rPr>
              <w:t>a</w:t>
            </w:r>
          </w:p>
        </w:tc>
      </w:tr>
      <w:tr w:rsidR="00695234" w:rsidTr="00651983">
        <w:trPr>
          <w:cantSplit/>
        </w:trPr>
        <w:tc>
          <w:tcPr>
            <w:tcW w:w="1473" w:type="dxa"/>
            <w:gridSpan w:val="2"/>
            <w:tcBorders>
              <w:top w:val="single" w:sz="18" w:space="0" w:color="000000"/>
              <w:left w:val="single" w:sz="18" w:space="0" w:color="000000"/>
              <w:bottom w:val="single" w:sz="18" w:space="0" w:color="000000"/>
              <w:right w:val="nil"/>
            </w:tcBorders>
            <w:shd w:val="clear" w:color="auto" w:fill="FFFFFF"/>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Model</w:t>
            </w:r>
          </w:p>
        </w:tc>
        <w:tc>
          <w:tcPr>
            <w:tcW w:w="1673" w:type="dxa"/>
            <w:tcBorders>
              <w:top w:val="single" w:sz="18" w:space="0" w:color="000000"/>
              <w:left w:val="single" w:sz="18" w:space="0" w:color="000000"/>
              <w:bottom w:val="single" w:sz="18" w:space="0" w:color="000000"/>
            </w:tcBorders>
            <w:shd w:val="clear" w:color="auto" w:fill="FFFFFF"/>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Sum of Squares</w:t>
            </w:r>
          </w:p>
        </w:tc>
        <w:tc>
          <w:tcPr>
            <w:tcW w:w="500" w:type="dxa"/>
            <w:tcBorders>
              <w:top w:val="single" w:sz="18" w:space="0" w:color="000000"/>
              <w:bottom w:val="single" w:sz="18" w:space="0" w:color="000000"/>
            </w:tcBorders>
            <w:shd w:val="clear" w:color="auto" w:fill="FFFFFF"/>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Df</w:t>
            </w:r>
          </w:p>
        </w:tc>
        <w:tc>
          <w:tcPr>
            <w:tcW w:w="1413" w:type="dxa"/>
            <w:tcBorders>
              <w:top w:val="single" w:sz="18" w:space="0" w:color="000000"/>
              <w:bottom w:val="single" w:sz="18" w:space="0" w:color="000000"/>
            </w:tcBorders>
            <w:shd w:val="clear" w:color="auto" w:fill="FFFFFF"/>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Mean Square</w:t>
            </w:r>
          </w:p>
        </w:tc>
        <w:tc>
          <w:tcPr>
            <w:tcW w:w="800" w:type="dxa"/>
            <w:tcBorders>
              <w:top w:val="single" w:sz="18" w:space="0" w:color="000000"/>
              <w:bottom w:val="single" w:sz="18" w:space="0" w:color="000000"/>
            </w:tcBorders>
            <w:shd w:val="clear" w:color="auto" w:fill="FFFFFF"/>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F</w:t>
            </w:r>
          </w:p>
        </w:tc>
        <w:tc>
          <w:tcPr>
            <w:tcW w:w="653" w:type="dxa"/>
            <w:tcBorders>
              <w:top w:val="single" w:sz="18" w:space="0" w:color="000000"/>
              <w:bottom w:val="single" w:sz="18" w:space="0" w:color="000000"/>
              <w:right w:val="single" w:sz="18" w:space="0" w:color="000000"/>
            </w:tcBorders>
            <w:shd w:val="clear" w:color="auto" w:fill="FFFFFF"/>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Sig.</w:t>
            </w:r>
          </w:p>
        </w:tc>
      </w:tr>
      <w:tr w:rsidR="00695234" w:rsidTr="00651983">
        <w:trPr>
          <w:cantSplit/>
        </w:trPr>
        <w:tc>
          <w:tcPr>
            <w:tcW w:w="263" w:type="dxa"/>
            <w:vMerge w:val="restart"/>
            <w:tcBorders>
              <w:top w:val="single" w:sz="18" w:space="0" w:color="000000"/>
              <w:left w:val="single" w:sz="18" w:space="0" w:color="000000"/>
              <w:bottom w:val="single" w:sz="18" w:space="0" w:color="000000"/>
              <w:right w:val="nil"/>
            </w:tcBorders>
            <w:shd w:val="clear" w:color="auto" w:fill="FFFFFF"/>
            <w:vAlign w:val="center"/>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18" w:space="0" w:color="000000"/>
              <w:left w:val="nil"/>
              <w:bottom w:val="nil"/>
              <w:right w:val="single" w:sz="18" w:space="0" w:color="000000"/>
            </w:tcBorders>
            <w:shd w:val="clear" w:color="auto" w:fill="FFFFFF"/>
            <w:vAlign w:val="center"/>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Regression</w:t>
            </w:r>
          </w:p>
        </w:tc>
        <w:tc>
          <w:tcPr>
            <w:tcW w:w="1673" w:type="dxa"/>
            <w:tcBorders>
              <w:top w:val="single" w:sz="18" w:space="0" w:color="000000"/>
              <w:left w:val="single" w:sz="18" w:space="0" w:color="000000"/>
              <w:bottom w:val="nil"/>
            </w:tcBorders>
            <w:shd w:val="clear" w:color="auto" w:fill="FFFFFF"/>
            <w:vAlign w:val="center"/>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1639.688</w:t>
            </w:r>
          </w:p>
        </w:tc>
        <w:tc>
          <w:tcPr>
            <w:tcW w:w="500" w:type="dxa"/>
            <w:tcBorders>
              <w:top w:val="single" w:sz="18" w:space="0" w:color="000000"/>
              <w:bottom w:val="nil"/>
            </w:tcBorders>
            <w:shd w:val="clear" w:color="auto" w:fill="FFFFFF"/>
            <w:vAlign w:val="center"/>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1413" w:type="dxa"/>
            <w:tcBorders>
              <w:top w:val="single" w:sz="18" w:space="0" w:color="000000"/>
              <w:bottom w:val="nil"/>
            </w:tcBorders>
            <w:shd w:val="clear" w:color="auto" w:fill="FFFFFF"/>
            <w:vAlign w:val="center"/>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327.938</w:t>
            </w:r>
          </w:p>
        </w:tc>
        <w:tc>
          <w:tcPr>
            <w:tcW w:w="800" w:type="dxa"/>
            <w:tcBorders>
              <w:top w:val="single" w:sz="18" w:space="0" w:color="000000"/>
              <w:bottom w:val="nil"/>
            </w:tcBorders>
            <w:shd w:val="clear" w:color="auto" w:fill="FFFFFF"/>
            <w:vAlign w:val="center"/>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23.445</w:t>
            </w:r>
          </w:p>
        </w:tc>
        <w:tc>
          <w:tcPr>
            <w:tcW w:w="653" w:type="dxa"/>
            <w:tcBorders>
              <w:top w:val="single" w:sz="18" w:space="0" w:color="000000"/>
              <w:bottom w:val="nil"/>
              <w:right w:val="single" w:sz="18" w:space="0" w:color="000000"/>
            </w:tcBorders>
            <w:shd w:val="clear" w:color="auto" w:fill="FFFFFF"/>
            <w:vAlign w:val="center"/>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b</w:t>
            </w:r>
          </w:p>
        </w:tc>
      </w:tr>
      <w:tr w:rsidR="00695234" w:rsidTr="00651983">
        <w:trPr>
          <w:cantSplit/>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210" w:type="dxa"/>
            <w:tcBorders>
              <w:top w:val="nil"/>
              <w:left w:val="nil"/>
              <w:bottom w:val="nil"/>
              <w:right w:val="single" w:sz="18" w:space="0" w:color="000000"/>
            </w:tcBorders>
            <w:shd w:val="clear" w:color="auto" w:fill="FFFFFF"/>
            <w:vAlign w:val="center"/>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Residual</w:t>
            </w:r>
          </w:p>
        </w:tc>
        <w:tc>
          <w:tcPr>
            <w:tcW w:w="1673" w:type="dxa"/>
            <w:tcBorders>
              <w:top w:val="nil"/>
              <w:left w:val="single" w:sz="18" w:space="0" w:color="000000"/>
              <w:bottom w:val="nil"/>
            </w:tcBorders>
            <w:shd w:val="clear" w:color="auto" w:fill="FFFFFF"/>
            <w:vAlign w:val="center"/>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4979.593</w:t>
            </w:r>
          </w:p>
        </w:tc>
        <w:tc>
          <w:tcPr>
            <w:tcW w:w="500" w:type="dxa"/>
            <w:tcBorders>
              <w:top w:val="nil"/>
              <w:bottom w:val="nil"/>
            </w:tcBorders>
            <w:shd w:val="clear" w:color="auto" w:fill="FFFFFF"/>
            <w:vAlign w:val="center"/>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356</w:t>
            </w:r>
          </w:p>
        </w:tc>
        <w:tc>
          <w:tcPr>
            <w:tcW w:w="1413" w:type="dxa"/>
            <w:tcBorders>
              <w:top w:val="nil"/>
              <w:bottom w:val="nil"/>
            </w:tcBorders>
            <w:shd w:val="clear" w:color="auto" w:fill="FFFFFF"/>
            <w:vAlign w:val="center"/>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13.988</w:t>
            </w:r>
          </w:p>
        </w:tc>
        <w:tc>
          <w:tcPr>
            <w:tcW w:w="800" w:type="dxa"/>
            <w:tcBorders>
              <w:top w:val="nil"/>
              <w:bottom w:val="nil"/>
            </w:tcBorders>
            <w:shd w:val="clear" w:color="auto" w:fill="FFFFFF"/>
          </w:tcPr>
          <w:p w:rsidR="00695234" w:rsidRDefault="00695234" w:rsidP="00726208">
            <w:pPr>
              <w:spacing w:after="0"/>
              <w:jc w:val="both"/>
              <w:rPr>
                <w:rFonts w:ascii="Times New Roman" w:hAnsi="Times New Roman" w:cs="Times New Roman"/>
                <w:sz w:val="24"/>
                <w:szCs w:val="24"/>
              </w:rPr>
            </w:pPr>
          </w:p>
        </w:tc>
        <w:tc>
          <w:tcPr>
            <w:tcW w:w="653" w:type="dxa"/>
            <w:tcBorders>
              <w:top w:val="nil"/>
              <w:bottom w:val="nil"/>
              <w:right w:val="single" w:sz="18" w:space="0" w:color="000000"/>
            </w:tcBorders>
            <w:shd w:val="clear" w:color="auto" w:fill="FFFFFF"/>
          </w:tcPr>
          <w:p w:rsidR="00695234" w:rsidRDefault="00695234" w:rsidP="00726208">
            <w:pPr>
              <w:spacing w:after="0"/>
              <w:jc w:val="both"/>
              <w:rPr>
                <w:rFonts w:ascii="Times New Roman" w:hAnsi="Times New Roman" w:cs="Times New Roman"/>
                <w:sz w:val="24"/>
                <w:szCs w:val="24"/>
              </w:rPr>
            </w:pPr>
          </w:p>
        </w:tc>
      </w:tr>
      <w:tr w:rsidR="00695234" w:rsidTr="00651983">
        <w:trPr>
          <w:cantSplit/>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210" w:type="dxa"/>
            <w:tcBorders>
              <w:top w:val="nil"/>
              <w:left w:val="nil"/>
              <w:bottom w:val="single" w:sz="18" w:space="0" w:color="000000"/>
              <w:right w:val="single" w:sz="18" w:space="0" w:color="000000"/>
            </w:tcBorders>
            <w:shd w:val="clear" w:color="auto" w:fill="FFFFFF"/>
            <w:vAlign w:val="center"/>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673" w:type="dxa"/>
            <w:tcBorders>
              <w:top w:val="nil"/>
              <w:left w:val="single" w:sz="18" w:space="0" w:color="000000"/>
              <w:bottom w:val="single" w:sz="18" w:space="0" w:color="000000"/>
            </w:tcBorders>
            <w:shd w:val="clear" w:color="auto" w:fill="FFFFFF"/>
            <w:vAlign w:val="center"/>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6619.282</w:t>
            </w:r>
          </w:p>
        </w:tc>
        <w:tc>
          <w:tcPr>
            <w:tcW w:w="500" w:type="dxa"/>
            <w:tcBorders>
              <w:top w:val="nil"/>
              <w:bottom w:val="single" w:sz="18" w:space="0" w:color="000000"/>
            </w:tcBorders>
            <w:shd w:val="clear" w:color="auto" w:fill="FFFFFF"/>
            <w:vAlign w:val="center"/>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361</w:t>
            </w:r>
          </w:p>
        </w:tc>
        <w:tc>
          <w:tcPr>
            <w:tcW w:w="1413" w:type="dxa"/>
            <w:tcBorders>
              <w:top w:val="nil"/>
              <w:bottom w:val="single" w:sz="18" w:space="0" w:color="000000"/>
            </w:tcBorders>
            <w:shd w:val="clear" w:color="auto" w:fill="FFFFFF"/>
          </w:tcPr>
          <w:p w:rsidR="00695234" w:rsidRDefault="00695234" w:rsidP="00726208">
            <w:pPr>
              <w:spacing w:after="0"/>
              <w:jc w:val="both"/>
              <w:rPr>
                <w:rFonts w:ascii="Times New Roman" w:hAnsi="Times New Roman" w:cs="Times New Roman"/>
                <w:sz w:val="24"/>
                <w:szCs w:val="24"/>
              </w:rPr>
            </w:pPr>
          </w:p>
        </w:tc>
        <w:tc>
          <w:tcPr>
            <w:tcW w:w="800" w:type="dxa"/>
            <w:tcBorders>
              <w:top w:val="nil"/>
              <w:bottom w:val="single" w:sz="18" w:space="0" w:color="000000"/>
            </w:tcBorders>
            <w:shd w:val="clear" w:color="auto" w:fill="FFFFFF"/>
          </w:tcPr>
          <w:p w:rsidR="00695234" w:rsidRDefault="00695234" w:rsidP="00726208">
            <w:pPr>
              <w:spacing w:after="0"/>
              <w:jc w:val="both"/>
              <w:rPr>
                <w:rFonts w:ascii="Times New Roman" w:hAnsi="Times New Roman" w:cs="Times New Roman"/>
                <w:sz w:val="24"/>
                <w:szCs w:val="24"/>
              </w:rPr>
            </w:pPr>
          </w:p>
        </w:tc>
        <w:tc>
          <w:tcPr>
            <w:tcW w:w="653" w:type="dxa"/>
            <w:tcBorders>
              <w:top w:val="nil"/>
              <w:bottom w:val="single" w:sz="18" w:space="0" w:color="000000"/>
              <w:right w:val="single" w:sz="18" w:space="0" w:color="000000"/>
            </w:tcBorders>
            <w:shd w:val="clear" w:color="auto" w:fill="FFFFFF"/>
          </w:tcPr>
          <w:p w:rsidR="00695234" w:rsidRDefault="00695234" w:rsidP="00726208">
            <w:pPr>
              <w:spacing w:after="0"/>
              <w:jc w:val="both"/>
              <w:rPr>
                <w:rFonts w:ascii="Times New Roman" w:hAnsi="Times New Roman" w:cs="Times New Roman"/>
                <w:sz w:val="24"/>
                <w:szCs w:val="24"/>
              </w:rPr>
            </w:pPr>
          </w:p>
        </w:tc>
      </w:tr>
      <w:tr w:rsidR="00695234" w:rsidTr="00651983">
        <w:trPr>
          <w:cantSplit/>
        </w:trPr>
        <w:tc>
          <w:tcPr>
            <w:tcW w:w="6512" w:type="dxa"/>
            <w:gridSpan w:val="7"/>
            <w:tcBorders>
              <w:top w:val="nil"/>
              <w:left w:val="nil"/>
              <w:bottom w:val="nil"/>
              <w:right w:val="nil"/>
            </w:tcBorders>
            <w:shd w:val="clear" w:color="auto" w:fill="FFFFFF"/>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a. Dependent Variable: Total Brand Preference</w:t>
            </w:r>
          </w:p>
        </w:tc>
      </w:tr>
      <w:tr w:rsidR="00695234" w:rsidTr="00651983">
        <w:trPr>
          <w:cantSplit/>
        </w:trPr>
        <w:tc>
          <w:tcPr>
            <w:tcW w:w="6512" w:type="dxa"/>
            <w:gridSpan w:val="7"/>
            <w:tcBorders>
              <w:top w:val="nil"/>
              <w:left w:val="nil"/>
              <w:bottom w:val="nil"/>
              <w:right w:val="nil"/>
            </w:tcBorders>
            <w:shd w:val="clear" w:color="auto" w:fill="FFFFFF"/>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b. Predictors: (Constant), Web design</w:t>
            </w:r>
          </w:p>
        </w:tc>
      </w:tr>
    </w:tbl>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Source: Researcher’s Survey, </w:t>
      </w:r>
      <w:r w:rsidR="0031474A">
        <w:rPr>
          <w:rFonts w:ascii="Times New Roman" w:hAnsi="Times New Roman" w:cs="Times New Roman"/>
          <w:b/>
          <w:sz w:val="24"/>
          <w:szCs w:val="24"/>
        </w:rPr>
        <w:t>2025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The regression result as contained in Table 4.12 ANOVA analysis variation in the dependent variable with large value of regression sum of squares (1639.688) in comparison to the residual sum of squares with value of 4979.593 (this value indicated that the model does not fail to explain a lot of the variation in the dependent variables. However, the estimated F-value (23.445) as given in the table above with significance value of 0.000, which is less than p-value of 0.05 (p&lt;0.05) which means that the explanatory variable elements as a whole can jointly influence change in the dependent variable (total brand preference).</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0"/>
        <w:gridCol w:w="2826"/>
        <w:gridCol w:w="956"/>
        <w:gridCol w:w="1461"/>
        <w:gridCol w:w="2153"/>
        <w:gridCol w:w="800"/>
        <w:gridCol w:w="570"/>
      </w:tblGrid>
      <w:tr w:rsidR="00695234" w:rsidTr="00651983">
        <w:trPr>
          <w:cantSplit/>
          <w:trHeight w:val="315"/>
        </w:trPr>
        <w:tc>
          <w:tcPr>
            <w:tcW w:w="9026" w:type="dxa"/>
            <w:gridSpan w:val="7"/>
            <w:tcBorders>
              <w:top w:val="nil"/>
              <w:left w:val="nil"/>
              <w:bottom w:val="nil"/>
              <w:right w:val="nil"/>
            </w:tcBorders>
            <w:shd w:val="clear" w:color="auto" w:fill="FFFFFF"/>
          </w:tcPr>
          <w:p w:rsidR="00695234" w:rsidRDefault="00695234" w:rsidP="00726208">
            <w:pPr>
              <w:pStyle w:val="Heading2"/>
              <w:spacing w:line="276" w:lineRule="auto"/>
              <w:rPr>
                <w:rFonts w:ascii="Times New Roman" w:hAnsi="Times New Roman" w:cs="Times New Roman"/>
                <w:i w:val="0"/>
                <w:sz w:val="24"/>
                <w:szCs w:val="24"/>
              </w:rPr>
            </w:pPr>
            <w:bookmarkStart w:id="71" w:name="_heading=h.1jlao46" w:colFirst="0" w:colLast="0"/>
            <w:bookmarkEnd w:id="71"/>
            <w:r>
              <w:rPr>
                <w:rFonts w:ascii="Times New Roman" w:hAnsi="Times New Roman" w:cs="Times New Roman"/>
                <w:i w:val="0"/>
                <w:sz w:val="24"/>
                <w:szCs w:val="24"/>
              </w:rPr>
              <w:t>Table 4.13 Coefficients</w:t>
            </w:r>
            <w:r>
              <w:rPr>
                <w:rFonts w:ascii="Times New Roman" w:hAnsi="Times New Roman" w:cs="Times New Roman"/>
                <w:i w:val="0"/>
                <w:sz w:val="24"/>
                <w:szCs w:val="24"/>
                <w:vertAlign w:val="superscript"/>
              </w:rPr>
              <w:t>a</w:t>
            </w:r>
          </w:p>
        </w:tc>
      </w:tr>
      <w:tr w:rsidR="00695234" w:rsidTr="00651983">
        <w:trPr>
          <w:cantSplit/>
          <w:trHeight w:val="315"/>
        </w:trPr>
        <w:tc>
          <w:tcPr>
            <w:tcW w:w="3086" w:type="dxa"/>
            <w:gridSpan w:val="2"/>
            <w:vMerge w:val="restart"/>
            <w:tcBorders>
              <w:top w:val="single" w:sz="16" w:space="0" w:color="000000"/>
              <w:left w:val="single" w:sz="16" w:space="0" w:color="000000"/>
              <w:bottom w:val="nil"/>
              <w:right w:val="nil"/>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Model</w:t>
            </w:r>
          </w:p>
        </w:tc>
        <w:tc>
          <w:tcPr>
            <w:tcW w:w="2417" w:type="dxa"/>
            <w:gridSpan w:val="2"/>
            <w:tcBorders>
              <w:top w:val="single" w:sz="16" w:space="0" w:color="000000"/>
              <w:left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Unstandardized Coefficients</w:t>
            </w:r>
          </w:p>
        </w:tc>
        <w:tc>
          <w:tcPr>
            <w:tcW w:w="2153" w:type="dxa"/>
            <w:tcBorders>
              <w:top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rsidR="00695234" w:rsidTr="00651983">
        <w:trPr>
          <w:cantSplit/>
          <w:trHeight w:val="360"/>
        </w:trPr>
        <w:tc>
          <w:tcPr>
            <w:tcW w:w="3086" w:type="dxa"/>
            <w:gridSpan w:val="2"/>
            <w:vMerge/>
            <w:tcBorders>
              <w:top w:val="single" w:sz="16" w:space="0" w:color="000000"/>
              <w:left w:val="single" w:sz="16" w:space="0" w:color="000000"/>
              <w:bottom w:val="nil"/>
              <w:right w:val="nil"/>
            </w:tcBorders>
            <w:shd w:val="clear" w:color="auto" w:fill="FFFFFF"/>
          </w:tcPr>
          <w:p w:rsidR="00695234" w:rsidRDefault="00695234" w:rsidP="00726208">
            <w:pPr>
              <w:widowControl w:val="0"/>
              <w:spacing w:after="0"/>
              <w:rPr>
                <w:rFonts w:ascii="Times New Roman" w:hAnsi="Times New Roman" w:cs="Times New Roman"/>
                <w:sz w:val="24"/>
                <w:szCs w:val="24"/>
              </w:rPr>
            </w:pPr>
          </w:p>
        </w:tc>
        <w:tc>
          <w:tcPr>
            <w:tcW w:w="956" w:type="dxa"/>
            <w:tcBorders>
              <w:left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B</w:t>
            </w:r>
          </w:p>
        </w:tc>
        <w:tc>
          <w:tcPr>
            <w:tcW w:w="1461" w:type="dxa"/>
            <w:tcBorders>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Std. Error</w:t>
            </w:r>
          </w:p>
        </w:tc>
        <w:tc>
          <w:tcPr>
            <w:tcW w:w="2153" w:type="dxa"/>
            <w:tcBorders>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Beta</w:t>
            </w:r>
          </w:p>
        </w:tc>
        <w:tc>
          <w:tcPr>
            <w:tcW w:w="800" w:type="dxa"/>
            <w:vMerge/>
            <w:tcBorders>
              <w:top w:val="single" w:sz="16" w:space="0" w:color="000000"/>
            </w:tcBorders>
            <w:shd w:val="clear" w:color="auto" w:fill="FFFFFF"/>
          </w:tcPr>
          <w:p w:rsidR="00695234" w:rsidRDefault="00695234" w:rsidP="00726208">
            <w:pPr>
              <w:widowControl w:val="0"/>
              <w:spacing w:after="0"/>
              <w:rPr>
                <w:rFonts w:ascii="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695234" w:rsidRDefault="00695234" w:rsidP="00726208">
            <w:pPr>
              <w:widowControl w:val="0"/>
              <w:spacing w:after="0"/>
              <w:rPr>
                <w:rFonts w:ascii="Times New Roman" w:hAnsi="Times New Roman" w:cs="Times New Roman"/>
                <w:sz w:val="24"/>
                <w:szCs w:val="24"/>
              </w:rPr>
            </w:pPr>
          </w:p>
        </w:tc>
      </w:tr>
      <w:tr w:rsidR="00695234" w:rsidTr="00651983">
        <w:trPr>
          <w:cantSplit/>
          <w:trHeight w:val="315"/>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1</w:t>
            </w:r>
          </w:p>
        </w:tc>
        <w:tc>
          <w:tcPr>
            <w:tcW w:w="2826" w:type="dxa"/>
            <w:tcBorders>
              <w:top w:val="single" w:sz="16" w:space="0" w:color="000000"/>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956" w:type="dxa"/>
            <w:tcBorders>
              <w:top w:val="single" w:sz="16" w:space="0" w:color="000000"/>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9.495</w:t>
            </w:r>
          </w:p>
        </w:tc>
        <w:tc>
          <w:tcPr>
            <w:tcW w:w="1461"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.862</w:t>
            </w:r>
          </w:p>
        </w:tc>
        <w:tc>
          <w:tcPr>
            <w:tcW w:w="2153" w:type="dxa"/>
            <w:tcBorders>
              <w:top w:val="single" w:sz="16" w:space="0" w:color="000000"/>
              <w:bottom w:val="nil"/>
            </w:tcBorders>
            <w:shd w:val="clear" w:color="auto" w:fill="FFFFFF"/>
          </w:tcPr>
          <w:p w:rsidR="00695234" w:rsidRDefault="00695234" w:rsidP="00726208">
            <w:pPr>
              <w:spacing w:after="0"/>
              <w:rPr>
                <w:rFonts w:ascii="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11.014</w:t>
            </w:r>
          </w:p>
        </w:tc>
        <w:tc>
          <w:tcPr>
            <w:tcW w:w="570" w:type="dxa"/>
            <w:tcBorders>
              <w:top w:val="single" w:sz="16" w:space="0" w:color="000000"/>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695234" w:rsidTr="00651983">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Websites</w:t>
            </w:r>
          </w:p>
        </w:tc>
        <w:tc>
          <w:tcPr>
            <w:tcW w:w="956"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.826</w:t>
            </w:r>
          </w:p>
        </w:tc>
        <w:tc>
          <w:tcPr>
            <w:tcW w:w="1461"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.170</w:t>
            </w:r>
          </w:p>
        </w:tc>
        <w:tc>
          <w:tcPr>
            <w:tcW w:w="2153"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.264</w:t>
            </w:r>
          </w:p>
        </w:tc>
        <w:tc>
          <w:tcPr>
            <w:tcW w:w="80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4.854</w:t>
            </w:r>
          </w:p>
        </w:tc>
        <w:tc>
          <w:tcPr>
            <w:tcW w:w="570" w:type="dxa"/>
            <w:tcBorders>
              <w:top w:val="nil"/>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695234" w:rsidTr="00651983">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 xml:space="preserve">Vital information </w:t>
            </w:r>
          </w:p>
        </w:tc>
        <w:tc>
          <w:tcPr>
            <w:tcW w:w="956"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.168</w:t>
            </w:r>
          </w:p>
        </w:tc>
        <w:tc>
          <w:tcPr>
            <w:tcW w:w="1461"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.203</w:t>
            </w:r>
          </w:p>
        </w:tc>
        <w:tc>
          <w:tcPr>
            <w:tcW w:w="2153"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.047</w:t>
            </w:r>
          </w:p>
        </w:tc>
        <w:tc>
          <w:tcPr>
            <w:tcW w:w="80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.829</w:t>
            </w:r>
          </w:p>
        </w:tc>
        <w:tc>
          <w:tcPr>
            <w:tcW w:w="570" w:type="dxa"/>
            <w:tcBorders>
              <w:top w:val="nil"/>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.408</w:t>
            </w:r>
          </w:p>
        </w:tc>
      </w:tr>
      <w:tr w:rsidR="00695234" w:rsidTr="00651983">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Side attractions/entertainment</w:t>
            </w:r>
          </w:p>
        </w:tc>
        <w:tc>
          <w:tcPr>
            <w:tcW w:w="956"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.210</w:t>
            </w:r>
          </w:p>
        </w:tc>
        <w:tc>
          <w:tcPr>
            <w:tcW w:w="1461"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.187</w:t>
            </w:r>
          </w:p>
        </w:tc>
        <w:tc>
          <w:tcPr>
            <w:tcW w:w="2153"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.056</w:t>
            </w:r>
          </w:p>
        </w:tc>
        <w:tc>
          <w:tcPr>
            <w:tcW w:w="80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1.125</w:t>
            </w:r>
          </w:p>
        </w:tc>
        <w:tc>
          <w:tcPr>
            <w:tcW w:w="570" w:type="dxa"/>
            <w:tcBorders>
              <w:top w:val="nil"/>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.261</w:t>
            </w:r>
          </w:p>
        </w:tc>
      </w:tr>
      <w:tr w:rsidR="00695234" w:rsidTr="00651983">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 xml:space="preserve">Customer feedback </w:t>
            </w:r>
          </w:p>
        </w:tc>
        <w:tc>
          <w:tcPr>
            <w:tcW w:w="956"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.558</w:t>
            </w:r>
          </w:p>
        </w:tc>
        <w:tc>
          <w:tcPr>
            <w:tcW w:w="1461"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.187</w:t>
            </w:r>
          </w:p>
        </w:tc>
        <w:tc>
          <w:tcPr>
            <w:tcW w:w="2153"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.158</w:t>
            </w:r>
          </w:p>
        </w:tc>
        <w:tc>
          <w:tcPr>
            <w:tcW w:w="80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2.992</w:t>
            </w:r>
          </w:p>
        </w:tc>
        <w:tc>
          <w:tcPr>
            <w:tcW w:w="570" w:type="dxa"/>
            <w:tcBorders>
              <w:top w:val="nil"/>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.003</w:t>
            </w:r>
          </w:p>
        </w:tc>
      </w:tr>
      <w:tr w:rsidR="00695234" w:rsidTr="00651983">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2826" w:type="dxa"/>
            <w:tcBorders>
              <w:top w:val="nil"/>
              <w:left w:val="nil"/>
              <w:bottom w:val="single" w:sz="16" w:space="0" w:color="000000"/>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Product credibility</w:t>
            </w:r>
          </w:p>
        </w:tc>
        <w:tc>
          <w:tcPr>
            <w:tcW w:w="956" w:type="dxa"/>
            <w:tcBorders>
              <w:top w:val="nil"/>
              <w:left w:val="single" w:sz="16" w:space="0" w:color="000000"/>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.637</w:t>
            </w:r>
          </w:p>
        </w:tc>
        <w:tc>
          <w:tcPr>
            <w:tcW w:w="1461" w:type="dxa"/>
            <w:tcBorders>
              <w:top w:val="nil"/>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.169</w:t>
            </w:r>
          </w:p>
        </w:tc>
        <w:tc>
          <w:tcPr>
            <w:tcW w:w="2153" w:type="dxa"/>
            <w:tcBorders>
              <w:top w:val="nil"/>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.189</w:t>
            </w:r>
          </w:p>
        </w:tc>
        <w:tc>
          <w:tcPr>
            <w:tcW w:w="800" w:type="dxa"/>
            <w:tcBorders>
              <w:top w:val="nil"/>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3.772</w:t>
            </w:r>
          </w:p>
        </w:tc>
        <w:tc>
          <w:tcPr>
            <w:tcW w:w="570" w:type="dxa"/>
            <w:tcBorders>
              <w:top w:val="nil"/>
              <w:bottom w:val="single" w:sz="16" w:space="0" w:color="000000"/>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695234" w:rsidTr="00651983">
        <w:trPr>
          <w:cantSplit/>
          <w:trHeight w:val="315"/>
        </w:trPr>
        <w:tc>
          <w:tcPr>
            <w:tcW w:w="9026" w:type="dxa"/>
            <w:gridSpan w:val="7"/>
            <w:tcBorders>
              <w:top w:val="nil"/>
              <w:left w:val="nil"/>
              <w:bottom w:val="nil"/>
              <w:right w:val="nil"/>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a. Dependent Variable: Total Brand Preference</w:t>
            </w:r>
          </w:p>
        </w:tc>
      </w:tr>
    </w:tbl>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Source: Researcher’s Survey, </w:t>
      </w:r>
      <w:r w:rsidR="0031474A">
        <w:rPr>
          <w:rFonts w:ascii="Times New Roman" w:hAnsi="Times New Roman" w:cs="Times New Roman"/>
          <w:b/>
          <w:sz w:val="24"/>
          <w:szCs w:val="24"/>
        </w:rPr>
        <w:t>2025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Specifically, the result of regression shown in Table 4.13 Regression Coefficients, tests hypothesis one. The results show that web design (visiting of websites, customer feedback and product credibility) have positive effects on brand preference. This is shown by their probability value (0.000, 0.003 and 0.000) which is less than the chosen 5% significance level. However, vital information on product usage and side attractions/entertainment</w:t>
      </w:r>
      <w:r>
        <w:rPr>
          <w:rFonts w:ascii="Times New Roman" w:hAnsi="Times New Roman" w:cs="Times New Roman"/>
        </w:rPr>
        <w:t xml:space="preserve"> have a </w:t>
      </w:r>
      <w:r>
        <w:rPr>
          <w:rFonts w:ascii="Times New Roman" w:hAnsi="Times New Roman" w:cs="Times New Roman"/>
          <w:sz w:val="24"/>
          <w:szCs w:val="24"/>
        </w:rPr>
        <w:t>negative effect on brand preference, this is shown by their p-value 0.408 and 0.261, which is greater than 0.05 significance level. This means that effect of visiting of websites, customer feedback and product credibility influences brand awareness. This implies that null hypothesis was rejected and alternative hypothesis was accepted. Thus, web design has a significant impact on brand preference.</w:t>
      </w:r>
    </w:p>
    <w:p w:rsidR="00695234" w:rsidRDefault="00695234" w:rsidP="00726208">
      <w:pPr>
        <w:pStyle w:val="Heading3"/>
        <w:rPr>
          <w:rFonts w:ascii="Times New Roman" w:hAnsi="Times New Roman" w:cs="Times New Roman"/>
          <w:color w:val="000000"/>
          <w:sz w:val="24"/>
          <w:szCs w:val="24"/>
        </w:rPr>
      </w:pPr>
      <w:bookmarkStart w:id="72" w:name="_heading=h.43ky6rz" w:colFirst="0" w:colLast="0"/>
      <w:bookmarkEnd w:id="72"/>
      <w:r>
        <w:rPr>
          <w:rFonts w:ascii="Times New Roman" w:hAnsi="Times New Roman" w:cs="Times New Roman"/>
          <w:color w:val="000000"/>
          <w:sz w:val="24"/>
          <w:szCs w:val="24"/>
        </w:rPr>
        <w:t>4.3.2 Hypothesis Two</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b/>
          <w:sz w:val="24"/>
          <w:szCs w:val="24"/>
        </w:rPr>
        <w:t>Ho</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Pr>
          <w:rFonts w:ascii="Times New Roman" w:hAnsi="Times New Roman" w:cs="Times New Roman"/>
          <w:sz w:val="24"/>
          <w:szCs w:val="24"/>
        </w:rPr>
        <w:t>Search engine marketing has no significant effect on  customer satisfaction among Kwara State University Students.</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7"/>
        <w:gridCol w:w="642"/>
        <w:gridCol w:w="1027"/>
        <w:gridCol w:w="1954"/>
        <w:gridCol w:w="2610"/>
      </w:tblGrid>
      <w:tr w:rsidR="00695234" w:rsidTr="00651983">
        <w:trPr>
          <w:cantSplit/>
        </w:trPr>
        <w:tc>
          <w:tcPr>
            <w:tcW w:w="7020" w:type="dxa"/>
            <w:gridSpan w:val="5"/>
            <w:tcBorders>
              <w:top w:val="nil"/>
              <w:left w:val="nil"/>
              <w:bottom w:val="nil"/>
              <w:right w:val="nil"/>
            </w:tcBorders>
            <w:shd w:val="clear" w:color="auto" w:fill="FFFFFF"/>
          </w:tcPr>
          <w:p w:rsidR="00695234" w:rsidRDefault="00695234" w:rsidP="00726208">
            <w:pPr>
              <w:pStyle w:val="Heading2"/>
              <w:spacing w:line="276" w:lineRule="auto"/>
              <w:rPr>
                <w:rFonts w:ascii="Times New Roman" w:hAnsi="Times New Roman" w:cs="Times New Roman"/>
                <w:i w:val="0"/>
                <w:sz w:val="24"/>
                <w:szCs w:val="24"/>
              </w:rPr>
            </w:pPr>
            <w:bookmarkStart w:id="73" w:name="_heading=h.2iq8gzs" w:colFirst="0" w:colLast="0"/>
            <w:bookmarkEnd w:id="73"/>
            <w:r>
              <w:rPr>
                <w:rFonts w:ascii="Times New Roman" w:hAnsi="Times New Roman" w:cs="Times New Roman"/>
                <w:i w:val="0"/>
                <w:sz w:val="24"/>
                <w:szCs w:val="24"/>
              </w:rPr>
              <w:t>Table 4.14 Model Summary</w:t>
            </w:r>
          </w:p>
        </w:tc>
      </w:tr>
      <w:tr w:rsidR="00695234" w:rsidTr="00651983">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Std. Error of the Estimate</w:t>
            </w:r>
          </w:p>
        </w:tc>
      </w:tr>
      <w:tr w:rsidR="00695234" w:rsidTr="00651983">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.442</w:t>
            </w:r>
            <w:r>
              <w:rPr>
                <w:rFonts w:ascii="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.195</w:t>
            </w:r>
          </w:p>
        </w:tc>
        <w:tc>
          <w:tcPr>
            <w:tcW w:w="1954" w:type="dxa"/>
            <w:tcBorders>
              <w:top w:val="single" w:sz="16" w:space="0" w:color="000000"/>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.184</w:t>
            </w:r>
          </w:p>
        </w:tc>
        <w:tc>
          <w:tcPr>
            <w:tcW w:w="2610" w:type="dxa"/>
            <w:tcBorders>
              <w:top w:val="single" w:sz="16" w:space="0" w:color="000000"/>
              <w:bottom w:val="single" w:sz="16" w:space="0" w:color="000000"/>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3.74169</w:t>
            </w:r>
          </w:p>
        </w:tc>
      </w:tr>
      <w:tr w:rsidR="00695234" w:rsidTr="00651983">
        <w:trPr>
          <w:cantSplit/>
        </w:trPr>
        <w:tc>
          <w:tcPr>
            <w:tcW w:w="7020" w:type="dxa"/>
            <w:gridSpan w:val="5"/>
            <w:tcBorders>
              <w:top w:val="nil"/>
              <w:left w:val="nil"/>
              <w:bottom w:val="nil"/>
              <w:right w:val="nil"/>
            </w:tcBorders>
            <w:shd w:val="clear" w:color="auto" w:fill="FFFFFF"/>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 xml:space="preserve">a. Predictors: (Constant), Search engine marketing </w:t>
            </w:r>
          </w:p>
        </w:tc>
      </w:tr>
    </w:tbl>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Source: Researcher’s Survey, </w:t>
      </w:r>
      <w:r w:rsidR="0031474A">
        <w:rPr>
          <w:rFonts w:ascii="Times New Roman" w:hAnsi="Times New Roman" w:cs="Times New Roman"/>
          <w:b/>
          <w:sz w:val="24"/>
          <w:szCs w:val="24"/>
        </w:rPr>
        <w:t>2025</w:t>
      </w:r>
    </w:p>
    <w:p w:rsidR="00695234" w:rsidRPr="00395090"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The model summary as indicated in table 4.14 shows that R square value of 0.195 which implies that 19% of variance in the dependent variable (customer satisfaction) is explained by the constant variables of search engine marketing (traffic on search engine communication, relevant adverts, creating product quality contents, engaging customers' emotions, online promotion of products/services). This regression (model formulated) is useful for making predictions since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a significant value.</w:t>
      </w:r>
    </w:p>
    <w:p w:rsidR="00695234" w:rsidRDefault="00695234" w:rsidP="00726208">
      <w:pPr>
        <w:spacing w:after="0"/>
        <w:jc w:val="both"/>
        <w:rPr>
          <w:rFonts w:ascii="Times New Roman" w:hAnsi="Times New Roman" w:cs="Times New Roman"/>
          <w:b/>
          <w:sz w:val="24"/>
          <w:szCs w:val="24"/>
        </w:rPr>
      </w:pPr>
    </w:p>
    <w:tbl>
      <w:tblPr>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0"/>
        <w:gridCol w:w="1207"/>
        <w:gridCol w:w="1670"/>
        <w:gridCol w:w="500"/>
        <w:gridCol w:w="1413"/>
        <w:gridCol w:w="800"/>
        <w:gridCol w:w="650"/>
      </w:tblGrid>
      <w:tr w:rsidR="00695234" w:rsidTr="00651983">
        <w:trPr>
          <w:cantSplit/>
        </w:trPr>
        <w:tc>
          <w:tcPr>
            <w:tcW w:w="6500" w:type="dxa"/>
            <w:gridSpan w:val="7"/>
            <w:tcBorders>
              <w:top w:val="nil"/>
              <w:left w:val="nil"/>
              <w:bottom w:val="nil"/>
              <w:right w:val="nil"/>
            </w:tcBorders>
            <w:shd w:val="clear" w:color="auto" w:fill="FFFFFF"/>
          </w:tcPr>
          <w:p w:rsidR="00695234" w:rsidRDefault="00695234" w:rsidP="00726208">
            <w:pPr>
              <w:pStyle w:val="Heading2"/>
              <w:spacing w:line="276" w:lineRule="auto"/>
              <w:rPr>
                <w:rFonts w:ascii="Times New Roman" w:hAnsi="Times New Roman" w:cs="Times New Roman"/>
                <w:i w:val="0"/>
                <w:sz w:val="24"/>
                <w:szCs w:val="24"/>
              </w:rPr>
            </w:pPr>
            <w:bookmarkStart w:id="74" w:name="_heading=h.xvir7l" w:colFirst="0" w:colLast="0"/>
            <w:bookmarkEnd w:id="74"/>
            <w:r>
              <w:rPr>
                <w:rFonts w:ascii="Times New Roman" w:hAnsi="Times New Roman" w:cs="Times New Roman"/>
                <w:i w:val="0"/>
                <w:sz w:val="24"/>
                <w:szCs w:val="24"/>
              </w:rPr>
              <w:t>Table 4.15 ANOVA</w:t>
            </w:r>
            <w:r>
              <w:rPr>
                <w:rFonts w:ascii="Times New Roman" w:hAnsi="Times New Roman" w:cs="Times New Roman"/>
                <w:i w:val="0"/>
                <w:sz w:val="24"/>
                <w:szCs w:val="24"/>
                <w:vertAlign w:val="superscript"/>
              </w:rPr>
              <w:t>a</w:t>
            </w:r>
          </w:p>
        </w:tc>
      </w:tr>
      <w:tr w:rsidR="00695234" w:rsidTr="00651983">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Df</w:t>
            </w:r>
          </w:p>
        </w:tc>
        <w:tc>
          <w:tcPr>
            <w:tcW w:w="1413" w:type="dxa"/>
            <w:tcBorders>
              <w:top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rsidR="00695234" w:rsidTr="00651983">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1207.865</w:t>
            </w:r>
          </w:p>
        </w:tc>
        <w:tc>
          <w:tcPr>
            <w:tcW w:w="500"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241.573</w:t>
            </w:r>
          </w:p>
        </w:tc>
        <w:tc>
          <w:tcPr>
            <w:tcW w:w="800"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17.255</w:t>
            </w:r>
          </w:p>
        </w:tc>
        <w:tc>
          <w:tcPr>
            <w:tcW w:w="650" w:type="dxa"/>
            <w:tcBorders>
              <w:top w:val="single" w:sz="16" w:space="0" w:color="000000"/>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b</w:t>
            </w:r>
          </w:p>
        </w:tc>
      </w:tr>
      <w:tr w:rsidR="00695234" w:rsidTr="00651983">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4984.079</w:t>
            </w:r>
          </w:p>
        </w:tc>
        <w:tc>
          <w:tcPr>
            <w:tcW w:w="50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356</w:t>
            </w:r>
          </w:p>
        </w:tc>
        <w:tc>
          <w:tcPr>
            <w:tcW w:w="1413"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14.000</w:t>
            </w:r>
          </w:p>
        </w:tc>
        <w:tc>
          <w:tcPr>
            <w:tcW w:w="800" w:type="dxa"/>
            <w:tcBorders>
              <w:top w:val="nil"/>
              <w:bottom w:val="nil"/>
            </w:tcBorders>
            <w:shd w:val="clear" w:color="auto" w:fill="FFFFFF"/>
          </w:tcPr>
          <w:p w:rsidR="00695234" w:rsidRDefault="00695234" w:rsidP="00726208">
            <w:pPr>
              <w:spacing w:after="0"/>
              <w:rPr>
                <w:rFonts w:ascii="Times New Roman" w:hAnsi="Times New Roman" w:cs="Times New Roman"/>
                <w:sz w:val="24"/>
                <w:szCs w:val="24"/>
              </w:rPr>
            </w:pPr>
          </w:p>
        </w:tc>
        <w:tc>
          <w:tcPr>
            <w:tcW w:w="650" w:type="dxa"/>
            <w:tcBorders>
              <w:top w:val="nil"/>
              <w:bottom w:val="nil"/>
              <w:right w:val="single" w:sz="16" w:space="0" w:color="000000"/>
            </w:tcBorders>
            <w:shd w:val="clear" w:color="auto" w:fill="FFFFFF"/>
          </w:tcPr>
          <w:p w:rsidR="00695234" w:rsidRDefault="00695234" w:rsidP="00726208">
            <w:pPr>
              <w:spacing w:after="0"/>
              <w:rPr>
                <w:rFonts w:ascii="Times New Roman" w:hAnsi="Times New Roman" w:cs="Times New Roman"/>
                <w:sz w:val="24"/>
                <w:szCs w:val="24"/>
              </w:rPr>
            </w:pPr>
          </w:p>
        </w:tc>
      </w:tr>
      <w:tr w:rsidR="00695234" w:rsidTr="00651983">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6191.945</w:t>
            </w:r>
          </w:p>
        </w:tc>
        <w:tc>
          <w:tcPr>
            <w:tcW w:w="500" w:type="dxa"/>
            <w:tcBorders>
              <w:top w:val="nil"/>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361</w:t>
            </w:r>
          </w:p>
        </w:tc>
        <w:tc>
          <w:tcPr>
            <w:tcW w:w="1413" w:type="dxa"/>
            <w:tcBorders>
              <w:top w:val="nil"/>
              <w:bottom w:val="single" w:sz="16" w:space="0" w:color="000000"/>
            </w:tcBorders>
            <w:shd w:val="clear" w:color="auto" w:fill="FFFFFF"/>
          </w:tcPr>
          <w:p w:rsidR="00695234" w:rsidRDefault="00695234" w:rsidP="00726208">
            <w:pPr>
              <w:spacing w:after="0"/>
              <w:rPr>
                <w:rFonts w:ascii="Times New Roman" w:hAnsi="Times New Roman" w:cs="Times New Roman"/>
                <w:sz w:val="24"/>
                <w:szCs w:val="24"/>
              </w:rPr>
            </w:pPr>
          </w:p>
        </w:tc>
        <w:tc>
          <w:tcPr>
            <w:tcW w:w="800" w:type="dxa"/>
            <w:tcBorders>
              <w:top w:val="nil"/>
              <w:bottom w:val="single" w:sz="16" w:space="0" w:color="000000"/>
            </w:tcBorders>
            <w:shd w:val="clear" w:color="auto" w:fill="FFFFFF"/>
          </w:tcPr>
          <w:p w:rsidR="00695234" w:rsidRDefault="00695234" w:rsidP="00726208">
            <w:pPr>
              <w:spacing w:after="0"/>
              <w:rPr>
                <w:rFonts w:ascii="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695234" w:rsidRDefault="00695234" w:rsidP="00726208">
            <w:pPr>
              <w:spacing w:after="0"/>
              <w:rPr>
                <w:rFonts w:ascii="Times New Roman" w:hAnsi="Times New Roman" w:cs="Times New Roman"/>
                <w:sz w:val="24"/>
                <w:szCs w:val="24"/>
              </w:rPr>
            </w:pPr>
          </w:p>
        </w:tc>
      </w:tr>
      <w:tr w:rsidR="00695234" w:rsidTr="00651983">
        <w:trPr>
          <w:cantSplit/>
        </w:trPr>
        <w:tc>
          <w:tcPr>
            <w:tcW w:w="6500" w:type="dxa"/>
            <w:gridSpan w:val="7"/>
            <w:tcBorders>
              <w:top w:val="nil"/>
              <w:left w:val="nil"/>
              <w:bottom w:val="nil"/>
              <w:right w:val="nil"/>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a. Dependent Variable: Total Customer Satisfaction</w:t>
            </w:r>
          </w:p>
        </w:tc>
      </w:tr>
      <w:tr w:rsidR="00695234" w:rsidTr="00651983">
        <w:trPr>
          <w:cantSplit/>
        </w:trPr>
        <w:tc>
          <w:tcPr>
            <w:tcW w:w="6500" w:type="dxa"/>
            <w:gridSpan w:val="7"/>
            <w:tcBorders>
              <w:top w:val="nil"/>
              <w:left w:val="nil"/>
              <w:bottom w:val="nil"/>
              <w:right w:val="nil"/>
            </w:tcBorders>
            <w:shd w:val="clear" w:color="auto" w:fill="FFFFFF"/>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b. Predictors: (Constant), Search engine marketing</w:t>
            </w:r>
          </w:p>
        </w:tc>
      </w:tr>
    </w:tbl>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S</w:t>
      </w:r>
      <w:r w:rsidR="00395090">
        <w:rPr>
          <w:rFonts w:ascii="Times New Roman" w:hAnsi="Times New Roman" w:cs="Times New Roman"/>
          <w:b/>
          <w:sz w:val="24"/>
          <w:szCs w:val="24"/>
        </w:rPr>
        <w:t xml:space="preserve">ource: Researcher’s Survey, </w:t>
      </w:r>
      <w:r w:rsidR="0031474A">
        <w:rPr>
          <w:rFonts w:ascii="Times New Roman" w:hAnsi="Times New Roman" w:cs="Times New Roman"/>
          <w:b/>
          <w:sz w:val="24"/>
          <w:szCs w:val="24"/>
        </w:rPr>
        <w:t>2025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The regression result as contained in Table 4.15 ANOVA analysis variation in the dependent variable with the value of regression sum of squares (1207.865) in comparison to the residual sum of squares with value of 4984.079 (this value indicated that the model does not fail to explain a lot of the variation in the dependent variables. However, the estimated F-value (17.255) as given in the table above with significance value of 0.000, which is less than p-value of 0.05 (p&lt;0.05) which means that the explanatory variable elements as a whole can jointly influence change in the dependent variable (total customer satisfaction).</w:t>
      </w:r>
    </w:p>
    <w:tbl>
      <w:tblPr>
        <w:tblW w:w="8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1"/>
        <w:gridCol w:w="2530"/>
        <w:gridCol w:w="958"/>
        <w:gridCol w:w="1465"/>
        <w:gridCol w:w="2159"/>
        <w:gridCol w:w="800"/>
        <w:gridCol w:w="570"/>
      </w:tblGrid>
      <w:tr w:rsidR="00695234" w:rsidTr="00651983">
        <w:trPr>
          <w:cantSplit/>
          <w:trHeight w:val="311"/>
        </w:trPr>
        <w:tc>
          <w:tcPr>
            <w:tcW w:w="8743" w:type="dxa"/>
            <w:gridSpan w:val="7"/>
            <w:tcBorders>
              <w:top w:val="nil"/>
              <w:left w:val="nil"/>
              <w:bottom w:val="nil"/>
              <w:right w:val="nil"/>
            </w:tcBorders>
            <w:shd w:val="clear" w:color="auto" w:fill="FFFFFF"/>
          </w:tcPr>
          <w:p w:rsidR="00695234" w:rsidRDefault="00695234" w:rsidP="00726208">
            <w:pPr>
              <w:pStyle w:val="Heading2"/>
              <w:spacing w:line="276" w:lineRule="auto"/>
              <w:rPr>
                <w:rFonts w:ascii="Times New Roman" w:hAnsi="Times New Roman" w:cs="Times New Roman"/>
                <w:i w:val="0"/>
                <w:sz w:val="24"/>
                <w:szCs w:val="24"/>
              </w:rPr>
            </w:pPr>
            <w:bookmarkStart w:id="75" w:name="_heading=h.3hv69ve" w:colFirst="0" w:colLast="0"/>
            <w:bookmarkEnd w:id="75"/>
            <w:r>
              <w:rPr>
                <w:rFonts w:ascii="Times New Roman" w:hAnsi="Times New Roman" w:cs="Times New Roman"/>
                <w:i w:val="0"/>
                <w:sz w:val="24"/>
                <w:szCs w:val="24"/>
              </w:rPr>
              <w:t>Table 4.16 Coefficients</w:t>
            </w:r>
            <w:r>
              <w:rPr>
                <w:rFonts w:ascii="Times New Roman" w:hAnsi="Times New Roman" w:cs="Times New Roman"/>
                <w:i w:val="0"/>
                <w:sz w:val="24"/>
                <w:szCs w:val="24"/>
                <w:vertAlign w:val="superscript"/>
              </w:rPr>
              <w:t>a</w:t>
            </w:r>
          </w:p>
        </w:tc>
      </w:tr>
      <w:tr w:rsidR="00695234" w:rsidTr="00651983">
        <w:trPr>
          <w:cantSplit/>
          <w:trHeight w:val="311"/>
        </w:trPr>
        <w:tc>
          <w:tcPr>
            <w:tcW w:w="2791" w:type="dxa"/>
            <w:gridSpan w:val="2"/>
            <w:vMerge w:val="restart"/>
            <w:tcBorders>
              <w:top w:val="single" w:sz="16" w:space="0" w:color="000000"/>
              <w:left w:val="single" w:sz="16" w:space="0" w:color="000000"/>
              <w:bottom w:val="nil"/>
              <w:right w:val="nil"/>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Model</w:t>
            </w:r>
          </w:p>
        </w:tc>
        <w:tc>
          <w:tcPr>
            <w:tcW w:w="2423" w:type="dxa"/>
            <w:gridSpan w:val="2"/>
            <w:tcBorders>
              <w:top w:val="single" w:sz="16" w:space="0" w:color="000000"/>
              <w:left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Unstandardized Coefficients</w:t>
            </w:r>
          </w:p>
        </w:tc>
        <w:tc>
          <w:tcPr>
            <w:tcW w:w="2159" w:type="dxa"/>
            <w:tcBorders>
              <w:top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rsidR="00695234" w:rsidTr="00651983">
        <w:trPr>
          <w:cantSplit/>
          <w:trHeight w:val="355"/>
        </w:trPr>
        <w:tc>
          <w:tcPr>
            <w:tcW w:w="2791" w:type="dxa"/>
            <w:gridSpan w:val="2"/>
            <w:vMerge/>
            <w:tcBorders>
              <w:top w:val="single" w:sz="16" w:space="0" w:color="000000"/>
              <w:left w:val="single" w:sz="16" w:space="0" w:color="000000"/>
              <w:bottom w:val="nil"/>
              <w:right w:val="nil"/>
            </w:tcBorders>
            <w:shd w:val="clear" w:color="auto" w:fill="FFFFFF"/>
          </w:tcPr>
          <w:p w:rsidR="00695234" w:rsidRDefault="00695234" w:rsidP="00726208">
            <w:pPr>
              <w:widowControl w:val="0"/>
              <w:spacing w:after="0"/>
              <w:rPr>
                <w:rFonts w:ascii="Times New Roman" w:hAnsi="Times New Roman" w:cs="Times New Roman"/>
                <w:sz w:val="24"/>
                <w:szCs w:val="24"/>
              </w:rPr>
            </w:pPr>
          </w:p>
        </w:tc>
        <w:tc>
          <w:tcPr>
            <w:tcW w:w="958" w:type="dxa"/>
            <w:tcBorders>
              <w:left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B</w:t>
            </w:r>
          </w:p>
        </w:tc>
        <w:tc>
          <w:tcPr>
            <w:tcW w:w="1465" w:type="dxa"/>
            <w:tcBorders>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Std. Error</w:t>
            </w:r>
          </w:p>
        </w:tc>
        <w:tc>
          <w:tcPr>
            <w:tcW w:w="2159" w:type="dxa"/>
            <w:tcBorders>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Beta</w:t>
            </w:r>
          </w:p>
        </w:tc>
        <w:tc>
          <w:tcPr>
            <w:tcW w:w="800" w:type="dxa"/>
            <w:vMerge/>
            <w:tcBorders>
              <w:top w:val="single" w:sz="16" w:space="0" w:color="000000"/>
            </w:tcBorders>
            <w:shd w:val="clear" w:color="auto" w:fill="FFFFFF"/>
          </w:tcPr>
          <w:p w:rsidR="00695234" w:rsidRDefault="00695234" w:rsidP="00726208">
            <w:pPr>
              <w:widowControl w:val="0"/>
              <w:spacing w:after="0"/>
              <w:rPr>
                <w:rFonts w:ascii="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695234" w:rsidRDefault="00695234" w:rsidP="00726208">
            <w:pPr>
              <w:widowControl w:val="0"/>
              <w:spacing w:after="0"/>
              <w:rPr>
                <w:rFonts w:ascii="Times New Roman" w:hAnsi="Times New Roman" w:cs="Times New Roman"/>
                <w:sz w:val="24"/>
                <w:szCs w:val="24"/>
              </w:rPr>
            </w:pPr>
          </w:p>
        </w:tc>
      </w:tr>
      <w:tr w:rsidR="00695234" w:rsidTr="00651983">
        <w:trPr>
          <w:cantSplit/>
          <w:trHeight w:val="311"/>
        </w:trPr>
        <w:tc>
          <w:tcPr>
            <w:tcW w:w="261" w:type="dxa"/>
            <w:vMerge w:val="restart"/>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1</w:t>
            </w:r>
          </w:p>
        </w:tc>
        <w:tc>
          <w:tcPr>
            <w:tcW w:w="2530" w:type="dxa"/>
            <w:tcBorders>
              <w:top w:val="single" w:sz="16" w:space="0" w:color="000000"/>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958" w:type="dxa"/>
            <w:tcBorders>
              <w:top w:val="single" w:sz="16" w:space="0" w:color="000000"/>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9.655</w:t>
            </w:r>
          </w:p>
        </w:tc>
        <w:tc>
          <w:tcPr>
            <w:tcW w:w="1465"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.887</w:t>
            </w:r>
          </w:p>
        </w:tc>
        <w:tc>
          <w:tcPr>
            <w:tcW w:w="2159" w:type="dxa"/>
            <w:tcBorders>
              <w:top w:val="single" w:sz="16" w:space="0" w:color="000000"/>
              <w:bottom w:val="nil"/>
            </w:tcBorders>
            <w:shd w:val="clear" w:color="auto" w:fill="FFFFFF"/>
          </w:tcPr>
          <w:p w:rsidR="00695234" w:rsidRDefault="00695234" w:rsidP="00726208">
            <w:pPr>
              <w:spacing w:after="0"/>
              <w:rPr>
                <w:rFonts w:ascii="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10.880</w:t>
            </w:r>
          </w:p>
        </w:tc>
        <w:tc>
          <w:tcPr>
            <w:tcW w:w="570" w:type="dxa"/>
            <w:tcBorders>
              <w:top w:val="single" w:sz="16" w:space="0" w:color="000000"/>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695234" w:rsidTr="00651983">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 xml:space="preserve">Relevant adverts </w:t>
            </w:r>
          </w:p>
        </w:tc>
        <w:tc>
          <w:tcPr>
            <w:tcW w:w="958"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.386</w:t>
            </w:r>
          </w:p>
        </w:tc>
        <w:tc>
          <w:tcPr>
            <w:tcW w:w="1465"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.172</w:t>
            </w:r>
          </w:p>
        </w:tc>
        <w:tc>
          <w:tcPr>
            <w:tcW w:w="2159"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.121</w:t>
            </w:r>
          </w:p>
        </w:tc>
        <w:tc>
          <w:tcPr>
            <w:tcW w:w="80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2.246</w:t>
            </w:r>
          </w:p>
        </w:tc>
        <w:tc>
          <w:tcPr>
            <w:tcW w:w="570" w:type="dxa"/>
            <w:tcBorders>
              <w:top w:val="nil"/>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.025</w:t>
            </w:r>
          </w:p>
        </w:tc>
      </w:tr>
      <w:tr w:rsidR="00695234" w:rsidTr="00651983">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Quality product</w:t>
            </w:r>
          </w:p>
        </w:tc>
        <w:tc>
          <w:tcPr>
            <w:tcW w:w="958"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.035</w:t>
            </w:r>
          </w:p>
        </w:tc>
        <w:tc>
          <w:tcPr>
            <w:tcW w:w="1465"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.176</w:t>
            </w:r>
          </w:p>
        </w:tc>
        <w:tc>
          <w:tcPr>
            <w:tcW w:w="2159"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.010</w:t>
            </w:r>
          </w:p>
        </w:tc>
        <w:tc>
          <w:tcPr>
            <w:tcW w:w="80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.197</w:t>
            </w:r>
          </w:p>
        </w:tc>
        <w:tc>
          <w:tcPr>
            <w:tcW w:w="570" w:type="dxa"/>
            <w:tcBorders>
              <w:top w:val="nil"/>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.844</w:t>
            </w:r>
          </w:p>
        </w:tc>
      </w:tr>
      <w:tr w:rsidR="00695234" w:rsidTr="00651983">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 xml:space="preserve">Online promotion </w:t>
            </w:r>
          </w:p>
        </w:tc>
        <w:tc>
          <w:tcPr>
            <w:tcW w:w="958"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.540</w:t>
            </w:r>
          </w:p>
        </w:tc>
        <w:tc>
          <w:tcPr>
            <w:tcW w:w="1465"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.161</w:t>
            </w:r>
          </w:p>
        </w:tc>
        <w:tc>
          <w:tcPr>
            <w:tcW w:w="2159"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.182</w:t>
            </w:r>
          </w:p>
        </w:tc>
        <w:tc>
          <w:tcPr>
            <w:tcW w:w="80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3.349</w:t>
            </w:r>
          </w:p>
        </w:tc>
        <w:tc>
          <w:tcPr>
            <w:tcW w:w="570" w:type="dxa"/>
            <w:tcBorders>
              <w:top w:val="nil"/>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.001</w:t>
            </w:r>
          </w:p>
        </w:tc>
      </w:tr>
      <w:tr w:rsidR="00695234" w:rsidTr="00651983">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Engaging customers' emotions</w:t>
            </w:r>
          </w:p>
        </w:tc>
        <w:tc>
          <w:tcPr>
            <w:tcW w:w="958"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.628</w:t>
            </w:r>
          </w:p>
        </w:tc>
        <w:tc>
          <w:tcPr>
            <w:tcW w:w="1465"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.191</w:t>
            </w:r>
          </w:p>
        </w:tc>
        <w:tc>
          <w:tcPr>
            <w:tcW w:w="2159"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.172</w:t>
            </w:r>
          </w:p>
        </w:tc>
        <w:tc>
          <w:tcPr>
            <w:tcW w:w="80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3.296</w:t>
            </w:r>
          </w:p>
        </w:tc>
        <w:tc>
          <w:tcPr>
            <w:tcW w:w="570" w:type="dxa"/>
            <w:tcBorders>
              <w:top w:val="nil"/>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.001</w:t>
            </w:r>
          </w:p>
        </w:tc>
      </w:tr>
      <w:tr w:rsidR="00695234" w:rsidTr="00651983">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2530" w:type="dxa"/>
            <w:tcBorders>
              <w:top w:val="nil"/>
              <w:left w:val="nil"/>
              <w:bottom w:val="single" w:sz="16" w:space="0" w:color="000000"/>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Search engine communication</w:t>
            </w:r>
          </w:p>
        </w:tc>
        <w:tc>
          <w:tcPr>
            <w:tcW w:w="958" w:type="dxa"/>
            <w:tcBorders>
              <w:top w:val="nil"/>
              <w:left w:val="single" w:sz="16" w:space="0" w:color="000000"/>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.566</w:t>
            </w:r>
          </w:p>
        </w:tc>
        <w:tc>
          <w:tcPr>
            <w:tcW w:w="1465" w:type="dxa"/>
            <w:tcBorders>
              <w:top w:val="nil"/>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.171</w:t>
            </w:r>
          </w:p>
        </w:tc>
        <w:tc>
          <w:tcPr>
            <w:tcW w:w="2159" w:type="dxa"/>
            <w:tcBorders>
              <w:top w:val="nil"/>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.168</w:t>
            </w:r>
          </w:p>
        </w:tc>
        <w:tc>
          <w:tcPr>
            <w:tcW w:w="800" w:type="dxa"/>
            <w:tcBorders>
              <w:top w:val="nil"/>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3.316</w:t>
            </w:r>
          </w:p>
        </w:tc>
        <w:tc>
          <w:tcPr>
            <w:tcW w:w="570" w:type="dxa"/>
            <w:tcBorders>
              <w:top w:val="nil"/>
              <w:bottom w:val="single" w:sz="16" w:space="0" w:color="000000"/>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.001</w:t>
            </w:r>
          </w:p>
        </w:tc>
      </w:tr>
      <w:tr w:rsidR="00695234" w:rsidTr="00651983">
        <w:trPr>
          <w:cantSplit/>
          <w:trHeight w:val="311"/>
        </w:trPr>
        <w:tc>
          <w:tcPr>
            <w:tcW w:w="8743" w:type="dxa"/>
            <w:gridSpan w:val="7"/>
            <w:tcBorders>
              <w:top w:val="nil"/>
              <w:left w:val="nil"/>
              <w:bottom w:val="nil"/>
              <w:right w:val="nil"/>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a. Dependent Variable: Total Customer Satisfaction</w:t>
            </w:r>
          </w:p>
        </w:tc>
      </w:tr>
    </w:tbl>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Source: Researcher’s Survey, </w:t>
      </w:r>
      <w:r w:rsidR="0031474A">
        <w:rPr>
          <w:rFonts w:ascii="Times New Roman" w:hAnsi="Times New Roman" w:cs="Times New Roman"/>
          <w:b/>
          <w:sz w:val="24"/>
          <w:szCs w:val="24"/>
        </w:rPr>
        <w:t>2025</w:t>
      </w:r>
    </w:p>
    <w:p w:rsidR="00695234" w:rsidRPr="00395090"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 xml:space="preserve">Regression coefficients table 4.16 shows the model coefficient (that is, the intercept and the slope) which reveals the effect of search engine marketing on the probability of increasing customer satisfaction. The result shows independent variable search engine marketing (relevant adverts, online promotion of product/services, engaging customers’ emotions and traffic on search engine communication) have a positive effect on the dependent variable customer satisfaction. This is shown by their probability value (0.025, 0.001, 0.001 and 0.001) being less than the chosen 5% significance level (0.05). However, creating product quality contents has a negative effect on customer satisfaction, this is shown by its p-value 0.844 which is greater than 0.05. This implies that relevant adverts, online promotion of product/services, engaging customers’ emotions and traffic on search engine communication have influence on customer satisfaction. So null hypothesis is rejected and alternative hypothesis is accepted which states that search engine marketing has a significant effect on customer satisfaction. </w:t>
      </w:r>
    </w:p>
    <w:p w:rsidR="00695234" w:rsidRDefault="00695234" w:rsidP="00726208">
      <w:pPr>
        <w:pStyle w:val="Heading3"/>
        <w:rPr>
          <w:rFonts w:ascii="Times New Roman" w:hAnsi="Times New Roman" w:cs="Times New Roman"/>
          <w:color w:val="000000"/>
          <w:sz w:val="24"/>
          <w:szCs w:val="24"/>
        </w:rPr>
      </w:pPr>
      <w:bookmarkStart w:id="76" w:name="_heading=h.1x0gk37" w:colFirst="0" w:colLast="0"/>
      <w:bookmarkEnd w:id="76"/>
      <w:r>
        <w:rPr>
          <w:rFonts w:ascii="Times New Roman" w:hAnsi="Times New Roman" w:cs="Times New Roman"/>
          <w:color w:val="000000"/>
          <w:sz w:val="24"/>
          <w:szCs w:val="24"/>
        </w:rPr>
        <w:t>4.3.3 Hypothesis Three</w:t>
      </w:r>
    </w:p>
    <w:p w:rsidR="00695234" w:rsidRDefault="00695234" w:rsidP="00726208">
      <w:pPr>
        <w:jc w:val="both"/>
        <w:rPr>
          <w:rFonts w:ascii="Times New Roman" w:hAnsi="Times New Roman" w:cs="Times New Roman"/>
          <w:b/>
          <w:sz w:val="24"/>
          <w:szCs w:val="24"/>
        </w:rPr>
      </w:pPr>
      <w:r>
        <w:rPr>
          <w:rFonts w:ascii="Times New Roman" w:hAnsi="Times New Roman" w:cs="Times New Roman"/>
          <w:b/>
          <w:sz w:val="24"/>
          <w:szCs w:val="24"/>
        </w:rPr>
        <w:t>Ho</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w:t>
      </w:r>
      <w:r>
        <w:rPr>
          <w:rFonts w:ascii="Times New Roman" w:hAnsi="Times New Roman" w:cs="Times New Roman"/>
          <w:sz w:val="24"/>
          <w:szCs w:val="24"/>
        </w:rPr>
        <w:t>Social media marketing does not affect customer loyalty among Kwara State University Students</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7"/>
        <w:gridCol w:w="642"/>
        <w:gridCol w:w="1027"/>
        <w:gridCol w:w="1954"/>
        <w:gridCol w:w="2610"/>
      </w:tblGrid>
      <w:tr w:rsidR="00695234" w:rsidTr="00651983">
        <w:trPr>
          <w:cantSplit/>
        </w:trPr>
        <w:tc>
          <w:tcPr>
            <w:tcW w:w="7020" w:type="dxa"/>
            <w:gridSpan w:val="5"/>
            <w:tcBorders>
              <w:top w:val="nil"/>
              <w:left w:val="nil"/>
              <w:bottom w:val="nil"/>
              <w:right w:val="nil"/>
            </w:tcBorders>
            <w:shd w:val="clear" w:color="auto" w:fill="FFFFFF"/>
          </w:tcPr>
          <w:p w:rsidR="00695234" w:rsidRDefault="00695234" w:rsidP="00726208">
            <w:pPr>
              <w:pStyle w:val="Heading2"/>
              <w:spacing w:line="276" w:lineRule="auto"/>
              <w:rPr>
                <w:rFonts w:ascii="Times New Roman" w:hAnsi="Times New Roman" w:cs="Times New Roman"/>
                <w:i w:val="0"/>
                <w:sz w:val="24"/>
                <w:szCs w:val="24"/>
              </w:rPr>
            </w:pPr>
            <w:bookmarkStart w:id="77" w:name="_heading=h.4h042r0" w:colFirst="0" w:colLast="0"/>
            <w:bookmarkEnd w:id="77"/>
            <w:r>
              <w:rPr>
                <w:rFonts w:ascii="Times New Roman" w:hAnsi="Times New Roman" w:cs="Times New Roman"/>
                <w:i w:val="0"/>
                <w:sz w:val="24"/>
                <w:szCs w:val="24"/>
              </w:rPr>
              <w:t>Table 4.17 Model Summary</w:t>
            </w:r>
          </w:p>
        </w:tc>
      </w:tr>
      <w:tr w:rsidR="00695234" w:rsidTr="00651983">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Std. Error of the Estimate</w:t>
            </w:r>
          </w:p>
        </w:tc>
      </w:tr>
      <w:tr w:rsidR="00695234" w:rsidTr="00651983">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.654</w:t>
            </w:r>
            <w:r>
              <w:rPr>
                <w:rFonts w:ascii="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.428</w:t>
            </w:r>
          </w:p>
        </w:tc>
        <w:tc>
          <w:tcPr>
            <w:tcW w:w="1954" w:type="dxa"/>
            <w:tcBorders>
              <w:top w:val="single" w:sz="16" w:space="0" w:color="000000"/>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.420</w:t>
            </w:r>
          </w:p>
        </w:tc>
        <w:tc>
          <w:tcPr>
            <w:tcW w:w="2610" w:type="dxa"/>
            <w:tcBorders>
              <w:top w:val="single" w:sz="16" w:space="0" w:color="000000"/>
              <w:bottom w:val="single" w:sz="16" w:space="0" w:color="000000"/>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3.27270</w:t>
            </w:r>
          </w:p>
        </w:tc>
      </w:tr>
      <w:tr w:rsidR="00695234" w:rsidTr="00651983">
        <w:trPr>
          <w:cantSplit/>
        </w:trPr>
        <w:tc>
          <w:tcPr>
            <w:tcW w:w="7020" w:type="dxa"/>
            <w:gridSpan w:val="5"/>
            <w:tcBorders>
              <w:top w:val="nil"/>
              <w:left w:val="nil"/>
              <w:bottom w:val="nil"/>
              <w:right w:val="nil"/>
            </w:tcBorders>
            <w:shd w:val="clear" w:color="auto" w:fill="FFFFFF"/>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a. Predictors: (Constant), Social media marketing</w:t>
            </w:r>
          </w:p>
        </w:tc>
      </w:tr>
    </w:tbl>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1474A">
        <w:rPr>
          <w:rFonts w:ascii="Times New Roman" w:hAnsi="Times New Roman" w:cs="Times New Roman"/>
          <w:b/>
          <w:sz w:val="24"/>
          <w:szCs w:val="24"/>
        </w:rPr>
        <w:t>2025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Model summary table 4.17 shows that the coefficient of multiple determinations with R square is 0.428 which is 42% of the variation in social media marketing variable (group discussion platform, proper brand exposure, bloggers credibility, reaching out to an audience, encouraging customers' comments), is explained by the variables in the model. While the remaining 58% may be due to other variables that is not included in the model. Hence, this analytical result of the regression (model formulated) is found useful for making predictions since the value of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close to 1.</w:t>
      </w:r>
    </w:p>
    <w:p w:rsidR="00695234" w:rsidRDefault="00695234" w:rsidP="00726208">
      <w:pPr>
        <w:spacing w:after="0"/>
        <w:jc w:val="both"/>
        <w:rPr>
          <w:rFonts w:ascii="Times New Roman" w:hAnsi="Times New Roman" w:cs="Times New Roman"/>
          <w:b/>
          <w:sz w:val="24"/>
          <w:szCs w:val="24"/>
        </w:rPr>
      </w:pPr>
    </w:p>
    <w:tbl>
      <w:tblPr>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0"/>
        <w:gridCol w:w="1207"/>
        <w:gridCol w:w="1670"/>
        <w:gridCol w:w="500"/>
        <w:gridCol w:w="1413"/>
        <w:gridCol w:w="800"/>
        <w:gridCol w:w="650"/>
      </w:tblGrid>
      <w:tr w:rsidR="00695234" w:rsidTr="00651983">
        <w:trPr>
          <w:cantSplit/>
        </w:trPr>
        <w:tc>
          <w:tcPr>
            <w:tcW w:w="6500" w:type="dxa"/>
            <w:gridSpan w:val="7"/>
            <w:tcBorders>
              <w:top w:val="nil"/>
              <w:left w:val="nil"/>
              <w:bottom w:val="nil"/>
              <w:right w:val="nil"/>
            </w:tcBorders>
            <w:shd w:val="clear" w:color="auto" w:fill="FFFFFF"/>
          </w:tcPr>
          <w:p w:rsidR="00695234" w:rsidRDefault="00695234" w:rsidP="00726208">
            <w:pPr>
              <w:pStyle w:val="Heading2"/>
              <w:spacing w:line="276" w:lineRule="auto"/>
              <w:rPr>
                <w:rFonts w:ascii="Times New Roman" w:hAnsi="Times New Roman" w:cs="Times New Roman"/>
                <w:i w:val="0"/>
                <w:sz w:val="24"/>
                <w:szCs w:val="24"/>
              </w:rPr>
            </w:pPr>
            <w:bookmarkStart w:id="78" w:name="_heading=h.2w5ecyt" w:colFirst="0" w:colLast="0"/>
            <w:bookmarkEnd w:id="78"/>
            <w:r>
              <w:rPr>
                <w:rFonts w:ascii="Times New Roman" w:hAnsi="Times New Roman" w:cs="Times New Roman"/>
                <w:i w:val="0"/>
                <w:sz w:val="24"/>
                <w:szCs w:val="24"/>
              </w:rPr>
              <w:t>Table 4.18 ANOVA</w:t>
            </w:r>
            <w:r>
              <w:rPr>
                <w:rFonts w:ascii="Times New Roman" w:hAnsi="Times New Roman" w:cs="Times New Roman"/>
                <w:i w:val="0"/>
                <w:sz w:val="24"/>
                <w:szCs w:val="24"/>
                <w:vertAlign w:val="superscript"/>
              </w:rPr>
              <w:t>a</w:t>
            </w:r>
          </w:p>
        </w:tc>
      </w:tr>
      <w:tr w:rsidR="00695234" w:rsidTr="00651983">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df</w:t>
            </w:r>
          </w:p>
        </w:tc>
        <w:tc>
          <w:tcPr>
            <w:tcW w:w="1413" w:type="dxa"/>
            <w:tcBorders>
              <w:top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rsidR="00695234" w:rsidTr="00651983">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2850.991</w:t>
            </w:r>
          </w:p>
        </w:tc>
        <w:tc>
          <w:tcPr>
            <w:tcW w:w="500"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570.198</w:t>
            </w:r>
          </w:p>
        </w:tc>
        <w:tc>
          <w:tcPr>
            <w:tcW w:w="800"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53.237</w:t>
            </w:r>
          </w:p>
        </w:tc>
        <w:tc>
          <w:tcPr>
            <w:tcW w:w="650" w:type="dxa"/>
            <w:tcBorders>
              <w:top w:val="single" w:sz="16" w:space="0" w:color="000000"/>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b</w:t>
            </w:r>
          </w:p>
        </w:tc>
      </w:tr>
      <w:tr w:rsidR="00695234" w:rsidTr="00651983">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3812.965</w:t>
            </w:r>
          </w:p>
        </w:tc>
        <w:tc>
          <w:tcPr>
            <w:tcW w:w="50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356</w:t>
            </w:r>
          </w:p>
        </w:tc>
        <w:tc>
          <w:tcPr>
            <w:tcW w:w="1413"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10.711</w:t>
            </w:r>
          </w:p>
        </w:tc>
        <w:tc>
          <w:tcPr>
            <w:tcW w:w="800" w:type="dxa"/>
            <w:tcBorders>
              <w:top w:val="nil"/>
              <w:bottom w:val="nil"/>
            </w:tcBorders>
            <w:shd w:val="clear" w:color="auto" w:fill="FFFFFF"/>
          </w:tcPr>
          <w:p w:rsidR="00695234" w:rsidRDefault="00695234" w:rsidP="00726208">
            <w:pPr>
              <w:spacing w:after="0"/>
              <w:rPr>
                <w:rFonts w:ascii="Times New Roman" w:hAnsi="Times New Roman" w:cs="Times New Roman"/>
                <w:sz w:val="24"/>
                <w:szCs w:val="24"/>
              </w:rPr>
            </w:pPr>
          </w:p>
        </w:tc>
        <w:tc>
          <w:tcPr>
            <w:tcW w:w="650" w:type="dxa"/>
            <w:tcBorders>
              <w:top w:val="nil"/>
              <w:bottom w:val="nil"/>
              <w:right w:val="single" w:sz="16" w:space="0" w:color="000000"/>
            </w:tcBorders>
            <w:shd w:val="clear" w:color="auto" w:fill="FFFFFF"/>
          </w:tcPr>
          <w:p w:rsidR="00695234" w:rsidRDefault="00695234" w:rsidP="00726208">
            <w:pPr>
              <w:spacing w:after="0"/>
              <w:rPr>
                <w:rFonts w:ascii="Times New Roman" w:hAnsi="Times New Roman" w:cs="Times New Roman"/>
                <w:sz w:val="24"/>
                <w:szCs w:val="24"/>
              </w:rPr>
            </w:pPr>
          </w:p>
        </w:tc>
      </w:tr>
      <w:tr w:rsidR="00695234" w:rsidTr="00651983">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6663.956</w:t>
            </w:r>
          </w:p>
        </w:tc>
        <w:tc>
          <w:tcPr>
            <w:tcW w:w="500" w:type="dxa"/>
            <w:tcBorders>
              <w:top w:val="nil"/>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361</w:t>
            </w:r>
          </w:p>
        </w:tc>
        <w:tc>
          <w:tcPr>
            <w:tcW w:w="1413" w:type="dxa"/>
            <w:tcBorders>
              <w:top w:val="nil"/>
              <w:bottom w:val="single" w:sz="16" w:space="0" w:color="000000"/>
            </w:tcBorders>
            <w:shd w:val="clear" w:color="auto" w:fill="FFFFFF"/>
          </w:tcPr>
          <w:p w:rsidR="00695234" w:rsidRDefault="00695234" w:rsidP="00726208">
            <w:pPr>
              <w:spacing w:after="0"/>
              <w:rPr>
                <w:rFonts w:ascii="Times New Roman" w:hAnsi="Times New Roman" w:cs="Times New Roman"/>
                <w:sz w:val="24"/>
                <w:szCs w:val="24"/>
              </w:rPr>
            </w:pPr>
          </w:p>
        </w:tc>
        <w:tc>
          <w:tcPr>
            <w:tcW w:w="800" w:type="dxa"/>
            <w:tcBorders>
              <w:top w:val="nil"/>
              <w:bottom w:val="single" w:sz="16" w:space="0" w:color="000000"/>
            </w:tcBorders>
            <w:shd w:val="clear" w:color="auto" w:fill="FFFFFF"/>
          </w:tcPr>
          <w:p w:rsidR="00695234" w:rsidRDefault="00695234" w:rsidP="00726208">
            <w:pPr>
              <w:spacing w:after="0"/>
              <w:rPr>
                <w:rFonts w:ascii="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695234" w:rsidRDefault="00695234" w:rsidP="00726208">
            <w:pPr>
              <w:spacing w:after="0"/>
              <w:rPr>
                <w:rFonts w:ascii="Times New Roman" w:hAnsi="Times New Roman" w:cs="Times New Roman"/>
                <w:sz w:val="24"/>
                <w:szCs w:val="24"/>
              </w:rPr>
            </w:pPr>
          </w:p>
        </w:tc>
      </w:tr>
      <w:tr w:rsidR="00695234" w:rsidTr="00651983">
        <w:trPr>
          <w:cantSplit/>
        </w:trPr>
        <w:tc>
          <w:tcPr>
            <w:tcW w:w="6500" w:type="dxa"/>
            <w:gridSpan w:val="7"/>
            <w:tcBorders>
              <w:top w:val="nil"/>
              <w:left w:val="nil"/>
              <w:bottom w:val="nil"/>
              <w:right w:val="nil"/>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a. Dependent Variable: Total Customer Loyalty</w:t>
            </w:r>
          </w:p>
        </w:tc>
      </w:tr>
      <w:tr w:rsidR="00695234" w:rsidTr="00651983">
        <w:trPr>
          <w:cantSplit/>
        </w:trPr>
        <w:tc>
          <w:tcPr>
            <w:tcW w:w="6500" w:type="dxa"/>
            <w:gridSpan w:val="7"/>
            <w:tcBorders>
              <w:top w:val="nil"/>
              <w:left w:val="nil"/>
              <w:bottom w:val="nil"/>
              <w:right w:val="nil"/>
            </w:tcBorders>
            <w:shd w:val="clear" w:color="auto" w:fill="FFFFFF"/>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b. Predictors: (Constant), Social media marketing</w:t>
            </w:r>
          </w:p>
        </w:tc>
      </w:tr>
    </w:tbl>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1474A">
        <w:rPr>
          <w:rFonts w:ascii="Times New Roman" w:hAnsi="Times New Roman" w:cs="Times New Roman"/>
          <w:b/>
          <w:sz w:val="24"/>
          <w:szCs w:val="24"/>
        </w:rPr>
        <w:t>2025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The regression result as contained in Table 4.18 ANOVA analysis variation in the dependent variable with large value of regression sum of squares (2850.991) in comparison to the residual sum of squares with value of 3812.965 (this value indicated that the model does not fail to explain a lot of the variation in the dependent variables. However, the estimated F-value (53.237) as given in the table with significance value of 0.000, which is less than p-value of 0.05 (p&lt;0.05) which means that the explanatory variable elements as a whole can jointly influence change in the dependent variable (customer loyalty).</w:t>
      </w:r>
    </w:p>
    <w:tbl>
      <w:tblPr>
        <w:tblW w:w="7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0"/>
        <w:gridCol w:w="1869"/>
        <w:gridCol w:w="891"/>
        <w:gridCol w:w="1341"/>
        <w:gridCol w:w="1968"/>
        <w:gridCol w:w="680"/>
        <w:gridCol w:w="570"/>
      </w:tblGrid>
      <w:tr w:rsidR="00695234" w:rsidTr="00651983">
        <w:trPr>
          <w:cantSplit/>
          <w:trHeight w:val="349"/>
        </w:trPr>
        <w:tc>
          <w:tcPr>
            <w:tcW w:w="7579" w:type="dxa"/>
            <w:gridSpan w:val="7"/>
            <w:tcBorders>
              <w:top w:val="nil"/>
              <w:left w:val="nil"/>
              <w:bottom w:val="nil"/>
              <w:right w:val="nil"/>
            </w:tcBorders>
            <w:shd w:val="clear" w:color="auto" w:fill="FFFFFF"/>
          </w:tcPr>
          <w:p w:rsidR="00695234" w:rsidRDefault="00695234" w:rsidP="00726208">
            <w:pPr>
              <w:pStyle w:val="Heading2"/>
              <w:spacing w:line="276" w:lineRule="auto"/>
              <w:rPr>
                <w:rFonts w:ascii="Times New Roman" w:hAnsi="Times New Roman" w:cs="Times New Roman"/>
                <w:i w:val="0"/>
                <w:sz w:val="24"/>
                <w:szCs w:val="24"/>
              </w:rPr>
            </w:pPr>
            <w:bookmarkStart w:id="79" w:name="_heading=h.1baon6m" w:colFirst="0" w:colLast="0"/>
            <w:bookmarkEnd w:id="79"/>
            <w:r>
              <w:rPr>
                <w:rFonts w:ascii="Times New Roman" w:hAnsi="Times New Roman" w:cs="Times New Roman"/>
                <w:i w:val="0"/>
                <w:sz w:val="24"/>
                <w:szCs w:val="24"/>
              </w:rPr>
              <w:t>Table 4.19 Coefficients</w:t>
            </w:r>
            <w:r>
              <w:rPr>
                <w:rFonts w:ascii="Times New Roman" w:hAnsi="Times New Roman" w:cs="Times New Roman"/>
                <w:i w:val="0"/>
                <w:sz w:val="24"/>
                <w:szCs w:val="24"/>
                <w:vertAlign w:val="superscript"/>
              </w:rPr>
              <w:t>a</w:t>
            </w:r>
          </w:p>
        </w:tc>
      </w:tr>
      <w:tr w:rsidR="00695234" w:rsidTr="00651983">
        <w:trPr>
          <w:cantSplit/>
          <w:trHeight w:val="349"/>
        </w:trPr>
        <w:tc>
          <w:tcPr>
            <w:tcW w:w="2129" w:type="dxa"/>
            <w:gridSpan w:val="2"/>
            <w:vMerge w:val="restart"/>
            <w:tcBorders>
              <w:top w:val="single" w:sz="16" w:space="0" w:color="000000"/>
              <w:left w:val="single" w:sz="16" w:space="0" w:color="000000"/>
              <w:bottom w:val="nil"/>
              <w:right w:val="nil"/>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Model</w:t>
            </w:r>
          </w:p>
        </w:tc>
        <w:tc>
          <w:tcPr>
            <w:tcW w:w="2232" w:type="dxa"/>
            <w:gridSpan w:val="2"/>
            <w:tcBorders>
              <w:top w:val="single" w:sz="16" w:space="0" w:color="000000"/>
              <w:left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Unstandardized Coefficients</w:t>
            </w:r>
          </w:p>
        </w:tc>
        <w:tc>
          <w:tcPr>
            <w:tcW w:w="1968" w:type="dxa"/>
            <w:tcBorders>
              <w:top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Standardized Coefficients</w:t>
            </w:r>
          </w:p>
        </w:tc>
        <w:tc>
          <w:tcPr>
            <w:tcW w:w="680" w:type="dxa"/>
            <w:vMerge w:val="restart"/>
            <w:tcBorders>
              <w:top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rsidR="00695234" w:rsidTr="00651983">
        <w:trPr>
          <w:cantSplit/>
          <w:trHeight w:val="399"/>
        </w:trPr>
        <w:tc>
          <w:tcPr>
            <w:tcW w:w="2129" w:type="dxa"/>
            <w:gridSpan w:val="2"/>
            <w:vMerge/>
            <w:tcBorders>
              <w:top w:val="single" w:sz="16" w:space="0" w:color="000000"/>
              <w:left w:val="single" w:sz="16" w:space="0" w:color="000000"/>
              <w:bottom w:val="nil"/>
              <w:right w:val="nil"/>
            </w:tcBorders>
            <w:shd w:val="clear" w:color="auto" w:fill="FFFFFF"/>
          </w:tcPr>
          <w:p w:rsidR="00695234" w:rsidRDefault="00695234" w:rsidP="00726208">
            <w:pPr>
              <w:widowControl w:val="0"/>
              <w:spacing w:after="0"/>
              <w:rPr>
                <w:rFonts w:ascii="Times New Roman" w:hAnsi="Times New Roman" w:cs="Times New Roman"/>
                <w:sz w:val="24"/>
                <w:szCs w:val="24"/>
              </w:rPr>
            </w:pPr>
          </w:p>
        </w:tc>
        <w:tc>
          <w:tcPr>
            <w:tcW w:w="891" w:type="dxa"/>
            <w:tcBorders>
              <w:left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B</w:t>
            </w:r>
          </w:p>
        </w:tc>
        <w:tc>
          <w:tcPr>
            <w:tcW w:w="1341" w:type="dxa"/>
            <w:tcBorders>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Std. Error</w:t>
            </w:r>
          </w:p>
        </w:tc>
        <w:tc>
          <w:tcPr>
            <w:tcW w:w="1968" w:type="dxa"/>
            <w:tcBorders>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Beta</w:t>
            </w:r>
          </w:p>
        </w:tc>
        <w:tc>
          <w:tcPr>
            <w:tcW w:w="680" w:type="dxa"/>
            <w:vMerge/>
            <w:tcBorders>
              <w:top w:val="single" w:sz="16" w:space="0" w:color="000000"/>
            </w:tcBorders>
            <w:shd w:val="clear" w:color="auto" w:fill="FFFFFF"/>
          </w:tcPr>
          <w:p w:rsidR="00695234" w:rsidRDefault="00695234" w:rsidP="00726208">
            <w:pPr>
              <w:widowControl w:val="0"/>
              <w:spacing w:after="0"/>
              <w:rPr>
                <w:rFonts w:ascii="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695234" w:rsidRDefault="00695234" w:rsidP="00726208">
            <w:pPr>
              <w:widowControl w:val="0"/>
              <w:spacing w:after="0"/>
              <w:rPr>
                <w:rFonts w:ascii="Times New Roman" w:hAnsi="Times New Roman" w:cs="Times New Roman"/>
                <w:sz w:val="24"/>
                <w:szCs w:val="24"/>
              </w:rPr>
            </w:pPr>
          </w:p>
        </w:tc>
      </w:tr>
      <w:tr w:rsidR="00695234" w:rsidTr="00651983">
        <w:trPr>
          <w:cantSplit/>
          <w:trHeight w:val="349"/>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1</w:t>
            </w:r>
          </w:p>
        </w:tc>
        <w:tc>
          <w:tcPr>
            <w:tcW w:w="1869" w:type="dxa"/>
            <w:tcBorders>
              <w:top w:val="single" w:sz="16" w:space="0" w:color="000000"/>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891" w:type="dxa"/>
            <w:tcBorders>
              <w:top w:val="single" w:sz="16" w:space="0" w:color="000000"/>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5.951</w:t>
            </w:r>
          </w:p>
        </w:tc>
        <w:tc>
          <w:tcPr>
            <w:tcW w:w="1341"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.710</w:t>
            </w:r>
          </w:p>
        </w:tc>
        <w:tc>
          <w:tcPr>
            <w:tcW w:w="1968" w:type="dxa"/>
            <w:tcBorders>
              <w:top w:val="single" w:sz="16" w:space="0" w:color="000000"/>
              <w:bottom w:val="nil"/>
            </w:tcBorders>
            <w:shd w:val="clear" w:color="auto" w:fill="FFFFFF"/>
          </w:tcPr>
          <w:p w:rsidR="00695234" w:rsidRDefault="00695234" w:rsidP="00726208">
            <w:pPr>
              <w:spacing w:after="0"/>
              <w:rPr>
                <w:rFonts w:ascii="Times New Roman" w:hAnsi="Times New Roman" w:cs="Times New Roman"/>
                <w:sz w:val="24"/>
                <w:szCs w:val="24"/>
              </w:rPr>
            </w:pPr>
          </w:p>
        </w:tc>
        <w:tc>
          <w:tcPr>
            <w:tcW w:w="680"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8.378</w:t>
            </w:r>
          </w:p>
        </w:tc>
        <w:tc>
          <w:tcPr>
            <w:tcW w:w="570" w:type="dxa"/>
            <w:tcBorders>
              <w:top w:val="single" w:sz="16" w:space="0" w:color="000000"/>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695234" w:rsidTr="00651983">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Bloggers credibility</w:t>
            </w:r>
          </w:p>
        </w:tc>
        <w:tc>
          <w:tcPr>
            <w:tcW w:w="891"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.818</w:t>
            </w:r>
          </w:p>
        </w:tc>
        <w:tc>
          <w:tcPr>
            <w:tcW w:w="1341"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.149</w:t>
            </w:r>
          </w:p>
        </w:tc>
        <w:tc>
          <w:tcPr>
            <w:tcW w:w="1968"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.250</w:t>
            </w:r>
          </w:p>
        </w:tc>
        <w:tc>
          <w:tcPr>
            <w:tcW w:w="68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5.508</w:t>
            </w:r>
          </w:p>
        </w:tc>
        <w:tc>
          <w:tcPr>
            <w:tcW w:w="570" w:type="dxa"/>
            <w:tcBorders>
              <w:top w:val="nil"/>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695234" w:rsidTr="00651983">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Reaching audience</w:t>
            </w:r>
          </w:p>
        </w:tc>
        <w:tc>
          <w:tcPr>
            <w:tcW w:w="891"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.232</w:t>
            </w:r>
          </w:p>
        </w:tc>
        <w:tc>
          <w:tcPr>
            <w:tcW w:w="1341"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.164</w:t>
            </w:r>
          </w:p>
        </w:tc>
        <w:tc>
          <w:tcPr>
            <w:tcW w:w="1968"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.069</w:t>
            </w:r>
          </w:p>
        </w:tc>
        <w:tc>
          <w:tcPr>
            <w:tcW w:w="68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1.416</w:t>
            </w:r>
          </w:p>
        </w:tc>
        <w:tc>
          <w:tcPr>
            <w:tcW w:w="570" w:type="dxa"/>
            <w:tcBorders>
              <w:top w:val="nil"/>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.158</w:t>
            </w:r>
          </w:p>
        </w:tc>
      </w:tr>
      <w:tr w:rsidR="00695234" w:rsidTr="00651983">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Encouraging customers'</w:t>
            </w:r>
          </w:p>
        </w:tc>
        <w:tc>
          <w:tcPr>
            <w:tcW w:w="891"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.401</w:t>
            </w:r>
          </w:p>
        </w:tc>
        <w:tc>
          <w:tcPr>
            <w:tcW w:w="1341"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.166</w:t>
            </w:r>
          </w:p>
        </w:tc>
        <w:tc>
          <w:tcPr>
            <w:tcW w:w="1968"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.121</w:t>
            </w:r>
          </w:p>
        </w:tc>
        <w:tc>
          <w:tcPr>
            <w:tcW w:w="68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2.420</w:t>
            </w:r>
          </w:p>
        </w:tc>
        <w:tc>
          <w:tcPr>
            <w:tcW w:w="570" w:type="dxa"/>
            <w:tcBorders>
              <w:top w:val="nil"/>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.016</w:t>
            </w:r>
          </w:p>
        </w:tc>
      </w:tr>
      <w:tr w:rsidR="00695234" w:rsidTr="00651983">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 xml:space="preserve">Brand exposure </w:t>
            </w:r>
          </w:p>
        </w:tc>
        <w:tc>
          <w:tcPr>
            <w:tcW w:w="891"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.652</w:t>
            </w:r>
          </w:p>
        </w:tc>
        <w:tc>
          <w:tcPr>
            <w:tcW w:w="1341"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.158</w:t>
            </w:r>
          </w:p>
        </w:tc>
        <w:tc>
          <w:tcPr>
            <w:tcW w:w="1968"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.188</w:t>
            </w:r>
          </w:p>
        </w:tc>
        <w:tc>
          <w:tcPr>
            <w:tcW w:w="68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4.137</w:t>
            </w:r>
          </w:p>
        </w:tc>
        <w:tc>
          <w:tcPr>
            <w:tcW w:w="570" w:type="dxa"/>
            <w:tcBorders>
              <w:top w:val="nil"/>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695234" w:rsidTr="00651983">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869" w:type="dxa"/>
            <w:tcBorders>
              <w:top w:val="nil"/>
              <w:left w:val="nil"/>
              <w:bottom w:val="single" w:sz="16" w:space="0" w:color="000000"/>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Group discussion</w:t>
            </w:r>
          </w:p>
        </w:tc>
        <w:tc>
          <w:tcPr>
            <w:tcW w:w="891" w:type="dxa"/>
            <w:tcBorders>
              <w:top w:val="nil"/>
              <w:left w:val="single" w:sz="16" w:space="0" w:color="000000"/>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1.060</w:t>
            </w:r>
          </w:p>
        </w:tc>
        <w:tc>
          <w:tcPr>
            <w:tcW w:w="1341" w:type="dxa"/>
            <w:tcBorders>
              <w:top w:val="nil"/>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.158</w:t>
            </w:r>
          </w:p>
        </w:tc>
        <w:tc>
          <w:tcPr>
            <w:tcW w:w="1968" w:type="dxa"/>
            <w:tcBorders>
              <w:top w:val="nil"/>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.312</w:t>
            </w:r>
          </w:p>
        </w:tc>
        <w:tc>
          <w:tcPr>
            <w:tcW w:w="680" w:type="dxa"/>
            <w:tcBorders>
              <w:top w:val="nil"/>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6.713</w:t>
            </w:r>
          </w:p>
        </w:tc>
        <w:tc>
          <w:tcPr>
            <w:tcW w:w="570" w:type="dxa"/>
            <w:tcBorders>
              <w:top w:val="nil"/>
              <w:bottom w:val="single" w:sz="16" w:space="0" w:color="000000"/>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695234" w:rsidTr="00651983">
        <w:trPr>
          <w:cantSplit/>
          <w:trHeight w:val="349"/>
        </w:trPr>
        <w:tc>
          <w:tcPr>
            <w:tcW w:w="7579" w:type="dxa"/>
            <w:gridSpan w:val="7"/>
            <w:tcBorders>
              <w:top w:val="nil"/>
              <w:left w:val="nil"/>
              <w:bottom w:val="nil"/>
              <w:right w:val="nil"/>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a. Dependent Variable: Total Customer Loyalty</w:t>
            </w:r>
          </w:p>
        </w:tc>
      </w:tr>
    </w:tbl>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1474A">
        <w:rPr>
          <w:rFonts w:ascii="Times New Roman" w:hAnsi="Times New Roman" w:cs="Times New Roman"/>
          <w:b/>
          <w:sz w:val="24"/>
          <w:szCs w:val="24"/>
        </w:rPr>
        <w:t>2025</w:t>
      </w:r>
    </w:p>
    <w:p w:rsidR="00695234" w:rsidRPr="00283FA5"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 xml:space="preserve">Specifically, the result of regression shown in Table 4.19 Regression Coefficients, the result show that social media marketing (bloggers credibility, encouraging customers’ comments, proper brand exposure and group discussion platform) have positive effects on customer loyalty. This is shown by their probability value (0.000, 0.016, 0.000 and 0.000) which is less than the chosen 10% significance level. While reaching out to an audience has a negative effect on customer loyalty, this is shown by its probability value (0.158) which is greater than 10% significance level.  This means that effect of bloggers credibility, encouraging customers’ comments, proper brand exposure and group discussion platform influences customer loyalty. This implies that null hypothesis was rejected and alternative hypothesis was accepted. Thus, social media marketing has a significant impact on customer loyalty. </w:t>
      </w:r>
    </w:p>
    <w:p w:rsidR="00695234" w:rsidRDefault="00695234" w:rsidP="00726208">
      <w:pPr>
        <w:pStyle w:val="Heading3"/>
        <w:rPr>
          <w:rFonts w:ascii="Times New Roman" w:hAnsi="Times New Roman" w:cs="Times New Roman"/>
          <w:color w:val="000000"/>
          <w:sz w:val="24"/>
          <w:szCs w:val="24"/>
        </w:rPr>
      </w:pPr>
      <w:bookmarkStart w:id="80" w:name="_heading=h.3vac5uf" w:colFirst="0" w:colLast="0"/>
      <w:bookmarkEnd w:id="80"/>
      <w:r>
        <w:rPr>
          <w:rFonts w:ascii="Times New Roman" w:hAnsi="Times New Roman" w:cs="Times New Roman"/>
          <w:color w:val="000000"/>
          <w:sz w:val="24"/>
          <w:szCs w:val="24"/>
        </w:rPr>
        <w:t>4.3.4 Hypothesis Four</w:t>
      </w:r>
    </w:p>
    <w:p w:rsidR="00695234" w:rsidRDefault="00695234" w:rsidP="00726208">
      <w:pPr>
        <w:jc w:val="both"/>
        <w:rPr>
          <w:rFonts w:ascii="Times New Roman" w:hAnsi="Times New Roman" w:cs="Times New Roman"/>
          <w:sz w:val="24"/>
          <w:szCs w:val="24"/>
        </w:rPr>
      </w:pPr>
      <w:r>
        <w:rPr>
          <w:rFonts w:ascii="Times New Roman" w:hAnsi="Times New Roman" w:cs="Times New Roman"/>
          <w:b/>
          <w:sz w:val="24"/>
          <w:szCs w:val="24"/>
        </w:rPr>
        <w:t>Ho</w:t>
      </w:r>
      <w:r>
        <w:rPr>
          <w:rFonts w:ascii="Times New Roman" w:hAnsi="Times New Roman" w:cs="Times New Roman"/>
          <w:b/>
          <w:sz w:val="24"/>
          <w:szCs w:val="24"/>
          <w:vertAlign w:val="subscript"/>
        </w:rPr>
        <w:t>4</w:t>
      </w:r>
      <w:r>
        <w:rPr>
          <w:rFonts w:ascii="Times New Roman" w:hAnsi="Times New Roman" w:cs="Times New Roman"/>
          <w:b/>
          <w:sz w:val="24"/>
          <w:szCs w:val="24"/>
        </w:rPr>
        <w:t xml:space="preserve">: </w:t>
      </w:r>
      <w:r>
        <w:rPr>
          <w:rFonts w:ascii="Times New Roman" w:hAnsi="Times New Roman" w:cs="Times New Roman"/>
          <w:sz w:val="24"/>
          <w:szCs w:val="24"/>
        </w:rPr>
        <w:t>E-mail marketing ting has no significant effect on customer perceived value among Kwara State University Students.</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7"/>
        <w:gridCol w:w="642"/>
        <w:gridCol w:w="1027"/>
        <w:gridCol w:w="1954"/>
        <w:gridCol w:w="2610"/>
      </w:tblGrid>
      <w:tr w:rsidR="00695234" w:rsidTr="00651983">
        <w:trPr>
          <w:cantSplit/>
        </w:trPr>
        <w:tc>
          <w:tcPr>
            <w:tcW w:w="7020" w:type="dxa"/>
            <w:gridSpan w:val="5"/>
            <w:tcBorders>
              <w:top w:val="nil"/>
              <w:left w:val="nil"/>
              <w:bottom w:val="nil"/>
              <w:right w:val="nil"/>
            </w:tcBorders>
            <w:shd w:val="clear" w:color="auto" w:fill="FFFFFF"/>
          </w:tcPr>
          <w:p w:rsidR="00695234" w:rsidRDefault="00695234" w:rsidP="00726208">
            <w:pPr>
              <w:pStyle w:val="Heading2"/>
              <w:spacing w:line="276" w:lineRule="auto"/>
              <w:rPr>
                <w:rFonts w:ascii="Times New Roman" w:hAnsi="Times New Roman" w:cs="Times New Roman"/>
                <w:i w:val="0"/>
                <w:sz w:val="24"/>
                <w:szCs w:val="24"/>
              </w:rPr>
            </w:pPr>
            <w:bookmarkStart w:id="81" w:name="_heading=h.2afmg28" w:colFirst="0" w:colLast="0"/>
            <w:bookmarkEnd w:id="81"/>
            <w:r>
              <w:rPr>
                <w:rFonts w:ascii="Times New Roman" w:hAnsi="Times New Roman" w:cs="Times New Roman"/>
                <w:i w:val="0"/>
                <w:sz w:val="24"/>
                <w:szCs w:val="24"/>
              </w:rPr>
              <w:t>Table 4.20 Model Summary</w:t>
            </w:r>
          </w:p>
        </w:tc>
      </w:tr>
      <w:tr w:rsidR="00695234" w:rsidTr="00651983">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Std. Error of the Estimate</w:t>
            </w:r>
          </w:p>
        </w:tc>
      </w:tr>
      <w:tr w:rsidR="00695234" w:rsidTr="00651983">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.634</w:t>
            </w:r>
            <w:r>
              <w:rPr>
                <w:rFonts w:ascii="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.402</w:t>
            </w:r>
          </w:p>
        </w:tc>
        <w:tc>
          <w:tcPr>
            <w:tcW w:w="1954" w:type="dxa"/>
            <w:tcBorders>
              <w:top w:val="single" w:sz="16" w:space="0" w:color="000000"/>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.394</w:t>
            </w:r>
          </w:p>
        </w:tc>
        <w:tc>
          <w:tcPr>
            <w:tcW w:w="2610" w:type="dxa"/>
            <w:tcBorders>
              <w:top w:val="single" w:sz="16" w:space="0" w:color="000000"/>
              <w:bottom w:val="single" w:sz="16" w:space="0" w:color="000000"/>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3.38911</w:t>
            </w:r>
          </w:p>
        </w:tc>
      </w:tr>
      <w:tr w:rsidR="00695234" w:rsidTr="00651983">
        <w:trPr>
          <w:cantSplit/>
        </w:trPr>
        <w:tc>
          <w:tcPr>
            <w:tcW w:w="7020" w:type="dxa"/>
            <w:gridSpan w:val="5"/>
            <w:tcBorders>
              <w:top w:val="nil"/>
              <w:left w:val="nil"/>
              <w:bottom w:val="nil"/>
              <w:right w:val="nil"/>
            </w:tcBorders>
            <w:shd w:val="clear" w:color="auto" w:fill="FFFFFF"/>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a. Predictors: (Constant), E-mail marketing</w:t>
            </w:r>
          </w:p>
        </w:tc>
      </w:tr>
    </w:tbl>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1474A">
        <w:rPr>
          <w:rFonts w:ascii="Times New Roman" w:hAnsi="Times New Roman" w:cs="Times New Roman"/>
          <w:b/>
          <w:sz w:val="24"/>
          <w:szCs w:val="24"/>
        </w:rPr>
        <w:t>2025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The model summary as indicated in table 4.20 shows that R square value of 0.402 which implies that 40% of variance in the dependent variable (customer perceived value) is explained by the constant variables of email marketing (capturing receivers' attention, global acceptance, building brand stories, large numbers of messages, commercial and official messages). This regression (model formulated) is useful for making predictions since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a significant value.</w:t>
      </w:r>
    </w:p>
    <w:p w:rsidR="00695234" w:rsidRDefault="00695234" w:rsidP="00726208">
      <w:pPr>
        <w:spacing w:after="0"/>
        <w:jc w:val="both"/>
        <w:rPr>
          <w:rFonts w:ascii="Times New Roman" w:hAnsi="Times New Roman" w:cs="Times New Roman"/>
          <w:sz w:val="24"/>
          <w:szCs w:val="24"/>
        </w:rPr>
      </w:pPr>
    </w:p>
    <w:tbl>
      <w:tblPr>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0"/>
        <w:gridCol w:w="1207"/>
        <w:gridCol w:w="1670"/>
        <w:gridCol w:w="500"/>
        <w:gridCol w:w="1413"/>
        <w:gridCol w:w="800"/>
        <w:gridCol w:w="650"/>
      </w:tblGrid>
      <w:tr w:rsidR="00695234" w:rsidTr="00651983">
        <w:trPr>
          <w:cantSplit/>
        </w:trPr>
        <w:tc>
          <w:tcPr>
            <w:tcW w:w="6500" w:type="dxa"/>
            <w:gridSpan w:val="7"/>
            <w:tcBorders>
              <w:top w:val="nil"/>
              <w:left w:val="nil"/>
              <w:bottom w:val="nil"/>
              <w:right w:val="nil"/>
            </w:tcBorders>
            <w:shd w:val="clear" w:color="auto" w:fill="FFFFFF"/>
          </w:tcPr>
          <w:p w:rsidR="00695234" w:rsidRDefault="00695234" w:rsidP="00726208">
            <w:pPr>
              <w:pStyle w:val="Heading2"/>
              <w:spacing w:line="276" w:lineRule="auto"/>
              <w:rPr>
                <w:rFonts w:ascii="Times New Roman" w:hAnsi="Times New Roman" w:cs="Times New Roman"/>
                <w:i w:val="0"/>
                <w:sz w:val="24"/>
                <w:szCs w:val="24"/>
              </w:rPr>
            </w:pPr>
            <w:bookmarkStart w:id="82" w:name="_heading=h.pkwqa1" w:colFirst="0" w:colLast="0"/>
            <w:bookmarkEnd w:id="82"/>
            <w:r>
              <w:rPr>
                <w:rFonts w:ascii="Times New Roman" w:hAnsi="Times New Roman" w:cs="Times New Roman"/>
                <w:i w:val="0"/>
                <w:sz w:val="24"/>
                <w:szCs w:val="24"/>
              </w:rPr>
              <w:t>Table 4.21 ANOVA</w:t>
            </w:r>
            <w:r>
              <w:rPr>
                <w:rFonts w:ascii="Times New Roman" w:hAnsi="Times New Roman" w:cs="Times New Roman"/>
                <w:i w:val="0"/>
                <w:sz w:val="24"/>
                <w:szCs w:val="24"/>
                <w:vertAlign w:val="superscript"/>
              </w:rPr>
              <w:t>a</w:t>
            </w:r>
          </w:p>
        </w:tc>
      </w:tr>
      <w:tr w:rsidR="00695234" w:rsidTr="00651983">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Df</w:t>
            </w:r>
          </w:p>
        </w:tc>
        <w:tc>
          <w:tcPr>
            <w:tcW w:w="1413" w:type="dxa"/>
            <w:tcBorders>
              <w:top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rsidR="00695234" w:rsidTr="00651983">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2753.582</w:t>
            </w:r>
          </w:p>
        </w:tc>
        <w:tc>
          <w:tcPr>
            <w:tcW w:w="500"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550.716</w:t>
            </w:r>
          </w:p>
        </w:tc>
        <w:tc>
          <w:tcPr>
            <w:tcW w:w="800"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47.946</w:t>
            </w:r>
          </w:p>
        </w:tc>
        <w:tc>
          <w:tcPr>
            <w:tcW w:w="650" w:type="dxa"/>
            <w:tcBorders>
              <w:top w:val="single" w:sz="16" w:space="0" w:color="000000"/>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b</w:t>
            </w:r>
          </w:p>
        </w:tc>
      </w:tr>
      <w:tr w:rsidR="00695234" w:rsidTr="00651983">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4089.037</w:t>
            </w:r>
          </w:p>
        </w:tc>
        <w:tc>
          <w:tcPr>
            <w:tcW w:w="50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356</w:t>
            </w:r>
          </w:p>
        </w:tc>
        <w:tc>
          <w:tcPr>
            <w:tcW w:w="1413"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11.486</w:t>
            </w:r>
          </w:p>
        </w:tc>
        <w:tc>
          <w:tcPr>
            <w:tcW w:w="800" w:type="dxa"/>
            <w:tcBorders>
              <w:top w:val="nil"/>
              <w:bottom w:val="nil"/>
            </w:tcBorders>
            <w:shd w:val="clear" w:color="auto" w:fill="FFFFFF"/>
          </w:tcPr>
          <w:p w:rsidR="00695234" w:rsidRDefault="00695234" w:rsidP="00726208">
            <w:pPr>
              <w:spacing w:after="0"/>
              <w:rPr>
                <w:rFonts w:ascii="Times New Roman" w:hAnsi="Times New Roman" w:cs="Times New Roman"/>
                <w:sz w:val="24"/>
                <w:szCs w:val="24"/>
              </w:rPr>
            </w:pPr>
          </w:p>
        </w:tc>
        <w:tc>
          <w:tcPr>
            <w:tcW w:w="650" w:type="dxa"/>
            <w:tcBorders>
              <w:top w:val="nil"/>
              <w:bottom w:val="nil"/>
              <w:right w:val="single" w:sz="16" w:space="0" w:color="000000"/>
            </w:tcBorders>
            <w:shd w:val="clear" w:color="auto" w:fill="FFFFFF"/>
          </w:tcPr>
          <w:p w:rsidR="00695234" w:rsidRDefault="00695234" w:rsidP="00726208">
            <w:pPr>
              <w:spacing w:after="0"/>
              <w:rPr>
                <w:rFonts w:ascii="Times New Roman" w:hAnsi="Times New Roman" w:cs="Times New Roman"/>
                <w:sz w:val="24"/>
                <w:szCs w:val="24"/>
              </w:rPr>
            </w:pPr>
          </w:p>
        </w:tc>
      </w:tr>
      <w:tr w:rsidR="00695234" w:rsidTr="00651983">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6842.619</w:t>
            </w:r>
          </w:p>
        </w:tc>
        <w:tc>
          <w:tcPr>
            <w:tcW w:w="500" w:type="dxa"/>
            <w:tcBorders>
              <w:top w:val="nil"/>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361</w:t>
            </w:r>
          </w:p>
        </w:tc>
        <w:tc>
          <w:tcPr>
            <w:tcW w:w="1413" w:type="dxa"/>
            <w:tcBorders>
              <w:top w:val="nil"/>
              <w:bottom w:val="single" w:sz="16" w:space="0" w:color="000000"/>
            </w:tcBorders>
            <w:shd w:val="clear" w:color="auto" w:fill="FFFFFF"/>
          </w:tcPr>
          <w:p w:rsidR="00695234" w:rsidRDefault="00695234" w:rsidP="00726208">
            <w:pPr>
              <w:spacing w:after="0"/>
              <w:rPr>
                <w:rFonts w:ascii="Times New Roman" w:hAnsi="Times New Roman" w:cs="Times New Roman"/>
                <w:sz w:val="24"/>
                <w:szCs w:val="24"/>
              </w:rPr>
            </w:pPr>
          </w:p>
        </w:tc>
        <w:tc>
          <w:tcPr>
            <w:tcW w:w="800" w:type="dxa"/>
            <w:tcBorders>
              <w:top w:val="nil"/>
              <w:bottom w:val="single" w:sz="16" w:space="0" w:color="000000"/>
            </w:tcBorders>
            <w:shd w:val="clear" w:color="auto" w:fill="FFFFFF"/>
          </w:tcPr>
          <w:p w:rsidR="00695234" w:rsidRDefault="00695234" w:rsidP="00726208">
            <w:pPr>
              <w:spacing w:after="0"/>
              <w:rPr>
                <w:rFonts w:ascii="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695234" w:rsidRDefault="00695234" w:rsidP="00726208">
            <w:pPr>
              <w:spacing w:after="0"/>
              <w:rPr>
                <w:rFonts w:ascii="Times New Roman" w:hAnsi="Times New Roman" w:cs="Times New Roman"/>
                <w:sz w:val="24"/>
                <w:szCs w:val="24"/>
              </w:rPr>
            </w:pPr>
          </w:p>
        </w:tc>
      </w:tr>
      <w:tr w:rsidR="00695234" w:rsidTr="00651983">
        <w:trPr>
          <w:cantSplit/>
        </w:trPr>
        <w:tc>
          <w:tcPr>
            <w:tcW w:w="6500" w:type="dxa"/>
            <w:gridSpan w:val="7"/>
            <w:tcBorders>
              <w:top w:val="nil"/>
              <w:left w:val="nil"/>
              <w:bottom w:val="nil"/>
              <w:right w:val="nil"/>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a. Dependent Variable: Total Customer Perceived Value</w:t>
            </w:r>
          </w:p>
        </w:tc>
      </w:tr>
      <w:tr w:rsidR="00695234" w:rsidTr="00651983">
        <w:trPr>
          <w:cantSplit/>
        </w:trPr>
        <w:tc>
          <w:tcPr>
            <w:tcW w:w="6500" w:type="dxa"/>
            <w:gridSpan w:val="7"/>
            <w:tcBorders>
              <w:top w:val="nil"/>
              <w:left w:val="nil"/>
              <w:bottom w:val="nil"/>
              <w:right w:val="nil"/>
            </w:tcBorders>
            <w:shd w:val="clear" w:color="auto" w:fill="FFFFFF"/>
          </w:tcPr>
          <w:p w:rsidR="00695234" w:rsidRDefault="00695234" w:rsidP="00726208">
            <w:pPr>
              <w:spacing w:after="0"/>
              <w:ind w:left="60" w:right="60"/>
              <w:jc w:val="both"/>
              <w:rPr>
                <w:rFonts w:ascii="Times New Roman" w:hAnsi="Times New Roman" w:cs="Times New Roman"/>
                <w:sz w:val="24"/>
                <w:szCs w:val="24"/>
              </w:rPr>
            </w:pPr>
            <w:r>
              <w:rPr>
                <w:rFonts w:ascii="Times New Roman" w:hAnsi="Times New Roman" w:cs="Times New Roman"/>
                <w:sz w:val="24"/>
                <w:szCs w:val="24"/>
              </w:rPr>
              <w:t>b. Predictors: (Constant), E-mail marketing</w:t>
            </w:r>
          </w:p>
        </w:tc>
      </w:tr>
    </w:tbl>
    <w:p w:rsidR="00695234" w:rsidRPr="00283FA5"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1474A">
        <w:rPr>
          <w:rFonts w:ascii="Times New Roman" w:hAnsi="Times New Roman" w:cs="Times New Roman"/>
          <w:b/>
          <w:sz w:val="24"/>
          <w:szCs w:val="24"/>
        </w:rPr>
        <w:t>2025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The regression result as contained in Table 4.21 ANOVA analysis variation in the dependent variable with the value of regression sum of squares (2753.582) in comparison to the residual sum of squares with value of 4089.037 (this value indicated that the model does not fail to explain a lot of the variation in the dependent variables. However, the estimated F-value (47.946) as given in the table with significance value of 0.000, which is less than p-value of 0.05 (p&lt;0.05) which means that the explanatory variable elements as a whole can jointly influence change in the dependent variable (customer perceived value).</w:t>
      </w:r>
    </w:p>
    <w:tbl>
      <w:tblPr>
        <w:tblW w:w="8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1"/>
        <w:gridCol w:w="1934"/>
        <w:gridCol w:w="986"/>
        <w:gridCol w:w="1516"/>
        <w:gridCol w:w="2238"/>
        <w:gridCol w:w="680"/>
        <w:gridCol w:w="570"/>
      </w:tblGrid>
      <w:tr w:rsidR="00695234" w:rsidTr="00651983">
        <w:trPr>
          <w:cantSplit/>
          <w:trHeight w:val="311"/>
        </w:trPr>
        <w:tc>
          <w:tcPr>
            <w:tcW w:w="8185" w:type="dxa"/>
            <w:gridSpan w:val="7"/>
            <w:tcBorders>
              <w:top w:val="nil"/>
              <w:left w:val="nil"/>
              <w:bottom w:val="nil"/>
              <w:right w:val="nil"/>
            </w:tcBorders>
            <w:shd w:val="clear" w:color="auto" w:fill="FFFFFF"/>
          </w:tcPr>
          <w:p w:rsidR="00695234" w:rsidRDefault="00695234" w:rsidP="00726208">
            <w:pPr>
              <w:pStyle w:val="Heading2"/>
              <w:spacing w:line="276" w:lineRule="auto"/>
              <w:rPr>
                <w:rFonts w:ascii="Times New Roman" w:hAnsi="Times New Roman" w:cs="Times New Roman"/>
                <w:i w:val="0"/>
                <w:sz w:val="24"/>
                <w:szCs w:val="24"/>
              </w:rPr>
            </w:pPr>
            <w:bookmarkStart w:id="83" w:name="_heading=h.39kk8xu" w:colFirst="0" w:colLast="0"/>
            <w:bookmarkEnd w:id="83"/>
            <w:r>
              <w:rPr>
                <w:rFonts w:ascii="Times New Roman" w:hAnsi="Times New Roman" w:cs="Times New Roman"/>
                <w:i w:val="0"/>
                <w:sz w:val="24"/>
                <w:szCs w:val="24"/>
              </w:rPr>
              <w:t>Table 4.22 Coefficients</w:t>
            </w:r>
            <w:r>
              <w:rPr>
                <w:rFonts w:ascii="Times New Roman" w:hAnsi="Times New Roman" w:cs="Times New Roman"/>
                <w:i w:val="0"/>
                <w:sz w:val="24"/>
                <w:szCs w:val="24"/>
                <w:vertAlign w:val="superscript"/>
              </w:rPr>
              <w:t>a</w:t>
            </w:r>
          </w:p>
        </w:tc>
      </w:tr>
      <w:tr w:rsidR="00695234" w:rsidTr="00651983">
        <w:trPr>
          <w:cantSplit/>
          <w:trHeight w:val="311"/>
        </w:trPr>
        <w:tc>
          <w:tcPr>
            <w:tcW w:w="2195" w:type="dxa"/>
            <w:gridSpan w:val="2"/>
            <w:vMerge w:val="restart"/>
            <w:tcBorders>
              <w:top w:val="single" w:sz="16" w:space="0" w:color="000000"/>
              <w:left w:val="single" w:sz="16" w:space="0" w:color="000000"/>
              <w:bottom w:val="nil"/>
              <w:right w:val="nil"/>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Model</w:t>
            </w:r>
          </w:p>
        </w:tc>
        <w:tc>
          <w:tcPr>
            <w:tcW w:w="2502" w:type="dxa"/>
            <w:gridSpan w:val="2"/>
            <w:tcBorders>
              <w:top w:val="single" w:sz="16" w:space="0" w:color="000000"/>
              <w:left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Unstandardized Coefficients</w:t>
            </w:r>
          </w:p>
        </w:tc>
        <w:tc>
          <w:tcPr>
            <w:tcW w:w="2238" w:type="dxa"/>
            <w:tcBorders>
              <w:top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Standardized Coefficients</w:t>
            </w:r>
          </w:p>
        </w:tc>
        <w:tc>
          <w:tcPr>
            <w:tcW w:w="680" w:type="dxa"/>
            <w:vMerge w:val="restart"/>
            <w:tcBorders>
              <w:top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rsidR="00695234" w:rsidTr="00651983">
        <w:trPr>
          <w:cantSplit/>
          <w:trHeight w:val="355"/>
        </w:trPr>
        <w:tc>
          <w:tcPr>
            <w:tcW w:w="2195" w:type="dxa"/>
            <w:gridSpan w:val="2"/>
            <w:vMerge/>
            <w:tcBorders>
              <w:top w:val="single" w:sz="16" w:space="0" w:color="000000"/>
              <w:left w:val="single" w:sz="16" w:space="0" w:color="000000"/>
              <w:bottom w:val="nil"/>
              <w:right w:val="nil"/>
            </w:tcBorders>
            <w:shd w:val="clear" w:color="auto" w:fill="FFFFFF"/>
          </w:tcPr>
          <w:p w:rsidR="00695234" w:rsidRDefault="00695234" w:rsidP="00726208">
            <w:pPr>
              <w:widowControl w:val="0"/>
              <w:spacing w:after="0"/>
              <w:rPr>
                <w:rFonts w:ascii="Times New Roman" w:hAnsi="Times New Roman" w:cs="Times New Roman"/>
                <w:sz w:val="24"/>
                <w:szCs w:val="24"/>
              </w:rPr>
            </w:pPr>
          </w:p>
        </w:tc>
        <w:tc>
          <w:tcPr>
            <w:tcW w:w="986" w:type="dxa"/>
            <w:tcBorders>
              <w:left w:val="single" w:sz="16" w:space="0" w:color="000000"/>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B</w:t>
            </w:r>
          </w:p>
        </w:tc>
        <w:tc>
          <w:tcPr>
            <w:tcW w:w="1516" w:type="dxa"/>
            <w:tcBorders>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Std. Error</w:t>
            </w:r>
          </w:p>
        </w:tc>
        <w:tc>
          <w:tcPr>
            <w:tcW w:w="2238" w:type="dxa"/>
            <w:tcBorders>
              <w:bottom w:val="single" w:sz="16" w:space="0" w:color="000000"/>
            </w:tcBorders>
            <w:shd w:val="clear" w:color="auto" w:fill="FFFFFF"/>
          </w:tcPr>
          <w:p w:rsidR="00695234" w:rsidRDefault="00695234" w:rsidP="00726208">
            <w:pPr>
              <w:spacing w:after="0"/>
              <w:ind w:left="60" w:right="60"/>
              <w:jc w:val="center"/>
              <w:rPr>
                <w:rFonts w:ascii="Times New Roman" w:hAnsi="Times New Roman" w:cs="Times New Roman"/>
                <w:sz w:val="24"/>
                <w:szCs w:val="24"/>
              </w:rPr>
            </w:pPr>
            <w:r>
              <w:rPr>
                <w:rFonts w:ascii="Times New Roman" w:hAnsi="Times New Roman" w:cs="Times New Roman"/>
                <w:sz w:val="24"/>
                <w:szCs w:val="24"/>
              </w:rPr>
              <w:t>Beta</w:t>
            </w:r>
          </w:p>
        </w:tc>
        <w:tc>
          <w:tcPr>
            <w:tcW w:w="680" w:type="dxa"/>
            <w:vMerge/>
            <w:tcBorders>
              <w:top w:val="single" w:sz="16" w:space="0" w:color="000000"/>
            </w:tcBorders>
            <w:shd w:val="clear" w:color="auto" w:fill="FFFFFF"/>
          </w:tcPr>
          <w:p w:rsidR="00695234" w:rsidRDefault="00695234" w:rsidP="00726208">
            <w:pPr>
              <w:widowControl w:val="0"/>
              <w:spacing w:after="0"/>
              <w:rPr>
                <w:rFonts w:ascii="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695234" w:rsidRDefault="00695234" w:rsidP="00726208">
            <w:pPr>
              <w:widowControl w:val="0"/>
              <w:spacing w:after="0"/>
              <w:rPr>
                <w:rFonts w:ascii="Times New Roman" w:hAnsi="Times New Roman" w:cs="Times New Roman"/>
                <w:sz w:val="24"/>
                <w:szCs w:val="24"/>
              </w:rPr>
            </w:pPr>
          </w:p>
        </w:tc>
      </w:tr>
      <w:tr w:rsidR="00695234" w:rsidTr="00651983">
        <w:trPr>
          <w:cantSplit/>
          <w:trHeight w:val="311"/>
        </w:trPr>
        <w:tc>
          <w:tcPr>
            <w:tcW w:w="261" w:type="dxa"/>
            <w:vMerge w:val="restart"/>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1</w:t>
            </w:r>
          </w:p>
        </w:tc>
        <w:tc>
          <w:tcPr>
            <w:tcW w:w="1934" w:type="dxa"/>
            <w:tcBorders>
              <w:top w:val="single" w:sz="16" w:space="0" w:color="000000"/>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986" w:type="dxa"/>
            <w:tcBorders>
              <w:top w:val="single" w:sz="16" w:space="0" w:color="000000"/>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6.706</w:t>
            </w:r>
          </w:p>
        </w:tc>
        <w:tc>
          <w:tcPr>
            <w:tcW w:w="1516"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.767</w:t>
            </w:r>
          </w:p>
        </w:tc>
        <w:tc>
          <w:tcPr>
            <w:tcW w:w="2238" w:type="dxa"/>
            <w:tcBorders>
              <w:top w:val="single" w:sz="16" w:space="0" w:color="000000"/>
              <w:bottom w:val="nil"/>
            </w:tcBorders>
            <w:shd w:val="clear" w:color="auto" w:fill="FFFFFF"/>
          </w:tcPr>
          <w:p w:rsidR="00695234" w:rsidRDefault="00695234" w:rsidP="00726208">
            <w:pPr>
              <w:spacing w:after="0"/>
              <w:rPr>
                <w:rFonts w:ascii="Times New Roman" w:hAnsi="Times New Roman" w:cs="Times New Roman"/>
                <w:sz w:val="24"/>
                <w:szCs w:val="24"/>
              </w:rPr>
            </w:pPr>
          </w:p>
        </w:tc>
        <w:tc>
          <w:tcPr>
            <w:tcW w:w="680" w:type="dxa"/>
            <w:tcBorders>
              <w:top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8.739</w:t>
            </w:r>
          </w:p>
        </w:tc>
        <w:tc>
          <w:tcPr>
            <w:tcW w:w="570" w:type="dxa"/>
            <w:tcBorders>
              <w:top w:val="single" w:sz="16" w:space="0" w:color="000000"/>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695234" w:rsidTr="00651983">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Official messages</w:t>
            </w:r>
          </w:p>
        </w:tc>
        <w:tc>
          <w:tcPr>
            <w:tcW w:w="986"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.493</w:t>
            </w:r>
          </w:p>
        </w:tc>
        <w:tc>
          <w:tcPr>
            <w:tcW w:w="1516"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.173</w:t>
            </w:r>
          </w:p>
        </w:tc>
        <w:tc>
          <w:tcPr>
            <w:tcW w:w="2238"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.145</w:t>
            </w:r>
          </w:p>
        </w:tc>
        <w:tc>
          <w:tcPr>
            <w:tcW w:w="68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2.852</w:t>
            </w:r>
          </w:p>
        </w:tc>
        <w:tc>
          <w:tcPr>
            <w:tcW w:w="570" w:type="dxa"/>
            <w:tcBorders>
              <w:top w:val="nil"/>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.005</w:t>
            </w:r>
          </w:p>
        </w:tc>
      </w:tr>
      <w:tr w:rsidR="00695234" w:rsidTr="00651983">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Numbers of messages</w:t>
            </w:r>
          </w:p>
        </w:tc>
        <w:tc>
          <w:tcPr>
            <w:tcW w:w="986"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1.061</w:t>
            </w:r>
          </w:p>
        </w:tc>
        <w:tc>
          <w:tcPr>
            <w:tcW w:w="1516"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.173</w:t>
            </w:r>
          </w:p>
        </w:tc>
        <w:tc>
          <w:tcPr>
            <w:tcW w:w="2238"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.309</w:t>
            </w:r>
          </w:p>
        </w:tc>
        <w:tc>
          <w:tcPr>
            <w:tcW w:w="68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6.114</w:t>
            </w:r>
          </w:p>
        </w:tc>
        <w:tc>
          <w:tcPr>
            <w:tcW w:w="570" w:type="dxa"/>
            <w:tcBorders>
              <w:top w:val="nil"/>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695234" w:rsidTr="00651983">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Building brand stories</w:t>
            </w:r>
          </w:p>
        </w:tc>
        <w:tc>
          <w:tcPr>
            <w:tcW w:w="986"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.555</w:t>
            </w:r>
          </w:p>
        </w:tc>
        <w:tc>
          <w:tcPr>
            <w:tcW w:w="1516"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.169</w:t>
            </w:r>
          </w:p>
        </w:tc>
        <w:tc>
          <w:tcPr>
            <w:tcW w:w="2238"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.159</w:t>
            </w:r>
          </w:p>
        </w:tc>
        <w:tc>
          <w:tcPr>
            <w:tcW w:w="68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3.295</w:t>
            </w:r>
          </w:p>
        </w:tc>
        <w:tc>
          <w:tcPr>
            <w:tcW w:w="570" w:type="dxa"/>
            <w:tcBorders>
              <w:top w:val="nil"/>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.001</w:t>
            </w:r>
          </w:p>
        </w:tc>
      </w:tr>
      <w:tr w:rsidR="00695234" w:rsidTr="00651983">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Global acceptance</w:t>
            </w:r>
          </w:p>
        </w:tc>
        <w:tc>
          <w:tcPr>
            <w:tcW w:w="986" w:type="dxa"/>
            <w:tcBorders>
              <w:top w:val="nil"/>
              <w:left w:val="single" w:sz="16" w:space="0" w:color="000000"/>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.616</w:t>
            </w:r>
          </w:p>
        </w:tc>
        <w:tc>
          <w:tcPr>
            <w:tcW w:w="1516"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.180</w:t>
            </w:r>
          </w:p>
        </w:tc>
        <w:tc>
          <w:tcPr>
            <w:tcW w:w="2238"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.166</w:t>
            </w:r>
          </w:p>
        </w:tc>
        <w:tc>
          <w:tcPr>
            <w:tcW w:w="680" w:type="dxa"/>
            <w:tcBorders>
              <w:top w:val="nil"/>
              <w:bottom w:val="nil"/>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3.412</w:t>
            </w:r>
          </w:p>
        </w:tc>
        <w:tc>
          <w:tcPr>
            <w:tcW w:w="570" w:type="dxa"/>
            <w:tcBorders>
              <w:top w:val="nil"/>
              <w:bottom w:val="nil"/>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.001</w:t>
            </w:r>
          </w:p>
        </w:tc>
      </w:tr>
      <w:tr w:rsidR="00695234" w:rsidTr="00651983">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695234" w:rsidRDefault="00695234" w:rsidP="00726208">
            <w:pPr>
              <w:widowControl w:val="0"/>
              <w:spacing w:after="0"/>
              <w:rPr>
                <w:rFonts w:ascii="Times New Roman" w:hAnsi="Times New Roman" w:cs="Times New Roman"/>
                <w:sz w:val="24"/>
                <w:szCs w:val="24"/>
              </w:rPr>
            </w:pPr>
          </w:p>
        </w:tc>
        <w:tc>
          <w:tcPr>
            <w:tcW w:w="1934" w:type="dxa"/>
            <w:tcBorders>
              <w:top w:val="nil"/>
              <w:left w:val="nil"/>
              <w:bottom w:val="single" w:sz="16" w:space="0" w:color="000000"/>
              <w:right w:val="single" w:sz="16" w:space="0" w:color="000000"/>
            </w:tcBorders>
            <w:shd w:val="clear" w:color="auto" w:fill="FFFFFF"/>
            <w:vAlign w:val="center"/>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Capturing attention</w:t>
            </w:r>
          </w:p>
        </w:tc>
        <w:tc>
          <w:tcPr>
            <w:tcW w:w="986" w:type="dxa"/>
            <w:tcBorders>
              <w:top w:val="nil"/>
              <w:left w:val="single" w:sz="16" w:space="0" w:color="000000"/>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.387</w:t>
            </w:r>
          </w:p>
        </w:tc>
        <w:tc>
          <w:tcPr>
            <w:tcW w:w="1516" w:type="dxa"/>
            <w:tcBorders>
              <w:top w:val="nil"/>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.161</w:t>
            </w:r>
          </w:p>
        </w:tc>
        <w:tc>
          <w:tcPr>
            <w:tcW w:w="2238" w:type="dxa"/>
            <w:tcBorders>
              <w:top w:val="nil"/>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.110</w:t>
            </w:r>
          </w:p>
        </w:tc>
        <w:tc>
          <w:tcPr>
            <w:tcW w:w="680" w:type="dxa"/>
            <w:tcBorders>
              <w:top w:val="nil"/>
              <w:bottom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2.398</w:t>
            </w:r>
          </w:p>
        </w:tc>
        <w:tc>
          <w:tcPr>
            <w:tcW w:w="570" w:type="dxa"/>
            <w:tcBorders>
              <w:top w:val="nil"/>
              <w:bottom w:val="single" w:sz="16" w:space="0" w:color="000000"/>
              <w:right w:val="single" w:sz="16" w:space="0" w:color="000000"/>
            </w:tcBorders>
            <w:shd w:val="clear" w:color="auto" w:fill="FFFFFF"/>
            <w:vAlign w:val="center"/>
          </w:tcPr>
          <w:p w:rsidR="00695234" w:rsidRDefault="00695234" w:rsidP="00726208">
            <w:pPr>
              <w:spacing w:after="0"/>
              <w:ind w:left="60" w:right="60"/>
              <w:jc w:val="right"/>
              <w:rPr>
                <w:rFonts w:ascii="Times New Roman" w:hAnsi="Times New Roman" w:cs="Times New Roman"/>
                <w:sz w:val="24"/>
                <w:szCs w:val="24"/>
              </w:rPr>
            </w:pPr>
            <w:r>
              <w:rPr>
                <w:rFonts w:ascii="Times New Roman" w:hAnsi="Times New Roman" w:cs="Times New Roman"/>
                <w:sz w:val="24"/>
                <w:szCs w:val="24"/>
              </w:rPr>
              <w:t>.017</w:t>
            </w:r>
          </w:p>
        </w:tc>
      </w:tr>
      <w:tr w:rsidR="00695234" w:rsidTr="00651983">
        <w:trPr>
          <w:cantSplit/>
          <w:trHeight w:val="311"/>
        </w:trPr>
        <w:tc>
          <w:tcPr>
            <w:tcW w:w="8185" w:type="dxa"/>
            <w:gridSpan w:val="7"/>
            <w:tcBorders>
              <w:top w:val="nil"/>
              <w:left w:val="nil"/>
              <w:bottom w:val="nil"/>
              <w:right w:val="nil"/>
            </w:tcBorders>
            <w:shd w:val="clear" w:color="auto" w:fill="FFFFFF"/>
          </w:tcPr>
          <w:p w:rsidR="00695234" w:rsidRDefault="00695234" w:rsidP="00726208">
            <w:pPr>
              <w:spacing w:after="0"/>
              <w:ind w:left="60" w:right="60"/>
              <w:rPr>
                <w:rFonts w:ascii="Times New Roman" w:hAnsi="Times New Roman" w:cs="Times New Roman"/>
                <w:sz w:val="24"/>
                <w:szCs w:val="24"/>
              </w:rPr>
            </w:pPr>
            <w:r>
              <w:rPr>
                <w:rFonts w:ascii="Times New Roman" w:hAnsi="Times New Roman" w:cs="Times New Roman"/>
                <w:sz w:val="24"/>
                <w:szCs w:val="24"/>
              </w:rPr>
              <w:t>a. Dependent Variable: Total Customer Perceived Value</w:t>
            </w:r>
          </w:p>
        </w:tc>
      </w:tr>
    </w:tbl>
    <w:p w:rsidR="00695234" w:rsidRDefault="00695234" w:rsidP="0072620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31474A">
        <w:rPr>
          <w:rFonts w:ascii="Times New Roman" w:hAnsi="Times New Roman" w:cs="Times New Roman"/>
          <w:b/>
          <w:sz w:val="24"/>
          <w:szCs w:val="24"/>
        </w:rPr>
        <w:t>2025</w:t>
      </w:r>
    </w:p>
    <w:p w:rsidR="00695234" w:rsidRDefault="00695234" w:rsidP="00726208">
      <w:pPr>
        <w:spacing w:after="0"/>
        <w:jc w:val="both"/>
        <w:rPr>
          <w:rFonts w:ascii="Times New Roman" w:hAnsi="Times New Roman" w:cs="Times New Roman"/>
          <w:sz w:val="24"/>
          <w:szCs w:val="24"/>
        </w:rPr>
      </w:pPr>
      <w:r>
        <w:rPr>
          <w:rFonts w:ascii="Times New Roman" w:hAnsi="Times New Roman" w:cs="Times New Roman"/>
          <w:sz w:val="24"/>
          <w:szCs w:val="24"/>
        </w:rPr>
        <w:t>Specifically, the result of regression shown in Table 4.22 Regression Coefficients, tests hypothesis four. The results show that email marketing (commercial and official messages, large numbers of messages, building brand stories, global acceptance and capturing receivers’ attention) have positive effects on customer perceived value. This is shown by their probability value (0.005, 0.000, 0.001, 0.001 and 0.017) which is less than the chosen 10% significance level. This means that effect of commercial and official messages, large numbers of messages, building brand stories, global acceptance and capturing receivers’ attention influences customer perceived value. This implies that null hypothesis was rejected and alternative hypothesis was accepted. Thus, email marketing has significant effect on customer perceived value.</w:t>
      </w:r>
    </w:p>
    <w:p w:rsidR="00695234" w:rsidRDefault="00695234" w:rsidP="00726208">
      <w:pPr>
        <w:pStyle w:val="Heading2"/>
        <w:spacing w:line="276" w:lineRule="auto"/>
        <w:rPr>
          <w:rFonts w:ascii="Times New Roman" w:hAnsi="Times New Roman" w:cs="Times New Roman"/>
          <w:i w:val="0"/>
          <w:sz w:val="24"/>
          <w:szCs w:val="24"/>
        </w:rPr>
      </w:pPr>
      <w:bookmarkStart w:id="84" w:name="_heading=h.1opuj5n" w:colFirst="0" w:colLast="0"/>
      <w:bookmarkEnd w:id="84"/>
      <w:r>
        <w:rPr>
          <w:rFonts w:ascii="Times New Roman" w:hAnsi="Times New Roman" w:cs="Times New Roman"/>
          <w:i w:val="0"/>
          <w:sz w:val="24"/>
          <w:szCs w:val="24"/>
        </w:rPr>
        <w:t xml:space="preserve">4.5 </w:t>
      </w:r>
      <w:r>
        <w:rPr>
          <w:rFonts w:ascii="Times New Roman" w:hAnsi="Times New Roman" w:cs="Times New Roman"/>
          <w:i w:val="0"/>
          <w:sz w:val="24"/>
          <w:szCs w:val="24"/>
        </w:rPr>
        <w:tab/>
        <w:t>Discussions of Results and Findings</w:t>
      </w:r>
    </w:p>
    <w:p w:rsidR="00695234" w:rsidRPr="00283FA5" w:rsidRDefault="00695234" w:rsidP="00726208">
      <w:pPr>
        <w:spacing w:after="0"/>
        <w:ind w:firstLine="720"/>
        <w:jc w:val="both"/>
        <w:rPr>
          <w:rFonts w:ascii="Times New Roman" w:hAnsi="Times New Roman" w:cs="Times New Roman"/>
          <w:b/>
          <w:sz w:val="24"/>
          <w:szCs w:val="24"/>
        </w:rPr>
      </w:pPr>
      <w:r>
        <w:rPr>
          <w:rFonts w:ascii="Times New Roman" w:hAnsi="Times New Roman" w:cs="Times New Roman"/>
          <w:sz w:val="24"/>
          <w:szCs w:val="24"/>
        </w:rPr>
        <w:t>This study has some major findings based on demographic, descriptive, inferential, questionnaires and hypothesis tested, thematic analysis according to the findings, the demographic information of the respondents helped shed more insight into how decisions of respondents differs in gender. The number of years they are exposed to internet, how often have they purchased through the internet and means they prefer in surfing the internet. Hence, the demographic information showed that; From the demographic characteristics of the respondent’s gender, the researcher randomly administered questionnaire to female more than the male. This implies that there are more of female students in Kwara State University, Ilorin. Concerning the number of years’, they are exposed to internet, majority of the respondents ticked more than 3 years. Therefore, they have been making use of internet before they started their tertiary studies. Majority of the respondents regularly purchase products through the internet, this is very convenient for the students. The students prefer android phone in surfing the internet compared to laptop and cyber café, android phone is easier to access. From the hypothesis one, which states that web design has no significant effect on brand preference, findings show that null hypothesis was rejected and alternative hypothesis was accepted which reveals that web design has a significant impact on brand preference. This implies that effect of visiting of websites, customer feedback and product credibility influences brand awareness. Lee and Overby (2020) had empirically found that website design positively influences overall customer satisfaction and perceived service quality. However, companies must create a comfortable platform for consumers to know more about their products. Companies’ are expected to give proper direction on how their products are to be used.</w:t>
      </w:r>
      <w:r w:rsidR="00283FA5">
        <w:rPr>
          <w:rFonts w:ascii="Times New Roman" w:hAnsi="Times New Roman" w:cs="Times New Roman"/>
          <w:b/>
          <w:sz w:val="24"/>
          <w:szCs w:val="24"/>
        </w:rPr>
        <w:t xml:space="preserve"> </w:t>
      </w:r>
      <w:r>
        <w:rPr>
          <w:rFonts w:ascii="Times New Roman" w:hAnsi="Times New Roman" w:cs="Times New Roman"/>
          <w:sz w:val="24"/>
          <w:szCs w:val="24"/>
        </w:rPr>
        <w:t>Findings from the study reveal that null hypothesis two was rejected, this means that search engine marketing has a significant effect on customer satisfaction. Overall, this also shows that relevant adverts, online promotion of product/services, engaging customers’ emotions and traffic on search engine communication have influence on customer satisfaction. Recent research has determined that a utility-based ranking mechanism on product search engines that takes into account the multidimensional preferences of consumers as well as the signals provided by social media can result in significant surplus gain for consumers (Ghose, Ipeirotis and Li, 2021). However, creating product quality contents has a negative effect on customer satisfaction; as a result, businesses ought to have a clearly defined product quality contents through their advertisements on search engines. The online promotion of products and services is not presented in an appropriate manner through the platforms of search engines.</w:t>
      </w:r>
      <w:r w:rsidR="00283FA5">
        <w:rPr>
          <w:rFonts w:ascii="Times New Roman" w:hAnsi="Times New Roman" w:cs="Times New Roman"/>
          <w:b/>
          <w:sz w:val="24"/>
          <w:szCs w:val="24"/>
        </w:rPr>
        <w:t xml:space="preserve"> </w:t>
      </w:r>
      <w:r>
        <w:rPr>
          <w:rFonts w:ascii="Times New Roman" w:hAnsi="Times New Roman" w:cs="Times New Roman"/>
          <w:sz w:val="24"/>
          <w:szCs w:val="24"/>
        </w:rPr>
        <w:t>The third hypothesis was tested, and the results showed that social media marketing has a significant influence on customer loyalty. In general, this demonstrates that platforms for social media provide the opportunity to communicate with a specific demographic of people. The respondents are in agreement that the various social media platforms offer the possibility of communicating with a specific audience. The finding of this study corroborates the finding of Saravanakumar and akshmi's (2019).  According to Saravanakumar and akshmi's (2019) point of view, social media marketing is the need for businesses to align their marketing strategies with global marketing strategies in order to avoid the potential risks of damaging their brand name. This suggests that social media outlets actively encourage customers to reply, comment, like, and post content on their platforms. However, the companies do not make use of the responses, comments, and likes left by their online customers on the company websites. However, due to the increasing number of bloggers, the credibility of social media marketing has been reduced. This suggests that the majority of respondents do not have confidence in the credibility of bloggers when it comes to social media marketing.</w:t>
      </w:r>
      <w:r w:rsidR="00283FA5">
        <w:rPr>
          <w:rFonts w:ascii="Times New Roman" w:hAnsi="Times New Roman" w:cs="Times New Roman"/>
          <w:b/>
          <w:sz w:val="24"/>
          <w:szCs w:val="24"/>
        </w:rPr>
        <w:t xml:space="preserve"> </w:t>
      </w:r>
      <w:r>
        <w:rPr>
          <w:rFonts w:ascii="Times New Roman" w:hAnsi="Times New Roman" w:cs="Times New Roman"/>
          <w:sz w:val="24"/>
          <w:szCs w:val="24"/>
        </w:rPr>
        <w:t>Hypothesis four states that email marketing has no significant effect on customer perceived value, which was rejected from the findings. This implies that the email communication gives the opportunity for commercial and official messages. This implies that majority of the respondents are comfortable with the email communication which gives the opportunity for commercial and official messages. E-mail marketing platform gives the company the medium of building brand stories around their product. But this email platform that gives the company the medium of building brand stories around their products are not true scenarios. (Plinh, 2020), special deals and postcard by e-mail marketing Increase profit and sales, promote products and services, last minute special offer. However, there are many cases of forged email which have increased internet fraud, many individuals and companies have fallen victim. This implies that business men and women are very careful with the email communication which gives the opportunity for commercial and official messages.</w:t>
      </w:r>
    </w:p>
    <w:p w:rsidR="00695234" w:rsidRDefault="00695234" w:rsidP="00726208">
      <w:pPr>
        <w:tabs>
          <w:tab w:val="left" w:pos="1680"/>
          <w:tab w:val="center" w:pos="4680"/>
        </w:tabs>
        <w:spacing w:after="0"/>
        <w:rPr>
          <w:rFonts w:ascii="Times New Roman" w:hAnsi="Times New Roman" w:cs="Times New Roman"/>
          <w:b/>
          <w:sz w:val="24"/>
          <w:szCs w:val="24"/>
        </w:rPr>
      </w:pPr>
    </w:p>
    <w:p w:rsidR="00695234" w:rsidRDefault="00695234" w:rsidP="00695234">
      <w:pPr>
        <w:tabs>
          <w:tab w:val="left" w:pos="1680"/>
          <w:tab w:val="center" w:pos="4680"/>
        </w:tabs>
        <w:spacing w:after="0" w:line="360" w:lineRule="auto"/>
        <w:rPr>
          <w:rFonts w:ascii="Times New Roman" w:hAnsi="Times New Roman" w:cs="Times New Roman"/>
          <w:b/>
          <w:sz w:val="24"/>
          <w:szCs w:val="24"/>
        </w:rPr>
      </w:pPr>
    </w:p>
    <w:p w:rsidR="00695234" w:rsidRDefault="00695234" w:rsidP="00695234">
      <w:pPr>
        <w:tabs>
          <w:tab w:val="left" w:pos="1680"/>
          <w:tab w:val="center" w:pos="4680"/>
        </w:tabs>
        <w:spacing w:after="0" w:line="360" w:lineRule="auto"/>
        <w:rPr>
          <w:rFonts w:ascii="Times New Roman" w:hAnsi="Times New Roman" w:cs="Times New Roman"/>
          <w:b/>
          <w:sz w:val="24"/>
          <w:szCs w:val="24"/>
        </w:rPr>
      </w:pPr>
    </w:p>
    <w:p w:rsidR="00695234" w:rsidRDefault="00695234" w:rsidP="00695234">
      <w:pPr>
        <w:tabs>
          <w:tab w:val="left" w:pos="1680"/>
          <w:tab w:val="center" w:pos="4680"/>
        </w:tabs>
        <w:spacing w:after="0" w:line="360" w:lineRule="auto"/>
        <w:rPr>
          <w:rFonts w:ascii="Times New Roman" w:hAnsi="Times New Roman" w:cs="Times New Roman"/>
          <w:b/>
          <w:sz w:val="24"/>
          <w:szCs w:val="24"/>
        </w:rPr>
      </w:pPr>
    </w:p>
    <w:p w:rsidR="00695234" w:rsidRDefault="00695234" w:rsidP="00695234">
      <w:pPr>
        <w:tabs>
          <w:tab w:val="left" w:pos="1680"/>
          <w:tab w:val="center" w:pos="4680"/>
        </w:tabs>
        <w:spacing w:after="0" w:line="360" w:lineRule="auto"/>
        <w:rPr>
          <w:rFonts w:ascii="Times New Roman" w:hAnsi="Times New Roman" w:cs="Times New Roman"/>
          <w:b/>
          <w:sz w:val="24"/>
          <w:szCs w:val="24"/>
        </w:rPr>
      </w:pPr>
    </w:p>
    <w:p w:rsidR="00695234" w:rsidRDefault="00695234" w:rsidP="00695234">
      <w:pPr>
        <w:tabs>
          <w:tab w:val="left" w:pos="1680"/>
          <w:tab w:val="center" w:pos="4680"/>
        </w:tabs>
        <w:spacing w:after="0" w:line="360" w:lineRule="auto"/>
        <w:rPr>
          <w:rFonts w:ascii="Times New Roman" w:hAnsi="Times New Roman" w:cs="Times New Roman"/>
          <w:b/>
          <w:sz w:val="24"/>
          <w:szCs w:val="24"/>
        </w:rPr>
      </w:pPr>
    </w:p>
    <w:p w:rsidR="00695234" w:rsidRDefault="00695234" w:rsidP="00695234">
      <w:pPr>
        <w:tabs>
          <w:tab w:val="left" w:pos="1680"/>
          <w:tab w:val="center" w:pos="4680"/>
        </w:tabs>
        <w:spacing w:after="0" w:line="360" w:lineRule="auto"/>
        <w:rPr>
          <w:rFonts w:ascii="Times New Roman" w:hAnsi="Times New Roman" w:cs="Times New Roman"/>
          <w:b/>
          <w:sz w:val="24"/>
          <w:szCs w:val="24"/>
        </w:rPr>
      </w:pPr>
    </w:p>
    <w:p w:rsidR="00695234" w:rsidRDefault="00695234" w:rsidP="00695234">
      <w:pPr>
        <w:tabs>
          <w:tab w:val="left" w:pos="1680"/>
          <w:tab w:val="center" w:pos="4680"/>
        </w:tabs>
        <w:spacing w:after="0" w:line="360" w:lineRule="auto"/>
        <w:rPr>
          <w:rFonts w:ascii="Times New Roman" w:hAnsi="Times New Roman" w:cs="Times New Roman"/>
          <w:b/>
          <w:sz w:val="24"/>
          <w:szCs w:val="24"/>
        </w:rPr>
      </w:pPr>
      <w:bookmarkStart w:id="85" w:name="_heading=h.48pi1tg" w:colFirst="0" w:colLast="0"/>
      <w:bookmarkEnd w:id="85"/>
    </w:p>
    <w:p w:rsidR="009C06DC" w:rsidRDefault="009C06DC" w:rsidP="00695234">
      <w:pPr>
        <w:pStyle w:val="Heading1"/>
        <w:jc w:val="center"/>
        <w:rPr>
          <w:rFonts w:ascii="Times New Roman" w:hAnsi="Times New Roman" w:cs="Times New Roman"/>
          <w:sz w:val="24"/>
          <w:szCs w:val="24"/>
        </w:rPr>
      </w:pPr>
      <w:bookmarkStart w:id="86" w:name="_heading=h.2nusc19" w:colFirst="0" w:colLast="0"/>
      <w:bookmarkEnd w:id="86"/>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9C06DC" w:rsidRDefault="009C06DC" w:rsidP="00695234">
      <w:pPr>
        <w:pStyle w:val="Heading1"/>
        <w:jc w:val="center"/>
        <w:rPr>
          <w:rFonts w:ascii="Times New Roman" w:hAnsi="Times New Roman" w:cs="Times New Roman"/>
          <w:sz w:val="24"/>
          <w:szCs w:val="24"/>
        </w:rPr>
      </w:pPr>
    </w:p>
    <w:p w:rsidR="00695234" w:rsidRDefault="00695234" w:rsidP="00695234">
      <w:pPr>
        <w:pStyle w:val="Heading1"/>
        <w:jc w:val="center"/>
        <w:rPr>
          <w:rFonts w:ascii="Times New Roman" w:hAnsi="Times New Roman" w:cs="Times New Roman"/>
          <w:sz w:val="24"/>
          <w:szCs w:val="24"/>
        </w:rPr>
      </w:pPr>
      <w:r>
        <w:rPr>
          <w:rFonts w:ascii="Times New Roman" w:hAnsi="Times New Roman" w:cs="Times New Roman"/>
          <w:sz w:val="24"/>
          <w:szCs w:val="24"/>
        </w:rPr>
        <w:t>CHAPTER FIVE</w:t>
      </w:r>
    </w:p>
    <w:p w:rsidR="00695234" w:rsidRDefault="00695234" w:rsidP="00695234">
      <w:pPr>
        <w:pStyle w:val="Heading1"/>
        <w:jc w:val="center"/>
        <w:rPr>
          <w:rFonts w:ascii="Times New Roman" w:hAnsi="Times New Roman" w:cs="Times New Roman"/>
          <w:sz w:val="24"/>
          <w:szCs w:val="24"/>
        </w:rPr>
      </w:pPr>
      <w:bookmarkStart w:id="87" w:name="_heading=h.1302m92" w:colFirst="0" w:colLast="0"/>
      <w:bookmarkEnd w:id="87"/>
      <w:r>
        <w:rPr>
          <w:rFonts w:ascii="Times New Roman" w:hAnsi="Times New Roman" w:cs="Times New Roman"/>
          <w:sz w:val="24"/>
          <w:szCs w:val="24"/>
        </w:rPr>
        <w:t>SUMMARY, CONCLUSION AND RECOMMENDATIONS</w:t>
      </w:r>
    </w:p>
    <w:p w:rsidR="00695234" w:rsidRDefault="00695234" w:rsidP="00695234">
      <w:pPr>
        <w:spacing w:after="0" w:line="360" w:lineRule="auto"/>
        <w:jc w:val="center"/>
        <w:rPr>
          <w:rFonts w:ascii="Times New Roman" w:hAnsi="Times New Roman" w:cs="Times New Roman"/>
          <w:b/>
          <w:sz w:val="24"/>
          <w:szCs w:val="24"/>
        </w:rPr>
      </w:pPr>
    </w:p>
    <w:p w:rsidR="00695234" w:rsidRDefault="00695234" w:rsidP="009C06DC">
      <w:pPr>
        <w:pStyle w:val="Heading2"/>
        <w:spacing w:line="276" w:lineRule="auto"/>
        <w:rPr>
          <w:rFonts w:ascii="Times New Roman" w:hAnsi="Times New Roman" w:cs="Times New Roman"/>
          <w:i w:val="0"/>
          <w:sz w:val="24"/>
          <w:szCs w:val="24"/>
        </w:rPr>
      </w:pPr>
      <w:bookmarkStart w:id="88" w:name="_heading=h.3mzq4wv" w:colFirst="0" w:colLast="0"/>
      <w:bookmarkEnd w:id="88"/>
      <w:r>
        <w:rPr>
          <w:rFonts w:ascii="Times New Roman" w:hAnsi="Times New Roman" w:cs="Times New Roman"/>
          <w:i w:val="0"/>
          <w:sz w:val="24"/>
          <w:szCs w:val="24"/>
        </w:rPr>
        <w:t>5.1</w:t>
      </w:r>
      <w:r>
        <w:rPr>
          <w:rFonts w:ascii="Times New Roman" w:hAnsi="Times New Roman" w:cs="Times New Roman"/>
          <w:i w:val="0"/>
          <w:sz w:val="24"/>
          <w:szCs w:val="24"/>
        </w:rPr>
        <w:tab/>
        <w:t xml:space="preserve"> Introduction </w:t>
      </w:r>
    </w:p>
    <w:p w:rsidR="00695234" w:rsidRPr="009C06DC" w:rsidRDefault="00695234" w:rsidP="009C06DC">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purpose of this study was to investigate the influence that electronic marketing strategies have on consumers’ behaviour, specifically the students at Kwara State University in Ilorin. This is the final chapter of the study, and within it you will find a summary of the findings, some conclusions, some recommendations, some contribution to the body of knowledge, and some suggestions for additional research. </w:t>
      </w:r>
    </w:p>
    <w:p w:rsidR="00695234" w:rsidRDefault="00695234" w:rsidP="009C06DC">
      <w:pPr>
        <w:pStyle w:val="Heading2"/>
        <w:spacing w:line="276" w:lineRule="auto"/>
        <w:rPr>
          <w:rFonts w:ascii="Times New Roman" w:hAnsi="Times New Roman" w:cs="Times New Roman"/>
          <w:i w:val="0"/>
          <w:sz w:val="24"/>
          <w:szCs w:val="24"/>
        </w:rPr>
      </w:pPr>
      <w:bookmarkStart w:id="89" w:name="_heading=h.2250f4o" w:colFirst="0" w:colLast="0"/>
      <w:bookmarkEnd w:id="89"/>
      <w:r>
        <w:rPr>
          <w:rFonts w:ascii="Times New Roman" w:hAnsi="Times New Roman" w:cs="Times New Roman"/>
          <w:i w:val="0"/>
          <w:sz w:val="24"/>
          <w:szCs w:val="24"/>
        </w:rPr>
        <w:t>5.2</w:t>
      </w:r>
      <w:r>
        <w:rPr>
          <w:rFonts w:ascii="Times New Roman" w:hAnsi="Times New Roman" w:cs="Times New Roman"/>
          <w:i w:val="0"/>
          <w:sz w:val="24"/>
          <w:szCs w:val="24"/>
        </w:rPr>
        <w:tab/>
        <w:t>Summary of Findings</w:t>
      </w:r>
    </w:p>
    <w:p w:rsidR="00695234" w:rsidRDefault="00695234" w:rsidP="009C06DC">
      <w:pPr>
        <w:jc w:val="both"/>
        <w:rPr>
          <w:rFonts w:ascii="Times New Roman" w:hAnsi="Times New Roman" w:cs="Times New Roman"/>
          <w:sz w:val="24"/>
          <w:szCs w:val="24"/>
        </w:rPr>
      </w:pPr>
      <w:r>
        <w:rPr>
          <w:rFonts w:ascii="Times New Roman" w:hAnsi="Times New Roman" w:cs="Times New Roman"/>
          <w:sz w:val="24"/>
          <w:szCs w:val="24"/>
        </w:rPr>
        <w:tab/>
        <w:t>The first objective examined the effect of web design on brand preference. Majority of the respondents agreed that most of Nigerian company websites visited creates product credibility. Respondents most times get their value by first visiting the companies’ website to get product credibility. There are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 From the findings, objective two investigated the effect of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are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w:t>
      </w:r>
      <w:r w:rsidR="00283FA5">
        <w:rPr>
          <w:rFonts w:ascii="Times New Roman" w:hAnsi="Times New Roman" w:cs="Times New Roman"/>
          <w:sz w:val="24"/>
          <w:szCs w:val="24"/>
        </w:rPr>
        <w:t xml:space="preserve"> </w:t>
      </w:r>
      <w:r>
        <w:rPr>
          <w:rFonts w:ascii="Times New Roman" w:hAnsi="Times New Roman" w:cs="Times New Roman"/>
          <w:sz w:val="24"/>
          <w:szCs w:val="24"/>
        </w:rPr>
        <w:t>The third objective analysed the effect of social media marketing on customer loyalty. Respondents agreed that there is proper brand exposure through social media communication. Social media medium gives room for group discussion platform. Customers are loyal to a particular brand as a result of their unique services. This implies that majority of the respondents’ they are loyal to a particular brand as a result of their unique services. They trust a company in Nigeria as a result of their customer enlightenment programme. Majority of the respondents agree that customer enlightenment programme has increased customers trust. However, most respondents’ group discussions are not considered by the companies from different social media mediums. They are not encouraged to patronize Nigerian products as a result of quality of products.</w:t>
      </w:r>
      <w:r w:rsidR="00283FA5">
        <w:rPr>
          <w:rFonts w:ascii="Times New Roman" w:hAnsi="Times New Roman" w:cs="Times New Roman"/>
          <w:sz w:val="24"/>
          <w:szCs w:val="24"/>
        </w:rPr>
        <w:t xml:space="preserve"> </w:t>
      </w:r>
      <w:r>
        <w:rPr>
          <w:rFonts w:ascii="Times New Roman" w:hAnsi="Times New Roman" w:cs="Times New Roman"/>
          <w:sz w:val="24"/>
          <w:szCs w:val="24"/>
        </w:rPr>
        <w:t>Lastly, fourth objective demystified the effect of email marketing on customer perceived value. Respondents agreed that email marketing enables the sender to send to a very large numbers of the same message. Respondents agreed that email marketing give the opportunity of reaching out to a very large numbers of recipients. E-mail marketing is globally accepted as a result of service quality, because receivers’ attention is captured through email communication. Most respondents’ agreed that the receivers’ attention is captured through email communication. Establishing customers’ perceived value ensures product consistency. Building a good companies reputation influences customers’ patronage, but majority of the respondents agree that customers’ patronage influences a good companies’ reputation. However, there are lots of products’ benefits on electronic marketing tactics but most respondents have negative experience on electronic marketing tactics from the companies.</w:t>
      </w:r>
    </w:p>
    <w:p w:rsidR="00695234" w:rsidRDefault="00695234" w:rsidP="009C06DC">
      <w:pPr>
        <w:pStyle w:val="Heading2"/>
        <w:spacing w:line="276" w:lineRule="auto"/>
        <w:rPr>
          <w:rFonts w:ascii="Times New Roman" w:hAnsi="Times New Roman" w:cs="Times New Roman"/>
          <w:i w:val="0"/>
          <w:sz w:val="24"/>
          <w:szCs w:val="24"/>
        </w:rPr>
      </w:pPr>
      <w:bookmarkStart w:id="90" w:name="_heading=h.haapch" w:colFirst="0" w:colLast="0"/>
      <w:bookmarkEnd w:id="90"/>
      <w:r>
        <w:rPr>
          <w:rFonts w:ascii="Times New Roman" w:hAnsi="Times New Roman" w:cs="Times New Roman"/>
          <w:i w:val="0"/>
          <w:sz w:val="24"/>
          <w:szCs w:val="24"/>
        </w:rPr>
        <w:t>5.2 Conclusion</w:t>
      </w:r>
    </w:p>
    <w:p w:rsidR="00695234" w:rsidRDefault="00695234" w:rsidP="009C06DC">
      <w:pPr>
        <w:jc w:val="both"/>
        <w:rPr>
          <w:rFonts w:ascii="Times New Roman" w:hAnsi="Times New Roman" w:cs="Times New Roman"/>
          <w:sz w:val="24"/>
          <w:szCs w:val="24"/>
        </w:rPr>
      </w:pPr>
      <w:r>
        <w:rPr>
          <w:rFonts w:ascii="Times New Roman" w:hAnsi="Times New Roman" w:cs="Times New Roman"/>
          <w:sz w:val="24"/>
          <w:szCs w:val="24"/>
        </w:rPr>
        <w:t>Based on the findings that were highlighted in the formulated hypotheses in this study, one can conclude that web design, search engine, social media and email marketing have significant impact on brand preference, customer satisfaction, customer loyalty and customer perceived value.</w:t>
      </w:r>
      <w:r w:rsidR="00283FA5">
        <w:rPr>
          <w:rFonts w:ascii="Times New Roman" w:hAnsi="Times New Roman" w:cs="Times New Roman"/>
          <w:sz w:val="24"/>
          <w:szCs w:val="24"/>
        </w:rPr>
        <w:t xml:space="preserve"> </w:t>
      </w:r>
      <w:r>
        <w:rPr>
          <w:rFonts w:ascii="Times New Roman" w:hAnsi="Times New Roman" w:cs="Times New Roman"/>
          <w:sz w:val="24"/>
          <w:szCs w:val="24"/>
        </w:rPr>
        <w:t>Information on websites increases the strength and popularity of a particular brand. Consumers are always comfortable with electronic marketing as a means of choosing a particular brand. Search engine marketing always meet customers’ expectations, customer service is often met as a result of the online marketing medium. Social media provide stories about their services that are interesting enough to generate comments from consumers.</w:t>
      </w:r>
      <w:r w:rsidR="00283FA5">
        <w:rPr>
          <w:rFonts w:ascii="Times New Roman" w:hAnsi="Times New Roman" w:cs="Times New Roman"/>
          <w:sz w:val="24"/>
          <w:szCs w:val="24"/>
        </w:rPr>
        <w:t xml:space="preserve"> </w:t>
      </w:r>
      <w:r>
        <w:rPr>
          <w:rFonts w:ascii="Times New Roman" w:hAnsi="Times New Roman" w:cs="Times New Roman"/>
          <w:sz w:val="24"/>
          <w:szCs w:val="24"/>
        </w:rPr>
        <w:t>E-mail marketing communications adequately addresses customers’ needs and customers’ can express themselves concerning the product’s price online. Creating customer friendly environment improves consumers’ trust, sale service is effective on electronic marketing services and quality service improves brand preference from customers.</w:t>
      </w:r>
    </w:p>
    <w:p w:rsidR="00695234" w:rsidRDefault="00695234" w:rsidP="009C06DC">
      <w:pPr>
        <w:pStyle w:val="Heading2"/>
        <w:spacing w:line="276" w:lineRule="auto"/>
        <w:rPr>
          <w:rFonts w:ascii="Times New Roman" w:hAnsi="Times New Roman" w:cs="Times New Roman"/>
          <w:i w:val="0"/>
          <w:sz w:val="24"/>
          <w:szCs w:val="24"/>
        </w:rPr>
      </w:pPr>
      <w:bookmarkStart w:id="91" w:name="_heading=h.319y80a" w:colFirst="0" w:colLast="0"/>
      <w:bookmarkEnd w:id="91"/>
      <w:r>
        <w:rPr>
          <w:rFonts w:ascii="Times New Roman" w:hAnsi="Times New Roman" w:cs="Times New Roman"/>
          <w:i w:val="0"/>
          <w:sz w:val="24"/>
          <w:szCs w:val="24"/>
        </w:rPr>
        <w:t>5.3 Recommendations</w:t>
      </w:r>
    </w:p>
    <w:p w:rsidR="00695234" w:rsidRDefault="00695234" w:rsidP="009C06DC">
      <w:pPr>
        <w:jc w:val="both"/>
        <w:rPr>
          <w:rFonts w:ascii="Times New Roman" w:hAnsi="Times New Roman" w:cs="Times New Roman"/>
          <w:sz w:val="24"/>
          <w:szCs w:val="24"/>
        </w:rPr>
      </w:pPr>
      <w:r>
        <w:rPr>
          <w:rFonts w:ascii="Times New Roman" w:hAnsi="Times New Roman" w:cs="Times New Roman"/>
          <w:sz w:val="24"/>
          <w:szCs w:val="24"/>
        </w:rPr>
        <w:t>Companies need to create a website that will have side attractions/entertainment for students’ pleasures. This vital information on product usage and side attractions/entertainment</w:t>
      </w:r>
      <w:r>
        <w:rPr>
          <w:rFonts w:ascii="Times New Roman" w:hAnsi="Times New Roman" w:cs="Times New Roman"/>
        </w:rPr>
        <w:t xml:space="preserve"> have </w:t>
      </w:r>
      <w:r>
        <w:rPr>
          <w:rFonts w:ascii="Times New Roman" w:hAnsi="Times New Roman" w:cs="Times New Roman"/>
          <w:sz w:val="24"/>
          <w:szCs w:val="24"/>
        </w:rPr>
        <w:t xml:space="preserve">positive impact on brand preference. There should be provision for customer feedback on most of the companies’ websites. Students’ should get their value by first visiting the companies’ website to get product credibility. Companies’ websites should give the customer the means of choosing a particular brand. </w:t>
      </w:r>
      <w:r w:rsidR="00283FA5">
        <w:rPr>
          <w:rFonts w:ascii="Times New Roman" w:hAnsi="Times New Roman" w:cs="Times New Roman"/>
          <w:sz w:val="24"/>
          <w:szCs w:val="24"/>
        </w:rPr>
        <w:t xml:space="preserve"> </w:t>
      </w:r>
      <w:r>
        <w:rPr>
          <w:rFonts w:ascii="Times New Roman" w:hAnsi="Times New Roman" w:cs="Times New Roman"/>
          <w:sz w:val="24"/>
          <w:szCs w:val="24"/>
        </w:rPr>
        <w:t>Search engine marketing should engage customers’ emotions in a positive way, products’ value and quality should be encouraged through online marketing technique. Customer complaints should be properly addressed on electronic communication platform. There should be customer enlightenment programme to increase customers trust. Business organisations should provide stories about their services that are interesting enough to generate comments from consumers. Social media medium should give room for group discussion platform. There is the need for proper brand exposure through social media communication. Social media marketing should meet customers’ expectations, in which after sale service will be effective on electronic marketing services. Customers’ should be given an opportunity to express themselves concerning the product’s price online.</w:t>
      </w:r>
      <w:r w:rsidR="00283FA5">
        <w:rPr>
          <w:rFonts w:ascii="Times New Roman" w:hAnsi="Times New Roman" w:cs="Times New Roman"/>
          <w:sz w:val="24"/>
          <w:szCs w:val="24"/>
        </w:rPr>
        <w:t xml:space="preserve"> </w:t>
      </w:r>
      <w:r>
        <w:rPr>
          <w:rFonts w:ascii="Times New Roman" w:hAnsi="Times New Roman" w:cs="Times New Roman"/>
          <w:sz w:val="24"/>
          <w:szCs w:val="24"/>
        </w:rPr>
        <w:t xml:space="preserve">Companies should design their email marketing to enable them send large numbers of the same messages. This will enable the email marketing platform the opportunity of reaching out to a very large numbers of recipients. The email should be designed in order to capture receivers’ attention through email communication. </w:t>
      </w:r>
    </w:p>
    <w:p w:rsidR="00695234" w:rsidRDefault="00695234" w:rsidP="009C06DC">
      <w:pPr>
        <w:pStyle w:val="Heading2"/>
        <w:spacing w:line="276" w:lineRule="auto"/>
        <w:rPr>
          <w:rFonts w:ascii="Times New Roman" w:hAnsi="Times New Roman" w:cs="Times New Roman"/>
          <w:i w:val="0"/>
          <w:sz w:val="24"/>
          <w:szCs w:val="24"/>
        </w:rPr>
      </w:pPr>
      <w:bookmarkStart w:id="92" w:name="_heading=h.1gf8i83" w:colFirst="0" w:colLast="0"/>
      <w:bookmarkEnd w:id="92"/>
      <w:r>
        <w:rPr>
          <w:rFonts w:ascii="Times New Roman" w:hAnsi="Times New Roman" w:cs="Times New Roman"/>
          <w:i w:val="0"/>
          <w:sz w:val="24"/>
          <w:szCs w:val="24"/>
        </w:rPr>
        <w:t>5.4 Delimitation</w:t>
      </w:r>
    </w:p>
    <w:p w:rsidR="00695234" w:rsidRDefault="00695234" w:rsidP="009C06DC">
      <w:pPr>
        <w:tabs>
          <w:tab w:val="left" w:pos="2299"/>
        </w:tabs>
        <w:spacing w:after="0"/>
        <w:jc w:val="both"/>
        <w:rPr>
          <w:rFonts w:ascii="Times New Roman" w:hAnsi="Times New Roman" w:cs="Times New Roman"/>
          <w:sz w:val="24"/>
          <w:szCs w:val="24"/>
        </w:rPr>
      </w:pPr>
      <w:r>
        <w:rPr>
          <w:rFonts w:ascii="Times New Roman" w:hAnsi="Times New Roman" w:cs="Times New Roman"/>
          <w:sz w:val="24"/>
          <w:szCs w:val="24"/>
        </w:rPr>
        <w:t>The primary limitations include the difficulty in gaining access to primary data and the fact that the majority of the respondents (students at Kwara State University, Ilorin) were hesitant to fill out the questionnaires that were given to them. Because the respondents were working on an assignment in addition to preparing for lectures, it required a lot of convincing on the part of the researcher to get them to comply with the request. In addition, some questionnaires were sent back without being filled out, others were misplaced during the process, and some of the respondents gave answers that were incorrect to the questions asked.</w:t>
      </w:r>
    </w:p>
    <w:p w:rsidR="00695234" w:rsidRDefault="00695234" w:rsidP="009C06DC">
      <w:pPr>
        <w:pStyle w:val="Heading2"/>
        <w:spacing w:line="276" w:lineRule="auto"/>
        <w:rPr>
          <w:rFonts w:ascii="Times New Roman" w:hAnsi="Times New Roman" w:cs="Times New Roman"/>
          <w:i w:val="0"/>
          <w:sz w:val="24"/>
          <w:szCs w:val="24"/>
        </w:rPr>
      </w:pPr>
      <w:bookmarkStart w:id="93" w:name="_heading=h.40ew0vw" w:colFirst="0" w:colLast="0"/>
      <w:bookmarkEnd w:id="93"/>
      <w:r>
        <w:rPr>
          <w:rFonts w:ascii="Times New Roman" w:hAnsi="Times New Roman" w:cs="Times New Roman"/>
          <w:i w:val="0"/>
          <w:sz w:val="24"/>
          <w:szCs w:val="24"/>
        </w:rPr>
        <w:t>5.5 Suggestions for Further Study</w:t>
      </w:r>
    </w:p>
    <w:p w:rsidR="00695234" w:rsidRDefault="00695234" w:rsidP="009C06D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this particular study, only students attending Kwara State University in Ilorin were included. There is a compelling need for further research efforts to focus on other business sectors, which is why the following areas of research could be suggested: there is a compelling need to carry out more empirical studies on other private and public universities, private and public colleges of educations student. The influence of digital marketing tactics on the purchasing decisions of consumers Behaviour of Individual Business Owners in Nigeria.      </w:t>
      </w:r>
    </w:p>
    <w:p w:rsidR="00695234" w:rsidRDefault="00695234" w:rsidP="009C06DC">
      <w:pPr>
        <w:tabs>
          <w:tab w:val="left" w:pos="2410"/>
        </w:tabs>
        <w:spacing w:before="240"/>
        <w:jc w:val="both"/>
        <w:rPr>
          <w:rFonts w:ascii="Times New Roman" w:hAnsi="Times New Roman" w:cs="Times New Roman"/>
          <w:b/>
          <w:sz w:val="24"/>
          <w:szCs w:val="24"/>
        </w:rPr>
      </w:pPr>
      <w:r>
        <w:rPr>
          <w:rFonts w:ascii="Times New Roman" w:hAnsi="Times New Roman" w:cs="Times New Roman"/>
          <w:b/>
          <w:sz w:val="24"/>
          <w:szCs w:val="24"/>
        </w:rPr>
        <w:t xml:space="preserve">5.6 Contributions to Knowledge </w:t>
      </w:r>
    </w:p>
    <w:p w:rsidR="00695234" w:rsidRDefault="00695234" w:rsidP="009C06D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This study offers information that, for potential readers, can serve as a "eye opener" on the relevance of electronic marketing initiatives on consumer purchasing behaviour. Web design best practises are making a significant contribution to the continued existence of businesses in Nigeria. This study was successful in addressing the factors that actually cause potential customers to patronise businesses as a direct result of search engine marketing. This study investigates and focuses on the primary components that actually play a role in convincing customers to have faith in social media marketing. This investigation also assesses the level of comprehension of email marketing practises, which is a topic that is presently the focus of a great deal of academic research.</w:t>
      </w:r>
      <w:r w:rsidR="00283F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various strategies of brand preference that aim to persuade customers to buy their product or use their service are shedding light on the consumers and enlightening them as a result. During the course of this investigation, topics pertaining to business opportunities, including customer satisfaction, potential investors and business owners, and business empowerment, were discussed in an appropriate manner. Additionally, government authorities such as the National Communication Commission (NCC) will have the ability to monitor and implement policies that will ensure the success of the electronic marketing business in Nigeria.</w:t>
      </w:r>
    </w:p>
    <w:p w:rsidR="00695234" w:rsidRDefault="00695234" w:rsidP="009C06DC">
      <w:pPr>
        <w:jc w:val="both"/>
        <w:rPr>
          <w:rFonts w:ascii="Times New Roman" w:hAnsi="Times New Roman" w:cs="Times New Roman"/>
          <w:b/>
          <w:sz w:val="24"/>
          <w:szCs w:val="24"/>
        </w:rPr>
      </w:pPr>
    </w:p>
    <w:p w:rsidR="00695234" w:rsidRDefault="00695234" w:rsidP="009C06DC">
      <w:pPr>
        <w:jc w:val="both"/>
        <w:rPr>
          <w:rFonts w:ascii="Times New Roman" w:hAnsi="Times New Roman" w:cs="Times New Roman"/>
          <w:b/>
          <w:sz w:val="24"/>
          <w:szCs w:val="24"/>
        </w:rPr>
      </w:pPr>
    </w:p>
    <w:p w:rsidR="00695234" w:rsidRDefault="00695234" w:rsidP="00695234">
      <w:pPr>
        <w:spacing w:line="360" w:lineRule="auto"/>
        <w:jc w:val="both"/>
        <w:rPr>
          <w:rFonts w:ascii="Times New Roman" w:hAnsi="Times New Roman" w:cs="Times New Roman"/>
          <w:b/>
          <w:sz w:val="24"/>
          <w:szCs w:val="24"/>
        </w:rPr>
      </w:pPr>
    </w:p>
    <w:p w:rsidR="00695234" w:rsidRDefault="00695234" w:rsidP="00695234">
      <w:pPr>
        <w:spacing w:line="360" w:lineRule="auto"/>
        <w:jc w:val="both"/>
        <w:rPr>
          <w:rFonts w:ascii="Times New Roman" w:hAnsi="Times New Roman" w:cs="Times New Roman"/>
          <w:b/>
          <w:sz w:val="24"/>
          <w:szCs w:val="24"/>
        </w:rPr>
      </w:pPr>
    </w:p>
    <w:p w:rsidR="00695234" w:rsidRDefault="00695234" w:rsidP="00695234">
      <w:pPr>
        <w:spacing w:line="360" w:lineRule="auto"/>
        <w:jc w:val="both"/>
        <w:rPr>
          <w:rFonts w:ascii="Times New Roman" w:hAnsi="Times New Roman" w:cs="Times New Roman"/>
          <w:b/>
          <w:sz w:val="24"/>
          <w:szCs w:val="24"/>
        </w:rPr>
      </w:pPr>
    </w:p>
    <w:p w:rsidR="00695234" w:rsidRDefault="00695234" w:rsidP="00695234">
      <w:pPr>
        <w:spacing w:line="360" w:lineRule="auto"/>
        <w:jc w:val="both"/>
        <w:rPr>
          <w:rFonts w:ascii="Times New Roman" w:hAnsi="Times New Roman" w:cs="Times New Roman"/>
          <w:b/>
          <w:sz w:val="24"/>
          <w:szCs w:val="24"/>
        </w:rPr>
      </w:pPr>
    </w:p>
    <w:p w:rsidR="00695234" w:rsidRDefault="00695234" w:rsidP="00695234">
      <w:pPr>
        <w:spacing w:line="360" w:lineRule="auto"/>
        <w:jc w:val="both"/>
        <w:rPr>
          <w:rFonts w:ascii="Times New Roman" w:hAnsi="Times New Roman" w:cs="Times New Roman"/>
          <w:b/>
          <w:sz w:val="24"/>
          <w:szCs w:val="24"/>
        </w:rPr>
      </w:pPr>
    </w:p>
    <w:p w:rsidR="00283FA5" w:rsidRDefault="00283FA5" w:rsidP="00695234">
      <w:pPr>
        <w:pStyle w:val="Heading1"/>
        <w:rPr>
          <w:rFonts w:ascii="Times New Roman" w:hAnsi="Times New Roman" w:cs="Times New Roman"/>
          <w:sz w:val="24"/>
          <w:szCs w:val="24"/>
        </w:rPr>
      </w:pPr>
      <w:bookmarkStart w:id="94" w:name="_heading=h.2fk6b3p" w:colFirst="0" w:colLast="0"/>
      <w:bookmarkEnd w:id="94"/>
    </w:p>
    <w:p w:rsidR="00695234" w:rsidRDefault="00695234" w:rsidP="009C06DC">
      <w:pPr>
        <w:pStyle w:val="Heading1"/>
        <w:ind w:left="3600"/>
        <w:rPr>
          <w:rFonts w:ascii="Times New Roman" w:hAnsi="Times New Roman" w:cs="Times New Roman"/>
          <w:sz w:val="24"/>
          <w:szCs w:val="24"/>
        </w:rPr>
      </w:pPr>
      <w:r w:rsidRPr="00283FA5">
        <w:rPr>
          <w:rFonts w:ascii="Times New Roman" w:hAnsi="Times New Roman" w:cs="Times New Roman"/>
          <w:sz w:val="28"/>
          <w:szCs w:val="24"/>
        </w:rPr>
        <w:t xml:space="preserve">References </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Agwu, E., </w:t>
      </w:r>
      <w:r w:rsidR="0031474A">
        <w:rPr>
          <w:rFonts w:ascii="Times New Roman" w:hAnsi="Times New Roman" w:cs="Times New Roman"/>
          <w:sz w:val="24"/>
          <w:szCs w:val="24"/>
        </w:rPr>
        <w:t>2025</w:t>
      </w:r>
      <w:r>
        <w:rPr>
          <w:rFonts w:ascii="Times New Roman" w:hAnsi="Times New Roman" w:cs="Times New Roman"/>
          <w:sz w:val="24"/>
          <w:szCs w:val="24"/>
        </w:rPr>
        <w:t xml:space="preserve">. Strategic Importance of Humorous Advertisement on Consumer Purchase Decisions. </w:t>
      </w:r>
      <w:r>
        <w:rPr>
          <w:rFonts w:ascii="Times New Roman" w:hAnsi="Times New Roman" w:cs="Times New Roman"/>
          <w:i/>
          <w:sz w:val="24"/>
          <w:szCs w:val="24"/>
        </w:rPr>
        <w:t>International Journal of Innovation in the Digital Economy IJIDE</w:t>
      </w:r>
      <w:r>
        <w:rPr>
          <w:rFonts w:ascii="Times New Roman" w:hAnsi="Times New Roman" w:cs="Times New Roman"/>
          <w:sz w:val="24"/>
          <w:szCs w:val="24"/>
        </w:rPr>
        <w:t xml:space="preserve">, </w:t>
      </w:r>
      <w:r>
        <w:rPr>
          <w:rFonts w:ascii="Times New Roman" w:hAnsi="Times New Roman" w:cs="Times New Roman"/>
          <w:i/>
          <w:sz w:val="24"/>
          <w:szCs w:val="24"/>
        </w:rPr>
        <w:t>13</w:t>
      </w:r>
      <w:r>
        <w:rPr>
          <w:rFonts w:ascii="Times New Roman" w:hAnsi="Times New Roman" w:cs="Times New Roman"/>
          <w:sz w:val="24"/>
          <w:szCs w:val="24"/>
        </w:rPr>
        <w:t>1, pp.1-18.</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Agwu, E.M., and Murray, P.J., </w:t>
      </w:r>
      <w:r w:rsidR="0031474A">
        <w:rPr>
          <w:rFonts w:ascii="Times New Roman" w:hAnsi="Times New Roman" w:cs="Times New Roman"/>
          <w:sz w:val="24"/>
          <w:szCs w:val="24"/>
        </w:rPr>
        <w:t>2025</w:t>
      </w:r>
      <w:r>
        <w:rPr>
          <w:rFonts w:ascii="Times New Roman" w:hAnsi="Times New Roman" w:cs="Times New Roman"/>
          <w:sz w:val="24"/>
          <w:szCs w:val="24"/>
        </w:rPr>
        <w:t xml:space="preserve">. An empirical study of barriers to electronic commerce uptake by SMEs in developing economies. </w:t>
      </w:r>
      <w:r>
        <w:rPr>
          <w:rFonts w:ascii="Times New Roman" w:hAnsi="Times New Roman" w:cs="Times New Roman"/>
          <w:i/>
          <w:sz w:val="24"/>
          <w:szCs w:val="24"/>
        </w:rPr>
        <w:t>International Journal of Innovation in the Digital Economy IJIDE</w:t>
      </w:r>
      <w:r>
        <w:rPr>
          <w:rFonts w:ascii="Times New Roman" w:hAnsi="Times New Roman" w:cs="Times New Roman"/>
          <w:sz w:val="24"/>
          <w:szCs w:val="24"/>
        </w:rPr>
        <w:t xml:space="preserve">, </w:t>
      </w:r>
      <w:r>
        <w:rPr>
          <w:rFonts w:ascii="Times New Roman" w:hAnsi="Times New Roman" w:cs="Times New Roman"/>
          <w:i/>
          <w:sz w:val="24"/>
          <w:szCs w:val="24"/>
        </w:rPr>
        <w:t>6</w:t>
      </w:r>
      <w:r>
        <w:rPr>
          <w:rFonts w:ascii="Times New Roman" w:hAnsi="Times New Roman" w:cs="Times New Roman"/>
          <w:sz w:val="24"/>
          <w:szCs w:val="24"/>
        </w:rPr>
        <w:t>2, pp.1-19.</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Agwu, M.E. and Onwuegbuzie, H.N., 2018. Effects of international marketing environments on entrepreneurship development. </w:t>
      </w:r>
      <w:r>
        <w:rPr>
          <w:rFonts w:ascii="Times New Roman" w:hAnsi="Times New Roman" w:cs="Times New Roman"/>
          <w:i/>
          <w:sz w:val="24"/>
          <w:szCs w:val="24"/>
        </w:rPr>
        <w:t>Journal of Innovation and Entrepreneurship</w:t>
      </w:r>
      <w:r>
        <w:rPr>
          <w:rFonts w:ascii="Times New Roman" w:hAnsi="Times New Roman" w:cs="Times New Roman"/>
          <w:sz w:val="24"/>
          <w:szCs w:val="24"/>
        </w:rPr>
        <w:t xml:space="preserve">, </w:t>
      </w:r>
      <w:r>
        <w:rPr>
          <w:rFonts w:ascii="Times New Roman" w:hAnsi="Times New Roman" w:cs="Times New Roman"/>
          <w:i/>
          <w:sz w:val="24"/>
          <w:szCs w:val="24"/>
        </w:rPr>
        <w:t>7</w:t>
      </w:r>
      <w:r>
        <w:rPr>
          <w:rFonts w:ascii="Times New Roman" w:hAnsi="Times New Roman" w:cs="Times New Roman"/>
          <w:sz w:val="24"/>
          <w:szCs w:val="24"/>
        </w:rPr>
        <w:t>1, pp.1-14.</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Ahlers, D. 2012. Local web search examined. In Dirk Lewandowski Ed., </w:t>
      </w:r>
      <w:r>
        <w:rPr>
          <w:rFonts w:ascii="Times New Roman" w:hAnsi="Times New Roman" w:cs="Times New Roman"/>
          <w:i/>
          <w:sz w:val="24"/>
          <w:szCs w:val="24"/>
        </w:rPr>
        <w:t xml:space="preserve">Web search engine research </w:t>
      </w:r>
      <w:r>
        <w:rPr>
          <w:rFonts w:ascii="Times New Roman" w:hAnsi="Times New Roman" w:cs="Times New Roman"/>
          <w:sz w:val="24"/>
          <w:szCs w:val="24"/>
        </w:rPr>
        <w:t>Library and Information Science, 4</w:t>
      </w:r>
      <w:r>
        <w:rPr>
          <w:rFonts w:ascii="Times New Roman" w:hAnsi="Times New Roman" w:cs="Times New Roman"/>
          <w:i/>
          <w:sz w:val="24"/>
          <w:szCs w:val="24"/>
        </w:rPr>
        <w:t xml:space="preserve">, </w:t>
      </w:r>
      <w:r>
        <w:rPr>
          <w:rFonts w:ascii="Times New Roman" w:hAnsi="Times New Roman" w:cs="Times New Roman"/>
          <w:sz w:val="24"/>
          <w:szCs w:val="24"/>
        </w:rPr>
        <w:t>47–78</w:t>
      </w:r>
      <w:r>
        <w:rPr>
          <w:rFonts w:ascii="Times New Roman" w:hAnsi="Times New Roman" w:cs="Times New Roman"/>
          <w:i/>
          <w:sz w:val="24"/>
          <w:szCs w:val="24"/>
        </w:rPr>
        <w:t xml:space="preserve">. </w:t>
      </w:r>
      <w:r>
        <w:rPr>
          <w:rFonts w:ascii="Times New Roman" w:hAnsi="Times New Roman" w:cs="Times New Roman"/>
          <w:sz w:val="24"/>
          <w:szCs w:val="24"/>
        </w:rPr>
        <w:t>Bradford: Emerald Group Publishing Limited.</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Alghizzawi, M., 2019. The role of digital marketing in consumer Behaviour: A survey. </w:t>
      </w:r>
      <w:r>
        <w:rPr>
          <w:rFonts w:ascii="Times New Roman" w:hAnsi="Times New Roman" w:cs="Times New Roman"/>
          <w:i/>
          <w:sz w:val="24"/>
          <w:szCs w:val="24"/>
        </w:rPr>
        <w:t>Int. J. Inf. Technol. Lang. Stud</w:t>
      </w:r>
      <w:r>
        <w:rPr>
          <w:rFonts w:ascii="Times New Roman" w:hAnsi="Times New Roman" w:cs="Times New Roman"/>
          <w:sz w:val="24"/>
          <w:szCs w:val="24"/>
        </w:rPr>
        <w:t xml:space="preserve">, </w:t>
      </w:r>
      <w:r>
        <w:rPr>
          <w:rFonts w:ascii="Times New Roman" w:hAnsi="Times New Roman" w:cs="Times New Roman"/>
          <w:i/>
          <w:sz w:val="24"/>
          <w:szCs w:val="24"/>
        </w:rPr>
        <w:t>3</w:t>
      </w:r>
      <w:r>
        <w:rPr>
          <w:rFonts w:ascii="Times New Roman" w:hAnsi="Times New Roman" w:cs="Times New Roman"/>
          <w:sz w:val="24"/>
          <w:szCs w:val="24"/>
        </w:rPr>
        <w:t>1, pp.24-31.</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Aljumah, A., Nuseir, M.T. and Alshurideh, M.T., 2021. The Effect of Social Media Marketing Communications on Consumer Response During the COVID-19: Does the Brand Equity of a University Matter?. In </w:t>
      </w:r>
      <w:r>
        <w:rPr>
          <w:rFonts w:ascii="Times New Roman" w:hAnsi="Times New Roman" w:cs="Times New Roman"/>
          <w:i/>
          <w:sz w:val="24"/>
          <w:szCs w:val="24"/>
        </w:rPr>
        <w:t>The Effect of Coronavirus Disease COVID-19 on Business Intelligence</w:t>
      </w:r>
      <w:r>
        <w:rPr>
          <w:rFonts w:ascii="Times New Roman" w:hAnsi="Times New Roman" w:cs="Times New Roman"/>
          <w:sz w:val="24"/>
          <w:szCs w:val="24"/>
        </w:rPr>
        <w:t xml:space="preserve"> pp. 367-384. Springer, Cham.</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Al-Zyoud, M.F., Al-Mu’ani, L.A., Alsoud, M. and Alsoud, A., 2021. The Role of TQMk in Increasing the Effectiveness of E-Marketing within the Jordanian Telecommunication Sector. </w:t>
      </w:r>
      <w:r>
        <w:rPr>
          <w:rFonts w:ascii="Times New Roman" w:hAnsi="Times New Roman" w:cs="Times New Roman"/>
          <w:i/>
          <w:sz w:val="24"/>
          <w:szCs w:val="24"/>
        </w:rPr>
        <w:t>Journal of Theoretical and Applied Electronic Commerce Research</w:t>
      </w:r>
      <w:r>
        <w:rPr>
          <w:rFonts w:ascii="Times New Roman" w:hAnsi="Times New Roman" w:cs="Times New Roman"/>
          <w:sz w:val="24"/>
          <w:szCs w:val="24"/>
        </w:rPr>
        <w:t xml:space="preserve">, </w:t>
      </w:r>
      <w:r>
        <w:rPr>
          <w:rFonts w:ascii="Times New Roman" w:hAnsi="Times New Roman" w:cs="Times New Roman"/>
          <w:i/>
          <w:sz w:val="24"/>
          <w:szCs w:val="24"/>
        </w:rPr>
        <w:t>16</w:t>
      </w:r>
      <w:r>
        <w:rPr>
          <w:rFonts w:ascii="Times New Roman" w:hAnsi="Times New Roman" w:cs="Times New Roman"/>
          <w:sz w:val="24"/>
          <w:szCs w:val="24"/>
        </w:rPr>
        <w:t>5, pp.1353-1368.</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Anne, M., and Jan, M. 2016. Using the Power of Word-Of-Mouth to Leverage the Effect of Marketing Activities on Consumer Responses. Total Quality Management and Business Excellence, Vol. 27, Nr. 7- 8, 2016, s. 927-943. Total Quality Management and Business Excellence,availableonline: ttp://www.tandfonline.com/10.1080/14783363.2016.1187996.</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Anselmsson, J., Johansson, U.andPersson, N. 2008. The battle of brands in the Swedish market for consumer packaged food: A cross-category examination of brand preference and liking, </w:t>
      </w:r>
      <w:r>
        <w:rPr>
          <w:rFonts w:ascii="Times New Roman" w:hAnsi="Times New Roman" w:cs="Times New Roman"/>
          <w:i/>
          <w:sz w:val="24"/>
          <w:szCs w:val="24"/>
        </w:rPr>
        <w:t>Journal of Brand Management</w:t>
      </w:r>
      <w:r>
        <w:rPr>
          <w:rFonts w:ascii="Times New Roman" w:hAnsi="Times New Roman" w:cs="Times New Roman"/>
          <w:sz w:val="24"/>
          <w:szCs w:val="24"/>
        </w:rPr>
        <w:t>, 161, 63-79.</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Anton, Q. 2019. Online word-of-mouth - Influences on brand perceptions and choices. Viral  Marketing: New Form of Word-of-Mouth through Internet. The Business Review. Cambridge. 32,  69-75.</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Ashwini.N, and Manjula., R. 2016. An Empirical Study on Consumers Perception Towards Online Shopping. </w:t>
      </w:r>
      <w:r>
        <w:rPr>
          <w:rFonts w:ascii="Times New Roman" w:hAnsi="Times New Roman" w:cs="Times New Roman"/>
          <w:i/>
          <w:sz w:val="24"/>
          <w:szCs w:val="24"/>
        </w:rPr>
        <w:t>International Journal of Management and Commerce Innovations</w:t>
      </w:r>
      <w:r>
        <w:rPr>
          <w:rFonts w:ascii="Times New Roman" w:hAnsi="Times New Roman" w:cs="Times New Roman"/>
          <w:sz w:val="24"/>
          <w:szCs w:val="24"/>
        </w:rPr>
        <w:t xml:space="preserve">, 1103-1110. </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Astana, I.G.M.O., 2021. E-Commerce Strategy towards Shopee Consumer Behaviour in Online Shopping Through Electronic Word of Mouth Variables. </w:t>
      </w:r>
      <w:r>
        <w:rPr>
          <w:rFonts w:ascii="Times New Roman" w:hAnsi="Times New Roman" w:cs="Times New Roman"/>
          <w:i/>
          <w:sz w:val="24"/>
          <w:szCs w:val="24"/>
        </w:rPr>
        <w:t>International Journal of Social Science and Business</w:t>
      </w:r>
      <w:r>
        <w:rPr>
          <w:rFonts w:ascii="Times New Roman" w:hAnsi="Times New Roman" w:cs="Times New Roman"/>
          <w:sz w:val="24"/>
          <w:szCs w:val="24"/>
        </w:rPr>
        <w:t xml:space="preserve">, </w:t>
      </w:r>
      <w:r>
        <w:rPr>
          <w:rFonts w:ascii="Times New Roman" w:hAnsi="Times New Roman" w:cs="Times New Roman"/>
          <w:i/>
          <w:sz w:val="24"/>
          <w:szCs w:val="24"/>
        </w:rPr>
        <w:t>5</w:t>
      </w:r>
      <w:r>
        <w:rPr>
          <w:rFonts w:ascii="Times New Roman" w:hAnsi="Times New Roman" w:cs="Times New Roman"/>
          <w:sz w:val="24"/>
          <w:szCs w:val="24"/>
        </w:rPr>
        <w:t>4.</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Babalola, H.B., Lateef, S.A. and Zekeri, A.A., 2020. New Trends of Intelligent E-Marketing and Consumer Buying Behaviour: A Study of Selected Universities in Osun State, Nigeria. </w:t>
      </w:r>
      <w:r>
        <w:rPr>
          <w:rFonts w:ascii="Times New Roman" w:hAnsi="Times New Roman" w:cs="Times New Roman"/>
          <w:i/>
          <w:sz w:val="24"/>
          <w:szCs w:val="24"/>
        </w:rPr>
        <w:t>JurnalAplikasiManajemen, EkonomidanBisnis</w:t>
      </w:r>
      <w:r>
        <w:rPr>
          <w:rFonts w:ascii="Times New Roman" w:hAnsi="Times New Roman" w:cs="Times New Roman"/>
          <w:sz w:val="24"/>
          <w:szCs w:val="24"/>
        </w:rPr>
        <w:t xml:space="preserve">, </w:t>
      </w:r>
      <w:r>
        <w:rPr>
          <w:rFonts w:ascii="Times New Roman" w:hAnsi="Times New Roman" w:cs="Times New Roman"/>
          <w:i/>
          <w:sz w:val="24"/>
          <w:szCs w:val="24"/>
        </w:rPr>
        <w:t>5</w:t>
      </w:r>
      <w:r>
        <w:rPr>
          <w:rFonts w:ascii="Times New Roman" w:hAnsi="Times New Roman" w:cs="Times New Roman"/>
          <w:sz w:val="24"/>
          <w:szCs w:val="24"/>
        </w:rPr>
        <w:t>1, pp.14-25.</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Backhaus, K. Hillig, T. and Wilken, R. </w:t>
      </w:r>
      <w:r w:rsidR="0031474A">
        <w:rPr>
          <w:rFonts w:ascii="Times New Roman" w:hAnsi="Times New Roman" w:cs="Times New Roman"/>
          <w:sz w:val="24"/>
          <w:szCs w:val="24"/>
        </w:rPr>
        <w:t>2025</w:t>
      </w:r>
      <w:r>
        <w:rPr>
          <w:rFonts w:ascii="Times New Roman" w:hAnsi="Times New Roman" w:cs="Times New Roman"/>
          <w:sz w:val="24"/>
          <w:szCs w:val="24"/>
        </w:rPr>
        <w:t>. Predicting purchase decision with different conjoint analysis methods.  </w:t>
      </w:r>
      <w:r>
        <w:rPr>
          <w:rFonts w:ascii="Times New Roman" w:hAnsi="Times New Roman" w:cs="Times New Roman"/>
          <w:i/>
          <w:sz w:val="24"/>
          <w:szCs w:val="24"/>
        </w:rPr>
        <w:t>International Journal of Market Research</w:t>
      </w:r>
      <w:r>
        <w:rPr>
          <w:rFonts w:ascii="Times New Roman" w:hAnsi="Times New Roman" w:cs="Times New Roman"/>
          <w:sz w:val="24"/>
          <w:szCs w:val="24"/>
        </w:rPr>
        <w:t>. 493, 341-364.</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Basias, N. and Pollalis, Y., 2018. Quantitative and qualitative research in business and  technology: Justifying a suitable research methodology. </w:t>
      </w:r>
      <w:r>
        <w:rPr>
          <w:rFonts w:ascii="Times New Roman" w:hAnsi="Times New Roman" w:cs="Times New Roman"/>
          <w:i/>
          <w:sz w:val="24"/>
          <w:szCs w:val="24"/>
        </w:rPr>
        <w:t>Review of Integrative Business and Economics Research</w:t>
      </w:r>
      <w:r>
        <w:rPr>
          <w:rFonts w:ascii="Times New Roman" w:hAnsi="Times New Roman" w:cs="Times New Roman"/>
          <w:sz w:val="24"/>
          <w:szCs w:val="24"/>
        </w:rPr>
        <w:t xml:space="preserve">, </w:t>
      </w:r>
      <w:r>
        <w:rPr>
          <w:rFonts w:ascii="Times New Roman" w:hAnsi="Times New Roman" w:cs="Times New Roman"/>
          <w:i/>
          <w:sz w:val="24"/>
          <w:szCs w:val="24"/>
        </w:rPr>
        <w:t>7</w:t>
      </w:r>
      <w:r>
        <w:rPr>
          <w:rFonts w:ascii="Times New Roman" w:hAnsi="Times New Roman" w:cs="Times New Roman"/>
          <w:sz w:val="24"/>
          <w:szCs w:val="24"/>
        </w:rPr>
        <w:t>, pp.91-105.</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Bayleyegn, B.W. and Buta, D.B., 2019. The Effect of Social Media on Study Habits of Students:-A case study at OdaBultum University, Oromia Regional State, Ethiopia. </w:t>
      </w:r>
      <w:r>
        <w:rPr>
          <w:rFonts w:ascii="Times New Roman" w:hAnsi="Times New Roman" w:cs="Times New Roman"/>
          <w:i/>
          <w:sz w:val="24"/>
          <w:szCs w:val="24"/>
        </w:rPr>
        <w:t>Global Journal of Management And Business Research</w:t>
      </w:r>
      <w:r>
        <w:rPr>
          <w:rFonts w:ascii="Times New Roman" w:hAnsi="Times New Roman" w:cs="Times New Roman"/>
          <w:sz w:val="24"/>
          <w:szCs w:val="24"/>
        </w:rPr>
        <w:t>.</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Blackshaw, P., and Nazzaro, M. 2020. </w:t>
      </w:r>
      <w:r>
        <w:rPr>
          <w:rFonts w:ascii="Times New Roman" w:hAnsi="Times New Roman" w:cs="Times New Roman"/>
          <w:i/>
          <w:sz w:val="24"/>
          <w:szCs w:val="24"/>
        </w:rPr>
        <w:t xml:space="preserve">Consumer-generated media CGM 101 word-of mouth in the age of the Web-fortified consumer. </w:t>
      </w:r>
      <w:r>
        <w:rPr>
          <w:rFonts w:ascii="Times New Roman" w:hAnsi="Times New Roman" w:cs="Times New Roman"/>
          <w:sz w:val="24"/>
          <w:szCs w:val="24"/>
        </w:rPr>
        <w:t>2nd ed. New York</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Blackwell, Rogerd, Miniard, Paul W, and Enach, James F. </w:t>
      </w:r>
      <w:r w:rsidR="0031474A">
        <w:rPr>
          <w:rFonts w:ascii="Times New Roman" w:hAnsi="Times New Roman" w:cs="Times New Roman"/>
          <w:sz w:val="24"/>
          <w:szCs w:val="24"/>
        </w:rPr>
        <w:t>2025</w:t>
      </w:r>
      <w:r>
        <w:rPr>
          <w:rFonts w:ascii="Times New Roman" w:hAnsi="Times New Roman" w:cs="Times New Roman"/>
          <w:sz w:val="24"/>
          <w:szCs w:val="24"/>
        </w:rPr>
        <w:t xml:space="preserve"> Consumer Behaviour, 9th ed, Mason, Olt: South western.</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Burghardt, M., Heckner, M., and Wolff, C. 2012. The many ways of searching the web together: A comparison of social search engines Vol. 4. In D. Lewandowski Ed., </w:t>
      </w:r>
      <w:r>
        <w:rPr>
          <w:rFonts w:ascii="Times New Roman" w:hAnsi="Times New Roman" w:cs="Times New Roman"/>
          <w:i/>
          <w:sz w:val="24"/>
          <w:szCs w:val="24"/>
        </w:rPr>
        <w:t>Social information research</w:t>
      </w:r>
      <w:r>
        <w:rPr>
          <w:rFonts w:ascii="Times New Roman" w:hAnsi="Times New Roman" w:cs="Times New Roman"/>
          <w:sz w:val="24"/>
          <w:szCs w:val="24"/>
        </w:rPr>
        <w:t>. Bradford: Emerald Group Publishing Limited.</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Busby M. 2004 Learn Google; Wordware Publishing; Plano; pp. 25</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Butz, H. E.,and Goodstein L. D. 1997. Measuring customer value: gaining the strategic advantage," Organisational Dynamics, vol. 24, pp. 63-77.</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Carlsson, J. 2020. </w:t>
      </w:r>
      <w:r>
        <w:rPr>
          <w:rFonts w:ascii="Times New Roman" w:hAnsi="Times New Roman" w:cs="Times New Roman"/>
          <w:i/>
          <w:sz w:val="24"/>
          <w:szCs w:val="24"/>
        </w:rPr>
        <w:t>An Assessment of Social Media Business Models and Strategic Implications for Future Implementation</w:t>
      </w:r>
      <w:r>
        <w:rPr>
          <w:rFonts w:ascii="Times New Roman" w:hAnsi="Times New Roman" w:cs="Times New Roman"/>
          <w:sz w:val="24"/>
          <w:szCs w:val="24"/>
        </w:rPr>
        <w:t>. University of Oxford Business School.</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Cha, J. 2019. Shopping on social networking Web sites: Attitudes toward real versus virtual items. </w:t>
      </w:r>
      <w:r>
        <w:rPr>
          <w:rFonts w:ascii="Times New Roman" w:hAnsi="Times New Roman" w:cs="Times New Roman"/>
          <w:i/>
          <w:sz w:val="24"/>
          <w:szCs w:val="24"/>
        </w:rPr>
        <w:t xml:space="preserve">Journal of Interactive Advertising, </w:t>
      </w:r>
      <w:r>
        <w:rPr>
          <w:rFonts w:ascii="Times New Roman" w:hAnsi="Times New Roman" w:cs="Times New Roman"/>
          <w:sz w:val="24"/>
          <w:szCs w:val="24"/>
        </w:rPr>
        <w:t>10 1: 77–93.</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Chaffey and Smith 2020; E-marketing excellence: planning and optimzing your digital marketing E-marketing Essentials; 3rd Edn. Routledge</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Chaffey D. 2020; Digital Marketing: Strategy, Implementation and Practice; 5th Edn. Pearson Education.</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Chang, H. H. and Liu, Y. M. 2019. The effect of brand equity on brand preference and purchase intentions in the service industries, </w:t>
      </w:r>
      <w:r>
        <w:rPr>
          <w:rFonts w:ascii="Times New Roman" w:hAnsi="Times New Roman" w:cs="Times New Roman"/>
          <w:i/>
          <w:sz w:val="24"/>
          <w:szCs w:val="24"/>
        </w:rPr>
        <w:t xml:space="preserve">Service Industries Journal, </w:t>
      </w:r>
      <w:r>
        <w:rPr>
          <w:rFonts w:ascii="Times New Roman" w:hAnsi="Times New Roman" w:cs="Times New Roman"/>
          <w:sz w:val="24"/>
          <w:szCs w:val="24"/>
        </w:rPr>
        <w:t>2912, 1687-1706.</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Cresswell, K., Sheikh, A., Franklin, B.D., Krasuska, M., Hinder, S., Lane, W., Mozaffar, H., Mason, K., Eason, S., Potts, H.W. and Williams, R., 2020. Theoretical and methodological considerations in evaluating large-scale health information technology change programmes. </w:t>
      </w:r>
      <w:r>
        <w:rPr>
          <w:rFonts w:ascii="Times New Roman" w:hAnsi="Times New Roman" w:cs="Times New Roman"/>
          <w:i/>
          <w:sz w:val="24"/>
          <w:szCs w:val="24"/>
        </w:rPr>
        <w:t>BMC Health Services Research</w:t>
      </w:r>
      <w:r>
        <w:rPr>
          <w:rFonts w:ascii="Times New Roman" w:hAnsi="Times New Roman" w:cs="Times New Roman"/>
          <w:sz w:val="24"/>
          <w:szCs w:val="24"/>
        </w:rPr>
        <w:t xml:space="preserve">, </w:t>
      </w:r>
      <w:r>
        <w:rPr>
          <w:rFonts w:ascii="Times New Roman" w:hAnsi="Times New Roman" w:cs="Times New Roman"/>
          <w:i/>
          <w:sz w:val="24"/>
          <w:szCs w:val="24"/>
        </w:rPr>
        <w:t>20</w:t>
      </w:r>
      <w:r>
        <w:rPr>
          <w:rFonts w:ascii="Times New Roman" w:hAnsi="Times New Roman" w:cs="Times New Roman"/>
          <w:sz w:val="24"/>
          <w:szCs w:val="24"/>
        </w:rPr>
        <w:t>1, pp.1-6.</w:t>
      </w:r>
    </w:p>
    <w:p w:rsidR="00695234" w:rsidRDefault="00695234" w:rsidP="009C06DC">
      <w:pPr>
        <w:spacing w:before="280" w:after="280"/>
        <w:jc w:val="both"/>
        <w:rPr>
          <w:rFonts w:ascii="Times New Roman" w:hAnsi="Times New Roman" w:cs="Times New Roman"/>
          <w:i/>
          <w:sz w:val="24"/>
          <w:szCs w:val="24"/>
        </w:rPr>
      </w:pPr>
      <w:r>
        <w:rPr>
          <w:rFonts w:ascii="Times New Roman" w:hAnsi="Times New Roman" w:cs="Times New Roman"/>
          <w:sz w:val="24"/>
          <w:szCs w:val="24"/>
        </w:rPr>
        <w:t xml:space="preserve">Crowley, M., 2014, ‘Take the Guesswork Out of Your Marketing Strategy’, </w:t>
      </w:r>
      <w:r>
        <w:rPr>
          <w:rFonts w:ascii="Times New Roman" w:hAnsi="Times New Roman" w:cs="Times New Roman"/>
          <w:i/>
          <w:sz w:val="24"/>
          <w:szCs w:val="24"/>
        </w:rPr>
        <w:t xml:space="preserve">Journal of Financial Planning </w:t>
      </w:r>
      <w:r>
        <w:rPr>
          <w:rFonts w:ascii="Times New Roman" w:hAnsi="Times New Roman" w:cs="Times New Roman"/>
          <w:sz w:val="24"/>
          <w:szCs w:val="24"/>
        </w:rPr>
        <w:t>271, 16.</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Day G. S., 1990. Market driven strategy vol. 163: Free Press New York.</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Dodds W. B., 1991  "In search of value: how price and store name information influence buyers' product perceptions," Journal of Services Marketing, vol. 5, pp. 27-36.</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Dolen, R. J. 2011. Pricing and Market Making on the Internet; </w:t>
      </w:r>
      <w:r>
        <w:rPr>
          <w:rFonts w:ascii="Times New Roman" w:hAnsi="Times New Roman" w:cs="Times New Roman"/>
          <w:i/>
          <w:sz w:val="24"/>
          <w:szCs w:val="24"/>
        </w:rPr>
        <w:t>Journal of Interactive Marketing</w:t>
      </w:r>
      <w:r>
        <w:rPr>
          <w:rFonts w:ascii="Times New Roman" w:hAnsi="Times New Roman" w:cs="Times New Roman"/>
          <w:sz w:val="24"/>
          <w:szCs w:val="24"/>
        </w:rPr>
        <w:t xml:space="preserve">, 14 2, 56–73 </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Donthu, N., Kumar, S., Pandey, N., Pandey, N. and Mishra, A., 2021. Mapping the electronic word-of-mouth eWOM research: A systematic review and bibliometric analysis. </w:t>
      </w:r>
      <w:r>
        <w:rPr>
          <w:rFonts w:ascii="Times New Roman" w:hAnsi="Times New Roman" w:cs="Times New Roman"/>
          <w:i/>
          <w:sz w:val="24"/>
          <w:szCs w:val="24"/>
        </w:rPr>
        <w:t>Journal of Business Research</w:t>
      </w:r>
      <w:r>
        <w:rPr>
          <w:rFonts w:ascii="Times New Roman" w:hAnsi="Times New Roman" w:cs="Times New Roman"/>
          <w:sz w:val="24"/>
          <w:szCs w:val="24"/>
        </w:rPr>
        <w:t xml:space="preserve">, </w:t>
      </w:r>
      <w:r>
        <w:rPr>
          <w:rFonts w:ascii="Times New Roman" w:hAnsi="Times New Roman" w:cs="Times New Roman"/>
          <w:i/>
          <w:sz w:val="24"/>
          <w:szCs w:val="24"/>
        </w:rPr>
        <w:t>135</w:t>
      </w:r>
      <w:r>
        <w:rPr>
          <w:rFonts w:ascii="Times New Roman" w:hAnsi="Times New Roman" w:cs="Times New Roman"/>
          <w:sz w:val="24"/>
          <w:szCs w:val="24"/>
        </w:rPr>
        <w:t>, pp.758-773.</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D'Souza, G. and Rao, R.C. 1995. Can repeating an advertisement more frequently than the competition affect brand preference in a mature market, </w:t>
      </w:r>
      <w:r>
        <w:rPr>
          <w:rFonts w:ascii="Times New Roman" w:hAnsi="Times New Roman" w:cs="Times New Roman"/>
          <w:i/>
          <w:sz w:val="24"/>
          <w:szCs w:val="24"/>
        </w:rPr>
        <w:t xml:space="preserve">Journal of Marketing, </w:t>
      </w:r>
      <w:r>
        <w:rPr>
          <w:rFonts w:ascii="Times New Roman" w:hAnsi="Times New Roman" w:cs="Times New Roman"/>
          <w:sz w:val="24"/>
          <w:szCs w:val="24"/>
        </w:rPr>
        <w:t>592, 32-42.</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Dźwigoł, H. and Dźwigoł-Barosz, M., 2018. Scientific research methodology in management sciences. </w:t>
      </w:r>
      <w:r>
        <w:rPr>
          <w:rFonts w:ascii="Times New Roman" w:hAnsi="Times New Roman" w:cs="Times New Roman"/>
          <w:i/>
          <w:sz w:val="24"/>
          <w:szCs w:val="24"/>
        </w:rPr>
        <w:t>Financial and credit activity problems of theory and practice</w:t>
      </w:r>
      <w:r>
        <w:rPr>
          <w:rFonts w:ascii="Times New Roman" w:hAnsi="Times New Roman" w:cs="Times New Roman"/>
          <w:sz w:val="24"/>
          <w:szCs w:val="24"/>
        </w:rPr>
        <w:t xml:space="preserve">, </w:t>
      </w:r>
      <w:r>
        <w:rPr>
          <w:rFonts w:ascii="Times New Roman" w:hAnsi="Times New Roman" w:cs="Times New Roman"/>
          <w:i/>
          <w:sz w:val="24"/>
          <w:szCs w:val="24"/>
        </w:rPr>
        <w:t>2</w:t>
      </w:r>
      <w:r>
        <w:rPr>
          <w:rFonts w:ascii="Times New Roman" w:hAnsi="Times New Roman" w:cs="Times New Roman"/>
          <w:sz w:val="24"/>
          <w:szCs w:val="24"/>
        </w:rPr>
        <w:t>25, pp.424-437.</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Emeh, P.C., Ahaiwe, E.O. and Okoro, A.O., 2019. Digital Marketing in Nigerian Banking Industry: An Appraisal. </w:t>
      </w:r>
      <w:r>
        <w:rPr>
          <w:rFonts w:ascii="Times New Roman" w:hAnsi="Times New Roman" w:cs="Times New Roman"/>
          <w:i/>
          <w:sz w:val="24"/>
          <w:szCs w:val="24"/>
        </w:rPr>
        <w:t>International Journal of Business Administration</w:t>
      </w:r>
      <w:r>
        <w:rPr>
          <w:rFonts w:ascii="Times New Roman" w:hAnsi="Times New Roman" w:cs="Times New Roman"/>
          <w:sz w:val="24"/>
          <w:szCs w:val="24"/>
        </w:rPr>
        <w:t xml:space="preserve">, </w:t>
      </w:r>
      <w:r>
        <w:rPr>
          <w:rFonts w:ascii="Times New Roman" w:hAnsi="Times New Roman" w:cs="Times New Roman"/>
          <w:i/>
          <w:sz w:val="24"/>
          <w:szCs w:val="24"/>
        </w:rPr>
        <w:t>8</w:t>
      </w:r>
      <w:r>
        <w:rPr>
          <w:rFonts w:ascii="Times New Roman" w:hAnsi="Times New Roman" w:cs="Times New Roman"/>
          <w:sz w:val="24"/>
          <w:szCs w:val="24"/>
        </w:rPr>
        <w:t>4, pp.79-87.</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Engel, J. F., Blackwell, R. D. and Miniard. 2014. Consumer Behaviour; 7th edition, the Dryden Press, New York. </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Eze, S.C., Chinedu-Eze, V.C., Okike, C.K. and Bello, A.O., 2020. Critical factors influencing the adoption of digital marketing devices by service-oriented micro-businesses in Nigeria: A thematic analysis approach. </w:t>
      </w:r>
      <w:r>
        <w:rPr>
          <w:rFonts w:ascii="Times New Roman" w:hAnsi="Times New Roman" w:cs="Times New Roman"/>
          <w:i/>
          <w:sz w:val="24"/>
          <w:szCs w:val="24"/>
        </w:rPr>
        <w:t>Humanities and Social Sciences Communications</w:t>
      </w:r>
      <w:r>
        <w:rPr>
          <w:rFonts w:ascii="Times New Roman" w:hAnsi="Times New Roman" w:cs="Times New Roman"/>
          <w:sz w:val="24"/>
          <w:szCs w:val="24"/>
        </w:rPr>
        <w:t xml:space="preserve">, </w:t>
      </w:r>
      <w:r>
        <w:rPr>
          <w:rFonts w:ascii="Times New Roman" w:hAnsi="Times New Roman" w:cs="Times New Roman"/>
          <w:i/>
          <w:sz w:val="24"/>
          <w:szCs w:val="24"/>
        </w:rPr>
        <w:t>7</w:t>
      </w:r>
      <w:r>
        <w:rPr>
          <w:rFonts w:ascii="Times New Roman" w:hAnsi="Times New Roman" w:cs="Times New Roman"/>
          <w:sz w:val="24"/>
          <w:szCs w:val="24"/>
        </w:rPr>
        <w:t>1, pp.1-14.</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Gale B., 1994. Managing customer value: Creating quality and service that customers can see: Free Press.</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Ghose, A., Ipeirotis, P. G., and Li, B. 2012. Designing ranking systems for hotels on travel search engines by mining user-generated and crowd-sourced content. Marketing Sci. 313:493–520.</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Grandon, E. 2018 ‘An exploratory examination of factors affecting online sales’, </w:t>
      </w:r>
      <w:r>
        <w:rPr>
          <w:rFonts w:ascii="Times New Roman" w:hAnsi="Times New Roman" w:cs="Times New Roman"/>
          <w:i/>
          <w:sz w:val="24"/>
          <w:szCs w:val="24"/>
        </w:rPr>
        <w:t>Journal of Computer Information Systems</w:t>
      </w:r>
      <w:r>
        <w:rPr>
          <w:rFonts w:ascii="Times New Roman" w:hAnsi="Times New Roman" w:cs="Times New Roman"/>
          <w:sz w:val="24"/>
          <w:szCs w:val="24"/>
        </w:rPr>
        <w:t>, Vol. 42, No. 3, pp.87–93.</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Hamdani, N.A., Muladi, R. and Maulani, G.A.F., </w:t>
      </w:r>
      <w:r w:rsidR="0031474A">
        <w:rPr>
          <w:rFonts w:ascii="Times New Roman" w:hAnsi="Times New Roman" w:cs="Times New Roman"/>
          <w:sz w:val="24"/>
          <w:szCs w:val="24"/>
        </w:rPr>
        <w:t>2025</w:t>
      </w:r>
      <w:r>
        <w:rPr>
          <w:rFonts w:ascii="Times New Roman" w:hAnsi="Times New Roman" w:cs="Times New Roman"/>
          <w:sz w:val="24"/>
          <w:szCs w:val="24"/>
        </w:rPr>
        <w:t xml:space="preserve">, July. Digital Marketing Impact on Consumer Decision-Making Process. In </w:t>
      </w:r>
      <w:r>
        <w:rPr>
          <w:rFonts w:ascii="Times New Roman" w:hAnsi="Times New Roman" w:cs="Times New Roman"/>
          <w:i/>
          <w:sz w:val="24"/>
          <w:szCs w:val="24"/>
        </w:rPr>
        <w:t>6th Global Conference on Business, Management, and Entrepreneurship GCBME 2021</w:t>
      </w:r>
      <w:r>
        <w:rPr>
          <w:rFonts w:ascii="Times New Roman" w:hAnsi="Times New Roman" w:cs="Times New Roman"/>
          <w:sz w:val="24"/>
          <w:szCs w:val="24"/>
        </w:rPr>
        <w:t xml:space="preserve"> pp. 153-158. Atlantis Press.</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Hooda, D. S., and Aggarwal, M. S.  2012 . Consumer Behaviour Towards E-Marketing: A Study of Jaipur Consumers . </w:t>
      </w:r>
      <w:r>
        <w:rPr>
          <w:rFonts w:ascii="Times New Roman" w:hAnsi="Times New Roman" w:cs="Times New Roman"/>
          <w:i/>
          <w:sz w:val="24"/>
          <w:szCs w:val="24"/>
        </w:rPr>
        <w:t xml:space="preserve">-Journal of Arts, Science and Commerce </w:t>
      </w:r>
      <w:r>
        <w:rPr>
          <w:rFonts w:ascii="Times New Roman" w:hAnsi="Times New Roman" w:cs="Times New Roman"/>
          <w:sz w:val="24"/>
          <w:szCs w:val="24"/>
        </w:rPr>
        <w:t xml:space="preserve">, 107-118. </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Jakwatanaham, S., Phayaphrom, B. and Nurittamont, W., </w:t>
      </w:r>
      <w:r w:rsidR="0031474A">
        <w:rPr>
          <w:rFonts w:ascii="Times New Roman" w:hAnsi="Times New Roman" w:cs="Times New Roman"/>
          <w:sz w:val="24"/>
          <w:szCs w:val="24"/>
        </w:rPr>
        <w:t>2025</w:t>
      </w:r>
      <w:r>
        <w:rPr>
          <w:rFonts w:ascii="Times New Roman" w:hAnsi="Times New Roman" w:cs="Times New Roman"/>
          <w:sz w:val="24"/>
          <w:szCs w:val="24"/>
        </w:rPr>
        <w:t xml:space="preserve">. The Effect of Social Media Marketing Activities on Consumer Purchase Intention: Case of Facebook Live Streaming. </w:t>
      </w:r>
      <w:r>
        <w:rPr>
          <w:rFonts w:ascii="Times New Roman" w:hAnsi="Times New Roman" w:cs="Times New Roman"/>
          <w:i/>
          <w:sz w:val="24"/>
          <w:szCs w:val="24"/>
        </w:rPr>
        <w:t>International Journal of Trend in Scientific Research and Development</w:t>
      </w:r>
      <w:r>
        <w:rPr>
          <w:rFonts w:ascii="Times New Roman" w:hAnsi="Times New Roman" w:cs="Times New Roman"/>
          <w:sz w:val="24"/>
          <w:szCs w:val="24"/>
        </w:rPr>
        <w:t xml:space="preserve">, </w:t>
      </w:r>
      <w:r>
        <w:rPr>
          <w:rFonts w:ascii="Times New Roman" w:hAnsi="Times New Roman" w:cs="Times New Roman"/>
          <w:i/>
          <w:sz w:val="24"/>
          <w:szCs w:val="24"/>
        </w:rPr>
        <w:t>6</w:t>
      </w:r>
      <w:r>
        <w:rPr>
          <w:rFonts w:ascii="Times New Roman" w:hAnsi="Times New Roman" w:cs="Times New Roman"/>
          <w:sz w:val="24"/>
          <w:szCs w:val="24"/>
        </w:rPr>
        <w:t>3, pp.659-673.</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Jenyo G. K, and Soyoye K. M. </w:t>
      </w:r>
      <w:r w:rsidR="0031474A">
        <w:rPr>
          <w:rFonts w:ascii="Times New Roman" w:hAnsi="Times New Roman" w:cs="Times New Roman"/>
          <w:sz w:val="24"/>
          <w:szCs w:val="24"/>
        </w:rPr>
        <w:t>2025</w:t>
      </w:r>
      <w:r>
        <w:rPr>
          <w:rFonts w:ascii="Times New Roman" w:hAnsi="Times New Roman" w:cs="Times New Roman"/>
          <w:sz w:val="24"/>
          <w:szCs w:val="24"/>
        </w:rPr>
        <w:t xml:space="preserve">. “Online Marketing and Consumer Purchase Behaviour” </w:t>
      </w:r>
      <w:r>
        <w:rPr>
          <w:rFonts w:ascii="Times New Roman" w:hAnsi="Times New Roman" w:cs="Times New Roman"/>
          <w:i/>
          <w:sz w:val="24"/>
          <w:szCs w:val="24"/>
        </w:rPr>
        <w:t>British Journal of Marketing Studies Vol.3, No.7, pp.1-14,</w:t>
      </w:r>
      <w:r>
        <w:rPr>
          <w:rFonts w:ascii="Times New Roman" w:hAnsi="Times New Roman" w:cs="Times New Roman"/>
          <w:sz w:val="24"/>
          <w:szCs w:val="24"/>
        </w:rPr>
        <w:t xml:space="preserve"> Published by European Centre for Research Training and Development UK</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Joseph, J., </w:t>
      </w:r>
      <w:r w:rsidR="0031474A">
        <w:rPr>
          <w:rFonts w:ascii="Times New Roman" w:hAnsi="Times New Roman" w:cs="Times New Roman"/>
          <w:sz w:val="24"/>
          <w:szCs w:val="24"/>
        </w:rPr>
        <w:t>2025</w:t>
      </w:r>
      <w:r>
        <w:rPr>
          <w:rFonts w:ascii="Times New Roman" w:hAnsi="Times New Roman" w:cs="Times New Roman"/>
          <w:sz w:val="24"/>
          <w:szCs w:val="24"/>
        </w:rPr>
        <w:t xml:space="preserve">. </w:t>
      </w:r>
      <w:r>
        <w:rPr>
          <w:rFonts w:ascii="Times New Roman" w:hAnsi="Times New Roman" w:cs="Times New Roman"/>
          <w:i/>
          <w:sz w:val="24"/>
          <w:szCs w:val="24"/>
        </w:rPr>
        <w:t>The Experience Effect: Engage Your Customers with a Consistent and Memorable Brand Experience</w:t>
      </w:r>
      <w:r>
        <w:rPr>
          <w:rFonts w:ascii="Times New Roman" w:hAnsi="Times New Roman" w:cs="Times New Roman"/>
          <w:sz w:val="24"/>
          <w:szCs w:val="24"/>
        </w:rPr>
        <w:t>. New York: AMACOM.</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Joseph, O. 2012 Switching cost and customers loyalty in the mobile phone market: the Nigerian experience.</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Kacen. J. J., and Lee. J. A. 2017. “The </w:t>
      </w:r>
      <w:r>
        <w:rPr>
          <w:rFonts w:ascii="Times New Roman" w:hAnsi="Times New Roman" w:cs="Times New Roman"/>
          <w:i/>
          <w:sz w:val="24"/>
          <w:szCs w:val="24"/>
        </w:rPr>
        <w:t>influence</w:t>
      </w:r>
      <w:r>
        <w:rPr>
          <w:rFonts w:ascii="Times New Roman" w:hAnsi="Times New Roman" w:cs="Times New Roman"/>
          <w:sz w:val="24"/>
          <w:szCs w:val="24"/>
        </w:rPr>
        <w:t xml:space="preserve"> of culture on consumer impulsive buying behaviour”, </w:t>
      </w:r>
      <w:r>
        <w:rPr>
          <w:rFonts w:ascii="Times New Roman" w:hAnsi="Times New Roman" w:cs="Times New Roman"/>
          <w:i/>
          <w:sz w:val="24"/>
          <w:szCs w:val="24"/>
        </w:rPr>
        <w:t>Journal of consumer psychology</w:t>
      </w:r>
      <w:r>
        <w:rPr>
          <w:rFonts w:ascii="Times New Roman" w:hAnsi="Times New Roman" w:cs="Times New Roman"/>
          <w:sz w:val="24"/>
          <w:szCs w:val="24"/>
        </w:rPr>
        <w:t>. 122, pp. 163-174.</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Khan, G. M., and Pan, Y. 2020, «Exploring the effect of online privacy disclosures on consumer trust», Journal of Retailing, 82 4: 331–338.</w:t>
      </w:r>
    </w:p>
    <w:p w:rsidR="00695234" w:rsidRDefault="00695234" w:rsidP="009C06DC">
      <w:pPr>
        <w:spacing w:before="280" w:after="280"/>
        <w:jc w:val="both"/>
        <w:rPr>
          <w:rFonts w:ascii="Times New Roman" w:hAnsi="Times New Roman" w:cs="Times New Roman"/>
          <w:i/>
          <w:sz w:val="24"/>
          <w:szCs w:val="24"/>
        </w:rPr>
      </w:pPr>
      <w:r>
        <w:rPr>
          <w:rFonts w:ascii="Times New Roman" w:hAnsi="Times New Roman" w:cs="Times New Roman"/>
          <w:sz w:val="24"/>
          <w:szCs w:val="24"/>
        </w:rPr>
        <w:t>Kim, A.J., and  Ko, E.</w:t>
      </w:r>
      <w:r>
        <w:rPr>
          <w:rFonts w:ascii="Times New Roman" w:hAnsi="Times New Roman" w:cs="Times New Roman"/>
          <w:i/>
          <w:sz w:val="24"/>
          <w:szCs w:val="24"/>
        </w:rPr>
        <w:t xml:space="preserve"> 2012. Do social media marketing activities enhance customer equity? An empirical study of luxury fashion brand. Journal of Business Research, 6510, 1480-1486, doi: 10.1016/j. jbusres.2011.10.014.</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Kim, J. and Lee, J. 2018. ‘Critical design factors for successful e-commerce systems’, </w:t>
      </w:r>
      <w:r>
        <w:rPr>
          <w:rFonts w:ascii="Times New Roman" w:hAnsi="Times New Roman" w:cs="Times New Roman"/>
          <w:i/>
          <w:sz w:val="24"/>
          <w:szCs w:val="24"/>
        </w:rPr>
        <w:t>Behaviour and Information Technology</w:t>
      </w:r>
      <w:r>
        <w:rPr>
          <w:rFonts w:ascii="Times New Roman" w:hAnsi="Times New Roman" w:cs="Times New Roman"/>
          <w:sz w:val="24"/>
          <w:szCs w:val="24"/>
        </w:rPr>
        <w:t>, Vol. 21 No. 3, pp.185–199.</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Komodromos, M., Papaioannou, T. and Adamu, M.A., 2018. Influence of online retailers' social media marketing strategies on students' perceptions towards e-shopping: a qualitative study. </w:t>
      </w:r>
      <w:r>
        <w:rPr>
          <w:rFonts w:ascii="Times New Roman" w:hAnsi="Times New Roman" w:cs="Times New Roman"/>
          <w:i/>
          <w:sz w:val="24"/>
          <w:szCs w:val="24"/>
        </w:rPr>
        <w:t>International Journal of Technology Enhanced Learning</w:t>
      </w:r>
      <w:r>
        <w:rPr>
          <w:rFonts w:ascii="Times New Roman" w:hAnsi="Times New Roman" w:cs="Times New Roman"/>
          <w:sz w:val="24"/>
          <w:szCs w:val="24"/>
        </w:rPr>
        <w:t xml:space="preserve">, </w:t>
      </w:r>
      <w:r>
        <w:rPr>
          <w:rFonts w:ascii="Times New Roman" w:hAnsi="Times New Roman" w:cs="Times New Roman"/>
          <w:i/>
          <w:sz w:val="24"/>
          <w:szCs w:val="24"/>
        </w:rPr>
        <w:t>10</w:t>
      </w:r>
      <w:r>
        <w:rPr>
          <w:rFonts w:ascii="Times New Roman" w:hAnsi="Times New Roman" w:cs="Times New Roman"/>
          <w:sz w:val="24"/>
          <w:szCs w:val="24"/>
        </w:rPr>
        <w:t>3, pp.218-234.</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Kotler P. and Keller 2016 Marketing Management London Pearson Education Inc.</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Kotler P. and Keller K., 2012</w:t>
      </w:r>
      <w:r>
        <w:rPr>
          <w:rFonts w:ascii="Times New Roman" w:hAnsi="Times New Roman" w:cs="Times New Roman"/>
          <w:i/>
          <w:sz w:val="24"/>
          <w:szCs w:val="24"/>
        </w:rPr>
        <w:t>A Framework for Marketing Management</w:t>
      </w:r>
      <w:r>
        <w:rPr>
          <w:rFonts w:ascii="Times New Roman" w:hAnsi="Times New Roman" w:cs="Times New Roman"/>
          <w:sz w:val="24"/>
          <w:szCs w:val="24"/>
        </w:rPr>
        <w:t>. NJ, Upper Saddle River: Pearson/Prentice Hall.</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Kotler, P. and Armstrong, G. 2011. Principles of Marketing; 12th Edition, Prentice Hall </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Kuester. 2012. Strategic Marketing and Marketing in Specific Industry Contexts, University of Mannheim, p. 110.</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Lamb, C.W., Hair, J. F. and Mcdaniel, C. 2004. Marketing; 7th edition, Canada </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Laudon K.C and Traver C.G. 2020. E-commerce, Business Technology Society; 9th edn. Pearson Education Limited, Edinburgh Gate, Harlow, England.</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Lee E. J., and Overby J. W. 2004. "Creating Value for Online Shoppers: Implications for Satisfaction and Loyalty," Journal of Consumer Satisfaction, Dissatisfaction and Complaining Behaviour, vol. 17, pp. 54-67.</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Lee, G.G. and Lin, H.F. 2005 ‘Customer perceptions of e-service quality in online shopping’, </w:t>
      </w:r>
      <w:r>
        <w:rPr>
          <w:rFonts w:ascii="Times New Roman" w:hAnsi="Times New Roman" w:cs="Times New Roman"/>
          <w:i/>
          <w:sz w:val="24"/>
          <w:szCs w:val="24"/>
        </w:rPr>
        <w:t>Journal of Retail and Distribution Management</w:t>
      </w:r>
      <w:r>
        <w:rPr>
          <w:rFonts w:ascii="Times New Roman" w:hAnsi="Times New Roman" w:cs="Times New Roman"/>
          <w:sz w:val="24"/>
          <w:szCs w:val="24"/>
        </w:rPr>
        <w:t>, Vol. 33, No. 2, pp.161–176.</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Levy, S., Gvili, Y. and Hino, H., 2021. Engagement of ethnic-minority consumers with electronic word of mouth eWOM on social media: the pivotal role of intercultural factors. </w:t>
      </w:r>
      <w:r>
        <w:rPr>
          <w:rFonts w:ascii="Times New Roman" w:hAnsi="Times New Roman" w:cs="Times New Roman"/>
          <w:i/>
          <w:sz w:val="24"/>
          <w:szCs w:val="24"/>
        </w:rPr>
        <w:t>Journal of Theoretical and Applied Electronic Commerce Research</w:t>
      </w:r>
      <w:r>
        <w:rPr>
          <w:rFonts w:ascii="Times New Roman" w:hAnsi="Times New Roman" w:cs="Times New Roman"/>
          <w:sz w:val="24"/>
          <w:szCs w:val="24"/>
        </w:rPr>
        <w:t xml:space="preserve">, </w:t>
      </w:r>
      <w:r>
        <w:rPr>
          <w:rFonts w:ascii="Times New Roman" w:hAnsi="Times New Roman" w:cs="Times New Roman"/>
          <w:i/>
          <w:sz w:val="24"/>
          <w:szCs w:val="24"/>
        </w:rPr>
        <w:t>16</w:t>
      </w:r>
      <w:r>
        <w:rPr>
          <w:rFonts w:ascii="Times New Roman" w:hAnsi="Times New Roman" w:cs="Times New Roman"/>
          <w:sz w:val="24"/>
          <w:szCs w:val="24"/>
        </w:rPr>
        <w:t>7, pp.2608-2632.</w:t>
      </w:r>
    </w:p>
    <w:p w:rsidR="00695234" w:rsidRDefault="00695234" w:rsidP="009C06DC">
      <w:pPr>
        <w:spacing w:before="280" w:after="280"/>
        <w:jc w:val="both"/>
        <w:rPr>
          <w:rFonts w:ascii="Times New Roman" w:hAnsi="Times New Roman" w:cs="Times New Roman"/>
          <w:i/>
          <w:sz w:val="24"/>
          <w:szCs w:val="24"/>
        </w:rPr>
      </w:pPr>
      <w:r>
        <w:rPr>
          <w:rFonts w:ascii="Times New Roman" w:hAnsi="Times New Roman" w:cs="Times New Roman"/>
          <w:sz w:val="24"/>
          <w:szCs w:val="24"/>
        </w:rPr>
        <w:t>Lodhi S and Shoaib M. 2017. ‘Effect of E-Marketing on Consumer Behaviour’</w:t>
      </w:r>
      <w:r>
        <w:rPr>
          <w:rFonts w:ascii="Times New Roman" w:hAnsi="Times New Roman" w:cs="Times New Roman"/>
          <w:i/>
          <w:sz w:val="24"/>
          <w:szCs w:val="24"/>
        </w:rPr>
        <w:t>Journal of Business and Management IOSR-JBM e-ISSN: 2278-487X, p-ISSN: 2319-7668. Volume 19, Issue 1. Ver. V Jan. 2017, PP 90-101.</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Low, J. W. and Goh, Y. S. 2019. Viral Marketing Communication: The Internet Word-of-Mouth Consumer Perception and Consumer Response. School of Management Blekinge Institute of Technology.</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Mahalaxmi, P., and Ranjith, A. 2016. Effect of Digital Marketing in Customer Purchase Decision in Trichy. </w:t>
      </w:r>
      <w:r>
        <w:rPr>
          <w:rFonts w:ascii="Times New Roman" w:hAnsi="Times New Roman" w:cs="Times New Roman"/>
          <w:i/>
          <w:sz w:val="24"/>
          <w:szCs w:val="24"/>
        </w:rPr>
        <w:t>IJIRST –International Journal for Innovative Research in Science and Technology</w:t>
      </w:r>
      <w:r>
        <w:rPr>
          <w:rFonts w:ascii="Times New Roman" w:hAnsi="Times New Roman" w:cs="Times New Roman"/>
          <w:sz w:val="24"/>
          <w:szCs w:val="24"/>
        </w:rPr>
        <w:t>, 210, 332 -338.</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Malelak, S.L., Setiawan, B. and Maulidah, S., 2021. The Analysis of Marketing Mix on Consumer Loyalty: Empirical Study of Customer Satisfaction of Local Product. </w:t>
      </w:r>
      <w:r>
        <w:rPr>
          <w:rFonts w:ascii="Times New Roman" w:hAnsi="Times New Roman" w:cs="Times New Roman"/>
          <w:i/>
          <w:sz w:val="24"/>
          <w:szCs w:val="24"/>
        </w:rPr>
        <w:t>International Journal of Business, Technology and Organisational Behaviour IJBTOB</w:t>
      </w:r>
      <w:r>
        <w:rPr>
          <w:rFonts w:ascii="Times New Roman" w:hAnsi="Times New Roman" w:cs="Times New Roman"/>
          <w:sz w:val="24"/>
          <w:szCs w:val="24"/>
        </w:rPr>
        <w:t xml:space="preserve">, </w:t>
      </w:r>
      <w:r>
        <w:rPr>
          <w:rFonts w:ascii="Times New Roman" w:hAnsi="Times New Roman" w:cs="Times New Roman"/>
          <w:i/>
          <w:sz w:val="24"/>
          <w:szCs w:val="24"/>
        </w:rPr>
        <w:t>1</w:t>
      </w:r>
      <w:r>
        <w:rPr>
          <w:rFonts w:ascii="Times New Roman" w:hAnsi="Times New Roman" w:cs="Times New Roman"/>
          <w:sz w:val="24"/>
          <w:szCs w:val="24"/>
        </w:rPr>
        <w:t>3, pp.160-168.</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Malik, M., Ghafoor, M., Iqbal, H., Riaz, U., Hassan, N., Mustafa, M., and Shahbaz, S. 2020. Importance of brand awareness and brand loyalty in assessing purchase intentions of consumer. International Journal of Business and Social Science, 45, 167-171.</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Mansourian Y., Ford N., Webber p.p., and Madden A. 2008. An integrative model of “information visibility” and “information seeking” on the web; “Program”; vol. 42; pp. 402-417</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McDougall, G. H., and Levesque, T. 2000. Customer satisfaction with services: putting perceived value into the equation. Journal of Services Marketing, 145, 392-410.</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Meng, X.  2019. Developing Model of E-commerce E-marketing . </w:t>
      </w:r>
      <w:r>
        <w:rPr>
          <w:rFonts w:ascii="Times New Roman" w:hAnsi="Times New Roman" w:cs="Times New Roman"/>
          <w:i/>
          <w:sz w:val="24"/>
          <w:szCs w:val="24"/>
        </w:rPr>
        <w:t xml:space="preserve">International Symposium on Information Processing </w:t>
      </w:r>
      <w:r>
        <w:rPr>
          <w:rFonts w:ascii="Times New Roman" w:hAnsi="Times New Roman" w:cs="Times New Roman"/>
          <w:sz w:val="24"/>
          <w:szCs w:val="24"/>
        </w:rPr>
        <w:t xml:space="preserve">, 225-228. </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Mobile Vs Desktop 2016 Search Engine Optimize </w:t>
      </w:r>
      <w:hyperlink r:id="rId12">
        <w:r>
          <w:rPr>
            <w:rFonts w:ascii="Times New Roman" w:hAnsi="Times New Roman" w:cs="Times New Roman"/>
            <w:color w:val="0563C1"/>
            <w:sz w:val="24"/>
            <w:szCs w:val="24"/>
            <w:u w:val="single"/>
          </w:rPr>
          <w:t>https://smallbiztrends.com/09/mobile-seo-vsdesktop</w:t>
        </w:r>
      </w:hyperlink>
      <w:r>
        <w:rPr>
          <w:rFonts w:ascii="Times New Roman" w:hAnsi="Times New Roman" w:cs="Times New Roman"/>
          <w:sz w:val="24"/>
          <w:szCs w:val="24"/>
        </w:rPr>
        <w:t>. html</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Monroe K. B., 1990. Pricing making profitable decisions. New York: McGraw-Hill.</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Murray, P.J., 2018. Drivers and Inhibitors to E-Commerce Adoption Among SMEs in Nigeria.</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Nawaz, A., Jolita, M., Vveinhardt, S., Rizwan, H., and Raheem, A. 2020. Effect of Word of Mouth on Consumer Buying Decision. </w:t>
      </w:r>
      <w:r>
        <w:rPr>
          <w:rFonts w:ascii="Times New Roman" w:hAnsi="Times New Roman" w:cs="Times New Roman"/>
          <w:i/>
          <w:sz w:val="24"/>
          <w:szCs w:val="24"/>
        </w:rPr>
        <w:t>European Journal of Business and Management</w:t>
      </w:r>
      <w:r>
        <w:rPr>
          <w:rFonts w:ascii="Times New Roman" w:hAnsi="Times New Roman" w:cs="Times New Roman"/>
          <w:sz w:val="24"/>
          <w:szCs w:val="24"/>
        </w:rPr>
        <w:t>. www.iiste.org ISSN 2222-1905 Paper ISSN 2222-2839 Online Vol.6, No.31, 2014.</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Neal, C., Quester, P. and Pettigrew, S. 2017 “Consumer Behaviour: Implications for Marketing Strategy” 5</w:t>
      </w:r>
      <w:r>
        <w:rPr>
          <w:rFonts w:ascii="Times New Roman" w:hAnsi="Times New Roman" w:cs="Times New Roman"/>
          <w:sz w:val="24"/>
          <w:szCs w:val="24"/>
          <w:vertAlign w:val="superscript"/>
        </w:rPr>
        <w:t>th </w:t>
      </w:r>
      <w:r>
        <w:rPr>
          <w:rFonts w:ascii="Times New Roman" w:hAnsi="Times New Roman" w:cs="Times New Roman"/>
          <w:sz w:val="24"/>
          <w:szCs w:val="24"/>
        </w:rPr>
        <w:t>edition Berkshire: McGraw-Hill</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Negedu, G. and Isik, A., 2020. Importance of WhatsApp And Facebook Advertisement on small Business startups in Nigeria: A Case Study of Abuja Municipal Area Council.</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Ngozwana, N., 2018. Ethical dilemmas in qualitative research methodology: Researcher’s reflections. </w:t>
      </w:r>
      <w:r>
        <w:rPr>
          <w:rFonts w:ascii="Times New Roman" w:hAnsi="Times New Roman" w:cs="Times New Roman"/>
          <w:i/>
          <w:sz w:val="24"/>
          <w:szCs w:val="24"/>
        </w:rPr>
        <w:t>International Journal of Educational Methodology</w:t>
      </w:r>
      <w:r>
        <w:rPr>
          <w:rFonts w:ascii="Times New Roman" w:hAnsi="Times New Roman" w:cs="Times New Roman"/>
          <w:sz w:val="24"/>
          <w:szCs w:val="24"/>
        </w:rPr>
        <w:t xml:space="preserve">, </w:t>
      </w:r>
      <w:r>
        <w:rPr>
          <w:rFonts w:ascii="Times New Roman" w:hAnsi="Times New Roman" w:cs="Times New Roman"/>
          <w:i/>
          <w:sz w:val="24"/>
          <w:szCs w:val="24"/>
        </w:rPr>
        <w:t>4</w:t>
      </w:r>
      <w:r>
        <w:rPr>
          <w:rFonts w:ascii="Times New Roman" w:hAnsi="Times New Roman" w:cs="Times New Roman"/>
          <w:sz w:val="24"/>
          <w:szCs w:val="24"/>
        </w:rPr>
        <w:t>1, pp.19-28.</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Noreen, T. and Han, S. </w:t>
      </w:r>
      <w:r w:rsidR="0031474A">
        <w:rPr>
          <w:rFonts w:ascii="Times New Roman" w:hAnsi="Times New Roman" w:cs="Times New Roman"/>
          <w:sz w:val="24"/>
          <w:szCs w:val="24"/>
        </w:rPr>
        <w:t>2025</w:t>
      </w:r>
      <w:r>
        <w:rPr>
          <w:rFonts w:ascii="Times New Roman" w:hAnsi="Times New Roman" w:cs="Times New Roman"/>
          <w:sz w:val="24"/>
          <w:szCs w:val="24"/>
        </w:rPr>
        <w:t xml:space="preserve">. Exploratory Study of the Effect of Social Media Marketing on Consumer Purchase Intention. </w:t>
      </w:r>
      <w:r>
        <w:rPr>
          <w:rFonts w:ascii="Times New Roman" w:hAnsi="Times New Roman" w:cs="Times New Roman"/>
          <w:i/>
          <w:sz w:val="24"/>
          <w:szCs w:val="24"/>
        </w:rPr>
        <w:t>amj</w:t>
      </w:r>
      <w:r>
        <w:rPr>
          <w:rFonts w:ascii="Times New Roman" w:hAnsi="Times New Roman" w:cs="Times New Roman"/>
          <w:sz w:val="24"/>
          <w:szCs w:val="24"/>
        </w:rPr>
        <w:t>, 173, p.53.</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Ogbeide-Osaretin, E.N. and Ebhote, O., 2020. Does digital marketing enhance rural agricultural transformation in Nigeria? An empirical investigation. </w:t>
      </w:r>
      <w:r>
        <w:rPr>
          <w:rFonts w:ascii="Times New Roman" w:hAnsi="Times New Roman" w:cs="Times New Roman"/>
          <w:i/>
          <w:sz w:val="24"/>
          <w:szCs w:val="24"/>
        </w:rPr>
        <w:t>Asian Journal of Agriculture and Rural Development</w:t>
      </w:r>
      <w:r>
        <w:rPr>
          <w:rFonts w:ascii="Times New Roman" w:hAnsi="Times New Roman" w:cs="Times New Roman"/>
          <w:sz w:val="24"/>
          <w:szCs w:val="24"/>
        </w:rPr>
        <w:t xml:space="preserve">, </w:t>
      </w:r>
      <w:r>
        <w:rPr>
          <w:rFonts w:ascii="Times New Roman" w:hAnsi="Times New Roman" w:cs="Times New Roman"/>
          <w:i/>
          <w:sz w:val="24"/>
          <w:szCs w:val="24"/>
        </w:rPr>
        <w:t>10</w:t>
      </w:r>
      <w:r>
        <w:rPr>
          <w:rFonts w:ascii="Times New Roman" w:hAnsi="Times New Roman" w:cs="Times New Roman"/>
          <w:sz w:val="24"/>
          <w:szCs w:val="24"/>
        </w:rPr>
        <w:t>1, pp.450-462.</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Olorunlambe, G.A., Olanrewaju, I.A., and Bello, A. 2017. Theory of Consumer Behaviour. San Commercial Press. PP 63-64</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Oluwatofunmi, A.D. and Amietsenwu, B.V., 2019. Relationship Between Digital Emotional Intelligence and Performance of Real Estate Digital Marketing in Nigeria. </w:t>
      </w:r>
      <w:r>
        <w:rPr>
          <w:rFonts w:ascii="Times New Roman" w:hAnsi="Times New Roman" w:cs="Times New Roman"/>
          <w:i/>
          <w:sz w:val="24"/>
          <w:szCs w:val="24"/>
        </w:rPr>
        <w:t>International Journal of Psychology and Cognitive Science</w:t>
      </w:r>
      <w:r>
        <w:rPr>
          <w:rFonts w:ascii="Times New Roman" w:hAnsi="Times New Roman" w:cs="Times New Roman"/>
          <w:sz w:val="24"/>
          <w:szCs w:val="24"/>
        </w:rPr>
        <w:t xml:space="preserve">, </w:t>
      </w:r>
      <w:r>
        <w:rPr>
          <w:rFonts w:ascii="Times New Roman" w:hAnsi="Times New Roman" w:cs="Times New Roman"/>
          <w:i/>
          <w:sz w:val="24"/>
          <w:szCs w:val="24"/>
        </w:rPr>
        <w:t>5</w:t>
      </w:r>
      <w:r>
        <w:rPr>
          <w:rFonts w:ascii="Times New Roman" w:hAnsi="Times New Roman" w:cs="Times New Roman"/>
          <w:sz w:val="24"/>
          <w:szCs w:val="24"/>
        </w:rPr>
        <w:t>2, pp.70-78.</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Omenugha, N.O., 2018. The utilization of digital platforms for marketing in the Nigerian entertainment and media Eand m industry: Prospects and challenges. </w:t>
      </w:r>
      <w:r>
        <w:rPr>
          <w:rFonts w:ascii="Times New Roman" w:hAnsi="Times New Roman" w:cs="Times New Roman"/>
          <w:i/>
          <w:sz w:val="24"/>
          <w:szCs w:val="24"/>
        </w:rPr>
        <w:t>Case Studies in Business and Management</w:t>
      </w:r>
      <w:r>
        <w:rPr>
          <w:rFonts w:ascii="Times New Roman" w:hAnsi="Times New Roman" w:cs="Times New Roman"/>
          <w:sz w:val="24"/>
          <w:szCs w:val="24"/>
        </w:rPr>
        <w:t xml:space="preserve">, </w:t>
      </w:r>
      <w:r>
        <w:rPr>
          <w:rFonts w:ascii="Times New Roman" w:hAnsi="Times New Roman" w:cs="Times New Roman"/>
          <w:i/>
          <w:sz w:val="24"/>
          <w:szCs w:val="24"/>
        </w:rPr>
        <w:t>5</w:t>
      </w:r>
      <w:r>
        <w:rPr>
          <w:rFonts w:ascii="Times New Roman" w:hAnsi="Times New Roman" w:cs="Times New Roman"/>
          <w:sz w:val="24"/>
          <w:szCs w:val="24"/>
        </w:rPr>
        <w:t>1, p.60.</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Oyebode, A. O. 2017. Introduction to E-marketing; Basic Concepts and Practices.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San Commercial Press. P19.</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Pandey, P. and Pandey, M.M., 2021. </w:t>
      </w:r>
      <w:r>
        <w:rPr>
          <w:rFonts w:ascii="Times New Roman" w:hAnsi="Times New Roman" w:cs="Times New Roman"/>
          <w:i/>
          <w:sz w:val="24"/>
          <w:szCs w:val="24"/>
        </w:rPr>
        <w:t>Research methodology tools and techniques</w:t>
      </w:r>
      <w:r>
        <w:rPr>
          <w:rFonts w:ascii="Times New Roman" w:hAnsi="Times New Roman" w:cs="Times New Roman"/>
          <w:sz w:val="24"/>
          <w:szCs w:val="24"/>
        </w:rPr>
        <w:t>. Bridge Center.</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Prytherch R.  2000 Search Engine; Gower; pp. 657</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Qashou R.  and Saleh B. 2018 Online Marketing and its Impact on Buying Behaviour of Young Generation at Aurangabad City, </w:t>
      </w:r>
      <w:r>
        <w:rPr>
          <w:rFonts w:ascii="Times New Roman" w:hAnsi="Times New Roman" w:cs="Times New Roman"/>
          <w:i/>
          <w:sz w:val="24"/>
          <w:szCs w:val="24"/>
        </w:rPr>
        <w:t>International Journal of Research in Engineering, Science and Management Volume-2, Issue-1</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Ragab, M.A., and Arisha, A., 2018. Research methodology in business: A starter’s guide. </w:t>
      </w:r>
      <w:r>
        <w:rPr>
          <w:rFonts w:ascii="Times New Roman" w:hAnsi="Times New Roman" w:cs="Times New Roman"/>
          <w:i/>
          <w:sz w:val="24"/>
          <w:szCs w:val="24"/>
        </w:rPr>
        <w:t>Management and organisational studies</w:t>
      </w:r>
      <w:r>
        <w:rPr>
          <w:rFonts w:ascii="Times New Roman" w:hAnsi="Times New Roman" w:cs="Times New Roman"/>
          <w:sz w:val="24"/>
          <w:szCs w:val="24"/>
        </w:rPr>
        <w:t xml:space="preserve">, </w:t>
      </w:r>
      <w:r>
        <w:rPr>
          <w:rFonts w:ascii="Times New Roman" w:hAnsi="Times New Roman" w:cs="Times New Roman"/>
          <w:i/>
          <w:sz w:val="24"/>
          <w:szCs w:val="24"/>
        </w:rPr>
        <w:t>5</w:t>
      </w:r>
      <w:r>
        <w:rPr>
          <w:rFonts w:ascii="Times New Roman" w:hAnsi="Times New Roman" w:cs="Times New Roman"/>
          <w:sz w:val="24"/>
          <w:szCs w:val="24"/>
        </w:rPr>
        <w:t>1, pp.1-14.</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Rajarajan M and vetriveeran R. 2016 ‘Customer Satisfaction Toward Online Marketing’ </w:t>
      </w:r>
      <w:r>
        <w:rPr>
          <w:rFonts w:ascii="Times New Roman" w:hAnsi="Times New Roman" w:cs="Times New Roman"/>
          <w:i/>
          <w:sz w:val="24"/>
          <w:szCs w:val="24"/>
        </w:rPr>
        <w:t>International Journal of World Research, Vol: I Issue XXXIV</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Raman, N. K. 2019. Building a bank's brand equity through social media.</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Ranganathan, C. and Ganapathy, S. 2018 ‘Key dimensions of business-to-consumer websites’, </w:t>
      </w:r>
      <w:r>
        <w:rPr>
          <w:rFonts w:ascii="Times New Roman" w:hAnsi="Times New Roman" w:cs="Times New Roman"/>
          <w:i/>
          <w:sz w:val="24"/>
          <w:szCs w:val="24"/>
        </w:rPr>
        <w:t>Information and Management</w:t>
      </w:r>
      <w:r>
        <w:rPr>
          <w:rFonts w:ascii="Times New Roman" w:hAnsi="Times New Roman" w:cs="Times New Roman"/>
          <w:sz w:val="24"/>
          <w:szCs w:val="24"/>
        </w:rPr>
        <w:t>, Vol. 39, pp.457–465.</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Rose, S. and Samouel, P., 2014 “Internal psychological versus external market-driven determinants of the amount of consumer information search amongst online shopper”, </w:t>
      </w:r>
      <w:r>
        <w:rPr>
          <w:rFonts w:ascii="Times New Roman" w:hAnsi="Times New Roman" w:cs="Times New Roman"/>
          <w:i/>
          <w:sz w:val="24"/>
          <w:szCs w:val="24"/>
        </w:rPr>
        <w:t>Journal of Marketing Management</w:t>
      </w:r>
      <w:r>
        <w:rPr>
          <w:rFonts w:ascii="Times New Roman" w:hAnsi="Times New Roman" w:cs="Times New Roman"/>
          <w:sz w:val="24"/>
          <w:szCs w:val="24"/>
        </w:rPr>
        <w:t>. 251/2, pp. 171-190</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Rosen, D.E. and Purinton, E. 2004. Website design: Viewing the web as a cognitive landscape. </w:t>
      </w:r>
      <w:r>
        <w:rPr>
          <w:rFonts w:ascii="Times New Roman" w:hAnsi="Times New Roman" w:cs="Times New Roman"/>
          <w:i/>
          <w:sz w:val="24"/>
          <w:szCs w:val="24"/>
        </w:rPr>
        <w:t xml:space="preserve">Journal of Business Research </w:t>
      </w:r>
      <w:r>
        <w:rPr>
          <w:rFonts w:ascii="Times New Roman" w:hAnsi="Times New Roman" w:cs="Times New Roman"/>
          <w:sz w:val="24"/>
          <w:szCs w:val="24"/>
        </w:rPr>
        <w:t>57, 787– 794.</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Salem, S.F., 2021. Do relationship marketing constructs enhance consumer retention? An empirical study within the hotel industry. </w:t>
      </w:r>
      <w:r>
        <w:rPr>
          <w:rFonts w:ascii="Times New Roman" w:hAnsi="Times New Roman" w:cs="Times New Roman"/>
          <w:i/>
          <w:sz w:val="24"/>
          <w:szCs w:val="24"/>
        </w:rPr>
        <w:t>SAGE Open</w:t>
      </w:r>
      <w:r>
        <w:rPr>
          <w:rFonts w:ascii="Times New Roman" w:hAnsi="Times New Roman" w:cs="Times New Roman"/>
          <w:sz w:val="24"/>
          <w:szCs w:val="24"/>
        </w:rPr>
        <w:t xml:space="preserve">, </w:t>
      </w:r>
      <w:r>
        <w:rPr>
          <w:rFonts w:ascii="Times New Roman" w:hAnsi="Times New Roman" w:cs="Times New Roman"/>
          <w:i/>
          <w:sz w:val="24"/>
          <w:szCs w:val="24"/>
        </w:rPr>
        <w:t>11</w:t>
      </w:r>
      <w:r>
        <w:rPr>
          <w:rFonts w:ascii="Times New Roman" w:hAnsi="Times New Roman" w:cs="Times New Roman"/>
          <w:sz w:val="24"/>
          <w:szCs w:val="24"/>
        </w:rPr>
        <w:t>2, p.21582440211009224.</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Sanchez J., Callarisa L., Rodriguez R. M., and Moliner M. A., 2017 "Perceived value of the purchase of a tourism product," Tourism Management, vol. 27, pp. 394-409.</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Saravanakumar, M. and SuganthaLakshmi, T., 2012. Social media marketing. </w:t>
      </w:r>
      <w:r>
        <w:rPr>
          <w:rFonts w:ascii="Times New Roman" w:hAnsi="Times New Roman" w:cs="Times New Roman"/>
          <w:i/>
          <w:sz w:val="24"/>
          <w:szCs w:val="24"/>
        </w:rPr>
        <w:t>Life Science Journal</w:t>
      </w:r>
      <w:r>
        <w:rPr>
          <w:rFonts w:ascii="Times New Roman" w:hAnsi="Times New Roman" w:cs="Times New Roman"/>
          <w:sz w:val="24"/>
          <w:szCs w:val="24"/>
        </w:rPr>
        <w:t xml:space="preserve">, </w:t>
      </w:r>
      <w:r>
        <w:rPr>
          <w:rFonts w:ascii="Times New Roman" w:hAnsi="Times New Roman" w:cs="Times New Roman"/>
          <w:i/>
          <w:sz w:val="24"/>
          <w:szCs w:val="24"/>
        </w:rPr>
        <w:t>9</w:t>
      </w:r>
      <w:r>
        <w:rPr>
          <w:rFonts w:ascii="Times New Roman" w:hAnsi="Times New Roman" w:cs="Times New Roman"/>
          <w:sz w:val="24"/>
          <w:szCs w:val="24"/>
        </w:rPr>
        <w:t>4, pp.4444-4451.</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Schiffman F. and Kanuk A. 2014; consumer Behaviour;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Australia: Prentice Hall.</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Schiffman, L. 2017 “Consumer Behaviour: A European Outlook”, London: Pearson Education</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Schirr, G. 2020. Community-Sourcing a New Marketing Course: Collaboration in Social Media. </w:t>
      </w:r>
      <w:r>
        <w:rPr>
          <w:rFonts w:ascii="Times New Roman" w:hAnsi="Times New Roman" w:cs="Times New Roman"/>
          <w:i/>
          <w:sz w:val="24"/>
          <w:szCs w:val="24"/>
        </w:rPr>
        <w:t>Marketing Education Review</w:t>
      </w:r>
      <w:r>
        <w:rPr>
          <w:rFonts w:ascii="Times New Roman" w:hAnsi="Times New Roman" w:cs="Times New Roman"/>
          <w:sz w:val="24"/>
          <w:szCs w:val="24"/>
        </w:rPr>
        <w:t>, 233, pp.225-240.</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Shaltoni, A.M., West, D., Alnawas, I., and Shatnawi, T., 2018. The electronic marketing orientation in the Small and Medium-sized Enterprises context. </w:t>
      </w:r>
      <w:r>
        <w:rPr>
          <w:rFonts w:ascii="Times New Roman" w:hAnsi="Times New Roman" w:cs="Times New Roman"/>
          <w:i/>
          <w:sz w:val="24"/>
          <w:szCs w:val="24"/>
        </w:rPr>
        <w:t>European Business Review</w:t>
      </w:r>
      <w:r>
        <w:rPr>
          <w:rFonts w:ascii="Times New Roman" w:hAnsi="Times New Roman" w:cs="Times New Roman"/>
          <w:sz w:val="24"/>
          <w:szCs w:val="24"/>
        </w:rPr>
        <w:t>.</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Shawn, M. 2016. </w:t>
      </w:r>
      <w:r>
        <w:rPr>
          <w:rFonts w:ascii="Times New Roman" w:hAnsi="Times New Roman" w:cs="Times New Roman"/>
          <w:i/>
          <w:sz w:val="24"/>
          <w:szCs w:val="24"/>
        </w:rPr>
        <w:t>The State of Social Media</w:t>
      </w:r>
      <w:r>
        <w:rPr>
          <w:rFonts w:ascii="Times New Roman" w:hAnsi="Times New Roman" w:cs="Times New Roman"/>
          <w:sz w:val="24"/>
          <w:szCs w:val="24"/>
        </w:rPr>
        <w:t>. London: Online Marketing Institute.</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Smith, P.R. and Chaffey, D. 2020 E-Marketing Excellence: At the Heart of E-Business. Butterworth Heinemann, Oxford, UK.</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Spiteri J. M. and P. A. Dion, 2004 "Customer Value, Overall Satisfaction, End-User Loyalty, and Market Performance in Detail Intensive Industries " Industrial Marketing Management vol. 33, pp. 675-87.</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Strauss, J. and Frost, R. 2021 E-Marketing. Prentice-Hall, Upper Saddle River, NJ.</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Sullivan, D. 2020. Introducing: The Periodic Table of SEO Ranking Factors. </w:t>
      </w:r>
      <w:hyperlink r:id="rId13">
        <w:r>
          <w:rPr>
            <w:rFonts w:ascii="Times New Roman" w:hAnsi="Times New Roman" w:cs="Times New Roman"/>
            <w:color w:val="0563C1"/>
            <w:sz w:val="24"/>
            <w:szCs w:val="24"/>
            <w:u w:val="single"/>
          </w:rPr>
          <w:t>http://searchengineland.com/introducing-the-periodic-table-of-seo-ranking-factors-77181</w:t>
        </w:r>
      </w:hyperlink>
      <w:r>
        <w:rPr>
          <w:rFonts w:ascii="Times New Roman" w:hAnsi="Times New Roman" w:cs="Times New Roman"/>
          <w:sz w:val="24"/>
          <w:szCs w:val="24"/>
        </w:rPr>
        <w:t>.</w:t>
      </w:r>
    </w:p>
    <w:p w:rsidR="00695234" w:rsidRDefault="00695234" w:rsidP="009C06DC">
      <w:pPr>
        <w:spacing w:before="280" w:after="280"/>
        <w:jc w:val="both"/>
        <w:rPr>
          <w:rFonts w:ascii="Times New Roman" w:hAnsi="Times New Roman" w:cs="Times New Roman"/>
          <w:i/>
          <w:sz w:val="24"/>
          <w:szCs w:val="24"/>
        </w:rPr>
      </w:pPr>
      <w:r>
        <w:rPr>
          <w:rFonts w:ascii="Times New Roman" w:hAnsi="Times New Roman" w:cs="Times New Roman"/>
          <w:sz w:val="24"/>
          <w:szCs w:val="24"/>
        </w:rPr>
        <w:t xml:space="preserve">Sunderaraj R. and Loheswarri M. </w:t>
      </w:r>
      <w:r w:rsidR="0031474A">
        <w:rPr>
          <w:rFonts w:ascii="Times New Roman" w:hAnsi="Times New Roman" w:cs="Times New Roman"/>
          <w:sz w:val="24"/>
          <w:szCs w:val="24"/>
        </w:rPr>
        <w:t>2025</w:t>
      </w:r>
      <w:r>
        <w:rPr>
          <w:rFonts w:ascii="Times New Roman" w:hAnsi="Times New Roman" w:cs="Times New Roman"/>
          <w:sz w:val="24"/>
          <w:szCs w:val="24"/>
        </w:rPr>
        <w:t xml:space="preserve"> ‘A Study on Internet Marketing and its Impact on Buying Behaviour of Traders in Sivakasi’ </w:t>
      </w:r>
      <w:r>
        <w:rPr>
          <w:rFonts w:ascii="Times New Roman" w:hAnsi="Times New Roman" w:cs="Times New Roman"/>
          <w:i/>
          <w:sz w:val="24"/>
          <w:szCs w:val="24"/>
        </w:rPr>
        <w:t xml:space="preserve">Asian Journal of Managerial Science ISSN: 2249-6300 Vol. 4 No. 1, </w:t>
      </w:r>
      <w:r w:rsidR="0031474A">
        <w:rPr>
          <w:rFonts w:ascii="Times New Roman" w:hAnsi="Times New Roman" w:cs="Times New Roman"/>
          <w:i/>
          <w:sz w:val="24"/>
          <w:szCs w:val="24"/>
        </w:rPr>
        <w:t>2025</w:t>
      </w:r>
      <w:r>
        <w:rPr>
          <w:rFonts w:ascii="Times New Roman" w:hAnsi="Times New Roman" w:cs="Times New Roman"/>
          <w:i/>
          <w:sz w:val="24"/>
          <w:szCs w:val="24"/>
        </w:rPr>
        <w:t>, pp.18-22</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Supana, M.M., Yusliza, M.Y., Saputra, J., Muhammad, Z. and Bon, A.T., 2021. A Review of Determinant Factors that Affect Consumer Purchase Decision and Satisfaction Literature. In </w:t>
      </w:r>
      <w:r>
        <w:rPr>
          <w:rFonts w:ascii="Times New Roman" w:hAnsi="Times New Roman" w:cs="Times New Roman"/>
          <w:i/>
          <w:sz w:val="24"/>
          <w:szCs w:val="24"/>
        </w:rPr>
        <w:t>11th Annual International Conference on Industrial Engineering and Operations Management, IEOM 2021</w:t>
      </w:r>
      <w:r>
        <w:rPr>
          <w:rFonts w:ascii="Times New Roman" w:hAnsi="Times New Roman" w:cs="Times New Roman"/>
          <w:sz w:val="24"/>
          <w:szCs w:val="24"/>
        </w:rPr>
        <w:t xml:space="preserve"> pp. 4008-4022.</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Taylor, G. 2020. Search quality and revenue cannibalisation by competing search engines. </w:t>
      </w:r>
      <w:r>
        <w:rPr>
          <w:rFonts w:ascii="Times New Roman" w:hAnsi="Times New Roman" w:cs="Times New Roman"/>
          <w:i/>
          <w:sz w:val="24"/>
          <w:szCs w:val="24"/>
        </w:rPr>
        <w:t>Journal of Economics and Management Strategy, 22</w:t>
      </w:r>
      <w:r>
        <w:rPr>
          <w:rFonts w:ascii="Times New Roman" w:hAnsi="Times New Roman" w:cs="Times New Roman"/>
          <w:sz w:val="24"/>
          <w:szCs w:val="24"/>
        </w:rPr>
        <w:t>3, 445–467.</w:t>
      </w:r>
    </w:p>
    <w:p w:rsidR="00695234" w:rsidRDefault="00695234" w:rsidP="009C06DC">
      <w:pPr>
        <w:spacing w:before="280" w:after="280"/>
        <w:jc w:val="both"/>
        <w:rPr>
          <w:rFonts w:ascii="Times New Roman" w:hAnsi="Times New Roman" w:cs="Times New Roman"/>
          <w:i/>
          <w:sz w:val="24"/>
          <w:szCs w:val="24"/>
        </w:rPr>
      </w:pPr>
      <w:r>
        <w:rPr>
          <w:rFonts w:ascii="Times New Roman" w:hAnsi="Times New Roman" w:cs="Times New Roman"/>
          <w:sz w:val="24"/>
          <w:szCs w:val="24"/>
        </w:rPr>
        <w:t xml:space="preserve">Thelwall, M. </w:t>
      </w:r>
      <w:r w:rsidR="0031474A">
        <w:rPr>
          <w:rFonts w:ascii="Times New Roman" w:hAnsi="Times New Roman" w:cs="Times New Roman"/>
          <w:sz w:val="24"/>
          <w:szCs w:val="24"/>
        </w:rPr>
        <w:t>2025</w:t>
      </w:r>
      <w:r>
        <w:rPr>
          <w:rFonts w:ascii="Times New Roman" w:hAnsi="Times New Roman" w:cs="Times New Roman"/>
          <w:sz w:val="24"/>
          <w:szCs w:val="24"/>
        </w:rPr>
        <w:t>.Web crawlers and search engines. In Jens-Erik Mai Ed., Link analysis: An information science approach. Bradford: Emerald Group Publishing Limited</w:t>
      </w:r>
      <w:r>
        <w:rPr>
          <w:rFonts w:ascii="Times New Roman" w:hAnsi="Times New Roman" w:cs="Times New Roman"/>
          <w:i/>
          <w:sz w:val="24"/>
          <w:szCs w:val="24"/>
        </w:rPr>
        <w:t>.</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Tonglet, Phillips, J., Moon, K.K., and Noble, S.M. 2004. Simply captivating: Understanding consumers’ attitudes toward the cinema as an advertising medium. </w:t>
      </w:r>
      <w:r>
        <w:rPr>
          <w:rFonts w:ascii="Times New Roman" w:hAnsi="Times New Roman" w:cs="Times New Roman"/>
          <w:i/>
          <w:sz w:val="24"/>
          <w:szCs w:val="24"/>
        </w:rPr>
        <w:t>Journal of Advertising, 36</w:t>
      </w:r>
      <w:r>
        <w:rPr>
          <w:rFonts w:ascii="Times New Roman" w:hAnsi="Times New Roman" w:cs="Times New Roman"/>
          <w:sz w:val="24"/>
          <w:szCs w:val="24"/>
        </w:rPr>
        <w:t>1, 81-94.</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Ugonna, I. A., Okolo, V. O., Nebo, G. N., and Ojieze, J. H. 2017. Effects of Online Marketing on the Behaviour of Consumers in Selected Online Companies in Owerri, Imo State – Nigeria.  </w:t>
      </w:r>
      <w:r>
        <w:rPr>
          <w:rFonts w:ascii="Times New Roman" w:hAnsi="Times New Roman" w:cs="Times New Roman"/>
          <w:i/>
          <w:sz w:val="24"/>
          <w:szCs w:val="24"/>
        </w:rPr>
        <w:t>International Journal of Business and Management Invention</w:t>
      </w:r>
      <w:r>
        <w:rPr>
          <w:rFonts w:ascii="Times New Roman" w:hAnsi="Times New Roman" w:cs="Times New Roman"/>
          <w:sz w:val="24"/>
          <w:szCs w:val="24"/>
        </w:rPr>
        <w:t>, ISSN Online: 2319 – 8028, ISSN Print: 2319 – 801X.</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Ulaga W. and Chacour S.,2021 "Measuring Customer-Perceived Value in Business Markets: A Prerequisite for Marketing Strategy Development and Implementation " Industrial Marketing Management, vol. 30, pp. 525-40.</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Vinerean, S., Cetina, I., Dumitrescu, L., and Tichindelean, M. 2020. The Effects of Social Media Marketing on Online Consumer Behaviour . </w:t>
      </w:r>
      <w:r>
        <w:rPr>
          <w:rFonts w:ascii="Times New Roman" w:hAnsi="Times New Roman" w:cs="Times New Roman"/>
          <w:i/>
          <w:sz w:val="24"/>
          <w:szCs w:val="24"/>
        </w:rPr>
        <w:t>International Journal of Business and Management</w:t>
      </w:r>
      <w:r>
        <w:rPr>
          <w:rFonts w:ascii="Times New Roman" w:hAnsi="Times New Roman" w:cs="Times New Roman"/>
          <w:sz w:val="24"/>
          <w:szCs w:val="24"/>
        </w:rPr>
        <w:t xml:space="preserve">, 66-79. </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Weideman, M., 2020, ‘Comparative analysis of homepage Website visibility and academic rankings for UK universities’, </w:t>
      </w:r>
      <w:r>
        <w:rPr>
          <w:rFonts w:ascii="Times New Roman" w:hAnsi="Times New Roman" w:cs="Times New Roman"/>
          <w:i/>
          <w:sz w:val="24"/>
          <w:szCs w:val="24"/>
        </w:rPr>
        <w:t xml:space="preserve">Information Research </w:t>
      </w:r>
      <w:r>
        <w:rPr>
          <w:rFonts w:ascii="Times New Roman" w:hAnsi="Times New Roman" w:cs="Times New Roman"/>
          <w:sz w:val="24"/>
          <w:szCs w:val="24"/>
        </w:rPr>
        <w:t>184, viewed on 30 November 2014, from http://InformationR.net/ir/18-4/paper599.html</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Wolfinbarger, M. and Gilly, M.C. 2020 ‘eTailQ: dimensionalizing, measuring and predicting quality’, </w:t>
      </w:r>
      <w:r>
        <w:rPr>
          <w:rFonts w:ascii="Times New Roman" w:hAnsi="Times New Roman" w:cs="Times New Roman"/>
          <w:i/>
          <w:sz w:val="24"/>
          <w:szCs w:val="24"/>
        </w:rPr>
        <w:t>Journal of Retailing</w:t>
      </w:r>
      <w:r>
        <w:rPr>
          <w:rFonts w:ascii="Times New Roman" w:hAnsi="Times New Roman" w:cs="Times New Roman"/>
          <w:sz w:val="24"/>
          <w:szCs w:val="24"/>
        </w:rPr>
        <w:t>, Vol. 79, pp.183–198.</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Woodruff R., 1997 "Customer value: The next source for competitive advantage," Journal of the Academy of Marketing Science, vol. 25, pp. 139-153.</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Wu, L., and Latif A., 2016. Understanding the effect of media engagement on the perceived value and acceptance of advertising within mobile social networks. </w:t>
      </w:r>
      <w:r>
        <w:rPr>
          <w:rFonts w:ascii="Times New Roman" w:hAnsi="Times New Roman" w:cs="Times New Roman"/>
          <w:i/>
          <w:sz w:val="24"/>
          <w:szCs w:val="24"/>
        </w:rPr>
        <w:t>Journal of Interactive Advertising,161</w:t>
      </w:r>
      <w:r>
        <w:rPr>
          <w:rFonts w:ascii="Times New Roman" w:hAnsi="Times New Roman" w:cs="Times New Roman"/>
          <w:sz w:val="24"/>
          <w:szCs w:val="24"/>
        </w:rPr>
        <w:t xml:space="preserve">, 1-15. </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Xuyang, Q., 2020. E-Business in Enterprise Marketing Strategy Analysis. In </w:t>
      </w:r>
      <w:r>
        <w:rPr>
          <w:rFonts w:ascii="Times New Roman" w:hAnsi="Times New Roman" w:cs="Times New Roman"/>
          <w:i/>
          <w:sz w:val="24"/>
          <w:szCs w:val="24"/>
        </w:rPr>
        <w:t>Proceedings of the 2020 3rd International Conference on E-Business, Information Management and Computer Science</w:t>
      </w:r>
      <w:r>
        <w:rPr>
          <w:rFonts w:ascii="Times New Roman" w:hAnsi="Times New Roman" w:cs="Times New Roman"/>
          <w:sz w:val="24"/>
          <w:szCs w:val="24"/>
        </w:rPr>
        <w:t xml:space="preserve"> pp. 121-127.</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Yurovskiy, V. 2020. “Pros and Cons of Internet Marketing”, Business administration, Turiba University, Latvia. </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Zahradnik, T.M., Cresswell, M., Squier, K., Waugh, C., Brunham, L., Screen, H. and Scott, A., 2021. Can Achilles tendon xanthoma be distinguished from Achilles tendinopathy using Dixon method MRI? A cross-sectional exploratory study. </w:t>
      </w:r>
      <w:r>
        <w:rPr>
          <w:rFonts w:ascii="Times New Roman" w:hAnsi="Times New Roman" w:cs="Times New Roman"/>
          <w:i/>
          <w:sz w:val="24"/>
          <w:szCs w:val="24"/>
        </w:rPr>
        <w:t>BMC Musculoskeletal Disorders</w:t>
      </w:r>
      <w:r>
        <w:rPr>
          <w:rFonts w:ascii="Times New Roman" w:hAnsi="Times New Roman" w:cs="Times New Roman"/>
          <w:sz w:val="24"/>
          <w:szCs w:val="24"/>
        </w:rPr>
        <w:t xml:space="preserve">, </w:t>
      </w:r>
      <w:r>
        <w:rPr>
          <w:rFonts w:ascii="Times New Roman" w:hAnsi="Times New Roman" w:cs="Times New Roman"/>
          <w:i/>
          <w:sz w:val="24"/>
          <w:szCs w:val="24"/>
        </w:rPr>
        <w:t>22</w:t>
      </w:r>
      <w:r>
        <w:rPr>
          <w:rFonts w:ascii="Times New Roman" w:hAnsi="Times New Roman" w:cs="Times New Roman"/>
          <w:sz w:val="24"/>
          <w:szCs w:val="24"/>
        </w:rPr>
        <w:t>1, pp.1-9.</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 xml:space="preserve">Zangirolami-Raimundo, J., Echeimberg, J.D.O. and Leone, C., 2018. Research methodology topics: Cross-sectional studies. </w:t>
      </w:r>
      <w:r>
        <w:rPr>
          <w:rFonts w:ascii="Times New Roman" w:hAnsi="Times New Roman" w:cs="Times New Roman"/>
          <w:i/>
          <w:sz w:val="24"/>
          <w:szCs w:val="24"/>
        </w:rPr>
        <w:t>Journal of Human Growth and Development</w:t>
      </w:r>
      <w:r>
        <w:rPr>
          <w:rFonts w:ascii="Times New Roman" w:hAnsi="Times New Roman" w:cs="Times New Roman"/>
          <w:sz w:val="24"/>
          <w:szCs w:val="24"/>
        </w:rPr>
        <w:t xml:space="preserve">, </w:t>
      </w:r>
      <w:r>
        <w:rPr>
          <w:rFonts w:ascii="Times New Roman" w:hAnsi="Times New Roman" w:cs="Times New Roman"/>
          <w:i/>
          <w:sz w:val="24"/>
          <w:szCs w:val="24"/>
        </w:rPr>
        <w:t>28</w:t>
      </w:r>
      <w:r>
        <w:rPr>
          <w:rFonts w:ascii="Times New Roman" w:hAnsi="Times New Roman" w:cs="Times New Roman"/>
          <w:sz w:val="24"/>
          <w:szCs w:val="24"/>
        </w:rPr>
        <w:t>3, pp.356-360.</w:t>
      </w:r>
    </w:p>
    <w:p w:rsidR="00695234" w:rsidRDefault="00695234" w:rsidP="009C06DC">
      <w:pPr>
        <w:spacing w:before="280" w:after="280"/>
        <w:jc w:val="both"/>
        <w:rPr>
          <w:rFonts w:ascii="Times New Roman" w:hAnsi="Times New Roman" w:cs="Times New Roman"/>
          <w:sz w:val="24"/>
          <w:szCs w:val="24"/>
        </w:rPr>
      </w:pPr>
      <w:r>
        <w:rPr>
          <w:rFonts w:ascii="Times New Roman" w:hAnsi="Times New Roman" w:cs="Times New Roman"/>
          <w:sz w:val="24"/>
          <w:szCs w:val="24"/>
        </w:rPr>
        <w:t>Zeithaml, V. A. 1988. Consumer perceptions of price, quality, and value: A means-end model and synthesis of evidence,</w:t>
      </w:r>
      <w:r>
        <w:rPr>
          <w:rFonts w:ascii="Times New Roman" w:hAnsi="Times New Roman" w:cs="Times New Roman"/>
          <w:i/>
          <w:sz w:val="24"/>
          <w:szCs w:val="24"/>
        </w:rPr>
        <w:t xml:space="preserve"> The Journal of Marketing,</w:t>
      </w:r>
      <w:r>
        <w:rPr>
          <w:rFonts w:ascii="Times New Roman" w:hAnsi="Times New Roman" w:cs="Times New Roman"/>
          <w:sz w:val="24"/>
          <w:szCs w:val="24"/>
        </w:rPr>
        <w:t xml:space="preserve"> 52,  2-22.</w:t>
      </w:r>
    </w:p>
    <w:p w:rsidR="00695234" w:rsidRDefault="00695234" w:rsidP="009C06DC">
      <w:pPr>
        <w:jc w:val="both"/>
        <w:rPr>
          <w:rFonts w:ascii="Times New Roman" w:hAnsi="Times New Roman" w:cs="Times New Roman"/>
          <w:b/>
          <w:sz w:val="24"/>
          <w:szCs w:val="24"/>
        </w:rPr>
      </w:pPr>
    </w:p>
    <w:p w:rsidR="00695234" w:rsidRDefault="00695234" w:rsidP="009C06DC">
      <w:pPr>
        <w:jc w:val="both"/>
        <w:rPr>
          <w:rFonts w:ascii="Times New Roman" w:hAnsi="Times New Roman" w:cs="Times New Roman"/>
          <w:b/>
          <w:sz w:val="24"/>
          <w:szCs w:val="24"/>
        </w:rPr>
      </w:pPr>
    </w:p>
    <w:p w:rsidR="00666369" w:rsidRDefault="00666369"/>
    <w:sectPr w:rsidR="00666369" w:rsidSect="00651983">
      <w:pgSz w:w="11906" w:h="16838"/>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58E" w:rsidRDefault="0011458E" w:rsidP="0068435E">
      <w:pPr>
        <w:spacing w:after="0" w:line="240" w:lineRule="auto"/>
      </w:pPr>
      <w:r>
        <w:separator/>
      </w:r>
    </w:p>
  </w:endnote>
  <w:endnote w:type="continuationSeparator" w:id="1">
    <w:p w:rsidR="0011458E" w:rsidRDefault="0011458E" w:rsidP="006843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D02" w:rsidRDefault="00F04D02">
    <w:pPr>
      <w:tabs>
        <w:tab w:val="center" w:pos="4513"/>
        <w:tab w:val="right" w:pos="9026"/>
      </w:tabs>
      <w:spacing w:after="0" w:line="240" w:lineRule="auto"/>
      <w:jc w:val="center"/>
      <w:rPr>
        <w:rFonts w:eastAsia="Times New Roman" w:cs="Calibri"/>
        <w:color w:val="000000"/>
      </w:rPr>
    </w:pPr>
    <w:r>
      <w:rPr>
        <w:rFonts w:eastAsia="Times New Roman" w:cs="Calibri"/>
        <w:color w:val="000000"/>
      </w:rPr>
      <w:fldChar w:fldCharType="begin"/>
    </w:r>
    <w:r>
      <w:rPr>
        <w:rFonts w:eastAsia="Times New Roman" w:cs="Calibri"/>
        <w:color w:val="000000"/>
      </w:rPr>
      <w:instrText>PAGE</w:instrText>
    </w:r>
    <w:r>
      <w:rPr>
        <w:rFonts w:eastAsia="Times New Roman" w:cs="Calibri"/>
        <w:color w:val="000000"/>
      </w:rPr>
      <w:fldChar w:fldCharType="separate"/>
    </w:r>
    <w:r w:rsidR="0011458E">
      <w:rPr>
        <w:rFonts w:eastAsia="Times New Roman" w:cs="Calibri"/>
        <w:noProof/>
        <w:color w:val="000000"/>
      </w:rPr>
      <w:t>1</w:t>
    </w:r>
    <w:r>
      <w:rPr>
        <w:rFonts w:eastAsia="Times New Roman" w:cs="Calibri"/>
        <w:color w:val="000000"/>
      </w:rPr>
      <w:fldChar w:fldCharType="end"/>
    </w:r>
  </w:p>
  <w:p w:rsidR="00F04D02" w:rsidRDefault="00F04D02">
    <w:pPr>
      <w:tabs>
        <w:tab w:val="center" w:pos="4513"/>
        <w:tab w:val="right" w:pos="9026"/>
      </w:tabs>
      <w:spacing w:after="0" w:line="240" w:lineRule="auto"/>
      <w:rPr>
        <w:rFonts w:eastAsia="Times New Roman"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58E" w:rsidRDefault="0011458E" w:rsidP="0068435E">
      <w:pPr>
        <w:spacing w:after="0" w:line="240" w:lineRule="auto"/>
      </w:pPr>
      <w:r>
        <w:separator/>
      </w:r>
    </w:p>
  </w:footnote>
  <w:footnote w:type="continuationSeparator" w:id="1">
    <w:p w:rsidR="0011458E" w:rsidRDefault="0011458E" w:rsidP="006843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3F73"/>
    <w:multiLevelType w:val="multilevel"/>
    <w:tmpl w:val="C73CD382"/>
    <w:lvl w:ilvl="0">
      <w:start w:val="1"/>
      <w:numFmt w:val="lowerRoman"/>
      <w:lvlText w:val="%1."/>
      <w:lvlJc w:val="left"/>
      <w:pPr>
        <w:ind w:left="720" w:hanging="360"/>
      </w:pPr>
      <w:rPr>
        <w:rFonts w:ascii="Arial" w:eastAsia="Times New Roman" w:hAnsi="Arial" w:cs="Arial"/>
        <w:b/>
      </w:rPr>
    </w:lvl>
    <w:lvl w:ilvl="1">
      <w:start w:val="4"/>
      <w:numFmt w:val="decimal"/>
      <w:lvlText w:val="%1.%2"/>
      <w:lvlJc w:val="left"/>
      <w:pPr>
        <w:ind w:left="1080" w:hanging="72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800" w:hanging="1440"/>
      </w:pPr>
      <w:rPr>
        <w:rFonts w:cs="Times New Roman"/>
      </w:rPr>
    </w:lvl>
    <w:lvl w:ilvl="5">
      <w:start w:val="1"/>
      <w:numFmt w:val="decimal"/>
      <w:lvlText w:val="%1.%2.%3.%4.%5.%6"/>
      <w:lvlJc w:val="left"/>
      <w:pPr>
        <w:ind w:left="2160" w:hanging="180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520" w:hanging="2160"/>
      </w:pPr>
      <w:rPr>
        <w:rFonts w:cs="Times New Roman"/>
      </w:rPr>
    </w:lvl>
    <w:lvl w:ilvl="8">
      <w:start w:val="1"/>
      <w:numFmt w:val="decimal"/>
      <w:lvlText w:val="%1.%2.%3.%4.%5.%6.%7.%8.%9"/>
      <w:lvlJc w:val="left"/>
      <w:pPr>
        <w:ind w:left="2880" w:hanging="2520"/>
      </w:pPr>
      <w:rPr>
        <w:rFonts w:cs="Times New Roman"/>
      </w:rPr>
    </w:lvl>
  </w:abstractNum>
  <w:abstractNum w:abstractNumId="1">
    <w:nsid w:val="3BED43C6"/>
    <w:multiLevelType w:val="multilevel"/>
    <w:tmpl w:val="E54AD004"/>
    <w:lvl w:ilvl="0">
      <w:start w:val="1"/>
      <w:numFmt w:val="lowerRoman"/>
      <w:lvlText w:val="%1."/>
      <w:lvlJc w:val="right"/>
      <w:pPr>
        <w:ind w:left="720" w:hanging="360"/>
      </w:pPr>
      <w:rPr>
        <w:rFonts w:ascii="Times New Roman" w:eastAsia="Times New Roman" w:hAnsi="Times New Roman" w:cs="Times New Roman"/>
        <w:b/>
        <w:color w:val="00000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43972A55"/>
    <w:multiLevelType w:val="multilevel"/>
    <w:tmpl w:val="493867F0"/>
    <w:lvl w:ilvl="0">
      <w:start w:val="1"/>
      <w:numFmt w:val="lowerRoman"/>
      <w:lvlText w:val="%1)"/>
      <w:lvlJc w:val="left"/>
      <w:pPr>
        <w:ind w:left="1080" w:hanging="72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nsid w:val="78F7741A"/>
    <w:multiLevelType w:val="multilevel"/>
    <w:tmpl w:val="F3967F80"/>
    <w:lvl w:ilvl="0">
      <w:start w:val="1"/>
      <w:numFmt w:val="lowerRoman"/>
      <w:lvlText w:val="%1."/>
      <w:lvlJc w:val="left"/>
      <w:pPr>
        <w:ind w:left="720" w:hanging="360"/>
      </w:pPr>
      <w:rPr>
        <w:rFonts w:ascii="Arial" w:eastAsia="Times New Roman" w:hAnsi="Arial" w:cs="Arial"/>
        <w:b/>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95234"/>
    <w:rsid w:val="00087499"/>
    <w:rsid w:val="000B0932"/>
    <w:rsid w:val="000B512B"/>
    <w:rsid w:val="000B672D"/>
    <w:rsid w:val="000D3982"/>
    <w:rsid w:val="00112AF5"/>
    <w:rsid w:val="0011458E"/>
    <w:rsid w:val="00166575"/>
    <w:rsid w:val="001F341C"/>
    <w:rsid w:val="00283FA5"/>
    <w:rsid w:val="00305894"/>
    <w:rsid w:val="0031474A"/>
    <w:rsid w:val="00395090"/>
    <w:rsid w:val="003B1FB0"/>
    <w:rsid w:val="003D0059"/>
    <w:rsid w:val="00424F69"/>
    <w:rsid w:val="00425407"/>
    <w:rsid w:val="00432D99"/>
    <w:rsid w:val="00480D06"/>
    <w:rsid w:val="00485EA7"/>
    <w:rsid w:val="004A2EDF"/>
    <w:rsid w:val="005766D6"/>
    <w:rsid w:val="005B06D0"/>
    <w:rsid w:val="00600A34"/>
    <w:rsid w:val="00622051"/>
    <w:rsid w:val="00651983"/>
    <w:rsid w:val="00666369"/>
    <w:rsid w:val="0068435E"/>
    <w:rsid w:val="00695234"/>
    <w:rsid w:val="006D6BC1"/>
    <w:rsid w:val="006F31A9"/>
    <w:rsid w:val="006F43C7"/>
    <w:rsid w:val="00726208"/>
    <w:rsid w:val="007A4616"/>
    <w:rsid w:val="0081345E"/>
    <w:rsid w:val="00871470"/>
    <w:rsid w:val="008B4BC2"/>
    <w:rsid w:val="00942053"/>
    <w:rsid w:val="009553A7"/>
    <w:rsid w:val="009C06DC"/>
    <w:rsid w:val="00A62EB8"/>
    <w:rsid w:val="00A87BA3"/>
    <w:rsid w:val="00BF70D2"/>
    <w:rsid w:val="00C1395B"/>
    <w:rsid w:val="00C31526"/>
    <w:rsid w:val="00D47F58"/>
    <w:rsid w:val="00D75993"/>
    <w:rsid w:val="00DD1BE7"/>
    <w:rsid w:val="00DE03ED"/>
    <w:rsid w:val="00DE73E1"/>
    <w:rsid w:val="00DF2E68"/>
    <w:rsid w:val="00E250BD"/>
    <w:rsid w:val="00E26AEF"/>
    <w:rsid w:val="00E93875"/>
    <w:rsid w:val="00E94449"/>
    <w:rsid w:val="00EC1F80"/>
    <w:rsid w:val="00EE3172"/>
    <w:rsid w:val="00EF0F5F"/>
    <w:rsid w:val="00F04D02"/>
    <w:rsid w:val="00F11FC8"/>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6" type="connector" idref="#Straight Arrow Connector 913449370"/>
        <o:r id="V:Rule7" type="connector" idref="#Straight Arrow Connector 943918436"/>
        <o:r id="V:Rule8" type="connector" idref="#Straight Arrow Connector 1035514469"/>
        <o:r id="V:Rule9" type="connector" idref="#Straight Arrow Connector 1439827288"/>
        <o:r id="V:Rule10" type="connector" idref="#Straight Arrow Connector 15275391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234"/>
    <w:rPr>
      <w:rFonts w:ascii="Calibri" w:eastAsia="SimSun" w:hAnsi="Calibri" w:cs="SimSun"/>
      <w:lang w:val="en-GB"/>
    </w:rPr>
  </w:style>
  <w:style w:type="paragraph" w:styleId="Heading1">
    <w:name w:val="heading 1"/>
    <w:basedOn w:val="Normal"/>
    <w:next w:val="Normal"/>
    <w:link w:val="Heading1Char"/>
    <w:uiPriority w:val="9"/>
    <w:qFormat/>
    <w:rsid w:val="00695234"/>
    <w:pPr>
      <w:autoSpaceDE w:val="0"/>
      <w:autoSpaceDN w:val="0"/>
      <w:adjustRightInd w:val="0"/>
      <w:spacing w:after="0" w:line="240" w:lineRule="auto"/>
      <w:outlineLvl w:val="0"/>
    </w:pPr>
    <w:rPr>
      <w:rFonts w:ascii="Courier New" w:eastAsia="Times New Roman" w:hAnsi="Courier New" w:cs="Courier New"/>
      <w:b/>
      <w:bCs/>
      <w:color w:val="000000"/>
      <w:sz w:val="32"/>
      <w:szCs w:val="32"/>
    </w:rPr>
  </w:style>
  <w:style w:type="paragraph" w:styleId="Heading2">
    <w:name w:val="heading 2"/>
    <w:basedOn w:val="Normal"/>
    <w:next w:val="Normal"/>
    <w:link w:val="Heading2Char"/>
    <w:uiPriority w:val="9"/>
    <w:unhideWhenUsed/>
    <w:qFormat/>
    <w:rsid w:val="00695234"/>
    <w:pPr>
      <w:autoSpaceDE w:val="0"/>
      <w:autoSpaceDN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Heading3">
    <w:name w:val="heading 3"/>
    <w:basedOn w:val="Normal"/>
    <w:next w:val="Normal"/>
    <w:link w:val="Heading3Char"/>
    <w:uiPriority w:val="9"/>
    <w:unhideWhenUsed/>
    <w:qFormat/>
    <w:rsid w:val="0069523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9523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95234"/>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69523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234"/>
    <w:rPr>
      <w:rFonts w:ascii="Courier New" w:eastAsia="Times New Roman" w:hAnsi="Courier New" w:cs="Courier New"/>
      <w:b/>
      <w:bCs/>
      <w:color w:val="000000"/>
      <w:sz w:val="32"/>
      <w:szCs w:val="32"/>
      <w:lang w:val="en-GB"/>
    </w:rPr>
  </w:style>
  <w:style w:type="character" w:customStyle="1" w:styleId="Heading2Char">
    <w:name w:val="Heading 2 Char"/>
    <w:basedOn w:val="DefaultParagraphFont"/>
    <w:link w:val="Heading2"/>
    <w:uiPriority w:val="9"/>
    <w:rsid w:val="00695234"/>
    <w:rPr>
      <w:rFonts w:ascii="Courier New" w:eastAsia="Times New Roman" w:hAnsi="Courier New" w:cs="Courier New"/>
      <w:b/>
      <w:bCs/>
      <w:i/>
      <w:iCs/>
      <w:color w:val="000000"/>
      <w:sz w:val="28"/>
      <w:szCs w:val="28"/>
      <w:lang w:val="en-GB"/>
    </w:rPr>
  </w:style>
  <w:style w:type="character" w:customStyle="1" w:styleId="Heading3Char">
    <w:name w:val="Heading 3 Char"/>
    <w:basedOn w:val="DefaultParagraphFont"/>
    <w:link w:val="Heading3"/>
    <w:uiPriority w:val="9"/>
    <w:rsid w:val="00695234"/>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rsid w:val="00695234"/>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695234"/>
    <w:rPr>
      <w:rFonts w:ascii="Calibri" w:eastAsia="SimSun" w:hAnsi="Calibri" w:cs="SimSun"/>
      <w:b/>
      <w:lang w:val="en-GB"/>
    </w:rPr>
  </w:style>
  <w:style w:type="character" w:customStyle="1" w:styleId="Heading6Char">
    <w:name w:val="Heading 6 Char"/>
    <w:basedOn w:val="DefaultParagraphFont"/>
    <w:link w:val="Heading6"/>
    <w:uiPriority w:val="9"/>
    <w:semiHidden/>
    <w:rsid w:val="00695234"/>
    <w:rPr>
      <w:rFonts w:ascii="Calibri" w:eastAsia="SimSun" w:hAnsi="Calibri" w:cs="SimSun"/>
      <w:b/>
      <w:sz w:val="20"/>
      <w:szCs w:val="20"/>
      <w:lang w:val="en-GB"/>
    </w:rPr>
  </w:style>
  <w:style w:type="paragraph" w:styleId="Title">
    <w:name w:val="Title"/>
    <w:basedOn w:val="Normal"/>
    <w:next w:val="Normal"/>
    <w:link w:val="TitleChar"/>
    <w:uiPriority w:val="10"/>
    <w:qFormat/>
    <w:rsid w:val="00695234"/>
    <w:pPr>
      <w:keepNext/>
      <w:keepLines/>
      <w:spacing w:before="480" w:after="120"/>
    </w:pPr>
    <w:rPr>
      <w:b/>
      <w:sz w:val="72"/>
      <w:szCs w:val="72"/>
    </w:rPr>
  </w:style>
  <w:style w:type="character" w:customStyle="1" w:styleId="TitleChar">
    <w:name w:val="Title Char"/>
    <w:basedOn w:val="DefaultParagraphFont"/>
    <w:link w:val="Title"/>
    <w:uiPriority w:val="10"/>
    <w:rsid w:val="00695234"/>
    <w:rPr>
      <w:rFonts w:ascii="Calibri" w:eastAsia="SimSun" w:hAnsi="Calibri" w:cs="SimSun"/>
      <w:b/>
      <w:sz w:val="72"/>
      <w:szCs w:val="72"/>
      <w:lang w:val="en-GB"/>
    </w:rPr>
  </w:style>
  <w:style w:type="paragraph" w:styleId="ListParagraph">
    <w:name w:val="List Paragraph"/>
    <w:basedOn w:val="Normal"/>
    <w:link w:val="ListParagraphChar"/>
    <w:uiPriority w:val="34"/>
    <w:qFormat/>
    <w:rsid w:val="00695234"/>
    <w:pPr>
      <w:ind w:left="720"/>
      <w:contextualSpacing/>
    </w:pPr>
  </w:style>
  <w:style w:type="character" w:customStyle="1" w:styleId="markedcontent">
    <w:name w:val="markedcontent"/>
    <w:basedOn w:val="DefaultParagraphFont"/>
    <w:rsid w:val="00695234"/>
    <w:rPr>
      <w:rFonts w:cs="Times New Roman"/>
    </w:rPr>
  </w:style>
  <w:style w:type="paragraph" w:styleId="Footer">
    <w:name w:val="footer"/>
    <w:basedOn w:val="Normal"/>
    <w:link w:val="FooterChar"/>
    <w:uiPriority w:val="99"/>
    <w:unhideWhenUsed/>
    <w:rsid w:val="006952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234"/>
    <w:rPr>
      <w:rFonts w:ascii="Calibri" w:eastAsia="SimSun" w:hAnsi="Calibri" w:cs="SimSun"/>
      <w:lang w:val="en-GB"/>
    </w:rPr>
  </w:style>
  <w:style w:type="character" w:styleId="CommentReference">
    <w:name w:val="annotation reference"/>
    <w:basedOn w:val="DefaultParagraphFont"/>
    <w:uiPriority w:val="99"/>
    <w:semiHidden/>
    <w:unhideWhenUsed/>
    <w:rsid w:val="00695234"/>
    <w:rPr>
      <w:rFonts w:cs="Times New Roman"/>
      <w:sz w:val="16"/>
      <w:szCs w:val="16"/>
    </w:rPr>
  </w:style>
  <w:style w:type="paragraph" w:styleId="CommentText">
    <w:name w:val="annotation text"/>
    <w:basedOn w:val="Normal"/>
    <w:link w:val="CommentTextChar"/>
    <w:uiPriority w:val="99"/>
    <w:semiHidden/>
    <w:unhideWhenUsed/>
    <w:rsid w:val="00695234"/>
    <w:pPr>
      <w:spacing w:line="240" w:lineRule="auto"/>
    </w:pPr>
    <w:rPr>
      <w:sz w:val="20"/>
      <w:szCs w:val="20"/>
    </w:rPr>
  </w:style>
  <w:style w:type="character" w:customStyle="1" w:styleId="CommentTextChar">
    <w:name w:val="Comment Text Char"/>
    <w:basedOn w:val="DefaultParagraphFont"/>
    <w:link w:val="CommentText"/>
    <w:uiPriority w:val="99"/>
    <w:semiHidden/>
    <w:rsid w:val="00695234"/>
    <w:rPr>
      <w:rFonts w:ascii="Calibri" w:eastAsia="SimSun" w:hAnsi="Calibri" w:cs="SimSun"/>
      <w:sz w:val="20"/>
      <w:szCs w:val="20"/>
      <w:lang w:val="en-GB"/>
    </w:rPr>
  </w:style>
  <w:style w:type="paragraph" w:styleId="CommentSubject">
    <w:name w:val="annotation subject"/>
    <w:basedOn w:val="CommentText"/>
    <w:next w:val="CommentText"/>
    <w:link w:val="CommentSubjectChar"/>
    <w:uiPriority w:val="99"/>
    <w:semiHidden/>
    <w:unhideWhenUsed/>
    <w:rsid w:val="00695234"/>
    <w:rPr>
      <w:b/>
      <w:bCs/>
    </w:rPr>
  </w:style>
  <w:style w:type="character" w:customStyle="1" w:styleId="CommentSubjectChar">
    <w:name w:val="Comment Subject Char"/>
    <w:basedOn w:val="CommentTextChar"/>
    <w:link w:val="CommentSubject"/>
    <w:uiPriority w:val="99"/>
    <w:semiHidden/>
    <w:rsid w:val="00695234"/>
    <w:rPr>
      <w:b/>
      <w:bCs/>
    </w:rPr>
  </w:style>
  <w:style w:type="paragraph" w:styleId="BalloonText">
    <w:name w:val="Balloon Text"/>
    <w:basedOn w:val="Normal"/>
    <w:link w:val="BalloonTextChar"/>
    <w:uiPriority w:val="99"/>
    <w:semiHidden/>
    <w:unhideWhenUsed/>
    <w:rsid w:val="00695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234"/>
    <w:rPr>
      <w:rFonts w:ascii="Segoe UI" w:eastAsia="SimSun" w:hAnsi="Segoe UI" w:cs="Segoe UI"/>
      <w:sz w:val="18"/>
      <w:szCs w:val="18"/>
      <w:lang w:val="en-GB"/>
    </w:rPr>
  </w:style>
  <w:style w:type="character" w:customStyle="1" w:styleId="ListParagraphChar">
    <w:name w:val="List Paragraph Char"/>
    <w:link w:val="ListParagraph"/>
    <w:uiPriority w:val="34"/>
    <w:locked/>
    <w:rsid w:val="00695234"/>
    <w:rPr>
      <w:rFonts w:ascii="Calibri" w:eastAsia="SimSun" w:hAnsi="Calibri" w:cs="SimSun"/>
      <w:lang w:val="en-GB"/>
    </w:rPr>
  </w:style>
  <w:style w:type="paragraph" w:styleId="Header">
    <w:name w:val="header"/>
    <w:basedOn w:val="Normal"/>
    <w:link w:val="HeaderChar"/>
    <w:uiPriority w:val="99"/>
    <w:unhideWhenUsed/>
    <w:rsid w:val="00695234"/>
    <w:pPr>
      <w:tabs>
        <w:tab w:val="center" w:pos="4680"/>
        <w:tab w:val="right" w:pos="9360"/>
      </w:tabs>
      <w:spacing w:after="0" w:line="240" w:lineRule="auto"/>
    </w:pPr>
    <w:rPr>
      <w:rFonts w:asciiTheme="minorHAnsi" w:eastAsia="Times New Roman" w:hAnsiTheme="minorHAnsi" w:cstheme="minorBidi"/>
    </w:rPr>
  </w:style>
  <w:style w:type="character" w:customStyle="1" w:styleId="HeaderChar">
    <w:name w:val="Header Char"/>
    <w:basedOn w:val="DefaultParagraphFont"/>
    <w:link w:val="Header"/>
    <w:uiPriority w:val="99"/>
    <w:rsid w:val="00695234"/>
    <w:rPr>
      <w:rFonts w:eastAsia="Times New Roman"/>
      <w:lang w:val="en-GB"/>
    </w:rPr>
  </w:style>
  <w:style w:type="character" w:styleId="Hyperlink">
    <w:name w:val="Hyperlink"/>
    <w:basedOn w:val="DefaultParagraphFont"/>
    <w:uiPriority w:val="99"/>
    <w:unhideWhenUsed/>
    <w:rsid w:val="00695234"/>
    <w:rPr>
      <w:rFonts w:cs="Times New Roman"/>
      <w:color w:val="0000FF" w:themeColor="hyperlink"/>
      <w:u w:val="single"/>
    </w:rPr>
  </w:style>
  <w:style w:type="paragraph" w:styleId="BodyText">
    <w:name w:val="Body Text"/>
    <w:basedOn w:val="Normal"/>
    <w:link w:val="BodyTextChar"/>
    <w:uiPriority w:val="99"/>
    <w:semiHidden/>
    <w:unhideWhenUsed/>
    <w:rsid w:val="00695234"/>
    <w:pPr>
      <w:spacing w:after="120"/>
    </w:pPr>
    <w:rPr>
      <w:rFonts w:asciiTheme="minorHAnsi" w:eastAsia="Times New Roman" w:hAnsiTheme="minorHAnsi" w:cstheme="minorBidi"/>
    </w:rPr>
  </w:style>
  <w:style w:type="character" w:customStyle="1" w:styleId="BodyTextChar">
    <w:name w:val="Body Text Char"/>
    <w:basedOn w:val="DefaultParagraphFont"/>
    <w:link w:val="BodyText"/>
    <w:uiPriority w:val="99"/>
    <w:semiHidden/>
    <w:rsid w:val="00695234"/>
    <w:rPr>
      <w:rFonts w:eastAsia="Times New Roman"/>
      <w:lang w:val="en-GB"/>
    </w:rPr>
  </w:style>
  <w:style w:type="paragraph" w:customStyle="1" w:styleId="Default">
    <w:name w:val="Default"/>
    <w:rsid w:val="00695234"/>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695234"/>
    <w:pPr>
      <w:spacing w:after="0" w:line="240" w:lineRule="auto"/>
    </w:pPr>
    <w:rPr>
      <w:rFonts w:ascii="Calibri" w:eastAsia="Times New Roman" w:hAnsi="Calibri" w:cs="Calibr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itle">
    <w:name w:val="Table Title"/>
    <w:basedOn w:val="Normal"/>
    <w:qFormat/>
    <w:rsid w:val="00695234"/>
    <w:pPr>
      <w:autoSpaceDE w:val="0"/>
      <w:autoSpaceDN w:val="0"/>
      <w:adjustRightInd w:val="0"/>
      <w:spacing w:before="240" w:after="240" w:line="240" w:lineRule="auto"/>
      <w:jc w:val="center"/>
    </w:pPr>
    <w:rPr>
      <w:rFonts w:ascii="Times New Roman" w:eastAsia="Times New Roman" w:hAnsi="Times New Roman" w:cs="Times New Roman"/>
      <w:bCs/>
      <w:i/>
      <w:sz w:val="24"/>
      <w:szCs w:val="24"/>
    </w:rPr>
  </w:style>
  <w:style w:type="character" w:customStyle="1" w:styleId="title-text">
    <w:name w:val="title-text"/>
    <w:basedOn w:val="DefaultParagraphFont"/>
    <w:rsid w:val="00695234"/>
    <w:rPr>
      <w:rFonts w:cs="Times New Roman"/>
    </w:rPr>
  </w:style>
  <w:style w:type="character" w:customStyle="1" w:styleId="text">
    <w:name w:val="text"/>
    <w:basedOn w:val="DefaultParagraphFont"/>
    <w:rsid w:val="00695234"/>
    <w:rPr>
      <w:rFonts w:cs="Times New Roman"/>
    </w:rPr>
  </w:style>
  <w:style w:type="paragraph" w:styleId="Caption">
    <w:name w:val="caption"/>
    <w:basedOn w:val="Normal"/>
    <w:next w:val="Normal"/>
    <w:uiPriority w:val="35"/>
    <w:unhideWhenUsed/>
    <w:qFormat/>
    <w:rsid w:val="00695234"/>
    <w:rPr>
      <w:rFonts w:eastAsia="Times New Roman" w:cs="Times New Roman"/>
      <w:b/>
      <w:bCs/>
      <w:sz w:val="20"/>
      <w:szCs w:val="20"/>
    </w:rPr>
  </w:style>
  <w:style w:type="paragraph" w:styleId="TOCHeading">
    <w:name w:val="TOC Heading"/>
    <w:basedOn w:val="Heading1"/>
    <w:next w:val="Normal"/>
    <w:uiPriority w:val="39"/>
    <w:unhideWhenUsed/>
    <w:qFormat/>
    <w:rsid w:val="00695234"/>
    <w:pPr>
      <w:keepNext/>
      <w:keepLine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lang w:val="en-US"/>
    </w:rPr>
  </w:style>
  <w:style w:type="paragraph" w:styleId="TOC1">
    <w:name w:val="toc 1"/>
    <w:basedOn w:val="Normal"/>
    <w:next w:val="Normal"/>
    <w:autoRedefine/>
    <w:uiPriority w:val="39"/>
    <w:unhideWhenUsed/>
    <w:rsid w:val="00695234"/>
    <w:pPr>
      <w:spacing w:after="100"/>
    </w:pPr>
  </w:style>
  <w:style w:type="paragraph" w:styleId="TOC2">
    <w:name w:val="toc 2"/>
    <w:basedOn w:val="Normal"/>
    <w:next w:val="Normal"/>
    <w:autoRedefine/>
    <w:uiPriority w:val="39"/>
    <w:unhideWhenUsed/>
    <w:rsid w:val="00695234"/>
    <w:pPr>
      <w:spacing w:after="100"/>
      <w:ind w:left="220"/>
    </w:pPr>
  </w:style>
  <w:style w:type="paragraph" w:styleId="TOC3">
    <w:name w:val="toc 3"/>
    <w:basedOn w:val="Normal"/>
    <w:next w:val="Normal"/>
    <w:autoRedefine/>
    <w:uiPriority w:val="39"/>
    <w:unhideWhenUsed/>
    <w:rsid w:val="00695234"/>
    <w:pPr>
      <w:spacing w:after="100"/>
      <w:ind w:left="440"/>
    </w:pPr>
  </w:style>
  <w:style w:type="paragraph" w:styleId="TOC4">
    <w:name w:val="toc 4"/>
    <w:basedOn w:val="Normal"/>
    <w:next w:val="Normal"/>
    <w:autoRedefine/>
    <w:uiPriority w:val="39"/>
    <w:unhideWhenUsed/>
    <w:rsid w:val="00695234"/>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695234"/>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695234"/>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695234"/>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695234"/>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695234"/>
    <w:pPr>
      <w:spacing w:after="100" w:line="259" w:lineRule="auto"/>
      <w:ind w:left="1760"/>
    </w:pPr>
    <w:rPr>
      <w:rFonts w:asciiTheme="minorHAnsi" w:eastAsiaTheme="minorEastAsia" w:hAnsiTheme="minorHAnsi" w:cstheme="minorBidi"/>
      <w:lang w:eastAsia="en-GB"/>
    </w:rPr>
  </w:style>
  <w:style w:type="paragraph" w:styleId="Subtitle">
    <w:name w:val="Subtitle"/>
    <w:basedOn w:val="Normal"/>
    <w:next w:val="Normal"/>
    <w:link w:val="SubtitleChar"/>
    <w:uiPriority w:val="11"/>
    <w:qFormat/>
    <w:rsid w:val="00695234"/>
    <w:pPr>
      <w:keepNext/>
      <w:keepLines/>
      <w:spacing w:before="360" w:after="80"/>
    </w:pPr>
    <w:rPr>
      <w:rFonts w:ascii="Georgia" w:eastAsia="Times New Roman" w:hAnsi="Georgia" w:cs="Georgia"/>
      <w:i/>
      <w:color w:val="666666"/>
      <w:sz w:val="48"/>
      <w:szCs w:val="48"/>
    </w:rPr>
  </w:style>
  <w:style w:type="character" w:customStyle="1" w:styleId="SubtitleChar">
    <w:name w:val="Subtitle Char"/>
    <w:basedOn w:val="DefaultParagraphFont"/>
    <w:link w:val="Subtitle"/>
    <w:uiPriority w:val="11"/>
    <w:rsid w:val="00695234"/>
    <w:rPr>
      <w:rFonts w:ascii="Georgia" w:eastAsia="Times New Roman" w:hAnsi="Georgia" w:cs="Georgia"/>
      <w:i/>
      <w:color w:val="666666"/>
      <w:sz w:val="48"/>
      <w:szCs w:val="48"/>
      <w:lang w:val="en-GB"/>
    </w:rPr>
  </w:style>
  <w:style w:type="paragraph" w:styleId="NoSpacing">
    <w:name w:val="No Spacing"/>
    <w:uiPriority w:val="1"/>
    <w:qFormat/>
    <w:rsid w:val="00480D06"/>
    <w:pPr>
      <w:spacing w:after="0" w:line="240" w:lineRule="auto"/>
    </w:pPr>
    <w:rPr>
      <w:rFonts w:ascii="Calibri" w:eastAsia="SimSun" w:hAnsi="Calibri" w:cs="SimSun"/>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archengineland.com/introducing-the-periodic-table-of-seo-ranking-factors-7718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smallbiztrends.com/09/mobile-seo-vsdeskt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64</Pages>
  <Words>22686</Words>
  <Characters>129311</Characters>
  <Application>Microsoft Office Word</Application>
  <DocSecurity>0</DocSecurity>
  <Lines>1077</Lines>
  <Paragraphs>303</Paragraphs>
  <ScaleCrop>false</ScaleCrop>
  <HeadingPairs>
    <vt:vector size="4" baseType="variant">
      <vt:variant>
        <vt:lpstr>Title</vt:lpstr>
      </vt:variant>
      <vt:variant>
        <vt:i4>1</vt:i4>
      </vt:variant>
      <vt:variant>
        <vt:lpstr>Headings</vt:lpstr>
      </vt:variant>
      <vt:variant>
        <vt:i4>92</vt:i4>
      </vt:variant>
    </vt:vector>
  </HeadingPairs>
  <TitlesOfParts>
    <vt:vector size="93" baseType="lpstr">
      <vt:lpstr/>
      <vt:lpstr>All praise and adoration are subjected to Almighty Allah, the most merciful and </vt:lpstr>
      <vt:lpstr>CHAPTER ONE</vt:lpstr>
      <vt:lpstr>INTRODUCTION</vt:lpstr>
      <vt:lpstr>    1.1	Background to The Study </vt:lpstr>
      <vt:lpstr>    </vt:lpstr>
      <vt:lpstr>    </vt:lpstr>
      <vt:lpstr>    </vt:lpstr>
      <vt:lpstr>    1.2 	Statement of Research Problem </vt:lpstr>
      <vt:lpstr>    1.3 	Study Context </vt:lpstr>
      <vt:lpstr>    1.4 	Research Aim </vt:lpstr>
      <vt:lpstr>        1.4.1	 Research Objectives </vt:lpstr>
      <vt:lpstr>    1.5 	Research Questions  </vt:lpstr>
      <vt:lpstr>    1.6 	Research Hypotheses</vt:lpstr>
      <vt:lpstr>    1.7	 Significance of the study</vt:lpstr>
      <vt:lpstr>    1.8 	Scope of the study</vt:lpstr>
      <vt:lpstr>    1.9 Operational Definition of Terms </vt:lpstr>
      <vt:lpstr/>
      <vt:lpstr/>
      <vt:lpstr/>
      <vt:lpstr/>
      <vt:lpstr/>
      <vt:lpstr>CHAPTER TWO</vt:lpstr>
      <vt:lpstr>LITERATURE REVIEW</vt:lpstr>
      <vt:lpstr>    2.1 Introduction </vt:lpstr>
      <vt:lpstr>    2.2 Conceptual Review</vt:lpstr>
      <vt:lpstr>        2.2.1 Overview of Electronic Marketing</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Table 2.1 Benefits of E-Marketing</vt:lpstr>
      <vt:lpstr>    Table 2.2 Electronic-Marketing versus Traditional Marketing</vt:lpstr>
      <vt:lpstr>        2.1.2 Web Design</vt:lpstr>
      <vt:lpstr>        2.1.3 Search Engine Marketing</vt:lpstr>
      <vt:lpstr>        2.1.4 Social Media Marketing</vt:lpstr>
      <vt:lpstr>        2.1.5 E-mail Marketing</vt:lpstr>
      <vt:lpstr>        2.1.6 Overview of Consumer Buying Behaviour</vt:lpstr>
      <vt:lpstr>        2.1.7 Brand Preference</vt:lpstr>
      <vt:lpstr>        2.1.8 Customer Satisfaction</vt:lpstr>
      <vt:lpstr>        2.1.9 Customer Loyalty</vt:lpstr>
      <vt:lpstr>    2.2 Theoretical Review </vt:lpstr>
      <vt:lpstr>        2.2.1 Stage Theory (Levinger, 1980)</vt:lpstr>
      <vt:lpstr>    Figure 2.2 Hierarchy of Effect Model</vt:lpstr>
      <vt:lpstr>    2.3 Empirical Review</vt:lpstr>
      <vt:lpstr>    2.4 Gap in Literature</vt:lpstr>
      <vt:lpstr>CHAPTER THREE</vt:lpstr>
      <vt:lpstr>METHODOLOGY</vt:lpstr>
      <vt:lpstr>    3.1	Introduction </vt:lpstr>
      <vt:lpstr>    3.2     Research Design			</vt:lpstr>
      <vt:lpstr>    3.3 	Research approach </vt:lpstr>
      <vt:lpstr>    3.4	 Research Method</vt:lpstr>
      <vt:lpstr>    3.5	Research Strategy </vt:lpstr>
      <vt:lpstr>    Figure 3.1: Research Onion </vt:lpstr>
      <vt:lpstr>        3.6.1	Sample Size Determination</vt:lpstr>
      <vt:lpstr>        3.6.2 	Sampling Techniques</vt:lpstr>
      <vt:lpstr>    3.7 	Data collection procedure</vt:lpstr>
      <vt:lpstr>    3.8 	Instruments for Data Collection</vt:lpstr>
      <vt:lpstr>        3.8.1	 Scoring of Research Instruments</vt:lpstr>
      <vt:lpstr>    3.9 	Methods of Data Analysis</vt:lpstr>
      <vt:lpstr>    </vt:lpstr>
      <vt:lpstr>    3.10 	Validity of Research Instruments</vt:lpstr>
      <vt:lpstr>    3.11	 Reliability of Research Instruments</vt:lpstr>
      <vt:lpstr>    3.12 	Ethical Consideration</vt:lpstr>
      <vt:lpstr>CHAPTER FOUR</vt:lpstr>
      <vt:lpstr>DATA PRESENTATION AND DISCUSSION</vt:lpstr>
      <vt:lpstr>    4.1 Introduction </vt:lpstr>
      <vt:lpstr>    4.2 Presentation of Data</vt:lpstr>
      <vt:lpstr>    Table 4.1 Response Rate  </vt:lpstr>
      <vt:lpstr>        4.2.1 Respondents’ Demography  </vt:lpstr>
      <vt:lpstr>    Table 4.2 Distribution of the Respondents’ Demographic Information</vt:lpstr>
      <vt:lpstr>    Table 4.3 Distribution of Respondents’ Response on Web Design</vt:lpstr>
      <vt:lpstr>    Table 4.4 Distribution of Respondents’ Response on Search Engine Marketing </vt:lpstr>
      <vt:lpstr>    Table 4.5 Distribution of Respondents’ Response on Social Media Marketing </vt:lpstr>
      <vt:lpstr>    Table 4.6 Distribution of Respondents’ Response on E-mail Marketing </vt:lpstr>
      <vt:lpstr>    Table 4.7 Distribution of Respondents’ Response on Brand Preference </vt:lpstr>
      <vt:lpstr>    Table 4.8 Distribution of Respondents’ Response on Customer Satisfaction   </vt:lpstr>
      <vt:lpstr>    Table 4.9 Distribution of Respondents’ Response on Customer Loyalty</vt:lpstr>
    </vt:vector>
  </TitlesOfParts>
  <Company/>
  <LinksUpToDate>false</LinksUpToDate>
  <CharactersWithSpaces>151694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22</cp:revision>
  <cp:lastPrinted>2024-07-24T09:16:00Z</cp:lastPrinted>
  <dcterms:created xsi:type="dcterms:W3CDTF">2024-06-11T09:14:00Z</dcterms:created>
  <dcterms:modified xsi:type="dcterms:W3CDTF">2025-04-30T11:45:00Z</dcterms:modified>
</cp:coreProperties>
</file>