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23A" w:rsidRPr="00EB26CC" w:rsidRDefault="00F6023A" w:rsidP="00F6023A">
      <w:pPr>
        <w:jc w:val="center"/>
        <w:rPr>
          <w:b/>
          <w:sz w:val="36"/>
          <w:szCs w:val="28"/>
        </w:rPr>
      </w:pPr>
      <w:r w:rsidRPr="00EB26CC">
        <w:rPr>
          <w:b/>
          <w:sz w:val="38"/>
          <w:szCs w:val="28"/>
        </w:rPr>
        <w:t>DIGITAL TRANSFORMATION IN BANKING: CHALLENGES AND OPPORTUNITIES</w:t>
      </w:r>
      <w:r w:rsidRPr="00EB26CC">
        <w:rPr>
          <w:b/>
          <w:sz w:val="36"/>
          <w:szCs w:val="28"/>
        </w:rPr>
        <w:t xml:space="preserve"> </w:t>
      </w:r>
    </w:p>
    <w:p w:rsidR="00F6023A" w:rsidRPr="00EB26CC" w:rsidRDefault="00F6023A" w:rsidP="00F6023A">
      <w:pPr>
        <w:jc w:val="center"/>
        <w:rPr>
          <w:b/>
          <w:i/>
          <w:sz w:val="28"/>
          <w:szCs w:val="36"/>
        </w:rPr>
      </w:pPr>
      <w:r w:rsidRPr="00EB26CC">
        <w:rPr>
          <w:b/>
          <w:i/>
          <w:sz w:val="34"/>
          <w:szCs w:val="36"/>
        </w:rPr>
        <w:t xml:space="preserve"> (A Case Study of Sterling</w:t>
      </w:r>
      <w:r w:rsidR="00F27B40" w:rsidRPr="00EB26CC">
        <w:rPr>
          <w:b/>
          <w:i/>
          <w:sz w:val="34"/>
          <w:szCs w:val="36"/>
        </w:rPr>
        <w:t xml:space="preserve"> Bank</w:t>
      </w:r>
      <w:r w:rsidRPr="00EB26CC">
        <w:rPr>
          <w:b/>
          <w:i/>
          <w:sz w:val="34"/>
          <w:szCs w:val="36"/>
        </w:rPr>
        <w:t>)</w:t>
      </w:r>
    </w:p>
    <w:p w:rsidR="00F6023A" w:rsidRPr="00EB26CC" w:rsidRDefault="00F6023A" w:rsidP="00F6023A">
      <w:pPr>
        <w:jc w:val="center"/>
        <w:rPr>
          <w:b/>
          <w:sz w:val="36"/>
          <w:szCs w:val="40"/>
        </w:rPr>
      </w:pPr>
    </w:p>
    <w:p w:rsidR="00F6023A" w:rsidRPr="00EB26CC" w:rsidRDefault="00F6023A" w:rsidP="00F6023A">
      <w:pPr>
        <w:jc w:val="center"/>
        <w:rPr>
          <w:b/>
          <w:sz w:val="36"/>
          <w:szCs w:val="40"/>
        </w:rPr>
      </w:pPr>
    </w:p>
    <w:p w:rsidR="00F6023A" w:rsidRPr="00EB26CC" w:rsidRDefault="00F6023A" w:rsidP="00F6023A">
      <w:pPr>
        <w:jc w:val="center"/>
        <w:rPr>
          <w:b/>
          <w:sz w:val="36"/>
          <w:szCs w:val="40"/>
        </w:rPr>
      </w:pPr>
    </w:p>
    <w:p w:rsidR="00F6023A" w:rsidRPr="00EB26CC" w:rsidRDefault="00F6023A" w:rsidP="00F6023A">
      <w:pPr>
        <w:jc w:val="center"/>
        <w:rPr>
          <w:b/>
          <w:sz w:val="36"/>
          <w:szCs w:val="40"/>
        </w:rPr>
      </w:pPr>
    </w:p>
    <w:p w:rsidR="00F6023A" w:rsidRPr="00EB26CC" w:rsidRDefault="00F6023A" w:rsidP="00F6023A">
      <w:pPr>
        <w:jc w:val="center"/>
        <w:rPr>
          <w:b/>
          <w:sz w:val="38"/>
          <w:szCs w:val="40"/>
        </w:rPr>
      </w:pPr>
      <w:r w:rsidRPr="00EB26CC">
        <w:rPr>
          <w:b/>
          <w:sz w:val="38"/>
          <w:szCs w:val="40"/>
        </w:rPr>
        <w:t>By:-</w:t>
      </w:r>
    </w:p>
    <w:p w:rsidR="00F6023A" w:rsidRPr="00EB26CC" w:rsidRDefault="00F6023A" w:rsidP="00F6023A">
      <w:pPr>
        <w:jc w:val="center"/>
        <w:rPr>
          <w:b/>
          <w:sz w:val="40"/>
          <w:szCs w:val="36"/>
        </w:rPr>
      </w:pPr>
      <w:r w:rsidRPr="00EB26CC">
        <w:rPr>
          <w:b/>
          <w:sz w:val="40"/>
          <w:szCs w:val="36"/>
        </w:rPr>
        <w:t>MUSTAPHA ISLAMIAT OLAITAN</w:t>
      </w:r>
    </w:p>
    <w:p w:rsidR="00F6023A" w:rsidRPr="00EB26CC" w:rsidRDefault="00F6023A" w:rsidP="00F6023A">
      <w:pPr>
        <w:jc w:val="center"/>
        <w:rPr>
          <w:b/>
          <w:sz w:val="40"/>
          <w:szCs w:val="36"/>
        </w:rPr>
      </w:pPr>
      <w:r w:rsidRPr="00EB26CC">
        <w:rPr>
          <w:b/>
          <w:sz w:val="40"/>
          <w:szCs w:val="36"/>
        </w:rPr>
        <w:t>HND/2</w:t>
      </w:r>
      <w:r w:rsidR="00664C52" w:rsidRPr="00EB26CC">
        <w:rPr>
          <w:b/>
          <w:sz w:val="40"/>
          <w:szCs w:val="36"/>
        </w:rPr>
        <w:t>3/BFN/FT/0</w:t>
      </w:r>
      <w:r w:rsidR="002B5BA1" w:rsidRPr="00EB26CC">
        <w:rPr>
          <w:b/>
          <w:sz w:val="40"/>
          <w:szCs w:val="36"/>
        </w:rPr>
        <w:t>374</w:t>
      </w:r>
    </w:p>
    <w:p w:rsidR="00F6023A" w:rsidRPr="00EB26CC" w:rsidRDefault="00F6023A" w:rsidP="00F6023A">
      <w:pPr>
        <w:jc w:val="center"/>
        <w:rPr>
          <w:b/>
          <w:sz w:val="36"/>
          <w:szCs w:val="36"/>
        </w:rPr>
      </w:pPr>
    </w:p>
    <w:p w:rsidR="00F6023A" w:rsidRPr="00EB26CC" w:rsidRDefault="00F6023A" w:rsidP="00F6023A">
      <w:pPr>
        <w:jc w:val="center"/>
        <w:rPr>
          <w:b/>
          <w:sz w:val="36"/>
          <w:szCs w:val="36"/>
        </w:rPr>
      </w:pPr>
    </w:p>
    <w:p w:rsidR="00F6023A" w:rsidRPr="00EB26CC" w:rsidRDefault="00F6023A" w:rsidP="00F6023A">
      <w:pPr>
        <w:jc w:val="center"/>
        <w:rPr>
          <w:b/>
          <w:sz w:val="36"/>
          <w:szCs w:val="36"/>
        </w:rPr>
      </w:pPr>
    </w:p>
    <w:p w:rsidR="00F6023A" w:rsidRPr="00EB26CC" w:rsidRDefault="00F6023A" w:rsidP="00F6023A">
      <w:pPr>
        <w:jc w:val="center"/>
        <w:rPr>
          <w:b/>
        </w:rPr>
      </w:pPr>
      <w:r w:rsidRPr="00EB26CC">
        <w:rPr>
          <w:b/>
        </w:rPr>
        <w:t>A PROJECT SUBMITTED TO THE DEPARTMENT OF BANKING &amp; FINANCE, INSTITUTE OF FINANCE AND MANAGEMENT STUDIES, KWARA STATE POLYTECHNIC, ILORIN</w:t>
      </w:r>
    </w:p>
    <w:p w:rsidR="00F6023A" w:rsidRPr="00EB26CC" w:rsidRDefault="00F6023A" w:rsidP="00F6023A">
      <w:pPr>
        <w:jc w:val="center"/>
        <w:rPr>
          <w:b/>
          <w:sz w:val="28"/>
        </w:rPr>
      </w:pPr>
    </w:p>
    <w:p w:rsidR="00F6023A" w:rsidRPr="00EB26CC" w:rsidRDefault="00F6023A" w:rsidP="00F6023A">
      <w:pPr>
        <w:jc w:val="center"/>
        <w:rPr>
          <w:b/>
          <w:sz w:val="28"/>
        </w:rPr>
      </w:pPr>
    </w:p>
    <w:p w:rsidR="00F6023A" w:rsidRPr="00EB26CC" w:rsidRDefault="00F6023A" w:rsidP="00F6023A">
      <w:pPr>
        <w:jc w:val="center"/>
        <w:rPr>
          <w:b/>
          <w:sz w:val="28"/>
        </w:rPr>
      </w:pPr>
    </w:p>
    <w:p w:rsidR="00F6023A" w:rsidRPr="00EB26CC" w:rsidRDefault="00F6023A" w:rsidP="00F6023A">
      <w:pPr>
        <w:jc w:val="center"/>
        <w:rPr>
          <w:b/>
        </w:rPr>
      </w:pPr>
      <w:r w:rsidRPr="00EB26CC">
        <w:rPr>
          <w:b/>
        </w:rPr>
        <w:t>IN PARTIAL FULFILLMENT OF THE REQUIREMENT FOR THE AWARD OF HIGHER NATIONAL DIPLOMA (HND) IN BANKING &amp; FINANCE</w:t>
      </w:r>
    </w:p>
    <w:p w:rsidR="00F6023A" w:rsidRPr="00EB26CC" w:rsidRDefault="00F6023A" w:rsidP="00F6023A">
      <w:pPr>
        <w:jc w:val="both"/>
        <w:rPr>
          <w:sz w:val="28"/>
        </w:rPr>
      </w:pPr>
    </w:p>
    <w:p w:rsidR="00F6023A" w:rsidRPr="00EB26CC" w:rsidRDefault="00F6023A" w:rsidP="00F6023A">
      <w:pPr>
        <w:jc w:val="both"/>
        <w:rPr>
          <w:sz w:val="28"/>
        </w:rPr>
      </w:pPr>
    </w:p>
    <w:p w:rsidR="00F6023A" w:rsidRPr="00EB26CC" w:rsidRDefault="00F6023A" w:rsidP="00F6023A">
      <w:pPr>
        <w:jc w:val="both"/>
        <w:rPr>
          <w:sz w:val="28"/>
        </w:rPr>
      </w:pPr>
    </w:p>
    <w:p w:rsidR="00F6023A" w:rsidRPr="00EB26CC" w:rsidRDefault="00F6023A" w:rsidP="00F6023A">
      <w:pPr>
        <w:jc w:val="both"/>
        <w:rPr>
          <w:sz w:val="28"/>
        </w:rPr>
      </w:pPr>
    </w:p>
    <w:p w:rsidR="00F6023A" w:rsidRPr="00EB26CC" w:rsidRDefault="00A83559" w:rsidP="00F6023A">
      <w:pPr>
        <w:ind w:left="5760" w:firstLine="720"/>
        <w:jc w:val="both"/>
        <w:rPr>
          <w:b/>
          <w:sz w:val="28"/>
        </w:rPr>
      </w:pPr>
      <w:r>
        <w:rPr>
          <w:b/>
          <w:sz w:val="28"/>
        </w:rPr>
        <w:t>June 2025</w:t>
      </w:r>
    </w:p>
    <w:p w:rsidR="00F6023A" w:rsidRPr="00A83559" w:rsidRDefault="00F6023A" w:rsidP="00DE50CA">
      <w:pPr>
        <w:pStyle w:val="Heading1"/>
        <w:spacing w:before="0" w:line="360" w:lineRule="auto"/>
        <w:jc w:val="center"/>
        <w:rPr>
          <w:rFonts w:ascii="Times New Roman" w:hAnsi="Times New Roman" w:cs="Times New Roman"/>
          <w:color w:val="auto"/>
          <w:sz w:val="26"/>
          <w:szCs w:val="26"/>
        </w:rPr>
      </w:pPr>
      <w:r w:rsidRPr="00EB26CC">
        <w:rPr>
          <w:rFonts w:ascii="Times New Roman" w:hAnsi="Times New Roman" w:cs="Times New Roman"/>
          <w:color w:val="auto"/>
        </w:rPr>
        <w:br w:type="page"/>
      </w:r>
      <w:bookmarkStart w:id="0" w:name="_Toc58377271"/>
      <w:bookmarkStart w:id="1" w:name="_Toc78938946"/>
      <w:bookmarkStart w:id="2" w:name="_Toc80125018"/>
      <w:bookmarkStart w:id="3" w:name="_Toc80128930"/>
      <w:bookmarkStart w:id="4" w:name="_Toc167828728"/>
      <w:bookmarkStart w:id="5" w:name="_Toc196858938"/>
      <w:r w:rsidRPr="00A83559">
        <w:rPr>
          <w:rFonts w:ascii="Times New Roman" w:hAnsi="Times New Roman" w:cs="Times New Roman"/>
          <w:color w:val="auto"/>
          <w:sz w:val="26"/>
          <w:szCs w:val="26"/>
        </w:rPr>
        <w:lastRenderedPageBreak/>
        <w:t>CERTIFICATION</w:t>
      </w:r>
      <w:bookmarkEnd w:id="0"/>
      <w:bookmarkEnd w:id="1"/>
      <w:bookmarkEnd w:id="2"/>
      <w:bookmarkEnd w:id="3"/>
      <w:bookmarkEnd w:id="4"/>
      <w:bookmarkEnd w:id="5"/>
    </w:p>
    <w:p w:rsidR="00F6023A" w:rsidRPr="00EB26CC" w:rsidRDefault="00F6023A" w:rsidP="00F6023A">
      <w:pPr>
        <w:spacing w:line="360" w:lineRule="auto"/>
        <w:ind w:firstLine="720"/>
        <w:jc w:val="both"/>
        <w:rPr>
          <w:sz w:val="26"/>
          <w:szCs w:val="26"/>
        </w:rPr>
      </w:pPr>
      <w:r w:rsidRPr="00EB26CC">
        <w:rPr>
          <w:sz w:val="26"/>
          <w:szCs w:val="26"/>
        </w:rPr>
        <w:t>This research work has been read and approved as meeting the requirement of the department of Banking &amp; Finance, Institute of Finance and Management Studies, Kwara State Polytechnic, Ilorin in partial fulfillment for the award of Higher National Diploma (HND) in Banking &amp; Finance.</w:t>
      </w:r>
    </w:p>
    <w:p w:rsidR="00F6023A" w:rsidRPr="00EB26CC" w:rsidRDefault="00F6023A" w:rsidP="00F6023A">
      <w:pPr>
        <w:jc w:val="both"/>
        <w:rPr>
          <w:sz w:val="26"/>
          <w:szCs w:val="26"/>
        </w:rPr>
      </w:pPr>
    </w:p>
    <w:p w:rsidR="00F6023A" w:rsidRPr="00EB26CC" w:rsidRDefault="00F6023A" w:rsidP="00F6023A">
      <w:pPr>
        <w:rPr>
          <w:sz w:val="26"/>
          <w:szCs w:val="26"/>
        </w:rPr>
      </w:pPr>
    </w:p>
    <w:p w:rsidR="00F6023A" w:rsidRPr="00EB26CC" w:rsidRDefault="00F6023A" w:rsidP="00F6023A">
      <w:pPr>
        <w:rPr>
          <w:sz w:val="26"/>
          <w:szCs w:val="26"/>
        </w:rPr>
      </w:pPr>
    </w:p>
    <w:p w:rsidR="00F6023A" w:rsidRPr="00EB26CC" w:rsidRDefault="00F6023A" w:rsidP="00F6023A">
      <w:pPr>
        <w:rPr>
          <w:sz w:val="26"/>
          <w:szCs w:val="26"/>
        </w:rPr>
      </w:pPr>
    </w:p>
    <w:p w:rsidR="00F6023A" w:rsidRPr="00EB26CC" w:rsidRDefault="00F6023A" w:rsidP="00F6023A">
      <w:pPr>
        <w:jc w:val="both"/>
        <w:rPr>
          <w:b/>
        </w:rPr>
      </w:pPr>
      <w:r w:rsidRPr="00EB26CC">
        <w:rPr>
          <w:b/>
        </w:rPr>
        <w:t>…………………….…........</w:t>
      </w:r>
      <w:r w:rsidRPr="00EB26CC">
        <w:rPr>
          <w:b/>
        </w:rPr>
        <w:tab/>
      </w:r>
      <w:r w:rsidRPr="00EB26CC">
        <w:rPr>
          <w:b/>
        </w:rPr>
        <w:tab/>
      </w:r>
      <w:r w:rsidRPr="00EB26CC">
        <w:rPr>
          <w:b/>
        </w:rPr>
        <w:tab/>
      </w:r>
      <w:r w:rsidRPr="00EB26CC">
        <w:rPr>
          <w:b/>
        </w:rPr>
        <w:tab/>
      </w:r>
      <w:r w:rsidRPr="00EB26CC">
        <w:rPr>
          <w:b/>
        </w:rPr>
        <w:tab/>
        <w:t>…………………………</w:t>
      </w:r>
    </w:p>
    <w:p w:rsidR="00F6023A" w:rsidRPr="00EB26CC" w:rsidRDefault="00923381" w:rsidP="00F6023A">
      <w:pPr>
        <w:jc w:val="both"/>
        <w:rPr>
          <w:b/>
        </w:rPr>
      </w:pPr>
      <w:r>
        <w:rPr>
          <w:b/>
        </w:rPr>
        <w:t xml:space="preserve"> </w:t>
      </w:r>
      <w:r w:rsidR="006A7F5B">
        <w:rPr>
          <w:b/>
        </w:rPr>
        <w:t>M</w:t>
      </w:r>
      <w:r w:rsidR="00F6023A" w:rsidRPr="00EB26CC">
        <w:rPr>
          <w:b/>
        </w:rPr>
        <w:t xml:space="preserve">r. </w:t>
      </w:r>
      <w:r w:rsidR="006A7F5B">
        <w:rPr>
          <w:b/>
        </w:rPr>
        <w:t>SAFURA</w:t>
      </w:r>
      <w:r w:rsidR="00F6023A" w:rsidRPr="00EB26CC">
        <w:rPr>
          <w:b/>
        </w:rPr>
        <w:t xml:space="preserve"> </w:t>
      </w:r>
      <w:r w:rsidR="006A7F5B">
        <w:rPr>
          <w:b/>
        </w:rPr>
        <w:t>S</w:t>
      </w:r>
      <w:r w:rsidR="00F6023A" w:rsidRPr="00EB26CC">
        <w:rPr>
          <w:b/>
        </w:rPr>
        <w:t>. A.</w:t>
      </w:r>
      <w:r w:rsidR="00F6023A" w:rsidRPr="00EB26CC">
        <w:rPr>
          <w:b/>
        </w:rPr>
        <w:tab/>
      </w:r>
      <w:r w:rsidR="00F6023A" w:rsidRPr="00EB26CC">
        <w:rPr>
          <w:b/>
        </w:rPr>
        <w:tab/>
      </w:r>
      <w:r w:rsidR="00F6023A" w:rsidRPr="00EB26CC">
        <w:rPr>
          <w:b/>
        </w:rPr>
        <w:tab/>
      </w:r>
      <w:r w:rsidR="00F6023A" w:rsidRPr="00EB26CC">
        <w:rPr>
          <w:b/>
        </w:rPr>
        <w:tab/>
      </w:r>
      <w:r w:rsidR="00F6023A" w:rsidRPr="00EB26CC">
        <w:rPr>
          <w:b/>
        </w:rPr>
        <w:tab/>
      </w:r>
      <w:r w:rsidR="00F6023A" w:rsidRPr="00EB26CC">
        <w:rPr>
          <w:b/>
        </w:rPr>
        <w:tab/>
      </w:r>
      <w:r w:rsidR="00F6023A" w:rsidRPr="00EB26CC">
        <w:rPr>
          <w:b/>
        </w:rPr>
        <w:tab/>
        <w:t xml:space="preserve">DATE                            </w:t>
      </w:r>
    </w:p>
    <w:p w:rsidR="00F6023A" w:rsidRPr="00EB26CC" w:rsidRDefault="00F6023A" w:rsidP="00F6023A">
      <w:pPr>
        <w:jc w:val="both"/>
        <w:rPr>
          <w:b/>
          <w:i/>
        </w:rPr>
      </w:pPr>
      <w:r w:rsidRPr="00EB26CC">
        <w:rPr>
          <w:b/>
          <w:i/>
        </w:rPr>
        <w:t>(Project Supervisor)</w:t>
      </w:r>
      <w:r w:rsidRPr="00EB26CC">
        <w:rPr>
          <w:b/>
          <w:i/>
        </w:rPr>
        <w:tab/>
      </w:r>
    </w:p>
    <w:p w:rsidR="00F6023A" w:rsidRPr="00EB26CC" w:rsidRDefault="00F6023A" w:rsidP="00F6023A">
      <w:pPr>
        <w:jc w:val="both"/>
        <w:rPr>
          <w:b/>
        </w:rPr>
      </w:pPr>
    </w:p>
    <w:p w:rsidR="00F6023A" w:rsidRPr="00EB26CC" w:rsidRDefault="00F6023A" w:rsidP="00F6023A">
      <w:pPr>
        <w:jc w:val="both"/>
        <w:rPr>
          <w:b/>
        </w:rPr>
      </w:pPr>
    </w:p>
    <w:p w:rsidR="00F6023A" w:rsidRPr="00EB26CC" w:rsidRDefault="00F6023A" w:rsidP="00F6023A">
      <w:pPr>
        <w:jc w:val="both"/>
        <w:rPr>
          <w:b/>
        </w:rPr>
      </w:pPr>
    </w:p>
    <w:p w:rsidR="00F6023A" w:rsidRPr="00EB26CC" w:rsidRDefault="00F6023A" w:rsidP="00F6023A">
      <w:pPr>
        <w:jc w:val="both"/>
        <w:rPr>
          <w:b/>
        </w:rPr>
      </w:pPr>
    </w:p>
    <w:p w:rsidR="00F6023A" w:rsidRPr="00EB26CC" w:rsidRDefault="00F6023A" w:rsidP="00F6023A">
      <w:pPr>
        <w:jc w:val="both"/>
        <w:rPr>
          <w:b/>
        </w:rPr>
      </w:pPr>
      <w:r w:rsidRPr="00EB26CC">
        <w:rPr>
          <w:b/>
        </w:rPr>
        <w:t>…………………….…........</w:t>
      </w:r>
      <w:r w:rsidRPr="00EB26CC">
        <w:rPr>
          <w:b/>
        </w:rPr>
        <w:tab/>
      </w:r>
      <w:r w:rsidRPr="00EB26CC">
        <w:rPr>
          <w:b/>
        </w:rPr>
        <w:tab/>
      </w:r>
      <w:r w:rsidRPr="00EB26CC">
        <w:rPr>
          <w:b/>
        </w:rPr>
        <w:tab/>
      </w:r>
      <w:r w:rsidRPr="00EB26CC">
        <w:rPr>
          <w:b/>
        </w:rPr>
        <w:tab/>
      </w:r>
      <w:r w:rsidRPr="00EB26CC">
        <w:rPr>
          <w:b/>
        </w:rPr>
        <w:tab/>
        <w:t>…………………………</w:t>
      </w:r>
    </w:p>
    <w:p w:rsidR="00F6023A" w:rsidRPr="00EB26CC" w:rsidRDefault="00F6023A" w:rsidP="00F6023A">
      <w:pPr>
        <w:ind w:left="180" w:hanging="90"/>
        <w:jc w:val="both"/>
        <w:rPr>
          <w:b/>
        </w:rPr>
      </w:pPr>
      <w:r w:rsidRPr="00EB26CC">
        <w:rPr>
          <w:b/>
        </w:rPr>
        <w:t>MRS. E. Y. OTAYOKHE</w:t>
      </w:r>
      <w:r w:rsidRPr="00EB26CC">
        <w:rPr>
          <w:b/>
        </w:rPr>
        <w:tab/>
      </w:r>
      <w:r w:rsidRPr="00EB26CC">
        <w:rPr>
          <w:b/>
        </w:rPr>
        <w:tab/>
      </w:r>
      <w:r w:rsidRPr="00EB26CC">
        <w:rPr>
          <w:b/>
        </w:rPr>
        <w:tab/>
      </w:r>
      <w:r w:rsidRPr="00EB26CC">
        <w:rPr>
          <w:b/>
        </w:rPr>
        <w:tab/>
      </w:r>
      <w:r w:rsidRPr="00EB26CC">
        <w:rPr>
          <w:b/>
        </w:rPr>
        <w:tab/>
      </w:r>
      <w:r w:rsidRPr="00EB26CC">
        <w:rPr>
          <w:b/>
        </w:rPr>
        <w:tab/>
        <w:t xml:space="preserve">DATE                          </w:t>
      </w:r>
      <w:r w:rsidRPr="00EB26CC">
        <w:rPr>
          <w:b/>
          <w:i/>
        </w:rPr>
        <w:t>(Project Coordinator)</w:t>
      </w:r>
    </w:p>
    <w:p w:rsidR="00F6023A" w:rsidRPr="00EB26CC" w:rsidRDefault="00F6023A" w:rsidP="00F6023A">
      <w:pPr>
        <w:jc w:val="both"/>
        <w:rPr>
          <w:b/>
        </w:rPr>
      </w:pPr>
    </w:p>
    <w:p w:rsidR="00F6023A" w:rsidRPr="00EB26CC" w:rsidRDefault="00F6023A" w:rsidP="00F6023A">
      <w:pPr>
        <w:jc w:val="both"/>
        <w:rPr>
          <w:b/>
        </w:rPr>
      </w:pPr>
    </w:p>
    <w:p w:rsidR="00F6023A" w:rsidRPr="00EB26CC" w:rsidRDefault="00F6023A" w:rsidP="00F6023A">
      <w:pPr>
        <w:jc w:val="both"/>
        <w:rPr>
          <w:b/>
        </w:rPr>
      </w:pPr>
    </w:p>
    <w:p w:rsidR="00F6023A" w:rsidRPr="00EB26CC" w:rsidRDefault="00F6023A" w:rsidP="00F6023A">
      <w:pPr>
        <w:jc w:val="both"/>
        <w:rPr>
          <w:b/>
        </w:rPr>
      </w:pPr>
    </w:p>
    <w:p w:rsidR="00F6023A" w:rsidRPr="00EB26CC" w:rsidRDefault="00F6023A" w:rsidP="00F6023A">
      <w:pPr>
        <w:ind w:left="180" w:hanging="180"/>
        <w:jc w:val="both"/>
        <w:rPr>
          <w:b/>
        </w:rPr>
      </w:pPr>
      <w:r w:rsidRPr="00EB26CC">
        <w:rPr>
          <w:b/>
        </w:rPr>
        <w:t>……………………….……...</w:t>
      </w:r>
      <w:r w:rsidRPr="00EB26CC">
        <w:rPr>
          <w:b/>
        </w:rPr>
        <w:tab/>
      </w:r>
      <w:r w:rsidRPr="00EB26CC">
        <w:rPr>
          <w:b/>
        </w:rPr>
        <w:tab/>
      </w:r>
      <w:r w:rsidRPr="00EB26CC">
        <w:rPr>
          <w:b/>
        </w:rPr>
        <w:tab/>
      </w:r>
      <w:r w:rsidRPr="00EB26CC">
        <w:rPr>
          <w:b/>
        </w:rPr>
        <w:tab/>
        <w:t>…………………………                    MR. AJIBOYE W. T.</w:t>
      </w:r>
      <w:r w:rsidRPr="00EB26CC">
        <w:rPr>
          <w:b/>
        </w:rPr>
        <w:tab/>
      </w:r>
      <w:r w:rsidRPr="00EB26CC">
        <w:rPr>
          <w:b/>
        </w:rPr>
        <w:tab/>
      </w:r>
      <w:r w:rsidRPr="00EB26CC">
        <w:rPr>
          <w:b/>
        </w:rPr>
        <w:tab/>
      </w:r>
      <w:r w:rsidRPr="00EB26CC">
        <w:rPr>
          <w:b/>
        </w:rPr>
        <w:tab/>
      </w:r>
      <w:r w:rsidRPr="00EB26CC">
        <w:rPr>
          <w:b/>
        </w:rPr>
        <w:tab/>
      </w:r>
      <w:r w:rsidRPr="00EB26CC">
        <w:rPr>
          <w:b/>
        </w:rPr>
        <w:tab/>
        <w:t>DATE</w:t>
      </w:r>
    </w:p>
    <w:p w:rsidR="00F6023A" w:rsidRPr="00EB26CC" w:rsidRDefault="00F6023A" w:rsidP="00F6023A">
      <w:pPr>
        <w:jc w:val="both"/>
        <w:rPr>
          <w:b/>
          <w:i/>
        </w:rPr>
      </w:pPr>
      <w:r w:rsidRPr="00EB26CC">
        <w:rPr>
          <w:b/>
          <w:i/>
        </w:rPr>
        <w:t xml:space="preserve">  (Head of Department)</w:t>
      </w:r>
      <w:r w:rsidRPr="00EB26CC">
        <w:rPr>
          <w:b/>
          <w:i/>
        </w:rPr>
        <w:tab/>
      </w:r>
    </w:p>
    <w:p w:rsidR="00F6023A" w:rsidRPr="00EB26CC" w:rsidRDefault="00F6023A" w:rsidP="00F6023A">
      <w:pPr>
        <w:jc w:val="both"/>
        <w:rPr>
          <w:b/>
        </w:rPr>
      </w:pPr>
    </w:p>
    <w:p w:rsidR="00F6023A" w:rsidRPr="00EB26CC" w:rsidRDefault="00F6023A" w:rsidP="00F6023A">
      <w:pPr>
        <w:jc w:val="both"/>
        <w:rPr>
          <w:b/>
        </w:rPr>
      </w:pPr>
    </w:p>
    <w:p w:rsidR="00F6023A" w:rsidRPr="00EB26CC" w:rsidRDefault="00F6023A" w:rsidP="00F6023A">
      <w:pPr>
        <w:jc w:val="both"/>
        <w:rPr>
          <w:b/>
        </w:rPr>
      </w:pPr>
    </w:p>
    <w:p w:rsidR="00F6023A" w:rsidRPr="00EB26CC" w:rsidRDefault="00F6023A" w:rsidP="00F6023A">
      <w:pPr>
        <w:jc w:val="both"/>
        <w:rPr>
          <w:b/>
        </w:rPr>
      </w:pPr>
    </w:p>
    <w:p w:rsidR="00F6023A" w:rsidRPr="00EB26CC" w:rsidRDefault="00F6023A" w:rsidP="00F6023A">
      <w:pPr>
        <w:jc w:val="both"/>
        <w:rPr>
          <w:b/>
        </w:rPr>
      </w:pPr>
      <w:r w:rsidRPr="00EB26CC">
        <w:rPr>
          <w:b/>
        </w:rPr>
        <w:t>……………………….……...</w:t>
      </w:r>
      <w:r w:rsidRPr="00EB26CC">
        <w:rPr>
          <w:b/>
        </w:rPr>
        <w:tab/>
      </w:r>
      <w:r w:rsidRPr="00EB26CC">
        <w:rPr>
          <w:b/>
        </w:rPr>
        <w:tab/>
      </w:r>
      <w:r w:rsidRPr="00EB26CC">
        <w:rPr>
          <w:b/>
        </w:rPr>
        <w:tab/>
      </w:r>
      <w:r w:rsidRPr="00EB26CC">
        <w:rPr>
          <w:b/>
        </w:rPr>
        <w:tab/>
        <w:t xml:space="preserve">…………………………  </w:t>
      </w:r>
    </w:p>
    <w:p w:rsidR="00F6023A" w:rsidRPr="00EB26CC" w:rsidRDefault="00F6023A" w:rsidP="00F6023A">
      <w:pPr>
        <w:pStyle w:val="Heading1"/>
        <w:spacing w:before="0"/>
        <w:rPr>
          <w:rFonts w:ascii="Times New Roman" w:hAnsi="Times New Roman" w:cs="Times New Roman"/>
          <w:i/>
          <w:color w:val="auto"/>
        </w:rPr>
      </w:pPr>
      <w:r w:rsidRPr="00EB26CC">
        <w:rPr>
          <w:rFonts w:ascii="Times New Roman" w:hAnsi="Times New Roman" w:cs="Times New Roman"/>
          <w:color w:val="auto"/>
          <w:sz w:val="24"/>
          <w:szCs w:val="24"/>
        </w:rPr>
        <w:t xml:space="preserve">     </w:t>
      </w:r>
      <w:bookmarkStart w:id="6" w:name="_Toc167828729"/>
      <w:bookmarkStart w:id="7" w:name="_Toc196858939"/>
      <w:r w:rsidRPr="00EB26CC">
        <w:rPr>
          <w:rFonts w:ascii="Times New Roman" w:hAnsi="Times New Roman" w:cs="Times New Roman"/>
          <w:color w:val="auto"/>
          <w:sz w:val="24"/>
          <w:szCs w:val="24"/>
        </w:rPr>
        <w:t xml:space="preserve">External Examiner </w:t>
      </w:r>
      <w:r w:rsidRPr="00EB26CC">
        <w:rPr>
          <w:rFonts w:ascii="Times New Roman" w:hAnsi="Times New Roman" w:cs="Times New Roman"/>
          <w:color w:val="auto"/>
          <w:sz w:val="24"/>
          <w:szCs w:val="24"/>
        </w:rPr>
        <w:tab/>
      </w:r>
      <w:r w:rsidRPr="00EB26CC">
        <w:rPr>
          <w:rFonts w:ascii="Times New Roman" w:hAnsi="Times New Roman" w:cs="Times New Roman"/>
          <w:color w:val="auto"/>
          <w:sz w:val="24"/>
          <w:szCs w:val="24"/>
        </w:rPr>
        <w:tab/>
      </w:r>
      <w:r w:rsidRPr="00EB26CC">
        <w:rPr>
          <w:rFonts w:ascii="Times New Roman" w:hAnsi="Times New Roman" w:cs="Times New Roman"/>
          <w:color w:val="auto"/>
          <w:sz w:val="24"/>
          <w:szCs w:val="24"/>
        </w:rPr>
        <w:tab/>
      </w:r>
      <w:r w:rsidRPr="00EB26CC">
        <w:rPr>
          <w:rFonts w:ascii="Times New Roman" w:hAnsi="Times New Roman" w:cs="Times New Roman"/>
          <w:color w:val="auto"/>
          <w:sz w:val="24"/>
          <w:szCs w:val="24"/>
        </w:rPr>
        <w:tab/>
      </w:r>
      <w:r w:rsidRPr="00EB26CC">
        <w:rPr>
          <w:rFonts w:ascii="Times New Roman" w:hAnsi="Times New Roman" w:cs="Times New Roman"/>
          <w:color w:val="auto"/>
          <w:sz w:val="24"/>
          <w:szCs w:val="24"/>
        </w:rPr>
        <w:tab/>
      </w:r>
      <w:r w:rsidRPr="00EB26CC">
        <w:rPr>
          <w:rFonts w:ascii="Times New Roman" w:hAnsi="Times New Roman" w:cs="Times New Roman"/>
          <w:color w:val="auto"/>
          <w:sz w:val="24"/>
          <w:szCs w:val="24"/>
        </w:rPr>
        <w:tab/>
        <w:t>DATE</w:t>
      </w:r>
      <w:bookmarkEnd w:id="6"/>
      <w:bookmarkEnd w:id="7"/>
    </w:p>
    <w:p w:rsidR="00F6023A" w:rsidRPr="00EB26CC" w:rsidRDefault="00F6023A" w:rsidP="00F6023A">
      <w:pPr>
        <w:jc w:val="both"/>
        <w:rPr>
          <w:i/>
          <w:sz w:val="28"/>
        </w:rPr>
      </w:pPr>
    </w:p>
    <w:p w:rsidR="00F6023A" w:rsidRPr="00EB26CC" w:rsidRDefault="00F6023A" w:rsidP="00F6023A">
      <w:pPr>
        <w:rPr>
          <w:b/>
        </w:rPr>
      </w:pPr>
      <w:r w:rsidRPr="00EB26CC">
        <w:rPr>
          <w:b/>
        </w:rPr>
        <w:br w:type="page"/>
      </w:r>
    </w:p>
    <w:p w:rsidR="006A7F5B" w:rsidRPr="00A83559" w:rsidRDefault="006A7F5B" w:rsidP="00DE50CA">
      <w:pPr>
        <w:pStyle w:val="Heading1"/>
        <w:spacing w:before="0" w:line="360" w:lineRule="auto"/>
        <w:jc w:val="center"/>
        <w:rPr>
          <w:rFonts w:ascii="Times New Roman" w:hAnsi="Times New Roman" w:cs="Times New Roman"/>
          <w:color w:val="auto"/>
          <w:sz w:val="26"/>
          <w:szCs w:val="24"/>
        </w:rPr>
      </w:pPr>
      <w:bookmarkStart w:id="8" w:name="_Toc80042998"/>
      <w:bookmarkStart w:id="9" w:name="_Toc80128931"/>
      <w:bookmarkStart w:id="10" w:name="_Toc196858940"/>
      <w:r w:rsidRPr="00A83559">
        <w:rPr>
          <w:rFonts w:ascii="Times New Roman" w:hAnsi="Times New Roman" w:cs="Times New Roman"/>
          <w:color w:val="auto"/>
          <w:sz w:val="26"/>
          <w:szCs w:val="24"/>
        </w:rPr>
        <w:lastRenderedPageBreak/>
        <w:t>DEDICATION</w:t>
      </w:r>
      <w:bookmarkEnd w:id="8"/>
      <w:bookmarkEnd w:id="9"/>
      <w:bookmarkEnd w:id="10"/>
    </w:p>
    <w:p w:rsidR="006A7F5B" w:rsidRPr="0091612A" w:rsidRDefault="006A7F5B" w:rsidP="006A7F5B">
      <w:pPr>
        <w:spacing w:line="360" w:lineRule="auto"/>
        <w:ind w:firstLine="720"/>
        <w:jc w:val="both"/>
        <w:rPr>
          <w:sz w:val="26"/>
        </w:rPr>
      </w:pPr>
      <w:r w:rsidRPr="0091612A">
        <w:rPr>
          <w:sz w:val="26"/>
        </w:rPr>
        <w:t>I dedicate this project to Almighty God, the most Beneficent, and the most Merciful, who has been the source of my strength throughout this program.</w:t>
      </w:r>
    </w:p>
    <w:p w:rsidR="006A7F5B" w:rsidRPr="0091612A" w:rsidRDefault="006A7F5B" w:rsidP="006A7F5B">
      <w:pPr>
        <w:spacing w:line="360" w:lineRule="auto"/>
        <w:ind w:firstLine="720"/>
        <w:jc w:val="both"/>
        <w:rPr>
          <w:sz w:val="26"/>
        </w:rPr>
      </w:pPr>
      <w:r w:rsidRPr="0091612A">
        <w:rPr>
          <w:sz w:val="26"/>
        </w:rPr>
        <w:t xml:space="preserve">I also dedicate to my beloved parent Mr. and Mrs. </w:t>
      </w:r>
      <w:r>
        <w:rPr>
          <w:sz w:val="26"/>
        </w:rPr>
        <w:t>MUSTAPHA</w:t>
      </w:r>
      <w:r w:rsidRPr="0091612A">
        <w:rPr>
          <w:sz w:val="26"/>
        </w:rPr>
        <w:t>, whose words of encouragement and push for tenacity ring in my ears, I know I will never have boast of doing this work or perhaps continuing in this course, but today, I can proudly say I am glad I did. God in his faithfulness will make you reap the fruit of your labour (Amin).</w:t>
      </w:r>
    </w:p>
    <w:p w:rsidR="006A7F5B" w:rsidRPr="0091612A" w:rsidRDefault="006A7F5B" w:rsidP="006A7F5B">
      <w:pPr>
        <w:spacing w:line="360" w:lineRule="auto"/>
        <w:jc w:val="both"/>
        <w:rPr>
          <w:sz w:val="26"/>
        </w:rPr>
      </w:pPr>
      <w:r w:rsidRPr="0091612A">
        <w:rPr>
          <w:sz w:val="26"/>
        </w:rPr>
        <w:br w:type="page"/>
      </w:r>
    </w:p>
    <w:p w:rsidR="006A7F5B" w:rsidRPr="00A83559" w:rsidRDefault="006A7F5B" w:rsidP="00DE50CA">
      <w:pPr>
        <w:pStyle w:val="Heading1"/>
        <w:spacing w:before="0" w:line="360" w:lineRule="auto"/>
        <w:jc w:val="center"/>
        <w:rPr>
          <w:rFonts w:ascii="Times New Roman" w:hAnsi="Times New Roman" w:cs="Times New Roman"/>
          <w:color w:val="auto"/>
          <w:sz w:val="26"/>
          <w:szCs w:val="24"/>
        </w:rPr>
      </w:pPr>
      <w:bookmarkStart w:id="11" w:name="_Toc80042999"/>
      <w:bookmarkStart w:id="12" w:name="_Toc80128932"/>
      <w:bookmarkStart w:id="13" w:name="_Toc196858941"/>
      <w:r w:rsidRPr="00A83559">
        <w:rPr>
          <w:rFonts w:ascii="Times New Roman" w:hAnsi="Times New Roman" w:cs="Times New Roman"/>
          <w:color w:val="auto"/>
          <w:sz w:val="26"/>
          <w:szCs w:val="24"/>
        </w:rPr>
        <w:lastRenderedPageBreak/>
        <w:t>ACKNOLEDGEMENT</w:t>
      </w:r>
      <w:bookmarkEnd w:id="11"/>
      <w:bookmarkEnd w:id="12"/>
      <w:bookmarkEnd w:id="13"/>
      <w:r w:rsidR="00DE50CA">
        <w:rPr>
          <w:rFonts w:ascii="Times New Roman" w:hAnsi="Times New Roman" w:cs="Times New Roman"/>
          <w:color w:val="auto"/>
          <w:sz w:val="26"/>
          <w:szCs w:val="24"/>
        </w:rPr>
        <w:t>S</w:t>
      </w:r>
      <w:bookmarkStart w:id="14" w:name="_GoBack"/>
      <w:bookmarkEnd w:id="14"/>
    </w:p>
    <w:p w:rsidR="006A7F5B" w:rsidRPr="0091612A" w:rsidRDefault="006A7F5B" w:rsidP="006A7F5B">
      <w:pPr>
        <w:spacing w:line="360" w:lineRule="auto"/>
        <w:ind w:firstLine="720"/>
        <w:jc w:val="both"/>
        <w:rPr>
          <w:sz w:val="26"/>
        </w:rPr>
      </w:pPr>
      <w:r w:rsidRPr="0091612A">
        <w:rPr>
          <w:sz w:val="26"/>
        </w:rPr>
        <w:t>All praises, adoration and glorification are due to Almighty Allah (S.W.T) the most gracious, the most beneficent, the most merciful and I seek his benevolent peace and blessing be showered upon his noble prophet Muhammad (S.A.W) his house hold, his companion and the entire generally of Muslim till the day of judgment (Amen).</w:t>
      </w:r>
    </w:p>
    <w:p w:rsidR="006A7F5B" w:rsidRPr="0091612A" w:rsidRDefault="006A7F5B" w:rsidP="006A7F5B">
      <w:pPr>
        <w:spacing w:line="360" w:lineRule="auto"/>
        <w:ind w:firstLine="720"/>
        <w:jc w:val="both"/>
        <w:rPr>
          <w:sz w:val="26"/>
        </w:rPr>
      </w:pPr>
      <w:r w:rsidRPr="0091612A">
        <w:rPr>
          <w:sz w:val="26"/>
        </w:rPr>
        <w:t xml:space="preserve">I express my sincere gratitude to my supervisor Mr. </w:t>
      </w:r>
      <w:r>
        <w:rPr>
          <w:sz w:val="26"/>
        </w:rPr>
        <w:t>SAFURA S. A.</w:t>
      </w:r>
      <w:r w:rsidRPr="0091612A">
        <w:rPr>
          <w:sz w:val="26"/>
        </w:rPr>
        <w:t xml:space="preserve"> for his understanding, despite his busy and tight official schedule; he found this research work worthy of supervision. I equally place a record to express my sincere gratitude to my HOD and to the entire lecturers in my noble department, may God be with you all (Amen).</w:t>
      </w:r>
    </w:p>
    <w:p w:rsidR="006A7F5B" w:rsidRPr="0091612A" w:rsidRDefault="006A7F5B" w:rsidP="006A7F5B">
      <w:pPr>
        <w:spacing w:line="360" w:lineRule="auto"/>
        <w:ind w:firstLine="720"/>
        <w:jc w:val="both"/>
        <w:rPr>
          <w:sz w:val="26"/>
        </w:rPr>
      </w:pPr>
      <w:r w:rsidRPr="0091612A">
        <w:rPr>
          <w:sz w:val="26"/>
        </w:rPr>
        <w:t xml:space="preserve">To my parents Mr. and Mrs. </w:t>
      </w:r>
      <w:r>
        <w:rPr>
          <w:sz w:val="26"/>
        </w:rPr>
        <w:t>MUSTAPHA</w:t>
      </w:r>
      <w:r w:rsidRPr="0091612A">
        <w:rPr>
          <w:sz w:val="26"/>
        </w:rPr>
        <w:t xml:space="preserve">, you remain the best parent in the world. God enrich you abundantly. To my lovely sisters and </w:t>
      </w:r>
      <w:r>
        <w:rPr>
          <w:sz w:val="26"/>
        </w:rPr>
        <w:t>my sibl</w:t>
      </w:r>
      <w:r w:rsidR="00CB1B7C">
        <w:rPr>
          <w:sz w:val="26"/>
        </w:rPr>
        <w:t>i</w:t>
      </w:r>
      <w:r>
        <w:rPr>
          <w:sz w:val="26"/>
        </w:rPr>
        <w:t>ngs</w:t>
      </w:r>
      <w:r w:rsidRPr="0091612A">
        <w:rPr>
          <w:sz w:val="26"/>
        </w:rPr>
        <w:t>, and all in the family, I love you all, thanks to everyone for their support, you remain the best ever in my life.</w:t>
      </w:r>
    </w:p>
    <w:p w:rsidR="006A7F5B" w:rsidRPr="0091612A" w:rsidRDefault="006A7F5B" w:rsidP="006A7F5B">
      <w:pPr>
        <w:spacing w:line="360" w:lineRule="auto"/>
        <w:ind w:firstLine="720"/>
        <w:jc w:val="both"/>
        <w:rPr>
          <w:sz w:val="26"/>
        </w:rPr>
      </w:pPr>
      <w:r w:rsidRPr="0091612A">
        <w:rPr>
          <w:sz w:val="26"/>
        </w:rPr>
        <w:t xml:space="preserve">I express my sincere gratitude and love to my friends, and well-wishers, May God bless you all. </w:t>
      </w:r>
    </w:p>
    <w:p w:rsidR="00F6023A" w:rsidRPr="00EB26CC" w:rsidRDefault="00F6023A" w:rsidP="00F6023A">
      <w:pPr>
        <w:spacing w:line="360" w:lineRule="auto"/>
        <w:ind w:firstLine="720"/>
        <w:jc w:val="both"/>
        <w:rPr>
          <w:b/>
        </w:rPr>
      </w:pPr>
      <w:r w:rsidRPr="00EB26CC">
        <w:rPr>
          <w:b/>
        </w:rPr>
        <w:br w:type="page"/>
      </w:r>
    </w:p>
    <w:p w:rsidR="00F6023A" w:rsidRPr="00A83559" w:rsidRDefault="00F6023A" w:rsidP="00DE50CA">
      <w:pPr>
        <w:pStyle w:val="Heading1"/>
        <w:spacing w:before="0" w:line="360" w:lineRule="auto"/>
        <w:jc w:val="center"/>
        <w:rPr>
          <w:rFonts w:ascii="Times New Roman" w:hAnsi="Times New Roman" w:cs="Times New Roman"/>
          <w:color w:val="auto"/>
          <w:sz w:val="24"/>
          <w:szCs w:val="24"/>
        </w:rPr>
      </w:pPr>
      <w:bookmarkStart w:id="15" w:name="_Toc167828732"/>
      <w:bookmarkStart w:id="16" w:name="_Toc196858942"/>
      <w:r w:rsidRPr="00A83559">
        <w:rPr>
          <w:rFonts w:ascii="Times New Roman" w:hAnsi="Times New Roman" w:cs="Times New Roman"/>
          <w:color w:val="auto"/>
          <w:sz w:val="24"/>
          <w:szCs w:val="24"/>
        </w:rPr>
        <w:lastRenderedPageBreak/>
        <w:t>TABLE OF CONTENTS</w:t>
      </w:r>
      <w:bookmarkEnd w:id="15"/>
      <w:bookmarkEnd w:id="16"/>
    </w:p>
    <w:sdt>
      <w:sdtPr>
        <w:id w:val="-477682336"/>
        <w:docPartObj>
          <w:docPartGallery w:val="Table of Contents"/>
          <w:docPartUnique/>
        </w:docPartObj>
      </w:sdtPr>
      <w:sdtEndPr>
        <w:rPr>
          <w:rFonts w:ascii="Times New Roman" w:eastAsia="Times New Roman" w:hAnsi="Times New Roman" w:cs="Times New Roman"/>
          <w:noProof/>
          <w:color w:val="auto"/>
          <w:sz w:val="24"/>
          <w:szCs w:val="24"/>
          <w:lang w:eastAsia="en-US"/>
        </w:rPr>
      </w:sdtEndPr>
      <w:sdtContent>
        <w:p w:rsidR="00A83559" w:rsidRPr="00A83559" w:rsidRDefault="00A83559" w:rsidP="00A83559">
          <w:pPr>
            <w:pStyle w:val="TOCHeading"/>
            <w:spacing w:before="0"/>
            <w:jc w:val="both"/>
            <w:rPr>
              <w:sz w:val="2"/>
            </w:rPr>
          </w:pPr>
        </w:p>
        <w:p w:rsidR="00A83559" w:rsidRDefault="00A83559" w:rsidP="00A83559">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6858938" w:history="1">
            <w:r w:rsidRPr="004164FB">
              <w:rPr>
                <w:rStyle w:val="Hyperlink"/>
                <w:noProof/>
              </w:rPr>
              <w:t>CERTIFICATION</w:t>
            </w:r>
            <w:r>
              <w:rPr>
                <w:noProof/>
                <w:webHidden/>
              </w:rPr>
              <w:tab/>
            </w:r>
            <w:r>
              <w:rPr>
                <w:noProof/>
                <w:webHidden/>
              </w:rPr>
              <w:fldChar w:fldCharType="begin"/>
            </w:r>
            <w:r>
              <w:rPr>
                <w:noProof/>
                <w:webHidden/>
              </w:rPr>
              <w:instrText xml:space="preserve"> PAGEREF _Toc196858938 \h </w:instrText>
            </w:r>
            <w:r>
              <w:rPr>
                <w:noProof/>
                <w:webHidden/>
              </w:rPr>
            </w:r>
            <w:r>
              <w:rPr>
                <w:noProof/>
                <w:webHidden/>
              </w:rPr>
              <w:fldChar w:fldCharType="separate"/>
            </w:r>
            <w:r w:rsidR="00FC13A4">
              <w:rPr>
                <w:noProof/>
                <w:webHidden/>
              </w:rPr>
              <w:t>ii</w:t>
            </w:r>
            <w:r>
              <w:rPr>
                <w:noProof/>
                <w:webHidden/>
              </w:rPr>
              <w:fldChar w:fldCharType="end"/>
            </w:r>
          </w:hyperlink>
        </w:p>
        <w:p w:rsidR="00A83559" w:rsidRDefault="00A83559">
          <w:pPr>
            <w:pStyle w:val="TOC1"/>
            <w:tabs>
              <w:tab w:val="right" w:leader="dot" w:pos="8630"/>
            </w:tabs>
            <w:rPr>
              <w:rFonts w:asciiTheme="minorHAnsi" w:eastAsiaTheme="minorEastAsia" w:hAnsiTheme="minorHAnsi" w:cstheme="minorBidi"/>
              <w:noProof/>
              <w:sz w:val="22"/>
              <w:szCs w:val="22"/>
            </w:rPr>
          </w:pPr>
          <w:hyperlink w:anchor="_Toc196858940" w:history="1">
            <w:r w:rsidRPr="004164FB">
              <w:rPr>
                <w:rStyle w:val="Hyperlink"/>
                <w:noProof/>
              </w:rPr>
              <w:t>DEDICATION</w:t>
            </w:r>
            <w:r>
              <w:rPr>
                <w:noProof/>
                <w:webHidden/>
              </w:rPr>
              <w:tab/>
            </w:r>
            <w:r>
              <w:rPr>
                <w:noProof/>
                <w:webHidden/>
              </w:rPr>
              <w:fldChar w:fldCharType="begin"/>
            </w:r>
            <w:r>
              <w:rPr>
                <w:noProof/>
                <w:webHidden/>
              </w:rPr>
              <w:instrText xml:space="preserve"> PAGEREF _Toc196858940 \h </w:instrText>
            </w:r>
            <w:r>
              <w:rPr>
                <w:noProof/>
                <w:webHidden/>
              </w:rPr>
            </w:r>
            <w:r>
              <w:rPr>
                <w:noProof/>
                <w:webHidden/>
              </w:rPr>
              <w:fldChar w:fldCharType="separate"/>
            </w:r>
            <w:r w:rsidR="00FC13A4">
              <w:rPr>
                <w:noProof/>
                <w:webHidden/>
              </w:rPr>
              <w:t>iii</w:t>
            </w:r>
            <w:r>
              <w:rPr>
                <w:noProof/>
                <w:webHidden/>
              </w:rPr>
              <w:fldChar w:fldCharType="end"/>
            </w:r>
          </w:hyperlink>
        </w:p>
        <w:p w:rsidR="00A83559" w:rsidRDefault="00A83559">
          <w:pPr>
            <w:pStyle w:val="TOC1"/>
            <w:tabs>
              <w:tab w:val="right" w:leader="dot" w:pos="8630"/>
            </w:tabs>
            <w:rPr>
              <w:rFonts w:asciiTheme="minorHAnsi" w:eastAsiaTheme="minorEastAsia" w:hAnsiTheme="minorHAnsi" w:cstheme="minorBidi"/>
              <w:noProof/>
              <w:sz w:val="22"/>
              <w:szCs w:val="22"/>
            </w:rPr>
          </w:pPr>
          <w:hyperlink w:anchor="_Toc196858941" w:history="1">
            <w:r w:rsidRPr="004164FB">
              <w:rPr>
                <w:rStyle w:val="Hyperlink"/>
                <w:noProof/>
              </w:rPr>
              <w:t>ACKNOLEDGEMENT</w:t>
            </w:r>
            <w:r>
              <w:rPr>
                <w:noProof/>
                <w:webHidden/>
              </w:rPr>
              <w:tab/>
            </w:r>
            <w:r>
              <w:rPr>
                <w:noProof/>
                <w:webHidden/>
              </w:rPr>
              <w:fldChar w:fldCharType="begin"/>
            </w:r>
            <w:r>
              <w:rPr>
                <w:noProof/>
                <w:webHidden/>
              </w:rPr>
              <w:instrText xml:space="preserve"> PAGEREF _Toc196858941 \h </w:instrText>
            </w:r>
            <w:r>
              <w:rPr>
                <w:noProof/>
                <w:webHidden/>
              </w:rPr>
            </w:r>
            <w:r>
              <w:rPr>
                <w:noProof/>
                <w:webHidden/>
              </w:rPr>
              <w:fldChar w:fldCharType="separate"/>
            </w:r>
            <w:r w:rsidR="00FC13A4">
              <w:rPr>
                <w:noProof/>
                <w:webHidden/>
              </w:rPr>
              <w:t>iv</w:t>
            </w:r>
            <w:r>
              <w:rPr>
                <w:noProof/>
                <w:webHidden/>
              </w:rPr>
              <w:fldChar w:fldCharType="end"/>
            </w:r>
          </w:hyperlink>
        </w:p>
        <w:p w:rsidR="00A83559" w:rsidRDefault="00A83559">
          <w:pPr>
            <w:pStyle w:val="TOC1"/>
            <w:tabs>
              <w:tab w:val="right" w:leader="dot" w:pos="8630"/>
            </w:tabs>
            <w:rPr>
              <w:rFonts w:asciiTheme="minorHAnsi" w:eastAsiaTheme="minorEastAsia" w:hAnsiTheme="minorHAnsi" w:cstheme="minorBidi"/>
              <w:noProof/>
              <w:sz w:val="22"/>
              <w:szCs w:val="22"/>
            </w:rPr>
          </w:pPr>
          <w:hyperlink w:anchor="_Toc196858942" w:history="1">
            <w:r w:rsidRPr="004164FB">
              <w:rPr>
                <w:rStyle w:val="Hyperlink"/>
                <w:noProof/>
              </w:rPr>
              <w:t>TABLE OF CONTENTS</w:t>
            </w:r>
            <w:r>
              <w:rPr>
                <w:noProof/>
                <w:webHidden/>
              </w:rPr>
              <w:tab/>
            </w:r>
            <w:r>
              <w:rPr>
                <w:noProof/>
                <w:webHidden/>
              </w:rPr>
              <w:fldChar w:fldCharType="begin"/>
            </w:r>
            <w:r>
              <w:rPr>
                <w:noProof/>
                <w:webHidden/>
              </w:rPr>
              <w:instrText xml:space="preserve"> PAGEREF _Toc196858942 \h </w:instrText>
            </w:r>
            <w:r>
              <w:rPr>
                <w:noProof/>
                <w:webHidden/>
              </w:rPr>
            </w:r>
            <w:r>
              <w:rPr>
                <w:noProof/>
                <w:webHidden/>
              </w:rPr>
              <w:fldChar w:fldCharType="separate"/>
            </w:r>
            <w:r w:rsidR="00FC13A4">
              <w:rPr>
                <w:noProof/>
                <w:webHidden/>
              </w:rPr>
              <w:t>v</w:t>
            </w:r>
            <w:r>
              <w:rPr>
                <w:noProof/>
                <w:webHidden/>
              </w:rPr>
              <w:fldChar w:fldCharType="end"/>
            </w:r>
          </w:hyperlink>
        </w:p>
        <w:p w:rsidR="00A83559" w:rsidRDefault="00A83559">
          <w:pPr>
            <w:pStyle w:val="TOC1"/>
            <w:tabs>
              <w:tab w:val="right" w:leader="dot" w:pos="8630"/>
            </w:tabs>
            <w:rPr>
              <w:rFonts w:asciiTheme="minorHAnsi" w:eastAsiaTheme="minorEastAsia" w:hAnsiTheme="minorHAnsi" w:cstheme="minorBidi"/>
              <w:noProof/>
              <w:sz w:val="22"/>
              <w:szCs w:val="22"/>
            </w:rPr>
          </w:pPr>
          <w:hyperlink w:anchor="_Toc196858943" w:history="1">
            <w:r w:rsidRPr="004164FB">
              <w:rPr>
                <w:rStyle w:val="Hyperlink"/>
                <w:noProof/>
              </w:rPr>
              <w:t>CHAPTER ONE</w:t>
            </w:r>
            <w:r>
              <w:rPr>
                <w:noProof/>
                <w:webHidden/>
              </w:rPr>
              <w:tab/>
            </w:r>
            <w:r>
              <w:rPr>
                <w:noProof/>
                <w:webHidden/>
              </w:rPr>
              <w:fldChar w:fldCharType="begin"/>
            </w:r>
            <w:r>
              <w:rPr>
                <w:noProof/>
                <w:webHidden/>
              </w:rPr>
              <w:instrText xml:space="preserve"> PAGEREF _Toc196858943 \h </w:instrText>
            </w:r>
            <w:r>
              <w:rPr>
                <w:noProof/>
                <w:webHidden/>
              </w:rPr>
            </w:r>
            <w:r>
              <w:rPr>
                <w:noProof/>
                <w:webHidden/>
              </w:rPr>
              <w:fldChar w:fldCharType="separate"/>
            </w:r>
            <w:r w:rsidR="00FC13A4">
              <w:rPr>
                <w:noProof/>
                <w:webHidden/>
              </w:rPr>
              <w:t>1</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44" w:history="1">
            <w:r w:rsidRPr="004164FB">
              <w:rPr>
                <w:rStyle w:val="Hyperlink"/>
                <w:noProof/>
              </w:rPr>
              <w:t>1.0</w:t>
            </w:r>
            <w:r>
              <w:rPr>
                <w:rFonts w:asciiTheme="minorHAnsi" w:eastAsiaTheme="minorEastAsia" w:hAnsiTheme="minorHAnsi" w:cstheme="minorBidi"/>
                <w:noProof/>
                <w:sz w:val="22"/>
                <w:szCs w:val="22"/>
              </w:rPr>
              <w:tab/>
            </w:r>
            <w:r w:rsidRPr="004164FB">
              <w:rPr>
                <w:rStyle w:val="Hyperlink"/>
                <w:noProof/>
              </w:rPr>
              <w:t>Introduction</w:t>
            </w:r>
            <w:r>
              <w:rPr>
                <w:noProof/>
                <w:webHidden/>
              </w:rPr>
              <w:tab/>
            </w:r>
            <w:r>
              <w:rPr>
                <w:noProof/>
                <w:webHidden/>
              </w:rPr>
              <w:fldChar w:fldCharType="begin"/>
            </w:r>
            <w:r>
              <w:rPr>
                <w:noProof/>
                <w:webHidden/>
              </w:rPr>
              <w:instrText xml:space="preserve"> PAGEREF _Toc196858944 \h </w:instrText>
            </w:r>
            <w:r>
              <w:rPr>
                <w:noProof/>
                <w:webHidden/>
              </w:rPr>
            </w:r>
            <w:r>
              <w:rPr>
                <w:noProof/>
                <w:webHidden/>
              </w:rPr>
              <w:fldChar w:fldCharType="separate"/>
            </w:r>
            <w:r w:rsidR="00FC13A4">
              <w:rPr>
                <w:noProof/>
                <w:webHidden/>
              </w:rPr>
              <w:t>1</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45" w:history="1">
            <w:r w:rsidRPr="004164FB">
              <w:rPr>
                <w:rStyle w:val="Hyperlink"/>
                <w:noProof/>
              </w:rPr>
              <w:t>1.1</w:t>
            </w:r>
            <w:r>
              <w:rPr>
                <w:rFonts w:asciiTheme="minorHAnsi" w:eastAsiaTheme="minorEastAsia" w:hAnsiTheme="minorHAnsi" w:cstheme="minorBidi"/>
                <w:noProof/>
                <w:sz w:val="22"/>
                <w:szCs w:val="22"/>
              </w:rPr>
              <w:tab/>
            </w:r>
            <w:r w:rsidRPr="004164FB">
              <w:rPr>
                <w:rStyle w:val="Hyperlink"/>
                <w:noProof/>
              </w:rPr>
              <w:t>Background to the study</w:t>
            </w:r>
            <w:r>
              <w:rPr>
                <w:noProof/>
                <w:webHidden/>
              </w:rPr>
              <w:tab/>
            </w:r>
            <w:r>
              <w:rPr>
                <w:noProof/>
                <w:webHidden/>
              </w:rPr>
              <w:fldChar w:fldCharType="begin"/>
            </w:r>
            <w:r>
              <w:rPr>
                <w:noProof/>
                <w:webHidden/>
              </w:rPr>
              <w:instrText xml:space="preserve"> PAGEREF _Toc196858945 \h </w:instrText>
            </w:r>
            <w:r>
              <w:rPr>
                <w:noProof/>
                <w:webHidden/>
              </w:rPr>
            </w:r>
            <w:r>
              <w:rPr>
                <w:noProof/>
                <w:webHidden/>
              </w:rPr>
              <w:fldChar w:fldCharType="separate"/>
            </w:r>
            <w:r w:rsidR="00FC13A4">
              <w:rPr>
                <w:noProof/>
                <w:webHidden/>
              </w:rPr>
              <w:t>1</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46" w:history="1">
            <w:r w:rsidRPr="004164FB">
              <w:rPr>
                <w:rStyle w:val="Hyperlink"/>
                <w:noProof/>
              </w:rPr>
              <w:t>1.1</w:t>
            </w:r>
            <w:r>
              <w:rPr>
                <w:rFonts w:asciiTheme="minorHAnsi" w:eastAsiaTheme="minorEastAsia" w:hAnsiTheme="minorHAnsi" w:cstheme="minorBidi"/>
                <w:noProof/>
                <w:sz w:val="22"/>
                <w:szCs w:val="22"/>
              </w:rPr>
              <w:tab/>
            </w:r>
            <w:r w:rsidRPr="004164FB">
              <w:rPr>
                <w:rStyle w:val="Hyperlink"/>
                <w:noProof/>
              </w:rPr>
              <w:t>Statement of the problem</w:t>
            </w:r>
            <w:r>
              <w:rPr>
                <w:noProof/>
                <w:webHidden/>
              </w:rPr>
              <w:tab/>
            </w:r>
            <w:r>
              <w:rPr>
                <w:noProof/>
                <w:webHidden/>
              </w:rPr>
              <w:fldChar w:fldCharType="begin"/>
            </w:r>
            <w:r>
              <w:rPr>
                <w:noProof/>
                <w:webHidden/>
              </w:rPr>
              <w:instrText xml:space="preserve"> PAGEREF _Toc196858946 \h </w:instrText>
            </w:r>
            <w:r>
              <w:rPr>
                <w:noProof/>
                <w:webHidden/>
              </w:rPr>
            </w:r>
            <w:r>
              <w:rPr>
                <w:noProof/>
                <w:webHidden/>
              </w:rPr>
              <w:fldChar w:fldCharType="separate"/>
            </w:r>
            <w:r w:rsidR="00FC13A4">
              <w:rPr>
                <w:noProof/>
                <w:webHidden/>
              </w:rPr>
              <w:t>3</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47" w:history="1">
            <w:r w:rsidRPr="004164FB">
              <w:rPr>
                <w:rStyle w:val="Hyperlink"/>
                <w:noProof/>
              </w:rPr>
              <w:t>1.2</w:t>
            </w:r>
            <w:r>
              <w:rPr>
                <w:rFonts w:asciiTheme="minorHAnsi" w:eastAsiaTheme="minorEastAsia" w:hAnsiTheme="minorHAnsi" w:cstheme="minorBidi"/>
                <w:noProof/>
                <w:sz w:val="22"/>
                <w:szCs w:val="22"/>
              </w:rPr>
              <w:tab/>
            </w:r>
            <w:r w:rsidRPr="004164FB">
              <w:rPr>
                <w:rStyle w:val="Hyperlink"/>
                <w:noProof/>
              </w:rPr>
              <w:t>Research question</w:t>
            </w:r>
            <w:r>
              <w:rPr>
                <w:noProof/>
                <w:webHidden/>
              </w:rPr>
              <w:tab/>
            </w:r>
            <w:r>
              <w:rPr>
                <w:noProof/>
                <w:webHidden/>
              </w:rPr>
              <w:fldChar w:fldCharType="begin"/>
            </w:r>
            <w:r>
              <w:rPr>
                <w:noProof/>
                <w:webHidden/>
              </w:rPr>
              <w:instrText xml:space="preserve"> PAGEREF _Toc196858947 \h </w:instrText>
            </w:r>
            <w:r>
              <w:rPr>
                <w:noProof/>
                <w:webHidden/>
              </w:rPr>
            </w:r>
            <w:r>
              <w:rPr>
                <w:noProof/>
                <w:webHidden/>
              </w:rPr>
              <w:fldChar w:fldCharType="separate"/>
            </w:r>
            <w:r w:rsidR="00FC13A4">
              <w:rPr>
                <w:noProof/>
                <w:webHidden/>
              </w:rPr>
              <w:t>4</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48" w:history="1">
            <w:r w:rsidRPr="004164FB">
              <w:rPr>
                <w:rStyle w:val="Hyperlink"/>
                <w:noProof/>
              </w:rPr>
              <w:t>1.3</w:t>
            </w:r>
            <w:r>
              <w:rPr>
                <w:rFonts w:asciiTheme="minorHAnsi" w:eastAsiaTheme="minorEastAsia" w:hAnsiTheme="minorHAnsi" w:cstheme="minorBidi"/>
                <w:noProof/>
                <w:sz w:val="22"/>
                <w:szCs w:val="22"/>
              </w:rPr>
              <w:tab/>
            </w:r>
            <w:r w:rsidRPr="004164FB">
              <w:rPr>
                <w:rStyle w:val="Hyperlink"/>
                <w:noProof/>
              </w:rPr>
              <w:t>Objectives of the study</w:t>
            </w:r>
            <w:r>
              <w:rPr>
                <w:noProof/>
                <w:webHidden/>
              </w:rPr>
              <w:tab/>
            </w:r>
            <w:r>
              <w:rPr>
                <w:noProof/>
                <w:webHidden/>
              </w:rPr>
              <w:fldChar w:fldCharType="begin"/>
            </w:r>
            <w:r>
              <w:rPr>
                <w:noProof/>
                <w:webHidden/>
              </w:rPr>
              <w:instrText xml:space="preserve"> PAGEREF _Toc196858948 \h </w:instrText>
            </w:r>
            <w:r>
              <w:rPr>
                <w:noProof/>
                <w:webHidden/>
              </w:rPr>
            </w:r>
            <w:r>
              <w:rPr>
                <w:noProof/>
                <w:webHidden/>
              </w:rPr>
              <w:fldChar w:fldCharType="separate"/>
            </w:r>
            <w:r w:rsidR="00FC13A4">
              <w:rPr>
                <w:noProof/>
                <w:webHidden/>
              </w:rPr>
              <w:t>4</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49" w:history="1">
            <w:r w:rsidRPr="004164FB">
              <w:rPr>
                <w:rStyle w:val="Hyperlink"/>
                <w:noProof/>
              </w:rPr>
              <w:t>1.4</w:t>
            </w:r>
            <w:r>
              <w:rPr>
                <w:rFonts w:asciiTheme="minorHAnsi" w:eastAsiaTheme="minorEastAsia" w:hAnsiTheme="minorHAnsi" w:cstheme="minorBidi"/>
                <w:noProof/>
                <w:sz w:val="22"/>
                <w:szCs w:val="22"/>
              </w:rPr>
              <w:tab/>
            </w:r>
            <w:r w:rsidRPr="004164FB">
              <w:rPr>
                <w:rStyle w:val="Hyperlink"/>
                <w:noProof/>
              </w:rPr>
              <w:t>Research hypothesis</w:t>
            </w:r>
            <w:r>
              <w:rPr>
                <w:noProof/>
                <w:webHidden/>
              </w:rPr>
              <w:tab/>
            </w:r>
            <w:r>
              <w:rPr>
                <w:noProof/>
                <w:webHidden/>
              </w:rPr>
              <w:fldChar w:fldCharType="begin"/>
            </w:r>
            <w:r>
              <w:rPr>
                <w:noProof/>
                <w:webHidden/>
              </w:rPr>
              <w:instrText xml:space="preserve"> PAGEREF _Toc196858949 \h </w:instrText>
            </w:r>
            <w:r>
              <w:rPr>
                <w:noProof/>
                <w:webHidden/>
              </w:rPr>
            </w:r>
            <w:r>
              <w:rPr>
                <w:noProof/>
                <w:webHidden/>
              </w:rPr>
              <w:fldChar w:fldCharType="separate"/>
            </w:r>
            <w:r w:rsidR="00FC13A4">
              <w:rPr>
                <w:noProof/>
                <w:webHidden/>
              </w:rPr>
              <w:t>4</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50" w:history="1">
            <w:r w:rsidRPr="004164FB">
              <w:rPr>
                <w:rStyle w:val="Hyperlink"/>
                <w:noProof/>
              </w:rPr>
              <w:t>1.5</w:t>
            </w:r>
            <w:r>
              <w:rPr>
                <w:rFonts w:asciiTheme="minorHAnsi" w:eastAsiaTheme="minorEastAsia" w:hAnsiTheme="minorHAnsi" w:cstheme="minorBidi"/>
                <w:noProof/>
                <w:sz w:val="22"/>
                <w:szCs w:val="22"/>
              </w:rPr>
              <w:tab/>
            </w:r>
            <w:r w:rsidRPr="004164FB">
              <w:rPr>
                <w:rStyle w:val="Hyperlink"/>
                <w:noProof/>
              </w:rPr>
              <w:t>Significance of the study</w:t>
            </w:r>
            <w:r>
              <w:rPr>
                <w:noProof/>
                <w:webHidden/>
              </w:rPr>
              <w:tab/>
            </w:r>
            <w:r>
              <w:rPr>
                <w:noProof/>
                <w:webHidden/>
              </w:rPr>
              <w:fldChar w:fldCharType="begin"/>
            </w:r>
            <w:r>
              <w:rPr>
                <w:noProof/>
                <w:webHidden/>
              </w:rPr>
              <w:instrText xml:space="preserve"> PAGEREF _Toc196858950 \h </w:instrText>
            </w:r>
            <w:r>
              <w:rPr>
                <w:noProof/>
                <w:webHidden/>
              </w:rPr>
            </w:r>
            <w:r>
              <w:rPr>
                <w:noProof/>
                <w:webHidden/>
              </w:rPr>
              <w:fldChar w:fldCharType="separate"/>
            </w:r>
            <w:r w:rsidR="00FC13A4">
              <w:rPr>
                <w:noProof/>
                <w:webHidden/>
              </w:rPr>
              <w:t>5</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51" w:history="1">
            <w:r w:rsidRPr="004164FB">
              <w:rPr>
                <w:rStyle w:val="Hyperlink"/>
                <w:noProof/>
              </w:rPr>
              <w:t>1.6</w:t>
            </w:r>
            <w:r>
              <w:rPr>
                <w:rFonts w:asciiTheme="minorHAnsi" w:eastAsiaTheme="minorEastAsia" w:hAnsiTheme="minorHAnsi" w:cstheme="minorBidi"/>
                <w:noProof/>
                <w:sz w:val="22"/>
                <w:szCs w:val="22"/>
              </w:rPr>
              <w:tab/>
            </w:r>
            <w:r w:rsidRPr="004164FB">
              <w:rPr>
                <w:rStyle w:val="Hyperlink"/>
                <w:noProof/>
              </w:rPr>
              <w:t>Scope and limitation of the study</w:t>
            </w:r>
            <w:r>
              <w:rPr>
                <w:noProof/>
                <w:webHidden/>
              </w:rPr>
              <w:tab/>
            </w:r>
            <w:r>
              <w:rPr>
                <w:noProof/>
                <w:webHidden/>
              </w:rPr>
              <w:fldChar w:fldCharType="begin"/>
            </w:r>
            <w:r>
              <w:rPr>
                <w:noProof/>
                <w:webHidden/>
              </w:rPr>
              <w:instrText xml:space="preserve"> PAGEREF _Toc196858951 \h </w:instrText>
            </w:r>
            <w:r>
              <w:rPr>
                <w:noProof/>
                <w:webHidden/>
              </w:rPr>
            </w:r>
            <w:r>
              <w:rPr>
                <w:noProof/>
                <w:webHidden/>
              </w:rPr>
              <w:fldChar w:fldCharType="separate"/>
            </w:r>
            <w:r w:rsidR="00FC13A4">
              <w:rPr>
                <w:noProof/>
                <w:webHidden/>
              </w:rPr>
              <w:t>5</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52" w:history="1">
            <w:r w:rsidRPr="004164FB">
              <w:rPr>
                <w:rStyle w:val="Hyperlink"/>
                <w:noProof/>
              </w:rPr>
              <w:t>1.7</w:t>
            </w:r>
            <w:r>
              <w:rPr>
                <w:rFonts w:asciiTheme="minorHAnsi" w:eastAsiaTheme="minorEastAsia" w:hAnsiTheme="minorHAnsi" w:cstheme="minorBidi"/>
                <w:noProof/>
                <w:sz w:val="22"/>
                <w:szCs w:val="22"/>
              </w:rPr>
              <w:tab/>
            </w:r>
            <w:r w:rsidRPr="004164FB">
              <w:rPr>
                <w:rStyle w:val="Hyperlink"/>
                <w:noProof/>
              </w:rPr>
              <w:t>Definition of key term</w:t>
            </w:r>
            <w:r>
              <w:rPr>
                <w:noProof/>
                <w:webHidden/>
              </w:rPr>
              <w:tab/>
            </w:r>
            <w:r>
              <w:rPr>
                <w:noProof/>
                <w:webHidden/>
              </w:rPr>
              <w:fldChar w:fldCharType="begin"/>
            </w:r>
            <w:r>
              <w:rPr>
                <w:noProof/>
                <w:webHidden/>
              </w:rPr>
              <w:instrText xml:space="preserve"> PAGEREF _Toc196858952 \h </w:instrText>
            </w:r>
            <w:r>
              <w:rPr>
                <w:noProof/>
                <w:webHidden/>
              </w:rPr>
            </w:r>
            <w:r>
              <w:rPr>
                <w:noProof/>
                <w:webHidden/>
              </w:rPr>
              <w:fldChar w:fldCharType="separate"/>
            </w:r>
            <w:r w:rsidR="00FC13A4">
              <w:rPr>
                <w:noProof/>
                <w:webHidden/>
              </w:rPr>
              <w:t>5</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53" w:history="1">
            <w:r w:rsidRPr="004164FB">
              <w:rPr>
                <w:rStyle w:val="Hyperlink"/>
                <w:noProof/>
              </w:rPr>
              <w:t>1.8</w:t>
            </w:r>
            <w:r>
              <w:rPr>
                <w:rFonts w:asciiTheme="minorHAnsi" w:eastAsiaTheme="minorEastAsia" w:hAnsiTheme="minorHAnsi" w:cstheme="minorBidi"/>
                <w:noProof/>
                <w:sz w:val="22"/>
                <w:szCs w:val="22"/>
              </w:rPr>
              <w:tab/>
            </w:r>
            <w:r w:rsidRPr="004164FB">
              <w:rPr>
                <w:rStyle w:val="Hyperlink"/>
                <w:noProof/>
              </w:rPr>
              <w:t>Plan of the study</w:t>
            </w:r>
            <w:r>
              <w:rPr>
                <w:noProof/>
                <w:webHidden/>
              </w:rPr>
              <w:tab/>
            </w:r>
            <w:r>
              <w:rPr>
                <w:noProof/>
                <w:webHidden/>
              </w:rPr>
              <w:fldChar w:fldCharType="begin"/>
            </w:r>
            <w:r>
              <w:rPr>
                <w:noProof/>
                <w:webHidden/>
              </w:rPr>
              <w:instrText xml:space="preserve"> PAGEREF _Toc196858953 \h </w:instrText>
            </w:r>
            <w:r>
              <w:rPr>
                <w:noProof/>
                <w:webHidden/>
              </w:rPr>
            </w:r>
            <w:r>
              <w:rPr>
                <w:noProof/>
                <w:webHidden/>
              </w:rPr>
              <w:fldChar w:fldCharType="separate"/>
            </w:r>
            <w:r w:rsidR="00FC13A4">
              <w:rPr>
                <w:noProof/>
                <w:webHidden/>
              </w:rPr>
              <w:t>6</w:t>
            </w:r>
            <w:r>
              <w:rPr>
                <w:noProof/>
                <w:webHidden/>
              </w:rPr>
              <w:fldChar w:fldCharType="end"/>
            </w:r>
          </w:hyperlink>
        </w:p>
        <w:p w:rsidR="00A83559" w:rsidRDefault="00A83559">
          <w:pPr>
            <w:pStyle w:val="TOC1"/>
            <w:tabs>
              <w:tab w:val="right" w:leader="dot" w:pos="8630"/>
            </w:tabs>
            <w:rPr>
              <w:rFonts w:asciiTheme="minorHAnsi" w:eastAsiaTheme="minorEastAsia" w:hAnsiTheme="minorHAnsi" w:cstheme="minorBidi"/>
              <w:noProof/>
              <w:sz w:val="22"/>
              <w:szCs w:val="22"/>
            </w:rPr>
          </w:pPr>
          <w:hyperlink w:anchor="_Toc196858954" w:history="1">
            <w:r w:rsidRPr="004164FB">
              <w:rPr>
                <w:rStyle w:val="Hyperlink"/>
                <w:noProof/>
              </w:rPr>
              <w:t>CHAPTER TWO</w:t>
            </w:r>
            <w:r>
              <w:rPr>
                <w:noProof/>
                <w:webHidden/>
              </w:rPr>
              <w:tab/>
            </w:r>
            <w:r>
              <w:rPr>
                <w:noProof/>
                <w:webHidden/>
              </w:rPr>
              <w:fldChar w:fldCharType="begin"/>
            </w:r>
            <w:r>
              <w:rPr>
                <w:noProof/>
                <w:webHidden/>
              </w:rPr>
              <w:instrText xml:space="preserve"> PAGEREF _Toc196858954 \h </w:instrText>
            </w:r>
            <w:r>
              <w:rPr>
                <w:noProof/>
                <w:webHidden/>
              </w:rPr>
            </w:r>
            <w:r>
              <w:rPr>
                <w:noProof/>
                <w:webHidden/>
              </w:rPr>
              <w:fldChar w:fldCharType="separate"/>
            </w:r>
            <w:r w:rsidR="00FC13A4">
              <w:rPr>
                <w:noProof/>
                <w:webHidden/>
              </w:rPr>
              <w:t>7</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55" w:history="1">
            <w:r w:rsidRPr="004164FB">
              <w:rPr>
                <w:rStyle w:val="Hyperlink"/>
                <w:noProof/>
              </w:rPr>
              <w:t>2.0</w:t>
            </w:r>
            <w:r>
              <w:rPr>
                <w:rFonts w:asciiTheme="minorHAnsi" w:eastAsiaTheme="minorEastAsia" w:hAnsiTheme="minorHAnsi" w:cstheme="minorBidi"/>
                <w:noProof/>
                <w:sz w:val="22"/>
                <w:szCs w:val="22"/>
              </w:rPr>
              <w:tab/>
            </w:r>
            <w:r w:rsidRPr="004164FB">
              <w:rPr>
                <w:rStyle w:val="Hyperlink"/>
                <w:noProof/>
              </w:rPr>
              <w:t>Literature review</w:t>
            </w:r>
            <w:r>
              <w:rPr>
                <w:noProof/>
                <w:webHidden/>
              </w:rPr>
              <w:tab/>
            </w:r>
            <w:r>
              <w:rPr>
                <w:noProof/>
                <w:webHidden/>
              </w:rPr>
              <w:fldChar w:fldCharType="begin"/>
            </w:r>
            <w:r>
              <w:rPr>
                <w:noProof/>
                <w:webHidden/>
              </w:rPr>
              <w:instrText xml:space="preserve"> PAGEREF _Toc196858955 \h </w:instrText>
            </w:r>
            <w:r>
              <w:rPr>
                <w:noProof/>
                <w:webHidden/>
              </w:rPr>
            </w:r>
            <w:r>
              <w:rPr>
                <w:noProof/>
                <w:webHidden/>
              </w:rPr>
              <w:fldChar w:fldCharType="separate"/>
            </w:r>
            <w:r w:rsidR="00FC13A4">
              <w:rPr>
                <w:noProof/>
                <w:webHidden/>
              </w:rPr>
              <w:t>7</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59" w:history="1">
            <w:r w:rsidRPr="004164FB">
              <w:rPr>
                <w:rStyle w:val="Hyperlink"/>
                <w:noProof/>
              </w:rPr>
              <w:t>2.1</w:t>
            </w:r>
            <w:r>
              <w:rPr>
                <w:rFonts w:asciiTheme="minorHAnsi" w:eastAsiaTheme="minorEastAsia" w:hAnsiTheme="minorHAnsi" w:cstheme="minorBidi"/>
                <w:noProof/>
                <w:sz w:val="22"/>
                <w:szCs w:val="22"/>
              </w:rPr>
              <w:tab/>
            </w:r>
            <w:r w:rsidRPr="004164FB">
              <w:rPr>
                <w:rStyle w:val="Hyperlink"/>
                <w:noProof/>
              </w:rPr>
              <w:t>Conceptual Framework</w:t>
            </w:r>
            <w:r>
              <w:rPr>
                <w:noProof/>
                <w:webHidden/>
              </w:rPr>
              <w:tab/>
            </w:r>
            <w:r>
              <w:rPr>
                <w:noProof/>
                <w:webHidden/>
              </w:rPr>
              <w:fldChar w:fldCharType="begin"/>
            </w:r>
            <w:r>
              <w:rPr>
                <w:noProof/>
                <w:webHidden/>
              </w:rPr>
              <w:instrText xml:space="preserve"> PAGEREF _Toc196858959 \h </w:instrText>
            </w:r>
            <w:r>
              <w:rPr>
                <w:noProof/>
                <w:webHidden/>
              </w:rPr>
            </w:r>
            <w:r>
              <w:rPr>
                <w:noProof/>
                <w:webHidden/>
              </w:rPr>
              <w:fldChar w:fldCharType="separate"/>
            </w:r>
            <w:r w:rsidR="00FC13A4">
              <w:rPr>
                <w:noProof/>
                <w:webHidden/>
              </w:rPr>
              <w:t>9</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60" w:history="1">
            <w:r w:rsidRPr="004164FB">
              <w:rPr>
                <w:rStyle w:val="Hyperlink"/>
                <w:noProof/>
              </w:rPr>
              <w:t>2.2</w:t>
            </w:r>
            <w:r>
              <w:rPr>
                <w:rFonts w:asciiTheme="minorHAnsi" w:eastAsiaTheme="minorEastAsia" w:hAnsiTheme="minorHAnsi" w:cstheme="minorBidi"/>
                <w:noProof/>
                <w:sz w:val="22"/>
                <w:szCs w:val="22"/>
              </w:rPr>
              <w:tab/>
            </w:r>
            <w:r w:rsidRPr="004164FB">
              <w:rPr>
                <w:rStyle w:val="Hyperlink"/>
                <w:noProof/>
              </w:rPr>
              <w:t>Theoretical Framework</w:t>
            </w:r>
            <w:r>
              <w:rPr>
                <w:noProof/>
                <w:webHidden/>
              </w:rPr>
              <w:tab/>
            </w:r>
            <w:r>
              <w:rPr>
                <w:noProof/>
                <w:webHidden/>
              </w:rPr>
              <w:fldChar w:fldCharType="begin"/>
            </w:r>
            <w:r>
              <w:rPr>
                <w:noProof/>
                <w:webHidden/>
              </w:rPr>
              <w:instrText xml:space="preserve"> PAGEREF _Toc196858960 \h </w:instrText>
            </w:r>
            <w:r>
              <w:rPr>
                <w:noProof/>
                <w:webHidden/>
              </w:rPr>
            </w:r>
            <w:r>
              <w:rPr>
                <w:noProof/>
                <w:webHidden/>
              </w:rPr>
              <w:fldChar w:fldCharType="separate"/>
            </w:r>
            <w:r w:rsidR="00FC13A4">
              <w:rPr>
                <w:noProof/>
                <w:webHidden/>
              </w:rPr>
              <w:t>13</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61" w:history="1">
            <w:r w:rsidRPr="004164FB">
              <w:rPr>
                <w:rStyle w:val="Hyperlink"/>
                <w:noProof/>
              </w:rPr>
              <w:t>2.3</w:t>
            </w:r>
            <w:r>
              <w:rPr>
                <w:rFonts w:asciiTheme="minorHAnsi" w:eastAsiaTheme="minorEastAsia" w:hAnsiTheme="minorHAnsi" w:cstheme="minorBidi"/>
                <w:noProof/>
                <w:sz w:val="22"/>
                <w:szCs w:val="22"/>
              </w:rPr>
              <w:tab/>
            </w:r>
            <w:r w:rsidRPr="004164FB">
              <w:rPr>
                <w:rStyle w:val="Hyperlink"/>
                <w:noProof/>
              </w:rPr>
              <w:t>Empirical Review</w:t>
            </w:r>
            <w:r>
              <w:rPr>
                <w:noProof/>
                <w:webHidden/>
              </w:rPr>
              <w:tab/>
            </w:r>
            <w:r>
              <w:rPr>
                <w:noProof/>
                <w:webHidden/>
              </w:rPr>
              <w:fldChar w:fldCharType="begin"/>
            </w:r>
            <w:r>
              <w:rPr>
                <w:noProof/>
                <w:webHidden/>
              </w:rPr>
              <w:instrText xml:space="preserve"> PAGEREF _Toc196858961 \h </w:instrText>
            </w:r>
            <w:r>
              <w:rPr>
                <w:noProof/>
                <w:webHidden/>
              </w:rPr>
            </w:r>
            <w:r>
              <w:rPr>
                <w:noProof/>
                <w:webHidden/>
              </w:rPr>
              <w:fldChar w:fldCharType="separate"/>
            </w:r>
            <w:r w:rsidR="00FC13A4">
              <w:rPr>
                <w:noProof/>
                <w:webHidden/>
              </w:rPr>
              <w:t>17</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62" w:history="1">
            <w:r w:rsidRPr="004164FB">
              <w:rPr>
                <w:rStyle w:val="Hyperlink"/>
                <w:noProof/>
              </w:rPr>
              <w:t>2.4</w:t>
            </w:r>
            <w:r>
              <w:rPr>
                <w:rFonts w:asciiTheme="minorHAnsi" w:eastAsiaTheme="minorEastAsia" w:hAnsiTheme="minorHAnsi" w:cstheme="minorBidi"/>
                <w:noProof/>
                <w:sz w:val="22"/>
                <w:szCs w:val="22"/>
              </w:rPr>
              <w:tab/>
            </w:r>
            <w:r w:rsidRPr="004164FB">
              <w:rPr>
                <w:rStyle w:val="Hyperlink"/>
                <w:noProof/>
              </w:rPr>
              <w:t>Gaps in Literature</w:t>
            </w:r>
            <w:r>
              <w:rPr>
                <w:noProof/>
                <w:webHidden/>
              </w:rPr>
              <w:tab/>
            </w:r>
            <w:r>
              <w:rPr>
                <w:noProof/>
                <w:webHidden/>
              </w:rPr>
              <w:fldChar w:fldCharType="begin"/>
            </w:r>
            <w:r>
              <w:rPr>
                <w:noProof/>
                <w:webHidden/>
              </w:rPr>
              <w:instrText xml:space="preserve"> PAGEREF _Toc196858962 \h </w:instrText>
            </w:r>
            <w:r>
              <w:rPr>
                <w:noProof/>
                <w:webHidden/>
              </w:rPr>
            </w:r>
            <w:r>
              <w:rPr>
                <w:noProof/>
                <w:webHidden/>
              </w:rPr>
              <w:fldChar w:fldCharType="separate"/>
            </w:r>
            <w:r w:rsidR="00FC13A4">
              <w:rPr>
                <w:noProof/>
                <w:webHidden/>
              </w:rPr>
              <w:t>20</w:t>
            </w:r>
            <w:r>
              <w:rPr>
                <w:noProof/>
                <w:webHidden/>
              </w:rPr>
              <w:fldChar w:fldCharType="end"/>
            </w:r>
          </w:hyperlink>
        </w:p>
        <w:p w:rsidR="00A83559" w:rsidRDefault="00A83559">
          <w:pPr>
            <w:pStyle w:val="TOC1"/>
            <w:tabs>
              <w:tab w:val="right" w:leader="dot" w:pos="8630"/>
            </w:tabs>
            <w:rPr>
              <w:rFonts w:asciiTheme="minorHAnsi" w:eastAsiaTheme="minorEastAsia" w:hAnsiTheme="minorHAnsi" w:cstheme="minorBidi"/>
              <w:noProof/>
              <w:sz w:val="22"/>
              <w:szCs w:val="22"/>
            </w:rPr>
          </w:pPr>
          <w:hyperlink w:anchor="_Toc196858963" w:history="1">
            <w:r w:rsidRPr="004164FB">
              <w:rPr>
                <w:rStyle w:val="Hyperlink"/>
                <w:noProof/>
              </w:rPr>
              <w:t>CHAPTER THREE</w:t>
            </w:r>
            <w:r>
              <w:rPr>
                <w:noProof/>
                <w:webHidden/>
              </w:rPr>
              <w:tab/>
            </w:r>
            <w:r>
              <w:rPr>
                <w:noProof/>
                <w:webHidden/>
              </w:rPr>
              <w:fldChar w:fldCharType="begin"/>
            </w:r>
            <w:r>
              <w:rPr>
                <w:noProof/>
                <w:webHidden/>
              </w:rPr>
              <w:instrText xml:space="preserve"> PAGEREF _Toc196858963 \h </w:instrText>
            </w:r>
            <w:r>
              <w:rPr>
                <w:noProof/>
                <w:webHidden/>
              </w:rPr>
            </w:r>
            <w:r>
              <w:rPr>
                <w:noProof/>
                <w:webHidden/>
              </w:rPr>
              <w:fldChar w:fldCharType="separate"/>
            </w:r>
            <w:r w:rsidR="00FC13A4">
              <w:rPr>
                <w:noProof/>
                <w:webHidden/>
              </w:rPr>
              <w:t>21</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64" w:history="1">
            <w:r w:rsidRPr="004164FB">
              <w:rPr>
                <w:rStyle w:val="Hyperlink"/>
                <w:noProof/>
              </w:rPr>
              <w:t>3.0</w:t>
            </w:r>
            <w:r>
              <w:rPr>
                <w:rFonts w:asciiTheme="minorHAnsi" w:eastAsiaTheme="minorEastAsia" w:hAnsiTheme="minorHAnsi" w:cstheme="minorBidi"/>
                <w:noProof/>
                <w:sz w:val="22"/>
                <w:szCs w:val="22"/>
              </w:rPr>
              <w:tab/>
            </w:r>
            <w:r w:rsidRPr="004164FB">
              <w:rPr>
                <w:rStyle w:val="Hyperlink"/>
                <w:noProof/>
              </w:rPr>
              <w:t>Research Methodology</w:t>
            </w:r>
            <w:r>
              <w:rPr>
                <w:noProof/>
                <w:webHidden/>
              </w:rPr>
              <w:tab/>
            </w:r>
            <w:r>
              <w:rPr>
                <w:noProof/>
                <w:webHidden/>
              </w:rPr>
              <w:fldChar w:fldCharType="begin"/>
            </w:r>
            <w:r>
              <w:rPr>
                <w:noProof/>
                <w:webHidden/>
              </w:rPr>
              <w:instrText xml:space="preserve"> PAGEREF _Toc196858964 \h </w:instrText>
            </w:r>
            <w:r>
              <w:rPr>
                <w:noProof/>
                <w:webHidden/>
              </w:rPr>
            </w:r>
            <w:r>
              <w:rPr>
                <w:noProof/>
                <w:webHidden/>
              </w:rPr>
              <w:fldChar w:fldCharType="separate"/>
            </w:r>
            <w:r w:rsidR="00FC13A4">
              <w:rPr>
                <w:noProof/>
                <w:webHidden/>
              </w:rPr>
              <w:t>21</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65" w:history="1">
            <w:r w:rsidRPr="004164FB">
              <w:rPr>
                <w:rStyle w:val="Hyperlink"/>
                <w:noProof/>
              </w:rPr>
              <w:t>3.1</w:t>
            </w:r>
            <w:r>
              <w:rPr>
                <w:rFonts w:asciiTheme="minorHAnsi" w:eastAsiaTheme="minorEastAsia" w:hAnsiTheme="minorHAnsi" w:cstheme="minorBidi"/>
                <w:noProof/>
                <w:sz w:val="22"/>
                <w:szCs w:val="22"/>
              </w:rPr>
              <w:tab/>
            </w:r>
            <w:r w:rsidRPr="004164FB">
              <w:rPr>
                <w:rStyle w:val="Hyperlink"/>
                <w:noProof/>
              </w:rPr>
              <w:t>Research Design</w:t>
            </w:r>
            <w:r>
              <w:rPr>
                <w:noProof/>
                <w:webHidden/>
              </w:rPr>
              <w:tab/>
            </w:r>
            <w:r>
              <w:rPr>
                <w:noProof/>
                <w:webHidden/>
              </w:rPr>
              <w:fldChar w:fldCharType="begin"/>
            </w:r>
            <w:r>
              <w:rPr>
                <w:noProof/>
                <w:webHidden/>
              </w:rPr>
              <w:instrText xml:space="preserve"> PAGEREF _Toc196858965 \h </w:instrText>
            </w:r>
            <w:r>
              <w:rPr>
                <w:noProof/>
                <w:webHidden/>
              </w:rPr>
            </w:r>
            <w:r>
              <w:rPr>
                <w:noProof/>
                <w:webHidden/>
              </w:rPr>
              <w:fldChar w:fldCharType="separate"/>
            </w:r>
            <w:r w:rsidR="00FC13A4">
              <w:rPr>
                <w:noProof/>
                <w:webHidden/>
              </w:rPr>
              <w:t>21</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66" w:history="1">
            <w:r w:rsidRPr="004164FB">
              <w:rPr>
                <w:rStyle w:val="Hyperlink"/>
                <w:noProof/>
              </w:rPr>
              <w:t>3.2</w:t>
            </w:r>
            <w:r>
              <w:rPr>
                <w:rFonts w:asciiTheme="minorHAnsi" w:eastAsiaTheme="minorEastAsia" w:hAnsiTheme="minorHAnsi" w:cstheme="minorBidi"/>
                <w:noProof/>
                <w:sz w:val="22"/>
                <w:szCs w:val="22"/>
              </w:rPr>
              <w:tab/>
            </w:r>
            <w:r w:rsidRPr="004164FB">
              <w:rPr>
                <w:rStyle w:val="Hyperlink"/>
                <w:noProof/>
              </w:rPr>
              <w:t>Population of Study</w:t>
            </w:r>
            <w:r>
              <w:rPr>
                <w:noProof/>
                <w:webHidden/>
              </w:rPr>
              <w:tab/>
            </w:r>
            <w:r>
              <w:rPr>
                <w:noProof/>
                <w:webHidden/>
              </w:rPr>
              <w:fldChar w:fldCharType="begin"/>
            </w:r>
            <w:r>
              <w:rPr>
                <w:noProof/>
                <w:webHidden/>
              </w:rPr>
              <w:instrText xml:space="preserve"> PAGEREF _Toc196858966 \h </w:instrText>
            </w:r>
            <w:r>
              <w:rPr>
                <w:noProof/>
                <w:webHidden/>
              </w:rPr>
            </w:r>
            <w:r>
              <w:rPr>
                <w:noProof/>
                <w:webHidden/>
              </w:rPr>
              <w:fldChar w:fldCharType="separate"/>
            </w:r>
            <w:r w:rsidR="00FC13A4">
              <w:rPr>
                <w:noProof/>
                <w:webHidden/>
              </w:rPr>
              <w:t>21</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67" w:history="1">
            <w:r w:rsidRPr="004164FB">
              <w:rPr>
                <w:rStyle w:val="Hyperlink"/>
                <w:noProof/>
              </w:rPr>
              <w:t>3.3</w:t>
            </w:r>
            <w:r>
              <w:rPr>
                <w:rFonts w:asciiTheme="minorHAnsi" w:eastAsiaTheme="minorEastAsia" w:hAnsiTheme="minorHAnsi" w:cstheme="minorBidi"/>
                <w:noProof/>
                <w:sz w:val="22"/>
                <w:szCs w:val="22"/>
              </w:rPr>
              <w:tab/>
            </w:r>
            <w:r w:rsidRPr="004164FB">
              <w:rPr>
                <w:rStyle w:val="Hyperlink"/>
                <w:noProof/>
              </w:rPr>
              <w:t>Sample Size</w:t>
            </w:r>
            <w:r>
              <w:rPr>
                <w:noProof/>
                <w:webHidden/>
              </w:rPr>
              <w:tab/>
            </w:r>
            <w:r>
              <w:rPr>
                <w:noProof/>
                <w:webHidden/>
              </w:rPr>
              <w:fldChar w:fldCharType="begin"/>
            </w:r>
            <w:r>
              <w:rPr>
                <w:noProof/>
                <w:webHidden/>
              </w:rPr>
              <w:instrText xml:space="preserve"> PAGEREF _Toc196858967 \h </w:instrText>
            </w:r>
            <w:r>
              <w:rPr>
                <w:noProof/>
                <w:webHidden/>
              </w:rPr>
            </w:r>
            <w:r>
              <w:rPr>
                <w:noProof/>
                <w:webHidden/>
              </w:rPr>
              <w:fldChar w:fldCharType="separate"/>
            </w:r>
            <w:r w:rsidR="00FC13A4">
              <w:rPr>
                <w:noProof/>
                <w:webHidden/>
              </w:rPr>
              <w:t>21</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68" w:history="1">
            <w:r w:rsidRPr="004164FB">
              <w:rPr>
                <w:rStyle w:val="Hyperlink"/>
                <w:noProof/>
              </w:rPr>
              <w:t>3.4</w:t>
            </w:r>
            <w:r>
              <w:rPr>
                <w:rFonts w:asciiTheme="minorHAnsi" w:eastAsiaTheme="minorEastAsia" w:hAnsiTheme="minorHAnsi" w:cstheme="minorBidi"/>
                <w:noProof/>
                <w:sz w:val="22"/>
                <w:szCs w:val="22"/>
              </w:rPr>
              <w:tab/>
            </w:r>
            <w:r w:rsidRPr="004164FB">
              <w:rPr>
                <w:rStyle w:val="Hyperlink"/>
                <w:noProof/>
              </w:rPr>
              <w:t>Method of Data Collection</w:t>
            </w:r>
            <w:r>
              <w:rPr>
                <w:noProof/>
                <w:webHidden/>
              </w:rPr>
              <w:tab/>
            </w:r>
            <w:r>
              <w:rPr>
                <w:noProof/>
                <w:webHidden/>
              </w:rPr>
              <w:fldChar w:fldCharType="begin"/>
            </w:r>
            <w:r>
              <w:rPr>
                <w:noProof/>
                <w:webHidden/>
              </w:rPr>
              <w:instrText xml:space="preserve"> PAGEREF _Toc196858968 \h </w:instrText>
            </w:r>
            <w:r>
              <w:rPr>
                <w:noProof/>
                <w:webHidden/>
              </w:rPr>
            </w:r>
            <w:r>
              <w:rPr>
                <w:noProof/>
                <w:webHidden/>
              </w:rPr>
              <w:fldChar w:fldCharType="separate"/>
            </w:r>
            <w:r w:rsidR="00FC13A4">
              <w:rPr>
                <w:noProof/>
                <w:webHidden/>
              </w:rPr>
              <w:t>21</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69" w:history="1">
            <w:r w:rsidRPr="004164FB">
              <w:rPr>
                <w:rStyle w:val="Hyperlink"/>
                <w:noProof/>
              </w:rPr>
              <w:t>3.5</w:t>
            </w:r>
            <w:r>
              <w:rPr>
                <w:rFonts w:asciiTheme="minorHAnsi" w:eastAsiaTheme="minorEastAsia" w:hAnsiTheme="minorHAnsi" w:cstheme="minorBidi"/>
                <w:noProof/>
                <w:sz w:val="22"/>
                <w:szCs w:val="22"/>
              </w:rPr>
              <w:tab/>
            </w:r>
            <w:r w:rsidRPr="004164FB">
              <w:rPr>
                <w:rStyle w:val="Hyperlink"/>
                <w:noProof/>
              </w:rPr>
              <w:t>Method of Data Analysis</w:t>
            </w:r>
            <w:r>
              <w:rPr>
                <w:noProof/>
                <w:webHidden/>
              </w:rPr>
              <w:tab/>
            </w:r>
            <w:r>
              <w:rPr>
                <w:noProof/>
                <w:webHidden/>
              </w:rPr>
              <w:fldChar w:fldCharType="begin"/>
            </w:r>
            <w:r>
              <w:rPr>
                <w:noProof/>
                <w:webHidden/>
              </w:rPr>
              <w:instrText xml:space="preserve"> PAGEREF _Toc196858969 \h </w:instrText>
            </w:r>
            <w:r>
              <w:rPr>
                <w:noProof/>
                <w:webHidden/>
              </w:rPr>
            </w:r>
            <w:r>
              <w:rPr>
                <w:noProof/>
                <w:webHidden/>
              </w:rPr>
              <w:fldChar w:fldCharType="separate"/>
            </w:r>
            <w:r w:rsidR="00FC13A4">
              <w:rPr>
                <w:noProof/>
                <w:webHidden/>
              </w:rPr>
              <w:t>22</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70" w:history="1">
            <w:r w:rsidRPr="004164FB">
              <w:rPr>
                <w:rStyle w:val="Hyperlink"/>
                <w:noProof/>
              </w:rPr>
              <w:t>3.6</w:t>
            </w:r>
            <w:r>
              <w:rPr>
                <w:rFonts w:asciiTheme="minorHAnsi" w:eastAsiaTheme="minorEastAsia" w:hAnsiTheme="minorHAnsi" w:cstheme="minorBidi"/>
                <w:noProof/>
                <w:sz w:val="22"/>
                <w:szCs w:val="22"/>
              </w:rPr>
              <w:tab/>
            </w:r>
            <w:r w:rsidRPr="004164FB">
              <w:rPr>
                <w:rStyle w:val="Hyperlink"/>
                <w:noProof/>
              </w:rPr>
              <w:t>Limitations to the Methodology</w:t>
            </w:r>
            <w:r>
              <w:rPr>
                <w:noProof/>
                <w:webHidden/>
              </w:rPr>
              <w:tab/>
            </w:r>
            <w:r>
              <w:rPr>
                <w:noProof/>
                <w:webHidden/>
              </w:rPr>
              <w:fldChar w:fldCharType="begin"/>
            </w:r>
            <w:r>
              <w:rPr>
                <w:noProof/>
                <w:webHidden/>
              </w:rPr>
              <w:instrText xml:space="preserve"> PAGEREF _Toc196858970 \h </w:instrText>
            </w:r>
            <w:r>
              <w:rPr>
                <w:noProof/>
                <w:webHidden/>
              </w:rPr>
            </w:r>
            <w:r>
              <w:rPr>
                <w:noProof/>
                <w:webHidden/>
              </w:rPr>
              <w:fldChar w:fldCharType="separate"/>
            </w:r>
            <w:r w:rsidR="00FC13A4">
              <w:rPr>
                <w:noProof/>
                <w:webHidden/>
              </w:rPr>
              <w:t>22</w:t>
            </w:r>
            <w:r>
              <w:rPr>
                <w:noProof/>
                <w:webHidden/>
              </w:rPr>
              <w:fldChar w:fldCharType="end"/>
            </w:r>
          </w:hyperlink>
        </w:p>
        <w:p w:rsidR="00A83559" w:rsidRDefault="00A83559">
          <w:pPr>
            <w:pStyle w:val="TOC1"/>
            <w:tabs>
              <w:tab w:val="right" w:leader="dot" w:pos="8630"/>
            </w:tabs>
            <w:rPr>
              <w:rFonts w:asciiTheme="minorHAnsi" w:eastAsiaTheme="minorEastAsia" w:hAnsiTheme="minorHAnsi" w:cstheme="minorBidi"/>
              <w:noProof/>
              <w:sz w:val="22"/>
              <w:szCs w:val="22"/>
            </w:rPr>
          </w:pPr>
          <w:hyperlink w:anchor="_Toc196858971" w:history="1">
            <w:r w:rsidRPr="004164FB">
              <w:rPr>
                <w:rStyle w:val="Hyperlink"/>
                <w:noProof/>
              </w:rPr>
              <w:t>CHAPTER FOUR</w:t>
            </w:r>
            <w:r>
              <w:rPr>
                <w:noProof/>
                <w:webHidden/>
              </w:rPr>
              <w:tab/>
            </w:r>
            <w:r>
              <w:rPr>
                <w:noProof/>
                <w:webHidden/>
              </w:rPr>
              <w:fldChar w:fldCharType="begin"/>
            </w:r>
            <w:r>
              <w:rPr>
                <w:noProof/>
                <w:webHidden/>
              </w:rPr>
              <w:instrText xml:space="preserve"> PAGEREF _Toc196858971 \h </w:instrText>
            </w:r>
            <w:r>
              <w:rPr>
                <w:noProof/>
                <w:webHidden/>
              </w:rPr>
            </w:r>
            <w:r>
              <w:rPr>
                <w:noProof/>
                <w:webHidden/>
              </w:rPr>
              <w:fldChar w:fldCharType="separate"/>
            </w:r>
            <w:r w:rsidR="00FC13A4">
              <w:rPr>
                <w:noProof/>
                <w:webHidden/>
              </w:rPr>
              <w:t>24</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72" w:history="1">
            <w:r w:rsidRPr="004164FB">
              <w:rPr>
                <w:rStyle w:val="Hyperlink"/>
                <w:noProof/>
              </w:rPr>
              <w:t>4.0</w:t>
            </w:r>
            <w:r>
              <w:rPr>
                <w:rFonts w:asciiTheme="minorHAnsi" w:eastAsiaTheme="minorEastAsia" w:hAnsiTheme="minorHAnsi" w:cstheme="minorBidi"/>
                <w:noProof/>
                <w:sz w:val="22"/>
                <w:szCs w:val="22"/>
              </w:rPr>
              <w:tab/>
            </w:r>
            <w:r w:rsidRPr="004164FB">
              <w:rPr>
                <w:rStyle w:val="Hyperlink"/>
                <w:noProof/>
              </w:rPr>
              <w:t>Data Presentation and Analysis</w:t>
            </w:r>
            <w:r>
              <w:rPr>
                <w:noProof/>
                <w:webHidden/>
              </w:rPr>
              <w:tab/>
            </w:r>
            <w:r>
              <w:rPr>
                <w:noProof/>
                <w:webHidden/>
              </w:rPr>
              <w:fldChar w:fldCharType="begin"/>
            </w:r>
            <w:r>
              <w:rPr>
                <w:noProof/>
                <w:webHidden/>
              </w:rPr>
              <w:instrText xml:space="preserve"> PAGEREF _Toc196858972 \h </w:instrText>
            </w:r>
            <w:r>
              <w:rPr>
                <w:noProof/>
                <w:webHidden/>
              </w:rPr>
            </w:r>
            <w:r>
              <w:rPr>
                <w:noProof/>
                <w:webHidden/>
              </w:rPr>
              <w:fldChar w:fldCharType="separate"/>
            </w:r>
            <w:r w:rsidR="00FC13A4">
              <w:rPr>
                <w:noProof/>
                <w:webHidden/>
              </w:rPr>
              <w:t>24</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73" w:history="1">
            <w:r w:rsidRPr="004164FB">
              <w:rPr>
                <w:rStyle w:val="Hyperlink"/>
                <w:noProof/>
              </w:rPr>
              <w:t>4.1</w:t>
            </w:r>
            <w:r>
              <w:rPr>
                <w:rFonts w:asciiTheme="minorHAnsi" w:eastAsiaTheme="minorEastAsia" w:hAnsiTheme="minorHAnsi" w:cstheme="minorBidi"/>
                <w:noProof/>
                <w:sz w:val="22"/>
                <w:szCs w:val="22"/>
              </w:rPr>
              <w:tab/>
            </w:r>
            <w:r w:rsidRPr="004164FB">
              <w:rPr>
                <w:rStyle w:val="Hyperlink"/>
                <w:noProof/>
              </w:rPr>
              <w:t>Introduction</w:t>
            </w:r>
            <w:r>
              <w:rPr>
                <w:noProof/>
                <w:webHidden/>
              </w:rPr>
              <w:tab/>
            </w:r>
            <w:r>
              <w:rPr>
                <w:noProof/>
                <w:webHidden/>
              </w:rPr>
              <w:fldChar w:fldCharType="begin"/>
            </w:r>
            <w:r>
              <w:rPr>
                <w:noProof/>
                <w:webHidden/>
              </w:rPr>
              <w:instrText xml:space="preserve"> PAGEREF _Toc196858973 \h </w:instrText>
            </w:r>
            <w:r>
              <w:rPr>
                <w:noProof/>
                <w:webHidden/>
              </w:rPr>
            </w:r>
            <w:r>
              <w:rPr>
                <w:noProof/>
                <w:webHidden/>
              </w:rPr>
              <w:fldChar w:fldCharType="separate"/>
            </w:r>
            <w:r w:rsidR="00FC13A4">
              <w:rPr>
                <w:noProof/>
                <w:webHidden/>
              </w:rPr>
              <w:t>24</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74" w:history="1">
            <w:r w:rsidRPr="004164FB">
              <w:rPr>
                <w:rStyle w:val="Hyperlink"/>
                <w:noProof/>
              </w:rPr>
              <w:t>4.2</w:t>
            </w:r>
            <w:r>
              <w:rPr>
                <w:rFonts w:asciiTheme="minorHAnsi" w:eastAsiaTheme="minorEastAsia" w:hAnsiTheme="minorHAnsi" w:cstheme="minorBidi"/>
                <w:noProof/>
                <w:sz w:val="22"/>
                <w:szCs w:val="22"/>
              </w:rPr>
              <w:tab/>
            </w:r>
            <w:r w:rsidRPr="004164FB">
              <w:rPr>
                <w:rStyle w:val="Hyperlink"/>
                <w:noProof/>
              </w:rPr>
              <w:t>Presentation and Analysis of Data</w:t>
            </w:r>
            <w:r>
              <w:rPr>
                <w:noProof/>
                <w:webHidden/>
              </w:rPr>
              <w:tab/>
            </w:r>
            <w:r>
              <w:rPr>
                <w:noProof/>
                <w:webHidden/>
              </w:rPr>
              <w:fldChar w:fldCharType="begin"/>
            </w:r>
            <w:r>
              <w:rPr>
                <w:noProof/>
                <w:webHidden/>
              </w:rPr>
              <w:instrText xml:space="preserve"> PAGEREF _Toc196858974 \h </w:instrText>
            </w:r>
            <w:r>
              <w:rPr>
                <w:noProof/>
                <w:webHidden/>
              </w:rPr>
            </w:r>
            <w:r>
              <w:rPr>
                <w:noProof/>
                <w:webHidden/>
              </w:rPr>
              <w:fldChar w:fldCharType="separate"/>
            </w:r>
            <w:r w:rsidR="00FC13A4">
              <w:rPr>
                <w:noProof/>
                <w:webHidden/>
              </w:rPr>
              <w:t>24</w:t>
            </w:r>
            <w:r>
              <w:rPr>
                <w:noProof/>
                <w:webHidden/>
              </w:rPr>
              <w:fldChar w:fldCharType="end"/>
            </w:r>
          </w:hyperlink>
        </w:p>
        <w:p w:rsidR="00A83559" w:rsidRDefault="00A83559">
          <w:pPr>
            <w:pStyle w:val="TOC1"/>
            <w:tabs>
              <w:tab w:val="right" w:leader="dot" w:pos="8630"/>
            </w:tabs>
            <w:rPr>
              <w:rFonts w:asciiTheme="minorHAnsi" w:eastAsiaTheme="minorEastAsia" w:hAnsiTheme="minorHAnsi" w:cstheme="minorBidi"/>
              <w:noProof/>
              <w:sz w:val="22"/>
              <w:szCs w:val="22"/>
            </w:rPr>
          </w:pPr>
          <w:hyperlink w:anchor="_Toc196858975" w:history="1">
            <w:r w:rsidRPr="004164FB">
              <w:rPr>
                <w:rStyle w:val="Hyperlink"/>
                <w:noProof/>
              </w:rPr>
              <w:t>CHAPTER FIVE</w:t>
            </w:r>
            <w:r>
              <w:rPr>
                <w:noProof/>
                <w:webHidden/>
              </w:rPr>
              <w:tab/>
            </w:r>
            <w:r>
              <w:rPr>
                <w:noProof/>
                <w:webHidden/>
              </w:rPr>
              <w:fldChar w:fldCharType="begin"/>
            </w:r>
            <w:r>
              <w:rPr>
                <w:noProof/>
                <w:webHidden/>
              </w:rPr>
              <w:instrText xml:space="preserve"> PAGEREF _Toc196858975 \h </w:instrText>
            </w:r>
            <w:r>
              <w:rPr>
                <w:noProof/>
                <w:webHidden/>
              </w:rPr>
            </w:r>
            <w:r>
              <w:rPr>
                <w:noProof/>
                <w:webHidden/>
              </w:rPr>
              <w:fldChar w:fldCharType="separate"/>
            </w:r>
            <w:r w:rsidR="00FC13A4">
              <w:rPr>
                <w:noProof/>
                <w:webHidden/>
              </w:rPr>
              <w:t>36</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76" w:history="1">
            <w:r w:rsidRPr="004164FB">
              <w:rPr>
                <w:rStyle w:val="Hyperlink"/>
                <w:noProof/>
              </w:rPr>
              <w:t>5.0</w:t>
            </w:r>
            <w:r>
              <w:rPr>
                <w:rFonts w:asciiTheme="minorHAnsi" w:eastAsiaTheme="minorEastAsia" w:hAnsiTheme="minorHAnsi" w:cstheme="minorBidi"/>
                <w:noProof/>
                <w:sz w:val="22"/>
                <w:szCs w:val="22"/>
              </w:rPr>
              <w:tab/>
            </w:r>
            <w:r w:rsidRPr="004164FB">
              <w:rPr>
                <w:rStyle w:val="Hyperlink"/>
                <w:noProof/>
              </w:rPr>
              <w:t>Summary of Finding, Conclusion and Recommendation</w:t>
            </w:r>
            <w:r>
              <w:rPr>
                <w:noProof/>
                <w:webHidden/>
              </w:rPr>
              <w:tab/>
            </w:r>
            <w:r>
              <w:rPr>
                <w:noProof/>
                <w:webHidden/>
              </w:rPr>
              <w:fldChar w:fldCharType="begin"/>
            </w:r>
            <w:r>
              <w:rPr>
                <w:noProof/>
                <w:webHidden/>
              </w:rPr>
              <w:instrText xml:space="preserve"> PAGEREF _Toc196858976 \h </w:instrText>
            </w:r>
            <w:r>
              <w:rPr>
                <w:noProof/>
                <w:webHidden/>
              </w:rPr>
            </w:r>
            <w:r>
              <w:rPr>
                <w:noProof/>
                <w:webHidden/>
              </w:rPr>
              <w:fldChar w:fldCharType="separate"/>
            </w:r>
            <w:r w:rsidR="00FC13A4">
              <w:rPr>
                <w:noProof/>
                <w:webHidden/>
              </w:rPr>
              <w:t>36</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77" w:history="1">
            <w:r w:rsidRPr="004164FB">
              <w:rPr>
                <w:rStyle w:val="Hyperlink"/>
                <w:noProof/>
              </w:rPr>
              <w:t>5.1</w:t>
            </w:r>
            <w:r>
              <w:rPr>
                <w:rFonts w:asciiTheme="minorHAnsi" w:eastAsiaTheme="minorEastAsia" w:hAnsiTheme="minorHAnsi" w:cstheme="minorBidi"/>
                <w:noProof/>
                <w:sz w:val="22"/>
                <w:szCs w:val="22"/>
              </w:rPr>
              <w:tab/>
            </w:r>
            <w:r w:rsidRPr="004164FB">
              <w:rPr>
                <w:rStyle w:val="Hyperlink"/>
                <w:noProof/>
              </w:rPr>
              <w:t>Summary</w:t>
            </w:r>
            <w:r>
              <w:rPr>
                <w:noProof/>
                <w:webHidden/>
              </w:rPr>
              <w:tab/>
            </w:r>
            <w:r>
              <w:rPr>
                <w:noProof/>
                <w:webHidden/>
              </w:rPr>
              <w:fldChar w:fldCharType="begin"/>
            </w:r>
            <w:r>
              <w:rPr>
                <w:noProof/>
                <w:webHidden/>
              </w:rPr>
              <w:instrText xml:space="preserve"> PAGEREF _Toc196858977 \h </w:instrText>
            </w:r>
            <w:r>
              <w:rPr>
                <w:noProof/>
                <w:webHidden/>
              </w:rPr>
            </w:r>
            <w:r>
              <w:rPr>
                <w:noProof/>
                <w:webHidden/>
              </w:rPr>
              <w:fldChar w:fldCharType="separate"/>
            </w:r>
            <w:r w:rsidR="00FC13A4">
              <w:rPr>
                <w:noProof/>
                <w:webHidden/>
              </w:rPr>
              <w:t>36</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78" w:history="1">
            <w:r w:rsidRPr="004164FB">
              <w:rPr>
                <w:rStyle w:val="Hyperlink"/>
                <w:noProof/>
              </w:rPr>
              <w:t>5.2</w:t>
            </w:r>
            <w:r>
              <w:rPr>
                <w:rFonts w:asciiTheme="minorHAnsi" w:eastAsiaTheme="minorEastAsia" w:hAnsiTheme="minorHAnsi" w:cstheme="minorBidi"/>
                <w:noProof/>
                <w:sz w:val="22"/>
                <w:szCs w:val="22"/>
              </w:rPr>
              <w:tab/>
            </w:r>
            <w:r w:rsidRPr="004164FB">
              <w:rPr>
                <w:rStyle w:val="Hyperlink"/>
                <w:noProof/>
              </w:rPr>
              <w:t>Conclusion</w:t>
            </w:r>
            <w:r>
              <w:rPr>
                <w:noProof/>
                <w:webHidden/>
              </w:rPr>
              <w:tab/>
            </w:r>
            <w:r>
              <w:rPr>
                <w:noProof/>
                <w:webHidden/>
              </w:rPr>
              <w:fldChar w:fldCharType="begin"/>
            </w:r>
            <w:r>
              <w:rPr>
                <w:noProof/>
                <w:webHidden/>
              </w:rPr>
              <w:instrText xml:space="preserve"> PAGEREF _Toc196858978 \h </w:instrText>
            </w:r>
            <w:r>
              <w:rPr>
                <w:noProof/>
                <w:webHidden/>
              </w:rPr>
            </w:r>
            <w:r>
              <w:rPr>
                <w:noProof/>
                <w:webHidden/>
              </w:rPr>
              <w:fldChar w:fldCharType="separate"/>
            </w:r>
            <w:r w:rsidR="00FC13A4">
              <w:rPr>
                <w:noProof/>
                <w:webHidden/>
              </w:rPr>
              <w:t>36</w:t>
            </w:r>
            <w:r>
              <w:rPr>
                <w:noProof/>
                <w:webHidden/>
              </w:rPr>
              <w:fldChar w:fldCharType="end"/>
            </w:r>
          </w:hyperlink>
        </w:p>
        <w:p w:rsidR="00A83559" w:rsidRDefault="00A83559">
          <w:pPr>
            <w:pStyle w:val="TOC1"/>
            <w:tabs>
              <w:tab w:val="left" w:pos="660"/>
              <w:tab w:val="right" w:leader="dot" w:pos="8630"/>
            </w:tabs>
            <w:rPr>
              <w:rFonts w:asciiTheme="minorHAnsi" w:eastAsiaTheme="minorEastAsia" w:hAnsiTheme="minorHAnsi" w:cstheme="minorBidi"/>
              <w:noProof/>
              <w:sz w:val="22"/>
              <w:szCs w:val="22"/>
            </w:rPr>
          </w:pPr>
          <w:hyperlink w:anchor="_Toc196858979" w:history="1">
            <w:r w:rsidRPr="004164FB">
              <w:rPr>
                <w:rStyle w:val="Hyperlink"/>
                <w:noProof/>
              </w:rPr>
              <w:t>5.3</w:t>
            </w:r>
            <w:r>
              <w:rPr>
                <w:rFonts w:asciiTheme="minorHAnsi" w:eastAsiaTheme="minorEastAsia" w:hAnsiTheme="minorHAnsi" w:cstheme="minorBidi"/>
                <w:noProof/>
                <w:sz w:val="22"/>
                <w:szCs w:val="22"/>
              </w:rPr>
              <w:tab/>
            </w:r>
            <w:r w:rsidRPr="004164FB">
              <w:rPr>
                <w:rStyle w:val="Hyperlink"/>
                <w:noProof/>
              </w:rPr>
              <w:t>Recommendations</w:t>
            </w:r>
            <w:r>
              <w:rPr>
                <w:noProof/>
                <w:webHidden/>
              </w:rPr>
              <w:tab/>
            </w:r>
            <w:r>
              <w:rPr>
                <w:noProof/>
                <w:webHidden/>
              </w:rPr>
              <w:fldChar w:fldCharType="begin"/>
            </w:r>
            <w:r>
              <w:rPr>
                <w:noProof/>
                <w:webHidden/>
              </w:rPr>
              <w:instrText xml:space="preserve"> PAGEREF _Toc196858979 \h </w:instrText>
            </w:r>
            <w:r>
              <w:rPr>
                <w:noProof/>
                <w:webHidden/>
              </w:rPr>
            </w:r>
            <w:r>
              <w:rPr>
                <w:noProof/>
                <w:webHidden/>
              </w:rPr>
              <w:fldChar w:fldCharType="separate"/>
            </w:r>
            <w:r w:rsidR="00FC13A4">
              <w:rPr>
                <w:noProof/>
                <w:webHidden/>
              </w:rPr>
              <w:t>37</w:t>
            </w:r>
            <w:r>
              <w:rPr>
                <w:noProof/>
                <w:webHidden/>
              </w:rPr>
              <w:fldChar w:fldCharType="end"/>
            </w:r>
          </w:hyperlink>
        </w:p>
        <w:p w:rsidR="00A83559" w:rsidRDefault="00A83559">
          <w:pPr>
            <w:pStyle w:val="TOC1"/>
            <w:tabs>
              <w:tab w:val="right" w:leader="dot" w:pos="8630"/>
            </w:tabs>
            <w:rPr>
              <w:rFonts w:asciiTheme="minorHAnsi" w:eastAsiaTheme="minorEastAsia" w:hAnsiTheme="minorHAnsi" w:cstheme="minorBidi"/>
              <w:noProof/>
              <w:sz w:val="22"/>
              <w:szCs w:val="22"/>
            </w:rPr>
          </w:pPr>
          <w:hyperlink w:anchor="_Toc196858980" w:history="1">
            <w:r w:rsidRPr="004164FB">
              <w:rPr>
                <w:rStyle w:val="Hyperlink"/>
                <w:noProof/>
              </w:rPr>
              <w:t>REFERENCES</w:t>
            </w:r>
            <w:r>
              <w:rPr>
                <w:noProof/>
                <w:webHidden/>
              </w:rPr>
              <w:tab/>
            </w:r>
            <w:r>
              <w:rPr>
                <w:noProof/>
                <w:webHidden/>
              </w:rPr>
              <w:fldChar w:fldCharType="begin"/>
            </w:r>
            <w:r>
              <w:rPr>
                <w:noProof/>
                <w:webHidden/>
              </w:rPr>
              <w:instrText xml:space="preserve"> PAGEREF _Toc196858980 \h </w:instrText>
            </w:r>
            <w:r>
              <w:rPr>
                <w:noProof/>
                <w:webHidden/>
              </w:rPr>
            </w:r>
            <w:r>
              <w:rPr>
                <w:noProof/>
                <w:webHidden/>
              </w:rPr>
              <w:fldChar w:fldCharType="separate"/>
            </w:r>
            <w:r w:rsidR="00FC13A4">
              <w:rPr>
                <w:noProof/>
                <w:webHidden/>
              </w:rPr>
              <w:t>39</w:t>
            </w:r>
            <w:r>
              <w:rPr>
                <w:noProof/>
                <w:webHidden/>
              </w:rPr>
              <w:fldChar w:fldCharType="end"/>
            </w:r>
          </w:hyperlink>
        </w:p>
        <w:p w:rsidR="00A83559" w:rsidRDefault="00A83559">
          <w:pPr>
            <w:pStyle w:val="TOC1"/>
            <w:tabs>
              <w:tab w:val="right" w:leader="dot" w:pos="8630"/>
            </w:tabs>
            <w:rPr>
              <w:rFonts w:asciiTheme="minorHAnsi" w:eastAsiaTheme="minorEastAsia" w:hAnsiTheme="minorHAnsi" w:cstheme="minorBidi"/>
              <w:noProof/>
              <w:sz w:val="22"/>
              <w:szCs w:val="22"/>
            </w:rPr>
          </w:pPr>
          <w:hyperlink w:anchor="_Toc196858981" w:history="1">
            <w:r w:rsidRPr="004164FB">
              <w:rPr>
                <w:rStyle w:val="Hyperlink"/>
                <w:noProof/>
              </w:rPr>
              <w:t>APPENDIX</w:t>
            </w:r>
            <w:r>
              <w:rPr>
                <w:noProof/>
                <w:webHidden/>
              </w:rPr>
              <w:tab/>
            </w:r>
            <w:r>
              <w:rPr>
                <w:noProof/>
                <w:webHidden/>
              </w:rPr>
              <w:fldChar w:fldCharType="begin"/>
            </w:r>
            <w:r>
              <w:rPr>
                <w:noProof/>
                <w:webHidden/>
              </w:rPr>
              <w:instrText xml:space="preserve"> PAGEREF _Toc196858981 \h </w:instrText>
            </w:r>
            <w:r>
              <w:rPr>
                <w:noProof/>
                <w:webHidden/>
              </w:rPr>
            </w:r>
            <w:r>
              <w:rPr>
                <w:noProof/>
                <w:webHidden/>
              </w:rPr>
              <w:fldChar w:fldCharType="separate"/>
            </w:r>
            <w:r w:rsidR="00FC13A4">
              <w:rPr>
                <w:noProof/>
                <w:webHidden/>
              </w:rPr>
              <w:t>42</w:t>
            </w:r>
            <w:r>
              <w:rPr>
                <w:noProof/>
                <w:webHidden/>
              </w:rPr>
              <w:fldChar w:fldCharType="end"/>
            </w:r>
          </w:hyperlink>
        </w:p>
        <w:p w:rsidR="00A83559" w:rsidRDefault="00A83559">
          <w:r>
            <w:rPr>
              <w:b/>
              <w:bCs/>
              <w:noProof/>
            </w:rPr>
            <w:fldChar w:fldCharType="end"/>
          </w:r>
        </w:p>
      </w:sdtContent>
    </w:sdt>
    <w:p w:rsidR="00182B05" w:rsidRDefault="00182B05" w:rsidP="00765E7F"/>
    <w:p w:rsidR="00765E7F" w:rsidRPr="00765E7F" w:rsidRDefault="00765E7F" w:rsidP="00765E7F">
      <w:pPr>
        <w:sectPr w:rsidR="00765E7F" w:rsidRPr="00765E7F" w:rsidSect="00A75BC0">
          <w:footerReference w:type="default" r:id="rId9"/>
          <w:pgSz w:w="12240" w:h="14400" w:code="1"/>
          <w:pgMar w:top="1080" w:right="1440" w:bottom="1440" w:left="2160" w:header="720" w:footer="2160" w:gutter="0"/>
          <w:pgNumType w:fmt="lowerRoman"/>
          <w:cols w:space="720"/>
          <w:titlePg/>
          <w:docGrid w:linePitch="360"/>
        </w:sectPr>
      </w:pPr>
    </w:p>
    <w:p w:rsidR="00F6023A" w:rsidRPr="00A83559" w:rsidRDefault="00F6023A" w:rsidP="004D48D0">
      <w:pPr>
        <w:pStyle w:val="Heading1"/>
        <w:spacing w:before="0" w:line="360" w:lineRule="auto"/>
        <w:jc w:val="center"/>
        <w:rPr>
          <w:rFonts w:ascii="Times New Roman" w:hAnsi="Times New Roman" w:cs="Times New Roman"/>
          <w:color w:val="auto"/>
          <w:sz w:val="26"/>
          <w:szCs w:val="26"/>
        </w:rPr>
      </w:pPr>
      <w:bookmarkStart w:id="17" w:name="_Toc167828733"/>
      <w:bookmarkStart w:id="18" w:name="_Toc196858943"/>
      <w:r w:rsidRPr="00A83559">
        <w:rPr>
          <w:rFonts w:ascii="Times New Roman" w:hAnsi="Times New Roman" w:cs="Times New Roman"/>
          <w:color w:val="auto"/>
          <w:sz w:val="26"/>
          <w:szCs w:val="26"/>
        </w:rPr>
        <w:lastRenderedPageBreak/>
        <w:t>CHAPTER ONE</w:t>
      </w:r>
      <w:bookmarkEnd w:id="17"/>
      <w:bookmarkEnd w:id="18"/>
    </w:p>
    <w:p w:rsidR="00F6023A" w:rsidRPr="00A83559" w:rsidRDefault="00F6023A" w:rsidP="00A83559">
      <w:pPr>
        <w:pStyle w:val="Heading1"/>
        <w:spacing w:before="0" w:line="360" w:lineRule="auto"/>
        <w:jc w:val="both"/>
        <w:rPr>
          <w:rFonts w:ascii="Times New Roman" w:hAnsi="Times New Roman" w:cs="Times New Roman"/>
          <w:color w:val="auto"/>
          <w:sz w:val="26"/>
          <w:szCs w:val="26"/>
        </w:rPr>
      </w:pPr>
      <w:bookmarkStart w:id="19" w:name="_Toc167828734"/>
      <w:bookmarkStart w:id="20" w:name="_Toc196858944"/>
      <w:r w:rsidRPr="00A83559">
        <w:rPr>
          <w:rFonts w:ascii="Times New Roman" w:hAnsi="Times New Roman" w:cs="Times New Roman"/>
          <w:color w:val="auto"/>
          <w:sz w:val="26"/>
          <w:szCs w:val="26"/>
        </w:rPr>
        <w:t>1.0</w:t>
      </w:r>
      <w:r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Introduction</w:t>
      </w:r>
      <w:bookmarkEnd w:id="19"/>
      <w:bookmarkEnd w:id="20"/>
    </w:p>
    <w:p w:rsidR="00F6023A" w:rsidRPr="00C16118" w:rsidRDefault="00F6023A" w:rsidP="00A83559">
      <w:pPr>
        <w:pStyle w:val="Heading1"/>
        <w:spacing w:before="0" w:line="360" w:lineRule="auto"/>
        <w:jc w:val="both"/>
        <w:rPr>
          <w:rFonts w:ascii="Times New Roman" w:hAnsi="Times New Roman" w:cs="Times New Roman"/>
          <w:color w:val="auto"/>
          <w:sz w:val="26"/>
          <w:szCs w:val="26"/>
        </w:rPr>
      </w:pPr>
      <w:bookmarkStart w:id="21" w:name="_Toc167828735"/>
      <w:bookmarkStart w:id="22" w:name="_Toc196858945"/>
      <w:r w:rsidRPr="00A83559">
        <w:rPr>
          <w:rFonts w:ascii="Times New Roman" w:hAnsi="Times New Roman" w:cs="Times New Roman"/>
          <w:color w:val="auto"/>
          <w:sz w:val="26"/>
          <w:szCs w:val="26"/>
        </w:rPr>
        <w:t>1.1</w:t>
      </w:r>
      <w:r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Background to the study</w:t>
      </w:r>
      <w:bookmarkEnd w:id="21"/>
      <w:bookmarkEnd w:id="22"/>
    </w:p>
    <w:p w:rsidR="003F3512" w:rsidRPr="00C16118" w:rsidRDefault="003F3512" w:rsidP="00C16118">
      <w:pPr>
        <w:spacing w:line="360" w:lineRule="auto"/>
        <w:ind w:firstLine="720"/>
        <w:jc w:val="both"/>
        <w:rPr>
          <w:sz w:val="26"/>
          <w:szCs w:val="26"/>
        </w:rPr>
      </w:pPr>
      <w:r w:rsidRPr="00C16118">
        <w:rPr>
          <w:sz w:val="26"/>
          <w:szCs w:val="26"/>
        </w:rPr>
        <w:t>Digital transformation has become a crucial strategy for industries across the globe, including the banking sector. The shift from traditional banking methods to a technology-driven approach aims to improve efficiency, enhance customer experiences, and stay competitive in an evolving market. This case study examines Sterling Bank’s journey through digital transformation, highlighting the challenges it faced and the opportunities it leveraged.</w:t>
      </w:r>
      <w:r w:rsidR="00B35BAE" w:rsidRPr="00C16118">
        <w:rPr>
          <w:sz w:val="26"/>
          <w:szCs w:val="26"/>
        </w:rPr>
        <w:t xml:space="preserve"> (Hartono, B. (2021)</w:t>
      </w:r>
    </w:p>
    <w:p w:rsidR="003F3512" w:rsidRPr="00C16118" w:rsidRDefault="003F3512" w:rsidP="00C16118">
      <w:pPr>
        <w:spacing w:line="360" w:lineRule="auto"/>
        <w:ind w:firstLine="720"/>
        <w:jc w:val="both"/>
        <w:rPr>
          <w:sz w:val="26"/>
          <w:szCs w:val="26"/>
        </w:rPr>
      </w:pPr>
      <w:r w:rsidRPr="00C16118">
        <w:rPr>
          <w:sz w:val="26"/>
          <w:szCs w:val="26"/>
        </w:rPr>
        <w:t>The banking industry has undergone a significant transformation with advances in digital technology. This shift includes the use of technology such as online banking, mobile banking, and digital payments. At the same time, customers are also increasingly choosing banking services that are easy to access, fast and safe. Therefore, banks must be ready to face challenges and take advantage of opportunities that arise from this transition.</w:t>
      </w:r>
      <w:r w:rsidR="00B35BAE" w:rsidRPr="00C16118">
        <w:rPr>
          <w:sz w:val="26"/>
          <w:szCs w:val="26"/>
        </w:rPr>
        <w:t xml:space="preserve"> </w:t>
      </w:r>
      <w:proofErr w:type="gramStart"/>
      <w:r w:rsidR="00B35BAE" w:rsidRPr="00C16118">
        <w:rPr>
          <w:sz w:val="26"/>
          <w:szCs w:val="26"/>
        </w:rPr>
        <w:t>(</w:t>
      </w:r>
      <w:proofErr w:type="spellStart"/>
      <w:r w:rsidR="00B35BAE" w:rsidRPr="00C16118">
        <w:rPr>
          <w:sz w:val="26"/>
          <w:szCs w:val="26"/>
        </w:rPr>
        <w:t>Maru'ao</w:t>
      </w:r>
      <w:proofErr w:type="spellEnd"/>
      <w:r w:rsidR="00B35BAE" w:rsidRPr="00C16118">
        <w:rPr>
          <w:sz w:val="26"/>
          <w:szCs w:val="26"/>
        </w:rPr>
        <w:t>, SEP (2020).</w:t>
      </w:r>
      <w:proofErr w:type="gramEnd"/>
      <w:r w:rsidRPr="00C16118">
        <w:rPr>
          <w:sz w:val="26"/>
          <w:szCs w:val="26"/>
        </w:rPr>
        <w:t xml:space="preserve"> Banking is a very important element for a country's economy, because without banking economic activity will be paralyzed. If the banking world progresses, it will have an impact on national and global economic growth. Banking is also a center for economic transactions, including retail banking which is determined by the absorption of third party funds and the expansion of the banking business is determined by financing.</w:t>
      </w:r>
      <w:r w:rsidR="00B35BAE" w:rsidRPr="00C16118">
        <w:rPr>
          <w:sz w:val="26"/>
          <w:szCs w:val="26"/>
        </w:rPr>
        <w:t xml:space="preserve"> (</w:t>
      </w:r>
      <w:proofErr w:type="spellStart"/>
      <w:r w:rsidR="00B35BAE" w:rsidRPr="00C16118">
        <w:rPr>
          <w:sz w:val="26"/>
          <w:szCs w:val="26"/>
        </w:rPr>
        <w:t>Buwono</w:t>
      </w:r>
      <w:proofErr w:type="spellEnd"/>
      <w:r w:rsidR="00B35BAE" w:rsidRPr="00C16118">
        <w:rPr>
          <w:sz w:val="26"/>
          <w:szCs w:val="26"/>
        </w:rPr>
        <w:t>, SR, (2022)</w:t>
      </w:r>
    </w:p>
    <w:p w:rsidR="00BC69A6" w:rsidRPr="00C16118" w:rsidRDefault="00BC69A6" w:rsidP="00C16118">
      <w:pPr>
        <w:spacing w:line="360" w:lineRule="auto"/>
        <w:ind w:firstLine="720"/>
        <w:jc w:val="both"/>
        <w:rPr>
          <w:sz w:val="26"/>
          <w:szCs w:val="26"/>
        </w:rPr>
      </w:pPr>
      <w:r w:rsidRPr="00C16118">
        <w:rPr>
          <w:sz w:val="26"/>
          <w:szCs w:val="26"/>
        </w:rPr>
        <w:t xml:space="preserve">The banking industry is undergoing a seismic shift driven by advancements in digital technology and changing customer expectations. Digital transformation represents a significant evolution in how financial institutions operate, from offering traditional in-branch services to providing seamless digital experiences. This shift is </w:t>
      </w:r>
      <w:r w:rsidRPr="00C16118">
        <w:rPr>
          <w:sz w:val="26"/>
          <w:szCs w:val="26"/>
        </w:rPr>
        <w:lastRenderedPageBreak/>
        <w:t>particularly vital for banks aiming to remain competitive in a rapidly evolving market landscape.</w:t>
      </w:r>
      <w:r w:rsidR="00B35BAE" w:rsidRPr="00C16118">
        <w:rPr>
          <w:sz w:val="26"/>
          <w:szCs w:val="26"/>
        </w:rPr>
        <w:t xml:space="preserve"> (</w:t>
      </w:r>
      <w:proofErr w:type="spellStart"/>
      <w:r w:rsidR="00B35BAE" w:rsidRPr="00C16118">
        <w:rPr>
          <w:sz w:val="26"/>
          <w:szCs w:val="26"/>
        </w:rPr>
        <w:t>Abubakar</w:t>
      </w:r>
      <w:proofErr w:type="spellEnd"/>
      <w:r w:rsidR="00B35BAE" w:rsidRPr="00C16118">
        <w:rPr>
          <w:sz w:val="26"/>
          <w:szCs w:val="26"/>
        </w:rPr>
        <w:t>, L. (2022)</w:t>
      </w:r>
    </w:p>
    <w:p w:rsidR="003F3512" w:rsidRPr="00C16118" w:rsidRDefault="003F3512" w:rsidP="00C16118">
      <w:pPr>
        <w:spacing w:line="360" w:lineRule="auto"/>
        <w:ind w:firstLine="720"/>
        <w:jc w:val="both"/>
        <w:rPr>
          <w:sz w:val="26"/>
          <w:szCs w:val="26"/>
        </w:rPr>
      </w:pPr>
      <w:r w:rsidRPr="00C16118">
        <w:rPr>
          <w:sz w:val="26"/>
          <w:szCs w:val="26"/>
        </w:rPr>
        <w:t xml:space="preserve">The demand for banking digitization is also reinforced by the shift in society to the digitalization era, which is currently dominated by the millennial generation, who prefer the convenience of online transactions through digital platforms. The number of internet users in </w:t>
      </w:r>
      <w:r w:rsidR="00930946" w:rsidRPr="00C16118">
        <w:rPr>
          <w:sz w:val="26"/>
          <w:szCs w:val="26"/>
        </w:rPr>
        <w:t>Nigeria</w:t>
      </w:r>
      <w:r w:rsidRPr="00C16118">
        <w:rPr>
          <w:sz w:val="26"/>
          <w:szCs w:val="26"/>
        </w:rPr>
        <w:t>, reaches 54.68% of the total population of 262 million people, of which 87% are active users of chat applications and 74.84% are active users of social media applications. This data illustrates the transformation of digitalization in people who are starting to follow the development of the digital era, which promises banks to change marketing strategies from conventional to digital, thus encouraging increased literacy in digital banking services.</w:t>
      </w:r>
      <w:r w:rsidR="00B35BAE" w:rsidRPr="00C16118">
        <w:rPr>
          <w:sz w:val="26"/>
          <w:szCs w:val="26"/>
        </w:rPr>
        <w:t xml:space="preserve"> (</w:t>
      </w:r>
      <w:proofErr w:type="spellStart"/>
      <w:r w:rsidR="00B35BAE" w:rsidRPr="00C16118">
        <w:rPr>
          <w:sz w:val="26"/>
          <w:szCs w:val="26"/>
        </w:rPr>
        <w:t>Ernita</w:t>
      </w:r>
      <w:proofErr w:type="spellEnd"/>
      <w:r w:rsidR="00B35BAE" w:rsidRPr="00C16118">
        <w:rPr>
          <w:sz w:val="26"/>
          <w:szCs w:val="26"/>
        </w:rPr>
        <w:t xml:space="preserve"> Devi (2012).</w:t>
      </w:r>
      <w:r w:rsidRPr="00C16118">
        <w:rPr>
          <w:sz w:val="26"/>
          <w:szCs w:val="26"/>
        </w:rPr>
        <w:t xml:space="preserve"> </w:t>
      </w:r>
    </w:p>
    <w:p w:rsidR="00B35BAE" w:rsidRPr="00C16118" w:rsidRDefault="003F3512" w:rsidP="00C16118">
      <w:pPr>
        <w:spacing w:line="360" w:lineRule="auto"/>
        <w:ind w:firstLine="720"/>
        <w:jc w:val="both"/>
        <w:rPr>
          <w:sz w:val="26"/>
          <w:szCs w:val="26"/>
        </w:rPr>
      </w:pPr>
      <w:r w:rsidRPr="00C16118">
        <w:rPr>
          <w:sz w:val="26"/>
          <w:szCs w:val="26"/>
        </w:rPr>
        <w:t xml:space="preserve">The widespread use of payment applications and digital money has resulted in a decrease in the demand for paper money and a decrease in the growth of credit card users. </w:t>
      </w:r>
      <w:proofErr w:type="gramStart"/>
      <w:r w:rsidRPr="00C16118">
        <w:rPr>
          <w:sz w:val="26"/>
          <w:szCs w:val="26"/>
        </w:rPr>
        <w:t>illustrates</w:t>
      </w:r>
      <w:proofErr w:type="gramEnd"/>
      <w:r w:rsidRPr="00C16118">
        <w:rPr>
          <w:sz w:val="26"/>
          <w:szCs w:val="26"/>
        </w:rPr>
        <w:t xml:space="preserve"> that globally more than 63% of banking customers also use the services of </w:t>
      </w:r>
      <w:proofErr w:type="spellStart"/>
      <w:r w:rsidRPr="00C16118">
        <w:rPr>
          <w:sz w:val="26"/>
          <w:szCs w:val="26"/>
        </w:rPr>
        <w:t>fintech</w:t>
      </w:r>
      <w:proofErr w:type="spellEnd"/>
      <w:r w:rsidRPr="00C16118">
        <w:rPr>
          <w:sz w:val="26"/>
          <w:szCs w:val="26"/>
        </w:rPr>
        <w:t xml:space="preserve"> companies. In </w:t>
      </w:r>
      <w:r w:rsidR="00930946" w:rsidRPr="00C16118">
        <w:rPr>
          <w:sz w:val="26"/>
          <w:szCs w:val="26"/>
        </w:rPr>
        <w:t>Nigeria</w:t>
      </w:r>
      <w:r w:rsidRPr="00C16118">
        <w:rPr>
          <w:sz w:val="26"/>
          <w:szCs w:val="26"/>
        </w:rPr>
        <w:t xml:space="preserve">, the </w:t>
      </w:r>
      <w:proofErr w:type="spellStart"/>
      <w:r w:rsidRPr="00C16118">
        <w:rPr>
          <w:sz w:val="26"/>
          <w:szCs w:val="26"/>
        </w:rPr>
        <w:t>fintech</w:t>
      </w:r>
      <w:proofErr w:type="spellEnd"/>
      <w:r w:rsidRPr="00C16118">
        <w:rPr>
          <w:sz w:val="26"/>
          <w:szCs w:val="26"/>
        </w:rPr>
        <w:t xml:space="preserve"> business has boomed in 2018 until now with the convenience of cross-platform digital payments. Even some start-up companies are starting to look at this business because of the growing prospects and market share. The widespread use of payment applications and digital money has resulted in a decrease in the demand for paper money and a decrease in the growth of credit card users. </w:t>
      </w:r>
      <w:proofErr w:type="gramStart"/>
      <w:r w:rsidRPr="00C16118">
        <w:rPr>
          <w:sz w:val="26"/>
          <w:szCs w:val="26"/>
        </w:rPr>
        <w:t>illustrates</w:t>
      </w:r>
      <w:proofErr w:type="gramEnd"/>
      <w:r w:rsidRPr="00C16118">
        <w:rPr>
          <w:sz w:val="26"/>
          <w:szCs w:val="26"/>
        </w:rPr>
        <w:t xml:space="preserve"> that globally more than 63% of banking customers also use the services of </w:t>
      </w:r>
      <w:proofErr w:type="spellStart"/>
      <w:r w:rsidRPr="00C16118">
        <w:rPr>
          <w:sz w:val="26"/>
          <w:szCs w:val="26"/>
        </w:rPr>
        <w:t>fintech</w:t>
      </w:r>
      <w:proofErr w:type="spellEnd"/>
      <w:r w:rsidRPr="00C16118">
        <w:rPr>
          <w:sz w:val="26"/>
          <w:szCs w:val="26"/>
        </w:rPr>
        <w:t xml:space="preserve"> companies. In </w:t>
      </w:r>
      <w:r w:rsidR="00930946" w:rsidRPr="00C16118">
        <w:rPr>
          <w:sz w:val="26"/>
          <w:szCs w:val="26"/>
        </w:rPr>
        <w:t>Nigeria</w:t>
      </w:r>
      <w:r w:rsidRPr="00C16118">
        <w:rPr>
          <w:sz w:val="26"/>
          <w:szCs w:val="26"/>
        </w:rPr>
        <w:t xml:space="preserve">, the </w:t>
      </w:r>
      <w:proofErr w:type="spellStart"/>
      <w:r w:rsidRPr="00C16118">
        <w:rPr>
          <w:sz w:val="26"/>
          <w:szCs w:val="26"/>
        </w:rPr>
        <w:t>fintech</w:t>
      </w:r>
      <w:proofErr w:type="spellEnd"/>
      <w:r w:rsidRPr="00C16118">
        <w:rPr>
          <w:sz w:val="26"/>
          <w:szCs w:val="26"/>
        </w:rPr>
        <w:t xml:space="preserve"> business has boomed in 2018 until now with the convenience of cross-platform digital payments. Even some start-up companies are starting to look at this business because of the growing prospects and market share.</w:t>
      </w:r>
      <w:r w:rsidR="00B35BAE" w:rsidRPr="00C16118">
        <w:rPr>
          <w:sz w:val="26"/>
          <w:szCs w:val="26"/>
        </w:rPr>
        <w:t xml:space="preserve"> (</w:t>
      </w:r>
      <w:proofErr w:type="spellStart"/>
      <w:r w:rsidR="00B35BAE" w:rsidRPr="00C16118">
        <w:rPr>
          <w:sz w:val="26"/>
          <w:szCs w:val="26"/>
        </w:rPr>
        <w:t>Ernita</w:t>
      </w:r>
      <w:proofErr w:type="spellEnd"/>
      <w:r w:rsidR="00B35BAE" w:rsidRPr="00C16118">
        <w:rPr>
          <w:sz w:val="26"/>
          <w:szCs w:val="26"/>
        </w:rPr>
        <w:t xml:space="preserve"> Devi (2012). </w:t>
      </w:r>
    </w:p>
    <w:p w:rsidR="003F3512" w:rsidRPr="00C16118" w:rsidRDefault="003F3512" w:rsidP="00C16118">
      <w:pPr>
        <w:spacing w:line="360" w:lineRule="auto"/>
        <w:ind w:firstLine="720"/>
        <w:jc w:val="both"/>
        <w:rPr>
          <w:sz w:val="26"/>
          <w:szCs w:val="26"/>
        </w:rPr>
      </w:pPr>
      <w:r w:rsidRPr="00C16118">
        <w:rPr>
          <w:sz w:val="26"/>
          <w:szCs w:val="26"/>
        </w:rPr>
        <w:t xml:space="preserve">The widespread use of payment applications and digital money has resulted in decrease in the demand for paper money and a decrease in the growth of credit card </w:t>
      </w:r>
      <w:r w:rsidRPr="00C16118">
        <w:rPr>
          <w:sz w:val="26"/>
          <w:szCs w:val="26"/>
        </w:rPr>
        <w:lastRenderedPageBreak/>
        <w:t xml:space="preserve">users. </w:t>
      </w:r>
      <w:proofErr w:type="gramStart"/>
      <w:r w:rsidRPr="00C16118">
        <w:rPr>
          <w:sz w:val="26"/>
          <w:szCs w:val="26"/>
        </w:rPr>
        <w:t>started</w:t>
      </w:r>
      <w:proofErr w:type="gramEnd"/>
      <w:r w:rsidRPr="00C16118">
        <w:rPr>
          <w:sz w:val="26"/>
          <w:szCs w:val="26"/>
        </w:rPr>
        <w:t xml:space="preserve"> to look at this business because of the prospects and market share that continues to grow. The widespread use of payment applications and digital money has resulted in a decrease in the demand for paper money and a decrease in the growth of credit card users. </w:t>
      </w:r>
      <w:proofErr w:type="gramStart"/>
      <w:r w:rsidRPr="00C16118">
        <w:rPr>
          <w:sz w:val="26"/>
          <w:szCs w:val="26"/>
        </w:rPr>
        <w:t>started</w:t>
      </w:r>
      <w:proofErr w:type="gramEnd"/>
      <w:r w:rsidRPr="00C16118">
        <w:rPr>
          <w:sz w:val="26"/>
          <w:szCs w:val="26"/>
        </w:rPr>
        <w:t xml:space="preserve"> to look at this business because of the prospects and market share that continues to grow. The widespread use of payment applications and digital money has resulted in a decrease in the demand for paper money and a decrease in the growth of credit card users.</w:t>
      </w:r>
      <w:r w:rsidR="00B35BAE" w:rsidRPr="00C16118">
        <w:rPr>
          <w:sz w:val="26"/>
          <w:szCs w:val="26"/>
        </w:rPr>
        <w:t xml:space="preserve"> (</w:t>
      </w:r>
      <w:proofErr w:type="spellStart"/>
      <w:r w:rsidR="00B35BAE" w:rsidRPr="00C16118">
        <w:rPr>
          <w:sz w:val="26"/>
          <w:szCs w:val="26"/>
        </w:rPr>
        <w:t>Situmorang</w:t>
      </w:r>
      <w:proofErr w:type="spellEnd"/>
      <w:r w:rsidR="00B35BAE" w:rsidRPr="00C16118">
        <w:rPr>
          <w:sz w:val="26"/>
          <w:szCs w:val="26"/>
        </w:rPr>
        <w:t xml:space="preserve">, P. (2022). </w:t>
      </w:r>
    </w:p>
    <w:p w:rsidR="00BC69A6" w:rsidRPr="00C16118" w:rsidRDefault="00BC69A6" w:rsidP="00C16118">
      <w:pPr>
        <w:spacing w:line="360" w:lineRule="auto"/>
        <w:ind w:firstLine="720"/>
        <w:jc w:val="both"/>
        <w:rPr>
          <w:sz w:val="26"/>
          <w:szCs w:val="26"/>
        </w:rPr>
      </w:pPr>
      <w:r w:rsidRPr="00C16118">
        <w:rPr>
          <w:sz w:val="26"/>
          <w:szCs w:val="26"/>
        </w:rPr>
        <w:t>Sterling Bank’s journey into digital transformation reflects the broader trends within the industry. With its origins as a conventional financial institution, the bank’s efforts to modernize its services and operations showcase the challenges and opportunities associated with embracing digital innovation. By leveraging new technologies, Sterling Bank seeks to meet customer demands, enhance operational efficiency, and ensure sustainable growth in a digital-first world.</w:t>
      </w:r>
    </w:p>
    <w:p w:rsidR="00F6023A" w:rsidRPr="00C16118" w:rsidRDefault="00BC69A6" w:rsidP="00C16118">
      <w:pPr>
        <w:spacing w:line="360" w:lineRule="auto"/>
        <w:ind w:firstLine="720"/>
        <w:jc w:val="both"/>
        <w:rPr>
          <w:sz w:val="26"/>
          <w:szCs w:val="26"/>
        </w:rPr>
      </w:pPr>
      <w:r w:rsidRPr="00C16118">
        <w:rPr>
          <w:sz w:val="26"/>
          <w:szCs w:val="26"/>
        </w:rPr>
        <w:t>Sterling Bank is a leading financial institution with a strong presence in multiple regions. Known for its customer-centric approach, the bank has consistently sought to adopt innovative practices to cater to the changing demands of its clients. The advent of digital technology presented Sterling with both a challenge and an opportunity to redefine its operations.</w:t>
      </w:r>
    </w:p>
    <w:p w:rsidR="00F6023A" w:rsidRPr="00A83559" w:rsidRDefault="00797FF6" w:rsidP="00A83559">
      <w:pPr>
        <w:pStyle w:val="Heading1"/>
        <w:spacing w:before="0" w:line="360" w:lineRule="auto"/>
        <w:jc w:val="both"/>
        <w:rPr>
          <w:rFonts w:ascii="Times New Roman" w:hAnsi="Times New Roman" w:cs="Times New Roman"/>
          <w:color w:val="auto"/>
          <w:sz w:val="26"/>
          <w:szCs w:val="26"/>
        </w:rPr>
      </w:pPr>
      <w:bookmarkStart w:id="23" w:name="_Toc167828736"/>
      <w:bookmarkStart w:id="24" w:name="_Toc196858946"/>
      <w:r w:rsidRPr="00A83559">
        <w:rPr>
          <w:rFonts w:ascii="Times New Roman" w:hAnsi="Times New Roman" w:cs="Times New Roman"/>
          <w:color w:val="auto"/>
          <w:sz w:val="26"/>
          <w:szCs w:val="26"/>
        </w:rPr>
        <w:t>1.1</w:t>
      </w:r>
      <w:r w:rsidR="00F6023A"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Statement of the problem</w:t>
      </w:r>
      <w:bookmarkEnd w:id="23"/>
      <w:bookmarkEnd w:id="24"/>
    </w:p>
    <w:p w:rsidR="00F6023A" w:rsidRPr="00C16118" w:rsidRDefault="00093254" w:rsidP="00C16118">
      <w:pPr>
        <w:spacing w:line="360" w:lineRule="auto"/>
        <w:ind w:firstLine="720"/>
        <w:jc w:val="both"/>
        <w:rPr>
          <w:sz w:val="26"/>
          <w:szCs w:val="26"/>
        </w:rPr>
      </w:pPr>
      <w:r w:rsidRPr="00C16118">
        <w:rPr>
          <w:sz w:val="26"/>
          <w:szCs w:val="26"/>
        </w:rPr>
        <w:t>The traditional banking model is increasingly being disrupted by technological advancements and changing customer expectations. Sterling Bank, like many other financial institutions, faced critical challenges in transitioning from legacy systems to a fully digital infrastructure. Key problems included operational inefficiencies, data security vulnerabilities, compliance complexities, and resistance to change within the organization. This study aims to explore how Sterling Bank addressed these issues to successfully implement its digital transformation strategy.</w:t>
      </w:r>
    </w:p>
    <w:p w:rsidR="00797FF6" w:rsidRPr="00A83559" w:rsidRDefault="00797FF6" w:rsidP="0033767F">
      <w:pPr>
        <w:pStyle w:val="Heading1"/>
        <w:spacing w:before="0" w:line="360" w:lineRule="auto"/>
        <w:jc w:val="both"/>
        <w:rPr>
          <w:rFonts w:ascii="Times New Roman" w:hAnsi="Times New Roman" w:cs="Times New Roman"/>
          <w:color w:val="auto"/>
          <w:sz w:val="26"/>
          <w:szCs w:val="26"/>
        </w:rPr>
      </w:pPr>
      <w:bookmarkStart w:id="25" w:name="_Toc167828738"/>
      <w:bookmarkStart w:id="26" w:name="_Toc167828737"/>
      <w:bookmarkStart w:id="27" w:name="_Toc196858947"/>
      <w:r w:rsidRPr="00A83559">
        <w:rPr>
          <w:rFonts w:ascii="Times New Roman" w:hAnsi="Times New Roman" w:cs="Times New Roman"/>
          <w:color w:val="auto"/>
          <w:sz w:val="26"/>
          <w:szCs w:val="26"/>
        </w:rPr>
        <w:lastRenderedPageBreak/>
        <w:t>1.2</w:t>
      </w:r>
      <w:r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Research question</w:t>
      </w:r>
      <w:bookmarkEnd w:id="27"/>
    </w:p>
    <w:p w:rsidR="00797FF6" w:rsidRPr="00C16118" w:rsidRDefault="00093254" w:rsidP="0033767F">
      <w:pPr>
        <w:spacing w:line="360" w:lineRule="auto"/>
        <w:ind w:firstLine="720"/>
        <w:jc w:val="both"/>
        <w:rPr>
          <w:sz w:val="26"/>
          <w:szCs w:val="26"/>
        </w:rPr>
      </w:pPr>
      <w:r w:rsidRPr="00C16118">
        <w:rPr>
          <w:sz w:val="26"/>
          <w:szCs w:val="26"/>
        </w:rPr>
        <w:t>The research objectives</w:t>
      </w:r>
      <w:r w:rsidR="00797FF6" w:rsidRPr="00C16118">
        <w:rPr>
          <w:sz w:val="26"/>
          <w:szCs w:val="26"/>
        </w:rPr>
        <w:t xml:space="preserve"> lead us to answering the following question;</w:t>
      </w:r>
    </w:p>
    <w:p w:rsidR="00093254" w:rsidRPr="00C16118" w:rsidRDefault="00093254" w:rsidP="0033767F">
      <w:pPr>
        <w:pStyle w:val="ListParagraph"/>
        <w:numPr>
          <w:ilvl w:val="0"/>
          <w:numId w:val="16"/>
        </w:numPr>
        <w:spacing w:after="0" w:line="360" w:lineRule="auto"/>
        <w:rPr>
          <w:sz w:val="26"/>
          <w:szCs w:val="26"/>
        </w:rPr>
      </w:pPr>
      <w:r w:rsidRPr="00C16118">
        <w:rPr>
          <w:sz w:val="26"/>
          <w:szCs w:val="26"/>
        </w:rPr>
        <w:t>What are the main challenges Sterling Bank faced during its digital transformation?</w:t>
      </w:r>
    </w:p>
    <w:p w:rsidR="00093254" w:rsidRPr="00C16118" w:rsidRDefault="00093254" w:rsidP="0033767F">
      <w:pPr>
        <w:pStyle w:val="ListParagraph"/>
        <w:numPr>
          <w:ilvl w:val="0"/>
          <w:numId w:val="16"/>
        </w:numPr>
        <w:spacing w:after="0" w:line="360" w:lineRule="auto"/>
        <w:rPr>
          <w:sz w:val="26"/>
          <w:szCs w:val="26"/>
        </w:rPr>
      </w:pPr>
      <w:r w:rsidRPr="00C16118">
        <w:rPr>
          <w:sz w:val="26"/>
          <w:szCs w:val="26"/>
        </w:rPr>
        <w:t>How did Sterling Bank overcome these challenges to achieve its digital transformation goals?</w:t>
      </w:r>
    </w:p>
    <w:p w:rsidR="00797FF6" w:rsidRPr="00C16118" w:rsidRDefault="00093254" w:rsidP="0033767F">
      <w:pPr>
        <w:pStyle w:val="ListParagraph"/>
        <w:numPr>
          <w:ilvl w:val="0"/>
          <w:numId w:val="16"/>
        </w:numPr>
        <w:spacing w:after="0" w:line="360" w:lineRule="auto"/>
        <w:rPr>
          <w:sz w:val="26"/>
          <w:szCs w:val="26"/>
        </w:rPr>
      </w:pPr>
      <w:r w:rsidRPr="00C16118">
        <w:rPr>
          <w:sz w:val="26"/>
          <w:szCs w:val="26"/>
        </w:rPr>
        <w:t>What opportunities did digital transformation create for Sterling Bank in terms of customer experience, operational efficiency, and revenue generation?</w:t>
      </w:r>
    </w:p>
    <w:p w:rsidR="00797FF6" w:rsidRPr="00A83559" w:rsidRDefault="00797FF6" w:rsidP="0033767F">
      <w:pPr>
        <w:pStyle w:val="Heading1"/>
        <w:spacing w:before="0" w:line="360" w:lineRule="auto"/>
        <w:jc w:val="both"/>
        <w:rPr>
          <w:rFonts w:ascii="Times New Roman" w:hAnsi="Times New Roman" w:cs="Times New Roman"/>
          <w:color w:val="auto"/>
          <w:sz w:val="26"/>
          <w:szCs w:val="26"/>
        </w:rPr>
      </w:pPr>
      <w:bookmarkStart w:id="28" w:name="_Toc196858948"/>
      <w:r w:rsidRPr="00A83559">
        <w:rPr>
          <w:rFonts w:ascii="Times New Roman" w:hAnsi="Times New Roman" w:cs="Times New Roman"/>
          <w:color w:val="auto"/>
          <w:sz w:val="26"/>
          <w:szCs w:val="26"/>
        </w:rPr>
        <w:t>1.3</w:t>
      </w:r>
      <w:r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Objectives of the study</w:t>
      </w:r>
      <w:bookmarkEnd w:id="25"/>
      <w:bookmarkEnd w:id="28"/>
    </w:p>
    <w:p w:rsidR="00797FF6" w:rsidRPr="00C16118" w:rsidRDefault="00797FF6" w:rsidP="0033767F">
      <w:pPr>
        <w:spacing w:line="360" w:lineRule="auto"/>
        <w:ind w:firstLine="720"/>
        <w:jc w:val="both"/>
        <w:rPr>
          <w:sz w:val="26"/>
          <w:szCs w:val="26"/>
        </w:rPr>
      </w:pPr>
      <w:r w:rsidRPr="00C16118">
        <w:rPr>
          <w:sz w:val="26"/>
          <w:szCs w:val="26"/>
        </w:rPr>
        <w:t>The main objective of the study was to evaluate impact of cash management on performance of deposit money banks in Nigeria. The specific objectives were stated to:</w:t>
      </w:r>
    </w:p>
    <w:p w:rsidR="00093254" w:rsidRPr="00C16118" w:rsidRDefault="00093254" w:rsidP="0033767F">
      <w:pPr>
        <w:pStyle w:val="ListParagraph"/>
        <w:numPr>
          <w:ilvl w:val="0"/>
          <w:numId w:val="14"/>
        </w:numPr>
        <w:spacing w:after="0" w:line="360" w:lineRule="auto"/>
        <w:rPr>
          <w:sz w:val="26"/>
          <w:szCs w:val="26"/>
        </w:rPr>
      </w:pPr>
      <w:r w:rsidRPr="00C16118">
        <w:rPr>
          <w:sz w:val="26"/>
          <w:szCs w:val="26"/>
        </w:rPr>
        <w:t>To identify the challenges encountered by Sterling Bank during its digital transformation.</w:t>
      </w:r>
    </w:p>
    <w:p w:rsidR="00093254" w:rsidRPr="00C16118" w:rsidRDefault="00093254" w:rsidP="0033767F">
      <w:pPr>
        <w:pStyle w:val="ListParagraph"/>
        <w:numPr>
          <w:ilvl w:val="0"/>
          <w:numId w:val="14"/>
        </w:numPr>
        <w:spacing w:after="0" w:line="360" w:lineRule="auto"/>
        <w:rPr>
          <w:sz w:val="26"/>
          <w:szCs w:val="26"/>
        </w:rPr>
      </w:pPr>
      <w:r w:rsidRPr="00C16118">
        <w:rPr>
          <w:sz w:val="26"/>
          <w:szCs w:val="26"/>
        </w:rPr>
        <w:t>To evaluate the strategies employed to overcome these challenges.</w:t>
      </w:r>
    </w:p>
    <w:p w:rsidR="00093254" w:rsidRPr="00C16118" w:rsidRDefault="00093254" w:rsidP="0033767F">
      <w:pPr>
        <w:pStyle w:val="ListParagraph"/>
        <w:numPr>
          <w:ilvl w:val="0"/>
          <w:numId w:val="14"/>
        </w:numPr>
        <w:spacing w:after="0" w:line="360" w:lineRule="auto"/>
        <w:rPr>
          <w:sz w:val="26"/>
          <w:szCs w:val="26"/>
        </w:rPr>
      </w:pPr>
      <w:r w:rsidRPr="00C16118">
        <w:rPr>
          <w:sz w:val="26"/>
          <w:szCs w:val="26"/>
        </w:rPr>
        <w:t>To assess the impact of digital transformation on Sterling Bank’s operations and customer experience.</w:t>
      </w:r>
    </w:p>
    <w:p w:rsidR="00797FF6" w:rsidRPr="00C16118" w:rsidRDefault="00093254" w:rsidP="0033767F">
      <w:pPr>
        <w:pStyle w:val="ListParagraph"/>
        <w:numPr>
          <w:ilvl w:val="0"/>
          <w:numId w:val="14"/>
        </w:numPr>
        <w:spacing w:after="0" w:line="360" w:lineRule="auto"/>
        <w:rPr>
          <w:sz w:val="26"/>
          <w:szCs w:val="26"/>
        </w:rPr>
      </w:pPr>
      <w:r w:rsidRPr="00C16118">
        <w:rPr>
          <w:sz w:val="26"/>
          <w:szCs w:val="26"/>
        </w:rPr>
        <w:t>To provide recommendations for other financial institutions undergoing similar transformations.</w:t>
      </w:r>
    </w:p>
    <w:p w:rsidR="00F6023A" w:rsidRPr="00A83559" w:rsidRDefault="00797FF6" w:rsidP="00A83559">
      <w:pPr>
        <w:pStyle w:val="Heading1"/>
        <w:spacing w:before="0" w:line="360" w:lineRule="auto"/>
        <w:jc w:val="both"/>
        <w:rPr>
          <w:rFonts w:ascii="Times New Roman" w:hAnsi="Times New Roman" w:cs="Times New Roman"/>
          <w:color w:val="auto"/>
          <w:sz w:val="26"/>
          <w:szCs w:val="26"/>
        </w:rPr>
      </w:pPr>
      <w:bookmarkStart w:id="29" w:name="_Toc167828739"/>
      <w:bookmarkStart w:id="30" w:name="_Toc196858949"/>
      <w:bookmarkEnd w:id="26"/>
      <w:r w:rsidRPr="00A83559">
        <w:rPr>
          <w:rFonts w:ascii="Times New Roman" w:hAnsi="Times New Roman" w:cs="Times New Roman"/>
          <w:color w:val="auto"/>
          <w:sz w:val="26"/>
          <w:szCs w:val="26"/>
        </w:rPr>
        <w:t>1.4</w:t>
      </w:r>
      <w:r w:rsidR="00F6023A"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Research hypothesis</w:t>
      </w:r>
      <w:bookmarkEnd w:id="29"/>
      <w:bookmarkEnd w:id="30"/>
      <w:r w:rsidR="00F6023A" w:rsidRPr="00A83559">
        <w:rPr>
          <w:rFonts w:ascii="Times New Roman" w:hAnsi="Times New Roman" w:cs="Times New Roman"/>
          <w:color w:val="auto"/>
          <w:sz w:val="26"/>
          <w:szCs w:val="26"/>
        </w:rPr>
        <w:tab/>
      </w:r>
    </w:p>
    <w:p w:rsidR="00093254" w:rsidRPr="00C16118" w:rsidRDefault="00093254" w:rsidP="00C16118">
      <w:pPr>
        <w:spacing w:line="360" w:lineRule="auto"/>
        <w:jc w:val="both"/>
        <w:rPr>
          <w:sz w:val="26"/>
          <w:szCs w:val="26"/>
        </w:rPr>
      </w:pPr>
      <w:r w:rsidRPr="00C16118">
        <w:rPr>
          <w:sz w:val="26"/>
          <w:szCs w:val="26"/>
        </w:rPr>
        <w:t>Ho: Digital transformation has no significant impact on the operational efficiency and customer experience of Sterling Bank.</w:t>
      </w:r>
    </w:p>
    <w:p w:rsidR="00F6023A" w:rsidRPr="00C16118" w:rsidRDefault="00093254" w:rsidP="00C16118">
      <w:pPr>
        <w:spacing w:line="360" w:lineRule="auto"/>
        <w:jc w:val="both"/>
        <w:rPr>
          <w:sz w:val="26"/>
          <w:szCs w:val="26"/>
        </w:rPr>
      </w:pPr>
      <w:r w:rsidRPr="00C16118">
        <w:rPr>
          <w:sz w:val="26"/>
          <w:szCs w:val="26"/>
        </w:rPr>
        <w:t>Hi: Digital transformation significantly improves the operational efficiency and customer experience of Sterling Bank.</w:t>
      </w:r>
    </w:p>
    <w:p w:rsidR="00F6023A" w:rsidRPr="00A83559" w:rsidRDefault="00797FF6" w:rsidP="00A83559">
      <w:pPr>
        <w:pStyle w:val="Heading1"/>
        <w:spacing w:before="0" w:line="360" w:lineRule="auto"/>
        <w:jc w:val="both"/>
        <w:rPr>
          <w:rFonts w:ascii="Times New Roman" w:hAnsi="Times New Roman" w:cs="Times New Roman"/>
          <w:color w:val="auto"/>
          <w:sz w:val="26"/>
          <w:szCs w:val="26"/>
        </w:rPr>
      </w:pPr>
      <w:bookmarkStart w:id="31" w:name="_Toc167828740"/>
      <w:bookmarkStart w:id="32" w:name="_Toc196858950"/>
      <w:r w:rsidRPr="00A83559">
        <w:rPr>
          <w:rFonts w:ascii="Times New Roman" w:hAnsi="Times New Roman" w:cs="Times New Roman"/>
          <w:color w:val="auto"/>
          <w:sz w:val="26"/>
          <w:szCs w:val="26"/>
        </w:rPr>
        <w:lastRenderedPageBreak/>
        <w:t>1.5</w:t>
      </w:r>
      <w:r w:rsidR="00F6023A"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Significance of the study</w:t>
      </w:r>
      <w:bookmarkEnd w:id="31"/>
      <w:bookmarkEnd w:id="32"/>
    </w:p>
    <w:p w:rsidR="00F6023A" w:rsidRPr="00C16118" w:rsidRDefault="00093254" w:rsidP="00C16118">
      <w:pPr>
        <w:spacing w:line="360" w:lineRule="auto"/>
        <w:ind w:firstLine="720"/>
        <w:jc w:val="both"/>
        <w:rPr>
          <w:sz w:val="26"/>
          <w:szCs w:val="26"/>
        </w:rPr>
      </w:pPr>
      <w:r w:rsidRPr="00C16118">
        <w:rPr>
          <w:sz w:val="26"/>
          <w:szCs w:val="26"/>
        </w:rPr>
        <w:t>This study provides valuable insights into the practical challenges and opportunities associated with digital transformation in the banking sector. By analyzing Sterling Bank’s journey, it serves as a case study for other financial institutions looking to modernize their operations. Additionally, the findings can inform policymakers and stakeholders about the critical factors necessary for successful digital transformation.</w:t>
      </w:r>
    </w:p>
    <w:p w:rsidR="00F6023A" w:rsidRPr="00A83559" w:rsidRDefault="00797FF6" w:rsidP="00A83559">
      <w:pPr>
        <w:pStyle w:val="Heading1"/>
        <w:spacing w:before="0" w:line="360" w:lineRule="auto"/>
        <w:jc w:val="both"/>
        <w:rPr>
          <w:rFonts w:ascii="Times New Roman" w:hAnsi="Times New Roman" w:cs="Times New Roman"/>
          <w:color w:val="auto"/>
          <w:sz w:val="26"/>
          <w:szCs w:val="26"/>
        </w:rPr>
      </w:pPr>
      <w:bookmarkStart w:id="33" w:name="_Toc167828741"/>
      <w:bookmarkStart w:id="34" w:name="_Toc196858951"/>
      <w:r w:rsidRPr="00A83559">
        <w:rPr>
          <w:rFonts w:ascii="Times New Roman" w:hAnsi="Times New Roman" w:cs="Times New Roman"/>
          <w:color w:val="auto"/>
          <w:sz w:val="26"/>
          <w:szCs w:val="26"/>
        </w:rPr>
        <w:t>1.6</w:t>
      </w:r>
      <w:r w:rsidR="00F6023A"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Scope and limitation of the study</w:t>
      </w:r>
      <w:bookmarkEnd w:id="33"/>
      <w:bookmarkEnd w:id="34"/>
      <w:r w:rsidR="00F6023A" w:rsidRPr="00A83559">
        <w:rPr>
          <w:rFonts w:ascii="Times New Roman" w:hAnsi="Times New Roman" w:cs="Times New Roman"/>
          <w:color w:val="auto"/>
          <w:sz w:val="26"/>
          <w:szCs w:val="26"/>
        </w:rPr>
        <w:tab/>
      </w:r>
    </w:p>
    <w:p w:rsidR="00F6023A" w:rsidRPr="00C16118" w:rsidRDefault="00093254" w:rsidP="00C16118">
      <w:pPr>
        <w:spacing w:line="360" w:lineRule="auto"/>
        <w:ind w:firstLine="720"/>
        <w:jc w:val="both"/>
        <w:rPr>
          <w:sz w:val="26"/>
          <w:szCs w:val="26"/>
        </w:rPr>
      </w:pPr>
      <w:r w:rsidRPr="00C16118">
        <w:rPr>
          <w:sz w:val="26"/>
          <w:szCs w:val="26"/>
        </w:rPr>
        <w:t xml:space="preserve">The scope of this study is limited to the digital transformation efforts undertaken by Sterling Bank. It focuses on the challenges, strategies, and outcomes related to this process. The study does not cover unrelated operational aspects of the bank or compare it extensively with other financial institutions. </w:t>
      </w:r>
    </w:p>
    <w:p w:rsidR="00F6023A" w:rsidRPr="00C16118" w:rsidRDefault="00F6023A" w:rsidP="00C16118">
      <w:pPr>
        <w:spacing w:line="360" w:lineRule="auto"/>
        <w:jc w:val="both"/>
        <w:rPr>
          <w:b/>
          <w:sz w:val="26"/>
          <w:szCs w:val="26"/>
        </w:rPr>
      </w:pPr>
      <w:r w:rsidRPr="00C16118">
        <w:rPr>
          <w:b/>
          <w:sz w:val="26"/>
          <w:szCs w:val="26"/>
        </w:rPr>
        <w:t>Limitation of Study</w:t>
      </w:r>
    </w:p>
    <w:p w:rsidR="00093254" w:rsidRPr="00C16118" w:rsidRDefault="00093254" w:rsidP="00C16118">
      <w:pPr>
        <w:spacing w:line="360" w:lineRule="auto"/>
        <w:ind w:firstLine="720"/>
        <w:jc w:val="both"/>
        <w:rPr>
          <w:sz w:val="26"/>
          <w:szCs w:val="26"/>
        </w:rPr>
      </w:pPr>
      <w:r w:rsidRPr="00C16118">
        <w:rPr>
          <w:sz w:val="26"/>
          <w:szCs w:val="26"/>
        </w:rPr>
        <w:t>Limitations include access to proprietary data and the dynamic nature of digital technology, which may evolve beyond the findings presented here.</w:t>
      </w:r>
    </w:p>
    <w:p w:rsidR="00F6023A" w:rsidRPr="00C16118" w:rsidRDefault="00F6023A" w:rsidP="00C16118">
      <w:pPr>
        <w:spacing w:line="360" w:lineRule="auto"/>
        <w:jc w:val="both"/>
        <w:rPr>
          <w:sz w:val="26"/>
          <w:szCs w:val="26"/>
        </w:rPr>
      </w:pPr>
      <w:r w:rsidRPr="00C16118">
        <w:rPr>
          <w:b/>
          <w:sz w:val="26"/>
          <w:szCs w:val="26"/>
        </w:rPr>
        <w:t>Financial constraint-</w:t>
      </w:r>
      <w:r w:rsidRPr="00C16118">
        <w:rPr>
          <w:sz w:val="26"/>
          <w:szCs w:val="26"/>
        </w:rPr>
        <w:t xml:space="preserve"> Insufficient fund tends to impede the efficiency of the researcher in sourcing for the relevant materials, literature or information and in the process of data collection (internet, questionnaire and interview).</w:t>
      </w:r>
    </w:p>
    <w:p w:rsidR="00F6023A" w:rsidRPr="00C16118" w:rsidRDefault="00F6023A" w:rsidP="00C16118">
      <w:pPr>
        <w:spacing w:line="360" w:lineRule="auto"/>
        <w:jc w:val="both"/>
        <w:rPr>
          <w:sz w:val="26"/>
          <w:szCs w:val="26"/>
        </w:rPr>
      </w:pPr>
      <w:r w:rsidRPr="00C16118">
        <w:rPr>
          <w:b/>
          <w:sz w:val="26"/>
          <w:szCs w:val="26"/>
        </w:rPr>
        <w:t>Time constraint-</w:t>
      </w:r>
      <w:r w:rsidRPr="00C16118">
        <w:rPr>
          <w:sz w:val="26"/>
          <w:szCs w:val="26"/>
        </w:rPr>
        <w:t xml:space="preserve"> The researcher will simultaneously engage in this study with other academic work. This consequently will cut down on the time devoted for the research work.</w:t>
      </w:r>
    </w:p>
    <w:p w:rsidR="00F6023A" w:rsidRPr="00A83559" w:rsidRDefault="00797FF6" w:rsidP="00A83559">
      <w:pPr>
        <w:pStyle w:val="Heading1"/>
        <w:spacing w:before="0" w:line="360" w:lineRule="auto"/>
        <w:jc w:val="both"/>
        <w:rPr>
          <w:rFonts w:ascii="Times New Roman" w:hAnsi="Times New Roman" w:cs="Times New Roman"/>
          <w:color w:val="auto"/>
          <w:sz w:val="26"/>
          <w:szCs w:val="26"/>
        </w:rPr>
      </w:pPr>
      <w:bookmarkStart w:id="35" w:name="_Toc167828742"/>
      <w:bookmarkStart w:id="36" w:name="_Toc196858952"/>
      <w:r w:rsidRPr="00A83559">
        <w:rPr>
          <w:rFonts w:ascii="Times New Roman" w:hAnsi="Times New Roman" w:cs="Times New Roman"/>
          <w:color w:val="auto"/>
          <w:sz w:val="26"/>
          <w:szCs w:val="26"/>
        </w:rPr>
        <w:t>1.7</w:t>
      </w:r>
      <w:r w:rsidR="00F6023A"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Definition of key term</w:t>
      </w:r>
      <w:bookmarkEnd w:id="35"/>
      <w:bookmarkEnd w:id="36"/>
    </w:p>
    <w:p w:rsidR="00093254" w:rsidRPr="00C16118" w:rsidRDefault="00093254" w:rsidP="00C16118">
      <w:pPr>
        <w:spacing w:line="360" w:lineRule="auto"/>
        <w:jc w:val="both"/>
        <w:rPr>
          <w:sz w:val="26"/>
          <w:szCs w:val="26"/>
        </w:rPr>
      </w:pPr>
      <w:r w:rsidRPr="00C16118">
        <w:rPr>
          <w:b/>
          <w:sz w:val="26"/>
          <w:szCs w:val="26"/>
        </w:rPr>
        <w:t>Digital Transformation:</w:t>
      </w:r>
      <w:r w:rsidRPr="00C16118">
        <w:rPr>
          <w:sz w:val="26"/>
          <w:szCs w:val="26"/>
        </w:rPr>
        <w:t xml:space="preserve"> The process of integrating digital technology into all areas of a business, fundamentally changing how it operates and delivers value to customers.</w:t>
      </w:r>
    </w:p>
    <w:p w:rsidR="00093254" w:rsidRPr="00C16118" w:rsidRDefault="00093254" w:rsidP="00C16118">
      <w:pPr>
        <w:spacing w:line="360" w:lineRule="auto"/>
        <w:jc w:val="both"/>
        <w:rPr>
          <w:sz w:val="26"/>
          <w:szCs w:val="26"/>
        </w:rPr>
      </w:pPr>
      <w:r w:rsidRPr="00C16118">
        <w:rPr>
          <w:b/>
          <w:sz w:val="26"/>
          <w:szCs w:val="26"/>
        </w:rPr>
        <w:lastRenderedPageBreak/>
        <w:t>Legacy Systems:</w:t>
      </w:r>
      <w:r w:rsidRPr="00C16118">
        <w:rPr>
          <w:sz w:val="26"/>
          <w:szCs w:val="26"/>
        </w:rPr>
        <w:t xml:space="preserve"> Outdated computer systems, software, or hardware that </w:t>
      </w:r>
      <w:proofErr w:type="gramStart"/>
      <w:r w:rsidRPr="00C16118">
        <w:rPr>
          <w:sz w:val="26"/>
          <w:szCs w:val="26"/>
        </w:rPr>
        <w:t>are</w:t>
      </w:r>
      <w:proofErr w:type="gramEnd"/>
      <w:r w:rsidRPr="00C16118">
        <w:rPr>
          <w:sz w:val="26"/>
          <w:szCs w:val="26"/>
        </w:rPr>
        <w:t xml:space="preserve"> still in use but may not be compatible with modern technologies.</w:t>
      </w:r>
    </w:p>
    <w:p w:rsidR="00093254" w:rsidRPr="00C16118" w:rsidRDefault="00794F0A" w:rsidP="00C16118">
      <w:pPr>
        <w:spacing w:line="360" w:lineRule="auto"/>
        <w:jc w:val="both"/>
        <w:rPr>
          <w:sz w:val="26"/>
          <w:szCs w:val="26"/>
        </w:rPr>
      </w:pPr>
      <w:r w:rsidRPr="00C16118">
        <w:rPr>
          <w:b/>
          <w:sz w:val="26"/>
          <w:szCs w:val="26"/>
        </w:rPr>
        <w:t>Cyber security</w:t>
      </w:r>
      <w:r w:rsidR="00093254" w:rsidRPr="00C16118">
        <w:rPr>
          <w:b/>
          <w:sz w:val="26"/>
          <w:szCs w:val="26"/>
        </w:rPr>
        <w:t>:</w:t>
      </w:r>
      <w:r w:rsidR="00093254" w:rsidRPr="00C16118">
        <w:rPr>
          <w:sz w:val="26"/>
          <w:szCs w:val="26"/>
        </w:rPr>
        <w:t xml:space="preserve"> Measures taken to protect digital systems and data from unauthorized access or attacks.</w:t>
      </w:r>
    </w:p>
    <w:p w:rsidR="00093254" w:rsidRPr="00C16118" w:rsidRDefault="00093254" w:rsidP="00C16118">
      <w:pPr>
        <w:spacing w:line="360" w:lineRule="auto"/>
        <w:jc w:val="both"/>
        <w:rPr>
          <w:sz w:val="26"/>
          <w:szCs w:val="26"/>
        </w:rPr>
      </w:pPr>
      <w:r w:rsidRPr="00C16118">
        <w:rPr>
          <w:b/>
          <w:sz w:val="26"/>
          <w:szCs w:val="26"/>
        </w:rPr>
        <w:t>Regulatory Compliance:</w:t>
      </w:r>
      <w:r w:rsidRPr="00C16118">
        <w:rPr>
          <w:sz w:val="26"/>
          <w:szCs w:val="26"/>
        </w:rPr>
        <w:t xml:space="preserve"> Adherence to laws, regulations, and guidelines relevant to the banking and financial sector.</w:t>
      </w:r>
    </w:p>
    <w:p w:rsidR="00093254" w:rsidRPr="00C16118" w:rsidRDefault="00093254" w:rsidP="00C16118">
      <w:pPr>
        <w:spacing w:line="360" w:lineRule="auto"/>
        <w:jc w:val="both"/>
        <w:rPr>
          <w:sz w:val="26"/>
          <w:szCs w:val="26"/>
        </w:rPr>
      </w:pPr>
      <w:r w:rsidRPr="00C16118">
        <w:rPr>
          <w:b/>
          <w:sz w:val="26"/>
          <w:szCs w:val="26"/>
        </w:rPr>
        <w:t>Operational Efficiency</w:t>
      </w:r>
      <w:r w:rsidRPr="00C16118">
        <w:rPr>
          <w:sz w:val="26"/>
          <w:szCs w:val="26"/>
        </w:rPr>
        <w:t>: The ability to deliver services in a cost-effective and timely manner while minimizing waste.</w:t>
      </w:r>
    </w:p>
    <w:p w:rsidR="00F6023A" w:rsidRPr="00A83559" w:rsidRDefault="00797FF6" w:rsidP="00A83559">
      <w:pPr>
        <w:pStyle w:val="Heading1"/>
        <w:spacing w:before="0" w:line="360" w:lineRule="auto"/>
        <w:jc w:val="both"/>
        <w:rPr>
          <w:rFonts w:ascii="Times New Roman" w:hAnsi="Times New Roman" w:cs="Times New Roman"/>
          <w:color w:val="auto"/>
          <w:sz w:val="26"/>
          <w:szCs w:val="26"/>
        </w:rPr>
      </w:pPr>
      <w:bookmarkStart w:id="37" w:name="_Toc167828743"/>
      <w:bookmarkStart w:id="38" w:name="_Toc196858953"/>
      <w:r w:rsidRPr="00A83559">
        <w:rPr>
          <w:rFonts w:ascii="Times New Roman" w:hAnsi="Times New Roman" w:cs="Times New Roman"/>
          <w:color w:val="auto"/>
          <w:sz w:val="26"/>
          <w:szCs w:val="26"/>
        </w:rPr>
        <w:t>1.8</w:t>
      </w:r>
      <w:r w:rsidR="00F6023A"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Plan of the study</w:t>
      </w:r>
      <w:bookmarkEnd w:id="37"/>
      <w:bookmarkEnd w:id="38"/>
    </w:p>
    <w:p w:rsidR="00F6023A" w:rsidRPr="00C16118" w:rsidRDefault="00F6023A" w:rsidP="00C16118">
      <w:pPr>
        <w:spacing w:line="360" w:lineRule="auto"/>
        <w:ind w:firstLine="720"/>
        <w:jc w:val="both"/>
        <w:rPr>
          <w:sz w:val="26"/>
          <w:szCs w:val="26"/>
        </w:rPr>
      </w:pPr>
      <w:r w:rsidRPr="00C16118">
        <w:rPr>
          <w:sz w:val="26"/>
          <w:szCs w:val="26"/>
        </w:rPr>
        <w:t>The research project is divided into five chapters.</w:t>
      </w:r>
      <w:r w:rsidR="00B82347" w:rsidRPr="00C16118">
        <w:rPr>
          <w:sz w:val="26"/>
          <w:szCs w:val="26"/>
        </w:rPr>
        <w:t xml:space="preserve"> </w:t>
      </w:r>
      <w:r w:rsidRPr="00C16118">
        <w:rPr>
          <w:sz w:val="26"/>
          <w:szCs w:val="26"/>
        </w:rPr>
        <w:t xml:space="preserve">The first chapter contains the introduction, statement of the problem, research question, </w:t>
      </w:r>
      <w:proofErr w:type="gramStart"/>
      <w:r w:rsidRPr="00C16118">
        <w:rPr>
          <w:sz w:val="26"/>
          <w:szCs w:val="26"/>
        </w:rPr>
        <w:t>objectives</w:t>
      </w:r>
      <w:proofErr w:type="gramEnd"/>
      <w:r w:rsidRPr="00C16118">
        <w:rPr>
          <w:sz w:val="26"/>
          <w:szCs w:val="26"/>
        </w:rPr>
        <w:t xml:space="preserve"> of the study, research hypothesis, </w:t>
      </w:r>
      <w:r w:rsidR="00B82347" w:rsidRPr="00C16118">
        <w:rPr>
          <w:sz w:val="26"/>
          <w:szCs w:val="26"/>
        </w:rPr>
        <w:t>and significance</w:t>
      </w:r>
      <w:r w:rsidRPr="00C16118">
        <w:rPr>
          <w:sz w:val="26"/>
          <w:szCs w:val="26"/>
        </w:rPr>
        <w:t xml:space="preserve"> of the study, scope </w:t>
      </w:r>
      <w:r w:rsidR="00B82347" w:rsidRPr="00C16118">
        <w:rPr>
          <w:sz w:val="26"/>
          <w:szCs w:val="26"/>
        </w:rPr>
        <w:t xml:space="preserve">and limitation </w:t>
      </w:r>
      <w:r w:rsidRPr="00C16118">
        <w:rPr>
          <w:sz w:val="26"/>
          <w:szCs w:val="26"/>
        </w:rPr>
        <w:t xml:space="preserve">of the study, definition of term and organization of the study. </w:t>
      </w:r>
    </w:p>
    <w:p w:rsidR="00B82347" w:rsidRPr="00C16118" w:rsidRDefault="00F6023A" w:rsidP="00C16118">
      <w:pPr>
        <w:spacing w:line="360" w:lineRule="auto"/>
        <w:ind w:firstLine="720"/>
        <w:jc w:val="both"/>
        <w:rPr>
          <w:sz w:val="26"/>
          <w:szCs w:val="26"/>
        </w:rPr>
      </w:pPr>
      <w:r w:rsidRPr="00C16118">
        <w:rPr>
          <w:sz w:val="26"/>
          <w:szCs w:val="26"/>
        </w:rPr>
        <w:t>The second chapter deals with literature review</w:t>
      </w:r>
      <w:r w:rsidR="00B82347" w:rsidRPr="00C16118">
        <w:rPr>
          <w:sz w:val="26"/>
          <w:szCs w:val="26"/>
        </w:rPr>
        <w:t>, conceptual framework, theoretical framework, empirical review and gaps in literature</w:t>
      </w:r>
      <w:r w:rsidRPr="00C16118">
        <w:rPr>
          <w:sz w:val="26"/>
          <w:szCs w:val="26"/>
        </w:rPr>
        <w:t xml:space="preserve">. </w:t>
      </w:r>
    </w:p>
    <w:p w:rsidR="00F6023A" w:rsidRPr="00C16118" w:rsidRDefault="00F6023A" w:rsidP="00C16118">
      <w:pPr>
        <w:spacing w:line="360" w:lineRule="auto"/>
        <w:ind w:firstLine="720"/>
        <w:jc w:val="both"/>
        <w:rPr>
          <w:sz w:val="26"/>
          <w:szCs w:val="26"/>
        </w:rPr>
      </w:pPr>
      <w:r w:rsidRPr="00C16118">
        <w:rPr>
          <w:sz w:val="26"/>
          <w:szCs w:val="26"/>
        </w:rPr>
        <w:t>The third chapter deals with research methodology,</w:t>
      </w:r>
      <w:r w:rsidR="00B82347" w:rsidRPr="00C16118">
        <w:rPr>
          <w:sz w:val="26"/>
          <w:szCs w:val="26"/>
        </w:rPr>
        <w:t xml:space="preserve"> research design, </w:t>
      </w:r>
      <w:r w:rsidRPr="00C16118">
        <w:rPr>
          <w:sz w:val="26"/>
          <w:szCs w:val="26"/>
        </w:rPr>
        <w:t>populations of study, sample size</w:t>
      </w:r>
      <w:r w:rsidR="00B82347" w:rsidRPr="00C16118">
        <w:rPr>
          <w:sz w:val="26"/>
          <w:szCs w:val="26"/>
        </w:rPr>
        <w:t xml:space="preserve"> and sampling techniques</w:t>
      </w:r>
      <w:r w:rsidRPr="00C16118">
        <w:rPr>
          <w:sz w:val="26"/>
          <w:szCs w:val="26"/>
        </w:rPr>
        <w:t xml:space="preserve">, method of data collection, method of data analysis, limitation of methodology. </w:t>
      </w:r>
    </w:p>
    <w:p w:rsidR="00F6023A" w:rsidRPr="00C16118" w:rsidRDefault="00F6023A" w:rsidP="00C16118">
      <w:pPr>
        <w:spacing w:line="360" w:lineRule="auto"/>
        <w:ind w:firstLine="720"/>
        <w:jc w:val="both"/>
        <w:rPr>
          <w:sz w:val="26"/>
          <w:szCs w:val="26"/>
        </w:rPr>
      </w:pPr>
      <w:r w:rsidRPr="00C16118">
        <w:rPr>
          <w:sz w:val="26"/>
          <w:szCs w:val="26"/>
        </w:rPr>
        <w:t xml:space="preserve">The fourth chapter discusses data presentation, analysis of data, and interpretation of data. The last chapter which is chapter five deals with summary of findings, </w:t>
      </w:r>
      <w:r w:rsidR="00B82347" w:rsidRPr="00C16118">
        <w:rPr>
          <w:sz w:val="26"/>
          <w:szCs w:val="26"/>
        </w:rPr>
        <w:t xml:space="preserve">conclusion, and recommendation and references. </w:t>
      </w:r>
    </w:p>
    <w:p w:rsidR="00F6023A" w:rsidRPr="00C16118" w:rsidRDefault="00F6023A" w:rsidP="00C16118">
      <w:pPr>
        <w:spacing w:line="360" w:lineRule="auto"/>
        <w:rPr>
          <w:b/>
          <w:sz w:val="26"/>
          <w:szCs w:val="26"/>
        </w:rPr>
      </w:pPr>
      <w:r w:rsidRPr="00C16118">
        <w:rPr>
          <w:b/>
          <w:sz w:val="26"/>
          <w:szCs w:val="26"/>
        </w:rPr>
        <w:br w:type="page"/>
      </w:r>
    </w:p>
    <w:p w:rsidR="00F6023A" w:rsidRPr="00A83559" w:rsidRDefault="00F6023A" w:rsidP="00BD6E83">
      <w:pPr>
        <w:pStyle w:val="Heading1"/>
        <w:spacing w:before="0" w:line="360" w:lineRule="auto"/>
        <w:jc w:val="center"/>
        <w:rPr>
          <w:rFonts w:ascii="Times New Roman" w:hAnsi="Times New Roman" w:cs="Times New Roman"/>
          <w:color w:val="auto"/>
          <w:sz w:val="26"/>
          <w:szCs w:val="26"/>
        </w:rPr>
      </w:pPr>
      <w:bookmarkStart w:id="39" w:name="_Toc167828744"/>
      <w:bookmarkStart w:id="40" w:name="_Toc196858954"/>
      <w:r w:rsidRPr="00A83559">
        <w:rPr>
          <w:rFonts w:ascii="Times New Roman" w:hAnsi="Times New Roman" w:cs="Times New Roman"/>
          <w:color w:val="auto"/>
          <w:sz w:val="26"/>
          <w:szCs w:val="26"/>
        </w:rPr>
        <w:lastRenderedPageBreak/>
        <w:t>CHAPTER TWO</w:t>
      </w:r>
      <w:bookmarkEnd w:id="39"/>
      <w:bookmarkEnd w:id="40"/>
    </w:p>
    <w:p w:rsidR="00EC73F2" w:rsidRPr="00C16118" w:rsidRDefault="00F6023A" w:rsidP="00A83559">
      <w:pPr>
        <w:pStyle w:val="Heading1"/>
        <w:spacing w:before="0" w:line="360" w:lineRule="auto"/>
        <w:jc w:val="both"/>
        <w:rPr>
          <w:rFonts w:ascii="Times New Roman" w:hAnsi="Times New Roman" w:cs="Times New Roman"/>
          <w:color w:val="auto"/>
          <w:sz w:val="26"/>
          <w:szCs w:val="26"/>
        </w:rPr>
      </w:pPr>
      <w:bookmarkStart w:id="41" w:name="_Toc167828745"/>
      <w:bookmarkStart w:id="42" w:name="_Toc196858955"/>
      <w:r w:rsidRPr="00A83559">
        <w:rPr>
          <w:rFonts w:ascii="Times New Roman" w:hAnsi="Times New Roman" w:cs="Times New Roman"/>
          <w:color w:val="auto"/>
          <w:sz w:val="26"/>
          <w:szCs w:val="26"/>
        </w:rPr>
        <w:t>2.0</w:t>
      </w:r>
      <w:r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Literature review</w:t>
      </w:r>
      <w:bookmarkStart w:id="43" w:name="_Toc167828746"/>
      <w:bookmarkEnd w:id="41"/>
      <w:bookmarkEnd w:id="42"/>
    </w:p>
    <w:p w:rsidR="00E93FB4" w:rsidRPr="00C16118" w:rsidRDefault="00E93FB4" w:rsidP="00C16118">
      <w:pPr>
        <w:pStyle w:val="Heading1"/>
        <w:spacing w:before="0" w:line="360" w:lineRule="auto"/>
        <w:ind w:firstLine="720"/>
        <w:jc w:val="both"/>
        <w:rPr>
          <w:rFonts w:ascii="Times New Roman" w:hAnsi="Times New Roman" w:cs="Times New Roman"/>
          <w:b w:val="0"/>
          <w:color w:val="auto"/>
          <w:sz w:val="26"/>
          <w:szCs w:val="26"/>
        </w:rPr>
      </w:pPr>
      <w:bookmarkStart w:id="44" w:name="_Toc196858956"/>
      <w:r w:rsidRPr="00C16118">
        <w:rPr>
          <w:rFonts w:ascii="Times New Roman" w:hAnsi="Times New Roman" w:cs="Times New Roman"/>
          <w:b w:val="0"/>
          <w:color w:val="auto"/>
          <w:sz w:val="26"/>
          <w:szCs w:val="26"/>
        </w:rPr>
        <w:t>Digital transformation in the banking sector refers to the adoption of digital technologies to enhance customer experiences, streamline operations, and create new value propositions. Scholars emphasize its significance in responding to the rapid technological evolution and changing consumer behaviors.</w:t>
      </w:r>
      <w:bookmarkEnd w:id="44"/>
    </w:p>
    <w:p w:rsidR="00E93FB4" w:rsidRPr="00C16118" w:rsidRDefault="00E93FB4" w:rsidP="00C16118">
      <w:pPr>
        <w:pStyle w:val="Heading1"/>
        <w:spacing w:before="0" w:line="360" w:lineRule="auto"/>
        <w:ind w:firstLine="720"/>
        <w:jc w:val="both"/>
        <w:rPr>
          <w:rFonts w:ascii="Times New Roman" w:hAnsi="Times New Roman" w:cs="Times New Roman"/>
          <w:b w:val="0"/>
          <w:color w:val="auto"/>
          <w:sz w:val="26"/>
          <w:szCs w:val="26"/>
        </w:rPr>
      </w:pPr>
      <w:bookmarkStart w:id="45" w:name="_Toc196858957"/>
      <w:r w:rsidRPr="00C16118">
        <w:rPr>
          <w:rFonts w:ascii="Times New Roman" w:hAnsi="Times New Roman" w:cs="Times New Roman"/>
          <w:b w:val="0"/>
          <w:color w:val="auto"/>
          <w:sz w:val="26"/>
          <w:szCs w:val="26"/>
        </w:rPr>
        <w:t xml:space="preserve">For instance, Wilson (2021) highlights </w:t>
      </w:r>
      <w:proofErr w:type="gramStart"/>
      <w:r w:rsidRPr="00C16118">
        <w:rPr>
          <w:rFonts w:ascii="Times New Roman" w:hAnsi="Times New Roman" w:cs="Times New Roman"/>
          <w:b w:val="0"/>
          <w:color w:val="auto"/>
          <w:sz w:val="26"/>
          <w:szCs w:val="26"/>
        </w:rPr>
        <w:t>that customer-centric innovations</w:t>
      </w:r>
      <w:proofErr w:type="gramEnd"/>
      <w:r w:rsidRPr="00C16118">
        <w:rPr>
          <w:rFonts w:ascii="Times New Roman" w:hAnsi="Times New Roman" w:cs="Times New Roman"/>
          <w:b w:val="0"/>
          <w:color w:val="auto"/>
          <w:sz w:val="26"/>
          <w:szCs w:val="26"/>
        </w:rPr>
        <w:t>, such as mobile banking and AI-driven customer support, are pivotal to remaining competitive in the market. Similarly, Chang and Lee (2020) argue that digital transformation has revolutionized risk management practices by enabling real-time data analytics.</w:t>
      </w:r>
      <w:bookmarkEnd w:id="45"/>
      <w:r w:rsidRPr="00C16118">
        <w:rPr>
          <w:rFonts w:ascii="Times New Roman" w:hAnsi="Times New Roman" w:cs="Times New Roman"/>
          <w:b w:val="0"/>
          <w:color w:val="auto"/>
          <w:sz w:val="26"/>
          <w:szCs w:val="26"/>
        </w:rPr>
        <w:t xml:space="preserve"> </w:t>
      </w:r>
    </w:p>
    <w:p w:rsidR="00A66B19" w:rsidRPr="00C16118" w:rsidRDefault="00EC73F2" w:rsidP="00C16118">
      <w:pPr>
        <w:pStyle w:val="Heading1"/>
        <w:spacing w:before="0" w:line="360" w:lineRule="auto"/>
        <w:ind w:firstLine="720"/>
        <w:jc w:val="both"/>
        <w:rPr>
          <w:rFonts w:ascii="Times New Roman" w:hAnsi="Times New Roman" w:cs="Times New Roman"/>
          <w:b w:val="0"/>
          <w:color w:val="auto"/>
          <w:sz w:val="26"/>
          <w:szCs w:val="26"/>
        </w:rPr>
      </w:pPr>
      <w:bookmarkStart w:id="46" w:name="_Toc196858958"/>
      <w:r w:rsidRPr="00C16118">
        <w:rPr>
          <w:rFonts w:ascii="Times New Roman" w:hAnsi="Times New Roman" w:cs="Times New Roman"/>
          <w:b w:val="0"/>
          <w:color w:val="auto"/>
          <w:sz w:val="26"/>
          <w:szCs w:val="26"/>
        </w:rPr>
        <w:t>Digital transformation is a process of utilizing digital technology such as cloud</w:t>
      </w:r>
      <w:r w:rsidR="00EA6C39" w:rsidRPr="00C16118">
        <w:rPr>
          <w:rFonts w:ascii="Times New Roman" w:hAnsi="Times New Roman" w:cs="Times New Roman"/>
          <w:b w:val="0"/>
          <w:color w:val="auto"/>
          <w:sz w:val="26"/>
          <w:szCs w:val="26"/>
        </w:rPr>
        <w:t xml:space="preserve"> </w:t>
      </w:r>
      <w:r w:rsidRPr="00C16118">
        <w:rPr>
          <w:rFonts w:ascii="Times New Roman" w:hAnsi="Times New Roman" w:cs="Times New Roman"/>
          <w:b w:val="0"/>
          <w:color w:val="auto"/>
          <w:sz w:val="26"/>
          <w:szCs w:val="26"/>
        </w:rPr>
        <w:t>computing, mobile computing, and virtualization technology where all system components</w:t>
      </w:r>
      <w:r w:rsidR="00EA6C39" w:rsidRPr="00C16118">
        <w:rPr>
          <w:rFonts w:ascii="Times New Roman" w:hAnsi="Times New Roman" w:cs="Times New Roman"/>
          <w:b w:val="0"/>
          <w:color w:val="auto"/>
          <w:sz w:val="26"/>
          <w:szCs w:val="26"/>
        </w:rPr>
        <w:t xml:space="preserve"> </w:t>
      </w:r>
      <w:r w:rsidRPr="00C16118">
        <w:rPr>
          <w:rFonts w:ascii="Times New Roman" w:hAnsi="Times New Roman" w:cs="Times New Roman"/>
          <w:b w:val="0"/>
          <w:color w:val="auto"/>
          <w:sz w:val="26"/>
          <w:szCs w:val="26"/>
        </w:rPr>
        <w:t>within the organization are integrated with each other. In addition, digital transformation can</w:t>
      </w:r>
      <w:r w:rsidR="00EA6C39" w:rsidRPr="00C16118">
        <w:rPr>
          <w:rFonts w:ascii="Times New Roman" w:hAnsi="Times New Roman" w:cs="Times New Roman"/>
          <w:b w:val="0"/>
          <w:color w:val="auto"/>
          <w:sz w:val="26"/>
          <w:szCs w:val="26"/>
        </w:rPr>
        <w:t xml:space="preserve"> </w:t>
      </w:r>
      <w:r w:rsidRPr="00C16118">
        <w:rPr>
          <w:rFonts w:ascii="Times New Roman" w:hAnsi="Times New Roman" w:cs="Times New Roman"/>
          <w:b w:val="0"/>
          <w:color w:val="auto"/>
          <w:sz w:val="26"/>
          <w:szCs w:val="26"/>
        </w:rPr>
        <w:t>also be interpreted as a result of a combination of a business and digital innovation that has</w:t>
      </w:r>
      <w:r w:rsidR="00EA6C39" w:rsidRPr="00C16118">
        <w:rPr>
          <w:rFonts w:ascii="Times New Roman" w:hAnsi="Times New Roman" w:cs="Times New Roman"/>
          <w:b w:val="0"/>
          <w:color w:val="auto"/>
          <w:sz w:val="26"/>
          <w:szCs w:val="26"/>
        </w:rPr>
        <w:t xml:space="preserve"> </w:t>
      </w:r>
      <w:r w:rsidRPr="00C16118">
        <w:rPr>
          <w:rFonts w:ascii="Times New Roman" w:hAnsi="Times New Roman" w:cs="Times New Roman"/>
          <w:b w:val="0"/>
          <w:color w:val="auto"/>
          <w:sz w:val="26"/>
          <w:szCs w:val="26"/>
        </w:rPr>
        <w:t>an impact in the form of changes in structure, values, processes, positions, and ecosystems</w:t>
      </w:r>
      <w:r w:rsidR="00EA6C39" w:rsidRPr="00C16118">
        <w:rPr>
          <w:rFonts w:ascii="Times New Roman" w:hAnsi="Times New Roman" w:cs="Times New Roman"/>
          <w:b w:val="0"/>
          <w:color w:val="auto"/>
          <w:sz w:val="26"/>
          <w:szCs w:val="26"/>
        </w:rPr>
        <w:t xml:space="preserve"> </w:t>
      </w:r>
      <w:r w:rsidRPr="00C16118">
        <w:rPr>
          <w:rFonts w:ascii="Times New Roman" w:hAnsi="Times New Roman" w:cs="Times New Roman"/>
          <w:b w:val="0"/>
          <w:color w:val="auto"/>
          <w:sz w:val="26"/>
          <w:szCs w:val="26"/>
        </w:rPr>
        <w:t>inside and outside an organization's environment. Digital transformation is needed to develop</w:t>
      </w:r>
      <w:r w:rsidR="00EA6C39" w:rsidRPr="00C16118">
        <w:rPr>
          <w:rFonts w:ascii="Times New Roman" w:hAnsi="Times New Roman" w:cs="Times New Roman"/>
          <w:b w:val="0"/>
          <w:color w:val="auto"/>
          <w:sz w:val="26"/>
          <w:szCs w:val="26"/>
        </w:rPr>
        <w:t xml:space="preserve"> </w:t>
      </w:r>
      <w:r w:rsidRPr="00C16118">
        <w:rPr>
          <w:rFonts w:ascii="Times New Roman" w:hAnsi="Times New Roman" w:cs="Times New Roman"/>
          <w:b w:val="0"/>
          <w:color w:val="auto"/>
          <w:sz w:val="26"/>
          <w:szCs w:val="26"/>
        </w:rPr>
        <w:t>business in the digitalization era where organizations and people are very dependent on data</w:t>
      </w:r>
      <w:r w:rsidR="00EA6C39" w:rsidRPr="00C16118">
        <w:rPr>
          <w:rFonts w:ascii="Times New Roman" w:hAnsi="Times New Roman" w:cs="Times New Roman"/>
          <w:b w:val="0"/>
          <w:color w:val="auto"/>
          <w:sz w:val="26"/>
          <w:szCs w:val="26"/>
        </w:rPr>
        <w:t xml:space="preserve"> </w:t>
      </w:r>
      <w:r w:rsidRPr="00C16118">
        <w:rPr>
          <w:rFonts w:ascii="Times New Roman" w:hAnsi="Times New Roman" w:cs="Times New Roman"/>
          <w:b w:val="0"/>
          <w:color w:val="auto"/>
          <w:sz w:val="26"/>
          <w:szCs w:val="26"/>
        </w:rPr>
        <w:t>and technology, so that digital transformation is expected to increase efficiency in operations</w:t>
      </w:r>
      <w:r w:rsidR="00EA6C39" w:rsidRPr="00C16118">
        <w:rPr>
          <w:rFonts w:ascii="Times New Roman" w:hAnsi="Times New Roman" w:cs="Times New Roman"/>
          <w:b w:val="0"/>
          <w:color w:val="auto"/>
          <w:sz w:val="26"/>
          <w:szCs w:val="26"/>
        </w:rPr>
        <w:t xml:space="preserve"> </w:t>
      </w:r>
      <w:r w:rsidRPr="00C16118">
        <w:rPr>
          <w:rFonts w:ascii="Times New Roman" w:hAnsi="Times New Roman" w:cs="Times New Roman"/>
          <w:b w:val="0"/>
          <w:color w:val="auto"/>
          <w:sz w:val="26"/>
          <w:szCs w:val="26"/>
        </w:rPr>
        <w:t>and provide added va</w:t>
      </w:r>
      <w:r w:rsidR="00EA6C39" w:rsidRPr="00C16118">
        <w:rPr>
          <w:rFonts w:ascii="Times New Roman" w:hAnsi="Times New Roman" w:cs="Times New Roman"/>
          <w:b w:val="0"/>
          <w:color w:val="auto"/>
          <w:sz w:val="26"/>
          <w:szCs w:val="26"/>
        </w:rPr>
        <w:t>lue to customers (</w:t>
      </w:r>
      <w:proofErr w:type="spellStart"/>
      <w:r w:rsidR="00EA6C39" w:rsidRPr="00C16118">
        <w:rPr>
          <w:rFonts w:ascii="Times New Roman" w:hAnsi="Times New Roman" w:cs="Times New Roman"/>
          <w:b w:val="0"/>
          <w:color w:val="auto"/>
          <w:sz w:val="26"/>
          <w:szCs w:val="26"/>
        </w:rPr>
        <w:t>Ernita</w:t>
      </w:r>
      <w:proofErr w:type="spellEnd"/>
      <w:r w:rsidR="00EA6C39" w:rsidRPr="00C16118">
        <w:rPr>
          <w:rFonts w:ascii="Times New Roman" w:hAnsi="Times New Roman" w:cs="Times New Roman"/>
          <w:b w:val="0"/>
          <w:color w:val="auto"/>
          <w:sz w:val="26"/>
          <w:szCs w:val="26"/>
        </w:rPr>
        <w:t>, 2012).</w:t>
      </w:r>
      <w:bookmarkEnd w:id="46"/>
    </w:p>
    <w:p w:rsidR="00A66B19" w:rsidRPr="00C16118" w:rsidRDefault="00A66B19" w:rsidP="00C16118">
      <w:pPr>
        <w:spacing w:line="360" w:lineRule="auto"/>
        <w:ind w:firstLine="720"/>
        <w:jc w:val="both"/>
        <w:rPr>
          <w:sz w:val="26"/>
          <w:szCs w:val="26"/>
        </w:rPr>
      </w:pPr>
      <w:r w:rsidRPr="00C16118">
        <w:rPr>
          <w:sz w:val="26"/>
          <w:szCs w:val="26"/>
        </w:rPr>
        <w:t>Digitization,  products  and  services  and  business models  (</w:t>
      </w:r>
      <w:proofErr w:type="spellStart"/>
      <w:r w:rsidRPr="00C16118">
        <w:rPr>
          <w:sz w:val="26"/>
          <w:szCs w:val="26"/>
        </w:rPr>
        <w:t>Osterwalder</w:t>
      </w:r>
      <w:proofErr w:type="spellEnd"/>
      <w:r w:rsidRPr="00C16118">
        <w:rPr>
          <w:sz w:val="26"/>
          <w:szCs w:val="26"/>
        </w:rPr>
        <w:t xml:space="preserve">  and  </w:t>
      </w:r>
      <w:proofErr w:type="spellStart"/>
      <w:r w:rsidRPr="00C16118">
        <w:rPr>
          <w:sz w:val="26"/>
          <w:szCs w:val="26"/>
        </w:rPr>
        <w:t>Pigneur</w:t>
      </w:r>
      <w:proofErr w:type="spellEnd"/>
      <w:r w:rsidRPr="00C16118">
        <w:rPr>
          <w:sz w:val="26"/>
          <w:szCs w:val="26"/>
        </w:rPr>
        <w:t xml:space="preserve">,  2010)  concentrate  on processes  and  function.  </w:t>
      </w:r>
      <w:proofErr w:type="gramStart"/>
      <w:r w:rsidRPr="00C16118">
        <w:rPr>
          <w:sz w:val="26"/>
          <w:szCs w:val="26"/>
        </w:rPr>
        <w:t>Digitization  also</w:t>
      </w:r>
      <w:proofErr w:type="gramEnd"/>
      <w:r w:rsidRPr="00C16118">
        <w:rPr>
          <w:sz w:val="26"/>
          <w:szCs w:val="26"/>
        </w:rPr>
        <w:t xml:space="preserve">  means  in  this sense, the relation between people and things like material and property. The focus of processes and research has been </w:t>
      </w:r>
      <w:proofErr w:type="gramStart"/>
      <w:r w:rsidRPr="00C16118">
        <w:rPr>
          <w:sz w:val="26"/>
          <w:szCs w:val="26"/>
        </w:rPr>
        <w:t>on  digitization</w:t>
      </w:r>
      <w:proofErr w:type="gramEnd"/>
      <w:r w:rsidRPr="00C16118">
        <w:rPr>
          <w:sz w:val="26"/>
          <w:szCs w:val="26"/>
        </w:rPr>
        <w:t xml:space="preserve">  throughout  decades.  </w:t>
      </w:r>
      <w:proofErr w:type="gramStart"/>
      <w:r w:rsidRPr="00C16118">
        <w:rPr>
          <w:sz w:val="26"/>
          <w:szCs w:val="26"/>
        </w:rPr>
        <w:t>In  the</w:t>
      </w:r>
      <w:proofErr w:type="gramEnd"/>
      <w:r w:rsidRPr="00C16118">
        <w:rPr>
          <w:sz w:val="26"/>
          <w:szCs w:val="26"/>
        </w:rPr>
        <w:t xml:space="preserve">  past,  the  IT department has been mainly the  only one  focusing on the digitization, </w:t>
      </w:r>
      <w:r w:rsidRPr="00C16118">
        <w:rPr>
          <w:sz w:val="26"/>
          <w:szCs w:val="26"/>
        </w:rPr>
        <w:lastRenderedPageBreak/>
        <w:t xml:space="preserve">but now all  other  business units  are affected.  The IT organization has moved from administrative service </w:t>
      </w:r>
      <w:proofErr w:type="gramStart"/>
      <w:r w:rsidRPr="00C16118">
        <w:rPr>
          <w:sz w:val="26"/>
          <w:szCs w:val="26"/>
        </w:rPr>
        <w:t>to  commercial</w:t>
      </w:r>
      <w:proofErr w:type="gramEnd"/>
      <w:r w:rsidRPr="00C16118">
        <w:rPr>
          <w:sz w:val="26"/>
          <w:szCs w:val="26"/>
        </w:rPr>
        <w:t xml:space="preserve">  operations  (</w:t>
      </w:r>
      <w:proofErr w:type="spellStart"/>
      <w:r w:rsidRPr="00C16118">
        <w:rPr>
          <w:sz w:val="26"/>
          <w:szCs w:val="26"/>
        </w:rPr>
        <w:t>Gimpel</w:t>
      </w:r>
      <w:proofErr w:type="spellEnd"/>
      <w:r w:rsidRPr="00C16118">
        <w:rPr>
          <w:sz w:val="26"/>
          <w:szCs w:val="26"/>
        </w:rPr>
        <w:t xml:space="preserve"> and  </w:t>
      </w:r>
      <w:proofErr w:type="spellStart"/>
      <w:r w:rsidRPr="00C16118">
        <w:rPr>
          <w:sz w:val="26"/>
          <w:szCs w:val="26"/>
        </w:rPr>
        <w:t>Roglinger</w:t>
      </w:r>
      <w:proofErr w:type="spellEnd"/>
      <w:r w:rsidRPr="00C16118">
        <w:rPr>
          <w:sz w:val="26"/>
          <w:szCs w:val="26"/>
        </w:rPr>
        <w:t>,  2015). Today</w:t>
      </w:r>
      <w:proofErr w:type="gramStart"/>
      <w:r w:rsidRPr="00C16118">
        <w:rPr>
          <w:sz w:val="26"/>
          <w:szCs w:val="26"/>
        </w:rPr>
        <w:t>,  businesses</w:t>
      </w:r>
      <w:proofErr w:type="gramEnd"/>
      <w:r w:rsidRPr="00C16118">
        <w:rPr>
          <w:sz w:val="26"/>
          <w:szCs w:val="26"/>
        </w:rPr>
        <w:t xml:space="preserve">  go  far  beyond  merely  automating internal  processes.  They  also  overhaul  entire  company processes  to  meet  the  increased  customer  demand questioning and replacing anything related  to an  existing mechanism  with  state-of-the-art  digital  technology (</w:t>
      </w:r>
      <w:proofErr w:type="spellStart"/>
      <w:r w:rsidRPr="00C16118">
        <w:rPr>
          <w:sz w:val="26"/>
          <w:szCs w:val="26"/>
        </w:rPr>
        <w:t>Markovitch</w:t>
      </w:r>
      <w:proofErr w:type="spellEnd"/>
      <w:r w:rsidRPr="00C16118">
        <w:rPr>
          <w:sz w:val="26"/>
          <w:szCs w:val="26"/>
        </w:rPr>
        <w:t xml:space="preserve"> and </w:t>
      </w:r>
      <w:proofErr w:type="spellStart"/>
      <w:r w:rsidRPr="00C16118">
        <w:rPr>
          <w:sz w:val="26"/>
          <w:szCs w:val="26"/>
        </w:rPr>
        <w:t>Willmott</w:t>
      </w:r>
      <w:proofErr w:type="spellEnd"/>
      <w:r w:rsidRPr="00C16118">
        <w:rPr>
          <w:sz w:val="26"/>
          <w:szCs w:val="26"/>
        </w:rPr>
        <w:t>, 2014).</w:t>
      </w:r>
    </w:p>
    <w:p w:rsidR="00A66B19" w:rsidRPr="00C16118" w:rsidRDefault="00A66B19" w:rsidP="00C16118">
      <w:pPr>
        <w:spacing w:line="360" w:lineRule="auto"/>
        <w:ind w:firstLine="720"/>
        <w:jc w:val="both"/>
        <w:rPr>
          <w:sz w:val="26"/>
          <w:szCs w:val="26"/>
        </w:rPr>
      </w:pPr>
      <w:r w:rsidRPr="00C16118">
        <w:rPr>
          <w:sz w:val="26"/>
          <w:szCs w:val="26"/>
        </w:rPr>
        <w:t xml:space="preserve">The digitization of products and services does not only include  the  modern,  interactive  or  digital  approach;  the digitalization  of  products  and  services  is  also  physical (Berman and Bell, 2011). In the late 1990s, digital engines pushed all industries into the digital end of the old physical </w:t>
      </w:r>
      <w:proofErr w:type="gramStart"/>
      <w:r w:rsidRPr="00C16118">
        <w:rPr>
          <w:sz w:val="26"/>
          <w:szCs w:val="26"/>
        </w:rPr>
        <w:t>–  old</w:t>
      </w:r>
      <w:proofErr w:type="gramEnd"/>
      <w:r w:rsidRPr="00C16118">
        <w:rPr>
          <w:sz w:val="26"/>
          <w:szCs w:val="26"/>
        </w:rPr>
        <w:t xml:space="preserve">  continuum  in  a  few  fields,  such  as  music, entertainment and telecommunications. Due to the advent of smarter and cheaper, smaller sensors (i.e. transmitters, RFID tags)</w:t>
      </w:r>
      <w:proofErr w:type="gramStart"/>
      <w:r w:rsidRPr="00C16118">
        <w:rPr>
          <w:sz w:val="26"/>
          <w:szCs w:val="26"/>
        </w:rPr>
        <w:t>,  almost</w:t>
      </w:r>
      <w:proofErr w:type="gramEnd"/>
      <w:r w:rsidRPr="00C16118">
        <w:rPr>
          <w:sz w:val="26"/>
          <w:szCs w:val="26"/>
        </w:rPr>
        <w:t xml:space="preserve">  every  physical  product,  </w:t>
      </w:r>
      <w:proofErr w:type="spellStart"/>
      <w:r w:rsidRPr="00C16118">
        <w:rPr>
          <w:sz w:val="26"/>
          <w:szCs w:val="26"/>
        </w:rPr>
        <w:t>workpiece</w:t>
      </w:r>
      <w:proofErr w:type="spellEnd"/>
      <w:r w:rsidRPr="00C16118">
        <w:rPr>
          <w:sz w:val="26"/>
          <w:szCs w:val="26"/>
        </w:rPr>
        <w:t>,  asset, pallet, container, vehicle for transport, clothing, accessories and even the human body can now be fitted with electronic tags that allow the company to monitor the physical object in  motion,  for  example.  In  addition to  smart  products,  a convergence  of  physical  products  with  digital  technology allows  companies,  including  new  solutions  which  extend existing  service  offers,  digital  services  which  strengthen physical  products  or  hybrid  product  service  packages  to provide  smart  solutions  that  rely  on  or  require  digital technology (</w:t>
      </w:r>
      <w:proofErr w:type="spellStart"/>
      <w:r w:rsidRPr="00C16118">
        <w:rPr>
          <w:sz w:val="26"/>
          <w:szCs w:val="26"/>
        </w:rPr>
        <w:t>Gimpel</w:t>
      </w:r>
      <w:proofErr w:type="spellEnd"/>
      <w:r w:rsidRPr="00C16118">
        <w:rPr>
          <w:sz w:val="26"/>
          <w:szCs w:val="26"/>
        </w:rPr>
        <w:t xml:space="preserve"> and </w:t>
      </w:r>
      <w:proofErr w:type="spellStart"/>
      <w:r w:rsidRPr="00C16118">
        <w:rPr>
          <w:sz w:val="26"/>
          <w:szCs w:val="26"/>
        </w:rPr>
        <w:t>Rogeliers</w:t>
      </w:r>
      <w:proofErr w:type="spellEnd"/>
      <w:r w:rsidRPr="00C16118">
        <w:rPr>
          <w:sz w:val="26"/>
          <w:szCs w:val="26"/>
        </w:rPr>
        <w:t xml:space="preserve">, 2015) </w:t>
      </w:r>
    </w:p>
    <w:p w:rsidR="00A66B19" w:rsidRPr="00C16118" w:rsidRDefault="00A66B19" w:rsidP="00C16118">
      <w:pPr>
        <w:spacing w:line="360" w:lineRule="auto"/>
        <w:ind w:firstLine="720"/>
        <w:jc w:val="both"/>
        <w:rPr>
          <w:sz w:val="26"/>
          <w:szCs w:val="26"/>
        </w:rPr>
      </w:pPr>
      <w:r w:rsidRPr="00C16118">
        <w:rPr>
          <w:sz w:val="26"/>
          <w:szCs w:val="26"/>
        </w:rPr>
        <w:t xml:space="preserve">Digital transformation in banking include changing products </w:t>
      </w:r>
      <w:proofErr w:type="gramStart"/>
      <w:r w:rsidRPr="00C16118">
        <w:rPr>
          <w:sz w:val="26"/>
          <w:szCs w:val="26"/>
        </w:rPr>
        <w:t>and  business</w:t>
      </w:r>
      <w:proofErr w:type="gramEnd"/>
      <w:r w:rsidRPr="00C16118">
        <w:rPr>
          <w:sz w:val="26"/>
          <w:szCs w:val="26"/>
        </w:rPr>
        <w:t xml:space="preserve"> processes.  </w:t>
      </w:r>
      <w:proofErr w:type="gramStart"/>
      <w:r w:rsidRPr="00C16118">
        <w:rPr>
          <w:sz w:val="26"/>
          <w:szCs w:val="26"/>
        </w:rPr>
        <w:t>In  order</w:t>
      </w:r>
      <w:proofErr w:type="gramEnd"/>
      <w:r w:rsidRPr="00C16118">
        <w:rPr>
          <w:sz w:val="26"/>
          <w:szCs w:val="26"/>
        </w:rPr>
        <w:t xml:space="preserve">  to handle  their complicated  transitions,  organizations  must  build organizational frameworks (Matt et  al.  2015). In  addition, the  rapid  and  fundamentally  changing  of  the  emerging technology,  which impacts  on  their  lives and  economies, affects people  through  the emerging transition  (Ebert  and Duarte,  2016).  Various  businesses and  public  entities  are under  pressure to  </w:t>
      </w:r>
      <w:r w:rsidRPr="00C16118">
        <w:rPr>
          <w:sz w:val="26"/>
          <w:szCs w:val="26"/>
        </w:rPr>
        <w:lastRenderedPageBreak/>
        <w:t>become  digital  before  it is  too  late,  as innovations  are  being  built  to  survive  and  retain  their competitive advantage (</w:t>
      </w:r>
      <w:proofErr w:type="spellStart"/>
      <w:r w:rsidRPr="00C16118">
        <w:rPr>
          <w:sz w:val="26"/>
          <w:szCs w:val="26"/>
        </w:rPr>
        <w:t>Westerman</w:t>
      </w:r>
      <w:proofErr w:type="spellEnd"/>
      <w:r w:rsidRPr="00C16118">
        <w:rPr>
          <w:sz w:val="26"/>
          <w:szCs w:val="26"/>
        </w:rPr>
        <w:t xml:space="preserve"> et al., 2011).</w:t>
      </w:r>
    </w:p>
    <w:p w:rsidR="00F6023A" w:rsidRPr="00A83559" w:rsidRDefault="00F6023A" w:rsidP="00A83559">
      <w:pPr>
        <w:pStyle w:val="Heading1"/>
        <w:spacing w:before="0" w:line="360" w:lineRule="auto"/>
        <w:jc w:val="both"/>
        <w:rPr>
          <w:rFonts w:ascii="Times New Roman" w:hAnsi="Times New Roman" w:cs="Times New Roman"/>
          <w:b w:val="0"/>
          <w:color w:val="auto"/>
          <w:sz w:val="26"/>
          <w:szCs w:val="26"/>
        </w:rPr>
      </w:pPr>
      <w:bookmarkStart w:id="47" w:name="_Toc196858959"/>
      <w:r w:rsidRPr="00A83559">
        <w:rPr>
          <w:rFonts w:ascii="Times New Roman" w:hAnsi="Times New Roman" w:cs="Times New Roman"/>
          <w:color w:val="auto"/>
          <w:sz w:val="26"/>
          <w:szCs w:val="26"/>
        </w:rPr>
        <w:t>2.1</w:t>
      </w:r>
      <w:r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Conceptual Framework</w:t>
      </w:r>
      <w:bookmarkEnd w:id="43"/>
      <w:bookmarkEnd w:id="47"/>
    </w:p>
    <w:p w:rsidR="00556BAF" w:rsidRPr="00C16118" w:rsidRDefault="00556BAF" w:rsidP="00C16118">
      <w:pPr>
        <w:spacing w:line="360" w:lineRule="auto"/>
        <w:jc w:val="both"/>
        <w:rPr>
          <w:bCs/>
          <w:sz w:val="26"/>
          <w:szCs w:val="26"/>
        </w:rPr>
      </w:pPr>
      <w:r w:rsidRPr="00C16118">
        <w:rPr>
          <w:noProof/>
          <w:sz w:val="26"/>
          <w:szCs w:val="26"/>
        </w:rPr>
        <mc:AlternateContent>
          <mc:Choice Requires="wps">
            <w:drawing>
              <wp:anchor distT="0" distB="0" distL="114300" distR="114300" simplePos="0" relativeHeight="251669504" behindDoc="0" locked="0" layoutInCell="1" allowOverlap="1" wp14:anchorId="3F1052B1" wp14:editId="704128A3">
                <wp:simplePos x="0" y="0"/>
                <wp:positionH relativeFrom="column">
                  <wp:posOffset>1105786</wp:posOffset>
                </wp:positionH>
                <wp:positionV relativeFrom="paragraph">
                  <wp:posOffset>32429</wp:posOffset>
                </wp:positionV>
                <wp:extent cx="3838354" cy="1935125"/>
                <wp:effectExtent l="0" t="0" r="10160" b="27305"/>
                <wp:wrapNone/>
                <wp:docPr id="167" name="Rectangle 167"/>
                <wp:cNvGraphicFramePr/>
                <a:graphic xmlns:a="http://schemas.openxmlformats.org/drawingml/2006/main">
                  <a:graphicData uri="http://schemas.microsoft.com/office/word/2010/wordprocessingShape">
                    <wps:wsp>
                      <wps:cNvSpPr/>
                      <wps:spPr>
                        <a:xfrm>
                          <a:off x="0" y="0"/>
                          <a:ext cx="3838354" cy="1935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D48D0" w:rsidRPr="007F1B1D" w:rsidRDefault="004D48D0" w:rsidP="00556BAF">
                            <w:pPr>
                              <w:ind w:firstLine="720"/>
                              <w:jc w:val="center"/>
                              <w:rPr>
                                <w:bCs/>
                              </w:rPr>
                            </w:pPr>
                            <w:r w:rsidRPr="009712CC">
                              <w:rPr>
                                <w:b/>
                                <w:bCs/>
                              </w:rPr>
                              <w:t>Challenges</w:t>
                            </w:r>
                            <w:r w:rsidRPr="007F1B1D">
                              <w:rPr>
                                <w:bCs/>
                              </w:rPr>
                              <w:t xml:space="preserve"> (Legacy Systems, </w:t>
                            </w:r>
                            <w:proofErr w:type="spellStart"/>
                            <w:r w:rsidRPr="007F1B1D">
                              <w:rPr>
                                <w:bCs/>
                              </w:rPr>
                              <w:t>Cybersecurity</w:t>
                            </w:r>
                            <w:proofErr w:type="spellEnd"/>
                            <w:r w:rsidRPr="007F1B1D">
                              <w:rPr>
                                <w:bCs/>
                              </w:rPr>
                              <w:t>, Compliance)</w:t>
                            </w:r>
                          </w:p>
                          <w:p w:rsidR="004D48D0" w:rsidRPr="007F1B1D" w:rsidRDefault="004D48D0" w:rsidP="00556BAF">
                            <w:pPr>
                              <w:ind w:firstLine="720"/>
                              <w:jc w:val="center"/>
                              <w:rPr>
                                <w:bCs/>
                              </w:rPr>
                            </w:pPr>
                            <w:r w:rsidRPr="007F1B1D">
                              <w:rPr>
                                <w:bCs/>
                              </w:rPr>
                              <w:t>↓</w:t>
                            </w:r>
                          </w:p>
                          <w:p w:rsidR="004D48D0" w:rsidRPr="007F1B1D" w:rsidRDefault="004D48D0" w:rsidP="00556BAF">
                            <w:pPr>
                              <w:ind w:firstLine="720"/>
                              <w:jc w:val="center"/>
                              <w:rPr>
                                <w:bCs/>
                              </w:rPr>
                            </w:pPr>
                            <w:r w:rsidRPr="009712CC">
                              <w:rPr>
                                <w:b/>
                                <w:bCs/>
                              </w:rPr>
                              <w:t>Strategies</w:t>
                            </w:r>
                            <w:r w:rsidRPr="007F1B1D">
                              <w:rPr>
                                <w:bCs/>
                              </w:rPr>
                              <w:t xml:space="preserve"> (Technological Integration, Employee Training, Customer Feedback)</w:t>
                            </w:r>
                          </w:p>
                          <w:p w:rsidR="004D48D0" w:rsidRPr="007F1B1D" w:rsidRDefault="004D48D0" w:rsidP="00556BAF">
                            <w:pPr>
                              <w:ind w:firstLine="720"/>
                              <w:jc w:val="center"/>
                              <w:rPr>
                                <w:bCs/>
                              </w:rPr>
                            </w:pPr>
                            <w:r w:rsidRPr="007F1B1D">
                              <w:rPr>
                                <w:bCs/>
                              </w:rPr>
                              <w:t>↓</w:t>
                            </w:r>
                          </w:p>
                          <w:p w:rsidR="004D48D0" w:rsidRPr="007F1B1D" w:rsidRDefault="004D48D0" w:rsidP="00556BAF">
                            <w:pPr>
                              <w:ind w:firstLine="720"/>
                              <w:jc w:val="center"/>
                              <w:rPr>
                                <w:bCs/>
                              </w:rPr>
                            </w:pPr>
                            <w:r w:rsidRPr="009712CC">
                              <w:rPr>
                                <w:b/>
                                <w:bCs/>
                              </w:rPr>
                              <w:t>Outcomes</w:t>
                            </w:r>
                            <w:r w:rsidRPr="007F1B1D">
                              <w:rPr>
                                <w:bCs/>
                              </w:rPr>
                              <w:t xml:space="preserve"> (Improved Efficiency, Enhanced Customer Experience, Competitive Advantage)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o:spid="_x0000_s1026" style="position:absolute;left:0;text-align:left;margin-left:87.05pt;margin-top:2.55pt;width:302.25pt;height:15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" fillcolor="white [3201]" strokecolor="#f79646 [3209]" strokeweight="2pt">
                <v:textbox>
                  <w:txbxContent>
                    <w:p w:rsidR="004D48D0" w:rsidRPr="007F1B1D" w:rsidRDefault="004D48D0" w:rsidP="00556BAF">
                      <w:pPr>
                        <w:ind w:firstLine="720"/>
                        <w:jc w:val="center"/>
                        <w:rPr>
                          <w:bCs/>
                        </w:rPr>
                      </w:pPr>
                      <w:r w:rsidRPr="009712CC">
                        <w:rPr>
                          <w:b/>
                          <w:bCs/>
                        </w:rPr>
                        <w:t>Challenges</w:t>
                      </w:r>
                      <w:r w:rsidRPr="007F1B1D">
                        <w:rPr>
                          <w:bCs/>
                        </w:rPr>
                        <w:t xml:space="preserve"> (Legacy Systems, </w:t>
                      </w:r>
                      <w:proofErr w:type="spellStart"/>
                      <w:r w:rsidRPr="007F1B1D">
                        <w:rPr>
                          <w:bCs/>
                        </w:rPr>
                        <w:t>Cybersecurity</w:t>
                      </w:r>
                      <w:proofErr w:type="spellEnd"/>
                      <w:r w:rsidRPr="007F1B1D">
                        <w:rPr>
                          <w:bCs/>
                        </w:rPr>
                        <w:t>, Compliance)</w:t>
                      </w:r>
                    </w:p>
                    <w:p w:rsidR="004D48D0" w:rsidRPr="007F1B1D" w:rsidRDefault="004D48D0" w:rsidP="00556BAF">
                      <w:pPr>
                        <w:ind w:firstLine="720"/>
                        <w:jc w:val="center"/>
                        <w:rPr>
                          <w:bCs/>
                        </w:rPr>
                      </w:pPr>
                      <w:r w:rsidRPr="007F1B1D">
                        <w:rPr>
                          <w:bCs/>
                        </w:rPr>
                        <w:t>↓</w:t>
                      </w:r>
                    </w:p>
                    <w:p w:rsidR="004D48D0" w:rsidRPr="007F1B1D" w:rsidRDefault="004D48D0" w:rsidP="00556BAF">
                      <w:pPr>
                        <w:ind w:firstLine="720"/>
                        <w:jc w:val="center"/>
                        <w:rPr>
                          <w:bCs/>
                        </w:rPr>
                      </w:pPr>
                      <w:r w:rsidRPr="009712CC">
                        <w:rPr>
                          <w:b/>
                          <w:bCs/>
                        </w:rPr>
                        <w:t>Strategies</w:t>
                      </w:r>
                      <w:r w:rsidRPr="007F1B1D">
                        <w:rPr>
                          <w:bCs/>
                        </w:rPr>
                        <w:t xml:space="preserve"> (Technological Integration, Employee Training, Customer Feedback)</w:t>
                      </w:r>
                    </w:p>
                    <w:p w:rsidR="004D48D0" w:rsidRPr="007F1B1D" w:rsidRDefault="004D48D0" w:rsidP="00556BAF">
                      <w:pPr>
                        <w:ind w:firstLine="720"/>
                        <w:jc w:val="center"/>
                        <w:rPr>
                          <w:bCs/>
                        </w:rPr>
                      </w:pPr>
                      <w:r w:rsidRPr="007F1B1D">
                        <w:rPr>
                          <w:bCs/>
                        </w:rPr>
                        <w:t>↓</w:t>
                      </w:r>
                    </w:p>
                    <w:p w:rsidR="004D48D0" w:rsidRPr="007F1B1D" w:rsidRDefault="004D48D0" w:rsidP="00556BAF">
                      <w:pPr>
                        <w:ind w:firstLine="720"/>
                        <w:jc w:val="center"/>
                        <w:rPr>
                          <w:bCs/>
                        </w:rPr>
                      </w:pPr>
                      <w:r w:rsidRPr="009712CC">
                        <w:rPr>
                          <w:b/>
                          <w:bCs/>
                        </w:rPr>
                        <w:t>Outcomes</w:t>
                      </w:r>
                      <w:r w:rsidRPr="007F1B1D">
                        <w:rPr>
                          <w:bCs/>
                        </w:rPr>
                        <w:t xml:space="preserve"> (Improved Efficiency, Enhanced Customer Experience, Competitive Advantage)</w:t>
                      </w:r>
                    </w:p>
                  </w:txbxContent>
                </v:textbox>
              </v:rect>
            </w:pict>
          </mc:Fallback>
        </mc:AlternateContent>
      </w:r>
    </w:p>
    <w:p w:rsidR="00556BAF" w:rsidRPr="00C16118" w:rsidRDefault="00556BAF" w:rsidP="00C16118">
      <w:pPr>
        <w:spacing w:line="360" w:lineRule="auto"/>
        <w:jc w:val="both"/>
        <w:rPr>
          <w:bCs/>
          <w:sz w:val="26"/>
          <w:szCs w:val="26"/>
        </w:rPr>
      </w:pPr>
    </w:p>
    <w:p w:rsidR="00556BAF" w:rsidRPr="00C16118" w:rsidRDefault="00556BAF" w:rsidP="00C16118">
      <w:pPr>
        <w:spacing w:line="360" w:lineRule="auto"/>
        <w:jc w:val="both"/>
        <w:rPr>
          <w:bCs/>
          <w:sz w:val="26"/>
          <w:szCs w:val="26"/>
        </w:rPr>
      </w:pPr>
    </w:p>
    <w:p w:rsidR="00556BAF" w:rsidRPr="00C16118" w:rsidRDefault="00556BAF" w:rsidP="00C16118">
      <w:pPr>
        <w:spacing w:line="360" w:lineRule="auto"/>
        <w:jc w:val="both"/>
        <w:rPr>
          <w:bCs/>
          <w:sz w:val="26"/>
          <w:szCs w:val="26"/>
        </w:rPr>
      </w:pPr>
    </w:p>
    <w:p w:rsidR="00556BAF" w:rsidRPr="00C16118" w:rsidRDefault="00556BAF" w:rsidP="00C16118">
      <w:pPr>
        <w:spacing w:line="360" w:lineRule="auto"/>
        <w:jc w:val="both"/>
        <w:rPr>
          <w:bCs/>
          <w:sz w:val="26"/>
          <w:szCs w:val="26"/>
        </w:rPr>
      </w:pPr>
    </w:p>
    <w:p w:rsidR="00556BAF" w:rsidRPr="00C16118" w:rsidRDefault="00556BAF" w:rsidP="00C16118">
      <w:pPr>
        <w:spacing w:line="360" w:lineRule="auto"/>
        <w:jc w:val="both"/>
        <w:rPr>
          <w:bCs/>
          <w:sz w:val="26"/>
          <w:szCs w:val="26"/>
        </w:rPr>
      </w:pPr>
    </w:p>
    <w:p w:rsidR="00556BAF" w:rsidRPr="00C16118" w:rsidRDefault="00556BAF" w:rsidP="00C16118">
      <w:pPr>
        <w:spacing w:line="360" w:lineRule="auto"/>
        <w:jc w:val="center"/>
        <w:rPr>
          <w:b/>
          <w:sz w:val="26"/>
          <w:szCs w:val="26"/>
        </w:rPr>
      </w:pPr>
      <w:bookmarkStart w:id="48" w:name="_Toc167828747"/>
    </w:p>
    <w:p w:rsidR="00714426" w:rsidRPr="00C16118" w:rsidRDefault="00714426" w:rsidP="00C16118">
      <w:pPr>
        <w:spacing w:line="360" w:lineRule="auto"/>
        <w:ind w:firstLine="720"/>
        <w:jc w:val="center"/>
        <w:rPr>
          <w:bCs/>
          <w:sz w:val="26"/>
          <w:szCs w:val="26"/>
        </w:rPr>
      </w:pPr>
      <w:r w:rsidRPr="00C16118">
        <w:rPr>
          <w:b/>
          <w:sz w:val="26"/>
          <w:szCs w:val="26"/>
        </w:rPr>
        <w:t>(</w:t>
      </w:r>
      <w:proofErr w:type="spellStart"/>
      <w:r w:rsidRPr="00C16118">
        <w:rPr>
          <w:b/>
          <w:sz w:val="26"/>
          <w:szCs w:val="26"/>
        </w:rPr>
        <w:t>Olaleye</w:t>
      </w:r>
      <w:proofErr w:type="spellEnd"/>
      <w:r w:rsidRPr="00C16118">
        <w:rPr>
          <w:b/>
          <w:sz w:val="26"/>
          <w:szCs w:val="26"/>
        </w:rPr>
        <w:t xml:space="preserve"> et al. (2019)</w:t>
      </w:r>
    </w:p>
    <w:p w:rsidR="00714426" w:rsidRPr="00C16118" w:rsidRDefault="00714426" w:rsidP="00C16118">
      <w:pPr>
        <w:spacing w:line="360" w:lineRule="auto"/>
        <w:ind w:firstLine="720"/>
        <w:jc w:val="both"/>
        <w:rPr>
          <w:bCs/>
          <w:sz w:val="26"/>
          <w:szCs w:val="26"/>
        </w:rPr>
      </w:pPr>
      <w:r w:rsidRPr="00C16118">
        <w:rPr>
          <w:bCs/>
          <w:sz w:val="26"/>
          <w:szCs w:val="26"/>
        </w:rPr>
        <w:t>The conceptual framework for this study is based on the interplay between challenges, strategies, and outcomes of digital transformation in banking. It illustrates the relationship between key factors such as technological adoption, organizational change, customer satisfaction, and operational efficiency.</w:t>
      </w:r>
    </w:p>
    <w:p w:rsidR="00B64AD6" w:rsidRPr="00C16118" w:rsidRDefault="00A75BC0" w:rsidP="00C16118">
      <w:pPr>
        <w:spacing w:line="360" w:lineRule="auto"/>
        <w:jc w:val="both"/>
        <w:rPr>
          <w:b/>
          <w:sz w:val="26"/>
          <w:szCs w:val="26"/>
        </w:rPr>
      </w:pPr>
      <w:r w:rsidRPr="00C16118">
        <w:rPr>
          <w:b/>
          <w:sz w:val="26"/>
          <w:szCs w:val="26"/>
        </w:rPr>
        <w:t>2.1.1</w:t>
      </w:r>
      <w:r w:rsidRPr="00C16118">
        <w:rPr>
          <w:b/>
          <w:sz w:val="26"/>
          <w:szCs w:val="26"/>
        </w:rPr>
        <w:tab/>
      </w:r>
      <w:r w:rsidR="00B64AD6" w:rsidRPr="00C16118">
        <w:rPr>
          <w:b/>
          <w:sz w:val="26"/>
          <w:szCs w:val="26"/>
        </w:rPr>
        <w:t>Banking Digital Transformation Challenges</w:t>
      </w:r>
    </w:p>
    <w:p w:rsidR="00EF1686" w:rsidRPr="00C16118" w:rsidRDefault="00EF1686" w:rsidP="00C16118">
      <w:pPr>
        <w:spacing w:line="360" w:lineRule="auto"/>
        <w:jc w:val="both"/>
        <w:rPr>
          <w:sz w:val="26"/>
          <w:szCs w:val="26"/>
        </w:rPr>
      </w:pPr>
      <w:r w:rsidRPr="00C16118">
        <w:rPr>
          <w:b/>
          <w:sz w:val="26"/>
          <w:szCs w:val="26"/>
        </w:rPr>
        <w:t>1. Legacy Systems:</w:t>
      </w:r>
      <w:r w:rsidRPr="00C16118">
        <w:rPr>
          <w:sz w:val="26"/>
          <w:szCs w:val="26"/>
        </w:rPr>
        <w:t xml:space="preserve"> Outdated infrastructure remains a significant barrier to implementing modern digital solutions. According to </w:t>
      </w:r>
      <w:proofErr w:type="spellStart"/>
      <w:r w:rsidRPr="00C16118">
        <w:rPr>
          <w:sz w:val="26"/>
          <w:szCs w:val="26"/>
        </w:rPr>
        <w:t>Olaleye</w:t>
      </w:r>
      <w:proofErr w:type="spellEnd"/>
      <w:r w:rsidRPr="00C16118">
        <w:rPr>
          <w:sz w:val="26"/>
          <w:szCs w:val="26"/>
        </w:rPr>
        <w:t xml:space="preserve"> et al. (2019), African banks often face challenges in integrating legacy systems due to high costs and technical limitations.</w:t>
      </w:r>
    </w:p>
    <w:p w:rsidR="00EF1686" w:rsidRPr="00C16118" w:rsidRDefault="00EF1686" w:rsidP="00C16118">
      <w:pPr>
        <w:spacing w:line="360" w:lineRule="auto"/>
        <w:jc w:val="both"/>
        <w:rPr>
          <w:sz w:val="26"/>
          <w:szCs w:val="26"/>
        </w:rPr>
      </w:pPr>
      <w:r w:rsidRPr="00C16118">
        <w:rPr>
          <w:b/>
          <w:sz w:val="26"/>
          <w:szCs w:val="26"/>
        </w:rPr>
        <w:t>2. Cyber-security:</w:t>
      </w:r>
      <w:r w:rsidRPr="00C16118">
        <w:rPr>
          <w:sz w:val="26"/>
          <w:szCs w:val="26"/>
        </w:rPr>
        <w:t xml:space="preserve"> As banking operations transition to digital platforms, data security has become a paramount concern. </w:t>
      </w:r>
      <w:proofErr w:type="spellStart"/>
      <w:proofErr w:type="gramStart"/>
      <w:r w:rsidRPr="00C16118">
        <w:rPr>
          <w:sz w:val="26"/>
          <w:szCs w:val="26"/>
        </w:rPr>
        <w:t>Fadeyi</w:t>
      </w:r>
      <w:proofErr w:type="spellEnd"/>
      <w:r w:rsidRPr="00C16118">
        <w:rPr>
          <w:sz w:val="26"/>
          <w:szCs w:val="26"/>
        </w:rPr>
        <w:t xml:space="preserve"> and </w:t>
      </w:r>
      <w:proofErr w:type="spellStart"/>
      <w:r w:rsidRPr="00C16118">
        <w:rPr>
          <w:sz w:val="26"/>
          <w:szCs w:val="26"/>
        </w:rPr>
        <w:t>Osunmakinde</w:t>
      </w:r>
      <w:proofErr w:type="spellEnd"/>
      <w:r w:rsidRPr="00C16118">
        <w:rPr>
          <w:sz w:val="26"/>
          <w:szCs w:val="26"/>
        </w:rPr>
        <w:t xml:space="preserve"> (2020) report that </w:t>
      </w:r>
      <w:proofErr w:type="spellStart"/>
      <w:r w:rsidRPr="00C16118">
        <w:rPr>
          <w:sz w:val="26"/>
          <w:szCs w:val="26"/>
        </w:rPr>
        <w:t>cyberattacks</w:t>
      </w:r>
      <w:proofErr w:type="spellEnd"/>
      <w:r w:rsidRPr="00C16118">
        <w:rPr>
          <w:sz w:val="26"/>
          <w:szCs w:val="26"/>
        </w:rPr>
        <w:t xml:space="preserve"> targeting financial institutions in Nigeria increased significantly with the advent of digital banking.</w:t>
      </w:r>
      <w:proofErr w:type="gramEnd"/>
    </w:p>
    <w:p w:rsidR="00EF1686" w:rsidRPr="00C16118" w:rsidRDefault="00EF1686" w:rsidP="00C16118">
      <w:pPr>
        <w:spacing w:line="360" w:lineRule="auto"/>
        <w:jc w:val="both"/>
        <w:rPr>
          <w:sz w:val="26"/>
          <w:szCs w:val="26"/>
        </w:rPr>
      </w:pPr>
      <w:r w:rsidRPr="00C16118">
        <w:rPr>
          <w:b/>
          <w:sz w:val="26"/>
          <w:szCs w:val="26"/>
        </w:rPr>
        <w:t>3. Regulatory Compliance:</w:t>
      </w:r>
      <w:r w:rsidRPr="00C16118">
        <w:rPr>
          <w:sz w:val="26"/>
          <w:szCs w:val="26"/>
        </w:rPr>
        <w:t xml:space="preserve"> Banks must navigate complex regulatory frameworks to ensure their digital transformations are compliant with industry standards. Johnson </w:t>
      </w:r>
      <w:r w:rsidRPr="00C16118">
        <w:rPr>
          <w:sz w:val="26"/>
          <w:szCs w:val="26"/>
        </w:rPr>
        <w:lastRenderedPageBreak/>
        <w:t>(2018) emphasizes that regulatory compliance delays adoption timelines for many banks.</w:t>
      </w:r>
    </w:p>
    <w:p w:rsidR="00EF1686" w:rsidRPr="00C16118" w:rsidRDefault="00EF1686" w:rsidP="00C16118">
      <w:pPr>
        <w:spacing w:line="360" w:lineRule="auto"/>
        <w:jc w:val="both"/>
        <w:rPr>
          <w:sz w:val="26"/>
          <w:szCs w:val="26"/>
        </w:rPr>
      </w:pPr>
      <w:r w:rsidRPr="00C16118">
        <w:rPr>
          <w:b/>
          <w:sz w:val="26"/>
          <w:szCs w:val="26"/>
        </w:rPr>
        <w:t>4. Cultural Resistance:</w:t>
      </w:r>
      <w:r w:rsidRPr="00C16118">
        <w:rPr>
          <w:sz w:val="26"/>
          <w:szCs w:val="26"/>
        </w:rPr>
        <w:t xml:space="preserve"> Resistance to organizational change can hinder digital transformation. A study by Harrison (2021) notes that 40% of employees in surveyed financial institutions expressed anxiety about job security due to automation.</w:t>
      </w:r>
    </w:p>
    <w:p w:rsidR="00B64AD6" w:rsidRPr="00C16118" w:rsidRDefault="00EF1686" w:rsidP="00C16118">
      <w:pPr>
        <w:spacing w:line="360" w:lineRule="auto"/>
        <w:jc w:val="both"/>
        <w:rPr>
          <w:sz w:val="26"/>
          <w:szCs w:val="26"/>
        </w:rPr>
      </w:pPr>
      <w:r w:rsidRPr="00C16118">
        <w:rPr>
          <w:b/>
          <w:sz w:val="26"/>
          <w:szCs w:val="26"/>
        </w:rPr>
        <w:t>5</w:t>
      </w:r>
      <w:r w:rsidR="00B64AD6" w:rsidRPr="00C16118">
        <w:rPr>
          <w:b/>
          <w:sz w:val="26"/>
          <w:szCs w:val="26"/>
        </w:rPr>
        <w:t>. Data Leakage Risk:</w:t>
      </w:r>
      <w:r w:rsidR="00B64AD6" w:rsidRPr="00C16118">
        <w:rPr>
          <w:sz w:val="26"/>
          <w:szCs w:val="26"/>
        </w:rPr>
        <w:t xml:space="preserve"> Data leaks are prone to occur in the digital era, and the banking system is no exception. So a system is needed that regulates protection, prevention and ways to deal with leakage of personal data.</w:t>
      </w:r>
    </w:p>
    <w:p w:rsidR="00B64AD6" w:rsidRPr="00C16118" w:rsidRDefault="00EF1686" w:rsidP="00C16118">
      <w:pPr>
        <w:spacing w:line="360" w:lineRule="auto"/>
        <w:jc w:val="both"/>
        <w:rPr>
          <w:sz w:val="26"/>
          <w:szCs w:val="26"/>
        </w:rPr>
      </w:pPr>
      <w:r w:rsidRPr="00C16118">
        <w:rPr>
          <w:b/>
          <w:sz w:val="26"/>
          <w:szCs w:val="26"/>
        </w:rPr>
        <w:t>6</w:t>
      </w:r>
      <w:r w:rsidR="00B64AD6" w:rsidRPr="00C16118">
        <w:rPr>
          <w:b/>
          <w:sz w:val="26"/>
          <w:szCs w:val="26"/>
        </w:rPr>
        <w:t>. IT Investment Strategic Risk:</w:t>
      </w:r>
      <w:r w:rsidR="00B64AD6" w:rsidRPr="00C16118">
        <w:rPr>
          <w:sz w:val="26"/>
          <w:szCs w:val="26"/>
        </w:rPr>
        <w:t xml:space="preserve">  It is important to pay attention to the selection of third-party hardware and software providers.</w:t>
      </w:r>
      <w:r w:rsidR="00A75BC0" w:rsidRPr="00C16118">
        <w:rPr>
          <w:sz w:val="26"/>
          <w:szCs w:val="26"/>
        </w:rPr>
        <w:t xml:space="preserve"> </w:t>
      </w:r>
      <w:r w:rsidR="00B64AD6" w:rsidRPr="00C16118">
        <w:rPr>
          <w:sz w:val="26"/>
          <w:szCs w:val="26"/>
        </w:rPr>
        <w:t>Errors in choosing a vendor can have a negative impact on the data migration that is carried</w:t>
      </w:r>
    </w:p>
    <w:p w:rsidR="00B64AD6" w:rsidRPr="00C16118" w:rsidRDefault="00B64AD6" w:rsidP="00C16118">
      <w:pPr>
        <w:spacing w:line="360" w:lineRule="auto"/>
        <w:jc w:val="both"/>
        <w:rPr>
          <w:sz w:val="26"/>
          <w:szCs w:val="26"/>
        </w:rPr>
      </w:pPr>
      <w:proofErr w:type="gramStart"/>
      <w:r w:rsidRPr="00C16118">
        <w:rPr>
          <w:sz w:val="26"/>
          <w:szCs w:val="26"/>
        </w:rPr>
        <w:t>out</w:t>
      </w:r>
      <w:proofErr w:type="gramEnd"/>
      <w:r w:rsidRPr="00C16118">
        <w:rPr>
          <w:sz w:val="26"/>
          <w:szCs w:val="26"/>
        </w:rPr>
        <w:t>. Such as data leaks, phishing, and so on.</w:t>
      </w:r>
    </w:p>
    <w:p w:rsidR="00B64AD6" w:rsidRPr="00C16118" w:rsidRDefault="00EF1686" w:rsidP="00C16118">
      <w:pPr>
        <w:spacing w:line="360" w:lineRule="auto"/>
        <w:jc w:val="both"/>
        <w:rPr>
          <w:sz w:val="26"/>
          <w:szCs w:val="26"/>
        </w:rPr>
      </w:pPr>
      <w:r w:rsidRPr="00C16118">
        <w:rPr>
          <w:b/>
          <w:sz w:val="26"/>
          <w:szCs w:val="26"/>
        </w:rPr>
        <w:t>7</w:t>
      </w:r>
      <w:r w:rsidR="00B64AD6" w:rsidRPr="00C16118">
        <w:rPr>
          <w:b/>
          <w:sz w:val="26"/>
          <w:szCs w:val="26"/>
        </w:rPr>
        <w:t>. Cyber Attack:</w:t>
      </w:r>
      <w:r w:rsidR="00A75BC0" w:rsidRPr="00C16118">
        <w:rPr>
          <w:sz w:val="26"/>
          <w:szCs w:val="26"/>
        </w:rPr>
        <w:t xml:space="preserve"> </w:t>
      </w:r>
      <w:proofErr w:type="spellStart"/>
      <w:r w:rsidR="00A75BC0" w:rsidRPr="00C16118">
        <w:rPr>
          <w:sz w:val="26"/>
          <w:szCs w:val="26"/>
        </w:rPr>
        <w:t>Cyber</w:t>
      </w:r>
      <w:r w:rsidR="00B64AD6" w:rsidRPr="00C16118">
        <w:rPr>
          <w:sz w:val="26"/>
          <w:szCs w:val="26"/>
        </w:rPr>
        <w:t>attacks</w:t>
      </w:r>
      <w:proofErr w:type="spellEnd"/>
      <w:r w:rsidR="00B64AD6" w:rsidRPr="00C16118">
        <w:rPr>
          <w:sz w:val="26"/>
          <w:szCs w:val="26"/>
        </w:rPr>
        <w:t xml:space="preserve"> are very likely to occur if there are no deterrents or barricades installed t</w:t>
      </w:r>
      <w:r w:rsidR="00A75BC0" w:rsidRPr="00C16118">
        <w:rPr>
          <w:sz w:val="26"/>
          <w:szCs w:val="26"/>
        </w:rPr>
        <w:t>o contain them. Forming a cyber-security</w:t>
      </w:r>
      <w:r w:rsidR="00B64AD6" w:rsidRPr="00C16118">
        <w:rPr>
          <w:sz w:val="26"/>
          <w:szCs w:val="26"/>
        </w:rPr>
        <w:t xml:space="preserve"> team as the vanguard in tackling </w:t>
      </w:r>
      <w:r w:rsidR="00A75BC0" w:rsidRPr="00C16118">
        <w:rPr>
          <w:sz w:val="26"/>
          <w:szCs w:val="26"/>
        </w:rPr>
        <w:t>cyber-crime</w:t>
      </w:r>
      <w:r w:rsidR="00B64AD6" w:rsidRPr="00C16118">
        <w:rPr>
          <w:sz w:val="26"/>
          <w:szCs w:val="26"/>
        </w:rPr>
        <w:t xml:space="preserve"> is an important thing that must be prepared.</w:t>
      </w:r>
    </w:p>
    <w:p w:rsidR="00B64AD6" w:rsidRPr="00C16118" w:rsidRDefault="00EF1686" w:rsidP="00C16118">
      <w:pPr>
        <w:spacing w:line="360" w:lineRule="auto"/>
        <w:jc w:val="both"/>
        <w:rPr>
          <w:sz w:val="26"/>
          <w:szCs w:val="26"/>
        </w:rPr>
      </w:pPr>
      <w:r w:rsidRPr="00C16118">
        <w:rPr>
          <w:b/>
          <w:sz w:val="26"/>
          <w:szCs w:val="26"/>
        </w:rPr>
        <w:t>8</w:t>
      </w:r>
      <w:r w:rsidR="00B64AD6" w:rsidRPr="00C16118">
        <w:rPr>
          <w:b/>
          <w:sz w:val="26"/>
          <w:szCs w:val="26"/>
        </w:rPr>
        <w:t>. Human Resources:</w:t>
      </w:r>
      <w:r w:rsidR="00B64AD6" w:rsidRPr="00C16118">
        <w:rPr>
          <w:sz w:val="26"/>
          <w:szCs w:val="26"/>
        </w:rPr>
        <w:t xml:space="preserve">  Organizational readiness in welcoming change, especially human resources that must be prepared through dire</w:t>
      </w:r>
      <w:r w:rsidR="00A75BC0" w:rsidRPr="00C16118">
        <w:rPr>
          <w:sz w:val="26"/>
          <w:szCs w:val="26"/>
        </w:rPr>
        <w:t>ction, counseling, and training,</w:t>
      </w:r>
      <w:r w:rsidR="00B64AD6" w:rsidRPr="00C16118">
        <w:rPr>
          <w:sz w:val="26"/>
          <w:szCs w:val="26"/>
        </w:rPr>
        <w:t xml:space="preserve"> As well as relevant skills in the digital era.</w:t>
      </w:r>
    </w:p>
    <w:p w:rsidR="00B64AD6" w:rsidRPr="00C16118" w:rsidRDefault="00EF1686" w:rsidP="00C16118">
      <w:pPr>
        <w:spacing w:line="360" w:lineRule="auto"/>
        <w:jc w:val="both"/>
        <w:rPr>
          <w:sz w:val="26"/>
          <w:szCs w:val="26"/>
        </w:rPr>
      </w:pPr>
      <w:r w:rsidRPr="00C16118">
        <w:rPr>
          <w:b/>
          <w:sz w:val="26"/>
          <w:szCs w:val="26"/>
        </w:rPr>
        <w:t>9</w:t>
      </w:r>
      <w:r w:rsidR="00B64AD6" w:rsidRPr="00C16118">
        <w:rPr>
          <w:b/>
          <w:sz w:val="26"/>
          <w:szCs w:val="26"/>
        </w:rPr>
        <w:t>. Communication Network Infrastructure:</w:t>
      </w:r>
      <w:r w:rsidR="00B64AD6" w:rsidRPr="00C16118">
        <w:rPr>
          <w:sz w:val="26"/>
          <w:szCs w:val="26"/>
        </w:rPr>
        <w:t xml:space="preserve"> Communication networks need to be carefully designed so that they can support the acceleration of digital transformation. This communication network will facilitate the process of internet-based communication.</w:t>
      </w:r>
    </w:p>
    <w:p w:rsidR="00385943" w:rsidRPr="00C16118" w:rsidRDefault="00EF1686" w:rsidP="00C16118">
      <w:pPr>
        <w:spacing w:line="360" w:lineRule="auto"/>
        <w:jc w:val="both"/>
        <w:rPr>
          <w:sz w:val="26"/>
          <w:szCs w:val="26"/>
        </w:rPr>
      </w:pPr>
      <w:r w:rsidRPr="00C16118">
        <w:rPr>
          <w:b/>
          <w:sz w:val="26"/>
          <w:szCs w:val="26"/>
        </w:rPr>
        <w:t>10</w:t>
      </w:r>
      <w:r w:rsidR="00B64AD6" w:rsidRPr="00C16118">
        <w:rPr>
          <w:b/>
          <w:sz w:val="26"/>
          <w:szCs w:val="26"/>
        </w:rPr>
        <w:t>. Regulatory Framework:</w:t>
      </w:r>
      <w:r w:rsidR="00B64AD6" w:rsidRPr="00C16118">
        <w:rPr>
          <w:sz w:val="26"/>
          <w:szCs w:val="26"/>
        </w:rPr>
        <w:t xml:space="preserve">  Regulatory framework is the rule of law that regulates how the transformation is carried out and the Government's support in this regard.</w:t>
      </w:r>
    </w:p>
    <w:p w:rsidR="00923381" w:rsidRDefault="00923381">
      <w:pPr>
        <w:spacing w:after="200" w:line="276" w:lineRule="auto"/>
        <w:rPr>
          <w:b/>
          <w:sz w:val="26"/>
          <w:szCs w:val="26"/>
        </w:rPr>
      </w:pPr>
      <w:r>
        <w:rPr>
          <w:b/>
          <w:sz w:val="26"/>
          <w:szCs w:val="26"/>
        </w:rPr>
        <w:br w:type="page"/>
      </w:r>
    </w:p>
    <w:p w:rsidR="0099005E" w:rsidRPr="00C16118" w:rsidRDefault="0099005E" w:rsidP="00C16118">
      <w:pPr>
        <w:spacing w:line="360" w:lineRule="auto"/>
        <w:jc w:val="both"/>
        <w:rPr>
          <w:b/>
          <w:sz w:val="26"/>
          <w:szCs w:val="26"/>
        </w:rPr>
      </w:pPr>
      <w:r w:rsidRPr="00C16118">
        <w:rPr>
          <w:b/>
          <w:sz w:val="26"/>
          <w:szCs w:val="26"/>
        </w:rPr>
        <w:lastRenderedPageBreak/>
        <w:t>2.1.2</w:t>
      </w:r>
      <w:r w:rsidRPr="00C16118">
        <w:rPr>
          <w:b/>
          <w:sz w:val="26"/>
          <w:szCs w:val="26"/>
        </w:rPr>
        <w:tab/>
        <w:t>Opportunities in Digital Transformation</w:t>
      </w:r>
    </w:p>
    <w:p w:rsidR="0099005E" w:rsidRPr="00C16118" w:rsidRDefault="0099005E" w:rsidP="00C16118">
      <w:pPr>
        <w:spacing w:line="360" w:lineRule="auto"/>
        <w:jc w:val="both"/>
        <w:rPr>
          <w:sz w:val="26"/>
          <w:szCs w:val="26"/>
        </w:rPr>
      </w:pPr>
      <w:r w:rsidRPr="00C16118">
        <w:rPr>
          <w:b/>
          <w:sz w:val="26"/>
          <w:szCs w:val="26"/>
        </w:rPr>
        <w:t>Improved Customer Experience:</w:t>
      </w:r>
      <w:r w:rsidRPr="00C16118">
        <w:rPr>
          <w:sz w:val="26"/>
          <w:szCs w:val="26"/>
        </w:rPr>
        <w:t xml:space="preserve"> Digital channels provide convenience, accessibility, and personalization. Forbes et al. (2021) found that banks adopting AI-driven insights for customer service saw a 25% increase in customer satisfaction.</w:t>
      </w:r>
    </w:p>
    <w:p w:rsidR="0099005E" w:rsidRPr="00C16118" w:rsidRDefault="0099005E" w:rsidP="00C16118">
      <w:pPr>
        <w:spacing w:line="360" w:lineRule="auto"/>
        <w:jc w:val="both"/>
        <w:rPr>
          <w:sz w:val="26"/>
          <w:szCs w:val="26"/>
        </w:rPr>
      </w:pPr>
      <w:r w:rsidRPr="00C16118">
        <w:rPr>
          <w:b/>
          <w:sz w:val="26"/>
          <w:szCs w:val="26"/>
        </w:rPr>
        <w:t xml:space="preserve">Operational Efficiency: </w:t>
      </w:r>
      <w:r w:rsidRPr="00C16118">
        <w:rPr>
          <w:sz w:val="26"/>
          <w:szCs w:val="26"/>
        </w:rPr>
        <w:t>Automation of routine processes reduces operational costs and errors. Lee (2020) found that robotic process automation (RPA) enabled a South Korean bank to cut transaction processing times by 40%.</w:t>
      </w:r>
    </w:p>
    <w:p w:rsidR="0099005E" w:rsidRPr="00C16118" w:rsidRDefault="0099005E" w:rsidP="00C16118">
      <w:pPr>
        <w:spacing w:line="360" w:lineRule="auto"/>
        <w:jc w:val="both"/>
        <w:rPr>
          <w:sz w:val="26"/>
          <w:szCs w:val="26"/>
        </w:rPr>
      </w:pPr>
      <w:r w:rsidRPr="00C16118">
        <w:rPr>
          <w:b/>
          <w:sz w:val="26"/>
          <w:szCs w:val="26"/>
        </w:rPr>
        <w:t>Revenue Diversification:</w:t>
      </w:r>
      <w:r w:rsidRPr="00C16118">
        <w:rPr>
          <w:sz w:val="26"/>
          <w:szCs w:val="26"/>
        </w:rPr>
        <w:t xml:space="preserve"> Digital platforms allow banks to explore new revenue streams, such as subscription-based services and API integrations. A report by Accenture (2022) notes that digitally advanced banks reported 15% higher revenue growth compared to their traditional counterparts.</w:t>
      </w:r>
    </w:p>
    <w:p w:rsidR="0099005E" w:rsidRPr="00C16118" w:rsidRDefault="0099005E" w:rsidP="00C16118">
      <w:pPr>
        <w:spacing w:line="360" w:lineRule="auto"/>
        <w:jc w:val="both"/>
        <w:rPr>
          <w:sz w:val="26"/>
          <w:szCs w:val="26"/>
        </w:rPr>
      </w:pPr>
      <w:r w:rsidRPr="00C16118">
        <w:rPr>
          <w:b/>
          <w:sz w:val="26"/>
          <w:szCs w:val="26"/>
        </w:rPr>
        <w:t>Enhanced Decision-Making:</w:t>
      </w:r>
      <w:r w:rsidRPr="00C16118">
        <w:rPr>
          <w:sz w:val="26"/>
          <w:szCs w:val="26"/>
        </w:rPr>
        <w:t xml:space="preserve"> Data analytics tools provide actionable insights for better decision-making. A Deloitte (2021) study indicates that predictive analytics enables banks to mitigate risks and optimize resource allocation effectively.</w:t>
      </w:r>
    </w:p>
    <w:p w:rsidR="00321B95" w:rsidRPr="00C16118" w:rsidRDefault="00321B95" w:rsidP="00C16118">
      <w:pPr>
        <w:spacing w:line="360" w:lineRule="auto"/>
        <w:jc w:val="both"/>
        <w:rPr>
          <w:b/>
          <w:sz w:val="26"/>
          <w:szCs w:val="26"/>
        </w:rPr>
      </w:pPr>
      <w:r w:rsidRPr="00C16118">
        <w:rPr>
          <w:b/>
          <w:sz w:val="26"/>
          <w:szCs w:val="26"/>
        </w:rPr>
        <w:t>2.1.</w:t>
      </w:r>
      <w:r w:rsidR="0099005E" w:rsidRPr="00C16118">
        <w:rPr>
          <w:b/>
          <w:sz w:val="26"/>
          <w:szCs w:val="26"/>
        </w:rPr>
        <w:t>3</w:t>
      </w:r>
      <w:r w:rsidRPr="00C16118">
        <w:rPr>
          <w:b/>
          <w:sz w:val="26"/>
          <w:szCs w:val="26"/>
        </w:rPr>
        <w:tab/>
        <w:t>Impact of digitalization on customer experience and satisfaction</w:t>
      </w:r>
    </w:p>
    <w:p w:rsidR="00321B95" w:rsidRPr="00C16118" w:rsidRDefault="00321B95" w:rsidP="00C16118">
      <w:pPr>
        <w:spacing w:line="360" w:lineRule="auto"/>
        <w:ind w:firstLine="720"/>
        <w:jc w:val="both"/>
        <w:rPr>
          <w:sz w:val="26"/>
          <w:szCs w:val="26"/>
        </w:rPr>
      </w:pPr>
      <w:r w:rsidRPr="00C16118">
        <w:rPr>
          <w:sz w:val="26"/>
          <w:szCs w:val="26"/>
        </w:rPr>
        <w:t xml:space="preserve">With the adoption of digital technologies, banks are able to offer customers more convenient and personalized experiences, leading to increased customer satisfaction. Some of the key ways </w:t>
      </w:r>
      <w:proofErr w:type="gramStart"/>
      <w:r w:rsidRPr="00C16118">
        <w:rPr>
          <w:sz w:val="26"/>
          <w:szCs w:val="26"/>
        </w:rPr>
        <w:t>in  which</w:t>
      </w:r>
      <w:proofErr w:type="gramEnd"/>
      <w:r w:rsidRPr="00C16118">
        <w:rPr>
          <w:sz w:val="26"/>
          <w:szCs w:val="26"/>
        </w:rPr>
        <w:t xml:space="preserve"> digitalization  has impacted  customer experience  and satisfaction  in  the  banking industry include: </w:t>
      </w:r>
    </w:p>
    <w:p w:rsidR="00321B95" w:rsidRPr="00C16118" w:rsidRDefault="00321B95" w:rsidP="00C16118">
      <w:pPr>
        <w:spacing w:line="360" w:lineRule="auto"/>
        <w:jc w:val="both"/>
        <w:rPr>
          <w:sz w:val="26"/>
          <w:szCs w:val="26"/>
        </w:rPr>
      </w:pPr>
      <w:r w:rsidRPr="00C16118">
        <w:rPr>
          <w:b/>
          <w:sz w:val="26"/>
          <w:szCs w:val="26"/>
        </w:rPr>
        <w:t>1. Convenience:</w:t>
      </w:r>
      <w:r w:rsidRPr="00C16118">
        <w:rPr>
          <w:sz w:val="26"/>
          <w:szCs w:val="26"/>
        </w:rPr>
        <w:t xml:space="preserve">  </w:t>
      </w:r>
      <w:proofErr w:type="gramStart"/>
      <w:r w:rsidRPr="00C16118">
        <w:rPr>
          <w:sz w:val="26"/>
          <w:szCs w:val="26"/>
        </w:rPr>
        <w:t>Digitalization  has</w:t>
      </w:r>
      <w:proofErr w:type="gramEnd"/>
      <w:r w:rsidRPr="00C16118">
        <w:rPr>
          <w:sz w:val="26"/>
          <w:szCs w:val="26"/>
        </w:rPr>
        <w:t xml:space="preserve">  made  banking  more  convenient  for  customers  by allowing them to access their accounts and make transactions from anywhere, at any time. Mobile banking apps </w:t>
      </w:r>
      <w:proofErr w:type="gramStart"/>
      <w:r w:rsidRPr="00C16118">
        <w:rPr>
          <w:sz w:val="26"/>
          <w:szCs w:val="26"/>
        </w:rPr>
        <w:t>and  online</w:t>
      </w:r>
      <w:proofErr w:type="gramEnd"/>
      <w:r w:rsidRPr="00C16118">
        <w:rPr>
          <w:sz w:val="26"/>
          <w:szCs w:val="26"/>
        </w:rPr>
        <w:t xml:space="preserve"> banking platforms  have made it  possible for customers to perform most banking tasks without visiting a physical branch. </w:t>
      </w:r>
    </w:p>
    <w:p w:rsidR="00321B95" w:rsidRPr="00C16118" w:rsidRDefault="00321B95" w:rsidP="00C16118">
      <w:pPr>
        <w:spacing w:line="360" w:lineRule="auto"/>
        <w:jc w:val="both"/>
        <w:rPr>
          <w:sz w:val="26"/>
          <w:szCs w:val="26"/>
        </w:rPr>
      </w:pPr>
      <w:r w:rsidRPr="00C16118">
        <w:rPr>
          <w:b/>
          <w:sz w:val="26"/>
          <w:szCs w:val="26"/>
        </w:rPr>
        <w:t>2. Personalization:</w:t>
      </w:r>
      <w:r w:rsidRPr="00C16118">
        <w:rPr>
          <w:sz w:val="26"/>
          <w:szCs w:val="26"/>
        </w:rPr>
        <w:t xml:space="preserve"> Digitalization has </w:t>
      </w:r>
      <w:proofErr w:type="gramStart"/>
      <w:r w:rsidRPr="00C16118">
        <w:rPr>
          <w:sz w:val="26"/>
          <w:szCs w:val="26"/>
        </w:rPr>
        <w:t>made  it</w:t>
      </w:r>
      <w:proofErr w:type="gramEnd"/>
      <w:r w:rsidRPr="00C16118">
        <w:rPr>
          <w:sz w:val="26"/>
          <w:szCs w:val="26"/>
        </w:rPr>
        <w:t xml:space="preserve"> possible  for banks  to offer  personalized services to customers based on their preferences, behaviors, and needs. </w:t>
      </w:r>
      <w:r w:rsidRPr="00C16118">
        <w:rPr>
          <w:sz w:val="26"/>
          <w:szCs w:val="26"/>
        </w:rPr>
        <w:lastRenderedPageBreak/>
        <w:t xml:space="preserve">Banks can use customer  data  to  offer  customized  products  and  services,  targeted  marketing,  and personalized recommendations. </w:t>
      </w:r>
    </w:p>
    <w:p w:rsidR="00321B95" w:rsidRPr="00C16118" w:rsidRDefault="00321B95" w:rsidP="00C16118">
      <w:pPr>
        <w:spacing w:line="360" w:lineRule="auto"/>
        <w:jc w:val="both"/>
        <w:rPr>
          <w:sz w:val="26"/>
          <w:szCs w:val="26"/>
        </w:rPr>
      </w:pPr>
      <w:r w:rsidRPr="00C16118">
        <w:rPr>
          <w:b/>
          <w:sz w:val="26"/>
          <w:szCs w:val="26"/>
        </w:rPr>
        <w:t>3. Speed:</w:t>
      </w:r>
      <w:r w:rsidRPr="00C16118">
        <w:rPr>
          <w:sz w:val="26"/>
          <w:szCs w:val="26"/>
        </w:rPr>
        <w:t xml:space="preserve"> Digitalization has made banking faster and more </w:t>
      </w:r>
      <w:proofErr w:type="gramStart"/>
      <w:r w:rsidRPr="00C16118">
        <w:rPr>
          <w:sz w:val="26"/>
          <w:szCs w:val="26"/>
        </w:rPr>
        <w:t>efficient,</w:t>
      </w:r>
      <w:proofErr w:type="gramEnd"/>
      <w:r w:rsidRPr="00C16118">
        <w:rPr>
          <w:sz w:val="26"/>
          <w:szCs w:val="26"/>
        </w:rPr>
        <w:t xml:space="preserve"> reducing the time it takes for customers to perform banking tasks such as transferring funds or applying for loans.  Real-time  payments  and  instant  loan  approvals  are  some  examples  of  how digitalization has improved speed in banking. </w:t>
      </w:r>
    </w:p>
    <w:p w:rsidR="00A75BC0" w:rsidRPr="00C16118" w:rsidRDefault="00321B95" w:rsidP="00C16118">
      <w:pPr>
        <w:spacing w:line="360" w:lineRule="auto"/>
        <w:jc w:val="both"/>
        <w:rPr>
          <w:sz w:val="26"/>
          <w:szCs w:val="26"/>
        </w:rPr>
      </w:pPr>
      <w:r w:rsidRPr="00C16118">
        <w:rPr>
          <w:b/>
          <w:sz w:val="26"/>
          <w:szCs w:val="26"/>
        </w:rPr>
        <w:t>4. Communication:</w:t>
      </w:r>
      <w:r w:rsidRPr="00C16118">
        <w:rPr>
          <w:sz w:val="26"/>
          <w:szCs w:val="26"/>
        </w:rPr>
        <w:t xml:space="preserve">  Digitalization  has  improved  communication  between  banks  and customers, making  it easier  for customers  to contact  their banks and receive timely responses. </w:t>
      </w:r>
      <w:proofErr w:type="gramStart"/>
      <w:r w:rsidRPr="00C16118">
        <w:rPr>
          <w:sz w:val="26"/>
          <w:szCs w:val="26"/>
        </w:rPr>
        <w:t>Digital  channels</w:t>
      </w:r>
      <w:proofErr w:type="gramEnd"/>
      <w:r w:rsidRPr="00C16118">
        <w:rPr>
          <w:sz w:val="26"/>
          <w:szCs w:val="26"/>
        </w:rPr>
        <w:t xml:space="preserve"> such as social  media, chat bots,  and email have made  it possible for customers to get in touch with their banks quickly and easily.</w:t>
      </w:r>
    </w:p>
    <w:p w:rsidR="00A061F0" w:rsidRPr="00C16118" w:rsidRDefault="00A061F0" w:rsidP="00C16118">
      <w:pPr>
        <w:spacing w:line="360" w:lineRule="auto"/>
        <w:jc w:val="both"/>
        <w:rPr>
          <w:b/>
          <w:sz w:val="26"/>
          <w:szCs w:val="26"/>
        </w:rPr>
      </w:pPr>
      <w:r w:rsidRPr="00C16118">
        <w:rPr>
          <w:b/>
          <w:sz w:val="26"/>
          <w:szCs w:val="26"/>
        </w:rPr>
        <w:t>2.1.</w:t>
      </w:r>
      <w:r w:rsidR="0099005E" w:rsidRPr="00C16118">
        <w:rPr>
          <w:b/>
          <w:sz w:val="26"/>
          <w:szCs w:val="26"/>
        </w:rPr>
        <w:t>4</w:t>
      </w:r>
      <w:r w:rsidRPr="00C16118">
        <w:rPr>
          <w:b/>
          <w:sz w:val="26"/>
          <w:szCs w:val="26"/>
        </w:rPr>
        <w:tab/>
        <w:t xml:space="preserve">The future of banking: Predictions and trends in a digital world </w:t>
      </w:r>
    </w:p>
    <w:p w:rsidR="00A061F0" w:rsidRPr="00C16118" w:rsidRDefault="00A061F0" w:rsidP="00C16118">
      <w:pPr>
        <w:spacing w:line="360" w:lineRule="auto"/>
        <w:ind w:firstLine="720"/>
        <w:jc w:val="both"/>
        <w:rPr>
          <w:sz w:val="26"/>
          <w:szCs w:val="26"/>
        </w:rPr>
      </w:pPr>
      <w:proofErr w:type="gramStart"/>
      <w:r w:rsidRPr="00C16118">
        <w:rPr>
          <w:sz w:val="26"/>
          <w:szCs w:val="26"/>
        </w:rPr>
        <w:t>The  banking</w:t>
      </w:r>
      <w:proofErr w:type="gramEnd"/>
      <w:r w:rsidRPr="00C16118">
        <w:rPr>
          <w:sz w:val="26"/>
          <w:szCs w:val="26"/>
        </w:rPr>
        <w:t xml:space="preserve">  industry  is  undergoing  rapid  transformation,  driven  by  technological advancements and changing customer expectations. As digital technologies continue to shape the industry, here are some predictions and trends for the future of banking:</w:t>
      </w:r>
    </w:p>
    <w:p w:rsidR="00A061F0" w:rsidRPr="00C16118" w:rsidRDefault="00A061F0" w:rsidP="00C16118">
      <w:pPr>
        <w:spacing w:line="360" w:lineRule="auto"/>
        <w:jc w:val="both"/>
        <w:rPr>
          <w:sz w:val="26"/>
          <w:szCs w:val="26"/>
        </w:rPr>
      </w:pPr>
      <w:r w:rsidRPr="00C16118">
        <w:rPr>
          <w:b/>
          <w:sz w:val="26"/>
          <w:szCs w:val="26"/>
        </w:rPr>
        <w:t>1. Digital-only banks:</w:t>
      </w:r>
      <w:r w:rsidRPr="00C16118">
        <w:rPr>
          <w:sz w:val="26"/>
          <w:szCs w:val="26"/>
        </w:rPr>
        <w:t xml:space="preserve"> With the rise of </w:t>
      </w:r>
      <w:proofErr w:type="spellStart"/>
      <w:r w:rsidRPr="00C16118">
        <w:rPr>
          <w:sz w:val="26"/>
          <w:szCs w:val="26"/>
        </w:rPr>
        <w:t>fintech</w:t>
      </w:r>
      <w:proofErr w:type="spellEnd"/>
      <w:r w:rsidRPr="00C16118">
        <w:rPr>
          <w:sz w:val="26"/>
          <w:szCs w:val="26"/>
        </w:rPr>
        <w:t xml:space="preserve"> startups, digital-only banks are becoming increasingly popular. These banks offer a mobile-first approach and innovative products and services that cater to the needs of digitally-savvy customers. </w:t>
      </w:r>
    </w:p>
    <w:p w:rsidR="00A061F0" w:rsidRPr="00C16118" w:rsidRDefault="00A061F0" w:rsidP="00C16118">
      <w:pPr>
        <w:spacing w:line="360" w:lineRule="auto"/>
        <w:jc w:val="both"/>
        <w:rPr>
          <w:sz w:val="26"/>
          <w:szCs w:val="26"/>
        </w:rPr>
      </w:pPr>
      <w:r w:rsidRPr="00C16118">
        <w:rPr>
          <w:b/>
          <w:sz w:val="26"/>
          <w:szCs w:val="26"/>
        </w:rPr>
        <w:t>2. Personalization:</w:t>
      </w:r>
      <w:r w:rsidRPr="00C16118">
        <w:rPr>
          <w:sz w:val="26"/>
          <w:szCs w:val="26"/>
        </w:rPr>
        <w:t xml:space="preserve"> Customers today expect personalized banking experiences, and banks </w:t>
      </w:r>
      <w:proofErr w:type="gramStart"/>
      <w:r w:rsidRPr="00C16118">
        <w:rPr>
          <w:sz w:val="26"/>
          <w:szCs w:val="26"/>
        </w:rPr>
        <w:t>are  using</w:t>
      </w:r>
      <w:proofErr w:type="gramEnd"/>
      <w:r w:rsidRPr="00C16118">
        <w:rPr>
          <w:sz w:val="26"/>
          <w:szCs w:val="26"/>
        </w:rPr>
        <w:t xml:space="preserve">  artificial  intelligence  (AI)  and machine  learning (ML)  to deliver tailored services.  </w:t>
      </w:r>
      <w:proofErr w:type="gramStart"/>
      <w:r w:rsidRPr="00C16118">
        <w:rPr>
          <w:sz w:val="26"/>
          <w:szCs w:val="26"/>
        </w:rPr>
        <w:t>By  analyzing</w:t>
      </w:r>
      <w:proofErr w:type="gramEnd"/>
      <w:r w:rsidRPr="00C16118">
        <w:rPr>
          <w:sz w:val="26"/>
          <w:szCs w:val="26"/>
        </w:rPr>
        <w:t xml:space="preserve">  customer  data,  banks  can  offer  personalized  products  and services, such as personalized investment recommendations. </w:t>
      </w:r>
    </w:p>
    <w:p w:rsidR="00A061F0" w:rsidRPr="00C16118" w:rsidRDefault="00A061F0" w:rsidP="00C16118">
      <w:pPr>
        <w:spacing w:line="360" w:lineRule="auto"/>
        <w:jc w:val="both"/>
        <w:rPr>
          <w:sz w:val="26"/>
          <w:szCs w:val="26"/>
        </w:rPr>
      </w:pPr>
      <w:r w:rsidRPr="00C16118">
        <w:rPr>
          <w:b/>
          <w:sz w:val="26"/>
          <w:szCs w:val="26"/>
        </w:rPr>
        <w:t>3. Open banking:</w:t>
      </w:r>
      <w:r w:rsidRPr="00C16118">
        <w:rPr>
          <w:sz w:val="26"/>
          <w:szCs w:val="26"/>
        </w:rPr>
        <w:t xml:space="preserve"> Open banking, which allows third-party providers to access customer data, is becoming more prevalent. This trend is driven by regulatory requirements and the desire to offer customers more choices in financial services. </w:t>
      </w:r>
    </w:p>
    <w:p w:rsidR="00A061F0" w:rsidRPr="00C16118" w:rsidRDefault="00A061F0" w:rsidP="00C16118">
      <w:pPr>
        <w:spacing w:line="360" w:lineRule="auto"/>
        <w:jc w:val="both"/>
        <w:rPr>
          <w:sz w:val="26"/>
          <w:szCs w:val="26"/>
        </w:rPr>
      </w:pPr>
      <w:r w:rsidRPr="00C16118">
        <w:rPr>
          <w:b/>
          <w:sz w:val="26"/>
          <w:szCs w:val="26"/>
        </w:rPr>
        <w:lastRenderedPageBreak/>
        <w:t>4. Enhanced security:</w:t>
      </w:r>
      <w:r w:rsidRPr="00C16118">
        <w:rPr>
          <w:sz w:val="26"/>
          <w:szCs w:val="26"/>
        </w:rPr>
        <w:t xml:space="preserve">  As </w:t>
      </w:r>
      <w:proofErr w:type="spellStart"/>
      <w:proofErr w:type="gramStart"/>
      <w:r w:rsidRPr="00C16118">
        <w:rPr>
          <w:sz w:val="26"/>
          <w:szCs w:val="26"/>
        </w:rPr>
        <w:t>cybersecurity</w:t>
      </w:r>
      <w:proofErr w:type="spellEnd"/>
      <w:r w:rsidRPr="00C16118">
        <w:rPr>
          <w:sz w:val="26"/>
          <w:szCs w:val="26"/>
        </w:rPr>
        <w:t xml:space="preserve">  threats</w:t>
      </w:r>
      <w:proofErr w:type="gramEnd"/>
      <w:r w:rsidRPr="00C16118">
        <w:rPr>
          <w:sz w:val="26"/>
          <w:szCs w:val="26"/>
        </w:rPr>
        <w:t xml:space="preserve"> continue  to evolve, banks are investing heavily in security measures to protect customer data. This includes the use of biometric authentication, </w:t>
      </w:r>
      <w:proofErr w:type="spellStart"/>
      <w:r w:rsidRPr="00C16118">
        <w:rPr>
          <w:sz w:val="26"/>
          <w:szCs w:val="26"/>
        </w:rPr>
        <w:t>blockchain</w:t>
      </w:r>
      <w:proofErr w:type="spellEnd"/>
      <w:r w:rsidRPr="00C16118">
        <w:rPr>
          <w:sz w:val="26"/>
          <w:szCs w:val="26"/>
        </w:rPr>
        <w:t xml:space="preserve"> technology, and other advanced security measures. </w:t>
      </w:r>
    </w:p>
    <w:p w:rsidR="00A061F0" w:rsidRPr="00C16118" w:rsidRDefault="00A061F0" w:rsidP="00C16118">
      <w:pPr>
        <w:spacing w:line="360" w:lineRule="auto"/>
        <w:jc w:val="both"/>
        <w:rPr>
          <w:sz w:val="26"/>
          <w:szCs w:val="26"/>
        </w:rPr>
      </w:pPr>
      <w:r w:rsidRPr="00C16118">
        <w:rPr>
          <w:b/>
          <w:sz w:val="26"/>
          <w:szCs w:val="26"/>
        </w:rPr>
        <w:t>5. Sustainability:</w:t>
      </w:r>
      <w:r w:rsidRPr="00C16118">
        <w:rPr>
          <w:sz w:val="26"/>
          <w:szCs w:val="26"/>
        </w:rPr>
        <w:t xml:space="preserve">  Banks are  increasingly  focused  on sustainability  and are  integrating environmental,  social,  and  governance  (ESG)  criteria  into  their  operations.  This includes investing in sustainable projects and offering sustainable investment products. </w:t>
      </w:r>
    </w:p>
    <w:p w:rsidR="00A061F0" w:rsidRPr="00C16118" w:rsidRDefault="00A061F0" w:rsidP="00C16118">
      <w:pPr>
        <w:spacing w:line="360" w:lineRule="auto"/>
        <w:jc w:val="both"/>
        <w:rPr>
          <w:sz w:val="26"/>
          <w:szCs w:val="26"/>
        </w:rPr>
      </w:pPr>
      <w:r w:rsidRPr="00C16118">
        <w:rPr>
          <w:b/>
          <w:sz w:val="26"/>
          <w:szCs w:val="26"/>
        </w:rPr>
        <w:t>6. Digital currencies:</w:t>
      </w:r>
      <w:r w:rsidRPr="00C16118">
        <w:rPr>
          <w:sz w:val="26"/>
          <w:szCs w:val="26"/>
        </w:rPr>
        <w:t xml:space="preserve"> With the rise of crypto currencies like </w:t>
      </w:r>
      <w:proofErr w:type="spellStart"/>
      <w:r w:rsidRPr="00C16118">
        <w:rPr>
          <w:sz w:val="26"/>
          <w:szCs w:val="26"/>
        </w:rPr>
        <w:t>Bitcoin</w:t>
      </w:r>
      <w:proofErr w:type="spellEnd"/>
      <w:r w:rsidRPr="00C16118">
        <w:rPr>
          <w:sz w:val="26"/>
          <w:szCs w:val="26"/>
        </w:rPr>
        <w:t xml:space="preserve">, banks are exploring the potential of digital currencies. Central banks are also exploring the possibility of creating digital versions of their own currencies. </w:t>
      </w:r>
    </w:p>
    <w:p w:rsidR="00A061F0" w:rsidRPr="00C16118" w:rsidRDefault="00A061F0" w:rsidP="00C16118">
      <w:pPr>
        <w:spacing w:line="360" w:lineRule="auto"/>
        <w:ind w:firstLine="720"/>
        <w:jc w:val="both"/>
        <w:rPr>
          <w:sz w:val="26"/>
          <w:szCs w:val="26"/>
        </w:rPr>
      </w:pPr>
      <w:r w:rsidRPr="00C16118">
        <w:rPr>
          <w:sz w:val="26"/>
          <w:szCs w:val="26"/>
        </w:rPr>
        <w:t xml:space="preserve">The future of banking is expected to be characterized by digital-only banking, the use of AI and ML, open banking, </w:t>
      </w:r>
      <w:proofErr w:type="spellStart"/>
      <w:r w:rsidRPr="00C16118">
        <w:rPr>
          <w:sz w:val="26"/>
          <w:szCs w:val="26"/>
        </w:rPr>
        <w:t>blockchain</w:t>
      </w:r>
      <w:proofErr w:type="spellEnd"/>
      <w:r w:rsidRPr="00C16118">
        <w:rPr>
          <w:sz w:val="26"/>
          <w:szCs w:val="26"/>
        </w:rPr>
        <w:t xml:space="preserve"> technology, integration with social media platforms, and a focus on ESG considerations. Banks that adapt to these trends and leverage digitalization will be better equipped to thrive in a rapidly changing financial landscape.</w:t>
      </w:r>
    </w:p>
    <w:p w:rsidR="00F6023A" w:rsidRPr="00A83559" w:rsidRDefault="00F6023A" w:rsidP="00A83559">
      <w:pPr>
        <w:pStyle w:val="Heading1"/>
        <w:spacing w:before="0" w:line="360" w:lineRule="auto"/>
        <w:jc w:val="both"/>
        <w:rPr>
          <w:rFonts w:ascii="Times New Roman" w:hAnsi="Times New Roman" w:cs="Times New Roman"/>
          <w:b w:val="0"/>
          <w:bCs w:val="0"/>
          <w:color w:val="auto"/>
          <w:sz w:val="26"/>
          <w:szCs w:val="26"/>
        </w:rPr>
      </w:pPr>
      <w:bookmarkStart w:id="49" w:name="_Toc196858960"/>
      <w:r w:rsidRPr="00A83559">
        <w:rPr>
          <w:rFonts w:ascii="Times New Roman" w:hAnsi="Times New Roman" w:cs="Times New Roman"/>
          <w:color w:val="auto"/>
          <w:sz w:val="26"/>
          <w:szCs w:val="26"/>
        </w:rPr>
        <w:t>2.2</w:t>
      </w:r>
      <w:r w:rsidRPr="00A83559">
        <w:rPr>
          <w:rFonts w:ascii="Times New Roman" w:hAnsi="Times New Roman" w:cs="Times New Roman"/>
          <w:color w:val="auto"/>
          <w:sz w:val="26"/>
          <w:szCs w:val="26"/>
        </w:rPr>
        <w:tab/>
      </w:r>
      <w:r w:rsidR="0004371D" w:rsidRPr="00A83559">
        <w:rPr>
          <w:rFonts w:ascii="Times New Roman" w:hAnsi="Times New Roman" w:cs="Times New Roman"/>
          <w:color w:val="auto"/>
          <w:sz w:val="26"/>
          <w:szCs w:val="26"/>
        </w:rPr>
        <w:t>Theoretical Framework</w:t>
      </w:r>
      <w:bookmarkEnd w:id="48"/>
      <w:bookmarkEnd w:id="49"/>
    </w:p>
    <w:p w:rsidR="005876B9" w:rsidRPr="00C16118" w:rsidRDefault="005876B9" w:rsidP="00C16118">
      <w:pPr>
        <w:spacing w:line="360" w:lineRule="auto"/>
        <w:ind w:firstLine="720"/>
        <w:jc w:val="both"/>
        <w:rPr>
          <w:bCs/>
          <w:sz w:val="26"/>
          <w:szCs w:val="26"/>
        </w:rPr>
      </w:pPr>
      <w:r w:rsidRPr="00C16118">
        <w:rPr>
          <w:bCs/>
          <w:sz w:val="26"/>
          <w:szCs w:val="26"/>
        </w:rPr>
        <w:t xml:space="preserve">The  digital  transformation  in  financial  services  can  be  understood  through  several  key theoretical frameworks  and  models  that explain  technology adoption  and diffusion.  These include the Diffusion of Innovations Theory, the Technology Acceptance Model (TAM), and the Unified Theory of Acceptance and Use of Technology (UTAUT). </w:t>
      </w:r>
    </w:p>
    <w:p w:rsidR="005876B9" w:rsidRPr="00C16118" w:rsidRDefault="005876B9" w:rsidP="00C16118">
      <w:pPr>
        <w:spacing w:line="360" w:lineRule="auto"/>
        <w:jc w:val="both"/>
        <w:rPr>
          <w:bCs/>
          <w:sz w:val="26"/>
          <w:szCs w:val="26"/>
        </w:rPr>
      </w:pPr>
      <w:r w:rsidRPr="00C16118">
        <w:rPr>
          <w:b/>
          <w:bCs/>
          <w:sz w:val="26"/>
          <w:szCs w:val="26"/>
        </w:rPr>
        <w:t>2.2.1</w:t>
      </w:r>
      <w:r w:rsidRPr="00C16118">
        <w:rPr>
          <w:b/>
          <w:bCs/>
          <w:sz w:val="26"/>
          <w:szCs w:val="26"/>
        </w:rPr>
        <w:tab/>
        <w:t>Diffusion of Innovations Theory</w:t>
      </w:r>
      <w:r w:rsidRPr="00C16118">
        <w:rPr>
          <w:bCs/>
          <w:sz w:val="26"/>
          <w:szCs w:val="26"/>
        </w:rPr>
        <w:t xml:space="preserve">: developed by Everett Rogers, explains how, why, and at what rate new ideas and technology spread. The theory identifies factors influencing the adoption of an  innovation,  such  as  its  relative  advantage,  compatibility,  complexity,  </w:t>
      </w:r>
      <w:proofErr w:type="spellStart"/>
      <w:r w:rsidRPr="00C16118">
        <w:rPr>
          <w:bCs/>
          <w:sz w:val="26"/>
          <w:szCs w:val="26"/>
        </w:rPr>
        <w:t>trialability</w:t>
      </w:r>
      <w:proofErr w:type="spellEnd"/>
      <w:r w:rsidRPr="00C16118">
        <w:rPr>
          <w:bCs/>
          <w:sz w:val="26"/>
          <w:szCs w:val="26"/>
        </w:rPr>
        <w:t xml:space="preserve">,  and </w:t>
      </w:r>
      <w:proofErr w:type="spellStart"/>
      <w:r w:rsidRPr="00C16118">
        <w:rPr>
          <w:bCs/>
          <w:sz w:val="26"/>
          <w:szCs w:val="26"/>
        </w:rPr>
        <w:t>observability</w:t>
      </w:r>
      <w:proofErr w:type="spellEnd"/>
      <w:r w:rsidRPr="00C16118">
        <w:rPr>
          <w:bCs/>
          <w:sz w:val="26"/>
          <w:szCs w:val="26"/>
        </w:rPr>
        <w:t xml:space="preserve">.  It  also  categorizes  </w:t>
      </w:r>
      <w:r w:rsidRPr="00C16118">
        <w:rPr>
          <w:bCs/>
          <w:sz w:val="26"/>
          <w:szCs w:val="26"/>
        </w:rPr>
        <w:lastRenderedPageBreak/>
        <w:t xml:space="preserve">adopters  into  groups:  innovators,  early  adopters,  early majority,  late  majority,  and  laggards, based  on their  readiness  to  adopt new  technologies (Rogers, </w:t>
      </w:r>
      <w:proofErr w:type="spellStart"/>
      <w:r w:rsidRPr="00C16118">
        <w:rPr>
          <w:bCs/>
          <w:sz w:val="26"/>
          <w:szCs w:val="26"/>
        </w:rPr>
        <w:t>Singhal</w:t>
      </w:r>
      <w:proofErr w:type="spellEnd"/>
      <w:r w:rsidRPr="00C16118">
        <w:rPr>
          <w:bCs/>
          <w:sz w:val="26"/>
          <w:szCs w:val="26"/>
        </w:rPr>
        <w:t xml:space="preserve">, &amp; Quinlan, 2014). </w:t>
      </w:r>
    </w:p>
    <w:p w:rsidR="005876B9" w:rsidRPr="00C16118" w:rsidRDefault="005876B9" w:rsidP="00C16118">
      <w:pPr>
        <w:spacing w:line="360" w:lineRule="auto"/>
        <w:jc w:val="both"/>
        <w:rPr>
          <w:bCs/>
          <w:sz w:val="26"/>
          <w:szCs w:val="26"/>
        </w:rPr>
      </w:pPr>
      <w:r w:rsidRPr="00C16118">
        <w:rPr>
          <w:b/>
          <w:bCs/>
          <w:sz w:val="26"/>
          <w:szCs w:val="26"/>
        </w:rPr>
        <w:t>2.2.2</w:t>
      </w:r>
      <w:r w:rsidRPr="00C16118">
        <w:rPr>
          <w:b/>
          <w:bCs/>
          <w:sz w:val="26"/>
          <w:szCs w:val="26"/>
        </w:rPr>
        <w:tab/>
        <w:t>The Technology Acceptance Model (TAM):</w:t>
      </w:r>
      <w:r w:rsidRPr="00C16118">
        <w:rPr>
          <w:bCs/>
          <w:sz w:val="26"/>
          <w:szCs w:val="26"/>
        </w:rPr>
        <w:t xml:space="preserve"> proposed by Fred Davis, focuses on two primary factors influencing technology adoption: perceived usefulness and ease of use. TAM posits that if users believe a technology is useful and easy to use, they are more likely to adopt and use it. </w:t>
      </w:r>
      <w:proofErr w:type="gramStart"/>
      <w:r w:rsidRPr="00C16118">
        <w:rPr>
          <w:bCs/>
          <w:sz w:val="26"/>
          <w:szCs w:val="26"/>
        </w:rPr>
        <w:t>This  model</w:t>
      </w:r>
      <w:proofErr w:type="gramEnd"/>
      <w:r w:rsidRPr="00C16118">
        <w:rPr>
          <w:bCs/>
          <w:sz w:val="26"/>
          <w:szCs w:val="26"/>
        </w:rPr>
        <w:t xml:space="preserve"> has  been  widely  used to  predict  user acceptance  of  various technologies  and understand user behavior toward technology (Davis, 1989).</w:t>
      </w:r>
    </w:p>
    <w:p w:rsidR="000170AA" w:rsidRPr="00C16118" w:rsidRDefault="000170AA" w:rsidP="00C16118">
      <w:pPr>
        <w:spacing w:line="360" w:lineRule="auto"/>
        <w:jc w:val="both"/>
        <w:rPr>
          <w:bCs/>
          <w:sz w:val="26"/>
          <w:szCs w:val="26"/>
        </w:rPr>
      </w:pPr>
      <w:r w:rsidRPr="00C16118">
        <w:rPr>
          <w:b/>
          <w:bCs/>
          <w:sz w:val="26"/>
          <w:szCs w:val="26"/>
        </w:rPr>
        <w:t>2.2.3</w:t>
      </w:r>
      <w:r w:rsidRPr="00C16118">
        <w:rPr>
          <w:b/>
          <w:bCs/>
          <w:sz w:val="26"/>
          <w:szCs w:val="26"/>
        </w:rPr>
        <w:tab/>
      </w:r>
      <w:r w:rsidR="005876B9" w:rsidRPr="00C16118">
        <w:rPr>
          <w:b/>
          <w:bCs/>
          <w:sz w:val="26"/>
          <w:szCs w:val="26"/>
        </w:rPr>
        <w:t>The  Unified  Theory  of  Acceptance  and  Us</w:t>
      </w:r>
      <w:r w:rsidRPr="00C16118">
        <w:rPr>
          <w:b/>
          <w:bCs/>
          <w:sz w:val="26"/>
          <w:szCs w:val="26"/>
        </w:rPr>
        <w:t>e  of  Technology  (UTAUT):</w:t>
      </w:r>
      <w:r w:rsidR="005876B9" w:rsidRPr="00C16118">
        <w:rPr>
          <w:bCs/>
          <w:sz w:val="26"/>
          <w:szCs w:val="26"/>
        </w:rPr>
        <w:t xml:space="preserve">  introduced  by </w:t>
      </w:r>
      <w:proofErr w:type="spellStart"/>
      <w:r w:rsidR="005876B9" w:rsidRPr="00C16118">
        <w:rPr>
          <w:bCs/>
          <w:sz w:val="26"/>
          <w:szCs w:val="26"/>
        </w:rPr>
        <w:t>Venkatesh</w:t>
      </w:r>
      <w:proofErr w:type="spellEnd"/>
      <w:r w:rsidR="005876B9" w:rsidRPr="00C16118">
        <w:rPr>
          <w:bCs/>
          <w:sz w:val="26"/>
          <w:szCs w:val="26"/>
        </w:rPr>
        <w:t xml:space="preserve"> et al., aims to explain user intentions to use an information system and subsequent usage behavior. The theory posits that four key constructs (</w:t>
      </w:r>
      <w:r w:rsidRPr="00C16118">
        <w:rPr>
          <w:bCs/>
          <w:sz w:val="26"/>
          <w:szCs w:val="26"/>
        </w:rPr>
        <w:t xml:space="preserve">performance expectancy, </w:t>
      </w:r>
      <w:r w:rsidR="005876B9" w:rsidRPr="00C16118">
        <w:rPr>
          <w:bCs/>
          <w:sz w:val="26"/>
          <w:szCs w:val="26"/>
        </w:rPr>
        <w:t>effort expectancy, social influence, and facilitating conditions) directly determine usage intention and behavior. UTAUT has provided a comprehensive understanding of technology adoption across various contexts (</w:t>
      </w:r>
      <w:proofErr w:type="spellStart"/>
      <w:r w:rsidR="005876B9" w:rsidRPr="00C16118">
        <w:rPr>
          <w:bCs/>
          <w:sz w:val="26"/>
          <w:szCs w:val="26"/>
        </w:rPr>
        <w:t>Dwivedi</w:t>
      </w:r>
      <w:proofErr w:type="spellEnd"/>
      <w:r w:rsidR="005876B9" w:rsidRPr="00C16118">
        <w:rPr>
          <w:bCs/>
          <w:sz w:val="26"/>
          <w:szCs w:val="26"/>
        </w:rPr>
        <w:t xml:space="preserve">, </w:t>
      </w:r>
      <w:proofErr w:type="spellStart"/>
      <w:r w:rsidR="005876B9" w:rsidRPr="00C16118">
        <w:rPr>
          <w:bCs/>
          <w:sz w:val="26"/>
          <w:szCs w:val="26"/>
        </w:rPr>
        <w:t>Rana</w:t>
      </w:r>
      <w:proofErr w:type="spellEnd"/>
      <w:r w:rsidR="005876B9" w:rsidRPr="00C16118">
        <w:rPr>
          <w:bCs/>
          <w:sz w:val="26"/>
          <w:szCs w:val="26"/>
        </w:rPr>
        <w:t xml:space="preserve">, </w:t>
      </w:r>
      <w:proofErr w:type="spellStart"/>
      <w:r w:rsidR="005876B9" w:rsidRPr="00C16118">
        <w:rPr>
          <w:bCs/>
          <w:sz w:val="26"/>
          <w:szCs w:val="26"/>
        </w:rPr>
        <w:t>Jeyaraj</w:t>
      </w:r>
      <w:proofErr w:type="spellEnd"/>
      <w:r w:rsidR="005876B9" w:rsidRPr="00C16118">
        <w:rPr>
          <w:bCs/>
          <w:sz w:val="26"/>
          <w:szCs w:val="26"/>
        </w:rPr>
        <w:t>, Clement</w:t>
      </w:r>
      <w:proofErr w:type="gramStart"/>
      <w:r w:rsidR="005876B9" w:rsidRPr="00C16118">
        <w:rPr>
          <w:bCs/>
          <w:sz w:val="26"/>
          <w:szCs w:val="26"/>
        </w:rPr>
        <w:t>,  &amp;</w:t>
      </w:r>
      <w:proofErr w:type="gramEnd"/>
      <w:r w:rsidR="005876B9" w:rsidRPr="00C16118">
        <w:rPr>
          <w:bCs/>
          <w:sz w:val="26"/>
          <w:szCs w:val="26"/>
        </w:rPr>
        <w:t xml:space="preserve"> Williams, 2019;  </w:t>
      </w:r>
      <w:proofErr w:type="spellStart"/>
      <w:r w:rsidR="005876B9" w:rsidRPr="00C16118">
        <w:rPr>
          <w:bCs/>
          <w:sz w:val="26"/>
          <w:szCs w:val="26"/>
        </w:rPr>
        <w:t>Venkatesh</w:t>
      </w:r>
      <w:proofErr w:type="spellEnd"/>
      <w:r w:rsidR="005876B9" w:rsidRPr="00C16118">
        <w:rPr>
          <w:bCs/>
          <w:sz w:val="26"/>
          <w:szCs w:val="26"/>
        </w:rPr>
        <w:t xml:space="preserve">, Morris, Davis, &amp; Davis, 2003; </w:t>
      </w:r>
      <w:proofErr w:type="spellStart"/>
      <w:r w:rsidR="005876B9" w:rsidRPr="00C16118">
        <w:rPr>
          <w:bCs/>
          <w:sz w:val="26"/>
          <w:szCs w:val="26"/>
        </w:rPr>
        <w:t>Venkatesh</w:t>
      </w:r>
      <w:proofErr w:type="spellEnd"/>
      <w:r w:rsidR="005876B9" w:rsidRPr="00C16118">
        <w:rPr>
          <w:bCs/>
          <w:sz w:val="26"/>
          <w:szCs w:val="26"/>
        </w:rPr>
        <w:t xml:space="preserve">, Thong, &amp; </w:t>
      </w:r>
      <w:proofErr w:type="spellStart"/>
      <w:r w:rsidR="005876B9" w:rsidRPr="00C16118">
        <w:rPr>
          <w:bCs/>
          <w:sz w:val="26"/>
          <w:szCs w:val="26"/>
        </w:rPr>
        <w:t>Xu</w:t>
      </w:r>
      <w:proofErr w:type="spellEnd"/>
      <w:r w:rsidR="005876B9" w:rsidRPr="00C16118">
        <w:rPr>
          <w:bCs/>
          <w:sz w:val="26"/>
          <w:szCs w:val="26"/>
        </w:rPr>
        <w:t xml:space="preserve">, 2012). </w:t>
      </w:r>
    </w:p>
    <w:p w:rsidR="000170AA" w:rsidRPr="00C16118" w:rsidRDefault="005876B9" w:rsidP="00C16118">
      <w:pPr>
        <w:spacing w:line="360" w:lineRule="auto"/>
        <w:jc w:val="both"/>
        <w:rPr>
          <w:b/>
          <w:bCs/>
          <w:sz w:val="26"/>
          <w:szCs w:val="26"/>
        </w:rPr>
      </w:pPr>
      <w:r w:rsidRPr="00C16118">
        <w:rPr>
          <w:b/>
          <w:bCs/>
          <w:sz w:val="26"/>
          <w:szCs w:val="26"/>
        </w:rPr>
        <w:t xml:space="preserve">Application to Financial Services </w:t>
      </w:r>
    </w:p>
    <w:p w:rsidR="000170AA" w:rsidRPr="00C16118" w:rsidRDefault="005876B9" w:rsidP="00C16118">
      <w:pPr>
        <w:spacing w:line="360" w:lineRule="auto"/>
        <w:ind w:firstLine="720"/>
        <w:jc w:val="both"/>
        <w:rPr>
          <w:bCs/>
          <w:sz w:val="26"/>
          <w:szCs w:val="26"/>
        </w:rPr>
      </w:pPr>
      <w:r w:rsidRPr="00C16118">
        <w:rPr>
          <w:bCs/>
          <w:sz w:val="26"/>
          <w:szCs w:val="26"/>
        </w:rPr>
        <w:t xml:space="preserve">These theoretical frameworks and  models are  particularly  relevant  in  analyzing  the  digital transformation  of  financial  services,  including  the  adoption  of  mobile  banking,  digital payments, and </w:t>
      </w:r>
      <w:proofErr w:type="spellStart"/>
      <w:r w:rsidRPr="00C16118">
        <w:rPr>
          <w:bCs/>
          <w:sz w:val="26"/>
          <w:szCs w:val="26"/>
        </w:rPr>
        <w:t>fintech</w:t>
      </w:r>
      <w:proofErr w:type="spellEnd"/>
      <w:r w:rsidRPr="00C16118">
        <w:rPr>
          <w:bCs/>
          <w:sz w:val="26"/>
          <w:szCs w:val="26"/>
        </w:rPr>
        <w:t xml:space="preserve"> innovations. </w:t>
      </w:r>
    </w:p>
    <w:p w:rsidR="000170AA" w:rsidRPr="00C16118" w:rsidRDefault="005876B9" w:rsidP="00C16118">
      <w:pPr>
        <w:spacing w:line="360" w:lineRule="auto"/>
        <w:jc w:val="both"/>
        <w:rPr>
          <w:bCs/>
          <w:sz w:val="26"/>
          <w:szCs w:val="26"/>
        </w:rPr>
      </w:pPr>
      <w:r w:rsidRPr="00C16118">
        <w:rPr>
          <w:b/>
          <w:bCs/>
          <w:sz w:val="26"/>
          <w:szCs w:val="26"/>
        </w:rPr>
        <w:t>Mobile Banking:</w:t>
      </w:r>
      <w:r w:rsidRPr="00C16118">
        <w:rPr>
          <w:bCs/>
          <w:sz w:val="26"/>
          <w:szCs w:val="26"/>
        </w:rPr>
        <w:t xml:space="preserve"> Diffusion of Innovations Theory  helps understand the rapid spread of mobile  banking  services,  especially  in  regions  with  high  mobile  penetration  but  low traditional banking access. The relative advantage of convenience and compatibility with users' lifestyles has significantly influenced its adoption. TAM and UTAUT further explain the importance of perceived ease of use and usefulness in </w:t>
      </w:r>
      <w:r w:rsidRPr="00C16118">
        <w:rPr>
          <w:bCs/>
          <w:sz w:val="26"/>
          <w:szCs w:val="26"/>
        </w:rPr>
        <w:lastRenderedPageBreak/>
        <w:t>users' decision to adopt mobile banking services (</w:t>
      </w:r>
      <w:proofErr w:type="spellStart"/>
      <w:r w:rsidRPr="00C16118">
        <w:rPr>
          <w:bCs/>
          <w:sz w:val="26"/>
          <w:szCs w:val="26"/>
        </w:rPr>
        <w:t>Raza</w:t>
      </w:r>
      <w:proofErr w:type="spellEnd"/>
      <w:r w:rsidRPr="00C16118">
        <w:rPr>
          <w:bCs/>
          <w:sz w:val="26"/>
          <w:szCs w:val="26"/>
        </w:rPr>
        <w:t xml:space="preserve">, </w:t>
      </w:r>
      <w:proofErr w:type="spellStart"/>
      <w:r w:rsidRPr="00C16118">
        <w:rPr>
          <w:bCs/>
          <w:sz w:val="26"/>
          <w:szCs w:val="26"/>
        </w:rPr>
        <w:t>Umer</w:t>
      </w:r>
      <w:proofErr w:type="spellEnd"/>
      <w:r w:rsidRPr="00C16118">
        <w:rPr>
          <w:bCs/>
          <w:sz w:val="26"/>
          <w:szCs w:val="26"/>
        </w:rPr>
        <w:t>, &amp; Shah, 2017; Van der B</w:t>
      </w:r>
      <w:r w:rsidR="000170AA" w:rsidRPr="00C16118">
        <w:rPr>
          <w:bCs/>
          <w:sz w:val="26"/>
          <w:szCs w:val="26"/>
        </w:rPr>
        <w:t xml:space="preserve">oor, Oliveira, &amp; </w:t>
      </w:r>
      <w:proofErr w:type="spellStart"/>
      <w:r w:rsidR="000170AA" w:rsidRPr="00C16118">
        <w:rPr>
          <w:bCs/>
          <w:sz w:val="26"/>
          <w:szCs w:val="26"/>
        </w:rPr>
        <w:t>Veloso</w:t>
      </w:r>
      <w:proofErr w:type="spellEnd"/>
      <w:r w:rsidR="000170AA" w:rsidRPr="00C16118">
        <w:rPr>
          <w:bCs/>
          <w:sz w:val="26"/>
          <w:szCs w:val="26"/>
        </w:rPr>
        <w:t>, 2014).</w:t>
      </w:r>
      <w:r w:rsidRPr="00C16118">
        <w:rPr>
          <w:bCs/>
          <w:sz w:val="26"/>
          <w:szCs w:val="26"/>
        </w:rPr>
        <w:t xml:space="preserve"> </w:t>
      </w:r>
      <w:r w:rsidRPr="00C16118">
        <w:rPr>
          <w:b/>
          <w:bCs/>
          <w:sz w:val="26"/>
          <w:szCs w:val="26"/>
        </w:rPr>
        <w:t>Digital  Payments:</w:t>
      </w:r>
      <w:r w:rsidRPr="00C16118">
        <w:rPr>
          <w:bCs/>
          <w:sz w:val="26"/>
          <w:szCs w:val="26"/>
        </w:rPr>
        <w:t xml:space="preserve">  The  adoption  of digital  payment solutions  can  be  analyzed  through TAM, where the perceived ease of use and  usefulness significantly  impact  consumers' acceptance. UTAUT's social influence factor </w:t>
      </w:r>
      <w:proofErr w:type="gramStart"/>
      <w:r w:rsidRPr="00C16118">
        <w:rPr>
          <w:bCs/>
          <w:sz w:val="26"/>
          <w:szCs w:val="26"/>
        </w:rPr>
        <w:t>is  also</w:t>
      </w:r>
      <w:proofErr w:type="gramEnd"/>
      <w:r w:rsidRPr="00C16118">
        <w:rPr>
          <w:bCs/>
          <w:sz w:val="26"/>
          <w:szCs w:val="26"/>
        </w:rPr>
        <w:t xml:space="preserve"> crucial here, as peer influence and societal norms can strongly affect individuals' willingness to adopt digital payments (</w:t>
      </w:r>
      <w:proofErr w:type="spellStart"/>
      <w:r w:rsidRPr="00C16118">
        <w:rPr>
          <w:bCs/>
          <w:sz w:val="26"/>
          <w:szCs w:val="26"/>
        </w:rPr>
        <w:t>Najib</w:t>
      </w:r>
      <w:proofErr w:type="spellEnd"/>
      <w:r w:rsidRPr="00C16118">
        <w:rPr>
          <w:bCs/>
          <w:sz w:val="26"/>
          <w:szCs w:val="26"/>
        </w:rPr>
        <w:t xml:space="preserve"> &amp; </w:t>
      </w:r>
      <w:proofErr w:type="spellStart"/>
      <w:r w:rsidRPr="00C16118">
        <w:rPr>
          <w:bCs/>
          <w:sz w:val="26"/>
          <w:szCs w:val="26"/>
        </w:rPr>
        <w:t>Fahma</w:t>
      </w:r>
      <w:proofErr w:type="spellEnd"/>
      <w:r w:rsidRPr="00C16118">
        <w:rPr>
          <w:bCs/>
          <w:sz w:val="26"/>
          <w:szCs w:val="26"/>
        </w:rPr>
        <w:t xml:space="preserve">, 2020; </w:t>
      </w:r>
      <w:proofErr w:type="spellStart"/>
      <w:r w:rsidRPr="00C16118">
        <w:rPr>
          <w:bCs/>
          <w:sz w:val="26"/>
          <w:szCs w:val="26"/>
        </w:rPr>
        <w:t>Patil</w:t>
      </w:r>
      <w:proofErr w:type="spellEnd"/>
      <w:r w:rsidRPr="00C16118">
        <w:rPr>
          <w:bCs/>
          <w:sz w:val="26"/>
          <w:szCs w:val="26"/>
        </w:rPr>
        <w:t xml:space="preserve">, </w:t>
      </w:r>
      <w:proofErr w:type="spellStart"/>
      <w:r w:rsidRPr="00C16118">
        <w:rPr>
          <w:bCs/>
          <w:sz w:val="26"/>
          <w:szCs w:val="26"/>
        </w:rPr>
        <w:t>Dwivedi</w:t>
      </w:r>
      <w:proofErr w:type="spellEnd"/>
      <w:r w:rsidRPr="00C16118">
        <w:rPr>
          <w:bCs/>
          <w:sz w:val="26"/>
          <w:szCs w:val="26"/>
        </w:rPr>
        <w:t xml:space="preserve">, &amp; </w:t>
      </w:r>
      <w:proofErr w:type="spellStart"/>
      <w:r w:rsidRPr="00C16118">
        <w:rPr>
          <w:bCs/>
          <w:sz w:val="26"/>
          <w:szCs w:val="26"/>
        </w:rPr>
        <w:t>Rana</w:t>
      </w:r>
      <w:proofErr w:type="spellEnd"/>
      <w:r w:rsidRPr="00C16118">
        <w:rPr>
          <w:bCs/>
          <w:sz w:val="26"/>
          <w:szCs w:val="26"/>
        </w:rPr>
        <w:t>, 2017).</w:t>
      </w:r>
    </w:p>
    <w:p w:rsidR="005876B9" w:rsidRPr="00C16118" w:rsidRDefault="005876B9" w:rsidP="00C16118">
      <w:pPr>
        <w:spacing w:line="360" w:lineRule="auto"/>
        <w:jc w:val="both"/>
        <w:rPr>
          <w:bCs/>
          <w:sz w:val="26"/>
          <w:szCs w:val="26"/>
        </w:rPr>
      </w:pPr>
      <w:proofErr w:type="spellStart"/>
      <w:proofErr w:type="gramStart"/>
      <w:r w:rsidRPr="00C16118">
        <w:rPr>
          <w:b/>
          <w:bCs/>
          <w:sz w:val="26"/>
          <w:szCs w:val="26"/>
        </w:rPr>
        <w:t>Fintech</w:t>
      </w:r>
      <w:proofErr w:type="spellEnd"/>
      <w:r w:rsidRPr="00C16118">
        <w:rPr>
          <w:b/>
          <w:bCs/>
          <w:sz w:val="26"/>
          <w:szCs w:val="26"/>
        </w:rPr>
        <w:t xml:space="preserve">  Innovations</w:t>
      </w:r>
      <w:proofErr w:type="gramEnd"/>
      <w:r w:rsidRPr="00C16118">
        <w:rPr>
          <w:b/>
          <w:bCs/>
          <w:sz w:val="26"/>
          <w:szCs w:val="26"/>
        </w:rPr>
        <w:t>:</w:t>
      </w:r>
      <w:r w:rsidRPr="00C16118">
        <w:rPr>
          <w:bCs/>
          <w:sz w:val="26"/>
          <w:szCs w:val="26"/>
        </w:rPr>
        <w:t xml:space="preserve">  </w:t>
      </w:r>
      <w:proofErr w:type="spellStart"/>
      <w:r w:rsidRPr="00C16118">
        <w:rPr>
          <w:bCs/>
          <w:sz w:val="26"/>
          <w:szCs w:val="26"/>
        </w:rPr>
        <w:t>Fintech</w:t>
      </w:r>
      <w:proofErr w:type="spellEnd"/>
      <w:r w:rsidRPr="00C16118">
        <w:rPr>
          <w:bCs/>
          <w:sz w:val="26"/>
          <w:szCs w:val="26"/>
        </w:rPr>
        <w:t xml:space="preserve">  innovations  often  introduce  complex  new  services  that challenge existing financial norms. The Diffusion of Innovations Theory provides insights into how these innovations spread through societies, emphasizing the role of early adopters </w:t>
      </w:r>
      <w:proofErr w:type="gramStart"/>
      <w:r w:rsidRPr="00C16118">
        <w:rPr>
          <w:bCs/>
          <w:sz w:val="26"/>
          <w:szCs w:val="26"/>
        </w:rPr>
        <w:t>and  innovators</w:t>
      </w:r>
      <w:proofErr w:type="gramEnd"/>
      <w:r w:rsidRPr="00C16118">
        <w:rPr>
          <w:bCs/>
          <w:sz w:val="26"/>
          <w:szCs w:val="26"/>
        </w:rPr>
        <w:t xml:space="preserve">.  </w:t>
      </w:r>
      <w:proofErr w:type="gramStart"/>
      <w:r w:rsidRPr="00C16118">
        <w:rPr>
          <w:bCs/>
          <w:sz w:val="26"/>
          <w:szCs w:val="26"/>
        </w:rPr>
        <w:t>UTAUT's  facilitating</w:t>
      </w:r>
      <w:proofErr w:type="gramEnd"/>
      <w:r w:rsidRPr="00C16118">
        <w:rPr>
          <w:bCs/>
          <w:sz w:val="26"/>
          <w:szCs w:val="26"/>
        </w:rPr>
        <w:t xml:space="preserve">  conditions,  such  as  regulatory  support  and  the availability of technological infrastructure, also play a critical role in the adoption of </w:t>
      </w:r>
      <w:proofErr w:type="spellStart"/>
      <w:r w:rsidRPr="00C16118">
        <w:rPr>
          <w:bCs/>
          <w:sz w:val="26"/>
          <w:szCs w:val="26"/>
        </w:rPr>
        <w:t>fintech</w:t>
      </w:r>
      <w:proofErr w:type="spellEnd"/>
      <w:r w:rsidRPr="00C16118">
        <w:rPr>
          <w:bCs/>
          <w:sz w:val="26"/>
          <w:szCs w:val="26"/>
        </w:rPr>
        <w:t xml:space="preserve"> innovations (</w:t>
      </w:r>
      <w:proofErr w:type="spellStart"/>
      <w:r w:rsidRPr="00C16118">
        <w:rPr>
          <w:bCs/>
          <w:sz w:val="26"/>
          <w:szCs w:val="26"/>
        </w:rPr>
        <w:t>Gomber</w:t>
      </w:r>
      <w:proofErr w:type="spellEnd"/>
      <w:r w:rsidRPr="00C16118">
        <w:rPr>
          <w:bCs/>
          <w:sz w:val="26"/>
          <w:szCs w:val="26"/>
        </w:rPr>
        <w:t xml:space="preserve"> et al., 2018; </w:t>
      </w:r>
      <w:proofErr w:type="spellStart"/>
      <w:r w:rsidRPr="00C16118">
        <w:rPr>
          <w:bCs/>
          <w:sz w:val="26"/>
          <w:szCs w:val="26"/>
        </w:rPr>
        <w:t>Suryono</w:t>
      </w:r>
      <w:proofErr w:type="spellEnd"/>
      <w:r w:rsidRPr="00C16118">
        <w:rPr>
          <w:bCs/>
          <w:sz w:val="26"/>
          <w:szCs w:val="26"/>
        </w:rPr>
        <w:t xml:space="preserve">, Budi, &amp; </w:t>
      </w:r>
      <w:proofErr w:type="spellStart"/>
      <w:r w:rsidRPr="00C16118">
        <w:rPr>
          <w:bCs/>
          <w:sz w:val="26"/>
          <w:szCs w:val="26"/>
        </w:rPr>
        <w:t>Purwandari</w:t>
      </w:r>
      <w:proofErr w:type="spellEnd"/>
      <w:r w:rsidRPr="00C16118">
        <w:rPr>
          <w:bCs/>
          <w:sz w:val="26"/>
          <w:szCs w:val="26"/>
        </w:rPr>
        <w:t>, 2020).</w:t>
      </w:r>
    </w:p>
    <w:p w:rsidR="007F1B1D" w:rsidRPr="00C16118" w:rsidRDefault="007F1B1D" w:rsidP="00C16118">
      <w:pPr>
        <w:spacing w:line="360" w:lineRule="auto"/>
        <w:ind w:firstLine="720"/>
        <w:jc w:val="both"/>
        <w:rPr>
          <w:bCs/>
          <w:sz w:val="26"/>
          <w:szCs w:val="26"/>
        </w:rPr>
      </w:pPr>
      <w:r w:rsidRPr="00C16118">
        <w:rPr>
          <w:bCs/>
          <w:sz w:val="26"/>
          <w:szCs w:val="26"/>
        </w:rPr>
        <w:t>This study adopts the Technology-Organization-Environment (TOE) Framework, which explains the adoption of technological innovations within an organization. The TOE framework encompasses three components:</w:t>
      </w:r>
    </w:p>
    <w:p w:rsidR="007F1B1D" w:rsidRPr="00C16118" w:rsidRDefault="007F1B1D" w:rsidP="00C16118">
      <w:pPr>
        <w:pStyle w:val="ListParagraph"/>
        <w:numPr>
          <w:ilvl w:val="0"/>
          <w:numId w:val="27"/>
        </w:numPr>
        <w:spacing w:line="360" w:lineRule="auto"/>
        <w:rPr>
          <w:bCs/>
          <w:sz w:val="26"/>
          <w:szCs w:val="26"/>
        </w:rPr>
      </w:pPr>
      <w:r w:rsidRPr="00C16118">
        <w:rPr>
          <w:bCs/>
          <w:sz w:val="26"/>
          <w:szCs w:val="26"/>
        </w:rPr>
        <w:t>Technology: The digital tools and systems adopted by Sterling Bank.</w:t>
      </w:r>
    </w:p>
    <w:p w:rsidR="007F1B1D" w:rsidRPr="00C16118" w:rsidRDefault="007F1B1D" w:rsidP="00C16118">
      <w:pPr>
        <w:pStyle w:val="ListParagraph"/>
        <w:numPr>
          <w:ilvl w:val="0"/>
          <w:numId w:val="27"/>
        </w:numPr>
        <w:spacing w:line="360" w:lineRule="auto"/>
        <w:rPr>
          <w:bCs/>
          <w:sz w:val="26"/>
          <w:szCs w:val="26"/>
        </w:rPr>
      </w:pPr>
      <w:r w:rsidRPr="00C16118">
        <w:rPr>
          <w:bCs/>
          <w:sz w:val="26"/>
          <w:szCs w:val="26"/>
        </w:rPr>
        <w:t>Organization: The structural and cultural readiness for transformation.</w:t>
      </w:r>
    </w:p>
    <w:p w:rsidR="008F5D86" w:rsidRPr="00C16118" w:rsidRDefault="007F1B1D" w:rsidP="00C16118">
      <w:pPr>
        <w:pStyle w:val="ListParagraph"/>
        <w:numPr>
          <w:ilvl w:val="0"/>
          <w:numId w:val="27"/>
        </w:numPr>
        <w:spacing w:after="0" w:line="360" w:lineRule="auto"/>
        <w:rPr>
          <w:bCs/>
          <w:sz w:val="26"/>
          <w:szCs w:val="26"/>
        </w:rPr>
      </w:pPr>
      <w:r w:rsidRPr="00C16118">
        <w:rPr>
          <w:bCs/>
          <w:sz w:val="26"/>
          <w:szCs w:val="26"/>
        </w:rPr>
        <w:t>Environment: External factors such as market deman</w:t>
      </w:r>
      <w:bookmarkStart w:id="50" w:name="_Toc167828748"/>
      <w:r w:rsidR="008F5D86" w:rsidRPr="00C16118">
        <w:rPr>
          <w:bCs/>
          <w:sz w:val="26"/>
          <w:szCs w:val="26"/>
        </w:rPr>
        <w:t>ds and regulatory requirements.</w:t>
      </w:r>
    </w:p>
    <w:p w:rsidR="0042284D" w:rsidRPr="00C16118" w:rsidRDefault="00A83A8F" w:rsidP="00C16118">
      <w:pPr>
        <w:spacing w:line="360" w:lineRule="auto"/>
        <w:ind w:firstLine="720"/>
        <w:jc w:val="both"/>
        <w:rPr>
          <w:sz w:val="26"/>
          <w:szCs w:val="26"/>
        </w:rPr>
      </w:pPr>
      <w:r w:rsidRPr="00C16118">
        <w:rPr>
          <w:sz w:val="26"/>
          <w:szCs w:val="26"/>
        </w:rPr>
        <w:t xml:space="preserve">Technology </w:t>
      </w:r>
      <w:proofErr w:type="gramStart"/>
      <w:r w:rsidRPr="00C16118">
        <w:rPr>
          <w:sz w:val="26"/>
          <w:szCs w:val="26"/>
        </w:rPr>
        <w:t>Organizational  and</w:t>
      </w:r>
      <w:proofErr w:type="gramEnd"/>
      <w:r w:rsidRPr="00C16118">
        <w:rPr>
          <w:sz w:val="26"/>
          <w:szCs w:val="26"/>
        </w:rPr>
        <w:t xml:space="preserve">  Environmental Framework (TOE) TOE is  the commonly  used paradigm  in the field  of qualitative analysis within informa</w:t>
      </w:r>
      <w:r w:rsidR="00AB1003" w:rsidRPr="00C16118">
        <w:rPr>
          <w:sz w:val="26"/>
          <w:szCs w:val="26"/>
        </w:rPr>
        <w:t>tion systems.</w:t>
      </w:r>
    </w:p>
    <w:p w:rsidR="00AB1003" w:rsidRPr="00C16118" w:rsidRDefault="00A83A8F" w:rsidP="00C16118">
      <w:pPr>
        <w:spacing w:line="360" w:lineRule="auto"/>
        <w:ind w:firstLine="720"/>
        <w:jc w:val="both"/>
        <w:rPr>
          <w:sz w:val="26"/>
          <w:szCs w:val="26"/>
        </w:rPr>
      </w:pPr>
      <w:proofErr w:type="spellStart"/>
      <w:proofErr w:type="gramStart"/>
      <w:r w:rsidRPr="00C16118">
        <w:rPr>
          <w:sz w:val="26"/>
          <w:szCs w:val="26"/>
        </w:rPr>
        <w:t>Depietro</w:t>
      </w:r>
      <w:proofErr w:type="spellEnd"/>
      <w:r w:rsidRPr="00C16118">
        <w:rPr>
          <w:sz w:val="26"/>
          <w:szCs w:val="26"/>
        </w:rPr>
        <w:t xml:space="preserve"> et al.</w:t>
      </w:r>
      <w:proofErr w:type="gramEnd"/>
      <w:r w:rsidRPr="00C16118">
        <w:rPr>
          <w:sz w:val="26"/>
          <w:szCs w:val="26"/>
        </w:rPr>
        <w:t xml:space="preserve">  (1990)  states  that  three  principles,  the  "technical, organizational and environmental sense, govern a company's process  and  the  </w:t>
      </w:r>
      <w:r w:rsidRPr="00C16118">
        <w:rPr>
          <w:sz w:val="26"/>
          <w:szCs w:val="26"/>
        </w:rPr>
        <w:lastRenderedPageBreak/>
        <w:t xml:space="preserve">implementation  of  technological developments."  The  three  principles  influence  how  a company  views,  seeks  and  adopts  the  need  of  emerging technology.  Furthermore,  the  authors  suggest  that technology  is  usually  composed  of  technologies  that  are important both internally and externally. </w:t>
      </w:r>
    </w:p>
    <w:p w:rsidR="00A83A8F" w:rsidRPr="00C16118" w:rsidRDefault="00A83A8F" w:rsidP="00C16118">
      <w:pPr>
        <w:spacing w:line="360" w:lineRule="auto"/>
        <w:ind w:firstLine="360"/>
        <w:jc w:val="both"/>
        <w:rPr>
          <w:sz w:val="26"/>
          <w:szCs w:val="26"/>
        </w:rPr>
      </w:pPr>
      <w:proofErr w:type="spellStart"/>
      <w:r w:rsidRPr="00C16118">
        <w:rPr>
          <w:sz w:val="26"/>
          <w:szCs w:val="26"/>
        </w:rPr>
        <w:t>Arpaci</w:t>
      </w:r>
      <w:proofErr w:type="spellEnd"/>
      <w:r w:rsidRPr="00C16118">
        <w:rPr>
          <w:sz w:val="26"/>
          <w:szCs w:val="26"/>
        </w:rPr>
        <w:t xml:space="preserve"> et al., (2012) asserts that the TOE framework </w:t>
      </w:r>
      <w:proofErr w:type="gramStart"/>
      <w:r w:rsidRPr="00C16118">
        <w:rPr>
          <w:sz w:val="26"/>
          <w:szCs w:val="26"/>
        </w:rPr>
        <w:t>for  organizational</w:t>
      </w:r>
      <w:proofErr w:type="gramEnd"/>
      <w:r w:rsidRPr="00C16118">
        <w:rPr>
          <w:sz w:val="26"/>
          <w:szCs w:val="26"/>
        </w:rPr>
        <w:t xml:space="preserve">  adoption  was  developed  by  </w:t>
      </w:r>
      <w:proofErr w:type="spellStart"/>
      <w:r w:rsidRPr="00C16118">
        <w:rPr>
          <w:sz w:val="26"/>
          <w:szCs w:val="26"/>
        </w:rPr>
        <w:t>Tornatzky</w:t>
      </w:r>
      <w:proofErr w:type="spellEnd"/>
      <w:r w:rsidRPr="00C16118">
        <w:rPr>
          <w:sz w:val="26"/>
          <w:szCs w:val="26"/>
        </w:rPr>
        <w:t xml:space="preserve"> and Fleischer (1990) based on the Contingency Theory of Organizations. The TOE theory emphasizes that an effective organization should have a structure that is consistent w</w:t>
      </w:r>
      <w:r w:rsidR="00AB1003" w:rsidRPr="00C16118">
        <w:rPr>
          <w:sz w:val="26"/>
          <w:szCs w:val="26"/>
        </w:rPr>
        <w:t>ith its environmental needs which influences the</w:t>
      </w:r>
      <w:r w:rsidRPr="00C16118">
        <w:rPr>
          <w:sz w:val="26"/>
          <w:szCs w:val="26"/>
        </w:rPr>
        <w:t xml:space="preserve"> </w:t>
      </w:r>
      <w:r w:rsidR="00AB1003" w:rsidRPr="00C16118">
        <w:rPr>
          <w:sz w:val="26"/>
          <w:szCs w:val="26"/>
        </w:rPr>
        <w:t xml:space="preserve">firm’s adoption decision.  The TOE framework as outlined </w:t>
      </w:r>
      <w:r w:rsidRPr="00C16118">
        <w:rPr>
          <w:sz w:val="26"/>
          <w:szCs w:val="26"/>
        </w:rPr>
        <w:t>by Oliveira and Martins (2010) is described as follows:</w:t>
      </w:r>
    </w:p>
    <w:p w:rsidR="00AB1003" w:rsidRPr="00C16118" w:rsidRDefault="00A83A8F" w:rsidP="00C16118">
      <w:pPr>
        <w:pStyle w:val="ListParagraph"/>
        <w:numPr>
          <w:ilvl w:val="0"/>
          <w:numId w:val="28"/>
        </w:numPr>
        <w:spacing w:after="0" w:line="360" w:lineRule="auto"/>
        <w:rPr>
          <w:sz w:val="26"/>
          <w:szCs w:val="26"/>
        </w:rPr>
      </w:pPr>
      <w:r w:rsidRPr="00C16118">
        <w:rPr>
          <w:sz w:val="26"/>
          <w:szCs w:val="26"/>
        </w:rPr>
        <w:t>The technological context relates to technologies that are currently being used wi</w:t>
      </w:r>
      <w:r w:rsidR="00AB1003" w:rsidRPr="00C16118">
        <w:rPr>
          <w:sz w:val="26"/>
          <w:szCs w:val="26"/>
        </w:rPr>
        <w:t xml:space="preserve">thin the organization as </w:t>
      </w:r>
      <w:r w:rsidRPr="00C16118">
        <w:rPr>
          <w:sz w:val="26"/>
          <w:szCs w:val="26"/>
        </w:rPr>
        <w:t xml:space="preserve">well as new ones that are </w:t>
      </w:r>
      <w:r w:rsidR="00AB1003" w:rsidRPr="00C16118">
        <w:rPr>
          <w:sz w:val="26"/>
          <w:szCs w:val="26"/>
        </w:rPr>
        <w:t xml:space="preserve">relevant to the organization. </w:t>
      </w:r>
    </w:p>
    <w:p w:rsidR="00AB1003" w:rsidRPr="00C16118" w:rsidRDefault="00A83A8F" w:rsidP="00C16118">
      <w:pPr>
        <w:pStyle w:val="ListParagraph"/>
        <w:numPr>
          <w:ilvl w:val="0"/>
          <w:numId w:val="28"/>
        </w:numPr>
        <w:spacing w:after="0" w:line="360" w:lineRule="auto"/>
        <w:rPr>
          <w:sz w:val="26"/>
          <w:szCs w:val="26"/>
        </w:rPr>
      </w:pPr>
      <w:r w:rsidRPr="00C16118">
        <w:rPr>
          <w:sz w:val="26"/>
          <w:szCs w:val="26"/>
        </w:rPr>
        <w:t>The organiz</w:t>
      </w:r>
      <w:r w:rsidR="00AB1003" w:rsidRPr="00C16118">
        <w:rPr>
          <w:sz w:val="26"/>
          <w:szCs w:val="26"/>
        </w:rPr>
        <w:t xml:space="preserve">ational context relates to the </w:t>
      </w:r>
      <w:r w:rsidRPr="00C16118">
        <w:rPr>
          <w:sz w:val="26"/>
          <w:szCs w:val="26"/>
        </w:rPr>
        <w:t xml:space="preserve">characteristics and resources of the organization that either constrain or </w:t>
      </w:r>
      <w:r w:rsidR="00AB1003" w:rsidRPr="00C16118">
        <w:rPr>
          <w:sz w:val="26"/>
          <w:szCs w:val="26"/>
        </w:rPr>
        <w:t xml:space="preserve">promote the adoption process. </w:t>
      </w:r>
    </w:p>
    <w:p w:rsidR="00A83A8F" w:rsidRPr="00C16118" w:rsidRDefault="00A83A8F" w:rsidP="00C16118">
      <w:pPr>
        <w:pStyle w:val="ListParagraph"/>
        <w:numPr>
          <w:ilvl w:val="0"/>
          <w:numId w:val="28"/>
        </w:numPr>
        <w:spacing w:after="0" w:line="360" w:lineRule="auto"/>
        <w:rPr>
          <w:sz w:val="26"/>
          <w:szCs w:val="26"/>
        </w:rPr>
      </w:pPr>
      <w:r w:rsidRPr="00C16118">
        <w:rPr>
          <w:sz w:val="26"/>
          <w:szCs w:val="26"/>
        </w:rPr>
        <w:t>The environmental context relates to the environment in which  the  organization  conducts  its  business  which includes  but  not  limited  to  competitors,  industry  and government which can motivate or create barriers to the adoption process.</w:t>
      </w:r>
    </w:p>
    <w:p w:rsidR="004314AA" w:rsidRPr="00C16118" w:rsidRDefault="00A83A8F" w:rsidP="00C16118">
      <w:pPr>
        <w:spacing w:line="360" w:lineRule="auto"/>
        <w:ind w:firstLine="720"/>
        <w:jc w:val="both"/>
        <w:rPr>
          <w:sz w:val="26"/>
          <w:szCs w:val="26"/>
        </w:rPr>
      </w:pPr>
      <w:proofErr w:type="spellStart"/>
      <w:r w:rsidRPr="00C16118">
        <w:rPr>
          <w:sz w:val="26"/>
          <w:szCs w:val="26"/>
        </w:rPr>
        <w:t>Ven</w:t>
      </w:r>
      <w:proofErr w:type="spellEnd"/>
      <w:r w:rsidRPr="00C16118">
        <w:rPr>
          <w:sz w:val="26"/>
          <w:szCs w:val="26"/>
        </w:rPr>
        <w:t xml:space="preserve"> and </w:t>
      </w:r>
      <w:proofErr w:type="spellStart"/>
      <w:r w:rsidRPr="00C16118">
        <w:rPr>
          <w:sz w:val="26"/>
          <w:szCs w:val="26"/>
        </w:rPr>
        <w:t>Verelst</w:t>
      </w:r>
      <w:proofErr w:type="spellEnd"/>
      <w:r w:rsidRPr="00C16118">
        <w:rPr>
          <w:sz w:val="26"/>
          <w:szCs w:val="26"/>
        </w:rPr>
        <w:t xml:space="preserve"> (2011) contend that TOE framework is taxonomy for the classifying factors and, therefore, it does not describe all factors that influence the adoption process; and consequently, TOE  framework in used  in  conjunction with  other  adoption  models  as  it  only  encourages  the researcher to take a broad view on the subject matter.</w:t>
      </w:r>
    </w:p>
    <w:p w:rsidR="00A83A8F" w:rsidRPr="00C16118" w:rsidRDefault="00A83A8F" w:rsidP="00C16118">
      <w:pPr>
        <w:spacing w:line="360" w:lineRule="auto"/>
        <w:ind w:firstLine="720"/>
        <w:jc w:val="both"/>
        <w:rPr>
          <w:sz w:val="26"/>
          <w:szCs w:val="26"/>
        </w:rPr>
      </w:pPr>
      <w:r w:rsidRPr="00C16118">
        <w:rPr>
          <w:sz w:val="26"/>
          <w:szCs w:val="26"/>
        </w:rPr>
        <w:t xml:space="preserve">In addition, issues such as business infrastructure and procedures are often considered in the technical sense. On the other hand, scholars emphasize that "the </w:t>
      </w:r>
      <w:r w:rsidRPr="00C16118">
        <w:rPr>
          <w:sz w:val="26"/>
          <w:szCs w:val="26"/>
        </w:rPr>
        <w:lastRenderedPageBreak/>
        <w:t>organizational sense" talks abo</w:t>
      </w:r>
      <w:r w:rsidR="004314AA" w:rsidRPr="00C16118">
        <w:rPr>
          <w:sz w:val="26"/>
          <w:szCs w:val="26"/>
        </w:rPr>
        <w:t>ut the company features</w:t>
      </w:r>
      <w:r w:rsidRPr="00C16118">
        <w:rPr>
          <w:sz w:val="26"/>
          <w:szCs w:val="26"/>
        </w:rPr>
        <w:t xml:space="preserve"> and facilities like scale, centralization, and degree </w:t>
      </w:r>
      <w:r w:rsidR="004314AA" w:rsidRPr="00C16118">
        <w:rPr>
          <w:sz w:val="26"/>
          <w:szCs w:val="26"/>
        </w:rPr>
        <w:t xml:space="preserve">of formalization, structure of management, </w:t>
      </w:r>
      <w:r w:rsidRPr="00C16118">
        <w:rPr>
          <w:sz w:val="26"/>
          <w:szCs w:val="26"/>
        </w:rPr>
        <w:t xml:space="preserve">human </w:t>
      </w:r>
      <w:r w:rsidR="004314AA" w:rsidRPr="00C16118">
        <w:rPr>
          <w:sz w:val="26"/>
          <w:szCs w:val="26"/>
        </w:rPr>
        <w:t>resources, slacks, and</w:t>
      </w:r>
      <w:r w:rsidRPr="00C16118">
        <w:rPr>
          <w:sz w:val="26"/>
          <w:szCs w:val="26"/>
        </w:rPr>
        <w:t xml:space="preserve"> staff relations. Finally, the environmental </w:t>
      </w:r>
      <w:r w:rsidR="004314AA" w:rsidRPr="00C16118">
        <w:rPr>
          <w:sz w:val="26"/>
          <w:szCs w:val="26"/>
        </w:rPr>
        <w:t xml:space="preserve">context defined by the scholars takes into </w:t>
      </w:r>
      <w:r w:rsidRPr="00C16118">
        <w:rPr>
          <w:sz w:val="26"/>
          <w:szCs w:val="26"/>
        </w:rPr>
        <w:t>considerat</w:t>
      </w:r>
      <w:r w:rsidR="004314AA" w:rsidRPr="00C16118">
        <w:rPr>
          <w:sz w:val="26"/>
          <w:szCs w:val="26"/>
        </w:rPr>
        <w:t xml:space="preserve">ion the industry aspect and structure, a company's competitiveness </w:t>
      </w:r>
      <w:r w:rsidRPr="00C16118">
        <w:rPr>
          <w:sz w:val="26"/>
          <w:szCs w:val="26"/>
        </w:rPr>
        <w:t>side, macroeconomic background and regulatory settings.</w:t>
      </w:r>
    </w:p>
    <w:p w:rsidR="00F6023A" w:rsidRPr="00A83559" w:rsidRDefault="00F6023A" w:rsidP="00A83559">
      <w:pPr>
        <w:pStyle w:val="Heading1"/>
        <w:spacing w:before="0" w:line="360" w:lineRule="auto"/>
        <w:jc w:val="both"/>
        <w:rPr>
          <w:rFonts w:ascii="Times New Roman" w:hAnsi="Times New Roman" w:cs="Times New Roman"/>
          <w:b w:val="0"/>
          <w:bCs w:val="0"/>
          <w:color w:val="auto"/>
          <w:sz w:val="26"/>
          <w:szCs w:val="26"/>
        </w:rPr>
      </w:pPr>
      <w:bookmarkStart w:id="51" w:name="_Toc196858961"/>
      <w:r w:rsidRPr="00A83559">
        <w:rPr>
          <w:rFonts w:ascii="Times New Roman" w:hAnsi="Times New Roman" w:cs="Times New Roman"/>
          <w:color w:val="auto"/>
          <w:sz w:val="26"/>
          <w:szCs w:val="26"/>
        </w:rPr>
        <w:t>2.3</w:t>
      </w:r>
      <w:r w:rsidRPr="00A83559">
        <w:rPr>
          <w:rFonts w:ascii="Times New Roman" w:hAnsi="Times New Roman" w:cs="Times New Roman"/>
          <w:color w:val="auto"/>
          <w:sz w:val="26"/>
          <w:szCs w:val="26"/>
        </w:rPr>
        <w:tab/>
      </w:r>
      <w:r w:rsidR="000170AA" w:rsidRPr="00A83559">
        <w:rPr>
          <w:rFonts w:ascii="Times New Roman" w:hAnsi="Times New Roman" w:cs="Times New Roman"/>
          <w:color w:val="auto"/>
          <w:sz w:val="26"/>
          <w:szCs w:val="26"/>
        </w:rPr>
        <w:t>Empirical Review</w:t>
      </w:r>
      <w:bookmarkEnd w:id="50"/>
      <w:bookmarkEnd w:id="51"/>
    </w:p>
    <w:p w:rsidR="001B5A73" w:rsidRPr="00C16118" w:rsidRDefault="001B5A73" w:rsidP="00C16118">
      <w:pPr>
        <w:spacing w:line="360" w:lineRule="auto"/>
        <w:ind w:firstLine="720"/>
        <w:jc w:val="both"/>
        <w:rPr>
          <w:sz w:val="26"/>
          <w:szCs w:val="26"/>
        </w:rPr>
      </w:pPr>
      <w:r w:rsidRPr="00C16118">
        <w:rPr>
          <w:sz w:val="26"/>
          <w:szCs w:val="26"/>
        </w:rPr>
        <w:t>According to Ibid et al., (2015), "digital transformation strategies  should  include  four  key  areas:  technology  use, changes  in  value  creation,  structured  modifications  and financial considerations”. At the very heart of this paradigm is  the  financial  aspect,  which  is  the  primary  driver  and motivator,  a  novel  method for providing a  framework  for understanding  the  complexities  of  a  business  enterprise's digital transformation, in that the focus of a company is on sustainable growth and benefit over the long term.</w:t>
      </w:r>
    </w:p>
    <w:p w:rsidR="007F1B1D" w:rsidRPr="00C16118" w:rsidRDefault="001B5A73" w:rsidP="00C16118">
      <w:pPr>
        <w:spacing w:line="360" w:lineRule="auto"/>
        <w:ind w:firstLine="720"/>
        <w:jc w:val="both"/>
        <w:rPr>
          <w:bCs/>
          <w:sz w:val="26"/>
          <w:szCs w:val="26"/>
        </w:rPr>
      </w:pPr>
      <w:r w:rsidRPr="00C16118">
        <w:rPr>
          <w:sz w:val="26"/>
          <w:szCs w:val="26"/>
        </w:rPr>
        <w:t xml:space="preserve">Ibid  et  al.,  (2015)  suggest  future  research  to  define  and concretize common elements that can be connected to four dimensions  that  form  the foundation  of  the  framework.  It should  be  noted  that,  while  this  structure  has  been formulated  and developed  within  the  universities, it  must still be checked or validated as a robust framework that can be  applied  to  </w:t>
      </w:r>
      <w:proofErr w:type="spellStart"/>
      <w:r w:rsidRPr="00C16118">
        <w:rPr>
          <w:sz w:val="26"/>
          <w:szCs w:val="26"/>
        </w:rPr>
        <w:t>Digitisation</w:t>
      </w:r>
      <w:proofErr w:type="spellEnd"/>
      <w:r w:rsidRPr="00C16118">
        <w:rPr>
          <w:sz w:val="26"/>
          <w:szCs w:val="26"/>
        </w:rPr>
        <w:t xml:space="preserve">  understanding.  Therefore</w:t>
      </w:r>
      <w:proofErr w:type="gramStart"/>
      <w:r w:rsidRPr="00C16118">
        <w:rPr>
          <w:sz w:val="26"/>
          <w:szCs w:val="26"/>
        </w:rPr>
        <w:t>,  the</w:t>
      </w:r>
      <w:proofErr w:type="gramEnd"/>
      <w:r w:rsidRPr="00C16118">
        <w:rPr>
          <w:sz w:val="26"/>
          <w:szCs w:val="26"/>
        </w:rPr>
        <w:t xml:space="preserve"> conceptual stage of development remains.</w:t>
      </w:r>
    </w:p>
    <w:p w:rsidR="003348CF" w:rsidRPr="00C16118" w:rsidRDefault="003348CF" w:rsidP="00C16118">
      <w:pPr>
        <w:spacing w:line="360" w:lineRule="auto"/>
        <w:ind w:firstLine="720"/>
        <w:jc w:val="both"/>
        <w:rPr>
          <w:bCs/>
          <w:sz w:val="26"/>
          <w:szCs w:val="26"/>
        </w:rPr>
      </w:pPr>
      <w:r w:rsidRPr="00C16118">
        <w:rPr>
          <w:bCs/>
          <w:sz w:val="26"/>
          <w:szCs w:val="26"/>
        </w:rPr>
        <w:t xml:space="preserve">Bhattacharya  and  Ray  (2016)  highlighted  the  impact  of  digital  transformation  on banking business models  in India. They </w:t>
      </w:r>
      <w:proofErr w:type="gramStart"/>
      <w:r w:rsidRPr="00C16118">
        <w:rPr>
          <w:bCs/>
          <w:sz w:val="26"/>
          <w:szCs w:val="26"/>
        </w:rPr>
        <w:t>identified  the</w:t>
      </w:r>
      <w:proofErr w:type="gramEnd"/>
      <w:r w:rsidRPr="00C16118">
        <w:rPr>
          <w:bCs/>
          <w:sz w:val="26"/>
          <w:szCs w:val="26"/>
        </w:rPr>
        <w:t xml:space="preserve"> need  for banks  to develop  a customer-centric approach to  digital transformation,  emphasizing the  importance  of personalized customer experiences. </w:t>
      </w:r>
    </w:p>
    <w:p w:rsidR="003348CF" w:rsidRPr="00C16118" w:rsidRDefault="003348CF" w:rsidP="00C16118">
      <w:pPr>
        <w:spacing w:line="360" w:lineRule="auto"/>
        <w:ind w:firstLine="720"/>
        <w:jc w:val="both"/>
        <w:rPr>
          <w:bCs/>
          <w:sz w:val="26"/>
          <w:szCs w:val="26"/>
        </w:rPr>
      </w:pPr>
      <w:r w:rsidRPr="00C16118">
        <w:rPr>
          <w:bCs/>
          <w:sz w:val="26"/>
          <w:szCs w:val="26"/>
        </w:rPr>
        <w:t xml:space="preserve">In  a  study by  </w:t>
      </w:r>
      <w:proofErr w:type="spellStart"/>
      <w:r w:rsidRPr="00C16118">
        <w:rPr>
          <w:bCs/>
          <w:sz w:val="26"/>
          <w:szCs w:val="26"/>
        </w:rPr>
        <w:t>Kapoor</w:t>
      </w:r>
      <w:proofErr w:type="spellEnd"/>
      <w:r w:rsidRPr="00C16118">
        <w:rPr>
          <w:bCs/>
          <w:sz w:val="26"/>
          <w:szCs w:val="26"/>
        </w:rPr>
        <w:t xml:space="preserve">  and  </w:t>
      </w:r>
      <w:proofErr w:type="spellStart"/>
      <w:r w:rsidRPr="00C16118">
        <w:rPr>
          <w:bCs/>
          <w:sz w:val="26"/>
          <w:szCs w:val="26"/>
        </w:rPr>
        <w:t>Kapoor</w:t>
      </w:r>
      <w:proofErr w:type="spellEnd"/>
      <w:r w:rsidRPr="00C16118">
        <w:rPr>
          <w:bCs/>
          <w:sz w:val="26"/>
          <w:szCs w:val="26"/>
        </w:rPr>
        <w:t xml:space="preserve">  (2018),  the authors  explored  the  role of  digital transformation in improving the operational efficiency of banks in India. They </w:t>
      </w:r>
      <w:r w:rsidRPr="00C16118">
        <w:rPr>
          <w:bCs/>
          <w:sz w:val="26"/>
          <w:szCs w:val="26"/>
        </w:rPr>
        <w:lastRenderedPageBreak/>
        <w:t>found that digital technologies have helped banks to reduce costs and improve accuracy and speed.</w:t>
      </w:r>
    </w:p>
    <w:p w:rsidR="003348CF" w:rsidRPr="00C16118" w:rsidRDefault="003348CF" w:rsidP="00C16118">
      <w:pPr>
        <w:spacing w:line="360" w:lineRule="auto"/>
        <w:ind w:firstLine="720"/>
        <w:jc w:val="both"/>
        <w:rPr>
          <w:bCs/>
          <w:sz w:val="26"/>
          <w:szCs w:val="26"/>
        </w:rPr>
      </w:pPr>
      <w:r w:rsidRPr="00C16118">
        <w:rPr>
          <w:bCs/>
          <w:sz w:val="26"/>
          <w:szCs w:val="26"/>
        </w:rPr>
        <w:t xml:space="preserve">A study by Gupta and Bhatia (2019) focused on the impact of digital transformation on customer behavior and expectations in India. They found that customers now expect </w:t>
      </w:r>
      <w:proofErr w:type="gramStart"/>
      <w:r w:rsidRPr="00C16118">
        <w:rPr>
          <w:bCs/>
          <w:sz w:val="26"/>
          <w:szCs w:val="26"/>
        </w:rPr>
        <w:t>seamless  and</w:t>
      </w:r>
      <w:proofErr w:type="gramEnd"/>
      <w:r w:rsidRPr="00C16118">
        <w:rPr>
          <w:bCs/>
          <w:sz w:val="26"/>
          <w:szCs w:val="26"/>
        </w:rPr>
        <w:t xml:space="preserve">  personalized  banking  experiences  across  multiple  channels,  including mobile banking and online banking.</w:t>
      </w:r>
    </w:p>
    <w:p w:rsidR="003348CF" w:rsidRPr="00C16118" w:rsidRDefault="003348CF" w:rsidP="00C16118">
      <w:pPr>
        <w:spacing w:line="360" w:lineRule="auto"/>
        <w:ind w:firstLine="720"/>
        <w:jc w:val="both"/>
        <w:rPr>
          <w:bCs/>
          <w:sz w:val="26"/>
          <w:szCs w:val="26"/>
        </w:rPr>
      </w:pPr>
      <w:r w:rsidRPr="00C16118">
        <w:rPr>
          <w:bCs/>
          <w:sz w:val="26"/>
          <w:szCs w:val="26"/>
        </w:rPr>
        <w:t>The role of regulatory frameworks in facilitating digital transformation in the banking sector in India was explored by Jain and Singh (2017). They found that regulatory clarity and support can enable banks to leverage digital technologies to improve their business operations and services.</w:t>
      </w:r>
    </w:p>
    <w:p w:rsidR="003348CF" w:rsidRPr="00C16118" w:rsidRDefault="003348CF" w:rsidP="00C16118">
      <w:pPr>
        <w:spacing w:line="360" w:lineRule="auto"/>
        <w:ind w:firstLine="720"/>
        <w:jc w:val="both"/>
        <w:rPr>
          <w:bCs/>
          <w:sz w:val="26"/>
          <w:szCs w:val="26"/>
        </w:rPr>
      </w:pPr>
      <w:r w:rsidRPr="00C16118">
        <w:rPr>
          <w:bCs/>
          <w:sz w:val="26"/>
          <w:szCs w:val="26"/>
        </w:rPr>
        <w:t xml:space="preserve">In </w:t>
      </w:r>
      <w:proofErr w:type="gramStart"/>
      <w:r w:rsidRPr="00C16118">
        <w:rPr>
          <w:bCs/>
          <w:sz w:val="26"/>
          <w:szCs w:val="26"/>
        </w:rPr>
        <w:t>a  study</w:t>
      </w:r>
      <w:proofErr w:type="gramEnd"/>
      <w:r w:rsidRPr="00C16118">
        <w:rPr>
          <w:bCs/>
          <w:sz w:val="26"/>
          <w:szCs w:val="26"/>
        </w:rPr>
        <w:t xml:space="preserve"> by  Singh and </w:t>
      </w:r>
      <w:proofErr w:type="spellStart"/>
      <w:r w:rsidRPr="00C16118">
        <w:rPr>
          <w:bCs/>
          <w:sz w:val="26"/>
          <w:szCs w:val="26"/>
        </w:rPr>
        <w:t>Singhal</w:t>
      </w:r>
      <w:proofErr w:type="spellEnd"/>
      <w:r w:rsidRPr="00C16118">
        <w:rPr>
          <w:bCs/>
          <w:sz w:val="26"/>
          <w:szCs w:val="26"/>
        </w:rPr>
        <w:t xml:space="preserve"> (2019),  the authors  highlighted  the importance of customer  experience  in  digital banking  in India.  They found </w:t>
      </w:r>
      <w:proofErr w:type="gramStart"/>
      <w:r w:rsidRPr="00C16118">
        <w:rPr>
          <w:bCs/>
          <w:sz w:val="26"/>
          <w:szCs w:val="26"/>
        </w:rPr>
        <w:t>that  personalized</w:t>
      </w:r>
      <w:proofErr w:type="gramEnd"/>
      <w:r w:rsidRPr="00C16118">
        <w:rPr>
          <w:bCs/>
          <w:sz w:val="26"/>
          <w:szCs w:val="26"/>
        </w:rPr>
        <w:t xml:space="preserve">  and seamless experiences were highly valued by customers, leading to increased investment in </w:t>
      </w:r>
      <w:proofErr w:type="spellStart"/>
      <w:r w:rsidRPr="00C16118">
        <w:rPr>
          <w:bCs/>
          <w:sz w:val="26"/>
          <w:szCs w:val="26"/>
        </w:rPr>
        <w:t>chatbots</w:t>
      </w:r>
      <w:proofErr w:type="spellEnd"/>
      <w:r w:rsidRPr="00C16118">
        <w:rPr>
          <w:bCs/>
          <w:sz w:val="26"/>
          <w:szCs w:val="26"/>
        </w:rPr>
        <w:t xml:space="preserve"> and virtual assistants. </w:t>
      </w:r>
    </w:p>
    <w:p w:rsidR="003348CF" w:rsidRPr="00C16118" w:rsidRDefault="003348CF" w:rsidP="00C16118">
      <w:pPr>
        <w:spacing w:line="360" w:lineRule="auto"/>
        <w:ind w:firstLine="720"/>
        <w:jc w:val="both"/>
        <w:rPr>
          <w:bCs/>
          <w:sz w:val="26"/>
          <w:szCs w:val="26"/>
        </w:rPr>
      </w:pPr>
      <w:proofErr w:type="gramStart"/>
      <w:r w:rsidRPr="00C16118">
        <w:rPr>
          <w:bCs/>
          <w:sz w:val="26"/>
          <w:szCs w:val="26"/>
        </w:rPr>
        <w:t>The  potential</w:t>
      </w:r>
      <w:proofErr w:type="gramEnd"/>
      <w:r w:rsidRPr="00C16118">
        <w:rPr>
          <w:bCs/>
          <w:sz w:val="26"/>
          <w:szCs w:val="26"/>
        </w:rPr>
        <w:t xml:space="preserve">  impact  of  digital  transformation  on  financial inclusion  in  India was explored by </w:t>
      </w:r>
      <w:proofErr w:type="spellStart"/>
      <w:r w:rsidRPr="00C16118">
        <w:rPr>
          <w:bCs/>
          <w:sz w:val="26"/>
          <w:szCs w:val="26"/>
        </w:rPr>
        <w:t>Saha</w:t>
      </w:r>
      <w:proofErr w:type="spellEnd"/>
      <w:r w:rsidRPr="00C16118">
        <w:rPr>
          <w:bCs/>
          <w:sz w:val="26"/>
          <w:szCs w:val="26"/>
        </w:rPr>
        <w:t xml:space="preserve"> and Gupta (2017). They found that digital technologies can help to bridge the financial inclusion gap, but highlighted the need for innovative solutions that address the specific needs of underserved populations. </w:t>
      </w:r>
    </w:p>
    <w:p w:rsidR="003348CF" w:rsidRPr="00C16118" w:rsidRDefault="003348CF" w:rsidP="00C16118">
      <w:pPr>
        <w:spacing w:line="360" w:lineRule="auto"/>
        <w:ind w:firstLine="720"/>
        <w:jc w:val="both"/>
        <w:rPr>
          <w:bCs/>
          <w:sz w:val="26"/>
          <w:szCs w:val="26"/>
        </w:rPr>
      </w:pPr>
      <w:r w:rsidRPr="00C16118">
        <w:rPr>
          <w:bCs/>
          <w:sz w:val="26"/>
          <w:szCs w:val="26"/>
        </w:rPr>
        <w:t xml:space="preserve">The challenges and opportunities of digital transformation for small and medium-sized banks in India were explored by </w:t>
      </w:r>
      <w:proofErr w:type="spellStart"/>
      <w:r w:rsidRPr="00C16118">
        <w:rPr>
          <w:bCs/>
          <w:sz w:val="26"/>
          <w:szCs w:val="26"/>
        </w:rPr>
        <w:t>Mahajan</w:t>
      </w:r>
      <w:proofErr w:type="spellEnd"/>
      <w:r w:rsidRPr="00C16118">
        <w:rPr>
          <w:bCs/>
          <w:sz w:val="26"/>
          <w:szCs w:val="26"/>
        </w:rPr>
        <w:t xml:space="preserve"> and Singh (2018). They found that while small banks  face  challenges  in  competing  with  larger  banks,  digital  transformation  can provide opportunities for growth and expansion.</w:t>
      </w:r>
    </w:p>
    <w:p w:rsidR="003348CF" w:rsidRPr="00C16118" w:rsidRDefault="003348CF" w:rsidP="00C16118">
      <w:pPr>
        <w:spacing w:line="360" w:lineRule="auto"/>
        <w:ind w:firstLine="720"/>
        <w:jc w:val="both"/>
        <w:rPr>
          <w:bCs/>
          <w:sz w:val="26"/>
          <w:szCs w:val="26"/>
        </w:rPr>
      </w:pPr>
      <w:r w:rsidRPr="00C16118">
        <w:rPr>
          <w:bCs/>
          <w:sz w:val="26"/>
          <w:szCs w:val="26"/>
        </w:rPr>
        <w:t xml:space="preserve">The role of data analytics in driving digital transformation in the banking sector in India was highlighted by Mukherjee and </w:t>
      </w:r>
      <w:proofErr w:type="spellStart"/>
      <w:r w:rsidRPr="00C16118">
        <w:rPr>
          <w:bCs/>
          <w:sz w:val="26"/>
          <w:szCs w:val="26"/>
        </w:rPr>
        <w:t>Dutta</w:t>
      </w:r>
      <w:proofErr w:type="spellEnd"/>
      <w:r w:rsidRPr="00C16118">
        <w:rPr>
          <w:bCs/>
          <w:sz w:val="26"/>
          <w:szCs w:val="26"/>
        </w:rPr>
        <w:t xml:space="preserve"> (2018). They found that data analytics can help banks to identify customer needs and preferences, leading to more personalized and effective services.</w:t>
      </w:r>
    </w:p>
    <w:p w:rsidR="003348CF" w:rsidRPr="00C16118" w:rsidRDefault="003348CF" w:rsidP="00C16118">
      <w:pPr>
        <w:spacing w:line="360" w:lineRule="auto"/>
        <w:ind w:firstLine="720"/>
        <w:jc w:val="both"/>
        <w:rPr>
          <w:bCs/>
          <w:sz w:val="26"/>
          <w:szCs w:val="26"/>
        </w:rPr>
      </w:pPr>
      <w:r w:rsidRPr="00C16118">
        <w:rPr>
          <w:bCs/>
          <w:sz w:val="26"/>
          <w:szCs w:val="26"/>
        </w:rPr>
        <w:lastRenderedPageBreak/>
        <w:t xml:space="preserve">A study by Prasad and </w:t>
      </w:r>
      <w:proofErr w:type="spellStart"/>
      <w:r w:rsidRPr="00C16118">
        <w:rPr>
          <w:bCs/>
          <w:sz w:val="26"/>
          <w:szCs w:val="26"/>
        </w:rPr>
        <w:t>Sarangi</w:t>
      </w:r>
      <w:proofErr w:type="spellEnd"/>
      <w:r w:rsidRPr="00C16118">
        <w:rPr>
          <w:bCs/>
          <w:sz w:val="26"/>
          <w:szCs w:val="26"/>
        </w:rPr>
        <w:t xml:space="preserve"> (2019) explored the impact of digital transformation on banking employees in India. They found that digital technologies can improve employee </w:t>
      </w:r>
      <w:proofErr w:type="gramStart"/>
      <w:r w:rsidRPr="00C16118">
        <w:rPr>
          <w:bCs/>
          <w:sz w:val="26"/>
          <w:szCs w:val="26"/>
        </w:rPr>
        <w:t>productivity  and</w:t>
      </w:r>
      <w:proofErr w:type="gramEnd"/>
      <w:r w:rsidRPr="00C16118">
        <w:rPr>
          <w:bCs/>
          <w:sz w:val="26"/>
          <w:szCs w:val="26"/>
        </w:rPr>
        <w:t xml:space="preserve">  satisfaction, but  highlighted  the  need  for appropriate  training  and </w:t>
      </w:r>
      <w:proofErr w:type="spellStart"/>
      <w:r w:rsidRPr="00C16118">
        <w:rPr>
          <w:bCs/>
          <w:sz w:val="26"/>
          <w:szCs w:val="26"/>
        </w:rPr>
        <w:t>upskilling</w:t>
      </w:r>
      <w:proofErr w:type="spellEnd"/>
      <w:r w:rsidRPr="00C16118">
        <w:rPr>
          <w:bCs/>
          <w:sz w:val="26"/>
          <w:szCs w:val="26"/>
        </w:rPr>
        <w:t xml:space="preserve">. </w:t>
      </w:r>
    </w:p>
    <w:p w:rsidR="003348CF" w:rsidRPr="00C16118" w:rsidRDefault="003348CF" w:rsidP="00C16118">
      <w:pPr>
        <w:spacing w:line="360" w:lineRule="auto"/>
        <w:ind w:firstLine="720"/>
        <w:jc w:val="both"/>
        <w:rPr>
          <w:bCs/>
          <w:sz w:val="26"/>
          <w:szCs w:val="26"/>
        </w:rPr>
      </w:pPr>
      <w:r w:rsidRPr="00C16118">
        <w:rPr>
          <w:bCs/>
          <w:sz w:val="26"/>
          <w:szCs w:val="26"/>
        </w:rPr>
        <w:t xml:space="preserve">The impact of digital transformation on risk management in the banking sector in India was explored by </w:t>
      </w:r>
      <w:proofErr w:type="spellStart"/>
      <w:r w:rsidRPr="00C16118">
        <w:rPr>
          <w:bCs/>
          <w:sz w:val="26"/>
          <w:szCs w:val="26"/>
        </w:rPr>
        <w:t>Singhal</w:t>
      </w:r>
      <w:proofErr w:type="spellEnd"/>
      <w:r w:rsidRPr="00C16118">
        <w:rPr>
          <w:bCs/>
          <w:sz w:val="26"/>
          <w:szCs w:val="26"/>
        </w:rPr>
        <w:t xml:space="preserve"> and </w:t>
      </w:r>
      <w:proofErr w:type="spellStart"/>
      <w:r w:rsidRPr="00C16118">
        <w:rPr>
          <w:bCs/>
          <w:sz w:val="26"/>
          <w:szCs w:val="26"/>
        </w:rPr>
        <w:t>Agarwal</w:t>
      </w:r>
      <w:proofErr w:type="spellEnd"/>
      <w:r w:rsidRPr="00C16118">
        <w:rPr>
          <w:bCs/>
          <w:sz w:val="26"/>
          <w:szCs w:val="26"/>
        </w:rPr>
        <w:t xml:space="preserve"> (2019). They found that digital technologies can help banks to identify and mitigate risks more effectively, but highlighted the need for robust cyber security measures.</w:t>
      </w:r>
    </w:p>
    <w:p w:rsidR="003348CF" w:rsidRPr="00C16118" w:rsidRDefault="003348CF" w:rsidP="00C16118">
      <w:pPr>
        <w:spacing w:line="360" w:lineRule="auto"/>
        <w:ind w:firstLine="720"/>
        <w:jc w:val="both"/>
        <w:rPr>
          <w:bCs/>
          <w:sz w:val="26"/>
          <w:szCs w:val="26"/>
        </w:rPr>
      </w:pPr>
      <w:r w:rsidRPr="00C16118">
        <w:rPr>
          <w:bCs/>
          <w:sz w:val="26"/>
          <w:szCs w:val="26"/>
        </w:rPr>
        <w:t xml:space="preserve">A  study  by  Kumar  and  Kumar  (2017)  highlighted  the  importance  of  digital transformation  in  improving  financial  literacy  in  India.  </w:t>
      </w:r>
      <w:proofErr w:type="gramStart"/>
      <w:r w:rsidRPr="00C16118">
        <w:rPr>
          <w:bCs/>
          <w:sz w:val="26"/>
          <w:szCs w:val="26"/>
        </w:rPr>
        <w:t>They  found</w:t>
      </w:r>
      <w:proofErr w:type="gramEnd"/>
      <w:r w:rsidRPr="00C16118">
        <w:rPr>
          <w:bCs/>
          <w:sz w:val="26"/>
          <w:szCs w:val="26"/>
        </w:rPr>
        <w:t xml:space="preserve">  that  digital technologies can help to increase financial awareness and education among customers, leading to more informed financial decision-making.</w:t>
      </w:r>
    </w:p>
    <w:p w:rsidR="003348CF" w:rsidRPr="00C16118" w:rsidRDefault="003348CF" w:rsidP="00C16118">
      <w:pPr>
        <w:spacing w:line="360" w:lineRule="auto"/>
        <w:ind w:firstLine="720"/>
        <w:jc w:val="both"/>
        <w:rPr>
          <w:bCs/>
          <w:sz w:val="26"/>
          <w:szCs w:val="26"/>
        </w:rPr>
      </w:pPr>
      <w:proofErr w:type="gramStart"/>
      <w:r w:rsidRPr="00C16118">
        <w:rPr>
          <w:bCs/>
          <w:sz w:val="26"/>
          <w:szCs w:val="26"/>
        </w:rPr>
        <w:t>The  potential</w:t>
      </w:r>
      <w:proofErr w:type="gramEnd"/>
      <w:r w:rsidRPr="00C16118">
        <w:rPr>
          <w:bCs/>
          <w:sz w:val="26"/>
          <w:szCs w:val="26"/>
        </w:rPr>
        <w:t xml:space="preserve">  impact  of  </w:t>
      </w:r>
      <w:proofErr w:type="spellStart"/>
      <w:r w:rsidRPr="00C16118">
        <w:rPr>
          <w:bCs/>
          <w:sz w:val="26"/>
          <w:szCs w:val="26"/>
        </w:rPr>
        <w:t>blockchain</w:t>
      </w:r>
      <w:proofErr w:type="spellEnd"/>
      <w:r w:rsidRPr="00C16118">
        <w:rPr>
          <w:bCs/>
          <w:sz w:val="26"/>
          <w:szCs w:val="26"/>
        </w:rPr>
        <w:t xml:space="preserve">  technology  on  the banking  sector in  India was explored by Kumar and Kumar (2019). They found that </w:t>
      </w:r>
      <w:proofErr w:type="spellStart"/>
      <w:r w:rsidRPr="00C16118">
        <w:rPr>
          <w:bCs/>
          <w:sz w:val="26"/>
          <w:szCs w:val="26"/>
        </w:rPr>
        <w:t>blockchain</w:t>
      </w:r>
      <w:proofErr w:type="spellEnd"/>
      <w:r w:rsidRPr="00C16118">
        <w:rPr>
          <w:bCs/>
          <w:sz w:val="26"/>
          <w:szCs w:val="26"/>
        </w:rPr>
        <w:t xml:space="preserve"> can help to improve efficiency  and  transparency  in  banking  operations,  but  highlighted  the  need  for regulatory clarity. </w:t>
      </w:r>
    </w:p>
    <w:p w:rsidR="003348CF" w:rsidRPr="00C16118" w:rsidRDefault="003348CF" w:rsidP="00C16118">
      <w:pPr>
        <w:spacing w:line="360" w:lineRule="auto"/>
        <w:ind w:firstLine="720"/>
        <w:jc w:val="both"/>
        <w:rPr>
          <w:bCs/>
          <w:sz w:val="26"/>
          <w:szCs w:val="26"/>
        </w:rPr>
      </w:pPr>
      <w:r w:rsidRPr="00C16118">
        <w:rPr>
          <w:bCs/>
          <w:sz w:val="26"/>
          <w:szCs w:val="26"/>
        </w:rPr>
        <w:t xml:space="preserve">A study by Banerjee et al. (2018) explored the impact of digital transformation on the adoption of cashless payments in India. They found that digital technologies can help to reduce the dependence on cash and improve financial inclusion, but highlighted the need for appropriate infrastructure and customer awareness. </w:t>
      </w:r>
    </w:p>
    <w:p w:rsidR="00F6023A" w:rsidRPr="00C16118" w:rsidRDefault="003348CF" w:rsidP="00C16118">
      <w:pPr>
        <w:spacing w:line="360" w:lineRule="auto"/>
        <w:ind w:firstLine="720"/>
        <w:jc w:val="both"/>
        <w:rPr>
          <w:bCs/>
          <w:sz w:val="26"/>
          <w:szCs w:val="26"/>
        </w:rPr>
      </w:pPr>
      <w:r w:rsidRPr="00C16118">
        <w:rPr>
          <w:bCs/>
          <w:sz w:val="26"/>
          <w:szCs w:val="26"/>
        </w:rPr>
        <w:t xml:space="preserve">In a study by </w:t>
      </w:r>
      <w:proofErr w:type="spellStart"/>
      <w:r w:rsidRPr="00C16118">
        <w:rPr>
          <w:bCs/>
          <w:sz w:val="26"/>
          <w:szCs w:val="26"/>
        </w:rPr>
        <w:t>Patil</w:t>
      </w:r>
      <w:proofErr w:type="spellEnd"/>
      <w:r w:rsidRPr="00C16118">
        <w:rPr>
          <w:bCs/>
          <w:sz w:val="26"/>
          <w:szCs w:val="26"/>
        </w:rPr>
        <w:t xml:space="preserve"> (2018), the authors explored the impact of digital transformation on rural banking in India. They found that digital technologies can help to improve access to banking services in rural areas, but highlighted the need for affordable and accessible technology solutions.</w:t>
      </w:r>
    </w:p>
    <w:p w:rsidR="00923381" w:rsidRDefault="00923381">
      <w:pPr>
        <w:spacing w:after="200" w:line="276" w:lineRule="auto"/>
        <w:rPr>
          <w:b/>
          <w:bCs/>
          <w:sz w:val="26"/>
          <w:szCs w:val="26"/>
        </w:rPr>
      </w:pPr>
      <w:r>
        <w:rPr>
          <w:b/>
          <w:bCs/>
          <w:sz w:val="26"/>
          <w:szCs w:val="26"/>
        </w:rPr>
        <w:br w:type="page"/>
      </w:r>
    </w:p>
    <w:p w:rsidR="007F1B1D" w:rsidRPr="00A83559" w:rsidRDefault="007F1B1D" w:rsidP="00A83559">
      <w:pPr>
        <w:pStyle w:val="Heading1"/>
        <w:spacing w:before="0" w:line="360" w:lineRule="auto"/>
        <w:jc w:val="both"/>
        <w:rPr>
          <w:rFonts w:ascii="Times New Roman" w:hAnsi="Times New Roman" w:cs="Times New Roman"/>
          <w:b w:val="0"/>
          <w:bCs w:val="0"/>
          <w:color w:val="auto"/>
          <w:sz w:val="26"/>
          <w:szCs w:val="26"/>
        </w:rPr>
      </w:pPr>
      <w:bookmarkStart w:id="52" w:name="_Toc196858962"/>
      <w:r w:rsidRPr="00A83559">
        <w:rPr>
          <w:rFonts w:ascii="Times New Roman" w:hAnsi="Times New Roman" w:cs="Times New Roman"/>
          <w:color w:val="auto"/>
          <w:sz w:val="26"/>
          <w:szCs w:val="26"/>
        </w:rPr>
        <w:lastRenderedPageBreak/>
        <w:t>2.4</w:t>
      </w:r>
      <w:r w:rsidRPr="00A83559">
        <w:rPr>
          <w:rFonts w:ascii="Times New Roman" w:hAnsi="Times New Roman" w:cs="Times New Roman"/>
          <w:color w:val="auto"/>
          <w:sz w:val="26"/>
          <w:szCs w:val="26"/>
        </w:rPr>
        <w:tab/>
        <w:t>Gaps in Literature</w:t>
      </w:r>
      <w:bookmarkEnd w:id="52"/>
    </w:p>
    <w:p w:rsidR="00C528B3" w:rsidRPr="00C16118" w:rsidRDefault="00C528B3" w:rsidP="00C16118">
      <w:pPr>
        <w:spacing w:line="360" w:lineRule="auto"/>
        <w:ind w:firstLine="720"/>
        <w:jc w:val="both"/>
        <w:rPr>
          <w:bCs/>
          <w:sz w:val="26"/>
          <w:szCs w:val="26"/>
        </w:rPr>
      </w:pPr>
      <w:r w:rsidRPr="00C16118">
        <w:rPr>
          <w:bCs/>
          <w:sz w:val="26"/>
          <w:szCs w:val="26"/>
        </w:rPr>
        <w:t>Limited Regional Focus: Most studies concentrate on developed economies, leaving gaps in understanding digital transformation in emerging markets like Nigeria.</w:t>
      </w:r>
    </w:p>
    <w:p w:rsidR="00C528B3" w:rsidRPr="00C16118" w:rsidRDefault="00C528B3" w:rsidP="00C16118">
      <w:pPr>
        <w:spacing w:line="360" w:lineRule="auto"/>
        <w:jc w:val="both"/>
        <w:rPr>
          <w:bCs/>
          <w:sz w:val="26"/>
          <w:szCs w:val="26"/>
        </w:rPr>
      </w:pPr>
      <w:r w:rsidRPr="00C16118">
        <w:rPr>
          <w:bCs/>
          <w:sz w:val="26"/>
          <w:szCs w:val="26"/>
        </w:rPr>
        <w:t>Cultural Dimensions: Few studies examine how cultural factors influence the adoption of digital transformation in banking.</w:t>
      </w:r>
    </w:p>
    <w:p w:rsidR="00C528B3" w:rsidRPr="00C16118" w:rsidRDefault="00C528B3" w:rsidP="00C16118">
      <w:pPr>
        <w:spacing w:line="360" w:lineRule="auto"/>
        <w:jc w:val="both"/>
        <w:rPr>
          <w:bCs/>
          <w:sz w:val="26"/>
          <w:szCs w:val="26"/>
        </w:rPr>
      </w:pPr>
      <w:r w:rsidRPr="00C16118">
        <w:rPr>
          <w:bCs/>
          <w:sz w:val="26"/>
          <w:szCs w:val="26"/>
        </w:rPr>
        <w:t>Customer Perception: There is a need for more research on how customers perceive digital initiatives and their willingness to transition from traditional banking.</w:t>
      </w:r>
    </w:p>
    <w:p w:rsidR="00C528B3" w:rsidRPr="00C16118" w:rsidRDefault="007F1B1D" w:rsidP="00C16118">
      <w:pPr>
        <w:spacing w:line="360" w:lineRule="auto"/>
        <w:jc w:val="both"/>
        <w:rPr>
          <w:bCs/>
          <w:sz w:val="26"/>
          <w:szCs w:val="26"/>
        </w:rPr>
      </w:pPr>
      <w:r w:rsidRPr="00C16118">
        <w:rPr>
          <w:bCs/>
          <w:sz w:val="26"/>
          <w:szCs w:val="26"/>
        </w:rPr>
        <w:t xml:space="preserve">Limited research on digital transformation in emerging markets, particularly </w:t>
      </w:r>
      <w:r w:rsidR="003348CF" w:rsidRPr="00C16118">
        <w:rPr>
          <w:bCs/>
          <w:sz w:val="26"/>
          <w:szCs w:val="26"/>
        </w:rPr>
        <w:t>Nigeria as a whole</w:t>
      </w:r>
      <w:r w:rsidRPr="00C16118">
        <w:rPr>
          <w:bCs/>
          <w:sz w:val="26"/>
          <w:szCs w:val="26"/>
        </w:rPr>
        <w:t>.</w:t>
      </w:r>
      <w:r w:rsidR="003348CF" w:rsidRPr="00C16118">
        <w:rPr>
          <w:bCs/>
          <w:sz w:val="26"/>
          <w:szCs w:val="26"/>
        </w:rPr>
        <w:t xml:space="preserve"> </w:t>
      </w:r>
    </w:p>
    <w:p w:rsidR="007F1B1D" w:rsidRPr="00C16118" w:rsidRDefault="007F1B1D" w:rsidP="00C16118">
      <w:pPr>
        <w:spacing w:line="360" w:lineRule="auto"/>
        <w:jc w:val="both"/>
        <w:rPr>
          <w:bCs/>
          <w:sz w:val="26"/>
          <w:szCs w:val="26"/>
        </w:rPr>
      </w:pPr>
      <w:r w:rsidRPr="00C16118">
        <w:rPr>
          <w:bCs/>
          <w:sz w:val="26"/>
          <w:szCs w:val="26"/>
        </w:rPr>
        <w:t xml:space="preserve">Inadequate exploration of the role of </w:t>
      </w:r>
      <w:proofErr w:type="spellStart"/>
      <w:r w:rsidR="000929BB" w:rsidRPr="00C16118">
        <w:rPr>
          <w:bCs/>
          <w:sz w:val="26"/>
          <w:szCs w:val="26"/>
        </w:rPr>
        <w:t>Fintech</w:t>
      </w:r>
      <w:proofErr w:type="spellEnd"/>
      <w:r w:rsidR="000929BB" w:rsidRPr="00C16118">
        <w:rPr>
          <w:bCs/>
          <w:sz w:val="26"/>
          <w:szCs w:val="26"/>
        </w:rPr>
        <w:t xml:space="preserve"> </w:t>
      </w:r>
      <w:r w:rsidRPr="00C16118">
        <w:rPr>
          <w:bCs/>
          <w:sz w:val="26"/>
          <w:szCs w:val="26"/>
        </w:rPr>
        <w:t>partnerships in accelerating digital inn</w:t>
      </w:r>
      <w:r w:rsidR="003348CF" w:rsidRPr="00C16118">
        <w:rPr>
          <w:bCs/>
          <w:sz w:val="26"/>
          <w:szCs w:val="26"/>
        </w:rPr>
        <w:t>ovation in banking</w:t>
      </w:r>
    </w:p>
    <w:p w:rsidR="007F1B1D" w:rsidRPr="00C16118" w:rsidRDefault="007F1B1D" w:rsidP="00C16118">
      <w:pPr>
        <w:spacing w:line="360" w:lineRule="auto"/>
        <w:ind w:firstLine="720"/>
        <w:jc w:val="both"/>
        <w:rPr>
          <w:sz w:val="26"/>
          <w:szCs w:val="26"/>
        </w:rPr>
      </w:pPr>
    </w:p>
    <w:p w:rsidR="00923381" w:rsidRDefault="00923381">
      <w:pPr>
        <w:spacing w:after="200" w:line="276" w:lineRule="auto"/>
        <w:rPr>
          <w:rFonts w:eastAsiaTheme="majorEastAsia"/>
          <w:b/>
          <w:bCs/>
          <w:sz w:val="26"/>
          <w:szCs w:val="26"/>
        </w:rPr>
      </w:pPr>
      <w:bookmarkStart w:id="53" w:name="_Toc167828749"/>
      <w:r>
        <w:rPr>
          <w:sz w:val="26"/>
          <w:szCs w:val="26"/>
        </w:rPr>
        <w:br w:type="page"/>
      </w:r>
    </w:p>
    <w:p w:rsidR="00F6023A" w:rsidRPr="00A83559" w:rsidRDefault="00F6023A" w:rsidP="00810937">
      <w:pPr>
        <w:pStyle w:val="Heading1"/>
        <w:spacing w:before="0" w:line="360" w:lineRule="auto"/>
        <w:jc w:val="center"/>
        <w:rPr>
          <w:rFonts w:ascii="Times New Roman" w:hAnsi="Times New Roman" w:cs="Times New Roman"/>
          <w:color w:val="auto"/>
          <w:sz w:val="26"/>
          <w:szCs w:val="26"/>
        </w:rPr>
      </w:pPr>
      <w:bookmarkStart w:id="54" w:name="_Toc196858963"/>
      <w:r w:rsidRPr="00A83559">
        <w:rPr>
          <w:rFonts w:ascii="Times New Roman" w:hAnsi="Times New Roman" w:cs="Times New Roman"/>
          <w:color w:val="auto"/>
          <w:sz w:val="26"/>
          <w:szCs w:val="26"/>
        </w:rPr>
        <w:lastRenderedPageBreak/>
        <w:t>CHAPTER THREE</w:t>
      </w:r>
      <w:bookmarkEnd w:id="53"/>
      <w:bookmarkEnd w:id="54"/>
    </w:p>
    <w:p w:rsidR="00F6023A" w:rsidRPr="00C16118" w:rsidRDefault="00F6023A" w:rsidP="00A83559">
      <w:pPr>
        <w:pStyle w:val="Heading1"/>
        <w:spacing w:before="0" w:line="360" w:lineRule="auto"/>
        <w:jc w:val="both"/>
        <w:rPr>
          <w:rFonts w:ascii="Times New Roman" w:hAnsi="Times New Roman" w:cs="Times New Roman"/>
          <w:color w:val="auto"/>
          <w:sz w:val="26"/>
          <w:szCs w:val="26"/>
        </w:rPr>
      </w:pPr>
      <w:bookmarkStart w:id="55" w:name="_Toc167828750"/>
      <w:bookmarkStart w:id="56" w:name="_Toc196858964"/>
      <w:r w:rsidRPr="00A83559">
        <w:rPr>
          <w:rFonts w:ascii="Times New Roman" w:hAnsi="Times New Roman" w:cs="Times New Roman"/>
          <w:color w:val="auto"/>
          <w:sz w:val="26"/>
          <w:szCs w:val="26"/>
        </w:rPr>
        <w:t>3.0</w:t>
      </w:r>
      <w:r w:rsidRPr="00A83559">
        <w:rPr>
          <w:rFonts w:ascii="Times New Roman" w:hAnsi="Times New Roman" w:cs="Times New Roman"/>
          <w:color w:val="auto"/>
          <w:sz w:val="26"/>
          <w:szCs w:val="26"/>
        </w:rPr>
        <w:tab/>
      </w:r>
      <w:r w:rsidR="0052604F" w:rsidRPr="00A83559">
        <w:rPr>
          <w:rFonts w:ascii="Times New Roman" w:hAnsi="Times New Roman" w:cs="Times New Roman"/>
          <w:color w:val="auto"/>
          <w:sz w:val="26"/>
          <w:szCs w:val="26"/>
        </w:rPr>
        <w:t>Research Methodology</w:t>
      </w:r>
      <w:bookmarkEnd w:id="55"/>
      <w:bookmarkEnd w:id="56"/>
      <w:r w:rsidR="0052604F" w:rsidRPr="00A83559">
        <w:rPr>
          <w:rFonts w:ascii="Times New Roman" w:hAnsi="Times New Roman" w:cs="Times New Roman"/>
          <w:color w:val="auto"/>
          <w:sz w:val="26"/>
          <w:szCs w:val="26"/>
        </w:rPr>
        <w:t xml:space="preserve"> </w:t>
      </w:r>
    </w:p>
    <w:p w:rsidR="00F6023A" w:rsidRPr="00C16118" w:rsidRDefault="002019BF" w:rsidP="00C16118">
      <w:pPr>
        <w:spacing w:line="360" w:lineRule="auto"/>
        <w:ind w:firstLine="720"/>
        <w:jc w:val="both"/>
        <w:rPr>
          <w:sz w:val="26"/>
          <w:szCs w:val="26"/>
        </w:rPr>
      </w:pPr>
      <w:r w:rsidRPr="00C16118">
        <w:rPr>
          <w:sz w:val="26"/>
          <w:szCs w:val="26"/>
        </w:rPr>
        <w:t xml:space="preserve">This section outlines the research methodology designed to investigate </w:t>
      </w:r>
      <w:r w:rsidR="0052604F" w:rsidRPr="00C16118">
        <w:rPr>
          <w:sz w:val="26"/>
          <w:szCs w:val="26"/>
        </w:rPr>
        <w:t>Digital transformation in banking with challenges and opportunities</w:t>
      </w:r>
      <w:r w:rsidRPr="00C16118">
        <w:rPr>
          <w:sz w:val="26"/>
          <w:szCs w:val="26"/>
        </w:rPr>
        <w:t xml:space="preserve">. It includes the research design, population and sampling, data collection methods, instrumentation, data analysis techniques, and </w:t>
      </w:r>
      <w:r w:rsidR="0052604F" w:rsidRPr="00C16118">
        <w:rPr>
          <w:sz w:val="26"/>
          <w:szCs w:val="26"/>
        </w:rPr>
        <w:t>limitation</w:t>
      </w:r>
      <w:r w:rsidRPr="00C16118">
        <w:rPr>
          <w:sz w:val="26"/>
          <w:szCs w:val="26"/>
        </w:rPr>
        <w:t xml:space="preserve"> considerations.</w:t>
      </w:r>
      <w:r w:rsidR="00F6023A" w:rsidRPr="00C16118">
        <w:rPr>
          <w:sz w:val="26"/>
          <w:szCs w:val="26"/>
        </w:rPr>
        <w:t xml:space="preserve"> </w:t>
      </w:r>
    </w:p>
    <w:p w:rsidR="002019BF" w:rsidRPr="00A83559" w:rsidRDefault="002019BF" w:rsidP="00A83559">
      <w:pPr>
        <w:pStyle w:val="Heading1"/>
        <w:spacing w:before="0" w:line="360" w:lineRule="auto"/>
        <w:jc w:val="both"/>
        <w:rPr>
          <w:rFonts w:ascii="Times New Roman" w:hAnsi="Times New Roman" w:cs="Times New Roman"/>
          <w:b w:val="0"/>
          <w:color w:val="auto"/>
          <w:sz w:val="26"/>
          <w:szCs w:val="26"/>
        </w:rPr>
      </w:pPr>
      <w:bookmarkStart w:id="57" w:name="_Toc196858965"/>
      <w:r w:rsidRPr="00A83559">
        <w:rPr>
          <w:rFonts w:ascii="Times New Roman" w:hAnsi="Times New Roman" w:cs="Times New Roman"/>
          <w:color w:val="auto"/>
          <w:sz w:val="26"/>
          <w:szCs w:val="26"/>
        </w:rPr>
        <w:t>3.1</w:t>
      </w:r>
      <w:r w:rsidRPr="00A83559">
        <w:rPr>
          <w:rFonts w:ascii="Times New Roman" w:hAnsi="Times New Roman" w:cs="Times New Roman"/>
          <w:color w:val="auto"/>
          <w:sz w:val="26"/>
          <w:szCs w:val="26"/>
        </w:rPr>
        <w:tab/>
        <w:t>Research Design</w:t>
      </w:r>
      <w:bookmarkEnd w:id="57"/>
      <w:r w:rsidRPr="00A83559">
        <w:rPr>
          <w:rFonts w:ascii="Times New Roman" w:hAnsi="Times New Roman" w:cs="Times New Roman"/>
          <w:color w:val="auto"/>
          <w:sz w:val="26"/>
          <w:szCs w:val="26"/>
        </w:rPr>
        <w:t xml:space="preserve"> </w:t>
      </w:r>
    </w:p>
    <w:p w:rsidR="002019BF" w:rsidRPr="00C16118" w:rsidRDefault="002019BF" w:rsidP="00C16118">
      <w:pPr>
        <w:spacing w:line="360" w:lineRule="auto"/>
        <w:ind w:firstLine="720"/>
        <w:jc w:val="both"/>
        <w:rPr>
          <w:sz w:val="26"/>
          <w:szCs w:val="26"/>
        </w:rPr>
      </w:pPr>
      <w:r w:rsidRPr="00C16118">
        <w:rPr>
          <w:sz w:val="26"/>
          <w:szCs w:val="26"/>
        </w:rPr>
        <w:t>This study adopts a descriptive research design to provide an in-depth analysis of Sterling Bank’s digital transformation process. The design focuses on understanding the challenges, strategies, and outcomes through qualitative and quantitative methods.</w:t>
      </w:r>
    </w:p>
    <w:p w:rsidR="002019BF" w:rsidRPr="00A83559" w:rsidRDefault="002019BF" w:rsidP="00A83559">
      <w:pPr>
        <w:pStyle w:val="Heading1"/>
        <w:spacing w:before="0" w:line="360" w:lineRule="auto"/>
        <w:jc w:val="both"/>
        <w:rPr>
          <w:rFonts w:ascii="Times New Roman" w:hAnsi="Times New Roman" w:cs="Times New Roman"/>
          <w:b w:val="0"/>
          <w:color w:val="auto"/>
          <w:sz w:val="26"/>
          <w:szCs w:val="26"/>
        </w:rPr>
      </w:pPr>
      <w:bookmarkStart w:id="58" w:name="_Toc196858966"/>
      <w:r w:rsidRPr="00A83559">
        <w:rPr>
          <w:rFonts w:ascii="Times New Roman" w:hAnsi="Times New Roman" w:cs="Times New Roman"/>
          <w:color w:val="auto"/>
          <w:sz w:val="26"/>
          <w:szCs w:val="26"/>
        </w:rPr>
        <w:t>3.2</w:t>
      </w:r>
      <w:r w:rsidRPr="00A83559">
        <w:rPr>
          <w:rFonts w:ascii="Times New Roman" w:hAnsi="Times New Roman" w:cs="Times New Roman"/>
          <w:color w:val="auto"/>
          <w:sz w:val="26"/>
          <w:szCs w:val="26"/>
        </w:rPr>
        <w:tab/>
        <w:t>Population of Study</w:t>
      </w:r>
      <w:bookmarkEnd w:id="58"/>
    </w:p>
    <w:p w:rsidR="002019BF" w:rsidRPr="00C16118" w:rsidRDefault="00501D0F" w:rsidP="00C16118">
      <w:pPr>
        <w:spacing w:line="360" w:lineRule="auto"/>
        <w:ind w:firstLine="720"/>
        <w:jc w:val="both"/>
        <w:rPr>
          <w:sz w:val="26"/>
          <w:szCs w:val="26"/>
        </w:rPr>
      </w:pPr>
      <w:r w:rsidRPr="00C16118">
        <w:rPr>
          <w:sz w:val="26"/>
          <w:szCs w:val="26"/>
        </w:rPr>
        <w:t>The population of the study includes employees, management, and customers of Sterling Bank. It also considers stakeholders involved in the bank’s digital transformation initiatives.</w:t>
      </w:r>
    </w:p>
    <w:p w:rsidR="002019BF" w:rsidRPr="00A83559" w:rsidRDefault="002019BF" w:rsidP="00A83559">
      <w:pPr>
        <w:pStyle w:val="Heading1"/>
        <w:spacing w:before="0" w:line="360" w:lineRule="auto"/>
        <w:jc w:val="both"/>
        <w:rPr>
          <w:rFonts w:ascii="Times New Roman" w:hAnsi="Times New Roman" w:cs="Times New Roman"/>
          <w:b w:val="0"/>
          <w:color w:val="auto"/>
          <w:sz w:val="26"/>
          <w:szCs w:val="26"/>
        </w:rPr>
      </w:pPr>
      <w:bookmarkStart w:id="59" w:name="_Toc196858967"/>
      <w:r w:rsidRPr="00A83559">
        <w:rPr>
          <w:rFonts w:ascii="Times New Roman" w:hAnsi="Times New Roman" w:cs="Times New Roman"/>
          <w:color w:val="auto"/>
          <w:sz w:val="26"/>
          <w:szCs w:val="26"/>
        </w:rPr>
        <w:t>3.3</w:t>
      </w:r>
      <w:r w:rsidRPr="00A83559">
        <w:rPr>
          <w:rFonts w:ascii="Times New Roman" w:hAnsi="Times New Roman" w:cs="Times New Roman"/>
          <w:color w:val="auto"/>
          <w:sz w:val="26"/>
          <w:szCs w:val="26"/>
        </w:rPr>
        <w:tab/>
        <w:t>Sample Size</w:t>
      </w:r>
      <w:bookmarkEnd w:id="59"/>
    </w:p>
    <w:p w:rsidR="002019BF" w:rsidRPr="00C16118" w:rsidRDefault="009649A8" w:rsidP="00C16118">
      <w:pPr>
        <w:spacing w:line="360" w:lineRule="auto"/>
        <w:ind w:firstLine="720"/>
        <w:jc w:val="both"/>
        <w:rPr>
          <w:sz w:val="26"/>
          <w:szCs w:val="26"/>
        </w:rPr>
      </w:pPr>
      <w:r w:rsidRPr="00C16118">
        <w:rPr>
          <w:sz w:val="26"/>
          <w:szCs w:val="26"/>
        </w:rPr>
        <w:t>A sample size of 200 respondents is selected, consisting of 150 employees (both management and staff) and 50 customers. A stratified random sampling technique is used to ensure representation from different levels of the organization and diverse customer segments.</w:t>
      </w:r>
    </w:p>
    <w:p w:rsidR="002019BF" w:rsidRPr="00A83559" w:rsidRDefault="002019BF" w:rsidP="00A83559">
      <w:pPr>
        <w:pStyle w:val="Heading1"/>
        <w:spacing w:before="0" w:line="360" w:lineRule="auto"/>
        <w:jc w:val="both"/>
        <w:rPr>
          <w:rFonts w:ascii="Times New Roman" w:hAnsi="Times New Roman" w:cs="Times New Roman"/>
          <w:b w:val="0"/>
          <w:color w:val="auto"/>
          <w:sz w:val="26"/>
          <w:szCs w:val="26"/>
        </w:rPr>
      </w:pPr>
      <w:bookmarkStart w:id="60" w:name="_Toc196858968"/>
      <w:r w:rsidRPr="00A83559">
        <w:rPr>
          <w:rFonts w:ascii="Times New Roman" w:hAnsi="Times New Roman" w:cs="Times New Roman"/>
          <w:color w:val="auto"/>
          <w:sz w:val="26"/>
          <w:szCs w:val="26"/>
        </w:rPr>
        <w:t>3.4</w:t>
      </w:r>
      <w:r w:rsidRPr="00A83559">
        <w:rPr>
          <w:rFonts w:ascii="Times New Roman" w:hAnsi="Times New Roman" w:cs="Times New Roman"/>
          <w:color w:val="auto"/>
          <w:sz w:val="26"/>
          <w:szCs w:val="26"/>
        </w:rPr>
        <w:tab/>
        <w:t>Method of Data Collection</w:t>
      </w:r>
      <w:bookmarkEnd w:id="60"/>
      <w:r w:rsidRPr="00A83559">
        <w:rPr>
          <w:rFonts w:ascii="Times New Roman" w:hAnsi="Times New Roman" w:cs="Times New Roman"/>
          <w:color w:val="auto"/>
          <w:sz w:val="26"/>
          <w:szCs w:val="26"/>
        </w:rPr>
        <w:t xml:space="preserve"> </w:t>
      </w:r>
    </w:p>
    <w:p w:rsidR="003E4637" w:rsidRPr="00C16118" w:rsidRDefault="002019BF" w:rsidP="00C16118">
      <w:pPr>
        <w:spacing w:line="360" w:lineRule="auto"/>
        <w:ind w:firstLine="720"/>
        <w:jc w:val="both"/>
        <w:rPr>
          <w:sz w:val="26"/>
          <w:szCs w:val="26"/>
        </w:rPr>
      </w:pPr>
      <w:r w:rsidRPr="00C16118">
        <w:rPr>
          <w:sz w:val="26"/>
          <w:szCs w:val="26"/>
        </w:rPr>
        <w:t xml:space="preserve">The questions were designed to sample the opinion of the respondents on the Assessment of the impact of bank credit on agricultural development. </w:t>
      </w:r>
    </w:p>
    <w:p w:rsidR="002019BF" w:rsidRPr="00C16118" w:rsidRDefault="003E4637" w:rsidP="00C16118">
      <w:pPr>
        <w:spacing w:line="360" w:lineRule="auto"/>
        <w:ind w:firstLine="720"/>
        <w:jc w:val="both"/>
        <w:rPr>
          <w:sz w:val="26"/>
          <w:szCs w:val="26"/>
        </w:rPr>
      </w:pPr>
      <w:r w:rsidRPr="00C16118">
        <w:rPr>
          <w:sz w:val="26"/>
          <w:szCs w:val="26"/>
        </w:rPr>
        <w:t>Primary data is collected using structured questionnaires and interviews with key stakeholders. Secondary data is gathered from Sterling Bank’s reports, industry publications, and academic research.</w:t>
      </w:r>
    </w:p>
    <w:p w:rsidR="002019BF" w:rsidRPr="00C16118" w:rsidRDefault="002019BF" w:rsidP="00C16118">
      <w:pPr>
        <w:spacing w:line="360" w:lineRule="auto"/>
        <w:jc w:val="both"/>
        <w:rPr>
          <w:sz w:val="26"/>
          <w:szCs w:val="26"/>
        </w:rPr>
      </w:pPr>
      <w:r w:rsidRPr="00C16118">
        <w:rPr>
          <w:sz w:val="26"/>
          <w:szCs w:val="26"/>
        </w:rPr>
        <w:lastRenderedPageBreak/>
        <w:t>The two types of questionnaire used for the study are:</w:t>
      </w:r>
    </w:p>
    <w:p w:rsidR="002019BF" w:rsidRPr="00C16118" w:rsidRDefault="002019BF" w:rsidP="00C16118">
      <w:pPr>
        <w:pStyle w:val="ListParagraph"/>
        <w:numPr>
          <w:ilvl w:val="0"/>
          <w:numId w:val="25"/>
        </w:numPr>
        <w:spacing w:after="0" w:line="360" w:lineRule="auto"/>
        <w:rPr>
          <w:sz w:val="26"/>
          <w:szCs w:val="26"/>
        </w:rPr>
      </w:pPr>
      <w:r w:rsidRPr="00C16118">
        <w:rPr>
          <w:sz w:val="26"/>
          <w:szCs w:val="26"/>
        </w:rPr>
        <w:t>Open ended questions</w:t>
      </w:r>
    </w:p>
    <w:p w:rsidR="002019BF" w:rsidRPr="00C16118" w:rsidRDefault="002019BF" w:rsidP="00C16118">
      <w:pPr>
        <w:pStyle w:val="ListParagraph"/>
        <w:numPr>
          <w:ilvl w:val="0"/>
          <w:numId w:val="25"/>
        </w:numPr>
        <w:spacing w:after="0" w:line="360" w:lineRule="auto"/>
        <w:rPr>
          <w:sz w:val="26"/>
          <w:szCs w:val="26"/>
        </w:rPr>
      </w:pPr>
      <w:r w:rsidRPr="00C16118">
        <w:rPr>
          <w:sz w:val="26"/>
          <w:szCs w:val="26"/>
        </w:rPr>
        <w:t>Close ended questions</w:t>
      </w:r>
    </w:p>
    <w:p w:rsidR="002019BF" w:rsidRPr="00C16118" w:rsidRDefault="002019BF" w:rsidP="00C16118">
      <w:pPr>
        <w:spacing w:line="360" w:lineRule="auto"/>
        <w:jc w:val="both"/>
        <w:rPr>
          <w:sz w:val="26"/>
          <w:szCs w:val="26"/>
        </w:rPr>
      </w:pPr>
      <w:r w:rsidRPr="00C16118">
        <w:rPr>
          <w:sz w:val="26"/>
          <w:szCs w:val="26"/>
        </w:rPr>
        <w:t>OPEN ENDED QUESTION: an open ended question also called free answer calls for a response of more than a few word. The question is established for the response that is left to structure a reply as he seems fit.</w:t>
      </w:r>
    </w:p>
    <w:p w:rsidR="002019BF" w:rsidRPr="00C16118" w:rsidRDefault="002019BF" w:rsidP="00C16118">
      <w:pPr>
        <w:spacing w:line="360" w:lineRule="auto"/>
        <w:jc w:val="both"/>
        <w:rPr>
          <w:sz w:val="26"/>
          <w:szCs w:val="26"/>
        </w:rPr>
      </w:pPr>
      <w:r w:rsidRPr="00C16118">
        <w:rPr>
          <w:sz w:val="26"/>
          <w:szCs w:val="26"/>
        </w:rPr>
        <w:t xml:space="preserve">CLOSED ENDED QUESTION:  the respondent is offered choice of alternative replies from which he is expected to selected an answer corresponding to the personal views on a particular subject which in simple alternative questions. Respondents have only two (2) choices of response which is </w:t>
      </w:r>
      <w:proofErr w:type="gramStart"/>
      <w:r w:rsidRPr="00C16118">
        <w:rPr>
          <w:sz w:val="26"/>
          <w:szCs w:val="26"/>
        </w:rPr>
        <w:t>yes or no</w:t>
      </w:r>
      <w:proofErr w:type="gramEnd"/>
      <w:r w:rsidRPr="00C16118">
        <w:rPr>
          <w:sz w:val="26"/>
          <w:szCs w:val="26"/>
        </w:rPr>
        <w:t>, while multi-choice questions, respondents are able to choose from a range of possible answer which are designed to reflect different shade of the questionnaire is used as the instrument to gather the required information.</w:t>
      </w:r>
    </w:p>
    <w:p w:rsidR="002019BF" w:rsidRPr="00C16118" w:rsidRDefault="002019BF" w:rsidP="00C16118">
      <w:pPr>
        <w:spacing w:line="360" w:lineRule="auto"/>
        <w:jc w:val="both"/>
        <w:rPr>
          <w:sz w:val="26"/>
          <w:szCs w:val="26"/>
        </w:rPr>
      </w:pPr>
      <w:r w:rsidRPr="00C16118">
        <w:rPr>
          <w:sz w:val="26"/>
          <w:szCs w:val="26"/>
        </w:rPr>
        <w:t>Apart from the use of questionnaire, I also made use of textbooks and through internet such as Google search</w:t>
      </w:r>
    </w:p>
    <w:p w:rsidR="002019BF" w:rsidRPr="00A83559" w:rsidRDefault="002019BF" w:rsidP="00A83559">
      <w:pPr>
        <w:pStyle w:val="Heading1"/>
        <w:spacing w:before="0" w:line="360" w:lineRule="auto"/>
        <w:jc w:val="both"/>
        <w:rPr>
          <w:rFonts w:ascii="Times New Roman" w:hAnsi="Times New Roman" w:cs="Times New Roman"/>
          <w:b w:val="0"/>
          <w:color w:val="auto"/>
          <w:sz w:val="26"/>
          <w:szCs w:val="26"/>
        </w:rPr>
      </w:pPr>
      <w:bookmarkStart w:id="61" w:name="_Toc196858969"/>
      <w:r w:rsidRPr="00A83559">
        <w:rPr>
          <w:rFonts w:ascii="Times New Roman" w:hAnsi="Times New Roman" w:cs="Times New Roman"/>
          <w:color w:val="auto"/>
          <w:sz w:val="26"/>
          <w:szCs w:val="26"/>
        </w:rPr>
        <w:t>3.5</w:t>
      </w:r>
      <w:r w:rsidRPr="00A83559">
        <w:rPr>
          <w:rFonts w:ascii="Times New Roman" w:hAnsi="Times New Roman" w:cs="Times New Roman"/>
          <w:color w:val="auto"/>
          <w:sz w:val="26"/>
          <w:szCs w:val="26"/>
        </w:rPr>
        <w:tab/>
        <w:t>Method of Data Analysis</w:t>
      </w:r>
      <w:bookmarkEnd w:id="61"/>
    </w:p>
    <w:p w:rsidR="002019BF" w:rsidRPr="00C16118" w:rsidRDefault="002019BF" w:rsidP="00C16118">
      <w:pPr>
        <w:spacing w:line="360" w:lineRule="auto"/>
        <w:ind w:firstLine="720"/>
        <w:jc w:val="both"/>
        <w:rPr>
          <w:sz w:val="26"/>
          <w:szCs w:val="26"/>
        </w:rPr>
      </w:pPr>
      <w:r w:rsidRPr="00C16118">
        <w:rPr>
          <w:sz w:val="26"/>
          <w:szCs w:val="26"/>
        </w:rPr>
        <w:t>The statistical method employed in this study is frequency distribution and percentage (%) distribution in which is expressed in tabular form.</w:t>
      </w:r>
    </w:p>
    <w:p w:rsidR="002019BF" w:rsidRPr="00C16118" w:rsidRDefault="002019BF" w:rsidP="00C16118">
      <w:pPr>
        <w:spacing w:line="360" w:lineRule="auto"/>
        <w:ind w:firstLine="720"/>
        <w:jc w:val="both"/>
        <w:rPr>
          <w:sz w:val="26"/>
          <w:szCs w:val="26"/>
        </w:rPr>
      </w:pPr>
      <w:r w:rsidRPr="00C16118">
        <w:rPr>
          <w:sz w:val="26"/>
          <w:szCs w:val="26"/>
        </w:rPr>
        <w:t>The purpose of this method of frequency distribution and percentage which is presented in tabular form is to facilitate deeper understanding of the study and have to clear meaning to the reader.</w:t>
      </w:r>
    </w:p>
    <w:p w:rsidR="002019BF" w:rsidRPr="00A83559" w:rsidRDefault="002019BF" w:rsidP="00A83559">
      <w:pPr>
        <w:pStyle w:val="Heading1"/>
        <w:spacing w:before="0" w:line="360" w:lineRule="auto"/>
        <w:jc w:val="both"/>
        <w:rPr>
          <w:rFonts w:ascii="Times New Roman" w:hAnsi="Times New Roman" w:cs="Times New Roman"/>
          <w:b w:val="0"/>
          <w:color w:val="auto"/>
          <w:sz w:val="26"/>
          <w:szCs w:val="26"/>
        </w:rPr>
      </w:pPr>
      <w:bookmarkStart w:id="62" w:name="_Toc196858970"/>
      <w:r w:rsidRPr="00A83559">
        <w:rPr>
          <w:rFonts w:ascii="Times New Roman" w:hAnsi="Times New Roman" w:cs="Times New Roman"/>
          <w:color w:val="auto"/>
          <w:sz w:val="26"/>
          <w:szCs w:val="26"/>
        </w:rPr>
        <w:t>3.6</w:t>
      </w:r>
      <w:r w:rsidRPr="00A83559">
        <w:rPr>
          <w:rFonts w:ascii="Times New Roman" w:hAnsi="Times New Roman" w:cs="Times New Roman"/>
          <w:color w:val="auto"/>
          <w:sz w:val="26"/>
          <w:szCs w:val="26"/>
        </w:rPr>
        <w:tab/>
        <w:t>Limitations to the Methodology</w:t>
      </w:r>
      <w:bookmarkEnd w:id="62"/>
    </w:p>
    <w:p w:rsidR="002019BF" w:rsidRPr="00C16118" w:rsidRDefault="003E4637" w:rsidP="00C16118">
      <w:pPr>
        <w:spacing w:line="360" w:lineRule="auto"/>
        <w:ind w:firstLine="720"/>
        <w:jc w:val="both"/>
        <w:rPr>
          <w:sz w:val="26"/>
          <w:szCs w:val="26"/>
        </w:rPr>
      </w:pPr>
      <w:r w:rsidRPr="00C16118">
        <w:rPr>
          <w:sz w:val="26"/>
          <w:szCs w:val="26"/>
        </w:rPr>
        <w:t>The study is limited by potential biases in self-reported data and access restrictions to certain proprietary information. Additionally, the rapidly changing nature of digital technology may render some findings time-sensitive.</w:t>
      </w:r>
    </w:p>
    <w:p w:rsidR="002019BF" w:rsidRPr="00C16118" w:rsidRDefault="002019BF" w:rsidP="00C16118">
      <w:pPr>
        <w:pStyle w:val="ListParagraph"/>
        <w:numPr>
          <w:ilvl w:val="0"/>
          <w:numId w:val="26"/>
        </w:numPr>
        <w:spacing w:after="0" w:line="360" w:lineRule="auto"/>
        <w:rPr>
          <w:sz w:val="26"/>
          <w:szCs w:val="26"/>
        </w:rPr>
      </w:pPr>
      <w:r w:rsidRPr="00C16118">
        <w:rPr>
          <w:sz w:val="26"/>
          <w:szCs w:val="26"/>
        </w:rPr>
        <w:lastRenderedPageBreak/>
        <w:t>The questionnaires given to respondents were not treated as important document and tools for a research work.</w:t>
      </w:r>
    </w:p>
    <w:p w:rsidR="002019BF" w:rsidRPr="00C16118" w:rsidRDefault="002019BF" w:rsidP="00C16118">
      <w:pPr>
        <w:pStyle w:val="ListParagraph"/>
        <w:numPr>
          <w:ilvl w:val="0"/>
          <w:numId w:val="26"/>
        </w:numPr>
        <w:spacing w:after="0" w:line="360" w:lineRule="auto"/>
        <w:rPr>
          <w:sz w:val="26"/>
          <w:szCs w:val="26"/>
        </w:rPr>
      </w:pPr>
      <w:r w:rsidRPr="00C16118">
        <w:rPr>
          <w:sz w:val="26"/>
          <w:szCs w:val="26"/>
        </w:rPr>
        <w:t>Time constraint, a longer time would have allowed for greater explanation of facts.</w:t>
      </w:r>
    </w:p>
    <w:p w:rsidR="002019BF" w:rsidRPr="00C16118" w:rsidRDefault="002019BF" w:rsidP="00C16118">
      <w:pPr>
        <w:pStyle w:val="ListParagraph"/>
        <w:numPr>
          <w:ilvl w:val="0"/>
          <w:numId w:val="26"/>
        </w:numPr>
        <w:spacing w:after="0" w:line="360" w:lineRule="auto"/>
        <w:rPr>
          <w:sz w:val="26"/>
          <w:szCs w:val="26"/>
        </w:rPr>
      </w:pPr>
      <w:r w:rsidRPr="00C16118">
        <w:rPr>
          <w:sz w:val="26"/>
          <w:szCs w:val="26"/>
        </w:rPr>
        <w:t>It was also difficult to retrieve the questionnaire from some of the respondents.</w:t>
      </w:r>
    </w:p>
    <w:p w:rsidR="002019BF" w:rsidRPr="00C16118" w:rsidRDefault="002019BF" w:rsidP="00C16118">
      <w:pPr>
        <w:pStyle w:val="ListParagraph"/>
        <w:numPr>
          <w:ilvl w:val="0"/>
          <w:numId w:val="26"/>
        </w:numPr>
        <w:spacing w:after="0" w:line="360" w:lineRule="auto"/>
        <w:rPr>
          <w:sz w:val="26"/>
          <w:szCs w:val="26"/>
        </w:rPr>
      </w:pPr>
      <w:r w:rsidRPr="00C16118">
        <w:rPr>
          <w:sz w:val="26"/>
          <w:szCs w:val="26"/>
        </w:rPr>
        <w:t>Some respondents were hostile to the researcher.</w:t>
      </w:r>
    </w:p>
    <w:p w:rsidR="00F6023A" w:rsidRPr="00C16118" w:rsidRDefault="002019BF" w:rsidP="00C16118">
      <w:pPr>
        <w:pStyle w:val="ListParagraph"/>
        <w:numPr>
          <w:ilvl w:val="0"/>
          <w:numId w:val="26"/>
        </w:numPr>
        <w:spacing w:after="0" w:line="360" w:lineRule="auto"/>
        <w:rPr>
          <w:b/>
          <w:sz w:val="26"/>
          <w:szCs w:val="26"/>
        </w:rPr>
      </w:pPr>
      <w:r w:rsidRPr="00C16118">
        <w:rPr>
          <w:sz w:val="26"/>
          <w:szCs w:val="26"/>
        </w:rPr>
        <w:t>Some of the respondents were reluctant to reveal some vital information which was termed official secrets.</w:t>
      </w:r>
      <w:r w:rsidR="00F6023A" w:rsidRPr="00C16118">
        <w:rPr>
          <w:b/>
          <w:sz w:val="26"/>
          <w:szCs w:val="26"/>
        </w:rPr>
        <w:br w:type="page"/>
      </w:r>
    </w:p>
    <w:p w:rsidR="00F6023A" w:rsidRPr="00A83559" w:rsidRDefault="00F6023A" w:rsidP="00810937">
      <w:pPr>
        <w:pStyle w:val="Heading1"/>
        <w:spacing w:before="0" w:line="360" w:lineRule="auto"/>
        <w:jc w:val="center"/>
        <w:rPr>
          <w:rFonts w:ascii="Times New Roman" w:hAnsi="Times New Roman" w:cs="Times New Roman"/>
          <w:color w:val="auto"/>
          <w:sz w:val="26"/>
          <w:szCs w:val="26"/>
        </w:rPr>
      </w:pPr>
      <w:bookmarkStart w:id="63" w:name="_Toc167828757"/>
      <w:bookmarkStart w:id="64" w:name="_Toc196858971"/>
      <w:r w:rsidRPr="00A83559">
        <w:rPr>
          <w:rFonts w:ascii="Times New Roman" w:hAnsi="Times New Roman" w:cs="Times New Roman"/>
          <w:color w:val="auto"/>
          <w:sz w:val="26"/>
          <w:szCs w:val="26"/>
        </w:rPr>
        <w:lastRenderedPageBreak/>
        <w:t>CHAPTER FOUR</w:t>
      </w:r>
      <w:bookmarkEnd w:id="63"/>
      <w:bookmarkEnd w:id="64"/>
    </w:p>
    <w:p w:rsidR="00F6023A" w:rsidRPr="00A83559" w:rsidRDefault="00923381" w:rsidP="00A83559">
      <w:pPr>
        <w:pStyle w:val="Heading1"/>
        <w:spacing w:before="0" w:line="360" w:lineRule="auto"/>
        <w:jc w:val="both"/>
        <w:rPr>
          <w:rFonts w:ascii="Times New Roman" w:hAnsi="Times New Roman" w:cs="Times New Roman"/>
          <w:color w:val="auto"/>
          <w:sz w:val="26"/>
          <w:szCs w:val="26"/>
        </w:rPr>
      </w:pPr>
      <w:bookmarkStart w:id="65" w:name="_Toc167828758"/>
      <w:bookmarkStart w:id="66" w:name="_Toc196858972"/>
      <w:r w:rsidRPr="00A83559">
        <w:rPr>
          <w:rFonts w:ascii="Times New Roman" w:hAnsi="Times New Roman" w:cs="Times New Roman"/>
          <w:color w:val="auto"/>
          <w:sz w:val="26"/>
          <w:szCs w:val="26"/>
        </w:rPr>
        <w:t>4.0</w:t>
      </w:r>
      <w:r w:rsidRPr="00A83559">
        <w:rPr>
          <w:rFonts w:ascii="Times New Roman" w:hAnsi="Times New Roman" w:cs="Times New Roman"/>
          <w:color w:val="auto"/>
          <w:sz w:val="26"/>
          <w:szCs w:val="26"/>
        </w:rPr>
        <w:tab/>
        <w:t>Data Presentation and Analysis</w:t>
      </w:r>
      <w:bookmarkEnd w:id="65"/>
      <w:bookmarkEnd w:id="66"/>
    </w:p>
    <w:p w:rsidR="00F6023A" w:rsidRPr="00C16118" w:rsidRDefault="00923381" w:rsidP="00A83559">
      <w:pPr>
        <w:pStyle w:val="Heading1"/>
        <w:spacing w:before="0" w:line="360" w:lineRule="auto"/>
        <w:jc w:val="both"/>
        <w:rPr>
          <w:rFonts w:ascii="Times New Roman" w:hAnsi="Times New Roman" w:cs="Times New Roman"/>
          <w:b w:val="0"/>
          <w:color w:val="auto"/>
          <w:sz w:val="26"/>
          <w:szCs w:val="26"/>
        </w:rPr>
      </w:pPr>
      <w:bookmarkStart w:id="67" w:name="_Toc167828759"/>
      <w:bookmarkStart w:id="68" w:name="_Toc196858973"/>
      <w:r w:rsidRPr="00A83559">
        <w:rPr>
          <w:rFonts w:ascii="Times New Roman" w:hAnsi="Times New Roman" w:cs="Times New Roman"/>
          <w:color w:val="auto"/>
          <w:sz w:val="26"/>
          <w:szCs w:val="26"/>
        </w:rPr>
        <w:t>4.1</w:t>
      </w:r>
      <w:r w:rsidRPr="00A83559">
        <w:rPr>
          <w:rFonts w:ascii="Times New Roman" w:hAnsi="Times New Roman" w:cs="Times New Roman"/>
          <w:color w:val="auto"/>
          <w:sz w:val="26"/>
          <w:szCs w:val="26"/>
        </w:rPr>
        <w:tab/>
        <w:t>Introduction</w:t>
      </w:r>
      <w:bookmarkEnd w:id="67"/>
      <w:bookmarkEnd w:id="68"/>
    </w:p>
    <w:p w:rsidR="00F6023A" w:rsidRPr="00C16118" w:rsidRDefault="00F6023A" w:rsidP="00C16118">
      <w:pPr>
        <w:spacing w:line="360" w:lineRule="auto"/>
        <w:ind w:firstLine="720"/>
        <w:jc w:val="both"/>
        <w:rPr>
          <w:sz w:val="26"/>
          <w:szCs w:val="26"/>
        </w:rPr>
      </w:pPr>
      <w:r w:rsidRPr="00C16118">
        <w:rPr>
          <w:sz w:val="26"/>
          <w:szCs w:val="26"/>
        </w:rPr>
        <w:t>Data presentation and analysis is the main objective of conducting a research. However, all collected data were processed to give a meaningful understanding of the project.</w:t>
      </w:r>
    </w:p>
    <w:p w:rsidR="00F6023A" w:rsidRPr="00C16118" w:rsidRDefault="00F6023A" w:rsidP="00C16118">
      <w:pPr>
        <w:spacing w:line="360" w:lineRule="auto"/>
        <w:ind w:firstLine="720"/>
        <w:jc w:val="both"/>
        <w:rPr>
          <w:sz w:val="26"/>
          <w:szCs w:val="26"/>
        </w:rPr>
      </w:pPr>
      <w:proofErr w:type="gramStart"/>
      <w:r w:rsidRPr="00C16118">
        <w:rPr>
          <w:sz w:val="26"/>
          <w:szCs w:val="26"/>
        </w:rPr>
        <w:t>All the</w:t>
      </w:r>
      <w:proofErr w:type="gramEnd"/>
      <w:r w:rsidRPr="00C16118">
        <w:rPr>
          <w:sz w:val="26"/>
          <w:szCs w:val="26"/>
        </w:rPr>
        <w:t xml:space="preserve"> returned questionnaire were coded manually and </w:t>
      </w:r>
      <w:proofErr w:type="spellStart"/>
      <w:r w:rsidRPr="00C16118">
        <w:rPr>
          <w:sz w:val="26"/>
          <w:szCs w:val="26"/>
        </w:rPr>
        <w:t>analysed</w:t>
      </w:r>
      <w:proofErr w:type="spellEnd"/>
      <w:r w:rsidRPr="00C16118">
        <w:rPr>
          <w:sz w:val="26"/>
          <w:szCs w:val="26"/>
        </w:rPr>
        <w:t xml:space="preserve"> using percentage scoring technique and simple bar chart for interpretation.</w:t>
      </w:r>
    </w:p>
    <w:p w:rsidR="00F6023A" w:rsidRPr="00C16118" w:rsidRDefault="00F6023A" w:rsidP="00C16118">
      <w:pPr>
        <w:spacing w:line="360" w:lineRule="auto"/>
        <w:ind w:firstLine="720"/>
        <w:jc w:val="both"/>
        <w:rPr>
          <w:sz w:val="26"/>
          <w:szCs w:val="26"/>
        </w:rPr>
      </w:pPr>
      <w:r w:rsidRPr="00C16118">
        <w:rPr>
          <w:sz w:val="26"/>
          <w:szCs w:val="26"/>
        </w:rPr>
        <w:t>The responses given by the bank employee to some of the questions in the questionnaire tabulated to give insight into the respondent responses.</w:t>
      </w:r>
    </w:p>
    <w:p w:rsidR="00F6023A" w:rsidRPr="00C16118" w:rsidRDefault="00F6023A" w:rsidP="00C16118">
      <w:pPr>
        <w:spacing w:line="360" w:lineRule="auto"/>
        <w:ind w:firstLine="720"/>
        <w:jc w:val="both"/>
        <w:rPr>
          <w:sz w:val="26"/>
          <w:szCs w:val="26"/>
        </w:rPr>
      </w:pPr>
      <w:r w:rsidRPr="00C16118">
        <w:rPr>
          <w:sz w:val="26"/>
          <w:szCs w:val="26"/>
        </w:rPr>
        <w:t>The write-up is based on the data collected comments and researcher personal interpretation and explanation.</w:t>
      </w:r>
    </w:p>
    <w:p w:rsidR="00F6023A" w:rsidRPr="00A83559" w:rsidRDefault="00F6023A" w:rsidP="00A83559">
      <w:pPr>
        <w:pStyle w:val="Heading1"/>
        <w:spacing w:before="0" w:line="360" w:lineRule="auto"/>
        <w:jc w:val="both"/>
        <w:rPr>
          <w:rFonts w:ascii="Times New Roman" w:hAnsi="Times New Roman" w:cs="Times New Roman"/>
          <w:b w:val="0"/>
          <w:color w:val="auto"/>
          <w:sz w:val="26"/>
          <w:szCs w:val="26"/>
        </w:rPr>
      </w:pPr>
      <w:bookmarkStart w:id="69" w:name="_Toc167828760"/>
      <w:bookmarkStart w:id="70" w:name="_Toc196858974"/>
      <w:r w:rsidRPr="00A83559">
        <w:rPr>
          <w:rFonts w:ascii="Times New Roman" w:hAnsi="Times New Roman" w:cs="Times New Roman"/>
          <w:color w:val="auto"/>
          <w:sz w:val="26"/>
          <w:szCs w:val="26"/>
        </w:rPr>
        <w:t>4.2</w:t>
      </w:r>
      <w:r w:rsidRPr="00A83559">
        <w:rPr>
          <w:rFonts w:ascii="Times New Roman" w:hAnsi="Times New Roman" w:cs="Times New Roman"/>
          <w:color w:val="auto"/>
          <w:sz w:val="26"/>
          <w:szCs w:val="26"/>
        </w:rPr>
        <w:tab/>
      </w:r>
      <w:r w:rsidR="00923381" w:rsidRPr="00A83559">
        <w:rPr>
          <w:rFonts w:ascii="Times New Roman" w:hAnsi="Times New Roman" w:cs="Times New Roman"/>
          <w:color w:val="auto"/>
          <w:sz w:val="26"/>
          <w:szCs w:val="26"/>
        </w:rPr>
        <w:t xml:space="preserve">Presentation and Analysis </w:t>
      </w:r>
      <w:bookmarkEnd w:id="69"/>
      <w:r w:rsidR="00923381" w:rsidRPr="00A83559">
        <w:rPr>
          <w:rFonts w:ascii="Times New Roman" w:hAnsi="Times New Roman" w:cs="Times New Roman"/>
          <w:color w:val="auto"/>
          <w:sz w:val="26"/>
          <w:szCs w:val="26"/>
        </w:rPr>
        <w:t>of Data</w:t>
      </w:r>
      <w:bookmarkEnd w:id="70"/>
    </w:p>
    <w:p w:rsidR="00F6023A" w:rsidRPr="00C16118" w:rsidRDefault="00F6023A" w:rsidP="00C16118">
      <w:pPr>
        <w:spacing w:line="360" w:lineRule="auto"/>
        <w:jc w:val="center"/>
        <w:rPr>
          <w:b/>
          <w:sz w:val="26"/>
          <w:szCs w:val="26"/>
        </w:rPr>
      </w:pPr>
      <w:r w:rsidRPr="00C16118">
        <w:rPr>
          <w:b/>
          <w:sz w:val="26"/>
          <w:szCs w:val="26"/>
        </w:rPr>
        <w:t>SECTION A</w:t>
      </w:r>
      <w:r w:rsidR="00B621C2" w:rsidRPr="00C16118">
        <w:rPr>
          <w:b/>
          <w:sz w:val="26"/>
          <w:szCs w:val="26"/>
        </w:rPr>
        <w:t>: Bio data of respondents</w:t>
      </w:r>
    </w:p>
    <w:p w:rsidR="003A6AB5" w:rsidRPr="00C16118" w:rsidRDefault="00E657F2" w:rsidP="00C16118">
      <w:pPr>
        <w:widowControl w:val="0"/>
        <w:autoSpaceDE w:val="0"/>
        <w:autoSpaceDN w:val="0"/>
        <w:spacing w:line="360" w:lineRule="auto"/>
        <w:jc w:val="both"/>
        <w:rPr>
          <w:b/>
          <w:sz w:val="26"/>
          <w:szCs w:val="26"/>
        </w:rPr>
      </w:pPr>
      <w:r w:rsidRPr="00C16118">
        <w:rPr>
          <w:b/>
          <w:sz w:val="26"/>
          <w:szCs w:val="26"/>
        </w:rPr>
        <w:t>Table 4.2.1: Gender</w:t>
      </w:r>
      <w:r w:rsidR="003A6AB5" w:rsidRPr="00C16118">
        <w:rPr>
          <w:b/>
          <w:sz w:val="26"/>
          <w:szCs w:val="26"/>
        </w:rPr>
        <w:t xml:space="preserve"> </w:t>
      </w:r>
      <w:r w:rsidR="007B228C" w:rsidRPr="00C16118">
        <w:rPr>
          <w:b/>
          <w:sz w:val="26"/>
          <w:szCs w:val="26"/>
        </w:rPr>
        <w:t>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E657F2" w:rsidRPr="00C16118" w:rsidTr="00CA604D">
        <w:tc>
          <w:tcPr>
            <w:tcW w:w="4068" w:type="dxa"/>
          </w:tcPr>
          <w:p w:rsidR="00E657F2" w:rsidRPr="00C16118" w:rsidRDefault="002D4555" w:rsidP="00C16118">
            <w:pPr>
              <w:spacing w:line="360" w:lineRule="auto"/>
              <w:jc w:val="center"/>
              <w:rPr>
                <w:sz w:val="26"/>
                <w:szCs w:val="26"/>
              </w:rPr>
            </w:pPr>
            <w:r w:rsidRPr="00C16118">
              <w:rPr>
                <w:sz w:val="26"/>
                <w:szCs w:val="26"/>
              </w:rPr>
              <w:t>Gender</w:t>
            </w:r>
          </w:p>
        </w:tc>
        <w:tc>
          <w:tcPr>
            <w:tcW w:w="1836" w:type="dxa"/>
          </w:tcPr>
          <w:p w:rsidR="00E657F2" w:rsidRPr="00C16118" w:rsidRDefault="007B228C" w:rsidP="00C16118">
            <w:pPr>
              <w:spacing w:line="360" w:lineRule="auto"/>
              <w:jc w:val="center"/>
              <w:rPr>
                <w:sz w:val="26"/>
                <w:szCs w:val="26"/>
              </w:rPr>
            </w:pPr>
            <w:r w:rsidRPr="00C16118">
              <w:rPr>
                <w:sz w:val="26"/>
                <w:szCs w:val="26"/>
              </w:rPr>
              <w:t xml:space="preserve">Frequency </w:t>
            </w:r>
          </w:p>
        </w:tc>
        <w:tc>
          <w:tcPr>
            <w:tcW w:w="2952" w:type="dxa"/>
          </w:tcPr>
          <w:p w:rsidR="00E657F2" w:rsidRPr="00C16118" w:rsidRDefault="00E657F2" w:rsidP="00C16118">
            <w:pPr>
              <w:spacing w:line="360" w:lineRule="auto"/>
              <w:jc w:val="center"/>
              <w:rPr>
                <w:sz w:val="26"/>
                <w:szCs w:val="26"/>
              </w:rPr>
            </w:pPr>
            <w:r w:rsidRPr="00C16118">
              <w:rPr>
                <w:sz w:val="26"/>
                <w:szCs w:val="26"/>
              </w:rPr>
              <w:t xml:space="preserve">Percentage </w:t>
            </w:r>
            <w:r w:rsidR="007B228C" w:rsidRPr="00C16118">
              <w:rPr>
                <w:sz w:val="26"/>
                <w:szCs w:val="26"/>
              </w:rPr>
              <w:t>(</w:t>
            </w:r>
            <w:r w:rsidRPr="00C16118">
              <w:rPr>
                <w:sz w:val="26"/>
                <w:szCs w:val="26"/>
              </w:rPr>
              <w:t>%</w:t>
            </w:r>
            <w:r w:rsidR="007B228C" w:rsidRPr="00C16118">
              <w:rPr>
                <w:sz w:val="26"/>
                <w:szCs w:val="26"/>
              </w:rPr>
              <w:t>)</w:t>
            </w:r>
          </w:p>
        </w:tc>
      </w:tr>
      <w:tr w:rsidR="00E657F2" w:rsidRPr="00C16118" w:rsidTr="00CA604D">
        <w:tc>
          <w:tcPr>
            <w:tcW w:w="4068" w:type="dxa"/>
          </w:tcPr>
          <w:p w:rsidR="00E657F2" w:rsidRPr="00C16118" w:rsidRDefault="00E657F2" w:rsidP="00C16118">
            <w:pPr>
              <w:spacing w:line="360" w:lineRule="auto"/>
              <w:jc w:val="center"/>
              <w:rPr>
                <w:sz w:val="26"/>
                <w:szCs w:val="26"/>
              </w:rPr>
            </w:pPr>
            <w:r w:rsidRPr="00C16118">
              <w:rPr>
                <w:sz w:val="26"/>
                <w:szCs w:val="26"/>
              </w:rPr>
              <w:t>Male</w:t>
            </w:r>
          </w:p>
        </w:tc>
        <w:tc>
          <w:tcPr>
            <w:tcW w:w="1836" w:type="dxa"/>
          </w:tcPr>
          <w:p w:rsidR="00E657F2" w:rsidRPr="00C16118" w:rsidRDefault="005B76AD" w:rsidP="00C16118">
            <w:pPr>
              <w:spacing w:line="360" w:lineRule="auto"/>
              <w:jc w:val="center"/>
              <w:rPr>
                <w:sz w:val="26"/>
                <w:szCs w:val="26"/>
              </w:rPr>
            </w:pPr>
            <w:r w:rsidRPr="00C16118">
              <w:rPr>
                <w:sz w:val="26"/>
                <w:szCs w:val="26"/>
              </w:rPr>
              <w:t>120</w:t>
            </w:r>
          </w:p>
        </w:tc>
        <w:tc>
          <w:tcPr>
            <w:tcW w:w="2952" w:type="dxa"/>
          </w:tcPr>
          <w:p w:rsidR="00E657F2" w:rsidRPr="00C16118" w:rsidRDefault="005B76AD" w:rsidP="00C16118">
            <w:pPr>
              <w:spacing w:line="360" w:lineRule="auto"/>
              <w:jc w:val="center"/>
              <w:rPr>
                <w:sz w:val="26"/>
                <w:szCs w:val="26"/>
              </w:rPr>
            </w:pPr>
            <w:r w:rsidRPr="00C16118">
              <w:rPr>
                <w:sz w:val="26"/>
                <w:szCs w:val="26"/>
              </w:rPr>
              <w:t>60</w:t>
            </w:r>
          </w:p>
        </w:tc>
      </w:tr>
      <w:tr w:rsidR="00E657F2" w:rsidRPr="00C16118" w:rsidTr="00CA604D">
        <w:tc>
          <w:tcPr>
            <w:tcW w:w="4068" w:type="dxa"/>
          </w:tcPr>
          <w:p w:rsidR="00E657F2" w:rsidRPr="00C16118" w:rsidRDefault="00E657F2" w:rsidP="00C16118">
            <w:pPr>
              <w:spacing w:line="360" w:lineRule="auto"/>
              <w:jc w:val="center"/>
              <w:rPr>
                <w:sz w:val="26"/>
                <w:szCs w:val="26"/>
              </w:rPr>
            </w:pPr>
            <w:r w:rsidRPr="00C16118">
              <w:rPr>
                <w:sz w:val="26"/>
                <w:szCs w:val="26"/>
              </w:rPr>
              <w:t>Female</w:t>
            </w:r>
          </w:p>
        </w:tc>
        <w:tc>
          <w:tcPr>
            <w:tcW w:w="1836" w:type="dxa"/>
          </w:tcPr>
          <w:p w:rsidR="00E657F2" w:rsidRPr="00C16118" w:rsidRDefault="005B76AD" w:rsidP="00C16118">
            <w:pPr>
              <w:spacing w:line="360" w:lineRule="auto"/>
              <w:jc w:val="center"/>
              <w:rPr>
                <w:sz w:val="26"/>
                <w:szCs w:val="26"/>
              </w:rPr>
            </w:pPr>
            <w:r w:rsidRPr="00C16118">
              <w:rPr>
                <w:sz w:val="26"/>
                <w:szCs w:val="26"/>
              </w:rPr>
              <w:t>80</w:t>
            </w:r>
          </w:p>
        </w:tc>
        <w:tc>
          <w:tcPr>
            <w:tcW w:w="2952" w:type="dxa"/>
          </w:tcPr>
          <w:p w:rsidR="00E657F2" w:rsidRPr="00C16118" w:rsidRDefault="005B76AD" w:rsidP="00C16118">
            <w:pPr>
              <w:spacing w:line="360" w:lineRule="auto"/>
              <w:jc w:val="center"/>
              <w:rPr>
                <w:sz w:val="26"/>
                <w:szCs w:val="26"/>
              </w:rPr>
            </w:pPr>
            <w:r w:rsidRPr="00C16118">
              <w:rPr>
                <w:sz w:val="26"/>
                <w:szCs w:val="26"/>
              </w:rPr>
              <w:t>40</w:t>
            </w:r>
          </w:p>
        </w:tc>
      </w:tr>
      <w:tr w:rsidR="00E657F2" w:rsidRPr="00C16118" w:rsidTr="00CA604D">
        <w:tc>
          <w:tcPr>
            <w:tcW w:w="4068" w:type="dxa"/>
          </w:tcPr>
          <w:p w:rsidR="00E657F2" w:rsidRPr="00C16118" w:rsidRDefault="00E657F2" w:rsidP="00C16118">
            <w:pPr>
              <w:spacing w:line="360" w:lineRule="auto"/>
              <w:jc w:val="center"/>
              <w:rPr>
                <w:sz w:val="26"/>
                <w:szCs w:val="26"/>
              </w:rPr>
            </w:pPr>
            <w:r w:rsidRPr="00C16118">
              <w:rPr>
                <w:sz w:val="26"/>
                <w:szCs w:val="26"/>
              </w:rPr>
              <w:t>Total</w:t>
            </w:r>
          </w:p>
        </w:tc>
        <w:tc>
          <w:tcPr>
            <w:tcW w:w="1836" w:type="dxa"/>
          </w:tcPr>
          <w:p w:rsidR="00E657F2" w:rsidRPr="00C16118" w:rsidRDefault="00E657F2" w:rsidP="00C16118">
            <w:pPr>
              <w:spacing w:line="360" w:lineRule="auto"/>
              <w:jc w:val="center"/>
              <w:rPr>
                <w:sz w:val="26"/>
                <w:szCs w:val="26"/>
              </w:rPr>
            </w:pPr>
            <w:r w:rsidRPr="00C16118">
              <w:rPr>
                <w:sz w:val="26"/>
                <w:szCs w:val="26"/>
              </w:rPr>
              <w:t>200</w:t>
            </w:r>
          </w:p>
        </w:tc>
        <w:tc>
          <w:tcPr>
            <w:tcW w:w="2952" w:type="dxa"/>
          </w:tcPr>
          <w:p w:rsidR="00E657F2" w:rsidRPr="00C16118" w:rsidRDefault="00E657F2" w:rsidP="00C16118">
            <w:pPr>
              <w:spacing w:line="360" w:lineRule="auto"/>
              <w:jc w:val="center"/>
              <w:rPr>
                <w:sz w:val="26"/>
                <w:szCs w:val="26"/>
              </w:rPr>
            </w:pPr>
            <w:r w:rsidRPr="00C16118">
              <w:rPr>
                <w:sz w:val="26"/>
                <w:szCs w:val="26"/>
              </w:rPr>
              <w:t>100%</w:t>
            </w:r>
          </w:p>
        </w:tc>
      </w:tr>
    </w:tbl>
    <w:p w:rsidR="00E657F2" w:rsidRPr="00C16118" w:rsidRDefault="00E657F2" w:rsidP="00C16118">
      <w:pPr>
        <w:spacing w:line="360" w:lineRule="auto"/>
        <w:jc w:val="both"/>
        <w:rPr>
          <w:sz w:val="26"/>
          <w:szCs w:val="26"/>
        </w:rPr>
      </w:pPr>
      <w:r w:rsidRPr="00C16118">
        <w:rPr>
          <w:sz w:val="26"/>
          <w:szCs w:val="26"/>
        </w:rPr>
        <w:t xml:space="preserve">Source: Research </w:t>
      </w:r>
      <w:r w:rsidR="009C1134" w:rsidRPr="00C16118">
        <w:rPr>
          <w:sz w:val="26"/>
          <w:szCs w:val="26"/>
        </w:rPr>
        <w:t xml:space="preserve">field Survey </w:t>
      </w:r>
      <w:r w:rsidRPr="00C16118">
        <w:rPr>
          <w:sz w:val="26"/>
          <w:szCs w:val="26"/>
        </w:rPr>
        <w:t>2025</w:t>
      </w:r>
    </w:p>
    <w:p w:rsidR="00E657F2" w:rsidRPr="00C16118" w:rsidRDefault="005B76AD" w:rsidP="00C16118">
      <w:pPr>
        <w:spacing w:line="360" w:lineRule="auto"/>
        <w:ind w:firstLine="720"/>
        <w:jc w:val="both"/>
        <w:rPr>
          <w:sz w:val="26"/>
          <w:szCs w:val="26"/>
        </w:rPr>
      </w:pPr>
      <w:r w:rsidRPr="00C16118">
        <w:rPr>
          <w:sz w:val="26"/>
          <w:szCs w:val="26"/>
        </w:rPr>
        <w:t>From the above table, it shows Out of the 200 respondents, 60% were male, while 40% were female. This indicates that there were more male participants than female participants in the study. The higher proportion of male respondents might influence t</w:t>
      </w:r>
      <w:r w:rsidR="005F4610" w:rsidRPr="00C16118">
        <w:rPr>
          <w:sz w:val="26"/>
          <w:szCs w:val="26"/>
        </w:rPr>
        <w:t xml:space="preserve">he generalizability of results. </w:t>
      </w:r>
    </w:p>
    <w:p w:rsidR="00923381" w:rsidRDefault="00923381">
      <w:pPr>
        <w:spacing w:after="200" w:line="276" w:lineRule="auto"/>
        <w:rPr>
          <w:b/>
          <w:sz w:val="26"/>
          <w:szCs w:val="26"/>
        </w:rPr>
      </w:pPr>
      <w:r>
        <w:rPr>
          <w:b/>
          <w:sz w:val="26"/>
          <w:szCs w:val="26"/>
        </w:rPr>
        <w:br w:type="page"/>
      </w:r>
    </w:p>
    <w:p w:rsidR="00121261" w:rsidRPr="00C16118" w:rsidRDefault="00E657F2" w:rsidP="00C16118">
      <w:pPr>
        <w:widowControl w:val="0"/>
        <w:autoSpaceDE w:val="0"/>
        <w:autoSpaceDN w:val="0"/>
        <w:spacing w:line="360" w:lineRule="auto"/>
        <w:jc w:val="both"/>
        <w:rPr>
          <w:b/>
          <w:sz w:val="26"/>
          <w:szCs w:val="26"/>
        </w:rPr>
      </w:pPr>
      <w:r w:rsidRPr="00C16118">
        <w:rPr>
          <w:b/>
          <w:sz w:val="26"/>
          <w:szCs w:val="26"/>
        </w:rPr>
        <w:lastRenderedPageBreak/>
        <w:t xml:space="preserve">Table 4.2.2: </w:t>
      </w:r>
      <w:r w:rsidR="002D4555" w:rsidRPr="00C16118">
        <w:rPr>
          <w:b/>
          <w:sz w:val="26"/>
          <w:szCs w:val="26"/>
        </w:rPr>
        <w:t>Marital Status</w:t>
      </w:r>
      <w:r w:rsidR="007B228C" w:rsidRPr="00C16118">
        <w:rPr>
          <w:b/>
          <w:sz w:val="26"/>
          <w:szCs w:val="26"/>
        </w:rPr>
        <w:t xml:space="preserv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7B228C" w:rsidRPr="00C16118" w:rsidTr="00CA604D">
        <w:tc>
          <w:tcPr>
            <w:tcW w:w="4068" w:type="dxa"/>
          </w:tcPr>
          <w:p w:rsidR="007B228C" w:rsidRPr="00C16118" w:rsidRDefault="007B228C" w:rsidP="00C16118">
            <w:pPr>
              <w:spacing w:line="360" w:lineRule="auto"/>
              <w:jc w:val="center"/>
              <w:rPr>
                <w:sz w:val="26"/>
                <w:szCs w:val="26"/>
              </w:rPr>
            </w:pPr>
            <w:r w:rsidRPr="00C16118">
              <w:rPr>
                <w:sz w:val="26"/>
                <w:szCs w:val="26"/>
              </w:rPr>
              <w:t>Marital Status</w:t>
            </w:r>
          </w:p>
        </w:tc>
        <w:tc>
          <w:tcPr>
            <w:tcW w:w="1836" w:type="dxa"/>
          </w:tcPr>
          <w:p w:rsidR="007B228C" w:rsidRPr="00C16118" w:rsidRDefault="007B228C" w:rsidP="00C16118">
            <w:pPr>
              <w:spacing w:line="360" w:lineRule="auto"/>
              <w:jc w:val="center"/>
              <w:rPr>
                <w:sz w:val="26"/>
                <w:szCs w:val="26"/>
              </w:rPr>
            </w:pPr>
            <w:r w:rsidRPr="00C16118">
              <w:rPr>
                <w:sz w:val="26"/>
                <w:szCs w:val="26"/>
              </w:rPr>
              <w:t xml:space="preserve">Frequency </w:t>
            </w:r>
          </w:p>
        </w:tc>
        <w:tc>
          <w:tcPr>
            <w:tcW w:w="2952" w:type="dxa"/>
          </w:tcPr>
          <w:p w:rsidR="007B228C" w:rsidRPr="00C16118" w:rsidRDefault="007B228C" w:rsidP="00C16118">
            <w:pPr>
              <w:spacing w:line="360" w:lineRule="auto"/>
              <w:jc w:val="center"/>
              <w:rPr>
                <w:sz w:val="26"/>
                <w:szCs w:val="26"/>
              </w:rPr>
            </w:pPr>
            <w:r w:rsidRPr="00C16118">
              <w:rPr>
                <w:sz w:val="26"/>
                <w:szCs w:val="26"/>
              </w:rPr>
              <w:t>Percentage (%)</w:t>
            </w:r>
          </w:p>
        </w:tc>
      </w:tr>
      <w:tr w:rsidR="002D4555" w:rsidRPr="00C16118" w:rsidTr="00CA604D">
        <w:tc>
          <w:tcPr>
            <w:tcW w:w="4068" w:type="dxa"/>
          </w:tcPr>
          <w:p w:rsidR="002D4555" w:rsidRPr="00C16118" w:rsidRDefault="008F3E51" w:rsidP="00C16118">
            <w:pPr>
              <w:spacing w:line="360" w:lineRule="auto"/>
              <w:jc w:val="center"/>
              <w:rPr>
                <w:sz w:val="26"/>
                <w:szCs w:val="26"/>
              </w:rPr>
            </w:pPr>
            <w:r w:rsidRPr="00C16118">
              <w:rPr>
                <w:sz w:val="26"/>
                <w:szCs w:val="26"/>
              </w:rPr>
              <w:t>Single</w:t>
            </w:r>
          </w:p>
        </w:tc>
        <w:tc>
          <w:tcPr>
            <w:tcW w:w="1836" w:type="dxa"/>
          </w:tcPr>
          <w:p w:rsidR="002D4555" w:rsidRPr="00C16118" w:rsidRDefault="00AE769D" w:rsidP="00C16118">
            <w:pPr>
              <w:spacing w:line="360" w:lineRule="auto"/>
              <w:jc w:val="center"/>
              <w:rPr>
                <w:sz w:val="26"/>
                <w:szCs w:val="26"/>
              </w:rPr>
            </w:pPr>
            <w:r w:rsidRPr="00C16118">
              <w:rPr>
                <w:sz w:val="26"/>
                <w:szCs w:val="26"/>
              </w:rPr>
              <w:t>130</w:t>
            </w:r>
          </w:p>
        </w:tc>
        <w:tc>
          <w:tcPr>
            <w:tcW w:w="2952" w:type="dxa"/>
          </w:tcPr>
          <w:p w:rsidR="002D4555" w:rsidRPr="00C16118" w:rsidRDefault="00AE769D" w:rsidP="00C16118">
            <w:pPr>
              <w:spacing w:line="360" w:lineRule="auto"/>
              <w:jc w:val="center"/>
              <w:rPr>
                <w:sz w:val="26"/>
                <w:szCs w:val="26"/>
              </w:rPr>
            </w:pPr>
            <w:r w:rsidRPr="00C16118">
              <w:rPr>
                <w:sz w:val="26"/>
                <w:szCs w:val="26"/>
              </w:rPr>
              <w:t>65</w:t>
            </w:r>
          </w:p>
        </w:tc>
      </w:tr>
      <w:tr w:rsidR="002D4555" w:rsidRPr="00C16118" w:rsidTr="00CA604D">
        <w:tc>
          <w:tcPr>
            <w:tcW w:w="4068" w:type="dxa"/>
          </w:tcPr>
          <w:p w:rsidR="002D4555" w:rsidRPr="00C16118" w:rsidRDefault="008F3E51" w:rsidP="00C16118">
            <w:pPr>
              <w:spacing w:line="360" w:lineRule="auto"/>
              <w:jc w:val="center"/>
              <w:rPr>
                <w:sz w:val="26"/>
                <w:szCs w:val="26"/>
              </w:rPr>
            </w:pPr>
            <w:r w:rsidRPr="00C16118">
              <w:rPr>
                <w:sz w:val="26"/>
                <w:szCs w:val="26"/>
              </w:rPr>
              <w:t>Married</w:t>
            </w:r>
          </w:p>
        </w:tc>
        <w:tc>
          <w:tcPr>
            <w:tcW w:w="1836" w:type="dxa"/>
          </w:tcPr>
          <w:p w:rsidR="002D4555" w:rsidRPr="00C16118" w:rsidRDefault="00AE769D" w:rsidP="00C16118">
            <w:pPr>
              <w:spacing w:line="360" w:lineRule="auto"/>
              <w:jc w:val="center"/>
              <w:rPr>
                <w:sz w:val="26"/>
                <w:szCs w:val="26"/>
              </w:rPr>
            </w:pPr>
            <w:r w:rsidRPr="00C16118">
              <w:rPr>
                <w:sz w:val="26"/>
                <w:szCs w:val="26"/>
              </w:rPr>
              <w:t>70</w:t>
            </w:r>
          </w:p>
        </w:tc>
        <w:tc>
          <w:tcPr>
            <w:tcW w:w="2952" w:type="dxa"/>
          </w:tcPr>
          <w:p w:rsidR="002D4555" w:rsidRPr="00C16118" w:rsidRDefault="00AE769D" w:rsidP="00C16118">
            <w:pPr>
              <w:spacing w:line="360" w:lineRule="auto"/>
              <w:jc w:val="center"/>
              <w:rPr>
                <w:sz w:val="26"/>
                <w:szCs w:val="26"/>
              </w:rPr>
            </w:pPr>
            <w:r w:rsidRPr="00C16118">
              <w:rPr>
                <w:sz w:val="26"/>
                <w:szCs w:val="26"/>
              </w:rPr>
              <w:t>35</w:t>
            </w:r>
          </w:p>
        </w:tc>
      </w:tr>
      <w:tr w:rsidR="002D4555" w:rsidRPr="00C16118" w:rsidTr="00CA604D">
        <w:tc>
          <w:tcPr>
            <w:tcW w:w="4068" w:type="dxa"/>
          </w:tcPr>
          <w:p w:rsidR="002D4555" w:rsidRPr="00C16118" w:rsidRDefault="002D4555" w:rsidP="00C16118">
            <w:pPr>
              <w:spacing w:line="360" w:lineRule="auto"/>
              <w:jc w:val="center"/>
              <w:rPr>
                <w:sz w:val="26"/>
                <w:szCs w:val="26"/>
              </w:rPr>
            </w:pPr>
            <w:r w:rsidRPr="00C16118">
              <w:rPr>
                <w:sz w:val="26"/>
                <w:szCs w:val="26"/>
              </w:rPr>
              <w:t>Total</w:t>
            </w:r>
          </w:p>
        </w:tc>
        <w:tc>
          <w:tcPr>
            <w:tcW w:w="1836" w:type="dxa"/>
          </w:tcPr>
          <w:p w:rsidR="002D4555" w:rsidRPr="00C16118" w:rsidRDefault="002D4555" w:rsidP="00C16118">
            <w:pPr>
              <w:spacing w:line="360" w:lineRule="auto"/>
              <w:jc w:val="center"/>
              <w:rPr>
                <w:sz w:val="26"/>
                <w:szCs w:val="26"/>
              </w:rPr>
            </w:pPr>
            <w:r w:rsidRPr="00C16118">
              <w:rPr>
                <w:sz w:val="26"/>
                <w:szCs w:val="26"/>
              </w:rPr>
              <w:t>200</w:t>
            </w:r>
          </w:p>
        </w:tc>
        <w:tc>
          <w:tcPr>
            <w:tcW w:w="2952" w:type="dxa"/>
          </w:tcPr>
          <w:p w:rsidR="002D4555" w:rsidRPr="00C16118" w:rsidRDefault="002D4555" w:rsidP="00C16118">
            <w:pPr>
              <w:spacing w:line="360" w:lineRule="auto"/>
              <w:jc w:val="center"/>
              <w:rPr>
                <w:sz w:val="26"/>
                <w:szCs w:val="26"/>
              </w:rPr>
            </w:pPr>
            <w:r w:rsidRPr="00C16118">
              <w:rPr>
                <w:sz w:val="26"/>
                <w:szCs w:val="26"/>
              </w:rPr>
              <w:t>100%</w:t>
            </w:r>
          </w:p>
        </w:tc>
      </w:tr>
    </w:tbl>
    <w:p w:rsidR="002D4555" w:rsidRPr="00C16118" w:rsidRDefault="002D4555" w:rsidP="00C16118">
      <w:pPr>
        <w:spacing w:line="360" w:lineRule="auto"/>
        <w:jc w:val="both"/>
        <w:rPr>
          <w:sz w:val="26"/>
          <w:szCs w:val="26"/>
        </w:rPr>
      </w:pPr>
      <w:r w:rsidRPr="00C16118">
        <w:rPr>
          <w:sz w:val="26"/>
          <w:szCs w:val="26"/>
        </w:rPr>
        <w:t>Source: Research field Survey 2025</w:t>
      </w:r>
    </w:p>
    <w:p w:rsidR="00AE769D" w:rsidRPr="00C16118" w:rsidRDefault="00AE769D" w:rsidP="00C16118">
      <w:pPr>
        <w:widowControl w:val="0"/>
        <w:autoSpaceDE w:val="0"/>
        <w:autoSpaceDN w:val="0"/>
        <w:spacing w:line="360" w:lineRule="auto"/>
        <w:ind w:firstLine="720"/>
        <w:jc w:val="both"/>
        <w:rPr>
          <w:sz w:val="26"/>
          <w:szCs w:val="26"/>
        </w:rPr>
      </w:pPr>
      <w:r w:rsidRPr="00C16118">
        <w:rPr>
          <w:sz w:val="26"/>
          <w:szCs w:val="26"/>
        </w:rPr>
        <w:t xml:space="preserve">From the above table, it shows that 65% are Single, and 35% are </w:t>
      </w:r>
      <w:r w:rsidR="007B228C" w:rsidRPr="00C16118">
        <w:rPr>
          <w:sz w:val="26"/>
          <w:szCs w:val="26"/>
        </w:rPr>
        <w:t>married</w:t>
      </w:r>
      <w:r w:rsidRPr="00C16118">
        <w:rPr>
          <w:sz w:val="26"/>
          <w:szCs w:val="26"/>
        </w:rPr>
        <w:t>. The data shows that the majority of respondents are single. This distribution may influence the findings of the study, especially if marital status has an impact on perspectives or behaviors being measured.</w:t>
      </w:r>
    </w:p>
    <w:p w:rsidR="003A6AB5" w:rsidRPr="00C16118" w:rsidRDefault="00E657F2" w:rsidP="00C16118">
      <w:pPr>
        <w:widowControl w:val="0"/>
        <w:autoSpaceDE w:val="0"/>
        <w:autoSpaceDN w:val="0"/>
        <w:spacing w:line="360" w:lineRule="auto"/>
        <w:jc w:val="both"/>
        <w:rPr>
          <w:b/>
          <w:sz w:val="26"/>
          <w:szCs w:val="26"/>
        </w:rPr>
      </w:pPr>
      <w:r w:rsidRPr="00C16118">
        <w:rPr>
          <w:b/>
          <w:sz w:val="26"/>
          <w:szCs w:val="26"/>
        </w:rPr>
        <w:t xml:space="preserve">Table 4.2.3: </w:t>
      </w:r>
      <w:r w:rsidR="003A6AB5" w:rsidRPr="00C16118">
        <w:rPr>
          <w:b/>
          <w:sz w:val="26"/>
          <w:szCs w:val="26"/>
        </w:rPr>
        <w:t>Age</w:t>
      </w:r>
      <w:r w:rsidR="007B228C" w:rsidRPr="00C16118">
        <w:rPr>
          <w:b/>
          <w:sz w:val="26"/>
          <w:szCs w:val="26"/>
        </w:rPr>
        <w:t xml:space="preserv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7B228C" w:rsidRPr="00C16118" w:rsidTr="00CA604D">
        <w:tc>
          <w:tcPr>
            <w:tcW w:w="4068" w:type="dxa"/>
          </w:tcPr>
          <w:p w:rsidR="007B228C" w:rsidRPr="00C16118" w:rsidRDefault="007B228C" w:rsidP="00C16118">
            <w:pPr>
              <w:spacing w:line="360" w:lineRule="auto"/>
              <w:jc w:val="center"/>
              <w:rPr>
                <w:sz w:val="26"/>
                <w:szCs w:val="26"/>
              </w:rPr>
            </w:pPr>
            <w:r w:rsidRPr="00C16118">
              <w:rPr>
                <w:sz w:val="26"/>
                <w:szCs w:val="26"/>
              </w:rPr>
              <w:t>Marital Status</w:t>
            </w:r>
          </w:p>
        </w:tc>
        <w:tc>
          <w:tcPr>
            <w:tcW w:w="1836" w:type="dxa"/>
          </w:tcPr>
          <w:p w:rsidR="007B228C" w:rsidRPr="00C16118" w:rsidRDefault="007B228C" w:rsidP="00C16118">
            <w:pPr>
              <w:spacing w:line="360" w:lineRule="auto"/>
              <w:jc w:val="center"/>
              <w:rPr>
                <w:sz w:val="26"/>
                <w:szCs w:val="26"/>
              </w:rPr>
            </w:pPr>
            <w:r w:rsidRPr="00C16118">
              <w:rPr>
                <w:sz w:val="26"/>
                <w:szCs w:val="26"/>
              </w:rPr>
              <w:t xml:space="preserve">Frequency </w:t>
            </w:r>
          </w:p>
        </w:tc>
        <w:tc>
          <w:tcPr>
            <w:tcW w:w="2952" w:type="dxa"/>
          </w:tcPr>
          <w:p w:rsidR="007B228C" w:rsidRPr="00C16118" w:rsidRDefault="007B228C" w:rsidP="00C16118">
            <w:pPr>
              <w:spacing w:line="360" w:lineRule="auto"/>
              <w:jc w:val="center"/>
              <w:rPr>
                <w:sz w:val="26"/>
                <w:szCs w:val="26"/>
              </w:rPr>
            </w:pPr>
            <w:r w:rsidRPr="00C16118">
              <w:rPr>
                <w:sz w:val="26"/>
                <w:szCs w:val="26"/>
              </w:rPr>
              <w:t>Percentage (%)</w:t>
            </w:r>
          </w:p>
        </w:tc>
      </w:tr>
      <w:tr w:rsidR="007B228C" w:rsidRPr="00C16118" w:rsidTr="00CA604D">
        <w:tc>
          <w:tcPr>
            <w:tcW w:w="4068" w:type="dxa"/>
          </w:tcPr>
          <w:p w:rsidR="007B228C" w:rsidRPr="00C16118" w:rsidRDefault="007B228C" w:rsidP="00C16118">
            <w:pPr>
              <w:spacing w:line="360" w:lineRule="auto"/>
              <w:jc w:val="center"/>
              <w:rPr>
                <w:sz w:val="26"/>
                <w:szCs w:val="26"/>
              </w:rPr>
            </w:pPr>
            <w:r w:rsidRPr="00C16118">
              <w:rPr>
                <w:sz w:val="26"/>
                <w:szCs w:val="26"/>
              </w:rPr>
              <w:t>18 – 29 years</w:t>
            </w:r>
          </w:p>
        </w:tc>
        <w:tc>
          <w:tcPr>
            <w:tcW w:w="1836" w:type="dxa"/>
          </w:tcPr>
          <w:p w:rsidR="007B228C" w:rsidRPr="00C16118" w:rsidRDefault="00F95DBC" w:rsidP="00C16118">
            <w:pPr>
              <w:spacing w:line="360" w:lineRule="auto"/>
              <w:jc w:val="center"/>
              <w:rPr>
                <w:sz w:val="26"/>
                <w:szCs w:val="26"/>
              </w:rPr>
            </w:pPr>
            <w:r w:rsidRPr="00C16118">
              <w:rPr>
                <w:sz w:val="26"/>
                <w:szCs w:val="26"/>
              </w:rPr>
              <w:t>80</w:t>
            </w:r>
          </w:p>
        </w:tc>
        <w:tc>
          <w:tcPr>
            <w:tcW w:w="2952" w:type="dxa"/>
          </w:tcPr>
          <w:p w:rsidR="007B228C" w:rsidRPr="00C16118" w:rsidRDefault="00F95DBC" w:rsidP="00C16118">
            <w:pPr>
              <w:spacing w:line="360" w:lineRule="auto"/>
              <w:jc w:val="center"/>
              <w:rPr>
                <w:sz w:val="26"/>
                <w:szCs w:val="26"/>
              </w:rPr>
            </w:pPr>
            <w:r w:rsidRPr="00C16118">
              <w:rPr>
                <w:sz w:val="26"/>
                <w:szCs w:val="26"/>
              </w:rPr>
              <w:t>40</w:t>
            </w:r>
          </w:p>
        </w:tc>
      </w:tr>
      <w:tr w:rsidR="007B228C" w:rsidRPr="00C16118" w:rsidTr="00CA604D">
        <w:tc>
          <w:tcPr>
            <w:tcW w:w="4068" w:type="dxa"/>
          </w:tcPr>
          <w:p w:rsidR="007B228C" w:rsidRPr="00C16118" w:rsidRDefault="007B228C" w:rsidP="00C16118">
            <w:pPr>
              <w:spacing w:line="360" w:lineRule="auto"/>
              <w:jc w:val="center"/>
              <w:rPr>
                <w:sz w:val="26"/>
                <w:szCs w:val="26"/>
              </w:rPr>
            </w:pPr>
            <w:r w:rsidRPr="00C16118">
              <w:rPr>
                <w:sz w:val="26"/>
                <w:szCs w:val="26"/>
              </w:rPr>
              <w:t>30 – 39 years</w:t>
            </w:r>
          </w:p>
        </w:tc>
        <w:tc>
          <w:tcPr>
            <w:tcW w:w="1836" w:type="dxa"/>
          </w:tcPr>
          <w:p w:rsidR="007B228C" w:rsidRPr="00C16118" w:rsidRDefault="00F95DBC" w:rsidP="00C16118">
            <w:pPr>
              <w:spacing w:line="360" w:lineRule="auto"/>
              <w:jc w:val="center"/>
              <w:rPr>
                <w:sz w:val="26"/>
                <w:szCs w:val="26"/>
              </w:rPr>
            </w:pPr>
            <w:r w:rsidRPr="00C16118">
              <w:rPr>
                <w:sz w:val="26"/>
                <w:szCs w:val="26"/>
              </w:rPr>
              <w:t>6</w:t>
            </w:r>
            <w:r w:rsidR="007B228C" w:rsidRPr="00C16118">
              <w:rPr>
                <w:sz w:val="26"/>
                <w:szCs w:val="26"/>
              </w:rPr>
              <w:t>0</w:t>
            </w:r>
          </w:p>
        </w:tc>
        <w:tc>
          <w:tcPr>
            <w:tcW w:w="2952" w:type="dxa"/>
          </w:tcPr>
          <w:p w:rsidR="007B228C" w:rsidRPr="00C16118" w:rsidRDefault="00F95DBC" w:rsidP="00C16118">
            <w:pPr>
              <w:spacing w:line="360" w:lineRule="auto"/>
              <w:jc w:val="center"/>
              <w:rPr>
                <w:sz w:val="26"/>
                <w:szCs w:val="26"/>
              </w:rPr>
            </w:pPr>
            <w:r w:rsidRPr="00C16118">
              <w:rPr>
                <w:sz w:val="26"/>
                <w:szCs w:val="26"/>
              </w:rPr>
              <w:t>30</w:t>
            </w:r>
          </w:p>
        </w:tc>
      </w:tr>
      <w:tr w:rsidR="007B228C" w:rsidRPr="00C16118" w:rsidTr="00CA604D">
        <w:tc>
          <w:tcPr>
            <w:tcW w:w="4068" w:type="dxa"/>
          </w:tcPr>
          <w:p w:rsidR="007B228C" w:rsidRPr="00C16118" w:rsidRDefault="007B228C" w:rsidP="00C16118">
            <w:pPr>
              <w:spacing w:line="360" w:lineRule="auto"/>
              <w:jc w:val="center"/>
              <w:rPr>
                <w:sz w:val="26"/>
                <w:szCs w:val="26"/>
              </w:rPr>
            </w:pPr>
            <w:r w:rsidRPr="00C16118">
              <w:rPr>
                <w:sz w:val="26"/>
                <w:szCs w:val="26"/>
              </w:rPr>
              <w:t>40 – 49 years</w:t>
            </w:r>
          </w:p>
        </w:tc>
        <w:tc>
          <w:tcPr>
            <w:tcW w:w="1836" w:type="dxa"/>
          </w:tcPr>
          <w:p w:rsidR="007B228C" w:rsidRPr="00C16118" w:rsidRDefault="00F95DBC" w:rsidP="00C16118">
            <w:pPr>
              <w:spacing w:line="360" w:lineRule="auto"/>
              <w:jc w:val="center"/>
              <w:rPr>
                <w:sz w:val="26"/>
                <w:szCs w:val="26"/>
              </w:rPr>
            </w:pPr>
            <w:r w:rsidRPr="00C16118">
              <w:rPr>
                <w:sz w:val="26"/>
                <w:szCs w:val="26"/>
              </w:rPr>
              <w:t>40</w:t>
            </w:r>
          </w:p>
        </w:tc>
        <w:tc>
          <w:tcPr>
            <w:tcW w:w="2952" w:type="dxa"/>
          </w:tcPr>
          <w:p w:rsidR="007B228C" w:rsidRPr="00C16118" w:rsidRDefault="00F95DBC" w:rsidP="00C16118">
            <w:pPr>
              <w:spacing w:line="360" w:lineRule="auto"/>
              <w:jc w:val="center"/>
              <w:rPr>
                <w:sz w:val="26"/>
                <w:szCs w:val="26"/>
              </w:rPr>
            </w:pPr>
            <w:r w:rsidRPr="00C16118">
              <w:rPr>
                <w:sz w:val="26"/>
                <w:szCs w:val="26"/>
              </w:rPr>
              <w:t>20</w:t>
            </w:r>
          </w:p>
        </w:tc>
      </w:tr>
      <w:tr w:rsidR="007B228C" w:rsidRPr="00C16118" w:rsidTr="00CA604D">
        <w:tc>
          <w:tcPr>
            <w:tcW w:w="4068" w:type="dxa"/>
          </w:tcPr>
          <w:p w:rsidR="007B228C" w:rsidRPr="00C16118" w:rsidRDefault="007B228C" w:rsidP="00C16118">
            <w:pPr>
              <w:spacing w:line="360" w:lineRule="auto"/>
              <w:jc w:val="center"/>
              <w:rPr>
                <w:sz w:val="26"/>
                <w:szCs w:val="26"/>
              </w:rPr>
            </w:pPr>
            <w:r w:rsidRPr="00C16118">
              <w:rPr>
                <w:sz w:val="26"/>
                <w:szCs w:val="26"/>
              </w:rPr>
              <w:t>50 and above</w:t>
            </w:r>
          </w:p>
        </w:tc>
        <w:tc>
          <w:tcPr>
            <w:tcW w:w="1836" w:type="dxa"/>
          </w:tcPr>
          <w:p w:rsidR="007B228C" w:rsidRPr="00C16118" w:rsidRDefault="00F95DBC" w:rsidP="00C16118">
            <w:pPr>
              <w:spacing w:line="360" w:lineRule="auto"/>
              <w:jc w:val="center"/>
              <w:rPr>
                <w:sz w:val="26"/>
                <w:szCs w:val="26"/>
              </w:rPr>
            </w:pPr>
            <w:r w:rsidRPr="00C16118">
              <w:rPr>
                <w:sz w:val="26"/>
                <w:szCs w:val="26"/>
              </w:rPr>
              <w:t>20</w:t>
            </w:r>
          </w:p>
        </w:tc>
        <w:tc>
          <w:tcPr>
            <w:tcW w:w="2952" w:type="dxa"/>
          </w:tcPr>
          <w:p w:rsidR="007B228C" w:rsidRPr="00C16118" w:rsidRDefault="00F95DBC" w:rsidP="00C16118">
            <w:pPr>
              <w:spacing w:line="360" w:lineRule="auto"/>
              <w:jc w:val="center"/>
              <w:rPr>
                <w:sz w:val="26"/>
                <w:szCs w:val="26"/>
              </w:rPr>
            </w:pPr>
            <w:r w:rsidRPr="00C16118">
              <w:rPr>
                <w:sz w:val="26"/>
                <w:szCs w:val="26"/>
              </w:rPr>
              <w:t>10</w:t>
            </w:r>
          </w:p>
        </w:tc>
      </w:tr>
      <w:tr w:rsidR="007B228C" w:rsidRPr="00C16118" w:rsidTr="00CA604D">
        <w:tc>
          <w:tcPr>
            <w:tcW w:w="4068" w:type="dxa"/>
          </w:tcPr>
          <w:p w:rsidR="007B228C" w:rsidRPr="00C16118" w:rsidRDefault="007B228C" w:rsidP="00C16118">
            <w:pPr>
              <w:spacing w:line="360" w:lineRule="auto"/>
              <w:jc w:val="center"/>
              <w:rPr>
                <w:sz w:val="26"/>
                <w:szCs w:val="26"/>
              </w:rPr>
            </w:pPr>
            <w:r w:rsidRPr="00C16118">
              <w:rPr>
                <w:sz w:val="26"/>
                <w:szCs w:val="26"/>
              </w:rPr>
              <w:t>Total</w:t>
            </w:r>
          </w:p>
        </w:tc>
        <w:tc>
          <w:tcPr>
            <w:tcW w:w="1836" w:type="dxa"/>
          </w:tcPr>
          <w:p w:rsidR="007B228C" w:rsidRPr="00C16118" w:rsidRDefault="007B228C" w:rsidP="00C16118">
            <w:pPr>
              <w:spacing w:line="360" w:lineRule="auto"/>
              <w:jc w:val="center"/>
              <w:rPr>
                <w:sz w:val="26"/>
                <w:szCs w:val="26"/>
              </w:rPr>
            </w:pPr>
            <w:r w:rsidRPr="00C16118">
              <w:rPr>
                <w:sz w:val="26"/>
                <w:szCs w:val="26"/>
              </w:rPr>
              <w:t>200</w:t>
            </w:r>
          </w:p>
        </w:tc>
        <w:tc>
          <w:tcPr>
            <w:tcW w:w="2952" w:type="dxa"/>
          </w:tcPr>
          <w:p w:rsidR="007B228C" w:rsidRPr="00C16118" w:rsidRDefault="007B228C" w:rsidP="00C16118">
            <w:pPr>
              <w:spacing w:line="360" w:lineRule="auto"/>
              <w:jc w:val="center"/>
              <w:rPr>
                <w:sz w:val="26"/>
                <w:szCs w:val="26"/>
              </w:rPr>
            </w:pPr>
            <w:r w:rsidRPr="00C16118">
              <w:rPr>
                <w:sz w:val="26"/>
                <w:szCs w:val="26"/>
              </w:rPr>
              <w:t>100%</w:t>
            </w:r>
          </w:p>
        </w:tc>
      </w:tr>
    </w:tbl>
    <w:p w:rsidR="007B228C" w:rsidRPr="00C16118" w:rsidRDefault="007B228C" w:rsidP="00C16118">
      <w:pPr>
        <w:spacing w:line="360" w:lineRule="auto"/>
        <w:jc w:val="both"/>
        <w:rPr>
          <w:sz w:val="26"/>
          <w:szCs w:val="26"/>
        </w:rPr>
      </w:pPr>
      <w:r w:rsidRPr="00C16118">
        <w:rPr>
          <w:sz w:val="26"/>
          <w:szCs w:val="26"/>
        </w:rPr>
        <w:t>Source: Research field Survey 2025</w:t>
      </w:r>
    </w:p>
    <w:p w:rsidR="00121261" w:rsidRPr="00C16118" w:rsidRDefault="008C33C2" w:rsidP="00C16118">
      <w:pPr>
        <w:widowControl w:val="0"/>
        <w:autoSpaceDE w:val="0"/>
        <w:autoSpaceDN w:val="0"/>
        <w:spacing w:line="360" w:lineRule="auto"/>
        <w:ind w:firstLine="720"/>
        <w:jc w:val="both"/>
        <w:rPr>
          <w:sz w:val="26"/>
          <w:szCs w:val="26"/>
        </w:rPr>
      </w:pPr>
      <w:r w:rsidRPr="00C16118">
        <w:rPr>
          <w:sz w:val="26"/>
          <w:szCs w:val="26"/>
        </w:rPr>
        <w:t>From the above table, it shows that the largest group of respondents (40%) falls within the 18 – 29 years category, indicating that a significant proportion of participants are young adults. The 30 – 39 years group represents 30%, making them the second-largest age group in the study. The 40 – 49 years group contributes 20% of the respondents, while those 50 and above make up only 10%, showing a relatively lower participation from older individuals.</w:t>
      </w:r>
      <w:r w:rsidR="0000391B" w:rsidRPr="00C16118">
        <w:rPr>
          <w:sz w:val="26"/>
          <w:szCs w:val="26"/>
        </w:rPr>
        <w:t xml:space="preserve"> </w:t>
      </w:r>
    </w:p>
    <w:p w:rsidR="00923381" w:rsidRDefault="00923381">
      <w:pPr>
        <w:spacing w:after="200" w:line="276" w:lineRule="auto"/>
        <w:rPr>
          <w:b/>
          <w:sz w:val="26"/>
          <w:szCs w:val="26"/>
        </w:rPr>
      </w:pPr>
      <w:r>
        <w:rPr>
          <w:b/>
          <w:sz w:val="26"/>
          <w:szCs w:val="26"/>
        </w:rPr>
        <w:br w:type="page"/>
      </w:r>
    </w:p>
    <w:p w:rsidR="003A6AB5" w:rsidRPr="00C16118" w:rsidRDefault="00E657F2" w:rsidP="00C16118">
      <w:pPr>
        <w:widowControl w:val="0"/>
        <w:autoSpaceDE w:val="0"/>
        <w:autoSpaceDN w:val="0"/>
        <w:spacing w:line="360" w:lineRule="auto"/>
        <w:jc w:val="both"/>
        <w:rPr>
          <w:b/>
          <w:sz w:val="26"/>
          <w:szCs w:val="26"/>
        </w:rPr>
      </w:pPr>
      <w:r w:rsidRPr="00C16118">
        <w:rPr>
          <w:b/>
          <w:sz w:val="26"/>
          <w:szCs w:val="26"/>
        </w:rPr>
        <w:lastRenderedPageBreak/>
        <w:t xml:space="preserve">Table 4.2.4: </w:t>
      </w:r>
      <w:r w:rsidR="003A6AB5" w:rsidRPr="00C16118">
        <w:rPr>
          <w:b/>
          <w:sz w:val="26"/>
          <w:szCs w:val="26"/>
        </w:rPr>
        <w:t>Occupation</w:t>
      </w:r>
      <w:r w:rsidR="00CA604D" w:rsidRPr="00C16118">
        <w:rPr>
          <w:b/>
          <w:sz w:val="26"/>
          <w:szCs w:val="26"/>
        </w:rPr>
        <w:t xml:space="preserve"> of the respondents</w:t>
      </w:r>
      <w:r w:rsidR="003A6AB5" w:rsidRPr="00C16118">
        <w:rPr>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CA604D" w:rsidRPr="00C16118" w:rsidTr="00CA604D">
        <w:tc>
          <w:tcPr>
            <w:tcW w:w="4068" w:type="dxa"/>
          </w:tcPr>
          <w:p w:rsidR="00CA604D" w:rsidRPr="00C16118" w:rsidRDefault="00CA604D" w:rsidP="00C16118">
            <w:pPr>
              <w:spacing w:line="360" w:lineRule="auto"/>
              <w:jc w:val="center"/>
              <w:rPr>
                <w:sz w:val="26"/>
                <w:szCs w:val="26"/>
              </w:rPr>
            </w:pPr>
            <w:r w:rsidRPr="00C16118">
              <w:rPr>
                <w:sz w:val="26"/>
                <w:szCs w:val="26"/>
              </w:rPr>
              <w:t>Occupation</w:t>
            </w:r>
          </w:p>
        </w:tc>
        <w:tc>
          <w:tcPr>
            <w:tcW w:w="1836" w:type="dxa"/>
          </w:tcPr>
          <w:p w:rsidR="00CA604D" w:rsidRPr="00C16118" w:rsidRDefault="00CA604D" w:rsidP="00C16118">
            <w:pPr>
              <w:spacing w:line="360" w:lineRule="auto"/>
              <w:jc w:val="center"/>
              <w:rPr>
                <w:sz w:val="26"/>
                <w:szCs w:val="26"/>
              </w:rPr>
            </w:pPr>
            <w:r w:rsidRPr="00C16118">
              <w:rPr>
                <w:sz w:val="26"/>
                <w:szCs w:val="26"/>
              </w:rPr>
              <w:t xml:space="preserve">Frequency </w:t>
            </w:r>
          </w:p>
        </w:tc>
        <w:tc>
          <w:tcPr>
            <w:tcW w:w="2952" w:type="dxa"/>
          </w:tcPr>
          <w:p w:rsidR="00CA604D" w:rsidRPr="00C16118" w:rsidRDefault="00CA604D" w:rsidP="00C16118">
            <w:pPr>
              <w:spacing w:line="360" w:lineRule="auto"/>
              <w:jc w:val="center"/>
              <w:rPr>
                <w:sz w:val="26"/>
                <w:szCs w:val="26"/>
              </w:rPr>
            </w:pPr>
            <w:r w:rsidRPr="00C16118">
              <w:rPr>
                <w:sz w:val="26"/>
                <w:szCs w:val="26"/>
              </w:rPr>
              <w:t>Percentage (%)</w:t>
            </w:r>
          </w:p>
        </w:tc>
      </w:tr>
      <w:tr w:rsidR="00CA604D" w:rsidRPr="00C16118" w:rsidTr="00CA604D">
        <w:tc>
          <w:tcPr>
            <w:tcW w:w="4068" w:type="dxa"/>
          </w:tcPr>
          <w:p w:rsidR="00CA604D" w:rsidRPr="00C16118" w:rsidRDefault="00CA604D" w:rsidP="00C16118">
            <w:pPr>
              <w:spacing w:line="360" w:lineRule="auto"/>
              <w:jc w:val="center"/>
              <w:rPr>
                <w:sz w:val="26"/>
                <w:szCs w:val="26"/>
              </w:rPr>
            </w:pPr>
            <w:r w:rsidRPr="00C16118">
              <w:rPr>
                <w:sz w:val="26"/>
                <w:szCs w:val="26"/>
              </w:rPr>
              <w:t>Bank employee</w:t>
            </w:r>
          </w:p>
        </w:tc>
        <w:tc>
          <w:tcPr>
            <w:tcW w:w="1836" w:type="dxa"/>
          </w:tcPr>
          <w:p w:rsidR="00CA604D" w:rsidRPr="00C16118" w:rsidRDefault="006734C5" w:rsidP="00C16118">
            <w:pPr>
              <w:spacing w:line="360" w:lineRule="auto"/>
              <w:jc w:val="center"/>
              <w:rPr>
                <w:sz w:val="26"/>
                <w:szCs w:val="26"/>
              </w:rPr>
            </w:pPr>
            <w:r w:rsidRPr="00C16118">
              <w:rPr>
                <w:sz w:val="26"/>
                <w:szCs w:val="26"/>
              </w:rPr>
              <w:t>50</w:t>
            </w:r>
          </w:p>
        </w:tc>
        <w:tc>
          <w:tcPr>
            <w:tcW w:w="2952" w:type="dxa"/>
          </w:tcPr>
          <w:p w:rsidR="00CA604D" w:rsidRPr="00C16118" w:rsidRDefault="006734C5" w:rsidP="00C16118">
            <w:pPr>
              <w:spacing w:line="360" w:lineRule="auto"/>
              <w:jc w:val="center"/>
              <w:rPr>
                <w:sz w:val="26"/>
                <w:szCs w:val="26"/>
              </w:rPr>
            </w:pPr>
            <w:r w:rsidRPr="00C16118">
              <w:rPr>
                <w:sz w:val="26"/>
                <w:szCs w:val="26"/>
              </w:rPr>
              <w:t>25</w:t>
            </w:r>
          </w:p>
        </w:tc>
      </w:tr>
      <w:tr w:rsidR="00CA604D" w:rsidRPr="00C16118" w:rsidTr="00CA604D">
        <w:tc>
          <w:tcPr>
            <w:tcW w:w="4068" w:type="dxa"/>
          </w:tcPr>
          <w:p w:rsidR="00CA604D" w:rsidRPr="00C16118" w:rsidRDefault="00CA604D" w:rsidP="00C16118">
            <w:pPr>
              <w:spacing w:line="360" w:lineRule="auto"/>
              <w:jc w:val="center"/>
              <w:rPr>
                <w:sz w:val="26"/>
                <w:szCs w:val="26"/>
              </w:rPr>
            </w:pPr>
            <w:r w:rsidRPr="00C16118">
              <w:rPr>
                <w:sz w:val="26"/>
                <w:szCs w:val="26"/>
              </w:rPr>
              <w:t>Student</w:t>
            </w:r>
          </w:p>
        </w:tc>
        <w:tc>
          <w:tcPr>
            <w:tcW w:w="1836" w:type="dxa"/>
          </w:tcPr>
          <w:p w:rsidR="00CA604D" w:rsidRPr="00C16118" w:rsidRDefault="006734C5" w:rsidP="00C16118">
            <w:pPr>
              <w:spacing w:line="360" w:lineRule="auto"/>
              <w:jc w:val="center"/>
              <w:rPr>
                <w:sz w:val="26"/>
                <w:szCs w:val="26"/>
              </w:rPr>
            </w:pPr>
            <w:r w:rsidRPr="00C16118">
              <w:rPr>
                <w:sz w:val="26"/>
                <w:szCs w:val="26"/>
              </w:rPr>
              <w:t>70</w:t>
            </w:r>
          </w:p>
        </w:tc>
        <w:tc>
          <w:tcPr>
            <w:tcW w:w="2952" w:type="dxa"/>
          </w:tcPr>
          <w:p w:rsidR="00CA604D" w:rsidRPr="00C16118" w:rsidRDefault="006734C5" w:rsidP="00C16118">
            <w:pPr>
              <w:spacing w:line="360" w:lineRule="auto"/>
              <w:jc w:val="center"/>
              <w:rPr>
                <w:sz w:val="26"/>
                <w:szCs w:val="26"/>
              </w:rPr>
            </w:pPr>
            <w:r w:rsidRPr="00C16118">
              <w:rPr>
                <w:sz w:val="26"/>
                <w:szCs w:val="26"/>
              </w:rPr>
              <w:t>35</w:t>
            </w:r>
          </w:p>
        </w:tc>
      </w:tr>
      <w:tr w:rsidR="00CA604D" w:rsidRPr="00C16118" w:rsidTr="00CA604D">
        <w:tc>
          <w:tcPr>
            <w:tcW w:w="4068" w:type="dxa"/>
          </w:tcPr>
          <w:p w:rsidR="00CA604D" w:rsidRPr="00C16118" w:rsidRDefault="00CA604D" w:rsidP="00C16118">
            <w:pPr>
              <w:spacing w:line="360" w:lineRule="auto"/>
              <w:jc w:val="center"/>
              <w:rPr>
                <w:sz w:val="26"/>
                <w:szCs w:val="26"/>
              </w:rPr>
            </w:pPr>
            <w:r w:rsidRPr="00C16118">
              <w:rPr>
                <w:sz w:val="26"/>
                <w:szCs w:val="26"/>
              </w:rPr>
              <w:t>Business owner</w:t>
            </w:r>
          </w:p>
        </w:tc>
        <w:tc>
          <w:tcPr>
            <w:tcW w:w="1836" w:type="dxa"/>
          </w:tcPr>
          <w:p w:rsidR="00CA604D" w:rsidRPr="00C16118" w:rsidRDefault="00CA604D" w:rsidP="00C16118">
            <w:pPr>
              <w:spacing w:line="360" w:lineRule="auto"/>
              <w:jc w:val="center"/>
              <w:rPr>
                <w:sz w:val="26"/>
                <w:szCs w:val="26"/>
              </w:rPr>
            </w:pPr>
            <w:r w:rsidRPr="00C16118">
              <w:rPr>
                <w:sz w:val="26"/>
                <w:szCs w:val="26"/>
              </w:rPr>
              <w:t>40</w:t>
            </w:r>
          </w:p>
        </w:tc>
        <w:tc>
          <w:tcPr>
            <w:tcW w:w="2952" w:type="dxa"/>
          </w:tcPr>
          <w:p w:rsidR="00CA604D" w:rsidRPr="00C16118" w:rsidRDefault="00CA604D" w:rsidP="00C16118">
            <w:pPr>
              <w:spacing w:line="360" w:lineRule="auto"/>
              <w:jc w:val="center"/>
              <w:rPr>
                <w:sz w:val="26"/>
                <w:szCs w:val="26"/>
              </w:rPr>
            </w:pPr>
            <w:r w:rsidRPr="00C16118">
              <w:rPr>
                <w:sz w:val="26"/>
                <w:szCs w:val="26"/>
              </w:rPr>
              <w:t>20</w:t>
            </w:r>
          </w:p>
        </w:tc>
      </w:tr>
      <w:tr w:rsidR="00CA604D" w:rsidRPr="00C16118" w:rsidTr="00CA604D">
        <w:tc>
          <w:tcPr>
            <w:tcW w:w="4068" w:type="dxa"/>
          </w:tcPr>
          <w:p w:rsidR="00CA604D" w:rsidRPr="00C16118" w:rsidRDefault="00CA604D" w:rsidP="00C16118">
            <w:pPr>
              <w:spacing w:line="360" w:lineRule="auto"/>
              <w:jc w:val="center"/>
              <w:rPr>
                <w:sz w:val="26"/>
                <w:szCs w:val="26"/>
              </w:rPr>
            </w:pPr>
            <w:r w:rsidRPr="00C16118">
              <w:rPr>
                <w:sz w:val="26"/>
                <w:szCs w:val="26"/>
              </w:rPr>
              <w:t>Civil servant</w:t>
            </w:r>
          </w:p>
        </w:tc>
        <w:tc>
          <w:tcPr>
            <w:tcW w:w="1836" w:type="dxa"/>
          </w:tcPr>
          <w:p w:rsidR="00CA604D" w:rsidRPr="00C16118" w:rsidRDefault="006734C5" w:rsidP="00C16118">
            <w:pPr>
              <w:spacing w:line="360" w:lineRule="auto"/>
              <w:jc w:val="center"/>
              <w:rPr>
                <w:sz w:val="26"/>
                <w:szCs w:val="26"/>
              </w:rPr>
            </w:pPr>
            <w:r w:rsidRPr="00C16118">
              <w:rPr>
                <w:sz w:val="26"/>
                <w:szCs w:val="26"/>
              </w:rPr>
              <w:t>40</w:t>
            </w:r>
          </w:p>
        </w:tc>
        <w:tc>
          <w:tcPr>
            <w:tcW w:w="2952" w:type="dxa"/>
          </w:tcPr>
          <w:p w:rsidR="00CA604D" w:rsidRPr="00C16118" w:rsidRDefault="006734C5" w:rsidP="00C16118">
            <w:pPr>
              <w:spacing w:line="360" w:lineRule="auto"/>
              <w:jc w:val="center"/>
              <w:rPr>
                <w:sz w:val="26"/>
                <w:szCs w:val="26"/>
              </w:rPr>
            </w:pPr>
            <w:r w:rsidRPr="00C16118">
              <w:rPr>
                <w:sz w:val="26"/>
                <w:szCs w:val="26"/>
              </w:rPr>
              <w:t>20</w:t>
            </w:r>
          </w:p>
        </w:tc>
      </w:tr>
      <w:tr w:rsidR="00CA604D" w:rsidRPr="00C16118" w:rsidTr="00CA604D">
        <w:tc>
          <w:tcPr>
            <w:tcW w:w="4068" w:type="dxa"/>
          </w:tcPr>
          <w:p w:rsidR="00CA604D" w:rsidRPr="00C16118" w:rsidRDefault="00CA604D" w:rsidP="00C16118">
            <w:pPr>
              <w:spacing w:line="360" w:lineRule="auto"/>
              <w:jc w:val="center"/>
              <w:rPr>
                <w:sz w:val="26"/>
                <w:szCs w:val="26"/>
              </w:rPr>
            </w:pPr>
            <w:r w:rsidRPr="00C16118">
              <w:rPr>
                <w:sz w:val="26"/>
                <w:szCs w:val="26"/>
              </w:rPr>
              <w:t>Total</w:t>
            </w:r>
          </w:p>
        </w:tc>
        <w:tc>
          <w:tcPr>
            <w:tcW w:w="1836" w:type="dxa"/>
          </w:tcPr>
          <w:p w:rsidR="00CA604D" w:rsidRPr="00C16118" w:rsidRDefault="00CA604D" w:rsidP="00C16118">
            <w:pPr>
              <w:spacing w:line="360" w:lineRule="auto"/>
              <w:jc w:val="center"/>
              <w:rPr>
                <w:sz w:val="26"/>
                <w:szCs w:val="26"/>
              </w:rPr>
            </w:pPr>
            <w:r w:rsidRPr="00C16118">
              <w:rPr>
                <w:sz w:val="26"/>
                <w:szCs w:val="26"/>
              </w:rPr>
              <w:t>200</w:t>
            </w:r>
          </w:p>
        </w:tc>
        <w:tc>
          <w:tcPr>
            <w:tcW w:w="2952" w:type="dxa"/>
          </w:tcPr>
          <w:p w:rsidR="00CA604D" w:rsidRPr="00C16118" w:rsidRDefault="00CA604D" w:rsidP="00C16118">
            <w:pPr>
              <w:spacing w:line="360" w:lineRule="auto"/>
              <w:jc w:val="center"/>
              <w:rPr>
                <w:sz w:val="26"/>
                <w:szCs w:val="26"/>
              </w:rPr>
            </w:pPr>
            <w:r w:rsidRPr="00C16118">
              <w:rPr>
                <w:sz w:val="26"/>
                <w:szCs w:val="26"/>
              </w:rPr>
              <w:t>100%</w:t>
            </w:r>
          </w:p>
        </w:tc>
      </w:tr>
    </w:tbl>
    <w:p w:rsidR="00CA604D" w:rsidRPr="00C16118" w:rsidRDefault="00CA604D" w:rsidP="00C16118">
      <w:pPr>
        <w:spacing w:line="360" w:lineRule="auto"/>
        <w:jc w:val="both"/>
        <w:rPr>
          <w:sz w:val="26"/>
          <w:szCs w:val="26"/>
        </w:rPr>
      </w:pPr>
      <w:r w:rsidRPr="00C16118">
        <w:rPr>
          <w:sz w:val="26"/>
          <w:szCs w:val="26"/>
        </w:rPr>
        <w:t>Source: Research field Survey 2025</w:t>
      </w:r>
    </w:p>
    <w:p w:rsidR="00CA604D" w:rsidRPr="00C16118" w:rsidRDefault="006734C5" w:rsidP="00C16118">
      <w:pPr>
        <w:spacing w:line="360" w:lineRule="auto"/>
        <w:ind w:firstLine="720"/>
        <w:jc w:val="both"/>
        <w:rPr>
          <w:sz w:val="26"/>
          <w:szCs w:val="26"/>
        </w:rPr>
      </w:pPr>
      <w:r w:rsidRPr="00C16118">
        <w:rPr>
          <w:sz w:val="26"/>
          <w:szCs w:val="26"/>
        </w:rPr>
        <w:t>From the above table it shows that the majority of respondents (35%) are students, suggesting a youthful and academic-leaning sample population. Bank employees constitute 25%, indicating a strong representation from the banking sector, possibly providing insider perspectives on finance-related issues. Business owners and civil servants each account for 20%, showing a balanced presence of entrepreneurship and public sector representation. This distribution reflects a diverse occupational background, which could enhance the richness of opinions and experiences captured in the study.</w:t>
      </w:r>
    </w:p>
    <w:p w:rsidR="003A6AB5" w:rsidRPr="00C16118" w:rsidRDefault="00E657F2" w:rsidP="00C16118">
      <w:pPr>
        <w:widowControl w:val="0"/>
        <w:autoSpaceDE w:val="0"/>
        <w:autoSpaceDN w:val="0"/>
        <w:spacing w:line="360" w:lineRule="auto"/>
        <w:jc w:val="both"/>
        <w:rPr>
          <w:b/>
          <w:sz w:val="26"/>
          <w:szCs w:val="26"/>
        </w:rPr>
      </w:pPr>
      <w:r w:rsidRPr="00C16118">
        <w:rPr>
          <w:b/>
          <w:sz w:val="26"/>
          <w:szCs w:val="26"/>
        </w:rPr>
        <w:t>Table 4.2.5: Academic Qualification</w:t>
      </w:r>
      <w:r w:rsidR="00ED1317" w:rsidRPr="00C16118">
        <w:rPr>
          <w:b/>
          <w:sz w:val="26"/>
          <w:szCs w:val="26"/>
        </w:rPr>
        <w:t xml:space="preserve">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ED1317" w:rsidRPr="00C16118" w:rsidTr="004D48D0">
        <w:tc>
          <w:tcPr>
            <w:tcW w:w="4068" w:type="dxa"/>
          </w:tcPr>
          <w:p w:rsidR="00ED1317" w:rsidRPr="00C16118" w:rsidRDefault="00ED1317" w:rsidP="00C16118">
            <w:pPr>
              <w:spacing w:line="360" w:lineRule="auto"/>
              <w:jc w:val="center"/>
              <w:rPr>
                <w:sz w:val="26"/>
                <w:szCs w:val="26"/>
              </w:rPr>
            </w:pPr>
            <w:r w:rsidRPr="00C16118">
              <w:rPr>
                <w:sz w:val="26"/>
                <w:szCs w:val="26"/>
              </w:rPr>
              <w:t>Academic qualification</w:t>
            </w:r>
          </w:p>
        </w:tc>
        <w:tc>
          <w:tcPr>
            <w:tcW w:w="1836" w:type="dxa"/>
          </w:tcPr>
          <w:p w:rsidR="00ED1317" w:rsidRPr="00C16118" w:rsidRDefault="00ED1317" w:rsidP="00C16118">
            <w:pPr>
              <w:spacing w:line="360" w:lineRule="auto"/>
              <w:jc w:val="center"/>
              <w:rPr>
                <w:sz w:val="26"/>
                <w:szCs w:val="26"/>
              </w:rPr>
            </w:pPr>
            <w:r w:rsidRPr="00C16118">
              <w:rPr>
                <w:sz w:val="26"/>
                <w:szCs w:val="26"/>
              </w:rPr>
              <w:t xml:space="preserve">Frequency </w:t>
            </w:r>
          </w:p>
        </w:tc>
        <w:tc>
          <w:tcPr>
            <w:tcW w:w="2952" w:type="dxa"/>
          </w:tcPr>
          <w:p w:rsidR="00ED1317" w:rsidRPr="00C16118" w:rsidRDefault="00ED1317" w:rsidP="00C16118">
            <w:pPr>
              <w:spacing w:line="360" w:lineRule="auto"/>
              <w:jc w:val="center"/>
              <w:rPr>
                <w:sz w:val="26"/>
                <w:szCs w:val="26"/>
              </w:rPr>
            </w:pPr>
            <w:r w:rsidRPr="00C16118">
              <w:rPr>
                <w:sz w:val="26"/>
                <w:szCs w:val="26"/>
              </w:rPr>
              <w:t>Percentage (%)</w:t>
            </w:r>
          </w:p>
        </w:tc>
      </w:tr>
      <w:tr w:rsidR="00ED1317" w:rsidRPr="00C16118" w:rsidTr="004D48D0">
        <w:tc>
          <w:tcPr>
            <w:tcW w:w="4068" w:type="dxa"/>
          </w:tcPr>
          <w:p w:rsidR="00ED1317" w:rsidRPr="00C16118" w:rsidRDefault="00ED1317" w:rsidP="00C16118">
            <w:pPr>
              <w:spacing w:line="360" w:lineRule="auto"/>
              <w:jc w:val="center"/>
              <w:rPr>
                <w:sz w:val="26"/>
                <w:szCs w:val="26"/>
              </w:rPr>
            </w:pPr>
            <w:r w:rsidRPr="00C16118">
              <w:rPr>
                <w:sz w:val="26"/>
                <w:szCs w:val="26"/>
              </w:rPr>
              <w:t>WAEC</w:t>
            </w:r>
          </w:p>
        </w:tc>
        <w:tc>
          <w:tcPr>
            <w:tcW w:w="1836" w:type="dxa"/>
          </w:tcPr>
          <w:p w:rsidR="00ED1317" w:rsidRPr="00C16118" w:rsidRDefault="00B621C2" w:rsidP="00C16118">
            <w:pPr>
              <w:spacing w:line="360" w:lineRule="auto"/>
              <w:jc w:val="center"/>
              <w:rPr>
                <w:sz w:val="26"/>
                <w:szCs w:val="26"/>
              </w:rPr>
            </w:pPr>
            <w:r w:rsidRPr="00C16118">
              <w:rPr>
                <w:sz w:val="26"/>
                <w:szCs w:val="26"/>
              </w:rPr>
              <w:t>30</w:t>
            </w:r>
          </w:p>
        </w:tc>
        <w:tc>
          <w:tcPr>
            <w:tcW w:w="2952" w:type="dxa"/>
          </w:tcPr>
          <w:p w:rsidR="00ED1317" w:rsidRPr="00C16118" w:rsidRDefault="00B621C2" w:rsidP="00C16118">
            <w:pPr>
              <w:spacing w:line="360" w:lineRule="auto"/>
              <w:jc w:val="center"/>
              <w:rPr>
                <w:sz w:val="26"/>
                <w:szCs w:val="26"/>
              </w:rPr>
            </w:pPr>
            <w:r w:rsidRPr="00C16118">
              <w:rPr>
                <w:sz w:val="26"/>
                <w:szCs w:val="26"/>
              </w:rPr>
              <w:t>15</w:t>
            </w:r>
          </w:p>
        </w:tc>
      </w:tr>
      <w:tr w:rsidR="00ED1317" w:rsidRPr="00C16118" w:rsidTr="004D48D0">
        <w:tc>
          <w:tcPr>
            <w:tcW w:w="4068" w:type="dxa"/>
          </w:tcPr>
          <w:p w:rsidR="00ED1317" w:rsidRPr="00C16118" w:rsidRDefault="00ED1317" w:rsidP="00C16118">
            <w:pPr>
              <w:spacing w:line="360" w:lineRule="auto"/>
              <w:jc w:val="center"/>
              <w:rPr>
                <w:sz w:val="26"/>
                <w:szCs w:val="26"/>
              </w:rPr>
            </w:pPr>
            <w:r w:rsidRPr="00C16118">
              <w:rPr>
                <w:sz w:val="26"/>
                <w:szCs w:val="26"/>
              </w:rPr>
              <w:t>NCE/OND</w:t>
            </w:r>
          </w:p>
        </w:tc>
        <w:tc>
          <w:tcPr>
            <w:tcW w:w="1836" w:type="dxa"/>
          </w:tcPr>
          <w:p w:rsidR="00ED1317" w:rsidRPr="00C16118" w:rsidRDefault="00B621C2" w:rsidP="00C16118">
            <w:pPr>
              <w:spacing w:line="360" w:lineRule="auto"/>
              <w:jc w:val="center"/>
              <w:rPr>
                <w:sz w:val="26"/>
                <w:szCs w:val="26"/>
              </w:rPr>
            </w:pPr>
            <w:r w:rsidRPr="00C16118">
              <w:rPr>
                <w:sz w:val="26"/>
                <w:szCs w:val="26"/>
              </w:rPr>
              <w:t>40</w:t>
            </w:r>
          </w:p>
        </w:tc>
        <w:tc>
          <w:tcPr>
            <w:tcW w:w="2952" w:type="dxa"/>
          </w:tcPr>
          <w:p w:rsidR="00ED1317" w:rsidRPr="00C16118" w:rsidRDefault="00B621C2" w:rsidP="00C16118">
            <w:pPr>
              <w:spacing w:line="360" w:lineRule="auto"/>
              <w:jc w:val="center"/>
              <w:rPr>
                <w:sz w:val="26"/>
                <w:szCs w:val="26"/>
              </w:rPr>
            </w:pPr>
            <w:r w:rsidRPr="00C16118">
              <w:rPr>
                <w:sz w:val="26"/>
                <w:szCs w:val="26"/>
              </w:rPr>
              <w:t>20</w:t>
            </w:r>
          </w:p>
        </w:tc>
      </w:tr>
      <w:tr w:rsidR="00ED1317" w:rsidRPr="00C16118" w:rsidTr="004D48D0">
        <w:tc>
          <w:tcPr>
            <w:tcW w:w="4068" w:type="dxa"/>
          </w:tcPr>
          <w:p w:rsidR="00ED1317" w:rsidRPr="00C16118" w:rsidRDefault="00ED1317" w:rsidP="00C16118">
            <w:pPr>
              <w:spacing w:line="360" w:lineRule="auto"/>
              <w:jc w:val="center"/>
              <w:rPr>
                <w:sz w:val="26"/>
                <w:szCs w:val="26"/>
              </w:rPr>
            </w:pPr>
            <w:r w:rsidRPr="00C16118">
              <w:rPr>
                <w:sz w:val="26"/>
                <w:szCs w:val="26"/>
              </w:rPr>
              <w:t>HND/BSC</w:t>
            </w:r>
          </w:p>
        </w:tc>
        <w:tc>
          <w:tcPr>
            <w:tcW w:w="1836" w:type="dxa"/>
          </w:tcPr>
          <w:p w:rsidR="00ED1317" w:rsidRPr="00C16118" w:rsidRDefault="00B621C2" w:rsidP="00C16118">
            <w:pPr>
              <w:spacing w:line="360" w:lineRule="auto"/>
              <w:jc w:val="center"/>
              <w:rPr>
                <w:sz w:val="26"/>
                <w:szCs w:val="26"/>
              </w:rPr>
            </w:pPr>
            <w:r w:rsidRPr="00C16118">
              <w:rPr>
                <w:sz w:val="26"/>
                <w:szCs w:val="26"/>
              </w:rPr>
              <w:t>90</w:t>
            </w:r>
          </w:p>
        </w:tc>
        <w:tc>
          <w:tcPr>
            <w:tcW w:w="2952" w:type="dxa"/>
          </w:tcPr>
          <w:p w:rsidR="00ED1317" w:rsidRPr="00C16118" w:rsidRDefault="00B621C2" w:rsidP="00C16118">
            <w:pPr>
              <w:spacing w:line="360" w:lineRule="auto"/>
              <w:jc w:val="center"/>
              <w:rPr>
                <w:sz w:val="26"/>
                <w:szCs w:val="26"/>
              </w:rPr>
            </w:pPr>
            <w:r w:rsidRPr="00C16118">
              <w:rPr>
                <w:sz w:val="26"/>
                <w:szCs w:val="26"/>
              </w:rPr>
              <w:t>45</w:t>
            </w:r>
          </w:p>
        </w:tc>
      </w:tr>
      <w:tr w:rsidR="00ED1317" w:rsidRPr="00C16118" w:rsidTr="004D48D0">
        <w:tc>
          <w:tcPr>
            <w:tcW w:w="4068" w:type="dxa"/>
          </w:tcPr>
          <w:p w:rsidR="00ED1317" w:rsidRPr="00C16118" w:rsidRDefault="00ED1317" w:rsidP="00C16118">
            <w:pPr>
              <w:spacing w:line="360" w:lineRule="auto"/>
              <w:jc w:val="center"/>
              <w:rPr>
                <w:sz w:val="26"/>
                <w:szCs w:val="26"/>
              </w:rPr>
            </w:pPr>
            <w:r w:rsidRPr="00C16118">
              <w:rPr>
                <w:sz w:val="26"/>
                <w:szCs w:val="26"/>
              </w:rPr>
              <w:t>Postgraduate</w:t>
            </w:r>
          </w:p>
        </w:tc>
        <w:tc>
          <w:tcPr>
            <w:tcW w:w="1836" w:type="dxa"/>
          </w:tcPr>
          <w:p w:rsidR="00ED1317" w:rsidRPr="00C16118" w:rsidRDefault="00B621C2" w:rsidP="00C16118">
            <w:pPr>
              <w:spacing w:line="360" w:lineRule="auto"/>
              <w:jc w:val="center"/>
              <w:rPr>
                <w:sz w:val="26"/>
                <w:szCs w:val="26"/>
              </w:rPr>
            </w:pPr>
            <w:r w:rsidRPr="00C16118">
              <w:rPr>
                <w:sz w:val="26"/>
                <w:szCs w:val="26"/>
              </w:rPr>
              <w:t>30</w:t>
            </w:r>
          </w:p>
        </w:tc>
        <w:tc>
          <w:tcPr>
            <w:tcW w:w="2952" w:type="dxa"/>
          </w:tcPr>
          <w:p w:rsidR="00ED1317" w:rsidRPr="00C16118" w:rsidRDefault="00B621C2" w:rsidP="00C16118">
            <w:pPr>
              <w:spacing w:line="360" w:lineRule="auto"/>
              <w:jc w:val="center"/>
              <w:rPr>
                <w:sz w:val="26"/>
                <w:szCs w:val="26"/>
              </w:rPr>
            </w:pPr>
            <w:r w:rsidRPr="00C16118">
              <w:rPr>
                <w:sz w:val="26"/>
                <w:szCs w:val="26"/>
              </w:rPr>
              <w:t>15</w:t>
            </w:r>
          </w:p>
        </w:tc>
      </w:tr>
      <w:tr w:rsidR="00ED1317" w:rsidRPr="00C16118" w:rsidTr="004D48D0">
        <w:tc>
          <w:tcPr>
            <w:tcW w:w="4068" w:type="dxa"/>
          </w:tcPr>
          <w:p w:rsidR="00ED1317" w:rsidRPr="00C16118" w:rsidRDefault="00ED1317" w:rsidP="00C16118">
            <w:pPr>
              <w:spacing w:line="360" w:lineRule="auto"/>
              <w:jc w:val="center"/>
              <w:rPr>
                <w:sz w:val="26"/>
                <w:szCs w:val="26"/>
              </w:rPr>
            </w:pPr>
            <w:r w:rsidRPr="00C16118">
              <w:rPr>
                <w:sz w:val="26"/>
                <w:szCs w:val="26"/>
              </w:rPr>
              <w:t>Others</w:t>
            </w:r>
          </w:p>
        </w:tc>
        <w:tc>
          <w:tcPr>
            <w:tcW w:w="1836" w:type="dxa"/>
          </w:tcPr>
          <w:p w:rsidR="00ED1317" w:rsidRPr="00C16118" w:rsidRDefault="00B621C2" w:rsidP="00C16118">
            <w:pPr>
              <w:spacing w:line="360" w:lineRule="auto"/>
              <w:jc w:val="center"/>
              <w:rPr>
                <w:sz w:val="26"/>
                <w:szCs w:val="26"/>
              </w:rPr>
            </w:pPr>
            <w:r w:rsidRPr="00C16118">
              <w:rPr>
                <w:sz w:val="26"/>
                <w:szCs w:val="26"/>
              </w:rPr>
              <w:t>10</w:t>
            </w:r>
          </w:p>
        </w:tc>
        <w:tc>
          <w:tcPr>
            <w:tcW w:w="2952" w:type="dxa"/>
          </w:tcPr>
          <w:p w:rsidR="00ED1317" w:rsidRPr="00C16118" w:rsidRDefault="00B621C2" w:rsidP="00C16118">
            <w:pPr>
              <w:spacing w:line="360" w:lineRule="auto"/>
              <w:jc w:val="center"/>
              <w:rPr>
                <w:sz w:val="26"/>
                <w:szCs w:val="26"/>
              </w:rPr>
            </w:pPr>
            <w:r w:rsidRPr="00C16118">
              <w:rPr>
                <w:sz w:val="26"/>
                <w:szCs w:val="26"/>
              </w:rPr>
              <w:t>5</w:t>
            </w:r>
          </w:p>
        </w:tc>
      </w:tr>
      <w:tr w:rsidR="00ED1317" w:rsidRPr="00C16118" w:rsidTr="004D48D0">
        <w:tc>
          <w:tcPr>
            <w:tcW w:w="4068" w:type="dxa"/>
          </w:tcPr>
          <w:p w:rsidR="00ED1317" w:rsidRPr="00C16118" w:rsidRDefault="00ED1317" w:rsidP="00C16118">
            <w:pPr>
              <w:spacing w:line="360" w:lineRule="auto"/>
              <w:jc w:val="center"/>
              <w:rPr>
                <w:sz w:val="26"/>
                <w:szCs w:val="26"/>
              </w:rPr>
            </w:pPr>
            <w:r w:rsidRPr="00C16118">
              <w:rPr>
                <w:sz w:val="26"/>
                <w:szCs w:val="26"/>
              </w:rPr>
              <w:t>Total</w:t>
            </w:r>
          </w:p>
        </w:tc>
        <w:tc>
          <w:tcPr>
            <w:tcW w:w="1836" w:type="dxa"/>
          </w:tcPr>
          <w:p w:rsidR="00ED1317" w:rsidRPr="00C16118" w:rsidRDefault="00ED1317" w:rsidP="00C16118">
            <w:pPr>
              <w:spacing w:line="360" w:lineRule="auto"/>
              <w:jc w:val="center"/>
              <w:rPr>
                <w:sz w:val="26"/>
                <w:szCs w:val="26"/>
              </w:rPr>
            </w:pPr>
            <w:r w:rsidRPr="00C16118">
              <w:rPr>
                <w:sz w:val="26"/>
                <w:szCs w:val="26"/>
              </w:rPr>
              <w:t>200</w:t>
            </w:r>
          </w:p>
        </w:tc>
        <w:tc>
          <w:tcPr>
            <w:tcW w:w="2952" w:type="dxa"/>
          </w:tcPr>
          <w:p w:rsidR="00ED1317" w:rsidRPr="00C16118" w:rsidRDefault="00ED1317" w:rsidP="00C16118">
            <w:pPr>
              <w:spacing w:line="360" w:lineRule="auto"/>
              <w:jc w:val="center"/>
              <w:rPr>
                <w:sz w:val="26"/>
                <w:szCs w:val="26"/>
              </w:rPr>
            </w:pPr>
            <w:r w:rsidRPr="00C16118">
              <w:rPr>
                <w:sz w:val="26"/>
                <w:szCs w:val="26"/>
              </w:rPr>
              <w:t>100%</w:t>
            </w:r>
          </w:p>
        </w:tc>
      </w:tr>
    </w:tbl>
    <w:p w:rsidR="00ED1317" w:rsidRPr="00C16118" w:rsidRDefault="00ED1317" w:rsidP="00C16118">
      <w:pPr>
        <w:spacing w:line="360" w:lineRule="auto"/>
        <w:jc w:val="both"/>
        <w:rPr>
          <w:sz w:val="26"/>
          <w:szCs w:val="26"/>
        </w:rPr>
      </w:pPr>
      <w:r w:rsidRPr="00C16118">
        <w:rPr>
          <w:sz w:val="26"/>
          <w:szCs w:val="26"/>
        </w:rPr>
        <w:t>Source: Research field Survey 2025</w:t>
      </w:r>
    </w:p>
    <w:p w:rsidR="00121261" w:rsidRPr="00C16118" w:rsidRDefault="00DA7BAB" w:rsidP="00C16118">
      <w:pPr>
        <w:widowControl w:val="0"/>
        <w:autoSpaceDE w:val="0"/>
        <w:autoSpaceDN w:val="0"/>
        <w:spacing w:line="360" w:lineRule="auto"/>
        <w:ind w:firstLine="720"/>
        <w:jc w:val="both"/>
        <w:rPr>
          <w:sz w:val="26"/>
          <w:szCs w:val="26"/>
        </w:rPr>
      </w:pPr>
      <w:r w:rsidRPr="00C16118">
        <w:rPr>
          <w:sz w:val="26"/>
          <w:szCs w:val="26"/>
        </w:rPr>
        <w:t xml:space="preserve">From the above table, it shows that the majority of respondents (45%) hold a </w:t>
      </w:r>
      <w:r w:rsidRPr="00C16118">
        <w:rPr>
          <w:sz w:val="26"/>
          <w:szCs w:val="26"/>
        </w:rPr>
        <w:lastRenderedPageBreak/>
        <w:t xml:space="preserve">Higher National Diploma (HND) or Bachelor's degree (BSc), indicating that most participants are well-educated at tertiary levels. 20% of the respondents have NCE or OND qualifications, while 15% possess only WAEC certificates. Another 15% have attained postgraduate qualifications, reflecting a notable proportion of highly educated individuals. 5% of respondents fall into the "Other" category, possibly including vocational certificates or informal education. Overall, the high percentage of degree holders suggests the findings of the study are drawn largely from an academically mature population. </w:t>
      </w:r>
    </w:p>
    <w:p w:rsidR="00DA7BAB" w:rsidRPr="00C16118" w:rsidRDefault="00321F4D" w:rsidP="00C16118">
      <w:pPr>
        <w:spacing w:line="360" w:lineRule="auto"/>
        <w:jc w:val="center"/>
        <w:rPr>
          <w:b/>
          <w:sz w:val="26"/>
          <w:szCs w:val="26"/>
        </w:rPr>
      </w:pPr>
      <w:r w:rsidRPr="00C16118">
        <w:rPr>
          <w:b/>
          <w:sz w:val="26"/>
          <w:szCs w:val="26"/>
        </w:rPr>
        <w:t>SECTION B</w:t>
      </w:r>
      <w:r w:rsidR="00DA7BAB" w:rsidRPr="00C16118">
        <w:rPr>
          <w:b/>
          <w:sz w:val="26"/>
          <w:szCs w:val="26"/>
        </w:rPr>
        <w:t xml:space="preserve">: </w:t>
      </w:r>
      <w:r w:rsidRPr="00C16118">
        <w:rPr>
          <w:b/>
          <w:sz w:val="26"/>
          <w:szCs w:val="26"/>
        </w:rPr>
        <w:t>Analysis of the research question</w:t>
      </w:r>
    </w:p>
    <w:p w:rsidR="00321F4D" w:rsidRPr="00C16118" w:rsidRDefault="00E657F2" w:rsidP="00C16118">
      <w:pPr>
        <w:widowControl w:val="0"/>
        <w:autoSpaceDE w:val="0"/>
        <w:autoSpaceDN w:val="0"/>
        <w:spacing w:line="360" w:lineRule="auto"/>
        <w:jc w:val="both"/>
        <w:rPr>
          <w:b/>
          <w:sz w:val="26"/>
          <w:szCs w:val="26"/>
        </w:rPr>
      </w:pPr>
      <w:r w:rsidRPr="00C16118">
        <w:rPr>
          <w:b/>
          <w:sz w:val="26"/>
          <w:szCs w:val="26"/>
        </w:rPr>
        <w:t xml:space="preserve">Table 4.2.6: Are you aware of Sterling Bank's digital banking services (e.g., </w:t>
      </w:r>
      <w:proofErr w:type="spellStart"/>
      <w:r w:rsidRPr="00C16118">
        <w:rPr>
          <w:b/>
          <w:sz w:val="26"/>
          <w:szCs w:val="26"/>
        </w:rPr>
        <w:t>OneBank</w:t>
      </w:r>
      <w:proofErr w:type="spellEnd"/>
      <w:r w:rsidRPr="00C16118">
        <w:rPr>
          <w:b/>
          <w:sz w:val="26"/>
          <w:szCs w:val="26"/>
        </w:rPr>
        <w:t xml:space="preserve"> app, online banking, </w:t>
      </w:r>
      <w:proofErr w:type="gramStart"/>
      <w:r w:rsidRPr="00C16118">
        <w:rPr>
          <w:b/>
          <w:sz w:val="26"/>
          <w:szCs w:val="26"/>
        </w:rPr>
        <w:t>USSD</w:t>
      </w:r>
      <w:proofErr w:type="gramEnd"/>
      <w:r w:rsidRPr="00C16118">
        <w:rPr>
          <w:b/>
          <w:sz w:val="26"/>
          <w:szCs w:val="26"/>
        </w:rPr>
        <w:t xml:space="preserve"> services)?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321F4D" w:rsidRPr="00C16118" w:rsidTr="004D48D0">
        <w:tc>
          <w:tcPr>
            <w:tcW w:w="4068" w:type="dxa"/>
          </w:tcPr>
          <w:p w:rsidR="00321F4D" w:rsidRPr="00C16118" w:rsidRDefault="00502C89" w:rsidP="00C16118">
            <w:pPr>
              <w:spacing w:line="360" w:lineRule="auto"/>
              <w:jc w:val="center"/>
              <w:rPr>
                <w:sz w:val="26"/>
                <w:szCs w:val="26"/>
              </w:rPr>
            </w:pPr>
            <w:r w:rsidRPr="00C16118">
              <w:rPr>
                <w:sz w:val="26"/>
                <w:szCs w:val="26"/>
              </w:rPr>
              <w:t>Response</w:t>
            </w:r>
          </w:p>
        </w:tc>
        <w:tc>
          <w:tcPr>
            <w:tcW w:w="1836" w:type="dxa"/>
          </w:tcPr>
          <w:p w:rsidR="00321F4D" w:rsidRPr="00C16118" w:rsidRDefault="00321F4D" w:rsidP="00C16118">
            <w:pPr>
              <w:spacing w:line="360" w:lineRule="auto"/>
              <w:jc w:val="center"/>
              <w:rPr>
                <w:sz w:val="26"/>
                <w:szCs w:val="26"/>
              </w:rPr>
            </w:pPr>
            <w:r w:rsidRPr="00C16118">
              <w:rPr>
                <w:sz w:val="26"/>
                <w:szCs w:val="26"/>
              </w:rPr>
              <w:t xml:space="preserve">Frequency </w:t>
            </w:r>
          </w:p>
        </w:tc>
        <w:tc>
          <w:tcPr>
            <w:tcW w:w="2952" w:type="dxa"/>
          </w:tcPr>
          <w:p w:rsidR="00321F4D" w:rsidRPr="00C16118" w:rsidRDefault="00321F4D" w:rsidP="00C16118">
            <w:pPr>
              <w:spacing w:line="360" w:lineRule="auto"/>
              <w:jc w:val="center"/>
              <w:rPr>
                <w:sz w:val="26"/>
                <w:szCs w:val="26"/>
              </w:rPr>
            </w:pPr>
            <w:r w:rsidRPr="00C16118">
              <w:rPr>
                <w:sz w:val="26"/>
                <w:szCs w:val="26"/>
              </w:rPr>
              <w:t>Percentage (%)</w:t>
            </w:r>
          </w:p>
        </w:tc>
      </w:tr>
      <w:tr w:rsidR="00321F4D" w:rsidRPr="00C16118" w:rsidTr="004D48D0">
        <w:tc>
          <w:tcPr>
            <w:tcW w:w="4068" w:type="dxa"/>
          </w:tcPr>
          <w:p w:rsidR="00321F4D" w:rsidRPr="00C16118" w:rsidRDefault="00321F4D" w:rsidP="00C16118">
            <w:pPr>
              <w:spacing w:line="360" w:lineRule="auto"/>
              <w:jc w:val="center"/>
              <w:rPr>
                <w:sz w:val="26"/>
                <w:szCs w:val="26"/>
              </w:rPr>
            </w:pPr>
            <w:r w:rsidRPr="00C16118">
              <w:rPr>
                <w:sz w:val="26"/>
                <w:szCs w:val="26"/>
              </w:rPr>
              <w:t>Yes</w:t>
            </w:r>
          </w:p>
        </w:tc>
        <w:tc>
          <w:tcPr>
            <w:tcW w:w="1836" w:type="dxa"/>
          </w:tcPr>
          <w:p w:rsidR="00321F4D" w:rsidRPr="00C16118" w:rsidRDefault="005A6E2A" w:rsidP="00C16118">
            <w:pPr>
              <w:spacing w:line="360" w:lineRule="auto"/>
              <w:jc w:val="center"/>
              <w:rPr>
                <w:sz w:val="26"/>
                <w:szCs w:val="26"/>
              </w:rPr>
            </w:pPr>
            <w:r w:rsidRPr="00C16118">
              <w:rPr>
                <w:sz w:val="26"/>
                <w:szCs w:val="26"/>
              </w:rPr>
              <w:t>160</w:t>
            </w:r>
          </w:p>
        </w:tc>
        <w:tc>
          <w:tcPr>
            <w:tcW w:w="2952" w:type="dxa"/>
          </w:tcPr>
          <w:p w:rsidR="00321F4D" w:rsidRPr="00C16118" w:rsidRDefault="005A6E2A" w:rsidP="00C16118">
            <w:pPr>
              <w:spacing w:line="360" w:lineRule="auto"/>
              <w:jc w:val="center"/>
              <w:rPr>
                <w:sz w:val="26"/>
                <w:szCs w:val="26"/>
              </w:rPr>
            </w:pPr>
            <w:r w:rsidRPr="00C16118">
              <w:rPr>
                <w:sz w:val="26"/>
                <w:szCs w:val="26"/>
              </w:rPr>
              <w:t>80</w:t>
            </w:r>
          </w:p>
        </w:tc>
      </w:tr>
      <w:tr w:rsidR="00321F4D" w:rsidRPr="00C16118" w:rsidTr="004D48D0">
        <w:tc>
          <w:tcPr>
            <w:tcW w:w="4068" w:type="dxa"/>
          </w:tcPr>
          <w:p w:rsidR="00321F4D" w:rsidRPr="00C16118" w:rsidRDefault="00321F4D" w:rsidP="00C16118">
            <w:pPr>
              <w:spacing w:line="360" w:lineRule="auto"/>
              <w:jc w:val="center"/>
              <w:rPr>
                <w:sz w:val="26"/>
                <w:szCs w:val="26"/>
              </w:rPr>
            </w:pPr>
            <w:r w:rsidRPr="00C16118">
              <w:rPr>
                <w:sz w:val="26"/>
                <w:szCs w:val="26"/>
              </w:rPr>
              <w:t>No</w:t>
            </w:r>
          </w:p>
        </w:tc>
        <w:tc>
          <w:tcPr>
            <w:tcW w:w="1836" w:type="dxa"/>
          </w:tcPr>
          <w:p w:rsidR="00321F4D" w:rsidRPr="00C16118" w:rsidRDefault="00321F4D" w:rsidP="00C16118">
            <w:pPr>
              <w:spacing w:line="360" w:lineRule="auto"/>
              <w:jc w:val="center"/>
              <w:rPr>
                <w:sz w:val="26"/>
                <w:szCs w:val="26"/>
              </w:rPr>
            </w:pPr>
            <w:r w:rsidRPr="00C16118">
              <w:rPr>
                <w:sz w:val="26"/>
                <w:szCs w:val="26"/>
              </w:rPr>
              <w:t>40</w:t>
            </w:r>
          </w:p>
        </w:tc>
        <w:tc>
          <w:tcPr>
            <w:tcW w:w="2952" w:type="dxa"/>
          </w:tcPr>
          <w:p w:rsidR="00321F4D" w:rsidRPr="00C16118" w:rsidRDefault="00321F4D" w:rsidP="00C16118">
            <w:pPr>
              <w:spacing w:line="360" w:lineRule="auto"/>
              <w:jc w:val="center"/>
              <w:rPr>
                <w:sz w:val="26"/>
                <w:szCs w:val="26"/>
              </w:rPr>
            </w:pPr>
            <w:r w:rsidRPr="00C16118">
              <w:rPr>
                <w:sz w:val="26"/>
                <w:szCs w:val="26"/>
              </w:rPr>
              <w:t>20</w:t>
            </w:r>
          </w:p>
        </w:tc>
      </w:tr>
      <w:tr w:rsidR="00321F4D" w:rsidRPr="00C16118" w:rsidTr="004D48D0">
        <w:tc>
          <w:tcPr>
            <w:tcW w:w="4068" w:type="dxa"/>
          </w:tcPr>
          <w:p w:rsidR="00321F4D" w:rsidRPr="00C16118" w:rsidRDefault="00321F4D" w:rsidP="00C16118">
            <w:pPr>
              <w:spacing w:line="360" w:lineRule="auto"/>
              <w:jc w:val="center"/>
              <w:rPr>
                <w:sz w:val="26"/>
                <w:szCs w:val="26"/>
              </w:rPr>
            </w:pPr>
            <w:r w:rsidRPr="00C16118">
              <w:rPr>
                <w:sz w:val="26"/>
                <w:szCs w:val="26"/>
              </w:rPr>
              <w:t>Total</w:t>
            </w:r>
          </w:p>
        </w:tc>
        <w:tc>
          <w:tcPr>
            <w:tcW w:w="1836" w:type="dxa"/>
          </w:tcPr>
          <w:p w:rsidR="00321F4D" w:rsidRPr="00C16118" w:rsidRDefault="00321F4D" w:rsidP="00C16118">
            <w:pPr>
              <w:spacing w:line="360" w:lineRule="auto"/>
              <w:jc w:val="center"/>
              <w:rPr>
                <w:sz w:val="26"/>
                <w:szCs w:val="26"/>
              </w:rPr>
            </w:pPr>
            <w:r w:rsidRPr="00C16118">
              <w:rPr>
                <w:sz w:val="26"/>
                <w:szCs w:val="26"/>
              </w:rPr>
              <w:t>200</w:t>
            </w:r>
          </w:p>
        </w:tc>
        <w:tc>
          <w:tcPr>
            <w:tcW w:w="2952" w:type="dxa"/>
          </w:tcPr>
          <w:p w:rsidR="00321F4D" w:rsidRPr="00C16118" w:rsidRDefault="00321F4D" w:rsidP="00C16118">
            <w:pPr>
              <w:spacing w:line="360" w:lineRule="auto"/>
              <w:jc w:val="center"/>
              <w:rPr>
                <w:sz w:val="26"/>
                <w:szCs w:val="26"/>
              </w:rPr>
            </w:pPr>
            <w:r w:rsidRPr="00C16118">
              <w:rPr>
                <w:sz w:val="26"/>
                <w:szCs w:val="26"/>
              </w:rPr>
              <w:t>100%</w:t>
            </w:r>
          </w:p>
        </w:tc>
      </w:tr>
    </w:tbl>
    <w:p w:rsidR="00321F4D" w:rsidRPr="00C16118" w:rsidRDefault="00321F4D" w:rsidP="00C16118">
      <w:pPr>
        <w:spacing w:line="360" w:lineRule="auto"/>
        <w:jc w:val="both"/>
        <w:rPr>
          <w:sz w:val="26"/>
          <w:szCs w:val="26"/>
        </w:rPr>
      </w:pPr>
      <w:r w:rsidRPr="00C16118">
        <w:rPr>
          <w:sz w:val="26"/>
          <w:szCs w:val="26"/>
        </w:rPr>
        <w:t>Source: Research field Survey 2025</w:t>
      </w:r>
    </w:p>
    <w:p w:rsidR="00C20C51" w:rsidRPr="00C16118" w:rsidRDefault="001473FD" w:rsidP="00C16118">
      <w:pPr>
        <w:spacing w:line="360" w:lineRule="auto"/>
        <w:ind w:firstLine="720"/>
        <w:jc w:val="both"/>
        <w:rPr>
          <w:sz w:val="26"/>
          <w:szCs w:val="26"/>
        </w:rPr>
      </w:pPr>
      <w:r w:rsidRPr="00C16118">
        <w:rPr>
          <w:sz w:val="26"/>
          <w:szCs w:val="26"/>
        </w:rPr>
        <w:t xml:space="preserve">From the above table, it shows that 80% of the respondents indicated awareness of Sterling Bank’s digital banking services (like the </w:t>
      </w:r>
      <w:proofErr w:type="spellStart"/>
      <w:r w:rsidRPr="00C16118">
        <w:rPr>
          <w:sz w:val="26"/>
          <w:szCs w:val="26"/>
        </w:rPr>
        <w:t>OneBank</w:t>
      </w:r>
      <w:proofErr w:type="spellEnd"/>
      <w:r w:rsidRPr="00C16118">
        <w:rPr>
          <w:sz w:val="26"/>
          <w:szCs w:val="26"/>
        </w:rPr>
        <w:t xml:space="preserve"> app, online banking, and USSD services). Only 20% of the respondents were not aware of these services. This high awareness level suggests that Sterling Bank’s efforts in promoting their digital banking platforms have been largely successful. However, the 20% unaware indicates that there is still room for improvement in marketing and educating certain customer segments.</w:t>
      </w:r>
    </w:p>
    <w:p w:rsidR="00923381" w:rsidRDefault="00923381">
      <w:pPr>
        <w:spacing w:after="200" w:line="276" w:lineRule="auto"/>
        <w:rPr>
          <w:b/>
          <w:sz w:val="26"/>
          <w:szCs w:val="26"/>
        </w:rPr>
      </w:pPr>
      <w:r>
        <w:rPr>
          <w:b/>
          <w:sz w:val="26"/>
          <w:szCs w:val="26"/>
        </w:rPr>
        <w:br w:type="page"/>
      </w:r>
    </w:p>
    <w:p w:rsidR="00E657F2" w:rsidRPr="00C16118" w:rsidRDefault="00E657F2" w:rsidP="00C16118">
      <w:pPr>
        <w:widowControl w:val="0"/>
        <w:autoSpaceDE w:val="0"/>
        <w:autoSpaceDN w:val="0"/>
        <w:spacing w:line="360" w:lineRule="auto"/>
        <w:jc w:val="both"/>
        <w:rPr>
          <w:sz w:val="26"/>
          <w:szCs w:val="26"/>
        </w:rPr>
      </w:pPr>
      <w:r w:rsidRPr="00C16118">
        <w:rPr>
          <w:b/>
          <w:sz w:val="26"/>
          <w:szCs w:val="26"/>
        </w:rPr>
        <w:lastRenderedPageBreak/>
        <w:t>Table 4.2.7: Digital transformation significantly improves the operational efficiency and customer experience of Sterling Bank?</w:t>
      </w:r>
      <w:r w:rsidRPr="00C16118">
        <w:rPr>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502C89" w:rsidRPr="00C16118" w:rsidTr="004D48D0">
        <w:tc>
          <w:tcPr>
            <w:tcW w:w="4068" w:type="dxa"/>
          </w:tcPr>
          <w:p w:rsidR="00502C89" w:rsidRPr="00C16118" w:rsidRDefault="00502C89" w:rsidP="00C16118">
            <w:pPr>
              <w:spacing w:line="360" w:lineRule="auto"/>
              <w:jc w:val="center"/>
              <w:rPr>
                <w:sz w:val="26"/>
                <w:szCs w:val="26"/>
              </w:rPr>
            </w:pPr>
            <w:r w:rsidRPr="00C16118">
              <w:rPr>
                <w:sz w:val="26"/>
                <w:szCs w:val="26"/>
              </w:rPr>
              <w:t>Response</w:t>
            </w:r>
          </w:p>
        </w:tc>
        <w:tc>
          <w:tcPr>
            <w:tcW w:w="1836" w:type="dxa"/>
          </w:tcPr>
          <w:p w:rsidR="00502C89" w:rsidRPr="00C16118" w:rsidRDefault="00502C89" w:rsidP="00C16118">
            <w:pPr>
              <w:spacing w:line="360" w:lineRule="auto"/>
              <w:jc w:val="center"/>
              <w:rPr>
                <w:sz w:val="26"/>
                <w:szCs w:val="26"/>
              </w:rPr>
            </w:pPr>
            <w:r w:rsidRPr="00C16118">
              <w:rPr>
                <w:sz w:val="26"/>
                <w:szCs w:val="26"/>
              </w:rPr>
              <w:t xml:space="preserve">Frequency </w:t>
            </w:r>
          </w:p>
        </w:tc>
        <w:tc>
          <w:tcPr>
            <w:tcW w:w="2952" w:type="dxa"/>
          </w:tcPr>
          <w:p w:rsidR="00502C89" w:rsidRPr="00C16118" w:rsidRDefault="00502C89" w:rsidP="00C16118">
            <w:pPr>
              <w:spacing w:line="360" w:lineRule="auto"/>
              <w:jc w:val="center"/>
              <w:rPr>
                <w:sz w:val="26"/>
                <w:szCs w:val="26"/>
              </w:rPr>
            </w:pPr>
            <w:r w:rsidRPr="00C16118">
              <w:rPr>
                <w:sz w:val="26"/>
                <w:szCs w:val="26"/>
              </w:rPr>
              <w:t>Percentage (%)</w:t>
            </w:r>
          </w:p>
        </w:tc>
      </w:tr>
      <w:tr w:rsidR="00502C89" w:rsidRPr="00C16118" w:rsidTr="004D48D0">
        <w:tc>
          <w:tcPr>
            <w:tcW w:w="4068" w:type="dxa"/>
          </w:tcPr>
          <w:p w:rsidR="00502C89" w:rsidRPr="00C16118" w:rsidRDefault="00502C89" w:rsidP="00C16118">
            <w:pPr>
              <w:spacing w:line="360" w:lineRule="auto"/>
              <w:jc w:val="center"/>
              <w:rPr>
                <w:sz w:val="26"/>
                <w:szCs w:val="26"/>
              </w:rPr>
            </w:pPr>
            <w:r w:rsidRPr="00C16118">
              <w:rPr>
                <w:sz w:val="26"/>
                <w:szCs w:val="26"/>
              </w:rPr>
              <w:t>Agree</w:t>
            </w:r>
          </w:p>
        </w:tc>
        <w:tc>
          <w:tcPr>
            <w:tcW w:w="1836" w:type="dxa"/>
          </w:tcPr>
          <w:p w:rsidR="00502C89" w:rsidRPr="00C16118" w:rsidRDefault="00AF3E5A" w:rsidP="00C16118">
            <w:pPr>
              <w:spacing w:line="360" w:lineRule="auto"/>
              <w:jc w:val="center"/>
              <w:rPr>
                <w:sz w:val="26"/>
                <w:szCs w:val="26"/>
              </w:rPr>
            </w:pPr>
            <w:r w:rsidRPr="00C16118">
              <w:rPr>
                <w:sz w:val="26"/>
                <w:szCs w:val="26"/>
              </w:rPr>
              <w:t>160</w:t>
            </w:r>
          </w:p>
        </w:tc>
        <w:tc>
          <w:tcPr>
            <w:tcW w:w="2952" w:type="dxa"/>
          </w:tcPr>
          <w:p w:rsidR="00502C89" w:rsidRPr="00C16118" w:rsidRDefault="00B71A18" w:rsidP="00C16118">
            <w:pPr>
              <w:spacing w:line="360" w:lineRule="auto"/>
              <w:jc w:val="center"/>
              <w:rPr>
                <w:sz w:val="26"/>
                <w:szCs w:val="26"/>
              </w:rPr>
            </w:pPr>
            <w:r w:rsidRPr="00C16118">
              <w:rPr>
                <w:sz w:val="26"/>
                <w:szCs w:val="26"/>
              </w:rPr>
              <w:t>45</w:t>
            </w:r>
          </w:p>
        </w:tc>
      </w:tr>
      <w:tr w:rsidR="00502C89" w:rsidRPr="00C16118" w:rsidTr="004D48D0">
        <w:tc>
          <w:tcPr>
            <w:tcW w:w="4068" w:type="dxa"/>
          </w:tcPr>
          <w:p w:rsidR="00502C89" w:rsidRPr="00C16118" w:rsidRDefault="00502C89" w:rsidP="00C16118">
            <w:pPr>
              <w:spacing w:line="360" w:lineRule="auto"/>
              <w:jc w:val="center"/>
              <w:rPr>
                <w:sz w:val="26"/>
                <w:szCs w:val="26"/>
              </w:rPr>
            </w:pPr>
            <w:r w:rsidRPr="00C16118">
              <w:rPr>
                <w:sz w:val="26"/>
                <w:szCs w:val="26"/>
              </w:rPr>
              <w:t>Strongly Agree</w:t>
            </w:r>
          </w:p>
        </w:tc>
        <w:tc>
          <w:tcPr>
            <w:tcW w:w="1836" w:type="dxa"/>
          </w:tcPr>
          <w:p w:rsidR="00502C89" w:rsidRPr="00C16118" w:rsidRDefault="00AF3E5A" w:rsidP="00C16118">
            <w:pPr>
              <w:spacing w:line="360" w:lineRule="auto"/>
              <w:jc w:val="center"/>
              <w:rPr>
                <w:sz w:val="26"/>
                <w:szCs w:val="26"/>
              </w:rPr>
            </w:pPr>
            <w:r w:rsidRPr="00C16118">
              <w:rPr>
                <w:sz w:val="26"/>
                <w:szCs w:val="26"/>
              </w:rPr>
              <w:t>140</w:t>
            </w:r>
          </w:p>
        </w:tc>
        <w:tc>
          <w:tcPr>
            <w:tcW w:w="2952" w:type="dxa"/>
          </w:tcPr>
          <w:p w:rsidR="00502C89" w:rsidRPr="00C16118" w:rsidRDefault="00B71A18" w:rsidP="00C16118">
            <w:pPr>
              <w:spacing w:line="360" w:lineRule="auto"/>
              <w:jc w:val="center"/>
              <w:rPr>
                <w:sz w:val="26"/>
                <w:szCs w:val="26"/>
              </w:rPr>
            </w:pPr>
            <w:r w:rsidRPr="00C16118">
              <w:rPr>
                <w:sz w:val="26"/>
                <w:szCs w:val="26"/>
              </w:rPr>
              <w:t>35</w:t>
            </w:r>
          </w:p>
        </w:tc>
      </w:tr>
      <w:tr w:rsidR="00502C89" w:rsidRPr="00C16118" w:rsidTr="004D48D0">
        <w:tc>
          <w:tcPr>
            <w:tcW w:w="4068" w:type="dxa"/>
          </w:tcPr>
          <w:p w:rsidR="00502C89" w:rsidRPr="00C16118" w:rsidRDefault="00502C89" w:rsidP="00C16118">
            <w:pPr>
              <w:spacing w:line="360" w:lineRule="auto"/>
              <w:jc w:val="center"/>
              <w:rPr>
                <w:sz w:val="26"/>
                <w:szCs w:val="26"/>
              </w:rPr>
            </w:pPr>
            <w:r w:rsidRPr="00C16118">
              <w:rPr>
                <w:sz w:val="26"/>
                <w:szCs w:val="26"/>
              </w:rPr>
              <w:t>Neutral</w:t>
            </w:r>
          </w:p>
        </w:tc>
        <w:tc>
          <w:tcPr>
            <w:tcW w:w="1836" w:type="dxa"/>
          </w:tcPr>
          <w:p w:rsidR="00502C89" w:rsidRPr="00C16118" w:rsidRDefault="00B71A18" w:rsidP="00C16118">
            <w:pPr>
              <w:spacing w:line="360" w:lineRule="auto"/>
              <w:jc w:val="center"/>
              <w:rPr>
                <w:sz w:val="26"/>
                <w:szCs w:val="26"/>
              </w:rPr>
            </w:pPr>
            <w:r w:rsidRPr="00C16118">
              <w:rPr>
                <w:sz w:val="26"/>
                <w:szCs w:val="26"/>
              </w:rPr>
              <w:t>20</w:t>
            </w:r>
          </w:p>
        </w:tc>
        <w:tc>
          <w:tcPr>
            <w:tcW w:w="2952" w:type="dxa"/>
          </w:tcPr>
          <w:p w:rsidR="00502C89" w:rsidRPr="00C16118" w:rsidRDefault="00B71A18" w:rsidP="00C16118">
            <w:pPr>
              <w:spacing w:line="360" w:lineRule="auto"/>
              <w:jc w:val="center"/>
              <w:rPr>
                <w:sz w:val="26"/>
                <w:szCs w:val="26"/>
              </w:rPr>
            </w:pPr>
            <w:r w:rsidRPr="00C16118">
              <w:rPr>
                <w:sz w:val="26"/>
                <w:szCs w:val="26"/>
              </w:rPr>
              <w:t>10</w:t>
            </w:r>
          </w:p>
        </w:tc>
      </w:tr>
      <w:tr w:rsidR="00502C89" w:rsidRPr="00C16118" w:rsidTr="004D48D0">
        <w:tc>
          <w:tcPr>
            <w:tcW w:w="4068" w:type="dxa"/>
          </w:tcPr>
          <w:p w:rsidR="00502C89" w:rsidRPr="00C16118" w:rsidRDefault="00502C89" w:rsidP="00C16118">
            <w:pPr>
              <w:spacing w:line="360" w:lineRule="auto"/>
              <w:jc w:val="center"/>
              <w:rPr>
                <w:sz w:val="26"/>
                <w:szCs w:val="26"/>
              </w:rPr>
            </w:pPr>
            <w:r w:rsidRPr="00C16118">
              <w:rPr>
                <w:sz w:val="26"/>
                <w:szCs w:val="26"/>
              </w:rPr>
              <w:t>Disagree</w:t>
            </w:r>
          </w:p>
        </w:tc>
        <w:tc>
          <w:tcPr>
            <w:tcW w:w="1836" w:type="dxa"/>
          </w:tcPr>
          <w:p w:rsidR="00502C89" w:rsidRPr="00C16118" w:rsidRDefault="00B71A18" w:rsidP="00C16118">
            <w:pPr>
              <w:spacing w:line="360" w:lineRule="auto"/>
              <w:jc w:val="center"/>
              <w:rPr>
                <w:sz w:val="26"/>
                <w:szCs w:val="26"/>
              </w:rPr>
            </w:pPr>
            <w:r w:rsidRPr="00C16118">
              <w:rPr>
                <w:sz w:val="26"/>
                <w:szCs w:val="26"/>
              </w:rPr>
              <w:t>10</w:t>
            </w:r>
          </w:p>
        </w:tc>
        <w:tc>
          <w:tcPr>
            <w:tcW w:w="2952" w:type="dxa"/>
          </w:tcPr>
          <w:p w:rsidR="00502C89" w:rsidRPr="00C16118" w:rsidRDefault="00B71A18" w:rsidP="00C16118">
            <w:pPr>
              <w:spacing w:line="360" w:lineRule="auto"/>
              <w:jc w:val="center"/>
              <w:rPr>
                <w:sz w:val="26"/>
                <w:szCs w:val="26"/>
              </w:rPr>
            </w:pPr>
            <w:r w:rsidRPr="00C16118">
              <w:rPr>
                <w:sz w:val="26"/>
                <w:szCs w:val="26"/>
              </w:rPr>
              <w:t>5</w:t>
            </w:r>
          </w:p>
        </w:tc>
      </w:tr>
      <w:tr w:rsidR="00502C89" w:rsidRPr="00C16118" w:rsidTr="004D48D0">
        <w:tc>
          <w:tcPr>
            <w:tcW w:w="4068" w:type="dxa"/>
          </w:tcPr>
          <w:p w:rsidR="00502C89" w:rsidRPr="00C16118" w:rsidRDefault="00502C89" w:rsidP="00C16118">
            <w:pPr>
              <w:spacing w:line="360" w:lineRule="auto"/>
              <w:jc w:val="center"/>
              <w:rPr>
                <w:sz w:val="26"/>
                <w:szCs w:val="26"/>
              </w:rPr>
            </w:pPr>
            <w:r w:rsidRPr="00C16118">
              <w:rPr>
                <w:sz w:val="26"/>
                <w:szCs w:val="26"/>
              </w:rPr>
              <w:t>Strongly Disagree</w:t>
            </w:r>
          </w:p>
        </w:tc>
        <w:tc>
          <w:tcPr>
            <w:tcW w:w="1836" w:type="dxa"/>
          </w:tcPr>
          <w:p w:rsidR="00502C89" w:rsidRPr="00C16118" w:rsidRDefault="00502C89" w:rsidP="00C16118">
            <w:pPr>
              <w:spacing w:line="360" w:lineRule="auto"/>
              <w:jc w:val="center"/>
              <w:rPr>
                <w:sz w:val="26"/>
                <w:szCs w:val="26"/>
              </w:rPr>
            </w:pPr>
            <w:r w:rsidRPr="00C16118">
              <w:rPr>
                <w:sz w:val="26"/>
                <w:szCs w:val="26"/>
              </w:rPr>
              <w:t>10</w:t>
            </w:r>
          </w:p>
        </w:tc>
        <w:tc>
          <w:tcPr>
            <w:tcW w:w="2952" w:type="dxa"/>
          </w:tcPr>
          <w:p w:rsidR="00502C89" w:rsidRPr="00C16118" w:rsidRDefault="00502C89" w:rsidP="00C16118">
            <w:pPr>
              <w:spacing w:line="360" w:lineRule="auto"/>
              <w:jc w:val="center"/>
              <w:rPr>
                <w:sz w:val="26"/>
                <w:szCs w:val="26"/>
              </w:rPr>
            </w:pPr>
            <w:r w:rsidRPr="00C16118">
              <w:rPr>
                <w:sz w:val="26"/>
                <w:szCs w:val="26"/>
              </w:rPr>
              <w:t>5</w:t>
            </w:r>
          </w:p>
        </w:tc>
      </w:tr>
      <w:tr w:rsidR="00502C89" w:rsidRPr="00C16118" w:rsidTr="004D48D0">
        <w:tc>
          <w:tcPr>
            <w:tcW w:w="4068" w:type="dxa"/>
          </w:tcPr>
          <w:p w:rsidR="00502C89" w:rsidRPr="00C16118" w:rsidRDefault="00502C89" w:rsidP="00C16118">
            <w:pPr>
              <w:spacing w:line="360" w:lineRule="auto"/>
              <w:jc w:val="center"/>
              <w:rPr>
                <w:sz w:val="26"/>
                <w:szCs w:val="26"/>
              </w:rPr>
            </w:pPr>
            <w:r w:rsidRPr="00C16118">
              <w:rPr>
                <w:sz w:val="26"/>
                <w:szCs w:val="26"/>
              </w:rPr>
              <w:t>Total</w:t>
            </w:r>
          </w:p>
        </w:tc>
        <w:tc>
          <w:tcPr>
            <w:tcW w:w="1836" w:type="dxa"/>
          </w:tcPr>
          <w:p w:rsidR="00502C89" w:rsidRPr="00C16118" w:rsidRDefault="00502C89" w:rsidP="00C16118">
            <w:pPr>
              <w:spacing w:line="360" w:lineRule="auto"/>
              <w:jc w:val="center"/>
              <w:rPr>
                <w:sz w:val="26"/>
                <w:szCs w:val="26"/>
              </w:rPr>
            </w:pPr>
            <w:r w:rsidRPr="00C16118">
              <w:rPr>
                <w:sz w:val="26"/>
                <w:szCs w:val="26"/>
              </w:rPr>
              <w:t>200</w:t>
            </w:r>
          </w:p>
        </w:tc>
        <w:tc>
          <w:tcPr>
            <w:tcW w:w="2952" w:type="dxa"/>
          </w:tcPr>
          <w:p w:rsidR="00502C89" w:rsidRPr="00C16118" w:rsidRDefault="00502C89" w:rsidP="00C16118">
            <w:pPr>
              <w:spacing w:line="360" w:lineRule="auto"/>
              <w:jc w:val="center"/>
              <w:rPr>
                <w:sz w:val="26"/>
                <w:szCs w:val="26"/>
              </w:rPr>
            </w:pPr>
            <w:r w:rsidRPr="00C16118">
              <w:rPr>
                <w:sz w:val="26"/>
                <w:szCs w:val="26"/>
              </w:rPr>
              <w:t>100%</w:t>
            </w:r>
          </w:p>
        </w:tc>
      </w:tr>
    </w:tbl>
    <w:p w:rsidR="00502C89" w:rsidRPr="00C16118" w:rsidRDefault="00502C89" w:rsidP="00C16118">
      <w:pPr>
        <w:spacing w:line="360" w:lineRule="auto"/>
        <w:jc w:val="both"/>
        <w:rPr>
          <w:sz w:val="26"/>
          <w:szCs w:val="26"/>
        </w:rPr>
      </w:pPr>
      <w:r w:rsidRPr="00C16118">
        <w:rPr>
          <w:sz w:val="26"/>
          <w:szCs w:val="26"/>
        </w:rPr>
        <w:t>Source: Research field Survey 2025</w:t>
      </w:r>
    </w:p>
    <w:p w:rsidR="00121261" w:rsidRPr="00C16118" w:rsidRDefault="006C02BB" w:rsidP="00C16118">
      <w:pPr>
        <w:widowControl w:val="0"/>
        <w:autoSpaceDE w:val="0"/>
        <w:autoSpaceDN w:val="0"/>
        <w:spacing w:line="360" w:lineRule="auto"/>
        <w:ind w:firstLine="720"/>
        <w:jc w:val="both"/>
        <w:rPr>
          <w:sz w:val="26"/>
          <w:szCs w:val="26"/>
        </w:rPr>
      </w:pPr>
      <w:r w:rsidRPr="00C16118">
        <w:rPr>
          <w:sz w:val="26"/>
          <w:szCs w:val="26"/>
        </w:rPr>
        <w:t>From the above table, it shows that a large majority of respondents (80%, combining Strongly Agree and Agree) believe that digital transformation significantly improves the operational efficiency and customer experience of Sterling Bank. 10% of respondents were neutral, indicating they neither agree nor disagree. Only 10% (Disagree and Strongly Disagree combined) do not believe that digital transformation has a significant positive impact. This result strongly supports the view that Sterling Bank’s digital initiatives are recognized and appreciated by their customers or stakeholders. However, the presence of 10% disagreement/neutral opinions suggests the bank could further enhance aspects of its digital transformation efforts to reach complete satisfaction.</w:t>
      </w:r>
      <w:r w:rsidR="00502C89" w:rsidRPr="00C16118">
        <w:rPr>
          <w:sz w:val="26"/>
          <w:szCs w:val="26"/>
        </w:rPr>
        <w:t xml:space="preserve"> </w:t>
      </w:r>
    </w:p>
    <w:p w:rsidR="00F21951" w:rsidRPr="00C16118" w:rsidRDefault="00E657F2" w:rsidP="00C16118">
      <w:pPr>
        <w:widowControl w:val="0"/>
        <w:autoSpaceDE w:val="0"/>
        <w:autoSpaceDN w:val="0"/>
        <w:spacing w:line="360" w:lineRule="auto"/>
        <w:jc w:val="both"/>
        <w:rPr>
          <w:b/>
          <w:sz w:val="26"/>
          <w:szCs w:val="26"/>
        </w:rPr>
      </w:pPr>
      <w:r w:rsidRPr="00C16118">
        <w:rPr>
          <w:b/>
          <w:sz w:val="26"/>
          <w:szCs w:val="26"/>
        </w:rPr>
        <w:t xml:space="preserve">Table 4.2.8: Which digital services have you used? (You may select more than one)?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1710"/>
        <w:gridCol w:w="2088"/>
      </w:tblGrid>
      <w:tr w:rsidR="00EB26CC" w:rsidRPr="00C16118" w:rsidTr="00043052">
        <w:tc>
          <w:tcPr>
            <w:tcW w:w="5058" w:type="dxa"/>
          </w:tcPr>
          <w:p w:rsidR="00511D7F" w:rsidRPr="00C16118" w:rsidRDefault="00AF3E5A" w:rsidP="00C16118">
            <w:pPr>
              <w:spacing w:line="360" w:lineRule="auto"/>
              <w:jc w:val="center"/>
              <w:rPr>
                <w:sz w:val="26"/>
                <w:szCs w:val="26"/>
              </w:rPr>
            </w:pPr>
            <w:r w:rsidRPr="00C16118">
              <w:rPr>
                <w:sz w:val="26"/>
                <w:szCs w:val="26"/>
              </w:rPr>
              <w:t>Digital service</w:t>
            </w:r>
          </w:p>
        </w:tc>
        <w:tc>
          <w:tcPr>
            <w:tcW w:w="1710" w:type="dxa"/>
          </w:tcPr>
          <w:p w:rsidR="00511D7F" w:rsidRPr="00C16118" w:rsidRDefault="00511D7F" w:rsidP="00C16118">
            <w:pPr>
              <w:spacing w:line="360" w:lineRule="auto"/>
              <w:jc w:val="center"/>
              <w:rPr>
                <w:sz w:val="26"/>
                <w:szCs w:val="26"/>
              </w:rPr>
            </w:pPr>
            <w:r w:rsidRPr="00C16118">
              <w:rPr>
                <w:sz w:val="26"/>
                <w:szCs w:val="26"/>
              </w:rPr>
              <w:t xml:space="preserve">Frequency </w:t>
            </w:r>
          </w:p>
        </w:tc>
        <w:tc>
          <w:tcPr>
            <w:tcW w:w="2088" w:type="dxa"/>
          </w:tcPr>
          <w:p w:rsidR="00511D7F" w:rsidRPr="00C16118" w:rsidRDefault="00511D7F" w:rsidP="00C16118">
            <w:pPr>
              <w:spacing w:line="360" w:lineRule="auto"/>
              <w:jc w:val="center"/>
              <w:rPr>
                <w:sz w:val="26"/>
                <w:szCs w:val="26"/>
              </w:rPr>
            </w:pPr>
            <w:r w:rsidRPr="00C16118">
              <w:rPr>
                <w:sz w:val="26"/>
                <w:szCs w:val="26"/>
              </w:rPr>
              <w:t>Percentage (%)</w:t>
            </w:r>
          </w:p>
        </w:tc>
      </w:tr>
      <w:tr w:rsidR="00EB26CC" w:rsidRPr="00C16118" w:rsidTr="00043052">
        <w:tc>
          <w:tcPr>
            <w:tcW w:w="5058" w:type="dxa"/>
          </w:tcPr>
          <w:p w:rsidR="00511D7F" w:rsidRPr="00C16118" w:rsidRDefault="00043052" w:rsidP="00C16118">
            <w:pPr>
              <w:spacing w:line="360" w:lineRule="auto"/>
              <w:jc w:val="center"/>
              <w:rPr>
                <w:sz w:val="26"/>
                <w:szCs w:val="26"/>
              </w:rPr>
            </w:pPr>
            <w:r w:rsidRPr="00C16118">
              <w:rPr>
                <w:sz w:val="26"/>
                <w:szCs w:val="26"/>
              </w:rPr>
              <w:t>Mobile banking app</w:t>
            </w:r>
          </w:p>
        </w:tc>
        <w:tc>
          <w:tcPr>
            <w:tcW w:w="1710" w:type="dxa"/>
          </w:tcPr>
          <w:p w:rsidR="00511D7F" w:rsidRPr="00C16118" w:rsidRDefault="00DC31C5" w:rsidP="00C16118">
            <w:pPr>
              <w:spacing w:line="360" w:lineRule="auto"/>
              <w:jc w:val="center"/>
              <w:rPr>
                <w:sz w:val="26"/>
                <w:szCs w:val="26"/>
              </w:rPr>
            </w:pPr>
            <w:r w:rsidRPr="00C16118">
              <w:rPr>
                <w:sz w:val="26"/>
                <w:szCs w:val="26"/>
              </w:rPr>
              <w:t>150</w:t>
            </w:r>
          </w:p>
        </w:tc>
        <w:tc>
          <w:tcPr>
            <w:tcW w:w="2088" w:type="dxa"/>
          </w:tcPr>
          <w:p w:rsidR="00511D7F" w:rsidRPr="00C16118" w:rsidRDefault="00DC31C5" w:rsidP="00C16118">
            <w:pPr>
              <w:spacing w:line="360" w:lineRule="auto"/>
              <w:jc w:val="center"/>
              <w:rPr>
                <w:sz w:val="26"/>
                <w:szCs w:val="26"/>
              </w:rPr>
            </w:pPr>
            <w:r w:rsidRPr="00C16118">
              <w:rPr>
                <w:sz w:val="26"/>
                <w:szCs w:val="26"/>
              </w:rPr>
              <w:t>33.3</w:t>
            </w:r>
          </w:p>
        </w:tc>
      </w:tr>
      <w:tr w:rsidR="00EB26CC" w:rsidRPr="00C16118" w:rsidTr="00043052">
        <w:tc>
          <w:tcPr>
            <w:tcW w:w="5058" w:type="dxa"/>
          </w:tcPr>
          <w:p w:rsidR="00511D7F" w:rsidRPr="00C16118" w:rsidRDefault="00043052" w:rsidP="00C16118">
            <w:pPr>
              <w:spacing w:line="360" w:lineRule="auto"/>
              <w:jc w:val="center"/>
              <w:rPr>
                <w:sz w:val="26"/>
                <w:szCs w:val="26"/>
              </w:rPr>
            </w:pPr>
            <w:r w:rsidRPr="00C16118">
              <w:rPr>
                <w:sz w:val="26"/>
                <w:szCs w:val="26"/>
              </w:rPr>
              <w:t>USSD banking</w:t>
            </w:r>
          </w:p>
        </w:tc>
        <w:tc>
          <w:tcPr>
            <w:tcW w:w="1710" w:type="dxa"/>
          </w:tcPr>
          <w:p w:rsidR="00511D7F" w:rsidRPr="00C16118" w:rsidRDefault="00DC31C5" w:rsidP="00C16118">
            <w:pPr>
              <w:spacing w:line="360" w:lineRule="auto"/>
              <w:jc w:val="center"/>
              <w:rPr>
                <w:sz w:val="26"/>
                <w:szCs w:val="26"/>
              </w:rPr>
            </w:pPr>
            <w:r w:rsidRPr="00C16118">
              <w:rPr>
                <w:sz w:val="26"/>
                <w:szCs w:val="26"/>
              </w:rPr>
              <w:t>130</w:t>
            </w:r>
          </w:p>
        </w:tc>
        <w:tc>
          <w:tcPr>
            <w:tcW w:w="2088" w:type="dxa"/>
          </w:tcPr>
          <w:p w:rsidR="00511D7F" w:rsidRPr="00C16118" w:rsidRDefault="00DC31C5" w:rsidP="00C16118">
            <w:pPr>
              <w:spacing w:line="360" w:lineRule="auto"/>
              <w:jc w:val="center"/>
              <w:rPr>
                <w:sz w:val="26"/>
                <w:szCs w:val="26"/>
              </w:rPr>
            </w:pPr>
            <w:r w:rsidRPr="00C16118">
              <w:rPr>
                <w:sz w:val="26"/>
                <w:szCs w:val="26"/>
              </w:rPr>
              <w:t>28.9</w:t>
            </w:r>
          </w:p>
        </w:tc>
      </w:tr>
      <w:tr w:rsidR="00EB26CC" w:rsidRPr="00C16118" w:rsidTr="00043052">
        <w:tc>
          <w:tcPr>
            <w:tcW w:w="5058" w:type="dxa"/>
          </w:tcPr>
          <w:p w:rsidR="00511D7F" w:rsidRPr="00C16118" w:rsidRDefault="00043052" w:rsidP="00C16118">
            <w:pPr>
              <w:spacing w:line="360" w:lineRule="auto"/>
              <w:jc w:val="center"/>
              <w:rPr>
                <w:sz w:val="26"/>
                <w:szCs w:val="26"/>
              </w:rPr>
            </w:pPr>
            <w:r w:rsidRPr="00C16118">
              <w:rPr>
                <w:sz w:val="26"/>
                <w:szCs w:val="26"/>
              </w:rPr>
              <w:lastRenderedPageBreak/>
              <w:t>Online/internet banking</w:t>
            </w:r>
          </w:p>
        </w:tc>
        <w:tc>
          <w:tcPr>
            <w:tcW w:w="1710" w:type="dxa"/>
          </w:tcPr>
          <w:p w:rsidR="00511D7F" w:rsidRPr="00C16118" w:rsidRDefault="00DC31C5" w:rsidP="00C16118">
            <w:pPr>
              <w:spacing w:line="360" w:lineRule="auto"/>
              <w:jc w:val="center"/>
              <w:rPr>
                <w:sz w:val="26"/>
                <w:szCs w:val="26"/>
              </w:rPr>
            </w:pPr>
            <w:r w:rsidRPr="00C16118">
              <w:rPr>
                <w:sz w:val="26"/>
                <w:szCs w:val="26"/>
              </w:rPr>
              <w:t>100</w:t>
            </w:r>
          </w:p>
        </w:tc>
        <w:tc>
          <w:tcPr>
            <w:tcW w:w="2088" w:type="dxa"/>
          </w:tcPr>
          <w:p w:rsidR="00511D7F" w:rsidRPr="00C16118" w:rsidRDefault="00DC31C5" w:rsidP="00C16118">
            <w:pPr>
              <w:spacing w:line="360" w:lineRule="auto"/>
              <w:jc w:val="center"/>
              <w:rPr>
                <w:sz w:val="26"/>
                <w:szCs w:val="26"/>
              </w:rPr>
            </w:pPr>
            <w:r w:rsidRPr="00C16118">
              <w:rPr>
                <w:sz w:val="26"/>
                <w:szCs w:val="26"/>
              </w:rPr>
              <w:t>22.2</w:t>
            </w:r>
          </w:p>
        </w:tc>
      </w:tr>
      <w:tr w:rsidR="00EB26CC" w:rsidRPr="00C16118" w:rsidTr="00043052">
        <w:tc>
          <w:tcPr>
            <w:tcW w:w="5058" w:type="dxa"/>
          </w:tcPr>
          <w:p w:rsidR="00511D7F" w:rsidRPr="00C16118" w:rsidRDefault="00043052" w:rsidP="00C16118">
            <w:pPr>
              <w:spacing w:line="360" w:lineRule="auto"/>
              <w:jc w:val="center"/>
              <w:rPr>
                <w:sz w:val="26"/>
                <w:szCs w:val="26"/>
              </w:rPr>
            </w:pPr>
            <w:r w:rsidRPr="00C16118">
              <w:rPr>
                <w:sz w:val="26"/>
                <w:szCs w:val="26"/>
              </w:rPr>
              <w:t>Digital customer support (</w:t>
            </w:r>
            <w:proofErr w:type="spellStart"/>
            <w:r w:rsidRPr="00C16118">
              <w:rPr>
                <w:sz w:val="26"/>
                <w:szCs w:val="26"/>
              </w:rPr>
              <w:t>chatbots</w:t>
            </w:r>
            <w:proofErr w:type="spellEnd"/>
            <w:r w:rsidRPr="00C16118">
              <w:rPr>
                <w:sz w:val="26"/>
                <w:szCs w:val="26"/>
              </w:rPr>
              <w:t>, live chats)</w:t>
            </w:r>
          </w:p>
        </w:tc>
        <w:tc>
          <w:tcPr>
            <w:tcW w:w="1710" w:type="dxa"/>
          </w:tcPr>
          <w:p w:rsidR="00511D7F" w:rsidRPr="00C16118" w:rsidRDefault="00DC31C5" w:rsidP="00C16118">
            <w:pPr>
              <w:spacing w:line="360" w:lineRule="auto"/>
              <w:jc w:val="center"/>
              <w:rPr>
                <w:sz w:val="26"/>
                <w:szCs w:val="26"/>
              </w:rPr>
            </w:pPr>
            <w:r w:rsidRPr="00C16118">
              <w:rPr>
                <w:sz w:val="26"/>
                <w:szCs w:val="26"/>
              </w:rPr>
              <w:t>70</w:t>
            </w:r>
          </w:p>
        </w:tc>
        <w:tc>
          <w:tcPr>
            <w:tcW w:w="2088" w:type="dxa"/>
          </w:tcPr>
          <w:p w:rsidR="00511D7F" w:rsidRPr="00C16118" w:rsidRDefault="00DC31C5" w:rsidP="00C16118">
            <w:pPr>
              <w:spacing w:line="360" w:lineRule="auto"/>
              <w:jc w:val="center"/>
              <w:rPr>
                <w:sz w:val="26"/>
                <w:szCs w:val="26"/>
              </w:rPr>
            </w:pPr>
            <w:r w:rsidRPr="00C16118">
              <w:rPr>
                <w:sz w:val="26"/>
                <w:szCs w:val="26"/>
              </w:rPr>
              <w:t>15.6</w:t>
            </w:r>
          </w:p>
        </w:tc>
      </w:tr>
      <w:tr w:rsidR="00EB26CC" w:rsidRPr="00C16118" w:rsidTr="00043052">
        <w:tc>
          <w:tcPr>
            <w:tcW w:w="5058" w:type="dxa"/>
          </w:tcPr>
          <w:p w:rsidR="00511D7F" w:rsidRPr="00C16118" w:rsidRDefault="00511D7F" w:rsidP="00C16118">
            <w:pPr>
              <w:spacing w:line="360" w:lineRule="auto"/>
              <w:jc w:val="center"/>
              <w:rPr>
                <w:sz w:val="26"/>
                <w:szCs w:val="26"/>
              </w:rPr>
            </w:pPr>
            <w:r w:rsidRPr="00C16118">
              <w:rPr>
                <w:sz w:val="26"/>
                <w:szCs w:val="26"/>
              </w:rPr>
              <w:t>Total</w:t>
            </w:r>
          </w:p>
        </w:tc>
        <w:tc>
          <w:tcPr>
            <w:tcW w:w="1710" w:type="dxa"/>
          </w:tcPr>
          <w:p w:rsidR="00511D7F" w:rsidRPr="00C16118" w:rsidRDefault="00DC31C5" w:rsidP="00C16118">
            <w:pPr>
              <w:spacing w:line="360" w:lineRule="auto"/>
              <w:jc w:val="center"/>
              <w:rPr>
                <w:sz w:val="26"/>
                <w:szCs w:val="26"/>
              </w:rPr>
            </w:pPr>
            <w:r w:rsidRPr="00C16118">
              <w:rPr>
                <w:sz w:val="26"/>
                <w:szCs w:val="26"/>
              </w:rPr>
              <w:t>450</w:t>
            </w:r>
          </w:p>
        </w:tc>
        <w:tc>
          <w:tcPr>
            <w:tcW w:w="2088" w:type="dxa"/>
          </w:tcPr>
          <w:p w:rsidR="00511D7F" w:rsidRPr="00C16118" w:rsidRDefault="00511D7F" w:rsidP="00C16118">
            <w:pPr>
              <w:spacing w:line="360" w:lineRule="auto"/>
              <w:jc w:val="center"/>
              <w:rPr>
                <w:sz w:val="26"/>
                <w:szCs w:val="26"/>
              </w:rPr>
            </w:pPr>
            <w:r w:rsidRPr="00C16118">
              <w:rPr>
                <w:sz w:val="26"/>
                <w:szCs w:val="26"/>
              </w:rPr>
              <w:t>100%</w:t>
            </w:r>
          </w:p>
        </w:tc>
      </w:tr>
    </w:tbl>
    <w:p w:rsidR="00511D7F" w:rsidRPr="00C16118" w:rsidRDefault="00511D7F" w:rsidP="00C16118">
      <w:pPr>
        <w:spacing w:line="360" w:lineRule="auto"/>
        <w:jc w:val="both"/>
        <w:rPr>
          <w:sz w:val="26"/>
          <w:szCs w:val="26"/>
        </w:rPr>
      </w:pPr>
      <w:r w:rsidRPr="00C16118">
        <w:rPr>
          <w:sz w:val="26"/>
          <w:szCs w:val="26"/>
        </w:rPr>
        <w:t>Source: Research field Survey 2025</w:t>
      </w:r>
    </w:p>
    <w:p w:rsidR="00511D7F" w:rsidRPr="00C16118" w:rsidRDefault="00DC31C5" w:rsidP="00C16118">
      <w:pPr>
        <w:widowControl w:val="0"/>
        <w:autoSpaceDE w:val="0"/>
        <w:autoSpaceDN w:val="0"/>
        <w:spacing w:line="360" w:lineRule="auto"/>
        <w:ind w:firstLine="720"/>
        <w:jc w:val="both"/>
        <w:rPr>
          <w:sz w:val="26"/>
          <w:szCs w:val="26"/>
        </w:rPr>
      </w:pPr>
      <w:r w:rsidRPr="00C16118">
        <w:rPr>
          <w:sz w:val="26"/>
          <w:szCs w:val="26"/>
        </w:rPr>
        <w:t>From the above table, it shows that Mobile banking apps are the most used digital service, representing 33.3% of total selections, showing a clear preference for app-based banking convenience. USSD banking is also highly popular (28.9%), indicating strong usage among users who prefer simple, non-internet banking solutions. Online/internet banking accounts for 22.2%, reflecting moderate adoption among tech-savvy customers. Digital customer support usage (</w:t>
      </w:r>
      <w:proofErr w:type="spellStart"/>
      <w:r w:rsidRPr="00C16118">
        <w:rPr>
          <w:sz w:val="26"/>
          <w:szCs w:val="26"/>
        </w:rPr>
        <w:t>chatbots</w:t>
      </w:r>
      <w:proofErr w:type="spellEnd"/>
      <w:r w:rsidRPr="00C16118">
        <w:rPr>
          <w:sz w:val="26"/>
          <w:szCs w:val="26"/>
        </w:rPr>
        <w:t xml:space="preserve">, live chats, etc.) is at 15.6%, suggesting that while growing, digital support channels are still less commonly used compared to core banking transactions. Overall, the results highlight that transactional services are much more widely adopted than support services among Sterling Bank's customers. </w:t>
      </w:r>
    </w:p>
    <w:p w:rsidR="004D26F0" w:rsidRPr="00C16118" w:rsidRDefault="00E657F2" w:rsidP="00C16118">
      <w:pPr>
        <w:widowControl w:val="0"/>
        <w:autoSpaceDE w:val="0"/>
        <w:autoSpaceDN w:val="0"/>
        <w:spacing w:line="360" w:lineRule="auto"/>
        <w:jc w:val="both"/>
        <w:rPr>
          <w:b/>
          <w:sz w:val="26"/>
          <w:szCs w:val="26"/>
        </w:rPr>
      </w:pPr>
      <w:r w:rsidRPr="00C16118">
        <w:rPr>
          <w:b/>
          <w:sz w:val="26"/>
          <w:szCs w:val="26"/>
        </w:rPr>
        <w:t>Table 4.2.9: How would you rate the ease of use of Ster</w:t>
      </w:r>
      <w:r w:rsidR="004D26F0" w:rsidRPr="00C16118">
        <w:rPr>
          <w:b/>
          <w:sz w:val="26"/>
          <w:szCs w:val="26"/>
        </w:rPr>
        <w:t xml:space="preserve">ling Bank’s digital platforms?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DC31C5" w:rsidRPr="00C16118" w:rsidTr="004D48D0">
        <w:tc>
          <w:tcPr>
            <w:tcW w:w="4068" w:type="dxa"/>
          </w:tcPr>
          <w:p w:rsidR="00DC31C5" w:rsidRPr="00C16118" w:rsidRDefault="00DC31C5" w:rsidP="00C16118">
            <w:pPr>
              <w:spacing w:line="360" w:lineRule="auto"/>
              <w:jc w:val="center"/>
              <w:rPr>
                <w:sz w:val="26"/>
                <w:szCs w:val="26"/>
              </w:rPr>
            </w:pPr>
            <w:r w:rsidRPr="00C16118">
              <w:rPr>
                <w:sz w:val="26"/>
                <w:szCs w:val="26"/>
              </w:rPr>
              <w:t>Response</w:t>
            </w:r>
          </w:p>
        </w:tc>
        <w:tc>
          <w:tcPr>
            <w:tcW w:w="1836" w:type="dxa"/>
          </w:tcPr>
          <w:p w:rsidR="00DC31C5" w:rsidRPr="00C16118" w:rsidRDefault="00DC31C5" w:rsidP="00C16118">
            <w:pPr>
              <w:spacing w:line="360" w:lineRule="auto"/>
              <w:jc w:val="center"/>
              <w:rPr>
                <w:sz w:val="26"/>
                <w:szCs w:val="26"/>
              </w:rPr>
            </w:pPr>
            <w:r w:rsidRPr="00C16118">
              <w:rPr>
                <w:sz w:val="26"/>
                <w:szCs w:val="26"/>
              </w:rPr>
              <w:t xml:space="preserve">Frequency </w:t>
            </w:r>
          </w:p>
        </w:tc>
        <w:tc>
          <w:tcPr>
            <w:tcW w:w="2952" w:type="dxa"/>
          </w:tcPr>
          <w:p w:rsidR="00DC31C5" w:rsidRPr="00C16118" w:rsidRDefault="00DC31C5" w:rsidP="00C16118">
            <w:pPr>
              <w:spacing w:line="360" w:lineRule="auto"/>
              <w:jc w:val="center"/>
              <w:rPr>
                <w:sz w:val="26"/>
                <w:szCs w:val="26"/>
              </w:rPr>
            </w:pPr>
            <w:r w:rsidRPr="00C16118">
              <w:rPr>
                <w:sz w:val="26"/>
                <w:szCs w:val="26"/>
              </w:rPr>
              <w:t>Percentage (%)</w:t>
            </w:r>
          </w:p>
        </w:tc>
      </w:tr>
      <w:tr w:rsidR="00DC31C5" w:rsidRPr="00C16118" w:rsidTr="004D48D0">
        <w:tc>
          <w:tcPr>
            <w:tcW w:w="4068" w:type="dxa"/>
          </w:tcPr>
          <w:p w:rsidR="00DC31C5" w:rsidRPr="00C16118" w:rsidRDefault="00DC31C5" w:rsidP="00C16118">
            <w:pPr>
              <w:spacing w:line="360" w:lineRule="auto"/>
              <w:jc w:val="center"/>
              <w:rPr>
                <w:sz w:val="26"/>
                <w:szCs w:val="26"/>
              </w:rPr>
            </w:pPr>
            <w:r w:rsidRPr="00C16118">
              <w:rPr>
                <w:sz w:val="26"/>
                <w:szCs w:val="26"/>
              </w:rPr>
              <w:t>Very easy</w:t>
            </w:r>
          </w:p>
        </w:tc>
        <w:tc>
          <w:tcPr>
            <w:tcW w:w="1836" w:type="dxa"/>
          </w:tcPr>
          <w:p w:rsidR="00DC31C5" w:rsidRPr="00C16118" w:rsidRDefault="004D26F0" w:rsidP="00C16118">
            <w:pPr>
              <w:spacing w:line="360" w:lineRule="auto"/>
              <w:jc w:val="center"/>
              <w:rPr>
                <w:sz w:val="26"/>
                <w:szCs w:val="26"/>
              </w:rPr>
            </w:pPr>
            <w:r w:rsidRPr="00C16118">
              <w:rPr>
                <w:sz w:val="26"/>
                <w:szCs w:val="26"/>
              </w:rPr>
              <w:t>80</w:t>
            </w:r>
          </w:p>
        </w:tc>
        <w:tc>
          <w:tcPr>
            <w:tcW w:w="2952" w:type="dxa"/>
          </w:tcPr>
          <w:p w:rsidR="00DC31C5" w:rsidRPr="00C16118" w:rsidRDefault="004D26F0" w:rsidP="00C16118">
            <w:pPr>
              <w:spacing w:line="360" w:lineRule="auto"/>
              <w:jc w:val="center"/>
              <w:rPr>
                <w:sz w:val="26"/>
                <w:szCs w:val="26"/>
              </w:rPr>
            </w:pPr>
            <w:r w:rsidRPr="00C16118">
              <w:rPr>
                <w:sz w:val="26"/>
                <w:szCs w:val="26"/>
              </w:rPr>
              <w:t>40</w:t>
            </w:r>
          </w:p>
        </w:tc>
      </w:tr>
      <w:tr w:rsidR="00DC31C5" w:rsidRPr="00C16118" w:rsidTr="004D48D0">
        <w:tc>
          <w:tcPr>
            <w:tcW w:w="4068" w:type="dxa"/>
          </w:tcPr>
          <w:p w:rsidR="00DC31C5" w:rsidRPr="00C16118" w:rsidRDefault="00DC31C5" w:rsidP="00C16118">
            <w:pPr>
              <w:spacing w:line="360" w:lineRule="auto"/>
              <w:jc w:val="center"/>
              <w:rPr>
                <w:sz w:val="26"/>
                <w:szCs w:val="26"/>
              </w:rPr>
            </w:pPr>
            <w:r w:rsidRPr="00C16118">
              <w:rPr>
                <w:sz w:val="26"/>
                <w:szCs w:val="26"/>
              </w:rPr>
              <w:t>Easy</w:t>
            </w:r>
          </w:p>
        </w:tc>
        <w:tc>
          <w:tcPr>
            <w:tcW w:w="1836" w:type="dxa"/>
          </w:tcPr>
          <w:p w:rsidR="00DC31C5" w:rsidRPr="00C16118" w:rsidRDefault="00DC31C5" w:rsidP="00C16118">
            <w:pPr>
              <w:spacing w:line="360" w:lineRule="auto"/>
              <w:jc w:val="center"/>
              <w:rPr>
                <w:sz w:val="26"/>
                <w:szCs w:val="26"/>
              </w:rPr>
            </w:pPr>
            <w:r w:rsidRPr="00C16118">
              <w:rPr>
                <w:sz w:val="26"/>
                <w:szCs w:val="26"/>
              </w:rPr>
              <w:t>70</w:t>
            </w:r>
          </w:p>
        </w:tc>
        <w:tc>
          <w:tcPr>
            <w:tcW w:w="2952" w:type="dxa"/>
          </w:tcPr>
          <w:p w:rsidR="00DC31C5" w:rsidRPr="00C16118" w:rsidRDefault="00DC31C5" w:rsidP="00C16118">
            <w:pPr>
              <w:spacing w:line="360" w:lineRule="auto"/>
              <w:jc w:val="center"/>
              <w:rPr>
                <w:sz w:val="26"/>
                <w:szCs w:val="26"/>
              </w:rPr>
            </w:pPr>
            <w:r w:rsidRPr="00C16118">
              <w:rPr>
                <w:sz w:val="26"/>
                <w:szCs w:val="26"/>
              </w:rPr>
              <w:t>35</w:t>
            </w:r>
          </w:p>
        </w:tc>
      </w:tr>
      <w:tr w:rsidR="00DC31C5" w:rsidRPr="00C16118" w:rsidTr="004D48D0">
        <w:tc>
          <w:tcPr>
            <w:tcW w:w="4068" w:type="dxa"/>
          </w:tcPr>
          <w:p w:rsidR="00DC31C5" w:rsidRPr="00C16118" w:rsidRDefault="00DC31C5" w:rsidP="00C16118">
            <w:pPr>
              <w:spacing w:line="360" w:lineRule="auto"/>
              <w:jc w:val="center"/>
              <w:rPr>
                <w:sz w:val="26"/>
                <w:szCs w:val="26"/>
              </w:rPr>
            </w:pPr>
            <w:r w:rsidRPr="00C16118">
              <w:rPr>
                <w:sz w:val="26"/>
                <w:szCs w:val="26"/>
              </w:rPr>
              <w:t>Neutral</w:t>
            </w:r>
          </w:p>
        </w:tc>
        <w:tc>
          <w:tcPr>
            <w:tcW w:w="1836" w:type="dxa"/>
          </w:tcPr>
          <w:p w:rsidR="00DC31C5" w:rsidRPr="00C16118" w:rsidRDefault="004D26F0" w:rsidP="00C16118">
            <w:pPr>
              <w:spacing w:line="360" w:lineRule="auto"/>
              <w:jc w:val="center"/>
              <w:rPr>
                <w:sz w:val="26"/>
                <w:szCs w:val="26"/>
              </w:rPr>
            </w:pPr>
            <w:r w:rsidRPr="00C16118">
              <w:rPr>
                <w:sz w:val="26"/>
                <w:szCs w:val="26"/>
              </w:rPr>
              <w:t>30</w:t>
            </w:r>
          </w:p>
        </w:tc>
        <w:tc>
          <w:tcPr>
            <w:tcW w:w="2952" w:type="dxa"/>
          </w:tcPr>
          <w:p w:rsidR="00DC31C5" w:rsidRPr="00C16118" w:rsidRDefault="004D26F0" w:rsidP="00C16118">
            <w:pPr>
              <w:spacing w:line="360" w:lineRule="auto"/>
              <w:jc w:val="center"/>
              <w:rPr>
                <w:sz w:val="26"/>
                <w:szCs w:val="26"/>
              </w:rPr>
            </w:pPr>
            <w:r w:rsidRPr="00C16118">
              <w:rPr>
                <w:sz w:val="26"/>
                <w:szCs w:val="26"/>
              </w:rPr>
              <w:t>15</w:t>
            </w:r>
          </w:p>
        </w:tc>
      </w:tr>
      <w:tr w:rsidR="00DC31C5" w:rsidRPr="00C16118" w:rsidTr="004D48D0">
        <w:tc>
          <w:tcPr>
            <w:tcW w:w="4068" w:type="dxa"/>
          </w:tcPr>
          <w:p w:rsidR="00DC31C5" w:rsidRPr="00C16118" w:rsidRDefault="00DC31C5" w:rsidP="00C16118">
            <w:pPr>
              <w:spacing w:line="360" w:lineRule="auto"/>
              <w:jc w:val="center"/>
              <w:rPr>
                <w:sz w:val="26"/>
                <w:szCs w:val="26"/>
              </w:rPr>
            </w:pPr>
            <w:r w:rsidRPr="00C16118">
              <w:rPr>
                <w:sz w:val="26"/>
                <w:szCs w:val="26"/>
              </w:rPr>
              <w:t>Difficult</w:t>
            </w:r>
          </w:p>
        </w:tc>
        <w:tc>
          <w:tcPr>
            <w:tcW w:w="1836" w:type="dxa"/>
          </w:tcPr>
          <w:p w:rsidR="00DC31C5" w:rsidRPr="00C16118" w:rsidRDefault="004D26F0" w:rsidP="00C16118">
            <w:pPr>
              <w:spacing w:line="360" w:lineRule="auto"/>
              <w:jc w:val="center"/>
              <w:rPr>
                <w:sz w:val="26"/>
                <w:szCs w:val="26"/>
              </w:rPr>
            </w:pPr>
            <w:r w:rsidRPr="00C16118">
              <w:rPr>
                <w:sz w:val="26"/>
                <w:szCs w:val="26"/>
              </w:rPr>
              <w:t>15</w:t>
            </w:r>
          </w:p>
        </w:tc>
        <w:tc>
          <w:tcPr>
            <w:tcW w:w="2952" w:type="dxa"/>
          </w:tcPr>
          <w:p w:rsidR="00DC31C5" w:rsidRPr="00C16118" w:rsidRDefault="004D26F0" w:rsidP="00C16118">
            <w:pPr>
              <w:spacing w:line="360" w:lineRule="auto"/>
              <w:jc w:val="center"/>
              <w:rPr>
                <w:sz w:val="26"/>
                <w:szCs w:val="26"/>
              </w:rPr>
            </w:pPr>
            <w:r w:rsidRPr="00C16118">
              <w:rPr>
                <w:sz w:val="26"/>
                <w:szCs w:val="26"/>
              </w:rPr>
              <w:t>7.5</w:t>
            </w:r>
          </w:p>
        </w:tc>
      </w:tr>
      <w:tr w:rsidR="00DC31C5" w:rsidRPr="00C16118" w:rsidTr="004D48D0">
        <w:tc>
          <w:tcPr>
            <w:tcW w:w="4068" w:type="dxa"/>
          </w:tcPr>
          <w:p w:rsidR="00DC31C5" w:rsidRPr="00C16118" w:rsidRDefault="00DC31C5" w:rsidP="00C16118">
            <w:pPr>
              <w:spacing w:line="360" w:lineRule="auto"/>
              <w:jc w:val="center"/>
              <w:rPr>
                <w:sz w:val="26"/>
                <w:szCs w:val="26"/>
              </w:rPr>
            </w:pPr>
            <w:r w:rsidRPr="00C16118">
              <w:rPr>
                <w:sz w:val="26"/>
                <w:szCs w:val="26"/>
              </w:rPr>
              <w:t>Very difficult</w:t>
            </w:r>
          </w:p>
        </w:tc>
        <w:tc>
          <w:tcPr>
            <w:tcW w:w="1836" w:type="dxa"/>
          </w:tcPr>
          <w:p w:rsidR="00DC31C5" w:rsidRPr="00C16118" w:rsidRDefault="004D26F0" w:rsidP="00C16118">
            <w:pPr>
              <w:spacing w:line="360" w:lineRule="auto"/>
              <w:jc w:val="center"/>
              <w:rPr>
                <w:sz w:val="26"/>
                <w:szCs w:val="26"/>
              </w:rPr>
            </w:pPr>
            <w:r w:rsidRPr="00C16118">
              <w:rPr>
                <w:sz w:val="26"/>
                <w:szCs w:val="26"/>
              </w:rPr>
              <w:t>5</w:t>
            </w:r>
          </w:p>
        </w:tc>
        <w:tc>
          <w:tcPr>
            <w:tcW w:w="2952" w:type="dxa"/>
          </w:tcPr>
          <w:p w:rsidR="00DC31C5" w:rsidRPr="00C16118" w:rsidRDefault="004D26F0" w:rsidP="00C16118">
            <w:pPr>
              <w:spacing w:line="360" w:lineRule="auto"/>
              <w:jc w:val="center"/>
              <w:rPr>
                <w:sz w:val="26"/>
                <w:szCs w:val="26"/>
              </w:rPr>
            </w:pPr>
            <w:r w:rsidRPr="00C16118">
              <w:rPr>
                <w:sz w:val="26"/>
                <w:szCs w:val="26"/>
              </w:rPr>
              <w:t>2.5</w:t>
            </w:r>
          </w:p>
        </w:tc>
      </w:tr>
      <w:tr w:rsidR="00DC31C5" w:rsidRPr="00C16118" w:rsidTr="004D48D0">
        <w:tc>
          <w:tcPr>
            <w:tcW w:w="4068" w:type="dxa"/>
          </w:tcPr>
          <w:p w:rsidR="00DC31C5" w:rsidRPr="00C16118" w:rsidRDefault="00DC31C5" w:rsidP="00C16118">
            <w:pPr>
              <w:spacing w:line="360" w:lineRule="auto"/>
              <w:jc w:val="center"/>
              <w:rPr>
                <w:sz w:val="26"/>
                <w:szCs w:val="26"/>
              </w:rPr>
            </w:pPr>
            <w:r w:rsidRPr="00C16118">
              <w:rPr>
                <w:sz w:val="26"/>
                <w:szCs w:val="26"/>
              </w:rPr>
              <w:t>Total</w:t>
            </w:r>
          </w:p>
        </w:tc>
        <w:tc>
          <w:tcPr>
            <w:tcW w:w="1836" w:type="dxa"/>
          </w:tcPr>
          <w:p w:rsidR="00DC31C5" w:rsidRPr="00C16118" w:rsidRDefault="00DC31C5" w:rsidP="00C16118">
            <w:pPr>
              <w:spacing w:line="360" w:lineRule="auto"/>
              <w:jc w:val="center"/>
              <w:rPr>
                <w:sz w:val="26"/>
                <w:szCs w:val="26"/>
              </w:rPr>
            </w:pPr>
            <w:r w:rsidRPr="00C16118">
              <w:rPr>
                <w:sz w:val="26"/>
                <w:szCs w:val="26"/>
              </w:rPr>
              <w:t>200</w:t>
            </w:r>
          </w:p>
        </w:tc>
        <w:tc>
          <w:tcPr>
            <w:tcW w:w="2952" w:type="dxa"/>
          </w:tcPr>
          <w:p w:rsidR="00DC31C5" w:rsidRPr="00C16118" w:rsidRDefault="00DC31C5" w:rsidP="00C16118">
            <w:pPr>
              <w:spacing w:line="360" w:lineRule="auto"/>
              <w:jc w:val="center"/>
              <w:rPr>
                <w:sz w:val="26"/>
                <w:szCs w:val="26"/>
              </w:rPr>
            </w:pPr>
            <w:r w:rsidRPr="00C16118">
              <w:rPr>
                <w:sz w:val="26"/>
                <w:szCs w:val="26"/>
              </w:rPr>
              <w:t>100%</w:t>
            </w:r>
          </w:p>
        </w:tc>
      </w:tr>
    </w:tbl>
    <w:p w:rsidR="00DC31C5" w:rsidRPr="00C16118" w:rsidRDefault="00DC31C5" w:rsidP="00C16118">
      <w:pPr>
        <w:spacing w:line="360" w:lineRule="auto"/>
        <w:jc w:val="both"/>
        <w:rPr>
          <w:sz w:val="26"/>
          <w:szCs w:val="26"/>
        </w:rPr>
      </w:pPr>
      <w:r w:rsidRPr="00C16118">
        <w:rPr>
          <w:sz w:val="26"/>
          <w:szCs w:val="26"/>
        </w:rPr>
        <w:t>Source: Research field Survey 2025</w:t>
      </w:r>
    </w:p>
    <w:p w:rsidR="00121261" w:rsidRPr="00C16118" w:rsidRDefault="004D26F0" w:rsidP="00C16118">
      <w:pPr>
        <w:widowControl w:val="0"/>
        <w:autoSpaceDE w:val="0"/>
        <w:autoSpaceDN w:val="0"/>
        <w:spacing w:line="360" w:lineRule="auto"/>
        <w:ind w:firstLine="720"/>
        <w:jc w:val="both"/>
        <w:rPr>
          <w:sz w:val="26"/>
          <w:szCs w:val="26"/>
        </w:rPr>
      </w:pPr>
      <w:r w:rsidRPr="00C16118">
        <w:rPr>
          <w:sz w:val="26"/>
          <w:szCs w:val="26"/>
        </w:rPr>
        <w:t xml:space="preserve">From the above table, it shows that </w:t>
      </w:r>
      <w:proofErr w:type="gramStart"/>
      <w:r w:rsidRPr="00C16118">
        <w:rPr>
          <w:sz w:val="26"/>
          <w:szCs w:val="26"/>
        </w:rPr>
        <w:t>A</w:t>
      </w:r>
      <w:proofErr w:type="gramEnd"/>
      <w:r w:rsidRPr="00C16118">
        <w:rPr>
          <w:sz w:val="26"/>
          <w:szCs w:val="26"/>
        </w:rPr>
        <w:t xml:space="preserve"> large majority of respondents (75%, combining Very Easy and Easy) found Sterling Bank’s digital platforms easy to use, </w:t>
      </w:r>
      <w:r w:rsidRPr="00C16118">
        <w:rPr>
          <w:sz w:val="26"/>
          <w:szCs w:val="26"/>
        </w:rPr>
        <w:lastRenderedPageBreak/>
        <w:t>suggesting high user-friendliness. 15% of the respondents remained neutral, indicating that while they may not have faced major issues, they also did not find the platforms exceptionally easy. Only 10% (Difficult + Very Difficult) found it challenging to use Sterling’s digital platforms, a relatively small proportion. This implies that Sterling Bank's investment in digital usability is largely successful, although attention should still be given to the small group who face challenges, possibly by improving user interface design or customer education.</w:t>
      </w:r>
    </w:p>
    <w:p w:rsidR="0032598D" w:rsidRPr="00C16118" w:rsidRDefault="00E657F2" w:rsidP="00C16118">
      <w:pPr>
        <w:widowControl w:val="0"/>
        <w:autoSpaceDE w:val="0"/>
        <w:autoSpaceDN w:val="0"/>
        <w:spacing w:line="360" w:lineRule="auto"/>
        <w:jc w:val="both"/>
        <w:rPr>
          <w:b/>
          <w:sz w:val="26"/>
          <w:szCs w:val="26"/>
        </w:rPr>
      </w:pPr>
      <w:r w:rsidRPr="00C16118">
        <w:rPr>
          <w:b/>
          <w:sz w:val="26"/>
          <w:szCs w:val="26"/>
        </w:rPr>
        <w:t xml:space="preserve">Table 4.2.10: Which benefits have you experienced or observed from Sterling Bank’s digital transformation? (Check all that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511D7F" w:rsidRPr="00C16118" w:rsidTr="004D48D0">
        <w:tc>
          <w:tcPr>
            <w:tcW w:w="4068" w:type="dxa"/>
          </w:tcPr>
          <w:p w:rsidR="00511D7F" w:rsidRPr="00C16118" w:rsidRDefault="00BA38DD" w:rsidP="00C16118">
            <w:pPr>
              <w:spacing w:line="360" w:lineRule="auto"/>
              <w:jc w:val="center"/>
              <w:rPr>
                <w:sz w:val="26"/>
                <w:szCs w:val="26"/>
              </w:rPr>
            </w:pPr>
            <w:r w:rsidRPr="00C16118">
              <w:rPr>
                <w:sz w:val="26"/>
                <w:szCs w:val="26"/>
              </w:rPr>
              <w:t>Benefits</w:t>
            </w:r>
          </w:p>
        </w:tc>
        <w:tc>
          <w:tcPr>
            <w:tcW w:w="1836" w:type="dxa"/>
          </w:tcPr>
          <w:p w:rsidR="00511D7F" w:rsidRPr="00C16118" w:rsidRDefault="00511D7F" w:rsidP="00C16118">
            <w:pPr>
              <w:spacing w:line="360" w:lineRule="auto"/>
              <w:jc w:val="center"/>
              <w:rPr>
                <w:sz w:val="26"/>
                <w:szCs w:val="26"/>
              </w:rPr>
            </w:pPr>
            <w:r w:rsidRPr="00C16118">
              <w:rPr>
                <w:sz w:val="26"/>
                <w:szCs w:val="26"/>
              </w:rPr>
              <w:t xml:space="preserve">Frequency </w:t>
            </w:r>
          </w:p>
        </w:tc>
        <w:tc>
          <w:tcPr>
            <w:tcW w:w="2952" w:type="dxa"/>
          </w:tcPr>
          <w:p w:rsidR="00511D7F" w:rsidRPr="00C16118" w:rsidRDefault="00511D7F" w:rsidP="00C16118">
            <w:pPr>
              <w:spacing w:line="360" w:lineRule="auto"/>
              <w:jc w:val="center"/>
              <w:rPr>
                <w:sz w:val="26"/>
                <w:szCs w:val="26"/>
              </w:rPr>
            </w:pPr>
            <w:r w:rsidRPr="00C16118">
              <w:rPr>
                <w:sz w:val="26"/>
                <w:szCs w:val="26"/>
              </w:rPr>
              <w:t>Percentage (%)</w:t>
            </w:r>
          </w:p>
        </w:tc>
      </w:tr>
      <w:tr w:rsidR="00BA38DD" w:rsidRPr="00C16118" w:rsidTr="004D48D0">
        <w:tc>
          <w:tcPr>
            <w:tcW w:w="4068" w:type="dxa"/>
          </w:tcPr>
          <w:p w:rsidR="00BA38DD" w:rsidRPr="00C16118" w:rsidRDefault="00BA38DD" w:rsidP="00C16118">
            <w:pPr>
              <w:spacing w:line="360" w:lineRule="auto"/>
              <w:jc w:val="center"/>
              <w:rPr>
                <w:sz w:val="26"/>
                <w:szCs w:val="26"/>
              </w:rPr>
            </w:pPr>
            <w:r w:rsidRPr="00C16118">
              <w:rPr>
                <w:sz w:val="26"/>
                <w:szCs w:val="26"/>
              </w:rPr>
              <w:t>Faster transaction processing</w:t>
            </w:r>
          </w:p>
        </w:tc>
        <w:tc>
          <w:tcPr>
            <w:tcW w:w="1836" w:type="dxa"/>
          </w:tcPr>
          <w:p w:rsidR="00BA38DD" w:rsidRPr="00C16118" w:rsidRDefault="00BA38DD" w:rsidP="00C16118">
            <w:pPr>
              <w:spacing w:line="360" w:lineRule="auto"/>
              <w:jc w:val="center"/>
              <w:rPr>
                <w:sz w:val="26"/>
                <w:szCs w:val="26"/>
              </w:rPr>
            </w:pPr>
            <w:r w:rsidRPr="00C16118">
              <w:rPr>
                <w:sz w:val="26"/>
                <w:szCs w:val="26"/>
              </w:rPr>
              <w:t>70</w:t>
            </w:r>
          </w:p>
        </w:tc>
        <w:tc>
          <w:tcPr>
            <w:tcW w:w="2952" w:type="dxa"/>
          </w:tcPr>
          <w:p w:rsidR="00BA38DD" w:rsidRPr="00C16118" w:rsidRDefault="00BA38DD" w:rsidP="00C16118">
            <w:pPr>
              <w:spacing w:line="360" w:lineRule="auto"/>
              <w:jc w:val="center"/>
              <w:rPr>
                <w:sz w:val="26"/>
                <w:szCs w:val="26"/>
              </w:rPr>
            </w:pPr>
            <w:r w:rsidRPr="00C16118">
              <w:rPr>
                <w:sz w:val="26"/>
                <w:szCs w:val="26"/>
              </w:rPr>
              <w:t>35</w:t>
            </w:r>
          </w:p>
        </w:tc>
      </w:tr>
      <w:tr w:rsidR="00511D7F" w:rsidRPr="00C16118" w:rsidTr="004D48D0">
        <w:tc>
          <w:tcPr>
            <w:tcW w:w="4068" w:type="dxa"/>
          </w:tcPr>
          <w:p w:rsidR="00511D7F" w:rsidRPr="00C16118" w:rsidRDefault="0032598D" w:rsidP="00C16118">
            <w:pPr>
              <w:spacing w:line="360" w:lineRule="auto"/>
              <w:jc w:val="center"/>
              <w:rPr>
                <w:sz w:val="26"/>
                <w:szCs w:val="26"/>
              </w:rPr>
            </w:pPr>
            <w:r w:rsidRPr="00C16118">
              <w:rPr>
                <w:sz w:val="26"/>
                <w:szCs w:val="26"/>
              </w:rPr>
              <w:t>24/7 banking access</w:t>
            </w:r>
          </w:p>
        </w:tc>
        <w:tc>
          <w:tcPr>
            <w:tcW w:w="1836" w:type="dxa"/>
          </w:tcPr>
          <w:p w:rsidR="00511D7F" w:rsidRPr="00C16118" w:rsidRDefault="00BA38DD" w:rsidP="00C16118">
            <w:pPr>
              <w:spacing w:line="360" w:lineRule="auto"/>
              <w:jc w:val="center"/>
              <w:rPr>
                <w:sz w:val="26"/>
                <w:szCs w:val="26"/>
              </w:rPr>
            </w:pPr>
            <w:r w:rsidRPr="00C16118">
              <w:rPr>
                <w:sz w:val="26"/>
                <w:szCs w:val="26"/>
              </w:rPr>
              <w:t>50</w:t>
            </w:r>
          </w:p>
        </w:tc>
        <w:tc>
          <w:tcPr>
            <w:tcW w:w="2952" w:type="dxa"/>
          </w:tcPr>
          <w:p w:rsidR="00511D7F" w:rsidRPr="00C16118" w:rsidRDefault="00BA38DD" w:rsidP="00C16118">
            <w:pPr>
              <w:spacing w:line="360" w:lineRule="auto"/>
              <w:jc w:val="center"/>
              <w:rPr>
                <w:sz w:val="26"/>
                <w:szCs w:val="26"/>
              </w:rPr>
            </w:pPr>
            <w:r w:rsidRPr="00C16118">
              <w:rPr>
                <w:sz w:val="26"/>
                <w:szCs w:val="26"/>
              </w:rPr>
              <w:t>25</w:t>
            </w:r>
          </w:p>
        </w:tc>
      </w:tr>
      <w:tr w:rsidR="00511D7F" w:rsidRPr="00C16118" w:rsidTr="004D48D0">
        <w:tc>
          <w:tcPr>
            <w:tcW w:w="4068" w:type="dxa"/>
          </w:tcPr>
          <w:p w:rsidR="00511D7F" w:rsidRPr="00C16118" w:rsidRDefault="0032598D" w:rsidP="00C16118">
            <w:pPr>
              <w:spacing w:line="360" w:lineRule="auto"/>
              <w:jc w:val="center"/>
              <w:rPr>
                <w:sz w:val="26"/>
                <w:szCs w:val="26"/>
              </w:rPr>
            </w:pPr>
            <w:r w:rsidRPr="00C16118">
              <w:rPr>
                <w:sz w:val="26"/>
                <w:szCs w:val="26"/>
              </w:rPr>
              <w:t>Reduced need for physical branch visits</w:t>
            </w:r>
          </w:p>
        </w:tc>
        <w:tc>
          <w:tcPr>
            <w:tcW w:w="1836" w:type="dxa"/>
          </w:tcPr>
          <w:p w:rsidR="00511D7F" w:rsidRPr="00C16118" w:rsidRDefault="00BA38DD" w:rsidP="00C16118">
            <w:pPr>
              <w:spacing w:line="360" w:lineRule="auto"/>
              <w:jc w:val="center"/>
              <w:rPr>
                <w:sz w:val="26"/>
                <w:szCs w:val="26"/>
              </w:rPr>
            </w:pPr>
            <w:r w:rsidRPr="00C16118">
              <w:rPr>
                <w:sz w:val="26"/>
                <w:szCs w:val="26"/>
              </w:rPr>
              <w:t>40</w:t>
            </w:r>
          </w:p>
        </w:tc>
        <w:tc>
          <w:tcPr>
            <w:tcW w:w="2952" w:type="dxa"/>
          </w:tcPr>
          <w:p w:rsidR="00511D7F" w:rsidRPr="00C16118" w:rsidRDefault="00BA38DD" w:rsidP="00C16118">
            <w:pPr>
              <w:spacing w:line="360" w:lineRule="auto"/>
              <w:jc w:val="center"/>
              <w:rPr>
                <w:sz w:val="26"/>
                <w:szCs w:val="26"/>
              </w:rPr>
            </w:pPr>
            <w:r w:rsidRPr="00C16118">
              <w:rPr>
                <w:sz w:val="26"/>
                <w:szCs w:val="26"/>
              </w:rPr>
              <w:t>29</w:t>
            </w:r>
          </w:p>
        </w:tc>
      </w:tr>
      <w:tr w:rsidR="00511D7F" w:rsidRPr="00C16118" w:rsidTr="004D48D0">
        <w:tc>
          <w:tcPr>
            <w:tcW w:w="4068" w:type="dxa"/>
          </w:tcPr>
          <w:p w:rsidR="00511D7F" w:rsidRPr="00C16118" w:rsidRDefault="0032598D" w:rsidP="00C16118">
            <w:pPr>
              <w:spacing w:line="360" w:lineRule="auto"/>
              <w:jc w:val="center"/>
              <w:rPr>
                <w:sz w:val="26"/>
                <w:szCs w:val="26"/>
              </w:rPr>
            </w:pPr>
            <w:r w:rsidRPr="00C16118">
              <w:rPr>
                <w:sz w:val="26"/>
                <w:szCs w:val="26"/>
              </w:rPr>
              <w:t>Improved customer service</w:t>
            </w:r>
          </w:p>
        </w:tc>
        <w:tc>
          <w:tcPr>
            <w:tcW w:w="1836" w:type="dxa"/>
          </w:tcPr>
          <w:p w:rsidR="00511D7F" w:rsidRPr="00C16118" w:rsidRDefault="00BA38DD" w:rsidP="00C16118">
            <w:pPr>
              <w:spacing w:line="360" w:lineRule="auto"/>
              <w:jc w:val="center"/>
              <w:rPr>
                <w:sz w:val="26"/>
                <w:szCs w:val="26"/>
              </w:rPr>
            </w:pPr>
            <w:r w:rsidRPr="00C16118">
              <w:rPr>
                <w:sz w:val="26"/>
                <w:szCs w:val="26"/>
              </w:rPr>
              <w:t>25</w:t>
            </w:r>
          </w:p>
        </w:tc>
        <w:tc>
          <w:tcPr>
            <w:tcW w:w="2952" w:type="dxa"/>
          </w:tcPr>
          <w:p w:rsidR="00511D7F" w:rsidRPr="00C16118" w:rsidRDefault="00BA38DD" w:rsidP="00C16118">
            <w:pPr>
              <w:spacing w:line="360" w:lineRule="auto"/>
              <w:jc w:val="center"/>
              <w:rPr>
                <w:sz w:val="26"/>
                <w:szCs w:val="26"/>
              </w:rPr>
            </w:pPr>
            <w:r w:rsidRPr="00C16118">
              <w:rPr>
                <w:sz w:val="26"/>
                <w:szCs w:val="26"/>
              </w:rPr>
              <w:t>12.5</w:t>
            </w:r>
          </w:p>
        </w:tc>
      </w:tr>
      <w:tr w:rsidR="00511D7F" w:rsidRPr="00C16118" w:rsidTr="004D48D0">
        <w:tc>
          <w:tcPr>
            <w:tcW w:w="4068" w:type="dxa"/>
          </w:tcPr>
          <w:p w:rsidR="00511D7F" w:rsidRPr="00C16118" w:rsidRDefault="0032598D" w:rsidP="00C16118">
            <w:pPr>
              <w:spacing w:line="360" w:lineRule="auto"/>
              <w:jc w:val="center"/>
              <w:rPr>
                <w:sz w:val="26"/>
                <w:szCs w:val="26"/>
              </w:rPr>
            </w:pPr>
            <w:r w:rsidRPr="00C16118">
              <w:rPr>
                <w:sz w:val="26"/>
                <w:szCs w:val="26"/>
              </w:rPr>
              <w:t>Enhanced security features</w:t>
            </w:r>
          </w:p>
        </w:tc>
        <w:tc>
          <w:tcPr>
            <w:tcW w:w="1836" w:type="dxa"/>
          </w:tcPr>
          <w:p w:rsidR="00511D7F" w:rsidRPr="00C16118" w:rsidRDefault="00BA38DD" w:rsidP="00C16118">
            <w:pPr>
              <w:spacing w:line="360" w:lineRule="auto"/>
              <w:jc w:val="center"/>
              <w:rPr>
                <w:sz w:val="26"/>
                <w:szCs w:val="26"/>
              </w:rPr>
            </w:pPr>
            <w:r w:rsidRPr="00C16118">
              <w:rPr>
                <w:sz w:val="26"/>
                <w:szCs w:val="26"/>
              </w:rPr>
              <w:t>15</w:t>
            </w:r>
          </w:p>
        </w:tc>
        <w:tc>
          <w:tcPr>
            <w:tcW w:w="2952" w:type="dxa"/>
          </w:tcPr>
          <w:p w:rsidR="00511D7F" w:rsidRPr="00C16118" w:rsidRDefault="00BA38DD" w:rsidP="00C16118">
            <w:pPr>
              <w:spacing w:line="360" w:lineRule="auto"/>
              <w:jc w:val="center"/>
              <w:rPr>
                <w:sz w:val="26"/>
                <w:szCs w:val="26"/>
              </w:rPr>
            </w:pPr>
            <w:r w:rsidRPr="00C16118">
              <w:rPr>
                <w:sz w:val="26"/>
                <w:szCs w:val="26"/>
              </w:rPr>
              <w:t>7.5</w:t>
            </w:r>
          </w:p>
        </w:tc>
      </w:tr>
      <w:tr w:rsidR="00511D7F" w:rsidRPr="00C16118" w:rsidTr="004D48D0">
        <w:tc>
          <w:tcPr>
            <w:tcW w:w="4068" w:type="dxa"/>
          </w:tcPr>
          <w:p w:rsidR="00511D7F" w:rsidRPr="00C16118" w:rsidRDefault="00511D7F" w:rsidP="00C16118">
            <w:pPr>
              <w:spacing w:line="360" w:lineRule="auto"/>
              <w:jc w:val="center"/>
              <w:rPr>
                <w:sz w:val="26"/>
                <w:szCs w:val="26"/>
              </w:rPr>
            </w:pPr>
            <w:r w:rsidRPr="00C16118">
              <w:rPr>
                <w:sz w:val="26"/>
                <w:szCs w:val="26"/>
              </w:rPr>
              <w:t>Total</w:t>
            </w:r>
          </w:p>
        </w:tc>
        <w:tc>
          <w:tcPr>
            <w:tcW w:w="1836" w:type="dxa"/>
          </w:tcPr>
          <w:p w:rsidR="00511D7F" w:rsidRPr="00C16118" w:rsidRDefault="00511D7F" w:rsidP="00C16118">
            <w:pPr>
              <w:spacing w:line="360" w:lineRule="auto"/>
              <w:jc w:val="center"/>
              <w:rPr>
                <w:sz w:val="26"/>
                <w:szCs w:val="26"/>
              </w:rPr>
            </w:pPr>
            <w:r w:rsidRPr="00C16118">
              <w:rPr>
                <w:sz w:val="26"/>
                <w:szCs w:val="26"/>
              </w:rPr>
              <w:t>200</w:t>
            </w:r>
          </w:p>
        </w:tc>
        <w:tc>
          <w:tcPr>
            <w:tcW w:w="2952" w:type="dxa"/>
          </w:tcPr>
          <w:p w:rsidR="00511D7F" w:rsidRPr="00C16118" w:rsidRDefault="00511D7F" w:rsidP="00C16118">
            <w:pPr>
              <w:spacing w:line="360" w:lineRule="auto"/>
              <w:jc w:val="center"/>
              <w:rPr>
                <w:sz w:val="26"/>
                <w:szCs w:val="26"/>
              </w:rPr>
            </w:pPr>
            <w:r w:rsidRPr="00C16118">
              <w:rPr>
                <w:sz w:val="26"/>
                <w:szCs w:val="26"/>
              </w:rPr>
              <w:t>100%</w:t>
            </w:r>
          </w:p>
        </w:tc>
      </w:tr>
    </w:tbl>
    <w:p w:rsidR="00511D7F" w:rsidRPr="00C16118" w:rsidRDefault="00511D7F" w:rsidP="00C16118">
      <w:pPr>
        <w:spacing w:line="360" w:lineRule="auto"/>
        <w:jc w:val="both"/>
        <w:rPr>
          <w:sz w:val="26"/>
          <w:szCs w:val="26"/>
        </w:rPr>
      </w:pPr>
      <w:r w:rsidRPr="00C16118">
        <w:rPr>
          <w:sz w:val="26"/>
          <w:szCs w:val="26"/>
        </w:rPr>
        <w:t>Source: Research field Survey 2025</w:t>
      </w:r>
    </w:p>
    <w:p w:rsidR="00121261" w:rsidRPr="00C16118" w:rsidRDefault="00BA38DD" w:rsidP="00C16118">
      <w:pPr>
        <w:widowControl w:val="0"/>
        <w:autoSpaceDE w:val="0"/>
        <w:autoSpaceDN w:val="0"/>
        <w:spacing w:line="360" w:lineRule="auto"/>
        <w:ind w:firstLine="720"/>
        <w:jc w:val="both"/>
        <w:rPr>
          <w:sz w:val="26"/>
          <w:szCs w:val="26"/>
        </w:rPr>
      </w:pPr>
      <w:r w:rsidRPr="00C16118">
        <w:rPr>
          <w:sz w:val="26"/>
          <w:szCs w:val="26"/>
        </w:rPr>
        <w:t xml:space="preserve">Analysis above indicates that faster transaction processing (35%) is the most recognized benefit, indicating that the majority of customers appreciate improvements in the speed and efficiency of banking operations. 24/7 banking access (25%) ranks second, showing that a significant number of respondents highly value the convenience of anytime access to their banking needs. Reduced need for physical branch visits (20%) is another major gain, suggesting that digital channels are effectively reducing the dependency on traditional banking halls. Improved customer service (12.5%) indicates that a smaller but notable group recognizes better service </w:t>
      </w:r>
      <w:r w:rsidRPr="00C16118">
        <w:rPr>
          <w:sz w:val="26"/>
          <w:szCs w:val="26"/>
        </w:rPr>
        <w:lastRenderedPageBreak/>
        <w:t xml:space="preserve">experiences through digital means. Enhanced security features (7.5%) is the least selected, implying that while security improvements exist, customers may either be unaware of them or prioritize other features more. </w:t>
      </w:r>
    </w:p>
    <w:p w:rsidR="00E657F2" w:rsidRPr="00C16118" w:rsidRDefault="00E657F2" w:rsidP="00C16118">
      <w:pPr>
        <w:widowControl w:val="0"/>
        <w:autoSpaceDE w:val="0"/>
        <w:autoSpaceDN w:val="0"/>
        <w:spacing w:line="360" w:lineRule="auto"/>
        <w:jc w:val="both"/>
        <w:rPr>
          <w:b/>
          <w:sz w:val="26"/>
          <w:szCs w:val="26"/>
        </w:rPr>
      </w:pPr>
      <w:r w:rsidRPr="00C16118">
        <w:rPr>
          <w:b/>
          <w:sz w:val="26"/>
          <w:szCs w:val="26"/>
        </w:rPr>
        <w:t>Table 4.2.11: On a scale of 1-5, how satisfied are you with the bank’s digital services? (1 = Very Dissatisfied, 5 = Very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6B6CE0" w:rsidRPr="00C16118" w:rsidTr="004D48D0">
        <w:tc>
          <w:tcPr>
            <w:tcW w:w="4068" w:type="dxa"/>
          </w:tcPr>
          <w:p w:rsidR="006B6CE0" w:rsidRPr="00C16118" w:rsidRDefault="006B6CE0" w:rsidP="00C16118">
            <w:pPr>
              <w:spacing w:line="360" w:lineRule="auto"/>
              <w:jc w:val="center"/>
              <w:rPr>
                <w:sz w:val="26"/>
                <w:szCs w:val="26"/>
              </w:rPr>
            </w:pPr>
            <w:r w:rsidRPr="00C16118">
              <w:rPr>
                <w:sz w:val="26"/>
                <w:szCs w:val="26"/>
              </w:rPr>
              <w:t>Rating</w:t>
            </w:r>
          </w:p>
        </w:tc>
        <w:tc>
          <w:tcPr>
            <w:tcW w:w="1836" w:type="dxa"/>
          </w:tcPr>
          <w:p w:rsidR="006B6CE0" w:rsidRPr="00C16118" w:rsidRDefault="006B6CE0" w:rsidP="00C16118">
            <w:pPr>
              <w:spacing w:line="360" w:lineRule="auto"/>
              <w:jc w:val="center"/>
              <w:rPr>
                <w:sz w:val="26"/>
                <w:szCs w:val="26"/>
              </w:rPr>
            </w:pPr>
            <w:r w:rsidRPr="00C16118">
              <w:rPr>
                <w:sz w:val="26"/>
                <w:szCs w:val="26"/>
              </w:rPr>
              <w:t xml:space="preserve">Frequency </w:t>
            </w:r>
          </w:p>
        </w:tc>
        <w:tc>
          <w:tcPr>
            <w:tcW w:w="2952" w:type="dxa"/>
          </w:tcPr>
          <w:p w:rsidR="006B6CE0" w:rsidRPr="00C16118" w:rsidRDefault="006B6CE0" w:rsidP="00C16118">
            <w:pPr>
              <w:spacing w:line="360" w:lineRule="auto"/>
              <w:jc w:val="center"/>
              <w:rPr>
                <w:sz w:val="26"/>
                <w:szCs w:val="26"/>
              </w:rPr>
            </w:pPr>
            <w:r w:rsidRPr="00C16118">
              <w:rPr>
                <w:sz w:val="26"/>
                <w:szCs w:val="26"/>
              </w:rPr>
              <w:t>Percentage (%)</w:t>
            </w:r>
          </w:p>
        </w:tc>
      </w:tr>
      <w:tr w:rsidR="006B6CE0" w:rsidRPr="00C16118" w:rsidTr="004D48D0">
        <w:tc>
          <w:tcPr>
            <w:tcW w:w="4068" w:type="dxa"/>
          </w:tcPr>
          <w:p w:rsidR="006B6CE0" w:rsidRPr="00C16118" w:rsidRDefault="006B6CE0" w:rsidP="00C16118">
            <w:pPr>
              <w:spacing w:line="360" w:lineRule="auto"/>
              <w:jc w:val="center"/>
              <w:rPr>
                <w:sz w:val="26"/>
                <w:szCs w:val="26"/>
              </w:rPr>
            </w:pPr>
            <w:r w:rsidRPr="00C16118">
              <w:rPr>
                <w:sz w:val="26"/>
                <w:szCs w:val="26"/>
              </w:rPr>
              <w:t>1 (Very Dissatisfied)</w:t>
            </w:r>
          </w:p>
        </w:tc>
        <w:tc>
          <w:tcPr>
            <w:tcW w:w="1836" w:type="dxa"/>
          </w:tcPr>
          <w:p w:rsidR="006B6CE0" w:rsidRPr="00C16118" w:rsidRDefault="006B6CE0" w:rsidP="00C16118">
            <w:pPr>
              <w:spacing w:line="360" w:lineRule="auto"/>
              <w:jc w:val="center"/>
              <w:rPr>
                <w:sz w:val="26"/>
                <w:szCs w:val="26"/>
              </w:rPr>
            </w:pPr>
            <w:r w:rsidRPr="00C16118">
              <w:rPr>
                <w:sz w:val="26"/>
                <w:szCs w:val="26"/>
              </w:rPr>
              <w:t>10</w:t>
            </w:r>
          </w:p>
        </w:tc>
        <w:tc>
          <w:tcPr>
            <w:tcW w:w="2952" w:type="dxa"/>
          </w:tcPr>
          <w:p w:rsidR="006B6CE0" w:rsidRPr="00C16118" w:rsidRDefault="006B6CE0" w:rsidP="00C16118">
            <w:pPr>
              <w:spacing w:line="360" w:lineRule="auto"/>
              <w:jc w:val="center"/>
              <w:rPr>
                <w:sz w:val="26"/>
                <w:szCs w:val="26"/>
              </w:rPr>
            </w:pPr>
            <w:r w:rsidRPr="00C16118">
              <w:rPr>
                <w:sz w:val="26"/>
                <w:szCs w:val="26"/>
              </w:rPr>
              <w:t>5</w:t>
            </w:r>
          </w:p>
        </w:tc>
      </w:tr>
      <w:tr w:rsidR="006B6CE0" w:rsidRPr="00C16118" w:rsidTr="004D48D0">
        <w:tc>
          <w:tcPr>
            <w:tcW w:w="4068" w:type="dxa"/>
          </w:tcPr>
          <w:p w:rsidR="006B6CE0" w:rsidRPr="00C16118" w:rsidRDefault="006B6CE0" w:rsidP="00C16118">
            <w:pPr>
              <w:spacing w:line="360" w:lineRule="auto"/>
              <w:jc w:val="center"/>
              <w:rPr>
                <w:sz w:val="26"/>
                <w:szCs w:val="26"/>
              </w:rPr>
            </w:pPr>
            <w:r w:rsidRPr="00C16118">
              <w:rPr>
                <w:sz w:val="26"/>
                <w:szCs w:val="26"/>
              </w:rPr>
              <w:t>2 (Dissatisfied)</w:t>
            </w:r>
          </w:p>
        </w:tc>
        <w:tc>
          <w:tcPr>
            <w:tcW w:w="1836" w:type="dxa"/>
          </w:tcPr>
          <w:p w:rsidR="006B6CE0" w:rsidRPr="00C16118" w:rsidRDefault="006B6CE0" w:rsidP="00C16118">
            <w:pPr>
              <w:spacing w:line="360" w:lineRule="auto"/>
              <w:jc w:val="center"/>
              <w:rPr>
                <w:sz w:val="26"/>
                <w:szCs w:val="26"/>
              </w:rPr>
            </w:pPr>
            <w:r w:rsidRPr="00C16118">
              <w:rPr>
                <w:sz w:val="26"/>
                <w:szCs w:val="26"/>
              </w:rPr>
              <w:t>20</w:t>
            </w:r>
          </w:p>
        </w:tc>
        <w:tc>
          <w:tcPr>
            <w:tcW w:w="2952" w:type="dxa"/>
          </w:tcPr>
          <w:p w:rsidR="006B6CE0" w:rsidRPr="00C16118" w:rsidRDefault="006B6CE0" w:rsidP="00C16118">
            <w:pPr>
              <w:spacing w:line="360" w:lineRule="auto"/>
              <w:jc w:val="center"/>
              <w:rPr>
                <w:sz w:val="26"/>
                <w:szCs w:val="26"/>
              </w:rPr>
            </w:pPr>
            <w:r w:rsidRPr="00C16118">
              <w:rPr>
                <w:sz w:val="26"/>
                <w:szCs w:val="26"/>
              </w:rPr>
              <w:t>10</w:t>
            </w:r>
          </w:p>
        </w:tc>
      </w:tr>
      <w:tr w:rsidR="006B6CE0" w:rsidRPr="00C16118" w:rsidTr="004D48D0">
        <w:tc>
          <w:tcPr>
            <w:tcW w:w="4068" w:type="dxa"/>
          </w:tcPr>
          <w:p w:rsidR="006B6CE0" w:rsidRPr="00C16118" w:rsidRDefault="006B6CE0" w:rsidP="00C16118">
            <w:pPr>
              <w:spacing w:line="360" w:lineRule="auto"/>
              <w:jc w:val="center"/>
              <w:rPr>
                <w:sz w:val="26"/>
                <w:szCs w:val="26"/>
              </w:rPr>
            </w:pPr>
            <w:r w:rsidRPr="00C16118">
              <w:rPr>
                <w:sz w:val="26"/>
                <w:szCs w:val="26"/>
              </w:rPr>
              <w:t>3 (Neutral)</w:t>
            </w:r>
          </w:p>
        </w:tc>
        <w:tc>
          <w:tcPr>
            <w:tcW w:w="1836" w:type="dxa"/>
          </w:tcPr>
          <w:p w:rsidR="006B6CE0" w:rsidRPr="00C16118" w:rsidRDefault="006B6CE0" w:rsidP="00C16118">
            <w:pPr>
              <w:spacing w:line="360" w:lineRule="auto"/>
              <w:jc w:val="center"/>
              <w:rPr>
                <w:sz w:val="26"/>
                <w:szCs w:val="26"/>
              </w:rPr>
            </w:pPr>
            <w:r w:rsidRPr="00C16118">
              <w:rPr>
                <w:sz w:val="26"/>
                <w:szCs w:val="26"/>
              </w:rPr>
              <w:t>30</w:t>
            </w:r>
          </w:p>
        </w:tc>
        <w:tc>
          <w:tcPr>
            <w:tcW w:w="2952" w:type="dxa"/>
          </w:tcPr>
          <w:p w:rsidR="006B6CE0" w:rsidRPr="00C16118" w:rsidRDefault="006B6CE0" w:rsidP="00C16118">
            <w:pPr>
              <w:spacing w:line="360" w:lineRule="auto"/>
              <w:jc w:val="center"/>
              <w:rPr>
                <w:sz w:val="26"/>
                <w:szCs w:val="26"/>
              </w:rPr>
            </w:pPr>
            <w:r w:rsidRPr="00C16118">
              <w:rPr>
                <w:sz w:val="26"/>
                <w:szCs w:val="26"/>
              </w:rPr>
              <w:t>15</w:t>
            </w:r>
          </w:p>
        </w:tc>
      </w:tr>
      <w:tr w:rsidR="006B6CE0" w:rsidRPr="00C16118" w:rsidTr="004D48D0">
        <w:tc>
          <w:tcPr>
            <w:tcW w:w="4068" w:type="dxa"/>
          </w:tcPr>
          <w:p w:rsidR="006B6CE0" w:rsidRPr="00C16118" w:rsidRDefault="006B6CE0" w:rsidP="00C16118">
            <w:pPr>
              <w:spacing w:line="360" w:lineRule="auto"/>
              <w:jc w:val="center"/>
              <w:rPr>
                <w:sz w:val="26"/>
                <w:szCs w:val="26"/>
              </w:rPr>
            </w:pPr>
            <w:r w:rsidRPr="00C16118">
              <w:rPr>
                <w:sz w:val="26"/>
                <w:szCs w:val="26"/>
              </w:rPr>
              <w:t>4 (Satisfied)</w:t>
            </w:r>
          </w:p>
        </w:tc>
        <w:tc>
          <w:tcPr>
            <w:tcW w:w="1836" w:type="dxa"/>
          </w:tcPr>
          <w:p w:rsidR="006B6CE0" w:rsidRPr="00C16118" w:rsidRDefault="006B6CE0" w:rsidP="00C16118">
            <w:pPr>
              <w:spacing w:line="360" w:lineRule="auto"/>
              <w:jc w:val="center"/>
              <w:rPr>
                <w:sz w:val="26"/>
                <w:szCs w:val="26"/>
              </w:rPr>
            </w:pPr>
            <w:r w:rsidRPr="00C16118">
              <w:rPr>
                <w:sz w:val="26"/>
                <w:szCs w:val="26"/>
              </w:rPr>
              <w:t>80</w:t>
            </w:r>
          </w:p>
        </w:tc>
        <w:tc>
          <w:tcPr>
            <w:tcW w:w="2952" w:type="dxa"/>
          </w:tcPr>
          <w:p w:rsidR="006B6CE0" w:rsidRPr="00C16118" w:rsidRDefault="006B6CE0" w:rsidP="00C16118">
            <w:pPr>
              <w:spacing w:line="360" w:lineRule="auto"/>
              <w:jc w:val="center"/>
              <w:rPr>
                <w:sz w:val="26"/>
                <w:szCs w:val="26"/>
              </w:rPr>
            </w:pPr>
            <w:r w:rsidRPr="00C16118">
              <w:rPr>
                <w:sz w:val="26"/>
                <w:szCs w:val="26"/>
              </w:rPr>
              <w:t>40</w:t>
            </w:r>
          </w:p>
        </w:tc>
      </w:tr>
      <w:tr w:rsidR="006B6CE0" w:rsidRPr="00C16118" w:rsidTr="004D48D0">
        <w:tc>
          <w:tcPr>
            <w:tcW w:w="4068" w:type="dxa"/>
          </w:tcPr>
          <w:p w:rsidR="006B6CE0" w:rsidRPr="00C16118" w:rsidRDefault="006B6CE0" w:rsidP="00C16118">
            <w:pPr>
              <w:spacing w:line="360" w:lineRule="auto"/>
              <w:jc w:val="center"/>
              <w:rPr>
                <w:sz w:val="26"/>
                <w:szCs w:val="26"/>
              </w:rPr>
            </w:pPr>
            <w:r w:rsidRPr="00C16118">
              <w:rPr>
                <w:sz w:val="26"/>
                <w:szCs w:val="26"/>
              </w:rPr>
              <w:t>5 (Very Satisfied)</w:t>
            </w:r>
          </w:p>
        </w:tc>
        <w:tc>
          <w:tcPr>
            <w:tcW w:w="1836" w:type="dxa"/>
          </w:tcPr>
          <w:p w:rsidR="006B6CE0" w:rsidRPr="00C16118" w:rsidRDefault="006B6CE0" w:rsidP="00C16118">
            <w:pPr>
              <w:spacing w:line="360" w:lineRule="auto"/>
              <w:jc w:val="center"/>
              <w:rPr>
                <w:sz w:val="26"/>
                <w:szCs w:val="26"/>
              </w:rPr>
            </w:pPr>
            <w:r w:rsidRPr="00C16118">
              <w:rPr>
                <w:sz w:val="26"/>
                <w:szCs w:val="26"/>
              </w:rPr>
              <w:t>60</w:t>
            </w:r>
          </w:p>
        </w:tc>
        <w:tc>
          <w:tcPr>
            <w:tcW w:w="2952" w:type="dxa"/>
          </w:tcPr>
          <w:p w:rsidR="006B6CE0" w:rsidRPr="00C16118" w:rsidRDefault="006B6CE0" w:rsidP="00C16118">
            <w:pPr>
              <w:spacing w:line="360" w:lineRule="auto"/>
              <w:jc w:val="center"/>
              <w:rPr>
                <w:sz w:val="26"/>
                <w:szCs w:val="26"/>
              </w:rPr>
            </w:pPr>
            <w:r w:rsidRPr="00C16118">
              <w:rPr>
                <w:sz w:val="26"/>
                <w:szCs w:val="26"/>
              </w:rPr>
              <w:t>30</w:t>
            </w:r>
          </w:p>
        </w:tc>
      </w:tr>
      <w:tr w:rsidR="006B6CE0" w:rsidRPr="00C16118" w:rsidTr="004D48D0">
        <w:tc>
          <w:tcPr>
            <w:tcW w:w="4068" w:type="dxa"/>
          </w:tcPr>
          <w:p w:rsidR="006B6CE0" w:rsidRPr="00C16118" w:rsidRDefault="006B6CE0" w:rsidP="00C16118">
            <w:pPr>
              <w:spacing w:line="360" w:lineRule="auto"/>
              <w:jc w:val="center"/>
              <w:rPr>
                <w:sz w:val="26"/>
                <w:szCs w:val="26"/>
              </w:rPr>
            </w:pPr>
            <w:r w:rsidRPr="00C16118">
              <w:rPr>
                <w:sz w:val="26"/>
                <w:szCs w:val="26"/>
              </w:rPr>
              <w:t>Total</w:t>
            </w:r>
          </w:p>
        </w:tc>
        <w:tc>
          <w:tcPr>
            <w:tcW w:w="1836" w:type="dxa"/>
          </w:tcPr>
          <w:p w:rsidR="006B6CE0" w:rsidRPr="00C16118" w:rsidRDefault="006B6CE0" w:rsidP="00C16118">
            <w:pPr>
              <w:spacing w:line="360" w:lineRule="auto"/>
              <w:jc w:val="center"/>
              <w:rPr>
                <w:sz w:val="26"/>
                <w:szCs w:val="26"/>
              </w:rPr>
            </w:pPr>
            <w:r w:rsidRPr="00C16118">
              <w:rPr>
                <w:sz w:val="26"/>
                <w:szCs w:val="26"/>
              </w:rPr>
              <w:t>200</w:t>
            </w:r>
          </w:p>
        </w:tc>
        <w:tc>
          <w:tcPr>
            <w:tcW w:w="2952" w:type="dxa"/>
          </w:tcPr>
          <w:p w:rsidR="006B6CE0" w:rsidRPr="00C16118" w:rsidRDefault="006B6CE0" w:rsidP="00C16118">
            <w:pPr>
              <w:spacing w:line="360" w:lineRule="auto"/>
              <w:jc w:val="center"/>
              <w:rPr>
                <w:sz w:val="26"/>
                <w:szCs w:val="26"/>
              </w:rPr>
            </w:pPr>
            <w:r w:rsidRPr="00C16118">
              <w:rPr>
                <w:sz w:val="26"/>
                <w:szCs w:val="26"/>
              </w:rPr>
              <w:t>100%</w:t>
            </w:r>
          </w:p>
        </w:tc>
      </w:tr>
    </w:tbl>
    <w:p w:rsidR="006B6CE0" w:rsidRPr="00C16118" w:rsidRDefault="006B6CE0" w:rsidP="00C16118">
      <w:pPr>
        <w:spacing w:line="360" w:lineRule="auto"/>
        <w:jc w:val="both"/>
        <w:rPr>
          <w:sz w:val="26"/>
          <w:szCs w:val="26"/>
        </w:rPr>
      </w:pPr>
      <w:r w:rsidRPr="00C16118">
        <w:rPr>
          <w:sz w:val="26"/>
          <w:szCs w:val="26"/>
        </w:rPr>
        <w:t>Source: Research field Survey 2025</w:t>
      </w:r>
    </w:p>
    <w:p w:rsidR="00121261" w:rsidRPr="00C16118" w:rsidRDefault="00293D4F" w:rsidP="00C16118">
      <w:pPr>
        <w:widowControl w:val="0"/>
        <w:autoSpaceDE w:val="0"/>
        <w:autoSpaceDN w:val="0"/>
        <w:spacing w:line="360" w:lineRule="auto"/>
        <w:ind w:firstLine="720"/>
        <w:jc w:val="both"/>
        <w:rPr>
          <w:sz w:val="26"/>
          <w:szCs w:val="26"/>
        </w:rPr>
      </w:pPr>
      <w:r w:rsidRPr="00C16118">
        <w:rPr>
          <w:sz w:val="26"/>
          <w:szCs w:val="26"/>
        </w:rPr>
        <w:t xml:space="preserve">From the above table, it shows that 70% of the respondents (combining Satisfied and Very Satisfied) show positive satisfaction with Sterling Bank’s digital services. 15% rated Neutral, indicating that some customers may feel indifferent or believe that the services neither exceed nor fall short of their expectations. Only 15% (combining Very Dissatisfied and Dissatisfied) expressed negative satisfaction, showing relatively low dissatisfaction levels. The overall result suggests a strong level of customer satisfaction, though efforts can still be made to convert neutral and dissatisfied customers into satisfied users by improving features like ease of use, security, and customer support. </w:t>
      </w:r>
    </w:p>
    <w:p w:rsidR="007D15F5" w:rsidRDefault="007D15F5">
      <w:pPr>
        <w:spacing w:after="200" w:line="276" w:lineRule="auto"/>
        <w:rPr>
          <w:b/>
          <w:sz w:val="26"/>
          <w:szCs w:val="26"/>
        </w:rPr>
      </w:pPr>
      <w:r>
        <w:rPr>
          <w:b/>
          <w:sz w:val="26"/>
          <w:szCs w:val="26"/>
        </w:rPr>
        <w:br w:type="page"/>
      </w:r>
    </w:p>
    <w:p w:rsidR="006B6CE0" w:rsidRPr="00C16118" w:rsidRDefault="00E657F2" w:rsidP="00C16118">
      <w:pPr>
        <w:widowControl w:val="0"/>
        <w:autoSpaceDE w:val="0"/>
        <w:autoSpaceDN w:val="0"/>
        <w:spacing w:line="360" w:lineRule="auto"/>
        <w:jc w:val="both"/>
        <w:rPr>
          <w:b/>
          <w:sz w:val="26"/>
          <w:szCs w:val="26"/>
        </w:rPr>
      </w:pPr>
      <w:r w:rsidRPr="00C16118">
        <w:rPr>
          <w:b/>
          <w:sz w:val="26"/>
          <w:szCs w:val="26"/>
        </w:rPr>
        <w:lastRenderedPageBreak/>
        <w:t xml:space="preserve">Table 4.2.12: What challenges have you faced while using Sterling Bank’s digital platforms? (Select all that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511D7F" w:rsidRPr="00C16118" w:rsidTr="004D48D0">
        <w:tc>
          <w:tcPr>
            <w:tcW w:w="4068" w:type="dxa"/>
          </w:tcPr>
          <w:p w:rsidR="00511D7F" w:rsidRPr="00C16118" w:rsidRDefault="007E103D" w:rsidP="00C16118">
            <w:pPr>
              <w:spacing w:line="360" w:lineRule="auto"/>
              <w:jc w:val="center"/>
              <w:rPr>
                <w:sz w:val="26"/>
                <w:szCs w:val="26"/>
              </w:rPr>
            </w:pPr>
            <w:r w:rsidRPr="00C16118">
              <w:rPr>
                <w:sz w:val="26"/>
                <w:szCs w:val="26"/>
              </w:rPr>
              <w:t>Challenges</w:t>
            </w:r>
          </w:p>
        </w:tc>
        <w:tc>
          <w:tcPr>
            <w:tcW w:w="1836" w:type="dxa"/>
          </w:tcPr>
          <w:p w:rsidR="00511D7F" w:rsidRPr="00C16118" w:rsidRDefault="00511D7F" w:rsidP="00C16118">
            <w:pPr>
              <w:spacing w:line="360" w:lineRule="auto"/>
              <w:jc w:val="center"/>
              <w:rPr>
                <w:sz w:val="26"/>
                <w:szCs w:val="26"/>
              </w:rPr>
            </w:pPr>
            <w:r w:rsidRPr="00C16118">
              <w:rPr>
                <w:sz w:val="26"/>
                <w:szCs w:val="26"/>
              </w:rPr>
              <w:t xml:space="preserve">Frequency </w:t>
            </w:r>
          </w:p>
        </w:tc>
        <w:tc>
          <w:tcPr>
            <w:tcW w:w="2952" w:type="dxa"/>
          </w:tcPr>
          <w:p w:rsidR="00511D7F" w:rsidRPr="00C16118" w:rsidRDefault="00511D7F" w:rsidP="00C16118">
            <w:pPr>
              <w:spacing w:line="360" w:lineRule="auto"/>
              <w:jc w:val="center"/>
              <w:rPr>
                <w:sz w:val="26"/>
                <w:szCs w:val="26"/>
              </w:rPr>
            </w:pPr>
            <w:r w:rsidRPr="00C16118">
              <w:rPr>
                <w:sz w:val="26"/>
                <w:szCs w:val="26"/>
              </w:rPr>
              <w:t>Percentage (%)</w:t>
            </w:r>
          </w:p>
        </w:tc>
      </w:tr>
      <w:tr w:rsidR="00511D7F" w:rsidRPr="00C16118" w:rsidTr="004D48D0">
        <w:tc>
          <w:tcPr>
            <w:tcW w:w="4068" w:type="dxa"/>
          </w:tcPr>
          <w:p w:rsidR="00511D7F" w:rsidRPr="00C16118" w:rsidRDefault="00243421" w:rsidP="00C16118">
            <w:pPr>
              <w:spacing w:line="360" w:lineRule="auto"/>
              <w:jc w:val="center"/>
              <w:rPr>
                <w:sz w:val="26"/>
                <w:szCs w:val="26"/>
              </w:rPr>
            </w:pPr>
            <w:r w:rsidRPr="00C16118">
              <w:rPr>
                <w:sz w:val="26"/>
                <w:szCs w:val="26"/>
              </w:rPr>
              <w:t>Network downtime</w:t>
            </w:r>
          </w:p>
        </w:tc>
        <w:tc>
          <w:tcPr>
            <w:tcW w:w="1836" w:type="dxa"/>
          </w:tcPr>
          <w:p w:rsidR="00511D7F" w:rsidRPr="00C16118" w:rsidRDefault="007E103D" w:rsidP="00C16118">
            <w:pPr>
              <w:spacing w:line="360" w:lineRule="auto"/>
              <w:jc w:val="center"/>
              <w:rPr>
                <w:sz w:val="26"/>
                <w:szCs w:val="26"/>
              </w:rPr>
            </w:pPr>
            <w:r w:rsidRPr="00C16118">
              <w:rPr>
                <w:sz w:val="26"/>
                <w:szCs w:val="26"/>
              </w:rPr>
              <w:t>60</w:t>
            </w:r>
          </w:p>
        </w:tc>
        <w:tc>
          <w:tcPr>
            <w:tcW w:w="2952" w:type="dxa"/>
          </w:tcPr>
          <w:p w:rsidR="00511D7F" w:rsidRPr="00C16118" w:rsidRDefault="007E103D" w:rsidP="00C16118">
            <w:pPr>
              <w:spacing w:line="360" w:lineRule="auto"/>
              <w:jc w:val="center"/>
              <w:rPr>
                <w:sz w:val="26"/>
                <w:szCs w:val="26"/>
              </w:rPr>
            </w:pPr>
            <w:r w:rsidRPr="00C16118">
              <w:rPr>
                <w:sz w:val="26"/>
                <w:szCs w:val="26"/>
              </w:rPr>
              <w:t>30</w:t>
            </w:r>
          </w:p>
        </w:tc>
      </w:tr>
      <w:tr w:rsidR="00511D7F" w:rsidRPr="00C16118" w:rsidTr="004D48D0">
        <w:tc>
          <w:tcPr>
            <w:tcW w:w="4068" w:type="dxa"/>
          </w:tcPr>
          <w:p w:rsidR="00511D7F" w:rsidRPr="00C16118" w:rsidRDefault="00243421" w:rsidP="00C16118">
            <w:pPr>
              <w:spacing w:line="360" w:lineRule="auto"/>
              <w:jc w:val="center"/>
              <w:rPr>
                <w:sz w:val="26"/>
                <w:szCs w:val="26"/>
              </w:rPr>
            </w:pPr>
            <w:r w:rsidRPr="00C16118">
              <w:rPr>
                <w:sz w:val="26"/>
                <w:szCs w:val="26"/>
              </w:rPr>
              <w:t>App/portal glitches</w:t>
            </w:r>
          </w:p>
        </w:tc>
        <w:tc>
          <w:tcPr>
            <w:tcW w:w="1836" w:type="dxa"/>
          </w:tcPr>
          <w:p w:rsidR="00511D7F" w:rsidRPr="00C16118" w:rsidRDefault="007E103D" w:rsidP="00C16118">
            <w:pPr>
              <w:spacing w:line="360" w:lineRule="auto"/>
              <w:jc w:val="center"/>
              <w:rPr>
                <w:sz w:val="26"/>
                <w:szCs w:val="26"/>
              </w:rPr>
            </w:pPr>
            <w:r w:rsidRPr="00C16118">
              <w:rPr>
                <w:sz w:val="26"/>
                <w:szCs w:val="26"/>
              </w:rPr>
              <w:t>50</w:t>
            </w:r>
          </w:p>
        </w:tc>
        <w:tc>
          <w:tcPr>
            <w:tcW w:w="2952" w:type="dxa"/>
          </w:tcPr>
          <w:p w:rsidR="00511D7F" w:rsidRPr="00C16118" w:rsidRDefault="007E103D" w:rsidP="00C16118">
            <w:pPr>
              <w:spacing w:line="360" w:lineRule="auto"/>
              <w:jc w:val="center"/>
              <w:rPr>
                <w:sz w:val="26"/>
                <w:szCs w:val="26"/>
              </w:rPr>
            </w:pPr>
            <w:r w:rsidRPr="00C16118">
              <w:rPr>
                <w:sz w:val="26"/>
                <w:szCs w:val="26"/>
              </w:rPr>
              <w:t>25</w:t>
            </w:r>
          </w:p>
        </w:tc>
      </w:tr>
      <w:tr w:rsidR="00511D7F" w:rsidRPr="00C16118" w:rsidTr="004D48D0">
        <w:tc>
          <w:tcPr>
            <w:tcW w:w="4068" w:type="dxa"/>
          </w:tcPr>
          <w:p w:rsidR="00511D7F" w:rsidRPr="00C16118" w:rsidRDefault="00243421" w:rsidP="00C16118">
            <w:pPr>
              <w:spacing w:line="360" w:lineRule="auto"/>
              <w:jc w:val="center"/>
              <w:rPr>
                <w:sz w:val="26"/>
                <w:szCs w:val="26"/>
              </w:rPr>
            </w:pPr>
            <w:r w:rsidRPr="00C16118">
              <w:rPr>
                <w:sz w:val="26"/>
                <w:szCs w:val="26"/>
              </w:rPr>
              <w:t>Security concerns</w:t>
            </w:r>
          </w:p>
        </w:tc>
        <w:tc>
          <w:tcPr>
            <w:tcW w:w="1836" w:type="dxa"/>
          </w:tcPr>
          <w:p w:rsidR="00511D7F" w:rsidRPr="00C16118" w:rsidRDefault="007E103D" w:rsidP="00C16118">
            <w:pPr>
              <w:spacing w:line="360" w:lineRule="auto"/>
              <w:jc w:val="center"/>
              <w:rPr>
                <w:sz w:val="26"/>
                <w:szCs w:val="26"/>
              </w:rPr>
            </w:pPr>
            <w:r w:rsidRPr="00C16118">
              <w:rPr>
                <w:sz w:val="26"/>
                <w:szCs w:val="26"/>
              </w:rPr>
              <w:t>30</w:t>
            </w:r>
          </w:p>
        </w:tc>
        <w:tc>
          <w:tcPr>
            <w:tcW w:w="2952" w:type="dxa"/>
          </w:tcPr>
          <w:p w:rsidR="00511D7F" w:rsidRPr="00C16118" w:rsidRDefault="007E103D" w:rsidP="00C16118">
            <w:pPr>
              <w:spacing w:line="360" w:lineRule="auto"/>
              <w:jc w:val="center"/>
              <w:rPr>
                <w:sz w:val="26"/>
                <w:szCs w:val="26"/>
              </w:rPr>
            </w:pPr>
            <w:r w:rsidRPr="00C16118">
              <w:rPr>
                <w:sz w:val="26"/>
                <w:szCs w:val="26"/>
              </w:rPr>
              <w:t>15</w:t>
            </w:r>
          </w:p>
        </w:tc>
      </w:tr>
      <w:tr w:rsidR="00511D7F" w:rsidRPr="00C16118" w:rsidTr="004D48D0">
        <w:tc>
          <w:tcPr>
            <w:tcW w:w="4068" w:type="dxa"/>
          </w:tcPr>
          <w:p w:rsidR="00511D7F" w:rsidRPr="00C16118" w:rsidRDefault="00243421" w:rsidP="00C16118">
            <w:pPr>
              <w:spacing w:line="360" w:lineRule="auto"/>
              <w:jc w:val="center"/>
              <w:rPr>
                <w:sz w:val="26"/>
                <w:szCs w:val="26"/>
              </w:rPr>
            </w:pPr>
            <w:r w:rsidRPr="00C16118">
              <w:rPr>
                <w:sz w:val="26"/>
                <w:szCs w:val="26"/>
              </w:rPr>
              <w:t>Difficulties navigating platforms</w:t>
            </w:r>
          </w:p>
        </w:tc>
        <w:tc>
          <w:tcPr>
            <w:tcW w:w="1836" w:type="dxa"/>
          </w:tcPr>
          <w:p w:rsidR="00511D7F" w:rsidRPr="00C16118" w:rsidRDefault="007E103D" w:rsidP="00C16118">
            <w:pPr>
              <w:spacing w:line="360" w:lineRule="auto"/>
              <w:jc w:val="center"/>
              <w:rPr>
                <w:sz w:val="26"/>
                <w:szCs w:val="26"/>
              </w:rPr>
            </w:pPr>
            <w:r w:rsidRPr="00C16118">
              <w:rPr>
                <w:sz w:val="26"/>
                <w:szCs w:val="26"/>
              </w:rPr>
              <w:t>25</w:t>
            </w:r>
          </w:p>
        </w:tc>
        <w:tc>
          <w:tcPr>
            <w:tcW w:w="2952" w:type="dxa"/>
          </w:tcPr>
          <w:p w:rsidR="00511D7F" w:rsidRPr="00C16118" w:rsidRDefault="007E103D" w:rsidP="00C16118">
            <w:pPr>
              <w:spacing w:line="360" w:lineRule="auto"/>
              <w:jc w:val="center"/>
              <w:rPr>
                <w:sz w:val="26"/>
                <w:szCs w:val="26"/>
              </w:rPr>
            </w:pPr>
            <w:r w:rsidRPr="00C16118">
              <w:rPr>
                <w:sz w:val="26"/>
                <w:szCs w:val="26"/>
              </w:rPr>
              <w:t>12.5</w:t>
            </w:r>
          </w:p>
        </w:tc>
      </w:tr>
      <w:tr w:rsidR="00511D7F" w:rsidRPr="00C16118" w:rsidTr="004D48D0">
        <w:tc>
          <w:tcPr>
            <w:tcW w:w="4068" w:type="dxa"/>
          </w:tcPr>
          <w:p w:rsidR="00511D7F" w:rsidRPr="00C16118" w:rsidRDefault="00243421" w:rsidP="00C16118">
            <w:pPr>
              <w:spacing w:line="360" w:lineRule="auto"/>
              <w:jc w:val="center"/>
              <w:rPr>
                <w:sz w:val="26"/>
                <w:szCs w:val="26"/>
              </w:rPr>
            </w:pPr>
            <w:r w:rsidRPr="00C16118">
              <w:rPr>
                <w:sz w:val="26"/>
                <w:szCs w:val="26"/>
              </w:rPr>
              <w:t>Poor customer support</w:t>
            </w:r>
          </w:p>
        </w:tc>
        <w:tc>
          <w:tcPr>
            <w:tcW w:w="1836" w:type="dxa"/>
          </w:tcPr>
          <w:p w:rsidR="00511D7F" w:rsidRPr="00C16118" w:rsidRDefault="007E103D" w:rsidP="00C16118">
            <w:pPr>
              <w:spacing w:line="360" w:lineRule="auto"/>
              <w:jc w:val="center"/>
              <w:rPr>
                <w:sz w:val="26"/>
                <w:szCs w:val="26"/>
              </w:rPr>
            </w:pPr>
            <w:r w:rsidRPr="00C16118">
              <w:rPr>
                <w:sz w:val="26"/>
                <w:szCs w:val="26"/>
              </w:rPr>
              <w:t>20</w:t>
            </w:r>
          </w:p>
        </w:tc>
        <w:tc>
          <w:tcPr>
            <w:tcW w:w="2952" w:type="dxa"/>
          </w:tcPr>
          <w:p w:rsidR="00511D7F" w:rsidRPr="00C16118" w:rsidRDefault="007E103D" w:rsidP="00C16118">
            <w:pPr>
              <w:spacing w:line="360" w:lineRule="auto"/>
              <w:jc w:val="center"/>
              <w:rPr>
                <w:sz w:val="26"/>
                <w:szCs w:val="26"/>
              </w:rPr>
            </w:pPr>
            <w:r w:rsidRPr="00C16118">
              <w:rPr>
                <w:sz w:val="26"/>
                <w:szCs w:val="26"/>
              </w:rPr>
              <w:t>10</w:t>
            </w:r>
          </w:p>
        </w:tc>
      </w:tr>
      <w:tr w:rsidR="00243421" w:rsidRPr="00C16118" w:rsidTr="004D48D0">
        <w:tc>
          <w:tcPr>
            <w:tcW w:w="4068" w:type="dxa"/>
          </w:tcPr>
          <w:p w:rsidR="00243421" w:rsidRPr="00C16118" w:rsidRDefault="00243421" w:rsidP="00C16118">
            <w:pPr>
              <w:spacing w:line="360" w:lineRule="auto"/>
              <w:jc w:val="center"/>
              <w:rPr>
                <w:sz w:val="26"/>
                <w:szCs w:val="26"/>
              </w:rPr>
            </w:pPr>
            <w:r w:rsidRPr="00C16118">
              <w:rPr>
                <w:sz w:val="26"/>
                <w:szCs w:val="26"/>
              </w:rPr>
              <w:t>Limited transaction options</w:t>
            </w:r>
          </w:p>
        </w:tc>
        <w:tc>
          <w:tcPr>
            <w:tcW w:w="1836" w:type="dxa"/>
          </w:tcPr>
          <w:p w:rsidR="00243421" w:rsidRPr="00C16118" w:rsidRDefault="007E103D" w:rsidP="00C16118">
            <w:pPr>
              <w:spacing w:line="360" w:lineRule="auto"/>
              <w:jc w:val="center"/>
              <w:rPr>
                <w:sz w:val="26"/>
                <w:szCs w:val="26"/>
              </w:rPr>
            </w:pPr>
            <w:r w:rsidRPr="00C16118">
              <w:rPr>
                <w:sz w:val="26"/>
                <w:szCs w:val="26"/>
              </w:rPr>
              <w:t>15</w:t>
            </w:r>
          </w:p>
        </w:tc>
        <w:tc>
          <w:tcPr>
            <w:tcW w:w="2952" w:type="dxa"/>
          </w:tcPr>
          <w:p w:rsidR="00243421" w:rsidRPr="00C16118" w:rsidRDefault="007E103D" w:rsidP="00C16118">
            <w:pPr>
              <w:spacing w:line="360" w:lineRule="auto"/>
              <w:jc w:val="center"/>
              <w:rPr>
                <w:sz w:val="26"/>
                <w:szCs w:val="26"/>
              </w:rPr>
            </w:pPr>
            <w:r w:rsidRPr="00C16118">
              <w:rPr>
                <w:sz w:val="26"/>
                <w:szCs w:val="26"/>
              </w:rPr>
              <w:t>7.5</w:t>
            </w:r>
          </w:p>
        </w:tc>
      </w:tr>
      <w:tr w:rsidR="00511D7F" w:rsidRPr="00C16118" w:rsidTr="004D48D0">
        <w:tc>
          <w:tcPr>
            <w:tcW w:w="4068" w:type="dxa"/>
          </w:tcPr>
          <w:p w:rsidR="00511D7F" w:rsidRPr="00C16118" w:rsidRDefault="00511D7F" w:rsidP="00C16118">
            <w:pPr>
              <w:spacing w:line="360" w:lineRule="auto"/>
              <w:jc w:val="center"/>
              <w:rPr>
                <w:sz w:val="26"/>
                <w:szCs w:val="26"/>
              </w:rPr>
            </w:pPr>
            <w:r w:rsidRPr="00C16118">
              <w:rPr>
                <w:sz w:val="26"/>
                <w:szCs w:val="26"/>
              </w:rPr>
              <w:t>Total</w:t>
            </w:r>
          </w:p>
        </w:tc>
        <w:tc>
          <w:tcPr>
            <w:tcW w:w="1836" w:type="dxa"/>
          </w:tcPr>
          <w:p w:rsidR="00511D7F" w:rsidRPr="00C16118" w:rsidRDefault="00511D7F" w:rsidP="00C16118">
            <w:pPr>
              <w:spacing w:line="360" w:lineRule="auto"/>
              <w:jc w:val="center"/>
              <w:rPr>
                <w:sz w:val="26"/>
                <w:szCs w:val="26"/>
              </w:rPr>
            </w:pPr>
            <w:r w:rsidRPr="00C16118">
              <w:rPr>
                <w:sz w:val="26"/>
                <w:szCs w:val="26"/>
              </w:rPr>
              <w:t>200</w:t>
            </w:r>
          </w:p>
        </w:tc>
        <w:tc>
          <w:tcPr>
            <w:tcW w:w="2952" w:type="dxa"/>
          </w:tcPr>
          <w:p w:rsidR="00511D7F" w:rsidRPr="00C16118" w:rsidRDefault="00511D7F" w:rsidP="00C16118">
            <w:pPr>
              <w:spacing w:line="360" w:lineRule="auto"/>
              <w:jc w:val="center"/>
              <w:rPr>
                <w:sz w:val="26"/>
                <w:szCs w:val="26"/>
              </w:rPr>
            </w:pPr>
            <w:r w:rsidRPr="00C16118">
              <w:rPr>
                <w:sz w:val="26"/>
                <w:szCs w:val="26"/>
              </w:rPr>
              <w:t>100%</w:t>
            </w:r>
          </w:p>
        </w:tc>
      </w:tr>
    </w:tbl>
    <w:p w:rsidR="00511D7F" w:rsidRPr="00C16118" w:rsidRDefault="00511D7F" w:rsidP="00C16118">
      <w:pPr>
        <w:spacing w:line="360" w:lineRule="auto"/>
        <w:jc w:val="both"/>
        <w:rPr>
          <w:sz w:val="26"/>
          <w:szCs w:val="26"/>
        </w:rPr>
      </w:pPr>
      <w:r w:rsidRPr="00C16118">
        <w:rPr>
          <w:sz w:val="26"/>
          <w:szCs w:val="26"/>
        </w:rPr>
        <w:t>Source: Research field Survey 2025</w:t>
      </w:r>
    </w:p>
    <w:p w:rsidR="00121261" w:rsidRPr="00C16118" w:rsidRDefault="007E103D" w:rsidP="00C16118">
      <w:pPr>
        <w:widowControl w:val="0"/>
        <w:autoSpaceDE w:val="0"/>
        <w:autoSpaceDN w:val="0"/>
        <w:spacing w:line="360" w:lineRule="auto"/>
        <w:ind w:firstLine="720"/>
        <w:jc w:val="both"/>
        <w:rPr>
          <w:sz w:val="26"/>
          <w:szCs w:val="26"/>
        </w:rPr>
      </w:pPr>
      <w:r w:rsidRPr="00C16118">
        <w:rPr>
          <w:sz w:val="26"/>
          <w:szCs w:val="26"/>
        </w:rPr>
        <w:t xml:space="preserve">Data above shows that Network downtime (30%) is the most reported challenge, showing that connectivity issues are the biggest hurdle for users of Sterling Bank’s digital platforms. App/portal </w:t>
      </w:r>
      <w:proofErr w:type="gramStart"/>
      <w:r w:rsidRPr="00C16118">
        <w:rPr>
          <w:sz w:val="26"/>
          <w:szCs w:val="26"/>
        </w:rPr>
        <w:t>glitches (25%) is</w:t>
      </w:r>
      <w:proofErr w:type="gramEnd"/>
      <w:r w:rsidRPr="00C16118">
        <w:rPr>
          <w:sz w:val="26"/>
          <w:szCs w:val="26"/>
        </w:rPr>
        <w:t xml:space="preserve"> another major complaint, indicating that technical instability is also a major frustration for customers. Security concerns (15%) show that while a significant minority of customers worry about safety, it is less of a concern compared to technical issues. Difficulties navigating platforms (12.5%) and poor customer support (10%) suggest that usability and support services still need improvements. </w:t>
      </w:r>
      <w:proofErr w:type="gramStart"/>
      <w:r w:rsidRPr="00C16118">
        <w:rPr>
          <w:sz w:val="26"/>
          <w:szCs w:val="26"/>
        </w:rPr>
        <w:t>Limited transaction options (7.5%) is</w:t>
      </w:r>
      <w:proofErr w:type="gramEnd"/>
      <w:r w:rsidRPr="00C16118">
        <w:rPr>
          <w:sz w:val="26"/>
          <w:szCs w:val="26"/>
        </w:rPr>
        <w:t xml:space="preserve"> the least reported problem, meaning the bank's transaction offerings are relatively satisfactory, but improvements can still be made. The main challenges faced by customers are technical reliability (network and app performance), followed by trust and support issues. Sterling Bank can enhance customer satisfaction by improving server stability, regularly updating apps, and strengthening security communication and customer support services. </w:t>
      </w:r>
    </w:p>
    <w:p w:rsidR="007D15F5" w:rsidRDefault="007D15F5">
      <w:pPr>
        <w:spacing w:after="200" w:line="276" w:lineRule="auto"/>
        <w:rPr>
          <w:b/>
          <w:sz w:val="26"/>
          <w:szCs w:val="26"/>
        </w:rPr>
      </w:pPr>
      <w:r>
        <w:rPr>
          <w:b/>
          <w:sz w:val="26"/>
          <w:szCs w:val="26"/>
        </w:rPr>
        <w:br w:type="page"/>
      </w:r>
    </w:p>
    <w:p w:rsidR="007E103D" w:rsidRPr="00C16118" w:rsidRDefault="00E657F2" w:rsidP="00C16118">
      <w:pPr>
        <w:widowControl w:val="0"/>
        <w:autoSpaceDE w:val="0"/>
        <w:autoSpaceDN w:val="0"/>
        <w:spacing w:line="360" w:lineRule="auto"/>
        <w:jc w:val="both"/>
        <w:rPr>
          <w:b/>
          <w:sz w:val="26"/>
          <w:szCs w:val="26"/>
        </w:rPr>
      </w:pPr>
      <w:r w:rsidRPr="00C16118">
        <w:rPr>
          <w:b/>
          <w:sz w:val="26"/>
          <w:szCs w:val="26"/>
        </w:rPr>
        <w:lastRenderedPageBreak/>
        <w:t xml:space="preserve">Table 4.2.13: How often do you experience these challenges?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511D7F" w:rsidRPr="00C16118" w:rsidTr="004D48D0">
        <w:tc>
          <w:tcPr>
            <w:tcW w:w="4068" w:type="dxa"/>
          </w:tcPr>
          <w:p w:rsidR="00511D7F" w:rsidRPr="00C16118" w:rsidRDefault="00511D7F" w:rsidP="00C16118">
            <w:pPr>
              <w:spacing w:line="360" w:lineRule="auto"/>
              <w:jc w:val="center"/>
              <w:rPr>
                <w:sz w:val="26"/>
                <w:szCs w:val="26"/>
              </w:rPr>
            </w:pPr>
            <w:r w:rsidRPr="00C16118">
              <w:rPr>
                <w:sz w:val="26"/>
                <w:szCs w:val="26"/>
              </w:rPr>
              <w:t>Response</w:t>
            </w:r>
          </w:p>
        </w:tc>
        <w:tc>
          <w:tcPr>
            <w:tcW w:w="1836" w:type="dxa"/>
          </w:tcPr>
          <w:p w:rsidR="00511D7F" w:rsidRPr="00C16118" w:rsidRDefault="00511D7F" w:rsidP="00C16118">
            <w:pPr>
              <w:spacing w:line="360" w:lineRule="auto"/>
              <w:jc w:val="center"/>
              <w:rPr>
                <w:sz w:val="26"/>
                <w:szCs w:val="26"/>
              </w:rPr>
            </w:pPr>
            <w:r w:rsidRPr="00C16118">
              <w:rPr>
                <w:sz w:val="26"/>
                <w:szCs w:val="26"/>
              </w:rPr>
              <w:t xml:space="preserve">Frequency </w:t>
            </w:r>
          </w:p>
        </w:tc>
        <w:tc>
          <w:tcPr>
            <w:tcW w:w="2952" w:type="dxa"/>
          </w:tcPr>
          <w:p w:rsidR="00511D7F" w:rsidRPr="00C16118" w:rsidRDefault="00511D7F" w:rsidP="00C16118">
            <w:pPr>
              <w:spacing w:line="360" w:lineRule="auto"/>
              <w:jc w:val="center"/>
              <w:rPr>
                <w:sz w:val="26"/>
                <w:szCs w:val="26"/>
              </w:rPr>
            </w:pPr>
            <w:r w:rsidRPr="00C16118">
              <w:rPr>
                <w:sz w:val="26"/>
                <w:szCs w:val="26"/>
              </w:rPr>
              <w:t>Percentage (%)</w:t>
            </w:r>
          </w:p>
        </w:tc>
      </w:tr>
      <w:tr w:rsidR="00511D7F" w:rsidRPr="00C16118" w:rsidTr="004D48D0">
        <w:tc>
          <w:tcPr>
            <w:tcW w:w="4068" w:type="dxa"/>
          </w:tcPr>
          <w:p w:rsidR="00511D7F" w:rsidRPr="00C16118" w:rsidRDefault="0081783A" w:rsidP="00C16118">
            <w:pPr>
              <w:spacing w:line="360" w:lineRule="auto"/>
              <w:jc w:val="center"/>
              <w:rPr>
                <w:sz w:val="26"/>
                <w:szCs w:val="26"/>
              </w:rPr>
            </w:pPr>
            <w:r w:rsidRPr="00C16118">
              <w:rPr>
                <w:sz w:val="26"/>
                <w:szCs w:val="26"/>
              </w:rPr>
              <w:t>Very often</w:t>
            </w:r>
          </w:p>
        </w:tc>
        <w:tc>
          <w:tcPr>
            <w:tcW w:w="1836" w:type="dxa"/>
          </w:tcPr>
          <w:p w:rsidR="00511D7F" w:rsidRPr="00C16118" w:rsidRDefault="0081783A" w:rsidP="00C16118">
            <w:pPr>
              <w:spacing w:line="360" w:lineRule="auto"/>
              <w:jc w:val="center"/>
              <w:rPr>
                <w:sz w:val="26"/>
                <w:szCs w:val="26"/>
              </w:rPr>
            </w:pPr>
            <w:r w:rsidRPr="00C16118">
              <w:rPr>
                <w:sz w:val="26"/>
                <w:szCs w:val="26"/>
              </w:rPr>
              <w:t>30</w:t>
            </w:r>
          </w:p>
        </w:tc>
        <w:tc>
          <w:tcPr>
            <w:tcW w:w="2952" w:type="dxa"/>
          </w:tcPr>
          <w:p w:rsidR="00511D7F" w:rsidRPr="00C16118" w:rsidRDefault="0081783A" w:rsidP="00C16118">
            <w:pPr>
              <w:spacing w:line="360" w:lineRule="auto"/>
              <w:jc w:val="center"/>
              <w:rPr>
                <w:sz w:val="26"/>
                <w:szCs w:val="26"/>
              </w:rPr>
            </w:pPr>
            <w:r w:rsidRPr="00C16118">
              <w:rPr>
                <w:sz w:val="26"/>
                <w:szCs w:val="26"/>
              </w:rPr>
              <w:t>15</w:t>
            </w:r>
          </w:p>
        </w:tc>
      </w:tr>
      <w:tr w:rsidR="00511D7F" w:rsidRPr="00C16118" w:rsidTr="004D48D0">
        <w:tc>
          <w:tcPr>
            <w:tcW w:w="4068" w:type="dxa"/>
          </w:tcPr>
          <w:p w:rsidR="00511D7F" w:rsidRPr="00C16118" w:rsidRDefault="0081783A" w:rsidP="00C16118">
            <w:pPr>
              <w:spacing w:line="360" w:lineRule="auto"/>
              <w:jc w:val="center"/>
              <w:rPr>
                <w:sz w:val="26"/>
                <w:szCs w:val="26"/>
              </w:rPr>
            </w:pPr>
            <w:r w:rsidRPr="00C16118">
              <w:rPr>
                <w:sz w:val="26"/>
                <w:szCs w:val="26"/>
              </w:rPr>
              <w:t>Often</w:t>
            </w:r>
          </w:p>
        </w:tc>
        <w:tc>
          <w:tcPr>
            <w:tcW w:w="1836" w:type="dxa"/>
          </w:tcPr>
          <w:p w:rsidR="00511D7F" w:rsidRPr="00C16118" w:rsidRDefault="0081783A" w:rsidP="00C16118">
            <w:pPr>
              <w:spacing w:line="360" w:lineRule="auto"/>
              <w:jc w:val="center"/>
              <w:rPr>
                <w:sz w:val="26"/>
                <w:szCs w:val="26"/>
              </w:rPr>
            </w:pPr>
            <w:r w:rsidRPr="00C16118">
              <w:rPr>
                <w:sz w:val="26"/>
                <w:szCs w:val="26"/>
              </w:rPr>
              <w:t>50</w:t>
            </w:r>
          </w:p>
        </w:tc>
        <w:tc>
          <w:tcPr>
            <w:tcW w:w="2952" w:type="dxa"/>
          </w:tcPr>
          <w:p w:rsidR="00511D7F" w:rsidRPr="00C16118" w:rsidRDefault="0081783A" w:rsidP="00C16118">
            <w:pPr>
              <w:spacing w:line="360" w:lineRule="auto"/>
              <w:jc w:val="center"/>
              <w:rPr>
                <w:sz w:val="26"/>
                <w:szCs w:val="26"/>
              </w:rPr>
            </w:pPr>
            <w:r w:rsidRPr="00C16118">
              <w:rPr>
                <w:sz w:val="26"/>
                <w:szCs w:val="26"/>
              </w:rPr>
              <w:t>25</w:t>
            </w:r>
          </w:p>
        </w:tc>
      </w:tr>
      <w:tr w:rsidR="00511D7F" w:rsidRPr="00C16118" w:rsidTr="004D48D0">
        <w:tc>
          <w:tcPr>
            <w:tcW w:w="4068" w:type="dxa"/>
          </w:tcPr>
          <w:p w:rsidR="00511D7F" w:rsidRPr="00C16118" w:rsidRDefault="0081783A" w:rsidP="00C16118">
            <w:pPr>
              <w:spacing w:line="360" w:lineRule="auto"/>
              <w:jc w:val="center"/>
              <w:rPr>
                <w:sz w:val="26"/>
                <w:szCs w:val="26"/>
              </w:rPr>
            </w:pPr>
            <w:r w:rsidRPr="00C16118">
              <w:rPr>
                <w:sz w:val="26"/>
                <w:szCs w:val="26"/>
              </w:rPr>
              <w:t>Occasionally</w:t>
            </w:r>
          </w:p>
        </w:tc>
        <w:tc>
          <w:tcPr>
            <w:tcW w:w="1836" w:type="dxa"/>
          </w:tcPr>
          <w:p w:rsidR="00511D7F" w:rsidRPr="00C16118" w:rsidRDefault="0081783A" w:rsidP="00C16118">
            <w:pPr>
              <w:spacing w:line="360" w:lineRule="auto"/>
              <w:jc w:val="center"/>
              <w:rPr>
                <w:sz w:val="26"/>
                <w:szCs w:val="26"/>
              </w:rPr>
            </w:pPr>
            <w:r w:rsidRPr="00C16118">
              <w:rPr>
                <w:sz w:val="26"/>
                <w:szCs w:val="26"/>
              </w:rPr>
              <w:t>70</w:t>
            </w:r>
          </w:p>
        </w:tc>
        <w:tc>
          <w:tcPr>
            <w:tcW w:w="2952" w:type="dxa"/>
          </w:tcPr>
          <w:p w:rsidR="00511D7F" w:rsidRPr="00C16118" w:rsidRDefault="0081783A" w:rsidP="00C16118">
            <w:pPr>
              <w:spacing w:line="360" w:lineRule="auto"/>
              <w:jc w:val="center"/>
              <w:rPr>
                <w:sz w:val="26"/>
                <w:szCs w:val="26"/>
              </w:rPr>
            </w:pPr>
            <w:r w:rsidRPr="00C16118">
              <w:rPr>
                <w:sz w:val="26"/>
                <w:szCs w:val="26"/>
              </w:rPr>
              <w:t>35</w:t>
            </w:r>
          </w:p>
        </w:tc>
      </w:tr>
      <w:tr w:rsidR="00511D7F" w:rsidRPr="00C16118" w:rsidTr="004D48D0">
        <w:tc>
          <w:tcPr>
            <w:tcW w:w="4068" w:type="dxa"/>
          </w:tcPr>
          <w:p w:rsidR="00511D7F" w:rsidRPr="00C16118" w:rsidRDefault="0081783A" w:rsidP="00C16118">
            <w:pPr>
              <w:spacing w:line="360" w:lineRule="auto"/>
              <w:jc w:val="center"/>
              <w:rPr>
                <w:sz w:val="26"/>
                <w:szCs w:val="26"/>
              </w:rPr>
            </w:pPr>
            <w:r w:rsidRPr="00C16118">
              <w:rPr>
                <w:sz w:val="26"/>
                <w:szCs w:val="26"/>
              </w:rPr>
              <w:t>Rarely</w:t>
            </w:r>
          </w:p>
        </w:tc>
        <w:tc>
          <w:tcPr>
            <w:tcW w:w="1836" w:type="dxa"/>
          </w:tcPr>
          <w:p w:rsidR="00511D7F" w:rsidRPr="00C16118" w:rsidRDefault="0081783A" w:rsidP="00C16118">
            <w:pPr>
              <w:spacing w:line="360" w:lineRule="auto"/>
              <w:jc w:val="center"/>
              <w:rPr>
                <w:sz w:val="26"/>
                <w:szCs w:val="26"/>
              </w:rPr>
            </w:pPr>
            <w:r w:rsidRPr="00C16118">
              <w:rPr>
                <w:sz w:val="26"/>
                <w:szCs w:val="26"/>
              </w:rPr>
              <w:t>40</w:t>
            </w:r>
          </w:p>
        </w:tc>
        <w:tc>
          <w:tcPr>
            <w:tcW w:w="2952" w:type="dxa"/>
          </w:tcPr>
          <w:p w:rsidR="00511D7F" w:rsidRPr="00C16118" w:rsidRDefault="0081783A" w:rsidP="00C16118">
            <w:pPr>
              <w:spacing w:line="360" w:lineRule="auto"/>
              <w:jc w:val="center"/>
              <w:rPr>
                <w:sz w:val="26"/>
                <w:szCs w:val="26"/>
              </w:rPr>
            </w:pPr>
            <w:r w:rsidRPr="00C16118">
              <w:rPr>
                <w:sz w:val="26"/>
                <w:szCs w:val="26"/>
              </w:rPr>
              <w:t>20</w:t>
            </w:r>
          </w:p>
        </w:tc>
      </w:tr>
      <w:tr w:rsidR="00511D7F" w:rsidRPr="00C16118" w:rsidTr="004D48D0">
        <w:tc>
          <w:tcPr>
            <w:tcW w:w="4068" w:type="dxa"/>
          </w:tcPr>
          <w:p w:rsidR="00511D7F" w:rsidRPr="00C16118" w:rsidRDefault="0081783A" w:rsidP="00C16118">
            <w:pPr>
              <w:spacing w:line="360" w:lineRule="auto"/>
              <w:jc w:val="center"/>
              <w:rPr>
                <w:sz w:val="26"/>
                <w:szCs w:val="26"/>
              </w:rPr>
            </w:pPr>
            <w:r w:rsidRPr="00C16118">
              <w:rPr>
                <w:sz w:val="26"/>
                <w:szCs w:val="26"/>
              </w:rPr>
              <w:t>Never</w:t>
            </w:r>
          </w:p>
        </w:tc>
        <w:tc>
          <w:tcPr>
            <w:tcW w:w="1836" w:type="dxa"/>
          </w:tcPr>
          <w:p w:rsidR="00511D7F" w:rsidRPr="00C16118" w:rsidRDefault="00511D7F" w:rsidP="00C16118">
            <w:pPr>
              <w:spacing w:line="360" w:lineRule="auto"/>
              <w:jc w:val="center"/>
              <w:rPr>
                <w:sz w:val="26"/>
                <w:szCs w:val="26"/>
              </w:rPr>
            </w:pPr>
            <w:r w:rsidRPr="00C16118">
              <w:rPr>
                <w:sz w:val="26"/>
                <w:szCs w:val="26"/>
              </w:rPr>
              <w:t>10</w:t>
            </w:r>
          </w:p>
        </w:tc>
        <w:tc>
          <w:tcPr>
            <w:tcW w:w="2952" w:type="dxa"/>
          </w:tcPr>
          <w:p w:rsidR="00511D7F" w:rsidRPr="00C16118" w:rsidRDefault="00511D7F" w:rsidP="00C16118">
            <w:pPr>
              <w:spacing w:line="360" w:lineRule="auto"/>
              <w:jc w:val="center"/>
              <w:rPr>
                <w:sz w:val="26"/>
                <w:szCs w:val="26"/>
              </w:rPr>
            </w:pPr>
            <w:r w:rsidRPr="00C16118">
              <w:rPr>
                <w:sz w:val="26"/>
                <w:szCs w:val="26"/>
              </w:rPr>
              <w:t>5</w:t>
            </w:r>
          </w:p>
        </w:tc>
      </w:tr>
      <w:tr w:rsidR="00511D7F" w:rsidRPr="00C16118" w:rsidTr="004D48D0">
        <w:tc>
          <w:tcPr>
            <w:tcW w:w="4068" w:type="dxa"/>
          </w:tcPr>
          <w:p w:rsidR="00511D7F" w:rsidRPr="00C16118" w:rsidRDefault="00511D7F" w:rsidP="00C16118">
            <w:pPr>
              <w:spacing w:line="360" w:lineRule="auto"/>
              <w:jc w:val="center"/>
              <w:rPr>
                <w:sz w:val="26"/>
                <w:szCs w:val="26"/>
              </w:rPr>
            </w:pPr>
            <w:r w:rsidRPr="00C16118">
              <w:rPr>
                <w:sz w:val="26"/>
                <w:szCs w:val="26"/>
              </w:rPr>
              <w:t>Total</w:t>
            </w:r>
          </w:p>
        </w:tc>
        <w:tc>
          <w:tcPr>
            <w:tcW w:w="1836" w:type="dxa"/>
          </w:tcPr>
          <w:p w:rsidR="00511D7F" w:rsidRPr="00C16118" w:rsidRDefault="00511D7F" w:rsidP="00C16118">
            <w:pPr>
              <w:spacing w:line="360" w:lineRule="auto"/>
              <w:jc w:val="center"/>
              <w:rPr>
                <w:sz w:val="26"/>
                <w:szCs w:val="26"/>
              </w:rPr>
            </w:pPr>
            <w:r w:rsidRPr="00C16118">
              <w:rPr>
                <w:sz w:val="26"/>
                <w:szCs w:val="26"/>
              </w:rPr>
              <w:t>200</w:t>
            </w:r>
          </w:p>
        </w:tc>
        <w:tc>
          <w:tcPr>
            <w:tcW w:w="2952" w:type="dxa"/>
          </w:tcPr>
          <w:p w:rsidR="00511D7F" w:rsidRPr="00C16118" w:rsidRDefault="00511D7F" w:rsidP="00C16118">
            <w:pPr>
              <w:spacing w:line="360" w:lineRule="auto"/>
              <w:jc w:val="center"/>
              <w:rPr>
                <w:sz w:val="26"/>
                <w:szCs w:val="26"/>
              </w:rPr>
            </w:pPr>
            <w:r w:rsidRPr="00C16118">
              <w:rPr>
                <w:sz w:val="26"/>
                <w:szCs w:val="26"/>
              </w:rPr>
              <w:t>100%</w:t>
            </w:r>
          </w:p>
        </w:tc>
      </w:tr>
    </w:tbl>
    <w:p w:rsidR="00511D7F" w:rsidRPr="00C16118" w:rsidRDefault="00511D7F" w:rsidP="00C16118">
      <w:pPr>
        <w:spacing w:line="360" w:lineRule="auto"/>
        <w:jc w:val="both"/>
        <w:rPr>
          <w:sz w:val="26"/>
          <w:szCs w:val="26"/>
        </w:rPr>
      </w:pPr>
      <w:r w:rsidRPr="00C16118">
        <w:rPr>
          <w:sz w:val="26"/>
          <w:szCs w:val="26"/>
        </w:rPr>
        <w:t>Source: Research field Survey 2025</w:t>
      </w:r>
    </w:p>
    <w:p w:rsidR="00121261" w:rsidRPr="00C16118" w:rsidRDefault="00B063DE" w:rsidP="00C16118">
      <w:pPr>
        <w:widowControl w:val="0"/>
        <w:autoSpaceDE w:val="0"/>
        <w:autoSpaceDN w:val="0"/>
        <w:spacing w:line="360" w:lineRule="auto"/>
        <w:ind w:firstLine="720"/>
        <w:jc w:val="both"/>
        <w:rPr>
          <w:sz w:val="26"/>
          <w:szCs w:val="26"/>
        </w:rPr>
      </w:pPr>
      <w:r w:rsidRPr="00C16118">
        <w:rPr>
          <w:sz w:val="26"/>
          <w:szCs w:val="26"/>
        </w:rPr>
        <w:t xml:space="preserve">Data above shows that The majority (35%) of respondents experience challenges occasionally, suggesting that issues exist but are not persistent enough to deter regular users. 25% report facing challenges often, and 15% experience them very often, meaning 40% encounter problems frequently, which may negatively impact customer satisfaction if not addressed. 20% rarely experience issues, and 5% never do, indicating that a minority enjoys relatively smooth usage of the digital services. Overall, occasional and frequent challenges dominate, pointing to a need for continuous improvements in system reliability, app performance, and user support. Although most users are not consistently facing problems, the fact that 40% of users face challenges often or very often highlights that Sterling Bank must prioritize improving the reliability and stability of its digital platforms to enhance the user experience. </w:t>
      </w:r>
    </w:p>
    <w:p w:rsidR="007D15F5" w:rsidRDefault="007D15F5">
      <w:pPr>
        <w:spacing w:after="200" w:line="276" w:lineRule="auto"/>
        <w:rPr>
          <w:b/>
          <w:sz w:val="26"/>
          <w:szCs w:val="26"/>
        </w:rPr>
      </w:pPr>
      <w:r>
        <w:rPr>
          <w:b/>
          <w:sz w:val="26"/>
          <w:szCs w:val="26"/>
        </w:rPr>
        <w:br w:type="page"/>
      </w:r>
    </w:p>
    <w:p w:rsidR="00E657F2" w:rsidRPr="00C16118" w:rsidRDefault="00E657F2" w:rsidP="00C16118">
      <w:pPr>
        <w:widowControl w:val="0"/>
        <w:autoSpaceDE w:val="0"/>
        <w:autoSpaceDN w:val="0"/>
        <w:spacing w:line="360" w:lineRule="auto"/>
        <w:jc w:val="both"/>
        <w:rPr>
          <w:b/>
          <w:sz w:val="26"/>
          <w:szCs w:val="26"/>
        </w:rPr>
      </w:pPr>
      <w:r w:rsidRPr="00C16118">
        <w:rPr>
          <w:b/>
          <w:sz w:val="26"/>
          <w:szCs w:val="26"/>
        </w:rPr>
        <w:lastRenderedPageBreak/>
        <w:t>Table 4.2.14: In your opinion, which areas should Sterling Bank prioritize in its digital transfo</w:t>
      </w:r>
      <w:r w:rsidR="00421AD5" w:rsidRPr="00C16118">
        <w:rPr>
          <w:b/>
          <w:sz w:val="26"/>
          <w:szCs w:val="26"/>
        </w:rPr>
        <w:t>rmation efforts? (Select top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511D7F" w:rsidRPr="00C16118" w:rsidTr="004D48D0">
        <w:tc>
          <w:tcPr>
            <w:tcW w:w="4068" w:type="dxa"/>
          </w:tcPr>
          <w:p w:rsidR="00511D7F" w:rsidRPr="00C16118" w:rsidRDefault="00EC6626" w:rsidP="00C16118">
            <w:pPr>
              <w:spacing w:line="360" w:lineRule="auto"/>
              <w:jc w:val="center"/>
              <w:rPr>
                <w:sz w:val="26"/>
                <w:szCs w:val="26"/>
              </w:rPr>
            </w:pPr>
            <w:r w:rsidRPr="00C16118">
              <w:rPr>
                <w:sz w:val="26"/>
                <w:szCs w:val="26"/>
              </w:rPr>
              <w:t>Area</w:t>
            </w:r>
          </w:p>
        </w:tc>
        <w:tc>
          <w:tcPr>
            <w:tcW w:w="1836" w:type="dxa"/>
          </w:tcPr>
          <w:p w:rsidR="00511D7F" w:rsidRPr="00C16118" w:rsidRDefault="00511D7F" w:rsidP="00C16118">
            <w:pPr>
              <w:spacing w:line="360" w:lineRule="auto"/>
              <w:jc w:val="center"/>
              <w:rPr>
                <w:sz w:val="26"/>
                <w:szCs w:val="26"/>
              </w:rPr>
            </w:pPr>
            <w:r w:rsidRPr="00C16118">
              <w:rPr>
                <w:sz w:val="26"/>
                <w:szCs w:val="26"/>
              </w:rPr>
              <w:t xml:space="preserve">Frequency </w:t>
            </w:r>
          </w:p>
        </w:tc>
        <w:tc>
          <w:tcPr>
            <w:tcW w:w="2952" w:type="dxa"/>
          </w:tcPr>
          <w:p w:rsidR="00511D7F" w:rsidRPr="00C16118" w:rsidRDefault="00511D7F" w:rsidP="00C16118">
            <w:pPr>
              <w:spacing w:line="360" w:lineRule="auto"/>
              <w:jc w:val="center"/>
              <w:rPr>
                <w:sz w:val="26"/>
                <w:szCs w:val="26"/>
              </w:rPr>
            </w:pPr>
            <w:r w:rsidRPr="00C16118">
              <w:rPr>
                <w:sz w:val="26"/>
                <w:szCs w:val="26"/>
              </w:rPr>
              <w:t>Percentage (%)</w:t>
            </w:r>
          </w:p>
        </w:tc>
      </w:tr>
      <w:tr w:rsidR="00511D7F" w:rsidRPr="00C16118" w:rsidTr="004D48D0">
        <w:tc>
          <w:tcPr>
            <w:tcW w:w="4068" w:type="dxa"/>
          </w:tcPr>
          <w:p w:rsidR="00511D7F" w:rsidRPr="00C16118" w:rsidRDefault="00421AD5" w:rsidP="00C16118">
            <w:pPr>
              <w:spacing w:line="360" w:lineRule="auto"/>
              <w:jc w:val="center"/>
              <w:rPr>
                <w:sz w:val="26"/>
                <w:szCs w:val="26"/>
              </w:rPr>
            </w:pPr>
            <w:r w:rsidRPr="00C16118">
              <w:rPr>
                <w:sz w:val="26"/>
                <w:szCs w:val="26"/>
              </w:rPr>
              <w:t>Platform reliability and uptime</w:t>
            </w:r>
          </w:p>
        </w:tc>
        <w:tc>
          <w:tcPr>
            <w:tcW w:w="1836" w:type="dxa"/>
          </w:tcPr>
          <w:p w:rsidR="00511D7F" w:rsidRPr="00C16118" w:rsidRDefault="00EC6626" w:rsidP="00C16118">
            <w:pPr>
              <w:spacing w:line="360" w:lineRule="auto"/>
              <w:jc w:val="center"/>
              <w:rPr>
                <w:sz w:val="26"/>
                <w:szCs w:val="26"/>
              </w:rPr>
            </w:pPr>
            <w:r w:rsidRPr="00C16118">
              <w:rPr>
                <w:sz w:val="26"/>
                <w:szCs w:val="26"/>
              </w:rPr>
              <w:t>70</w:t>
            </w:r>
          </w:p>
        </w:tc>
        <w:tc>
          <w:tcPr>
            <w:tcW w:w="2952" w:type="dxa"/>
          </w:tcPr>
          <w:p w:rsidR="00511D7F" w:rsidRPr="00C16118" w:rsidRDefault="00EC6626" w:rsidP="00C16118">
            <w:pPr>
              <w:spacing w:line="360" w:lineRule="auto"/>
              <w:jc w:val="center"/>
              <w:rPr>
                <w:sz w:val="26"/>
                <w:szCs w:val="26"/>
              </w:rPr>
            </w:pPr>
            <w:r w:rsidRPr="00C16118">
              <w:rPr>
                <w:sz w:val="26"/>
                <w:szCs w:val="26"/>
              </w:rPr>
              <w:t>35</w:t>
            </w:r>
          </w:p>
        </w:tc>
      </w:tr>
      <w:tr w:rsidR="00511D7F" w:rsidRPr="00C16118" w:rsidTr="004D48D0">
        <w:tc>
          <w:tcPr>
            <w:tcW w:w="4068" w:type="dxa"/>
          </w:tcPr>
          <w:p w:rsidR="00511D7F" w:rsidRPr="00C16118" w:rsidRDefault="00421AD5" w:rsidP="00C16118">
            <w:pPr>
              <w:spacing w:line="360" w:lineRule="auto"/>
              <w:jc w:val="center"/>
              <w:rPr>
                <w:sz w:val="26"/>
                <w:szCs w:val="26"/>
              </w:rPr>
            </w:pPr>
            <w:r w:rsidRPr="00C16118">
              <w:rPr>
                <w:sz w:val="26"/>
                <w:szCs w:val="26"/>
              </w:rPr>
              <w:t xml:space="preserve">Enhanced </w:t>
            </w:r>
            <w:proofErr w:type="spellStart"/>
            <w:r w:rsidRPr="00C16118">
              <w:rPr>
                <w:sz w:val="26"/>
                <w:szCs w:val="26"/>
              </w:rPr>
              <w:t>cybersecurity</w:t>
            </w:r>
            <w:proofErr w:type="spellEnd"/>
          </w:p>
        </w:tc>
        <w:tc>
          <w:tcPr>
            <w:tcW w:w="1836" w:type="dxa"/>
          </w:tcPr>
          <w:p w:rsidR="00511D7F" w:rsidRPr="00C16118" w:rsidRDefault="00EC6626" w:rsidP="00C16118">
            <w:pPr>
              <w:spacing w:line="360" w:lineRule="auto"/>
              <w:jc w:val="center"/>
              <w:rPr>
                <w:sz w:val="26"/>
                <w:szCs w:val="26"/>
              </w:rPr>
            </w:pPr>
            <w:r w:rsidRPr="00C16118">
              <w:rPr>
                <w:sz w:val="26"/>
                <w:szCs w:val="26"/>
              </w:rPr>
              <w:t>40</w:t>
            </w:r>
          </w:p>
        </w:tc>
        <w:tc>
          <w:tcPr>
            <w:tcW w:w="2952" w:type="dxa"/>
          </w:tcPr>
          <w:p w:rsidR="00511D7F" w:rsidRPr="00C16118" w:rsidRDefault="00EC6626" w:rsidP="00C16118">
            <w:pPr>
              <w:spacing w:line="360" w:lineRule="auto"/>
              <w:jc w:val="center"/>
              <w:rPr>
                <w:sz w:val="26"/>
                <w:szCs w:val="26"/>
              </w:rPr>
            </w:pPr>
            <w:r w:rsidRPr="00C16118">
              <w:rPr>
                <w:sz w:val="26"/>
                <w:szCs w:val="26"/>
              </w:rPr>
              <w:t>20</w:t>
            </w:r>
          </w:p>
        </w:tc>
      </w:tr>
      <w:tr w:rsidR="00511D7F" w:rsidRPr="00C16118" w:rsidTr="004D48D0">
        <w:tc>
          <w:tcPr>
            <w:tcW w:w="4068" w:type="dxa"/>
          </w:tcPr>
          <w:p w:rsidR="00511D7F" w:rsidRPr="00C16118" w:rsidRDefault="00421AD5" w:rsidP="00C16118">
            <w:pPr>
              <w:spacing w:line="360" w:lineRule="auto"/>
              <w:jc w:val="center"/>
              <w:rPr>
                <w:sz w:val="26"/>
                <w:szCs w:val="26"/>
              </w:rPr>
            </w:pPr>
            <w:r w:rsidRPr="00C16118">
              <w:rPr>
                <w:sz w:val="26"/>
                <w:szCs w:val="26"/>
              </w:rPr>
              <w:t>User experience design</w:t>
            </w:r>
          </w:p>
        </w:tc>
        <w:tc>
          <w:tcPr>
            <w:tcW w:w="1836" w:type="dxa"/>
          </w:tcPr>
          <w:p w:rsidR="00511D7F" w:rsidRPr="00C16118" w:rsidRDefault="00EC6626" w:rsidP="00C16118">
            <w:pPr>
              <w:spacing w:line="360" w:lineRule="auto"/>
              <w:jc w:val="center"/>
              <w:rPr>
                <w:sz w:val="26"/>
                <w:szCs w:val="26"/>
              </w:rPr>
            </w:pPr>
            <w:r w:rsidRPr="00C16118">
              <w:rPr>
                <w:sz w:val="26"/>
                <w:szCs w:val="26"/>
              </w:rPr>
              <w:t>30</w:t>
            </w:r>
          </w:p>
        </w:tc>
        <w:tc>
          <w:tcPr>
            <w:tcW w:w="2952" w:type="dxa"/>
          </w:tcPr>
          <w:p w:rsidR="00511D7F" w:rsidRPr="00C16118" w:rsidRDefault="00EC6626" w:rsidP="00C16118">
            <w:pPr>
              <w:spacing w:line="360" w:lineRule="auto"/>
              <w:jc w:val="center"/>
              <w:rPr>
                <w:sz w:val="26"/>
                <w:szCs w:val="26"/>
              </w:rPr>
            </w:pPr>
            <w:r w:rsidRPr="00C16118">
              <w:rPr>
                <w:sz w:val="26"/>
                <w:szCs w:val="26"/>
              </w:rPr>
              <w:t>15</w:t>
            </w:r>
          </w:p>
        </w:tc>
      </w:tr>
      <w:tr w:rsidR="00511D7F" w:rsidRPr="00C16118" w:rsidTr="004D48D0">
        <w:tc>
          <w:tcPr>
            <w:tcW w:w="4068" w:type="dxa"/>
          </w:tcPr>
          <w:p w:rsidR="00511D7F" w:rsidRPr="00C16118" w:rsidRDefault="00421AD5" w:rsidP="00C16118">
            <w:pPr>
              <w:spacing w:line="360" w:lineRule="auto"/>
              <w:jc w:val="center"/>
              <w:rPr>
                <w:sz w:val="26"/>
                <w:szCs w:val="26"/>
              </w:rPr>
            </w:pPr>
            <w:r w:rsidRPr="00C16118">
              <w:rPr>
                <w:sz w:val="26"/>
                <w:szCs w:val="26"/>
              </w:rPr>
              <w:t>Broader service offerings</w:t>
            </w:r>
          </w:p>
        </w:tc>
        <w:tc>
          <w:tcPr>
            <w:tcW w:w="1836" w:type="dxa"/>
          </w:tcPr>
          <w:p w:rsidR="00511D7F" w:rsidRPr="00C16118" w:rsidRDefault="00EC6626" w:rsidP="00C16118">
            <w:pPr>
              <w:spacing w:line="360" w:lineRule="auto"/>
              <w:jc w:val="center"/>
              <w:rPr>
                <w:sz w:val="26"/>
                <w:szCs w:val="26"/>
              </w:rPr>
            </w:pPr>
            <w:r w:rsidRPr="00C16118">
              <w:rPr>
                <w:sz w:val="26"/>
                <w:szCs w:val="26"/>
              </w:rPr>
              <w:t>25</w:t>
            </w:r>
          </w:p>
        </w:tc>
        <w:tc>
          <w:tcPr>
            <w:tcW w:w="2952" w:type="dxa"/>
          </w:tcPr>
          <w:p w:rsidR="00511D7F" w:rsidRPr="00C16118" w:rsidRDefault="00EC6626" w:rsidP="00C16118">
            <w:pPr>
              <w:spacing w:line="360" w:lineRule="auto"/>
              <w:jc w:val="center"/>
              <w:rPr>
                <w:sz w:val="26"/>
                <w:szCs w:val="26"/>
              </w:rPr>
            </w:pPr>
            <w:r w:rsidRPr="00C16118">
              <w:rPr>
                <w:sz w:val="26"/>
                <w:szCs w:val="26"/>
              </w:rPr>
              <w:t>12.5</w:t>
            </w:r>
          </w:p>
        </w:tc>
      </w:tr>
      <w:tr w:rsidR="00511D7F" w:rsidRPr="00C16118" w:rsidTr="004D48D0">
        <w:tc>
          <w:tcPr>
            <w:tcW w:w="4068" w:type="dxa"/>
          </w:tcPr>
          <w:p w:rsidR="00511D7F" w:rsidRPr="00C16118" w:rsidRDefault="00421AD5" w:rsidP="00C16118">
            <w:pPr>
              <w:spacing w:line="360" w:lineRule="auto"/>
              <w:jc w:val="center"/>
              <w:rPr>
                <w:sz w:val="26"/>
                <w:szCs w:val="26"/>
              </w:rPr>
            </w:pPr>
            <w:r w:rsidRPr="00C16118">
              <w:rPr>
                <w:sz w:val="26"/>
                <w:szCs w:val="26"/>
              </w:rPr>
              <w:t>AI-driven customer support</w:t>
            </w:r>
          </w:p>
        </w:tc>
        <w:tc>
          <w:tcPr>
            <w:tcW w:w="1836" w:type="dxa"/>
          </w:tcPr>
          <w:p w:rsidR="00511D7F" w:rsidRPr="00C16118" w:rsidRDefault="00EC6626" w:rsidP="00C16118">
            <w:pPr>
              <w:spacing w:line="360" w:lineRule="auto"/>
              <w:jc w:val="center"/>
              <w:rPr>
                <w:sz w:val="26"/>
                <w:szCs w:val="26"/>
              </w:rPr>
            </w:pPr>
            <w:r w:rsidRPr="00C16118">
              <w:rPr>
                <w:sz w:val="26"/>
                <w:szCs w:val="26"/>
              </w:rPr>
              <w:t>20</w:t>
            </w:r>
          </w:p>
        </w:tc>
        <w:tc>
          <w:tcPr>
            <w:tcW w:w="2952" w:type="dxa"/>
          </w:tcPr>
          <w:p w:rsidR="00511D7F" w:rsidRPr="00C16118" w:rsidRDefault="00EC6626" w:rsidP="00C16118">
            <w:pPr>
              <w:spacing w:line="360" w:lineRule="auto"/>
              <w:jc w:val="center"/>
              <w:rPr>
                <w:sz w:val="26"/>
                <w:szCs w:val="26"/>
              </w:rPr>
            </w:pPr>
            <w:r w:rsidRPr="00C16118">
              <w:rPr>
                <w:sz w:val="26"/>
                <w:szCs w:val="26"/>
              </w:rPr>
              <w:t>10</w:t>
            </w:r>
          </w:p>
        </w:tc>
      </w:tr>
      <w:tr w:rsidR="00421AD5" w:rsidRPr="00C16118" w:rsidTr="004D48D0">
        <w:tc>
          <w:tcPr>
            <w:tcW w:w="4068" w:type="dxa"/>
          </w:tcPr>
          <w:p w:rsidR="00421AD5" w:rsidRPr="00C16118" w:rsidRDefault="00421AD5" w:rsidP="00C16118">
            <w:pPr>
              <w:spacing w:line="360" w:lineRule="auto"/>
              <w:jc w:val="center"/>
              <w:rPr>
                <w:sz w:val="26"/>
                <w:szCs w:val="26"/>
              </w:rPr>
            </w:pPr>
            <w:r w:rsidRPr="00C16118">
              <w:rPr>
                <w:sz w:val="26"/>
                <w:szCs w:val="26"/>
              </w:rPr>
              <w:t>Financial literacy tools</w:t>
            </w:r>
          </w:p>
        </w:tc>
        <w:tc>
          <w:tcPr>
            <w:tcW w:w="1836" w:type="dxa"/>
          </w:tcPr>
          <w:p w:rsidR="00421AD5" w:rsidRPr="00C16118" w:rsidRDefault="00EC6626" w:rsidP="00C16118">
            <w:pPr>
              <w:spacing w:line="360" w:lineRule="auto"/>
              <w:jc w:val="center"/>
              <w:rPr>
                <w:sz w:val="26"/>
                <w:szCs w:val="26"/>
              </w:rPr>
            </w:pPr>
            <w:r w:rsidRPr="00C16118">
              <w:rPr>
                <w:sz w:val="26"/>
                <w:szCs w:val="26"/>
              </w:rPr>
              <w:t>15</w:t>
            </w:r>
          </w:p>
        </w:tc>
        <w:tc>
          <w:tcPr>
            <w:tcW w:w="2952" w:type="dxa"/>
          </w:tcPr>
          <w:p w:rsidR="00421AD5" w:rsidRPr="00C16118" w:rsidRDefault="00EC6626" w:rsidP="00C16118">
            <w:pPr>
              <w:spacing w:line="360" w:lineRule="auto"/>
              <w:jc w:val="center"/>
              <w:rPr>
                <w:sz w:val="26"/>
                <w:szCs w:val="26"/>
              </w:rPr>
            </w:pPr>
            <w:r w:rsidRPr="00C16118">
              <w:rPr>
                <w:sz w:val="26"/>
                <w:szCs w:val="26"/>
              </w:rPr>
              <w:t>7.5</w:t>
            </w:r>
          </w:p>
        </w:tc>
      </w:tr>
      <w:tr w:rsidR="00511D7F" w:rsidRPr="00C16118" w:rsidTr="004D48D0">
        <w:tc>
          <w:tcPr>
            <w:tcW w:w="4068" w:type="dxa"/>
          </w:tcPr>
          <w:p w:rsidR="00511D7F" w:rsidRPr="00C16118" w:rsidRDefault="00511D7F" w:rsidP="00C16118">
            <w:pPr>
              <w:spacing w:line="360" w:lineRule="auto"/>
              <w:jc w:val="center"/>
              <w:rPr>
                <w:sz w:val="26"/>
                <w:szCs w:val="26"/>
              </w:rPr>
            </w:pPr>
            <w:r w:rsidRPr="00C16118">
              <w:rPr>
                <w:sz w:val="26"/>
                <w:szCs w:val="26"/>
              </w:rPr>
              <w:t>Total</w:t>
            </w:r>
          </w:p>
        </w:tc>
        <w:tc>
          <w:tcPr>
            <w:tcW w:w="1836" w:type="dxa"/>
          </w:tcPr>
          <w:p w:rsidR="00511D7F" w:rsidRPr="00C16118" w:rsidRDefault="00511D7F" w:rsidP="00C16118">
            <w:pPr>
              <w:spacing w:line="360" w:lineRule="auto"/>
              <w:jc w:val="center"/>
              <w:rPr>
                <w:sz w:val="26"/>
                <w:szCs w:val="26"/>
              </w:rPr>
            </w:pPr>
            <w:r w:rsidRPr="00C16118">
              <w:rPr>
                <w:sz w:val="26"/>
                <w:szCs w:val="26"/>
              </w:rPr>
              <w:t>200</w:t>
            </w:r>
          </w:p>
        </w:tc>
        <w:tc>
          <w:tcPr>
            <w:tcW w:w="2952" w:type="dxa"/>
          </w:tcPr>
          <w:p w:rsidR="00511D7F" w:rsidRPr="00C16118" w:rsidRDefault="00511D7F" w:rsidP="00C16118">
            <w:pPr>
              <w:spacing w:line="360" w:lineRule="auto"/>
              <w:jc w:val="center"/>
              <w:rPr>
                <w:sz w:val="26"/>
                <w:szCs w:val="26"/>
              </w:rPr>
            </w:pPr>
            <w:r w:rsidRPr="00C16118">
              <w:rPr>
                <w:sz w:val="26"/>
                <w:szCs w:val="26"/>
              </w:rPr>
              <w:t>100%</w:t>
            </w:r>
          </w:p>
        </w:tc>
      </w:tr>
    </w:tbl>
    <w:p w:rsidR="00511D7F" w:rsidRPr="00C16118" w:rsidRDefault="00511D7F" w:rsidP="00C16118">
      <w:pPr>
        <w:spacing w:line="360" w:lineRule="auto"/>
        <w:jc w:val="both"/>
        <w:rPr>
          <w:sz w:val="26"/>
          <w:szCs w:val="26"/>
        </w:rPr>
      </w:pPr>
      <w:r w:rsidRPr="00C16118">
        <w:rPr>
          <w:sz w:val="26"/>
          <w:szCs w:val="26"/>
        </w:rPr>
        <w:t>Source: Research field Survey 2025</w:t>
      </w:r>
    </w:p>
    <w:p w:rsidR="00121261" w:rsidRPr="00C16118" w:rsidRDefault="00EC6626" w:rsidP="00C16118">
      <w:pPr>
        <w:spacing w:line="360" w:lineRule="auto"/>
        <w:ind w:firstLine="720"/>
        <w:jc w:val="both"/>
        <w:rPr>
          <w:sz w:val="26"/>
          <w:szCs w:val="26"/>
        </w:rPr>
      </w:pPr>
      <w:r w:rsidRPr="00C16118">
        <w:rPr>
          <w:sz w:val="26"/>
          <w:szCs w:val="26"/>
        </w:rPr>
        <w:t xml:space="preserve">From the analysis above, it shows that Platform reliability and uptime (35%) is the top priority area according to customers, suggesting that system stability and minimizing downtime is seen as critical for a better digital experience. Enhanced </w:t>
      </w:r>
      <w:proofErr w:type="spellStart"/>
      <w:r w:rsidRPr="00C16118">
        <w:rPr>
          <w:sz w:val="26"/>
          <w:szCs w:val="26"/>
        </w:rPr>
        <w:t>cybersecurity</w:t>
      </w:r>
      <w:proofErr w:type="spellEnd"/>
      <w:r w:rsidRPr="00C16118">
        <w:rPr>
          <w:sz w:val="26"/>
          <w:szCs w:val="26"/>
        </w:rPr>
        <w:t xml:space="preserve"> (20%) is the second most important, highlighting that trust and data protection are major concerns for users in a digital environment. User experience design (15%) indicates that customers desire simpler, easier, and more intuitive interfaces. Broader service offerings (12.5%) and AI-driven customer support (10%) show that while expanding options and smarter support systems are appreciated, they are slightly lower priorities compared to reliability and security. Financial literacy tools (7.5%) ranked the lowest, suggesting that while important, education services are not yet a primary focus for most customers compared to direct functionality and protection. Sterling Bank should first prioritize platform reliability and </w:t>
      </w:r>
      <w:proofErr w:type="spellStart"/>
      <w:r w:rsidRPr="00C16118">
        <w:rPr>
          <w:sz w:val="26"/>
          <w:szCs w:val="26"/>
        </w:rPr>
        <w:t>cybersecurity</w:t>
      </w:r>
      <w:proofErr w:type="spellEnd"/>
      <w:r w:rsidRPr="00C16118">
        <w:rPr>
          <w:sz w:val="26"/>
          <w:szCs w:val="26"/>
        </w:rPr>
        <w:t xml:space="preserve"> to strengthen user trust and engagement, then progressively improve the user experience, broaden service availability, and incorporate smarter AI support features. </w:t>
      </w:r>
      <w:r w:rsidRPr="00C16118">
        <w:rPr>
          <w:sz w:val="26"/>
          <w:szCs w:val="26"/>
        </w:rPr>
        <w:lastRenderedPageBreak/>
        <w:t>Financial literacy initiatives could be developed over time but are not the most immediate concern according to this survey.</w:t>
      </w:r>
    </w:p>
    <w:p w:rsidR="00F6287D" w:rsidRPr="00C16118" w:rsidRDefault="00E657F2" w:rsidP="00C16118">
      <w:pPr>
        <w:spacing w:line="360" w:lineRule="auto"/>
        <w:jc w:val="both"/>
        <w:rPr>
          <w:b/>
          <w:sz w:val="26"/>
          <w:szCs w:val="26"/>
        </w:rPr>
      </w:pPr>
      <w:r w:rsidRPr="00C16118">
        <w:rPr>
          <w:b/>
          <w:sz w:val="26"/>
          <w:szCs w:val="26"/>
        </w:rPr>
        <w:t xml:space="preserve">Table 4.2.15: Would you be open to adopting more advanced digital banking services (like AI-based financial advisory, digital wallets, </w:t>
      </w:r>
      <w:proofErr w:type="spellStart"/>
      <w:r w:rsidRPr="00C16118">
        <w:rPr>
          <w:b/>
          <w:sz w:val="26"/>
          <w:szCs w:val="26"/>
        </w:rPr>
        <w:t>blockchain</w:t>
      </w:r>
      <w:proofErr w:type="spellEnd"/>
      <w:r w:rsidRPr="00C16118">
        <w:rPr>
          <w:b/>
          <w:sz w:val="26"/>
          <w:szCs w:val="26"/>
        </w:rPr>
        <w:t xml:space="preserve">-based payments) from Sterling Bank in the future?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836"/>
        <w:gridCol w:w="2952"/>
      </w:tblGrid>
      <w:tr w:rsidR="00511D7F" w:rsidRPr="00C16118" w:rsidTr="004D48D0">
        <w:tc>
          <w:tcPr>
            <w:tcW w:w="4068" w:type="dxa"/>
          </w:tcPr>
          <w:p w:rsidR="00511D7F" w:rsidRPr="00C16118" w:rsidRDefault="00511D7F" w:rsidP="00C16118">
            <w:pPr>
              <w:spacing w:line="360" w:lineRule="auto"/>
              <w:jc w:val="center"/>
              <w:rPr>
                <w:sz w:val="26"/>
                <w:szCs w:val="26"/>
              </w:rPr>
            </w:pPr>
            <w:bookmarkStart w:id="71" w:name="_Toc167828761"/>
            <w:r w:rsidRPr="00C16118">
              <w:rPr>
                <w:sz w:val="26"/>
                <w:szCs w:val="26"/>
              </w:rPr>
              <w:t>Response</w:t>
            </w:r>
          </w:p>
        </w:tc>
        <w:tc>
          <w:tcPr>
            <w:tcW w:w="1836" w:type="dxa"/>
          </w:tcPr>
          <w:p w:rsidR="00511D7F" w:rsidRPr="00C16118" w:rsidRDefault="00511D7F" w:rsidP="00C16118">
            <w:pPr>
              <w:spacing w:line="360" w:lineRule="auto"/>
              <w:jc w:val="center"/>
              <w:rPr>
                <w:sz w:val="26"/>
                <w:szCs w:val="26"/>
              </w:rPr>
            </w:pPr>
            <w:r w:rsidRPr="00C16118">
              <w:rPr>
                <w:sz w:val="26"/>
                <w:szCs w:val="26"/>
              </w:rPr>
              <w:t xml:space="preserve">Frequency </w:t>
            </w:r>
          </w:p>
        </w:tc>
        <w:tc>
          <w:tcPr>
            <w:tcW w:w="2952" w:type="dxa"/>
          </w:tcPr>
          <w:p w:rsidR="00511D7F" w:rsidRPr="00C16118" w:rsidRDefault="00511D7F" w:rsidP="00C16118">
            <w:pPr>
              <w:spacing w:line="360" w:lineRule="auto"/>
              <w:jc w:val="center"/>
              <w:rPr>
                <w:sz w:val="26"/>
                <w:szCs w:val="26"/>
              </w:rPr>
            </w:pPr>
            <w:r w:rsidRPr="00C16118">
              <w:rPr>
                <w:sz w:val="26"/>
                <w:szCs w:val="26"/>
              </w:rPr>
              <w:t>Percentage (%)</w:t>
            </w:r>
          </w:p>
        </w:tc>
      </w:tr>
      <w:tr w:rsidR="00511D7F" w:rsidRPr="00C16118" w:rsidTr="004D48D0">
        <w:tc>
          <w:tcPr>
            <w:tcW w:w="4068" w:type="dxa"/>
          </w:tcPr>
          <w:p w:rsidR="00511D7F" w:rsidRPr="00C16118" w:rsidRDefault="00511D7F" w:rsidP="00C16118">
            <w:pPr>
              <w:spacing w:line="360" w:lineRule="auto"/>
              <w:jc w:val="center"/>
              <w:rPr>
                <w:sz w:val="26"/>
                <w:szCs w:val="26"/>
              </w:rPr>
            </w:pPr>
            <w:r w:rsidRPr="00C16118">
              <w:rPr>
                <w:sz w:val="26"/>
                <w:szCs w:val="26"/>
              </w:rPr>
              <w:t>Yes</w:t>
            </w:r>
          </w:p>
        </w:tc>
        <w:tc>
          <w:tcPr>
            <w:tcW w:w="1836" w:type="dxa"/>
          </w:tcPr>
          <w:p w:rsidR="00511D7F" w:rsidRPr="00C16118" w:rsidRDefault="00F6287D" w:rsidP="00C16118">
            <w:pPr>
              <w:spacing w:line="360" w:lineRule="auto"/>
              <w:jc w:val="center"/>
              <w:rPr>
                <w:sz w:val="26"/>
                <w:szCs w:val="26"/>
              </w:rPr>
            </w:pPr>
            <w:r w:rsidRPr="00C16118">
              <w:rPr>
                <w:sz w:val="26"/>
                <w:szCs w:val="26"/>
              </w:rPr>
              <w:t>160</w:t>
            </w:r>
          </w:p>
        </w:tc>
        <w:tc>
          <w:tcPr>
            <w:tcW w:w="2952" w:type="dxa"/>
          </w:tcPr>
          <w:p w:rsidR="00511D7F" w:rsidRPr="00C16118" w:rsidRDefault="00F6287D" w:rsidP="00C16118">
            <w:pPr>
              <w:spacing w:line="360" w:lineRule="auto"/>
              <w:jc w:val="center"/>
              <w:rPr>
                <w:sz w:val="26"/>
                <w:szCs w:val="26"/>
              </w:rPr>
            </w:pPr>
            <w:r w:rsidRPr="00C16118">
              <w:rPr>
                <w:sz w:val="26"/>
                <w:szCs w:val="26"/>
              </w:rPr>
              <w:t>80</w:t>
            </w:r>
          </w:p>
        </w:tc>
      </w:tr>
      <w:tr w:rsidR="00511D7F" w:rsidRPr="00C16118" w:rsidTr="004D48D0">
        <w:tc>
          <w:tcPr>
            <w:tcW w:w="4068" w:type="dxa"/>
          </w:tcPr>
          <w:p w:rsidR="00511D7F" w:rsidRPr="00C16118" w:rsidRDefault="00511D7F" w:rsidP="00C16118">
            <w:pPr>
              <w:spacing w:line="360" w:lineRule="auto"/>
              <w:jc w:val="center"/>
              <w:rPr>
                <w:sz w:val="26"/>
                <w:szCs w:val="26"/>
              </w:rPr>
            </w:pPr>
            <w:r w:rsidRPr="00C16118">
              <w:rPr>
                <w:sz w:val="26"/>
                <w:szCs w:val="26"/>
              </w:rPr>
              <w:t>No</w:t>
            </w:r>
          </w:p>
        </w:tc>
        <w:tc>
          <w:tcPr>
            <w:tcW w:w="1836" w:type="dxa"/>
          </w:tcPr>
          <w:p w:rsidR="00511D7F" w:rsidRPr="00C16118" w:rsidRDefault="00F6287D" w:rsidP="00C16118">
            <w:pPr>
              <w:spacing w:line="360" w:lineRule="auto"/>
              <w:jc w:val="center"/>
              <w:rPr>
                <w:sz w:val="26"/>
                <w:szCs w:val="26"/>
              </w:rPr>
            </w:pPr>
            <w:r w:rsidRPr="00C16118">
              <w:rPr>
                <w:sz w:val="26"/>
                <w:szCs w:val="26"/>
              </w:rPr>
              <w:t>40</w:t>
            </w:r>
          </w:p>
        </w:tc>
        <w:tc>
          <w:tcPr>
            <w:tcW w:w="2952" w:type="dxa"/>
          </w:tcPr>
          <w:p w:rsidR="00511D7F" w:rsidRPr="00C16118" w:rsidRDefault="00F6287D" w:rsidP="00C16118">
            <w:pPr>
              <w:spacing w:line="360" w:lineRule="auto"/>
              <w:jc w:val="center"/>
              <w:rPr>
                <w:sz w:val="26"/>
                <w:szCs w:val="26"/>
              </w:rPr>
            </w:pPr>
            <w:r w:rsidRPr="00C16118">
              <w:rPr>
                <w:sz w:val="26"/>
                <w:szCs w:val="26"/>
              </w:rPr>
              <w:t>20</w:t>
            </w:r>
          </w:p>
        </w:tc>
      </w:tr>
      <w:tr w:rsidR="00511D7F" w:rsidRPr="00C16118" w:rsidTr="004D48D0">
        <w:tc>
          <w:tcPr>
            <w:tcW w:w="4068" w:type="dxa"/>
          </w:tcPr>
          <w:p w:rsidR="00511D7F" w:rsidRPr="00C16118" w:rsidRDefault="00511D7F" w:rsidP="00C16118">
            <w:pPr>
              <w:spacing w:line="360" w:lineRule="auto"/>
              <w:jc w:val="center"/>
              <w:rPr>
                <w:sz w:val="26"/>
                <w:szCs w:val="26"/>
              </w:rPr>
            </w:pPr>
            <w:r w:rsidRPr="00C16118">
              <w:rPr>
                <w:sz w:val="26"/>
                <w:szCs w:val="26"/>
              </w:rPr>
              <w:t>Total</w:t>
            </w:r>
          </w:p>
        </w:tc>
        <w:tc>
          <w:tcPr>
            <w:tcW w:w="1836" w:type="dxa"/>
          </w:tcPr>
          <w:p w:rsidR="00511D7F" w:rsidRPr="00C16118" w:rsidRDefault="00511D7F" w:rsidP="00C16118">
            <w:pPr>
              <w:spacing w:line="360" w:lineRule="auto"/>
              <w:jc w:val="center"/>
              <w:rPr>
                <w:sz w:val="26"/>
                <w:szCs w:val="26"/>
              </w:rPr>
            </w:pPr>
            <w:r w:rsidRPr="00C16118">
              <w:rPr>
                <w:sz w:val="26"/>
                <w:szCs w:val="26"/>
              </w:rPr>
              <w:t>200</w:t>
            </w:r>
          </w:p>
        </w:tc>
        <w:tc>
          <w:tcPr>
            <w:tcW w:w="2952" w:type="dxa"/>
          </w:tcPr>
          <w:p w:rsidR="00511D7F" w:rsidRPr="00C16118" w:rsidRDefault="00511D7F" w:rsidP="00C16118">
            <w:pPr>
              <w:spacing w:line="360" w:lineRule="auto"/>
              <w:jc w:val="center"/>
              <w:rPr>
                <w:sz w:val="26"/>
                <w:szCs w:val="26"/>
              </w:rPr>
            </w:pPr>
            <w:r w:rsidRPr="00C16118">
              <w:rPr>
                <w:sz w:val="26"/>
                <w:szCs w:val="26"/>
              </w:rPr>
              <w:t>100%</w:t>
            </w:r>
          </w:p>
        </w:tc>
      </w:tr>
    </w:tbl>
    <w:p w:rsidR="00511D7F" w:rsidRPr="00C16118" w:rsidRDefault="00511D7F" w:rsidP="00C16118">
      <w:pPr>
        <w:spacing w:line="360" w:lineRule="auto"/>
        <w:jc w:val="both"/>
        <w:rPr>
          <w:sz w:val="26"/>
          <w:szCs w:val="26"/>
        </w:rPr>
      </w:pPr>
      <w:r w:rsidRPr="00C16118">
        <w:rPr>
          <w:sz w:val="26"/>
          <w:szCs w:val="26"/>
        </w:rPr>
        <w:t>Source: Research field Survey 2025</w:t>
      </w:r>
    </w:p>
    <w:p w:rsidR="00F6287D" w:rsidRPr="00C16118" w:rsidRDefault="00F6287D" w:rsidP="00C16118">
      <w:pPr>
        <w:spacing w:line="360" w:lineRule="auto"/>
        <w:ind w:firstLine="720"/>
        <w:jc w:val="both"/>
        <w:rPr>
          <w:sz w:val="26"/>
          <w:szCs w:val="26"/>
        </w:rPr>
      </w:pPr>
      <w:r w:rsidRPr="00C16118">
        <w:rPr>
          <w:sz w:val="26"/>
          <w:szCs w:val="26"/>
        </w:rPr>
        <w:t xml:space="preserve">From the analysis above, it shows that </w:t>
      </w:r>
      <w:proofErr w:type="gramStart"/>
      <w:r w:rsidRPr="00C16118">
        <w:rPr>
          <w:sz w:val="26"/>
          <w:szCs w:val="26"/>
        </w:rPr>
        <w:t>A</w:t>
      </w:r>
      <w:proofErr w:type="gramEnd"/>
      <w:r w:rsidRPr="00C16118">
        <w:rPr>
          <w:sz w:val="26"/>
          <w:szCs w:val="26"/>
        </w:rPr>
        <w:t xml:space="preserve"> strong 80% of respondents are open to adopting more advanced digital banking services such as AI-based financial advisory, digital wallets, and </w:t>
      </w:r>
      <w:proofErr w:type="spellStart"/>
      <w:r w:rsidRPr="00C16118">
        <w:rPr>
          <w:sz w:val="26"/>
          <w:szCs w:val="26"/>
        </w:rPr>
        <w:t>blockchain</w:t>
      </w:r>
      <w:proofErr w:type="spellEnd"/>
      <w:r w:rsidRPr="00C16118">
        <w:rPr>
          <w:sz w:val="26"/>
          <w:szCs w:val="26"/>
        </w:rPr>
        <w:t xml:space="preserve">-based payments. Only 20% are not open to the idea, which might stem from concerns such as security fears, technological complexity, or unfamiliarity with emerging digital tools. This indicates a high willingness among customers to embrace innovation, presenting Sterling Bank with an excellent opportunity to expand its digital offerings confidently. However, to convert the 20% who are hesitant, Sterling Bank may need to emphasize education, build trust through security assurances, and provide simple onboarding processes for new digital services. The majority of Sterling Bank’s customers are ready for future innovations in digital banking. Sterling Bank should invest in advanced digital products while also focusing on educating and reassuring the cautious minority to ensure inclusive adoption. </w:t>
      </w:r>
    </w:p>
    <w:p w:rsidR="009C1134" w:rsidRPr="00C16118" w:rsidRDefault="009C1134" w:rsidP="00C16118">
      <w:pPr>
        <w:spacing w:after="200" w:line="360" w:lineRule="auto"/>
        <w:rPr>
          <w:rFonts w:eastAsiaTheme="majorEastAsia"/>
          <w:b/>
          <w:bCs/>
          <w:sz w:val="26"/>
          <w:szCs w:val="26"/>
        </w:rPr>
      </w:pPr>
      <w:r w:rsidRPr="00C16118">
        <w:rPr>
          <w:sz w:val="26"/>
          <w:szCs w:val="26"/>
        </w:rPr>
        <w:br w:type="page"/>
      </w:r>
    </w:p>
    <w:p w:rsidR="00F6023A" w:rsidRPr="00A83559" w:rsidRDefault="00F6023A" w:rsidP="00810937">
      <w:pPr>
        <w:pStyle w:val="Heading1"/>
        <w:spacing w:before="0" w:line="360" w:lineRule="auto"/>
        <w:jc w:val="center"/>
        <w:rPr>
          <w:rFonts w:ascii="Times New Roman" w:hAnsi="Times New Roman" w:cs="Times New Roman"/>
          <w:color w:val="auto"/>
          <w:sz w:val="26"/>
          <w:szCs w:val="26"/>
        </w:rPr>
      </w:pPr>
      <w:bookmarkStart w:id="72" w:name="_Toc196858975"/>
      <w:r w:rsidRPr="00A83559">
        <w:rPr>
          <w:rFonts w:ascii="Times New Roman" w:hAnsi="Times New Roman" w:cs="Times New Roman"/>
          <w:color w:val="auto"/>
          <w:sz w:val="26"/>
          <w:szCs w:val="26"/>
        </w:rPr>
        <w:lastRenderedPageBreak/>
        <w:t>CHAPTER FIVE</w:t>
      </w:r>
      <w:bookmarkEnd w:id="71"/>
      <w:bookmarkEnd w:id="72"/>
    </w:p>
    <w:p w:rsidR="00F6023A" w:rsidRPr="00A83559" w:rsidRDefault="00F6023A" w:rsidP="00A83559">
      <w:pPr>
        <w:pStyle w:val="Heading1"/>
        <w:spacing w:before="0" w:line="360" w:lineRule="auto"/>
        <w:jc w:val="both"/>
        <w:rPr>
          <w:rFonts w:ascii="Times New Roman" w:hAnsi="Times New Roman" w:cs="Times New Roman"/>
          <w:color w:val="auto"/>
          <w:sz w:val="26"/>
          <w:szCs w:val="26"/>
        </w:rPr>
      </w:pPr>
      <w:bookmarkStart w:id="73" w:name="_Toc167828762"/>
      <w:bookmarkStart w:id="74" w:name="_Toc196858976"/>
      <w:r w:rsidRPr="00A83559">
        <w:rPr>
          <w:rFonts w:ascii="Times New Roman" w:hAnsi="Times New Roman" w:cs="Times New Roman"/>
          <w:color w:val="auto"/>
          <w:sz w:val="26"/>
          <w:szCs w:val="26"/>
        </w:rPr>
        <w:t>5.0</w:t>
      </w:r>
      <w:r w:rsidRPr="00A83559">
        <w:rPr>
          <w:rFonts w:ascii="Times New Roman" w:hAnsi="Times New Roman" w:cs="Times New Roman"/>
          <w:color w:val="auto"/>
          <w:sz w:val="26"/>
          <w:szCs w:val="26"/>
        </w:rPr>
        <w:tab/>
      </w:r>
      <w:r w:rsidR="007D15F5" w:rsidRPr="00A83559">
        <w:rPr>
          <w:rFonts w:ascii="Times New Roman" w:hAnsi="Times New Roman" w:cs="Times New Roman"/>
          <w:color w:val="auto"/>
          <w:sz w:val="26"/>
          <w:szCs w:val="26"/>
        </w:rPr>
        <w:t>Summary of Finding, Conclusion and Recommendation</w:t>
      </w:r>
      <w:bookmarkEnd w:id="73"/>
      <w:bookmarkEnd w:id="74"/>
    </w:p>
    <w:p w:rsidR="00F6023A" w:rsidRPr="00C16118" w:rsidRDefault="00F6023A" w:rsidP="00A83559">
      <w:pPr>
        <w:pStyle w:val="Heading1"/>
        <w:spacing w:before="0" w:line="360" w:lineRule="auto"/>
        <w:jc w:val="both"/>
        <w:rPr>
          <w:rFonts w:ascii="Times New Roman" w:hAnsi="Times New Roman" w:cs="Times New Roman"/>
          <w:color w:val="auto"/>
          <w:sz w:val="26"/>
          <w:szCs w:val="26"/>
        </w:rPr>
      </w:pPr>
      <w:bookmarkStart w:id="75" w:name="_Toc167828763"/>
      <w:bookmarkStart w:id="76" w:name="_Toc196858977"/>
      <w:r w:rsidRPr="00A83559">
        <w:rPr>
          <w:rFonts w:ascii="Times New Roman" w:hAnsi="Times New Roman" w:cs="Times New Roman"/>
          <w:color w:val="auto"/>
          <w:sz w:val="26"/>
          <w:szCs w:val="26"/>
        </w:rPr>
        <w:t>5.1</w:t>
      </w:r>
      <w:r w:rsidRPr="00A83559">
        <w:rPr>
          <w:rFonts w:ascii="Times New Roman" w:hAnsi="Times New Roman" w:cs="Times New Roman"/>
          <w:color w:val="auto"/>
          <w:sz w:val="26"/>
          <w:szCs w:val="26"/>
        </w:rPr>
        <w:tab/>
      </w:r>
      <w:r w:rsidR="0067699A" w:rsidRPr="00A83559">
        <w:rPr>
          <w:rFonts w:ascii="Times New Roman" w:hAnsi="Times New Roman" w:cs="Times New Roman"/>
          <w:color w:val="auto"/>
          <w:sz w:val="26"/>
          <w:szCs w:val="26"/>
        </w:rPr>
        <w:t>Summary</w:t>
      </w:r>
      <w:bookmarkEnd w:id="75"/>
      <w:bookmarkEnd w:id="76"/>
      <w:r w:rsidR="0067699A" w:rsidRPr="00C16118">
        <w:rPr>
          <w:rFonts w:ascii="Times New Roman" w:hAnsi="Times New Roman" w:cs="Times New Roman"/>
          <w:color w:val="auto"/>
          <w:sz w:val="26"/>
          <w:szCs w:val="26"/>
        </w:rPr>
        <w:t xml:space="preserve"> </w:t>
      </w:r>
    </w:p>
    <w:p w:rsidR="00F6023A" w:rsidRPr="00C16118" w:rsidRDefault="00CC4C76" w:rsidP="00C16118">
      <w:pPr>
        <w:spacing w:line="360" w:lineRule="auto"/>
        <w:ind w:firstLine="720"/>
        <w:jc w:val="both"/>
        <w:rPr>
          <w:sz w:val="26"/>
          <w:szCs w:val="26"/>
        </w:rPr>
      </w:pPr>
      <w:r w:rsidRPr="00C16118">
        <w:rPr>
          <w:sz w:val="26"/>
          <w:szCs w:val="26"/>
        </w:rPr>
        <w:t xml:space="preserve">The study on Digital Transformation in Banking focused on analyzing the key challenges and opportunities within the banking sector, with a specific focus on Sterling Bank. The research was conducted to understand the various aspects of Sterling Bank’s digital transformation, including the usage of digital banking services, customer satisfaction levels, and perceived challenges. Customer Satisfaction: A significant number of customers are satisfied with Sterling Bank’s digital platforms, with many using services like mobile banking apps, USSD banking, and online banking. Challenges: Common challenges identified include network downtime, app glitches, security concerns, and difficulties navigating digital platforms. However, most respondents report facing these challenges occasionally or often. Opportunities: Customers expressed a willingness to adopt more advanced digital services such as AI-driven financial advisory, digital wallets, and </w:t>
      </w:r>
      <w:proofErr w:type="spellStart"/>
      <w:r w:rsidRPr="00C16118">
        <w:rPr>
          <w:sz w:val="26"/>
          <w:szCs w:val="26"/>
        </w:rPr>
        <w:t>blockchain</w:t>
      </w:r>
      <w:proofErr w:type="spellEnd"/>
      <w:r w:rsidRPr="00C16118">
        <w:rPr>
          <w:sz w:val="26"/>
          <w:szCs w:val="26"/>
        </w:rPr>
        <w:t xml:space="preserve">-based payments, indicating a high potential for future innovations. Priorities for Improvement: Platform reliability and </w:t>
      </w:r>
      <w:proofErr w:type="spellStart"/>
      <w:r w:rsidRPr="00C16118">
        <w:rPr>
          <w:sz w:val="26"/>
          <w:szCs w:val="26"/>
        </w:rPr>
        <w:t>cybersecurity</w:t>
      </w:r>
      <w:proofErr w:type="spellEnd"/>
      <w:r w:rsidRPr="00C16118">
        <w:rPr>
          <w:sz w:val="26"/>
          <w:szCs w:val="26"/>
        </w:rPr>
        <w:t xml:space="preserve"> were the </w:t>
      </w:r>
      <w:proofErr w:type="spellStart"/>
      <w:r w:rsidRPr="00C16118">
        <w:rPr>
          <w:sz w:val="26"/>
          <w:szCs w:val="26"/>
        </w:rPr>
        <w:t>areas</w:t>
      </w:r>
      <w:proofErr w:type="spellEnd"/>
      <w:r w:rsidRPr="00C16118">
        <w:rPr>
          <w:sz w:val="26"/>
          <w:szCs w:val="26"/>
        </w:rPr>
        <w:t xml:space="preserve"> most respondents prioritized for future development, emphasizing the need for stable, secure, and user-friendly digital services.</w:t>
      </w:r>
    </w:p>
    <w:p w:rsidR="00F6023A" w:rsidRPr="00A83559" w:rsidRDefault="00987583" w:rsidP="00A83559">
      <w:pPr>
        <w:pStyle w:val="Heading1"/>
        <w:spacing w:before="0" w:line="360" w:lineRule="auto"/>
        <w:jc w:val="both"/>
        <w:rPr>
          <w:rFonts w:ascii="Times New Roman" w:hAnsi="Times New Roman" w:cs="Times New Roman"/>
          <w:color w:val="auto"/>
          <w:sz w:val="26"/>
          <w:szCs w:val="26"/>
        </w:rPr>
      </w:pPr>
      <w:bookmarkStart w:id="77" w:name="_Toc167828764"/>
      <w:bookmarkStart w:id="78" w:name="_Toc196858978"/>
      <w:r w:rsidRPr="00A83559">
        <w:rPr>
          <w:rFonts w:ascii="Times New Roman" w:hAnsi="Times New Roman" w:cs="Times New Roman"/>
          <w:color w:val="auto"/>
          <w:sz w:val="26"/>
          <w:szCs w:val="26"/>
        </w:rPr>
        <w:t>5.2</w:t>
      </w:r>
      <w:r w:rsidRPr="00A83559">
        <w:rPr>
          <w:rFonts w:ascii="Times New Roman" w:hAnsi="Times New Roman" w:cs="Times New Roman"/>
          <w:color w:val="auto"/>
          <w:sz w:val="26"/>
          <w:szCs w:val="26"/>
        </w:rPr>
        <w:tab/>
      </w:r>
      <w:r w:rsidR="0067699A" w:rsidRPr="00A83559">
        <w:rPr>
          <w:rFonts w:ascii="Times New Roman" w:hAnsi="Times New Roman" w:cs="Times New Roman"/>
          <w:color w:val="auto"/>
          <w:sz w:val="26"/>
          <w:szCs w:val="26"/>
        </w:rPr>
        <w:t>Conclusion</w:t>
      </w:r>
      <w:bookmarkEnd w:id="77"/>
      <w:bookmarkEnd w:id="78"/>
      <w:r w:rsidR="0067699A" w:rsidRPr="00A83559">
        <w:rPr>
          <w:rFonts w:ascii="Times New Roman" w:hAnsi="Times New Roman" w:cs="Times New Roman"/>
          <w:color w:val="auto"/>
          <w:sz w:val="26"/>
          <w:szCs w:val="26"/>
        </w:rPr>
        <w:t xml:space="preserve"> </w:t>
      </w:r>
    </w:p>
    <w:p w:rsidR="00CC4C76" w:rsidRPr="00C16118" w:rsidRDefault="00CC4C76" w:rsidP="00C16118">
      <w:pPr>
        <w:spacing w:line="360" w:lineRule="auto"/>
        <w:ind w:firstLine="720"/>
        <w:jc w:val="both"/>
        <w:rPr>
          <w:sz w:val="26"/>
          <w:szCs w:val="26"/>
        </w:rPr>
      </w:pPr>
      <w:r w:rsidRPr="00C16118">
        <w:rPr>
          <w:sz w:val="26"/>
          <w:szCs w:val="26"/>
        </w:rPr>
        <w:t>The digital transformation at Sterling Bank presents both significant opportunities and challenges. Customers are generally satisfied with the digital services but face occasional challenges that hinder the optimal use of these services. Despite these challenges, a vast majority of customers are open to adopting new, advanced digital banking services in the future, suggesting that there is strong demand for innovation in the banking sector.</w:t>
      </w:r>
    </w:p>
    <w:p w:rsidR="00CC4C76" w:rsidRPr="00C16118" w:rsidRDefault="00CC4C76" w:rsidP="00C16118">
      <w:pPr>
        <w:spacing w:line="360" w:lineRule="auto"/>
        <w:ind w:firstLine="720"/>
        <w:jc w:val="both"/>
        <w:rPr>
          <w:sz w:val="26"/>
          <w:szCs w:val="26"/>
        </w:rPr>
      </w:pPr>
      <w:r w:rsidRPr="00C16118">
        <w:rPr>
          <w:sz w:val="26"/>
          <w:szCs w:val="26"/>
        </w:rPr>
        <w:lastRenderedPageBreak/>
        <w:t xml:space="preserve">However, the challenges of network downtime, app glitches, and security concerns indicate that Sterling Bank must invest more in enhancing reliability and security to foster customer trust and improve satisfaction. Additionally, ensuring a seamless user experience and expanding service offerings are critical steps to enhance the bank’s competitive position in the market. </w:t>
      </w:r>
      <w:r w:rsidR="00F6023A" w:rsidRPr="00C16118">
        <w:rPr>
          <w:sz w:val="26"/>
          <w:szCs w:val="26"/>
        </w:rPr>
        <w:tab/>
      </w:r>
    </w:p>
    <w:p w:rsidR="00F6023A" w:rsidRPr="00C16118" w:rsidRDefault="00987583" w:rsidP="00C16118">
      <w:pPr>
        <w:spacing w:line="360" w:lineRule="auto"/>
        <w:ind w:firstLine="720"/>
        <w:jc w:val="both"/>
        <w:rPr>
          <w:sz w:val="26"/>
          <w:szCs w:val="26"/>
        </w:rPr>
      </w:pPr>
      <w:r w:rsidRPr="00C16118">
        <w:rPr>
          <w:sz w:val="26"/>
          <w:szCs w:val="26"/>
        </w:rPr>
        <w:t xml:space="preserve">The  digital  transformation  of  financial  services  is  multifaceted,  influenced  by  emerging technologies such as </w:t>
      </w:r>
      <w:proofErr w:type="spellStart"/>
      <w:r w:rsidRPr="00C16118">
        <w:rPr>
          <w:sz w:val="26"/>
          <w:szCs w:val="26"/>
        </w:rPr>
        <w:t>blockchain</w:t>
      </w:r>
      <w:proofErr w:type="spellEnd"/>
      <w:r w:rsidRPr="00C16118">
        <w:rPr>
          <w:sz w:val="26"/>
          <w:szCs w:val="26"/>
        </w:rPr>
        <w:t>, AI, and big data analytics. These technologies are changing the  landscape  of  financial  services  and  challenging  existing  theoretical  models  and frameworks. As such, there is a critical need for theoretical perspectives that can navigate the complexities of digital transformation, considering the rapid technological advancements and their implications for financial institutions, regulators, and consumers alike. This review underscores the importance of continuous research and theoretical development to understand and guide the digital transformation process in the financial sector, particularly in diverse contexts like Africa and the United States. By extending exi</w:t>
      </w:r>
      <w:r w:rsidR="0067699A" w:rsidRPr="00C16118">
        <w:rPr>
          <w:sz w:val="26"/>
          <w:szCs w:val="26"/>
        </w:rPr>
        <w:t xml:space="preserve">sting theories, developing new </w:t>
      </w:r>
      <w:r w:rsidRPr="00C16118">
        <w:rPr>
          <w:sz w:val="26"/>
          <w:szCs w:val="26"/>
        </w:rPr>
        <w:t>models</w:t>
      </w:r>
      <w:proofErr w:type="gramStart"/>
      <w:r w:rsidRPr="00C16118">
        <w:rPr>
          <w:sz w:val="26"/>
          <w:szCs w:val="26"/>
        </w:rPr>
        <w:t>,  and</w:t>
      </w:r>
      <w:proofErr w:type="gramEnd"/>
      <w:r w:rsidRPr="00C16118">
        <w:rPr>
          <w:sz w:val="26"/>
          <w:szCs w:val="26"/>
        </w:rPr>
        <w:t xml:space="preserve"> exploring  cross-regional dynamics,  scholars  and practitioners  can better anticipate the challenges and opportunities that lie ahead in the evolving landscape of financial services.</w:t>
      </w:r>
      <w:r w:rsidR="00F6023A" w:rsidRPr="00C16118">
        <w:rPr>
          <w:sz w:val="26"/>
          <w:szCs w:val="26"/>
        </w:rPr>
        <w:t xml:space="preserve"> </w:t>
      </w:r>
    </w:p>
    <w:p w:rsidR="00F6023A" w:rsidRPr="00A83559" w:rsidRDefault="00F6023A" w:rsidP="00A83559">
      <w:pPr>
        <w:pStyle w:val="Heading1"/>
        <w:spacing w:before="0" w:line="360" w:lineRule="auto"/>
        <w:jc w:val="both"/>
        <w:rPr>
          <w:rFonts w:ascii="Times New Roman" w:hAnsi="Times New Roman" w:cs="Times New Roman"/>
          <w:color w:val="auto"/>
          <w:sz w:val="26"/>
          <w:szCs w:val="26"/>
        </w:rPr>
      </w:pPr>
      <w:bookmarkStart w:id="79" w:name="_Toc167828765"/>
      <w:bookmarkStart w:id="80" w:name="_Toc196858979"/>
      <w:r w:rsidRPr="00A83559">
        <w:rPr>
          <w:rFonts w:ascii="Times New Roman" w:hAnsi="Times New Roman" w:cs="Times New Roman"/>
          <w:color w:val="auto"/>
          <w:sz w:val="26"/>
          <w:szCs w:val="26"/>
        </w:rPr>
        <w:t>5.3</w:t>
      </w:r>
      <w:r w:rsidRPr="00A83559">
        <w:rPr>
          <w:rFonts w:ascii="Times New Roman" w:hAnsi="Times New Roman" w:cs="Times New Roman"/>
          <w:color w:val="auto"/>
          <w:sz w:val="26"/>
          <w:szCs w:val="26"/>
        </w:rPr>
        <w:tab/>
      </w:r>
      <w:r w:rsidR="0067699A" w:rsidRPr="00A83559">
        <w:rPr>
          <w:rFonts w:ascii="Times New Roman" w:hAnsi="Times New Roman" w:cs="Times New Roman"/>
          <w:color w:val="auto"/>
          <w:sz w:val="26"/>
          <w:szCs w:val="26"/>
        </w:rPr>
        <w:t>Recommendations</w:t>
      </w:r>
      <w:bookmarkEnd w:id="79"/>
      <w:bookmarkEnd w:id="80"/>
    </w:p>
    <w:p w:rsidR="00CC4C76" w:rsidRPr="00C16118" w:rsidRDefault="00CC4C76" w:rsidP="00C16118">
      <w:pPr>
        <w:pStyle w:val="ListParagraph"/>
        <w:numPr>
          <w:ilvl w:val="0"/>
          <w:numId w:val="30"/>
        </w:numPr>
        <w:spacing w:line="360" w:lineRule="auto"/>
        <w:rPr>
          <w:sz w:val="26"/>
          <w:szCs w:val="26"/>
        </w:rPr>
      </w:pPr>
      <w:r w:rsidRPr="00C16118">
        <w:rPr>
          <w:sz w:val="26"/>
          <w:szCs w:val="26"/>
        </w:rPr>
        <w:t>Invest in better server infrastructure to reduce downtime and improve the overall performance of digital platforms. Regular maintenance and upgrades should be implemented to minimize glitches and ensure a smooth customer experience.</w:t>
      </w:r>
    </w:p>
    <w:p w:rsidR="00CC4C76" w:rsidRPr="00C16118" w:rsidRDefault="00CC4C76" w:rsidP="00C16118">
      <w:pPr>
        <w:pStyle w:val="ListParagraph"/>
        <w:numPr>
          <w:ilvl w:val="0"/>
          <w:numId w:val="30"/>
        </w:numPr>
        <w:spacing w:line="360" w:lineRule="auto"/>
        <w:rPr>
          <w:sz w:val="26"/>
          <w:szCs w:val="26"/>
        </w:rPr>
      </w:pPr>
      <w:r w:rsidRPr="00C16118">
        <w:rPr>
          <w:sz w:val="26"/>
          <w:szCs w:val="26"/>
        </w:rPr>
        <w:t xml:space="preserve">Given the security concerns raised by users, Sterling Bank should prioritize enhancing </w:t>
      </w:r>
      <w:proofErr w:type="spellStart"/>
      <w:r w:rsidRPr="00C16118">
        <w:rPr>
          <w:sz w:val="26"/>
          <w:szCs w:val="26"/>
        </w:rPr>
        <w:t>cybersecurity</w:t>
      </w:r>
      <w:proofErr w:type="spellEnd"/>
      <w:r w:rsidRPr="00C16118">
        <w:rPr>
          <w:sz w:val="26"/>
          <w:szCs w:val="26"/>
        </w:rPr>
        <w:t xml:space="preserve"> features, such as multi-factor authentication, </w:t>
      </w:r>
      <w:r w:rsidRPr="00C16118">
        <w:rPr>
          <w:sz w:val="26"/>
          <w:szCs w:val="26"/>
        </w:rPr>
        <w:lastRenderedPageBreak/>
        <w:t>encryption, and fraud prevention tools. Regular customer awareness campaigns on security practices will also help build trust.</w:t>
      </w:r>
    </w:p>
    <w:p w:rsidR="00CC4C76" w:rsidRPr="00C16118" w:rsidRDefault="00CC4C76" w:rsidP="00C16118">
      <w:pPr>
        <w:pStyle w:val="ListParagraph"/>
        <w:numPr>
          <w:ilvl w:val="0"/>
          <w:numId w:val="30"/>
        </w:numPr>
        <w:spacing w:line="360" w:lineRule="auto"/>
        <w:rPr>
          <w:sz w:val="26"/>
          <w:szCs w:val="26"/>
        </w:rPr>
      </w:pPr>
      <w:r w:rsidRPr="00C16118">
        <w:rPr>
          <w:sz w:val="26"/>
          <w:szCs w:val="26"/>
        </w:rPr>
        <w:t>Focusing on simplifying and optimizing user interfaces for mobile and web platforms will reduce the difficulties some customers face when navigating digital services. User-centered design and regular feedback loops with customers can help make the platforms more intuitive.</w:t>
      </w:r>
    </w:p>
    <w:p w:rsidR="00CC4C76" w:rsidRPr="00C16118" w:rsidRDefault="00CC4C76" w:rsidP="00C16118">
      <w:pPr>
        <w:pStyle w:val="ListParagraph"/>
        <w:numPr>
          <w:ilvl w:val="0"/>
          <w:numId w:val="30"/>
        </w:numPr>
        <w:spacing w:line="360" w:lineRule="auto"/>
        <w:rPr>
          <w:sz w:val="26"/>
          <w:szCs w:val="26"/>
        </w:rPr>
      </w:pPr>
      <w:r w:rsidRPr="00C16118">
        <w:rPr>
          <w:sz w:val="26"/>
          <w:szCs w:val="26"/>
        </w:rPr>
        <w:t xml:space="preserve">Expanding the variety of digital services, such as AI-powered financial advisory, digital wallets, and </w:t>
      </w:r>
      <w:proofErr w:type="spellStart"/>
      <w:r w:rsidRPr="00C16118">
        <w:rPr>
          <w:sz w:val="26"/>
          <w:szCs w:val="26"/>
        </w:rPr>
        <w:t>blockchain</w:t>
      </w:r>
      <w:proofErr w:type="spellEnd"/>
      <w:r w:rsidRPr="00C16118">
        <w:rPr>
          <w:sz w:val="26"/>
          <w:szCs w:val="26"/>
        </w:rPr>
        <w:t xml:space="preserve"> payments, will not only cater to evolving customer needs but also position Sterling Bank as a leader in digital banking innovation.</w:t>
      </w:r>
    </w:p>
    <w:p w:rsidR="00CC4C76" w:rsidRPr="00C16118" w:rsidRDefault="00CC4C76" w:rsidP="00C16118">
      <w:pPr>
        <w:pStyle w:val="ListParagraph"/>
        <w:numPr>
          <w:ilvl w:val="0"/>
          <w:numId w:val="30"/>
        </w:numPr>
        <w:spacing w:line="360" w:lineRule="auto"/>
        <w:rPr>
          <w:sz w:val="26"/>
          <w:szCs w:val="26"/>
        </w:rPr>
      </w:pPr>
      <w:r w:rsidRPr="00C16118">
        <w:rPr>
          <w:sz w:val="26"/>
          <w:szCs w:val="26"/>
        </w:rPr>
        <w:t>Despite a strong interest in advanced digital services, there is a need for greater customer education. Providing users with resources, tutorials, and support on how to safely and effectively use new technologies will increase adoption rates.</w:t>
      </w:r>
    </w:p>
    <w:p w:rsidR="00CC4C76" w:rsidRPr="00C16118" w:rsidRDefault="00CC4C76" w:rsidP="00C16118">
      <w:pPr>
        <w:pStyle w:val="ListParagraph"/>
        <w:numPr>
          <w:ilvl w:val="0"/>
          <w:numId w:val="30"/>
        </w:numPr>
        <w:spacing w:line="360" w:lineRule="auto"/>
        <w:rPr>
          <w:sz w:val="26"/>
          <w:szCs w:val="26"/>
        </w:rPr>
      </w:pPr>
      <w:r w:rsidRPr="00C16118">
        <w:rPr>
          <w:sz w:val="26"/>
          <w:szCs w:val="26"/>
        </w:rPr>
        <w:t xml:space="preserve">The use of AI-powered </w:t>
      </w:r>
      <w:proofErr w:type="spellStart"/>
      <w:r w:rsidRPr="00C16118">
        <w:rPr>
          <w:sz w:val="26"/>
          <w:szCs w:val="26"/>
        </w:rPr>
        <w:t>chatbots</w:t>
      </w:r>
      <w:proofErr w:type="spellEnd"/>
      <w:r w:rsidRPr="00C16118">
        <w:rPr>
          <w:sz w:val="26"/>
          <w:szCs w:val="26"/>
        </w:rPr>
        <w:t xml:space="preserve"> and live chats for customer support can enhance response time and service availability, leading to better customer satisfaction. Offering personalized and proactive support using AI technologies can make interactions more efficient and engaging.</w:t>
      </w:r>
    </w:p>
    <w:p w:rsidR="00CC4C76" w:rsidRPr="00C16118" w:rsidRDefault="00CC4C76" w:rsidP="00C16118">
      <w:pPr>
        <w:pStyle w:val="ListParagraph"/>
        <w:numPr>
          <w:ilvl w:val="0"/>
          <w:numId w:val="30"/>
        </w:numPr>
        <w:spacing w:line="360" w:lineRule="auto"/>
        <w:rPr>
          <w:sz w:val="26"/>
          <w:szCs w:val="26"/>
        </w:rPr>
      </w:pPr>
      <w:r w:rsidRPr="00C16118">
        <w:rPr>
          <w:sz w:val="26"/>
          <w:szCs w:val="26"/>
        </w:rPr>
        <w:t xml:space="preserve">As customer expectations continue to evolve, it’s essential for Sterling Bank to stay at the forefront of emerging technologies like </w:t>
      </w:r>
      <w:proofErr w:type="spellStart"/>
      <w:r w:rsidRPr="00C16118">
        <w:rPr>
          <w:sz w:val="26"/>
          <w:szCs w:val="26"/>
        </w:rPr>
        <w:t>blockchain</w:t>
      </w:r>
      <w:proofErr w:type="spellEnd"/>
      <w:r w:rsidRPr="00C16118">
        <w:rPr>
          <w:sz w:val="26"/>
          <w:szCs w:val="26"/>
        </w:rPr>
        <w:t xml:space="preserve"> and </w:t>
      </w:r>
      <w:proofErr w:type="spellStart"/>
      <w:r w:rsidRPr="00C16118">
        <w:rPr>
          <w:sz w:val="26"/>
          <w:szCs w:val="26"/>
        </w:rPr>
        <w:t>cryptocurrency</w:t>
      </w:r>
      <w:proofErr w:type="spellEnd"/>
      <w:r w:rsidRPr="00C16118">
        <w:rPr>
          <w:sz w:val="26"/>
          <w:szCs w:val="26"/>
        </w:rPr>
        <w:t xml:space="preserve"> integration. Developing solutions around these technologies can offer customers more secure and innovative financial services.</w:t>
      </w:r>
    </w:p>
    <w:p w:rsidR="00F6023A" w:rsidRPr="00C16118" w:rsidRDefault="00F6023A" w:rsidP="00C16118">
      <w:pPr>
        <w:spacing w:line="360" w:lineRule="auto"/>
        <w:ind w:firstLine="720"/>
        <w:jc w:val="both"/>
        <w:rPr>
          <w:sz w:val="26"/>
          <w:szCs w:val="26"/>
        </w:rPr>
      </w:pPr>
    </w:p>
    <w:p w:rsidR="00F6023A" w:rsidRPr="00C16118" w:rsidRDefault="00F6023A" w:rsidP="00C16118">
      <w:pPr>
        <w:spacing w:line="360" w:lineRule="auto"/>
        <w:rPr>
          <w:b/>
          <w:sz w:val="26"/>
          <w:szCs w:val="26"/>
        </w:rPr>
      </w:pPr>
      <w:r w:rsidRPr="00C16118">
        <w:rPr>
          <w:b/>
          <w:sz w:val="26"/>
          <w:szCs w:val="26"/>
        </w:rPr>
        <w:br w:type="page"/>
      </w:r>
    </w:p>
    <w:p w:rsidR="00F6023A" w:rsidRPr="00A83559" w:rsidRDefault="00F6023A" w:rsidP="00810937">
      <w:pPr>
        <w:pStyle w:val="Heading1"/>
        <w:spacing w:before="0" w:line="360" w:lineRule="auto"/>
        <w:jc w:val="center"/>
        <w:rPr>
          <w:rFonts w:ascii="Times New Roman" w:hAnsi="Times New Roman" w:cs="Times New Roman"/>
          <w:color w:val="auto"/>
          <w:sz w:val="26"/>
          <w:szCs w:val="26"/>
        </w:rPr>
      </w:pPr>
      <w:bookmarkStart w:id="81" w:name="_Toc167828766"/>
      <w:bookmarkStart w:id="82" w:name="_Toc196858980"/>
      <w:r w:rsidRPr="00A83559">
        <w:rPr>
          <w:rFonts w:ascii="Times New Roman" w:hAnsi="Times New Roman" w:cs="Times New Roman"/>
          <w:color w:val="auto"/>
          <w:sz w:val="26"/>
          <w:szCs w:val="26"/>
        </w:rPr>
        <w:lastRenderedPageBreak/>
        <w:t>REFERENCES</w:t>
      </w:r>
      <w:bookmarkEnd w:id="81"/>
      <w:bookmarkEnd w:id="82"/>
    </w:p>
    <w:p w:rsidR="003F3512" w:rsidRPr="00C16118" w:rsidRDefault="003F3512" w:rsidP="00C16118">
      <w:pPr>
        <w:spacing w:line="360" w:lineRule="auto"/>
        <w:ind w:left="720" w:hanging="720"/>
        <w:jc w:val="both"/>
        <w:rPr>
          <w:sz w:val="26"/>
          <w:szCs w:val="26"/>
        </w:rPr>
      </w:pPr>
      <w:proofErr w:type="spellStart"/>
      <w:r w:rsidRPr="00C16118">
        <w:rPr>
          <w:sz w:val="26"/>
          <w:szCs w:val="26"/>
        </w:rPr>
        <w:t>Abubak</w:t>
      </w:r>
      <w:r w:rsidR="00930946" w:rsidRPr="00C16118">
        <w:rPr>
          <w:sz w:val="26"/>
          <w:szCs w:val="26"/>
        </w:rPr>
        <w:t>ar</w:t>
      </w:r>
      <w:proofErr w:type="spellEnd"/>
      <w:r w:rsidR="00930946" w:rsidRPr="00C16118">
        <w:rPr>
          <w:sz w:val="26"/>
          <w:szCs w:val="26"/>
        </w:rPr>
        <w:t xml:space="preserve">, L., &amp; </w:t>
      </w:r>
      <w:proofErr w:type="spellStart"/>
      <w:r w:rsidR="00930946" w:rsidRPr="00C16118">
        <w:rPr>
          <w:sz w:val="26"/>
          <w:szCs w:val="26"/>
        </w:rPr>
        <w:t>Handayani</w:t>
      </w:r>
      <w:proofErr w:type="spellEnd"/>
      <w:r w:rsidR="00930946" w:rsidRPr="00C16118">
        <w:rPr>
          <w:sz w:val="26"/>
          <w:szCs w:val="26"/>
        </w:rPr>
        <w:t xml:space="preserve">, T. (2022): </w:t>
      </w:r>
      <w:r w:rsidRPr="00C16118">
        <w:rPr>
          <w:sz w:val="26"/>
          <w:szCs w:val="26"/>
        </w:rPr>
        <w:t>Strengthening Regulations: Efforts to Accelerate Banking Digital Transformation in the Digital Economy Era. Legal Matters, 51(3), 259-270.</w:t>
      </w:r>
    </w:p>
    <w:p w:rsidR="003F3512" w:rsidRPr="00C16118" w:rsidRDefault="003F3512" w:rsidP="00C16118">
      <w:pPr>
        <w:spacing w:line="360" w:lineRule="auto"/>
        <w:ind w:left="720" w:hanging="720"/>
        <w:jc w:val="both"/>
        <w:rPr>
          <w:sz w:val="26"/>
          <w:szCs w:val="26"/>
        </w:rPr>
      </w:pPr>
      <w:proofErr w:type="spellStart"/>
      <w:r w:rsidRPr="00C16118">
        <w:rPr>
          <w:sz w:val="26"/>
          <w:szCs w:val="26"/>
        </w:rPr>
        <w:t>Buwono</w:t>
      </w:r>
      <w:proofErr w:type="spellEnd"/>
      <w:r w:rsidRPr="00C16118">
        <w:rPr>
          <w:sz w:val="26"/>
          <w:szCs w:val="26"/>
        </w:rPr>
        <w:t xml:space="preserve">, SR, </w:t>
      </w:r>
      <w:proofErr w:type="spellStart"/>
      <w:r w:rsidRPr="00C16118">
        <w:rPr>
          <w:sz w:val="26"/>
          <w:szCs w:val="26"/>
        </w:rPr>
        <w:t>Abuba</w:t>
      </w:r>
      <w:r w:rsidR="00930946" w:rsidRPr="00C16118">
        <w:rPr>
          <w:sz w:val="26"/>
          <w:szCs w:val="26"/>
        </w:rPr>
        <w:t>kar</w:t>
      </w:r>
      <w:proofErr w:type="spellEnd"/>
      <w:r w:rsidR="00930946" w:rsidRPr="00C16118">
        <w:rPr>
          <w:sz w:val="26"/>
          <w:szCs w:val="26"/>
        </w:rPr>
        <w:t xml:space="preserve">, L., &amp; </w:t>
      </w:r>
      <w:proofErr w:type="spellStart"/>
      <w:r w:rsidR="00930946" w:rsidRPr="00C16118">
        <w:rPr>
          <w:sz w:val="26"/>
          <w:szCs w:val="26"/>
        </w:rPr>
        <w:t>Handayani</w:t>
      </w:r>
      <w:proofErr w:type="spellEnd"/>
      <w:r w:rsidR="00930946" w:rsidRPr="00C16118">
        <w:rPr>
          <w:sz w:val="26"/>
          <w:szCs w:val="26"/>
        </w:rPr>
        <w:t>, T. (2022):</w:t>
      </w:r>
      <w:r w:rsidRPr="00C16118">
        <w:rPr>
          <w:sz w:val="26"/>
          <w:szCs w:val="26"/>
        </w:rPr>
        <w:t xml:space="preserve"> Banking Readiness </w:t>
      </w:r>
      <w:proofErr w:type="gramStart"/>
      <w:r w:rsidRPr="00C16118">
        <w:rPr>
          <w:sz w:val="26"/>
          <w:szCs w:val="26"/>
        </w:rPr>
        <w:t>Towards</w:t>
      </w:r>
      <w:proofErr w:type="gramEnd"/>
      <w:r w:rsidRPr="00C16118">
        <w:rPr>
          <w:sz w:val="26"/>
          <w:szCs w:val="26"/>
        </w:rPr>
        <w:t xml:space="preserve"> Digital Transformation Post-Covid-19 Pandemic Through Financial Technology (</w:t>
      </w:r>
      <w:proofErr w:type="spellStart"/>
      <w:r w:rsidRPr="00C16118">
        <w:rPr>
          <w:sz w:val="26"/>
          <w:szCs w:val="26"/>
        </w:rPr>
        <w:t>Fintech</w:t>
      </w:r>
      <w:proofErr w:type="spellEnd"/>
      <w:r w:rsidRPr="00C16118">
        <w:rPr>
          <w:sz w:val="26"/>
          <w:szCs w:val="26"/>
        </w:rPr>
        <w:t xml:space="preserve">). Journal of </w:t>
      </w:r>
      <w:proofErr w:type="spellStart"/>
      <w:r w:rsidRPr="00C16118">
        <w:rPr>
          <w:sz w:val="26"/>
          <w:szCs w:val="26"/>
        </w:rPr>
        <w:t>Padjadjaran</w:t>
      </w:r>
      <w:proofErr w:type="spellEnd"/>
      <w:r w:rsidRPr="00C16118">
        <w:rPr>
          <w:sz w:val="26"/>
          <w:szCs w:val="26"/>
        </w:rPr>
        <w:t xml:space="preserve"> Law Axis, 3(2), 228-241.</w:t>
      </w:r>
    </w:p>
    <w:p w:rsidR="003F3512" w:rsidRPr="00C16118" w:rsidRDefault="00E93FB4" w:rsidP="00C16118">
      <w:pPr>
        <w:spacing w:line="360" w:lineRule="auto"/>
        <w:ind w:left="720" w:hanging="720"/>
        <w:jc w:val="both"/>
        <w:rPr>
          <w:sz w:val="26"/>
          <w:szCs w:val="26"/>
        </w:rPr>
      </w:pPr>
      <w:r w:rsidRPr="00C16118">
        <w:rPr>
          <w:sz w:val="26"/>
          <w:szCs w:val="26"/>
        </w:rPr>
        <w:t xml:space="preserve">Chang, J., &amp; Lee, S. (2020). Digital innovation in financial services: Trends and challenges. Journal of Financial Technology, 15(2), 145-158. </w:t>
      </w:r>
      <w:proofErr w:type="spellStart"/>
      <w:r w:rsidR="00930946" w:rsidRPr="00C16118">
        <w:rPr>
          <w:sz w:val="26"/>
          <w:szCs w:val="26"/>
        </w:rPr>
        <w:t>Ernita</w:t>
      </w:r>
      <w:proofErr w:type="spellEnd"/>
      <w:r w:rsidR="00930946" w:rsidRPr="00C16118">
        <w:rPr>
          <w:sz w:val="26"/>
          <w:szCs w:val="26"/>
        </w:rPr>
        <w:t xml:space="preserve"> Devi. (2012):</w:t>
      </w:r>
      <w:r w:rsidR="003F3512" w:rsidRPr="00C16118">
        <w:rPr>
          <w:sz w:val="26"/>
          <w:szCs w:val="26"/>
        </w:rPr>
        <w:t xml:space="preserve"> "Social Transformation and Religious Values", </w:t>
      </w:r>
      <w:proofErr w:type="spellStart"/>
      <w:r w:rsidR="003F3512" w:rsidRPr="00C16118">
        <w:rPr>
          <w:sz w:val="26"/>
          <w:szCs w:val="26"/>
        </w:rPr>
        <w:t>Substantia</w:t>
      </w:r>
      <w:proofErr w:type="spellEnd"/>
      <w:r w:rsidR="003F3512" w:rsidRPr="00C16118">
        <w:rPr>
          <w:sz w:val="26"/>
          <w:szCs w:val="26"/>
        </w:rPr>
        <w:t xml:space="preserve"> Journal, Vol. 14, No. 1 (April 2012), 113-114.</w:t>
      </w:r>
    </w:p>
    <w:p w:rsidR="00957BFD" w:rsidRPr="00C16118" w:rsidRDefault="00957BFD" w:rsidP="00C16118">
      <w:pPr>
        <w:spacing w:line="360" w:lineRule="auto"/>
        <w:ind w:left="720" w:hanging="720"/>
        <w:jc w:val="both"/>
        <w:rPr>
          <w:sz w:val="26"/>
          <w:szCs w:val="26"/>
        </w:rPr>
      </w:pPr>
      <w:proofErr w:type="spellStart"/>
      <w:proofErr w:type="gramStart"/>
      <w:r w:rsidRPr="00C16118">
        <w:rPr>
          <w:sz w:val="26"/>
          <w:szCs w:val="26"/>
        </w:rPr>
        <w:t>Campanella</w:t>
      </w:r>
      <w:proofErr w:type="spellEnd"/>
      <w:r w:rsidRPr="00C16118">
        <w:rPr>
          <w:sz w:val="26"/>
          <w:szCs w:val="26"/>
        </w:rPr>
        <w:t xml:space="preserve">, F., </w:t>
      </w:r>
      <w:proofErr w:type="spellStart"/>
      <w:r w:rsidRPr="00C16118">
        <w:rPr>
          <w:sz w:val="26"/>
          <w:szCs w:val="26"/>
        </w:rPr>
        <w:t>Serino</w:t>
      </w:r>
      <w:proofErr w:type="spellEnd"/>
      <w:r w:rsidRPr="00C16118">
        <w:rPr>
          <w:sz w:val="26"/>
          <w:szCs w:val="26"/>
        </w:rPr>
        <w:t xml:space="preserve">, L., </w:t>
      </w:r>
      <w:proofErr w:type="spellStart"/>
      <w:r w:rsidRPr="00C16118">
        <w:rPr>
          <w:sz w:val="26"/>
          <w:szCs w:val="26"/>
        </w:rPr>
        <w:t>Battisti</w:t>
      </w:r>
      <w:proofErr w:type="spellEnd"/>
      <w:r w:rsidRPr="00C16118">
        <w:rPr>
          <w:sz w:val="26"/>
          <w:szCs w:val="26"/>
        </w:rPr>
        <w:t xml:space="preserve">, E., </w:t>
      </w:r>
      <w:proofErr w:type="spellStart"/>
      <w:r w:rsidRPr="00C16118">
        <w:rPr>
          <w:sz w:val="26"/>
          <w:szCs w:val="26"/>
        </w:rPr>
        <w:t>Giakoumelou</w:t>
      </w:r>
      <w:proofErr w:type="spellEnd"/>
      <w:r w:rsidRPr="00C16118">
        <w:rPr>
          <w:sz w:val="26"/>
          <w:szCs w:val="26"/>
        </w:rPr>
        <w:t xml:space="preserve">, A., &amp; </w:t>
      </w:r>
      <w:proofErr w:type="spellStart"/>
      <w:r w:rsidRPr="00C16118">
        <w:rPr>
          <w:sz w:val="26"/>
          <w:szCs w:val="26"/>
        </w:rPr>
        <w:t>Karasamani</w:t>
      </w:r>
      <w:proofErr w:type="spellEnd"/>
      <w:r w:rsidRPr="00C16118">
        <w:rPr>
          <w:sz w:val="26"/>
          <w:szCs w:val="26"/>
        </w:rPr>
        <w:t>, I. (2023).</w:t>
      </w:r>
      <w:proofErr w:type="gramEnd"/>
      <w:r w:rsidRPr="00C16118">
        <w:rPr>
          <w:sz w:val="26"/>
          <w:szCs w:val="26"/>
        </w:rPr>
        <w:t xml:space="preserve"> </w:t>
      </w:r>
      <w:proofErr w:type="spellStart"/>
      <w:r w:rsidRPr="00C16118">
        <w:rPr>
          <w:sz w:val="26"/>
          <w:szCs w:val="26"/>
        </w:rPr>
        <w:t>FinTech</w:t>
      </w:r>
      <w:proofErr w:type="spellEnd"/>
      <w:r w:rsidRPr="00C16118">
        <w:rPr>
          <w:sz w:val="26"/>
          <w:szCs w:val="26"/>
        </w:rPr>
        <w:t xml:space="preserve"> in the financial system: Towards a capital-intensive and high competence human capital reality? </w:t>
      </w:r>
      <w:proofErr w:type="gramStart"/>
      <w:r w:rsidRPr="00C16118">
        <w:rPr>
          <w:sz w:val="26"/>
          <w:szCs w:val="26"/>
        </w:rPr>
        <w:t>Journal of Business Research, 155, 113376.</w:t>
      </w:r>
      <w:proofErr w:type="gramEnd"/>
    </w:p>
    <w:p w:rsidR="00957BFD" w:rsidRPr="00C16118" w:rsidRDefault="00957BFD" w:rsidP="00C16118">
      <w:pPr>
        <w:spacing w:line="360" w:lineRule="auto"/>
        <w:ind w:left="720" w:hanging="720"/>
        <w:jc w:val="both"/>
        <w:rPr>
          <w:sz w:val="26"/>
          <w:szCs w:val="26"/>
        </w:rPr>
      </w:pPr>
      <w:proofErr w:type="spellStart"/>
      <w:r w:rsidRPr="00C16118">
        <w:rPr>
          <w:sz w:val="26"/>
          <w:szCs w:val="26"/>
        </w:rPr>
        <w:t>Chanias</w:t>
      </w:r>
      <w:proofErr w:type="spellEnd"/>
      <w:r w:rsidRPr="00C16118">
        <w:rPr>
          <w:sz w:val="26"/>
          <w:szCs w:val="26"/>
        </w:rPr>
        <w:t xml:space="preserve">, S., Myers, M. D., &amp; Hess, T. (2019). Digital transformation strategy making in pre-digital organizations: The case of a financial services provider. The Journal of Strategic Information Systems, 28(1), 17-33.  </w:t>
      </w:r>
    </w:p>
    <w:p w:rsidR="00957BFD" w:rsidRPr="00C16118" w:rsidRDefault="00957BFD" w:rsidP="00C16118">
      <w:pPr>
        <w:spacing w:line="360" w:lineRule="auto"/>
        <w:ind w:left="720" w:hanging="720"/>
        <w:jc w:val="both"/>
        <w:rPr>
          <w:sz w:val="26"/>
          <w:szCs w:val="26"/>
        </w:rPr>
      </w:pPr>
      <w:proofErr w:type="spellStart"/>
      <w:proofErr w:type="gramStart"/>
      <w:r w:rsidRPr="00C16118">
        <w:rPr>
          <w:sz w:val="26"/>
          <w:szCs w:val="26"/>
        </w:rPr>
        <w:t>Chetty</w:t>
      </w:r>
      <w:proofErr w:type="spellEnd"/>
      <w:r w:rsidRPr="00C16118">
        <w:rPr>
          <w:sz w:val="26"/>
          <w:szCs w:val="26"/>
        </w:rPr>
        <w:t xml:space="preserve">, K., </w:t>
      </w:r>
      <w:proofErr w:type="spellStart"/>
      <w:r w:rsidRPr="00C16118">
        <w:rPr>
          <w:sz w:val="26"/>
          <w:szCs w:val="26"/>
        </w:rPr>
        <w:t>Qigui</w:t>
      </w:r>
      <w:proofErr w:type="spellEnd"/>
      <w:r w:rsidRPr="00C16118">
        <w:rPr>
          <w:sz w:val="26"/>
          <w:szCs w:val="26"/>
        </w:rPr>
        <w:t xml:space="preserve">, L., </w:t>
      </w:r>
      <w:proofErr w:type="spellStart"/>
      <w:r w:rsidRPr="00C16118">
        <w:rPr>
          <w:sz w:val="26"/>
          <w:szCs w:val="26"/>
        </w:rPr>
        <w:t>Gcora</w:t>
      </w:r>
      <w:proofErr w:type="spellEnd"/>
      <w:r w:rsidRPr="00C16118">
        <w:rPr>
          <w:sz w:val="26"/>
          <w:szCs w:val="26"/>
        </w:rPr>
        <w:t xml:space="preserve">, N., Josie, J., </w:t>
      </w:r>
      <w:proofErr w:type="spellStart"/>
      <w:r w:rsidRPr="00C16118">
        <w:rPr>
          <w:sz w:val="26"/>
          <w:szCs w:val="26"/>
        </w:rPr>
        <w:t>Wenwei</w:t>
      </w:r>
      <w:proofErr w:type="spellEnd"/>
      <w:r w:rsidRPr="00C16118">
        <w:rPr>
          <w:sz w:val="26"/>
          <w:szCs w:val="26"/>
        </w:rPr>
        <w:t>, L., &amp; Fang, C. (2018).</w:t>
      </w:r>
      <w:proofErr w:type="gramEnd"/>
      <w:r w:rsidRPr="00C16118">
        <w:rPr>
          <w:sz w:val="26"/>
          <w:szCs w:val="26"/>
        </w:rPr>
        <w:t xml:space="preserve"> </w:t>
      </w:r>
      <w:proofErr w:type="gramStart"/>
      <w:r w:rsidRPr="00C16118">
        <w:rPr>
          <w:sz w:val="26"/>
          <w:szCs w:val="26"/>
        </w:rPr>
        <w:t>Bridging the digital divide: measuring digital literacy.</w:t>
      </w:r>
      <w:proofErr w:type="gramEnd"/>
      <w:r w:rsidRPr="00C16118">
        <w:rPr>
          <w:sz w:val="26"/>
          <w:szCs w:val="26"/>
        </w:rPr>
        <w:t xml:space="preserve"> </w:t>
      </w:r>
      <w:proofErr w:type="gramStart"/>
      <w:r w:rsidRPr="00C16118">
        <w:rPr>
          <w:sz w:val="26"/>
          <w:szCs w:val="26"/>
        </w:rPr>
        <w:t>Economics, 12(1), 20180023.</w:t>
      </w:r>
      <w:proofErr w:type="gramEnd"/>
      <w:r w:rsidRPr="00C16118">
        <w:rPr>
          <w:sz w:val="26"/>
          <w:szCs w:val="26"/>
        </w:rPr>
        <w:t xml:space="preserve">  </w:t>
      </w:r>
    </w:p>
    <w:p w:rsidR="00957BFD" w:rsidRPr="00C16118" w:rsidRDefault="00957BFD" w:rsidP="00C16118">
      <w:pPr>
        <w:spacing w:line="360" w:lineRule="auto"/>
        <w:ind w:left="720" w:hanging="720"/>
        <w:jc w:val="both"/>
        <w:rPr>
          <w:sz w:val="26"/>
          <w:szCs w:val="26"/>
        </w:rPr>
      </w:pPr>
      <w:proofErr w:type="spellStart"/>
      <w:proofErr w:type="gramStart"/>
      <w:r w:rsidRPr="00C16118">
        <w:rPr>
          <w:sz w:val="26"/>
          <w:szCs w:val="26"/>
        </w:rPr>
        <w:t>Corbet</w:t>
      </w:r>
      <w:proofErr w:type="spellEnd"/>
      <w:r w:rsidRPr="00C16118">
        <w:rPr>
          <w:sz w:val="26"/>
          <w:szCs w:val="26"/>
        </w:rPr>
        <w:t xml:space="preserve">, S., &amp; </w:t>
      </w:r>
      <w:proofErr w:type="spellStart"/>
      <w:r w:rsidRPr="00C16118">
        <w:rPr>
          <w:sz w:val="26"/>
          <w:szCs w:val="26"/>
        </w:rPr>
        <w:t>Gurdgiev</w:t>
      </w:r>
      <w:proofErr w:type="spellEnd"/>
      <w:r w:rsidRPr="00C16118">
        <w:rPr>
          <w:sz w:val="26"/>
          <w:szCs w:val="26"/>
        </w:rPr>
        <w:t>, C. (2017).</w:t>
      </w:r>
      <w:proofErr w:type="gramEnd"/>
      <w:r w:rsidRPr="00C16118">
        <w:rPr>
          <w:sz w:val="26"/>
          <w:szCs w:val="26"/>
        </w:rPr>
        <w:t xml:space="preserve"> Financial digital disruptors and cyber-security risks: Paired and Systemic. </w:t>
      </w:r>
      <w:proofErr w:type="gramStart"/>
      <w:r w:rsidRPr="00C16118">
        <w:rPr>
          <w:sz w:val="26"/>
          <w:szCs w:val="26"/>
        </w:rPr>
        <w:t>Forthcoming in Journal of Terrorism &amp; Cyber Insurance, 1(2).</w:t>
      </w:r>
      <w:proofErr w:type="gramEnd"/>
      <w:r w:rsidRPr="00C16118">
        <w:rPr>
          <w:sz w:val="26"/>
          <w:szCs w:val="26"/>
        </w:rPr>
        <w:t xml:space="preserve">  </w:t>
      </w:r>
    </w:p>
    <w:p w:rsidR="00957BFD" w:rsidRPr="00C16118" w:rsidRDefault="00957BFD" w:rsidP="00C16118">
      <w:pPr>
        <w:spacing w:line="360" w:lineRule="auto"/>
        <w:ind w:left="720" w:hanging="720"/>
        <w:jc w:val="both"/>
        <w:rPr>
          <w:sz w:val="26"/>
          <w:szCs w:val="26"/>
        </w:rPr>
      </w:pPr>
      <w:r w:rsidRPr="00C16118">
        <w:rPr>
          <w:sz w:val="26"/>
          <w:szCs w:val="26"/>
        </w:rPr>
        <w:t>Cullen, R.  (2003)</w:t>
      </w:r>
      <w:proofErr w:type="gramStart"/>
      <w:r w:rsidRPr="00C16118">
        <w:rPr>
          <w:sz w:val="26"/>
          <w:szCs w:val="26"/>
        </w:rPr>
        <w:t>.  The</w:t>
      </w:r>
      <w:proofErr w:type="gramEnd"/>
      <w:r w:rsidRPr="00C16118">
        <w:rPr>
          <w:sz w:val="26"/>
          <w:szCs w:val="26"/>
        </w:rPr>
        <w:t xml:space="preserve">  digital divide:  a global  and national  call  to  action. The Electronic Library, 21(3), 247-257.</w:t>
      </w:r>
    </w:p>
    <w:p w:rsidR="00957BFD" w:rsidRPr="00C16118" w:rsidRDefault="00957BFD" w:rsidP="00C16118">
      <w:pPr>
        <w:spacing w:line="360" w:lineRule="auto"/>
        <w:ind w:left="720" w:hanging="720"/>
        <w:jc w:val="both"/>
        <w:rPr>
          <w:sz w:val="26"/>
          <w:szCs w:val="26"/>
        </w:rPr>
      </w:pPr>
      <w:proofErr w:type="gramStart"/>
      <w:r w:rsidRPr="00C16118">
        <w:rPr>
          <w:sz w:val="26"/>
          <w:szCs w:val="26"/>
        </w:rPr>
        <w:t>Deloitte.</w:t>
      </w:r>
      <w:proofErr w:type="gramEnd"/>
      <w:r w:rsidRPr="00C16118">
        <w:rPr>
          <w:sz w:val="26"/>
          <w:szCs w:val="26"/>
        </w:rPr>
        <w:t xml:space="preserve"> (2021). </w:t>
      </w:r>
      <w:proofErr w:type="gramStart"/>
      <w:r w:rsidRPr="00C16118">
        <w:rPr>
          <w:sz w:val="26"/>
          <w:szCs w:val="26"/>
        </w:rPr>
        <w:t>Banking</w:t>
      </w:r>
      <w:proofErr w:type="gramEnd"/>
      <w:r w:rsidRPr="00C16118">
        <w:rPr>
          <w:sz w:val="26"/>
          <w:szCs w:val="26"/>
        </w:rPr>
        <w:t xml:space="preserve"> on AI: Enhancing operational efficiency and customer satisfaction. </w:t>
      </w:r>
      <w:proofErr w:type="gramStart"/>
      <w:r w:rsidRPr="00C16118">
        <w:rPr>
          <w:sz w:val="26"/>
          <w:szCs w:val="26"/>
        </w:rPr>
        <w:t>Deloitte Insights.</w:t>
      </w:r>
      <w:proofErr w:type="gramEnd"/>
      <w:r w:rsidRPr="00C16118">
        <w:rPr>
          <w:sz w:val="26"/>
          <w:szCs w:val="26"/>
        </w:rPr>
        <w:t xml:space="preserve"> </w:t>
      </w:r>
    </w:p>
    <w:p w:rsidR="00957BFD" w:rsidRPr="00C16118" w:rsidRDefault="00957BFD" w:rsidP="00C16118">
      <w:pPr>
        <w:spacing w:line="360" w:lineRule="auto"/>
        <w:ind w:left="720" w:hanging="720"/>
        <w:jc w:val="both"/>
        <w:rPr>
          <w:sz w:val="26"/>
          <w:szCs w:val="26"/>
        </w:rPr>
      </w:pPr>
      <w:proofErr w:type="spellStart"/>
      <w:r w:rsidRPr="00C16118">
        <w:rPr>
          <w:sz w:val="26"/>
          <w:szCs w:val="26"/>
        </w:rPr>
        <w:lastRenderedPageBreak/>
        <w:t>Dwivedi</w:t>
      </w:r>
      <w:proofErr w:type="spellEnd"/>
      <w:proofErr w:type="gramStart"/>
      <w:r w:rsidRPr="00C16118">
        <w:rPr>
          <w:sz w:val="26"/>
          <w:szCs w:val="26"/>
        </w:rPr>
        <w:t>,  Y</w:t>
      </w:r>
      <w:proofErr w:type="gramEnd"/>
      <w:r w:rsidRPr="00C16118">
        <w:rPr>
          <w:sz w:val="26"/>
          <w:szCs w:val="26"/>
        </w:rPr>
        <w:t xml:space="preserve">. K.,  </w:t>
      </w:r>
      <w:proofErr w:type="spellStart"/>
      <w:r w:rsidRPr="00C16118">
        <w:rPr>
          <w:sz w:val="26"/>
          <w:szCs w:val="26"/>
        </w:rPr>
        <w:t>Rana</w:t>
      </w:r>
      <w:proofErr w:type="spellEnd"/>
      <w:r w:rsidRPr="00C16118">
        <w:rPr>
          <w:sz w:val="26"/>
          <w:szCs w:val="26"/>
        </w:rPr>
        <w:t>,  N.  P.</w:t>
      </w:r>
      <w:proofErr w:type="gramStart"/>
      <w:r w:rsidRPr="00C16118">
        <w:rPr>
          <w:sz w:val="26"/>
          <w:szCs w:val="26"/>
        </w:rPr>
        <w:t xml:space="preserve">,  </w:t>
      </w:r>
      <w:proofErr w:type="spellStart"/>
      <w:r w:rsidRPr="00C16118">
        <w:rPr>
          <w:sz w:val="26"/>
          <w:szCs w:val="26"/>
        </w:rPr>
        <w:t>Jeyaraj</w:t>
      </w:r>
      <w:proofErr w:type="spellEnd"/>
      <w:proofErr w:type="gramEnd"/>
      <w:r w:rsidRPr="00C16118">
        <w:rPr>
          <w:sz w:val="26"/>
          <w:szCs w:val="26"/>
        </w:rPr>
        <w:t xml:space="preserve">, A.,  Clement,  M.,  &amp;  Williams, M.  </w:t>
      </w:r>
      <w:proofErr w:type="gramStart"/>
      <w:r w:rsidRPr="00C16118">
        <w:rPr>
          <w:sz w:val="26"/>
          <w:szCs w:val="26"/>
        </w:rPr>
        <w:t>D. (2019).</w:t>
      </w:r>
      <w:proofErr w:type="gramEnd"/>
      <w:r w:rsidRPr="00C16118">
        <w:rPr>
          <w:sz w:val="26"/>
          <w:szCs w:val="26"/>
        </w:rPr>
        <w:t xml:space="preserve">  Re-examining the unified theory of acceptance and use of technology (UTAUT): Towards a revised theoretical model. Information Systems Frontiers, 21, 719-734.  </w:t>
      </w:r>
    </w:p>
    <w:p w:rsidR="00957BFD" w:rsidRPr="00C16118" w:rsidRDefault="00957BFD" w:rsidP="00C16118">
      <w:pPr>
        <w:spacing w:line="360" w:lineRule="auto"/>
        <w:ind w:left="720" w:hanging="720"/>
        <w:jc w:val="both"/>
        <w:rPr>
          <w:sz w:val="26"/>
          <w:szCs w:val="26"/>
        </w:rPr>
      </w:pPr>
      <w:proofErr w:type="spellStart"/>
      <w:r w:rsidRPr="00C16118">
        <w:rPr>
          <w:sz w:val="26"/>
          <w:szCs w:val="26"/>
        </w:rPr>
        <w:t>Falaiye</w:t>
      </w:r>
      <w:proofErr w:type="spellEnd"/>
      <w:r w:rsidRPr="00C16118">
        <w:rPr>
          <w:sz w:val="26"/>
          <w:szCs w:val="26"/>
        </w:rPr>
        <w:t xml:space="preserve">, T., </w:t>
      </w:r>
      <w:proofErr w:type="spellStart"/>
      <w:r w:rsidRPr="00C16118">
        <w:rPr>
          <w:sz w:val="26"/>
          <w:szCs w:val="26"/>
        </w:rPr>
        <w:t>Elufioye</w:t>
      </w:r>
      <w:proofErr w:type="spellEnd"/>
      <w:r w:rsidRPr="00C16118">
        <w:rPr>
          <w:sz w:val="26"/>
          <w:szCs w:val="26"/>
        </w:rPr>
        <w:t xml:space="preserve">, O. A., </w:t>
      </w:r>
      <w:proofErr w:type="spellStart"/>
      <w:r w:rsidRPr="00C16118">
        <w:rPr>
          <w:sz w:val="26"/>
          <w:szCs w:val="26"/>
        </w:rPr>
        <w:t>Awonuga</w:t>
      </w:r>
      <w:proofErr w:type="spellEnd"/>
      <w:r w:rsidRPr="00C16118">
        <w:rPr>
          <w:sz w:val="26"/>
          <w:szCs w:val="26"/>
        </w:rPr>
        <w:t xml:space="preserve">, K. F., </w:t>
      </w:r>
      <w:proofErr w:type="spellStart"/>
      <w:r w:rsidRPr="00C16118">
        <w:rPr>
          <w:sz w:val="26"/>
          <w:szCs w:val="26"/>
        </w:rPr>
        <w:t>Ibeh</w:t>
      </w:r>
      <w:proofErr w:type="spellEnd"/>
      <w:r w:rsidRPr="00C16118">
        <w:rPr>
          <w:sz w:val="26"/>
          <w:szCs w:val="26"/>
        </w:rPr>
        <w:t xml:space="preserve">, C. V., </w:t>
      </w:r>
      <w:proofErr w:type="spellStart"/>
      <w:r w:rsidRPr="00C16118">
        <w:rPr>
          <w:sz w:val="26"/>
          <w:szCs w:val="26"/>
        </w:rPr>
        <w:t>Olatoye</w:t>
      </w:r>
      <w:proofErr w:type="spellEnd"/>
      <w:r w:rsidRPr="00C16118">
        <w:rPr>
          <w:sz w:val="26"/>
          <w:szCs w:val="26"/>
        </w:rPr>
        <w:t xml:space="preserve">, F. O., &amp; </w:t>
      </w:r>
      <w:proofErr w:type="spellStart"/>
      <w:r w:rsidRPr="00C16118">
        <w:rPr>
          <w:sz w:val="26"/>
          <w:szCs w:val="26"/>
        </w:rPr>
        <w:t>Mhlongo</w:t>
      </w:r>
      <w:proofErr w:type="spellEnd"/>
      <w:r w:rsidRPr="00C16118">
        <w:rPr>
          <w:sz w:val="26"/>
          <w:szCs w:val="26"/>
        </w:rPr>
        <w:t xml:space="preserve">, N. Z. (2024).  </w:t>
      </w:r>
      <w:proofErr w:type="gramStart"/>
      <w:r w:rsidRPr="00C16118">
        <w:rPr>
          <w:sz w:val="26"/>
          <w:szCs w:val="26"/>
        </w:rPr>
        <w:t>Financial  inclusion</w:t>
      </w:r>
      <w:proofErr w:type="gramEnd"/>
      <w:r w:rsidRPr="00C16118">
        <w:rPr>
          <w:sz w:val="26"/>
          <w:szCs w:val="26"/>
        </w:rPr>
        <w:t xml:space="preserve">  through  technology:  a  review  of  trends  in  emerging markets. </w:t>
      </w:r>
      <w:proofErr w:type="gramStart"/>
      <w:r w:rsidRPr="00C16118">
        <w:rPr>
          <w:sz w:val="26"/>
          <w:szCs w:val="26"/>
        </w:rPr>
        <w:t>International  Journal</w:t>
      </w:r>
      <w:proofErr w:type="gramEnd"/>
      <w:r w:rsidRPr="00C16118">
        <w:rPr>
          <w:sz w:val="26"/>
          <w:szCs w:val="26"/>
        </w:rPr>
        <w:t xml:space="preserve"> of Management &amp;  Entrepreneurship  Research, 6(2), 368-379.</w:t>
      </w:r>
    </w:p>
    <w:p w:rsidR="00A61C47" w:rsidRPr="00C16118" w:rsidRDefault="00A61C47" w:rsidP="00C16118">
      <w:pPr>
        <w:spacing w:line="360" w:lineRule="auto"/>
        <w:ind w:left="720" w:hanging="720"/>
        <w:jc w:val="both"/>
        <w:rPr>
          <w:sz w:val="26"/>
          <w:szCs w:val="26"/>
        </w:rPr>
      </w:pPr>
      <w:proofErr w:type="spellStart"/>
      <w:proofErr w:type="gramStart"/>
      <w:r w:rsidRPr="00C16118">
        <w:rPr>
          <w:sz w:val="26"/>
          <w:szCs w:val="26"/>
        </w:rPr>
        <w:t>Fadeyi</w:t>
      </w:r>
      <w:proofErr w:type="spellEnd"/>
      <w:r w:rsidRPr="00C16118">
        <w:rPr>
          <w:sz w:val="26"/>
          <w:szCs w:val="26"/>
        </w:rPr>
        <w:t xml:space="preserve">, T., &amp; </w:t>
      </w:r>
      <w:proofErr w:type="spellStart"/>
      <w:r w:rsidRPr="00C16118">
        <w:rPr>
          <w:sz w:val="26"/>
          <w:szCs w:val="26"/>
        </w:rPr>
        <w:t>Osunmakinde</w:t>
      </w:r>
      <w:proofErr w:type="spellEnd"/>
      <w:r w:rsidRPr="00C16118">
        <w:rPr>
          <w:sz w:val="26"/>
          <w:szCs w:val="26"/>
        </w:rPr>
        <w:t>, I. (2020).</w:t>
      </w:r>
      <w:proofErr w:type="gramEnd"/>
      <w:r w:rsidRPr="00C16118">
        <w:rPr>
          <w:sz w:val="26"/>
          <w:szCs w:val="26"/>
        </w:rPr>
        <w:t xml:space="preserve"> </w:t>
      </w:r>
      <w:proofErr w:type="spellStart"/>
      <w:r w:rsidRPr="00C16118">
        <w:rPr>
          <w:sz w:val="26"/>
          <w:szCs w:val="26"/>
        </w:rPr>
        <w:t>Cybersecurity</w:t>
      </w:r>
      <w:proofErr w:type="spellEnd"/>
      <w:r w:rsidRPr="00C16118">
        <w:rPr>
          <w:sz w:val="26"/>
          <w:szCs w:val="26"/>
        </w:rPr>
        <w:t xml:space="preserve"> challenges in African digital banking. African Journal of Information Security, 9(3), 89-104.</w:t>
      </w:r>
    </w:p>
    <w:p w:rsidR="00676ED1" w:rsidRPr="00C16118" w:rsidRDefault="00676ED1" w:rsidP="00C16118">
      <w:pPr>
        <w:spacing w:line="360" w:lineRule="auto"/>
        <w:ind w:left="720" w:hanging="720"/>
        <w:jc w:val="both"/>
        <w:rPr>
          <w:sz w:val="26"/>
          <w:szCs w:val="26"/>
        </w:rPr>
      </w:pPr>
      <w:proofErr w:type="gramStart"/>
      <w:r w:rsidRPr="00C16118">
        <w:rPr>
          <w:sz w:val="26"/>
          <w:szCs w:val="26"/>
        </w:rPr>
        <w:t>Financial Services Authority (2022).</w:t>
      </w:r>
      <w:proofErr w:type="gramEnd"/>
      <w:r w:rsidRPr="00C16118">
        <w:rPr>
          <w:sz w:val="26"/>
          <w:szCs w:val="26"/>
        </w:rPr>
        <w:t xml:space="preserve"> Banking Digital Transformation: Creating a Digital Bank </w:t>
      </w:r>
      <w:hyperlink r:id="rId10" w:history="1">
        <w:r w:rsidRPr="00C16118">
          <w:rPr>
            <w:rStyle w:val="Hyperlink"/>
            <w:color w:val="auto"/>
            <w:sz w:val="26"/>
            <w:szCs w:val="26"/>
            <w:u w:val="none"/>
          </w:rPr>
          <w:t>https://sikapiuangmu.ojk.go.id/FrontEnd/CMS/Article/40774</w:t>
        </w:r>
      </w:hyperlink>
      <w:r w:rsidRPr="00C16118">
        <w:rPr>
          <w:sz w:val="26"/>
          <w:szCs w:val="26"/>
        </w:rPr>
        <w:t xml:space="preserve"> </w:t>
      </w:r>
    </w:p>
    <w:p w:rsidR="00A61C47" w:rsidRPr="00C16118" w:rsidRDefault="00A61C47" w:rsidP="00C16118">
      <w:pPr>
        <w:spacing w:line="360" w:lineRule="auto"/>
        <w:ind w:left="720" w:hanging="720"/>
        <w:jc w:val="both"/>
        <w:rPr>
          <w:sz w:val="26"/>
          <w:szCs w:val="26"/>
        </w:rPr>
      </w:pPr>
      <w:proofErr w:type="gramStart"/>
      <w:r w:rsidRPr="00C16118">
        <w:rPr>
          <w:sz w:val="26"/>
          <w:szCs w:val="26"/>
        </w:rPr>
        <w:t>Forbes, D., Smith, P., &amp; Andrews, J. (2021).</w:t>
      </w:r>
      <w:proofErr w:type="gramEnd"/>
      <w:r w:rsidRPr="00C16118">
        <w:rPr>
          <w:sz w:val="26"/>
          <w:szCs w:val="26"/>
        </w:rPr>
        <w:t xml:space="preserve"> </w:t>
      </w:r>
      <w:proofErr w:type="gramStart"/>
      <w:r w:rsidRPr="00C16118">
        <w:rPr>
          <w:sz w:val="26"/>
          <w:szCs w:val="26"/>
        </w:rPr>
        <w:t>Revolutionizing customer experience through digital banking.</w:t>
      </w:r>
      <w:proofErr w:type="gramEnd"/>
      <w:r w:rsidRPr="00C16118">
        <w:rPr>
          <w:sz w:val="26"/>
          <w:szCs w:val="26"/>
        </w:rPr>
        <w:t xml:space="preserve"> Customer Management Review, 14(5), 78-89. </w:t>
      </w:r>
    </w:p>
    <w:p w:rsidR="00676ED1" w:rsidRPr="00C16118" w:rsidRDefault="00676ED1" w:rsidP="00C16118">
      <w:pPr>
        <w:spacing w:line="360" w:lineRule="auto"/>
        <w:ind w:left="720" w:hanging="720"/>
        <w:jc w:val="both"/>
        <w:rPr>
          <w:sz w:val="26"/>
          <w:szCs w:val="26"/>
        </w:rPr>
      </w:pPr>
      <w:r w:rsidRPr="00C16118">
        <w:rPr>
          <w:sz w:val="26"/>
          <w:szCs w:val="26"/>
        </w:rPr>
        <w:t xml:space="preserve">Harrison, G. (2021). </w:t>
      </w:r>
      <w:proofErr w:type="gramStart"/>
      <w:r w:rsidRPr="00C16118">
        <w:rPr>
          <w:sz w:val="26"/>
          <w:szCs w:val="26"/>
        </w:rPr>
        <w:t>Cultural barriers to digital transformation in banking.</w:t>
      </w:r>
      <w:proofErr w:type="gramEnd"/>
      <w:r w:rsidRPr="00C16118">
        <w:rPr>
          <w:sz w:val="26"/>
          <w:szCs w:val="26"/>
        </w:rPr>
        <w:t xml:space="preserve"> Organizational Change Journal, 10(1), 23-40. </w:t>
      </w:r>
    </w:p>
    <w:p w:rsidR="003F3512" w:rsidRPr="00C16118" w:rsidRDefault="003F3512" w:rsidP="00C16118">
      <w:pPr>
        <w:spacing w:line="360" w:lineRule="auto"/>
        <w:ind w:left="720" w:hanging="720"/>
        <w:jc w:val="both"/>
        <w:rPr>
          <w:sz w:val="26"/>
          <w:szCs w:val="26"/>
        </w:rPr>
      </w:pPr>
      <w:r w:rsidRPr="00C16118">
        <w:rPr>
          <w:sz w:val="26"/>
          <w:szCs w:val="26"/>
        </w:rPr>
        <w:t>H</w:t>
      </w:r>
      <w:r w:rsidR="00930946" w:rsidRPr="00C16118">
        <w:rPr>
          <w:sz w:val="26"/>
          <w:szCs w:val="26"/>
        </w:rPr>
        <w:t xml:space="preserve">artono, B., &amp; </w:t>
      </w:r>
      <w:proofErr w:type="spellStart"/>
      <w:r w:rsidR="00930946" w:rsidRPr="00C16118">
        <w:rPr>
          <w:sz w:val="26"/>
          <w:szCs w:val="26"/>
        </w:rPr>
        <w:t>Atmaja</w:t>
      </w:r>
      <w:proofErr w:type="spellEnd"/>
      <w:r w:rsidR="00930946" w:rsidRPr="00C16118">
        <w:rPr>
          <w:sz w:val="26"/>
          <w:szCs w:val="26"/>
        </w:rPr>
        <w:t>, HE (2021):</w:t>
      </w:r>
      <w:r w:rsidRPr="00C16118">
        <w:rPr>
          <w:sz w:val="26"/>
          <w:szCs w:val="26"/>
        </w:rPr>
        <w:t xml:space="preserve"> Digital HR: Bank Transformation Strategy to Become a Digital Bank. Journal of Office Administration, 1, 49-60.</w:t>
      </w:r>
    </w:p>
    <w:p w:rsidR="00676ED1" w:rsidRPr="00C16118" w:rsidRDefault="00676ED1" w:rsidP="00C16118">
      <w:pPr>
        <w:spacing w:line="360" w:lineRule="auto"/>
        <w:ind w:left="720" w:hanging="720"/>
        <w:jc w:val="both"/>
        <w:rPr>
          <w:sz w:val="26"/>
          <w:szCs w:val="26"/>
        </w:rPr>
      </w:pPr>
      <w:proofErr w:type="spellStart"/>
      <w:proofErr w:type="gramStart"/>
      <w:r w:rsidRPr="00C16118">
        <w:rPr>
          <w:sz w:val="26"/>
          <w:szCs w:val="26"/>
        </w:rPr>
        <w:t>Kapoor</w:t>
      </w:r>
      <w:proofErr w:type="spellEnd"/>
      <w:r w:rsidRPr="00C16118">
        <w:rPr>
          <w:sz w:val="26"/>
          <w:szCs w:val="26"/>
        </w:rPr>
        <w:t>, R., Mittal, A., &amp; Desai, P. (2019).</w:t>
      </w:r>
      <w:proofErr w:type="gramEnd"/>
      <w:r w:rsidRPr="00C16118">
        <w:rPr>
          <w:sz w:val="26"/>
          <w:szCs w:val="26"/>
        </w:rPr>
        <w:t xml:space="preserve"> </w:t>
      </w:r>
      <w:proofErr w:type="spellStart"/>
      <w:r w:rsidRPr="00C16118">
        <w:rPr>
          <w:sz w:val="26"/>
          <w:szCs w:val="26"/>
        </w:rPr>
        <w:t>Fintech</w:t>
      </w:r>
      <w:proofErr w:type="spellEnd"/>
      <w:r w:rsidRPr="00C16118">
        <w:rPr>
          <w:sz w:val="26"/>
          <w:szCs w:val="26"/>
        </w:rPr>
        <w:t xml:space="preserve"> partnerships: A key to successful digital transformation in banking. </w:t>
      </w:r>
      <w:proofErr w:type="gramStart"/>
      <w:r w:rsidRPr="00C16118">
        <w:rPr>
          <w:sz w:val="26"/>
          <w:szCs w:val="26"/>
        </w:rPr>
        <w:t>Banking Research Quarterly, 18(4), 57-64.</w:t>
      </w:r>
      <w:proofErr w:type="gramEnd"/>
      <w:r w:rsidRPr="00C16118">
        <w:rPr>
          <w:sz w:val="26"/>
          <w:szCs w:val="26"/>
        </w:rPr>
        <w:t xml:space="preserve"> </w:t>
      </w:r>
    </w:p>
    <w:p w:rsidR="00676ED1" w:rsidRPr="00C16118" w:rsidRDefault="003F3512" w:rsidP="00C16118">
      <w:pPr>
        <w:spacing w:line="360" w:lineRule="auto"/>
        <w:ind w:left="720" w:hanging="720"/>
        <w:jc w:val="both"/>
        <w:rPr>
          <w:sz w:val="26"/>
          <w:szCs w:val="26"/>
        </w:rPr>
      </w:pPr>
      <w:proofErr w:type="spellStart"/>
      <w:r w:rsidRPr="00C16118">
        <w:rPr>
          <w:sz w:val="26"/>
          <w:szCs w:val="26"/>
        </w:rPr>
        <w:t>Kurniawan</w:t>
      </w:r>
      <w:proofErr w:type="spellEnd"/>
      <w:r w:rsidRPr="00C16118">
        <w:rPr>
          <w:sz w:val="26"/>
          <w:szCs w:val="26"/>
        </w:rPr>
        <w:t xml:space="preserve">, A., </w:t>
      </w:r>
      <w:proofErr w:type="spellStart"/>
      <w:r w:rsidR="00930946" w:rsidRPr="00C16118">
        <w:rPr>
          <w:sz w:val="26"/>
          <w:szCs w:val="26"/>
        </w:rPr>
        <w:t>Rahayu</w:t>
      </w:r>
      <w:proofErr w:type="spellEnd"/>
      <w:r w:rsidR="00930946" w:rsidRPr="00C16118">
        <w:rPr>
          <w:sz w:val="26"/>
          <w:szCs w:val="26"/>
        </w:rPr>
        <w:t xml:space="preserve">, A., &amp; </w:t>
      </w:r>
      <w:proofErr w:type="spellStart"/>
      <w:r w:rsidR="00930946" w:rsidRPr="00C16118">
        <w:rPr>
          <w:sz w:val="26"/>
          <w:szCs w:val="26"/>
        </w:rPr>
        <w:t>Wibowo</w:t>
      </w:r>
      <w:proofErr w:type="spellEnd"/>
      <w:r w:rsidR="00930946" w:rsidRPr="00C16118">
        <w:rPr>
          <w:sz w:val="26"/>
          <w:szCs w:val="26"/>
        </w:rPr>
        <w:t>, LA (2021):</w:t>
      </w:r>
      <w:r w:rsidRPr="00C16118">
        <w:rPr>
          <w:sz w:val="26"/>
          <w:szCs w:val="26"/>
        </w:rPr>
        <w:t xml:space="preserve"> The Effect of Digital Transformation on the Performance of Regional Development Banks in </w:t>
      </w:r>
      <w:r w:rsidR="00930946" w:rsidRPr="00C16118">
        <w:rPr>
          <w:sz w:val="26"/>
          <w:szCs w:val="26"/>
        </w:rPr>
        <w:t>Nigeria</w:t>
      </w:r>
      <w:r w:rsidRPr="00C16118">
        <w:rPr>
          <w:sz w:val="26"/>
          <w:szCs w:val="26"/>
        </w:rPr>
        <w:t>. Journal of Finance and Banking (IF), 10(2), 158-181.</w:t>
      </w:r>
    </w:p>
    <w:p w:rsidR="00676ED1" w:rsidRPr="00C16118" w:rsidRDefault="00676ED1" w:rsidP="00C16118">
      <w:pPr>
        <w:spacing w:line="360" w:lineRule="auto"/>
        <w:ind w:left="720" w:hanging="720"/>
        <w:jc w:val="both"/>
        <w:rPr>
          <w:sz w:val="26"/>
          <w:szCs w:val="26"/>
        </w:rPr>
      </w:pPr>
      <w:r w:rsidRPr="00C16118">
        <w:rPr>
          <w:sz w:val="26"/>
          <w:szCs w:val="26"/>
        </w:rPr>
        <w:t xml:space="preserve">Lee, H. (2020). RPA in banking: A case study of process automation in South Korea. Asia-Pacific Journal of Banking, 22(2), 101-118. </w:t>
      </w:r>
    </w:p>
    <w:p w:rsidR="003F3512" w:rsidRPr="00C16118" w:rsidRDefault="003F3512" w:rsidP="00C16118">
      <w:pPr>
        <w:spacing w:line="360" w:lineRule="auto"/>
        <w:ind w:left="720" w:hanging="720"/>
        <w:jc w:val="both"/>
        <w:rPr>
          <w:sz w:val="26"/>
          <w:szCs w:val="26"/>
        </w:rPr>
      </w:pPr>
      <w:proofErr w:type="spellStart"/>
      <w:r w:rsidRPr="00C16118">
        <w:rPr>
          <w:sz w:val="26"/>
          <w:szCs w:val="26"/>
        </w:rPr>
        <w:lastRenderedPageBreak/>
        <w:t>Linggadjaya</w:t>
      </w:r>
      <w:proofErr w:type="spellEnd"/>
      <w:r w:rsidRPr="00C16118">
        <w:rPr>
          <w:sz w:val="26"/>
          <w:szCs w:val="26"/>
        </w:rPr>
        <w:t xml:space="preserve">, RIT, </w:t>
      </w:r>
      <w:proofErr w:type="spellStart"/>
      <w:r w:rsidRPr="00C16118">
        <w:rPr>
          <w:sz w:val="26"/>
          <w:szCs w:val="26"/>
        </w:rPr>
        <w:t>Sit</w:t>
      </w:r>
      <w:r w:rsidR="00930946" w:rsidRPr="00C16118">
        <w:rPr>
          <w:sz w:val="26"/>
          <w:szCs w:val="26"/>
        </w:rPr>
        <w:t>io</w:t>
      </w:r>
      <w:proofErr w:type="spellEnd"/>
      <w:r w:rsidR="00930946" w:rsidRPr="00C16118">
        <w:rPr>
          <w:sz w:val="26"/>
          <w:szCs w:val="26"/>
        </w:rPr>
        <w:t xml:space="preserve">, B., &amp; </w:t>
      </w:r>
      <w:proofErr w:type="spellStart"/>
      <w:r w:rsidR="00930946" w:rsidRPr="00C16118">
        <w:rPr>
          <w:sz w:val="26"/>
          <w:szCs w:val="26"/>
        </w:rPr>
        <w:t>Situmorang</w:t>
      </w:r>
      <w:proofErr w:type="spellEnd"/>
      <w:r w:rsidR="00930946" w:rsidRPr="00C16118">
        <w:rPr>
          <w:sz w:val="26"/>
          <w:szCs w:val="26"/>
        </w:rPr>
        <w:t>, P. (2022):</w:t>
      </w:r>
      <w:r w:rsidRPr="00C16118">
        <w:rPr>
          <w:sz w:val="26"/>
          <w:szCs w:val="26"/>
        </w:rPr>
        <w:t xml:space="preserve"> Digital Transformation of </w:t>
      </w:r>
      <w:proofErr w:type="spellStart"/>
      <w:r w:rsidRPr="00C16118">
        <w:rPr>
          <w:sz w:val="26"/>
          <w:szCs w:val="26"/>
        </w:rPr>
        <w:t>Pt</w:t>
      </w:r>
      <w:proofErr w:type="spellEnd"/>
      <w:r w:rsidRPr="00C16118">
        <w:rPr>
          <w:sz w:val="26"/>
          <w:szCs w:val="26"/>
        </w:rPr>
        <w:t xml:space="preserve"> Bank </w:t>
      </w:r>
      <w:proofErr w:type="spellStart"/>
      <w:r w:rsidRPr="00C16118">
        <w:rPr>
          <w:sz w:val="26"/>
          <w:szCs w:val="26"/>
        </w:rPr>
        <w:t>Jago</w:t>
      </w:r>
      <w:proofErr w:type="spellEnd"/>
      <w:r w:rsidRPr="00C16118">
        <w:rPr>
          <w:sz w:val="26"/>
          <w:szCs w:val="26"/>
        </w:rPr>
        <w:t xml:space="preserve"> </w:t>
      </w:r>
      <w:proofErr w:type="spellStart"/>
      <w:r w:rsidRPr="00C16118">
        <w:rPr>
          <w:sz w:val="26"/>
          <w:szCs w:val="26"/>
        </w:rPr>
        <w:t>Tbk</w:t>
      </w:r>
      <w:proofErr w:type="spellEnd"/>
      <w:r w:rsidRPr="00C16118">
        <w:rPr>
          <w:sz w:val="26"/>
          <w:szCs w:val="26"/>
        </w:rPr>
        <w:t xml:space="preserve"> from Conventional Bank to Digital Bank. International Journal of Digital Entrepreneurship and Business, 3(1), 9-22.</w:t>
      </w:r>
    </w:p>
    <w:p w:rsidR="00930946" w:rsidRPr="00C16118" w:rsidRDefault="00930946" w:rsidP="00C16118">
      <w:pPr>
        <w:spacing w:line="360" w:lineRule="auto"/>
        <w:ind w:left="720" w:hanging="720"/>
        <w:jc w:val="both"/>
        <w:rPr>
          <w:sz w:val="26"/>
          <w:szCs w:val="26"/>
        </w:rPr>
      </w:pPr>
      <w:proofErr w:type="spellStart"/>
      <w:r w:rsidRPr="00C16118">
        <w:rPr>
          <w:sz w:val="26"/>
          <w:szCs w:val="26"/>
        </w:rPr>
        <w:t>Maru'ao</w:t>
      </w:r>
      <w:proofErr w:type="spellEnd"/>
      <w:r w:rsidRPr="00C16118">
        <w:rPr>
          <w:sz w:val="26"/>
          <w:szCs w:val="26"/>
        </w:rPr>
        <w:t xml:space="preserve">, SEP (2020): </w:t>
      </w:r>
      <w:r w:rsidR="003F3512" w:rsidRPr="00C16118">
        <w:rPr>
          <w:sz w:val="26"/>
          <w:szCs w:val="26"/>
        </w:rPr>
        <w:t xml:space="preserve">Digital Transformation and Banking Efficiency in </w:t>
      </w:r>
      <w:r w:rsidRPr="00C16118">
        <w:rPr>
          <w:sz w:val="26"/>
          <w:szCs w:val="26"/>
        </w:rPr>
        <w:t>Nigeria</w:t>
      </w:r>
      <w:r w:rsidR="003F3512" w:rsidRPr="00C16118">
        <w:rPr>
          <w:sz w:val="26"/>
          <w:szCs w:val="26"/>
        </w:rPr>
        <w:t xml:space="preserve">. </w:t>
      </w:r>
    </w:p>
    <w:p w:rsidR="00930946" w:rsidRPr="00C16118" w:rsidRDefault="003F3512" w:rsidP="00C16118">
      <w:pPr>
        <w:spacing w:line="360" w:lineRule="auto"/>
        <w:ind w:left="720" w:hanging="720"/>
        <w:jc w:val="both"/>
        <w:rPr>
          <w:sz w:val="26"/>
          <w:szCs w:val="26"/>
        </w:rPr>
      </w:pPr>
      <w:proofErr w:type="spellStart"/>
      <w:r w:rsidRPr="00C16118">
        <w:rPr>
          <w:sz w:val="26"/>
          <w:szCs w:val="26"/>
        </w:rPr>
        <w:t>Ma</w:t>
      </w:r>
      <w:r w:rsidR="00930946" w:rsidRPr="00C16118">
        <w:rPr>
          <w:sz w:val="26"/>
          <w:szCs w:val="26"/>
        </w:rPr>
        <w:t>ulidya</w:t>
      </w:r>
      <w:proofErr w:type="spellEnd"/>
      <w:r w:rsidR="00930946" w:rsidRPr="00C16118">
        <w:rPr>
          <w:sz w:val="26"/>
          <w:szCs w:val="26"/>
        </w:rPr>
        <w:t xml:space="preserve">, GP, &amp; </w:t>
      </w:r>
      <w:proofErr w:type="spellStart"/>
      <w:r w:rsidR="00930946" w:rsidRPr="00C16118">
        <w:rPr>
          <w:sz w:val="26"/>
          <w:szCs w:val="26"/>
        </w:rPr>
        <w:t>Afifah</w:t>
      </w:r>
      <w:proofErr w:type="spellEnd"/>
      <w:r w:rsidR="00930946" w:rsidRPr="00C16118">
        <w:rPr>
          <w:sz w:val="26"/>
          <w:szCs w:val="26"/>
        </w:rPr>
        <w:t>, N. (2021):</w:t>
      </w:r>
      <w:r w:rsidRPr="00C16118">
        <w:rPr>
          <w:sz w:val="26"/>
          <w:szCs w:val="26"/>
        </w:rPr>
        <w:t xml:space="preserve"> Banking in the new digital era: towards the bank 4. 0. </w:t>
      </w:r>
      <w:proofErr w:type="gramStart"/>
      <w:r w:rsidRPr="00C16118">
        <w:rPr>
          <w:sz w:val="26"/>
          <w:szCs w:val="26"/>
        </w:rPr>
        <w:t>In</w:t>
      </w:r>
      <w:proofErr w:type="gramEnd"/>
      <w:r w:rsidRPr="00C16118">
        <w:rPr>
          <w:sz w:val="26"/>
          <w:szCs w:val="26"/>
        </w:rPr>
        <w:t xml:space="preserve"> Proceeding Business Seminar Series (Vol. 5, pp. 278-288). </w:t>
      </w:r>
    </w:p>
    <w:p w:rsidR="00930946" w:rsidRPr="00C16118" w:rsidRDefault="003F3512" w:rsidP="00C16118">
      <w:pPr>
        <w:spacing w:line="360" w:lineRule="auto"/>
        <w:ind w:left="720" w:hanging="720"/>
        <w:jc w:val="both"/>
        <w:rPr>
          <w:sz w:val="26"/>
          <w:szCs w:val="26"/>
        </w:rPr>
      </w:pPr>
      <w:proofErr w:type="spellStart"/>
      <w:r w:rsidRPr="00C16118">
        <w:rPr>
          <w:sz w:val="26"/>
          <w:szCs w:val="26"/>
        </w:rPr>
        <w:t>Ng</w:t>
      </w:r>
      <w:r w:rsidR="00930946" w:rsidRPr="00C16118">
        <w:rPr>
          <w:sz w:val="26"/>
          <w:szCs w:val="26"/>
        </w:rPr>
        <w:t>amal</w:t>
      </w:r>
      <w:proofErr w:type="spellEnd"/>
      <w:r w:rsidR="00930946" w:rsidRPr="00C16118">
        <w:rPr>
          <w:sz w:val="26"/>
          <w:szCs w:val="26"/>
        </w:rPr>
        <w:t xml:space="preserve">, Y., &amp; </w:t>
      </w:r>
      <w:proofErr w:type="spellStart"/>
      <w:r w:rsidR="00930946" w:rsidRPr="00C16118">
        <w:rPr>
          <w:sz w:val="26"/>
          <w:szCs w:val="26"/>
        </w:rPr>
        <w:t>Perajaka</w:t>
      </w:r>
      <w:proofErr w:type="spellEnd"/>
      <w:r w:rsidR="00930946" w:rsidRPr="00C16118">
        <w:rPr>
          <w:sz w:val="26"/>
          <w:szCs w:val="26"/>
        </w:rPr>
        <w:t>, MA (2022):</w:t>
      </w:r>
      <w:r w:rsidRPr="00C16118">
        <w:rPr>
          <w:sz w:val="26"/>
          <w:szCs w:val="26"/>
        </w:rPr>
        <w:t xml:space="preserve"> The Application of Digital Technology Risk Management Models in Banking Institutions Reflects on the </w:t>
      </w:r>
      <w:r w:rsidR="00930946" w:rsidRPr="00C16118">
        <w:rPr>
          <w:sz w:val="26"/>
          <w:szCs w:val="26"/>
        </w:rPr>
        <w:t>Nigeria</w:t>
      </w:r>
      <w:r w:rsidRPr="00C16118">
        <w:rPr>
          <w:sz w:val="26"/>
          <w:szCs w:val="26"/>
        </w:rPr>
        <w:t xml:space="preserve">n Banking Digital Transformation Blueprint. Journal of Risk Management, 2(2), 59-74. </w:t>
      </w:r>
    </w:p>
    <w:p w:rsidR="00676ED1" w:rsidRPr="00C16118" w:rsidRDefault="00676ED1" w:rsidP="00C16118">
      <w:pPr>
        <w:spacing w:line="360" w:lineRule="auto"/>
        <w:ind w:left="720" w:hanging="720"/>
        <w:jc w:val="both"/>
        <w:rPr>
          <w:sz w:val="26"/>
          <w:szCs w:val="26"/>
        </w:rPr>
      </w:pPr>
      <w:proofErr w:type="spellStart"/>
      <w:proofErr w:type="gramStart"/>
      <w:r w:rsidRPr="00C16118">
        <w:rPr>
          <w:sz w:val="26"/>
          <w:szCs w:val="26"/>
        </w:rPr>
        <w:t>Olaleye</w:t>
      </w:r>
      <w:proofErr w:type="spellEnd"/>
      <w:r w:rsidRPr="00C16118">
        <w:rPr>
          <w:sz w:val="26"/>
          <w:szCs w:val="26"/>
        </w:rPr>
        <w:t xml:space="preserve">, K., </w:t>
      </w:r>
      <w:proofErr w:type="spellStart"/>
      <w:r w:rsidRPr="00C16118">
        <w:rPr>
          <w:sz w:val="26"/>
          <w:szCs w:val="26"/>
        </w:rPr>
        <w:t>Ekejiuba</w:t>
      </w:r>
      <w:proofErr w:type="spellEnd"/>
      <w:r w:rsidRPr="00C16118">
        <w:rPr>
          <w:sz w:val="26"/>
          <w:szCs w:val="26"/>
        </w:rPr>
        <w:t xml:space="preserve">, C., &amp; </w:t>
      </w:r>
      <w:proofErr w:type="spellStart"/>
      <w:r w:rsidRPr="00C16118">
        <w:rPr>
          <w:sz w:val="26"/>
          <w:szCs w:val="26"/>
        </w:rPr>
        <w:t>Balogun</w:t>
      </w:r>
      <w:proofErr w:type="spellEnd"/>
      <w:r w:rsidRPr="00C16118">
        <w:rPr>
          <w:sz w:val="26"/>
          <w:szCs w:val="26"/>
        </w:rPr>
        <w:t>, T. (2019).</w:t>
      </w:r>
      <w:proofErr w:type="gramEnd"/>
      <w:r w:rsidRPr="00C16118">
        <w:rPr>
          <w:sz w:val="26"/>
          <w:szCs w:val="26"/>
        </w:rPr>
        <w:t xml:space="preserve"> </w:t>
      </w:r>
      <w:proofErr w:type="gramStart"/>
      <w:r w:rsidRPr="00C16118">
        <w:rPr>
          <w:sz w:val="26"/>
          <w:szCs w:val="26"/>
        </w:rPr>
        <w:t>Legacy systems and digital banking transformation in Nigeria.</w:t>
      </w:r>
      <w:proofErr w:type="gramEnd"/>
      <w:r w:rsidRPr="00C16118">
        <w:rPr>
          <w:sz w:val="26"/>
          <w:szCs w:val="26"/>
        </w:rPr>
        <w:t xml:space="preserve"> Nigerian Journal of Banking Studies, 12(4), 34-48. </w:t>
      </w:r>
    </w:p>
    <w:p w:rsidR="00676ED1" w:rsidRPr="00C16118" w:rsidRDefault="00676ED1" w:rsidP="00C16118">
      <w:pPr>
        <w:spacing w:line="360" w:lineRule="auto"/>
        <w:ind w:left="720" w:hanging="720"/>
        <w:jc w:val="both"/>
        <w:rPr>
          <w:sz w:val="26"/>
          <w:szCs w:val="26"/>
        </w:rPr>
      </w:pPr>
      <w:r w:rsidRPr="00C16118">
        <w:rPr>
          <w:sz w:val="26"/>
          <w:szCs w:val="26"/>
        </w:rPr>
        <w:t xml:space="preserve">SD, AA (2022). </w:t>
      </w:r>
      <w:proofErr w:type="gramStart"/>
      <w:r w:rsidRPr="00C16118">
        <w:rPr>
          <w:sz w:val="26"/>
          <w:szCs w:val="26"/>
        </w:rPr>
        <w:t>Digital Transformation Strategy Analysis Pt. Bank Negara Nigeria (</w:t>
      </w:r>
      <w:proofErr w:type="spellStart"/>
      <w:r w:rsidRPr="00C16118">
        <w:rPr>
          <w:sz w:val="26"/>
          <w:szCs w:val="26"/>
        </w:rPr>
        <w:t>Persero</w:t>
      </w:r>
      <w:proofErr w:type="spellEnd"/>
      <w:r w:rsidRPr="00C16118">
        <w:rPr>
          <w:sz w:val="26"/>
          <w:szCs w:val="26"/>
        </w:rPr>
        <w:t>).</w:t>
      </w:r>
      <w:proofErr w:type="gramEnd"/>
      <w:r w:rsidRPr="00C16118">
        <w:rPr>
          <w:sz w:val="26"/>
          <w:szCs w:val="26"/>
        </w:rPr>
        <w:t xml:space="preserve"> </w:t>
      </w:r>
      <w:proofErr w:type="gramStart"/>
      <w:r w:rsidRPr="00C16118">
        <w:rPr>
          <w:sz w:val="26"/>
          <w:szCs w:val="26"/>
        </w:rPr>
        <w:t xml:space="preserve">(Doctoral dissertation, </w:t>
      </w:r>
      <w:proofErr w:type="spellStart"/>
      <w:r w:rsidRPr="00C16118">
        <w:rPr>
          <w:sz w:val="26"/>
          <w:szCs w:val="26"/>
        </w:rPr>
        <w:t>Gadjah</w:t>
      </w:r>
      <w:proofErr w:type="spellEnd"/>
      <w:r w:rsidRPr="00C16118">
        <w:rPr>
          <w:sz w:val="26"/>
          <w:szCs w:val="26"/>
        </w:rPr>
        <w:t xml:space="preserve"> </w:t>
      </w:r>
      <w:proofErr w:type="spellStart"/>
      <w:r w:rsidRPr="00C16118">
        <w:rPr>
          <w:sz w:val="26"/>
          <w:szCs w:val="26"/>
        </w:rPr>
        <w:t>Mada</w:t>
      </w:r>
      <w:proofErr w:type="spellEnd"/>
      <w:r w:rsidRPr="00C16118">
        <w:rPr>
          <w:sz w:val="26"/>
          <w:szCs w:val="26"/>
        </w:rPr>
        <w:t xml:space="preserve"> University).</w:t>
      </w:r>
      <w:proofErr w:type="gramEnd"/>
      <w:r w:rsidRPr="00C16118">
        <w:rPr>
          <w:sz w:val="26"/>
          <w:szCs w:val="26"/>
        </w:rPr>
        <w:t xml:space="preserve"> </w:t>
      </w:r>
    </w:p>
    <w:p w:rsidR="00676ED1" w:rsidRPr="00C16118" w:rsidRDefault="00676ED1" w:rsidP="00C16118">
      <w:pPr>
        <w:spacing w:line="360" w:lineRule="auto"/>
        <w:ind w:left="720" w:hanging="720"/>
        <w:jc w:val="both"/>
        <w:rPr>
          <w:sz w:val="26"/>
          <w:szCs w:val="26"/>
        </w:rPr>
      </w:pPr>
      <w:proofErr w:type="gramStart"/>
      <w:r w:rsidRPr="00C16118">
        <w:rPr>
          <w:sz w:val="26"/>
          <w:szCs w:val="26"/>
        </w:rPr>
        <w:t>Smith, J., Johnson, L., &amp; Williams, R. (2020).</w:t>
      </w:r>
      <w:proofErr w:type="gramEnd"/>
      <w:r w:rsidRPr="00C16118">
        <w:rPr>
          <w:sz w:val="26"/>
          <w:szCs w:val="26"/>
        </w:rPr>
        <w:t xml:space="preserve"> The digital shift: AI and </w:t>
      </w:r>
      <w:proofErr w:type="spellStart"/>
      <w:r w:rsidRPr="00C16118">
        <w:rPr>
          <w:sz w:val="26"/>
          <w:szCs w:val="26"/>
        </w:rPr>
        <w:t>blockchain</w:t>
      </w:r>
      <w:proofErr w:type="spellEnd"/>
      <w:r w:rsidRPr="00C16118">
        <w:rPr>
          <w:sz w:val="26"/>
          <w:szCs w:val="26"/>
        </w:rPr>
        <w:t xml:space="preserve"> in European banking. European Banking Review, 25(3), 99-112.</w:t>
      </w:r>
    </w:p>
    <w:p w:rsidR="003F3512" w:rsidRPr="00C16118" w:rsidRDefault="003F3512" w:rsidP="00C16118">
      <w:pPr>
        <w:spacing w:line="360" w:lineRule="auto"/>
        <w:ind w:left="720" w:hanging="720"/>
        <w:jc w:val="both"/>
        <w:rPr>
          <w:sz w:val="26"/>
          <w:szCs w:val="26"/>
        </w:rPr>
      </w:pPr>
      <w:proofErr w:type="spellStart"/>
      <w:proofErr w:type="gramStart"/>
      <w:r w:rsidRPr="00C16118">
        <w:rPr>
          <w:sz w:val="26"/>
          <w:szCs w:val="26"/>
        </w:rPr>
        <w:t>Suharbi</w:t>
      </w:r>
      <w:proofErr w:type="spellEnd"/>
      <w:r w:rsidRPr="00C16118">
        <w:rPr>
          <w:sz w:val="26"/>
          <w:szCs w:val="26"/>
        </w:rPr>
        <w:t xml:space="preserve">, MA, &amp; </w:t>
      </w:r>
      <w:proofErr w:type="spellStart"/>
      <w:r w:rsidRPr="00C16118">
        <w:rPr>
          <w:sz w:val="26"/>
          <w:szCs w:val="26"/>
        </w:rPr>
        <w:t>Margono</w:t>
      </w:r>
      <w:proofErr w:type="spellEnd"/>
      <w:r w:rsidRPr="00C16118">
        <w:rPr>
          <w:sz w:val="26"/>
          <w:szCs w:val="26"/>
        </w:rPr>
        <w:t>, H. (2022).</w:t>
      </w:r>
      <w:proofErr w:type="gramEnd"/>
      <w:r w:rsidRPr="00C16118">
        <w:rPr>
          <w:sz w:val="26"/>
          <w:szCs w:val="26"/>
        </w:rPr>
        <w:t xml:space="preserve"> </w:t>
      </w:r>
      <w:proofErr w:type="gramStart"/>
      <w:r w:rsidRPr="00C16118">
        <w:rPr>
          <w:sz w:val="26"/>
          <w:szCs w:val="26"/>
        </w:rPr>
        <w:t xml:space="preserve">The need for </w:t>
      </w:r>
      <w:r w:rsidR="00930946" w:rsidRPr="00C16118">
        <w:rPr>
          <w:sz w:val="26"/>
          <w:szCs w:val="26"/>
        </w:rPr>
        <w:t>Nigeria</w:t>
      </w:r>
      <w:r w:rsidRPr="00C16118">
        <w:rPr>
          <w:sz w:val="26"/>
          <w:szCs w:val="26"/>
        </w:rPr>
        <w:t>'s digital bank transformation in the era of the industrial revolution 4.0.</w:t>
      </w:r>
      <w:proofErr w:type="gramEnd"/>
      <w:r w:rsidRPr="00C16118">
        <w:rPr>
          <w:sz w:val="26"/>
          <w:szCs w:val="26"/>
        </w:rPr>
        <w:t xml:space="preserve"> Fair Value: Scientific Journal of Accounting and Finance, 4(10), 4749-4759.</w:t>
      </w:r>
    </w:p>
    <w:p w:rsidR="00F6023A" w:rsidRPr="00C16118" w:rsidRDefault="003F3512" w:rsidP="00C16118">
      <w:pPr>
        <w:spacing w:line="360" w:lineRule="auto"/>
        <w:ind w:left="720" w:hanging="720"/>
        <w:jc w:val="both"/>
        <w:rPr>
          <w:sz w:val="26"/>
          <w:szCs w:val="26"/>
        </w:rPr>
      </w:pPr>
      <w:proofErr w:type="spellStart"/>
      <w:proofErr w:type="gramStart"/>
      <w:r w:rsidRPr="00C16118">
        <w:rPr>
          <w:sz w:val="26"/>
          <w:szCs w:val="26"/>
        </w:rPr>
        <w:t>Walfajri</w:t>
      </w:r>
      <w:proofErr w:type="spellEnd"/>
      <w:r w:rsidRPr="00C16118">
        <w:rPr>
          <w:sz w:val="26"/>
          <w:szCs w:val="26"/>
        </w:rPr>
        <w:t xml:space="preserve">, </w:t>
      </w:r>
      <w:proofErr w:type="spellStart"/>
      <w:r w:rsidRPr="00C16118">
        <w:rPr>
          <w:sz w:val="26"/>
          <w:szCs w:val="26"/>
        </w:rPr>
        <w:t>Maizal</w:t>
      </w:r>
      <w:proofErr w:type="spellEnd"/>
      <w:r w:rsidRPr="00C16118">
        <w:rPr>
          <w:sz w:val="26"/>
          <w:szCs w:val="26"/>
        </w:rPr>
        <w:t>.</w:t>
      </w:r>
      <w:proofErr w:type="gramEnd"/>
      <w:r w:rsidRPr="00C16118">
        <w:rPr>
          <w:sz w:val="26"/>
          <w:szCs w:val="26"/>
        </w:rPr>
        <w:t xml:space="preserve"> (2022). "There are 9 Challenges to Digital Banking Transformation According to the OJK, See How to Anticipate </w:t>
      </w:r>
      <w:proofErr w:type="gramStart"/>
      <w:r w:rsidRPr="00C16118">
        <w:rPr>
          <w:sz w:val="26"/>
          <w:szCs w:val="26"/>
        </w:rPr>
        <w:t>Them</w:t>
      </w:r>
      <w:proofErr w:type="gramEnd"/>
      <w:r w:rsidRPr="00C16118">
        <w:rPr>
          <w:sz w:val="26"/>
          <w:szCs w:val="26"/>
        </w:rPr>
        <w:t xml:space="preserve">." </w:t>
      </w:r>
      <w:proofErr w:type="spellStart"/>
      <w:r w:rsidRPr="00C16118">
        <w:rPr>
          <w:sz w:val="26"/>
          <w:szCs w:val="26"/>
        </w:rPr>
        <w:t>Newssetup</w:t>
      </w:r>
      <w:proofErr w:type="spellEnd"/>
      <w:r w:rsidRPr="00C16118">
        <w:rPr>
          <w:sz w:val="26"/>
          <w:szCs w:val="26"/>
        </w:rPr>
        <w:t xml:space="preserve"> </w:t>
      </w:r>
      <w:proofErr w:type="spellStart"/>
      <w:r w:rsidRPr="00C16118">
        <w:rPr>
          <w:sz w:val="26"/>
          <w:szCs w:val="26"/>
        </w:rPr>
        <w:t>Kontan</w:t>
      </w:r>
      <w:proofErr w:type="spellEnd"/>
      <w:r w:rsidRPr="00C16118">
        <w:rPr>
          <w:sz w:val="26"/>
          <w:szCs w:val="26"/>
        </w:rPr>
        <w:t xml:space="preserve">, https://newssetup.kontan.co.id/news/ada-9-tantangan-transformation-digital-perbankanmenurut- </w:t>
      </w:r>
      <w:proofErr w:type="spellStart"/>
      <w:r w:rsidRPr="00C16118">
        <w:rPr>
          <w:sz w:val="26"/>
          <w:szCs w:val="26"/>
        </w:rPr>
        <w:t>ojk</w:t>
      </w:r>
      <w:proofErr w:type="spellEnd"/>
      <w:r w:rsidRPr="00C16118">
        <w:rPr>
          <w:sz w:val="26"/>
          <w:szCs w:val="26"/>
        </w:rPr>
        <w:t>-</w:t>
      </w:r>
      <w:proofErr w:type="spellStart"/>
      <w:r w:rsidRPr="00C16118">
        <w:rPr>
          <w:sz w:val="26"/>
          <w:szCs w:val="26"/>
        </w:rPr>
        <w:t>simak</w:t>
      </w:r>
      <w:proofErr w:type="spellEnd"/>
      <w:r w:rsidRPr="00C16118">
        <w:rPr>
          <w:sz w:val="26"/>
          <w:szCs w:val="26"/>
        </w:rPr>
        <w:t>-</w:t>
      </w:r>
      <w:proofErr w:type="spellStart"/>
      <w:r w:rsidRPr="00C16118">
        <w:rPr>
          <w:sz w:val="26"/>
          <w:szCs w:val="26"/>
        </w:rPr>
        <w:t>cara</w:t>
      </w:r>
      <w:proofErr w:type="spellEnd"/>
      <w:r w:rsidRPr="00C16118">
        <w:rPr>
          <w:sz w:val="26"/>
          <w:szCs w:val="26"/>
        </w:rPr>
        <w:t xml:space="preserve">-anticipation. </w:t>
      </w:r>
      <w:proofErr w:type="gramStart"/>
      <w:r w:rsidRPr="00C16118">
        <w:rPr>
          <w:sz w:val="26"/>
          <w:szCs w:val="26"/>
        </w:rPr>
        <w:t>Retrieved June 5, 2022.</w:t>
      </w:r>
      <w:proofErr w:type="gramEnd"/>
    </w:p>
    <w:p w:rsidR="00F6023A" w:rsidRPr="00C16118" w:rsidRDefault="00F6023A" w:rsidP="00C16118">
      <w:pPr>
        <w:spacing w:line="360" w:lineRule="auto"/>
        <w:rPr>
          <w:sz w:val="26"/>
          <w:szCs w:val="26"/>
        </w:rPr>
      </w:pPr>
      <w:r w:rsidRPr="00C16118">
        <w:rPr>
          <w:sz w:val="26"/>
          <w:szCs w:val="26"/>
        </w:rPr>
        <w:br w:type="page"/>
      </w:r>
    </w:p>
    <w:p w:rsidR="00F6023A" w:rsidRPr="00A83559" w:rsidRDefault="00F6023A" w:rsidP="00810937">
      <w:pPr>
        <w:pStyle w:val="Heading1"/>
        <w:spacing w:before="0" w:line="360" w:lineRule="auto"/>
        <w:jc w:val="center"/>
        <w:rPr>
          <w:rFonts w:ascii="Times New Roman" w:hAnsi="Times New Roman" w:cs="Times New Roman"/>
          <w:b w:val="0"/>
          <w:bCs w:val="0"/>
          <w:color w:val="auto"/>
          <w:sz w:val="24"/>
          <w:szCs w:val="24"/>
        </w:rPr>
      </w:pPr>
      <w:bookmarkStart w:id="83" w:name="_Toc196858981"/>
      <w:r w:rsidRPr="00A83559">
        <w:rPr>
          <w:rFonts w:ascii="Times New Roman" w:hAnsi="Times New Roman" w:cs="Times New Roman"/>
          <w:color w:val="auto"/>
          <w:sz w:val="24"/>
          <w:szCs w:val="24"/>
        </w:rPr>
        <w:lastRenderedPageBreak/>
        <w:t>APPENDIX</w:t>
      </w:r>
      <w:bookmarkEnd w:id="83"/>
    </w:p>
    <w:p w:rsidR="00F6023A" w:rsidRPr="005752BC" w:rsidRDefault="00F6023A" w:rsidP="00C16118">
      <w:pPr>
        <w:widowControl w:val="0"/>
        <w:autoSpaceDE w:val="0"/>
        <w:autoSpaceDN w:val="0"/>
        <w:spacing w:line="360" w:lineRule="auto"/>
        <w:jc w:val="center"/>
        <w:rPr>
          <w:b/>
          <w:bCs/>
        </w:rPr>
      </w:pPr>
      <w:r w:rsidRPr="005752BC">
        <w:rPr>
          <w:b/>
          <w:bCs/>
        </w:rPr>
        <w:t>QUESTIONNAIRE</w:t>
      </w:r>
    </w:p>
    <w:p w:rsidR="00F6023A" w:rsidRPr="005752BC" w:rsidRDefault="00F6023A" w:rsidP="00C16118">
      <w:pPr>
        <w:spacing w:line="360" w:lineRule="auto"/>
        <w:jc w:val="both"/>
      </w:pPr>
      <w:r w:rsidRPr="005752BC">
        <w:t>Dear respondent</w:t>
      </w:r>
    </w:p>
    <w:p w:rsidR="00F6023A" w:rsidRPr="005752BC" w:rsidRDefault="00F6023A" w:rsidP="00C16118">
      <w:pPr>
        <w:spacing w:line="360" w:lineRule="auto"/>
        <w:ind w:firstLine="720"/>
        <w:jc w:val="both"/>
      </w:pPr>
      <w:r w:rsidRPr="005752BC">
        <w:t>I am a student of the department of Banking and Finance conducting research on “</w:t>
      </w:r>
      <w:r w:rsidR="009F7F72" w:rsidRPr="005752BC">
        <w:t xml:space="preserve">DIGITAL TRANSFORMATION IN BANKING: CHALLENGES AND OPPORTUNITIES (A Case Study of Sterling Bank)” </w:t>
      </w:r>
      <w:r w:rsidRPr="005752BC">
        <w:t>with the A Case Study of UBA Ilorin, Branch.</w:t>
      </w:r>
    </w:p>
    <w:p w:rsidR="009F7F72" w:rsidRPr="005752BC" w:rsidRDefault="00F6023A" w:rsidP="00C16118">
      <w:pPr>
        <w:spacing w:line="360" w:lineRule="auto"/>
        <w:ind w:firstLine="720"/>
        <w:jc w:val="both"/>
      </w:pPr>
      <w:r w:rsidRPr="005752BC">
        <w:t>I am hereby request that you help me answer the following questions with honestly and I assure you that all information supplied by you shall be used only for academic purpose and shall be kept confidential.</w:t>
      </w:r>
    </w:p>
    <w:p w:rsidR="00F6023A" w:rsidRPr="005752BC" w:rsidRDefault="00F6023A" w:rsidP="00E576F7">
      <w:pPr>
        <w:jc w:val="both"/>
      </w:pPr>
      <w:r w:rsidRPr="005752BC">
        <w:tab/>
      </w:r>
      <w:r w:rsidRPr="005752BC">
        <w:tab/>
      </w:r>
      <w:r w:rsidRPr="005752BC">
        <w:tab/>
      </w:r>
      <w:r w:rsidRPr="005752BC">
        <w:tab/>
      </w:r>
      <w:r w:rsidRPr="005752BC">
        <w:tab/>
      </w:r>
      <w:r w:rsidRPr="005752BC">
        <w:tab/>
      </w:r>
      <w:r w:rsidRPr="005752BC">
        <w:tab/>
      </w:r>
      <w:r w:rsidRPr="005752BC">
        <w:tab/>
        <w:t xml:space="preserve">  </w:t>
      </w:r>
      <w:r w:rsidRPr="005752BC">
        <w:tab/>
      </w:r>
      <w:r w:rsidRPr="005752BC">
        <w:tab/>
      </w:r>
      <w:r w:rsidRPr="005752BC">
        <w:tab/>
      </w:r>
      <w:r w:rsidRPr="005752BC">
        <w:tab/>
      </w:r>
      <w:r w:rsidRPr="005752BC">
        <w:tab/>
        <w:t xml:space="preserve"> </w:t>
      </w:r>
      <w:r w:rsidR="00280FA1" w:rsidRPr="005752BC">
        <w:tab/>
      </w:r>
      <w:r w:rsidR="00280FA1" w:rsidRPr="005752BC">
        <w:tab/>
      </w:r>
      <w:r w:rsidR="00280FA1" w:rsidRPr="005752BC">
        <w:tab/>
      </w:r>
      <w:r w:rsidR="00280FA1" w:rsidRPr="005752BC">
        <w:tab/>
      </w:r>
      <w:r w:rsidR="00280FA1" w:rsidRPr="005752BC">
        <w:tab/>
      </w:r>
      <w:r w:rsidR="00280FA1" w:rsidRPr="005752BC">
        <w:tab/>
      </w:r>
      <w:r w:rsidR="00280FA1" w:rsidRPr="005752BC">
        <w:tab/>
      </w:r>
      <w:r w:rsidR="008879AE" w:rsidRPr="005752BC">
        <w:t xml:space="preserve">  </w:t>
      </w:r>
      <w:r w:rsidRPr="005752BC">
        <w:t>Yours faithfully,</w:t>
      </w:r>
    </w:p>
    <w:p w:rsidR="006D7C0F" w:rsidRPr="005752BC" w:rsidRDefault="006D7C0F" w:rsidP="00E576F7">
      <w:pPr>
        <w:ind w:left="4320" w:firstLine="720"/>
        <w:jc w:val="both"/>
      </w:pPr>
      <w:r w:rsidRPr="005752BC">
        <w:t>MUSTAPHA ISLAMIAT OLAITAN</w:t>
      </w:r>
    </w:p>
    <w:p w:rsidR="00F6023A" w:rsidRPr="005752BC" w:rsidRDefault="006D7C0F" w:rsidP="00E576F7">
      <w:pPr>
        <w:ind w:left="5040" w:firstLine="720"/>
        <w:jc w:val="both"/>
      </w:pPr>
      <w:r w:rsidRPr="005752BC">
        <w:t>HND/23/BFN/FT/0374</w:t>
      </w:r>
    </w:p>
    <w:p w:rsidR="006D7C0F" w:rsidRPr="005752BC" w:rsidRDefault="006D7C0F" w:rsidP="00C16118">
      <w:pPr>
        <w:spacing w:line="360" w:lineRule="auto"/>
        <w:jc w:val="both"/>
        <w:rPr>
          <w:b/>
        </w:rPr>
      </w:pPr>
    </w:p>
    <w:p w:rsidR="00F6023A" w:rsidRPr="005752BC" w:rsidRDefault="00F6023A" w:rsidP="00C16118">
      <w:pPr>
        <w:spacing w:line="360" w:lineRule="auto"/>
        <w:jc w:val="both"/>
      </w:pPr>
      <w:r w:rsidRPr="005752BC">
        <w:rPr>
          <w:b/>
        </w:rPr>
        <w:t>Instruction:</w:t>
      </w:r>
      <w:r w:rsidRPr="005752BC">
        <w:t xml:space="preserve"> please (√) the answer you consider appropriate. The questionnaire will be in two parts. Section A &amp; B.</w:t>
      </w:r>
    </w:p>
    <w:p w:rsidR="00A17622" w:rsidRPr="005752BC" w:rsidRDefault="00A17622" w:rsidP="00C16118">
      <w:pPr>
        <w:spacing w:line="360" w:lineRule="auto"/>
        <w:jc w:val="center"/>
        <w:rPr>
          <w:b/>
        </w:rPr>
      </w:pPr>
      <w:r w:rsidRPr="005752BC">
        <w:rPr>
          <w:b/>
        </w:rPr>
        <w:t>SECTION A</w:t>
      </w:r>
    </w:p>
    <w:p w:rsidR="00A17622" w:rsidRPr="005752BC" w:rsidRDefault="00A17622" w:rsidP="00C16118">
      <w:pPr>
        <w:spacing w:line="360" w:lineRule="auto"/>
        <w:jc w:val="center"/>
        <w:rPr>
          <w:b/>
        </w:rPr>
      </w:pPr>
      <w:r w:rsidRPr="005752BC">
        <w:rPr>
          <w:b/>
        </w:rPr>
        <w:t>BIO DATA OF RESPONDENTS</w:t>
      </w:r>
    </w:p>
    <w:p w:rsidR="00A17622" w:rsidRPr="005752BC" w:rsidRDefault="00A17622" w:rsidP="00C16118">
      <w:pPr>
        <w:widowControl w:val="0"/>
        <w:numPr>
          <w:ilvl w:val="0"/>
          <w:numId w:val="29"/>
        </w:numPr>
        <w:autoSpaceDE w:val="0"/>
        <w:autoSpaceDN w:val="0"/>
        <w:spacing w:line="360" w:lineRule="auto"/>
        <w:ind w:left="360"/>
        <w:jc w:val="both"/>
      </w:pPr>
      <w:r w:rsidRPr="005752BC">
        <w:t>Gender:</w:t>
      </w:r>
      <w:r w:rsidR="001D6204" w:rsidRPr="005752BC">
        <w:t xml:space="preserve"> (a) </w:t>
      </w:r>
      <w:r w:rsidRPr="005752BC">
        <w:t xml:space="preserve">Male (    ) </w:t>
      </w:r>
      <w:r w:rsidR="001D6204" w:rsidRPr="005752BC">
        <w:t xml:space="preserve"> (b) </w:t>
      </w:r>
      <w:r w:rsidRPr="005752BC">
        <w:t>Female (    )</w:t>
      </w:r>
    </w:p>
    <w:p w:rsidR="00A17622" w:rsidRPr="005752BC" w:rsidRDefault="00A17622" w:rsidP="00C16118">
      <w:pPr>
        <w:widowControl w:val="0"/>
        <w:numPr>
          <w:ilvl w:val="0"/>
          <w:numId w:val="29"/>
        </w:numPr>
        <w:autoSpaceDE w:val="0"/>
        <w:autoSpaceDN w:val="0"/>
        <w:spacing w:line="360" w:lineRule="auto"/>
        <w:ind w:left="360"/>
        <w:jc w:val="both"/>
      </w:pPr>
      <w:r w:rsidRPr="005752BC">
        <w:t xml:space="preserve">Marital Status: </w:t>
      </w:r>
      <w:r w:rsidR="001D6204" w:rsidRPr="005752BC">
        <w:t xml:space="preserve">(a) </w:t>
      </w:r>
      <w:r w:rsidRPr="005752BC">
        <w:t xml:space="preserve">Single (    ) </w:t>
      </w:r>
      <w:r w:rsidR="001D6204" w:rsidRPr="005752BC">
        <w:t xml:space="preserve">(b) </w:t>
      </w:r>
      <w:r w:rsidRPr="005752BC">
        <w:t>Married (    )</w:t>
      </w:r>
    </w:p>
    <w:p w:rsidR="00A17622" w:rsidRPr="005752BC" w:rsidRDefault="00A17622" w:rsidP="00C16118">
      <w:pPr>
        <w:widowControl w:val="0"/>
        <w:numPr>
          <w:ilvl w:val="0"/>
          <w:numId w:val="29"/>
        </w:numPr>
        <w:autoSpaceDE w:val="0"/>
        <w:autoSpaceDN w:val="0"/>
        <w:spacing w:line="360" w:lineRule="auto"/>
        <w:ind w:left="360"/>
        <w:jc w:val="both"/>
      </w:pPr>
      <w:r w:rsidRPr="005752BC">
        <w:t>Age:</w:t>
      </w:r>
      <w:r w:rsidR="003C3633" w:rsidRPr="005752BC">
        <w:t xml:space="preserve"> </w:t>
      </w:r>
      <w:r w:rsidR="001D6204" w:rsidRPr="005752BC">
        <w:t xml:space="preserve">(a) </w:t>
      </w:r>
      <w:r w:rsidRPr="005752BC">
        <w:t xml:space="preserve">18 – 29 years (    ) </w:t>
      </w:r>
      <w:r w:rsidR="001D6204" w:rsidRPr="005752BC">
        <w:t xml:space="preserve">(b) </w:t>
      </w:r>
      <w:r w:rsidRPr="005752BC">
        <w:t xml:space="preserve">30 – 39 years (    ) </w:t>
      </w:r>
      <w:r w:rsidR="001D6204" w:rsidRPr="005752BC">
        <w:t xml:space="preserve">(c) </w:t>
      </w:r>
      <w:r w:rsidRPr="005752BC">
        <w:t xml:space="preserve">40 – 49 years (    ) </w:t>
      </w:r>
      <w:r w:rsidR="001D6204" w:rsidRPr="005752BC">
        <w:t xml:space="preserve">(d) </w:t>
      </w:r>
      <w:r w:rsidRPr="005752BC">
        <w:t>50 and above (    )</w:t>
      </w:r>
    </w:p>
    <w:p w:rsidR="003C3633" w:rsidRPr="005752BC" w:rsidRDefault="003C3633" w:rsidP="00C16118">
      <w:pPr>
        <w:widowControl w:val="0"/>
        <w:numPr>
          <w:ilvl w:val="0"/>
          <w:numId w:val="29"/>
        </w:numPr>
        <w:autoSpaceDE w:val="0"/>
        <w:autoSpaceDN w:val="0"/>
        <w:spacing w:line="360" w:lineRule="auto"/>
        <w:ind w:left="360"/>
        <w:jc w:val="both"/>
      </w:pPr>
      <w:r w:rsidRPr="005752BC">
        <w:t xml:space="preserve">Occupation: </w:t>
      </w:r>
      <w:r w:rsidR="001D6204" w:rsidRPr="005752BC">
        <w:t xml:space="preserve">(a) </w:t>
      </w:r>
      <w:r w:rsidRPr="005752BC">
        <w:t xml:space="preserve">Bank employee (    ) </w:t>
      </w:r>
      <w:r w:rsidR="001D6204" w:rsidRPr="005752BC">
        <w:t xml:space="preserve">(b) </w:t>
      </w:r>
      <w:r w:rsidRPr="005752BC">
        <w:t xml:space="preserve">Student (    ) </w:t>
      </w:r>
      <w:r w:rsidR="001D6204" w:rsidRPr="005752BC">
        <w:t xml:space="preserve">(c) </w:t>
      </w:r>
      <w:r w:rsidRPr="005752BC">
        <w:t xml:space="preserve">Business owner (    ) </w:t>
      </w:r>
      <w:r w:rsidR="001D6204" w:rsidRPr="005752BC">
        <w:t xml:space="preserve">(d) </w:t>
      </w:r>
      <w:r w:rsidRPr="005752BC">
        <w:t xml:space="preserve"> Civil servant (    )</w:t>
      </w:r>
    </w:p>
    <w:p w:rsidR="001D6204" w:rsidRPr="005752BC" w:rsidRDefault="00A17622" w:rsidP="00C16118">
      <w:pPr>
        <w:widowControl w:val="0"/>
        <w:numPr>
          <w:ilvl w:val="0"/>
          <w:numId w:val="29"/>
        </w:numPr>
        <w:autoSpaceDE w:val="0"/>
        <w:autoSpaceDN w:val="0"/>
        <w:spacing w:line="360" w:lineRule="auto"/>
        <w:ind w:left="360"/>
        <w:jc w:val="both"/>
      </w:pPr>
      <w:r w:rsidRPr="005752BC">
        <w:t xml:space="preserve">Academic Qualification: </w:t>
      </w:r>
      <w:r w:rsidR="001D6204" w:rsidRPr="005752BC">
        <w:t xml:space="preserve">(a) </w:t>
      </w:r>
      <w:r w:rsidRPr="005752BC">
        <w:t xml:space="preserve">WAEC (  ) </w:t>
      </w:r>
      <w:r w:rsidR="001D6204" w:rsidRPr="005752BC">
        <w:t xml:space="preserve">(b) </w:t>
      </w:r>
      <w:r w:rsidRPr="005752BC">
        <w:t>NCE/OND (  )</w:t>
      </w:r>
      <w:r w:rsidR="001D6204" w:rsidRPr="005752BC">
        <w:t xml:space="preserve"> (c) </w:t>
      </w:r>
      <w:r w:rsidRPr="005752BC">
        <w:t xml:space="preserve">HND/BSC (    ) </w:t>
      </w:r>
      <w:r w:rsidR="001D6204" w:rsidRPr="005752BC">
        <w:t xml:space="preserve">(d) </w:t>
      </w:r>
      <w:r w:rsidRPr="005752BC">
        <w:t xml:space="preserve">Postgraduate (    )  Other (    ) </w:t>
      </w:r>
    </w:p>
    <w:p w:rsidR="001D6204" w:rsidRPr="005752BC" w:rsidRDefault="00A17622" w:rsidP="00003DC3">
      <w:pPr>
        <w:spacing w:line="276" w:lineRule="auto"/>
        <w:jc w:val="center"/>
      </w:pPr>
      <w:r w:rsidRPr="005752BC">
        <w:rPr>
          <w:b/>
        </w:rPr>
        <w:t>SECTION B</w:t>
      </w:r>
    </w:p>
    <w:p w:rsidR="00553806" w:rsidRPr="005752BC" w:rsidRDefault="001D6204" w:rsidP="00C16118">
      <w:pPr>
        <w:widowControl w:val="0"/>
        <w:numPr>
          <w:ilvl w:val="0"/>
          <w:numId w:val="29"/>
        </w:numPr>
        <w:autoSpaceDE w:val="0"/>
        <w:autoSpaceDN w:val="0"/>
        <w:spacing w:line="360" w:lineRule="auto"/>
        <w:ind w:left="360"/>
        <w:jc w:val="both"/>
      </w:pPr>
      <w:r w:rsidRPr="005752BC">
        <w:t xml:space="preserve">Are you aware of Sterling Bank's digital banking services (e.g., </w:t>
      </w:r>
      <w:proofErr w:type="spellStart"/>
      <w:r w:rsidRPr="005752BC">
        <w:t>OneBank</w:t>
      </w:r>
      <w:proofErr w:type="spellEnd"/>
      <w:r w:rsidRPr="005752BC">
        <w:t xml:space="preserve"> app, online banking, </w:t>
      </w:r>
      <w:proofErr w:type="gramStart"/>
      <w:r w:rsidRPr="005752BC">
        <w:t>USSD</w:t>
      </w:r>
      <w:proofErr w:type="gramEnd"/>
      <w:r w:rsidRPr="005752BC">
        <w:t xml:space="preserve"> services)? (a) Yes  (b) No</w:t>
      </w:r>
    </w:p>
    <w:p w:rsidR="00DF15F0" w:rsidRPr="005752BC" w:rsidRDefault="00553806" w:rsidP="00C16118">
      <w:pPr>
        <w:widowControl w:val="0"/>
        <w:numPr>
          <w:ilvl w:val="0"/>
          <w:numId w:val="29"/>
        </w:numPr>
        <w:autoSpaceDE w:val="0"/>
        <w:autoSpaceDN w:val="0"/>
        <w:spacing w:line="360" w:lineRule="auto"/>
        <w:ind w:left="360"/>
        <w:jc w:val="both"/>
      </w:pPr>
      <w:r w:rsidRPr="005752BC">
        <w:lastRenderedPageBreak/>
        <w:t>Digital transformation significantly improves the operational efficiency and customer experience of Sterling Bank? (a) Agree (    ) (b) Strongly Agree (    ) (c) Neutral (    ) (d) Disagree (    ) (e) Strongly Disagree (    )</w:t>
      </w:r>
    </w:p>
    <w:p w:rsidR="00DF15F0" w:rsidRPr="005752BC" w:rsidRDefault="00DF15F0" w:rsidP="00C16118">
      <w:pPr>
        <w:widowControl w:val="0"/>
        <w:numPr>
          <w:ilvl w:val="0"/>
          <w:numId w:val="29"/>
        </w:numPr>
        <w:autoSpaceDE w:val="0"/>
        <w:autoSpaceDN w:val="0"/>
        <w:spacing w:line="360" w:lineRule="auto"/>
        <w:ind w:left="360"/>
        <w:jc w:val="both"/>
      </w:pPr>
      <w:r w:rsidRPr="005752BC">
        <w:t>Which digital services have you used? (You may select more than one)? (a)Mobile banking app (    ) (b) USSD banking (    ) (c) Online/internet banking (    ) (d) Digital customer support (</w:t>
      </w:r>
      <w:proofErr w:type="spellStart"/>
      <w:r w:rsidRPr="005752BC">
        <w:t>chatbots</w:t>
      </w:r>
      <w:proofErr w:type="spellEnd"/>
      <w:r w:rsidRPr="005752BC">
        <w:t>, live chats) (    )</w:t>
      </w:r>
    </w:p>
    <w:p w:rsidR="00880DAD" w:rsidRPr="005752BC" w:rsidRDefault="00C76466" w:rsidP="00C16118">
      <w:pPr>
        <w:widowControl w:val="0"/>
        <w:numPr>
          <w:ilvl w:val="0"/>
          <w:numId w:val="29"/>
        </w:numPr>
        <w:autoSpaceDE w:val="0"/>
        <w:autoSpaceDN w:val="0"/>
        <w:spacing w:line="360" w:lineRule="auto"/>
        <w:ind w:left="360"/>
        <w:jc w:val="both"/>
      </w:pPr>
      <w:r w:rsidRPr="005752BC">
        <w:t>How would you rate the ease of use of Sterling Bank’s digital platforms?  (a) Very easy (    ) (b) Easy (    ) (c) Neutral (    ) (d) Difficult  (    ) (e) Very difficult (    )</w:t>
      </w:r>
    </w:p>
    <w:p w:rsidR="00880DAD" w:rsidRPr="005752BC" w:rsidRDefault="00880DAD" w:rsidP="00C16118">
      <w:pPr>
        <w:widowControl w:val="0"/>
        <w:numPr>
          <w:ilvl w:val="0"/>
          <w:numId w:val="29"/>
        </w:numPr>
        <w:autoSpaceDE w:val="0"/>
        <w:autoSpaceDN w:val="0"/>
        <w:spacing w:line="360" w:lineRule="auto"/>
        <w:ind w:left="360"/>
        <w:jc w:val="both"/>
      </w:pPr>
      <w:r w:rsidRPr="005752BC">
        <w:t>Which benefits have you experienced or observed from Sterling Bank’s digital transformation? (Check all that apply)? (a) Faster transaction processing (    ) (b) 24/7 banking access (    ) (c) Reduced need for physical branch visits (    ) (d) Improved customer service (    ) (e) Enhanced security features (    )</w:t>
      </w:r>
    </w:p>
    <w:p w:rsidR="007D5CFE" w:rsidRPr="005752BC" w:rsidRDefault="00880DAD" w:rsidP="00C16118">
      <w:pPr>
        <w:widowControl w:val="0"/>
        <w:numPr>
          <w:ilvl w:val="0"/>
          <w:numId w:val="29"/>
        </w:numPr>
        <w:autoSpaceDE w:val="0"/>
        <w:autoSpaceDN w:val="0"/>
        <w:spacing w:line="360" w:lineRule="auto"/>
        <w:ind w:left="360"/>
        <w:jc w:val="both"/>
      </w:pPr>
      <w:r w:rsidRPr="005752BC">
        <w:t>On a scale of 1-5, how satisfied are you with the bank’s digital services? (1 = Very Dissatisfied, 5 = Very Satisfied)</w:t>
      </w:r>
    </w:p>
    <w:p w:rsidR="007D5CFE" w:rsidRPr="005752BC" w:rsidRDefault="00880DAD" w:rsidP="00C16118">
      <w:pPr>
        <w:widowControl w:val="0"/>
        <w:numPr>
          <w:ilvl w:val="0"/>
          <w:numId w:val="29"/>
        </w:numPr>
        <w:autoSpaceDE w:val="0"/>
        <w:autoSpaceDN w:val="0"/>
        <w:spacing w:line="360" w:lineRule="auto"/>
        <w:ind w:left="360"/>
        <w:jc w:val="both"/>
      </w:pPr>
      <w:r w:rsidRPr="005752BC">
        <w:t>What challenges have you faced while using Sterling Bank’s digital platforms? (Select all that apply)</w:t>
      </w:r>
      <w:r w:rsidR="007D5CFE" w:rsidRPr="005752BC">
        <w:t xml:space="preserve">? </w:t>
      </w:r>
      <w:r w:rsidRPr="005752BC">
        <w:t>(a)</w:t>
      </w:r>
      <w:r w:rsidR="007D5CFE" w:rsidRPr="005752BC">
        <w:t xml:space="preserve"> Network downtime</w:t>
      </w:r>
      <w:r w:rsidRPr="005752BC">
        <w:t xml:space="preserve"> (    ) (b)</w:t>
      </w:r>
      <w:r w:rsidR="007D5CFE" w:rsidRPr="005752BC">
        <w:t xml:space="preserve"> App/portal glitches</w:t>
      </w:r>
      <w:r w:rsidRPr="005752BC">
        <w:t xml:space="preserve"> (    ) (c)</w:t>
      </w:r>
      <w:r w:rsidR="007D5CFE" w:rsidRPr="005752BC">
        <w:t xml:space="preserve"> Security concerns</w:t>
      </w:r>
      <w:r w:rsidRPr="005752BC">
        <w:t xml:space="preserve"> (    ) (d)</w:t>
      </w:r>
      <w:r w:rsidR="007D5CFE" w:rsidRPr="005752BC">
        <w:t xml:space="preserve"> Difficulties navigating platforms</w:t>
      </w:r>
      <w:r w:rsidRPr="005752BC">
        <w:t xml:space="preserve"> (    ) (e)</w:t>
      </w:r>
      <w:r w:rsidR="007D5CFE" w:rsidRPr="005752BC">
        <w:t xml:space="preserve"> Poor customer support</w:t>
      </w:r>
      <w:r w:rsidRPr="005752BC">
        <w:t xml:space="preserve"> (    )</w:t>
      </w:r>
      <w:r w:rsidR="007D5CFE" w:rsidRPr="005752BC">
        <w:t xml:space="preserve"> (f) Limited transaction options (    ) </w:t>
      </w:r>
    </w:p>
    <w:p w:rsidR="007D5CFE" w:rsidRPr="005752BC" w:rsidRDefault="00880DAD" w:rsidP="00C16118">
      <w:pPr>
        <w:widowControl w:val="0"/>
        <w:numPr>
          <w:ilvl w:val="0"/>
          <w:numId w:val="29"/>
        </w:numPr>
        <w:autoSpaceDE w:val="0"/>
        <w:autoSpaceDN w:val="0"/>
        <w:spacing w:line="360" w:lineRule="auto"/>
        <w:ind w:left="360"/>
        <w:jc w:val="both"/>
      </w:pPr>
      <w:r w:rsidRPr="005752BC">
        <w:t>How often do you experience these challenges?</w:t>
      </w:r>
      <w:r w:rsidR="007D5CFE" w:rsidRPr="005752BC">
        <w:t xml:space="preserve"> </w:t>
      </w:r>
      <w:r w:rsidRPr="005752BC">
        <w:t>(a)</w:t>
      </w:r>
      <w:r w:rsidR="007D5CFE" w:rsidRPr="005752BC">
        <w:t xml:space="preserve"> Very often</w:t>
      </w:r>
      <w:r w:rsidRPr="005752BC">
        <w:t xml:space="preserve"> (    ) (b)</w:t>
      </w:r>
      <w:r w:rsidR="007D5CFE" w:rsidRPr="005752BC">
        <w:t xml:space="preserve"> Often</w:t>
      </w:r>
      <w:r w:rsidRPr="005752BC">
        <w:t xml:space="preserve"> (    ) (c)</w:t>
      </w:r>
      <w:r w:rsidR="007D5CFE" w:rsidRPr="005752BC">
        <w:t xml:space="preserve"> Occasionally</w:t>
      </w:r>
      <w:r w:rsidRPr="005752BC">
        <w:t xml:space="preserve"> (    ) (d)</w:t>
      </w:r>
      <w:r w:rsidR="007D5CFE" w:rsidRPr="005752BC">
        <w:t xml:space="preserve"> Rarely</w:t>
      </w:r>
      <w:r w:rsidRPr="005752BC">
        <w:t xml:space="preserve"> (    ) (e)</w:t>
      </w:r>
      <w:r w:rsidR="007D5CFE" w:rsidRPr="005752BC">
        <w:t xml:space="preserve"> Never</w:t>
      </w:r>
      <w:r w:rsidRPr="005752BC">
        <w:t xml:space="preserve"> (    )</w:t>
      </w:r>
    </w:p>
    <w:p w:rsidR="007D5CFE" w:rsidRPr="005752BC" w:rsidRDefault="00880DAD" w:rsidP="00C16118">
      <w:pPr>
        <w:widowControl w:val="0"/>
        <w:numPr>
          <w:ilvl w:val="0"/>
          <w:numId w:val="29"/>
        </w:numPr>
        <w:autoSpaceDE w:val="0"/>
        <w:autoSpaceDN w:val="0"/>
        <w:spacing w:line="360" w:lineRule="auto"/>
        <w:ind w:left="360"/>
        <w:jc w:val="both"/>
      </w:pPr>
      <w:r w:rsidRPr="005752BC">
        <w:t>In your opinion, which areas should Sterling Bank prioritize in its digital transformation efforts? (Select top 3)</w:t>
      </w:r>
      <w:r w:rsidR="007D5CFE" w:rsidRPr="005752BC">
        <w:t xml:space="preserve"> </w:t>
      </w:r>
      <w:r w:rsidRPr="005752BC">
        <w:t>(a)</w:t>
      </w:r>
      <w:r w:rsidR="007D5CFE" w:rsidRPr="005752BC">
        <w:t xml:space="preserve"> Platform reliability and uptime</w:t>
      </w:r>
      <w:r w:rsidRPr="005752BC">
        <w:t xml:space="preserve"> (    ) (b)</w:t>
      </w:r>
      <w:r w:rsidR="007D5CFE" w:rsidRPr="005752BC">
        <w:t xml:space="preserve"> Enhanced </w:t>
      </w:r>
      <w:proofErr w:type="spellStart"/>
      <w:r w:rsidR="007D5CFE" w:rsidRPr="005752BC">
        <w:t>cybersecurity</w:t>
      </w:r>
      <w:proofErr w:type="spellEnd"/>
      <w:r w:rsidRPr="005752BC">
        <w:t xml:space="preserve"> (    ) (c)</w:t>
      </w:r>
      <w:r w:rsidR="007D5CFE" w:rsidRPr="005752BC">
        <w:t xml:space="preserve"> User experience design</w:t>
      </w:r>
      <w:r w:rsidRPr="005752BC">
        <w:t xml:space="preserve"> (    ) (d)</w:t>
      </w:r>
      <w:r w:rsidR="007D5CFE" w:rsidRPr="005752BC">
        <w:t xml:space="preserve"> Broader service offerings</w:t>
      </w:r>
      <w:r w:rsidRPr="005752BC">
        <w:t xml:space="preserve"> (    ) (e)</w:t>
      </w:r>
      <w:r w:rsidR="007D5CFE" w:rsidRPr="005752BC">
        <w:t xml:space="preserve"> AI-driven customer support</w:t>
      </w:r>
      <w:r w:rsidRPr="005752BC">
        <w:t xml:space="preserve"> (    )</w:t>
      </w:r>
      <w:r w:rsidR="007D5CFE" w:rsidRPr="005752BC">
        <w:t xml:space="preserve"> (f) Financial literacy tools (    )</w:t>
      </w:r>
    </w:p>
    <w:p w:rsidR="00880DAD" w:rsidRPr="00C16118" w:rsidRDefault="00880DAD" w:rsidP="00C16118">
      <w:pPr>
        <w:widowControl w:val="0"/>
        <w:numPr>
          <w:ilvl w:val="0"/>
          <w:numId w:val="29"/>
        </w:numPr>
        <w:autoSpaceDE w:val="0"/>
        <w:autoSpaceDN w:val="0"/>
        <w:spacing w:line="360" w:lineRule="auto"/>
        <w:ind w:left="360"/>
        <w:jc w:val="both"/>
        <w:rPr>
          <w:sz w:val="23"/>
          <w:szCs w:val="23"/>
        </w:rPr>
      </w:pPr>
      <w:r w:rsidRPr="005752BC">
        <w:t xml:space="preserve">Would you be open to adopting more advanced digital banking services (like AI-based financial advisory, digital wallets, </w:t>
      </w:r>
      <w:proofErr w:type="spellStart"/>
      <w:r w:rsidRPr="005752BC">
        <w:t>blockchain</w:t>
      </w:r>
      <w:proofErr w:type="spellEnd"/>
      <w:r w:rsidRPr="005752BC">
        <w:t>-based payments) fr</w:t>
      </w:r>
      <w:r w:rsidR="007D5CFE" w:rsidRPr="005752BC">
        <w:t xml:space="preserve">om Sterling Bank in the future? </w:t>
      </w:r>
      <w:r w:rsidRPr="005752BC">
        <w:t>(a) Yes (    ) (b) No (    )</w:t>
      </w:r>
    </w:p>
    <w:sectPr w:rsidR="00880DAD" w:rsidRPr="00C16118" w:rsidSect="00A75BC0">
      <w:pgSz w:w="12240" w:h="14400" w:code="1"/>
      <w:pgMar w:top="1080" w:right="1080" w:bottom="1440" w:left="2160" w:header="720" w:footer="13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CC1" w:rsidRDefault="007D2CC1">
      <w:r>
        <w:separator/>
      </w:r>
    </w:p>
  </w:endnote>
  <w:endnote w:type="continuationSeparator" w:id="0">
    <w:p w:rsidR="007D2CC1" w:rsidRDefault="007D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889198"/>
      <w:docPartObj>
        <w:docPartGallery w:val="Page Numbers (Bottom of Page)"/>
        <w:docPartUnique/>
      </w:docPartObj>
    </w:sdtPr>
    <w:sdtContent>
      <w:p w:rsidR="004D48D0" w:rsidRPr="001A0A67" w:rsidRDefault="004D48D0" w:rsidP="00A75BC0">
        <w:pPr>
          <w:pStyle w:val="Footer"/>
          <w:tabs>
            <w:tab w:val="clear" w:pos="4680"/>
            <w:tab w:val="clear" w:pos="9360"/>
          </w:tabs>
          <w:jc w:val="center"/>
        </w:pPr>
        <w:r w:rsidRPr="001A0A67">
          <w:fldChar w:fldCharType="begin"/>
        </w:r>
        <w:r w:rsidRPr="001A0A67">
          <w:instrText xml:space="preserve"> PAGE   \* MERGEFORMAT </w:instrText>
        </w:r>
        <w:r w:rsidRPr="001A0A67">
          <w:fldChar w:fldCharType="separate"/>
        </w:r>
        <w:r w:rsidR="00FC13A4">
          <w:rPr>
            <w:noProof/>
          </w:rPr>
          <w:t>iii</w:t>
        </w:r>
        <w:r w:rsidRPr="001A0A67">
          <w:fldChar w:fldCharType="end"/>
        </w:r>
        <w:r w:rsidRPr="001A0A67">
          <w:t>…</w:t>
        </w:r>
        <w:r w:rsidRPr="001A0A67">
          <w:sym w:font="Wingdings" w:char="F03F"/>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CC1" w:rsidRDefault="007D2CC1">
      <w:r>
        <w:separator/>
      </w:r>
    </w:p>
  </w:footnote>
  <w:footnote w:type="continuationSeparator" w:id="0">
    <w:p w:rsidR="007D2CC1" w:rsidRDefault="007D2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35pt;height:11.35pt" o:bullet="t">
        <v:imagedata r:id="rId1" o:title="mso72D2"/>
      </v:shape>
    </w:pict>
  </w:numPicBullet>
  <w:abstractNum w:abstractNumId="0">
    <w:nsid w:val="03DC339F"/>
    <w:multiLevelType w:val="hybridMultilevel"/>
    <w:tmpl w:val="515815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B3667"/>
    <w:multiLevelType w:val="hybridMultilevel"/>
    <w:tmpl w:val="AC083CB6"/>
    <w:lvl w:ilvl="0" w:tplc="0409001B">
      <w:start w:val="1"/>
      <w:numFmt w:val="lowerRoman"/>
      <w:lvlText w:val="%1."/>
      <w:lvlJc w:val="righ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ED634F"/>
    <w:multiLevelType w:val="hybridMultilevel"/>
    <w:tmpl w:val="6A70C3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C633AE"/>
    <w:multiLevelType w:val="hybridMultilevel"/>
    <w:tmpl w:val="998C3E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73DF7"/>
    <w:multiLevelType w:val="hybridMultilevel"/>
    <w:tmpl w:val="E28CBE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76B05"/>
    <w:multiLevelType w:val="hybridMultilevel"/>
    <w:tmpl w:val="6BB69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11F1C"/>
    <w:multiLevelType w:val="hybridMultilevel"/>
    <w:tmpl w:val="E712481C"/>
    <w:lvl w:ilvl="0" w:tplc="6C00B3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C5AC1"/>
    <w:multiLevelType w:val="hybridMultilevel"/>
    <w:tmpl w:val="78B2E25E"/>
    <w:lvl w:ilvl="0" w:tplc="E78EE7A8">
      <w:start w:val="1"/>
      <w:numFmt w:val="decimal"/>
      <w:lvlText w:val="%1"/>
      <w:lvlJc w:val="left"/>
      <w:pPr>
        <w:tabs>
          <w:tab w:val="num" w:pos="795"/>
        </w:tabs>
        <w:ind w:left="795" w:hanging="795"/>
      </w:pPr>
      <w:rPr>
        <w:rFonts w:hint="default"/>
      </w:rPr>
    </w:lvl>
    <w:lvl w:ilvl="1" w:tplc="B2808018">
      <w:numFmt w:val="none"/>
      <w:lvlText w:val=""/>
      <w:lvlJc w:val="left"/>
      <w:pPr>
        <w:tabs>
          <w:tab w:val="num" w:pos="360"/>
        </w:tabs>
      </w:pPr>
    </w:lvl>
    <w:lvl w:ilvl="2" w:tplc="84621CC0">
      <w:numFmt w:val="none"/>
      <w:lvlText w:val=""/>
      <w:lvlJc w:val="left"/>
      <w:pPr>
        <w:tabs>
          <w:tab w:val="num" w:pos="360"/>
        </w:tabs>
      </w:pPr>
    </w:lvl>
    <w:lvl w:ilvl="3" w:tplc="3F4EE3C8">
      <w:numFmt w:val="none"/>
      <w:lvlText w:val=""/>
      <w:lvlJc w:val="left"/>
      <w:pPr>
        <w:tabs>
          <w:tab w:val="num" w:pos="360"/>
        </w:tabs>
      </w:pPr>
    </w:lvl>
    <w:lvl w:ilvl="4" w:tplc="EF30A64E">
      <w:numFmt w:val="none"/>
      <w:lvlText w:val=""/>
      <w:lvlJc w:val="left"/>
      <w:pPr>
        <w:tabs>
          <w:tab w:val="num" w:pos="360"/>
        </w:tabs>
      </w:pPr>
    </w:lvl>
    <w:lvl w:ilvl="5" w:tplc="68ECAC9E">
      <w:numFmt w:val="none"/>
      <w:lvlText w:val=""/>
      <w:lvlJc w:val="left"/>
      <w:pPr>
        <w:tabs>
          <w:tab w:val="num" w:pos="360"/>
        </w:tabs>
      </w:pPr>
    </w:lvl>
    <w:lvl w:ilvl="6" w:tplc="B0BEF4F0">
      <w:numFmt w:val="none"/>
      <w:lvlText w:val=""/>
      <w:lvlJc w:val="left"/>
      <w:pPr>
        <w:tabs>
          <w:tab w:val="num" w:pos="360"/>
        </w:tabs>
      </w:pPr>
    </w:lvl>
    <w:lvl w:ilvl="7" w:tplc="3590506C">
      <w:numFmt w:val="none"/>
      <w:lvlText w:val=""/>
      <w:lvlJc w:val="left"/>
      <w:pPr>
        <w:tabs>
          <w:tab w:val="num" w:pos="360"/>
        </w:tabs>
      </w:pPr>
    </w:lvl>
    <w:lvl w:ilvl="8" w:tplc="BB367BF4">
      <w:numFmt w:val="none"/>
      <w:lvlText w:val=""/>
      <w:lvlJc w:val="left"/>
      <w:pPr>
        <w:tabs>
          <w:tab w:val="num" w:pos="360"/>
        </w:tabs>
      </w:pPr>
    </w:lvl>
  </w:abstractNum>
  <w:abstractNum w:abstractNumId="8">
    <w:nsid w:val="2C2A74D0"/>
    <w:multiLevelType w:val="hybridMultilevel"/>
    <w:tmpl w:val="8AEE5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E17FB"/>
    <w:multiLevelType w:val="hybridMultilevel"/>
    <w:tmpl w:val="7D825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20671D"/>
    <w:multiLevelType w:val="multilevel"/>
    <w:tmpl w:val="434AD296"/>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30B012A6"/>
    <w:multiLevelType w:val="hybridMultilevel"/>
    <w:tmpl w:val="167873E2"/>
    <w:lvl w:ilvl="0" w:tplc="AA84134E">
      <w:start w:val="7"/>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B45AA4"/>
    <w:multiLevelType w:val="hybridMultilevel"/>
    <w:tmpl w:val="0616F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26E92"/>
    <w:multiLevelType w:val="hybridMultilevel"/>
    <w:tmpl w:val="358CB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0D070D"/>
    <w:multiLevelType w:val="multilevel"/>
    <w:tmpl w:val="C9B6C49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5604136"/>
    <w:multiLevelType w:val="hybridMultilevel"/>
    <w:tmpl w:val="F20A30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2A6372"/>
    <w:multiLevelType w:val="hybridMultilevel"/>
    <w:tmpl w:val="2234847C"/>
    <w:lvl w:ilvl="0" w:tplc="FAF42D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2D5084"/>
    <w:multiLevelType w:val="hybridMultilevel"/>
    <w:tmpl w:val="1F00A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601026"/>
    <w:multiLevelType w:val="hybridMultilevel"/>
    <w:tmpl w:val="539A9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3326F5"/>
    <w:multiLevelType w:val="hybridMultilevel"/>
    <w:tmpl w:val="9FC821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6D5779"/>
    <w:multiLevelType w:val="hybridMultilevel"/>
    <w:tmpl w:val="064269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AF0BB0"/>
    <w:multiLevelType w:val="hybridMultilevel"/>
    <w:tmpl w:val="0E10E0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042529"/>
    <w:multiLevelType w:val="hybridMultilevel"/>
    <w:tmpl w:val="849CBE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6253A"/>
    <w:multiLevelType w:val="multilevel"/>
    <w:tmpl w:val="807A3C20"/>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6BFB588E"/>
    <w:multiLevelType w:val="hybridMultilevel"/>
    <w:tmpl w:val="36EAF8CE"/>
    <w:lvl w:ilvl="0" w:tplc="EADCAF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BB11E0"/>
    <w:multiLevelType w:val="hybridMultilevel"/>
    <w:tmpl w:val="CD84E996"/>
    <w:lvl w:ilvl="0" w:tplc="B1BE7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8E43B9"/>
    <w:multiLevelType w:val="hybridMultilevel"/>
    <w:tmpl w:val="0E6CC5D0"/>
    <w:lvl w:ilvl="0" w:tplc="6886599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A805F3"/>
    <w:multiLevelType w:val="hybridMultilevel"/>
    <w:tmpl w:val="ED7E7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B81ADD"/>
    <w:multiLevelType w:val="hybridMultilevel"/>
    <w:tmpl w:val="9E6C3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2"/>
  </w:num>
  <w:num w:numId="5">
    <w:abstractNumId w:val="11"/>
  </w:num>
  <w:num w:numId="6">
    <w:abstractNumId w:val="23"/>
  </w:num>
  <w:num w:numId="7">
    <w:abstractNumId w:val="9"/>
  </w:num>
  <w:num w:numId="8">
    <w:abstractNumId w:val="1"/>
  </w:num>
  <w:num w:numId="9">
    <w:abstractNumId w:val="4"/>
  </w:num>
  <w:num w:numId="10">
    <w:abstractNumId w:val="6"/>
  </w:num>
  <w:num w:numId="11">
    <w:abstractNumId w:val="21"/>
  </w:num>
  <w:num w:numId="12">
    <w:abstractNumId w:val="18"/>
  </w:num>
  <w:num w:numId="13">
    <w:abstractNumId w:val="5"/>
  </w:num>
  <w:num w:numId="14">
    <w:abstractNumId w:val="0"/>
  </w:num>
  <w:num w:numId="15">
    <w:abstractNumId w:val="16"/>
  </w:num>
  <w:num w:numId="16">
    <w:abstractNumId w:val="22"/>
  </w:num>
  <w:num w:numId="17">
    <w:abstractNumId w:val="24"/>
  </w:num>
  <w:num w:numId="18">
    <w:abstractNumId w:val="26"/>
  </w:num>
  <w:num w:numId="19">
    <w:abstractNumId w:val="20"/>
  </w:num>
  <w:num w:numId="20">
    <w:abstractNumId w:val="3"/>
  </w:num>
  <w:num w:numId="21">
    <w:abstractNumId w:val="25"/>
  </w:num>
  <w:num w:numId="22">
    <w:abstractNumId w:val="15"/>
  </w:num>
  <w:num w:numId="23">
    <w:abstractNumId w:val="12"/>
  </w:num>
  <w:num w:numId="24">
    <w:abstractNumId w:val="29"/>
  </w:num>
  <w:num w:numId="25">
    <w:abstractNumId w:val="8"/>
  </w:num>
  <w:num w:numId="26">
    <w:abstractNumId w:val="28"/>
  </w:num>
  <w:num w:numId="27">
    <w:abstractNumId w:val="13"/>
  </w:num>
  <w:num w:numId="28">
    <w:abstractNumId w:val="19"/>
  </w:num>
  <w:num w:numId="29">
    <w:abstractNumId w:val="2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3A"/>
    <w:rsid w:val="0000391B"/>
    <w:rsid w:val="00003DC3"/>
    <w:rsid w:val="00004217"/>
    <w:rsid w:val="000170AA"/>
    <w:rsid w:val="00043052"/>
    <w:rsid w:val="0004371D"/>
    <w:rsid w:val="000724D0"/>
    <w:rsid w:val="000929BB"/>
    <w:rsid w:val="00093254"/>
    <w:rsid w:val="000B3103"/>
    <w:rsid w:val="00121261"/>
    <w:rsid w:val="001253C6"/>
    <w:rsid w:val="001473FD"/>
    <w:rsid w:val="00182B05"/>
    <w:rsid w:val="001A70FD"/>
    <w:rsid w:val="001B5A73"/>
    <w:rsid w:val="001D6204"/>
    <w:rsid w:val="001F123D"/>
    <w:rsid w:val="002019BF"/>
    <w:rsid w:val="0020458B"/>
    <w:rsid w:val="002059F5"/>
    <w:rsid w:val="0021436C"/>
    <w:rsid w:val="00243421"/>
    <w:rsid w:val="00265553"/>
    <w:rsid w:val="00280FA1"/>
    <w:rsid w:val="00293D4F"/>
    <w:rsid w:val="002A76A8"/>
    <w:rsid w:val="002B5BA1"/>
    <w:rsid w:val="002D4555"/>
    <w:rsid w:val="00321B95"/>
    <w:rsid w:val="00321F4D"/>
    <w:rsid w:val="0032598D"/>
    <w:rsid w:val="003348CF"/>
    <w:rsid w:val="0033767F"/>
    <w:rsid w:val="003424D5"/>
    <w:rsid w:val="003857E5"/>
    <w:rsid w:val="00385943"/>
    <w:rsid w:val="003A6AB5"/>
    <w:rsid w:val="003C3633"/>
    <w:rsid w:val="003C7528"/>
    <w:rsid w:val="003E4637"/>
    <w:rsid w:val="003F3512"/>
    <w:rsid w:val="00421AD5"/>
    <w:rsid w:val="0042284D"/>
    <w:rsid w:val="004314AA"/>
    <w:rsid w:val="00433272"/>
    <w:rsid w:val="004D1198"/>
    <w:rsid w:val="004D26F0"/>
    <w:rsid w:val="004D48D0"/>
    <w:rsid w:val="004D4FAB"/>
    <w:rsid w:val="00501D0F"/>
    <w:rsid w:val="00502C89"/>
    <w:rsid w:val="00511D7F"/>
    <w:rsid w:val="00517CCB"/>
    <w:rsid w:val="00521677"/>
    <w:rsid w:val="0052604F"/>
    <w:rsid w:val="00530C4E"/>
    <w:rsid w:val="00553806"/>
    <w:rsid w:val="00556BAF"/>
    <w:rsid w:val="005752BC"/>
    <w:rsid w:val="005876B9"/>
    <w:rsid w:val="00592AD5"/>
    <w:rsid w:val="005A6E2A"/>
    <w:rsid w:val="005B6ACE"/>
    <w:rsid w:val="005B76AD"/>
    <w:rsid w:val="005D0BF4"/>
    <w:rsid w:val="005D4BF7"/>
    <w:rsid w:val="005D640C"/>
    <w:rsid w:val="005E43F2"/>
    <w:rsid w:val="005F3418"/>
    <w:rsid w:val="005F4610"/>
    <w:rsid w:val="00622360"/>
    <w:rsid w:val="006335C9"/>
    <w:rsid w:val="00636D63"/>
    <w:rsid w:val="00651BA6"/>
    <w:rsid w:val="00664C52"/>
    <w:rsid w:val="006734C5"/>
    <w:rsid w:val="0067699A"/>
    <w:rsid w:val="00676ED1"/>
    <w:rsid w:val="006A7F5B"/>
    <w:rsid w:val="006B6CE0"/>
    <w:rsid w:val="006C02BB"/>
    <w:rsid w:val="006D7C0F"/>
    <w:rsid w:val="00714426"/>
    <w:rsid w:val="00765E7F"/>
    <w:rsid w:val="00794F0A"/>
    <w:rsid w:val="00797FF6"/>
    <w:rsid w:val="007A4080"/>
    <w:rsid w:val="007B228C"/>
    <w:rsid w:val="007D15F5"/>
    <w:rsid w:val="007D2CC1"/>
    <w:rsid w:val="007D5CFE"/>
    <w:rsid w:val="007E103D"/>
    <w:rsid w:val="007F1B1D"/>
    <w:rsid w:val="00805990"/>
    <w:rsid w:val="00806F14"/>
    <w:rsid w:val="00810937"/>
    <w:rsid w:val="0081783A"/>
    <w:rsid w:val="008428F3"/>
    <w:rsid w:val="00880DAD"/>
    <w:rsid w:val="008879AE"/>
    <w:rsid w:val="008A1882"/>
    <w:rsid w:val="008A7DA3"/>
    <w:rsid w:val="008B5358"/>
    <w:rsid w:val="008C33C2"/>
    <w:rsid w:val="008F1B7C"/>
    <w:rsid w:val="008F3E51"/>
    <w:rsid w:val="008F5D86"/>
    <w:rsid w:val="00923381"/>
    <w:rsid w:val="00930946"/>
    <w:rsid w:val="00957BFD"/>
    <w:rsid w:val="009649A8"/>
    <w:rsid w:val="009712CC"/>
    <w:rsid w:val="00987583"/>
    <w:rsid w:val="0099005E"/>
    <w:rsid w:val="00991F76"/>
    <w:rsid w:val="009A79F7"/>
    <w:rsid w:val="009C1134"/>
    <w:rsid w:val="009F7F72"/>
    <w:rsid w:val="00A061F0"/>
    <w:rsid w:val="00A17622"/>
    <w:rsid w:val="00A61C47"/>
    <w:rsid w:val="00A66B19"/>
    <w:rsid w:val="00A75BC0"/>
    <w:rsid w:val="00A83559"/>
    <w:rsid w:val="00A83A8F"/>
    <w:rsid w:val="00AB1003"/>
    <w:rsid w:val="00AC4AF1"/>
    <w:rsid w:val="00AE769D"/>
    <w:rsid w:val="00AF3E5A"/>
    <w:rsid w:val="00B063DE"/>
    <w:rsid w:val="00B2402B"/>
    <w:rsid w:val="00B35BAE"/>
    <w:rsid w:val="00B621C2"/>
    <w:rsid w:val="00B64AD6"/>
    <w:rsid w:val="00B71A18"/>
    <w:rsid w:val="00B82347"/>
    <w:rsid w:val="00B9223F"/>
    <w:rsid w:val="00BA38DD"/>
    <w:rsid w:val="00BC69A6"/>
    <w:rsid w:val="00BD6E83"/>
    <w:rsid w:val="00BE1B33"/>
    <w:rsid w:val="00BF304A"/>
    <w:rsid w:val="00C00202"/>
    <w:rsid w:val="00C16118"/>
    <w:rsid w:val="00C20C51"/>
    <w:rsid w:val="00C41332"/>
    <w:rsid w:val="00C528B3"/>
    <w:rsid w:val="00C568F8"/>
    <w:rsid w:val="00C76466"/>
    <w:rsid w:val="00C95C04"/>
    <w:rsid w:val="00CA604D"/>
    <w:rsid w:val="00CB1B7C"/>
    <w:rsid w:val="00CC4C76"/>
    <w:rsid w:val="00CF2B4D"/>
    <w:rsid w:val="00DA7BAB"/>
    <w:rsid w:val="00DC31C5"/>
    <w:rsid w:val="00DE50CA"/>
    <w:rsid w:val="00DF15F0"/>
    <w:rsid w:val="00E0124E"/>
    <w:rsid w:val="00E05523"/>
    <w:rsid w:val="00E461C8"/>
    <w:rsid w:val="00E576F7"/>
    <w:rsid w:val="00E657F2"/>
    <w:rsid w:val="00E93FB4"/>
    <w:rsid w:val="00EA6C39"/>
    <w:rsid w:val="00EB26CC"/>
    <w:rsid w:val="00EB3C7D"/>
    <w:rsid w:val="00EC6626"/>
    <w:rsid w:val="00EC73F2"/>
    <w:rsid w:val="00ED1317"/>
    <w:rsid w:val="00EE6511"/>
    <w:rsid w:val="00EF1686"/>
    <w:rsid w:val="00F21951"/>
    <w:rsid w:val="00F270AC"/>
    <w:rsid w:val="00F27B40"/>
    <w:rsid w:val="00F6023A"/>
    <w:rsid w:val="00F6287D"/>
    <w:rsid w:val="00F661A0"/>
    <w:rsid w:val="00F95DBC"/>
    <w:rsid w:val="00FC13A4"/>
    <w:rsid w:val="00FD2CE2"/>
    <w:rsid w:val="00FE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23A"/>
    <w:pPr>
      <w:spacing w:after="0" w:line="240" w:lineRule="auto"/>
    </w:pPr>
    <w:rPr>
      <w:rFonts w:eastAsia="Times New Roman"/>
    </w:rPr>
  </w:style>
  <w:style w:type="paragraph" w:styleId="Heading1">
    <w:name w:val="heading 1"/>
    <w:basedOn w:val="Normal"/>
    <w:next w:val="Normal"/>
    <w:link w:val="Heading1Char"/>
    <w:uiPriority w:val="9"/>
    <w:qFormat/>
    <w:rsid w:val="00F602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23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F6023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6023A"/>
    <w:pPr>
      <w:spacing w:after="200" w:line="480" w:lineRule="auto"/>
      <w:ind w:left="720"/>
      <w:contextualSpacing/>
      <w:jc w:val="both"/>
    </w:pPr>
    <w:rPr>
      <w:rFonts w:eastAsia="Calibri"/>
      <w:szCs w:val="22"/>
    </w:rPr>
  </w:style>
  <w:style w:type="paragraph" w:styleId="Header">
    <w:name w:val="header"/>
    <w:basedOn w:val="Normal"/>
    <w:link w:val="HeaderChar"/>
    <w:uiPriority w:val="99"/>
    <w:unhideWhenUsed/>
    <w:rsid w:val="00F6023A"/>
    <w:pPr>
      <w:tabs>
        <w:tab w:val="center" w:pos="4680"/>
        <w:tab w:val="right" w:pos="9360"/>
      </w:tabs>
    </w:pPr>
  </w:style>
  <w:style w:type="character" w:customStyle="1" w:styleId="HeaderChar">
    <w:name w:val="Header Char"/>
    <w:basedOn w:val="DefaultParagraphFont"/>
    <w:link w:val="Header"/>
    <w:uiPriority w:val="99"/>
    <w:rsid w:val="00F6023A"/>
    <w:rPr>
      <w:rFonts w:eastAsia="Times New Roman"/>
    </w:rPr>
  </w:style>
  <w:style w:type="paragraph" w:styleId="Footer">
    <w:name w:val="footer"/>
    <w:basedOn w:val="Normal"/>
    <w:link w:val="FooterChar"/>
    <w:uiPriority w:val="99"/>
    <w:unhideWhenUsed/>
    <w:rsid w:val="00F6023A"/>
    <w:pPr>
      <w:tabs>
        <w:tab w:val="center" w:pos="4680"/>
        <w:tab w:val="right" w:pos="9360"/>
      </w:tabs>
    </w:pPr>
  </w:style>
  <w:style w:type="character" w:customStyle="1" w:styleId="FooterChar">
    <w:name w:val="Footer Char"/>
    <w:basedOn w:val="DefaultParagraphFont"/>
    <w:link w:val="Footer"/>
    <w:uiPriority w:val="99"/>
    <w:rsid w:val="00F6023A"/>
    <w:rPr>
      <w:rFonts w:eastAsia="Times New Roman"/>
    </w:rPr>
  </w:style>
  <w:style w:type="paragraph" w:styleId="BalloonText">
    <w:name w:val="Balloon Text"/>
    <w:basedOn w:val="Normal"/>
    <w:link w:val="BalloonTextChar"/>
    <w:uiPriority w:val="99"/>
    <w:semiHidden/>
    <w:unhideWhenUsed/>
    <w:rsid w:val="00F6023A"/>
    <w:rPr>
      <w:rFonts w:ascii="Tahoma" w:hAnsi="Tahoma" w:cs="Tahoma"/>
      <w:sz w:val="16"/>
      <w:szCs w:val="16"/>
    </w:rPr>
  </w:style>
  <w:style w:type="character" w:customStyle="1" w:styleId="BalloonTextChar">
    <w:name w:val="Balloon Text Char"/>
    <w:basedOn w:val="DefaultParagraphFont"/>
    <w:link w:val="BalloonText"/>
    <w:uiPriority w:val="99"/>
    <w:semiHidden/>
    <w:rsid w:val="00F6023A"/>
    <w:rPr>
      <w:rFonts w:ascii="Tahoma" w:eastAsia="Times New Roman" w:hAnsi="Tahoma" w:cs="Tahoma"/>
      <w:sz w:val="16"/>
      <w:szCs w:val="16"/>
    </w:rPr>
  </w:style>
  <w:style w:type="character" w:styleId="PlaceholderText">
    <w:name w:val="Placeholder Text"/>
    <w:basedOn w:val="DefaultParagraphFont"/>
    <w:uiPriority w:val="99"/>
    <w:semiHidden/>
    <w:rsid w:val="00F6023A"/>
    <w:rPr>
      <w:color w:val="808080"/>
    </w:rPr>
  </w:style>
  <w:style w:type="paragraph" w:customStyle="1" w:styleId="Default">
    <w:name w:val="Default"/>
    <w:rsid w:val="00F6023A"/>
    <w:pPr>
      <w:autoSpaceDE w:val="0"/>
      <w:autoSpaceDN w:val="0"/>
      <w:adjustRightInd w:val="0"/>
      <w:spacing w:after="0" w:line="240" w:lineRule="auto"/>
    </w:pPr>
    <w:rPr>
      <w:color w:val="000000"/>
    </w:rPr>
  </w:style>
  <w:style w:type="paragraph" w:styleId="TOCHeading">
    <w:name w:val="TOC Heading"/>
    <w:basedOn w:val="Heading1"/>
    <w:next w:val="Normal"/>
    <w:uiPriority w:val="39"/>
    <w:unhideWhenUsed/>
    <w:qFormat/>
    <w:rsid w:val="00F6023A"/>
    <w:pPr>
      <w:spacing w:line="276" w:lineRule="auto"/>
      <w:outlineLvl w:val="9"/>
    </w:pPr>
    <w:rPr>
      <w:lang w:eastAsia="ja-JP"/>
    </w:rPr>
  </w:style>
  <w:style w:type="paragraph" w:styleId="TOC1">
    <w:name w:val="toc 1"/>
    <w:basedOn w:val="Normal"/>
    <w:next w:val="Normal"/>
    <w:autoRedefine/>
    <w:uiPriority w:val="39"/>
    <w:unhideWhenUsed/>
    <w:rsid w:val="00F6023A"/>
    <w:pPr>
      <w:spacing w:after="100"/>
    </w:pPr>
  </w:style>
  <w:style w:type="character" w:styleId="Hyperlink">
    <w:name w:val="Hyperlink"/>
    <w:basedOn w:val="DefaultParagraphFont"/>
    <w:uiPriority w:val="99"/>
    <w:unhideWhenUsed/>
    <w:rsid w:val="00F60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23A"/>
    <w:pPr>
      <w:spacing w:after="0" w:line="240" w:lineRule="auto"/>
    </w:pPr>
    <w:rPr>
      <w:rFonts w:eastAsia="Times New Roman"/>
    </w:rPr>
  </w:style>
  <w:style w:type="paragraph" w:styleId="Heading1">
    <w:name w:val="heading 1"/>
    <w:basedOn w:val="Normal"/>
    <w:next w:val="Normal"/>
    <w:link w:val="Heading1Char"/>
    <w:uiPriority w:val="9"/>
    <w:qFormat/>
    <w:rsid w:val="00F602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23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F6023A"/>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6023A"/>
    <w:pPr>
      <w:spacing w:after="200" w:line="480" w:lineRule="auto"/>
      <w:ind w:left="720"/>
      <w:contextualSpacing/>
      <w:jc w:val="both"/>
    </w:pPr>
    <w:rPr>
      <w:rFonts w:eastAsia="Calibri"/>
      <w:szCs w:val="22"/>
    </w:rPr>
  </w:style>
  <w:style w:type="paragraph" w:styleId="Header">
    <w:name w:val="header"/>
    <w:basedOn w:val="Normal"/>
    <w:link w:val="HeaderChar"/>
    <w:uiPriority w:val="99"/>
    <w:unhideWhenUsed/>
    <w:rsid w:val="00F6023A"/>
    <w:pPr>
      <w:tabs>
        <w:tab w:val="center" w:pos="4680"/>
        <w:tab w:val="right" w:pos="9360"/>
      </w:tabs>
    </w:pPr>
  </w:style>
  <w:style w:type="character" w:customStyle="1" w:styleId="HeaderChar">
    <w:name w:val="Header Char"/>
    <w:basedOn w:val="DefaultParagraphFont"/>
    <w:link w:val="Header"/>
    <w:uiPriority w:val="99"/>
    <w:rsid w:val="00F6023A"/>
    <w:rPr>
      <w:rFonts w:eastAsia="Times New Roman"/>
    </w:rPr>
  </w:style>
  <w:style w:type="paragraph" w:styleId="Footer">
    <w:name w:val="footer"/>
    <w:basedOn w:val="Normal"/>
    <w:link w:val="FooterChar"/>
    <w:uiPriority w:val="99"/>
    <w:unhideWhenUsed/>
    <w:rsid w:val="00F6023A"/>
    <w:pPr>
      <w:tabs>
        <w:tab w:val="center" w:pos="4680"/>
        <w:tab w:val="right" w:pos="9360"/>
      </w:tabs>
    </w:pPr>
  </w:style>
  <w:style w:type="character" w:customStyle="1" w:styleId="FooterChar">
    <w:name w:val="Footer Char"/>
    <w:basedOn w:val="DefaultParagraphFont"/>
    <w:link w:val="Footer"/>
    <w:uiPriority w:val="99"/>
    <w:rsid w:val="00F6023A"/>
    <w:rPr>
      <w:rFonts w:eastAsia="Times New Roman"/>
    </w:rPr>
  </w:style>
  <w:style w:type="paragraph" w:styleId="BalloonText">
    <w:name w:val="Balloon Text"/>
    <w:basedOn w:val="Normal"/>
    <w:link w:val="BalloonTextChar"/>
    <w:uiPriority w:val="99"/>
    <w:semiHidden/>
    <w:unhideWhenUsed/>
    <w:rsid w:val="00F6023A"/>
    <w:rPr>
      <w:rFonts w:ascii="Tahoma" w:hAnsi="Tahoma" w:cs="Tahoma"/>
      <w:sz w:val="16"/>
      <w:szCs w:val="16"/>
    </w:rPr>
  </w:style>
  <w:style w:type="character" w:customStyle="1" w:styleId="BalloonTextChar">
    <w:name w:val="Balloon Text Char"/>
    <w:basedOn w:val="DefaultParagraphFont"/>
    <w:link w:val="BalloonText"/>
    <w:uiPriority w:val="99"/>
    <w:semiHidden/>
    <w:rsid w:val="00F6023A"/>
    <w:rPr>
      <w:rFonts w:ascii="Tahoma" w:eastAsia="Times New Roman" w:hAnsi="Tahoma" w:cs="Tahoma"/>
      <w:sz w:val="16"/>
      <w:szCs w:val="16"/>
    </w:rPr>
  </w:style>
  <w:style w:type="character" w:styleId="PlaceholderText">
    <w:name w:val="Placeholder Text"/>
    <w:basedOn w:val="DefaultParagraphFont"/>
    <w:uiPriority w:val="99"/>
    <w:semiHidden/>
    <w:rsid w:val="00F6023A"/>
    <w:rPr>
      <w:color w:val="808080"/>
    </w:rPr>
  </w:style>
  <w:style w:type="paragraph" w:customStyle="1" w:styleId="Default">
    <w:name w:val="Default"/>
    <w:rsid w:val="00F6023A"/>
    <w:pPr>
      <w:autoSpaceDE w:val="0"/>
      <w:autoSpaceDN w:val="0"/>
      <w:adjustRightInd w:val="0"/>
      <w:spacing w:after="0" w:line="240" w:lineRule="auto"/>
    </w:pPr>
    <w:rPr>
      <w:color w:val="000000"/>
    </w:rPr>
  </w:style>
  <w:style w:type="paragraph" w:styleId="TOCHeading">
    <w:name w:val="TOC Heading"/>
    <w:basedOn w:val="Heading1"/>
    <w:next w:val="Normal"/>
    <w:uiPriority w:val="39"/>
    <w:unhideWhenUsed/>
    <w:qFormat/>
    <w:rsid w:val="00F6023A"/>
    <w:pPr>
      <w:spacing w:line="276" w:lineRule="auto"/>
      <w:outlineLvl w:val="9"/>
    </w:pPr>
    <w:rPr>
      <w:lang w:eastAsia="ja-JP"/>
    </w:rPr>
  </w:style>
  <w:style w:type="paragraph" w:styleId="TOC1">
    <w:name w:val="toc 1"/>
    <w:basedOn w:val="Normal"/>
    <w:next w:val="Normal"/>
    <w:autoRedefine/>
    <w:uiPriority w:val="39"/>
    <w:unhideWhenUsed/>
    <w:rsid w:val="00F6023A"/>
    <w:pPr>
      <w:spacing w:after="100"/>
    </w:pPr>
  </w:style>
  <w:style w:type="character" w:styleId="Hyperlink">
    <w:name w:val="Hyperlink"/>
    <w:basedOn w:val="DefaultParagraphFont"/>
    <w:uiPriority w:val="99"/>
    <w:unhideWhenUsed/>
    <w:rsid w:val="00F60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414549">
      <w:bodyDiv w:val="1"/>
      <w:marLeft w:val="0"/>
      <w:marRight w:val="0"/>
      <w:marTop w:val="0"/>
      <w:marBottom w:val="0"/>
      <w:divBdr>
        <w:top w:val="none" w:sz="0" w:space="0" w:color="auto"/>
        <w:left w:val="none" w:sz="0" w:space="0" w:color="auto"/>
        <w:bottom w:val="none" w:sz="0" w:space="0" w:color="auto"/>
        <w:right w:val="none" w:sz="0" w:space="0" w:color="auto"/>
      </w:divBdr>
    </w:div>
    <w:div w:id="1046029509">
      <w:bodyDiv w:val="1"/>
      <w:marLeft w:val="0"/>
      <w:marRight w:val="0"/>
      <w:marTop w:val="0"/>
      <w:marBottom w:val="0"/>
      <w:divBdr>
        <w:top w:val="none" w:sz="0" w:space="0" w:color="auto"/>
        <w:left w:val="none" w:sz="0" w:space="0" w:color="auto"/>
        <w:bottom w:val="none" w:sz="0" w:space="0" w:color="auto"/>
        <w:right w:val="none" w:sz="0" w:space="0" w:color="auto"/>
      </w:divBdr>
    </w:div>
    <w:div w:id="161836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ikapiuangmu.ojk.go.id/FrontEnd/CMS/Article/40774" TargetMode="Externa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04CDF-2F1E-4B9A-9585-2B6787C4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49</Pages>
  <Words>10985</Words>
  <Characters>62620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199</cp:revision>
  <dcterms:created xsi:type="dcterms:W3CDTF">2024-12-10T14:12:00Z</dcterms:created>
  <dcterms:modified xsi:type="dcterms:W3CDTF">2025-04-30T10:48:00Z</dcterms:modified>
</cp:coreProperties>
</file>