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608" w:rsidRPr="00A316FB" w:rsidRDefault="001E3608" w:rsidP="00CE6827">
      <w:pPr>
        <w:spacing w:line="240" w:lineRule="auto"/>
        <w:jc w:val="center"/>
        <w:rPr>
          <w:rFonts w:ascii="Eras Bold ITC" w:hAnsi="Eras Bold ITC"/>
          <w:b/>
        </w:rPr>
      </w:pPr>
    </w:p>
    <w:p w:rsidR="001E3608" w:rsidRPr="00F961E2" w:rsidRDefault="001E3608" w:rsidP="00CE6827">
      <w:pPr>
        <w:spacing w:line="240" w:lineRule="auto"/>
        <w:jc w:val="center"/>
        <w:rPr>
          <w:rFonts w:ascii="Eras Bold ITC" w:hAnsi="Eras Bold ITC"/>
        </w:rPr>
      </w:pPr>
      <w:r w:rsidRPr="00F961E2">
        <w:rPr>
          <w:rFonts w:ascii="Eras Bold ITC" w:hAnsi="Eras Bold ITC"/>
        </w:rPr>
        <w:t>IMPACT OF CUSTOMERS SATISFACTION ON PERFORMANCE OF MOBILE TELECOMMUNICATION NETWORK (MTN) IN ILORIN METROPOLIS</w:t>
      </w:r>
    </w:p>
    <w:p w:rsidR="001E3608" w:rsidRPr="006D6130" w:rsidRDefault="00657FB1" w:rsidP="006D6130">
      <w:pPr>
        <w:spacing w:line="240" w:lineRule="auto"/>
        <w:jc w:val="center"/>
        <w:rPr>
          <w:rFonts w:ascii="Bookman Old Style" w:hAnsi="Bookman Old Style"/>
        </w:rPr>
      </w:pPr>
      <w:r>
        <w:rPr>
          <w:rFonts w:ascii="Bookman Old Style" w:hAnsi="Bookman Old Style"/>
        </w:rPr>
        <w:t>(A</w:t>
      </w:r>
      <w:r w:rsidR="001E3608" w:rsidRPr="00F961E2">
        <w:rPr>
          <w:rFonts w:ascii="Bookman Old Style" w:hAnsi="Bookman Old Style"/>
        </w:rPr>
        <w:t xml:space="preserve"> STUDY OF MTN METROPOLIS, ILORIN)</w:t>
      </w:r>
    </w:p>
    <w:p w:rsidR="001E3608" w:rsidRPr="00F961E2" w:rsidRDefault="001E3608" w:rsidP="00CE6827">
      <w:pPr>
        <w:spacing w:after="0" w:line="360" w:lineRule="auto"/>
        <w:contextualSpacing/>
        <w:jc w:val="center"/>
        <w:rPr>
          <w:rFonts w:ascii="Verdana" w:hAnsi="Verdana"/>
        </w:rPr>
      </w:pPr>
      <w:r w:rsidRPr="00F961E2">
        <w:rPr>
          <w:rFonts w:ascii="Verdana" w:hAnsi="Verdana"/>
        </w:rPr>
        <w:t xml:space="preserve"> BY</w:t>
      </w:r>
    </w:p>
    <w:p w:rsidR="001E3608" w:rsidRPr="00F961E2" w:rsidRDefault="00657FB1" w:rsidP="00CE6827">
      <w:pPr>
        <w:spacing w:after="0" w:line="360" w:lineRule="auto"/>
        <w:contextualSpacing/>
        <w:jc w:val="center"/>
        <w:rPr>
          <w:rFonts w:ascii="Arial Black" w:hAnsi="Arial Black"/>
        </w:rPr>
      </w:pPr>
      <w:r>
        <w:rPr>
          <w:rFonts w:ascii="Arial Black" w:hAnsi="Arial Black"/>
        </w:rPr>
        <w:t>ATUNRASE KOFOWOROLA</w:t>
      </w:r>
      <w:r w:rsidR="001E3608" w:rsidRPr="00F961E2">
        <w:rPr>
          <w:rFonts w:ascii="Arial Black" w:hAnsi="Arial Black"/>
        </w:rPr>
        <w:t xml:space="preserve"> </w:t>
      </w:r>
    </w:p>
    <w:p w:rsidR="001E3608" w:rsidRPr="00F961E2" w:rsidRDefault="008D3608" w:rsidP="00CE6827">
      <w:pPr>
        <w:spacing w:after="0" w:line="240" w:lineRule="auto"/>
        <w:contextualSpacing/>
        <w:jc w:val="center"/>
        <w:rPr>
          <w:rFonts w:ascii="Verdana" w:hAnsi="Verdana"/>
        </w:rPr>
      </w:pPr>
      <w:r>
        <w:rPr>
          <w:rFonts w:ascii="Verdana" w:hAnsi="Verdana"/>
        </w:rPr>
        <w:t>HND/23/BAM/FT/</w:t>
      </w:r>
      <w:r w:rsidR="00657FB1">
        <w:rPr>
          <w:rFonts w:ascii="Verdana" w:hAnsi="Verdana"/>
        </w:rPr>
        <w:t>1037</w:t>
      </w:r>
    </w:p>
    <w:p w:rsidR="001E3608" w:rsidRPr="00F961E2" w:rsidRDefault="001E3608" w:rsidP="00CE6827">
      <w:pPr>
        <w:spacing w:after="0" w:line="480" w:lineRule="auto"/>
        <w:contextualSpacing/>
        <w:rPr>
          <w:rFonts w:ascii="Verdana" w:hAnsi="Verdana"/>
        </w:rPr>
      </w:pPr>
    </w:p>
    <w:p w:rsidR="001E3608" w:rsidRPr="00F961E2" w:rsidRDefault="001E3608" w:rsidP="00CE6827">
      <w:pPr>
        <w:spacing w:after="0" w:line="240" w:lineRule="auto"/>
        <w:contextualSpacing/>
        <w:jc w:val="center"/>
        <w:rPr>
          <w:rFonts w:ascii="Verdana" w:hAnsi="Verdana"/>
        </w:rPr>
      </w:pPr>
      <w:r w:rsidRPr="00F961E2">
        <w:rPr>
          <w:rFonts w:ascii="Verdana" w:hAnsi="Verdana"/>
        </w:rPr>
        <w:t xml:space="preserve">BEING A RESEARCH PROJECT SUBMITTED TO THE </w:t>
      </w:r>
    </w:p>
    <w:p w:rsidR="001E3608" w:rsidRPr="00F961E2" w:rsidRDefault="001E3608" w:rsidP="00CE6827">
      <w:pPr>
        <w:spacing w:after="0" w:line="240" w:lineRule="auto"/>
        <w:contextualSpacing/>
        <w:jc w:val="center"/>
        <w:rPr>
          <w:rFonts w:ascii="Verdana" w:hAnsi="Verdana"/>
        </w:rPr>
      </w:pPr>
      <w:r w:rsidRPr="00F961E2">
        <w:rPr>
          <w:rFonts w:ascii="Verdana" w:hAnsi="Verdana"/>
        </w:rPr>
        <w:t xml:space="preserve">DEPARTMENT OF BUSINESS ADMINISTRATION AND MANAGEMENT STUDENT, INSTITUTE OF FINANCE AND MANAGEMENT STUDIES, </w:t>
      </w:r>
    </w:p>
    <w:p w:rsidR="001E3608" w:rsidRPr="00F961E2" w:rsidRDefault="001E3608" w:rsidP="00CE6827">
      <w:pPr>
        <w:spacing w:after="0" w:line="240" w:lineRule="auto"/>
        <w:contextualSpacing/>
        <w:jc w:val="center"/>
        <w:rPr>
          <w:rFonts w:ascii="Verdana" w:hAnsi="Verdana"/>
        </w:rPr>
      </w:pPr>
      <w:r w:rsidRPr="00F961E2">
        <w:rPr>
          <w:rFonts w:ascii="Verdana" w:hAnsi="Verdana"/>
        </w:rPr>
        <w:t>KWARA STATE POLYTECHNIC, ILORIN</w:t>
      </w:r>
    </w:p>
    <w:p w:rsidR="001E3608" w:rsidRPr="00F961E2" w:rsidRDefault="001E3608" w:rsidP="00CE6827">
      <w:pPr>
        <w:spacing w:after="0" w:line="240" w:lineRule="auto"/>
        <w:contextualSpacing/>
        <w:jc w:val="center"/>
        <w:rPr>
          <w:rFonts w:ascii="Verdana" w:hAnsi="Verdana"/>
        </w:rPr>
      </w:pPr>
    </w:p>
    <w:p w:rsidR="001E3608" w:rsidRPr="00F961E2" w:rsidRDefault="001E3608" w:rsidP="00CE6827">
      <w:pPr>
        <w:spacing w:after="0" w:line="240" w:lineRule="auto"/>
        <w:contextualSpacing/>
        <w:jc w:val="center"/>
        <w:rPr>
          <w:rFonts w:ascii="Verdana" w:hAnsi="Verdana"/>
        </w:rPr>
      </w:pPr>
    </w:p>
    <w:p w:rsidR="001E3608" w:rsidRPr="00F961E2" w:rsidRDefault="001E3608" w:rsidP="00CE6827">
      <w:pPr>
        <w:spacing w:after="0" w:line="240" w:lineRule="auto"/>
        <w:contextualSpacing/>
        <w:jc w:val="center"/>
        <w:rPr>
          <w:rFonts w:ascii="Verdana" w:hAnsi="Verdana"/>
        </w:rPr>
      </w:pPr>
    </w:p>
    <w:p w:rsidR="001E3608" w:rsidRPr="00F961E2" w:rsidRDefault="001E3608" w:rsidP="00CE6827">
      <w:pPr>
        <w:spacing w:after="0" w:line="240" w:lineRule="auto"/>
        <w:contextualSpacing/>
        <w:jc w:val="center"/>
        <w:rPr>
          <w:rFonts w:ascii="Verdana" w:hAnsi="Verdana"/>
        </w:rPr>
      </w:pPr>
      <w:r w:rsidRPr="00F961E2">
        <w:rPr>
          <w:rFonts w:ascii="Verdana" w:hAnsi="Verdana"/>
        </w:rPr>
        <w:t>IN PARTIAL FULFILLMENT OF THE REQUIREMENTS FOR THE AWARD OF HIGHER NATIONAL DIPLOMA (HND) IN</w:t>
      </w:r>
    </w:p>
    <w:p w:rsidR="001E3608" w:rsidRPr="00F961E2" w:rsidRDefault="001E3608" w:rsidP="00CE6827">
      <w:pPr>
        <w:spacing w:after="0" w:line="240" w:lineRule="auto"/>
        <w:contextualSpacing/>
        <w:jc w:val="center"/>
        <w:rPr>
          <w:rFonts w:ascii="Verdana" w:hAnsi="Verdana"/>
        </w:rPr>
      </w:pPr>
      <w:r w:rsidRPr="00F961E2">
        <w:rPr>
          <w:rFonts w:ascii="Verdana" w:hAnsi="Verdana"/>
        </w:rPr>
        <w:t>BUSINESS ADMINISTRATION AND MANAGEMNET</w:t>
      </w:r>
    </w:p>
    <w:p w:rsidR="001E3608" w:rsidRPr="00F961E2" w:rsidRDefault="001E3608" w:rsidP="00CE6827">
      <w:pPr>
        <w:spacing w:after="0" w:line="480" w:lineRule="auto"/>
        <w:contextualSpacing/>
        <w:jc w:val="center"/>
        <w:rPr>
          <w:rFonts w:ascii="Verdana" w:hAnsi="Verdana"/>
        </w:rPr>
      </w:pPr>
    </w:p>
    <w:p w:rsidR="001E3608" w:rsidRPr="00F961E2" w:rsidRDefault="001E3608" w:rsidP="00CE6827">
      <w:pPr>
        <w:spacing w:after="0" w:line="480" w:lineRule="auto"/>
        <w:contextualSpacing/>
        <w:jc w:val="center"/>
        <w:rPr>
          <w:rFonts w:ascii="Verdana" w:hAnsi="Verdana"/>
        </w:rPr>
      </w:pPr>
    </w:p>
    <w:p w:rsidR="001E3608" w:rsidRPr="00F961E2" w:rsidRDefault="00817EA7" w:rsidP="00CE6827">
      <w:pPr>
        <w:spacing w:after="0" w:line="480" w:lineRule="auto"/>
        <w:ind w:left="4320" w:firstLine="720"/>
        <w:contextualSpacing/>
        <w:jc w:val="center"/>
        <w:rPr>
          <w:rFonts w:ascii="Verdana" w:hAnsi="Verdana"/>
        </w:rPr>
      </w:pPr>
      <w:r>
        <w:rPr>
          <w:rFonts w:ascii="Verdana" w:hAnsi="Verdana"/>
        </w:rPr>
        <w:t>MAY</w:t>
      </w:r>
      <w:r w:rsidR="001E3608" w:rsidRPr="00F961E2">
        <w:rPr>
          <w:rFonts w:ascii="Verdana" w:hAnsi="Verdana"/>
        </w:rPr>
        <w:t>,</w:t>
      </w:r>
      <w:r w:rsidR="008D3608">
        <w:rPr>
          <w:rFonts w:ascii="Verdana" w:hAnsi="Verdana"/>
        </w:rPr>
        <w:t>2025</w:t>
      </w:r>
    </w:p>
    <w:p w:rsidR="001E3608" w:rsidRPr="00A316FB" w:rsidRDefault="001E3608" w:rsidP="00CE6827">
      <w:pPr>
        <w:spacing w:line="480" w:lineRule="auto"/>
        <w:jc w:val="center"/>
        <w:rPr>
          <w:rFonts w:asciiTheme="majorHAnsi" w:hAnsiTheme="majorHAnsi"/>
          <w:b/>
        </w:rPr>
      </w:pPr>
    </w:p>
    <w:p w:rsidR="001E3608" w:rsidRPr="00A316FB" w:rsidRDefault="001E3608" w:rsidP="00CE6827">
      <w:pPr>
        <w:spacing w:line="480" w:lineRule="auto"/>
        <w:jc w:val="center"/>
        <w:rPr>
          <w:rFonts w:asciiTheme="majorHAnsi" w:hAnsiTheme="majorHAnsi"/>
          <w:b/>
        </w:rPr>
      </w:pPr>
    </w:p>
    <w:p w:rsidR="00CE6827" w:rsidRDefault="00CE6827" w:rsidP="00CE6827">
      <w:pPr>
        <w:spacing w:line="480" w:lineRule="auto"/>
        <w:jc w:val="center"/>
        <w:rPr>
          <w:rFonts w:asciiTheme="majorHAnsi" w:hAnsiTheme="majorHAnsi"/>
          <w:b/>
        </w:rPr>
      </w:pPr>
    </w:p>
    <w:p w:rsidR="00CE6827" w:rsidRDefault="00CE6827" w:rsidP="00CE6827">
      <w:pPr>
        <w:spacing w:line="480" w:lineRule="auto"/>
        <w:jc w:val="center"/>
        <w:rPr>
          <w:rFonts w:asciiTheme="majorHAnsi" w:hAnsiTheme="majorHAnsi"/>
          <w:b/>
        </w:rPr>
      </w:pPr>
    </w:p>
    <w:p w:rsidR="00CE6827" w:rsidRDefault="00CE6827" w:rsidP="00CE6827">
      <w:pPr>
        <w:spacing w:line="480" w:lineRule="auto"/>
        <w:jc w:val="center"/>
        <w:rPr>
          <w:rFonts w:asciiTheme="majorHAnsi" w:hAnsiTheme="majorHAnsi"/>
          <w:b/>
        </w:rPr>
      </w:pPr>
    </w:p>
    <w:p w:rsidR="001E3608" w:rsidRPr="00A316FB" w:rsidRDefault="001E3608" w:rsidP="00CE6827">
      <w:pPr>
        <w:spacing w:line="480" w:lineRule="auto"/>
        <w:jc w:val="center"/>
        <w:rPr>
          <w:rFonts w:asciiTheme="majorHAnsi" w:hAnsiTheme="majorHAnsi"/>
        </w:rPr>
      </w:pPr>
      <w:r w:rsidRPr="00A316FB">
        <w:rPr>
          <w:rFonts w:asciiTheme="majorHAnsi" w:hAnsiTheme="majorHAnsi"/>
          <w:b/>
        </w:rPr>
        <w:lastRenderedPageBreak/>
        <w:t>CERTIFICATION</w:t>
      </w:r>
    </w:p>
    <w:p w:rsidR="001E3608" w:rsidRPr="00A316FB" w:rsidRDefault="001E3608" w:rsidP="00CE6827">
      <w:pPr>
        <w:spacing w:line="360" w:lineRule="auto"/>
        <w:ind w:firstLine="720"/>
        <w:jc w:val="both"/>
        <w:rPr>
          <w:rFonts w:asciiTheme="majorHAnsi" w:hAnsiTheme="majorHAnsi"/>
        </w:rPr>
      </w:pPr>
      <w:r w:rsidRPr="00A316FB">
        <w:rPr>
          <w:rFonts w:asciiTheme="majorHAnsi" w:hAnsiTheme="majorHAnsi"/>
        </w:rPr>
        <w:t>This is to certify that this project work has been read supervised and approved by the undersign as meeting the requirement for award of Higher National Diploma (HND) In Department of Business Administration and management studies, Institute of Finance and Management Studies (IFMS), Kwara State Polytechnic, Ilorin.</w:t>
      </w:r>
    </w:p>
    <w:p w:rsidR="001E3608" w:rsidRPr="00A316FB" w:rsidRDefault="001E3608" w:rsidP="00CE6827">
      <w:pPr>
        <w:spacing w:after="0" w:line="360" w:lineRule="auto"/>
        <w:contextualSpacing/>
        <w:jc w:val="both"/>
        <w:rPr>
          <w:rFonts w:asciiTheme="majorHAnsi" w:hAnsiTheme="majorHAnsi"/>
        </w:rPr>
      </w:pPr>
    </w:p>
    <w:p w:rsidR="001E3608" w:rsidRPr="00A316FB" w:rsidRDefault="001E3608" w:rsidP="00CE6827">
      <w:pPr>
        <w:spacing w:after="0" w:line="360" w:lineRule="auto"/>
        <w:contextualSpacing/>
        <w:jc w:val="both"/>
        <w:rPr>
          <w:rFonts w:asciiTheme="majorHAnsi" w:hAnsiTheme="majorHAnsi"/>
        </w:rPr>
      </w:pPr>
      <w:r w:rsidRPr="00A316FB">
        <w:rPr>
          <w:rFonts w:asciiTheme="majorHAnsi" w:hAnsiTheme="majorHAnsi"/>
        </w:rPr>
        <w:t>____________________</w:t>
      </w:r>
      <w:r w:rsidRPr="00A316FB">
        <w:rPr>
          <w:rFonts w:asciiTheme="majorHAnsi" w:hAnsiTheme="majorHAnsi"/>
        </w:rPr>
        <w:tab/>
      </w:r>
      <w:r w:rsidRPr="00A316FB">
        <w:rPr>
          <w:rFonts w:asciiTheme="majorHAnsi" w:hAnsiTheme="majorHAnsi"/>
        </w:rPr>
        <w:tab/>
      </w:r>
      <w:r w:rsidRPr="00A316FB">
        <w:rPr>
          <w:rFonts w:asciiTheme="majorHAnsi" w:hAnsiTheme="majorHAnsi"/>
        </w:rPr>
        <w:tab/>
      </w:r>
      <w:r w:rsidRPr="00A316FB">
        <w:rPr>
          <w:rFonts w:asciiTheme="majorHAnsi" w:hAnsiTheme="majorHAnsi"/>
        </w:rPr>
        <w:tab/>
      </w:r>
      <w:r w:rsidRPr="00A316FB">
        <w:rPr>
          <w:rFonts w:asciiTheme="majorHAnsi" w:hAnsiTheme="majorHAnsi"/>
        </w:rPr>
        <w:tab/>
      </w:r>
      <w:r w:rsidRPr="00A316FB">
        <w:rPr>
          <w:rFonts w:asciiTheme="majorHAnsi" w:hAnsiTheme="majorHAnsi"/>
        </w:rPr>
        <w:tab/>
        <w:t>___________________</w:t>
      </w:r>
    </w:p>
    <w:p w:rsidR="001E3608" w:rsidRPr="00A316FB" w:rsidRDefault="00DF15D9" w:rsidP="00CE6827">
      <w:pPr>
        <w:spacing w:after="0" w:line="360" w:lineRule="auto"/>
        <w:contextualSpacing/>
        <w:jc w:val="both"/>
        <w:rPr>
          <w:rFonts w:asciiTheme="majorHAnsi" w:hAnsiTheme="majorHAnsi"/>
        </w:rPr>
      </w:pPr>
      <w:r>
        <w:rPr>
          <w:rFonts w:asciiTheme="majorHAnsi" w:hAnsiTheme="majorHAnsi"/>
          <w:b/>
        </w:rPr>
        <w:t>Mr</w:t>
      </w:r>
      <w:r w:rsidR="00F961E2">
        <w:rPr>
          <w:rFonts w:asciiTheme="majorHAnsi" w:hAnsiTheme="majorHAnsi"/>
          <w:b/>
        </w:rPr>
        <w:t>.</w:t>
      </w:r>
      <w:r w:rsidR="001E3608" w:rsidRPr="00A316FB">
        <w:rPr>
          <w:rFonts w:asciiTheme="majorHAnsi" w:hAnsiTheme="majorHAnsi"/>
          <w:b/>
        </w:rPr>
        <w:t>SAKA</w:t>
      </w:r>
      <w:r w:rsidR="00F961E2">
        <w:rPr>
          <w:rFonts w:asciiTheme="majorHAnsi" w:hAnsiTheme="majorHAnsi"/>
          <w:b/>
        </w:rPr>
        <w:t>.T.A</w:t>
      </w:r>
      <w:r w:rsidR="001E3608" w:rsidRPr="00A316FB">
        <w:rPr>
          <w:rFonts w:asciiTheme="majorHAnsi" w:hAnsiTheme="majorHAnsi"/>
          <w:b/>
        </w:rPr>
        <w:tab/>
        <w:t xml:space="preserve"> </w:t>
      </w:r>
      <w:r w:rsidR="001E3608" w:rsidRPr="00A316FB">
        <w:rPr>
          <w:rFonts w:asciiTheme="majorHAnsi" w:hAnsiTheme="majorHAnsi"/>
          <w:b/>
        </w:rPr>
        <w:tab/>
      </w:r>
      <w:r w:rsidR="001E3608" w:rsidRPr="00A316FB">
        <w:rPr>
          <w:rFonts w:asciiTheme="majorHAnsi" w:hAnsiTheme="majorHAnsi"/>
          <w:b/>
        </w:rPr>
        <w:tab/>
      </w:r>
      <w:r w:rsidR="001E3608" w:rsidRPr="00A316FB">
        <w:rPr>
          <w:rFonts w:asciiTheme="majorHAnsi" w:hAnsiTheme="majorHAnsi"/>
          <w:b/>
        </w:rPr>
        <w:tab/>
      </w:r>
      <w:r w:rsidR="001E3608" w:rsidRPr="00A316FB">
        <w:rPr>
          <w:rFonts w:asciiTheme="majorHAnsi" w:hAnsiTheme="majorHAnsi"/>
          <w:b/>
        </w:rPr>
        <w:tab/>
      </w:r>
      <w:r w:rsidR="001E3608" w:rsidRPr="00A316FB">
        <w:rPr>
          <w:rFonts w:asciiTheme="majorHAnsi" w:hAnsiTheme="majorHAnsi"/>
          <w:b/>
        </w:rPr>
        <w:tab/>
        <w:t xml:space="preserve">          </w:t>
      </w:r>
      <w:r w:rsidR="00F961E2">
        <w:rPr>
          <w:rFonts w:asciiTheme="majorHAnsi" w:hAnsiTheme="majorHAnsi"/>
          <w:b/>
        </w:rPr>
        <w:tab/>
      </w:r>
      <w:r w:rsidR="00F961E2">
        <w:rPr>
          <w:rFonts w:asciiTheme="majorHAnsi" w:hAnsiTheme="majorHAnsi"/>
          <w:b/>
        </w:rPr>
        <w:tab/>
      </w:r>
      <w:r w:rsidR="001E3608" w:rsidRPr="00A316FB">
        <w:rPr>
          <w:rFonts w:asciiTheme="majorHAnsi" w:hAnsiTheme="majorHAnsi"/>
          <w:b/>
        </w:rPr>
        <w:t>DATE</w:t>
      </w:r>
    </w:p>
    <w:p w:rsidR="001E3608" w:rsidRPr="00A316FB" w:rsidRDefault="001E3608" w:rsidP="00CE6827">
      <w:pPr>
        <w:spacing w:after="0" w:line="360" w:lineRule="auto"/>
        <w:contextualSpacing/>
        <w:jc w:val="both"/>
        <w:rPr>
          <w:rFonts w:asciiTheme="majorHAnsi" w:hAnsiTheme="majorHAnsi"/>
          <w:i/>
        </w:rPr>
      </w:pPr>
      <w:r w:rsidRPr="00A316FB">
        <w:rPr>
          <w:rFonts w:asciiTheme="majorHAnsi" w:hAnsiTheme="majorHAnsi"/>
          <w:i/>
        </w:rPr>
        <w:t>Project Supervisor</w:t>
      </w:r>
    </w:p>
    <w:p w:rsidR="001E3608" w:rsidRPr="00A316FB" w:rsidRDefault="001E3608" w:rsidP="00CE6827">
      <w:pPr>
        <w:spacing w:after="0" w:line="360" w:lineRule="auto"/>
        <w:contextualSpacing/>
        <w:jc w:val="both"/>
        <w:rPr>
          <w:rFonts w:asciiTheme="majorHAnsi" w:hAnsiTheme="majorHAnsi"/>
        </w:rPr>
      </w:pPr>
    </w:p>
    <w:p w:rsidR="001E3608" w:rsidRPr="00A316FB" w:rsidRDefault="001E3608" w:rsidP="00CE6827">
      <w:pPr>
        <w:spacing w:after="0" w:line="360" w:lineRule="auto"/>
        <w:contextualSpacing/>
        <w:jc w:val="both"/>
        <w:rPr>
          <w:rFonts w:asciiTheme="majorHAnsi" w:hAnsiTheme="majorHAnsi"/>
        </w:rPr>
      </w:pPr>
      <w:r w:rsidRPr="00A316FB">
        <w:rPr>
          <w:rFonts w:asciiTheme="majorHAnsi" w:hAnsiTheme="majorHAnsi"/>
        </w:rPr>
        <w:t>____________________</w:t>
      </w:r>
      <w:r w:rsidRPr="00A316FB">
        <w:rPr>
          <w:rFonts w:asciiTheme="majorHAnsi" w:hAnsiTheme="majorHAnsi"/>
        </w:rPr>
        <w:tab/>
      </w:r>
      <w:r w:rsidRPr="00A316FB">
        <w:rPr>
          <w:rFonts w:asciiTheme="majorHAnsi" w:hAnsiTheme="majorHAnsi"/>
        </w:rPr>
        <w:tab/>
      </w:r>
      <w:r w:rsidRPr="00A316FB">
        <w:rPr>
          <w:rFonts w:asciiTheme="majorHAnsi" w:hAnsiTheme="majorHAnsi"/>
        </w:rPr>
        <w:tab/>
      </w:r>
      <w:r w:rsidRPr="00A316FB">
        <w:rPr>
          <w:rFonts w:asciiTheme="majorHAnsi" w:hAnsiTheme="majorHAnsi"/>
        </w:rPr>
        <w:tab/>
      </w:r>
      <w:r w:rsidRPr="00A316FB">
        <w:rPr>
          <w:rFonts w:asciiTheme="majorHAnsi" w:hAnsiTheme="majorHAnsi"/>
        </w:rPr>
        <w:tab/>
      </w:r>
      <w:r w:rsidRPr="00A316FB">
        <w:rPr>
          <w:rFonts w:asciiTheme="majorHAnsi" w:hAnsiTheme="majorHAnsi"/>
        </w:rPr>
        <w:tab/>
        <w:t>___________________</w:t>
      </w:r>
    </w:p>
    <w:p w:rsidR="001E3608" w:rsidRPr="00A316FB" w:rsidRDefault="00DF15D9" w:rsidP="00CE6827">
      <w:pPr>
        <w:spacing w:after="0" w:line="360" w:lineRule="auto"/>
        <w:contextualSpacing/>
        <w:jc w:val="both"/>
        <w:rPr>
          <w:rFonts w:asciiTheme="majorHAnsi" w:hAnsiTheme="majorHAnsi"/>
        </w:rPr>
      </w:pPr>
      <w:r>
        <w:rPr>
          <w:rFonts w:asciiTheme="majorHAnsi" w:hAnsiTheme="majorHAnsi"/>
          <w:b/>
        </w:rPr>
        <w:t>Mr</w:t>
      </w:r>
      <w:r w:rsidR="002C5278">
        <w:rPr>
          <w:rFonts w:asciiTheme="majorHAnsi" w:hAnsiTheme="majorHAnsi"/>
          <w:b/>
        </w:rPr>
        <w:t>.UMARU.B.A.</w:t>
      </w:r>
      <w:r w:rsidR="001E3608" w:rsidRPr="00A316FB">
        <w:rPr>
          <w:rFonts w:asciiTheme="majorHAnsi" w:hAnsiTheme="majorHAnsi"/>
          <w:b/>
        </w:rPr>
        <w:t xml:space="preserve"> </w:t>
      </w:r>
      <w:r w:rsidR="001E3608" w:rsidRPr="00A316FB">
        <w:rPr>
          <w:rFonts w:asciiTheme="majorHAnsi" w:hAnsiTheme="majorHAnsi"/>
          <w:b/>
        </w:rPr>
        <w:tab/>
      </w:r>
      <w:r w:rsidR="001E3608" w:rsidRPr="00A316FB">
        <w:rPr>
          <w:rFonts w:asciiTheme="majorHAnsi" w:hAnsiTheme="majorHAnsi"/>
          <w:b/>
        </w:rPr>
        <w:tab/>
      </w:r>
      <w:r w:rsidR="001E3608" w:rsidRPr="00A316FB">
        <w:rPr>
          <w:rFonts w:asciiTheme="majorHAnsi" w:hAnsiTheme="majorHAnsi"/>
          <w:b/>
        </w:rPr>
        <w:tab/>
      </w:r>
      <w:r w:rsidR="001E3608" w:rsidRPr="00A316FB">
        <w:rPr>
          <w:rFonts w:asciiTheme="majorHAnsi" w:hAnsiTheme="majorHAnsi"/>
          <w:b/>
        </w:rPr>
        <w:tab/>
      </w:r>
      <w:r w:rsidR="001E3608" w:rsidRPr="00A316FB">
        <w:rPr>
          <w:rFonts w:asciiTheme="majorHAnsi" w:hAnsiTheme="majorHAnsi"/>
          <w:b/>
        </w:rPr>
        <w:tab/>
      </w:r>
      <w:r w:rsidR="001E3608" w:rsidRPr="00A316FB">
        <w:rPr>
          <w:rFonts w:asciiTheme="majorHAnsi" w:hAnsiTheme="majorHAnsi"/>
          <w:b/>
        </w:rPr>
        <w:tab/>
      </w:r>
      <w:r w:rsidR="001E3608" w:rsidRPr="00A316FB">
        <w:rPr>
          <w:rFonts w:asciiTheme="majorHAnsi" w:hAnsiTheme="majorHAnsi"/>
          <w:b/>
        </w:rPr>
        <w:tab/>
        <w:t>DATE</w:t>
      </w:r>
    </w:p>
    <w:p w:rsidR="001E3608" w:rsidRPr="00A316FB" w:rsidRDefault="001E3608" w:rsidP="00CE6827">
      <w:pPr>
        <w:spacing w:after="0" w:line="360" w:lineRule="auto"/>
        <w:contextualSpacing/>
        <w:jc w:val="both"/>
        <w:rPr>
          <w:rFonts w:asciiTheme="majorHAnsi" w:hAnsiTheme="majorHAnsi"/>
          <w:i/>
        </w:rPr>
      </w:pPr>
      <w:r w:rsidRPr="00A316FB">
        <w:rPr>
          <w:rFonts w:asciiTheme="majorHAnsi" w:hAnsiTheme="majorHAnsi"/>
          <w:i/>
        </w:rPr>
        <w:t>Project Coordinator</w:t>
      </w:r>
    </w:p>
    <w:p w:rsidR="001E3608" w:rsidRPr="00A316FB" w:rsidRDefault="001E3608" w:rsidP="00CE6827">
      <w:pPr>
        <w:spacing w:after="0" w:line="360" w:lineRule="auto"/>
        <w:contextualSpacing/>
        <w:jc w:val="both"/>
        <w:rPr>
          <w:rFonts w:asciiTheme="majorHAnsi" w:hAnsiTheme="majorHAnsi"/>
        </w:rPr>
      </w:pPr>
    </w:p>
    <w:p w:rsidR="001E3608" w:rsidRPr="00A316FB" w:rsidRDefault="001E3608" w:rsidP="00CE6827">
      <w:pPr>
        <w:spacing w:after="0" w:line="360" w:lineRule="auto"/>
        <w:contextualSpacing/>
        <w:jc w:val="both"/>
        <w:rPr>
          <w:rFonts w:asciiTheme="majorHAnsi" w:hAnsiTheme="majorHAnsi"/>
        </w:rPr>
      </w:pPr>
      <w:r w:rsidRPr="00A316FB">
        <w:rPr>
          <w:rFonts w:asciiTheme="majorHAnsi" w:hAnsiTheme="majorHAnsi"/>
        </w:rPr>
        <w:t>____________________</w:t>
      </w:r>
      <w:r w:rsidRPr="00A316FB">
        <w:rPr>
          <w:rFonts w:asciiTheme="majorHAnsi" w:hAnsiTheme="majorHAnsi"/>
        </w:rPr>
        <w:tab/>
      </w:r>
      <w:r w:rsidRPr="00A316FB">
        <w:rPr>
          <w:rFonts w:asciiTheme="majorHAnsi" w:hAnsiTheme="majorHAnsi"/>
        </w:rPr>
        <w:tab/>
      </w:r>
      <w:r w:rsidRPr="00A316FB">
        <w:rPr>
          <w:rFonts w:asciiTheme="majorHAnsi" w:hAnsiTheme="majorHAnsi"/>
        </w:rPr>
        <w:tab/>
      </w:r>
      <w:r w:rsidRPr="00A316FB">
        <w:rPr>
          <w:rFonts w:asciiTheme="majorHAnsi" w:hAnsiTheme="majorHAnsi"/>
        </w:rPr>
        <w:tab/>
      </w:r>
      <w:r w:rsidRPr="00A316FB">
        <w:rPr>
          <w:rFonts w:asciiTheme="majorHAnsi" w:hAnsiTheme="majorHAnsi"/>
        </w:rPr>
        <w:tab/>
      </w:r>
      <w:r w:rsidRPr="00A316FB">
        <w:rPr>
          <w:rFonts w:asciiTheme="majorHAnsi" w:hAnsiTheme="majorHAnsi"/>
        </w:rPr>
        <w:tab/>
        <w:t>___________________</w:t>
      </w:r>
    </w:p>
    <w:p w:rsidR="001E3608" w:rsidRPr="00A316FB" w:rsidRDefault="00F961E2" w:rsidP="00CE6827">
      <w:pPr>
        <w:spacing w:after="0" w:line="360" w:lineRule="auto"/>
        <w:contextualSpacing/>
        <w:jc w:val="both"/>
        <w:rPr>
          <w:rFonts w:asciiTheme="majorHAnsi" w:hAnsiTheme="majorHAnsi"/>
        </w:rPr>
      </w:pPr>
      <w:r>
        <w:rPr>
          <w:rFonts w:asciiTheme="majorHAnsi" w:hAnsiTheme="majorHAnsi"/>
          <w:b/>
        </w:rPr>
        <w:t>D</w:t>
      </w:r>
      <w:r w:rsidR="00817EA7">
        <w:rPr>
          <w:rFonts w:asciiTheme="majorHAnsi" w:hAnsiTheme="majorHAnsi"/>
          <w:b/>
        </w:rPr>
        <w:t>r.ABDUSSALAM</w:t>
      </w:r>
      <w:r w:rsidR="001E3608" w:rsidRPr="00A316FB">
        <w:rPr>
          <w:rFonts w:asciiTheme="majorHAnsi" w:hAnsiTheme="majorHAnsi"/>
          <w:b/>
        </w:rPr>
        <w:t xml:space="preserve">. F.A. </w:t>
      </w:r>
      <w:r w:rsidR="001E3608" w:rsidRPr="00A316FB">
        <w:rPr>
          <w:rFonts w:asciiTheme="majorHAnsi" w:hAnsiTheme="majorHAnsi"/>
          <w:b/>
        </w:rPr>
        <w:tab/>
      </w:r>
      <w:r w:rsidR="001E3608" w:rsidRPr="00A316FB">
        <w:rPr>
          <w:rFonts w:asciiTheme="majorHAnsi" w:hAnsiTheme="majorHAnsi"/>
          <w:b/>
        </w:rPr>
        <w:tab/>
      </w:r>
      <w:r w:rsidR="001E3608" w:rsidRPr="00A316FB">
        <w:rPr>
          <w:rFonts w:asciiTheme="majorHAnsi" w:hAnsiTheme="majorHAnsi"/>
          <w:b/>
        </w:rPr>
        <w:tab/>
      </w:r>
      <w:r w:rsidR="001E3608" w:rsidRPr="00A316FB">
        <w:rPr>
          <w:rFonts w:asciiTheme="majorHAnsi" w:hAnsiTheme="majorHAnsi"/>
          <w:b/>
        </w:rPr>
        <w:tab/>
      </w:r>
      <w:r w:rsidR="001E3608" w:rsidRPr="00A316FB">
        <w:rPr>
          <w:rFonts w:asciiTheme="majorHAnsi" w:hAnsiTheme="majorHAnsi"/>
          <w:b/>
        </w:rPr>
        <w:tab/>
      </w:r>
      <w:r>
        <w:rPr>
          <w:rFonts w:asciiTheme="majorHAnsi" w:hAnsiTheme="majorHAnsi"/>
          <w:b/>
        </w:rPr>
        <w:tab/>
      </w:r>
      <w:r w:rsidR="001E3608" w:rsidRPr="00A316FB">
        <w:rPr>
          <w:rFonts w:asciiTheme="majorHAnsi" w:hAnsiTheme="majorHAnsi"/>
          <w:b/>
        </w:rPr>
        <w:t>DATE</w:t>
      </w:r>
    </w:p>
    <w:p w:rsidR="001E3608" w:rsidRPr="00A316FB" w:rsidRDefault="001E3608" w:rsidP="00CE6827">
      <w:pPr>
        <w:spacing w:after="0" w:line="360" w:lineRule="auto"/>
        <w:contextualSpacing/>
        <w:jc w:val="both"/>
        <w:rPr>
          <w:rFonts w:asciiTheme="majorHAnsi" w:hAnsiTheme="majorHAnsi"/>
          <w:i/>
        </w:rPr>
      </w:pPr>
      <w:r w:rsidRPr="00A316FB">
        <w:rPr>
          <w:rFonts w:asciiTheme="majorHAnsi" w:hAnsiTheme="majorHAnsi"/>
          <w:i/>
        </w:rPr>
        <w:t xml:space="preserve">Head of Department </w:t>
      </w:r>
    </w:p>
    <w:p w:rsidR="001E3608" w:rsidRPr="00A316FB" w:rsidRDefault="001E3608" w:rsidP="00CE6827">
      <w:pPr>
        <w:spacing w:after="0" w:line="360" w:lineRule="auto"/>
        <w:contextualSpacing/>
        <w:jc w:val="both"/>
        <w:rPr>
          <w:rFonts w:asciiTheme="majorHAnsi" w:hAnsiTheme="majorHAnsi"/>
        </w:rPr>
      </w:pPr>
    </w:p>
    <w:p w:rsidR="001E3608" w:rsidRPr="00A316FB" w:rsidRDefault="001E3608" w:rsidP="00CE6827">
      <w:pPr>
        <w:spacing w:after="0" w:line="360" w:lineRule="auto"/>
        <w:contextualSpacing/>
        <w:jc w:val="both"/>
        <w:rPr>
          <w:rFonts w:asciiTheme="majorHAnsi" w:hAnsiTheme="majorHAnsi"/>
        </w:rPr>
      </w:pPr>
      <w:r w:rsidRPr="00A316FB">
        <w:rPr>
          <w:rFonts w:asciiTheme="majorHAnsi" w:hAnsiTheme="majorHAnsi"/>
        </w:rPr>
        <w:t>____________________</w:t>
      </w:r>
      <w:r w:rsidRPr="00A316FB">
        <w:rPr>
          <w:rFonts w:asciiTheme="majorHAnsi" w:hAnsiTheme="majorHAnsi"/>
        </w:rPr>
        <w:tab/>
      </w:r>
      <w:r w:rsidRPr="00A316FB">
        <w:rPr>
          <w:rFonts w:asciiTheme="majorHAnsi" w:hAnsiTheme="majorHAnsi"/>
        </w:rPr>
        <w:tab/>
      </w:r>
      <w:r w:rsidRPr="00A316FB">
        <w:rPr>
          <w:rFonts w:asciiTheme="majorHAnsi" w:hAnsiTheme="majorHAnsi"/>
        </w:rPr>
        <w:tab/>
      </w:r>
      <w:r w:rsidRPr="00A316FB">
        <w:rPr>
          <w:rFonts w:asciiTheme="majorHAnsi" w:hAnsiTheme="majorHAnsi"/>
        </w:rPr>
        <w:tab/>
      </w:r>
      <w:r w:rsidRPr="00A316FB">
        <w:rPr>
          <w:rFonts w:asciiTheme="majorHAnsi" w:hAnsiTheme="majorHAnsi"/>
        </w:rPr>
        <w:tab/>
      </w:r>
      <w:r w:rsidRPr="00A316FB">
        <w:rPr>
          <w:rFonts w:asciiTheme="majorHAnsi" w:hAnsiTheme="majorHAnsi"/>
        </w:rPr>
        <w:tab/>
        <w:t>___________________</w:t>
      </w:r>
    </w:p>
    <w:p w:rsidR="001E3608" w:rsidRPr="00A316FB" w:rsidRDefault="001E3608" w:rsidP="00CE6827">
      <w:pPr>
        <w:spacing w:after="0" w:line="360" w:lineRule="auto"/>
        <w:contextualSpacing/>
        <w:jc w:val="both"/>
        <w:rPr>
          <w:rFonts w:asciiTheme="majorHAnsi" w:hAnsiTheme="majorHAnsi"/>
        </w:rPr>
      </w:pPr>
      <w:r w:rsidRPr="00A316FB">
        <w:rPr>
          <w:rFonts w:asciiTheme="majorHAnsi" w:hAnsiTheme="majorHAnsi"/>
          <w:i/>
        </w:rPr>
        <w:t xml:space="preserve">External Examiner </w:t>
      </w:r>
      <w:r w:rsidRPr="00A316FB">
        <w:rPr>
          <w:rFonts w:asciiTheme="majorHAnsi" w:hAnsiTheme="majorHAnsi"/>
          <w:b/>
        </w:rPr>
        <w:tab/>
      </w:r>
      <w:r w:rsidRPr="00A316FB">
        <w:rPr>
          <w:rFonts w:asciiTheme="majorHAnsi" w:hAnsiTheme="majorHAnsi"/>
          <w:b/>
        </w:rPr>
        <w:tab/>
      </w:r>
      <w:r w:rsidRPr="00A316FB">
        <w:rPr>
          <w:rFonts w:asciiTheme="majorHAnsi" w:hAnsiTheme="majorHAnsi"/>
          <w:b/>
        </w:rPr>
        <w:tab/>
      </w:r>
      <w:r w:rsidRPr="00A316FB">
        <w:rPr>
          <w:rFonts w:asciiTheme="majorHAnsi" w:hAnsiTheme="majorHAnsi"/>
          <w:b/>
        </w:rPr>
        <w:tab/>
      </w:r>
      <w:r w:rsidRPr="00A316FB">
        <w:rPr>
          <w:rFonts w:asciiTheme="majorHAnsi" w:hAnsiTheme="majorHAnsi"/>
          <w:b/>
        </w:rPr>
        <w:tab/>
      </w:r>
      <w:r w:rsidRPr="00A316FB">
        <w:rPr>
          <w:rFonts w:asciiTheme="majorHAnsi" w:hAnsiTheme="majorHAnsi"/>
          <w:b/>
        </w:rPr>
        <w:tab/>
      </w:r>
      <w:r w:rsidR="00817EA7">
        <w:rPr>
          <w:rFonts w:asciiTheme="majorHAnsi" w:hAnsiTheme="majorHAnsi"/>
          <w:b/>
        </w:rPr>
        <w:tab/>
      </w:r>
      <w:r w:rsidRPr="00A316FB">
        <w:rPr>
          <w:rFonts w:asciiTheme="majorHAnsi" w:hAnsiTheme="majorHAnsi"/>
          <w:b/>
        </w:rPr>
        <w:t>DATE</w:t>
      </w:r>
    </w:p>
    <w:p w:rsidR="001E3608" w:rsidRPr="00A316FB" w:rsidRDefault="001E3608" w:rsidP="00CE6827">
      <w:pPr>
        <w:spacing w:after="120" w:line="240" w:lineRule="auto"/>
        <w:rPr>
          <w:rStyle w:val="A8"/>
          <w:rFonts w:ascii="Times New Roman" w:hAnsi="Times New Roman"/>
          <w:i/>
          <w:sz w:val="22"/>
          <w:szCs w:val="22"/>
        </w:rPr>
      </w:pPr>
    </w:p>
    <w:p w:rsidR="00CE6827" w:rsidRDefault="00CE6827" w:rsidP="00CE6827">
      <w:pPr>
        <w:spacing w:line="480" w:lineRule="auto"/>
        <w:jc w:val="center"/>
        <w:rPr>
          <w:rFonts w:asciiTheme="majorHAnsi" w:hAnsiTheme="majorHAnsi"/>
          <w:b/>
        </w:rPr>
      </w:pPr>
    </w:p>
    <w:p w:rsidR="00CE6827" w:rsidRDefault="00CE6827" w:rsidP="00CE6827">
      <w:pPr>
        <w:spacing w:line="480" w:lineRule="auto"/>
        <w:jc w:val="center"/>
        <w:rPr>
          <w:rFonts w:asciiTheme="majorHAnsi" w:hAnsiTheme="majorHAnsi"/>
          <w:b/>
        </w:rPr>
      </w:pPr>
    </w:p>
    <w:p w:rsidR="00F961E2" w:rsidRDefault="00F961E2" w:rsidP="00CE6827">
      <w:pPr>
        <w:spacing w:line="480" w:lineRule="auto"/>
        <w:jc w:val="center"/>
        <w:rPr>
          <w:rFonts w:asciiTheme="majorHAnsi" w:hAnsiTheme="majorHAnsi"/>
          <w:b/>
        </w:rPr>
      </w:pPr>
    </w:p>
    <w:p w:rsidR="00F961E2" w:rsidRDefault="00F961E2" w:rsidP="00CE6827">
      <w:pPr>
        <w:spacing w:line="480" w:lineRule="auto"/>
        <w:jc w:val="center"/>
        <w:rPr>
          <w:rFonts w:asciiTheme="majorHAnsi" w:hAnsiTheme="majorHAnsi"/>
          <w:b/>
        </w:rPr>
      </w:pPr>
    </w:p>
    <w:p w:rsidR="001E3608" w:rsidRPr="00A316FB" w:rsidRDefault="001E3608" w:rsidP="00CE6827">
      <w:pPr>
        <w:spacing w:line="480" w:lineRule="auto"/>
        <w:jc w:val="center"/>
        <w:rPr>
          <w:rFonts w:asciiTheme="majorHAnsi" w:hAnsiTheme="majorHAnsi"/>
          <w:b/>
        </w:rPr>
      </w:pPr>
      <w:r w:rsidRPr="00A316FB">
        <w:rPr>
          <w:rFonts w:asciiTheme="majorHAnsi" w:hAnsiTheme="majorHAnsi"/>
          <w:b/>
        </w:rPr>
        <w:t>DEDICATION</w:t>
      </w:r>
    </w:p>
    <w:p w:rsidR="001E3608" w:rsidRPr="008267D4" w:rsidRDefault="001E3608" w:rsidP="00CE6827">
      <w:pPr>
        <w:pStyle w:val="Heading2"/>
        <w:rPr>
          <w:rStyle w:val="A8"/>
          <w:rFonts w:ascii="Times New Roman" w:hAnsi="Times New Roman"/>
          <w:b w:val="0"/>
          <w:sz w:val="22"/>
          <w:szCs w:val="22"/>
        </w:rPr>
      </w:pPr>
      <w:r w:rsidRPr="008267D4">
        <w:rPr>
          <w:rStyle w:val="A8"/>
          <w:rFonts w:ascii="Times New Roman" w:hAnsi="Times New Roman"/>
          <w:b w:val="0"/>
          <w:sz w:val="22"/>
          <w:szCs w:val="22"/>
        </w:rPr>
        <w:t>This project is dedicated to almighty Allah , the most beneficent and the most merciful , who has been helping me and and protecting , guiding me through my stay in the school and every other places .</w:t>
      </w:r>
    </w:p>
    <w:p w:rsidR="001E3608" w:rsidRPr="008267D4" w:rsidRDefault="001E3608" w:rsidP="00CE6827">
      <w:pPr>
        <w:spacing w:line="360" w:lineRule="auto"/>
        <w:jc w:val="center"/>
        <w:rPr>
          <w:rFonts w:asciiTheme="majorHAnsi" w:hAnsiTheme="majorHAnsi"/>
        </w:rPr>
      </w:pPr>
    </w:p>
    <w:p w:rsidR="001E3608" w:rsidRPr="008267D4" w:rsidRDefault="001E3608" w:rsidP="00CE6827">
      <w:pPr>
        <w:spacing w:line="360" w:lineRule="auto"/>
        <w:jc w:val="center"/>
        <w:rPr>
          <w:rFonts w:asciiTheme="majorHAnsi" w:hAnsiTheme="majorHAnsi"/>
        </w:rPr>
      </w:pPr>
    </w:p>
    <w:p w:rsidR="001E3608" w:rsidRPr="00A316FB" w:rsidRDefault="001E3608" w:rsidP="00CE6827">
      <w:pPr>
        <w:spacing w:line="360" w:lineRule="auto"/>
        <w:jc w:val="center"/>
        <w:rPr>
          <w:rFonts w:asciiTheme="majorHAnsi" w:hAnsiTheme="majorHAnsi"/>
          <w:b/>
        </w:rPr>
      </w:pPr>
    </w:p>
    <w:p w:rsidR="001E3608" w:rsidRPr="00A316FB" w:rsidRDefault="001E3608" w:rsidP="00CE6827">
      <w:pPr>
        <w:spacing w:line="360" w:lineRule="auto"/>
        <w:jc w:val="center"/>
        <w:rPr>
          <w:rFonts w:asciiTheme="majorHAnsi" w:hAnsiTheme="majorHAnsi"/>
          <w:b/>
        </w:rPr>
      </w:pPr>
    </w:p>
    <w:p w:rsidR="001E3608" w:rsidRPr="00A316FB" w:rsidRDefault="001E3608" w:rsidP="00CE6827">
      <w:pPr>
        <w:spacing w:line="360" w:lineRule="auto"/>
        <w:jc w:val="center"/>
        <w:rPr>
          <w:rFonts w:asciiTheme="majorHAnsi" w:hAnsiTheme="majorHAnsi"/>
          <w:b/>
        </w:rPr>
      </w:pPr>
    </w:p>
    <w:p w:rsidR="001E3608" w:rsidRPr="00A316FB" w:rsidRDefault="001E3608" w:rsidP="00CE6827">
      <w:pPr>
        <w:spacing w:line="360" w:lineRule="auto"/>
        <w:jc w:val="center"/>
        <w:rPr>
          <w:rFonts w:asciiTheme="majorHAnsi" w:hAnsiTheme="majorHAnsi"/>
          <w:b/>
        </w:rPr>
      </w:pPr>
    </w:p>
    <w:p w:rsidR="001E3608" w:rsidRPr="00A316FB" w:rsidRDefault="001E3608" w:rsidP="00CE6827">
      <w:pPr>
        <w:spacing w:line="360" w:lineRule="auto"/>
        <w:jc w:val="center"/>
        <w:rPr>
          <w:rFonts w:asciiTheme="majorHAnsi" w:hAnsiTheme="majorHAnsi"/>
          <w:b/>
        </w:rPr>
      </w:pPr>
    </w:p>
    <w:p w:rsidR="001E3608" w:rsidRPr="00A316FB" w:rsidRDefault="001E3608" w:rsidP="00CE6827">
      <w:pPr>
        <w:spacing w:line="360" w:lineRule="auto"/>
        <w:jc w:val="center"/>
        <w:rPr>
          <w:rFonts w:asciiTheme="majorHAnsi" w:hAnsiTheme="majorHAnsi"/>
          <w:b/>
        </w:rPr>
      </w:pPr>
    </w:p>
    <w:p w:rsidR="001E3608" w:rsidRPr="00A316FB" w:rsidRDefault="001E3608" w:rsidP="00CE6827">
      <w:pPr>
        <w:spacing w:line="360" w:lineRule="auto"/>
        <w:jc w:val="center"/>
        <w:rPr>
          <w:rFonts w:asciiTheme="majorHAnsi" w:hAnsiTheme="majorHAnsi"/>
          <w:b/>
        </w:rPr>
      </w:pPr>
    </w:p>
    <w:p w:rsidR="001E3608" w:rsidRPr="00A316FB" w:rsidRDefault="001E3608" w:rsidP="00CE6827">
      <w:pPr>
        <w:spacing w:line="360" w:lineRule="auto"/>
        <w:jc w:val="center"/>
        <w:rPr>
          <w:rFonts w:asciiTheme="majorHAnsi" w:hAnsiTheme="majorHAnsi"/>
          <w:b/>
        </w:rPr>
      </w:pPr>
    </w:p>
    <w:p w:rsidR="001E3608" w:rsidRPr="00A316FB" w:rsidRDefault="001E3608" w:rsidP="00CE6827">
      <w:pPr>
        <w:spacing w:line="360" w:lineRule="auto"/>
        <w:jc w:val="center"/>
        <w:rPr>
          <w:rFonts w:asciiTheme="majorHAnsi" w:hAnsiTheme="majorHAnsi"/>
          <w:b/>
        </w:rPr>
      </w:pPr>
    </w:p>
    <w:p w:rsidR="001E3608" w:rsidRPr="00A316FB" w:rsidRDefault="001E3608" w:rsidP="00CE6827">
      <w:pPr>
        <w:spacing w:line="360" w:lineRule="auto"/>
        <w:jc w:val="center"/>
        <w:rPr>
          <w:rFonts w:asciiTheme="majorHAnsi" w:hAnsiTheme="majorHAnsi"/>
          <w:b/>
        </w:rPr>
      </w:pPr>
    </w:p>
    <w:p w:rsidR="001E3608" w:rsidRPr="00A316FB" w:rsidRDefault="001E3608" w:rsidP="00CE6827">
      <w:pPr>
        <w:spacing w:line="360" w:lineRule="auto"/>
        <w:jc w:val="center"/>
        <w:rPr>
          <w:rFonts w:asciiTheme="majorHAnsi" w:hAnsiTheme="majorHAnsi"/>
          <w:b/>
        </w:rPr>
      </w:pPr>
    </w:p>
    <w:p w:rsidR="001E3608" w:rsidRPr="00A316FB" w:rsidRDefault="001E3608" w:rsidP="00CE6827">
      <w:pPr>
        <w:spacing w:line="360" w:lineRule="auto"/>
        <w:jc w:val="center"/>
        <w:rPr>
          <w:rFonts w:asciiTheme="majorHAnsi" w:hAnsiTheme="majorHAnsi"/>
          <w:b/>
        </w:rPr>
      </w:pPr>
    </w:p>
    <w:p w:rsidR="00CE6827" w:rsidRDefault="001E3608" w:rsidP="00CE6827">
      <w:pPr>
        <w:spacing w:line="360" w:lineRule="auto"/>
        <w:rPr>
          <w:rFonts w:asciiTheme="majorHAnsi" w:hAnsiTheme="majorHAnsi"/>
          <w:b/>
        </w:rPr>
      </w:pPr>
      <w:r w:rsidRPr="00A316FB">
        <w:rPr>
          <w:rFonts w:asciiTheme="majorHAnsi" w:hAnsiTheme="majorHAnsi"/>
          <w:b/>
        </w:rPr>
        <w:t xml:space="preserve">                                  </w:t>
      </w:r>
    </w:p>
    <w:p w:rsidR="00CE6827" w:rsidRDefault="00CE6827" w:rsidP="00CE6827">
      <w:pPr>
        <w:spacing w:line="360" w:lineRule="auto"/>
        <w:rPr>
          <w:rFonts w:asciiTheme="majorHAnsi" w:hAnsiTheme="majorHAnsi"/>
          <w:b/>
        </w:rPr>
      </w:pPr>
    </w:p>
    <w:p w:rsidR="001E3608" w:rsidRPr="00A316FB" w:rsidRDefault="001E3608" w:rsidP="00CE6827">
      <w:pPr>
        <w:spacing w:line="360" w:lineRule="auto"/>
        <w:ind w:left="2160" w:firstLine="720"/>
        <w:rPr>
          <w:rFonts w:asciiTheme="majorHAnsi" w:hAnsiTheme="majorHAnsi"/>
        </w:rPr>
      </w:pPr>
      <w:r w:rsidRPr="00A316FB">
        <w:rPr>
          <w:rFonts w:asciiTheme="majorHAnsi" w:hAnsiTheme="majorHAnsi"/>
          <w:b/>
        </w:rPr>
        <w:t xml:space="preserve">  ACKNOWLEDGEMENTS</w:t>
      </w:r>
      <w:r w:rsidRPr="00A316FB">
        <w:rPr>
          <w:rFonts w:asciiTheme="majorHAnsi" w:hAnsiTheme="majorHAnsi"/>
        </w:rPr>
        <w:t xml:space="preserve">     </w:t>
      </w:r>
    </w:p>
    <w:p w:rsidR="00817EA7" w:rsidRPr="002C5278" w:rsidRDefault="00817EA7" w:rsidP="00817EA7">
      <w:pPr>
        <w:spacing w:line="360" w:lineRule="auto"/>
        <w:jc w:val="both"/>
        <w:rPr>
          <w:rFonts w:ascii="Times New Roman" w:hAnsi="Times New Roman"/>
          <w:sz w:val="24"/>
          <w:szCs w:val="24"/>
        </w:rPr>
      </w:pPr>
      <w:r w:rsidRPr="002C5278">
        <w:rPr>
          <w:rFonts w:ascii="Times New Roman" w:hAnsi="Times New Roman"/>
          <w:sz w:val="24"/>
          <w:szCs w:val="24"/>
        </w:rPr>
        <w:t xml:space="preserve">I give thanks to </w:t>
      </w:r>
      <w:r w:rsidRPr="002C5278">
        <w:rPr>
          <w:rFonts w:ascii="Times New Roman" w:hAnsi="Times New Roman"/>
          <w:b/>
          <w:sz w:val="24"/>
          <w:szCs w:val="24"/>
        </w:rPr>
        <w:t>ALMIGHTY ALLAH</w:t>
      </w:r>
      <w:r w:rsidRPr="002C5278">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 My unlimited gratitude goes to my admirable parent </w:t>
      </w:r>
      <w:r w:rsidR="002C5278" w:rsidRPr="002C5278">
        <w:rPr>
          <w:rFonts w:ascii="Times New Roman" w:hAnsi="Times New Roman"/>
          <w:b/>
          <w:sz w:val="24"/>
          <w:szCs w:val="24"/>
        </w:rPr>
        <w:t>MR. &amp; MRS.ATUNRASE</w:t>
      </w:r>
      <w:r w:rsidRPr="002C5278">
        <w:rPr>
          <w:rFonts w:ascii="Times New Roman" w:hAnsi="Times New Roman"/>
          <w:b/>
          <w:sz w:val="24"/>
          <w:szCs w:val="24"/>
        </w:rPr>
        <w:t xml:space="preserve"> </w:t>
      </w:r>
      <w:r w:rsidRPr="002C5278">
        <w:rPr>
          <w:rFonts w:ascii="Times New Roman" w:hAnsi="Times New Roman"/>
          <w:sz w:val="24"/>
          <w:szCs w:val="24"/>
        </w:rPr>
        <w:t>for their love and care since my infant till date and for the successful completion of my programme, may God guide and protect them in multiples fold, may you enjoy the fruit  of your labour in sound health (Amin). Also worthy of mention all my family’s and friends May Almighty Allah be with you. Amen. My special thanks goes to my humble supervisor</w:t>
      </w:r>
      <w:r w:rsidR="00DF15D9" w:rsidRPr="002C5278">
        <w:rPr>
          <w:rFonts w:ascii="Times New Roman" w:hAnsi="Times New Roman"/>
          <w:b/>
          <w:sz w:val="24"/>
          <w:szCs w:val="24"/>
        </w:rPr>
        <w:t xml:space="preserve"> Mr.</w:t>
      </w:r>
      <w:r w:rsidRPr="002C5278">
        <w:rPr>
          <w:rFonts w:ascii="Times New Roman" w:hAnsi="Times New Roman"/>
          <w:b/>
          <w:sz w:val="24"/>
          <w:szCs w:val="24"/>
        </w:rPr>
        <w:t xml:space="preserve">SAKA.T.A. </w:t>
      </w:r>
      <w:r w:rsidRPr="002C5278">
        <w:rPr>
          <w:rFonts w:ascii="Times New Roman" w:hAnsi="Times New Roman"/>
          <w:sz w:val="24"/>
          <w:szCs w:val="24"/>
        </w:rPr>
        <w:t xml:space="preserve">you are not just a supervisor, you are also a role of model who simplicity, exemplary human relation and zeal for this progress have made this research a good success. May Almighty Allah continue to show his mercy on you and your entire family. Amen. </w:t>
      </w:r>
      <w:r w:rsidRPr="002C5278">
        <w:rPr>
          <w:rFonts w:ascii="Times New Roman" w:hAnsi="Times New Roman"/>
          <w:bCs/>
          <w:color w:val="000000"/>
          <w:sz w:val="24"/>
          <w:szCs w:val="24"/>
        </w:rPr>
        <w:t xml:space="preserve">This project will not complete if I fail to acknowledge and appreciate the effort of my Head of Department </w:t>
      </w:r>
      <w:r w:rsidR="00DF15D9" w:rsidRPr="002C5278">
        <w:rPr>
          <w:rFonts w:ascii="Times New Roman" w:hAnsi="Times New Roman"/>
          <w:b/>
          <w:sz w:val="24"/>
          <w:szCs w:val="24"/>
        </w:rPr>
        <w:t>Dr</w:t>
      </w:r>
      <w:r w:rsidRPr="002C5278">
        <w:rPr>
          <w:rFonts w:ascii="Times New Roman" w:hAnsi="Times New Roman"/>
          <w:b/>
          <w:sz w:val="24"/>
          <w:szCs w:val="24"/>
        </w:rPr>
        <w:t>.ABDULS</w:t>
      </w:r>
      <w:r w:rsidR="00DF15D9" w:rsidRPr="002C5278">
        <w:rPr>
          <w:rFonts w:ascii="Times New Roman" w:hAnsi="Times New Roman"/>
          <w:b/>
          <w:sz w:val="24"/>
          <w:szCs w:val="24"/>
        </w:rPr>
        <w:t>S</w:t>
      </w:r>
      <w:r w:rsidRPr="002C5278">
        <w:rPr>
          <w:rFonts w:ascii="Times New Roman" w:hAnsi="Times New Roman"/>
          <w:b/>
          <w:sz w:val="24"/>
          <w:szCs w:val="24"/>
        </w:rPr>
        <w:t>ALAM. F. A</w:t>
      </w:r>
      <w:r w:rsidRPr="002C5278">
        <w:rPr>
          <w:rFonts w:ascii="Times New Roman" w:hAnsi="Times New Roman"/>
          <w:b/>
          <w:sz w:val="24"/>
          <w:szCs w:val="24"/>
        </w:rPr>
        <w:tab/>
      </w:r>
      <w:r w:rsidRPr="002C5278">
        <w:rPr>
          <w:rFonts w:ascii="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r w:rsidRPr="002C5278">
        <w:rPr>
          <w:rFonts w:ascii="Times New Roman" w:hAnsi="Times New Roman"/>
          <w:sz w:val="24"/>
          <w:szCs w:val="24"/>
        </w:rPr>
        <w:t xml:space="preserve">Finally I must congratulate my humble self for attending lectures regularly and for facing the challenges to complete this programme. </w:t>
      </w:r>
      <w:r w:rsidRPr="002C5278">
        <w:rPr>
          <w:rFonts w:ascii="Times New Roman" w:hAnsi="Times New Roman"/>
          <w:b/>
          <w:sz w:val="24"/>
          <w:szCs w:val="24"/>
        </w:rPr>
        <w:t>ALHAMDULILLAHI</w:t>
      </w:r>
      <w:r w:rsidRPr="002C5278">
        <w:rPr>
          <w:rFonts w:ascii="Times New Roman" w:hAnsi="Times New Roman"/>
          <w:sz w:val="24"/>
          <w:szCs w:val="24"/>
        </w:rPr>
        <w:t>.</w:t>
      </w:r>
    </w:p>
    <w:p w:rsidR="00817EA7" w:rsidRPr="002549D4" w:rsidRDefault="00817EA7" w:rsidP="00817EA7">
      <w:pPr>
        <w:spacing w:line="360" w:lineRule="auto"/>
        <w:ind w:firstLine="720"/>
        <w:contextualSpacing/>
        <w:jc w:val="center"/>
        <w:rPr>
          <w:sz w:val="20"/>
          <w:szCs w:val="28"/>
        </w:rPr>
      </w:pPr>
    </w:p>
    <w:p w:rsidR="001E3608" w:rsidRDefault="001E3608" w:rsidP="00CE6827">
      <w:pPr>
        <w:spacing w:line="360" w:lineRule="auto"/>
        <w:rPr>
          <w:rFonts w:asciiTheme="majorHAnsi" w:hAnsiTheme="majorHAnsi"/>
          <w:b/>
        </w:rPr>
      </w:pPr>
    </w:p>
    <w:p w:rsidR="00817EA7" w:rsidRPr="00A316FB" w:rsidRDefault="00817EA7" w:rsidP="00CE6827">
      <w:pPr>
        <w:spacing w:line="360" w:lineRule="auto"/>
        <w:rPr>
          <w:rFonts w:asciiTheme="majorHAnsi" w:hAnsiTheme="majorHAnsi"/>
          <w:b/>
        </w:rPr>
      </w:pPr>
    </w:p>
    <w:p w:rsidR="001E3608" w:rsidRPr="00A316FB" w:rsidRDefault="001E3608" w:rsidP="00CE6827">
      <w:pPr>
        <w:spacing w:after="120" w:line="240" w:lineRule="auto"/>
        <w:rPr>
          <w:rStyle w:val="A8"/>
          <w:rFonts w:ascii="Times New Roman" w:hAnsi="Times New Roman"/>
          <w:i/>
          <w:sz w:val="22"/>
          <w:szCs w:val="22"/>
        </w:rPr>
      </w:pPr>
    </w:p>
    <w:p w:rsidR="002C5278" w:rsidRDefault="001E3608" w:rsidP="00817EA7">
      <w:pPr>
        <w:spacing w:after="120" w:line="240" w:lineRule="auto"/>
        <w:rPr>
          <w:rStyle w:val="A8"/>
          <w:rFonts w:ascii="Times New Roman" w:hAnsi="Times New Roman"/>
          <w:i/>
          <w:sz w:val="22"/>
          <w:szCs w:val="22"/>
        </w:rPr>
      </w:pPr>
      <w:r w:rsidRPr="00A316FB">
        <w:rPr>
          <w:rStyle w:val="A8"/>
          <w:rFonts w:ascii="Times New Roman" w:hAnsi="Times New Roman"/>
          <w:i/>
          <w:sz w:val="22"/>
          <w:szCs w:val="22"/>
        </w:rPr>
        <w:t xml:space="preserve">                                                  </w:t>
      </w:r>
      <w:r w:rsidR="00817EA7">
        <w:rPr>
          <w:rStyle w:val="A8"/>
          <w:rFonts w:ascii="Times New Roman" w:hAnsi="Times New Roman"/>
          <w:i/>
          <w:sz w:val="22"/>
          <w:szCs w:val="22"/>
        </w:rPr>
        <w:tab/>
      </w:r>
      <w:r w:rsidR="00817EA7">
        <w:rPr>
          <w:rStyle w:val="A8"/>
          <w:rFonts w:ascii="Times New Roman" w:hAnsi="Times New Roman"/>
          <w:i/>
          <w:sz w:val="22"/>
          <w:szCs w:val="22"/>
        </w:rPr>
        <w:tab/>
      </w:r>
    </w:p>
    <w:p w:rsidR="002C5278" w:rsidRDefault="002C5278" w:rsidP="00817EA7">
      <w:pPr>
        <w:spacing w:after="120" w:line="240" w:lineRule="auto"/>
        <w:rPr>
          <w:rStyle w:val="A8"/>
          <w:rFonts w:ascii="Times New Roman" w:hAnsi="Times New Roman"/>
          <w:i/>
          <w:sz w:val="22"/>
          <w:szCs w:val="22"/>
        </w:rPr>
      </w:pPr>
    </w:p>
    <w:p w:rsidR="001E3608" w:rsidRPr="00817EA7" w:rsidRDefault="001E3608" w:rsidP="002C5278">
      <w:pPr>
        <w:spacing w:after="120" w:line="240" w:lineRule="auto"/>
        <w:ind w:left="2880" w:firstLine="720"/>
        <w:rPr>
          <w:rFonts w:ascii="Times New Roman" w:hAnsi="Times New Roman" w:cs="Myriad Pro"/>
          <w:i/>
          <w:color w:val="000000"/>
        </w:rPr>
      </w:pPr>
      <w:r w:rsidRPr="00A316FB">
        <w:rPr>
          <w:rStyle w:val="A8"/>
          <w:rFonts w:ascii="Times New Roman" w:hAnsi="Times New Roman"/>
          <w:i/>
          <w:sz w:val="22"/>
          <w:szCs w:val="22"/>
        </w:rPr>
        <w:t xml:space="preserve"> </w:t>
      </w:r>
      <w:r w:rsidRPr="00A316FB">
        <w:rPr>
          <w:rFonts w:asciiTheme="majorBidi" w:hAnsiTheme="majorBidi" w:cstheme="majorBidi"/>
          <w:b/>
          <w:bCs/>
        </w:rPr>
        <w:t>ABSTRACT</w:t>
      </w:r>
    </w:p>
    <w:p w:rsidR="001E3608" w:rsidRPr="008267D4" w:rsidRDefault="001E3608" w:rsidP="002C5278">
      <w:pPr>
        <w:spacing w:after="120" w:line="240" w:lineRule="auto"/>
        <w:jc w:val="both"/>
        <w:rPr>
          <w:rFonts w:ascii="Times New Roman" w:hAnsi="Times New Roman" w:cs="Myriad Pro"/>
          <w:i/>
          <w:color w:val="000000"/>
          <w:sz w:val="24"/>
        </w:rPr>
      </w:pPr>
      <w:r w:rsidRPr="008267D4">
        <w:rPr>
          <w:rFonts w:asciiTheme="majorBidi" w:hAnsiTheme="majorBidi" w:cstheme="majorBidi"/>
          <w:sz w:val="24"/>
        </w:rPr>
        <w:t xml:space="preserve">objectives for which the telecommunication industry is </w:t>
      </w:r>
      <w:r w:rsidR="008267D4" w:rsidRPr="008267D4">
        <w:rPr>
          <w:rFonts w:asciiTheme="majorBidi" w:hAnsiTheme="majorBidi" w:cstheme="majorBidi"/>
          <w:sz w:val="24"/>
        </w:rPr>
        <w:t>established</w:t>
      </w:r>
      <w:r w:rsidRPr="008267D4">
        <w:rPr>
          <w:rFonts w:asciiTheme="majorBidi" w:hAnsiTheme="majorBidi" w:cstheme="majorBidi"/>
          <w:sz w:val="24"/>
        </w:rPr>
        <w:t xml:space="preserve"> is to create satisfaction for the use of the services in all spheres while realizing the profit motives. However, there had been many complaints from customers about the service delivery of the mobile telecom network (MTN) in Nigeria. In spite of the appreciable growth and expansion recorded in the industry "the quality of service is still poor" therefore, this study is designed to examine the overall satisfaction of MTN customers and the effect of the network, billing, customer care, tariff and quality as factors influencing customers satisfaction and the links between satisfaction and demographics. Data for this study were collected through the administration of questionnaire to a sample of 200 </w:t>
      </w:r>
      <w:r w:rsidR="008267D4" w:rsidRPr="008267D4">
        <w:rPr>
          <w:rFonts w:asciiTheme="majorBidi" w:hAnsiTheme="majorBidi" w:cstheme="majorBidi"/>
          <w:sz w:val="24"/>
        </w:rPr>
        <w:t>respondents</w:t>
      </w:r>
      <w:r w:rsidRPr="008267D4">
        <w:rPr>
          <w:rFonts w:asciiTheme="majorBidi" w:hAnsiTheme="majorBidi" w:cstheme="majorBidi"/>
          <w:sz w:val="24"/>
        </w:rPr>
        <w:t xml:space="preserve">. Multi stage sampling was employed. First, stratified sampling was used to segment ilorin market into three(3)on the basis of socio economic consideration. The socio economic consideration comprised of low income group, middle income and higher income group. 150 questionnaire were administrated to customers and 50 questionnaire to staff. While 172 were returned usable representing 82% the questionnaire was designed to capture the several aspects of customer and staff expectations and attributes. A 5-points liker scale was used to </w:t>
      </w:r>
      <w:r w:rsidR="008267D4">
        <w:rPr>
          <w:rFonts w:asciiTheme="majorBidi" w:hAnsiTheme="majorBidi" w:cstheme="majorBidi"/>
          <w:sz w:val="24"/>
        </w:rPr>
        <w:t>Elicit information from responde</w:t>
      </w:r>
      <w:r w:rsidRPr="008267D4">
        <w:rPr>
          <w:rFonts w:asciiTheme="majorBidi" w:hAnsiTheme="majorBidi" w:cstheme="majorBidi"/>
          <w:sz w:val="24"/>
        </w:rPr>
        <w:t xml:space="preserve">nt which included MTN customers and staff. Analytical techniques included frequency distribution and regression method to examine the impact of customer satisfaction on mobile telecommunication services provider. The result of the analysis revealed that quality customers care services and quality of network affects consumers satisfaction, there is significant relationships between pricing policy of telecommunication organization (MTN) and customers satisfaction effect on the market share of telecommunication organizations(MTN) and customers satisfaction will have significant impact on mobile telecommunication services provider. The study recommends that billing, customer care service, quality service delivery and reduction of tariff should be focused upon by the service provider so that the market share and the profits of the organization can be realized. It is therefore concluded that MTN should not just rely on profit margins as a good indicator of business performance, rather, they should develop strategies that better capture customers perceptions and their services.  </w:t>
      </w:r>
    </w:p>
    <w:p w:rsidR="001E3608" w:rsidRPr="008267D4" w:rsidRDefault="001E3608" w:rsidP="002C5278">
      <w:pPr>
        <w:spacing w:after="120" w:line="240" w:lineRule="auto"/>
        <w:jc w:val="both"/>
        <w:rPr>
          <w:rFonts w:ascii="Times New Roman" w:hAnsi="Times New Roman" w:cs="Myriad Pro"/>
          <w:i/>
          <w:color w:val="000000"/>
          <w:sz w:val="28"/>
        </w:rPr>
      </w:pPr>
      <w:r w:rsidRPr="008267D4">
        <w:rPr>
          <w:sz w:val="28"/>
        </w:rPr>
        <w:br w:type="page"/>
      </w:r>
    </w:p>
    <w:p w:rsidR="001E3608" w:rsidRPr="00A316FB" w:rsidRDefault="001E3608" w:rsidP="00CE6827">
      <w:pPr>
        <w:spacing w:line="360" w:lineRule="auto"/>
        <w:jc w:val="center"/>
        <w:rPr>
          <w:rFonts w:asciiTheme="majorHAnsi" w:hAnsiTheme="majorHAnsi"/>
          <w:b/>
        </w:rPr>
      </w:pPr>
      <w:r w:rsidRPr="00A316FB">
        <w:rPr>
          <w:rFonts w:asciiTheme="majorHAnsi" w:hAnsiTheme="majorHAnsi"/>
          <w:b/>
        </w:rPr>
        <w:t>TABLE OF CONTENTS</w:t>
      </w:r>
    </w:p>
    <w:p w:rsidR="001E3608" w:rsidRPr="002C5278" w:rsidRDefault="001E3608" w:rsidP="002C5278">
      <w:pPr>
        <w:spacing w:after="0" w:line="360" w:lineRule="auto"/>
        <w:contextualSpacing/>
        <w:jc w:val="both"/>
        <w:rPr>
          <w:rFonts w:ascii="Times New Roman" w:hAnsi="Times New Roman"/>
        </w:rPr>
      </w:pPr>
      <w:r w:rsidRPr="002C5278">
        <w:rPr>
          <w:rFonts w:ascii="Times New Roman" w:hAnsi="Times New Roman"/>
        </w:rPr>
        <w:t>Title page ………………………………………………………………………………………..…i</w:t>
      </w:r>
    </w:p>
    <w:p w:rsidR="001E3608" w:rsidRPr="002C5278" w:rsidRDefault="001E3608" w:rsidP="002C5278">
      <w:pPr>
        <w:spacing w:after="0" w:line="360" w:lineRule="auto"/>
        <w:contextualSpacing/>
        <w:jc w:val="both"/>
        <w:rPr>
          <w:rFonts w:ascii="Times New Roman" w:hAnsi="Times New Roman"/>
        </w:rPr>
      </w:pPr>
      <w:r w:rsidRPr="002C5278">
        <w:rPr>
          <w:rFonts w:ascii="Times New Roman" w:hAnsi="Times New Roman"/>
        </w:rPr>
        <w:t>Certification………………………………………………………………………………………ii</w:t>
      </w:r>
    </w:p>
    <w:p w:rsidR="001E3608" w:rsidRPr="002C5278" w:rsidRDefault="001E3608" w:rsidP="002C5278">
      <w:pPr>
        <w:spacing w:after="0" w:line="360" w:lineRule="auto"/>
        <w:contextualSpacing/>
        <w:jc w:val="both"/>
        <w:rPr>
          <w:rFonts w:ascii="Times New Roman" w:hAnsi="Times New Roman"/>
        </w:rPr>
      </w:pPr>
      <w:r w:rsidRPr="002C5278">
        <w:rPr>
          <w:rFonts w:ascii="Times New Roman" w:hAnsi="Times New Roman"/>
        </w:rPr>
        <w:t>Dedication ……………………………………………………………………………………….iii</w:t>
      </w:r>
    </w:p>
    <w:p w:rsidR="001E3608" w:rsidRPr="002C5278" w:rsidRDefault="001E3608" w:rsidP="002C5278">
      <w:pPr>
        <w:spacing w:after="0" w:line="360" w:lineRule="auto"/>
        <w:contextualSpacing/>
        <w:jc w:val="both"/>
        <w:rPr>
          <w:rFonts w:ascii="Times New Roman" w:hAnsi="Times New Roman"/>
        </w:rPr>
      </w:pPr>
      <w:r w:rsidRPr="002C5278">
        <w:rPr>
          <w:rFonts w:ascii="Times New Roman" w:hAnsi="Times New Roman"/>
        </w:rPr>
        <w:t>Acknowledgement………………………………………………………………………….iv-v</w:t>
      </w:r>
    </w:p>
    <w:p w:rsidR="001E3608" w:rsidRPr="002C5278" w:rsidRDefault="001E3608" w:rsidP="002C5278">
      <w:pPr>
        <w:spacing w:after="0" w:line="360" w:lineRule="auto"/>
        <w:contextualSpacing/>
        <w:jc w:val="both"/>
        <w:rPr>
          <w:rFonts w:ascii="Times New Roman" w:hAnsi="Times New Roman"/>
        </w:rPr>
      </w:pPr>
      <w:r w:rsidRPr="002C5278">
        <w:rPr>
          <w:rFonts w:ascii="Times New Roman" w:hAnsi="Times New Roman"/>
        </w:rPr>
        <w:t xml:space="preserve">Abstract …………………………………………………………………………………………..vi </w:t>
      </w:r>
    </w:p>
    <w:p w:rsidR="001E3608" w:rsidRPr="002C5278" w:rsidRDefault="001E3608" w:rsidP="002C5278">
      <w:pPr>
        <w:spacing w:after="0" w:line="360" w:lineRule="auto"/>
        <w:contextualSpacing/>
        <w:jc w:val="both"/>
        <w:rPr>
          <w:rFonts w:ascii="Times New Roman" w:hAnsi="Times New Roman"/>
        </w:rPr>
      </w:pPr>
      <w:r w:rsidRPr="002C5278">
        <w:rPr>
          <w:rFonts w:ascii="Times New Roman" w:hAnsi="Times New Roman"/>
        </w:rPr>
        <w:t>Table of contents ………………………………………………………………………vii-viii</w:t>
      </w:r>
    </w:p>
    <w:p w:rsidR="001E3608" w:rsidRPr="002C5278" w:rsidRDefault="001E3608" w:rsidP="002C5278">
      <w:pPr>
        <w:spacing w:after="0" w:line="360" w:lineRule="auto"/>
        <w:contextualSpacing/>
        <w:jc w:val="both"/>
        <w:rPr>
          <w:rFonts w:ascii="Times New Roman" w:hAnsi="Times New Roman"/>
          <w:b/>
        </w:rPr>
      </w:pPr>
      <w:r w:rsidRPr="002C5278">
        <w:rPr>
          <w:rFonts w:ascii="Times New Roman" w:hAnsi="Times New Roman"/>
          <w:b/>
        </w:rPr>
        <w:t xml:space="preserve">CHAPTER ONE </w:t>
      </w:r>
    </w:p>
    <w:p w:rsidR="001E3608" w:rsidRPr="002C5278" w:rsidRDefault="001E3608" w:rsidP="002C5278">
      <w:pPr>
        <w:pStyle w:val="ListParagraph"/>
        <w:numPr>
          <w:ilvl w:val="1"/>
          <w:numId w:val="1"/>
        </w:numPr>
        <w:spacing w:after="0" w:line="360" w:lineRule="auto"/>
        <w:jc w:val="both"/>
        <w:rPr>
          <w:rFonts w:ascii="Times New Roman" w:hAnsi="Times New Roman"/>
        </w:rPr>
      </w:pPr>
      <w:r w:rsidRPr="002C5278">
        <w:rPr>
          <w:rFonts w:ascii="Times New Roman" w:hAnsi="Times New Roman"/>
        </w:rPr>
        <w:t>Introduction ………………………………………………………………….……..1-2</w:t>
      </w:r>
    </w:p>
    <w:p w:rsidR="001E3608" w:rsidRPr="002C5278" w:rsidRDefault="001E3608" w:rsidP="002C5278">
      <w:pPr>
        <w:pStyle w:val="ListParagraph"/>
        <w:numPr>
          <w:ilvl w:val="1"/>
          <w:numId w:val="1"/>
        </w:numPr>
        <w:spacing w:after="0" w:line="360" w:lineRule="auto"/>
        <w:jc w:val="both"/>
        <w:rPr>
          <w:rFonts w:ascii="Times New Roman" w:hAnsi="Times New Roman"/>
        </w:rPr>
      </w:pPr>
      <w:r w:rsidRPr="002C5278">
        <w:rPr>
          <w:rFonts w:ascii="Times New Roman" w:hAnsi="Times New Roman"/>
        </w:rPr>
        <w:t xml:space="preserve">Statement of the problem ……………………………………………..……..     2 </w:t>
      </w:r>
    </w:p>
    <w:p w:rsidR="001E3608" w:rsidRPr="002C5278" w:rsidRDefault="008267D4" w:rsidP="002C5278">
      <w:pPr>
        <w:pStyle w:val="ListParagraph"/>
        <w:numPr>
          <w:ilvl w:val="1"/>
          <w:numId w:val="1"/>
        </w:numPr>
        <w:spacing w:after="0" w:line="360" w:lineRule="auto"/>
        <w:jc w:val="both"/>
        <w:rPr>
          <w:rFonts w:ascii="Times New Roman" w:hAnsi="Times New Roman"/>
        </w:rPr>
      </w:pPr>
      <w:r w:rsidRPr="002C5278">
        <w:rPr>
          <w:rFonts w:ascii="Times New Roman" w:hAnsi="Times New Roman"/>
        </w:rPr>
        <w:t>Research</w:t>
      </w:r>
      <w:r w:rsidR="001E3608" w:rsidRPr="002C5278">
        <w:rPr>
          <w:rFonts w:ascii="Times New Roman" w:hAnsi="Times New Roman"/>
        </w:rPr>
        <w:t xml:space="preserve"> question …………………………………….……………………………   3</w:t>
      </w:r>
    </w:p>
    <w:p w:rsidR="001E3608" w:rsidRPr="002C5278" w:rsidRDefault="008267D4" w:rsidP="002C5278">
      <w:pPr>
        <w:pStyle w:val="ListParagraph"/>
        <w:numPr>
          <w:ilvl w:val="1"/>
          <w:numId w:val="1"/>
        </w:numPr>
        <w:spacing w:after="0" w:line="360" w:lineRule="auto"/>
        <w:jc w:val="both"/>
        <w:rPr>
          <w:rFonts w:ascii="Times New Roman" w:hAnsi="Times New Roman"/>
        </w:rPr>
      </w:pPr>
      <w:r w:rsidRPr="002C5278">
        <w:rPr>
          <w:rFonts w:ascii="Times New Roman" w:hAnsi="Times New Roman"/>
        </w:rPr>
        <w:t>Objectives</w:t>
      </w:r>
      <w:r w:rsidR="001E3608" w:rsidRPr="002C5278">
        <w:rPr>
          <w:rFonts w:ascii="Times New Roman" w:hAnsi="Times New Roman"/>
        </w:rPr>
        <w:t xml:space="preserve"> of the study ………………………………………………………..     3</w:t>
      </w:r>
    </w:p>
    <w:p w:rsidR="001E3608" w:rsidRPr="002C5278" w:rsidRDefault="001E3608" w:rsidP="002C5278">
      <w:pPr>
        <w:pStyle w:val="ListParagraph"/>
        <w:numPr>
          <w:ilvl w:val="1"/>
          <w:numId w:val="1"/>
        </w:numPr>
        <w:spacing w:after="0" w:line="360" w:lineRule="auto"/>
        <w:jc w:val="both"/>
        <w:rPr>
          <w:rFonts w:ascii="Times New Roman" w:hAnsi="Times New Roman"/>
        </w:rPr>
      </w:pPr>
      <w:r w:rsidRPr="002C5278">
        <w:rPr>
          <w:rFonts w:ascii="Times New Roman" w:hAnsi="Times New Roman"/>
        </w:rPr>
        <w:t>Research hypothesis ……………………………………………..……………….. 3</w:t>
      </w:r>
    </w:p>
    <w:p w:rsidR="001E3608" w:rsidRPr="002C5278" w:rsidRDefault="001E3608" w:rsidP="002C5278">
      <w:pPr>
        <w:pStyle w:val="ListParagraph"/>
        <w:numPr>
          <w:ilvl w:val="1"/>
          <w:numId w:val="1"/>
        </w:numPr>
        <w:spacing w:after="0" w:line="360" w:lineRule="auto"/>
        <w:jc w:val="both"/>
        <w:rPr>
          <w:rFonts w:ascii="Times New Roman" w:hAnsi="Times New Roman"/>
        </w:rPr>
      </w:pPr>
      <w:r w:rsidRPr="002C5278">
        <w:rPr>
          <w:rFonts w:ascii="Times New Roman" w:hAnsi="Times New Roman"/>
        </w:rPr>
        <w:t>Significance of the study ………………………………………………………… 4</w:t>
      </w:r>
    </w:p>
    <w:p w:rsidR="001E3608" w:rsidRPr="002C5278" w:rsidRDefault="001E3608" w:rsidP="002C5278">
      <w:pPr>
        <w:pStyle w:val="ListParagraph"/>
        <w:numPr>
          <w:ilvl w:val="1"/>
          <w:numId w:val="1"/>
        </w:numPr>
        <w:spacing w:after="0" w:line="360" w:lineRule="auto"/>
        <w:jc w:val="both"/>
        <w:rPr>
          <w:rFonts w:ascii="Times New Roman" w:hAnsi="Times New Roman"/>
        </w:rPr>
      </w:pPr>
      <w:r w:rsidRPr="002C5278">
        <w:rPr>
          <w:rFonts w:ascii="Times New Roman" w:hAnsi="Times New Roman"/>
        </w:rPr>
        <w:t>Scope of the study …………………………………………...…………………...… 4</w:t>
      </w:r>
    </w:p>
    <w:p w:rsidR="001E3608" w:rsidRPr="002C5278" w:rsidRDefault="001E3608" w:rsidP="002C5278">
      <w:pPr>
        <w:pStyle w:val="ListParagraph"/>
        <w:numPr>
          <w:ilvl w:val="1"/>
          <w:numId w:val="1"/>
        </w:numPr>
        <w:spacing w:after="0" w:line="360" w:lineRule="auto"/>
        <w:jc w:val="both"/>
        <w:rPr>
          <w:rFonts w:ascii="Times New Roman" w:hAnsi="Times New Roman"/>
        </w:rPr>
      </w:pPr>
      <w:r w:rsidRPr="002C5278">
        <w:rPr>
          <w:rFonts w:ascii="Times New Roman" w:hAnsi="Times New Roman"/>
        </w:rPr>
        <w:t>Definition of term ………………………………………………………………….. 4</w:t>
      </w:r>
    </w:p>
    <w:p w:rsidR="001E3608" w:rsidRPr="002C5278" w:rsidRDefault="001E3608" w:rsidP="002C5278">
      <w:pPr>
        <w:spacing w:after="0" w:line="360" w:lineRule="auto"/>
        <w:contextualSpacing/>
        <w:jc w:val="both"/>
        <w:rPr>
          <w:rFonts w:ascii="Times New Roman" w:hAnsi="Times New Roman"/>
          <w:b/>
        </w:rPr>
      </w:pPr>
      <w:r w:rsidRPr="002C5278">
        <w:rPr>
          <w:rFonts w:ascii="Times New Roman" w:hAnsi="Times New Roman"/>
          <w:b/>
        </w:rPr>
        <w:t xml:space="preserve">CHAPTER TWO </w:t>
      </w:r>
    </w:p>
    <w:p w:rsidR="001E3608" w:rsidRPr="002C5278" w:rsidRDefault="001E3608" w:rsidP="002C5278">
      <w:pPr>
        <w:spacing w:after="0" w:line="360" w:lineRule="auto"/>
        <w:contextualSpacing/>
        <w:jc w:val="both"/>
        <w:rPr>
          <w:rFonts w:ascii="Times New Roman" w:hAnsi="Times New Roman"/>
        </w:rPr>
      </w:pPr>
      <w:r w:rsidRPr="002C5278">
        <w:rPr>
          <w:rFonts w:ascii="Times New Roman" w:hAnsi="Times New Roman"/>
        </w:rPr>
        <w:t>2.0</w:t>
      </w:r>
      <w:r w:rsidRPr="002C5278">
        <w:rPr>
          <w:rFonts w:ascii="Times New Roman" w:hAnsi="Times New Roman"/>
        </w:rPr>
        <w:tab/>
        <w:t>Literature review ……………………………………………………….……. 5 -6</w:t>
      </w:r>
    </w:p>
    <w:p w:rsidR="001E3608" w:rsidRPr="002C5278" w:rsidRDefault="001E3608" w:rsidP="002C5278">
      <w:pPr>
        <w:spacing w:after="0" w:line="360" w:lineRule="auto"/>
        <w:contextualSpacing/>
        <w:jc w:val="both"/>
        <w:rPr>
          <w:rFonts w:ascii="Times New Roman" w:hAnsi="Times New Roman"/>
        </w:rPr>
      </w:pPr>
      <w:r w:rsidRPr="002C5278">
        <w:rPr>
          <w:rFonts w:ascii="Times New Roman" w:hAnsi="Times New Roman"/>
        </w:rPr>
        <w:t>2.1</w:t>
      </w:r>
      <w:r w:rsidRPr="002C5278">
        <w:rPr>
          <w:rFonts w:ascii="Times New Roman" w:hAnsi="Times New Roman"/>
        </w:rPr>
        <w:tab/>
        <w:t>Conceptual Framework  ………………………………………………..… 6 - 10</w:t>
      </w:r>
    </w:p>
    <w:p w:rsidR="001E3608" w:rsidRPr="002C5278" w:rsidRDefault="001E3608" w:rsidP="002C5278">
      <w:pPr>
        <w:spacing w:after="0" w:line="360" w:lineRule="auto"/>
        <w:contextualSpacing/>
        <w:jc w:val="both"/>
        <w:rPr>
          <w:rFonts w:ascii="Times New Roman" w:hAnsi="Times New Roman"/>
        </w:rPr>
      </w:pPr>
      <w:r w:rsidRPr="002C5278">
        <w:rPr>
          <w:rFonts w:ascii="Times New Roman" w:hAnsi="Times New Roman"/>
        </w:rPr>
        <w:t>2.2</w:t>
      </w:r>
      <w:r w:rsidRPr="002C5278">
        <w:rPr>
          <w:rFonts w:ascii="Times New Roman" w:hAnsi="Times New Roman"/>
        </w:rPr>
        <w:tab/>
        <w:t>Theoretical Framework  ………………………………………………… 10 -12</w:t>
      </w:r>
    </w:p>
    <w:p w:rsidR="001E3608" w:rsidRPr="002C5278" w:rsidRDefault="00CE6827" w:rsidP="002C5278">
      <w:pPr>
        <w:spacing w:after="0"/>
        <w:contextualSpacing/>
        <w:jc w:val="both"/>
        <w:rPr>
          <w:rFonts w:ascii="Times New Roman" w:hAnsi="Times New Roman"/>
        </w:rPr>
      </w:pPr>
      <w:r w:rsidRPr="002C5278">
        <w:rPr>
          <w:rFonts w:ascii="Times New Roman" w:hAnsi="Times New Roman"/>
        </w:rPr>
        <w:t>2.4</w:t>
      </w:r>
      <w:r w:rsidRPr="002C5278">
        <w:rPr>
          <w:rFonts w:ascii="Times New Roman" w:hAnsi="Times New Roman"/>
        </w:rPr>
        <w:tab/>
        <w:t xml:space="preserve">EMPIRICAL REVIEW </w:t>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002C5278">
        <w:rPr>
          <w:rFonts w:ascii="Times New Roman" w:hAnsi="Times New Roman"/>
        </w:rPr>
        <w:tab/>
      </w:r>
      <w:r w:rsidR="001E3608" w:rsidRPr="002C5278">
        <w:rPr>
          <w:rFonts w:ascii="Times New Roman" w:hAnsi="Times New Roman"/>
        </w:rPr>
        <w:t>31</w:t>
      </w:r>
    </w:p>
    <w:p w:rsidR="001E3608" w:rsidRPr="002C5278" w:rsidRDefault="001E3608" w:rsidP="002C5278">
      <w:pPr>
        <w:spacing w:after="0"/>
        <w:contextualSpacing/>
        <w:jc w:val="both"/>
        <w:rPr>
          <w:rFonts w:ascii="Times New Roman" w:hAnsi="Times New Roman"/>
        </w:rPr>
      </w:pPr>
      <w:r w:rsidRPr="002C5278">
        <w:rPr>
          <w:rFonts w:ascii="Times New Roman" w:hAnsi="Times New Roman"/>
        </w:rPr>
        <w:t>2.4.1</w:t>
      </w:r>
      <w:r w:rsidRPr="002C5278">
        <w:rPr>
          <w:rFonts w:ascii="Times New Roman" w:hAnsi="Times New Roman"/>
        </w:rPr>
        <w:tab/>
        <w:t xml:space="preserve">BENEFITS OF CUSTOMER’S SATISFACTION </w:t>
      </w:r>
      <w:r w:rsidRPr="002C5278">
        <w:rPr>
          <w:rFonts w:ascii="Times New Roman" w:hAnsi="Times New Roman"/>
        </w:rPr>
        <w:tab/>
      </w:r>
      <w:r w:rsidRPr="002C5278">
        <w:rPr>
          <w:rFonts w:ascii="Times New Roman" w:hAnsi="Times New Roman"/>
        </w:rPr>
        <w:tab/>
      </w:r>
      <w:r w:rsidRPr="002C5278">
        <w:rPr>
          <w:rFonts w:ascii="Times New Roman" w:hAnsi="Times New Roman"/>
        </w:rPr>
        <w:tab/>
        <w:t>32</w:t>
      </w:r>
    </w:p>
    <w:p w:rsidR="001E3608" w:rsidRPr="002C5278" w:rsidRDefault="00CE6827" w:rsidP="002C5278">
      <w:pPr>
        <w:spacing w:after="0"/>
        <w:contextualSpacing/>
        <w:jc w:val="both"/>
        <w:rPr>
          <w:rFonts w:ascii="Times New Roman" w:hAnsi="Times New Roman"/>
        </w:rPr>
      </w:pPr>
      <w:r w:rsidRPr="002C5278">
        <w:rPr>
          <w:rFonts w:ascii="Times New Roman" w:hAnsi="Times New Roman"/>
        </w:rPr>
        <w:t>2.4.2</w:t>
      </w:r>
      <w:r w:rsidRPr="002C5278">
        <w:rPr>
          <w:rFonts w:ascii="Times New Roman" w:hAnsi="Times New Roman"/>
        </w:rPr>
        <w:tab/>
        <w:t>CUSTOMER LOYALTY</w:t>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001E3608" w:rsidRPr="002C5278">
        <w:rPr>
          <w:rFonts w:ascii="Times New Roman" w:hAnsi="Times New Roman"/>
        </w:rPr>
        <w:t xml:space="preserve">36 </w:t>
      </w:r>
    </w:p>
    <w:p w:rsidR="001E3608" w:rsidRPr="002C5278" w:rsidRDefault="001E3608" w:rsidP="002C5278">
      <w:pPr>
        <w:spacing w:after="0"/>
        <w:contextualSpacing/>
        <w:jc w:val="both"/>
        <w:rPr>
          <w:rFonts w:ascii="Times New Roman" w:hAnsi="Times New Roman"/>
          <w:b/>
        </w:rPr>
      </w:pPr>
      <w:r w:rsidRPr="002C5278">
        <w:rPr>
          <w:rFonts w:ascii="Times New Roman" w:hAnsi="Times New Roman"/>
          <w:b/>
        </w:rPr>
        <w:t>CHAPTER THREE: METHODOLOGY</w:t>
      </w:r>
    </w:p>
    <w:p w:rsidR="001E3608" w:rsidRPr="002C5278" w:rsidRDefault="00CE6827" w:rsidP="002C5278">
      <w:pPr>
        <w:spacing w:after="0"/>
        <w:contextualSpacing/>
        <w:jc w:val="both"/>
        <w:rPr>
          <w:rFonts w:ascii="Times New Roman" w:hAnsi="Times New Roman"/>
        </w:rPr>
      </w:pPr>
      <w:r w:rsidRPr="002C5278">
        <w:rPr>
          <w:rFonts w:ascii="Times New Roman" w:hAnsi="Times New Roman"/>
        </w:rPr>
        <w:t>3.0</w:t>
      </w:r>
      <w:r w:rsidRPr="002C5278">
        <w:rPr>
          <w:rFonts w:ascii="Times New Roman" w:hAnsi="Times New Roman"/>
        </w:rPr>
        <w:tab/>
        <w:t xml:space="preserve">INTRODUCTION </w:t>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002C5278">
        <w:rPr>
          <w:rFonts w:ascii="Times New Roman" w:hAnsi="Times New Roman"/>
        </w:rPr>
        <w:tab/>
      </w:r>
      <w:r w:rsidR="001E3608" w:rsidRPr="002C5278">
        <w:rPr>
          <w:rFonts w:ascii="Times New Roman" w:hAnsi="Times New Roman"/>
        </w:rPr>
        <w:t>42</w:t>
      </w:r>
    </w:p>
    <w:p w:rsidR="001E3608" w:rsidRPr="002C5278" w:rsidRDefault="00CE6827" w:rsidP="002C5278">
      <w:pPr>
        <w:spacing w:after="0"/>
        <w:contextualSpacing/>
        <w:jc w:val="both"/>
        <w:rPr>
          <w:rFonts w:ascii="Times New Roman" w:hAnsi="Times New Roman"/>
        </w:rPr>
      </w:pPr>
      <w:r w:rsidRPr="002C5278">
        <w:rPr>
          <w:rFonts w:ascii="Times New Roman" w:hAnsi="Times New Roman"/>
        </w:rPr>
        <w:t>3.1</w:t>
      </w:r>
      <w:r w:rsidRPr="002C5278">
        <w:rPr>
          <w:rFonts w:ascii="Times New Roman" w:hAnsi="Times New Roman"/>
        </w:rPr>
        <w:tab/>
        <w:t xml:space="preserve">RESEARCH DESIGN </w:t>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002C5278">
        <w:rPr>
          <w:rFonts w:ascii="Times New Roman" w:hAnsi="Times New Roman"/>
        </w:rPr>
        <w:tab/>
      </w:r>
      <w:r w:rsidR="001E3608" w:rsidRPr="002C5278">
        <w:rPr>
          <w:rFonts w:ascii="Times New Roman" w:hAnsi="Times New Roman"/>
        </w:rPr>
        <w:t>42</w:t>
      </w:r>
    </w:p>
    <w:p w:rsidR="001E3608" w:rsidRPr="002C5278" w:rsidRDefault="001E3608" w:rsidP="002C5278">
      <w:pPr>
        <w:spacing w:after="0"/>
        <w:contextualSpacing/>
        <w:jc w:val="both"/>
        <w:rPr>
          <w:rFonts w:ascii="Times New Roman" w:hAnsi="Times New Roman"/>
        </w:rPr>
      </w:pPr>
      <w:r w:rsidRPr="002C5278">
        <w:rPr>
          <w:rFonts w:ascii="Times New Roman" w:hAnsi="Times New Roman"/>
        </w:rPr>
        <w:t>3.2</w:t>
      </w:r>
      <w:r w:rsidRPr="002C5278">
        <w:rPr>
          <w:rFonts w:ascii="Times New Roman" w:hAnsi="Times New Roman"/>
        </w:rPr>
        <w:tab/>
      </w:r>
      <w:r w:rsidR="00CE6827" w:rsidRPr="002C5278">
        <w:rPr>
          <w:rFonts w:ascii="Times New Roman" w:hAnsi="Times New Roman"/>
        </w:rPr>
        <w:t xml:space="preserve">POPULATION OF THE STUDY </w:t>
      </w:r>
      <w:r w:rsidR="00CE6827" w:rsidRPr="002C5278">
        <w:rPr>
          <w:rFonts w:ascii="Times New Roman" w:hAnsi="Times New Roman"/>
        </w:rPr>
        <w:tab/>
      </w:r>
      <w:r w:rsidR="00CE6827" w:rsidRPr="002C5278">
        <w:rPr>
          <w:rFonts w:ascii="Times New Roman" w:hAnsi="Times New Roman"/>
        </w:rPr>
        <w:tab/>
      </w:r>
      <w:r w:rsidR="00CE6827" w:rsidRPr="002C5278">
        <w:rPr>
          <w:rFonts w:ascii="Times New Roman" w:hAnsi="Times New Roman"/>
        </w:rPr>
        <w:tab/>
      </w:r>
      <w:r w:rsidR="00CE6827" w:rsidRPr="002C5278">
        <w:rPr>
          <w:rFonts w:ascii="Times New Roman" w:hAnsi="Times New Roman"/>
        </w:rPr>
        <w:tab/>
      </w:r>
      <w:r w:rsidR="00CE6827" w:rsidRPr="002C5278">
        <w:rPr>
          <w:rFonts w:ascii="Times New Roman" w:hAnsi="Times New Roman"/>
        </w:rPr>
        <w:tab/>
      </w:r>
      <w:r w:rsidRPr="002C5278">
        <w:rPr>
          <w:rFonts w:ascii="Times New Roman" w:hAnsi="Times New Roman"/>
        </w:rPr>
        <w:t>47</w:t>
      </w:r>
    </w:p>
    <w:p w:rsidR="001E3608" w:rsidRPr="002C5278" w:rsidRDefault="001E3608" w:rsidP="002C5278">
      <w:pPr>
        <w:spacing w:after="0"/>
        <w:contextualSpacing/>
        <w:jc w:val="both"/>
        <w:rPr>
          <w:rFonts w:ascii="Times New Roman" w:hAnsi="Times New Roman"/>
        </w:rPr>
      </w:pPr>
      <w:r w:rsidRPr="002C5278">
        <w:rPr>
          <w:rFonts w:ascii="Times New Roman" w:hAnsi="Times New Roman"/>
        </w:rPr>
        <w:t>3.3</w:t>
      </w:r>
      <w:r w:rsidRPr="002C5278">
        <w:rPr>
          <w:rFonts w:ascii="Times New Roman" w:hAnsi="Times New Roman"/>
        </w:rPr>
        <w:tab/>
        <w:t>SAMPLING TECHNIQUES AND SAMPLE SIZE</w:t>
      </w:r>
      <w:r w:rsidRPr="002C5278">
        <w:rPr>
          <w:rFonts w:ascii="Times New Roman" w:hAnsi="Times New Roman"/>
        </w:rPr>
        <w:tab/>
      </w:r>
      <w:r w:rsidRPr="002C5278">
        <w:rPr>
          <w:rFonts w:ascii="Times New Roman" w:hAnsi="Times New Roman"/>
        </w:rPr>
        <w:tab/>
      </w:r>
      <w:r w:rsidRPr="002C5278">
        <w:rPr>
          <w:rFonts w:ascii="Times New Roman" w:hAnsi="Times New Roman"/>
        </w:rPr>
        <w:tab/>
        <w:t>49</w:t>
      </w:r>
    </w:p>
    <w:p w:rsidR="001E3608" w:rsidRPr="002C5278" w:rsidRDefault="001E3608" w:rsidP="002C5278">
      <w:pPr>
        <w:spacing w:after="0"/>
        <w:contextualSpacing/>
        <w:jc w:val="both"/>
        <w:rPr>
          <w:rFonts w:ascii="Times New Roman" w:hAnsi="Times New Roman"/>
        </w:rPr>
      </w:pPr>
      <w:r w:rsidRPr="002C5278">
        <w:rPr>
          <w:rFonts w:ascii="Times New Roman" w:hAnsi="Times New Roman"/>
        </w:rPr>
        <w:t>3.4</w:t>
      </w:r>
      <w:r w:rsidRPr="002C5278">
        <w:rPr>
          <w:rFonts w:ascii="Times New Roman" w:hAnsi="Times New Roman"/>
        </w:rPr>
        <w:tab/>
        <w:t xml:space="preserve">MODE OF DATA COLLECTION </w:t>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t xml:space="preserve">51 </w:t>
      </w:r>
    </w:p>
    <w:p w:rsidR="001E3608" w:rsidRPr="002C5278" w:rsidRDefault="001E3608" w:rsidP="002C5278">
      <w:pPr>
        <w:spacing w:after="0"/>
        <w:contextualSpacing/>
        <w:jc w:val="both"/>
        <w:rPr>
          <w:rFonts w:ascii="Times New Roman" w:hAnsi="Times New Roman"/>
        </w:rPr>
      </w:pPr>
      <w:r w:rsidRPr="002C5278">
        <w:rPr>
          <w:rFonts w:ascii="Times New Roman" w:hAnsi="Times New Roman"/>
        </w:rPr>
        <w:t>3.5</w:t>
      </w:r>
      <w:r w:rsidRPr="002C5278">
        <w:rPr>
          <w:rFonts w:ascii="Times New Roman" w:hAnsi="Times New Roman"/>
        </w:rPr>
        <w:tab/>
        <w:t xml:space="preserve">INSTRUMENT OF DATA COLLECTION </w:t>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t>51</w:t>
      </w:r>
    </w:p>
    <w:p w:rsidR="001E3608" w:rsidRPr="002C5278" w:rsidRDefault="00CE6827" w:rsidP="002C5278">
      <w:pPr>
        <w:spacing w:after="0"/>
        <w:contextualSpacing/>
        <w:jc w:val="both"/>
        <w:rPr>
          <w:rFonts w:ascii="Times New Roman" w:hAnsi="Times New Roman"/>
        </w:rPr>
      </w:pPr>
      <w:r w:rsidRPr="002C5278">
        <w:rPr>
          <w:rFonts w:ascii="Times New Roman" w:hAnsi="Times New Roman"/>
        </w:rPr>
        <w:t>3.6</w:t>
      </w:r>
      <w:r w:rsidRPr="002C5278">
        <w:rPr>
          <w:rFonts w:ascii="Times New Roman" w:hAnsi="Times New Roman"/>
        </w:rPr>
        <w:tab/>
        <w:t>MODE OF DATA ANALYSIS</w:t>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002C5278">
        <w:rPr>
          <w:rFonts w:ascii="Times New Roman" w:hAnsi="Times New Roman"/>
        </w:rPr>
        <w:tab/>
      </w:r>
      <w:r w:rsidR="001E3608" w:rsidRPr="002C5278">
        <w:rPr>
          <w:rFonts w:ascii="Times New Roman" w:hAnsi="Times New Roman"/>
        </w:rPr>
        <w:t>52</w:t>
      </w:r>
    </w:p>
    <w:p w:rsidR="001E3608" w:rsidRPr="002C5278" w:rsidRDefault="001E3608" w:rsidP="002C5278">
      <w:pPr>
        <w:spacing w:after="0"/>
        <w:contextualSpacing/>
        <w:jc w:val="both"/>
        <w:rPr>
          <w:rFonts w:ascii="Times New Roman" w:hAnsi="Times New Roman"/>
        </w:rPr>
      </w:pPr>
      <w:r w:rsidRPr="002C5278">
        <w:rPr>
          <w:rFonts w:ascii="Times New Roman" w:hAnsi="Times New Roman"/>
        </w:rPr>
        <w:t>3.7</w:t>
      </w:r>
      <w:r w:rsidRPr="002C5278">
        <w:rPr>
          <w:rFonts w:ascii="Times New Roman" w:hAnsi="Times New Roman"/>
        </w:rPr>
        <w:tab/>
        <w:t xml:space="preserve">HISTORICAL BACKGROUND OF THE STUDY </w:t>
      </w:r>
      <w:r w:rsidRPr="002C5278">
        <w:rPr>
          <w:rFonts w:ascii="Times New Roman" w:hAnsi="Times New Roman"/>
        </w:rPr>
        <w:tab/>
      </w:r>
      <w:r w:rsidRPr="002C5278">
        <w:rPr>
          <w:rFonts w:ascii="Times New Roman" w:hAnsi="Times New Roman"/>
        </w:rPr>
        <w:tab/>
      </w:r>
      <w:r w:rsidRPr="002C5278">
        <w:rPr>
          <w:rFonts w:ascii="Times New Roman" w:hAnsi="Times New Roman"/>
        </w:rPr>
        <w:tab/>
        <w:t>53</w:t>
      </w:r>
    </w:p>
    <w:p w:rsidR="001E3608" w:rsidRPr="002C5278" w:rsidRDefault="001E3608" w:rsidP="002C5278">
      <w:pPr>
        <w:spacing w:after="0"/>
        <w:contextualSpacing/>
        <w:jc w:val="both"/>
        <w:rPr>
          <w:rFonts w:ascii="Times New Roman" w:hAnsi="Times New Roman"/>
          <w:b/>
        </w:rPr>
      </w:pPr>
      <w:r w:rsidRPr="002C5278">
        <w:rPr>
          <w:rFonts w:ascii="Times New Roman" w:hAnsi="Times New Roman"/>
          <w:b/>
        </w:rPr>
        <w:t>CHAPTER FOUR: DATA PRESENTATION AND INTRODUCTION</w:t>
      </w:r>
    </w:p>
    <w:p w:rsidR="001E3608" w:rsidRPr="002C5278" w:rsidRDefault="00CE6827" w:rsidP="002C5278">
      <w:pPr>
        <w:spacing w:after="0"/>
        <w:contextualSpacing/>
        <w:jc w:val="both"/>
        <w:rPr>
          <w:rFonts w:ascii="Times New Roman" w:hAnsi="Times New Roman"/>
        </w:rPr>
      </w:pPr>
      <w:r w:rsidRPr="002C5278">
        <w:rPr>
          <w:rFonts w:ascii="Times New Roman" w:hAnsi="Times New Roman"/>
        </w:rPr>
        <w:t>4.1</w:t>
      </w:r>
      <w:r w:rsidRPr="002C5278">
        <w:rPr>
          <w:rFonts w:ascii="Times New Roman" w:hAnsi="Times New Roman"/>
        </w:rPr>
        <w:tab/>
        <w:t xml:space="preserve">INTRODUCTION </w:t>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002C5278">
        <w:rPr>
          <w:rFonts w:ascii="Times New Roman" w:hAnsi="Times New Roman"/>
        </w:rPr>
        <w:tab/>
      </w:r>
      <w:r w:rsidR="001E3608" w:rsidRPr="002C5278">
        <w:rPr>
          <w:rFonts w:ascii="Times New Roman" w:hAnsi="Times New Roman"/>
        </w:rPr>
        <w:t>54</w:t>
      </w:r>
    </w:p>
    <w:p w:rsidR="001E3608" w:rsidRPr="002C5278" w:rsidRDefault="001E3608" w:rsidP="002C5278">
      <w:pPr>
        <w:spacing w:after="0"/>
        <w:contextualSpacing/>
        <w:jc w:val="both"/>
        <w:rPr>
          <w:rFonts w:ascii="Times New Roman" w:hAnsi="Times New Roman"/>
        </w:rPr>
      </w:pPr>
      <w:r w:rsidRPr="002C5278">
        <w:rPr>
          <w:rFonts w:ascii="Times New Roman" w:hAnsi="Times New Roman"/>
        </w:rPr>
        <w:t>4.2</w:t>
      </w:r>
      <w:r w:rsidRPr="002C5278">
        <w:rPr>
          <w:rFonts w:ascii="Times New Roman" w:hAnsi="Times New Roman"/>
        </w:rPr>
        <w:tab/>
        <w:t xml:space="preserve">DATA PRESENTATION, ANALYSIS AND INTERPRETATION </w:t>
      </w:r>
      <w:r w:rsidRPr="002C5278">
        <w:rPr>
          <w:rFonts w:ascii="Times New Roman" w:hAnsi="Times New Roman"/>
        </w:rPr>
        <w:tab/>
        <w:t xml:space="preserve">81 </w:t>
      </w:r>
    </w:p>
    <w:p w:rsidR="001E3608" w:rsidRPr="002C5278" w:rsidRDefault="001E3608" w:rsidP="002C5278">
      <w:pPr>
        <w:spacing w:after="0"/>
        <w:contextualSpacing/>
        <w:jc w:val="both"/>
        <w:rPr>
          <w:rFonts w:ascii="Times New Roman" w:hAnsi="Times New Roman"/>
        </w:rPr>
      </w:pPr>
      <w:r w:rsidRPr="002C5278">
        <w:rPr>
          <w:rFonts w:ascii="Times New Roman" w:hAnsi="Times New Roman"/>
        </w:rPr>
        <w:t>4.3</w:t>
      </w:r>
      <w:r w:rsidRPr="002C5278">
        <w:rPr>
          <w:rFonts w:ascii="Times New Roman" w:hAnsi="Times New Roman"/>
        </w:rPr>
        <w:tab/>
        <w:t>DATA</w:t>
      </w:r>
      <w:r w:rsidR="00CE6827" w:rsidRPr="002C5278">
        <w:rPr>
          <w:rFonts w:ascii="Times New Roman" w:hAnsi="Times New Roman"/>
        </w:rPr>
        <w:t xml:space="preserve"> ANALYSIS AND INTERPRETATION</w:t>
      </w:r>
      <w:r w:rsidR="00CE6827" w:rsidRPr="002C5278">
        <w:rPr>
          <w:rFonts w:ascii="Times New Roman" w:hAnsi="Times New Roman"/>
        </w:rPr>
        <w:tab/>
      </w:r>
      <w:r w:rsidR="00CE6827" w:rsidRPr="002C5278">
        <w:rPr>
          <w:rFonts w:ascii="Times New Roman" w:hAnsi="Times New Roman"/>
        </w:rPr>
        <w:tab/>
      </w:r>
      <w:r w:rsidR="00CE6827" w:rsidRPr="002C5278">
        <w:rPr>
          <w:rFonts w:ascii="Times New Roman" w:hAnsi="Times New Roman"/>
        </w:rPr>
        <w:tab/>
      </w:r>
      <w:r w:rsidR="002C5278">
        <w:rPr>
          <w:rFonts w:ascii="Times New Roman" w:hAnsi="Times New Roman"/>
        </w:rPr>
        <w:tab/>
      </w:r>
      <w:r w:rsidRPr="002C5278">
        <w:rPr>
          <w:rFonts w:ascii="Times New Roman" w:hAnsi="Times New Roman"/>
        </w:rPr>
        <w:t>88</w:t>
      </w:r>
    </w:p>
    <w:p w:rsidR="001E3608" w:rsidRPr="002C5278" w:rsidRDefault="001E3608" w:rsidP="002C5278">
      <w:pPr>
        <w:spacing w:after="0"/>
        <w:contextualSpacing/>
        <w:jc w:val="both"/>
        <w:rPr>
          <w:rFonts w:ascii="Times New Roman" w:hAnsi="Times New Roman"/>
          <w:b/>
        </w:rPr>
      </w:pPr>
      <w:r w:rsidRPr="002C5278">
        <w:rPr>
          <w:rFonts w:ascii="Times New Roman" w:hAnsi="Times New Roman"/>
          <w:b/>
        </w:rPr>
        <w:t>CHAPTER FIVE SUMMARY, CONCLUSION AND RECOMMENDATIONS</w:t>
      </w:r>
    </w:p>
    <w:p w:rsidR="001E3608" w:rsidRPr="002C5278" w:rsidRDefault="00CE6827" w:rsidP="002C5278">
      <w:pPr>
        <w:spacing w:after="0"/>
        <w:contextualSpacing/>
        <w:jc w:val="both"/>
        <w:rPr>
          <w:rFonts w:ascii="Times New Roman" w:hAnsi="Times New Roman"/>
        </w:rPr>
      </w:pPr>
      <w:r w:rsidRPr="002C5278">
        <w:rPr>
          <w:rFonts w:ascii="Times New Roman" w:hAnsi="Times New Roman"/>
        </w:rPr>
        <w:t>5.1</w:t>
      </w:r>
      <w:r w:rsidRPr="002C5278">
        <w:rPr>
          <w:rFonts w:ascii="Times New Roman" w:hAnsi="Times New Roman"/>
        </w:rPr>
        <w:tab/>
        <w:t>SUMMARY OF FINDINGS</w:t>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002C5278">
        <w:rPr>
          <w:rFonts w:ascii="Times New Roman" w:hAnsi="Times New Roman"/>
        </w:rPr>
        <w:tab/>
      </w:r>
      <w:r w:rsidR="001E3608" w:rsidRPr="002C5278">
        <w:rPr>
          <w:rFonts w:ascii="Times New Roman" w:hAnsi="Times New Roman"/>
        </w:rPr>
        <w:t>98</w:t>
      </w:r>
    </w:p>
    <w:p w:rsidR="001E3608" w:rsidRPr="002C5278" w:rsidRDefault="001E3608" w:rsidP="002C5278">
      <w:pPr>
        <w:spacing w:after="0"/>
        <w:contextualSpacing/>
        <w:jc w:val="both"/>
        <w:rPr>
          <w:rFonts w:ascii="Times New Roman" w:hAnsi="Times New Roman"/>
        </w:rPr>
      </w:pPr>
      <w:r w:rsidRPr="002C5278">
        <w:rPr>
          <w:rFonts w:ascii="Times New Roman" w:hAnsi="Times New Roman"/>
        </w:rPr>
        <w:t>5.2</w:t>
      </w:r>
      <w:r w:rsidRPr="002C5278">
        <w:rPr>
          <w:rFonts w:ascii="Times New Roman" w:hAnsi="Times New Roman"/>
        </w:rPr>
        <w:tab/>
        <w:t xml:space="preserve">CONCLUSION </w:t>
      </w:r>
      <w:r w:rsidRPr="002C5278">
        <w:rPr>
          <w:rFonts w:ascii="Times New Roman" w:hAnsi="Times New Roman"/>
        </w:rPr>
        <w:tab/>
      </w:r>
      <w:r w:rsidR="00CE6827" w:rsidRPr="002C5278">
        <w:rPr>
          <w:rFonts w:ascii="Times New Roman" w:hAnsi="Times New Roman"/>
        </w:rPr>
        <w:tab/>
      </w:r>
      <w:r w:rsidR="00CE6827" w:rsidRPr="002C5278">
        <w:rPr>
          <w:rFonts w:ascii="Times New Roman" w:hAnsi="Times New Roman"/>
        </w:rPr>
        <w:tab/>
      </w:r>
      <w:r w:rsidR="00CE6827" w:rsidRPr="002C5278">
        <w:rPr>
          <w:rFonts w:ascii="Times New Roman" w:hAnsi="Times New Roman"/>
        </w:rPr>
        <w:tab/>
      </w:r>
      <w:r w:rsidR="00CE6827" w:rsidRPr="002C5278">
        <w:rPr>
          <w:rFonts w:ascii="Times New Roman" w:hAnsi="Times New Roman"/>
        </w:rPr>
        <w:tab/>
      </w:r>
      <w:r w:rsidR="00CE6827" w:rsidRPr="002C5278">
        <w:rPr>
          <w:rFonts w:ascii="Times New Roman" w:hAnsi="Times New Roman"/>
        </w:rPr>
        <w:tab/>
      </w:r>
      <w:r w:rsidR="00CE6827" w:rsidRPr="002C5278">
        <w:rPr>
          <w:rFonts w:ascii="Times New Roman" w:hAnsi="Times New Roman"/>
        </w:rPr>
        <w:tab/>
      </w:r>
      <w:r w:rsidRPr="002C5278">
        <w:rPr>
          <w:rFonts w:ascii="Times New Roman" w:hAnsi="Times New Roman"/>
        </w:rPr>
        <w:t>100</w:t>
      </w:r>
    </w:p>
    <w:p w:rsidR="001E3608" w:rsidRPr="002C5278" w:rsidRDefault="00CE6827" w:rsidP="002C5278">
      <w:pPr>
        <w:spacing w:after="0"/>
        <w:contextualSpacing/>
        <w:jc w:val="both"/>
        <w:rPr>
          <w:rFonts w:ascii="Times New Roman" w:hAnsi="Times New Roman"/>
        </w:rPr>
      </w:pPr>
      <w:r w:rsidRPr="002C5278">
        <w:rPr>
          <w:rFonts w:ascii="Times New Roman" w:hAnsi="Times New Roman"/>
        </w:rPr>
        <w:t>5.3</w:t>
      </w:r>
      <w:r w:rsidRPr="002C5278">
        <w:rPr>
          <w:rFonts w:ascii="Times New Roman" w:hAnsi="Times New Roman"/>
        </w:rPr>
        <w:tab/>
        <w:t>RECOMMENDATIONS</w:t>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001E3608" w:rsidRPr="002C5278">
        <w:rPr>
          <w:rFonts w:ascii="Times New Roman" w:hAnsi="Times New Roman"/>
        </w:rPr>
        <w:t>102</w:t>
      </w:r>
    </w:p>
    <w:p w:rsidR="001E3608" w:rsidRPr="002C5278" w:rsidRDefault="001E3608" w:rsidP="002C5278">
      <w:pPr>
        <w:spacing w:after="0"/>
        <w:ind w:firstLine="720"/>
        <w:contextualSpacing/>
        <w:jc w:val="both"/>
        <w:rPr>
          <w:rFonts w:ascii="Times New Roman" w:hAnsi="Times New Roman"/>
          <w:b/>
          <w:bCs/>
        </w:rPr>
      </w:pPr>
      <w:r w:rsidRPr="002C5278">
        <w:rPr>
          <w:rFonts w:ascii="Times New Roman" w:hAnsi="Times New Roman"/>
        </w:rPr>
        <w:t xml:space="preserve">REFERENCES </w:t>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r w:rsidRPr="002C5278">
        <w:rPr>
          <w:rFonts w:ascii="Times New Roman" w:hAnsi="Times New Roman"/>
        </w:rPr>
        <w:tab/>
      </w:r>
    </w:p>
    <w:p w:rsidR="001E3608" w:rsidRPr="002C5278" w:rsidRDefault="001E3608" w:rsidP="002C5278">
      <w:pPr>
        <w:spacing w:before="240" w:line="312" w:lineRule="auto"/>
        <w:jc w:val="both"/>
        <w:rPr>
          <w:rFonts w:ascii="Times New Roman" w:hAnsi="Times New Roman"/>
          <w:b/>
          <w:bCs/>
        </w:rPr>
      </w:pPr>
    </w:p>
    <w:p w:rsidR="001E3608" w:rsidRPr="002C5278" w:rsidRDefault="001E3608" w:rsidP="002C5278">
      <w:pPr>
        <w:spacing w:before="240" w:line="312" w:lineRule="auto"/>
        <w:jc w:val="both"/>
        <w:rPr>
          <w:rFonts w:ascii="Times New Roman" w:hAnsi="Times New Roman"/>
          <w:b/>
          <w:bCs/>
        </w:rPr>
      </w:pPr>
    </w:p>
    <w:p w:rsidR="001E3608" w:rsidRPr="002C5278" w:rsidRDefault="001E3608" w:rsidP="002C5278">
      <w:pPr>
        <w:spacing w:before="240" w:line="312" w:lineRule="auto"/>
        <w:jc w:val="both"/>
        <w:rPr>
          <w:rFonts w:ascii="Times New Roman" w:hAnsi="Times New Roman"/>
          <w:b/>
          <w:bCs/>
        </w:rPr>
      </w:pPr>
    </w:p>
    <w:p w:rsidR="001E3608" w:rsidRPr="002C5278" w:rsidRDefault="002C5278" w:rsidP="002C5278">
      <w:pPr>
        <w:tabs>
          <w:tab w:val="left" w:pos="5280"/>
        </w:tabs>
        <w:spacing w:before="240" w:line="312" w:lineRule="auto"/>
        <w:rPr>
          <w:rFonts w:ascii="Times New Roman" w:hAnsi="Times New Roman"/>
          <w:b/>
          <w:bCs/>
        </w:rPr>
      </w:pPr>
      <w:r>
        <w:rPr>
          <w:rFonts w:ascii="Times New Roman" w:hAnsi="Times New Roman"/>
          <w:b/>
          <w:bCs/>
        </w:rPr>
        <w:tab/>
      </w:r>
    </w:p>
    <w:p w:rsidR="001E3608" w:rsidRPr="002C5278" w:rsidRDefault="001E3608" w:rsidP="00CE6827">
      <w:pPr>
        <w:spacing w:before="240" w:line="312" w:lineRule="auto"/>
        <w:jc w:val="center"/>
        <w:rPr>
          <w:rFonts w:ascii="Times New Roman" w:hAnsi="Times New Roman"/>
          <w:b/>
          <w:bCs/>
        </w:rPr>
      </w:pPr>
    </w:p>
    <w:p w:rsidR="001E3608" w:rsidRPr="00A316FB" w:rsidRDefault="001E3608" w:rsidP="00CE6827">
      <w:pPr>
        <w:spacing w:after="0"/>
        <w:rPr>
          <w:rFonts w:ascii="Times New Roman" w:hAnsi="Times New Roman"/>
          <w:b/>
        </w:rPr>
        <w:sectPr w:rsidR="001E3608" w:rsidRPr="00A316FB" w:rsidSect="00CE6827">
          <w:footerReference w:type="default" r:id="rId7"/>
          <w:pgSz w:w="11520" w:h="14400"/>
          <w:pgMar w:top="1440" w:right="1440" w:bottom="1440" w:left="1440" w:header="720" w:footer="720" w:gutter="0"/>
          <w:pgBorders w:display="firstPage">
            <w:top w:val="doubleD" w:sz="16" w:space="1" w:color="auto"/>
            <w:left w:val="doubleD" w:sz="16" w:space="4" w:color="auto"/>
            <w:bottom w:val="doubleD" w:sz="16" w:space="1" w:color="auto"/>
            <w:right w:val="doubleD" w:sz="16" w:space="4" w:color="auto"/>
          </w:pgBorders>
          <w:pgNumType w:fmt="lowerRoman" w:start="1"/>
          <w:cols w:space="720"/>
          <w:docGrid w:linePitch="299"/>
        </w:sectPr>
      </w:pPr>
    </w:p>
    <w:p w:rsidR="001E3608" w:rsidRPr="00A316FB" w:rsidRDefault="001E3608" w:rsidP="00CE6827">
      <w:pPr>
        <w:jc w:val="center"/>
        <w:rPr>
          <w:rFonts w:ascii="Times New Roman" w:hAnsi="Times New Roman"/>
          <w:b/>
        </w:rPr>
      </w:pPr>
      <w:r w:rsidRPr="00A316FB">
        <w:rPr>
          <w:rFonts w:ascii="Times New Roman" w:hAnsi="Times New Roman"/>
          <w:b/>
        </w:rPr>
        <w:t>CHAPTER ONE</w:t>
      </w:r>
    </w:p>
    <w:p w:rsidR="001E3608" w:rsidRPr="00A316FB" w:rsidRDefault="00DF15D9" w:rsidP="00CE6827">
      <w:pPr>
        <w:spacing w:after="0" w:line="360" w:lineRule="auto"/>
        <w:ind w:firstLine="720"/>
        <w:rPr>
          <w:rFonts w:ascii="Times New Roman" w:hAnsi="Times New Roman"/>
          <w:b/>
        </w:rPr>
      </w:pPr>
      <w:r>
        <w:rPr>
          <w:rFonts w:ascii="Times New Roman" w:hAnsi="Times New Roman"/>
          <w:b/>
        </w:rPr>
        <w:t>I</w:t>
      </w:r>
      <w:r w:rsidRPr="00A316FB">
        <w:rPr>
          <w:rFonts w:ascii="Times New Roman" w:hAnsi="Times New Roman"/>
          <w:b/>
        </w:rPr>
        <w:t>ntroduction</w:t>
      </w:r>
    </w:p>
    <w:p w:rsidR="001E3608" w:rsidRPr="00A316FB" w:rsidRDefault="00DF15D9" w:rsidP="00CE6827">
      <w:pPr>
        <w:spacing w:after="0" w:line="360" w:lineRule="auto"/>
        <w:rPr>
          <w:rFonts w:ascii="Times New Roman" w:hAnsi="Times New Roman"/>
          <w:b/>
        </w:rPr>
      </w:pPr>
      <w:r>
        <w:rPr>
          <w:rFonts w:ascii="Times New Roman" w:hAnsi="Times New Roman"/>
          <w:b/>
        </w:rPr>
        <w:t>1.1</w:t>
      </w:r>
      <w:r>
        <w:rPr>
          <w:rFonts w:ascii="Times New Roman" w:hAnsi="Times New Roman"/>
          <w:b/>
        </w:rPr>
        <w:tab/>
        <w:t>B</w:t>
      </w:r>
      <w:r w:rsidRPr="00A316FB">
        <w:rPr>
          <w:rFonts w:ascii="Times New Roman" w:hAnsi="Times New Roman"/>
          <w:b/>
        </w:rPr>
        <w:t>ackground to the study</w:t>
      </w:r>
    </w:p>
    <w:p w:rsidR="001E3608" w:rsidRPr="00CE6827" w:rsidRDefault="001E3608" w:rsidP="00CE6827">
      <w:pPr>
        <w:spacing w:after="0" w:line="360" w:lineRule="auto"/>
        <w:jc w:val="both"/>
        <w:rPr>
          <w:rFonts w:ascii="Times New Roman" w:hAnsi="Times New Roman"/>
        </w:rPr>
      </w:pPr>
      <w:r w:rsidRPr="00A316FB">
        <w:rPr>
          <w:rFonts w:ascii="Times New Roman" w:hAnsi="Times New Roman"/>
        </w:rPr>
        <w:tab/>
        <w:t>Nigerian Mobile Telecommunication is the fastest growing market in Africa. Nigeria, a developing country in 1992 introduced its first mobile phone services, through the joint venture between NITEL and DSL of Canada to form Mobile Telecommunications Service (MTS). Nigerian telecommunication came into mainstream in 2001 when the deregulation of the subsector of the economy gave way to private involvement. The telecommunication system was opened up with the issuance of Global System for Mobile (GSM) unified license in 2001. Nigerian Telecommunication (NITEL) was the only operator in the market before 2001 with subscribers of about 500,000 from a population of 140million.</w:t>
      </w:r>
      <w:r w:rsidR="00CE6827">
        <w:rPr>
          <w:rFonts w:ascii="Times New Roman" w:hAnsi="Times New Roman"/>
        </w:rPr>
        <w:t xml:space="preserve"> </w:t>
      </w:r>
      <w:r w:rsidRPr="00A316FB">
        <w:rPr>
          <w:rFonts w:ascii="Times New Roman" w:hAnsi="Times New Roman"/>
        </w:rPr>
        <w:t>The regulatory body Nigerian Communications Commission (NCC), modernized and expanded the mobile telecommunication network and services by granting GSM license to three (3) service providers MTN Nigeria, ECONET Wireless (now AIRTEL), and the first national carrier, NITEL (initially MTS, privatized to form MTEL). In 2002, the second national carrier, GLOBACOM was also granted license to commence operations. In 2007, ETISALAT acquired the unified access license from the federal government Nigeria. Since the launch of GSM, the number of subscribers in Nigeria has greatly increased. It was reported by Ndukwe in 2005 that between 1998 and 2000, the number of mobile lines was 35,000 but grew to over 11million as of March 2005, with a growth rate of more than a million lines annually since 2002. This translated to an increase from the total density of 0.4 lines per 100 inhabitants in 1998 to 9.47 lines per 100 inhabitants currently. Additionally, the sector has attracted an investment of over US$8billion and has greatly increased the number of employed people directly (those working with the GSM companies) or indirectly (this includes various level of dealerships cell phone vendors, repair shop, suppliers of accessories, fixed and mobile call shops and street recharge card hawkers). The number of the employed people is reported to be over 300,000 Nigerians in 2005 (Ndukwe, 2005). Other benefits include easy, affordable and quick access to phone by different categories of the population, reduced frequency of travelling, etc, and all these benefits contribute to the socio-economic development of the country.</w:t>
      </w:r>
      <w:r w:rsidR="00CE6827">
        <w:rPr>
          <w:rFonts w:ascii="Times New Roman" w:hAnsi="Times New Roman"/>
        </w:rPr>
        <w:t xml:space="preserve"> </w:t>
      </w:r>
      <w:r w:rsidRPr="00A316FB">
        <w:rPr>
          <w:rFonts w:ascii="Times New Roman" w:hAnsi="Times New Roman"/>
        </w:rPr>
        <w:t xml:space="preserve">Based on the annual growth rate of the subscribers, and increasing teledensity, Nigeria is one of the fastest growing telecoms market in Africa (Hoff, 2006). Additionally, the population count of over 140 million people and GDP per capita and PPP valuation of US $1,776  (estimated in 2005) (OECD, 2006) presents a massive growth potential for the mobile telecoms sector and the customer base is estimated to reach 23 million subscribers in 2007 and 32 million subscribers in 2009 (Hoff, 2006). This anticipated increase in the customer base will translate into better social and economic development, resulting from more financial investments from the service operators. </w:t>
      </w:r>
      <w:r w:rsidRPr="00A316FB">
        <w:rPr>
          <w:rFonts w:ascii="Times New Roman" w:hAnsi="Times New Roman"/>
          <w:color w:val="000000"/>
        </w:rPr>
        <w:t xml:space="preserve">Gerpott et al. (2001) wrote that since 1990s, the </w:t>
      </w:r>
      <w:r w:rsidRPr="00A316FB">
        <w:rPr>
          <w:rFonts w:ascii="Times New Roman" w:hAnsi="Times New Roman"/>
        </w:rPr>
        <w:t xml:space="preserve">telecommunications sector has become an important key in the development of the economy of developed countries. This results from the saturated markets, de-regulation of telecommunications industry (removal of monopoly rights, especially enjoyed by state-owned telecoms networks), and increasing number of mobile service providers, enormous technical development and intense market competition. Szyperski&amp;Loebbecke (1999) wrote that this increasing economic importance and benefits of telecommunications firms motivated many management scholars (especially marketing experts) to devote attention to this sector. Wilfert (1999); Gerpott (1998); and Booz. Allen and Hamilton (1995) pointed out that marketing strategies are very important in telecommunications services because once customers have subscribed to a particular telecommunications service provider, their long-term link with this provider is of greater importance to the success of the company than they are in other industry sectors. Hence, service providers need to form a continuous lasting relationship with their customers to know them better and satisfy their needs adequately. Studies conducted to explore factors affecting satisfaction, loyalty and retention in mobile telecommunications industry include: Gerpott et al. (2001) investigated customer satisfaction, loyalty and retention in the German mobile telecommunications among 684 respondents and reported that customer retention cannot be equated with customer loyalty and/or customer satisfaction, rather a two-stage causal link can be assumed in which customer satisfaction drives customer loyalty which in turn has impacts on customer retention. However, these three factors are important for superior economic success among telecommunication service providers. Kim et al. (2004) investigated the effects of customer satisfaction and switching barrier on customer loyalty among 350 respondents in Korea and reported that call quality, value-added services and customer support have significant impact on customer satisfaction. Thus, to maximize customer satisfaction, focus should be on service quality and customer-oriented services. Switching barrier on the other hand is affected by switching costs (e.g. loss cost, move-in cost, and interpersonal relationships) and was revealed to have an adjustment effect on customer satisfaction and customer loyalty. </w:t>
      </w:r>
      <w:r w:rsidRPr="00A316FB">
        <w:rPr>
          <w:rFonts w:ascii="Times New Roman" w:hAnsi="Times New Roman"/>
          <w:color w:val="000000"/>
        </w:rPr>
        <w:t>Serenko and Turel (2006) investigated customer satisfaction with mobiles services in Canada and reported that perceived quality and perceived value are the key factors influencing satisfaction with mobile services. Customer care is reported to be negatively related to customer satisfaction, which means that a more satisfied customer is less prone to complain. Hence, they concluded that customer satisfaction is the only single measure that better capture the range of services, prices and quality and moreso, this measure is an important performance indicator useful for both regulators and mobile service providers. In summary, these studies support the theory that highly satisfied customers will stay longer, buy more, be less sensitive to price increases from their providers or price decreases from competitors.</w:t>
      </w:r>
    </w:p>
    <w:p w:rsidR="00CE6827" w:rsidRDefault="00CE6827" w:rsidP="00CE6827">
      <w:pPr>
        <w:spacing w:line="360" w:lineRule="auto"/>
        <w:rPr>
          <w:rFonts w:ascii="Times New Roman" w:hAnsi="Times New Roman"/>
          <w:b/>
        </w:rPr>
      </w:pPr>
    </w:p>
    <w:p w:rsidR="001E3608" w:rsidRPr="00A316FB" w:rsidRDefault="001E3608" w:rsidP="00CE6827">
      <w:pPr>
        <w:spacing w:line="360" w:lineRule="auto"/>
        <w:rPr>
          <w:rFonts w:ascii="Times New Roman" w:hAnsi="Times New Roman"/>
          <w:b/>
        </w:rPr>
      </w:pPr>
      <w:r w:rsidRPr="00A316FB">
        <w:rPr>
          <w:rFonts w:ascii="Times New Roman" w:hAnsi="Times New Roman"/>
          <w:b/>
        </w:rPr>
        <w:t>1.2</w:t>
      </w:r>
      <w:r w:rsidRPr="00A316FB">
        <w:rPr>
          <w:rFonts w:ascii="Times New Roman" w:hAnsi="Times New Roman"/>
          <w:b/>
        </w:rPr>
        <w:tab/>
      </w:r>
      <w:r w:rsidR="00DF15D9">
        <w:rPr>
          <w:rFonts w:ascii="Times New Roman" w:hAnsi="Times New Roman"/>
          <w:b/>
        </w:rPr>
        <w:t>S</w:t>
      </w:r>
      <w:r w:rsidR="00DF15D9" w:rsidRPr="00A316FB">
        <w:rPr>
          <w:rFonts w:ascii="Times New Roman" w:hAnsi="Times New Roman"/>
          <w:b/>
        </w:rPr>
        <w:t>tatement of research problem</w:t>
      </w:r>
    </w:p>
    <w:p w:rsidR="001E3608" w:rsidRPr="00A316FB" w:rsidRDefault="001E3608" w:rsidP="00CE6827">
      <w:pPr>
        <w:spacing w:line="360" w:lineRule="auto"/>
        <w:jc w:val="both"/>
        <w:rPr>
          <w:rFonts w:ascii="Times New Roman" w:hAnsi="Times New Roman"/>
        </w:rPr>
      </w:pPr>
      <w:r w:rsidRPr="00A316FB">
        <w:rPr>
          <w:rFonts w:ascii="Times New Roman" w:hAnsi="Times New Roman"/>
        </w:rPr>
        <w:tab/>
        <w:t>The problem of this study is propelled by need to empirically measure customer satisfaction with service delivery of MTN Company in Nigeria. The state of customer satisfaction with service delivery is not clear as there is scanty documentation on the issue. The goals set by government have only partly been met-especially with respect to the development in rural areas-and the quality of service is still low and has even deteriorated on some indicators. Since the past decade, the industry has witnessed a tremendous increase in subscriber growth rate for all the mobile telecom operators (ITU 2008; Africa ICT indicators 2007). This growth trend could not be attributed to customer satisfaction; it is fundamentally due to the substantial growth in investment and expansion of network access during the last decade. This seems a success story, and there are high hopes that the service quality delivered by MTN will meet customer expectations, ideal service, or satisfaction. However, there have been many complaints from customers about the service delivery of the mobile telecom networks in Nigeria. As a result, a statement released by Nigerian Communications Commission (NCC) profusely lamented that in spite of the appreciable growth and expansion recorded in the industry, “the quality of service is still poor”.</w:t>
      </w:r>
      <w:r w:rsidR="00CE6827">
        <w:rPr>
          <w:rFonts w:ascii="Times New Roman" w:hAnsi="Times New Roman"/>
        </w:rPr>
        <w:t xml:space="preserve"> </w:t>
      </w:r>
      <w:r w:rsidRPr="00A316FB">
        <w:rPr>
          <w:rFonts w:ascii="Times New Roman" w:hAnsi="Times New Roman"/>
        </w:rPr>
        <w:t>Despite the economic and social benefits of the mobile telecommunications to Nigerian economy and market, unlike the developed countries, there is no marketing or management research attention to this sector. However, it is probable that the mobile operators conduct satisfaction surveys and other marketing research but contact with the mobile operators for any useful information yielded no response. Hence, there is currently no literature material on customer satisfaction as it relates to the Nigerian mobile telecoms industry. Some of the literatures available only focus on development of the telecommunications, mobile telephony, communications, (etc.) and evidently, the growth trend in the mobile telecom industry in Nigeria does not provide empirical support for the claim that customers are satisfied with the service delivery of MTN in Nigeria. Therefore, the gap created by this information necessitates a further research study that will determine the empirical effects of customer satisfaction on Nigerian mobile telecoms industry. It is against this drawback that this study was carried out to determine customer satisfaction on mobile telecommunication service provider, using MTN Nigeria as the basis for the study.</w:t>
      </w:r>
    </w:p>
    <w:p w:rsidR="001E3608" w:rsidRPr="00A316FB" w:rsidRDefault="001E3608" w:rsidP="00CE6827">
      <w:pPr>
        <w:spacing w:after="0" w:line="360" w:lineRule="auto"/>
        <w:rPr>
          <w:rFonts w:ascii="Times New Roman" w:hAnsi="Times New Roman"/>
          <w:b/>
        </w:rPr>
      </w:pPr>
      <w:r w:rsidRPr="00A316FB">
        <w:rPr>
          <w:rFonts w:ascii="Times New Roman" w:hAnsi="Times New Roman"/>
          <w:b/>
        </w:rPr>
        <w:t>1.3</w:t>
      </w:r>
      <w:r w:rsidRPr="00A316FB">
        <w:rPr>
          <w:rFonts w:ascii="Times New Roman" w:hAnsi="Times New Roman"/>
          <w:b/>
        </w:rPr>
        <w:tab/>
      </w:r>
      <w:r w:rsidR="00DF15D9">
        <w:rPr>
          <w:rFonts w:ascii="Times New Roman" w:hAnsi="Times New Roman"/>
          <w:b/>
        </w:rPr>
        <w:t>R</w:t>
      </w:r>
      <w:r w:rsidR="00DF15D9" w:rsidRPr="00A316FB">
        <w:rPr>
          <w:rFonts w:ascii="Times New Roman" w:hAnsi="Times New Roman"/>
          <w:b/>
        </w:rPr>
        <w:t>esearch questions</w:t>
      </w:r>
    </w:p>
    <w:p w:rsidR="001E3608" w:rsidRPr="00A316FB" w:rsidRDefault="001E3608" w:rsidP="00CE6827">
      <w:pPr>
        <w:spacing w:after="0" w:line="360" w:lineRule="auto"/>
        <w:jc w:val="both"/>
        <w:rPr>
          <w:rFonts w:ascii="Times New Roman" w:hAnsi="Times New Roman"/>
        </w:rPr>
      </w:pPr>
      <w:r w:rsidRPr="00A316FB">
        <w:rPr>
          <w:rFonts w:ascii="Times New Roman" w:hAnsi="Times New Roman"/>
        </w:rPr>
        <w:tab/>
        <w:t xml:space="preserve">In order to explore the abovementioned objectives, this study seeks to answer the </w:t>
      </w:r>
      <w:r w:rsidR="00CE6827">
        <w:rPr>
          <w:rFonts w:ascii="Times New Roman" w:hAnsi="Times New Roman"/>
        </w:rPr>
        <w:t xml:space="preserve">following </w:t>
      </w:r>
      <w:r w:rsidRPr="00A316FB">
        <w:rPr>
          <w:rFonts w:ascii="Times New Roman" w:hAnsi="Times New Roman"/>
        </w:rPr>
        <w:t>research questions:</w:t>
      </w:r>
    </w:p>
    <w:p w:rsidR="001E3608" w:rsidRPr="00A316FB" w:rsidRDefault="001E3608" w:rsidP="00CE6827">
      <w:pPr>
        <w:numPr>
          <w:ilvl w:val="0"/>
          <w:numId w:val="2"/>
        </w:numPr>
        <w:spacing w:after="0" w:line="360" w:lineRule="auto"/>
        <w:jc w:val="both"/>
        <w:rPr>
          <w:rFonts w:ascii="Times New Roman" w:hAnsi="Times New Roman"/>
        </w:rPr>
      </w:pPr>
      <w:r w:rsidRPr="00A316FB">
        <w:rPr>
          <w:rFonts w:ascii="Times New Roman" w:hAnsi="Times New Roman"/>
        </w:rPr>
        <w:t>What is the effect of customer care service on customer satisfaction?</w:t>
      </w:r>
    </w:p>
    <w:p w:rsidR="001E3608" w:rsidRPr="00A316FB" w:rsidRDefault="001E3608" w:rsidP="00CE6827">
      <w:pPr>
        <w:numPr>
          <w:ilvl w:val="0"/>
          <w:numId w:val="2"/>
        </w:numPr>
        <w:spacing w:after="0" w:line="360" w:lineRule="auto"/>
        <w:jc w:val="both"/>
        <w:rPr>
          <w:rFonts w:ascii="Times New Roman" w:hAnsi="Times New Roman"/>
        </w:rPr>
      </w:pPr>
      <w:r w:rsidRPr="00A316FB">
        <w:rPr>
          <w:rFonts w:ascii="Times New Roman" w:hAnsi="Times New Roman"/>
        </w:rPr>
        <w:t>What is the effect of network quality on customer satisfaction?</w:t>
      </w:r>
    </w:p>
    <w:p w:rsidR="001E3608" w:rsidRPr="00A316FB" w:rsidRDefault="001E3608" w:rsidP="00CE6827">
      <w:pPr>
        <w:numPr>
          <w:ilvl w:val="0"/>
          <w:numId w:val="2"/>
        </w:numPr>
        <w:spacing w:after="0" w:line="360" w:lineRule="auto"/>
        <w:jc w:val="both"/>
        <w:rPr>
          <w:rFonts w:ascii="Times New Roman" w:hAnsi="Times New Roman"/>
        </w:rPr>
      </w:pPr>
      <w:r w:rsidRPr="00A316FB">
        <w:rPr>
          <w:rFonts w:ascii="Times New Roman" w:hAnsi="Times New Roman"/>
        </w:rPr>
        <w:t>What is the effect of pricing policy on customer satisfaction?</w:t>
      </w:r>
    </w:p>
    <w:p w:rsidR="001E3608" w:rsidRPr="00A316FB" w:rsidRDefault="001E3608" w:rsidP="00CE6827">
      <w:pPr>
        <w:numPr>
          <w:ilvl w:val="0"/>
          <w:numId w:val="2"/>
        </w:numPr>
        <w:spacing w:after="0" w:line="360" w:lineRule="auto"/>
        <w:jc w:val="both"/>
        <w:rPr>
          <w:rFonts w:ascii="Times New Roman" w:hAnsi="Times New Roman"/>
        </w:rPr>
      </w:pPr>
      <w:r w:rsidRPr="00A316FB">
        <w:rPr>
          <w:rFonts w:ascii="Times New Roman" w:hAnsi="Times New Roman"/>
        </w:rPr>
        <w:t>What is the impact of customer satisfaction on the market share of telecommunication (MTN) organization?</w:t>
      </w:r>
    </w:p>
    <w:p w:rsidR="001E3608" w:rsidRPr="00A316FB" w:rsidRDefault="001E3608" w:rsidP="00CE6827">
      <w:pPr>
        <w:numPr>
          <w:ilvl w:val="0"/>
          <w:numId w:val="2"/>
        </w:numPr>
        <w:spacing w:line="360" w:lineRule="auto"/>
        <w:jc w:val="both"/>
        <w:rPr>
          <w:rFonts w:ascii="Times New Roman" w:hAnsi="Times New Roman"/>
        </w:rPr>
      </w:pPr>
      <w:r w:rsidRPr="00A316FB">
        <w:rPr>
          <w:rFonts w:ascii="Times New Roman" w:hAnsi="Times New Roman"/>
        </w:rPr>
        <w:t>What is the impact of customer satisfaction on mobile telecommunication service provider?</w:t>
      </w:r>
    </w:p>
    <w:p w:rsidR="001E3608" w:rsidRPr="00A316FB" w:rsidRDefault="001E3608" w:rsidP="00CE6827">
      <w:pPr>
        <w:spacing w:line="360" w:lineRule="auto"/>
        <w:rPr>
          <w:rFonts w:ascii="Times New Roman" w:hAnsi="Times New Roman"/>
          <w:b/>
        </w:rPr>
      </w:pPr>
      <w:r w:rsidRPr="00A316FB">
        <w:rPr>
          <w:rFonts w:ascii="Times New Roman" w:hAnsi="Times New Roman"/>
          <w:b/>
        </w:rPr>
        <w:t>1.4</w:t>
      </w:r>
      <w:r w:rsidRPr="00A316FB">
        <w:rPr>
          <w:rFonts w:ascii="Times New Roman" w:hAnsi="Times New Roman"/>
          <w:b/>
        </w:rPr>
        <w:tab/>
        <w:t>O</w:t>
      </w:r>
      <w:r w:rsidR="00DF15D9" w:rsidRPr="00A316FB">
        <w:rPr>
          <w:rFonts w:ascii="Times New Roman" w:hAnsi="Times New Roman"/>
          <w:b/>
        </w:rPr>
        <w:t>bjectives of the study</w:t>
      </w:r>
    </w:p>
    <w:p w:rsidR="001E3608" w:rsidRPr="00A316FB" w:rsidRDefault="001E3608" w:rsidP="00CE6827">
      <w:pPr>
        <w:spacing w:line="360" w:lineRule="auto"/>
        <w:jc w:val="both"/>
        <w:rPr>
          <w:rFonts w:ascii="Times New Roman" w:hAnsi="Times New Roman"/>
        </w:rPr>
      </w:pPr>
      <w:r w:rsidRPr="00A316FB">
        <w:rPr>
          <w:rFonts w:ascii="Times New Roman" w:hAnsi="Times New Roman"/>
        </w:rPr>
        <w:tab/>
        <w:t>The broad objective of this research work is to examine the impact of customer satisfaction on performance of mobile telecommunication service provider. While the specific objectives are to:</w:t>
      </w:r>
      <w:r w:rsidRPr="00A316FB">
        <w:rPr>
          <w:rFonts w:ascii="Times New Roman" w:hAnsi="Times New Roman"/>
        </w:rPr>
        <w:tab/>
      </w:r>
    </w:p>
    <w:p w:rsidR="001E3608" w:rsidRPr="00A316FB" w:rsidRDefault="001E3608" w:rsidP="00CE6827">
      <w:pPr>
        <w:numPr>
          <w:ilvl w:val="0"/>
          <w:numId w:val="3"/>
        </w:numPr>
        <w:spacing w:after="0" w:line="360" w:lineRule="auto"/>
        <w:jc w:val="both"/>
        <w:rPr>
          <w:rFonts w:ascii="Times New Roman" w:hAnsi="Times New Roman"/>
        </w:rPr>
      </w:pPr>
      <w:r w:rsidRPr="00A316FB">
        <w:rPr>
          <w:rFonts w:ascii="Times New Roman" w:hAnsi="Times New Roman"/>
        </w:rPr>
        <w:t>Examine the effect of customer care service on customer satisfaction.</w:t>
      </w:r>
    </w:p>
    <w:p w:rsidR="001E3608" w:rsidRPr="00A316FB" w:rsidRDefault="001E3608" w:rsidP="00CE6827">
      <w:pPr>
        <w:numPr>
          <w:ilvl w:val="0"/>
          <w:numId w:val="3"/>
        </w:numPr>
        <w:spacing w:after="0" w:line="360" w:lineRule="auto"/>
        <w:jc w:val="both"/>
        <w:rPr>
          <w:rFonts w:ascii="Times New Roman" w:hAnsi="Times New Roman"/>
        </w:rPr>
      </w:pPr>
      <w:r w:rsidRPr="00A316FB">
        <w:rPr>
          <w:rFonts w:ascii="Times New Roman" w:hAnsi="Times New Roman"/>
        </w:rPr>
        <w:t>Identify the effect of network quality on customer satisfaction.</w:t>
      </w:r>
    </w:p>
    <w:p w:rsidR="001E3608" w:rsidRPr="00A316FB" w:rsidRDefault="001E3608" w:rsidP="00CE6827">
      <w:pPr>
        <w:numPr>
          <w:ilvl w:val="0"/>
          <w:numId w:val="3"/>
        </w:numPr>
        <w:spacing w:after="0" w:line="360" w:lineRule="auto"/>
        <w:jc w:val="both"/>
        <w:rPr>
          <w:rFonts w:ascii="Times New Roman" w:hAnsi="Times New Roman"/>
        </w:rPr>
      </w:pPr>
      <w:r w:rsidRPr="00A316FB">
        <w:rPr>
          <w:rFonts w:ascii="Times New Roman" w:hAnsi="Times New Roman"/>
        </w:rPr>
        <w:t>Investigate the effect of pricing policy in customer satisfaction.</w:t>
      </w:r>
    </w:p>
    <w:p w:rsidR="001E3608" w:rsidRPr="00A316FB" w:rsidRDefault="001E3608" w:rsidP="00CE6827">
      <w:pPr>
        <w:numPr>
          <w:ilvl w:val="0"/>
          <w:numId w:val="3"/>
        </w:numPr>
        <w:spacing w:after="0" w:line="360" w:lineRule="auto"/>
        <w:jc w:val="both"/>
        <w:rPr>
          <w:rFonts w:ascii="Times New Roman" w:hAnsi="Times New Roman"/>
        </w:rPr>
      </w:pPr>
      <w:r w:rsidRPr="00A316FB">
        <w:rPr>
          <w:rFonts w:ascii="Times New Roman" w:hAnsi="Times New Roman"/>
        </w:rPr>
        <w:t>Determine the impact of customer satisfaction on the market share of telecommunication (MTN) organization.</w:t>
      </w:r>
    </w:p>
    <w:p w:rsidR="001E3608" w:rsidRPr="00A316FB" w:rsidRDefault="001E3608" w:rsidP="00CE6827">
      <w:pPr>
        <w:numPr>
          <w:ilvl w:val="0"/>
          <w:numId w:val="3"/>
        </w:numPr>
        <w:spacing w:after="0" w:line="360" w:lineRule="auto"/>
        <w:jc w:val="both"/>
        <w:rPr>
          <w:rFonts w:ascii="Times New Roman" w:hAnsi="Times New Roman"/>
        </w:rPr>
      </w:pPr>
      <w:r w:rsidRPr="00A316FB">
        <w:rPr>
          <w:rFonts w:ascii="Times New Roman" w:hAnsi="Times New Roman"/>
        </w:rPr>
        <w:t>Explore the impact of customer satisfaction on mobile telecommunication service provider.</w:t>
      </w:r>
    </w:p>
    <w:p w:rsidR="001E3608" w:rsidRPr="00A316FB" w:rsidRDefault="001E3608" w:rsidP="00CE6827">
      <w:pPr>
        <w:spacing w:line="360" w:lineRule="auto"/>
        <w:jc w:val="both"/>
        <w:rPr>
          <w:rFonts w:ascii="Times New Roman" w:hAnsi="Times New Roman"/>
          <w:b/>
        </w:rPr>
      </w:pPr>
      <w:r w:rsidRPr="00A316FB">
        <w:rPr>
          <w:rFonts w:ascii="Times New Roman" w:hAnsi="Times New Roman"/>
          <w:b/>
        </w:rPr>
        <w:t>1.5   R</w:t>
      </w:r>
      <w:r w:rsidR="00DF15D9" w:rsidRPr="00A316FB">
        <w:rPr>
          <w:rFonts w:ascii="Times New Roman" w:hAnsi="Times New Roman"/>
          <w:b/>
        </w:rPr>
        <w:t>esearch</w:t>
      </w:r>
      <w:r w:rsidR="00DF15D9" w:rsidRPr="00A316FB">
        <w:rPr>
          <w:rFonts w:ascii="Times New Roman" w:hAnsi="Times New Roman"/>
          <w:b/>
        </w:rPr>
        <w:tab/>
        <w:t>hypotheses</w:t>
      </w:r>
    </w:p>
    <w:p w:rsidR="001E3608" w:rsidRPr="00A316FB" w:rsidRDefault="001E3608" w:rsidP="00CE6827">
      <w:pPr>
        <w:spacing w:line="360" w:lineRule="auto"/>
        <w:jc w:val="both"/>
        <w:rPr>
          <w:rFonts w:ascii="Times New Roman" w:hAnsi="Times New Roman"/>
        </w:rPr>
      </w:pPr>
      <w:r w:rsidRPr="00A316FB">
        <w:rPr>
          <w:rFonts w:ascii="Times New Roman" w:hAnsi="Times New Roman"/>
        </w:rPr>
        <w:t>The following preposition statements are formulated in order to ensure that the objective of this study is achieved:</w:t>
      </w:r>
    </w:p>
    <w:p w:rsidR="001E3608" w:rsidRPr="00A316FB" w:rsidRDefault="001E3608" w:rsidP="00CE6827">
      <w:pPr>
        <w:spacing w:line="360" w:lineRule="auto"/>
        <w:jc w:val="center"/>
        <w:rPr>
          <w:rFonts w:ascii="Times New Roman" w:hAnsi="Times New Roman"/>
          <w:b/>
        </w:rPr>
      </w:pPr>
      <w:r w:rsidRPr="00A316FB">
        <w:rPr>
          <w:rFonts w:ascii="Times New Roman" w:hAnsi="Times New Roman"/>
          <w:b/>
        </w:rPr>
        <w:t>Hypothesis one:</w:t>
      </w:r>
    </w:p>
    <w:p w:rsidR="001E3608" w:rsidRPr="00A316FB" w:rsidRDefault="001E3608" w:rsidP="00CE6827">
      <w:pPr>
        <w:spacing w:line="360" w:lineRule="auto"/>
        <w:jc w:val="both"/>
        <w:rPr>
          <w:rFonts w:ascii="Times New Roman" w:hAnsi="Times New Roman"/>
        </w:rPr>
      </w:pPr>
      <w:r w:rsidRPr="00A316FB">
        <w:rPr>
          <w:rFonts w:ascii="Times New Roman" w:hAnsi="Times New Roman"/>
        </w:rPr>
        <w:t>H</w:t>
      </w:r>
      <w:r w:rsidRPr="00A316FB">
        <w:rPr>
          <w:rFonts w:ascii="Times New Roman" w:hAnsi="Times New Roman"/>
          <w:vertAlign w:val="subscript"/>
        </w:rPr>
        <w:t>01</w:t>
      </w:r>
      <w:r w:rsidRPr="00A316FB">
        <w:rPr>
          <w:rFonts w:ascii="Times New Roman" w:hAnsi="Times New Roman"/>
        </w:rPr>
        <w:t>: Quality customer care service does not have significant effect on customer satisfaction.</w:t>
      </w:r>
    </w:p>
    <w:p w:rsidR="001E3608" w:rsidRPr="00A316FB" w:rsidRDefault="001E3608" w:rsidP="00CE6827">
      <w:pPr>
        <w:spacing w:line="360" w:lineRule="auto"/>
        <w:jc w:val="center"/>
        <w:rPr>
          <w:rFonts w:ascii="Times New Roman" w:hAnsi="Times New Roman"/>
          <w:b/>
        </w:rPr>
      </w:pPr>
      <w:r w:rsidRPr="00A316FB">
        <w:rPr>
          <w:rFonts w:ascii="Times New Roman" w:hAnsi="Times New Roman"/>
          <w:b/>
        </w:rPr>
        <w:t>Hypothesis two:</w:t>
      </w:r>
    </w:p>
    <w:p w:rsidR="001E3608" w:rsidRPr="00A316FB" w:rsidRDefault="001E3608" w:rsidP="00CE6827">
      <w:pPr>
        <w:spacing w:line="360" w:lineRule="auto"/>
        <w:rPr>
          <w:rFonts w:ascii="Times New Roman" w:hAnsi="Times New Roman"/>
        </w:rPr>
      </w:pPr>
      <w:r w:rsidRPr="00A316FB">
        <w:rPr>
          <w:rFonts w:ascii="Times New Roman" w:hAnsi="Times New Roman"/>
        </w:rPr>
        <w:t>H</w:t>
      </w:r>
      <w:r w:rsidRPr="00A316FB">
        <w:rPr>
          <w:rFonts w:ascii="Times New Roman" w:hAnsi="Times New Roman"/>
          <w:vertAlign w:val="subscript"/>
        </w:rPr>
        <w:t>02</w:t>
      </w:r>
      <w:r w:rsidRPr="00A316FB">
        <w:rPr>
          <w:rFonts w:ascii="Times New Roman" w:hAnsi="Times New Roman"/>
          <w:b/>
          <w:vertAlign w:val="subscript"/>
        </w:rPr>
        <w:t>:</w:t>
      </w:r>
      <w:r w:rsidRPr="00A316FB">
        <w:rPr>
          <w:rFonts w:ascii="Times New Roman" w:hAnsi="Times New Roman"/>
        </w:rPr>
        <w:t>Quality of network does not have significant effect on customer satisfaction.</w:t>
      </w:r>
    </w:p>
    <w:p w:rsidR="001E3608" w:rsidRPr="00A316FB" w:rsidRDefault="001E3608" w:rsidP="00CE6827">
      <w:pPr>
        <w:spacing w:line="360" w:lineRule="auto"/>
        <w:jc w:val="center"/>
        <w:rPr>
          <w:rFonts w:ascii="Times New Roman" w:hAnsi="Times New Roman"/>
          <w:b/>
        </w:rPr>
      </w:pPr>
      <w:r w:rsidRPr="00A316FB">
        <w:rPr>
          <w:rFonts w:ascii="Times New Roman" w:hAnsi="Times New Roman"/>
          <w:b/>
        </w:rPr>
        <w:t>Hypothesis three:</w:t>
      </w:r>
    </w:p>
    <w:p w:rsidR="001E3608" w:rsidRPr="00A316FB" w:rsidRDefault="001E3608" w:rsidP="00CE6827">
      <w:pPr>
        <w:spacing w:line="360" w:lineRule="auto"/>
        <w:jc w:val="both"/>
        <w:rPr>
          <w:rFonts w:ascii="Times New Roman" w:hAnsi="Times New Roman"/>
        </w:rPr>
      </w:pPr>
      <w:r w:rsidRPr="00A316FB">
        <w:rPr>
          <w:rFonts w:ascii="Times New Roman" w:hAnsi="Times New Roman"/>
        </w:rPr>
        <w:t>H</w:t>
      </w:r>
      <w:r w:rsidRPr="00A316FB">
        <w:rPr>
          <w:rFonts w:ascii="Times New Roman" w:hAnsi="Times New Roman"/>
          <w:vertAlign w:val="subscript"/>
        </w:rPr>
        <w:t>03</w:t>
      </w:r>
      <w:r w:rsidRPr="00A316FB">
        <w:rPr>
          <w:rFonts w:ascii="Times New Roman" w:hAnsi="Times New Roman"/>
        </w:rPr>
        <w:t>: There is no significant relationship between pricing policy of telecommunication organisation (MTN) and customer satisfaction.</w:t>
      </w:r>
    </w:p>
    <w:p w:rsidR="001E3608" w:rsidRPr="00A316FB" w:rsidRDefault="001E3608" w:rsidP="00CE6827">
      <w:pPr>
        <w:spacing w:line="360" w:lineRule="auto"/>
        <w:jc w:val="center"/>
        <w:rPr>
          <w:rFonts w:ascii="Times New Roman" w:hAnsi="Times New Roman"/>
          <w:b/>
        </w:rPr>
      </w:pPr>
      <w:r w:rsidRPr="00A316FB">
        <w:rPr>
          <w:rFonts w:ascii="Times New Roman" w:hAnsi="Times New Roman"/>
          <w:b/>
        </w:rPr>
        <w:t>Hypothesis four:</w:t>
      </w:r>
    </w:p>
    <w:p w:rsidR="001E3608" w:rsidRPr="00A316FB" w:rsidRDefault="001E3608" w:rsidP="00CE6827">
      <w:pPr>
        <w:spacing w:line="360" w:lineRule="auto"/>
        <w:jc w:val="both"/>
        <w:rPr>
          <w:rFonts w:ascii="Times New Roman" w:hAnsi="Times New Roman"/>
        </w:rPr>
      </w:pPr>
      <w:r w:rsidRPr="00A316FB">
        <w:rPr>
          <w:rFonts w:ascii="Times New Roman" w:hAnsi="Times New Roman"/>
        </w:rPr>
        <w:t>H</w:t>
      </w:r>
      <w:r w:rsidRPr="00A316FB">
        <w:rPr>
          <w:rFonts w:ascii="Times New Roman" w:hAnsi="Times New Roman"/>
          <w:vertAlign w:val="subscript"/>
        </w:rPr>
        <w:t>04</w:t>
      </w:r>
      <w:r w:rsidRPr="00A316FB">
        <w:rPr>
          <w:rFonts w:ascii="Times New Roman" w:hAnsi="Times New Roman"/>
        </w:rPr>
        <w:t>: Customer satisfaction will have no significant effect on the market share of telecommunication organisation (MTN).</w:t>
      </w:r>
    </w:p>
    <w:p w:rsidR="001E3608" w:rsidRPr="00A316FB" w:rsidRDefault="001E3608" w:rsidP="00CE6827">
      <w:pPr>
        <w:spacing w:line="360" w:lineRule="auto"/>
        <w:jc w:val="center"/>
        <w:rPr>
          <w:rFonts w:ascii="Times New Roman" w:hAnsi="Times New Roman"/>
          <w:b/>
        </w:rPr>
      </w:pPr>
      <w:r w:rsidRPr="00A316FB">
        <w:rPr>
          <w:rFonts w:ascii="Times New Roman" w:hAnsi="Times New Roman"/>
          <w:b/>
        </w:rPr>
        <w:t>Hypothesis five:</w:t>
      </w:r>
    </w:p>
    <w:p w:rsidR="001E3608" w:rsidRPr="00A316FB" w:rsidRDefault="001E3608" w:rsidP="00CE6827">
      <w:pPr>
        <w:spacing w:after="0" w:line="360" w:lineRule="auto"/>
        <w:jc w:val="both"/>
        <w:rPr>
          <w:rFonts w:ascii="Times New Roman" w:hAnsi="Times New Roman"/>
        </w:rPr>
      </w:pPr>
      <w:r w:rsidRPr="00A316FB">
        <w:rPr>
          <w:rFonts w:ascii="Times New Roman" w:hAnsi="Times New Roman"/>
        </w:rPr>
        <w:t>H</w:t>
      </w:r>
      <w:r w:rsidRPr="00A316FB">
        <w:rPr>
          <w:rFonts w:ascii="Times New Roman" w:hAnsi="Times New Roman"/>
          <w:vertAlign w:val="subscript"/>
        </w:rPr>
        <w:t>05</w:t>
      </w:r>
      <w:r w:rsidRPr="00A316FB">
        <w:rPr>
          <w:rFonts w:ascii="Times New Roman" w:hAnsi="Times New Roman"/>
        </w:rPr>
        <w:t>: Customer satisfaction will not have significant impact on mobile telecommunication service provider.</w:t>
      </w:r>
    </w:p>
    <w:p w:rsidR="001E3608" w:rsidRPr="00A316FB" w:rsidRDefault="001E3608" w:rsidP="00CE6827">
      <w:pPr>
        <w:spacing w:line="360" w:lineRule="auto"/>
        <w:jc w:val="both"/>
        <w:rPr>
          <w:rFonts w:ascii="Times New Roman" w:hAnsi="Times New Roman"/>
          <w:b/>
        </w:rPr>
      </w:pPr>
      <w:r w:rsidRPr="00A316FB">
        <w:rPr>
          <w:rFonts w:ascii="Times New Roman" w:hAnsi="Times New Roman"/>
          <w:b/>
        </w:rPr>
        <w:t>1.6</w:t>
      </w:r>
      <w:r w:rsidRPr="00A316FB">
        <w:rPr>
          <w:rFonts w:ascii="Times New Roman" w:hAnsi="Times New Roman"/>
          <w:b/>
        </w:rPr>
        <w:tab/>
        <w:t>S</w:t>
      </w:r>
      <w:r w:rsidR="00DF15D9" w:rsidRPr="00A316FB">
        <w:rPr>
          <w:rFonts w:ascii="Times New Roman" w:hAnsi="Times New Roman"/>
          <w:b/>
        </w:rPr>
        <w:t>ignificance of the study</w:t>
      </w:r>
    </w:p>
    <w:p w:rsidR="001E3608" w:rsidRPr="00CE6827" w:rsidRDefault="001E3608" w:rsidP="001E4214">
      <w:pPr>
        <w:spacing w:line="360" w:lineRule="auto"/>
        <w:ind w:firstLine="720"/>
        <w:jc w:val="both"/>
        <w:rPr>
          <w:rFonts w:ascii="Times New Roman" w:hAnsi="Times New Roman"/>
        </w:rPr>
      </w:pPr>
      <w:r w:rsidRPr="00A316FB">
        <w:rPr>
          <w:rFonts w:ascii="Times New Roman" w:hAnsi="Times New Roman"/>
        </w:rPr>
        <w:t>The study is significant in diverse ways to business/marketing practitioners, policy makers, interested researchers as well as academicians.</w:t>
      </w:r>
      <w:r w:rsidR="00CE6827">
        <w:rPr>
          <w:rFonts w:ascii="Times New Roman" w:hAnsi="Times New Roman"/>
        </w:rPr>
        <w:t xml:space="preserve"> </w:t>
      </w:r>
      <w:r w:rsidRPr="00A316FB">
        <w:rPr>
          <w:rFonts w:ascii="Times New Roman" w:hAnsi="Times New Roman"/>
        </w:rPr>
        <w:t>To the management of Nigeria’s Mobile Telecom Networks (MTN), the findings and results that will be reported in this study will provide a more reliable scientific measure and perspective for describing and evaluating the level of their customer satisfaction with the services MTN deliver. It will also serve as an invaluable source of information that brings to limelight the state of customers’ satisfaction of MTN customers. It will uncover dimensions of service quality that customers consider as important as well as customers’ intention to switch to other competitor networks. This will provide empirical support for management strategic decisions in several critical areas of their operations, and above all, provide a justifiably valid and reliable guide to designing workable service delivery improvement strategies for creating and delivering customer value, achieving customer satisfaction and loyalty, building long-term mutually beneficial relationship with profitable customers and achieve sustainable business growth in Nigeria.</w:t>
      </w:r>
      <w:r w:rsidR="00CE6827">
        <w:rPr>
          <w:rFonts w:ascii="Times New Roman" w:hAnsi="Times New Roman"/>
        </w:rPr>
        <w:t xml:space="preserve"> </w:t>
      </w:r>
      <w:r w:rsidRPr="00A316FB">
        <w:rPr>
          <w:rFonts w:ascii="Times New Roman" w:hAnsi="Times New Roman"/>
        </w:rPr>
        <w:t>To policy makers like government agencies such as the Ministry of Information and Communications and the Nigerian Communications Commission (NCC), the finding and results of this study will provide valuable insights and a more reliable guide to monitoring the impact of the operations of Nigeria’s MTN. It will also be a yardstick for measuring partly their respective policy goals and objectives. Particularly, it will facilitate immensely the Ministry of Information and Communications in Nigeria in achieving some of its policy goals, which include: enhancing the reliability and efficiency in the provision of communication services. It will also help the NCC among other things to facilitate the availability of quality equipment to consumers and operators, to ensure that communications systems operators achieve the highest level of efficiency in the provision of communications services, to ensure that these operators have responsive to customer and community needs, and that customers’ interest is protected.</w:t>
      </w:r>
      <w:r w:rsidR="00CE6827">
        <w:rPr>
          <w:rFonts w:ascii="Times New Roman" w:hAnsi="Times New Roman"/>
        </w:rPr>
        <w:t xml:space="preserve"> </w:t>
      </w:r>
      <w:r w:rsidRPr="00A316FB">
        <w:rPr>
          <w:rFonts w:ascii="Times New Roman" w:hAnsi="Times New Roman"/>
        </w:rPr>
        <w:t>The completion of this study will equally contribute to empirical literatures on customer satisfaction as it relates to telecommunication sector, thereby, it will be of great benefit to interested researchers and academicians as they can use it as a reference material for further studies.</w:t>
      </w:r>
      <w:r w:rsidR="001E4214">
        <w:rPr>
          <w:rFonts w:ascii="Times New Roman" w:hAnsi="Times New Roman"/>
        </w:rPr>
        <w:t xml:space="preserve"> </w:t>
      </w:r>
      <w:r w:rsidRPr="00A316FB">
        <w:rPr>
          <w:rFonts w:ascii="Times New Roman" w:hAnsi="Times New Roman"/>
          <w:b/>
        </w:rPr>
        <w:t>1.7</w:t>
      </w:r>
      <w:r w:rsidRPr="00A316FB">
        <w:rPr>
          <w:rFonts w:ascii="Times New Roman" w:hAnsi="Times New Roman"/>
          <w:b/>
        </w:rPr>
        <w:tab/>
        <w:t>S</w:t>
      </w:r>
      <w:r w:rsidR="00DF15D9" w:rsidRPr="00A316FB">
        <w:rPr>
          <w:rFonts w:ascii="Times New Roman" w:hAnsi="Times New Roman"/>
          <w:b/>
        </w:rPr>
        <w:t>cope of the study</w:t>
      </w:r>
    </w:p>
    <w:p w:rsidR="001E3608" w:rsidRPr="00CE6827"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rPr>
        <w:tab/>
        <w:t xml:space="preserve">This study focuses on customer satisfaction in Nigeria’s mobile telecommunication sector, with particular reference to MTN Nigeria. The information used in this study covers a period between 2001-2010(10 years), and will be obtained through the administration of questionnaires to MTN staff in Ilorin metropolis and customers in Kwara state </w:t>
      </w:r>
      <w:r w:rsidR="00CE6827" w:rsidRPr="00A316FB">
        <w:rPr>
          <w:rFonts w:ascii="Times New Roman" w:hAnsi="Times New Roman"/>
        </w:rPr>
        <w:t>polytechnic</w:t>
      </w:r>
      <w:r w:rsidRPr="00A316FB">
        <w:rPr>
          <w:rFonts w:ascii="Times New Roman" w:hAnsi="Times New Roman"/>
        </w:rPr>
        <w:t xml:space="preserve"> community, Eleko area, Yakuba area, all in Ilorin Kwara state, Nigeria. This is to obtain their responses to the service provided by MTN in terms of network availability, </w:t>
      </w:r>
      <w:r w:rsidRPr="00A316FB">
        <w:rPr>
          <w:rFonts w:ascii="Times New Roman" w:hAnsi="Times New Roman"/>
          <w:iCs/>
        </w:rPr>
        <w:t>quality, billing, tariff and customer care service.</w:t>
      </w:r>
    </w:p>
    <w:p w:rsidR="001E3608" w:rsidRPr="00A316FB" w:rsidRDefault="001E3608" w:rsidP="00CE6827">
      <w:pPr>
        <w:spacing w:line="480" w:lineRule="auto"/>
        <w:rPr>
          <w:rFonts w:ascii="Times New Roman" w:hAnsi="Times New Roman"/>
          <w:b/>
        </w:rPr>
      </w:pPr>
      <w:r w:rsidRPr="00A316FB">
        <w:rPr>
          <w:rFonts w:ascii="Times New Roman" w:hAnsi="Times New Roman"/>
          <w:b/>
        </w:rPr>
        <w:t>1.8</w:t>
      </w:r>
      <w:r w:rsidRPr="00A316FB">
        <w:rPr>
          <w:rFonts w:ascii="Times New Roman" w:hAnsi="Times New Roman"/>
          <w:b/>
        </w:rPr>
        <w:tab/>
        <w:t>D</w:t>
      </w:r>
      <w:r w:rsidR="00DF15D9" w:rsidRPr="00A316FB">
        <w:rPr>
          <w:rFonts w:ascii="Times New Roman" w:hAnsi="Times New Roman"/>
          <w:b/>
        </w:rPr>
        <w:t>efinition of terms</w:t>
      </w:r>
    </w:p>
    <w:p w:rsidR="001E3608" w:rsidRPr="00A316FB" w:rsidRDefault="001E3608" w:rsidP="00CE6827">
      <w:pPr>
        <w:spacing w:line="480" w:lineRule="auto"/>
        <w:jc w:val="both"/>
        <w:rPr>
          <w:rFonts w:ascii="Times New Roman" w:hAnsi="Times New Roman"/>
        </w:rPr>
      </w:pPr>
      <w:r w:rsidRPr="00A316FB">
        <w:rPr>
          <w:rFonts w:ascii="Times New Roman" w:hAnsi="Times New Roman"/>
          <w:b/>
        </w:rPr>
        <w:t>Tariff:</w:t>
      </w:r>
      <w:r w:rsidRPr="00A316FB">
        <w:rPr>
          <w:rFonts w:ascii="Times New Roman" w:hAnsi="Times New Roman"/>
        </w:rPr>
        <w:t xml:space="preserve"> a schedule of rates or charges of a business or a public utility</w:t>
      </w:r>
    </w:p>
    <w:p w:rsidR="001E3608" w:rsidRPr="00A316FB" w:rsidRDefault="001E3608" w:rsidP="00CE6827">
      <w:pPr>
        <w:spacing w:line="480" w:lineRule="auto"/>
        <w:jc w:val="both"/>
        <w:rPr>
          <w:rFonts w:ascii="Times New Roman" w:hAnsi="Times New Roman"/>
        </w:rPr>
      </w:pPr>
      <w:r w:rsidRPr="00A316FB">
        <w:rPr>
          <w:rFonts w:ascii="Times New Roman" w:hAnsi="Times New Roman"/>
          <w:b/>
        </w:rPr>
        <w:t>Service</w:t>
      </w:r>
      <w:r w:rsidRPr="00A316FB">
        <w:rPr>
          <w:rFonts w:ascii="Times New Roman" w:hAnsi="Times New Roman"/>
        </w:rPr>
        <w:t xml:space="preserve">: refer to “economic activities offered by one party to another, most commonly employing time based performances to bring about desired results in recipients themselves or in objects or other assets for which purchasers have responsibility”. Lovelock and Wirtz (2007). </w:t>
      </w:r>
    </w:p>
    <w:p w:rsidR="001E3608" w:rsidRPr="00A316FB" w:rsidRDefault="001E3608" w:rsidP="00CE6827">
      <w:pPr>
        <w:spacing w:line="480" w:lineRule="auto"/>
        <w:jc w:val="both"/>
        <w:rPr>
          <w:rFonts w:ascii="Times New Roman" w:hAnsi="Times New Roman"/>
        </w:rPr>
      </w:pPr>
      <w:r w:rsidRPr="00A316FB">
        <w:rPr>
          <w:rFonts w:ascii="Times New Roman" w:hAnsi="Times New Roman"/>
          <w:b/>
        </w:rPr>
        <w:t>Quality:</w:t>
      </w:r>
      <w:r w:rsidRPr="00A316FB">
        <w:rPr>
          <w:rFonts w:ascii="Times New Roman" w:hAnsi="Times New Roman"/>
        </w:rPr>
        <w:t xml:space="preserve"> This is the standard of something when compared to other things like it.</w:t>
      </w:r>
    </w:p>
    <w:p w:rsidR="001E3608" w:rsidRPr="00A316FB" w:rsidRDefault="001E3608" w:rsidP="00CE6827">
      <w:pPr>
        <w:spacing w:line="480" w:lineRule="auto"/>
        <w:jc w:val="both"/>
        <w:rPr>
          <w:rFonts w:ascii="Times New Roman" w:hAnsi="Times New Roman"/>
        </w:rPr>
      </w:pPr>
      <w:r w:rsidRPr="00A316FB">
        <w:rPr>
          <w:rFonts w:ascii="Times New Roman" w:hAnsi="Times New Roman"/>
          <w:b/>
        </w:rPr>
        <w:t>Service Quality:</w:t>
      </w:r>
      <w:r w:rsidRPr="00A316FB">
        <w:rPr>
          <w:rFonts w:ascii="Times New Roman" w:hAnsi="Times New Roman"/>
        </w:rPr>
        <w:t xml:space="preserve"> this is always defined from customers’ perspective not manufacturer’s perspective; it is usually referred to as customers’ perceived quality.</w:t>
      </w:r>
    </w:p>
    <w:p w:rsidR="001E3608" w:rsidRPr="00A316FB" w:rsidRDefault="001E3608" w:rsidP="00CE6827">
      <w:pPr>
        <w:spacing w:line="480" w:lineRule="auto"/>
        <w:jc w:val="both"/>
        <w:rPr>
          <w:rFonts w:ascii="Times New Roman" w:hAnsi="Times New Roman"/>
        </w:rPr>
      </w:pPr>
      <w:r w:rsidRPr="00A316FB">
        <w:rPr>
          <w:rFonts w:ascii="Times New Roman" w:hAnsi="Times New Roman"/>
          <w:b/>
        </w:rPr>
        <w:t>Customer:</w:t>
      </w:r>
      <w:r w:rsidRPr="00A316FB">
        <w:rPr>
          <w:rFonts w:ascii="Times New Roman" w:hAnsi="Times New Roman"/>
        </w:rPr>
        <w:t xml:space="preserve"> The term ‘customer’ is commonly used to refer to end users of a product. Hayes opines that “customer’ is a generic term referring to anybody who receives a service or product from other person or group of people.”</w:t>
      </w:r>
    </w:p>
    <w:p w:rsidR="001E3608" w:rsidRPr="00A316FB" w:rsidRDefault="001E3608" w:rsidP="00CE6827">
      <w:pPr>
        <w:spacing w:line="480" w:lineRule="auto"/>
        <w:jc w:val="both"/>
        <w:rPr>
          <w:rFonts w:ascii="Times New Roman" w:hAnsi="Times New Roman"/>
        </w:rPr>
      </w:pPr>
      <w:r w:rsidRPr="00A316FB">
        <w:rPr>
          <w:rFonts w:ascii="Times New Roman" w:hAnsi="Times New Roman"/>
          <w:b/>
        </w:rPr>
        <w:t>Customer Satisfaction:</w:t>
      </w:r>
      <w:r w:rsidRPr="00A316FB">
        <w:rPr>
          <w:rFonts w:ascii="Times New Roman" w:hAnsi="Times New Roman"/>
        </w:rPr>
        <w:t xml:space="preserve"> is a person’s feeling of pleasure or disappointment resulting from comparing a product’s performance (outcome) in relation to his or her expectation.” Kotler P. Kevin L.K., (2006).</w:t>
      </w:r>
    </w:p>
    <w:p w:rsidR="001E3608" w:rsidRPr="00A316FB" w:rsidRDefault="001E3608" w:rsidP="00CE6827">
      <w:pPr>
        <w:spacing w:line="480" w:lineRule="auto"/>
        <w:jc w:val="both"/>
        <w:rPr>
          <w:rFonts w:ascii="Times New Roman" w:hAnsi="Times New Roman"/>
          <w:b/>
        </w:rPr>
      </w:pPr>
      <w:r w:rsidRPr="00A316FB">
        <w:rPr>
          <w:rFonts w:ascii="Times New Roman" w:hAnsi="Times New Roman"/>
          <w:b/>
        </w:rPr>
        <w:t xml:space="preserve">Customer Switching Behaviour: </w:t>
      </w:r>
      <w:r w:rsidRPr="00A316FB">
        <w:rPr>
          <w:rFonts w:ascii="Times New Roman" w:hAnsi="Times New Roman"/>
        </w:rPr>
        <w:t xml:space="preserve">Switching behaviour is a consumer behaviour where the behaviour of the consumers differs based on the satisfactory level of the consumers with the providers or companies. </w:t>
      </w:r>
    </w:p>
    <w:p w:rsidR="001E3608" w:rsidRPr="00A316FB" w:rsidRDefault="001E3608" w:rsidP="00CE6827">
      <w:pPr>
        <w:spacing w:line="480" w:lineRule="auto"/>
        <w:jc w:val="both"/>
        <w:rPr>
          <w:rFonts w:ascii="Times New Roman" w:hAnsi="Times New Roman"/>
        </w:rPr>
      </w:pPr>
      <w:r w:rsidRPr="00A316FB">
        <w:rPr>
          <w:rFonts w:ascii="Times New Roman" w:hAnsi="Times New Roman"/>
          <w:b/>
        </w:rPr>
        <w:t xml:space="preserve">Customer Loyalty: </w:t>
      </w:r>
      <w:r w:rsidRPr="00A316FB">
        <w:rPr>
          <w:rFonts w:ascii="Times New Roman" w:hAnsi="Times New Roman"/>
        </w:rPr>
        <w:t>customer loyalty is understood as a combination of customers’ favourable attitude and the behaviour of repurchase.</w:t>
      </w:r>
    </w:p>
    <w:p w:rsidR="001E3608" w:rsidRPr="00A316FB" w:rsidRDefault="001E3608" w:rsidP="00CE6827">
      <w:pPr>
        <w:pStyle w:val="ListParagraph"/>
        <w:spacing w:after="0" w:line="360" w:lineRule="auto"/>
        <w:jc w:val="both"/>
        <w:rPr>
          <w:rFonts w:ascii="Times New Roman" w:hAnsi="Times New Roman"/>
        </w:rPr>
      </w:pPr>
    </w:p>
    <w:p w:rsidR="001E3608" w:rsidRPr="00A316FB" w:rsidRDefault="001E3608" w:rsidP="001E4214">
      <w:pPr>
        <w:spacing w:line="360" w:lineRule="auto"/>
        <w:rPr>
          <w:rFonts w:ascii="Times New Roman" w:hAnsi="Times New Roman"/>
          <w:b/>
        </w:rPr>
      </w:pPr>
    </w:p>
    <w:p w:rsidR="001E3608" w:rsidRPr="00A316FB" w:rsidRDefault="001E3608" w:rsidP="00CE6827">
      <w:pPr>
        <w:spacing w:line="360" w:lineRule="auto"/>
        <w:jc w:val="center"/>
        <w:rPr>
          <w:rFonts w:ascii="Times New Roman" w:hAnsi="Times New Roman"/>
          <w:b/>
        </w:rPr>
      </w:pPr>
      <w:r w:rsidRPr="00A316FB">
        <w:rPr>
          <w:rFonts w:ascii="Times New Roman" w:hAnsi="Times New Roman"/>
          <w:b/>
        </w:rPr>
        <w:t>CHAPTER TWO</w:t>
      </w:r>
    </w:p>
    <w:p w:rsidR="001E3608" w:rsidRPr="00A316FB" w:rsidRDefault="001E3608" w:rsidP="00CE6827">
      <w:pPr>
        <w:spacing w:line="360" w:lineRule="auto"/>
        <w:jc w:val="center"/>
        <w:rPr>
          <w:rFonts w:ascii="Times New Roman" w:hAnsi="Times New Roman"/>
          <w:b/>
        </w:rPr>
      </w:pPr>
      <w:r w:rsidRPr="00A316FB">
        <w:rPr>
          <w:rFonts w:ascii="Times New Roman" w:hAnsi="Times New Roman"/>
          <w:b/>
        </w:rPr>
        <w:t>L</w:t>
      </w:r>
      <w:r w:rsidR="00DF15D9" w:rsidRPr="00A316FB">
        <w:rPr>
          <w:rFonts w:ascii="Times New Roman" w:hAnsi="Times New Roman"/>
          <w:b/>
        </w:rPr>
        <w:t>iterature review</w:t>
      </w:r>
    </w:p>
    <w:p w:rsidR="001E3608" w:rsidRPr="00A316FB" w:rsidRDefault="001E3608" w:rsidP="00CE6827">
      <w:pPr>
        <w:spacing w:line="480" w:lineRule="auto"/>
        <w:jc w:val="both"/>
        <w:rPr>
          <w:rFonts w:ascii="Times New Roman" w:hAnsi="Times New Roman"/>
          <w:b/>
        </w:rPr>
      </w:pPr>
      <w:r w:rsidRPr="00A316FB">
        <w:rPr>
          <w:rFonts w:ascii="Times New Roman" w:hAnsi="Times New Roman"/>
          <w:b/>
        </w:rPr>
        <w:t>2.1</w:t>
      </w:r>
      <w:r w:rsidRPr="00A316FB">
        <w:rPr>
          <w:rFonts w:ascii="Times New Roman" w:hAnsi="Times New Roman"/>
          <w:b/>
        </w:rPr>
        <w:tab/>
        <w:t>I</w:t>
      </w:r>
      <w:r w:rsidR="00DF15D9" w:rsidRPr="00A316FB">
        <w:rPr>
          <w:rFonts w:ascii="Times New Roman" w:hAnsi="Times New Roman"/>
          <w:b/>
        </w:rPr>
        <w:t>ntroduction</w:t>
      </w:r>
    </w:p>
    <w:p w:rsidR="001E3608" w:rsidRPr="00A316FB" w:rsidRDefault="001E3608" w:rsidP="00CE6827">
      <w:pPr>
        <w:spacing w:line="480" w:lineRule="auto"/>
        <w:jc w:val="both"/>
        <w:rPr>
          <w:rFonts w:ascii="Times New Roman" w:hAnsi="Times New Roman"/>
        </w:rPr>
      </w:pPr>
      <w:r w:rsidRPr="00A316FB">
        <w:rPr>
          <w:rFonts w:ascii="Times New Roman" w:hAnsi="Times New Roman"/>
        </w:rPr>
        <w:tab/>
        <w:t>The main aim of literature review is to scan the existing publication on a particular topic, this exercise is necessary in any research work because it gives the researcher the benefit to widen his/ her scope on the subject at hand, broader understanding and at the same time guide against wild goose chase as a result of been focused. To carryout appropriate research into customer satisfaction in Nigeria’s telecommunications industry, it becomes necessary that we understand what customer satisfaction, customer loyalty and customer retention are all about. Therefore, this review will focus on; concept of customer satisfaction, identifying who a customer is, approaches to customer satisfaction, customer purchasing process, factors influencing customer’s satisfaction, reasons for assessing customer’s satisfaction and benefits of customer’s satisfaction.</w:t>
      </w:r>
    </w:p>
    <w:p w:rsidR="001E3608" w:rsidRPr="00A316FB" w:rsidRDefault="001E3608" w:rsidP="00CE6827">
      <w:pPr>
        <w:spacing w:line="360" w:lineRule="auto"/>
        <w:jc w:val="both"/>
        <w:rPr>
          <w:rFonts w:ascii="Times New Roman" w:hAnsi="Times New Roman"/>
          <w:b/>
        </w:rPr>
      </w:pPr>
      <w:r w:rsidRPr="00A316FB">
        <w:rPr>
          <w:rFonts w:ascii="Times New Roman" w:hAnsi="Times New Roman"/>
          <w:b/>
        </w:rPr>
        <w:t>2.2</w:t>
      </w:r>
      <w:r w:rsidRPr="00A316FB">
        <w:rPr>
          <w:rFonts w:ascii="Times New Roman" w:hAnsi="Times New Roman"/>
          <w:b/>
        </w:rPr>
        <w:tab/>
      </w:r>
      <w:r w:rsidR="00DF15D9">
        <w:rPr>
          <w:rFonts w:ascii="Times New Roman" w:hAnsi="Times New Roman"/>
          <w:b/>
        </w:rPr>
        <w:t>C</w:t>
      </w:r>
      <w:r w:rsidR="00DF15D9" w:rsidRPr="00A316FB">
        <w:rPr>
          <w:rFonts w:ascii="Times New Roman" w:hAnsi="Times New Roman"/>
          <w:b/>
        </w:rPr>
        <w:t>oncept of customer satisfaction</w:t>
      </w:r>
    </w:p>
    <w:p w:rsidR="001E3608" w:rsidRPr="00A316FB" w:rsidRDefault="001E3608" w:rsidP="001E4214">
      <w:pPr>
        <w:spacing w:line="360" w:lineRule="auto"/>
        <w:jc w:val="both"/>
        <w:rPr>
          <w:rFonts w:ascii="Times New Roman" w:hAnsi="Times New Roman"/>
        </w:rPr>
      </w:pPr>
      <w:r w:rsidRPr="00A316FB">
        <w:rPr>
          <w:rFonts w:ascii="Times New Roman" w:hAnsi="Times New Roman"/>
        </w:rPr>
        <w:tab/>
        <w:t>A customer is a person or organizational unit that plays a role in the consummation of a transaction with the marketer or an entity', (Sheth et al., 1999). From this definition, customers of mobile phone companies in Nigeria could be individuals, households and organisations. Even as these companies pay more attention to meeting the needs of their individual customers, they need also to make sure that the needs of their corporate customers are met as well. It is also worth mentioning that employees of mobile phone companies also constitute customers of these companies. A satisfied employee leaves no stone unturned to make customers satisfied. Satisfied employees tend to serve their customers better. The way the workforce or employees view the services of the service provider they work for and the satisfaction they derive from it, i.e., job satisfaction, affect their attitude towards their jobs and ultimately affect their dealings with the customer. Mobile phone companies therefore have the task of satisfying their internal as well as external customers. This notion of not focusing exclusively on external customers is supported by Baker (1999), who makes mention of the fact that, it is a gross mistake on the part of businesses to focus all their attention on 'external dimension of service, that is, customer perception'. He goes on to say that the 'internal dimension' is of equal importance.</w:t>
      </w:r>
      <w:r w:rsidR="001E4214">
        <w:rPr>
          <w:rFonts w:ascii="Times New Roman" w:hAnsi="Times New Roman"/>
        </w:rPr>
        <w:t xml:space="preserve"> </w:t>
      </w:r>
      <w:r w:rsidRPr="00A316FB">
        <w:rPr>
          <w:rFonts w:ascii="Times New Roman" w:hAnsi="Times New Roman"/>
        </w:rPr>
        <w:t>Customer satisfaction, therefore, is an important concept in marketing research. Prior research tells us that customer satisfaction has a positive effect on loyalty (Lein-Ti Bei and Yu-ChingChiao, 2001). Vasquez-Carrasco and Foxall (2006) proved consumer satisfaction has got a positive effect on consumer retention. There have been many studies on customer satisfaction over the years. Cardozo (1965) was the first to research this concept and to introduce it into the marketing field. Since then the definition changed over time but it was always clear that satisfaction and quality are interchangeable. Parasuman, Zeithaml and Berry (1994) have provided the clearest definition for satisfaction. They suggest that satisfaction is influenced by service quality, product quality and price. They have researched satisfaction on a transactional level, which implies that the overall satisfaction is a function of transactions. Satisfaction is a consumer response that is both affective and cognitive.</w:t>
      </w:r>
      <w:r w:rsidRPr="00A316FB">
        <w:rPr>
          <w:rFonts w:ascii="Times New Roman" w:hAnsi="Times New Roman"/>
          <w:b/>
        </w:rPr>
        <w:tab/>
      </w:r>
      <w:r w:rsidR="001E4214">
        <w:rPr>
          <w:rFonts w:ascii="Times New Roman" w:hAnsi="Times New Roman"/>
          <w:b/>
        </w:rPr>
        <w:t xml:space="preserve"> </w:t>
      </w:r>
      <w:r w:rsidRPr="00A316FB">
        <w:rPr>
          <w:rFonts w:ascii="Times New Roman" w:hAnsi="Times New Roman"/>
        </w:rPr>
        <w:t>Several studies have shown that it costs about five times to gain a new customer as it does to keep an existing customer (Naumann, 1995) and this result into more interest in customer relationships. Thus, several companies are adopting customer satisfaction as their operational goal with a carefully designed framework. Hill and Alexander (2000) wrote in their book that “</w:t>
      </w:r>
      <w:r w:rsidRPr="00A316FB">
        <w:rPr>
          <w:rFonts w:ascii="Times New Roman" w:hAnsi="Times New Roman"/>
          <w:i/>
          <w:iCs/>
        </w:rPr>
        <w:t xml:space="preserve">companies now have big investment in database marketing, relationship management and customer planning to move closer to their customers”. </w:t>
      </w:r>
      <w:r w:rsidRPr="00A316FB">
        <w:rPr>
          <w:rFonts w:ascii="Times New Roman" w:hAnsi="Times New Roman"/>
        </w:rPr>
        <w:t>Jones and Sasser (1995) wrote that “</w:t>
      </w:r>
      <w:r w:rsidRPr="00A316FB">
        <w:rPr>
          <w:rFonts w:ascii="Times New Roman" w:hAnsi="Times New Roman"/>
          <w:i/>
        </w:rPr>
        <w:t>achieving</w:t>
      </w:r>
      <w:r w:rsidRPr="00A316FB">
        <w:rPr>
          <w:rFonts w:ascii="Times New Roman" w:hAnsi="Times New Roman"/>
          <w:i/>
          <w:iCs/>
        </w:rPr>
        <w:t xml:space="preserve"> customer satisfaction is the main goal for most service firms today</w:t>
      </w:r>
      <w:r w:rsidRPr="00A316FB">
        <w:rPr>
          <w:rFonts w:ascii="Times New Roman" w:hAnsi="Times New Roman"/>
        </w:rPr>
        <w:t xml:space="preserve">”. However, increasing customer satisfaction has been shown to directly affect companies’ market share, which leads to improved profits, </w:t>
      </w:r>
      <w:bookmarkStart w:id="0" w:name="_GoBack"/>
      <w:r w:rsidRPr="00A316FB">
        <w:rPr>
          <w:rFonts w:ascii="Times New Roman" w:hAnsi="Times New Roman"/>
        </w:rPr>
        <w:t xml:space="preserve">positive </w:t>
      </w:r>
      <w:bookmarkEnd w:id="0"/>
      <w:r w:rsidRPr="00A316FB">
        <w:rPr>
          <w:rFonts w:ascii="Times New Roman" w:hAnsi="Times New Roman"/>
        </w:rPr>
        <w:t>recommendation, lower marketing expenditures (Reichheld, 1996; Heskett et al., 1997), and greatly impact the corporate image and survival (Pizam and Ellis, 1999).</w:t>
      </w:r>
    </w:p>
    <w:p w:rsidR="001E3608" w:rsidRPr="00A316FB" w:rsidRDefault="001E3608" w:rsidP="00CE6827">
      <w:pPr>
        <w:pStyle w:val="BodyText2"/>
        <w:spacing w:line="360" w:lineRule="auto"/>
        <w:ind w:right="0"/>
        <w:jc w:val="both"/>
        <w:rPr>
          <w:b/>
          <w:sz w:val="22"/>
          <w:szCs w:val="22"/>
        </w:rPr>
      </w:pPr>
      <w:r w:rsidRPr="00A316FB">
        <w:rPr>
          <w:b/>
          <w:sz w:val="22"/>
          <w:szCs w:val="22"/>
        </w:rPr>
        <w:t>2.3</w:t>
      </w:r>
      <w:r w:rsidRPr="00A316FB">
        <w:rPr>
          <w:b/>
          <w:sz w:val="22"/>
          <w:szCs w:val="22"/>
        </w:rPr>
        <w:tab/>
        <w:t>A</w:t>
      </w:r>
      <w:r w:rsidR="00DF15D9" w:rsidRPr="00A316FB">
        <w:rPr>
          <w:b/>
          <w:sz w:val="22"/>
          <w:szCs w:val="22"/>
        </w:rPr>
        <w:t>pproaches to customer satisfaction</w:t>
      </w:r>
      <w:r w:rsidR="00DF15D9" w:rsidRPr="00A316FB">
        <w:rPr>
          <w:b/>
          <w:sz w:val="22"/>
          <w:szCs w:val="22"/>
        </w:rPr>
        <w:tab/>
      </w:r>
    </w:p>
    <w:p w:rsidR="001E3608" w:rsidRPr="001E4214" w:rsidRDefault="001E3608" w:rsidP="001E4214">
      <w:pPr>
        <w:pStyle w:val="BodyText2"/>
        <w:spacing w:line="360" w:lineRule="auto"/>
        <w:ind w:right="0"/>
        <w:jc w:val="both"/>
        <w:rPr>
          <w:sz w:val="22"/>
          <w:szCs w:val="22"/>
        </w:rPr>
      </w:pPr>
      <w:r w:rsidRPr="00A316FB">
        <w:rPr>
          <w:b/>
          <w:sz w:val="22"/>
          <w:szCs w:val="22"/>
        </w:rPr>
        <w:tab/>
      </w:r>
      <w:r w:rsidRPr="00A316FB">
        <w:rPr>
          <w:sz w:val="22"/>
          <w:szCs w:val="22"/>
        </w:rPr>
        <w:t>Parker and Mathew (2001) expressed that there are two basic definitional approaches of the concept of customer satisfaction. The first approach defines satisfaction as a process and the second approach defines satisfaction as an outcome of a consumption experience. These two approaches are complementary, as often one depends on the other.</w:t>
      </w:r>
      <w:r w:rsidR="001E4214">
        <w:rPr>
          <w:sz w:val="22"/>
          <w:szCs w:val="22"/>
        </w:rPr>
        <w:t xml:space="preserve"> </w:t>
      </w:r>
      <w:r w:rsidRPr="00A316FB">
        <w:t xml:space="preserve">Customer satisfaction as a process is defined as </w:t>
      </w:r>
      <w:r w:rsidRPr="00A316FB">
        <w:rPr>
          <w:i/>
          <w:iCs/>
        </w:rPr>
        <w:t>an evaluation between what was received and what was expected</w:t>
      </w:r>
      <w:r w:rsidRPr="00A316FB">
        <w:t xml:space="preserve"> (Oliver, 1977, 1981; Olson and Dover, 1979; Tseand Wilton, 1988), </w:t>
      </w:r>
      <w:r w:rsidRPr="00A316FB">
        <w:rPr>
          <w:i/>
          <w:iCs/>
        </w:rPr>
        <w:t xml:space="preserve">emphasizing the perceptual, evaluative and psychological processes that contribute to customer satisfaction </w:t>
      </w:r>
      <w:r w:rsidRPr="00A316FB">
        <w:t xml:space="preserve">(Vavra, 1997,). </w:t>
      </w:r>
      <w:r w:rsidR="001E4214">
        <w:t xml:space="preserve"> </w:t>
      </w:r>
      <w:r w:rsidRPr="00A316FB">
        <w:t>Parker and Mathews (2001) however noted that the process of satisfaction definitions concentrates on the antecedents to satisfaction rather than satisfaction itself.</w:t>
      </w:r>
      <w:r w:rsidR="001E4214">
        <w:t xml:space="preserve"> </w:t>
      </w:r>
      <w:r w:rsidRPr="00A316FB">
        <w:rPr>
          <w:sz w:val="22"/>
          <w:szCs w:val="22"/>
        </w:rPr>
        <w:t>Satisfaction as a process is the most widely adopted description of customer satisfaction and a lot of research efforts have been directed at understanding the process approach of satisfaction evaluations (Parker and Mathews, 2001). This approach has its origin in the discrepancy theory (Porter, 1961), which argued that satisfaction is determined by the perception of a difference between some standard and actual performance.</w:t>
      </w:r>
      <w:r w:rsidR="001E4214">
        <w:rPr>
          <w:sz w:val="22"/>
          <w:szCs w:val="22"/>
        </w:rPr>
        <w:t xml:space="preserve"> </w:t>
      </w:r>
      <w:r w:rsidRPr="00A316FB">
        <w:rPr>
          <w:sz w:val="22"/>
          <w:szCs w:val="22"/>
        </w:rPr>
        <w:t xml:space="preserve">Perreault et al. (2000), view customer satisfaction as 'the extent to which a firm fulfils customers' needs, desires and expectations'. Kotler (2003) also defines satisfaction as 'a person's feeling of pleasure or disappointment resulting from comparing a product's perceived performance (or outcome) in relation to his or her expectations'. Satisfaction is an overall customer attitude towards a service provider, or an emotional reaction to the difference between what the customer anticipate and what they actually receive, as far as the fulfillment of some need, goal and desire is concerned. (Hansemark and Albinsson 2004).  These definitions all point to the fact that every customer has in one way or the other something he/she expects from his/her service providers. These expectations have come into play because of a need that has to be satisfied. These expectations are not the same as there are many customers. Kotler et al (2002), posit that the customer gets dissatisfied if performance is below expectation and vice versa. If performance goes beyond the expectation of the customer, the customer is highly satisfied and delighted. Motley, (2003), corroborates the idea of matching service performance with customers' expectations. He notes that the mission of a business is the creation of satisfied clients who tend to favor the organization through time by patronizing the services being delivered by the business. He goes further to mentions that, businesses can achieve this aim by understanding what satisfies and dissatisfies their customers or clients. </w:t>
      </w:r>
      <w:r w:rsidR="001E4214">
        <w:rPr>
          <w:sz w:val="22"/>
          <w:szCs w:val="22"/>
        </w:rPr>
        <w:t xml:space="preserve"> </w:t>
      </w:r>
      <w:r w:rsidRPr="00A316FB">
        <w:rPr>
          <w:sz w:val="22"/>
          <w:szCs w:val="22"/>
        </w:rPr>
        <w:t>The problem that businesses face is the fact that expectations are difficult to measure and the only way to know whether or not the customer is satisfied is when the service has already been delivered. There is therefore the need for standardization of service. This will help in the determination of deterioration in service quality and to make room for service quality assessment. According to Parker and Mathews (2001), the most popular descendant of the discrepancy theories is the expectation disconfirmation theory (Oliver, 1977, 1981), which stated that the result of customers’ perceptions of the difference between their perceptions of performance and their expectations of performance. Positive disconfirmation leads to increased satisfaction, with negative disconfirmation having the opposite effect. Yi (1990) expressed that customers buy products or services with pre-purchase expectations about anticipated performance, once the bought product or service has been used, outcomes are compared against expectations. If the outcome matches expectations, the result is confirmation. When there are differences between expectations and outcomes, disconfirmation occurs. Positive disconfirmation occurs when product or service performance exceeds expectations. Therefore, satisfaction is caused by positive disconfirmation or confirmation of customer expectations, and dissatisfaction is the negative disconfirmation of customer expectations (Yi, 1990).</w:t>
      </w:r>
      <w:r w:rsidR="001E4214">
        <w:rPr>
          <w:sz w:val="22"/>
          <w:szCs w:val="22"/>
        </w:rPr>
        <w:t xml:space="preserve"> </w:t>
      </w:r>
      <w:r w:rsidRPr="00A316FB">
        <w:t>While several studies support the disconfirmation paradigm, others do not. For instance, Churchill and Surprenant (1982) found that neither disconfirmation nor expectations had any effect on customer satisfaction with durable products.</w:t>
      </w:r>
    </w:p>
    <w:p w:rsidR="001E3608" w:rsidRPr="00A316FB"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rPr>
        <w:t>Weiner (1980, and 1985); and Folkes (1984) proposed the attribution theory, which stated that when a customer purchases a product or service, if the consumption is below expectation, the customer is convinced that the supplier causes the dissatisfaction. The complaining customer is focused on restoring justice and the satisfaction outcome is driven by perceived fairness of the outcome of complaining.</w:t>
      </w:r>
      <w:r w:rsidR="001E4214">
        <w:rPr>
          <w:rFonts w:ascii="Times New Roman" w:hAnsi="Times New Roman"/>
        </w:rPr>
        <w:t xml:space="preserve"> </w:t>
      </w:r>
      <w:r w:rsidRPr="00A316FB">
        <w:rPr>
          <w:rFonts w:ascii="Times New Roman" w:hAnsi="Times New Roman"/>
        </w:rPr>
        <w:t>Westbrook and Reilly (1983) proposed the value-percept theory, which defines satisfaction as an emotional response caused by a cognitive-evaluative process, which is the comparison of the product or service to one's values rather than an expectation. So, satisfaction is a discrepancy between the observed and the desired. Fisk and Young (1985); Swan and Oliver (1985) proposed the equity theory, which stated that individuals compare their input and output ratios with those of others and feel equitable treated. Equity judgment is based on two steps; first, the customer compares the outcome to the input and secondly, performs a relative comparison of the outcome to the other party.</w:t>
      </w:r>
      <w:r w:rsidR="001E4214">
        <w:rPr>
          <w:rFonts w:ascii="Times New Roman" w:hAnsi="Times New Roman"/>
        </w:rPr>
        <w:t xml:space="preserve"> </w:t>
      </w:r>
      <w:r w:rsidRPr="00A316FB">
        <w:rPr>
          <w:rFonts w:ascii="Times New Roman" w:hAnsi="Times New Roman"/>
        </w:rPr>
        <w:t>The outcome approach of the customer satisfaction is defined as the end-state satisfaction resulting from the experience of consumption. This post- consumption state can be an outcome that occurs without comparing expectations (Oliver, 1996); or may be a cognitive state of reward, an emotional response that may occur as the result of comparing expected and actual performance or a comparison of rewards and costs to the anticipated consequences (Vavra, 1997).</w:t>
      </w:r>
      <w:r w:rsidR="001E4214">
        <w:rPr>
          <w:rFonts w:ascii="Times New Roman" w:hAnsi="Times New Roman"/>
        </w:rPr>
        <w:t xml:space="preserve"> </w:t>
      </w:r>
      <w:r w:rsidRPr="00A316FB">
        <w:rPr>
          <w:rFonts w:ascii="Times New Roman" w:hAnsi="Times New Roman"/>
        </w:rPr>
        <w:t xml:space="preserve">Furthermore, Parker and Mathews (2001) expressed that attention has been focused on the nature of satisfaction of the outcome approach which include:  </w:t>
      </w:r>
    </w:p>
    <w:p w:rsidR="001E3608" w:rsidRPr="00657FB1" w:rsidRDefault="001E3608" w:rsidP="00CE6827">
      <w:pPr>
        <w:spacing w:line="360" w:lineRule="auto"/>
        <w:jc w:val="both"/>
        <w:rPr>
          <w:rFonts w:ascii="Times New Roman" w:hAnsi="Times New Roman"/>
        </w:rPr>
      </w:pPr>
      <w:r w:rsidRPr="00A316FB">
        <w:rPr>
          <w:rFonts w:ascii="Times New Roman" w:hAnsi="Times New Roman"/>
        </w:rPr>
        <w:t xml:space="preserve">1. </w:t>
      </w:r>
      <w:r w:rsidRPr="00A316FB">
        <w:rPr>
          <w:rFonts w:ascii="Times New Roman" w:hAnsi="Times New Roman"/>
          <w:b/>
        </w:rPr>
        <w:t>Emotion</w:t>
      </w:r>
      <w:r w:rsidRPr="00A316FB">
        <w:rPr>
          <w:rFonts w:ascii="Times New Roman" w:hAnsi="Times New Roman"/>
        </w:rPr>
        <w:t xml:space="preserve"> - </w:t>
      </w:r>
      <w:r w:rsidRPr="00657FB1">
        <w:rPr>
          <w:rFonts w:ascii="Times New Roman" w:hAnsi="Times New Roman"/>
        </w:rPr>
        <w:t>Satisfaction is viewed as the surprise element of product or service purchase and or consumption experiences (Oliver, 1981), or is an affective response to a specific consumption experience (Westbrook and Reilly, 1983). This acknowledges the input of comparative cognitive processes but goes further by stating that these may be just one of the determinants of the affective “state” satisfaction (Park and Mathews, 2001).</w:t>
      </w:r>
    </w:p>
    <w:p w:rsidR="001E3608" w:rsidRPr="00657FB1" w:rsidRDefault="001E3608" w:rsidP="00CE6827">
      <w:pPr>
        <w:autoSpaceDE w:val="0"/>
        <w:autoSpaceDN w:val="0"/>
        <w:adjustRightInd w:val="0"/>
        <w:spacing w:line="360" w:lineRule="auto"/>
        <w:jc w:val="both"/>
        <w:rPr>
          <w:rFonts w:ascii="Times New Roman" w:hAnsi="Times New Roman"/>
        </w:rPr>
      </w:pPr>
      <w:r w:rsidRPr="00657FB1">
        <w:rPr>
          <w:rFonts w:ascii="Times New Roman" w:hAnsi="Times New Roman"/>
        </w:rPr>
        <w:t xml:space="preserve">2. </w:t>
      </w:r>
      <w:r w:rsidRPr="00657FB1">
        <w:rPr>
          <w:rFonts w:ascii="Times New Roman" w:hAnsi="Times New Roman"/>
          <w:b/>
        </w:rPr>
        <w:t>Fulfilment</w:t>
      </w:r>
      <w:r w:rsidRPr="00657FB1">
        <w:rPr>
          <w:rFonts w:ascii="Times New Roman" w:hAnsi="Times New Roman"/>
        </w:rPr>
        <w:t xml:space="preserve"> –The theories of motivation state that people are driven by the desire to satisfy their needs or by their behaviour aimed at achieving the relevant goals. However, satisfaction can be either way viewed as the end-point in the motivational process. Thus “</w:t>
      </w:r>
      <w:r w:rsidRPr="00657FB1">
        <w:rPr>
          <w:rFonts w:ascii="Times New Roman" w:hAnsi="Times New Roman"/>
          <w:iCs/>
        </w:rPr>
        <w:t xml:space="preserve">consumer satisfaction can be seen as the consumer's </w:t>
      </w:r>
      <w:r w:rsidR="001E4214" w:rsidRPr="00657FB1">
        <w:rPr>
          <w:rFonts w:ascii="Times New Roman" w:hAnsi="Times New Roman"/>
          <w:iCs/>
        </w:rPr>
        <w:t>fulfilment</w:t>
      </w:r>
      <w:r w:rsidRPr="00657FB1">
        <w:rPr>
          <w:rFonts w:ascii="Times New Roman" w:hAnsi="Times New Roman"/>
          <w:iCs/>
        </w:rPr>
        <w:t xml:space="preserve"> response</w:t>
      </w:r>
      <w:r w:rsidRPr="00657FB1">
        <w:rPr>
          <w:rFonts w:ascii="Times New Roman" w:hAnsi="Times New Roman"/>
        </w:rPr>
        <w:t>”</w:t>
      </w:r>
      <w:r w:rsidR="001E4214" w:rsidRPr="00657FB1">
        <w:rPr>
          <w:rFonts w:ascii="Times New Roman" w:hAnsi="Times New Roman"/>
        </w:rPr>
        <w:t xml:space="preserve"> </w:t>
      </w:r>
      <w:r w:rsidRPr="00657FB1">
        <w:rPr>
          <w:rFonts w:ascii="Times New Roman" w:hAnsi="Times New Roman"/>
        </w:rPr>
        <w:t xml:space="preserve"> (Rust and Oliver, 1994,).</w:t>
      </w:r>
    </w:p>
    <w:p w:rsidR="001E3608" w:rsidRPr="00657FB1" w:rsidRDefault="001E3608" w:rsidP="00CE6827">
      <w:pPr>
        <w:autoSpaceDE w:val="0"/>
        <w:autoSpaceDN w:val="0"/>
        <w:adjustRightInd w:val="0"/>
        <w:spacing w:line="360" w:lineRule="auto"/>
        <w:jc w:val="both"/>
        <w:rPr>
          <w:rFonts w:ascii="Times New Roman" w:hAnsi="Times New Roman"/>
        </w:rPr>
      </w:pPr>
      <w:r w:rsidRPr="00657FB1">
        <w:rPr>
          <w:rFonts w:ascii="Times New Roman" w:hAnsi="Times New Roman"/>
        </w:rPr>
        <w:t xml:space="preserve">3. </w:t>
      </w:r>
      <w:r w:rsidRPr="00657FB1">
        <w:rPr>
          <w:rFonts w:ascii="Times New Roman" w:hAnsi="Times New Roman"/>
          <w:b/>
        </w:rPr>
        <w:t>State</w:t>
      </w:r>
      <w:r w:rsidRPr="00657FB1">
        <w:rPr>
          <w:rFonts w:ascii="Times New Roman" w:hAnsi="Times New Roman"/>
        </w:rPr>
        <w:t xml:space="preserve"> – Oliver (1989) expressed that there are four framework of satisfaction, which relates to reinforcement and arousal. “</w:t>
      </w:r>
      <w:r w:rsidRPr="00657FB1">
        <w:rPr>
          <w:rFonts w:ascii="Times New Roman" w:hAnsi="Times New Roman"/>
          <w:iCs/>
        </w:rPr>
        <w:t>Satisfaction-as-pleasure</w:t>
      </w:r>
      <w:r w:rsidRPr="00657FB1">
        <w:rPr>
          <w:rFonts w:ascii="Times New Roman" w:hAnsi="Times New Roman"/>
        </w:rPr>
        <w:t xml:space="preserve">” </w:t>
      </w:r>
      <w:r w:rsidRPr="00657FB1">
        <w:rPr>
          <w:rFonts w:ascii="Times New Roman" w:hAnsi="Times New Roman"/>
          <w:iCs/>
        </w:rPr>
        <w:t>results from positive reinforcement, where the product or service is adding to an aroused resting state</w:t>
      </w:r>
      <w:r w:rsidRPr="00657FB1">
        <w:rPr>
          <w:rFonts w:ascii="Times New Roman" w:hAnsi="Times New Roman"/>
        </w:rPr>
        <w:t>, and “</w:t>
      </w:r>
      <w:r w:rsidRPr="00657FB1">
        <w:rPr>
          <w:rFonts w:ascii="Times New Roman" w:hAnsi="Times New Roman"/>
          <w:iCs/>
        </w:rPr>
        <w:t>satisfaction-as-relief</w:t>
      </w:r>
      <w:r w:rsidRPr="00657FB1">
        <w:rPr>
          <w:rFonts w:ascii="Times New Roman" w:hAnsi="Times New Roman"/>
        </w:rPr>
        <w:t xml:space="preserve">” </w:t>
      </w:r>
      <w:r w:rsidRPr="00657FB1">
        <w:rPr>
          <w:rFonts w:ascii="Times New Roman" w:hAnsi="Times New Roman"/>
          <w:iCs/>
        </w:rPr>
        <w:t>results from negative reinforcement</w:t>
      </w:r>
      <w:r w:rsidRPr="00657FB1">
        <w:rPr>
          <w:rFonts w:ascii="Times New Roman" w:hAnsi="Times New Roman"/>
        </w:rPr>
        <w:t xml:space="preserve"> .In relation to arousal, low arousal </w:t>
      </w:r>
      <w:r w:rsidR="001E4214" w:rsidRPr="00657FB1">
        <w:rPr>
          <w:rFonts w:ascii="Times New Roman" w:hAnsi="Times New Roman"/>
        </w:rPr>
        <w:t>fulfilment</w:t>
      </w:r>
      <w:r w:rsidRPr="00657FB1">
        <w:rPr>
          <w:rFonts w:ascii="Times New Roman" w:hAnsi="Times New Roman"/>
        </w:rPr>
        <w:t xml:space="preserve"> is defined as “</w:t>
      </w:r>
      <w:r w:rsidRPr="00657FB1">
        <w:rPr>
          <w:rFonts w:ascii="Times New Roman" w:hAnsi="Times New Roman"/>
          <w:iCs/>
        </w:rPr>
        <w:t>satisfaction-as contentment</w:t>
      </w:r>
      <w:r w:rsidRPr="00657FB1">
        <w:rPr>
          <w:rFonts w:ascii="Times New Roman" w:hAnsi="Times New Roman"/>
        </w:rPr>
        <w:t xml:space="preserve">”, </w:t>
      </w:r>
      <w:r w:rsidRPr="00657FB1">
        <w:rPr>
          <w:rFonts w:ascii="Times New Roman" w:hAnsi="Times New Roman"/>
          <w:iCs/>
        </w:rPr>
        <w:t>a result of the product or service performing adequately in an ongoing passive sense</w:t>
      </w:r>
      <w:r w:rsidRPr="00657FB1">
        <w:rPr>
          <w:rFonts w:ascii="Times New Roman" w:hAnsi="Times New Roman"/>
        </w:rPr>
        <w:t>. High arousal satisfaction is defined as “</w:t>
      </w:r>
      <w:r w:rsidRPr="00657FB1">
        <w:rPr>
          <w:rFonts w:ascii="Times New Roman" w:hAnsi="Times New Roman"/>
          <w:iCs/>
        </w:rPr>
        <w:t>satisfaction as either positive (delight) or negative surprise</w:t>
      </w:r>
      <w:r w:rsidRPr="00657FB1">
        <w:rPr>
          <w:rFonts w:ascii="Times New Roman" w:hAnsi="Times New Roman"/>
        </w:rPr>
        <w:t xml:space="preserve">” </w:t>
      </w:r>
      <w:r w:rsidRPr="00657FB1">
        <w:rPr>
          <w:rFonts w:ascii="Times New Roman" w:hAnsi="Times New Roman"/>
          <w:iCs/>
        </w:rPr>
        <w:t>which could be a shock</w:t>
      </w:r>
      <w:r w:rsidRPr="00657FB1">
        <w:rPr>
          <w:rFonts w:ascii="Times New Roman" w:hAnsi="Times New Roman"/>
        </w:rPr>
        <w:t xml:space="preserve"> (Rust and Oliver, 1994).</w:t>
      </w:r>
      <w:r w:rsidR="001E4214" w:rsidRPr="00657FB1">
        <w:rPr>
          <w:rFonts w:ascii="Times New Roman" w:hAnsi="Times New Roman"/>
        </w:rPr>
        <w:t xml:space="preserve"> </w:t>
      </w:r>
      <w:r w:rsidRPr="00657FB1">
        <w:rPr>
          <w:rFonts w:ascii="Times New Roman" w:hAnsi="Times New Roman"/>
        </w:rPr>
        <w:t xml:space="preserve">The other customer satisfaction definitions include: Satisfaction is </w:t>
      </w:r>
      <w:r w:rsidRPr="00657FB1">
        <w:rPr>
          <w:rFonts w:ascii="Times New Roman" w:hAnsi="Times New Roman"/>
          <w:iCs/>
        </w:rPr>
        <w:t xml:space="preserve">“the cognitive state of the buyer about the appropriateness or inappropriateness of the reward received in exchange for the service experienced </w:t>
      </w:r>
      <w:r w:rsidRPr="00657FB1">
        <w:rPr>
          <w:rFonts w:ascii="Times New Roman" w:hAnsi="Times New Roman"/>
        </w:rPr>
        <w:t>(Howard and Seth, 1969)</w:t>
      </w:r>
      <w:r w:rsidRPr="00657FB1">
        <w:rPr>
          <w:rFonts w:ascii="Times New Roman" w:hAnsi="Times New Roman"/>
          <w:iCs/>
        </w:rPr>
        <w:t xml:space="preserve">; the evaluation of emotions </w:t>
      </w:r>
      <w:r w:rsidRPr="00657FB1">
        <w:rPr>
          <w:rFonts w:ascii="Times New Roman" w:hAnsi="Times New Roman"/>
        </w:rPr>
        <w:t>(Hunt, 1977)</w:t>
      </w:r>
      <w:r w:rsidRPr="00657FB1">
        <w:rPr>
          <w:rFonts w:ascii="Times New Roman" w:hAnsi="Times New Roman"/>
          <w:iCs/>
        </w:rPr>
        <w:t xml:space="preserve">; the </w:t>
      </w:r>
      <w:r w:rsidR="001E4214" w:rsidRPr="00657FB1">
        <w:rPr>
          <w:rFonts w:ascii="Times New Roman" w:hAnsi="Times New Roman"/>
          <w:iCs/>
        </w:rPr>
        <w:t>favourability</w:t>
      </w:r>
      <w:r w:rsidRPr="00657FB1">
        <w:rPr>
          <w:rFonts w:ascii="Times New Roman" w:hAnsi="Times New Roman"/>
          <w:iCs/>
        </w:rPr>
        <w:t xml:space="preserve"> of the individual's subjective evaluation </w:t>
      </w:r>
      <w:r w:rsidRPr="00657FB1">
        <w:rPr>
          <w:rFonts w:ascii="Times New Roman" w:hAnsi="Times New Roman"/>
        </w:rPr>
        <w:t>(Westbrook, 1980,);</w:t>
      </w:r>
      <w:r w:rsidRPr="00657FB1">
        <w:rPr>
          <w:rFonts w:ascii="Times New Roman" w:hAnsi="Times New Roman"/>
          <w:iCs/>
        </w:rPr>
        <w:t xml:space="preserve"> a positive outcome from the outlay of scarce resources </w:t>
      </w:r>
      <w:r w:rsidRPr="00657FB1">
        <w:rPr>
          <w:rFonts w:ascii="Times New Roman" w:hAnsi="Times New Roman"/>
        </w:rPr>
        <w:t>(Bearden and Teel, 1983a);</w:t>
      </w:r>
      <w:r w:rsidRPr="00657FB1">
        <w:rPr>
          <w:rFonts w:ascii="Times New Roman" w:hAnsi="Times New Roman"/>
          <w:iCs/>
        </w:rPr>
        <w:t xml:space="preserve"> an overall customer attitude towards a service provider </w:t>
      </w:r>
      <w:r w:rsidRPr="00657FB1">
        <w:rPr>
          <w:rFonts w:ascii="Times New Roman" w:hAnsi="Times New Roman"/>
        </w:rPr>
        <w:t>(Levesque and McDougall, 1996);</w:t>
      </w:r>
      <w:r w:rsidRPr="00657FB1">
        <w:rPr>
          <w:rFonts w:ascii="Times New Roman" w:hAnsi="Times New Roman"/>
          <w:iCs/>
        </w:rPr>
        <w:t xml:space="preserve"> is a judgment that a product or service feature, or the product or service itself, provided (or is providing) a pleasurable level of consumption-related </w:t>
      </w:r>
      <w:r w:rsidR="001E4214" w:rsidRPr="00657FB1">
        <w:rPr>
          <w:rFonts w:ascii="Times New Roman" w:hAnsi="Times New Roman"/>
          <w:iCs/>
        </w:rPr>
        <w:t xml:space="preserve"> fulfilment</w:t>
      </w:r>
      <w:r w:rsidRPr="00657FB1">
        <w:rPr>
          <w:rFonts w:ascii="Times New Roman" w:hAnsi="Times New Roman"/>
          <w:iCs/>
        </w:rPr>
        <w:t xml:space="preserve">, included levels of under- or over </w:t>
      </w:r>
      <w:r w:rsidR="001E4214" w:rsidRPr="00657FB1">
        <w:rPr>
          <w:rFonts w:ascii="Times New Roman" w:hAnsi="Times New Roman"/>
          <w:iCs/>
        </w:rPr>
        <w:t xml:space="preserve">fulfilment </w:t>
      </w:r>
      <w:r w:rsidRPr="00657FB1">
        <w:rPr>
          <w:rFonts w:ascii="Times New Roman" w:hAnsi="Times New Roman"/>
        </w:rPr>
        <w:t>(Oliver,1997</w:t>
      </w:r>
      <w:r w:rsidRPr="00657FB1">
        <w:rPr>
          <w:rFonts w:ascii="Times New Roman" w:hAnsi="Times New Roman"/>
          <w:iCs/>
        </w:rPr>
        <w:t xml:space="preserve">); is an experience-based assessment made by the customer of how far his own expectations about the individual characteristics or the overall functionality of the services obtained from the provider have been fulfilled </w:t>
      </w:r>
      <w:r w:rsidRPr="00657FB1">
        <w:rPr>
          <w:rFonts w:ascii="Times New Roman" w:hAnsi="Times New Roman"/>
        </w:rPr>
        <w:t xml:space="preserve">(Homburg and Bruhn, 1998); </w:t>
      </w:r>
      <w:r w:rsidRPr="00657FB1">
        <w:rPr>
          <w:rFonts w:ascii="Times New Roman" w:hAnsi="Times New Roman"/>
          <w:iCs/>
        </w:rPr>
        <w:t xml:space="preserve">the fulfilment of some need, goal or desire </w:t>
      </w:r>
      <w:r w:rsidRPr="00657FB1">
        <w:rPr>
          <w:rFonts w:ascii="Times New Roman" w:hAnsi="Times New Roman"/>
        </w:rPr>
        <w:t xml:space="preserve">(Oliver, 1999); </w:t>
      </w:r>
      <w:r w:rsidRPr="00657FB1">
        <w:rPr>
          <w:rFonts w:ascii="Times New Roman" w:hAnsi="Times New Roman"/>
          <w:iCs/>
        </w:rPr>
        <w:t xml:space="preserve">an emotional reaction to the difference between what customers anticipate and what they receive </w:t>
      </w:r>
      <w:r w:rsidRPr="00657FB1">
        <w:rPr>
          <w:rFonts w:ascii="Times New Roman" w:hAnsi="Times New Roman"/>
        </w:rPr>
        <w:t xml:space="preserve">(Zineldin, 2000); </w:t>
      </w:r>
      <w:r w:rsidRPr="00657FB1">
        <w:rPr>
          <w:rFonts w:ascii="Times New Roman" w:hAnsi="Times New Roman"/>
          <w:iCs/>
        </w:rPr>
        <w:t xml:space="preserve">is based on a customer’s estimated experience of the extent to which a provider’s services fulfil his or her expectations </w:t>
      </w:r>
      <w:r w:rsidRPr="00657FB1">
        <w:rPr>
          <w:rFonts w:ascii="Times New Roman" w:hAnsi="Times New Roman"/>
        </w:rPr>
        <w:t>(Gerpott et al. 2001)”.</w:t>
      </w:r>
      <w:r w:rsidR="001E4214" w:rsidRPr="00657FB1">
        <w:rPr>
          <w:rFonts w:ascii="Times New Roman" w:hAnsi="Times New Roman"/>
        </w:rPr>
        <w:t xml:space="preserve"> </w:t>
      </w:r>
      <w:r w:rsidRPr="00657FB1">
        <w:rPr>
          <w:rFonts w:ascii="Times New Roman" w:hAnsi="Times New Roman"/>
        </w:rPr>
        <w:t xml:space="preserve">For this study, customer satisfaction definition used is that of Homburg and Bruhn (1998) which is </w:t>
      </w:r>
      <w:r w:rsidRPr="00657FB1">
        <w:rPr>
          <w:rFonts w:ascii="Times New Roman" w:hAnsi="Times New Roman"/>
          <w:iCs/>
        </w:rPr>
        <w:t>“an experience-based assessment made by the customer of how far his own expectations about the individual characteristics or the overall functionality of the services obtained from the provider have been fulfilled”.</w:t>
      </w:r>
      <w:r w:rsidR="001E4214" w:rsidRPr="00657FB1">
        <w:rPr>
          <w:rFonts w:ascii="Times New Roman" w:hAnsi="Times New Roman"/>
        </w:rPr>
        <w:t xml:space="preserve"> </w:t>
      </w:r>
      <w:r w:rsidRPr="00657FB1">
        <w:rPr>
          <w:rFonts w:ascii="Times New Roman" w:hAnsi="Times New Roman"/>
          <w:iCs/>
        </w:rPr>
        <w:t>The relevance of this definition to this study is that it indicates that customers assess the mobile services based on experience of use and the rating is done in accordance with the mobile services attributes. In this study, customer satisfaction with the Nigerian mobile services will be evaluated based on customers’ experience of network quality, billing, validity period and customer care support.</w:t>
      </w:r>
    </w:p>
    <w:p w:rsidR="001E3608" w:rsidRPr="00A316FB" w:rsidRDefault="001E3608" w:rsidP="00CE6827">
      <w:pPr>
        <w:spacing w:line="360" w:lineRule="auto"/>
        <w:jc w:val="both"/>
        <w:rPr>
          <w:rFonts w:ascii="Times New Roman" w:hAnsi="Times New Roman"/>
          <w:b/>
        </w:rPr>
      </w:pPr>
      <w:r w:rsidRPr="00A316FB">
        <w:rPr>
          <w:rFonts w:ascii="Times New Roman" w:hAnsi="Times New Roman"/>
          <w:b/>
        </w:rPr>
        <w:t>2.3</w:t>
      </w:r>
      <w:r w:rsidRPr="00A316FB">
        <w:rPr>
          <w:rFonts w:ascii="Times New Roman" w:hAnsi="Times New Roman"/>
          <w:b/>
        </w:rPr>
        <w:tab/>
        <w:t>C</w:t>
      </w:r>
      <w:r w:rsidR="00DF15D9" w:rsidRPr="00A316FB">
        <w:rPr>
          <w:rFonts w:ascii="Times New Roman" w:hAnsi="Times New Roman"/>
          <w:b/>
        </w:rPr>
        <w:t>ustomer purchasing process</w:t>
      </w:r>
    </w:p>
    <w:p w:rsidR="001E3608" w:rsidRPr="00A316FB" w:rsidRDefault="001E3608" w:rsidP="00CE6827">
      <w:pPr>
        <w:spacing w:line="360" w:lineRule="auto"/>
        <w:jc w:val="both"/>
        <w:rPr>
          <w:rFonts w:ascii="Times New Roman" w:hAnsi="Times New Roman"/>
        </w:rPr>
      </w:pPr>
      <w:r w:rsidRPr="00A316FB">
        <w:rPr>
          <w:rFonts w:ascii="Times New Roman" w:hAnsi="Times New Roman"/>
        </w:rPr>
        <w:tab/>
        <w:t>Researchers suggest that customers go through a five stage of decision-making process in most purchase situations, namely: Need recognition and problem awareness, Information search, Evaluation of alternatives, Purchase and post purchase evaluation (Kotler and Keller 2006; Lovelock and Wirtz, 2007). Lovelock and Wirtz (2007) proposes a three-stage model of service consumption. In this model they conveniently grouped the decision making process of service consumption into three: pre-purchase service, encounter stage and post-enter stage.</w:t>
      </w:r>
      <w:r w:rsidR="001E4214">
        <w:rPr>
          <w:rFonts w:ascii="Times New Roman" w:hAnsi="Times New Roman"/>
        </w:rPr>
        <w:t xml:space="preserve"> </w:t>
      </w:r>
      <w:r w:rsidRPr="00A316FB">
        <w:rPr>
          <w:rFonts w:ascii="Times New Roman" w:hAnsi="Times New Roman"/>
        </w:rPr>
        <w:t>They further explained them as follows:</w:t>
      </w:r>
    </w:p>
    <w:p w:rsidR="001E3608" w:rsidRPr="00A316FB" w:rsidRDefault="001E3608" w:rsidP="00CE6827">
      <w:pPr>
        <w:pStyle w:val="ListParagraph"/>
        <w:numPr>
          <w:ilvl w:val="0"/>
          <w:numId w:val="4"/>
        </w:numPr>
        <w:spacing w:line="360" w:lineRule="auto"/>
        <w:jc w:val="both"/>
        <w:rPr>
          <w:rFonts w:ascii="Times New Roman" w:hAnsi="Times New Roman"/>
        </w:rPr>
      </w:pPr>
      <w:r w:rsidRPr="00A316FB">
        <w:rPr>
          <w:rFonts w:ascii="Times New Roman" w:hAnsi="Times New Roman"/>
          <w:b/>
        </w:rPr>
        <w:t>Pre-purchase:</w:t>
      </w:r>
      <w:r w:rsidRPr="00A316FB">
        <w:rPr>
          <w:rFonts w:ascii="Times New Roman" w:hAnsi="Times New Roman"/>
        </w:rPr>
        <w:t xml:space="preserve"> This stage has three main components. It includes the awareness of need, information search in which needs are clarified, solutions explored and suppliers and alternative service products are identified by customers, and finally an evaluation of alternative solutions and suppliers for a decision on service purchase. This stage is affected by customer’s search for certain service attributes, and the perceived risk and expectation of customer regarding desired service, predicted service adequate service levels as well as the tolerance.</w:t>
      </w:r>
    </w:p>
    <w:p w:rsidR="001E3608" w:rsidRPr="00A316FB" w:rsidRDefault="001E3608" w:rsidP="00CE6827">
      <w:pPr>
        <w:pStyle w:val="ListParagraph"/>
        <w:numPr>
          <w:ilvl w:val="0"/>
          <w:numId w:val="4"/>
        </w:numPr>
        <w:spacing w:line="360" w:lineRule="auto"/>
        <w:jc w:val="both"/>
        <w:rPr>
          <w:rFonts w:ascii="Times New Roman" w:hAnsi="Times New Roman"/>
        </w:rPr>
      </w:pPr>
      <w:r w:rsidRPr="00A316FB">
        <w:rPr>
          <w:rFonts w:ascii="Times New Roman" w:hAnsi="Times New Roman"/>
          <w:b/>
        </w:rPr>
        <w:t>Service-encounter:</w:t>
      </w:r>
      <w:r w:rsidRPr="00A316FB">
        <w:rPr>
          <w:rFonts w:ascii="Times New Roman" w:hAnsi="Times New Roman"/>
        </w:rPr>
        <w:t xml:space="preserve"> This stage involves a request from chosen supplier or initiate self-service of which payment may be upfront or billed latter. It also includes service delivery by personnel or self-service. It is the moment of truth as the service is encountered through a service system of an organization.</w:t>
      </w:r>
    </w:p>
    <w:p w:rsidR="001E3608" w:rsidRPr="001E4214" w:rsidRDefault="001E3608" w:rsidP="001E4214">
      <w:pPr>
        <w:pStyle w:val="ListParagraph"/>
        <w:numPr>
          <w:ilvl w:val="0"/>
          <w:numId w:val="4"/>
        </w:numPr>
        <w:spacing w:line="360" w:lineRule="auto"/>
        <w:jc w:val="both"/>
        <w:rPr>
          <w:rFonts w:ascii="Times New Roman" w:hAnsi="Times New Roman"/>
        </w:rPr>
      </w:pPr>
      <w:r w:rsidRPr="00A316FB">
        <w:rPr>
          <w:rFonts w:ascii="Times New Roman" w:hAnsi="Times New Roman"/>
          <w:b/>
        </w:rPr>
        <w:t>Post-encounter:</w:t>
      </w:r>
      <w:r w:rsidRPr="00A316FB">
        <w:rPr>
          <w:rFonts w:ascii="Times New Roman" w:hAnsi="Times New Roman"/>
        </w:rPr>
        <w:t xml:space="preserve"> This stage involves an evaluation of the performance of the service encountered and its effect on future intentions. It is this stage that satisfaction and dissatisfaction occur and decisions to remain loyal or switch are taken by customers.</w:t>
      </w:r>
      <w:r w:rsidR="001E4214">
        <w:rPr>
          <w:rFonts w:ascii="Times New Roman" w:hAnsi="Times New Roman"/>
        </w:rPr>
        <w:t xml:space="preserve"> </w:t>
      </w:r>
      <w:r w:rsidRPr="001E4214">
        <w:rPr>
          <w:rFonts w:ascii="Times New Roman" w:hAnsi="Times New Roman"/>
        </w:rPr>
        <w:t>In the mobile telecom market, immediately a customer buys a SIM card and activates it, he/she become a subscriber to the network and a customer to the network operator. The customer’s decision to purchase and the decision making process are  very significant to consider since they imply tradeoffs in cost and benefits (value) and have significant effect on customer satisfaction, re-purchase, likelihood to recommend and switching intentions. This value exchange process continues as customers continually receive or consume services from the mobile network and even take part in the services production and delivery process. In the process, customers’ decision to remain loyal to the organization or switch altogether to other networks takes place depending on several factors prominent among them is their satisfaction level of the services quality delivered to them.</w:t>
      </w:r>
    </w:p>
    <w:p w:rsidR="001E3608" w:rsidRPr="00A316FB" w:rsidRDefault="001E3608" w:rsidP="00CE6827">
      <w:pPr>
        <w:numPr>
          <w:ilvl w:val="1"/>
          <w:numId w:val="5"/>
        </w:numPr>
        <w:autoSpaceDE w:val="0"/>
        <w:autoSpaceDN w:val="0"/>
        <w:adjustRightInd w:val="0"/>
        <w:spacing w:line="360" w:lineRule="auto"/>
        <w:jc w:val="both"/>
        <w:rPr>
          <w:rFonts w:ascii="Times New Roman" w:hAnsi="Times New Roman"/>
          <w:b/>
          <w:iCs/>
        </w:rPr>
      </w:pPr>
      <w:r w:rsidRPr="00A316FB">
        <w:rPr>
          <w:rFonts w:ascii="Times New Roman" w:hAnsi="Times New Roman"/>
          <w:b/>
        </w:rPr>
        <w:tab/>
        <w:t>F</w:t>
      </w:r>
      <w:r w:rsidR="00DF15D9" w:rsidRPr="00A316FB">
        <w:rPr>
          <w:rFonts w:ascii="Times New Roman" w:hAnsi="Times New Roman"/>
          <w:b/>
        </w:rPr>
        <w:t>actors influencing customer’s satisfaction</w:t>
      </w:r>
    </w:p>
    <w:p w:rsidR="001E3608" w:rsidRPr="00A316FB"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b/>
          <w:iCs/>
        </w:rPr>
        <w:tab/>
      </w:r>
      <w:r w:rsidRPr="00A316FB">
        <w:rPr>
          <w:rFonts w:ascii="Times New Roman" w:hAnsi="Times New Roman"/>
        </w:rPr>
        <w:t>Taylor and Baker (1994) and Rust and Oliver (1994) identified several factors that precede customer satisfaction and suggested that these factors strongly influence the extent of customer satisfaction. Some of these antecedents include:</w:t>
      </w:r>
      <w:bookmarkStart w:id="1" w:name="_Toc138681144"/>
    </w:p>
    <w:p w:rsidR="001E3608" w:rsidRPr="00A316FB" w:rsidRDefault="001E3608" w:rsidP="00CE6827">
      <w:pPr>
        <w:numPr>
          <w:ilvl w:val="2"/>
          <w:numId w:val="5"/>
        </w:numPr>
        <w:autoSpaceDE w:val="0"/>
        <w:autoSpaceDN w:val="0"/>
        <w:adjustRightInd w:val="0"/>
        <w:spacing w:line="360" w:lineRule="auto"/>
        <w:jc w:val="both"/>
        <w:rPr>
          <w:rFonts w:ascii="Times New Roman" w:hAnsi="Times New Roman"/>
          <w:b/>
          <w:iCs/>
        </w:rPr>
      </w:pPr>
      <w:r w:rsidRPr="00A316FB">
        <w:rPr>
          <w:rFonts w:ascii="Times New Roman" w:hAnsi="Times New Roman"/>
          <w:b/>
          <w:lang w:val="en-US"/>
        </w:rPr>
        <w:t>Clear Understanding Of Customer Needs And Expectations</w:t>
      </w:r>
      <w:bookmarkEnd w:id="1"/>
    </w:p>
    <w:p w:rsidR="001E3608" w:rsidRPr="00A316FB"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rPr>
        <w:tab/>
        <w:t>The achievement of a strong customer satisfaction is closely related to the understanding customer needs and expectations (William and Bertsch, 1992). According to the Kano Model (2001), customer needs can be divided into:</w:t>
      </w:r>
    </w:p>
    <w:p w:rsidR="001E3608" w:rsidRPr="00A316FB" w:rsidRDefault="001E3608" w:rsidP="00CE6827">
      <w:pPr>
        <w:numPr>
          <w:ilvl w:val="0"/>
          <w:numId w:val="6"/>
        </w:numPr>
        <w:autoSpaceDE w:val="0"/>
        <w:autoSpaceDN w:val="0"/>
        <w:adjustRightInd w:val="0"/>
        <w:spacing w:after="0" w:line="360" w:lineRule="auto"/>
        <w:jc w:val="both"/>
        <w:rPr>
          <w:rFonts w:ascii="Times New Roman" w:hAnsi="Times New Roman"/>
        </w:rPr>
      </w:pPr>
      <w:r w:rsidRPr="00A316FB">
        <w:rPr>
          <w:rFonts w:ascii="Times New Roman" w:hAnsi="Times New Roman"/>
          <w:b/>
        </w:rPr>
        <w:t>Basic needs</w:t>
      </w:r>
      <w:r w:rsidRPr="00A316FB">
        <w:rPr>
          <w:rFonts w:ascii="Times New Roman" w:hAnsi="Times New Roman"/>
        </w:rPr>
        <w:t xml:space="preserve"> – obvious needs of customers and if not met, he is dissatisfied, however meeting this needs may not be enough for customer satisfaction. Its satisfaction results in “</w:t>
      </w:r>
      <w:r w:rsidRPr="00A316FB">
        <w:rPr>
          <w:rFonts w:ascii="Times New Roman" w:hAnsi="Times New Roman"/>
          <w:i/>
          <w:iCs/>
        </w:rPr>
        <w:t>must be quality</w:t>
      </w:r>
      <w:r w:rsidRPr="00A316FB">
        <w:rPr>
          <w:rFonts w:ascii="Times New Roman" w:hAnsi="Times New Roman"/>
        </w:rPr>
        <w:t>”.</w:t>
      </w:r>
    </w:p>
    <w:p w:rsidR="001E3608" w:rsidRPr="00A316FB" w:rsidRDefault="001E3608" w:rsidP="00CE6827">
      <w:pPr>
        <w:numPr>
          <w:ilvl w:val="0"/>
          <w:numId w:val="6"/>
        </w:numPr>
        <w:autoSpaceDE w:val="0"/>
        <w:autoSpaceDN w:val="0"/>
        <w:adjustRightInd w:val="0"/>
        <w:spacing w:after="0" w:line="360" w:lineRule="auto"/>
        <w:jc w:val="both"/>
        <w:rPr>
          <w:rFonts w:ascii="Times New Roman" w:hAnsi="Times New Roman"/>
        </w:rPr>
      </w:pPr>
      <w:r w:rsidRPr="00A316FB">
        <w:rPr>
          <w:rFonts w:ascii="Times New Roman" w:hAnsi="Times New Roman"/>
          <w:b/>
        </w:rPr>
        <w:t>Expected needs</w:t>
      </w:r>
      <w:r w:rsidRPr="00A316FB">
        <w:rPr>
          <w:rFonts w:ascii="Times New Roman" w:hAnsi="Times New Roman"/>
        </w:rPr>
        <w:t xml:space="preserve"> – these are important needs that customers are fully aware of and satisfaction is expected in every purchase; their satisfaction creates “</w:t>
      </w:r>
      <w:r w:rsidRPr="00A316FB">
        <w:rPr>
          <w:rFonts w:ascii="Times New Roman" w:hAnsi="Times New Roman"/>
          <w:i/>
          <w:iCs/>
        </w:rPr>
        <w:t>expected quality</w:t>
      </w:r>
      <w:r w:rsidRPr="00A316FB">
        <w:rPr>
          <w:rFonts w:ascii="Times New Roman" w:hAnsi="Times New Roman"/>
        </w:rPr>
        <w:t>”.</w:t>
      </w:r>
    </w:p>
    <w:p w:rsidR="001E3608" w:rsidRPr="001E4214" w:rsidRDefault="001E3608" w:rsidP="00CE6827">
      <w:pPr>
        <w:numPr>
          <w:ilvl w:val="0"/>
          <w:numId w:val="6"/>
        </w:numPr>
        <w:autoSpaceDE w:val="0"/>
        <w:autoSpaceDN w:val="0"/>
        <w:adjustRightInd w:val="0"/>
        <w:spacing w:after="0" w:line="360" w:lineRule="auto"/>
        <w:jc w:val="both"/>
        <w:rPr>
          <w:rFonts w:ascii="Times New Roman" w:hAnsi="Times New Roman"/>
        </w:rPr>
      </w:pPr>
      <w:r w:rsidRPr="00A316FB">
        <w:rPr>
          <w:rFonts w:ascii="Times New Roman" w:hAnsi="Times New Roman"/>
          <w:b/>
        </w:rPr>
        <w:t>Excitement needs</w:t>
      </w:r>
      <w:r w:rsidRPr="00A316FB">
        <w:rPr>
          <w:rFonts w:ascii="Times New Roman" w:hAnsi="Times New Roman"/>
        </w:rPr>
        <w:t xml:space="preserve"> – these are unconscious and unspoken needs of customers. By identifying and satisfying such needs, companies will have added large value to customers and can win loyal customers. This satisfaction creates “</w:t>
      </w:r>
      <w:r w:rsidRPr="00A316FB">
        <w:rPr>
          <w:rFonts w:ascii="Times New Roman" w:hAnsi="Times New Roman"/>
          <w:i/>
          <w:iCs/>
        </w:rPr>
        <w:t>attractive quality</w:t>
      </w:r>
      <w:r w:rsidRPr="00A316FB">
        <w:rPr>
          <w:rFonts w:ascii="Times New Roman" w:hAnsi="Times New Roman"/>
        </w:rPr>
        <w:t>”.</w:t>
      </w:r>
      <w:r w:rsidR="001E4214">
        <w:rPr>
          <w:rFonts w:ascii="Times New Roman" w:hAnsi="Times New Roman"/>
        </w:rPr>
        <w:t xml:space="preserve"> </w:t>
      </w:r>
      <w:r w:rsidRPr="001E4214">
        <w:rPr>
          <w:rFonts w:ascii="Times New Roman" w:hAnsi="Times New Roman"/>
        </w:rPr>
        <w:t>Studies that supported the notion that expectations precede satisfaction include that of Anderson, Fornell and Lehmann (1994), who conducted investigation on Swedish firms and reported that there is a positive and significant relationship between expectations and customer satisfaction. They describe expectation as an accumulation of information about quality from the outside sources (e.g. advertising, word of mouth and general media) and past experiences.  Cadotte, Woodruff, and Jenkins (1987) conducted investigation on food restaurant and reported that expectation is significantly correlated with satisfaction. Additionally, expectation is a pre-purchase choice process and form a part of evaluation standards of conceptualizing satisfaction process. Churchill and Suprenant (1982) conducted investigation on durable good (video disc player) and non-durable good (hybrid plant). For the hybrid plant study, expectation is reported to have a direct impact on satisfaction. Oliver (1981) conducted investigation on retail stores and reported that expectation has direct influence on satisfaction. However, there are other research works that disagree with this finding, examples include: Churchill and Suprenant (1982) in their investigation on video disc player, reported expectation to have no impact on satisfaction. Spreng and Olvshavsky (1993) conducted investigation on cameras and reported that there is no significant relationship between these two variables. With this aforementioned literature, it is noted that customers purchase services based on their needs and have expectations that the purchased services will meet their needs. Customers in turn assess the service performance in accordance to how well it meets their expectations. Although, customer expectation is not a focus of this study, however satisfaction measurement is useful to understand customer expectations (since most times assessment is done by customers based on past experiences and future beliefs of service performance).</w:t>
      </w:r>
    </w:p>
    <w:p w:rsidR="001E3608" w:rsidRPr="00A316FB" w:rsidRDefault="001E3608" w:rsidP="00CE6827">
      <w:pPr>
        <w:numPr>
          <w:ilvl w:val="2"/>
          <w:numId w:val="5"/>
        </w:numPr>
        <w:autoSpaceDE w:val="0"/>
        <w:autoSpaceDN w:val="0"/>
        <w:adjustRightInd w:val="0"/>
        <w:spacing w:line="360" w:lineRule="auto"/>
        <w:jc w:val="both"/>
        <w:rPr>
          <w:rFonts w:ascii="Times New Roman" w:hAnsi="Times New Roman"/>
        </w:rPr>
      </w:pPr>
      <w:r w:rsidRPr="00A316FB">
        <w:rPr>
          <w:rFonts w:ascii="Times New Roman" w:hAnsi="Times New Roman"/>
          <w:b/>
          <w:bCs/>
        </w:rPr>
        <w:t>Perceived Value</w:t>
      </w:r>
    </w:p>
    <w:p w:rsidR="001E3608" w:rsidRPr="00A316FB"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rPr>
        <w:tab/>
        <w:t xml:space="preserve">Perceived value is defined as </w:t>
      </w:r>
      <w:r w:rsidRPr="00A316FB">
        <w:rPr>
          <w:rFonts w:ascii="Times New Roman" w:hAnsi="Times New Roman"/>
          <w:i/>
          <w:iCs/>
        </w:rPr>
        <w:t xml:space="preserve">“the results or benefits customers receive in relation to total costs (which include the price paid plus other costs associated with the purchase) or the consumers' overall assessment of what is received relative to what is given” </w:t>
      </w:r>
      <w:r w:rsidRPr="00A316FB">
        <w:rPr>
          <w:rFonts w:ascii="Times New Roman" w:hAnsi="Times New Roman"/>
          <w:iCs/>
        </w:rPr>
        <w:t>(</w:t>
      </w:r>
      <w:r w:rsidRPr="00A316FB">
        <w:rPr>
          <w:rFonts w:ascii="Times New Roman" w:hAnsi="Times New Roman"/>
        </w:rPr>
        <w:t>Holbrook,1994 and  Zeithaml, 1988).</w:t>
      </w:r>
      <w:r w:rsidR="001E4214">
        <w:rPr>
          <w:rFonts w:ascii="Times New Roman" w:hAnsi="Times New Roman"/>
        </w:rPr>
        <w:t xml:space="preserve"> </w:t>
      </w:r>
      <w:r w:rsidRPr="00A316FB">
        <w:rPr>
          <w:rFonts w:ascii="Times New Roman" w:hAnsi="Times New Roman"/>
        </w:rPr>
        <w:t>Additionally, Zeithaml (1988) found out that customers who perceive that they receive value for money are more satisfied than customers who do not perceive they receive value for money.</w:t>
      </w:r>
      <w:r w:rsidR="001E4214">
        <w:rPr>
          <w:rFonts w:ascii="Times New Roman" w:hAnsi="Times New Roman"/>
        </w:rPr>
        <w:t xml:space="preserve"> </w:t>
      </w:r>
      <w:r w:rsidRPr="00A316FB">
        <w:rPr>
          <w:rFonts w:ascii="Times New Roman" w:hAnsi="Times New Roman"/>
        </w:rPr>
        <w:t>Several studies have shown that perceived value is significant determinant of customer satisfaction (Anderson et al. (1994); Ravald and Gronroos (1996); and McDougall and Levesque, 2000). Turel and Serenko (2006) in their investigation of mobile services in Canada suggested that the degree of perceived value is a key factor affecting customer satisfaction.</w:t>
      </w:r>
      <w:r w:rsidR="001E4214">
        <w:rPr>
          <w:rFonts w:ascii="Times New Roman" w:hAnsi="Times New Roman"/>
        </w:rPr>
        <w:t xml:space="preserve"> </w:t>
      </w:r>
      <w:r w:rsidRPr="00A316FB">
        <w:rPr>
          <w:rFonts w:ascii="Times New Roman" w:hAnsi="Times New Roman"/>
        </w:rPr>
        <w:t>Past research studies suggested that there are four features, which are key drivers of the customer value of cellular services: network quality, price, customer care, and personal benefits (Booz, Allen &amp; Hamilton, 1995, Danaher &amp; Rust, 1996; Bolton, 1998; Gerpott, 1998; Wilfert, 1999).</w:t>
      </w:r>
    </w:p>
    <w:p w:rsidR="001E3608" w:rsidRPr="00A316FB" w:rsidRDefault="001E3608" w:rsidP="00CE6827">
      <w:pPr>
        <w:numPr>
          <w:ilvl w:val="0"/>
          <w:numId w:val="7"/>
        </w:numPr>
        <w:autoSpaceDE w:val="0"/>
        <w:autoSpaceDN w:val="0"/>
        <w:adjustRightInd w:val="0"/>
        <w:spacing w:after="0" w:line="360" w:lineRule="auto"/>
        <w:jc w:val="both"/>
        <w:rPr>
          <w:rFonts w:ascii="Times New Roman" w:hAnsi="Times New Roman"/>
        </w:rPr>
      </w:pPr>
      <w:r w:rsidRPr="00A316FB">
        <w:rPr>
          <w:rFonts w:ascii="Times New Roman" w:hAnsi="Times New Roman"/>
        </w:rPr>
        <w:t>The network quality refers to excellent indoor and outdoor coverage, voice clarity, and no connection breakdowns.</w:t>
      </w:r>
    </w:p>
    <w:p w:rsidR="001E3608" w:rsidRPr="00A316FB" w:rsidRDefault="001E3608" w:rsidP="00CE6827">
      <w:pPr>
        <w:numPr>
          <w:ilvl w:val="0"/>
          <w:numId w:val="7"/>
        </w:numPr>
        <w:autoSpaceDE w:val="0"/>
        <w:autoSpaceDN w:val="0"/>
        <w:adjustRightInd w:val="0"/>
        <w:spacing w:after="0" w:line="360" w:lineRule="auto"/>
        <w:jc w:val="both"/>
        <w:rPr>
          <w:rFonts w:ascii="Times New Roman" w:hAnsi="Times New Roman"/>
        </w:rPr>
      </w:pPr>
      <w:r w:rsidRPr="00A316FB">
        <w:rPr>
          <w:rFonts w:ascii="Times New Roman" w:hAnsi="Times New Roman"/>
        </w:rPr>
        <w:t>Price refers to what is paid to obtain access to use the network.</w:t>
      </w:r>
    </w:p>
    <w:p w:rsidR="001E3608" w:rsidRPr="00A316FB" w:rsidRDefault="001E3608" w:rsidP="00CE6827">
      <w:pPr>
        <w:numPr>
          <w:ilvl w:val="0"/>
          <w:numId w:val="7"/>
        </w:numPr>
        <w:autoSpaceDE w:val="0"/>
        <w:autoSpaceDN w:val="0"/>
        <w:adjustRightInd w:val="0"/>
        <w:spacing w:after="0" w:line="360" w:lineRule="auto"/>
        <w:jc w:val="both"/>
        <w:rPr>
          <w:rFonts w:ascii="Times New Roman" w:hAnsi="Times New Roman"/>
        </w:rPr>
      </w:pPr>
      <w:r w:rsidRPr="00A316FB">
        <w:rPr>
          <w:rFonts w:ascii="Times New Roman" w:hAnsi="Times New Roman"/>
        </w:rPr>
        <w:t>Customer care refers to the quality of the information exchanged between customer and supplier or network provider in response to enquiries and other activities initiated by the network provider, for example presentation of invoices.</w:t>
      </w:r>
    </w:p>
    <w:p w:rsidR="001E3608" w:rsidRPr="001E4214" w:rsidRDefault="001E3608" w:rsidP="00CE6827">
      <w:pPr>
        <w:numPr>
          <w:ilvl w:val="0"/>
          <w:numId w:val="7"/>
        </w:numPr>
        <w:autoSpaceDE w:val="0"/>
        <w:autoSpaceDN w:val="0"/>
        <w:adjustRightInd w:val="0"/>
        <w:spacing w:after="0" w:line="360" w:lineRule="auto"/>
        <w:jc w:val="both"/>
        <w:rPr>
          <w:rFonts w:ascii="Times New Roman" w:hAnsi="Times New Roman"/>
        </w:rPr>
      </w:pPr>
      <w:r w:rsidRPr="00A316FB">
        <w:rPr>
          <w:rFonts w:ascii="Times New Roman" w:hAnsi="Times New Roman"/>
        </w:rPr>
        <w:t>Personal benefits refer to the level of perception of the benefits of mobile communications services by individual customers.</w:t>
      </w:r>
      <w:r w:rsidR="001E4214">
        <w:rPr>
          <w:rFonts w:ascii="Times New Roman" w:hAnsi="Times New Roman"/>
        </w:rPr>
        <w:t xml:space="preserve"> </w:t>
      </w:r>
      <w:r w:rsidRPr="001E4214">
        <w:rPr>
          <w:rFonts w:ascii="Times New Roman" w:hAnsi="Times New Roman"/>
        </w:rPr>
        <w:t>It is apparent from this review that one of the factors customers use to determine satisfaction level is the benefits received from a product or service in comparism with what is spent. Perceived value is not a focus of this study (however customer satisfaction evaluation captures perceived value; the assessment shows what consumers’ value in the service received). The suggested mobile services attributes (features) will be used to assess customer satisfaction in this study.</w:t>
      </w:r>
    </w:p>
    <w:p w:rsidR="001E3608" w:rsidRPr="00A316FB" w:rsidRDefault="001E3608" w:rsidP="00CE6827">
      <w:pPr>
        <w:pStyle w:val="Heading1"/>
        <w:tabs>
          <w:tab w:val="clear" w:pos="2880"/>
          <w:tab w:val="left" w:pos="1980"/>
          <w:tab w:val="left" w:pos="3060"/>
          <w:tab w:val="left" w:pos="3240"/>
        </w:tabs>
        <w:autoSpaceDE w:val="0"/>
        <w:autoSpaceDN w:val="0"/>
        <w:adjustRightInd w:val="0"/>
        <w:spacing w:line="360" w:lineRule="auto"/>
        <w:ind w:right="0"/>
        <w:rPr>
          <w:sz w:val="22"/>
          <w:szCs w:val="22"/>
          <w:lang w:val="en-US"/>
        </w:rPr>
      </w:pPr>
      <w:bookmarkStart w:id="2" w:name="_Toc138681145"/>
      <w:r w:rsidRPr="00A316FB">
        <w:rPr>
          <w:sz w:val="22"/>
          <w:szCs w:val="22"/>
          <w:lang w:val="en-US"/>
        </w:rPr>
        <w:t>2.4.3    S</w:t>
      </w:r>
      <w:bookmarkEnd w:id="2"/>
      <w:r w:rsidRPr="00A316FB">
        <w:rPr>
          <w:sz w:val="22"/>
          <w:szCs w:val="22"/>
          <w:lang w:val="en-US"/>
        </w:rPr>
        <w:t>ervice Quality</w:t>
      </w:r>
    </w:p>
    <w:p w:rsidR="001E3608" w:rsidRPr="00A316FB"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rPr>
        <w:tab/>
        <w:t xml:space="preserve">Another factor that contributes to satisfaction is service quality. Service quality is defined as </w:t>
      </w:r>
      <w:r w:rsidRPr="00A316FB">
        <w:rPr>
          <w:rFonts w:ascii="Times New Roman" w:hAnsi="Times New Roman"/>
          <w:i/>
          <w:iCs/>
        </w:rPr>
        <w:t xml:space="preserve">“the difference between customer expectations and perceptions of service” or “as the customers’ satisfaction or dissatisfaction formed by their experience of purchase and use of the service” </w:t>
      </w:r>
      <w:r w:rsidRPr="00A316FB">
        <w:rPr>
          <w:rFonts w:ascii="Times New Roman" w:hAnsi="Times New Roman"/>
        </w:rPr>
        <w:t xml:space="preserve">(Gronroos, 1984 and Parasuraman et al.1988). </w:t>
      </w:r>
      <w:r w:rsidR="001E4214">
        <w:rPr>
          <w:rFonts w:ascii="Times New Roman" w:hAnsi="Times New Roman"/>
        </w:rPr>
        <w:t xml:space="preserve"> </w:t>
      </w:r>
      <w:r w:rsidRPr="00A316FB">
        <w:rPr>
          <w:rFonts w:ascii="Times New Roman" w:hAnsi="Times New Roman"/>
        </w:rPr>
        <w:t>Oliver (1993) reported that service quality is a casual antecedent of customer satisfaction, due to the fact that service quality is viewed at transactional level and satisfaction is viewed to be an attitude. Dabholkar et al. (1996) and Zeithaml et al. (1996) reported that the service quality divisions are related to overall service quality and or customer satisfaction. Fornell et al., (1996) expressed that satisfaction is a consequence of service quality. Hurley and Estelami (1998) argued that there is causal relationship between service quality and satisfaction, and that the perceptions of service quality affect the feelings of satisfaction.</w:t>
      </w:r>
      <w:r w:rsidR="001E4214">
        <w:rPr>
          <w:rFonts w:ascii="Times New Roman" w:hAnsi="Times New Roman"/>
        </w:rPr>
        <w:t xml:space="preserve"> </w:t>
      </w:r>
      <w:r w:rsidRPr="00A316FB">
        <w:rPr>
          <w:rFonts w:ascii="Times New Roman" w:hAnsi="Times New Roman"/>
        </w:rPr>
        <w:t>There are various classifications of the components of service quality in marketing science. Gronroos (1984) stated that “</w:t>
      </w:r>
      <w:r w:rsidRPr="00A316FB">
        <w:rPr>
          <w:rFonts w:ascii="Times New Roman" w:hAnsi="Times New Roman"/>
          <w:i/>
          <w:iCs/>
        </w:rPr>
        <w:t>in service environments, customer satisfaction will be built on a combination of two kinds of quality aspects; technical and functional</w:t>
      </w:r>
      <w:r w:rsidRPr="00A316FB">
        <w:rPr>
          <w:rFonts w:ascii="Times New Roman" w:hAnsi="Times New Roman"/>
        </w:rPr>
        <w:t>”. Technical quality or quality of the output corresponds to traditional quality of control in manufacturing. It is a matter of properly producing the core benefit of the service. Functional quality or process quality is the way the service is delivered. It is the process in which a customer is a participant and co-producer, and in which the relationship between service provider and customer plays an important role (Wiele et al., 2002).</w:t>
      </w:r>
      <w:r w:rsidR="001E4214">
        <w:rPr>
          <w:rFonts w:ascii="Times New Roman" w:hAnsi="Times New Roman"/>
        </w:rPr>
        <w:t xml:space="preserve"> </w:t>
      </w:r>
      <w:r w:rsidRPr="00A316FB">
        <w:rPr>
          <w:rFonts w:ascii="Times New Roman" w:hAnsi="Times New Roman"/>
        </w:rPr>
        <w:t>Technical quality is related to what customer gets (transaction satisfaction); functional quality is related to how the customer gets the result of the interaction (relationship satisfaction).</w:t>
      </w:r>
      <w:r w:rsidR="001E4214">
        <w:rPr>
          <w:rFonts w:ascii="Times New Roman" w:hAnsi="Times New Roman"/>
        </w:rPr>
        <w:t xml:space="preserve"> </w:t>
      </w:r>
      <w:r w:rsidRPr="00A316FB">
        <w:rPr>
          <w:rFonts w:ascii="Times New Roman" w:hAnsi="Times New Roman"/>
        </w:rPr>
        <w:t>Lewis (1987) suggested that service quality can be classified as essential and subsidiary. Essential refers to the service offered and subsidiary includes factors such as accessibility, convenience of location, availability, timing and flexibility, as well as interactions with the service provider and other customers.</w:t>
      </w:r>
      <w:r w:rsidR="001E4214">
        <w:rPr>
          <w:rFonts w:ascii="Times New Roman" w:hAnsi="Times New Roman"/>
        </w:rPr>
        <w:t xml:space="preserve"> </w:t>
      </w:r>
      <w:r w:rsidRPr="00A316FB">
        <w:rPr>
          <w:rFonts w:ascii="Times New Roman" w:hAnsi="Times New Roman"/>
        </w:rPr>
        <w:t>The classification can also be the core (contractual) of the service, and the relational (customer- employee relationship) of the service. The core or the outcome quality, which refers to what is delivered and the relational or process quality, which refers to how it is delivered are the basic elements for most services. (Grönroos, 1985; McDougall and Levesque, 1992; Parasuraman et al., 1991b; Dabholkar et al., 1996).</w:t>
      </w:r>
      <w:r w:rsidR="001E4214">
        <w:rPr>
          <w:rFonts w:ascii="Times New Roman" w:hAnsi="Times New Roman"/>
        </w:rPr>
        <w:t xml:space="preserve"> </w:t>
      </w:r>
      <w:r w:rsidRPr="00A316FB">
        <w:rPr>
          <w:rFonts w:ascii="Times New Roman" w:hAnsi="Times New Roman"/>
        </w:rPr>
        <w:t>McDougall and Levesque (2000) in their direct approach investigation on four service firms (dentist clinic, automobile shop, restaurant, and haircut salon) demonstrated that both core and relational service quality classes have significant impact on customer satisfaction. Heskett et al. (1997) conducted studies on several service firms, such as airline, restaurants, etc and reported that service quality, solely defined as relational quality, has consistent effect on satisfaction and is regarded as key factor in delivering customer satisfaction.</w:t>
      </w:r>
      <w:r w:rsidR="001E4214">
        <w:rPr>
          <w:rFonts w:ascii="Times New Roman" w:hAnsi="Times New Roman"/>
        </w:rPr>
        <w:t xml:space="preserve"> </w:t>
      </w:r>
      <w:r w:rsidRPr="00A316FB">
        <w:rPr>
          <w:rFonts w:ascii="Times New Roman" w:hAnsi="Times New Roman"/>
        </w:rPr>
        <w:t xml:space="preserve">Parasuraman et al. (1988) identified five dimensions of service quality (SERVQUAL) that must be present in any service delivery. SERVQUAL helps to identify clearly the impact of quality dimensions on the development of customer perceptions and the resulting customer satisfaction.  SERVQUAL include: </w:t>
      </w:r>
    </w:p>
    <w:p w:rsidR="001E3608" w:rsidRPr="00A316FB" w:rsidRDefault="001E3608" w:rsidP="00CE6827">
      <w:pPr>
        <w:numPr>
          <w:ilvl w:val="0"/>
          <w:numId w:val="8"/>
        </w:numPr>
        <w:autoSpaceDE w:val="0"/>
        <w:autoSpaceDN w:val="0"/>
        <w:adjustRightInd w:val="0"/>
        <w:spacing w:after="0" w:line="360" w:lineRule="auto"/>
        <w:jc w:val="both"/>
        <w:rPr>
          <w:rFonts w:ascii="Times New Roman" w:hAnsi="Times New Roman"/>
        </w:rPr>
      </w:pPr>
      <w:r w:rsidRPr="00A316FB">
        <w:rPr>
          <w:rFonts w:ascii="Times New Roman" w:hAnsi="Times New Roman"/>
          <w:b/>
        </w:rPr>
        <w:t>Reliability</w:t>
      </w:r>
      <w:r w:rsidRPr="00A316FB">
        <w:rPr>
          <w:rFonts w:ascii="Times New Roman" w:hAnsi="Times New Roman"/>
        </w:rPr>
        <w:t xml:space="preserve"> - the ability to perform the promised services dependably and accurately.</w:t>
      </w:r>
    </w:p>
    <w:p w:rsidR="001E3608" w:rsidRPr="00A316FB" w:rsidRDefault="001E3608" w:rsidP="00CE6827">
      <w:pPr>
        <w:numPr>
          <w:ilvl w:val="0"/>
          <w:numId w:val="8"/>
        </w:numPr>
        <w:autoSpaceDE w:val="0"/>
        <w:autoSpaceDN w:val="0"/>
        <w:adjustRightInd w:val="0"/>
        <w:spacing w:after="0" w:line="360" w:lineRule="auto"/>
        <w:jc w:val="both"/>
        <w:rPr>
          <w:rFonts w:ascii="Times New Roman" w:hAnsi="Times New Roman"/>
        </w:rPr>
      </w:pPr>
      <w:r w:rsidRPr="00A316FB">
        <w:rPr>
          <w:rFonts w:ascii="Times New Roman" w:hAnsi="Times New Roman"/>
          <w:b/>
        </w:rPr>
        <w:t>Responsiveness</w:t>
      </w:r>
      <w:r w:rsidRPr="00A316FB">
        <w:rPr>
          <w:rFonts w:ascii="Times New Roman" w:hAnsi="Times New Roman"/>
        </w:rPr>
        <w:t xml:space="preserve"> - the willingness to help customers and provide prompt service.</w:t>
      </w:r>
    </w:p>
    <w:p w:rsidR="001E3608" w:rsidRPr="00A316FB" w:rsidRDefault="001E3608" w:rsidP="00CE6827">
      <w:pPr>
        <w:numPr>
          <w:ilvl w:val="0"/>
          <w:numId w:val="8"/>
        </w:numPr>
        <w:autoSpaceDE w:val="0"/>
        <w:autoSpaceDN w:val="0"/>
        <w:adjustRightInd w:val="0"/>
        <w:spacing w:after="0" w:line="360" w:lineRule="auto"/>
        <w:jc w:val="both"/>
        <w:rPr>
          <w:rFonts w:ascii="Times New Roman" w:hAnsi="Times New Roman"/>
        </w:rPr>
      </w:pPr>
      <w:r w:rsidRPr="00A316FB">
        <w:rPr>
          <w:rFonts w:ascii="Times New Roman" w:hAnsi="Times New Roman"/>
          <w:b/>
        </w:rPr>
        <w:t>Assurance</w:t>
      </w:r>
      <w:r w:rsidRPr="00A316FB">
        <w:rPr>
          <w:rFonts w:ascii="Times New Roman" w:hAnsi="Times New Roman"/>
        </w:rPr>
        <w:t xml:space="preserve"> - the knowledge and courtesy of employees as well as their ability to convey trust and confidence.</w:t>
      </w:r>
    </w:p>
    <w:p w:rsidR="001E3608" w:rsidRPr="00A316FB" w:rsidRDefault="001E3608" w:rsidP="00CE6827">
      <w:pPr>
        <w:numPr>
          <w:ilvl w:val="0"/>
          <w:numId w:val="8"/>
        </w:numPr>
        <w:autoSpaceDE w:val="0"/>
        <w:autoSpaceDN w:val="0"/>
        <w:adjustRightInd w:val="0"/>
        <w:spacing w:after="0" w:line="360" w:lineRule="auto"/>
        <w:jc w:val="both"/>
        <w:rPr>
          <w:rFonts w:ascii="Times New Roman" w:hAnsi="Times New Roman"/>
        </w:rPr>
      </w:pPr>
      <w:r w:rsidRPr="00A316FB">
        <w:rPr>
          <w:rFonts w:ascii="Times New Roman" w:hAnsi="Times New Roman"/>
          <w:b/>
        </w:rPr>
        <w:t>Empathy</w:t>
      </w:r>
      <w:r w:rsidRPr="00A316FB">
        <w:rPr>
          <w:rFonts w:ascii="Times New Roman" w:hAnsi="Times New Roman"/>
        </w:rPr>
        <w:t xml:space="preserve"> - the provision of caring, individualized attention to customers, and</w:t>
      </w:r>
    </w:p>
    <w:p w:rsidR="001E3608" w:rsidRPr="00A316FB" w:rsidRDefault="001E3608" w:rsidP="00CE6827">
      <w:pPr>
        <w:numPr>
          <w:ilvl w:val="0"/>
          <w:numId w:val="8"/>
        </w:numPr>
        <w:autoSpaceDE w:val="0"/>
        <w:autoSpaceDN w:val="0"/>
        <w:adjustRightInd w:val="0"/>
        <w:spacing w:after="0" w:line="360" w:lineRule="auto"/>
        <w:jc w:val="both"/>
        <w:rPr>
          <w:rFonts w:ascii="Times New Roman" w:hAnsi="Times New Roman"/>
        </w:rPr>
      </w:pPr>
      <w:r w:rsidRPr="00A316FB">
        <w:rPr>
          <w:rFonts w:ascii="Times New Roman" w:hAnsi="Times New Roman"/>
          <w:b/>
        </w:rPr>
        <w:t>Tangibles</w:t>
      </w:r>
      <w:r w:rsidRPr="00A316FB">
        <w:rPr>
          <w:rFonts w:ascii="Times New Roman" w:hAnsi="Times New Roman"/>
        </w:rPr>
        <w:t xml:space="preserve"> - the appearance of physical facilities, equipment, personnel and communication materials.</w:t>
      </w:r>
    </w:p>
    <w:p w:rsidR="001E3608" w:rsidRPr="00A316FB"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rPr>
        <w:tab/>
        <w:t>The model conceptualizes service quality as a gap between customer's expectations (E) and the perception of the service providers' performance (P). According to Parasuraman et al. (1985), “</w:t>
      </w:r>
      <w:r w:rsidRPr="00A316FB">
        <w:rPr>
          <w:rFonts w:ascii="Times New Roman" w:hAnsi="Times New Roman"/>
          <w:i/>
          <w:iCs/>
        </w:rPr>
        <w:t>service quality should be measured by subtracting customer's perception scores from customer expectation scores (Q = P - E)</w:t>
      </w:r>
      <w:r w:rsidRPr="00A316FB">
        <w:rPr>
          <w:rFonts w:ascii="Times New Roman" w:hAnsi="Times New Roman"/>
        </w:rPr>
        <w:t>”. The greater the positive score mark means the greater the positive amount of service quality or the greater the negative score mark, the greater the negative amount of the service quality.</w:t>
      </w:r>
      <w:r w:rsidR="001E4214">
        <w:rPr>
          <w:rFonts w:ascii="Times New Roman" w:hAnsi="Times New Roman"/>
        </w:rPr>
        <w:t xml:space="preserve"> </w:t>
      </w:r>
      <w:r w:rsidRPr="00A316FB">
        <w:rPr>
          <w:rFonts w:ascii="Times New Roman" w:hAnsi="Times New Roman"/>
        </w:rPr>
        <w:t>Zeithaml et al. (1990) proposed a comprehensive perception of quality assessment and claimed that they are other factors apart from the dimensions of Parasuraman et al. (1988):</w:t>
      </w:r>
    </w:p>
    <w:p w:rsidR="001E3608" w:rsidRPr="00A316FB" w:rsidRDefault="001E3608" w:rsidP="00CE6827">
      <w:pPr>
        <w:numPr>
          <w:ilvl w:val="0"/>
          <w:numId w:val="9"/>
        </w:numPr>
        <w:autoSpaceDE w:val="0"/>
        <w:autoSpaceDN w:val="0"/>
        <w:adjustRightInd w:val="0"/>
        <w:spacing w:after="0" w:line="360" w:lineRule="auto"/>
        <w:jc w:val="both"/>
        <w:rPr>
          <w:rFonts w:ascii="Times New Roman" w:hAnsi="Times New Roman"/>
        </w:rPr>
      </w:pPr>
      <w:r w:rsidRPr="00A316FB">
        <w:rPr>
          <w:rFonts w:ascii="Times New Roman" w:hAnsi="Times New Roman"/>
          <w:b/>
        </w:rPr>
        <w:t>Access</w:t>
      </w:r>
      <w:r w:rsidRPr="00A316FB">
        <w:rPr>
          <w:rFonts w:ascii="Times New Roman" w:hAnsi="Times New Roman"/>
        </w:rPr>
        <w:t xml:space="preserve"> – how easy it is to come into contact with the supplier. This is where position, opening hours, supplier availability, and other technical facilities belong.</w:t>
      </w:r>
    </w:p>
    <w:p w:rsidR="001E3608" w:rsidRPr="00A316FB" w:rsidRDefault="001E3608" w:rsidP="00CE6827">
      <w:pPr>
        <w:numPr>
          <w:ilvl w:val="0"/>
          <w:numId w:val="9"/>
        </w:numPr>
        <w:autoSpaceDE w:val="0"/>
        <w:autoSpaceDN w:val="0"/>
        <w:adjustRightInd w:val="0"/>
        <w:spacing w:after="0" w:line="360" w:lineRule="auto"/>
        <w:jc w:val="both"/>
        <w:rPr>
          <w:rFonts w:ascii="Times New Roman" w:hAnsi="Times New Roman"/>
        </w:rPr>
      </w:pPr>
      <w:r w:rsidRPr="00A316FB">
        <w:rPr>
          <w:rFonts w:ascii="Times New Roman" w:hAnsi="Times New Roman"/>
          <w:b/>
        </w:rPr>
        <w:t>Communication</w:t>
      </w:r>
      <w:r w:rsidRPr="00A316FB">
        <w:rPr>
          <w:rFonts w:ascii="Times New Roman" w:hAnsi="Times New Roman"/>
        </w:rPr>
        <w:t xml:space="preserve"> – the ability to communicate in an understandable way that is natural to customer.</w:t>
      </w:r>
    </w:p>
    <w:p w:rsidR="001E3608" w:rsidRPr="00A316FB" w:rsidRDefault="001E3608" w:rsidP="00CE6827">
      <w:pPr>
        <w:numPr>
          <w:ilvl w:val="0"/>
          <w:numId w:val="9"/>
        </w:numPr>
        <w:autoSpaceDE w:val="0"/>
        <w:autoSpaceDN w:val="0"/>
        <w:adjustRightInd w:val="0"/>
        <w:spacing w:after="0" w:line="360" w:lineRule="auto"/>
        <w:jc w:val="both"/>
        <w:rPr>
          <w:rFonts w:ascii="Times New Roman" w:hAnsi="Times New Roman"/>
        </w:rPr>
      </w:pPr>
      <w:r w:rsidRPr="00A316FB">
        <w:rPr>
          <w:rFonts w:ascii="Times New Roman" w:hAnsi="Times New Roman"/>
          <w:b/>
        </w:rPr>
        <w:t>Credibility</w:t>
      </w:r>
      <w:r w:rsidRPr="00A316FB">
        <w:rPr>
          <w:rFonts w:ascii="Times New Roman" w:hAnsi="Times New Roman"/>
        </w:rPr>
        <w:t xml:space="preserve"> – referring to being able to trust the supplier</w:t>
      </w:r>
    </w:p>
    <w:p w:rsidR="001E3608" w:rsidRPr="00A316FB" w:rsidRDefault="001E3608" w:rsidP="00CE6827">
      <w:pPr>
        <w:numPr>
          <w:ilvl w:val="0"/>
          <w:numId w:val="9"/>
        </w:numPr>
        <w:autoSpaceDE w:val="0"/>
        <w:autoSpaceDN w:val="0"/>
        <w:adjustRightInd w:val="0"/>
        <w:spacing w:after="0" w:line="360" w:lineRule="auto"/>
        <w:jc w:val="both"/>
        <w:rPr>
          <w:rFonts w:ascii="Times New Roman" w:hAnsi="Times New Roman"/>
        </w:rPr>
      </w:pPr>
      <w:r w:rsidRPr="00A316FB">
        <w:rPr>
          <w:rFonts w:ascii="Times New Roman" w:hAnsi="Times New Roman"/>
          <w:b/>
        </w:rPr>
        <w:t>Courtesy</w:t>
      </w:r>
      <w:r w:rsidRPr="00A316FB">
        <w:rPr>
          <w:rFonts w:ascii="Times New Roman" w:hAnsi="Times New Roman"/>
        </w:rPr>
        <w:t xml:space="preserve"> – refers to the supplier’s behaviour, e.g. politeness and kindness</w:t>
      </w:r>
    </w:p>
    <w:p w:rsidR="001E3608" w:rsidRPr="00A316FB" w:rsidRDefault="001E3608" w:rsidP="001E4214">
      <w:pPr>
        <w:autoSpaceDE w:val="0"/>
        <w:autoSpaceDN w:val="0"/>
        <w:adjustRightInd w:val="0"/>
        <w:spacing w:line="360" w:lineRule="auto"/>
        <w:jc w:val="both"/>
        <w:rPr>
          <w:rFonts w:ascii="Times New Roman" w:hAnsi="Times New Roman"/>
        </w:rPr>
      </w:pPr>
      <w:r w:rsidRPr="00A316FB">
        <w:rPr>
          <w:rFonts w:ascii="Times New Roman" w:hAnsi="Times New Roman"/>
          <w:lang w:val="sv-SE"/>
        </w:rPr>
        <w:t xml:space="preserve">Parasuraman et al. </w:t>
      </w:r>
      <w:r w:rsidRPr="00A316FB">
        <w:rPr>
          <w:rFonts w:ascii="Times New Roman" w:hAnsi="Times New Roman"/>
        </w:rPr>
        <w:t>(1988), assurance dimension is a combination of the credibility and courtesy dimensions of Zeithaml et al. (1990).</w:t>
      </w:r>
      <w:r w:rsidR="001E4214">
        <w:rPr>
          <w:rFonts w:ascii="Times New Roman" w:hAnsi="Times New Roman"/>
        </w:rPr>
        <w:t xml:space="preserve"> </w:t>
      </w:r>
      <w:r w:rsidRPr="00A316FB">
        <w:rPr>
          <w:rFonts w:ascii="Times New Roman" w:hAnsi="Times New Roman"/>
        </w:rPr>
        <w:t>Pizam and Ellis (1999) stated that the gap that may exist between the customers' expected and perceived service quality is a vital determinant of customer satisfaction or dissatisfaction, and not just only a measure of the quality of the service.</w:t>
      </w:r>
      <w:r w:rsidR="001E4214">
        <w:rPr>
          <w:rFonts w:ascii="Times New Roman" w:hAnsi="Times New Roman"/>
        </w:rPr>
        <w:t xml:space="preserve"> </w:t>
      </w:r>
      <w:r w:rsidRPr="00A316FB">
        <w:rPr>
          <w:rFonts w:ascii="Times New Roman" w:hAnsi="Times New Roman"/>
          <w:color w:val="000000"/>
        </w:rPr>
        <w:t xml:space="preserve">Previous studies on mobile telecommunication services, measured services quality by </w:t>
      </w:r>
      <w:r w:rsidRPr="00A316FB">
        <w:rPr>
          <w:rFonts w:ascii="Times New Roman" w:hAnsi="Times New Roman"/>
        </w:rPr>
        <w:t>call quality, pricing structure, mobile devices, value-added services, convenience in procedures,</w:t>
      </w:r>
      <w:r w:rsidRPr="00A316FB">
        <w:rPr>
          <w:rFonts w:ascii="Times New Roman" w:hAnsi="Times New Roman"/>
          <w:color w:val="000000"/>
        </w:rPr>
        <w:t xml:space="preserve"> and customer support (</w:t>
      </w:r>
      <w:r w:rsidRPr="00A316FB">
        <w:rPr>
          <w:rFonts w:ascii="Times New Roman" w:hAnsi="Times New Roman"/>
        </w:rPr>
        <w:t>Kim, 2000; Gerpott et al., 2001; Lee, Lee, &amp;Freick, 2001).</w:t>
      </w:r>
      <w:r w:rsidR="001E4214">
        <w:rPr>
          <w:rFonts w:ascii="Times New Roman" w:hAnsi="Times New Roman"/>
        </w:rPr>
        <w:t xml:space="preserve"> </w:t>
      </w:r>
      <w:r w:rsidRPr="00A316FB">
        <w:rPr>
          <w:rFonts w:ascii="Times New Roman" w:hAnsi="Times New Roman"/>
        </w:rPr>
        <w:t>Customers determine satisfaction level of any purchased service by the perceptions of quality received. Therefore, customer satisfaction assessment captures service quality and in this study, the previous factors used to measure service quality (call quality, billing, customer support, etc) of mobile telecoms will be used to assess customer satisfaction.</w:t>
      </w:r>
    </w:p>
    <w:p w:rsidR="001E3608" w:rsidRPr="00A316FB" w:rsidRDefault="001E3608" w:rsidP="00CE6827">
      <w:pPr>
        <w:tabs>
          <w:tab w:val="left" w:pos="1980"/>
          <w:tab w:val="left" w:pos="2520"/>
          <w:tab w:val="left" w:pos="3060"/>
        </w:tabs>
        <w:autoSpaceDE w:val="0"/>
        <w:autoSpaceDN w:val="0"/>
        <w:adjustRightInd w:val="0"/>
        <w:spacing w:line="360" w:lineRule="auto"/>
        <w:jc w:val="both"/>
        <w:rPr>
          <w:rFonts w:ascii="Times New Roman" w:hAnsi="Times New Roman"/>
          <w:b/>
          <w:bCs/>
        </w:rPr>
      </w:pPr>
      <w:r w:rsidRPr="00A316FB">
        <w:rPr>
          <w:rFonts w:ascii="Times New Roman" w:hAnsi="Times New Roman"/>
          <w:b/>
        </w:rPr>
        <w:t xml:space="preserve">2.4.4    The Rationale of </w:t>
      </w:r>
      <w:r w:rsidRPr="00A316FB">
        <w:rPr>
          <w:rFonts w:ascii="Times New Roman" w:hAnsi="Times New Roman"/>
          <w:b/>
          <w:bCs/>
        </w:rPr>
        <w:t>Internal Satisfaction</w:t>
      </w:r>
    </w:p>
    <w:p w:rsidR="001E3608" w:rsidRPr="00A316FB"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rPr>
        <w:tab/>
        <w:t xml:space="preserve">Research works have shown the importance and the link of internal (employee) satisfaction to the external (customer) satisfaction. Hill and Alexander (2000) stated that there is a positive relationship between employee satisfaction and customer satisfaction and this is achieved in companies that practice employee motivation and loyalty. They reported that </w:t>
      </w:r>
      <w:r w:rsidRPr="00A316FB">
        <w:rPr>
          <w:rFonts w:ascii="Times New Roman" w:hAnsi="Times New Roman"/>
          <w:i/>
          <w:iCs/>
        </w:rPr>
        <w:t>“employees that are more motivated to achieve customer satisfaction tend to be more flexible in their approach to their work, make fewer mistakes and use more initiative”</w:t>
      </w:r>
      <w:r w:rsidRPr="00A316FB">
        <w:rPr>
          <w:rFonts w:ascii="Times New Roman" w:hAnsi="Times New Roman"/>
        </w:rPr>
        <w:t>.  Fečiková (2004) conducted studies on the index method for customer satisfaction measurement with chairs in Slovakia and reported that the satisfaction of internal customers is one of the basic factors to satisfy the external customer. Thus, she suggested that employee motivation and loyalty can be achieved through:</w:t>
      </w:r>
    </w:p>
    <w:p w:rsidR="001E3608" w:rsidRPr="00A316FB" w:rsidRDefault="001E3608" w:rsidP="00CE6827">
      <w:pPr>
        <w:numPr>
          <w:ilvl w:val="0"/>
          <w:numId w:val="10"/>
        </w:numPr>
        <w:autoSpaceDE w:val="0"/>
        <w:autoSpaceDN w:val="0"/>
        <w:adjustRightInd w:val="0"/>
        <w:spacing w:after="0" w:line="360" w:lineRule="auto"/>
        <w:jc w:val="both"/>
        <w:rPr>
          <w:rFonts w:ascii="Times New Roman" w:hAnsi="Times New Roman"/>
        </w:rPr>
      </w:pPr>
      <w:r w:rsidRPr="00A316FB">
        <w:rPr>
          <w:rFonts w:ascii="Times New Roman" w:hAnsi="Times New Roman"/>
        </w:rPr>
        <w:t>Daily leadership – Top management officials motivate others through their performance.</w:t>
      </w:r>
    </w:p>
    <w:p w:rsidR="001E3608" w:rsidRPr="00A316FB" w:rsidRDefault="001E3608" w:rsidP="00CE6827">
      <w:pPr>
        <w:numPr>
          <w:ilvl w:val="0"/>
          <w:numId w:val="10"/>
        </w:numPr>
        <w:autoSpaceDE w:val="0"/>
        <w:autoSpaceDN w:val="0"/>
        <w:adjustRightInd w:val="0"/>
        <w:spacing w:after="0" w:line="360" w:lineRule="auto"/>
        <w:jc w:val="both"/>
        <w:rPr>
          <w:rFonts w:ascii="Times New Roman" w:hAnsi="Times New Roman"/>
        </w:rPr>
      </w:pPr>
      <w:r w:rsidRPr="00A316FB">
        <w:rPr>
          <w:rFonts w:ascii="Times New Roman" w:hAnsi="Times New Roman"/>
        </w:rPr>
        <w:t>Top management communicates their expectations to the employees.</w:t>
      </w:r>
    </w:p>
    <w:p w:rsidR="001E3608" w:rsidRPr="00A316FB" w:rsidRDefault="001E3608" w:rsidP="00CE6827">
      <w:pPr>
        <w:numPr>
          <w:ilvl w:val="0"/>
          <w:numId w:val="10"/>
        </w:numPr>
        <w:autoSpaceDE w:val="0"/>
        <w:autoSpaceDN w:val="0"/>
        <w:adjustRightInd w:val="0"/>
        <w:spacing w:after="0" w:line="360" w:lineRule="auto"/>
        <w:jc w:val="both"/>
        <w:rPr>
          <w:rFonts w:ascii="Times New Roman" w:hAnsi="Times New Roman"/>
        </w:rPr>
      </w:pPr>
      <w:r w:rsidRPr="00A316FB">
        <w:rPr>
          <w:rFonts w:ascii="Times New Roman" w:hAnsi="Times New Roman"/>
        </w:rPr>
        <w:t>Development of competencies – feedback on employees performance, work efforts, opportunity for development and improvement of competencies.</w:t>
      </w:r>
    </w:p>
    <w:p w:rsidR="001E3608" w:rsidRPr="00A316FB" w:rsidRDefault="001E3608" w:rsidP="00CE6827">
      <w:pPr>
        <w:numPr>
          <w:ilvl w:val="0"/>
          <w:numId w:val="10"/>
        </w:numPr>
        <w:autoSpaceDE w:val="0"/>
        <w:autoSpaceDN w:val="0"/>
        <w:adjustRightInd w:val="0"/>
        <w:spacing w:after="0" w:line="360" w:lineRule="auto"/>
        <w:jc w:val="both"/>
        <w:rPr>
          <w:rFonts w:ascii="Times New Roman" w:hAnsi="Times New Roman"/>
        </w:rPr>
      </w:pPr>
      <w:r w:rsidRPr="00A316FB">
        <w:rPr>
          <w:rFonts w:ascii="Times New Roman" w:hAnsi="Times New Roman"/>
        </w:rPr>
        <w:t>Corporation and employee retention, and</w:t>
      </w:r>
    </w:p>
    <w:p w:rsidR="001E3608" w:rsidRPr="00A316FB" w:rsidRDefault="001E3608" w:rsidP="00CE6827">
      <w:pPr>
        <w:numPr>
          <w:ilvl w:val="0"/>
          <w:numId w:val="10"/>
        </w:numPr>
        <w:autoSpaceDE w:val="0"/>
        <w:autoSpaceDN w:val="0"/>
        <w:adjustRightInd w:val="0"/>
        <w:spacing w:after="0" w:line="360" w:lineRule="auto"/>
        <w:jc w:val="both"/>
        <w:rPr>
          <w:rFonts w:ascii="Times New Roman" w:hAnsi="Times New Roman"/>
        </w:rPr>
      </w:pPr>
      <w:r w:rsidRPr="00A316FB">
        <w:rPr>
          <w:rFonts w:ascii="Times New Roman" w:hAnsi="Times New Roman"/>
        </w:rPr>
        <w:t>Good working conditions</w:t>
      </w:r>
    </w:p>
    <w:p w:rsidR="001E3608" w:rsidRPr="00A316FB" w:rsidRDefault="001E3608" w:rsidP="00CE6827">
      <w:pPr>
        <w:autoSpaceDE w:val="0"/>
        <w:autoSpaceDN w:val="0"/>
        <w:adjustRightInd w:val="0"/>
        <w:spacing w:after="0" w:line="360" w:lineRule="auto"/>
        <w:jc w:val="both"/>
        <w:rPr>
          <w:rFonts w:ascii="Times New Roman" w:hAnsi="Times New Roman"/>
        </w:rPr>
      </w:pPr>
      <w:r w:rsidRPr="00A316FB">
        <w:rPr>
          <w:rFonts w:ascii="Times New Roman" w:hAnsi="Times New Roman"/>
          <w:b/>
          <w:bCs/>
        </w:rPr>
        <w:t>2.4.5     Good Complaint Management</w:t>
      </w:r>
    </w:p>
    <w:p w:rsidR="001E3608" w:rsidRPr="001E4214" w:rsidRDefault="001E3608" w:rsidP="001E4214">
      <w:pPr>
        <w:tabs>
          <w:tab w:val="left" w:pos="1980"/>
          <w:tab w:val="left" w:pos="2520"/>
          <w:tab w:val="left" w:pos="3060"/>
        </w:tabs>
        <w:autoSpaceDE w:val="0"/>
        <w:autoSpaceDN w:val="0"/>
        <w:adjustRightInd w:val="0"/>
        <w:spacing w:line="360" w:lineRule="auto"/>
        <w:rPr>
          <w:rFonts w:ascii="Times New Roman" w:hAnsi="Times New Roman"/>
          <w:b/>
          <w:bCs/>
        </w:rPr>
      </w:pPr>
      <w:r w:rsidRPr="00A316FB">
        <w:rPr>
          <w:rFonts w:ascii="Times New Roman" w:hAnsi="Times New Roman"/>
        </w:rPr>
        <w:t xml:space="preserve">          Albrecht and Zemke (1985) found that of the customers who register complaints, between 54% and 70% will do business again with the company if their complaints are resolved. This figure increases to 95% if the customer feels that the complaint was resolved promptly. Customers who have complained to a company and had their complaints satisfactorily resolved tell an average of five people about the good treatment they received.  Hart, et al., 1990, reported that when the service provider accepts responsibility and resolves the problem when customers complain, the customer becomes “bonded” to the company.</w:t>
      </w:r>
      <w:r w:rsidR="001E4214">
        <w:rPr>
          <w:rFonts w:ascii="Times New Roman" w:hAnsi="Times New Roman"/>
          <w:b/>
          <w:bCs/>
        </w:rPr>
        <w:t xml:space="preserve"> </w:t>
      </w:r>
      <w:r w:rsidRPr="00A316FB">
        <w:rPr>
          <w:rFonts w:ascii="Times New Roman" w:hAnsi="Times New Roman"/>
        </w:rPr>
        <w:t>McNeale (1994) found out that about 5% of the dissatisfied customers actually complain to the appropriate companies but easily tell their friends, colleagues and acquaintances about their experiences. Thus, companies ought to be aware or routinely investigate how well or badly their customers are treated.  Ovenden (1995) in his book about studies conducted on several companies in the UK, such as wholesaler, manufacturers, etc, argued that companies need to be aware how well or badly its customers are treated and that customers rarely complain and when they do, it might be too late to keep such customers.</w:t>
      </w:r>
      <w:r w:rsidR="001E4214">
        <w:rPr>
          <w:rFonts w:ascii="Times New Roman" w:hAnsi="Times New Roman"/>
        </w:rPr>
        <w:t xml:space="preserve"> </w:t>
      </w:r>
      <w:r w:rsidRPr="00A316FB">
        <w:rPr>
          <w:rFonts w:ascii="Times New Roman" w:hAnsi="Times New Roman"/>
        </w:rPr>
        <w:t xml:space="preserve">Levesque and McDougall (1996) in their case study on retail banking found out that if a service problem or customer complaint is ill or not properly handled, it has a substantial impact on the customer’s attitude towards the service provider. However, the study did not support the notion that good customer complaint management leads to increased customer satisfaction. They reported that </w:t>
      </w:r>
      <w:r w:rsidRPr="00A316FB">
        <w:rPr>
          <w:rFonts w:ascii="Times New Roman" w:hAnsi="Times New Roman"/>
          <w:i/>
          <w:iCs/>
        </w:rPr>
        <w:t>“at best, satisfactory problem recovery leads to the same level of customer satisfaction as if a problem had not occurred”</w:t>
      </w:r>
      <w:r w:rsidRPr="00A316FB">
        <w:rPr>
          <w:rFonts w:ascii="Times New Roman" w:hAnsi="Times New Roman"/>
        </w:rPr>
        <w:t>.</w:t>
      </w:r>
      <w:r w:rsidR="001E4214">
        <w:rPr>
          <w:rFonts w:ascii="Times New Roman" w:hAnsi="Times New Roman"/>
          <w:b/>
          <w:bCs/>
        </w:rPr>
        <w:t xml:space="preserve"> </w:t>
      </w:r>
      <w:r w:rsidRPr="00A316FB">
        <w:rPr>
          <w:rFonts w:ascii="Times New Roman" w:hAnsi="Times New Roman"/>
        </w:rPr>
        <w:t>Nyer (2000) expressed that encouraging customers to complain increased their satisfaction and especially the most dissatisfied customers and stated that “</w:t>
      </w:r>
      <w:r w:rsidRPr="00A316FB">
        <w:rPr>
          <w:rFonts w:ascii="Times New Roman" w:hAnsi="Times New Roman"/>
          <w:i/>
          <w:iCs/>
        </w:rPr>
        <w:t>the more a customer complains the greater the increases in satisfaction</w:t>
      </w:r>
      <w:r w:rsidRPr="00A316FB">
        <w:rPr>
          <w:rFonts w:ascii="Times New Roman" w:hAnsi="Times New Roman"/>
        </w:rPr>
        <w:t>”.  Johnston (2001) reported that complaint management, not only results into increased customer satisfaction, but also leads to operational improvement and improved financial performance.</w:t>
      </w:r>
      <w:r w:rsidR="001E4214">
        <w:rPr>
          <w:rFonts w:ascii="Times New Roman" w:hAnsi="Times New Roman"/>
          <w:b/>
          <w:bCs/>
        </w:rPr>
        <w:t xml:space="preserve"> </w:t>
      </w:r>
      <w:r w:rsidRPr="00A316FB">
        <w:rPr>
          <w:rFonts w:ascii="Times New Roman" w:hAnsi="Times New Roman"/>
        </w:rPr>
        <w:t>Other suggested antecedents of customer satisfaction include: disconfirmation paradigm (Yi, 1990, and Szymanski and Henard, 2001); performance (Cadotte, et al., 1988, and Bolton and Drew, 1991); affects (Westbrook and Oliver, 1991 and Mano and Oliver, 1993); and equity (Oliver, 1993 and 1997).</w:t>
      </w:r>
    </w:p>
    <w:p w:rsidR="001E3608" w:rsidRPr="00A316FB"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b/>
          <w:bCs/>
        </w:rPr>
        <w:t>2.4.6      Demographics and Customer Satisfaction</w:t>
      </w:r>
    </w:p>
    <w:p w:rsidR="001E3608" w:rsidRPr="00A316FB" w:rsidRDefault="001E3608" w:rsidP="00C005EE">
      <w:pPr>
        <w:autoSpaceDE w:val="0"/>
        <w:autoSpaceDN w:val="0"/>
        <w:adjustRightInd w:val="0"/>
        <w:spacing w:line="360" w:lineRule="auto"/>
        <w:jc w:val="both"/>
        <w:rPr>
          <w:rFonts w:ascii="Times New Roman" w:hAnsi="Times New Roman"/>
        </w:rPr>
      </w:pPr>
      <w:r w:rsidRPr="00A316FB">
        <w:rPr>
          <w:rFonts w:ascii="Times New Roman" w:hAnsi="Times New Roman"/>
        </w:rPr>
        <w:tab/>
        <w:t>The social identity theory proposed that attitudes are moderated by demographic, situational, environmental, and psychosocial factors (Haslam et al., 1993; Jackson et al., 1996; Platow et al., 1997). According to the social psychological theories, consumers’ evaluations are moderated, or in some cases mediated, by personal feelings of equity in the exchange, disconfirmation between desires and outcomes, individual preferences, social comparisons, and other complex phenomena. These theories strongly suggest that differences in these phenomena among consumers influence their attitudes (Williams et al., 1998).</w:t>
      </w:r>
      <w:r w:rsidR="001E4214">
        <w:rPr>
          <w:rFonts w:ascii="Times New Roman" w:hAnsi="Times New Roman"/>
        </w:rPr>
        <w:t xml:space="preserve"> </w:t>
      </w:r>
      <w:r w:rsidRPr="00A316FB">
        <w:rPr>
          <w:rFonts w:ascii="Times New Roman" w:hAnsi="Times New Roman"/>
        </w:rPr>
        <w:t xml:space="preserve">Several empirical findings that have shown the relationship between demographic variables and satisfaction include: Bryant et al. (1996) conducted a study on 400 companies using the American Customer Satisfaction Index (ACSI) and demonstrated that there is significant relationship and consistent differences in the levels of satisfaction among demographic groups: Sex – positively related to satisfaction and female customers are more satisfied than the male customers. Female of all ages are more satisfied than the male. Women are more involved with the process of purchase and possibly use the mobile phone more for relational purposes (social network device) while men use it for functional purposes (businesses, sales, etc). Age – positively related to satisfaction but the relationship is not a straight line. Satisfaction increases with age. The major increase in satisfaction is seen within the age 55 and over. Income – the higher the income, the lower the satisfaction level. Location (type of area) – positively related to satisfaction. Customers living within metropolitan areas (central city and suburban areas) are less satisfied than those customers in non-metropolitan areas. </w:t>
      </w:r>
      <w:r w:rsidR="00C005EE">
        <w:rPr>
          <w:rFonts w:ascii="Times New Roman" w:hAnsi="Times New Roman"/>
        </w:rPr>
        <w:t xml:space="preserve"> </w:t>
      </w:r>
      <w:r w:rsidRPr="00A316FB">
        <w:rPr>
          <w:rFonts w:ascii="Times New Roman" w:hAnsi="Times New Roman"/>
        </w:rPr>
        <w:t>Palvia and Palvia (1999)</w:t>
      </w:r>
      <w:r w:rsidRPr="00A316FB">
        <w:rPr>
          <w:rFonts w:ascii="Times New Roman" w:hAnsi="Times New Roman"/>
          <w:color w:val="000000"/>
        </w:rPr>
        <w:t xml:space="preserve"> found out that age is a significant determinant of satisfaction with information technology industry. </w:t>
      </w:r>
      <w:r w:rsidRPr="00A316FB">
        <w:rPr>
          <w:rFonts w:ascii="Times New Roman" w:hAnsi="Times New Roman"/>
        </w:rPr>
        <w:t>Oyewole (2001) in his research on customer satisfaction with airline services reported also that gender, occupation, education, and marital status have significant influence on customer satisfaction, while age and household income had no significant influence. Homburg and Giering (2001) conducted a study on German car manufacturers using LISREL notation and demonstrated that it is important to study demographic variables as determinants of customer behaviours. The results of their study showed that gender has significant moderating effect on satisfaction- loyalty relationship. Women are satisfied with sales process while men are satisfied with the impact of the product. Age showed a positive moderating effect and income had moderating influence with high income showing weaker effect and low income, high effect. Jessie and Sheila (2001) in their empirical work on patients’ assessment of satisfaction and quality using factor analysis and regression, reported that age, beneficiary group, location, rank, service affiliation, education, marital status, race, gender, health status and number of visits (socio demographic variables) have minimal influence on satisfaction.</w:t>
      </w:r>
      <w:r w:rsidR="00C005EE">
        <w:rPr>
          <w:rFonts w:ascii="Times New Roman" w:hAnsi="Times New Roman"/>
        </w:rPr>
        <w:t xml:space="preserve"> </w:t>
      </w:r>
      <w:r w:rsidRPr="00A316FB">
        <w:rPr>
          <w:rFonts w:ascii="Times New Roman" w:hAnsi="Times New Roman"/>
        </w:rPr>
        <w:t xml:space="preserve"> Ahmad and Kamal (2002) conducted a study on a commercial bank using a stepwise regression and demonstrated that there is negative significance between age and satisfaction. When age goes up, satisfaction levels are likely to go down. However, occupation and income levels are positively related to satisfaction. Lightner (2003) in his study on online experience using regression expressed that age is an </w:t>
      </w:r>
      <w:r w:rsidRPr="00A316FB">
        <w:rPr>
          <w:rFonts w:ascii="Times New Roman" w:hAnsi="Times New Roman"/>
          <w:color w:val="000000"/>
        </w:rPr>
        <w:t xml:space="preserve">important factor in determining satisfaction levels and technology perceptions. </w:t>
      </w:r>
      <w:r w:rsidRPr="00A316FB">
        <w:rPr>
          <w:rFonts w:ascii="Times New Roman" w:hAnsi="Times New Roman"/>
        </w:rPr>
        <w:t xml:space="preserve">Van Amburg (2004) conducted a study on 200 companies using the American Customer Satisfaction Index (ACSI) and demonstrated that age has a significant effect on satisfaction. </w:t>
      </w:r>
      <w:r w:rsidRPr="00A316FB">
        <w:rPr>
          <w:rFonts w:ascii="Times New Roman" w:hAnsi="Times New Roman"/>
          <w:color w:val="000000"/>
        </w:rPr>
        <w:t>Younger age groups are less satisfied than older age groups across all products and services industries.</w:t>
      </w:r>
    </w:p>
    <w:p w:rsidR="001E3608" w:rsidRPr="00A316FB" w:rsidRDefault="001E3608" w:rsidP="00CE6827">
      <w:pPr>
        <w:tabs>
          <w:tab w:val="left" w:pos="2880"/>
        </w:tabs>
        <w:autoSpaceDE w:val="0"/>
        <w:autoSpaceDN w:val="0"/>
        <w:adjustRightInd w:val="0"/>
        <w:spacing w:line="360" w:lineRule="auto"/>
        <w:jc w:val="both"/>
        <w:rPr>
          <w:rFonts w:ascii="Times New Roman" w:hAnsi="Times New Roman"/>
        </w:rPr>
      </w:pPr>
      <w:r w:rsidRPr="00A316FB">
        <w:rPr>
          <w:rFonts w:ascii="Times New Roman" w:hAnsi="Times New Roman"/>
        </w:rPr>
        <w:t>Venn and Fone (2005) conducted a study on patient satisfaction with general practitioner services in Wales using logistic regression and reported that satisfaction varied with age, gender, employment status, and marital status. The results obtained indicated that higher satisfaction is significantly related with increasing age, female gender, unemployed (those at home, disabled and retired), and married patients. However, unemployed - students and those seeking work, reported lower satisfaction.</w:t>
      </w:r>
      <w:r w:rsidR="00C005EE">
        <w:rPr>
          <w:rFonts w:ascii="Times New Roman" w:hAnsi="Times New Roman"/>
        </w:rPr>
        <w:t xml:space="preserve"> </w:t>
      </w:r>
      <w:r w:rsidRPr="00A316FB">
        <w:rPr>
          <w:rFonts w:ascii="Times New Roman" w:hAnsi="Times New Roman"/>
        </w:rPr>
        <w:t>Turel and Serenko (2006) in their study on customer satisfaction with mobile services in Canada using ACSI, reported that age has a significant influence on customer satisfaction and lower satisfaction level is found among young adults. Therefore, it is suggested that consumers differ in behaviours and attitudes and one of the factors responsible for this difference is demographics. It is therefore necessary to investigate the impact of demographic factors (age, gender, type of employment and income) on customer satisfaction of MTN mobile service provider. This investigation is necessary basically for two reasons:</w:t>
      </w:r>
    </w:p>
    <w:p w:rsidR="001E3608" w:rsidRPr="00A316FB" w:rsidRDefault="001E3608" w:rsidP="00CE6827">
      <w:pPr>
        <w:numPr>
          <w:ilvl w:val="0"/>
          <w:numId w:val="11"/>
        </w:numPr>
        <w:tabs>
          <w:tab w:val="left" w:pos="2880"/>
        </w:tabs>
        <w:autoSpaceDE w:val="0"/>
        <w:autoSpaceDN w:val="0"/>
        <w:adjustRightInd w:val="0"/>
        <w:spacing w:after="0" w:line="360" w:lineRule="auto"/>
        <w:jc w:val="both"/>
        <w:rPr>
          <w:rFonts w:ascii="Times New Roman" w:hAnsi="Times New Roman"/>
        </w:rPr>
      </w:pPr>
      <w:r w:rsidRPr="00A316FB">
        <w:rPr>
          <w:rFonts w:ascii="Times New Roman" w:hAnsi="Times New Roman"/>
        </w:rPr>
        <w:t>Demographic factors are important factors in the society and greatly affect attitudes, lifestyle, standard of living, etc. This study intends to investigate the impact of these factors on customer satisfaction with mobile services in Nigeria.</w:t>
      </w:r>
    </w:p>
    <w:p w:rsidR="001E3608" w:rsidRPr="00A316FB" w:rsidRDefault="001E3608" w:rsidP="00CE6827">
      <w:pPr>
        <w:numPr>
          <w:ilvl w:val="0"/>
          <w:numId w:val="11"/>
        </w:numPr>
        <w:tabs>
          <w:tab w:val="left" w:pos="2880"/>
        </w:tabs>
        <w:autoSpaceDE w:val="0"/>
        <w:autoSpaceDN w:val="0"/>
        <w:adjustRightInd w:val="0"/>
        <w:spacing w:after="0" w:line="360" w:lineRule="auto"/>
        <w:jc w:val="both"/>
        <w:rPr>
          <w:rFonts w:ascii="Times New Roman" w:hAnsi="Times New Roman"/>
        </w:rPr>
      </w:pPr>
      <w:r w:rsidRPr="00A316FB">
        <w:rPr>
          <w:rFonts w:ascii="Times New Roman" w:hAnsi="Times New Roman"/>
        </w:rPr>
        <w:t>It helps to investigate the different market segments so as to better understand the needs of different customers.</w:t>
      </w:r>
    </w:p>
    <w:p w:rsidR="001E3608" w:rsidRPr="00A316FB" w:rsidRDefault="001E3608" w:rsidP="00CE6827">
      <w:pPr>
        <w:tabs>
          <w:tab w:val="left" w:pos="2880"/>
        </w:tabs>
        <w:autoSpaceDE w:val="0"/>
        <w:autoSpaceDN w:val="0"/>
        <w:adjustRightInd w:val="0"/>
        <w:spacing w:after="0" w:line="360" w:lineRule="auto"/>
        <w:ind w:left="720"/>
        <w:jc w:val="both"/>
        <w:rPr>
          <w:rFonts w:ascii="Times New Roman" w:hAnsi="Times New Roman"/>
        </w:rPr>
      </w:pPr>
    </w:p>
    <w:p w:rsidR="001E3608" w:rsidRPr="00A316FB" w:rsidRDefault="001E3608" w:rsidP="00CE6827">
      <w:pPr>
        <w:autoSpaceDE w:val="0"/>
        <w:autoSpaceDN w:val="0"/>
        <w:adjustRightInd w:val="0"/>
        <w:spacing w:line="360" w:lineRule="auto"/>
        <w:jc w:val="both"/>
        <w:rPr>
          <w:rFonts w:ascii="Times New Roman" w:hAnsi="Times New Roman"/>
          <w:b/>
        </w:rPr>
      </w:pPr>
      <w:r w:rsidRPr="00A316FB">
        <w:rPr>
          <w:rFonts w:ascii="Times New Roman" w:hAnsi="Times New Roman"/>
          <w:b/>
          <w:lang w:val="en-US"/>
        </w:rPr>
        <w:t>2.5</w:t>
      </w:r>
      <w:r w:rsidRPr="00A316FB">
        <w:rPr>
          <w:rFonts w:ascii="Times New Roman" w:hAnsi="Times New Roman"/>
          <w:b/>
          <w:lang w:val="en-US"/>
        </w:rPr>
        <w:tab/>
        <w:t>R</w:t>
      </w:r>
      <w:r w:rsidR="00DF15D9" w:rsidRPr="00A316FB">
        <w:rPr>
          <w:rFonts w:ascii="Times New Roman" w:hAnsi="Times New Roman"/>
          <w:b/>
          <w:lang w:val="en-US"/>
        </w:rPr>
        <w:t>easons for assessing customer’s satisfaction</w:t>
      </w:r>
      <w:r w:rsidRPr="00A316FB">
        <w:rPr>
          <w:rFonts w:ascii="Times New Roman" w:hAnsi="Times New Roman"/>
          <w:b/>
          <w:lang w:val="en-US"/>
        </w:rPr>
        <w:t xml:space="preserve"> </w:t>
      </w:r>
    </w:p>
    <w:p w:rsidR="001E3608" w:rsidRPr="00A316FB"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rPr>
        <w:tab/>
        <w:t>Naumann (1995) expressed that the reasons for measuring customer satisfaction may vary among companies, and the success of the measurement depends on if the measurement is incorporated into the firm's corporate culture or not. However, he suggested five reasons for measuring customer satisfaction or five important roles of customer satisfaction measurement:</w:t>
      </w:r>
    </w:p>
    <w:p w:rsidR="001E3608" w:rsidRPr="00A316FB" w:rsidRDefault="001E3608" w:rsidP="00CE6827">
      <w:pPr>
        <w:numPr>
          <w:ilvl w:val="0"/>
          <w:numId w:val="12"/>
        </w:numPr>
        <w:autoSpaceDE w:val="0"/>
        <w:autoSpaceDN w:val="0"/>
        <w:adjustRightInd w:val="0"/>
        <w:spacing w:after="0" w:line="360" w:lineRule="auto"/>
        <w:jc w:val="both"/>
        <w:rPr>
          <w:rFonts w:ascii="Times New Roman" w:hAnsi="Times New Roman"/>
        </w:rPr>
      </w:pPr>
      <w:r w:rsidRPr="00A316FB">
        <w:rPr>
          <w:rFonts w:ascii="Times New Roman" w:hAnsi="Times New Roman"/>
          <w:b/>
        </w:rPr>
        <w:t>To get close to the customer</w:t>
      </w:r>
      <w:r w:rsidRPr="00A316FB">
        <w:rPr>
          <w:rFonts w:ascii="Times New Roman" w:hAnsi="Times New Roman"/>
        </w:rPr>
        <w:t xml:space="preserve"> – this will help to understand customers more, their needs, the attributes that are most important, and their effect on the customer's decision making, the relative importance of the attributes and the performance evaluation of the firm delivery of each attribute. This process helps to provide enabling communication with customers.</w:t>
      </w:r>
    </w:p>
    <w:p w:rsidR="001E3608" w:rsidRPr="00A316FB" w:rsidRDefault="001E3608" w:rsidP="00CE6827">
      <w:pPr>
        <w:numPr>
          <w:ilvl w:val="0"/>
          <w:numId w:val="12"/>
        </w:numPr>
        <w:autoSpaceDE w:val="0"/>
        <w:autoSpaceDN w:val="0"/>
        <w:adjustRightInd w:val="0"/>
        <w:spacing w:after="0" w:line="360" w:lineRule="auto"/>
        <w:jc w:val="both"/>
        <w:rPr>
          <w:rFonts w:ascii="Times New Roman" w:hAnsi="Times New Roman"/>
        </w:rPr>
      </w:pPr>
      <w:r w:rsidRPr="00A316FB">
        <w:rPr>
          <w:rFonts w:ascii="Times New Roman" w:hAnsi="Times New Roman"/>
          <w:b/>
        </w:rPr>
        <w:t>Measure continuous improvement</w:t>
      </w:r>
      <w:r w:rsidRPr="00A316FB">
        <w:rPr>
          <w:rFonts w:ascii="Times New Roman" w:hAnsi="Times New Roman"/>
        </w:rPr>
        <w:t xml:space="preserve"> - the important attributes of customers can be incorporated into the internal measurement to evaluate the value-added process in the company. This process involves comparing performance against internal standards (process control and improvement), and comparing performance against external standards (benchmarking).</w:t>
      </w:r>
    </w:p>
    <w:p w:rsidR="001E3608" w:rsidRPr="00A316FB" w:rsidRDefault="001E3608" w:rsidP="00CE6827">
      <w:pPr>
        <w:numPr>
          <w:ilvl w:val="0"/>
          <w:numId w:val="12"/>
        </w:numPr>
        <w:autoSpaceDE w:val="0"/>
        <w:autoSpaceDN w:val="0"/>
        <w:adjustRightInd w:val="0"/>
        <w:spacing w:after="0" w:line="360" w:lineRule="auto"/>
        <w:jc w:val="both"/>
        <w:rPr>
          <w:rFonts w:ascii="Times New Roman" w:hAnsi="Times New Roman"/>
        </w:rPr>
      </w:pPr>
      <w:r w:rsidRPr="00A316FB">
        <w:rPr>
          <w:rFonts w:ascii="Times New Roman" w:hAnsi="Times New Roman"/>
          <w:b/>
        </w:rPr>
        <w:t>To achieve customer-driven improvement</w:t>
      </w:r>
      <w:r w:rsidRPr="00A316FB">
        <w:rPr>
          <w:rFonts w:ascii="Times New Roman" w:hAnsi="Times New Roman"/>
        </w:rPr>
        <w:t xml:space="preserve"> – the data collected from customers can be developed into sources of innovations and this can help to achieve customer driven improvement. This requires a comprehensive database and not just records of sales. This process helps to identify opportunities for improvement (quality costing).</w:t>
      </w:r>
    </w:p>
    <w:p w:rsidR="001E3608" w:rsidRPr="00A316FB" w:rsidRDefault="001E3608" w:rsidP="00CE6827">
      <w:pPr>
        <w:numPr>
          <w:ilvl w:val="0"/>
          <w:numId w:val="12"/>
        </w:numPr>
        <w:autoSpaceDE w:val="0"/>
        <w:autoSpaceDN w:val="0"/>
        <w:adjustRightInd w:val="0"/>
        <w:spacing w:after="0" w:line="360" w:lineRule="auto"/>
        <w:jc w:val="both"/>
        <w:rPr>
          <w:rFonts w:ascii="Times New Roman" w:hAnsi="Times New Roman"/>
        </w:rPr>
      </w:pPr>
      <w:r w:rsidRPr="00A316FB">
        <w:rPr>
          <w:rFonts w:ascii="Times New Roman" w:hAnsi="Times New Roman"/>
          <w:b/>
        </w:rPr>
        <w:t>To measure competitive strengths and weaknesses</w:t>
      </w:r>
      <w:r w:rsidRPr="00A316FB">
        <w:rPr>
          <w:rFonts w:ascii="Times New Roman" w:hAnsi="Times New Roman"/>
        </w:rPr>
        <w:t xml:space="preserve"> - determine customer perceptions of competitive choices and companies. </w:t>
      </w:r>
    </w:p>
    <w:p w:rsidR="001E3608" w:rsidRPr="00A316FB" w:rsidRDefault="001E3608" w:rsidP="00CE6827">
      <w:pPr>
        <w:numPr>
          <w:ilvl w:val="0"/>
          <w:numId w:val="12"/>
        </w:numPr>
        <w:autoSpaceDE w:val="0"/>
        <w:autoSpaceDN w:val="0"/>
        <w:adjustRightInd w:val="0"/>
        <w:spacing w:after="0" w:line="360" w:lineRule="auto"/>
        <w:jc w:val="both"/>
        <w:rPr>
          <w:rFonts w:ascii="Times New Roman" w:hAnsi="Times New Roman"/>
        </w:rPr>
      </w:pPr>
      <w:r w:rsidRPr="00A316FB">
        <w:rPr>
          <w:rFonts w:ascii="Times New Roman" w:hAnsi="Times New Roman"/>
        </w:rPr>
        <w:t xml:space="preserve">To link customer satisfaction measurement data to internal system </w:t>
      </w:r>
    </w:p>
    <w:p w:rsidR="001E3608" w:rsidRPr="00A316FB"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rPr>
        <w:t xml:space="preserve">The market share is not a gauge to measure customer satisfaction; rather it represents quantity of customers. Customer satisfaction is a measure of attitudes and perceptions of the quality and performance of a service (Bhote, 1996). </w:t>
      </w:r>
      <w:r w:rsidR="00C005EE">
        <w:rPr>
          <w:rFonts w:ascii="Times New Roman" w:hAnsi="Times New Roman"/>
        </w:rPr>
        <w:t xml:space="preserve"> </w:t>
      </w:r>
      <w:r w:rsidRPr="00A316FB">
        <w:rPr>
          <w:rFonts w:ascii="Times New Roman" w:hAnsi="Times New Roman"/>
        </w:rPr>
        <w:t>Oliver (1999) in his article on the link between consumer satisfaction and loyalty with goods and services expressed that in the last two decades till date, customer satisfaction measurement represents an important source of revenue for market research firms.</w:t>
      </w:r>
      <w:r w:rsidR="00C005EE">
        <w:rPr>
          <w:rFonts w:ascii="Times New Roman" w:hAnsi="Times New Roman"/>
        </w:rPr>
        <w:t xml:space="preserve"> </w:t>
      </w:r>
      <w:r w:rsidRPr="00A316FB">
        <w:rPr>
          <w:rFonts w:ascii="Times New Roman" w:hAnsi="Times New Roman"/>
        </w:rPr>
        <w:t>Several empirical findings have shown that the application of customer satisfaction measurement often does not accomplish the objectives of the company and the reasons for this shortcoming are;</w:t>
      </w:r>
    </w:p>
    <w:p w:rsidR="001E3608" w:rsidRPr="00A316FB" w:rsidRDefault="001E3608" w:rsidP="00CE6827">
      <w:pPr>
        <w:numPr>
          <w:ilvl w:val="0"/>
          <w:numId w:val="13"/>
        </w:numPr>
        <w:autoSpaceDE w:val="0"/>
        <w:autoSpaceDN w:val="0"/>
        <w:adjustRightInd w:val="0"/>
        <w:spacing w:after="0" w:line="360" w:lineRule="auto"/>
        <w:jc w:val="both"/>
        <w:rPr>
          <w:rFonts w:ascii="Times New Roman" w:hAnsi="Times New Roman"/>
        </w:rPr>
      </w:pPr>
      <w:r w:rsidRPr="00A316FB">
        <w:rPr>
          <w:rFonts w:ascii="Times New Roman" w:hAnsi="Times New Roman"/>
        </w:rPr>
        <w:t>Many organizations determine criteria for measurement internally without an accurate understanding of customer priorities (Hill, 1996). This measurement is based on the value defined by organizations and not by the customers, thereby providing wrong information.</w:t>
      </w:r>
    </w:p>
    <w:p w:rsidR="001E3608" w:rsidRPr="00A316FB" w:rsidRDefault="001E3608" w:rsidP="00CE6827">
      <w:pPr>
        <w:numPr>
          <w:ilvl w:val="0"/>
          <w:numId w:val="13"/>
        </w:numPr>
        <w:autoSpaceDE w:val="0"/>
        <w:autoSpaceDN w:val="0"/>
        <w:adjustRightInd w:val="0"/>
        <w:spacing w:after="0" w:line="360" w:lineRule="auto"/>
        <w:jc w:val="both"/>
        <w:rPr>
          <w:rFonts w:ascii="Times New Roman" w:hAnsi="Times New Roman"/>
        </w:rPr>
      </w:pPr>
      <w:r w:rsidRPr="00A316FB">
        <w:rPr>
          <w:rFonts w:ascii="Times New Roman" w:hAnsi="Times New Roman"/>
        </w:rPr>
        <w:t>Many companies do not measure customer satisfaction as thorough as manufacture component and those who claim to do so, perform it an inadequate way (Hill and Alexander, 2000).</w:t>
      </w:r>
    </w:p>
    <w:p w:rsidR="001E3608" w:rsidRPr="00C005EE" w:rsidRDefault="001E3608" w:rsidP="00CE6827">
      <w:pPr>
        <w:numPr>
          <w:ilvl w:val="0"/>
          <w:numId w:val="13"/>
        </w:numPr>
        <w:autoSpaceDE w:val="0"/>
        <w:autoSpaceDN w:val="0"/>
        <w:adjustRightInd w:val="0"/>
        <w:spacing w:after="0" w:line="360" w:lineRule="auto"/>
        <w:jc w:val="both"/>
        <w:rPr>
          <w:rFonts w:ascii="Times New Roman" w:hAnsi="Times New Roman"/>
        </w:rPr>
      </w:pPr>
      <w:r w:rsidRPr="00A316FB">
        <w:rPr>
          <w:rFonts w:ascii="Times New Roman" w:hAnsi="Times New Roman"/>
        </w:rPr>
        <w:t>Difficulty in translating the customer satisfaction data into action within the organization (Wiele et al., 2002)</w:t>
      </w:r>
      <w:r w:rsidR="00C005EE">
        <w:rPr>
          <w:rFonts w:ascii="Times New Roman" w:hAnsi="Times New Roman"/>
        </w:rPr>
        <w:t xml:space="preserve"> </w:t>
      </w:r>
      <w:r w:rsidRPr="00C005EE">
        <w:rPr>
          <w:rFonts w:ascii="Times New Roman" w:hAnsi="Times New Roman"/>
        </w:rPr>
        <w:t>Werth (2002) stated that many companies identify the level of customer satisfaction through;</w:t>
      </w:r>
    </w:p>
    <w:p w:rsidR="001E3608" w:rsidRPr="00A316FB" w:rsidRDefault="001E3608" w:rsidP="00CE6827">
      <w:pPr>
        <w:numPr>
          <w:ilvl w:val="0"/>
          <w:numId w:val="14"/>
        </w:numPr>
        <w:autoSpaceDE w:val="0"/>
        <w:autoSpaceDN w:val="0"/>
        <w:adjustRightInd w:val="0"/>
        <w:spacing w:after="0" w:line="360" w:lineRule="auto"/>
        <w:jc w:val="both"/>
        <w:rPr>
          <w:rFonts w:ascii="Times New Roman" w:hAnsi="Times New Roman"/>
        </w:rPr>
      </w:pPr>
      <w:r w:rsidRPr="00A316FB">
        <w:rPr>
          <w:rFonts w:ascii="Times New Roman" w:hAnsi="Times New Roman"/>
        </w:rPr>
        <w:t>Number of product or service support problems</w:t>
      </w:r>
    </w:p>
    <w:p w:rsidR="001E3608" w:rsidRPr="00A316FB" w:rsidRDefault="001E3608" w:rsidP="00CE6827">
      <w:pPr>
        <w:numPr>
          <w:ilvl w:val="0"/>
          <w:numId w:val="14"/>
        </w:numPr>
        <w:autoSpaceDE w:val="0"/>
        <w:autoSpaceDN w:val="0"/>
        <w:adjustRightInd w:val="0"/>
        <w:spacing w:after="0" w:line="360" w:lineRule="auto"/>
        <w:jc w:val="both"/>
        <w:rPr>
          <w:rFonts w:ascii="Times New Roman" w:hAnsi="Times New Roman"/>
        </w:rPr>
      </w:pPr>
      <w:r w:rsidRPr="00A316FB">
        <w:rPr>
          <w:rFonts w:ascii="Times New Roman" w:hAnsi="Times New Roman"/>
        </w:rPr>
        <w:t>Number of direct complaints by phone, email, etc</w:t>
      </w:r>
    </w:p>
    <w:p w:rsidR="001E3608" w:rsidRPr="00A316FB" w:rsidRDefault="001E3608" w:rsidP="00CE6827">
      <w:pPr>
        <w:numPr>
          <w:ilvl w:val="0"/>
          <w:numId w:val="14"/>
        </w:numPr>
        <w:autoSpaceDE w:val="0"/>
        <w:autoSpaceDN w:val="0"/>
        <w:adjustRightInd w:val="0"/>
        <w:spacing w:after="0" w:line="360" w:lineRule="auto"/>
        <w:jc w:val="both"/>
        <w:rPr>
          <w:rFonts w:ascii="Times New Roman" w:hAnsi="Times New Roman"/>
        </w:rPr>
      </w:pPr>
      <w:r w:rsidRPr="00A316FB">
        <w:rPr>
          <w:rFonts w:ascii="Times New Roman" w:hAnsi="Times New Roman"/>
        </w:rPr>
        <w:t>Number of returned products or services and the reason for their return, etc</w:t>
      </w:r>
    </w:p>
    <w:p w:rsidR="001E3608" w:rsidRPr="00A316FB"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rPr>
        <w:t>Fečiková (2004) disagreed with this measurement procedure in that it is a measure of customer dissatisfaction (no satisfaction) and may provide wrong information with no possibility for product or service development and innovation. The criteria for measurement should be customer defined so as to collect, analyze the appropriate data and provide relevant information. Thus, to obtain the right information, efforts should be made to filter out the irrelevant information and concentrate on the valuable dimensions. A convenient tool to achieve this aim is to first conduct a simple pre-study and from this a more effective study can be created. Therefore, for any company to achieve true customer satisfaction there should be:</w:t>
      </w:r>
    </w:p>
    <w:p w:rsidR="001E3608" w:rsidRPr="00A316FB" w:rsidRDefault="001E3608" w:rsidP="00CE6827">
      <w:pPr>
        <w:numPr>
          <w:ilvl w:val="0"/>
          <w:numId w:val="15"/>
        </w:numPr>
        <w:autoSpaceDE w:val="0"/>
        <w:autoSpaceDN w:val="0"/>
        <w:adjustRightInd w:val="0"/>
        <w:spacing w:after="0" w:line="360" w:lineRule="auto"/>
        <w:jc w:val="both"/>
        <w:rPr>
          <w:rFonts w:ascii="Times New Roman" w:hAnsi="Times New Roman"/>
        </w:rPr>
      </w:pPr>
      <w:r w:rsidRPr="00A316FB">
        <w:rPr>
          <w:rFonts w:ascii="Times New Roman" w:hAnsi="Times New Roman"/>
        </w:rPr>
        <w:t>Customer-oriented culture</w:t>
      </w:r>
    </w:p>
    <w:p w:rsidR="001E3608" w:rsidRPr="00A316FB" w:rsidRDefault="001E3608" w:rsidP="00CE6827">
      <w:pPr>
        <w:numPr>
          <w:ilvl w:val="0"/>
          <w:numId w:val="15"/>
        </w:numPr>
        <w:autoSpaceDE w:val="0"/>
        <w:autoSpaceDN w:val="0"/>
        <w:adjustRightInd w:val="0"/>
        <w:spacing w:after="0" w:line="360" w:lineRule="auto"/>
        <w:jc w:val="both"/>
        <w:rPr>
          <w:rFonts w:ascii="Times New Roman" w:hAnsi="Times New Roman"/>
        </w:rPr>
      </w:pPr>
      <w:r w:rsidRPr="00A316FB">
        <w:rPr>
          <w:rFonts w:ascii="Times New Roman" w:hAnsi="Times New Roman"/>
        </w:rPr>
        <w:t xml:space="preserve">Customer-centered company </w:t>
      </w:r>
    </w:p>
    <w:p w:rsidR="001E3608" w:rsidRPr="00A316FB" w:rsidRDefault="001E3608" w:rsidP="00CE6827">
      <w:pPr>
        <w:numPr>
          <w:ilvl w:val="0"/>
          <w:numId w:val="15"/>
        </w:numPr>
        <w:autoSpaceDE w:val="0"/>
        <w:autoSpaceDN w:val="0"/>
        <w:adjustRightInd w:val="0"/>
        <w:spacing w:after="0" w:line="360" w:lineRule="auto"/>
        <w:jc w:val="both"/>
        <w:rPr>
          <w:rFonts w:ascii="Times New Roman" w:hAnsi="Times New Roman"/>
        </w:rPr>
      </w:pPr>
      <w:r w:rsidRPr="00A316FB">
        <w:rPr>
          <w:rFonts w:ascii="Times New Roman" w:hAnsi="Times New Roman"/>
        </w:rPr>
        <w:t>Employee empowerment</w:t>
      </w:r>
    </w:p>
    <w:p w:rsidR="001E3608" w:rsidRPr="00A316FB" w:rsidRDefault="001E3608" w:rsidP="00CE6827">
      <w:pPr>
        <w:numPr>
          <w:ilvl w:val="0"/>
          <w:numId w:val="15"/>
        </w:numPr>
        <w:autoSpaceDE w:val="0"/>
        <w:autoSpaceDN w:val="0"/>
        <w:adjustRightInd w:val="0"/>
        <w:spacing w:after="0" w:line="360" w:lineRule="auto"/>
        <w:jc w:val="both"/>
        <w:rPr>
          <w:rFonts w:ascii="Times New Roman" w:hAnsi="Times New Roman"/>
        </w:rPr>
      </w:pPr>
      <w:r w:rsidRPr="00A316FB">
        <w:rPr>
          <w:rFonts w:ascii="Times New Roman" w:hAnsi="Times New Roman"/>
        </w:rPr>
        <w:t>Process ownership</w:t>
      </w:r>
    </w:p>
    <w:p w:rsidR="001E3608" w:rsidRPr="00A316FB" w:rsidRDefault="001E3608" w:rsidP="00CE6827">
      <w:pPr>
        <w:numPr>
          <w:ilvl w:val="0"/>
          <w:numId w:val="15"/>
        </w:numPr>
        <w:autoSpaceDE w:val="0"/>
        <w:autoSpaceDN w:val="0"/>
        <w:adjustRightInd w:val="0"/>
        <w:spacing w:after="0" w:line="360" w:lineRule="auto"/>
        <w:jc w:val="both"/>
        <w:rPr>
          <w:rFonts w:ascii="Times New Roman" w:hAnsi="Times New Roman"/>
        </w:rPr>
      </w:pPr>
      <w:r w:rsidRPr="00A316FB">
        <w:rPr>
          <w:rFonts w:ascii="Times New Roman" w:hAnsi="Times New Roman"/>
        </w:rPr>
        <w:t>Team building, and</w:t>
      </w:r>
    </w:p>
    <w:p w:rsidR="001E3608" w:rsidRPr="00A316FB" w:rsidRDefault="001E3608" w:rsidP="00CE6827">
      <w:pPr>
        <w:numPr>
          <w:ilvl w:val="0"/>
          <w:numId w:val="15"/>
        </w:numPr>
        <w:autoSpaceDE w:val="0"/>
        <w:autoSpaceDN w:val="0"/>
        <w:adjustRightInd w:val="0"/>
        <w:spacing w:after="0" w:line="360" w:lineRule="auto"/>
        <w:jc w:val="both"/>
        <w:rPr>
          <w:rFonts w:ascii="Times New Roman" w:hAnsi="Times New Roman"/>
        </w:rPr>
      </w:pPr>
      <w:r w:rsidRPr="00A316FB">
        <w:rPr>
          <w:rFonts w:ascii="Times New Roman" w:hAnsi="Times New Roman"/>
        </w:rPr>
        <w:t>Partnering with customers and suppliers</w:t>
      </w:r>
    </w:p>
    <w:p w:rsidR="001E3608" w:rsidRPr="00A316FB"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rPr>
        <w:t>He further expressed that the measurement research technique include:</w:t>
      </w:r>
    </w:p>
    <w:p w:rsidR="001E3608" w:rsidRPr="00A316FB" w:rsidRDefault="001E3608" w:rsidP="00CE6827">
      <w:pPr>
        <w:numPr>
          <w:ilvl w:val="0"/>
          <w:numId w:val="16"/>
        </w:numPr>
        <w:autoSpaceDE w:val="0"/>
        <w:autoSpaceDN w:val="0"/>
        <w:adjustRightInd w:val="0"/>
        <w:spacing w:after="0" w:line="360" w:lineRule="auto"/>
        <w:jc w:val="both"/>
        <w:rPr>
          <w:rFonts w:ascii="Times New Roman" w:hAnsi="Times New Roman"/>
        </w:rPr>
      </w:pPr>
      <w:r w:rsidRPr="00A316FB">
        <w:rPr>
          <w:rFonts w:ascii="Times New Roman" w:hAnsi="Times New Roman"/>
        </w:rPr>
        <w:t>Survey methodologies</w:t>
      </w:r>
    </w:p>
    <w:p w:rsidR="001E3608" w:rsidRPr="00A316FB" w:rsidRDefault="001E3608" w:rsidP="00CE6827">
      <w:pPr>
        <w:numPr>
          <w:ilvl w:val="0"/>
          <w:numId w:val="16"/>
        </w:numPr>
        <w:autoSpaceDE w:val="0"/>
        <w:autoSpaceDN w:val="0"/>
        <w:adjustRightInd w:val="0"/>
        <w:spacing w:after="0" w:line="360" w:lineRule="auto"/>
        <w:jc w:val="both"/>
        <w:rPr>
          <w:rFonts w:ascii="Times New Roman" w:hAnsi="Times New Roman"/>
        </w:rPr>
      </w:pPr>
      <w:r w:rsidRPr="00A316FB">
        <w:rPr>
          <w:rFonts w:ascii="Times New Roman" w:hAnsi="Times New Roman"/>
        </w:rPr>
        <w:t xml:space="preserve">Focus groups </w:t>
      </w:r>
    </w:p>
    <w:p w:rsidR="001E3608" w:rsidRPr="00A316FB" w:rsidRDefault="001E3608" w:rsidP="00CE6827">
      <w:pPr>
        <w:numPr>
          <w:ilvl w:val="0"/>
          <w:numId w:val="16"/>
        </w:numPr>
        <w:autoSpaceDE w:val="0"/>
        <w:autoSpaceDN w:val="0"/>
        <w:adjustRightInd w:val="0"/>
        <w:spacing w:after="0" w:line="360" w:lineRule="auto"/>
        <w:jc w:val="both"/>
        <w:rPr>
          <w:rFonts w:ascii="Times New Roman" w:hAnsi="Times New Roman"/>
        </w:rPr>
      </w:pPr>
      <w:r w:rsidRPr="00A316FB">
        <w:rPr>
          <w:rFonts w:ascii="Times New Roman" w:hAnsi="Times New Roman"/>
        </w:rPr>
        <w:t xml:space="preserve">Standardized packages </w:t>
      </w:r>
    </w:p>
    <w:p w:rsidR="001E3608" w:rsidRPr="00A316FB" w:rsidRDefault="001E3608" w:rsidP="00CE6827">
      <w:pPr>
        <w:numPr>
          <w:ilvl w:val="0"/>
          <w:numId w:val="16"/>
        </w:numPr>
        <w:autoSpaceDE w:val="0"/>
        <w:autoSpaceDN w:val="0"/>
        <w:adjustRightInd w:val="0"/>
        <w:spacing w:after="0" w:line="360" w:lineRule="auto"/>
        <w:jc w:val="both"/>
        <w:rPr>
          <w:rFonts w:ascii="Times New Roman" w:hAnsi="Times New Roman"/>
        </w:rPr>
      </w:pPr>
      <w:r w:rsidRPr="00A316FB">
        <w:rPr>
          <w:rFonts w:ascii="Times New Roman" w:hAnsi="Times New Roman"/>
        </w:rPr>
        <w:t xml:space="preserve">Various computer </w:t>
      </w:r>
      <w:r w:rsidR="00C005EE" w:rsidRPr="00A316FB">
        <w:rPr>
          <w:rFonts w:ascii="Times New Roman" w:hAnsi="Times New Roman"/>
        </w:rPr>
        <w:t>software’s</w:t>
      </w:r>
    </w:p>
    <w:p w:rsidR="001E3608" w:rsidRPr="00A316FB"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rPr>
        <w:t>However, these typical measurement techniques have some problems which include;</w:t>
      </w:r>
    </w:p>
    <w:p w:rsidR="001E3608" w:rsidRPr="00A316FB" w:rsidRDefault="001E3608" w:rsidP="00CE6827">
      <w:pPr>
        <w:numPr>
          <w:ilvl w:val="0"/>
          <w:numId w:val="17"/>
        </w:numPr>
        <w:autoSpaceDE w:val="0"/>
        <w:autoSpaceDN w:val="0"/>
        <w:adjustRightInd w:val="0"/>
        <w:spacing w:after="0" w:line="360" w:lineRule="auto"/>
        <w:jc w:val="both"/>
        <w:rPr>
          <w:rFonts w:ascii="Times New Roman" w:hAnsi="Times New Roman"/>
        </w:rPr>
      </w:pPr>
      <w:r w:rsidRPr="00A316FB">
        <w:rPr>
          <w:rFonts w:ascii="Times New Roman" w:hAnsi="Times New Roman"/>
          <w:b/>
        </w:rPr>
        <w:t>Analytical</w:t>
      </w:r>
      <w:r w:rsidRPr="00A316FB">
        <w:rPr>
          <w:rFonts w:ascii="Times New Roman" w:hAnsi="Times New Roman"/>
        </w:rPr>
        <w:t xml:space="preserve"> – this involves techniques, formal procedures, systems, etc</w:t>
      </w:r>
    </w:p>
    <w:p w:rsidR="001E3608" w:rsidRPr="00A316FB" w:rsidRDefault="001E3608" w:rsidP="00CE6827">
      <w:pPr>
        <w:numPr>
          <w:ilvl w:val="0"/>
          <w:numId w:val="17"/>
        </w:numPr>
        <w:autoSpaceDE w:val="0"/>
        <w:autoSpaceDN w:val="0"/>
        <w:adjustRightInd w:val="0"/>
        <w:spacing w:after="0" w:line="360" w:lineRule="auto"/>
        <w:jc w:val="both"/>
        <w:rPr>
          <w:rFonts w:ascii="Times New Roman" w:hAnsi="Times New Roman"/>
        </w:rPr>
      </w:pPr>
      <w:r w:rsidRPr="00A316FB">
        <w:rPr>
          <w:rFonts w:ascii="Times New Roman" w:hAnsi="Times New Roman"/>
          <w:b/>
        </w:rPr>
        <w:t>Behavioural</w:t>
      </w:r>
      <w:r w:rsidRPr="00A316FB">
        <w:rPr>
          <w:rFonts w:ascii="Times New Roman" w:hAnsi="Times New Roman"/>
        </w:rPr>
        <w:t xml:space="preserve"> – involves the attitudes, beliefs, perceptions, motivation, commitment and resulting behaviour of the people involved in the process.</w:t>
      </w:r>
    </w:p>
    <w:p w:rsidR="001E3608" w:rsidRPr="00A316FB" w:rsidRDefault="001E3608" w:rsidP="00CE6827">
      <w:pPr>
        <w:numPr>
          <w:ilvl w:val="0"/>
          <w:numId w:val="17"/>
        </w:numPr>
        <w:autoSpaceDE w:val="0"/>
        <w:autoSpaceDN w:val="0"/>
        <w:adjustRightInd w:val="0"/>
        <w:spacing w:after="0" w:line="360" w:lineRule="auto"/>
        <w:jc w:val="both"/>
        <w:rPr>
          <w:rFonts w:ascii="Times New Roman" w:hAnsi="Times New Roman"/>
        </w:rPr>
      </w:pPr>
      <w:r w:rsidRPr="00A316FB">
        <w:rPr>
          <w:rFonts w:ascii="Times New Roman" w:hAnsi="Times New Roman"/>
          <w:b/>
        </w:rPr>
        <w:t>Organizational</w:t>
      </w:r>
      <w:r w:rsidRPr="00A316FB">
        <w:rPr>
          <w:rFonts w:ascii="Times New Roman" w:hAnsi="Times New Roman"/>
        </w:rPr>
        <w:t xml:space="preserve"> – involves the organizational structure, information flows, management style and corporate culture.</w:t>
      </w:r>
    </w:p>
    <w:p w:rsidR="001E3608" w:rsidRPr="00A316FB"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rPr>
        <w:t>Hill et al. (2003) expressed that one of the methods to measure customer satisfaction is through the simple frequency statistics of the Microsoft office Excel or that of the Statistical Package for Social Science (SPSS). Fečiková (2004) reported that there are other methods for customer satisfaction measurement and these include;</w:t>
      </w:r>
    </w:p>
    <w:p w:rsidR="001E3608" w:rsidRPr="00A316FB" w:rsidRDefault="001E3608" w:rsidP="00CE6827">
      <w:pPr>
        <w:numPr>
          <w:ilvl w:val="0"/>
          <w:numId w:val="18"/>
        </w:numPr>
        <w:autoSpaceDE w:val="0"/>
        <w:autoSpaceDN w:val="0"/>
        <w:adjustRightInd w:val="0"/>
        <w:spacing w:after="0" w:line="360" w:lineRule="auto"/>
        <w:jc w:val="both"/>
        <w:rPr>
          <w:rFonts w:ascii="Times New Roman" w:hAnsi="Times New Roman"/>
          <w:b/>
        </w:rPr>
      </w:pPr>
      <w:r w:rsidRPr="00A316FB">
        <w:rPr>
          <w:rFonts w:ascii="Times New Roman" w:hAnsi="Times New Roman"/>
          <w:b/>
        </w:rPr>
        <w:t>The indicator of customer satisfaction level</w:t>
      </w:r>
    </w:p>
    <w:p w:rsidR="001E3608" w:rsidRPr="00A316FB" w:rsidRDefault="001E3608" w:rsidP="00CE6827">
      <w:pPr>
        <w:autoSpaceDE w:val="0"/>
        <w:autoSpaceDN w:val="0"/>
        <w:adjustRightInd w:val="0"/>
        <w:spacing w:line="360" w:lineRule="auto"/>
        <w:ind w:left="360"/>
        <w:jc w:val="both"/>
        <w:rPr>
          <w:rFonts w:ascii="Times New Roman" w:hAnsi="Times New Roman"/>
        </w:rPr>
      </w:pPr>
      <w:r w:rsidRPr="00A316FB">
        <w:rPr>
          <w:rFonts w:ascii="Times New Roman" w:hAnsi="Times New Roman"/>
        </w:rPr>
        <w:t xml:space="preserve">Hazes (1998) proposed that customer satisfaction could be measured as:             </w:t>
      </w:r>
    </w:p>
    <w:p w:rsidR="001E3608" w:rsidRPr="00A316FB" w:rsidRDefault="001E3608" w:rsidP="00C005EE">
      <w:pPr>
        <w:autoSpaceDE w:val="0"/>
        <w:autoSpaceDN w:val="0"/>
        <w:adjustRightInd w:val="0"/>
        <w:spacing w:line="360" w:lineRule="auto"/>
        <w:ind w:left="357"/>
        <w:jc w:val="both"/>
        <w:rPr>
          <w:rFonts w:ascii="Times New Roman" w:hAnsi="Times New Roman"/>
        </w:rPr>
      </w:pPr>
      <w:r w:rsidRPr="00A316FB">
        <w:rPr>
          <w:rFonts w:ascii="Times New Roman" w:hAnsi="Times New Roman"/>
        </w:rPr>
        <w:t>I</w:t>
      </w:r>
      <w:r w:rsidRPr="00A316FB">
        <w:rPr>
          <w:rFonts w:ascii="Times New Roman" w:hAnsi="Times New Roman"/>
          <w:vertAlign w:val="subscript"/>
        </w:rPr>
        <w:t>CS</w:t>
      </w:r>
      <w:r w:rsidRPr="00A316FB">
        <w:rPr>
          <w:rFonts w:ascii="Times New Roman" w:hAnsi="Times New Roman"/>
        </w:rPr>
        <w:t xml:space="preserve">  =</w:t>
      </w:r>
      <w:r w:rsidRPr="00A316FB">
        <w:rPr>
          <w:rFonts w:ascii="Times New Roman" w:hAnsi="Times New Roman"/>
          <w:u w:val="single"/>
        </w:rPr>
        <w:t>I</w:t>
      </w:r>
      <w:r w:rsidRPr="00A316FB">
        <w:rPr>
          <w:rFonts w:ascii="Times New Roman" w:hAnsi="Times New Roman"/>
          <w:u w:val="single"/>
          <w:vertAlign w:val="subscript"/>
        </w:rPr>
        <w:t>RCS</w:t>
      </w:r>
      <w:r w:rsidRPr="00A316FB">
        <w:rPr>
          <w:rFonts w:ascii="Times New Roman" w:hAnsi="Times New Roman"/>
          <w:b/>
          <w:bCs/>
        </w:rPr>
        <w:t>×</w:t>
      </w:r>
      <w:r w:rsidRPr="00A316FB">
        <w:rPr>
          <w:rFonts w:ascii="Times New Roman" w:hAnsi="Times New Roman"/>
        </w:rPr>
        <w:t xml:space="preserve"> 100 [%]</w:t>
      </w:r>
      <w:r w:rsidR="00C005EE">
        <w:rPr>
          <w:rFonts w:ascii="Times New Roman" w:hAnsi="Times New Roman"/>
        </w:rPr>
        <w:t xml:space="preserve"> </w:t>
      </w:r>
      <w:r w:rsidRPr="00A316FB">
        <w:rPr>
          <w:rFonts w:ascii="Times New Roman" w:hAnsi="Times New Roman"/>
        </w:rPr>
        <w:t xml:space="preserve"> I</w:t>
      </w:r>
      <w:r w:rsidRPr="00A316FB">
        <w:rPr>
          <w:rFonts w:ascii="Times New Roman" w:hAnsi="Times New Roman"/>
          <w:vertAlign w:val="subscript"/>
        </w:rPr>
        <w:t>OCS</w:t>
      </w:r>
    </w:p>
    <w:p w:rsidR="001E3608" w:rsidRPr="00A316FB" w:rsidRDefault="001E3608" w:rsidP="00CE6827">
      <w:pPr>
        <w:autoSpaceDE w:val="0"/>
        <w:autoSpaceDN w:val="0"/>
        <w:adjustRightInd w:val="0"/>
        <w:spacing w:line="360" w:lineRule="auto"/>
        <w:ind w:left="357"/>
        <w:jc w:val="both"/>
        <w:rPr>
          <w:rFonts w:ascii="Times New Roman" w:hAnsi="Times New Roman"/>
        </w:rPr>
      </w:pPr>
      <w:r w:rsidRPr="00A316FB">
        <w:rPr>
          <w:rFonts w:ascii="Times New Roman" w:hAnsi="Times New Roman"/>
        </w:rPr>
        <w:t>I</w:t>
      </w:r>
      <w:r w:rsidRPr="00A316FB">
        <w:rPr>
          <w:rFonts w:ascii="Times New Roman" w:hAnsi="Times New Roman"/>
          <w:vertAlign w:val="subscript"/>
        </w:rPr>
        <w:t>CS</w:t>
      </w:r>
      <w:r w:rsidRPr="00A316FB">
        <w:rPr>
          <w:rFonts w:ascii="Times New Roman" w:hAnsi="Times New Roman"/>
        </w:rPr>
        <w:t xml:space="preserve"> = increasing customer satisfaction</w:t>
      </w:r>
    </w:p>
    <w:p w:rsidR="001E3608" w:rsidRPr="00A316FB" w:rsidRDefault="001E3608" w:rsidP="00CE6827">
      <w:pPr>
        <w:autoSpaceDE w:val="0"/>
        <w:autoSpaceDN w:val="0"/>
        <w:adjustRightInd w:val="0"/>
        <w:spacing w:line="360" w:lineRule="auto"/>
        <w:ind w:left="357"/>
        <w:jc w:val="both"/>
        <w:rPr>
          <w:rFonts w:ascii="Times New Roman" w:hAnsi="Times New Roman"/>
        </w:rPr>
      </w:pPr>
      <w:r w:rsidRPr="00A316FB">
        <w:rPr>
          <w:rFonts w:ascii="Times New Roman" w:hAnsi="Times New Roman"/>
        </w:rPr>
        <w:t>I</w:t>
      </w:r>
      <w:r w:rsidRPr="00A316FB">
        <w:rPr>
          <w:rFonts w:ascii="Times New Roman" w:hAnsi="Times New Roman"/>
          <w:vertAlign w:val="subscript"/>
        </w:rPr>
        <w:t>RCS</w:t>
      </w:r>
      <w:r w:rsidRPr="00A316FB">
        <w:rPr>
          <w:rFonts w:ascii="Times New Roman" w:hAnsi="Times New Roman"/>
        </w:rPr>
        <w:t xml:space="preserve"> = the real value of the customer satisfaction index which is used routinely as a tool of customer satisfaction measurement.</w:t>
      </w:r>
    </w:p>
    <w:p w:rsidR="001E3608" w:rsidRDefault="001E3608" w:rsidP="00CE6827">
      <w:pPr>
        <w:autoSpaceDE w:val="0"/>
        <w:autoSpaceDN w:val="0"/>
        <w:adjustRightInd w:val="0"/>
        <w:spacing w:line="360" w:lineRule="auto"/>
        <w:ind w:left="357"/>
        <w:jc w:val="both"/>
        <w:rPr>
          <w:rFonts w:ascii="Times New Roman" w:hAnsi="Times New Roman"/>
        </w:rPr>
      </w:pPr>
      <w:r w:rsidRPr="00A316FB">
        <w:rPr>
          <w:rFonts w:ascii="Times New Roman" w:hAnsi="Times New Roman"/>
        </w:rPr>
        <w:t>I</w:t>
      </w:r>
      <w:r w:rsidRPr="00A316FB">
        <w:rPr>
          <w:rFonts w:ascii="Times New Roman" w:hAnsi="Times New Roman"/>
          <w:vertAlign w:val="subscript"/>
        </w:rPr>
        <w:t>OCS</w:t>
      </w:r>
      <w:r w:rsidRPr="00A316FB">
        <w:rPr>
          <w:rFonts w:ascii="Times New Roman" w:hAnsi="Times New Roman"/>
        </w:rPr>
        <w:t xml:space="preserve">  = the optimum value of such an index.</w:t>
      </w:r>
    </w:p>
    <w:p w:rsidR="00C005EE" w:rsidRPr="00A316FB" w:rsidRDefault="00C005EE" w:rsidP="00CE6827">
      <w:pPr>
        <w:autoSpaceDE w:val="0"/>
        <w:autoSpaceDN w:val="0"/>
        <w:adjustRightInd w:val="0"/>
        <w:spacing w:line="360" w:lineRule="auto"/>
        <w:ind w:left="357"/>
        <w:jc w:val="both"/>
        <w:rPr>
          <w:rFonts w:ascii="Times New Roman" w:hAnsi="Times New Roman"/>
        </w:rPr>
      </w:pPr>
    </w:p>
    <w:p w:rsidR="001E3608" w:rsidRPr="00A316FB" w:rsidRDefault="001E3608" w:rsidP="00CE6827">
      <w:pPr>
        <w:numPr>
          <w:ilvl w:val="0"/>
          <w:numId w:val="18"/>
        </w:numPr>
        <w:autoSpaceDE w:val="0"/>
        <w:autoSpaceDN w:val="0"/>
        <w:adjustRightInd w:val="0"/>
        <w:spacing w:after="0" w:line="360" w:lineRule="auto"/>
        <w:jc w:val="both"/>
        <w:rPr>
          <w:rFonts w:ascii="Times New Roman" w:hAnsi="Times New Roman"/>
          <w:b/>
        </w:rPr>
      </w:pPr>
      <w:r w:rsidRPr="00A316FB">
        <w:rPr>
          <w:rFonts w:ascii="Times New Roman" w:hAnsi="Times New Roman"/>
          <w:b/>
        </w:rPr>
        <w:t xml:space="preserve"> The index of satisfaction</w:t>
      </w:r>
    </w:p>
    <w:p w:rsidR="001E3608" w:rsidRPr="00A316FB"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rPr>
        <w:t>Bhave (2002) proposed that to obtain the index of satisfaction, the satisfaction score is multiplied by the corresponding weighting factor to produce weighting score. The index of satisfaction is the sum of the weighting score. The overall satisfaction index of any company is the average of every respondent’s individual satisfaction index.</w:t>
      </w:r>
    </w:p>
    <w:p w:rsidR="001E3608" w:rsidRPr="00A316FB" w:rsidRDefault="001E3608" w:rsidP="00CE6827">
      <w:pPr>
        <w:numPr>
          <w:ilvl w:val="0"/>
          <w:numId w:val="18"/>
        </w:numPr>
        <w:autoSpaceDE w:val="0"/>
        <w:autoSpaceDN w:val="0"/>
        <w:adjustRightInd w:val="0"/>
        <w:spacing w:after="0" w:line="360" w:lineRule="auto"/>
        <w:jc w:val="both"/>
        <w:rPr>
          <w:rFonts w:ascii="Times New Roman" w:hAnsi="Times New Roman"/>
          <w:b/>
        </w:rPr>
      </w:pPr>
      <w:r w:rsidRPr="00A316FB">
        <w:rPr>
          <w:rFonts w:ascii="Times New Roman" w:hAnsi="Times New Roman"/>
          <w:b/>
        </w:rPr>
        <w:t xml:space="preserve">  ACSM method of customer satisfaction measurement</w:t>
      </w:r>
    </w:p>
    <w:p w:rsidR="001E3608" w:rsidRPr="00A316FB"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rPr>
        <w:t>The American Customer Satisfaction Model (ACSM) method is a set of causal equations that link:</w:t>
      </w:r>
    </w:p>
    <w:p w:rsidR="001E3608" w:rsidRPr="00A316FB" w:rsidRDefault="001E3608" w:rsidP="00CE6827">
      <w:pPr>
        <w:numPr>
          <w:ilvl w:val="1"/>
          <w:numId w:val="19"/>
        </w:numPr>
        <w:autoSpaceDE w:val="0"/>
        <w:autoSpaceDN w:val="0"/>
        <w:adjustRightInd w:val="0"/>
        <w:spacing w:after="0" w:line="360" w:lineRule="auto"/>
        <w:jc w:val="both"/>
        <w:rPr>
          <w:rFonts w:ascii="Times New Roman" w:hAnsi="Times New Roman"/>
        </w:rPr>
      </w:pPr>
      <w:r w:rsidRPr="00A316FB">
        <w:rPr>
          <w:rFonts w:ascii="Times New Roman" w:hAnsi="Times New Roman"/>
        </w:rPr>
        <w:t>customer expectations</w:t>
      </w:r>
    </w:p>
    <w:p w:rsidR="001E3608" w:rsidRPr="00A316FB" w:rsidRDefault="001E3608" w:rsidP="00CE6827">
      <w:pPr>
        <w:numPr>
          <w:ilvl w:val="1"/>
          <w:numId w:val="19"/>
        </w:numPr>
        <w:autoSpaceDE w:val="0"/>
        <w:autoSpaceDN w:val="0"/>
        <w:adjustRightInd w:val="0"/>
        <w:spacing w:after="0" w:line="360" w:lineRule="auto"/>
        <w:jc w:val="both"/>
        <w:rPr>
          <w:rFonts w:ascii="Times New Roman" w:hAnsi="Times New Roman"/>
        </w:rPr>
      </w:pPr>
      <w:r w:rsidRPr="00A316FB">
        <w:rPr>
          <w:rFonts w:ascii="Times New Roman" w:hAnsi="Times New Roman"/>
        </w:rPr>
        <w:t>perceived quality, and</w:t>
      </w:r>
    </w:p>
    <w:p w:rsidR="001E3608" w:rsidRPr="00DF15D9" w:rsidRDefault="001E3608" w:rsidP="00DF15D9">
      <w:pPr>
        <w:numPr>
          <w:ilvl w:val="1"/>
          <w:numId w:val="19"/>
        </w:numPr>
        <w:autoSpaceDE w:val="0"/>
        <w:autoSpaceDN w:val="0"/>
        <w:adjustRightInd w:val="0"/>
        <w:spacing w:after="0" w:line="360" w:lineRule="auto"/>
        <w:jc w:val="both"/>
        <w:rPr>
          <w:rFonts w:ascii="Times New Roman" w:hAnsi="Times New Roman"/>
        </w:rPr>
      </w:pPr>
      <w:r w:rsidRPr="00A316FB">
        <w:rPr>
          <w:rFonts w:ascii="Times New Roman" w:hAnsi="Times New Roman"/>
        </w:rPr>
        <w:t>perceived value to customer satisfaction (ACSI).</w:t>
      </w:r>
    </w:p>
    <w:p w:rsidR="001E3608" w:rsidRPr="00A316FB" w:rsidRDefault="0000587A" w:rsidP="00CE6827">
      <w:pPr>
        <w:autoSpaceDE w:val="0"/>
        <w:autoSpaceDN w:val="0"/>
        <w:adjustRightInd w:val="0"/>
        <w:spacing w:line="360" w:lineRule="auto"/>
        <w:ind w:left="360"/>
        <w:jc w:val="both"/>
        <w:rPr>
          <w:rFonts w:ascii="Times New Roman" w:hAnsi="Times New Roman"/>
          <w:u w:val="single"/>
        </w:rPr>
      </w:pPr>
      <w:r w:rsidRPr="0000587A">
        <w:pict>
          <v:group id="Group 3" o:spid="_x0000_s1026" style="position:absolute;left:0;text-align:left;margin-left:48.2pt;margin-top:16.95pt;width:378.55pt;height:169.1pt;z-index:251656704" coordorigin="2404,9647" coordsize="8678,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">
            <v:oval id="Oval 3" o:spid="_x0000_s1027" style="position:absolute;left:5220;top:10797;width:198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DF15D9" w:rsidRDefault="00DF15D9" w:rsidP="001E3608">
                    <w:pPr>
                      <w:rPr>
                        <w:b/>
                        <w:bCs/>
                        <w:lang w:val="sv-SE"/>
                      </w:rPr>
                    </w:pPr>
                    <w:r>
                      <w:rPr>
                        <w:b/>
                        <w:bCs/>
                        <w:lang w:val="sv-SE"/>
                      </w:rPr>
                      <w:t xml:space="preserve">Percieved </w:t>
                    </w:r>
                  </w:p>
                  <w:p w:rsidR="00DF15D9" w:rsidRDefault="00DF15D9" w:rsidP="001E3608">
                    <w:pPr>
                      <w:rPr>
                        <w:b/>
                        <w:bCs/>
                        <w:lang w:val="sv-SE"/>
                      </w:rPr>
                    </w:pPr>
                    <w:r>
                      <w:rPr>
                        <w:b/>
                        <w:bCs/>
                        <w:lang w:val="sv-SE"/>
                      </w:rPr>
                      <w:t>Value</w:t>
                    </w:r>
                  </w:p>
                </w:txbxContent>
              </v:textbox>
            </v:oval>
            <v:oval id="Oval 4" o:spid="_x0000_s1028" style="position:absolute;left:2520;top:9647;width:1800;height:13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DF15D9" w:rsidRDefault="00DF15D9" w:rsidP="001E3608">
                    <w:pPr>
                      <w:rPr>
                        <w:b/>
                        <w:bCs/>
                        <w:lang w:val="sv-SE"/>
                      </w:rPr>
                    </w:pPr>
                    <w:r>
                      <w:rPr>
                        <w:b/>
                        <w:bCs/>
                        <w:lang w:val="sv-SE"/>
                      </w:rPr>
                      <w:t>Perceived</w:t>
                    </w:r>
                  </w:p>
                  <w:p w:rsidR="00DF15D9" w:rsidRDefault="00DF15D9" w:rsidP="001E3608">
                    <w:pPr>
                      <w:rPr>
                        <w:b/>
                        <w:bCs/>
                        <w:lang w:val="sv-SE"/>
                      </w:rPr>
                    </w:pPr>
                    <w:r>
                      <w:rPr>
                        <w:b/>
                        <w:bCs/>
                        <w:lang w:val="sv-SE"/>
                      </w:rPr>
                      <w:t>Quality</w:t>
                    </w:r>
                  </w:p>
                </w:txbxContent>
              </v:textbox>
            </v:oval>
            <v:oval id="Oval 5" o:spid="_x0000_s1029" style="position:absolute;left:8922;top:10797;width:2160;height:12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DF15D9" w:rsidRDefault="00DF15D9" w:rsidP="001E3608">
                    <w:pPr>
                      <w:rPr>
                        <w:b/>
                        <w:bCs/>
                      </w:rPr>
                    </w:pPr>
                    <w:r>
                      <w:rPr>
                        <w:b/>
                        <w:bCs/>
                      </w:rPr>
                      <w:t>Customer</w:t>
                    </w:r>
                  </w:p>
                  <w:p w:rsidR="00DF15D9" w:rsidRDefault="00DF15D9" w:rsidP="001E3608">
                    <w:pPr>
                      <w:rPr>
                        <w:b/>
                        <w:bCs/>
                      </w:rPr>
                    </w:pPr>
                    <w:r>
                      <w:rPr>
                        <w:b/>
                        <w:bCs/>
                      </w:rPr>
                      <w:t>Satisfaction</w:t>
                    </w:r>
                  </w:p>
                  <w:p w:rsidR="00DF15D9" w:rsidRDefault="00DF15D9" w:rsidP="001E3608">
                    <w:pPr>
                      <w:rPr>
                        <w:b/>
                        <w:bCs/>
                      </w:rPr>
                    </w:pPr>
                    <w:r>
                      <w:rPr>
                        <w:b/>
                        <w:bCs/>
                      </w:rPr>
                      <w:t>(ACSI)</w:t>
                    </w:r>
                  </w:p>
                </w:txbxContent>
              </v:textbox>
            </v:oval>
            <v:line id="Line 6" o:spid="_x0000_s1030" style="position:absolute;flip:y;visibility:visible" from="3420,10977" to="3420,12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line id="Line 7" o:spid="_x0000_s1031" style="position:absolute;flip:y;visibility:visible" from="4198,11395" to="5220,12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line id="Line 8" o:spid="_x0000_s1032" style="position:absolute;visibility:visible" from="4198,10617" to="5220,11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9" o:spid="_x0000_s1033" style="position:absolute;visibility:visible" from="7200,11395" to="8922,11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0" o:spid="_x0000_s1034" style="position:absolute;flip:y;visibility:visible" from="4198,11699" to="9097,13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11" o:spid="_x0000_s1035" style="position:absolute;visibility:visible" from="4320,10367" to="9000,11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oval id="Oval 12" o:spid="_x0000_s1036" style="position:absolute;left:2404;top:12070;width:1980;height:12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yI8AA&#10;AADbAAAADwAAAGRycy9kb3ducmV2LnhtbERPTWvCQBC9C/0PyxS8mY0NiqSuIhVBDz006n3Ijkkw&#10;Oxuy05j++65Q6G0e73PW29G1aqA+NJ4NzJMUFHHpbcOVgcv5MFuBCoJssfVMBn4owHbzMlljbv2D&#10;v2gopFIxhEOOBmqRLtc6lDU5DInviCN3871DibCvtO3xEcNdq9/SdKkdNhwbauzoo6byXnw7A/tq&#10;VywHnckiu+2PsrhfP0/Z3Jjp67h7ByU0yr/4z320cX4Gz1/iAXr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0yI8AAAADbAAAADwAAAAAAAAAAAAAAAACYAgAAZHJzL2Rvd25y&#10;ZXYueG1sUEsFBgAAAAAEAAQA9QAAAIUDAAAAAA==&#10;">
              <v:textbox>
                <w:txbxContent>
                  <w:p w:rsidR="00DF15D9" w:rsidRDefault="00DF15D9" w:rsidP="001E3608">
                    <w:pPr>
                      <w:rPr>
                        <w:b/>
                        <w:lang w:val="sv-SE"/>
                      </w:rPr>
                    </w:pPr>
                    <w:r>
                      <w:rPr>
                        <w:b/>
                        <w:lang w:val="sv-SE"/>
                      </w:rPr>
                      <w:t>Customer</w:t>
                    </w:r>
                  </w:p>
                  <w:p w:rsidR="00DF15D9" w:rsidRDefault="00DF15D9" w:rsidP="001E3608">
                    <w:pPr>
                      <w:rPr>
                        <w:b/>
                        <w:lang w:val="sv-SE"/>
                      </w:rPr>
                    </w:pPr>
                    <w:r>
                      <w:rPr>
                        <w:b/>
                        <w:lang w:val="sv-SE"/>
                      </w:rPr>
                      <w:t>Expectationnn</w:t>
                    </w:r>
                  </w:p>
                </w:txbxContent>
              </v:textbox>
            </v:oval>
          </v:group>
        </w:pict>
      </w:r>
      <w:r w:rsidR="001E3608" w:rsidRPr="00A316FB">
        <w:rPr>
          <w:rFonts w:ascii="Times New Roman" w:hAnsi="Times New Roman"/>
          <w:b/>
        </w:rPr>
        <w:t>Fig. 2.3The ACSM model of customer satisfaction measurement.</w:t>
      </w:r>
    </w:p>
    <w:p w:rsidR="001E3608" w:rsidRPr="00A316FB" w:rsidRDefault="001E3608" w:rsidP="00CE6827">
      <w:pPr>
        <w:autoSpaceDE w:val="0"/>
        <w:autoSpaceDN w:val="0"/>
        <w:adjustRightInd w:val="0"/>
        <w:spacing w:line="360" w:lineRule="auto"/>
        <w:ind w:left="357"/>
        <w:jc w:val="both"/>
        <w:rPr>
          <w:rFonts w:ascii="Times New Roman" w:hAnsi="Times New Roman"/>
        </w:rPr>
      </w:pPr>
    </w:p>
    <w:p w:rsidR="001E3608" w:rsidRPr="00A316FB" w:rsidRDefault="001E3608" w:rsidP="00CE6827">
      <w:pPr>
        <w:autoSpaceDE w:val="0"/>
        <w:autoSpaceDN w:val="0"/>
        <w:adjustRightInd w:val="0"/>
        <w:spacing w:line="360" w:lineRule="auto"/>
        <w:jc w:val="both"/>
        <w:rPr>
          <w:rFonts w:ascii="Times New Roman" w:hAnsi="Times New Roman"/>
        </w:rPr>
      </w:pPr>
    </w:p>
    <w:p w:rsidR="001E3608" w:rsidRPr="00A316FB" w:rsidRDefault="0000587A" w:rsidP="00CE6827">
      <w:pPr>
        <w:autoSpaceDE w:val="0"/>
        <w:autoSpaceDN w:val="0"/>
        <w:adjustRightInd w:val="0"/>
        <w:spacing w:line="360" w:lineRule="auto"/>
        <w:ind w:left="357"/>
        <w:jc w:val="both"/>
        <w:rPr>
          <w:rFonts w:ascii="Times New Roman" w:hAnsi="Times New Roman"/>
        </w:rPr>
      </w:pPr>
      <w:r w:rsidRPr="0000587A">
        <w:pict>
          <v:oval id="Oval 2" o:spid="_x0000_s1037" style="position:absolute;left:0;text-align:left;margin-left:81pt;margin-top:24pt;width:63pt;height: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" filled="f" stroked="f"/>
        </w:pict>
      </w:r>
      <w:r w:rsidRPr="0000587A">
        <w:pict>
          <v:oval id="Oval 1" o:spid="_x0000_s1038" style="position:absolute;left:0;text-align:left;margin-left:44.85pt;margin-top:27.6pt;width:117pt;height:9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" filled="f" stroked="f"/>
        </w:pict>
      </w:r>
    </w:p>
    <w:p w:rsidR="001E3608" w:rsidRPr="00A316FB" w:rsidRDefault="001E3608" w:rsidP="00CE6827">
      <w:pPr>
        <w:autoSpaceDE w:val="0"/>
        <w:autoSpaceDN w:val="0"/>
        <w:adjustRightInd w:val="0"/>
        <w:spacing w:line="360" w:lineRule="auto"/>
        <w:ind w:left="357"/>
        <w:jc w:val="both"/>
        <w:rPr>
          <w:rFonts w:ascii="Times New Roman" w:hAnsi="Times New Roman"/>
        </w:rPr>
      </w:pPr>
    </w:p>
    <w:p w:rsidR="001E3608" w:rsidRDefault="001E3608" w:rsidP="00CE6827">
      <w:pPr>
        <w:autoSpaceDE w:val="0"/>
        <w:autoSpaceDN w:val="0"/>
        <w:adjustRightInd w:val="0"/>
        <w:spacing w:line="360" w:lineRule="auto"/>
        <w:ind w:left="357"/>
        <w:jc w:val="both"/>
        <w:rPr>
          <w:rFonts w:ascii="Times New Roman" w:hAnsi="Times New Roman"/>
        </w:rPr>
      </w:pPr>
    </w:p>
    <w:p w:rsidR="00DF15D9" w:rsidRPr="00A316FB" w:rsidRDefault="00DF15D9" w:rsidP="00CE6827">
      <w:pPr>
        <w:autoSpaceDE w:val="0"/>
        <w:autoSpaceDN w:val="0"/>
        <w:adjustRightInd w:val="0"/>
        <w:spacing w:line="360" w:lineRule="auto"/>
        <w:ind w:left="357"/>
        <w:jc w:val="both"/>
        <w:rPr>
          <w:rFonts w:ascii="Times New Roman" w:hAnsi="Times New Roman"/>
        </w:rPr>
      </w:pPr>
    </w:p>
    <w:p w:rsidR="001E3608" w:rsidRPr="00A316FB" w:rsidRDefault="001E3608" w:rsidP="00CE6827">
      <w:pPr>
        <w:spacing w:line="480" w:lineRule="auto"/>
        <w:ind w:left="720" w:hanging="720"/>
        <w:rPr>
          <w:rFonts w:ascii="Times New Roman" w:hAnsi="Times New Roman"/>
          <w:b/>
        </w:rPr>
      </w:pPr>
      <w:r w:rsidRPr="00A316FB">
        <w:rPr>
          <w:rFonts w:ascii="Times New Roman" w:hAnsi="Times New Roman"/>
          <w:b/>
        </w:rPr>
        <w:t xml:space="preserve">Source: Fornell, C. et al.(1996). </w:t>
      </w:r>
      <w:r w:rsidRPr="00A316FB">
        <w:rPr>
          <w:rFonts w:ascii="Times New Roman" w:hAnsi="Times New Roman"/>
          <w:b/>
          <w:i/>
        </w:rPr>
        <w:t>The American Customer Satisfaction Index: Nature, purpose, and findings. Journal of Marketing</w:t>
      </w:r>
      <w:r w:rsidRPr="00A316FB">
        <w:rPr>
          <w:rFonts w:ascii="Times New Roman" w:hAnsi="Times New Roman"/>
          <w:b/>
        </w:rPr>
        <w:t>, 60(4), 7–18.</w:t>
      </w:r>
    </w:p>
    <w:p w:rsidR="001E3608" w:rsidRPr="00A316FB" w:rsidRDefault="001E3608" w:rsidP="00CE6827">
      <w:pPr>
        <w:pStyle w:val="BodyText"/>
        <w:autoSpaceDE w:val="0"/>
        <w:autoSpaceDN w:val="0"/>
        <w:adjustRightInd w:val="0"/>
        <w:spacing w:line="360" w:lineRule="auto"/>
        <w:jc w:val="both"/>
        <w:rPr>
          <w:rFonts w:ascii="Times New Roman" w:hAnsi="Times New Roman"/>
        </w:rPr>
      </w:pPr>
      <w:r w:rsidRPr="00A316FB">
        <w:rPr>
          <w:rFonts w:ascii="Times New Roman" w:hAnsi="Times New Roman"/>
        </w:rPr>
        <w:t>Several empirical studies done on the assessment of customer satisfaction levels include: Gerpott et al. (2001) investigated the customer satisfaction level of 684 residential customers of mobile operators in Germany using the frequency distribution, the results showed that 28% of the respondents were completely satisfied and 6.3% were slightly satisfied or not satisfied. Turel</w:t>
      </w:r>
      <w:r w:rsidRPr="00A316FB">
        <w:rPr>
          <w:rFonts w:ascii="Times New Roman" w:hAnsi="Times New Roman"/>
          <w:color w:val="000000"/>
        </w:rPr>
        <w:t xml:space="preserve"> and Serenko, 2006, assessed customer satisfaction level </w:t>
      </w:r>
      <w:r w:rsidRPr="00A316FB">
        <w:rPr>
          <w:rFonts w:ascii="Times New Roman" w:hAnsi="Times New Roman"/>
        </w:rPr>
        <w:t xml:space="preserve">of 210 young adult mobile subscribers in Canada by adapting the American Customer Satisfaction Model, the result obtained was 54.67%. This score was relatively low compared to the 65% obtained by ACSI organization for the USA in 2004.     </w:t>
      </w:r>
    </w:p>
    <w:p w:rsidR="001E3608" w:rsidRPr="00A316FB" w:rsidRDefault="001E3608" w:rsidP="00CE6827">
      <w:pPr>
        <w:pStyle w:val="BodyText"/>
        <w:autoSpaceDE w:val="0"/>
        <w:autoSpaceDN w:val="0"/>
        <w:adjustRightInd w:val="0"/>
        <w:spacing w:line="360" w:lineRule="auto"/>
        <w:jc w:val="both"/>
        <w:rPr>
          <w:rFonts w:ascii="Times New Roman" w:hAnsi="Times New Roman"/>
        </w:rPr>
      </w:pPr>
      <w:r w:rsidRPr="00A316FB">
        <w:rPr>
          <w:rFonts w:ascii="Times New Roman" w:hAnsi="Times New Roman"/>
        </w:rPr>
        <w:t>Fornell (1992) investigated customer satisfaction with 100 corporations in over 30 industries in Sweden and expressed that the benefits of customer satisfaction include the following; highly satisfied customers -</w:t>
      </w:r>
    </w:p>
    <w:p w:rsidR="001E3608" w:rsidRPr="00A316FB" w:rsidRDefault="001E3608" w:rsidP="00CE6827">
      <w:pPr>
        <w:numPr>
          <w:ilvl w:val="0"/>
          <w:numId w:val="20"/>
        </w:numPr>
        <w:spacing w:after="0" w:line="360" w:lineRule="auto"/>
        <w:jc w:val="both"/>
        <w:rPr>
          <w:rFonts w:ascii="Times New Roman" w:hAnsi="Times New Roman"/>
        </w:rPr>
      </w:pPr>
      <w:r w:rsidRPr="00A316FB">
        <w:rPr>
          <w:rFonts w:ascii="Times New Roman" w:hAnsi="Times New Roman"/>
        </w:rPr>
        <w:t>Stay longer (i</w:t>
      </w:r>
      <w:r w:rsidRPr="00A316FB">
        <w:rPr>
          <w:rFonts w:ascii="Times New Roman" w:hAnsi="Times New Roman"/>
          <w:color w:val="000000"/>
        </w:rPr>
        <w:t>.e. prevent customer churn)</w:t>
      </w:r>
    </w:p>
    <w:p w:rsidR="001E3608" w:rsidRPr="00A316FB" w:rsidRDefault="001E3608" w:rsidP="00CE6827">
      <w:pPr>
        <w:numPr>
          <w:ilvl w:val="0"/>
          <w:numId w:val="20"/>
        </w:numPr>
        <w:autoSpaceDE w:val="0"/>
        <w:autoSpaceDN w:val="0"/>
        <w:adjustRightInd w:val="0"/>
        <w:spacing w:after="0" w:line="360" w:lineRule="auto"/>
        <w:jc w:val="both"/>
        <w:rPr>
          <w:rFonts w:ascii="Times New Roman" w:hAnsi="Times New Roman"/>
        </w:rPr>
      </w:pPr>
      <w:r w:rsidRPr="00A316FB">
        <w:rPr>
          <w:rFonts w:ascii="Times New Roman" w:hAnsi="Times New Roman"/>
        </w:rPr>
        <w:t>Purchase more as the company introduces new products and upgrades existing products</w:t>
      </w:r>
    </w:p>
    <w:p w:rsidR="001E3608" w:rsidRPr="00A316FB" w:rsidRDefault="001E3608" w:rsidP="00CE6827">
      <w:pPr>
        <w:numPr>
          <w:ilvl w:val="0"/>
          <w:numId w:val="20"/>
        </w:numPr>
        <w:autoSpaceDE w:val="0"/>
        <w:autoSpaceDN w:val="0"/>
        <w:adjustRightInd w:val="0"/>
        <w:spacing w:after="0" w:line="360" w:lineRule="auto"/>
        <w:jc w:val="both"/>
        <w:rPr>
          <w:rFonts w:ascii="Times New Roman" w:hAnsi="Times New Roman"/>
        </w:rPr>
      </w:pPr>
      <w:r w:rsidRPr="00A316FB">
        <w:rPr>
          <w:rFonts w:ascii="Times New Roman" w:hAnsi="Times New Roman"/>
        </w:rPr>
        <w:t>Talk favourably about the company and its products or services (helps to improve advertisement)</w:t>
      </w:r>
    </w:p>
    <w:p w:rsidR="001E3608" w:rsidRPr="00A316FB" w:rsidRDefault="001E3608" w:rsidP="00CE6827">
      <w:pPr>
        <w:numPr>
          <w:ilvl w:val="0"/>
          <w:numId w:val="20"/>
        </w:numPr>
        <w:autoSpaceDE w:val="0"/>
        <w:autoSpaceDN w:val="0"/>
        <w:adjustRightInd w:val="0"/>
        <w:spacing w:after="0" w:line="360" w:lineRule="auto"/>
        <w:jc w:val="both"/>
        <w:rPr>
          <w:rFonts w:ascii="Times New Roman" w:hAnsi="Times New Roman"/>
        </w:rPr>
      </w:pPr>
      <w:r w:rsidRPr="00A316FB">
        <w:rPr>
          <w:rFonts w:ascii="Times New Roman" w:hAnsi="Times New Roman"/>
        </w:rPr>
        <w:t xml:space="preserve">Pay less attention to competing brands </w:t>
      </w:r>
    </w:p>
    <w:p w:rsidR="001E3608" w:rsidRPr="00A316FB" w:rsidRDefault="001E3608" w:rsidP="00CE6827">
      <w:pPr>
        <w:numPr>
          <w:ilvl w:val="0"/>
          <w:numId w:val="20"/>
        </w:numPr>
        <w:autoSpaceDE w:val="0"/>
        <w:autoSpaceDN w:val="0"/>
        <w:adjustRightInd w:val="0"/>
        <w:spacing w:after="0" w:line="360" w:lineRule="auto"/>
        <w:jc w:val="both"/>
        <w:rPr>
          <w:rFonts w:ascii="Times New Roman" w:hAnsi="Times New Roman"/>
        </w:rPr>
      </w:pPr>
      <w:r w:rsidRPr="00A316FB">
        <w:rPr>
          <w:rFonts w:ascii="Times New Roman" w:hAnsi="Times New Roman"/>
        </w:rPr>
        <w:t>Less sensitive to price</w:t>
      </w:r>
    </w:p>
    <w:p w:rsidR="001E3608" w:rsidRPr="00A316FB" w:rsidRDefault="001E3608" w:rsidP="00CE6827">
      <w:pPr>
        <w:numPr>
          <w:ilvl w:val="0"/>
          <w:numId w:val="20"/>
        </w:numPr>
        <w:autoSpaceDE w:val="0"/>
        <w:autoSpaceDN w:val="0"/>
        <w:adjustRightInd w:val="0"/>
        <w:spacing w:after="0" w:line="360" w:lineRule="auto"/>
        <w:jc w:val="both"/>
        <w:rPr>
          <w:rFonts w:ascii="Times New Roman" w:hAnsi="Times New Roman"/>
        </w:rPr>
      </w:pPr>
      <w:r w:rsidRPr="00A316FB">
        <w:rPr>
          <w:rFonts w:ascii="Times New Roman" w:hAnsi="Times New Roman"/>
        </w:rPr>
        <w:t xml:space="preserve">Offer product or service ideas to the company </w:t>
      </w:r>
    </w:p>
    <w:p w:rsidR="001E3608" w:rsidRPr="00A316FB" w:rsidRDefault="001E3608" w:rsidP="00CE6827">
      <w:pPr>
        <w:numPr>
          <w:ilvl w:val="0"/>
          <w:numId w:val="20"/>
        </w:numPr>
        <w:autoSpaceDE w:val="0"/>
        <w:autoSpaceDN w:val="0"/>
        <w:adjustRightInd w:val="0"/>
        <w:spacing w:after="0" w:line="360" w:lineRule="auto"/>
        <w:jc w:val="both"/>
        <w:rPr>
          <w:rFonts w:ascii="Times New Roman" w:hAnsi="Times New Roman"/>
        </w:rPr>
      </w:pPr>
      <w:r w:rsidRPr="00A316FB">
        <w:rPr>
          <w:rFonts w:ascii="Times New Roman" w:hAnsi="Times New Roman"/>
        </w:rPr>
        <w:t>Cost less to serve than new customers because transactions are routine</w:t>
      </w:r>
    </w:p>
    <w:p w:rsidR="001E3608" w:rsidRPr="00A316FB" w:rsidRDefault="001E3608" w:rsidP="00CE6827">
      <w:pPr>
        <w:numPr>
          <w:ilvl w:val="0"/>
          <w:numId w:val="20"/>
        </w:numPr>
        <w:autoSpaceDE w:val="0"/>
        <w:autoSpaceDN w:val="0"/>
        <w:adjustRightInd w:val="0"/>
        <w:spacing w:after="0" w:line="360" w:lineRule="auto"/>
        <w:jc w:val="both"/>
        <w:rPr>
          <w:rFonts w:ascii="Times New Roman" w:hAnsi="Times New Roman"/>
        </w:rPr>
      </w:pPr>
      <w:r w:rsidRPr="00A316FB">
        <w:rPr>
          <w:rFonts w:ascii="Times New Roman" w:hAnsi="Times New Roman"/>
          <w:color w:val="000000"/>
        </w:rPr>
        <w:t>Enhances business reputation</w:t>
      </w:r>
    </w:p>
    <w:p w:rsidR="001E3608" w:rsidRPr="00A316FB"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rPr>
        <w:t>These benefits make customer satisfaction and its measurement an important marketing construct, which is especially essential to the mobile telecoms industry in which the long-term links between operators and customers are of greater importance to business performance.</w:t>
      </w:r>
    </w:p>
    <w:p w:rsidR="001E3608" w:rsidRPr="00A316FB" w:rsidRDefault="001E3608" w:rsidP="00CE6827">
      <w:pPr>
        <w:tabs>
          <w:tab w:val="left" w:pos="2880"/>
          <w:tab w:val="left" w:pos="3060"/>
        </w:tabs>
        <w:autoSpaceDE w:val="0"/>
        <w:autoSpaceDN w:val="0"/>
        <w:adjustRightInd w:val="0"/>
        <w:spacing w:line="360" w:lineRule="auto"/>
        <w:jc w:val="both"/>
        <w:rPr>
          <w:rFonts w:ascii="Times New Roman" w:hAnsi="Times New Roman"/>
          <w:b/>
          <w:bCs/>
        </w:rPr>
      </w:pPr>
      <w:r w:rsidRPr="00A316FB">
        <w:rPr>
          <w:rFonts w:ascii="Times New Roman" w:hAnsi="Times New Roman"/>
          <w:b/>
          <w:bCs/>
        </w:rPr>
        <w:t>2.6      B</w:t>
      </w:r>
      <w:r w:rsidR="00DF15D9" w:rsidRPr="00A316FB">
        <w:rPr>
          <w:rFonts w:ascii="Times New Roman" w:hAnsi="Times New Roman"/>
          <w:b/>
          <w:bCs/>
        </w:rPr>
        <w:t>enefits of customer’s satisfaction</w:t>
      </w:r>
    </w:p>
    <w:p w:rsidR="001E3608" w:rsidRPr="00A316FB"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rPr>
        <w:tab/>
        <w:t xml:space="preserve">Several research works have shown that customer satisfaction is positively associated with desirable business outcomes namely; Customer Loyalty, Customer Retention, and Customer Profitability. </w:t>
      </w:r>
      <w:r w:rsidRPr="00A316FB">
        <w:rPr>
          <w:rFonts w:ascii="Times New Roman" w:hAnsi="Times New Roman"/>
          <w:lang w:val="sv-SE"/>
        </w:rPr>
        <w:t xml:space="preserve">Gerpott et al. </w:t>
      </w:r>
      <w:r w:rsidRPr="00A316FB">
        <w:rPr>
          <w:rFonts w:ascii="Times New Roman" w:hAnsi="Times New Roman"/>
        </w:rPr>
        <w:t>(2001) reported that these consequences are important goals for telecommunications operators to have superior economic success.</w:t>
      </w:r>
    </w:p>
    <w:p w:rsidR="001E3608" w:rsidRPr="00A316FB" w:rsidRDefault="001E3608" w:rsidP="00CE6827">
      <w:pPr>
        <w:numPr>
          <w:ilvl w:val="2"/>
          <w:numId w:val="21"/>
        </w:numPr>
        <w:autoSpaceDE w:val="0"/>
        <w:autoSpaceDN w:val="0"/>
        <w:adjustRightInd w:val="0"/>
        <w:spacing w:line="360" w:lineRule="auto"/>
        <w:jc w:val="both"/>
        <w:rPr>
          <w:rFonts w:ascii="Times New Roman" w:hAnsi="Times New Roman"/>
        </w:rPr>
      </w:pPr>
      <w:r w:rsidRPr="00A316FB">
        <w:rPr>
          <w:rFonts w:ascii="Times New Roman" w:hAnsi="Times New Roman"/>
          <w:b/>
          <w:bCs/>
        </w:rPr>
        <w:t>Customer Loyalty</w:t>
      </w:r>
    </w:p>
    <w:p w:rsidR="001E3608" w:rsidRPr="00A316FB"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rPr>
        <w:tab/>
        <w:t xml:space="preserve">Coyne (1989) stated that customer satisfaction has measurable impact on customer loyalty in that when satisfaction reaches a certain level; on the high side, loyalty increases dramatically; at the same time, when satisfaction falls to a certain point, loyalty reduces equally dramatically. Yi (1990) expressed that the impact of customer satisfaction on customer loyalty by stating that </w:t>
      </w:r>
      <w:r w:rsidRPr="00A316FB">
        <w:rPr>
          <w:rFonts w:ascii="Times New Roman" w:hAnsi="Times New Roman"/>
          <w:i/>
          <w:iCs/>
        </w:rPr>
        <w:t>“customer satisfaction influences purchase intentions as well as post-purchase attitude”</w:t>
      </w:r>
      <w:r w:rsidRPr="00A316FB">
        <w:rPr>
          <w:rFonts w:ascii="Times New Roman" w:hAnsi="Times New Roman"/>
        </w:rPr>
        <w:t>. In other word, satisfaction is related to behavioural loyalty, which includes continuing purchases from the same company, word of mouth recommendation, and increased scope of relationship.</w:t>
      </w:r>
      <w:r w:rsidR="00C005EE">
        <w:rPr>
          <w:rFonts w:ascii="Times New Roman" w:hAnsi="Times New Roman"/>
        </w:rPr>
        <w:t xml:space="preserve"> </w:t>
      </w:r>
      <w:r w:rsidRPr="00A316FB">
        <w:rPr>
          <w:rFonts w:ascii="Times New Roman" w:hAnsi="Times New Roman"/>
        </w:rPr>
        <w:t>Fornell (1992) found out that there is a positive relationship between customer satisfaction and customer loyalty but this connection is not always a linear relation. This relationship depends on factors such as market regulation, switching costs, brand equity, existence of loyalty programs, proprietary technology, and product differentiation at the industry level. Jones and Sasser (1995) proposed that link between satisfaction and loyalty can be classified into four different groups: loyalist/apostle (high satisfaction, high loyalty), defector/ terrorist (low satisfaction, low loyalty), mercenary (high satisfaction, low loyalty), and hostage (low satisfaction, high loyalty).</w:t>
      </w:r>
      <w:r w:rsidR="00C005EE">
        <w:rPr>
          <w:rFonts w:ascii="Times New Roman" w:hAnsi="Times New Roman"/>
        </w:rPr>
        <w:t xml:space="preserve"> </w:t>
      </w:r>
      <w:r w:rsidRPr="00A316FB">
        <w:rPr>
          <w:rFonts w:ascii="Times New Roman" w:hAnsi="Times New Roman"/>
        </w:rPr>
        <w:t>Roger Hallowell (1996) confirmed the link between customer loyalty (in the context of behavioural loyalty) and customer satisfaction. Oliver (1999) stated that the relationship between satisfaction and loyalty is that satisfaction is transformed into loyalty with the assistance of a myriad of other factors. However, this relationship is complex and asymmetric.</w:t>
      </w:r>
      <w:r w:rsidR="00C005EE">
        <w:rPr>
          <w:rFonts w:ascii="Times New Roman" w:hAnsi="Times New Roman"/>
        </w:rPr>
        <w:t xml:space="preserve"> </w:t>
      </w:r>
      <w:r w:rsidRPr="00A316FB">
        <w:rPr>
          <w:rFonts w:ascii="Times New Roman" w:hAnsi="Times New Roman"/>
        </w:rPr>
        <w:t xml:space="preserve">High levels of satisfaction lead to high levels of attitudinal loyalty. Attitudinal loyalty involves different feelings, which create a customer’s overall attachment to a product, service, or company (Lovelock et al., 2001). Gerpott et al. (2001) in their study of the German mobile telecommunication found that customer satisfaction is positively related to customer loyalty, and both factors are important paraments in the mobile telecommunications industry. Turel and Serenko, 2006, in their study of Canadian mobile telecommunications also confirmed this finding.                                         </w:t>
      </w:r>
    </w:p>
    <w:p w:rsidR="001E3608" w:rsidRPr="00A316FB" w:rsidRDefault="001E3608" w:rsidP="00CE6827">
      <w:pPr>
        <w:numPr>
          <w:ilvl w:val="2"/>
          <w:numId w:val="21"/>
        </w:numPr>
        <w:autoSpaceDE w:val="0"/>
        <w:autoSpaceDN w:val="0"/>
        <w:adjustRightInd w:val="0"/>
        <w:spacing w:line="360" w:lineRule="auto"/>
        <w:jc w:val="both"/>
        <w:rPr>
          <w:rFonts w:ascii="Times New Roman" w:hAnsi="Times New Roman"/>
        </w:rPr>
      </w:pPr>
      <w:r w:rsidRPr="00A316FB">
        <w:rPr>
          <w:rFonts w:ascii="Times New Roman" w:hAnsi="Times New Roman"/>
          <w:b/>
          <w:bCs/>
        </w:rPr>
        <w:t>Customer Retention</w:t>
      </w:r>
    </w:p>
    <w:p w:rsidR="001E3608" w:rsidRPr="00A316FB" w:rsidRDefault="001E3608" w:rsidP="00CE6827">
      <w:pPr>
        <w:autoSpaceDE w:val="0"/>
        <w:autoSpaceDN w:val="0"/>
        <w:adjustRightInd w:val="0"/>
        <w:spacing w:line="360" w:lineRule="auto"/>
        <w:jc w:val="both"/>
        <w:rPr>
          <w:rFonts w:ascii="Times New Roman" w:hAnsi="Times New Roman"/>
        </w:rPr>
      </w:pPr>
      <w:r w:rsidRPr="00A316FB">
        <w:rPr>
          <w:rFonts w:ascii="Times New Roman" w:hAnsi="Times New Roman"/>
        </w:rPr>
        <w:tab/>
        <w:t>Research works have shown that there is positive relationship between customer satisfaction and customer retention; customer satisfaction has a direct effect on customer retention (Rust and Subramaman, 1992); customer satisfaction is positively related to customer retention (Anderson and Sullivan, 1993); to retain a customer, it is necessary to satisfy him. Satisfied customer is more likely to return and stay with a company than a dissatisfied customer who can decide to go elsewhere (Ovenden, 1995); satisfaction leads to retention and the retention is not simply because of habit, indifference or inertia (Desai and Mahajan, 1998); customer retention is central to the development of business relationships, and these relationships depend on satisfaction (Eriksson and Vaghult, 2000); customer satisfaction is an antecedent of customer retention (Athanassopoulos, 2000); customer satisfaction is a central determinant of customer retention (Gerpott et al., 2001); customer satisfaction is positively related to customer retention and the effect varies by customer size and the customer’s current level of satisfaction (Niraj et al.,  2003).</w:t>
      </w:r>
    </w:p>
    <w:p w:rsidR="001E3608" w:rsidRPr="00A316FB" w:rsidRDefault="001E3608" w:rsidP="00CE6827">
      <w:pPr>
        <w:numPr>
          <w:ilvl w:val="2"/>
          <w:numId w:val="21"/>
        </w:numPr>
        <w:autoSpaceDE w:val="0"/>
        <w:autoSpaceDN w:val="0"/>
        <w:adjustRightInd w:val="0"/>
        <w:spacing w:line="360" w:lineRule="auto"/>
        <w:jc w:val="both"/>
        <w:rPr>
          <w:rFonts w:ascii="Times New Roman" w:hAnsi="Times New Roman"/>
        </w:rPr>
      </w:pPr>
      <w:r w:rsidRPr="00A316FB">
        <w:rPr>
          <w:rFonts w:ascii="Times New Roman" w:hAnsi="Times New Roman"/>
          <w:b/>
          <w:bCs/>
        </w:rPr>
        <w:t>Customer Profitability</w:t>
      </w:r>
    </w:p>
    <w:p w:rsidR="001E3608" w:rsidRPr="00C005EE" w:rsidRDefault="001E3608" w:rsidP="00C005EE">
      <w:pPr>
        <w:pStyle w:val="BodyText3"/>
        <w:spacing w:line="360" w:lineRule="auto"/>
        <w:jc w:val="both"/>
        <w:rPr>
          <w:rFonts w:ascii="Times New Roman" w:hAnsi="Times New Roman"/>
          <w:sz w:val="22"/>
          <w:szCs w:val="22"/>
        </w:rPr>
      </w:pPr>
      <w:r w:rsidRPr="00A316FB">
        <w:rPr>
          <w:rFonts w:ascii="Times New Roman" w:hAnsi="Times New Roman"/>
          <w:sz w:val="22"/>
          <w:szCs w:val="22"/>
        </w:rPr>
        <w:tab/>
        <w:t xml:space="preserve">Research studies conducted by Gale (1992) and Fornell (1992) showed that higher customer satisfaction translates into higher than normal market share growth, the ability to charge a higher price, lower transaction costs, and a strong link to improved profitability. Nelson et al., (1992) also demonstrated that customer satisfaction is related to higher profitability and proved his findings statistically. Andersson et al., (1994) found a significant association between customer satisfaction and accounting return on assets. Ittner and Larckner (1996) found that shareholder value is highly elastic with respect to customer satisfaction. Fornell et al., 1996, found out that customer satisfaction is significantly related to firms’ financial performance. </w:t>
      </w:r>
      <w:r w:rsidR="00C005EE">
        <w:rPr>
          <w:rFonts w:ascii="Times New Roman" w:hAnsi="Times New Roman"/>
          <w:sz w:val="22"/>
          <w:szCs w:val="22"/>
        </w:rPr>
        <w:t xml:space="preserve"> </w:t>
      </w:r>
      <w:r w:rsidRPr="00A316FB">
        <w:rPr>
          <w:rFonts w:ascii="Times New Roman" w:hAnsi="Times New Roman"/>
          <w:sz w:val="22"/>
          <w:szCs w:val="22"/>
        </w:rPr>
        <w:t>The volume of business conducted with a firm is directly related to customer satisfaction, which in turns affect profitability (Ittner and Larcker, 1998</w:t>
      </w:r>
      <w:r w:rsidRPr="00C005EE">
        <w:rPr>
          <w:rFonts w:ascii="Times New Roman" w:hAnsi="Times New Roman"/>
          <w:sz w:val="22"/>
          <w:szCs w:val="22"/>
        </w:rPr>
        <w:t xml:space="preserve">). </w:t>
      </w:r>
      <w:r w:rsidR="00C005EE" w:rsidRPr="00C005EE">
        <w:rPr>
          <w:rFonts w:ascii="Times New Roman" w:hAnsi="Times New Roman"/>
          <w:sz w:val="22"/>
          <w:szCs w:val="22"/>
        </w:rPr>
        <w:t xml:space="preserve">   </w:t>
      </w:r>
      <w:r w:rsidRPr="00C005EE">
        <w:rPr>
          <w:rFonts w:ascii="Times New Roman" w:hAnsi="Times New Roman"/>
          <w:sz w:val="22"/>
          <w:szCs w:val="22"/>
        </w:rPr>
        <w:t>Other empirical findings further demonstrated that; customer satisfaction has greater influence on repurchase intentions and profits for service companies (Edvardsson et al., 2000b); customer satisfaction affects share-of-wallet (SOW) positively (Braun and Scope, 2003; Keiningham et al., 2003); customer satisfaction leads to increased profits (Fečiková, 2004); and customer satisfaction is strongly associated with improved share-of –spending (Keiningham 2005).</w:t>
      </w:r>
      <w:r w:rsidRPr="00C005EE">
        <w:rPr>
          <w:rFonts w:ascii="Times New Roman" w:hAnsi="Times New Roman"/>
          <w:bCs/>
          <w:sz w:val="22"/>
          <w:szCs w:val="22"/>
        </w:rPr>
        <w:t>The significance of this sub-section to this study is that it helps to provide better understanding that customer satisfaction to some extent affects loyalty which in turn may affect retention and profitability.</w:t>
      </w:r>
      <w:r w:rsidR="00C005EE" w:rsidRPr="00C005EE">
        <w:rPr>
          <w:rFonts w:ascii="Times New Roman" w:hAnsi="Times New Roman"/>
          <w:bCs/>
          <w:sz w:val="22"/>
          <w:szCs w:val="22"/>
        </w:rPr>
        <w:t xml:space="preserve"> </w:t>
      </w:r>
      <w:r w:rsidRPr="00C005EE">
        <w:rPr>
          <w:rFonts w:ascii="Times New Roman" w:hAnsi="Times New Roman"/>
          <w:sz w:val="22"/>
          <w:szCs w:val="22"/>
        </w:rPr>
        <w:t>The literature review fails to evaluate and measure this topic and this is what this study attempts to cover by looking at the various factors that constitute customer satisfaction and how they affect the performance of network provider.</w:t>
      </w:r>
    </w:p>
    <w:p w:rsidR="001E3608" w:rsidRPr="00A316FB" w:rsidRDefault="001E3608" w:rsidP="00CE6827">
      <w:pPr>
        <w:spacing w:line="360" w:lineRule="auto"/>
        <w:rPr>
          <w:rFonts w:ascii="Times New Roman" w:hAnsi="Times New Roman"/>
        </w:rPr>
      </w:pPr>
    </w:p>
    <w:p w:rsidR="001E3608" w:rsidRPr="00A316FB" w:rsidRDefault="001E3608" w:rsidP="00CE6827">
      <w:pPr>
        <w:spacing w:line="360" w:lineRule="auto"/>
        <w:rPr>
          <w:rFonts w:ascii="Times New Roman" w:hAnsi="Times New Roman"/>
        </w:rPr>
      </w:pPr>
    </w:p>
    <w:p w:rsidR="001E3608" w:rsidRPr="00A316FB" w:rsidRDefault="001E3608" w:rsidP="00CE6827">
      <w:pPr>
        <w:spacing w:line="360" w:lineRule="auto"/>
        <w:rPr>
          <w:rFonts w:ascii="Times New Roman" w:hAnsi="Times New Roman"/>
        </w:rPr>
      </w:pPr>
    </w:p>
    <w:p w:rsidR="001E3608" w:rsidRPr="00A316FB" w:rsidRDefault="001E3608" w:rsidP="00CE6827">
      <w:pPr>
        <w:spacing w:line="360" w:lineRule="auto"/>
        <w:rPr>
          <w:rFonts w:ascii="Times New Roman" w:hAnsi="Times New Roman"/>
        </w:rPr>
      </w:pPr>
    </w:p>
    <w:p w:rsidR="001E3608" w:rsidRPr="00A316FB" w:rsidRDefault="001E3608" w:rsidP="00CE6827">
      <w:pPr>
        <w:spacing w:line="360" w:lineRule="auto"/>
        <w:rPr>
          <w:rFonts w:ascii="Times New Roman" w:hAnsi="Times New Roman"/>
        </w:rPr>
      </w:pPr>
    </w:p>
    <w:p w:rsidR="001E3608" w:rsidRPr="00A316FB" w:rsidRDefault="001E3608" w:rsidP="00CE6827">
      <w:pPr>
        <w:spacing w:line="360" w:lineRule="auto"/>
        <w:rPr>
          <w:rFonts w:ascii="Times New Roman" w:hAnsi="Times New Roman"/>
        </w:rPr>
      </w:pPr>
    </w:p>
    <w:p w:rsidR="00C005EE" w:rsidRDefault="00C005EE" w:rsidP="00CE6827">
      <w:pPr>
        <w:spacing w:line="600" w:lineRule="auto"/>
        <w:jc w:val="center"/>
        <w:rPr>
          <w:rFonts w:ascii="Times New Roman" w:hAnsi="Times New Roman"/>
          <w:b/>
        </w:rPr>
      </w:pPr>
    </w:p>
    <w:p w:rsidR="00C005EE" w:rsidRDefault="00C005EE" w:rsidP="00CE6827">
      <w:pPr>
        <w:spacing w:line="600" w:lineRule="auto"/>
        <w:jc w:val="center"/>
        <w:rPr>
          <w:rFonts w:ascii="Times New Roman" w:hAnsi="Times New Roman"/>
          <w:b/>
        </w:rPr>
      </w:pPr>
    </w:p>
    <w:p w:rsidR="00C005EE" w:rsidRDefault="00C005EE" w:rsidP="00CE6827">
      <w:pPr>
        <w:spacing w:line="600" w:lineRule="auto"/>
        <w:jc w:val="center"/>
        <w:rPr>
          <w:rFonts w:ascii="Times New Roman" w:hAnsi="Times New Roman"/>
          <w:b/>
        </w:rPr>
      </w:pPr>
    </w:p>
    <w:p w:rsidR="00C005EE" w:rsidRDefault="00C005EE" w:rsidP="00CE6827">
      <w:pPr>
        <w:spacing w:line="600" w:lineRule="auto"/>
        <w:jc w:val="center"/>
        <w:rPr>
          <w:rFonts w:ascii="Times New Roman" w:hAnsi="Times New Roman"/>
          <w:b/>
        </w:rPr>
      </w:pPr>
    </w:p>
    <w:p w:rsidR="00C005EE" w:rsidRDefault="00C005EE" w:rsidP="00CE6827">
      <w:pPr>
        <w:spacing w:line="600" w:lineRule="auto"/>
        <w:jc w:val="center"/>
        <w:rPr>
          <w:rFonts w:ascii="Times New Roman" w:hAnsi="Times New Roman"/>
          <w:b/>
        </w:rPr>
      </w:pPr>
    </w:p>
    <w:p w:rsidR="00C005EE" w:rsidRDefault="00C005EE" w:rsidP="00CE6827">
      <w:pPr>
        <w:spacing w:line="600" w:lineRule="auto"/>
        <w:jc w:val="center"/>
        <w:rPr>
          <w:rFonts w:ascii="Times New Roman" w:hAnsi="Times New Roman"/>
          <w:b/>
        </w:rPr>
      </w:pPr>
    </w:p>
    <w:p w:rsidR="001E3608" w:rsidRPr="00A316FB" w:rsidRDefault="001E3608" w:rsidP="00CE6827">
      <w:pPr>
        <w:spacing w:line="600" w:lineRule="auto"/>
        <w:jc w:val="center"/>
        <w:rPr>
          <w:rFonts w:ascii="Times New Roman" w:hAnsi="Times New Roman"/>
          <w:b/>
        </w:rPr>
      </w:pPr>
      <w:r w:rsidRPr="00A316FB">
        <w:rPr>
          <w:rFonts w:ascii="Times New Roman" w:hAnsi="Times New Roman"/>
          <w:b/>
        </w:rPr>
        <w:t>CHAPTER THREE</w:t>
      </w:r>
    </w:p>
    <w:p w:rsidR="001E3608" w:rsidRPr="00A316FB" w:rsidRDefault="001E3608" w:rsidP="00CE6827">
      <w:pPr>
        <w:spacing w:line="600" w:lineRule="auto"/>
        <w:jc w:val="center"/>
        <w:rPr>
          <w:rFonts w:ascii="Times New Roman" w:hAnsi="Times New Roman"/>
          <w:b/>
        </w:rPr>
      </w:pPr>
      <w:r w:rsidRPr="00A316FB">
        <w:rPr>
          <w:rFonts w:ascii="Times New Roman" w:hAnsi="Times New Roman"/>
          <w:b/>
        </w:rPr>
        <w:t xml:space="preserve"> M</w:t>
      </w:r>
      <w:r w:rsidR="00DF15D9" w:rsidRPr="00A316FB">
        <w:rPr>
          <w:rFonts w:ascii="Times New Roman" w:hAnsi="Times New Roman"/>
          <w:b/>
        </w:rPr>
        <w:t>ethodology</w:t>
      </w:r>
    </w:p>
    <w:p w:rsidR="001E3608" w:rsidRPr="00A316FB" w:rsidRDefault="001E3608" w:rsidP="00CE6827">
      <w:pPr>
        <w:spacing w:line="600" w:lineRule="auto"/>
        <w:rPr>
          <w:rFonts w:ascii="Times New Roman" w:hAnsi="Times New Roman"/>
          <w:b/>
        </w:rPr>
      </w:pPr>
      <w:r w:rsidRPr="00A316FB">
        <w:rPr>
          <w:rFonts w:ascii="Times New Roman" w:hAnsi="Times New Roman"/>
          <w:b/>
        </w:rPr>
        <w:t>3.0</w:t>
      </w:r>
      <w:r w:rsidRPr="00A316FB">
        <w:rPr>
          <w:rFonts w:ascii="Times New Roman" w:hAnsi="Times New Roman"/>
          <w:b/>
        </w:rPr>
        <w:tab/>
        <w:t>I</w:t>
      </w:r>
      <w:r w:rsidR="00DF15D9" w:rsidRPr="00A316FB">
        <w:rPr>
          <w:rFonts w:ascii="Times New Roman" w:hAnsi="Times New Roman"/>
          <w:b/>
        </w:rPr>
        <w:t>ntroduction</w:t>
      </w:r>
    </w:p>
    <w:p w:rsidR="001E3608" w:rsidRPr="00A316FB" w:rsidRDefault="001E3608" w:rsidP="00C005EE">
      <w:pPr>
        <w:spacing w:before="240" w:line="600" w:lineRule="auto"/>
        <w:jc w:val="both"/>
        <w:rPr>
          <w:rFonts w:ascii="Times New Roman" w:hAnsi="Times New Roman"/>
        </w:rPr>
      </w:pPr>
      <w:r w:rsidRPr="00A316FB">
        <w:rPr>
          <w:rFonts w:ascii="Times New Roman" w:hAnsi="Times New Roman"/>
        </w:rPr>
        <w:t>The purpose of this chapter is to explain the methods adopted in this st</w:t>
      </w:r>
      <w:r w:rsidR="00C005EE">
        <w:rPr>
          <w:rFonts w:ascii="Times New Roman" w:hAnsi="Times New Roman"/>
        </w:rPr>
        <w:t xml:space="preserve">udy and to examine the customer </w:t>
      </w:r>
      <w:r w:rsidRPr="00A316FB">
        <w:rPr>
          <w:rFonts w:ascii="Times New Roman" w:hAnsi="Times New Roman"/>
        </w:rPr>
        <w:t xml:space="preserve">satisfaction in the telecommunication industry.  In this process, the research design, population of the study, sampling techniques and sample size, method of data collection, instrument of data collection, method of data analysis and historical background of the mtn nig ltd are discussed.  </w:t>
      </w:r>
    </w:p>
    <w:p w:rsidR="001E3608" w:rsidRPr="00A316FB" w:rsidRDefault="001E3608" w:rsidP="00CE6827">
      <w:pPr>
        <w:spacing w:before="240" w:line="600" w:lineRule="auto"/>
        <w:jc w:val="both"/>
        <w:rPr>
          <w:rFonts w:ascii="Times New Roman" w:hAnsi="Times New Roman"/>
          <w:b/>
        </w:rPr>
      </w:pPr>
      <w:r w:rsidRPr="00A316FB">
        <w:rPr>
          <w:rFonts w:ascii="Times New Roman" w:hAnsi="Times New Roman"/>
          <w:b/>
        </w:rPr>
        <w:t xml:space="preserve">3.1 </w:t>
      </w:r>
      <w:r w:rsidRPr="00A316FB">
        <w:rPr>
          <w:rFonts w:ascii="Times New Roman" w:hAnsi="Times New Roman"/>
          <w:b/>
        </w:rPr>
        <w:tab/>
      </w:r>
      <w:r w:rsidR="00DF15D9">
        <w:rPr>
          <w:rFonts w:ascii="Times New Roman" w:hAnsi="Times New Roman"/>
          <w:b/>
        </w:rPr>
        <w:t>R</w:t>
      </w:r>
      <w:r w:rsidR="00DF15D9" w:rsidRPr="00A316FB">
        <w:rPr>
          <w:rFonts w:ascii="Times New Roman" w:hAnsi="Times New Roman"/>
          <w:b/>
        </w:rPr>
        <w:t xml:space="preserve">esearch design </w:t>
      </w:r>
    </w:p>
    <w:p w:rsidR="001E3608" w:rsidRPr="00A316FB" w:rsidRDefault="001E3608" w:rsidP="00CE6827">
      <w:pPr>
        <w:spacing w:before="240" w:line="600" w:lineRule="auto"/>
        <w:ind w:firstLine="720"/>
        <w:jc w:val="both"/>
        <w:rPr>
          <w:rFonts w:ascii="Times New Roman" w:hAnsi="Times New Roman"/>
        </w:rPr>
      </w:pPr>
      <w:r w:rsidRPr="00A316FB">
        <w:rPr>
          <w:rFonts w:ascii="Times New Roman" w:hAnsi="Times New Roman"/>
        </w:rPr>
        <w:t>The design adopted for this study is the survey research design, this is chosen because this project work was designed to investigate an in-depth study of the respondents, also, a survey research design is the study that to determine large sample drawn from a given population and describe certain features of the sample as they are at the particular time of the study without testing any hypothesis.</w:t>
      </w:r>
    </w:p>
    <w:p w:rsidR="001E3608" w:rsidRPr="00A316FB" w:rsidRDefault="001E3608" w:rsidP="00CE6827">
      <w:pPr>
        <w:autoSpaceDE w:val="0"/>
        <w:autoSpaceDN w:val="0"/>
        <w:adjustRightInd w:val="0"/>
        <w:spacing w:line="600" w:lineRule="auto"/>
        <w:jc w:val="both"/>
        <w:rPr>
          <w:rFonts w:ascii="Times New Roman" w:hAnsi="Times New Roman"/>
          <w:b/>
        </w:rPr>
      </w:pPr>
      <w:r w:rsidRPr="00A316FB">
        <w:rPr>
          <w:rFonts w:ascii="Times New Roman" w:hAnsi="Times New Roman"/>
          <w:b/>
        </w:rPr>
        <w:t>3.2</w:t>
      </w:r>
      <w:r w:rsidRPr="00A316FB">
        <w:rPr>
          <w:rFonts w:ascii="Times New Roman" w:hAnsi="Times New Roman"/>
          <w:b/>
        </w:rPr>
        <w:tab/>
        <w:t>P</w:t>
      </w:r>
      <w:r w:rsidR="00DF15D9" w:rsidRPr="00A316FB">
        <w:rPr>
          <w:rFonts w:ascii="Times New Roman" w:hAnsi="Times New Roman"/>
          <w:b/>
        </w:rPr>
        <w:t xml:space="preserve">opulation of the study </w:t>
      </w:r>
    </w:p>
    <w:p w:rsidR="001E3608" w:rsidRPr="00A316FB" w:rsidRDefault="001E3608" w:rsidP="00C005EE">
      <w:pPr>
        <w:spacing w:line="600" w:lineRule="auto"/>
        <w:jc w:val="both"/>
        <w:rPr>
          <w:rFonts w:ascii="Times New Roman" w:hAnsi="Times New Roman"/>
        </w:rPr>
      </w:pPr>
      <w:r w:rsidRPr="00A316FB">
        <w:rPr>
          <w:rFonts w:ascii="Times New Roman" w:hAnsi="Times New Roman"/>
        </w:rPr>
        <w:t>The target population for this study comprises of all subscribers or customers who are individual users and staff of MTN in Ilorin metropolis. A sample size of two hundred (200) respondents consisting of fifty (50) staff and one hundred &amp; fifty (150) customers will be drawn for investigation.</w:t>
      </w:r>
    </w:p>
    <w:p w:rsidR="00C005EE" w:rsidRDefault="00C005EE" w:rsidP="00CE6827">
      <w:pPr>
        <w:spacing w:line="600" w:lineRule="auto"/>
        <w:jc w:val="both"/>
        <w:rPr>
          <w:rFonts w:ascii="Times New Roman" w:hAnsi="Times New Roman"/>
          <w:b/>
        </w:rPr>
      </w:pPr>
    </w:p>
    <w:p w:rsidR="001E3608" w:rsidRPr="00A316FB" w:rsidRDefault="001E3608" w:rsidP="00CE6827">
      <w:pPr>
        <w:spacing w:line="600" w:lineRule="auto"/>
        <w:jc w:val="both"/>
        <w:rPr>
          <w:rFonts w:ascii="Times New Roman" w:hAnsi="Times New Roman"/>
        </w:rPr>
      </w:pPr>
      <w:r w:rsidRPr="00A316FB">
        <w:rPr>
          <w:rFonts w:ascii="Times New Roman" w:hAnsi="Times New Roman"/>
          <w:b/>
        </w:rPr>
        <w:t>3.3</w:t>
      </w:r>
      <w:r w:rsidRPr="00A316FB">
        <w:rPr>
          <w:rFonts w:ascii="Times New Roman" w:hAnsi="Times New Roman"/>
        </w:rPr>
        <w:tab/>
      </w:r>
      <w:r w:rsidR="00DF15D9">
        <w:rPr>
          <w:rFonts w:ascii="Times New Roman" w:hAnsi="Times New Roman"/>
          <w:b/>
        </w:rPr>
        <w:t>S</w:t>
      </w:r>
      <w:r w:rsidR="00DF15D9" w:rsidRPr="00A316FB">
        <w:rPr>
          <w:rFonts w:ascii="Times New Roman" w:hAnsi="Times New Roman"/>
          <w:b/>
        </w:rPr>
        <w:t xml:space="preserve">ampling techniques and sample size </w:t>
      </w:r>
    </w:p>
    <w:p w:rsidR="001E3608" w:rsidRPr="00A316FB" w:rsidRDefault="001E3608" w:rsidP="00CE6827">
      <w:pPr>
        <w:spacing w:line="600" w:lineRule="auto"/>
        <w:ind w:firstLine="720"/>
        <w:jc w:val="both"/>
        <w:rPr>
          <w:rFonts w:ascii="Times New Roman" w:hAnsi="Times New Roman"/>
        </w:rPr>
      </w:pPr>
      <w:r w:rsidRPr="00A316FB">
        <w:rPr>
          <w:rFonts w:ascii="Times New Roman" w:hAnsi="Times New Roman"/>
        </w:rPr>
        <w:t>Multi stage sampling was employed; stratified sampling was used to segment Ilorin market into three (3) on the basis of socio economic consideration. Here the socio economic consideration as mentioned above comprises of low income group, middle income group and higher income group. One way in which a representative sample can be obtained is by a process of random sampling in which each member of a population has an equal chance of being represented. According to Dillman (2000) and Hill et al. (2003), a sample size of 100 and above is sufficient to present good concise research findings and also, provide good representation of the population under investigation.</w:t>
      </w:r>
    </w:p>
    <w:p w:rsidR="001E3608" w:rsidRPr="00A316FB" w:rsidRDefault="001E3608" w:rsidP="00CE6827">
      <w:pPr>
        <w:spacing w:before="240" w:line="600" w:lineRule="auto"/>
        <w:jc w:val="both"/>
        <w:rPr>
          <w:rFonts w:ascii="Times New Roman" w:hAnsi="Times New Roman"/>
          <w:b/>
        </w:rPr>
      </w:pPr>
      <w:r w:rsidRPr="00A316FB">
        <w:rPr>
          <w:rFonts w:ascii="Times New Roman" w:hAnsi="Times New Roman"/>
          <w:b/>
        </w:rPr>
        <w:t>3.4</w:t>
      </w:r>
      <w:r w:rsidRPr="00A316FB">
        <w:rPr>
          <w:rFonts w:ascii="Times New Roman" w:hAnsi="Times New Roman"/>
          <w:b/>
        </w:rPr>
        <w:tab/>
      </w:r>
      <w:r w:rsidR="00DF15D9">
        <w:rPr>
          <w:rFonts w:ascii="Times New Roman" w:hAnsi="Times New Roman"/>
          <w:b/>
        </w:rPr>
        <w:t>M</w:t>
      </w:r>
      <w:r w:rsidR="00DF15D9" w:rsidRPr="00A316FB">
        <w:rPr>
          <w:rFonts w:ascii="Times New Roman" w:hAnsi="Times New Roman"/>
          <w:b/>
        </w:rPr>
        <w:t>ethod of data collection</w:t>
      </w:r>
    </w:p>
    <w:p w:rsidR="001E3608" w:rsidRPr="00A316FB" w:rsidRDefault="001E3608" w:rsidP="00CE6827">
      <w:pPr>
        <w:spacing w:before="240" w:line="600" w:lineRule="auto"/>
        <w:ind w:firstLine="720"/>
        <w:jc w:val="both"/>
        <w:rPr>
          <w:rFonts w:ascii="Times New Roman" w:hAnsi="Times New Roman"/>
        </w:rPr>
      </w:pPr>
      <w:r w:rsidRPr="00A316FB">
        <w:rPr>
          <w:rFonts w:ascii="Times New Roman" w:hAnsi="Times New Roman"/>
        </w:rPr>
        <w:t>The method employed to collect data for this study is primary data. This data were sourced through the use of questionnaire. In the course of the research work, primary source of data will be employed to source for information for the study. The primary data that will be obtained will include the bio-data of the respondents and data related to factors that affect customer satisfaction in telecommunication industry. Therefore, the primary data will be collected through self-administered questionnaire to the staff and customers of MTN Nigeria LTD.</w:t>
      </w:r>
    </w:p>
    <w:p w:rsidR="001E3608" w:rsidRPr="00A316FB" w:rsidRDefault="001E3608" w:rsidP="00CE6827">
      <w:pPr>
        <w:spacing w:before="240" w:line="600" w:lineRule="auto"/>
        <w:jc w:val="both"/>
        <w:rPr>
          <w:rFonts w:ascii="Times New Roman" w:hAnsi="Times New Roman"/>
          <w:b/>
        </w:rPr>
      </w:pPr>
      <w:r w:rsidRPr="00A316FB">
        <w:rPr>
          <w:rFonts w:ascii="Times New Roman" w:hAnsi="Times New Roman"/>
          <w:b/>
        </w:rPr>
        <w:t>3.5</w:t>
      </w:r>
      <w:r w:rsidRPr="00A316FB">
        <w:rPr>
          <w:rFonts w:ascii="Times New Roman" w:hAnsi="Times New Roman"/>
          <w:b/>
        </w:rPr>
        <w:tab/>
      </w:r>
      <w:r w:rsidR="00DF15D9">
        <w:rPr>
          <w:rFonts w:ascii="Times New Roman" w:hAnsi="Times New Roman"/>
          <w:b/>
        </w:rPr>
        <w:t>I</w:t>
      </w:r>
      <w:r w:rsidR="00DF15D9" w:rsidRPr="00A316FB">
        <w:rPr>
          <w:rFonts w:ascii="Times New Roman" w:hAnsi="Times New Roman"/>
          <w:b/>
        </w:rPr>
        <w:t>nstrument of data collection</w:t>
      </w:r>
    </w:p>
    <w:p w:rsidR="001E3608" w:rsidRPr="00A316FB" w:rsidRDefault="001E3608" w:rsidP="00CE6827">
      <w:pPr>
        <w:spacing w:before="240" w:line="600" w:lineRule="auto"/>
        <w:ind w:firstLine="720"/>
        <w:jc w:val="both"/>
        <w:rPr>
          <w:rFonts w:ascii="Times New Roman" w:hAnsi="Times New Roman"/>
        </w:rPr>
      </w:pPr>
      <w:r w:rsidRPr="00A316FB">
        <w:rPr>
          <w:rFonts w:ascii="Times New Roman" w:hAnsi="Times New Roman"/>
        </w:rPr>
        <w:t>Questionnaire was the instrument used to elicit information staff and subscriber MTN. Questionnaire were structured to make scoring and collaboration simpler. Five points liker scale.</w:t>
      </w:r>
    </w:p>
    <w:p w:rsidR="001E3608" w:rsidRPr="00A316FB" w:rsidRDefault="001E3608" w:rsidP="00CE6827">
      <w:pPr>
        <w:spacing w:before="240" w:line="360" w:lineRule="auto"/>
        <w:ind w:firstLine="720"/>
        <w:jc w:val="both"/>
        <w:rPr>
          <w:rFonts w:ascii="Times New Roman" w:hAnsi="Times New Roman"/>
        </w:rPr>
      </w:pPr>
      <w:r w:rsidRPr="00A316FB">
        <w:rPr>
          <w:rFonts w:ascii="Times New Roman" w:hAnsi="Times New Roman"/>
        </w:rPr>
        <w:t>Strongly Agree = SA (1)</w:t>
      </w:r>
    </w:p>
    <w:p w:rsidR="001E3608" w:rsidRPr="00A316FB" w:rsidRDefault="001E3608" w:rsidP="00CE6827">
      <w:pPr>
        <w:spacing w:before="240" w:line="360" w:lineRule="auto"/>
        <w:ind w:firstLine="720"/>
        <w:jc w:val="both"/>
        <w:rPr>
          <w:rFonts w:ascii="Times New Roman" w:hAnsi="Times New Roman"/>
        </w:rPr>
      </w:pPr>
      <w:r w:rsidRPr="00A316FB">
        <w:rPr>
          <w:rFonts w:ascii="Times New Roman" w:hAnsi="Times New Roman"/>
        </w:rPr>
        <w:t>Agree = A (2)</w:t>
      </w:r>
    </w:p>
    <w:p w:rsidR="001E3608" w:rsidRPr="00A316FB" w:rsidRDefault="001E3608" w:rsidP="00CE6827">
      <w:pPr>
        <w:spacing w:before="240" w:line="360" w:lineRule="auto"/>
        <w:ind w:firstLine="720"/>
        <w:jc w:val="both"/>
        <w:rPr>
          <w:rFonts w:ascii="Times New Roman" w:hAnsi="Times New Roman"/>
        </w:rPr>
      </w:pPr>
      <w:r w:rsidRPr="00A316FB">
        <w:rPr>
          <w:rFonts w:ascii="Times New Roman" w:hAnsi="Times New Roman"/>
        </w:rPr>
        <w:t>Undecided = U (3)</w:t>
      </w:r>
    </w:p>
    <w:p w:rsidR="001E3608" w:rsidRPr="00A316FB" w:rsidRDefault="001E3608" w:rsidP="00CE6827">
      <w:pPr>
        <w:spacing w:before="240" w:line="360" w:lineRule="auto"/>
        <w:ind w:firstLine="720"/>
        <w:jc w:val="both"/>
        <w:rPr>
          <w:rFonts w:ascii="Times New Roman" w:hAnsi="Times New Roman"/>
        </w:rPr>
      </w:pPr>
      <w:r w:rsidRPr="00A316FB">
        <w:rPr>
          <w:rFonts w:ascii="Times New Roman" w:hAnsi="Times New Roman"/>
        </w:rPr>
        <w:t xml:space="preserve">Disagree = D (4) </w:t>
      </w:r>
    </w:p>
    <w:p w:rsidR="001E3608" w:rsidRPr="00A316FB" w:rsidRDefault="001E3608" w:rsidP="00CE6827">
      <w:pPr>
        <w:spacing w:before="240" w:line="360" w:lineRule="auto"/>
        <w:ind w:firstLine="720"/>
        <w:jc w:val="both"/>
        <w:rPr>
          <w:rFonts w:ascii="Times New Roman" w:hAnsi="Times New Roman"/>
        </w:rPr>
      </w:pPr>
      <w:r w:rsidRPr="00A316FB">
        <w:rPr>
          <w:rFonts w:ascii="Times New Roman" w:hAnsi="Times New Roman"/>
        </w:rPr>
        <w:t>Strongly Disagree = SD (5)</w:t>
      </w:r>
    </w:p>
    <w:p w:rsidR="001E3608" w:rsidRPr="00A316FB" w:rsidRDefault="001E3608" w:rsidP="00CE6827">
      <w:pPr>
        <w:spacing w:line="480" w:lineRule="auto"/>
        <w:jc w:val="both"/>
        <w:rPr>
          <w:rFonts w:ascii="Times New Roman" w:hAnsi="Times New Roman"/>
          <w:b/>
        </w:rPr>
      </w:pPr>
      <w:r w:rsidRPr="00A316FB">
        <w:rPr>
          <w:rFonts w:ascii="Times New Roman" w:hAnsi="Times New Roman"/>
          <w:b/>
        </w:rPr>
        <w:t>3.6</w:t>
      </w:r>
      <w:r w:rsidRPr="00A316FB">
        <w:rPr>
          <w:rFonts w:ascii="Times New Roman" w:hAnsi="Times New Roman"/>
          <w:b/>
        </w:rPr>
        <w:tab/>
      </w:r>
      <w:r w:rsidR="00650B4D">
        <w:rPr>
          <w:rFonts w:ascii="Times New Roman" w:hAnsi="Times New Roman"/>
          <w:b/>
        </w:rPr>
        <w:t>M</w:t>
      </w:r>
      <w:r w:rsidR="00650B4D" w:rsidRPr="00A316FB">
        <w:rPr>
          <w:rFonts w:ascii="Times New Roman" w:hAnsi="Times New Roman"/>
          <w:b/>
        </w:rPr>
        <w:t xml:space="preserve">ethod of data </w:t>
      </w:r>
      <w:r w:rsidR="00DF15D9" w:rsidRPr="00A316FB">
        <w:rPr>
          <w:rFonts w:ascii="Times New Roman" w:hAnsi="Times New Roman"/>
          <w:b/>
        </w:rPr>
        <w:t>analysis</w:t>
      </w:r>
    </w:p>
    <w:p w:rsidR="001E3608" w:rsidRPr="00C005EE" w:rsidRDefault="001E3608" w:rsidP="00C005EE">
      <w:pPr>
        <w:spacing w:after="0" w:line="600" w:lineRule="auto"/>
        <w:ind w:firstLine="720"/>
        <w:jc w:val="both"/>
        <w:rPr>
          <w:rFonts w:ascii="Times New Roman" w:hAnsi="Times New Roman"/>
        </w:rPr>
      </w:pPr>
      <w:r w:rsidRPr="00A316FB">
        <w:rPr>
          <w:rFonts w:ascii="Times New Roman" w:hAnsi="Times New Roman"/>
        </w:rPr>
        <w:t>The data gathered from the field survey will be analysed using simple regression analysis. The adoption of regression analysis method was as a result of the need to determine the actual relationship between customer satisfaction and performance of telecommunication service provider.</w:t>
      </w:r>
      <w:r w:rsidR="00C005EE">
        <w:rPr>
          <w:rFonts w:ascii="Times New Roman" w:hAnsi="Times New Roman"/>
        </w:rPr>
        <w:t xml:space="preserve"> </w:t>
      </w:r>
      <w:r w:rsidRPr="00A316FB">
        <w:rPr>
          <w:rFonts w:ascii="Times New Roman" w:hAnsi="Times New Roman"/>
        </w:rPr>
        <w:t>The mathematical model for simple regression analysis is given below:</w:t>
      </w:r>
      <w:r w:rsidR="00C005EE">
        <w:rPr>
          <w:rFonts w:ascii="Times New Roman" w:hAnsi="Times New Roman"/>
        </w:rPr>
        <w:t xml:space="preserve"> </w:t>
      </w:r>
      <w:r w:rsidRPr="00C005EE">
        <w:rPr>
          <w:rFonts w:ascii="Times New Roman" w:hAnsi="Times New Roman"/>
        </w:rPr>
        <w:t>Y = a+bx</w:t>
      </w:r>
      <w:r w:rsidR="00C005EE">
        <w:rPr>
          <w:rFonts w:ascii="Times New Roman" w:hAnsi="Times New Roman"/>
        </w:rPr>
        <w:t xml:space="preserve"> </w:t>
      </w:r>
      <w:r w:rsidRPr="00C005EE">
        <w:rPr>
          <w:rFonts w:ascii="Times New Roman" w:hAnsi="Times New Roman"/>
        </w:rPr>
        <w:t>Where Y is performance of telecommunication service provider the dependent variable, and X is customer satisfaction the independent variable. Both a and b are the regression co-efficients known as the intercept and slope respectively.</w:t>
      </w:r>
      <w:r w:rsidR="00C005EE">
        <w:rPr>
          <w:rFonts w:ascii="Times New Roman" w:hAnsi="Times New Roman"/>
        </w:rPr>
        <w:t xml:space="preserve"> </w:t>
      </w:r>
      <w:r w:rsidRPr="00C005EE">
        <w:rPr>
          <w:rFonts w:ascii="Times New Roman" w:hAnsi="Times New Roman"/>
        </w:rPr>
        <w:t>The variables to be considered for analysis include:</w:t>
      </w:r>
      <w:r w:rsidRPr="00C005EE">
        <w:rPr>
          <w:rFonts w:ascii="Times New Roman" w:hAnsi="Times New Roman"/>
        </w:rPr>
        <w:tab/>
      </w:r>
    </w:p>
    <w:p w:rsidR="001E3608" w:rsidRPr="00A316FB" w:rsidRDefault="001E3608" w:rsidP="00CE6827">
      <w:pPr>
        <w:pStyle w:val="ListParagraph"/>
        <w:spacing w:after="0" w:line="480" w:lineRule="auto"/>
        <w:ind w:left="360"/>
        <w:jc w:val="both"/>
        <w:rPr>
          <w:rFonts w:ascii="Times New Roman" w:hAnsi="Times New Roman"/>
        </w:rPr>
      </w:pPr>
      <w:r w:rsidRPr="00A316FB">
        <w:rPr>
          <w:rFonts w:ascii="Times New Roman" w:hAnsi="Times New Roman"/>
        </w:rPr>
        <w:t>X</w:t>
      </w:r>
      <w:r w:rsidRPr="00A316FB">
        <w:rPr>
          <w:rFonts w:ascii="Times New Roman" w:hAnsi="Times New Roman"/>
          <w:vertAlign w:val="subscript"/>
        </w:rPr>
        <w:t>1</w:t>
      </w:r>
      <w:r w:rsidRPr="00A316FB">
        <w:rPr>
          <w:rFonts w:ascii="Times New Roman" w:hAnsi="Times New Roman"/>
        </w:rPr>
        <w:t>: Customer satisfaction</w:t>
      </w:r>
    </w:p>
    <w:p w:rsidR="001E3608" w:rsidRPr="00A316FB" w:rsidRDefault="001E3608" w:rsidP="00CE6827">
      <w:pPr>
        <w:pStyle w:val="ListParagraph"/>
        <w:spacing w:after="0" w:line="480" w:lineRule="auto"/>
        <w:ind w:left="360"/>
        <w:jc w:val="both"/>
        <w:rPr>
          <w:rFonts w:ascii="Times New Roman" w:hAnsi="Times New Roman"/>
        </w:rPr>
      </w:pPr>
      <w:r w:rsidRPr="00A316FB">
        <w:rPr>
          <w:rFonts w:ascii="Times New Roman" w:hAnsi="Times New Roman"/>
        </w:rPr>
        <w:t>X</w:t>
      </w:r>
      <w:r w:rsidRPr="00A316FB">
        <w:rPr>
          <w:rFonts w:ascii="Times New Roman" w:hAnsi="Times New Roman"/>
          <w:vertAlign w:val="subscript"/>
        </w:rPr>
        <w:t>2</w:t>
      </w:r>
      <w:r w:rsidRPr="00A316FB">
        <w:rPr>
          <w:rFonts w:ascii="Times New Roman" w:hAnsi="Times New Roman"/>
        </w:rPr>
        <w:t>: Network quality</w:t>
      </w:r>
    </w:p>
    <w:p w:rsidR="001E3608" w:rsidRPr="00A316FB" w:rsidRDefault="001E3608" w:rsidP="00CE6827">
      <w:pPr>
        <w:pStyle w:val="ListParagraph"/>
        <w:spacing w:after="0" w:line="480" w:lineRule="auto"/>
        <w:ind w:left="360"/>
        <w:jc w:val="both"/>
        <w:rPr>
          <w:rFonts w:ascii="Times New Roman" w:hAnsi="Times New Roman"/>
        </w:rPr>
      </w:pPr>
      <w:r w:rsidRPr="00A316FB">
        <w:rPr>
          <w:rFonts w:ascii="Times New Roman" w:hAnsi="Times New Roman"/>
        </w:rPr>
        <w:t>X</w:t>
      </w:r>
      <w:r w:rsidRPr="00A316FB">
        <w:rPr>
          <w:rFonts w:ascii="Times New Roman" w:hAnsi="Times New Roman"/>
          <w:vertAlign w:val="subscript"/>
        </w:rPr>
        <w:t>3</w:t>
      </w:r>
      <w:r w:rsidRPr="00A316FB">
        <w:rPr>
          <w:rFonts w:ascii="Times New Roman" w:hAnsi="Times New Roman"/>
        </w:rPr>
        <w:t>: Pricing policy</w:t>
      </w:r>
    </w:p>
    <w:p w:rsidR="001E3608" w:rsidRPr="00A316FB" w:rsidRDefault="001E3608" w:rsidP="00CE6827">
      <w:pPr>
        <w:pStyle w:val="ListParagraph"/>
        <w:spacing w:after="0" w:line="480" w:lineRule="auto"/>
        <w:ind w:left="360"/>
        <w:jc w:val="both"/>
        <w:rPr>
          <w:rFonts w:ascii="Times New Roman" w:hAnsi="Times New Roman"/>
        </w:rPr>
      </w:pPr>
      <w:r w:rsidRPr="00A316FB">
        <w:rPr>
          <w:rFonts w:ascii="Times New Roman" w:hAnsi="Times New Roman"/>
        </w:rPr>
        <w:t>X</w:t>
      </w:r>
      <w:r w:rsidRPr="00A316FB">
        <w:rPr>
          <w:rFonts w:ascii="Times New Roman" w:hAnsi="Times New Roman"/>
          <w:vertAlign w:val="subscript"/>
        </w:rPr>
        <w:t>4</w:t>
      </w:r>
      <w:r w:rsidRPr="00A316FB">
        <w:rPr>
          <w:rFonts w:ascii="Times New Roman" w:hAnsi="Times New Roman"/>
        </w:rPr>
        <w:t>: Market share</w:t>
      </w:r>
    </w:p>
    <w:p w:rsidR="001E3608" w:rsidRPr="00A316FB" w:rsidRDefault="001E3608" w:rsidP="00CE6827">
      <w:pPr>
        <w:spacing w:before="240" w:line="600" w:lineRule="auto"/>
        <w:rPr>
          <w:rFonts w:ascii="Times New Roman" w:hAnsi="Times New Roman"/>
          <w:b/>
        </w:rPr>
      </w:pPr>
      <w:r w:rsidRPr="00A316FB">
        <w:rPr>
          <w:rFonts w:ascii="Times New Roman" w:hAnsi="Times New Roman"/>
          <w:b/>
        </w:rPr>
        <w:t>3.7</w:t>
      </w:r>
      <w:r w:rsidRPr="00A316FB">
        <w:rPr>
          <w:rFonts w:ascii="Times New Roman" w:hAnsi="Times New Roman"/>
          <w:b/>
        </w:rPr>
        <w:tab/>
      </w:r>
      <w:r w:rsidR="00650B4D">
        <w:rPr>
          <w:rFonts w:ascii="Times New Roman" w:hAnsi="Times New Roman"/>
          <w:b/>
        </w:rPr>
        <w:t>H</w:t>
      </w:r>
      <w:r w:rsidR="00650B4D" w:rsidRPr="00A316FB">
        <w:rPr>
          <w:rFonts w:ascii="Times New Roman" w:hAnsi="Times New Roman"/>
          <w:b/>
        </w:rPr>
        <w:t>istorical background of mtn nigeria ltd</w:t>
      </w:r>
    </w:p>
    <w:p w:rsidR="001E3608" w:rsidRPr="00A316FB" w:rsidRDefault="001E3608" w:rsidP="00C005EE">
      <w:pPr>
        <w:spacing w:before="240" w:after="100" w:afterAutospacing="1" w:line="600" w:lineRule="auto"/>
        <w:ind w:firstLine="360"/>
        <w:jc w:val="both"/>
        <w:rPr>
          <w:rFonts w:ascii="Times New Roman" w:eastAsia="Times New Roman" w:hAnsi="Times New Roman"/>
        </w:rPr>
      </w:pPr>
      <w:r w:rsidRPr="00A316FB">
        <w:rPr>
          <w:rFonts w:ascii="Times New Roman" w:eastAsia="Times New Roman" w:hAnsi="Times New Roman"/>
        </w:rPr>
        <w:t xml:space="preserve">Nigeria is a developing country, on the threshold of industrialization. The industrial and service sector is still heavily dependent on importation of machinery from overseas countries to keep the wheels of their telecommunications industry going. The </w:t>
      </w:r>
      <w:r w:rsidRPr="00A316FB">
        <w:rPr>
          <w:rFonts w:ascii="Times New Roman" w:eastAsia="Times New Roman" w:hAnsi="Times New Roman"/>
          <w:color w:val="000000"/>
        </w:rPr>
        <w:t xml:space="preserve">Nigerian Telecommunications Limited (NITEL)-the principal </w:t>
      </w:r>
      <w:hyperlink r:id="rId8" w:tooltip="Telecommunications" w:history="1">
        <w:r w:rsidRPr="00A316FB">
          <w:rPr>
            <w:rStyle w:val="Hyperlink"/>
            <w:rFonts w:ascii="Times New Roman" w:eastAsia="Times New Roman" w:hAnsi="Times New Roman"/>
            <w:color w:val="000000"/>
            <w:u w:val="none"/>
          </w:rPr>
          <w:t>telecommunications</w:t>
        </w:r>
      </w:hyperlink>
      <w:r w:rsidRPr="00A316FB">
        <w:rPr>
          <w:rFonts w:ascii="Times New Roman" w:eastAsia="Times New Roman" w:hAnsi="Times New Roman"/>
          <w:color w:val="000000"/>
        </w:rPr>
        <w:t xml:space="preserve"> company in </w:t>
      </w:r>
      <w:hyperlink r:id="rId9" w:tooltip="Nigeria" w:history="1">
        <w:r w:rsidRPr="00A316FB">
          <w:rPr>
            <w:rStyle w:val="Hyperlink"/>
            <w:rFonts w:ascii="Times New Roman" w:eastAsia="Times New Roman" w:hAnsi="Times New Roman"/>
            <w:color w:val="000000"/>
            <w:u w:val="none"/>
          </w:rPr>
          <w:t>Nigeria</w:t>
        </w:r>
      </w:hyperlink>
      <w:r w:rsidRPr="00A316FB">
        <w:rPr>
          <w:rFonts w:ascii="Times New Roman" w:eastAsia="Times New Roman" w:hAnsi="Times New Roman"/>
          <w:color w:val="000000"/>
        </w:rPr>
        <w:t xml:space="preserve">  was owned by the government of Nigeria until it was sold to by the </w:t>
      </w:r>
      <w:hyperlink r:id="rId10" w:tooltip="Bureau of Public Enterprises" w:history="1">
        <w:r w:rsidRPr="00A316FB">
          <w:rPr>
            <w:rStyle w:val="Hyperlink"/>
            <w:rFonts w:ascii="Times New Roman" w:eastAsia="Times New Roman" w:hAnsi="Times New Roman"/>
            <w:color w:val="000000"/>
            <w:u w:val="none"/>
          </w:rPr>
          <w:t>Bureau of Public Enterprises</w:t>
        </w:r>
      </w:hyperlink>
      <w:r w:rsidRPr="00A316FB">
        <w:rPr>
          <w:rFonts w:ascii="Times New Roman" w:eastAsia="Times New Roman" w:hAnsi="Times New Roman"/>
          <w:color w:val="000000"/>
        </w:rPr>
        <w:t xml:space="preserve"> (</w:t>
      </w:r>
      <w:hyperlink r:id="rId11" w:tooltip="BPE" w:history="1">
        <w:r w:rsidRPr="00A316FB">
          <w:rPr>
            <w:rStyle w:val="Hyperlink"/>
            <w:rFonts w:ascii="Times New Roman" w:eastAsia="Times New Roman" w:hAnsi="Times New Roman"/>
            <w:color w:val="000000"/>
            <w:u w:val="none"/>
          </w:rPr>
          <w:t>BPE</w:t>
        </w:r>
      </w:hyperlink>
      <w:r w:rsidRPr="00A316FB">
        <w:rPr>
          <w:rFonts w:ascii="Times New Roman" w:eastAsia="Times New Roman" w:hAnsi="Times New Roman"/>
          <w:color w:val="000000"/>
        </w:rPr>
        <w:t xml:space="preserve">). </w:t>
      </w:r>
      <w:r w:rsidR="00C005EE">
        <w:rPr>
          <w:rFonts w:ascii="Times New Roman" w:eastAsia="Times New Roman" w:hAnsi="Times New Roman"/>
        </w:rPr>
        <w:t xml:space="preserve">  </w:t>
      </w:r>
      <w:r w:rsidRPr="00A316FB">
        <w:rPr>
          <w:rFonts w:ascii="Times New Roman" w:eastAsia="Times New Roman" w:hAnsi="Times New Roman"/>
        </w:rPr>
        <w:t>NITEL was established to provide efficient telecommunications services to all parts of the Federation and to link Nigeria with all parts of the world with emphasis on those countries maintaining strong economic and political relations with Nigeria. In its external services, it was also mandated to give priority to the (ECOWAS) sub-region and other independent African States as a reflection of Nigeria's foreign policy (1996). The recent introduction of global system for mobile (G.S.M) has been the birth of digit mobile services such as MTN, AIRTEL, GLOBACOM, ETISALAT and MTEL. The fastest growing employer of labour in Nigeria today is the telecom industry, specifically the wireless telephone sector that provides services to individual customers using the Global System for Mobile (G.S.M) communication. Since the introduction of digital mobile technology into Nigeria in 2001, there has been a phenomenal improvement in mobile subscription, service delivery and in the overall penetration of mobile telecommunication into rural areas in the country but there still exist some problems. In lieu of these problems and improvements, it becomes imperative to study the history of the organizations under study MTN.</w:t>
      </w:r>
      <w:r w:rsidR="00C005EE">
        <w:rPr>
          <w:rFonts w:ascii="Times New Roman" w:eastAsia="Times New Roman" w:hAnsi="Times New Roman"/>
        </w:rPr>
        <w:t xml:space="preserve"> </w:t>
      </w:r>
      <w:r w:rsidRPr="00A316FB">
        <w:rPr>
          <w:rFonts w:ascii="Times New Roman" w:eastAsia="Times New Roman" w:hAnsi="Times New Roman"/>
        </w:rPr>
        <w:t>MTN Nigerian Communication Limited is part of the Mobile Telecommunication Network group, a South African base mobile telephony company. MTN Nigeria is the largest member of the MTN group with many subsidiaries spread across the world (21 countries in Africa and the Middle East). It was incorporated in Nigeria on November 8, 2000 as a private company and secured license to operate digital (Global system for mobile telecommunication, GSM) telephony on February 9, 2001 from the Nigerian Communication Commission. On May 16, 2001, MTN became the first GSM network to make a call following the globally lauded Nigerian GSM auction conducted by the Nigerian Communications Commission earlier in the year. Thereafter the company launched full commercial operations beginning with Lagos, Abuja and Port Harcourt. Since launch in August 2001, MTN has steadily deployed its services across Nigeria. It now provides services in 223 cities and towns, more than 10,000 villages and communities and a growing number of highways across the country, spanning the 36 states of the Nigeria and the Federal Capital Territory, Abuja. many of these villages and communities are being connected to the world of telecommunications for the first time ever. It is the first to erect a country wide microwave radio transmission backbone, offering unrivalled value for money evidenced by a loyal customer base attracted by MTN’s convenience, mobility, roaming on 30 international networks and economical tariffs. MTN’s product and services are available at its friendship centres and a nationwide network of dealership, banks and convenient channels including petrol stations and neighbourhood stores.</w:t>
      </w:r>
      <w:r w:rsidR="00C005EE">
        <w:rPr>
          <w:rFonts w:ascii="Times New Roman" w:eastAsia="Times New Roman" w:hAnsi="Times New Roman"/>
        </w:rPr>
        <w:t xml:space="preserve"> </w:t>
      </w:r>
      <w:r w:rsidRPr="00A316FB">
        <w:rPr>
          <w:rFonts w:ascii="Times New Roman" w:eastAsia="Times New Roman" w:hAnsi="Times New Roman"/>
        </w:rPr>
        <w:t>The company’s vision is to be the country’s leading provider of telecommunications services while their mission is to provide 1st class network quality, customer service and value.</w:t>
      </w:r>
      <w:r w:rsidR="00C005EE">
        <w:rPr>
          <w:rFonts w:ascii="Times New Roman" w:eastAsia="Times New Roman" w:hAnsi="Times New Roman"/>
        </w:rPr>
        <w:t xml:space="preserve"> </w:t>
      </w:r>
      <w:r w:rsidRPr="00A316FB">
        <w:rPr>
          <w:rFonts w:ascii="Times New Roman" w:eastAsia="Times New Roman" w:hAnsi="Times New Roman"/>
        </w:rPr>
        <w:t>The company through systematic planning and control represents several millions of naira in investment. The company as at May 31, 2004, had a total of 21 mobile switching centres and over 940 radio base stations across the country. Several more are in the process of being installed. On January 20, 2003, MTN commissioned the first phase of its digital microwave transmission backbone; Y’ello Balm. Y’ello Balm is Africa’s most extensive transmission infrastructure and has significantly helped to enhance call quality on MTN’s network. Y’ello Balm spans 3,400 kilometers and traverses over 120 cities, villages and communities; while coverage has been extended to more than 90 major towns and a total of over 5,000 villages and communities across Nigeria. The second phase of Y’ello Balm is currently on-going and will span another 4,500 kilometers.</w:t>
      </w:r>
      <w:r w:rsidR="00C005EE">
        <w:rPr>
          <w:rFonts w:ascii="Times New Roman" w:eastAsia="Times New Roman" w:hAnsi="Times New Roman"/>
        </w:rPr>
        <w:t xml:space="preserve"> </w:t>
      </w:r>
      <w:r w:rsidRPr="00A316FB">
        <w:rPr>
          <w:rFonts w:ascii="Times New Roman" w:eastAsia="Times New Roman" w:hAnsi="Times New Roman"/>
        </w:rPr>
        <w:t>MTN subsists on the core brand values of leadership, integrity, innovation, relationships and a ‘can do’ attitude, a passionate optimistic focus on the future. It prides itself on its ability to make the ‘impossible’ possible – connecting people with friends, family and opportunities. The ownership structure is currently as follows: Mobile telephone Networks International Limited 76.44%, Nigerian partners 20.56%, International Finance Corporation and infrastructure investment arm of the World Bank 3%.</w:t>
      </w:r>
      <w:r w:rsidR="00C005EE">
        <w:rPr>
          <w:rFonts w:ascii="Times New Roman" w:eastAsia="Times New Roman" w:hAnsi="Times New Roman"/>
        </w:rPr>
        <w:t xml:space="preserve"> </w:t>
      </w:r>
      <w:r w:rsidRPr="00A316FB">
        <w:rPr>
          <w:rFonts w:ascii="Times New Roman" w:eastAsia="Times New Roman" w:hAnsi="Times New Roman"/>
        </w:rPr>
        <w:t>MTN currently employs more than 1,900 Nigerians. In addition, more than 160 Nigerian companies are currently MTN distribution partners. Of these, more than 25 are banks, many of which have spun off subsidiary companies, many of the dealerships have branches nationwide and employ dozens of people. Another 6,000 companies, including petrol stations, supermarkets and many other serve as sub-dealerships. Yet a great number of Nigerians earn a living as self-employed proprietors, recharge card or mobile phone accessory vendors, many others operate the hundred of business centres scattered all over the cities.</w:t>
      </w:r>
      <w:r w:rsidR="00C005EE">
        <w:rPr>
          <w:rFonts w:ascii="Times New Roman" w:eastAsia="Times New Roman" w:hAnsi="Times New Roman"/>
        </w:rPr>
        <w:t xml:space="preserve"> </w:t>
      </w:r>
      <w:r w:rsidRPr="00A316FB">
        <w:rPr>
          <w:rFonts w:ascii="Times New Roman" w:eastAsia="Times New Roman" w:hAnsi="Times New Roman"/>
        </w:rPr>
        <w:t>The company has numerous products and services which it offers the Nigerian public and they include; various prepaid call plans  like MTN Funlink Reloaded, MTN Bundles, MTN Happy Hour, MTN Family and Friends, MTN Super Saver among others. In 2009, the company launched MTN Google SMS and MTN Backup, both supported by MTN’s extensive messaging and data infrastructure (HSPA, 3G, EDGE, GPRS). Both products were the first of their kind in Nigeria. Among other launches in 2009 was MTN Care which provides customers with 24-hour access to medical and emergency services. Also the company provides services such as; Internet Browsing, International roaming (which allows Nigerian subscribers to use their lines in selected countries when not in Nigeria), Enterprise Solutions and Airtime services. But by far the most common among its services is internet browsing from which we have the MTN Blackberry Service, Data Bundles, Data Usage, MTN Video Calling, MTN F@stlink, MTN GPRS, MTN Mobile internet and so on.</w:t>
      </w:r>
      <w:r w:rsidR="00C005EE">
        <w:rPr>
          <w:rFonts w:ascii="Times New Roman" w:eastAsia="Times New Roman" w:hAnsi="Times New Roman"/>
        </w:rPr>
        <w:t xml:space="preserve"> </w:t>
      </w:r>
      <w:r w:rsidRPr="00A316FB">
        <w:rPr>
          <w:rFonts w:ascii="Times New Roman" w:eastAsia="Times New Roman" w:hAnsi="Times New Roman"/>
        </w:rPr>
        <w:t>MTN also tapped into the youth market’s passion for music and sport through a number of significant sponsorships. These include, “MTN Project Fame West Africa”, a musical talent search show and the Lagos Street Soccer Championship which aims to develop young football talent.</w:t>
      </w:r>
      <w:r w:rsidR="00C005EE">
        <w:rPr>
          <w:rFonts w:ascii="Times New Roman" w:eastAsia="Times New Roman" w:hAnsi="Times New Roman"/>
        </w:rPr>
        <w:t xml:space="preserve"> </w:t>
      </w:r>
      <w:r w:rsidRPr="00A316FB">
        <w:rPr>
          <w:rFonts w:ascii="Times New Roman" w:eastAsia="Times New Roman" w:hAnsi="Times New Roman"/>
        </w:rPr>
        <w:t>Perhaps, among all mobile phone networks in Nigeria, MTN is the most widely spread in terms of coverage and availability. With over 43 million subscribers and counting, it is clearly the preferred network of choice among Nigerians.</w:t>
      </w:r>
      <w:r w:rsidR="00C005EE">
        <w:rPr>
          <w:rFonts w:ascii="Times New Roman" w:eastAsia="Times New Roman" w:hAnsi="Times New Roman"/>
        </w:rPr>
        <w:t xml:space="preserve"> </w:t>
      </w:r>
      <w:r w:rsidRPr="00A316FB">
        <w:rPr>
          <w:rFonts w:ascii="Times New Roman" w:eastAsia="Times New Roman" w:hAnsi="Times New Roman"/>
        </w:rPr>
        <w:t>It has not been smooth sailing for MTN, there are many grey areas that need to be improved upon among which are;</w:t>
      </w:r>
    </w:p>
    <w:p w:rsidR="001E3608" w:rsidRPr="00A316FB" w:rsidRDefault="001E3608" w:rsidP="00CE6827">
      <w:pPr>
        <w:numPr>
          <w:ilvl w:val="0"/>
          <w:numId w:val="22"/>
        </w:numPr>
        <w:spacing w:before="100" w:beforeAutospacing="1" w:after="100" w:afterAutospacing="1" w:line="600" w:lineRule="auto"/>
        <w:jc w:val="both"/>
        <w:rPr>
          <w:rFonts w:ascii="Times New Roman" w:eastAsia="Times New Roman" w:hAnsi="Times New Roman"/>
        </w:rPr>
      </w:pPr>
      <w:r w:rsidRPr="00A316FB">
        <w:rPr>
          <w:rFonts w:ascii="Times New Roman" w:eastAsia="Times New Roman" w:hAnsi="Times New Roman"/>
        </w:rPr>
        <w:t>Over congestion of network: many customers complain about MTN’s services especially in terms of their so called 1st class quality telecoms services. There is the problem of over-congestion wherein the network is jam packed with many cases of poor network connection and drop calls, although, this has improved over the years.</w:t>
      </w:r>
    </w:p>
    <w:p w:rsidR="001E3608" w:rsidRPr="00C005EE" w:rsidRDefault="001E3608" w:rsidP="00C005EE">
      <w:pPr>
        <w:numPr>
          <w:ilvl w:val="0"/>
          <w:numId w:val="22"/>
        </w:numPr>
        <w:spacing w:before="100" w:beforeAutospacing="1" w:after="100" w:afterAutospacing="1" w:line="600" w:lineRule="auto"/>
        <w:jc w:val="both"/>
        <w:rPr>
          <w:rFonts w:ascii="Times New Roman" w:eastAsia="Times New Roman" w:hAnsi="Times New Roman"/>
        </w:rPr>
      </w:pPr>
      <w:r w:rsidRPr="00A316FB">
        <w:rPr>
          <w:rFonts w:ascii="Times New Roman" w:eastAsia="Times New Roman" w:hAnsi="Times New Roman"/>
        </w:rPr>
        <w:t>High tariffs: the company has been severely criticized for over charging its subscribers . Till date, it remains the most expensive network in Nigeria.</w:t>
      </w:r>
      <w:r w:rsidR="00C005EE">
        <w:rPr>
          <w:rFonts w:ascii="Times New Roman" w:eastAsia="Times New Roman" w:hAnsi="Times New Roman"/>
        </w:rPr>
        <w:t xml:space="preserve"> </w:t>
      </w:r>
      <w:r w:rsidRPr="00C005EE">
        <w:rPr>
          <w:rFonts w:ascii="Times New Roman" w:eastAsia="Times New Roman" w:hAnsi="Times New Roman"/>
        </w:rPr>
        <w:t xml:space="preserve"> In its resolve to enhance quality customer service, MTN Nigeria has also introduced a self-help toll-free 181 customer-care line through which subscribers can resolve their frequently asked questions free of charge.</w:t>
      </w:r>
    </w:p>
    <w:p w:rsidR="001E3608" w:rsidRPr="00A316FB" w:rsidRDefault="001E3608" w:rsidP="00C005EE">
      <w:pPr>
        <w:rPr>
          <w:rFonts w:ascii="Times New Roman" w:hAnsi="Times New Roman"/>
          <w:b/>
          <w:color w:val="000000"/>
          <w:lang w:eastAsia="en-GB"/>
        </w:rPr>
      </w:pPr>
    </w:p>
    <w:p w:rsidR="001E3608" w:rsidRPr="00A316FB" w:rsidRDefault="001E3608" w:rsidP="00CE6827">
      <w:pPr>
        <w:jc w:val="center"/>
        <w:rPr>
          <w:rFonts w:ascii="Times New Roman" w:hAnsi="Times New Roman"/>
        </w:rPr>
      </w:pPr>
      <w:r w:rsidRPr="00A316FB">
        <w:rPr>
          <w:rFonts w:ascii="Times New Roman" w:hAnsi="Times New Roman"/>
          <w:b/>
          <w:color w:val="000000"/>
          <w:lang w:eastAsia="en-GB"/>
        </w:rPr>
        <w:t>CHAPTER FOUR</w:t>
      </w:r>
    </w:p>
    <w:p w:rsidR="001E3608" w:rsidRPr="00A316FB" w:rsidRDefault="00650B4D" w:rsidP="00CE6827">
      <w:pPr>
        <w:jc w:val="center"/>
        <w:rPr>
          <w:rFonts w:ascii="Times New Roman" w:hAnsi="Times New Roman"/>
          <w:b/>
          <w:color w:val="000000"/>
          <w:lang w:eastAsia="en-GB"/>
        </w:rPr>
      </w:pPr>
      <w:r>
        <w:rPr>
          <w:rFonts w:ascii="Times New Roman" w:hAnsi="Times New Roman"/>
          <w:b/>
          <w:color w:val="000000"/>
          <w:lang w:eastAsia="en-GB"/>
        </w:rPr>
        <w:t>D</w:t>
      </w:r>
      <w:r w:rsidRPr="00A316FB">
        <w:rPr>
          <w:rFonts w:ascii="Times New Roman" w:hAnsi="Times New Roman"/>
          <w:b/>
          <w:color w:val="000000"/>
          <w:lang w:eastAsia="en-GB"/>
        </w:rPr>
        <w:t xml:space="preserve">ata presentation, analysis and interpretation </w:t>
      </w:r>
    </w:p>
    <w:p w:rsidR="001E3608" w:rsidRPr="00A316FB" w:rsidRDefault="00650B4D" w:rsidP="00CE6827">
      <w:pPr>
        <w:jc w:val="both"/>
        <w:rPr>
          <w:rFonts w:ascii="Times New Roman" w:hAnsi="Times New Roman"/>
          <w:b/>
          <w:color w:val="000000"/>
          <w:lang w:eastAsia="en-GB"/>
        </w:rPr>
      </w:pPr>
      <w:r>
        <w:rPr>
          <w:rFonts w:ascii="Times New Roman" w:hAnsi="Times New Roman"/>
          <w:b/>
          <w:color w:val="000000"/>
          <w:lang w:eastAsia="en-GB"/>
        </w:rPr>
        <w:t>4.0</w:t>
      </w:r>
      <w:r>
        <w:rPr>
          <w:rFonts w:ascii="Times New Roman" w:hAnsi="Times New Roman"/>
          <w:b/>
          <w:color w:val="000000"/>
          <w:lang w:eastAsia="en-GB"/>
        </w:rPr>
        <w:tab/>
        <w:t>D</w:t>
      </w:r>
      <w:r w:rsidRPr="00A316FB">
        <w:rPr>
          <w:rFonts w:ascii="Times New Roman" w:hAnsi="Times New Roman"/>
          <w:b/>
          <w:color w:val="000000"/>
          <w:lang w:eastAsia="en-GB"/>
        </w:rPr>
        <w:t>ata presentation</w:t>
      </w:r>
    </w:p>
    <w:p w:rsidR="001E3608" w:rsidRPr="00A316FB" w:rsidRDefault="001E3608" w:rsidP="00CE6827">
      <w:pPr>
        <w:jc w:val="both"/>
        <w:rPr>
          <w:rFonts w:ascii="Times New Roman" w:hAnsi="Times New Roman"/>
          <w:color w:val="000000"/>
          <w:lang w:eastAsia="en-GB"/>
        </w:rPr>
      </w:pPr>
      <w:r w:rsidRPr="00A316FB">
        <w:rPr>
          <w:rFonts w:ascii="Times New Roman" w:hAnsi="Times New Roman"/>
          <w:color w:val="000000"/>
          <w:lang w:eastAsia="en-GB"/>
        </w:rPr>
        <w:tab/>
        <w:t>This chapter focuses on presentation, analysis and interpretation of data collected through the use of questionnaire that was distributed to both staff and customers of MTN Ilorin. This analysis of data is necessary to bring out the result of the research work done on data collected and draw necessary conclusion on it.</w:t>
      </w:r>
    </w:p>
    <w:p w:rsidR="001E3608" w:rsidRPr="00A316FB" w:rsidRDefault="001E3608" w:rsidP="00CE6827">
      <w:pPr>
        <w:jc w:val="both"/>
        <w:rPr>
          <w:rFonts w:ascii="Times New Roman" w:hAnsi="Times New Roman"/>
          <w:b/>
        </w:rPr>
      </w:pPr>
      <w:r w:rsidRPr="00A316FB">
        <w:rPr>
          <w:rFonts w:ascii="Times New Roman" w:hAnsi="Times New Roman"/>
          <w:b/>
        </w:rPr>
        <w:t>4.1</w:t>
      </w:r>
      <w:r w:rsidRPr="00A316FB">
        <w:rPr>
          <w:rFonts w:ascii="Times New Roman" w:hAnsi="Times New Roman"/>
          <w:b/>
        </w:rPr>
        <w:tab/>
      </w:r>
      <w:r w:rsidR="00650B4D">
        <w:rPr>
          <w:rFonts w:ascii="Times New Roman" w:hAnsi="Times New Roman"/>
          <w:b/>
        </w:rPr>
        <w:t>D</w:t>
      </w:r>
      <w:r w:rsidR="00650B4D" w:rsidRPr="00A316FB">
        <w:rPr>
          <w:rFonts w:ascii="Times New Roman" w:hAnsi="Times New Roman"/>
          <w:b/>
        </w:rPr>
        <w:t>escriptive statistics</w:t>
      </w:r>
    </w:p>
    <w:p w:rsidR="001E3608" w:rsidRPr="00A316FB" w:rsidRDefault="001E3608" w:rsidP="00CE6827">
      <w:pPr>
        <w:jc w:val="both"/>
        <w:rPr>
          <w:rFonts w:ascii="Times New Roman" w:hAnsi="Times New Roman"/>
        </w:rPr>
      </w:pPr>
      <w:r w:rsidRPr="00A316FB">
        <w:rPr>
          <w:rFonts w:ascii="Times New Roman" w:hAnsi="Times New Roman"/>
        </w:rPr>
        <w:tab/>
        <w:t>The section provides a description of the general characteristics of respondents on the basis of the analysis of their responses using frequency distribution analysis (FDA).</w:t>
      </w:r>
      <w:r w:rsidR="006F5CC9">
        <w:rPr>
          <w:rFonts w:ascii="Times New Roman" w:hAnsi="Times New Roman"/>
        </w:rPr>
        <w:t xml:space="preserve"> </w:t>
      </w:r>
      <w:r w:rsidRPr="00A316FB">
        <w:rPr>
          <w:rFonts w:ascii="Times New Roman" w:hAnsi="Times New Roman"/>
        </w:rPr>
        <w:t>The result of the FDA provided a fulcrum for understanding the various variables as they relate to customer satisfaction of MTN customers and staff in Ilorin. It also assisted in probing the underlying customer perception of quality in mobile telecommunication network (MTN) company.</w:t>
      </w:r>
    </w:p>
    <w:p w:rsidR="001E3608" w:rsidRPr="00A316FB" w:rsidRDefault="001E3608" w:rsidP="00CE6827">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Table 4.1.1 Analysis of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2"/>
        <w:gridCol w:w="1282"/>
        <w:gridCol w:w="1282"/>
        <w:gridCol w:w="1282"/>
        <w:gridCol w:w="1282"/>
        <w:gridCol w:w="1282"/>
      </w:tblGrid>
      <w:tr w:rsidR="001E3608" w:rsidRPr="00A316FB" w:rsidTr="00CE6827">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Options</w:t>
            </w:r>
          </w:p>
        </w:tc>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Number Distributed</w:t>
            </w:r>
          </w:p>
        </w:tc>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Number Returned</w:t>
            </w:r>
          </w:p>
        </w:tc>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Percentage of Returned</w:t>
            </w:r>
          </w:p>
        </w:tc>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Not returned</w:t>
            </w:r>
          </w:p>
        </w:tc>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Percentage of not Returned</w:t>
            </w:r>
          </w:p>
        </w:tc>
      </w:tr>
      <w:tr w:rsidR="001E3608" w:rsidRPr="00A316FB" w:rsidTr="00CE6827">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Staff</w:t>
            </w:r>
          </w:p>
        </w:tc>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50</w:t>
            </w:r>
          </w:p>
        </w:tc>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40</w:t>
            </w:r>
          </w:p>
        </w:tc>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80%</w:t>
            </w:r>
          </w:p>
        </w:tc>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10</w:t>
            </w:r>
          </w:p>
        </w:tc>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20%</w:t>
            </w:r>
          </w:p>
        </w:tc>
      </w:tr>
      <w:tr w:rsidR="001E3608" w:rsidRPr="00A316FB" w:rsidTr="00CE6827">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Customers</w:t>
            </w:r>
          </w:p>
        </w:tc>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150</w:t>
            </w:r>
          </w:p>
        </w:tc>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132</w:t>
            </w:r>
          </w:p>
        </w:tc>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88%</w:t>
            </w:r>
          </w:p>
        </w:tc>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18</w:t>
            </w:r>
          </w:p>
        </w:tc>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12%</w:t>
            </w:r>
          </w:p>
        </w:tc>
      </w:tr>
      <w:tr w:rsidR="001E3608" w:rsidRPr="00A316FB" w:rsidTr="00CE6827">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Total</w:t>
            </w:r>
          </w:p>
        </w:tc>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200</w:t>
            </w:r>
          </w:p>
        </w:tc>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172</w:t>
            </w:r>
          </w:p>
        </w:tc>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86%</w:t>
            </w:r>
          </w:p>
        </w:tc>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28</w:t>
            </w:r>
          </w:p>
        </w:tc>
        <w:tc>
          <w:tcPr>
            <w:tcW w:w="1282" w:type="dxa"/>
            <w:tcBorders>
              <w:top w:val="single" w:sz="4" w:space="0" w:color="auto"/>
              <w:left w:val="single" w:sz="4" w:space="0" w:color="auto"/>
              <w:bottom w:val="single" w:sz="4" w:space="0" w:color="auto"/>
              <w:right w:val="single" w:sz="4" w:space="0" w:color="auto"/>
            </w:tcBorders>
            <w:hideMark/>
          </w:tcPr>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14%</w:t>
            </w:r>
          </w:p>
        </w:tc>
      </w:tr>
    </w:tbl>
    <w:p w:rsidR="001E3608" w:rsidRPr="00A316FB" w:rsidRDefault="001E3608" w:rsidP="00CE6827">
      <w:pPr>
        <w:autoSpaceDE w:val="0"/>
        <w:autoSpaceDN w:val="0"/>
        <w:adjustRightInd w:val="0"/>
        <w:spacing w:after="0"/>
        <w:jc w:val="both"/>
        <w:rPr>
          <w:rFonts w:ascii="Times New Roman" w:hAnsi="Times New Roman"/>
        </w:rPr>
      </w:pPr>
      <w:r w:rsidRPr="00A316FB">
        <w:rPr>
          <w:rFonts w:ascii="Times New Roman" w:hAnsi="Times New Roman"/>
        </w:rPr>
        <w:t xml:space="preserve">Field Survey, </w:t>
      </w:r>
      <w:r w:rsidR="008D3608">
        <w:rPr>
          <w:rFonts w:ascii="Times New Roman" w:hAnsi="Times New Roman"/>
        </w:rPr>
        <w:t>2025</w:t>
      </w:r>
    </w:p>
    <w:p w:rsidR="006F5CC9" w:rsidRDefault="006F5CC9" w:rsidP="006F5CC9">
      <w:pPr>
        <w:autoSpaceDE w:val="0"/>
        <w:autoSpaceDN w:val="0"/>
        <w:adjustRightInd w:val="0"/>
        <w:spacing w:after="0"/>
        <w:jc w:val="both"/>
        <w:rPr>
          <w:rFonts w:ascii="Times New Roman" w:hAnsi="Times New Roman"/>
        </w:rPr>
      </w:pPr>
    </w:p>
    <w:p w:rsidR="001E3608" w:rsidRPr="00A316FB" w:rsidRDefault="001E3608" w:rsidP="006F5CC9">
      <w:pPr>
        <w:autoSpaceDE w:val="0"/>
        <w:autoSpaceDN w:val="0"/>
        <w:adjustRightInd w:val="0"/>
        <w:spacing w:after="0"/>
        <w:jc w:val="both"/>
        <w:rPr>
          <w:rFonts w:ascii="Times New Roman" w:hAnsi="Times New Roman"/>
        </w:rPr>
      </w:pPr>
      <w:r w:rsidRPr="00A316FB">
        <w:rPr>
          <w:rFonts w:ascii="Times New Roman" w:hAnsi="Times New Roman"/>
        </w:rPr>
        <w:t>Table 4.1.1 shows that a total of two hundred (200) questionnaires were administered to the subscribers/customers(150) and Staff(50) of MTN, 172 representing 86% were returned, while 28 represent 14% of the questionnaire were not returned. The implication is that majority of MTN staff and customers sampled responded to the question and shared their views about MTN.</w:t>
      </w:r>
    </w:p>
    <w:tbl>
      <w:tblPr>
        <w:tblW w:w="77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850"/>
        <w:gridCol w:w="1079"/>
        <w:gridCol w:w="1349"/>
        <w:gridCol w:w="1178"/>
        <w:gridCol w:w="1614"/>
        <w:gridCol w:w="1700"/>
      </w:tblGrid>
      <w:tr w:rsidR="001E3608" w:rsidRPr="00A316FB" w:rsidTr="00CE6827">
        <w:trPr>
          <w:cantSplit/>
          <w:tblHeader/>
        </w:trPr>
        <w:tc>
          <w:tcPr>
            <w:tcW w:w="7770" w:type="dxa"/>
            <w:gridSpan w:val="6"/>
            <w:tcBorders>
              <w:top w:val="nil"/>
              <w:left w:val="nil"/>
              <w:bottom w:val="nil"/>
              <w:right w:val="nil"/>
            </w:tcBorders>
            <w:shd w:val="clear" w:color="auto" w:fill="FFFFFF"/>
            <w:tcMar>
              <w:top w:w="30" w:type="dxa"/>
              <w:left w:w="30" w:type="dxa"/>
              <w:bottom w:w="30" w:type="dxa"/>
              <w:right w:w="30" w:type="dxa"/>
            </w:tcMar>
            <w:vAlign w:val="center"/>
          </w:tcPr>
          <w:p w:rsidR="001E3608" w:rsidRPr="00A316FB" w:rsidRDefault="001E3608">
            <w:pPr>
              <w:autoSpaceDE w:val="0"/>
              <w:autoSpaceDN w:val="0"/>
              <w:adjustRightInd w:val="0"/>
              <w:spacing w:after="0"/>
              <w:rPr>
                <w:rFonts w:ascii="Times New Roman" w:hAnsi="Times New Roman"/>
                <w:b/>
              </w:rPr>
            </w:pPr>
          </w:p>
          <w:p w:rsidR="001E3608" w:rsidRPr="00A316FB" w:rsidRDefault="001E3608">
            <w:pPr>
              <w:autoSpaceDE w:val="0"/>
              <w:autoSpaceDN w:val="0"/>
              <w:adjustRightInd w:val="0"/>
              <w:spacing w:after="0"/>
              <w:rPr>
                <w:rFonts w:ascii="Times New Roman" w:hAnsi="Times New Roman"/>
                <w:b/>
              </w:rPr>
            </w:pPr>
            <w:r w:rsidRPr="00A316FB">
              <w:rPr>
                <w:rFonts w:ascii="Times New Roman" w:hAnsi="Times New Roman"/>
                <w:b/>
              </w:rPr>
              <w:t>4.2        PRESENTATION ACCORDING TO KEY RESEARCH QUESTIONS</w:t>
            </w:r>
          </w:p>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rPr>
              <w:t>SECTION A: PERSONAL DATA OF  INDIVIDUAL (STAFF) RESPONSES</w:t>
            </w:r>
          </w:p>
          <w:p w:rsidR="001E3608" w:rsidRPr="00A316FB" w:rsidRDefault="001E3608">
            <w:pPr>
              <w:autoSpaceDE w:val="0"/>
              <w:autoSpaceDN w:val="0"/>
              <w:adjustRightInd w:val="0"/>
              <w:spacing w:after="0"/>
              <w:jc w:val="both"/>
              <w:rPr>
                <w:rFonts w:ascii="Times New Roman" w:hAnsi="Times New Roman"/>
                <w:b/>
                <w:bCs/>
                <w:color w:val="000000"/>
                <w:lang w:eastAsia="en-GB"/>
              </w:rPr>
            </w:pPr>
          </w:p>
          <w:p w:rsidR="001E3608" w:rsidRPr="00A316FB" w:rsidRDefault="001E3608">
            <w:pPr>
              <w:autoSpaceDE w:val="0"/>
              <w:autoSpaceDN w:val="0"/>
              <w:adjustRightInd w:val="0"/>
              <w:spacing w:after="0"/>
              <w:jc w:val="both"/>
              <w:rPr>
                <w:rFonts w:ascii="Times New Roman" w:hAnsi="Times New Roman"/>
                <w:b/>
                <w:bCs/>
                <w:color w:val="000000"/>
                <w:lang w:eastAsia="en-GB"/>
              </w:rPr>
            </w:pPr>
            <w:r w:rsidRPr="00A316FB">
              <w:rPr>
                <w:rFonts w:ascii="Times New Roman" w:hAnsi="Times New Roman"/>
                <w:b/>
                <w:bCs/>
                <w:color w:val="000000"/>
                <w:lang w:eastAsia="en-GB"/>
              </w:rPr>
              <w:t>Table 4.2.1 SEX OF RESPONDENTS OF MTN STAFF</w:t>
            </w:r>
          </w:p>
          <w:p w:rsidR="001E3608" w:rsidRPr="00A316FB" w:rsidRDefault="001E3608">
            <w:pPr>
              <w:autoSpaceDE w:val="0"/>
              <w:autoSpaceDN w:val="0"/>
              <w:adjustRightInd w:val="0"/>
              <w:spacing w:after="0"/>
              <w:jc w:val="both"/>
              <w:rPr>
                <w:rFonts w:ascii="Times New Roman" w:hAnsi="Times New Roman"/>
                <w:color w:val="000000"/>
                <w:lang w:eastAsia="en-GB"/>
              </w:rPr>
            </w:pPr>
          </w:p>
        </w:tc>
      </w:tr>
      <w:tr w:rsidR="001E3608" w:rsidRPr="00A316FB" w:rsidTr="00CE6827">
        <w:trPr>
          <w:cantSplit/>
          <w:tblHeader/>
        </w:trPr>
        <w:tc>
          <w:tcPr>
            <w:tcW w:w="85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079"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349"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17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61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70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85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079"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Female</w:t>
            </w:r>
          </w:p>
        </w:tc>
        <w:tc>
          <w:tcPr>
            <w:tcW w:w="1349"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14</w:t>
            </w:r>
          </w:p>
        </w:tc>
        <w:tc>
          <w:tcPr>
            <w:tcW w:w="117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35.0</w:t>
            </w:r>
          </w:p>
        </w:tc>
        <w:tc>
          <w:tcPr>
            <w:tcW w:w="161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35.0</w:t>
            </w:r>
          </w:p>
        </w:tc>
        <w:tc>
          <w:tcPr>
            <w:tcW w:w="170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35.0</w:t>
            </w:r>
          </w:p>
        </w:tc>
      </w:tr>
      <w:tr w:rsidR="001E3608" w:rsidRPr="00A316FB" w:rsidTr="00CE6827">
        <w:trPr>
          <w:cantSplit/>
          <w:tblHeader/>
        </w:trPr>
        <w:tc>
          <w:tcPr>
            <w:tcW w:w="850"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079"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Male</w:t>
            </w:r>
          </w:p>
        </w:tc>
        <w:tc>
          <w:tcPr>
            <w:tcW w:w="134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26</w:t>
            </w:r>
          </w:p>
        </w:tc>
        <w:tc>
          <w:tcPr>
            <w:tcW w:w="117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65.0</w:t>
            </w:r>
          </w:p>
        </w:tc>
        <w:tc>
          <w:tcPr>
            <w:tcW w:w="161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65.0</w:t>
            </w:r>
          </w:p>
        </w:tc>
        <w:tc>
          <w:tcPr>
            <w:tcW w:w="17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850"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079"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349"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117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1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70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i/>
          <w:lang w:eastAsia="en-GB"/>
        </w:rPr>
      </w:pP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Table 4.2.1 depicts that 14(35%) of the respondents were females while 26(65%) are males. It is clearly shown from the table above that MTN male staff are more than the female staff in Ilorin. This could imply gender disparity in recruitment, which could be due to the nature of the job.</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81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849"/>
        <w:gridCol w:w="1469"/>
        <w:gridCol w:w="1349"/>
        <w:gridCol w:w="1179"/>
        <w:gridCol w:w="1614"/>
        <w:gridCol w:w="1700"/>
      </w:tblGrid>
      <w:tr w:rsidR="001E3608" w:rsidRPr="00A316FB" w:rsidTr="00CE6827">
        <w:trPr>
          <w:cantSplit/>
          <w:tblHeader/>
        </w:trPr>
        <w:tc>
          <w:tcPr>
            <w:tcW w:w="8160" w:type="dxa"/>
            <w:gridSpan w:val="6"/>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4.2.2 AGE OF RESPONDENTS OF MTN STAFF</w:t>
            </w:r>
          </w:p>
        </w:tc>
      </w:tr>
      <w:tr w:rsidR="001E3608" w:rsidRPr="00A316FB" w:rsidTr="00CE6827">
        <w:trPr>
          <w:cantSplit/>
          <w:tblHeader/>
        </w:trPr>
        <w:tc>
          <w:tcPr>
            <w:tcW w:w="84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4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34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17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61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7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849"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4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18yrs-30yrs</w:t>
            </w:r>
          </w:p>
        </w:tc>
        <w:tc>
          <w:tcPr>
            <w:tcW w:w="134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20</w:t>
            </w:r>
          </w:p>
        </w:tc>
        <w:tc>
          <w:tcPr>
            <w:tcW w:w="117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50.0</w:t>
            </w:r>
          </w:p>
        </w:tc>
        <w:tc>
          <w:tcPr>
            <w:tcW w:w="161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50.0</w:t>
            </w:r>
          </w:p>
        </w:tc>
        <w:tc>
          <w:tcPr>
            <w:tcW w:w="17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50.0</w:t>
            </w:r>
          </w:p>
        </w:tc>
      </w:tr>
      <w:tr w:rsidR="001E3608" w:rsidRPr="00A316FB" w:rsidTr="00CE6827">
        <w:trPr>
          <w:cantSplit/>
          <w:tblHeader/>
        </w:trPr>
        <w:tc>
          <w:tcPr>
            <w:tcW w:w="849"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4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31yrs-45yrs</w:t>
            </w:r>
          </w:p>
        </w:tc>
        <w:tc>
          <w:tcPr>
            <w:tcW w:w="134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17</w:t>
            </w:r>
          </w:p>
        </w:tc>
        <w:tc>
          <w:tcPr>
            <w:tcW w:w="117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42.5</w:t>
            </w:r>
          </w:p>
        </w:tc>
        <w:tc>
          <w:tcPr>
            <w:tcW w:w="161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42.5</w:t>
            </w:r>
          </w:p>
        </w:tc>
        <w:tc>
          <w:tcPr>
            <w:tcW w:w="17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92.5</w:t>
            </w:r>
          </w:p>
        </w:tc>
      </w:tr>
      <w:tr w:rsidR="001E3608" w:rsidRPr="00A316FB" w:rsidTr="00CE6827">
        <w:trPr>
          <w:cantSplit/>
          <w:tblHeader/>
        </w:trPr>
        <w:tc>
          <w:tcPr>
            <w:tcW w:w="849"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4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46yrs-60yrs</w:t>
            </w:r>
          </w:p>
        </w:tc>
        <w:tc>
          <w:tcPr>
            <w:tcW w:w="134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w:t>
            </w:r>
          </w:p>
        </w:tc>
        <w:tc>
          <w:tcPr>
            <w:tcW w:w="117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7.5</w:t>
            </w:r>
          </w:p>
        </w:tc>
        <w:tc>
          <w:tcPr>
            <w:tcW w:w="161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7.5</w:t>
            </w:r>
          </w:p>
        </w:tc>
        <w:tc>
          <w:tcPr>
            <w:tcW w:w="17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849"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46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34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117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1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7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Table 4.2.2 shows the distribution of respondents by their age. 20(50%) respondents’ age falls within the range of 18-30 years, 17(42.5%) respondents age falls within the range of 31-45 years while 3(7.5%) respondents’ age falls within the age bracket of 46 -60 years. As indicated in the table above, the respondents that falls within the age bracket of 18-30 years which is the active productive age group has the larger percentage in MTN communication workforce. This could be due to the fact that majority of the staff surveyed, work in the customer care department. Also, most of the people who seek their services are youth. Hence, the need for young and agile staff who understand the need and can respond appropriately to the needs of the customers.</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77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851"/>
        <w:gridCol w:w="1062"/>
        <w:gridCol w:w="1349"/>
        <w:gridCol w:w="1179"/>
        <w:gridCol w:w="1614"/>
        <w:gridCol w:w="1700"/>
      </w:tblGrid>
      <w:tr w:rsidR="001E3608" w:rsidRPr="00A316FB" w:rsidTr="00CE6827">
        <w:trPr>
          <w:cantSplit/>
          <w:tblHeader/>
        </w:trPr>
        <w:tc>
          <w:tcPr>
            <w:tcW w:w="775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4.2.3 MARITAL STATUS OF MTN STAFF</w:t>
            </w:r>
          </w:p>
        </w:tc>
      </w:tr>
      <w:tr w:rsidR="001E3608" w:rsidRPr="00A316FB" w:rsidTr="00CE6827">
        <w:trPr>
          <w:cantSplit/>
          <w:tblHeader/>
        </w:trPr>
        <w:tc>
          <w:tcPr>
            <w:tcW w:w="85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062"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349"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179"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61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70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85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06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Single</w:t>
            </w:r>
          </w:p>
        </w:tc>
        <w:tc>
          <w:tcPr>
            <w:tcW w:w="1349"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w:t>
            </w:r>
          </w:p>
        </w:tc>
        <w:tc>
          <w:tcPr>
            <w:tcW w:w="1179"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55.0</w:t>
            </w:r>
          </w:p>
        </w:tc>
        <w:tc>
          <w:tcPr>
            <w:tcW w:w="161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55.0</w:t>
            </w:r>
          </w:p>
        </w:tc>
        <w:tc>
          <w:tcPr>
            <w:tcW w:w="170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55.0</w:t>
            </w:r>
          </w:p>
        </w:tc>
      </w:tr>
      <w:tr w:rsidR="001E3608" w:rsidRPr="00A316FB" w:rsidTr="00CE6827">
        <w:trPr>
          <w:cantSplit/>
          <w:tblHeader/>
        </w:trPr>
        <w:tc>
          <w:tcPr>
            <w:tcW w:w="85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062"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Married</w:t>
            </w:r>
          </w:p>
        </w:tc>
        <w:tc>
          <w:tcPr>
            <w:tcW w:w="1349"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18</w:t>
            </w:r>
          </w:p>
        </w:tc>
        <w:tc>
          <w:tcPr>
            <w:tcW w:w="1179"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45.0</w:t>
            </w:r>
          </w:p>
        </w:tc>
        <w:tc>
          <w:tcPr>
            <w:tcW w:w="161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45.0</w:t>
            </w:r>
          </w:p>
        </w:tc>
        <w:tc>
          <w:tcPr>
            <w:tcW w:w="17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85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062"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349"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1179"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1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70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Table 4.2.3 displays the marital status of the respondents. It shows that most of the respondents are single representing 22(55%), and 18(45%) representing married respondents. This shows that the workforce of MTN communications Ilorin is dominated by singles. As was seen from the results of the age distribution in table 4.2.2, majority of the members of staff are youths. This can explain why most of them are unmarried.</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952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850"/>
        <w:gridCol w:w="2834"/>
        <w:gridCol w:w="1349"/>
        <w:gridCol w:w="1178"/>
        <w:gridCol w:w="1614"/>
        <w:gridCol w:w="1700"/>
      </w:tblGrid>
      <w:tr w:rsidR="001E3608" w:rsidRPr="00A316FB" w:rsidTr="00CE6827">
        <w:trPr>
          <w:cantSplit/>
          <w:tblHeader/>
        </w:trPr>
        <w:tc>
          <w:tcPr>
            <w:tcW w:w="9525" w:type="dxa"/>
            <w:gridSpan w:val="6"/>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4.2.4 EDUCATIONAL QUALIFICATION OF MTN STAFF</w:t>
            </w:r>
          </w:p>
        </w:tc>
      </w:tr>
      <w:tr w:rsidR="001E3608" w:rsidRPr="00A316FB" w:rsidTr="00CE6827">
        <w:trPr>
          <w:cantSplit/>
          <w:tblHeader/>
        </w:trPr>
        <w:tc>
          <w:tcPr>
            <w:tcW w:w="8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34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17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61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7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85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OND/NCE/Equivalent</w:t>
            </w:r>
          </w:p>
        </w:tc>
        <w:tc>
          <w:tcPr>
            <w:tcW w:w="134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w:t>
            </w:r>
          </w:p>
        </w:tc>
        <w:tc>
          <w:tcPr>
            <w:tcW w:w="117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20.0</w:t>
            </w:r>
          </w:p>
        </w:tc>
        <w:tc>
          <w:tcPr>
            <w:tcW w:w="161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20.0</w:t>
            </w:r>
          </w:p>
        </w:tc>
        <w:tc>
          <w:tcPr>
            <w:tcW w:w="17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20.0</w:t>
            </w:r>
          </w:p>
        </w:tc>
      </w:tr>
      <w:tr w:rsidR="001E3608" w:rsidRPr="00A316FB" w:rsidTr="00CE6827">
        <w:trPr>
          <w:cantSplit/>
          <w:tblHeader/>
        </w:trPr>
        <w:tc>
          <w:tcPr>
            <w:tcW w:w="850"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HND/B.A/B.Sc/B.ed/Equivalent</w:t>
            </w:r>
          </w:p>
        </w:tc>
        <w:tc>
          <w:tcPr>
            <w:tcW w:w="134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w:t>
            </w:r>
          </w:p>
        </w:tc>
        <w:tc>
          <w:tcPr>
            <w:tcW w:w="117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55.0</w:t>
            </w:r>
          </w:p>
        </w:tc>
        <w:tc>
          <w:tcPr>
            <w:tcW w:w="161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55.0</w:t>
            </w:r>
          </w:p>
        </w:tc>
        <w:tc>
          <w:tcPr>
            <w:tcW w:w="17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75.0</w:t>
            </w:r>
          </w:p>
        </w:tc>
      </w:tr>
      <w:tr w:rsidR="001E3608" w:rsidRPr="00A316FB" w:rsidTr="00CE6827">
        <w:trPr>
          <w:cantSplit/>
          <w:tblHeader/>
        </w:trPr>
        <w:tc>
          <w:tcPr>
            <w:tcW w:w="850"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M.Sc/Equivalent</w:t>
            </w:r>
          </w:p>
        </w:tc>
        <w:tc>
          <w:tcPr>
            <w:tcW w:w="134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w:t>
            </w:r>
          </w:p>
        </w:tc>
        <w:tc>
          <w:tcPr>
            <w:tcW w:w="117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25.0</w:t>
            </w:r>
          </w:p>
        </w:tc>
        <w:tc>
          <w:tcPr>
            <w:tcW w:w="161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25.0</w:t>
            </w:r>
          </w:p>
        </w:tc>
        <w:tc>
          <w:tcPr>
            <w:tcW w:w="17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850"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283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34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117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1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7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The respondents educational qualification as shown in Table 4.2.4 indicates that majority of the respondents are HND/B.A/B.Sc/B.ed/Equivalent (22) representing 55% of the total percentage, while M.Sc/Equivalent (10) constitute 25% of the total percentage and OND/NCE/Equivalent (8) represent 20% of the total percentage. From the result indicated in the table above, it is apparent that majority of MTN staff have a first degree.</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946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849"/>
        <w:gridCol w:w="2778"/>
        <w:gridCol w:w="1348"/>
        <w:gridCol w:w="1178"/>
        <w:gridCol w:w="1613"/>
        <w:gridCol w:w="1699"/>
      </w:tblGrid>
      <w:tr w:rsidR="001E3608" w:rsidRPr="00A316FB" w:rsidTr="00CE6827">
        <w:trPr>
          <w:cantSplit/>
          <w:tblHeader/>
        </w:trPr>
        <w:tc>
          <w:tcPr>
            <w:tcW w:w="946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4.2.5 CAREER LEVEL OF THE RESPONDENTS</w:t>
            </w:r>
          </w:p>
        </w:tc>
      </w:tr>
      <w:tr w:rsidR="001E3608" w:rsidRPr="00A316FB" w:rsidTr="00CE6827">
        <w:trPr>
          <w:cantSplit/>
          <w:tblHeader/>
        </w:trPr>
        <w:tc>
          <w:tcPr>
            <w:tcW w:w="849"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2778"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348"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17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61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699"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849"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277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Management Staff</w:t>
            </w:r>
          </w:p>
        </w:tc>
        <w:tc>
          <w:tcPr>
            <w:tcW w:w="1348"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11</w:t>
            </w:r>
          </w:p>
        </w:tc>
        <w:tc>
          <w:tcPr>
            <w:tcW w:w="117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27.5</w:t>
            </w:r>
          </w:p>
        </w:tc>
        <w:tc>
          <w:tcPr>
            <w:tcW w:w="161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27.5</w:t>
            </w:r>
          </w:p>
        </w:tc>
        <w:tc>
          <w:tcPr>
            <w:tcW w:w="1699"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27.5</w:t>
            </w:r>
          </w:p>
        </w:tc>
      </w:tr>
      <w:tr w:rsidR="001E3608" w:rsidRPr="00A316FB" w:rsidTr="00CE6827">
        <w:trPr>
          <w:cantSplit/>
          <w:tblHeader/>
        </w:trPr>
        <w:tc>
          <w:tcPr>
            <w:tcW w:w="849"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77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Senior Staff</w:t>
            </w:r>
          </w:p>
        </w:tc>
        <w:tc>
          <w:tcPr>
            <w:tcW w:w="13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11</w:t>
            </w:r>
          </w:p>
        </w:tc>
        <w:tc>
          <w:tcPr>
            <w:tcW w:w="117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27.5</w:t>
            </w:r>
          </w:p>
        </w:tc>
        <w:tc>
          <w:tcPr>
            <w:tcW w:w="161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27.5</w:t>
            </w:r>
          </w:p>
        </w:tc>
        <w:tc>
          <w:tcPr>
            <w:tcW w:w="169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55.0</w:t>
            </w:r>
          </w:p>
        </w:tc>
      </w:tr>
      <w:tr w:rsidR="001E3608" w:rsidRPr="00A316FB" w:rsidTr="00CE6827">
        <w:trPr>
          <w:cantSplit/>
          <w:tblHeader/>
        </w:trPr>
        <w:tc>
          <w:tcPr>
            <w:tcW w:w="849"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77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Junior Staff</w:t>
            </w:r>
          </w:p>
        </w:tc>
        <w:tc>
          <w:tcPr>
            <w:tcW w:w="13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w:t>
            </w:r>
          </w:p>
        </w:tc>
        <w:tc>
          <w:tcPr>
            <w:tcW w:w="117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22.5</w:t>
            </w:r>
          </w:p>
        </w:tc>
        <w:tc>
          <w:tcPr>
            <w:tcW w:w="161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22.5</w:t>
            </w:r>
          </w:p>
        </w:tc>
        <w:tc>
          <w:tcPr>
            <w:tcW w:w="169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77.5</w:t>
            </w:r>
          </w:p>
        </w:tc>
      </w:tr>
      <w:tr w:rsidR="001E3608" w:rsidRPr="00A316FB" w:rsidTr="00CE6827">
        <w:trPr>
          <w:cantSplit/>
          <w:tblHeader/>
        </w:trPr>
        <w:tc>
          <w:tcPr>
            <w:tcW w:w="849"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77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Casual/Contract/Workers</w:t>
            </w:r>
          </w:p>
        </w:tc>
        <w:tc>
          <w:tcPr>
            <w:tcW w:w="13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w:t>
            </w:r>
          </w:p>
        </w:tc>
        <w:tc>
          <w:tcPr>
            <w:tcW w:w="117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22.5</w:t>
            </w:r>
          </w:p>
        </w:tc>
        <w:tc>
          <w:tcPr>
            <w:tcW w:w="161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22.5</w:t>
            </w:r>
          </w:p>
        </w:tc>
        <w:tc>
          <w:tcPr>
            <w:tcW w:w="169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849"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77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348"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117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1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99"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Table 4.2.5 shows the career level of the respondents. 22(55%) respondents constitute both Management Staff and Senior Staff, while 18(45%) respondents represent both Junior Staff and Casual/Contract Workers. This implies that MTN Ilorin prefer  Management and Senior staff to manage its branches.</w:t>
      </w:r>
    </w:p>
    <w:tbl>
      <w:tblPr>
        <w:tblW w:w="86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848"/>
        <w:gridCol w:w="1926"/>
        <w:gridCol w:w="1347"/>
        <w:gridCol w:w="1177"/>
        <w:gridCol w:w="1613"/>
        <w:gridCol w:w="1699"/>
      </w:tblGrid>
      <w:tr w:rsidR="001E3608" w:rsidRPr="00A316FB" w:rsidTr="00CE6827">
        <w:trPr>
          <w:cantSplit/>
          <w:tblHeader/>
        </w:trPr>
        <w:tc>
          <w:tcPr>
            <w:tcW w:w="8610" w:type="dxa"/>
            <w:gridSpan w:val="6"/>
            <w:tcBorders>
              <w:top w:val="nil"/>
              <w:left w:val="nil"/>
              <w:bottom w:val="nil"/>
              <w:right w:val="nil"/>
            </w:tcBorders>
            <w:shd w:val="clear" w:color="auto" w:fill="FFFFFF"/>
            <w:tcMar>
              <w:top w:w="30" w:type="dxa"/>
              <w:left w:w="30" w:type="dxa"/>
              <w:bottom w:w="30" w:type="dxa"/>
              <w:right w:w="30" w:type="dxa"/>
            </w:tcMar>
            <w:vAlign w:val="center"/>
          </w:tcPr>
          <w:p w:rsidR="001E3608" w:rsidRPr="00A316FB" w:rsidRDefault="001E3608">
            <w:pPr>
              <w:autoSpaceDE w:val="0"/>
              <w:autoSpaceDN w:val="0"/>
              <w:adjustRightInd w:val="0"/>
              <w:spacing w:after="0"/>
              <w:jc w:val="both"/>
              <w:rPr>
                <w:rFonts w:ascii="Times New Roman" w:hAnsi="Times New Roman"/>
                <w:b/>
                <w:bCs/>
                <w:color w:val="000000"/>
                <w:lang w:eastAsia="en-GB"/>
              </w:rPr>
            </w:pPr>
          </w:p>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4.2.6 YEARS OF EXPERIENCE AS AN MTN STAFF</w:t>
            </w:r>
          </w:p>
        </w:tc>
      </w:tr>
      <w:tr w:rsidR="001E3608" w:rsidRPr="00A316FB" w:rsidTr="00CE6827">
        <w:trPr>
          <w:cantSplit/>
          <w:tblHeader/>
        </w:trPr>
        <w:tc>
          <w:tcPr>
            <w:tcW w:w="84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926"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34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17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61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699"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848"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926"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Below 1yr</w:t>
            </w:r>
          </w:p>
        </w:tc>
        <w:tc>
          <w:tcPr>
            <w:tcW w:w="1347"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w:t>
            </w:r>
          </w:p>
        </w:tc>
        <w:tc>
          <w:tcPr>
            <w:tcW w:w="1177"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5.0</w:t>
            </w:r>
          </w:p>
        </w:tc>
        <w:tc>
          <w:tcPr>
            <w:tcW w:w="161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5.0</w:t>
            </w:r>
          </w:p>
        </w:tc>
        <w:tc>
          <w:tcPr>
            <w:tcW w:w="1699"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5.0</w:t>
            </w:r>
          </w:p>
        </w:tc>
      </w:tr>
      <w:tr w:rsidR="001E3608" w:rsidRPr="00A316FB" w:rsidTr="00CE6827">
        <w:trPr>
          <w:cantSplit/>
          <w:tblHeader/>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926"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1-5yrs</w:t>
            </w:r>
          </w:p>
        </w:tc>
        <w:tc>
          <w:tcPr>
            <w:tcW w:w="134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w:t>
            </w:r>
          </w:p>
        </w:tc>
        <w:tc>
          <w:tcPr>
            <w:tcW w:w="117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55.0</w:t>
            </w:r>
          </w:p>
        </w:tc>
        <w:tc>
          <w:tcPr>
            <w:tcW w:w="161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55.0</w:t>
            </w:r>
          </w:p>
        </w:tc>
        <w:tc>
          <w:tcPr>
            <w:tcW w:w="169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60.0</w:t>
            </w:r>
          </w:p>
        </w:tc>
      </w:tr>
      <w:tr w:rsidR="001E3608" w:rsidRPr="00A316FB" w:rsidTr="00CE6827">
        <w:trPr>
          <w:cantSplit/>
          <w:tblHeader/>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926"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6-10yrs</w:t>
            </w:r>
          </w:p>
        </w:tc>
        <w:tc>
          <w:tcPr>
            <w:tcW w:w="134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w:t>
            </w:r>
          </w:p>
        </w:tc>
        <w:tc>
          <w:tcPr>
            <w:tcW w:w="117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32.5</w:t>
            </w:r>
          </w:p>
        </w:tc>
        <w:tc>
          <w:tcPr>
            <w:tcW w:w="161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32.5</w:t>
            </w:r>
          </w:p>
        </w:tc>
        <w:tc>
          <w:tcPr>
            <w:tcW w:w="169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92.5</w:t>
            </w:r>
          </w:p>
        </w:tc>
      </w:tr>
      <w:tr w:rsidR="001E3608" w:rsidRPr="00A316FB" w:rsidTr="00CE6827">
        <w:trPr>
          <w:cantSplit/>
          <w:tblHeader/>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926"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11yrs and above</w:t>
            </w:r>
          </w:p>
        </w:tc>
        <w:tc>
          <w:tcPr>
            <w:tcW w:w="134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w:t>
            </w:r>
          </w:p>
        </w:tc>
        <w:tc>
          <w:tcPr>
            <w:tcW w:w="117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7.5</w:t>
            </w:r>
          </w:p>
        </w:tc>
        <w:tc>
          <w:tcPr>
            <w:tcW w:w="161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7.5</w:t>
            </w:r>
          </w:p>
        </w:tc>
        <w:tc>
          <w:tcPr>
            <w:tcW w:w="169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926"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347"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1177"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1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99"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Table 4.2.6 shows the distribution of respondents by their years of experience. The result indicates that 2 (5%) of the respondents have been working for MTN for less than a year. 22 (55%) of the respondents have spent between 1-5years working for MTN, 13(32.5%) of the respondents have spent 6-10years working for MTN, while the remaining 3(7.5%) have spent 11years or more as MTN staff. It can be concluded from this analysis that MTN staff have a good wealth of experience owing to the fact that majority of them have had a long spell with the company.</w:t>
      </w:r>
    </w:p>
    <w:tbl>
      <w:tblPr>
        <w:tblW w:w="84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848"/>
        <w:gridCol w:w="1733"/>
        <w:gridCol w:w="1347"/>
        <w:gridCol w:w="1177"/>
        <w:gridCol w:w="1612"/>
        <w:gridCol w:w="1698"/>
      </w:tblGrid>
      <w:tr w:rsidR="001E3608" w:rsidRPr="00A316FB" w:rsidTr="00CE6827">
        <w:trPr>
          <w:cantSplit/>
          <w:tblHeader/>
        </w:trPr>
        <w:tc>
          <w:tcPr>
            <w:tcW w:w="8415" w:type="dxa"/>
            <w:gridSpan w:val="6"/>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4.2.7 QUALITY CUSTOMER CARE SERVICE ENHANCES CUSTOMER SATISFACTION</w:t>
            </w:r>
          </w:p>
        </w:tc>
      </w:tr>
      <w:tr w:rsidR="001E3608" w:rsidRPr="00A316FB" w:rsidTr="00CE6827">
        <w:trPr>
          <w:cantSplit/>
          <w:tblHeader/>
        </w:trPr>
        <w:tc>
          <w:tcPr>
            <w:tcW w:w="84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34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6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6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848"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34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24</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60.0</w:t>
            </w:r>
          </w:p>
        </w:tc>
        <w:tc>
          <w:tcPr>
            <w:tcW w:w="16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60.0</w:t>
            </w:r>
          </w:p>
        </w:tc>
        <w:tc>
          <w:tcPr>
            <w:tcW w:w="16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60.0</w:t>
            </w:r>
          </w:p>
        </w:tc>
      </w:tr>
      <w:tr w:rsidR="001E3608" w:rsidRPr="00A316FB" w:rsidTr="00CE6827">
        <w:trPr>
          <w:cantSplit/>
          <w:tblHeader/>
        </w:trPr>
        <w:tc>
          <w:tcPr>
            <w:tcW w:w="848"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34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16</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40.0</w:t>
            </w:r>
          </w:p>
        </w:tc>
        <w:tc>
          <w:tcPr>
            <w:tcW w:w="16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40.0</w:t>
            </w:r>
          </w:p>
        </w:tc>
        <w:tc>
          <w:tcPr>
            <w:tcW w:w="16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848"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34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ind w:firstLine="720"/>
        <w:jc w:val="both"/>
        <w:rPr>
          <w:rFonts w:ascii="Times New Roman" w:hAnsi="Times New Roman"/>
          <w:lang w:eastAsia="en-GB"/>
        </w:rPr>
      </w:pPr>
      <w:r w:rsidRPr="00A316FB">
        <w:rPr>
          <w:rFonts w:ascii="Times New Roman" w:hAnsi="Times New Roman"/>
          <w:lang w:eastAsia="en-GB"/>
        </w:rPr>
        <w:t>Table 4.2.7 depicts that 24(60%) respondents strongly agree and 16(40%) respondents agree. This indicates that quality customer care service enhances customer satisfaction. This implies that MTN staff have seen improvement on customer satisfaction through quality customer care service.</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841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848"/>
        <w:gridCol w:w="1733"/>
        <w:gridCol w:w="1347"/>
        <w:gridCol w:w="1177"/>
        <w:gridCol w:w="1612"/>
        <w:gridCol w:w="1698"/>
      </w:tblGrid>
      <w:tr w:rsidR="001E3608" w:rsidRPr="00A316FB" w:rsidTr="00CE6827">
        <w:trPr>
          <w:cantSplit/>
          <w:tblHeader/>
        </w:trPr>
        <w:tc>
          <w:tcPr>
            <w:tcW w:w="841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4.2.8 ADEQUATE NETWORK COVERAGE ENHANCES CUSTOMER SATISFACTION</w:t>
            </w:r>
          </w:p>
        </w:tc>
      </w:tr>
      <w:tr w:rsidR="001E3608" w:rsidRPr="00A316FB" w:rsidTr="00CE6827">
        <w:trPr>
          <w:cantSplit/>
          <w:tblHeader/>
        </w:trPr>
        <w:tc>
          <w:tcPr>
            <w:tcW w:w="84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33"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34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17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698"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848"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3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347"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20</w:t>
            </w:r>
          </w:p>
        </w:tc>
        <w:tc>
          <w:tcPr>
            <w:tcW w:w="1177"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50.0</w:t>
            </w:r>
          </w:p>
        </w:tc>
        <w:tc>
          <w:tcPr>
            <w:tcW w:w="161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50.0</w:t>
            </w:r>
          </w:p>
        </w:tc>
        <w:tc>
          <w:tcPr>
            <w:tcW w:w="1698"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50.0</w:t>
            </w:r>
          </w:p>
        </w:tc>
      </w:tr>
      <w:tr w:rsidR="001E3608" w:rsidRPr="00A316FB" w:rsidTr="00CE6827">
        <w:trPr>
          <w:cantSplit/>
          <w:tblHeader/>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34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20</w:t>
            </w:r>
          </w:p>
        </w:tc>
        <w:tc>
          <w:tcPr>
            <w:tcW w:w="117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50.0</w:t>
            </w:r>
          </w:p>
        </w:tc>
        <w:tc>
          <w:tcPr>
            <w:tcW w:w="161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50.0</w:t>
            </w:r>
          </w:p>
        </w:tc>
        <w:tc>
          <w:tcPr>
            <w:tcW w:w="169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347"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1177"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1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98"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ind w:firstLine="720"/>
        <w:jc w:val="both"/>
        <w:rPr>
          <w:rFonts w:ascii="Times New Roman" w:hAnsi="Times New Roman"/>
          <w:lang w:eastAsia="en-GB"/>
        </w:rPr>
      </w:pPr>
      <w:r w:rsidRPr="00A316FB">
        <w:rPr>
          <w:rFonts w:ascii="Times New Roman" w:hAnsi="Times New Roman"/>
          <w:lang w:eastAsia="en-GB"/>
        </w:rPr>
        <w:t>From the table above, 40 (100%) respondents agree that adequate network coverage enhances customer satisfaction. This shows that adequate network coverage will increase customer satisfaction. This implies that MTN staff through adequate network coverage have seen increased customer satisfaction.</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841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848"/>
        <w:gridCol w:w="1733"/>
        <w:gridCol w:w="1347"/>
        <w:gridCol w:w="1177"/>
        <w:gridCol w:w="1612"/>
        <w:gridCol w:w="1698"/>
      </w:tblGrid>
      <w:tr w:rsidR="001E3608" w:rsidRPr="00A316FB" w:rsidTr="00CE6827">
        <w:trPr>
          <w:cantSplit/>
          <w:tblHeader/>
        </w:trPr>
        <w:tc>
          <w:tcPr>
            <w:tcW w:w="841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4.2.9 THE QUALITY AND QUANTITY OF NETWORK AVAILABILITY IS A MAJOR FACTOR INFLUENCING CUSTOMER SATISFACTION</w:t>
            </w:r>
          </w:p>
        </w:tc>
      </w:tr>
      <w:tr w:rsidR="001E3608" w:rsidRPr="00A316FB" w:rsidTr="00CE6827">
        <w:trPr>
          <w:cantSplit/>
          <w:tblHeader/>
        </w:trPr>
        <w:tc>
          <w:tcPr>
            <w:tcW w:w="84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33"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34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17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 xml:space="preserve">          Percent</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 xml:space="preserve">         Valid Percent</w:t>
            </w:r>
          </w:p>
        </w:tc>
        <w:tc>
          <w:tcPr>
            <w:tcW w:w="1698"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848"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3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347"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16</w:t>
            </w:r>
          </w:p>
        </w:tc>
        <w:tc>
          <w:tcPr>
            <w:tcW w:w="1177"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40.0</w:t>
            </w:r>
          </w:p>
        </w:tc>
        <w:tc>
          <w:tcPr>
            <w:tcW w:w="161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40.0</w:t>
            </w:r>
          </w:p>
        </w:tc>
        <w:tc>
          <w:tcPr>
            <w:tcW w:w="1698"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40.0</w:t>
            </w:r>
          </w:p>
        </w:tc>
      </w:tr>
      <w:tr w:rsidR="001E3608" w:rsidRPr="00A316FB" w:rsidTr="00CE6827">
        <w:trPr>
          <w:cantSplit/>
          <w:tblHeader/>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34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24</w:t>
            </w:r>
          </w:p>
        </w:tc>
        <w:tc>
          <w:tcPr>
            <w:tcW w:w="117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60.0</w:t>
            </w:r>
          </w:p>
        </w:tc>
        <w:tc>
          <w:tcPr>
            <w:tcW w:w="161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60.0</w:t>
            </w:r>
          </w:p>
        </w:tc>
        <w:tc>
          <w:tcPr>
            <w:tcW w:w="169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347"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1177"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1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98"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As shown in table 4.2.9, all (40 which represents 100%) the respondents gave an agreed response. This indicates that the quality and quantity of network availability is a major factor influencing customer satisfaction. This implies that through the provision of quality and quantity of network by MTN, customers satisfaction have increased.</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87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851"/>
        <w:gridCol w:w="2071"/>
        <w:gridCol w:w="1348"/>
        <w:gridCol w:w="1178"/>
        <w:gridCol w:w="1613"/>
        <w:gridCol w:w="1699"/>
      </w:tblGrid>
      <w:tr w:rsidR="001E3608" w:rsidRPr="00A316FB" w:rsidTr="00CE6827">
        <w:trPr>
          <w:cantSplit/>
          <w:tblHeader/>
        </w:trPr>
        <w:tc>
          <w:tcPr>
            <w:tcW w:w="876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4.2.10 REGULAR NETWORK AVAILABILITY IS A MAJOR FACTOR AFFECTING CUSTOMER SATISFACTION</w:t>
            </w:r>
          </w:p>
        </w:tc>
      </w:tr>
      <w:tr w:rsidR="001E3608" w:rsidRPr="00A316FB" w:rsidTr="00CE6827">
        <w:trPr>
          <w:cantSplit/>
          <w:tblHeader/>
        </w:trPr>
        <w:tc>
          <w:tcPr>
            <w:tcW w:w="85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2071"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348"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17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61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699"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85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2071"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348"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12</w:t>
            </w:r>
          </w:p>
        </w:tc>
        <w:tc>
          <w:tcPr>
            <w:tcW w:w="117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30.0</w:t>
            </w:r>
          </w:p>
        </w:tc>
        <w:tc>
          <w:tcPr>
            <w:tcW w:w="161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30.0</w:t>
            </w:r>
          </w:p>
        </w:tc>
        <w:tc>
          <w:tcPr>
            <w:tcW w:w="1699"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30.0</w:t>
            </w:r>
          </w:p>
        </w:tc>
      </w:tr>
      <w:tr w:rsidR="001E3608" w:rsidRPr="00A316FB" w:rsidTr="00CE6827">
        <w:trPr>
          <w:cantSplit/>
          <w:tblHeader/>
        </w:trPr>
        <w:tc>
          <w:tcPr>
            <w:tcW w:w="85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07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3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23</w:t>
            </w:r>
          </w:p>
        </w:tc>
        <w:tc>
          <w:tcPr>
            <w:tcW w:w="117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57.5</w:t>
            </w:r>
          </w:p>
        </w:tc>
        <w:tc>
          <w:tcPr>
            <w:tcW w:w="161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57.5</w:t>
            </w:r>
          </w:p>
        </w:tc>
        <w:tc>
          <w:tcPr>
            <w:tcW w:w="169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87.5</w:t>
            </w:r>
          </w:p>
        </w:tc>
      </w:tr>
      <w:tr w:rsidR="001E3608" w:rsidRPr="00A316FB" w:rsidTr="00CE6827">
        <w:trPr>
          <w:cantSplit/>
          <w:tblHeader/>
        </w:trPr>
        <w:tc>
          <w:tcPr>
            <w:tcW w:w="85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07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Disagree</w:t>
            </w:r>
          </w:p>
        </w:tc>
        <w:tc>
          <w:tcPr>
            <w:tcW w:w="13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w:t>
            </w:r>
          </w:p>
        </w:tc>
        <w:tc>
          <w:tcPr>
            <w:tcW w:w="117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12.5</w:t>
            </w:r>
          </w:p>
        </w:tc>
        <w:tc>
          <w:tcPr>
            <w:tcW w:w="161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12.5</w:t>
            </w:r>
          </w:p>
        </w:tc>
        <w:tc>
          <w:tcPr>
            <w:tcW w:w="169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85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071"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348"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117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1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99"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The table above shows that 35 (87.5%) are of the opinion that regular network availability influences customer satisfaction, while 5 (12.5%) disagree with this notion. This depicts that regular network availability is a major factor affecting customer satisfaction. This implies that through regular network availability, customers have shown satisfaction.</w:t>
      </w:r>
    </w:p>
    <w:tbl>
      <w:tblPr>
        <w:tblW w:w="841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848"/>
        <w:gridCol w:w="1733"/>
        <w:gridCol w:w="1347"/>
        <w:gridCol w:w="1177"/>
        <w:gridCol w:w="1612"/>
        <w:gridCol w:w="1698"/>
      </w:tblGrid>
      <w:tr w:rsidR="001E3608" w:rsidRPr="00A316FB" w:rsidTr="00CE6827">
        <w:trPr>
          <w:cantSplit/>
          <w:tblHeader/>
        </w:trPr>
        <w:tc>
          <w:tcPr>
            <w:tcW w:w="8415" w:type="dxa"/>
            <w:gridSpan w:val="6"/>
            <w:tcBorders>
              <w:top w:val="nil"/>
              <w:left w:val="nil"/>
              <w:bottom w:val="nil"/>
              <w:right w:val="nil"/>
            </w:tcBorders>
            <w:shd w:val="clear" w:color="auto" w:fill="FFFFFF"/>
            <w:tcMar>
              <w:top w:w="30" w:type="dxa"/>
              <w:left w:w="30" w:type="dxa"/>
              <w:bottom w:w="30" w:type="dxa"/>
              <w:right w:w="30" w:type="dxa"/>
            </w:tcMar>
            <w:vAlign w:val="center"/>
          </w:tcPr>
          <w:p w:rsidR="001E3608" w:rsidRPr="00A316FB" w:rsidRDefault="001E3608">
            <w:pPr>
              <w:autoSpaceDE w:val="0"/>
              <w:autoSpaceDN w:val="0"/>
              <w:adjustRightInd w:val="0"/>
              <w:spacing w:after="0"/>
              <w:jc w:val="both"/>
              <w:rPr>
                <w:rFonts w:ascii="Times New Roman" w:hAnsi="Times New Roman"/>
                <w:b/>
                <w:bCs/>
                <w:color w:val="000000"/>
                <w:lang w:eastAsia="en-GB"/>
              </w:rPr>
            </w:pPr>
          </w:p>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4.2.11 AFFORDABILITY OF AIRTIME REFILLING ENCOURAGES REGULAR PURCHASE AND REFILLING OF AIRTIME</w:t>
            </w:r>
          </w:p>
        </w:tc>
      </w:tr>
      <w:tr w:rsidR="001E3608" w:rsidRPr="00A316FB" w:rsidTr="00CE6827">
        <w:trPr>
          <w:cantSplit/>
          <w:tblHeader/>
        </w:trPr>
        <w:tc>
          <w:tcPr>
            <w:tcW w:w="84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33"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34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17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698"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848"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3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347"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w:t>
            </w:r>
          </w:p>
        </w:tc>
        <w:tc>
          <w:tcPr>
            <w:tcW w:w="1177"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22.5</w:t>
            </w:r>
          </w:p>
        </w:tc>
        <w:tc>
          <w:tcPr>
            <w:tcW w:w="161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22.5</w:t>
            </w:r>
          </w:p>
        </w:tc>
        <w:tc>
          <w:tcPr>
            <w:tcW w:w="1698"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22.5</w:t>
            </w:r>
          </w:p>
        </w:tc>
      </w:tr>
      <w:tr w:rsidR="001E3608" w:rsidRPr="00A316FB" w:rsidTr="00CE6827">
        <w:trPr>
          <w:cantSplit/>
          <w:tblHeader/>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34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28</w:t>
            </w:r>
          </w:p>
        </w:tc>
        <w:tc>
          <w:tcPr>
            <w:tcW w:w="117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70.0</w:t>
            </w:r>
          </w:p>
        </w:tc>
        <w:tc>
          <w:tcPr>
            <w:tcW w:w="161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70.0</w:t>
            </w:r>
          </w:p>
        </w:tc>
        <w:tc>
          <w:tcPr>
            <w:tcW w:w="169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92.5</w:t>
            </w:r>
          </w:p>
        </w:tc>
      </w:tr>
      <w:tr w:rsidR="001E3608" w:rsidRPr="00A316FB" w:rsidTr="00CE6827">
        <w:trPr>
          <w:cantSplit/>
          <w:tblHeader/>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Disagree</w:t>
            </w:r>
          </w:p>
        </w:tc>
        <w:tc>
          <w:tcPr>
            <w:tcW w:w="134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w:t>
            </w:r>
          </w:p>
        </w:tc>
        <w:tc>
          <w:tcPr>
            <w:tcW w:w="117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7.5</w:t>
            </w:r>
          </w:p>
        </w:tc>
        <w:tc>
          <w:tcPr>
            <w:tcW w:w="161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7.5</w:t>
            </w:r>
          </w:p>
        </w:tc>
        <w:tc>
          <w:tcPr>
            <w:tcW w:w="169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347"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1177"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1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98"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Table 4.2.11 indicates that majority of the respondents representing 37 (92.5%) agree that regular purchase and refilling of airtime is enhanced by affordability of airtime refilling, while 3 (7.5%) disagree with this. This shows that affordability of airtime refilling encourages regular purchase and refilling of airtime. This implies that MTN have seen regular purchase and refilling of airtime by making airtime refilling affordable.</w:t>
      </w:r>
    </w:p>
    <w:tbl>
      <w:tblPr>
        <w:tblW w:w="87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851"/>
        <w:gridCol w:w="2071"/>
        <w:gridCol w:w="1348"/>
        <w:gridCol w:w="1178"/>
        <w:gridCol w:w="1613"/>
        <w:gridCol w:w="1699"/>
      </w:tblGrid>
      <w:tr w:rsidR="001E3608" w:rsidRPr="00A316FB" w:rsidTr="00CE6827">
        <w:trPr>
          <w:cantSplit/>
          <w:tblHeader/>
        </w:trPr>
        <w:tc>
          <w:tcPr>
            <w:tcW w:w="876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4.2.12 THE PRICING POLICY OF THE SERVICE PROVIDER DETERMINES THE RATE OF RECHARGING BY THE CUSTOMERS</w:t>
            </w:r>
          </w:p>
        </w:tc>
      </w:tr>
      <w:tr w:rsidR="001E3608" w:rsidRPr="00A316FB" w:rsidTr="00CE6827">
        <w:trPr>
          <w:cantSplit/>
          <w:tblHeader/>
        </w:trPr>
        <w:tc>
          <w:tcPr>
            <w:tcW w:w="85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2071"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348"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17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61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699"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85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2071"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348"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w:t>
            </w:r>
          </w:p>
        </w:tc>
        <w:tc>
          <w:tcPr>
            <w:tcW w:w="117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25.0</w:t>
            </w:r>
          </w:p>
        </w:tc>
        <w:tc>
          <w:tcPr>
            <w:tcW w:w="161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25.0</w:t>
            </w:r>
          </w:p>
        </w:tc>
        <w:tc>
          <w:tcPr>
            <w:tcW w:w="1699"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25.0</w:t>
            </w:r>
          </w:p>
        </w:tc>
      </w:tr>
      <w:tr w:rsidR="001E3608" w:rsidRPr="00A316FB" w:rsidTr="00CE6827">
        <w:trPr>
          <w:cantSplit/>
          <w:tblHeader/>
        </w:trPr>
        <w:tc>
          <w:tcPr>
            <w:tcW w:w="85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07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3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24</w:t>
            </w:r>
          </w:p>
        </w:tc>
        <w:tc>
          <w:tcPr>
            <w:tcW w:w="117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60.0</w:t>
            </w:r>
          </w:p>
        </w:tc>
        <w:tc>
          <w:tcPr>
            <w:tcW w:w="161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60.0</w:t>
            </w:r>
          </w:p>
        </w:tc>
        <w:tc>
          <w:tcPr>
            <w:tcW w:w="169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85.0</w:t>
            </w:r>
          </w:p>
        </w:tc>
      </w:tr>
      <w:tr w:rsidR="001E3608" w:rsidRPr="00A316FB" w:rsidTr="00CE6827">
        <w:trPr>
          <w:cantSplit/>
          <w:tblHeader/>
        </w:trPr>
        <w:tc>
          <w:tcPr>
            <w:tcW w:w="85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07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Undecided</w:t>
            </w:r>
          </w:p>
        </w:tc>
        <w:tc>
          <w:tcPr>
            <w:tcW w:w="13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w:t>
            </w:r>
          </w:p>
        </w:tc>
        <w:tc>
          <w:tcPr>
            <w:tcW w:w="117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7.5</w:t>
            </w:r>
          </w:p>
        </w:tc>
        <w:tc>
          <w:tcPr>
            <w:tcW w:w="161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7.5</w:t>
            </w:r>
          </w:p>
        </w:tc>
        <w:tc>
          <w:tcPr>
            <w:tcW w:w="169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92.5</w:t>
            </w:r>
          </w:p>
        </w:tc>
      </w:tr>
      <w:tr w:rsidR="001E3608" w:rsidRPr="00A316FB" w:rsidTr="00CE6827">
        <w:trPr>
          <w:cantSplit/>
          <w:tblHeader/>
        </w:trPr>
        <w:tc>
          <w:tcPr>
            <w:tcW w:w="85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07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Disagree</w:t>
            </w:r>
          </w:p>
        </w:tc>
        <w:tc>
          <w:tcPr>
            <w:tcW w:w="13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w:t>
            </w:r>
          </w:p>
        </w:tc>
        <w:tc>
          <w:tcPr>
            <w:tcW w:w="117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7.5</w:t>
            </w:r>
          </w:p>
        </w:tc>
        <w:tc>
          <w:tcPr>
            <w:tcW w:w="161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7.5</w:t>
            </w:r>
          </w:p>
        </w:tc>
        <w:tc>
          <w:tcPr>
            <w:tcW w:w="169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85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071"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348"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117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1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99"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The table above depicts that 10 (25%) of the respondents “Strongly agree” that pricing policy of the service provider determines the rate of recharging by the customers, 24 (60%) of the respondents “Agree”, 3 (7.5%) of the respondents are “Undecided”, while 3 (7.5%) of the respondents “Strongly disagree” with the notion. With this, the result shows that more respondents (34-85%) agree, which implies that the pricing policy of the MTN determines the rate of recharging by the customers.</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84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848"/>
        <w:gridCol w:w="1733"/>
        <w:gridCol w:w="1347"/>
        <w:gridCol w:w="1177"/>
        <w:gridCol w:w="1612"/>
        <w:gridCol w:w="1698"/>
      </w:tblGrid>
      <w:tr w:rsidR="001E3608" w:rsidRPr="00A316FB" w:rsidTr="00CE6827">
        <w:trPr>
          <w:cantSplit/>
          <w:tblHeader/>
        </w:trPr>
        <w:tc>
          <w:tcPr>
            <w:tcW w:w="8415" w:type="dxa"/>
            <w:gridSpan w:val="6"/>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4.2.13 THE ULTIMATE GOAL OF EVERY SERVICE PROVIDER IN TELECOMMUNICATION INDUSTRY SHOULD BE CUSTOMER SATISFACTION</w:t>
            </w:r>
          </w:p>
        </w:tc>
      </w:tr>
      <w:tr w:rsidR="001E3608" w:rsidRPr="00A316FB" w:rsidTr="00CE6827">
        <w:trPr>
          <w:cantSplit/>
          <w:tblHeader/>
        </w:trPr>
        <w:tc>
          <w:tcPr>
            <w:tcW w:w="84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34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6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6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848"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34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25</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62.5</w:t>
            </w:r>
          </w:p>
        </w:tc>
        <w:tc>
          <w:tcPr>
            <w:tcW w:w="16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62.5</w:t>
            </w:r>
          </w:p>
        </w:tc>
        <w:tc>
          <w:tcPr>
            <w:tcW w:w="16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62.5</w:t>
            </w:r>
          </w:p>
        </w:tc>
      </w:tr>
      <w:tr w:rsidR="001E3608" w:rsidRPr="00A316FB" w:rsidTr="00CE6827">
        <w:trPr>
          <w:cantSplit/>
          <w:tblHeader/>
        </w:trPr>
        <w:tc>
          <w:tcPr>
            <w:tcW w:w="848"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34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37.5</w:t>
            </w:r>
          </w:p>
        </w:tc>
        <w:tc>
          <w:tcPr>
            <w:tcW w:w="16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37.5</w:t>
            </w:r>
          </w:p>
        </w:tc>
        <w:tc>
          <w:tcPr>
            <w:tcW w:w="16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848"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34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The table above shows that all the respondents are of the opinion that the ultimate goal of every service provider in telecommunication industry should be customer satisfaction. This indicates that customer satisfaction should be the ultimate goal of every service provider. This implies that MTN Ilorin work towards their ultimate goal, customer satisfaction.</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841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848"/>
        <w:gridCol w:w="1733"/>
        <w:gridCol w:w="1347"/>
        <w:gridCol w:w="1177"/>
        <w:gridCol w:w="1612"/>
        <w:gridCol w:w="1698"/>
      </w:tblGrid>
      <w:tr w:rsidR="001E3608" w:rsidRPr="00A316FB" w:rsidTr="00CE6827">
        <w:trPr>
          <w:cantSplit/>
          <w:tblHeader/>
        </w:trPr>
        <w:tc>
          <w:tcPr>
            <w:tcW w:w="841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4.2.14 CUSTOMER SATISFACTION ENHANCES COMPETITIVE ADVANTAGE OF ORGANISATION</w:t>
            </w:r>
          </w:p>
        </w:tc>
      </w:tr>
      <w:tr w:rsidR="001E3608" w:rsidRPr="00A316FB" w:rsidTr="00CE6827">
        <w:trPr>
          <w:cantSplit/>
          <w:tblHeader/>
        </w:trPr>
        <w:tc>
          <w:tcPr>
            <w:tcW w:w="84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33"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34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17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698"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848"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3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347"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w:t>
            </w:r>
          </w:p>
        </w:tc>
        <w:tc>
          <w:tcPr>
            <w:tcW w:w="1177"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37.5</w:t>
            </w:r>
          </w:p>
        </w:tc>
        <w:tc>
          <w:tcPr>
            <w:tcW w:w="161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37.5</w:t>
            </w:r>
          </w:p>
        </w:tc>
        <w:tc>
          <w:tcPr>
            <w:tcW w:w="1698"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37.5</w:t>
            </w:r>
          </w:p>
        </w:tc>
      </w:tr>
      <w:tr w:rsidR="001E3608" w:rsidRPr="00A316FB" w:rsidTr="00CE6827">
        <w:trPr>
          <w:cantSplit/>
          <w:tblHeader/>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34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25</w:t>
            </w:r>
          </w:p>
        </w:tc>
        <w:tc>
          <w:tcPr>
            <w:tcW w:w="117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62.5</w:t>
            </w:r>
          </w:p>
        </w:tc>
        <w:tc>
          <w:tcPr>
            <w:tcW w:w="161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62.5</w:t>
            </w:r>
          </w:p>
        </w:tc>
        <w:tc>
          <w:tcPr>
            <w:tcW w:w="169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347"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1177"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1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98"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The analysis in the table above shows that all the respondents (100%) agree that the competitive advantage of organisation is enhanced by customer satisfaction. This indicates that the competitive advantage of organisation is influenced by customer satisfaction. This implies that MTN Ilorin have gained competitive advantages through satisfying customers.</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84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848"/>
        <w:gridCol w:w="1733"/>
        <w:gridCol w:w="1347"/>
        <w:gridCol w:w="1177"/>
        <w:gridCol w:w="1612"/>
        <w:gridCol w:w="1698"/>
      </w:tblGrid>
      <w:tr w:rsidR="001E3608" w:rsidRPr="00A316FB" w:rsidTr="00CE6827">
        <w:trPr>
          <w:cantSplit/>
          <w:tblHeader/>
        </w:trPr>
        <w:tc>
          <w:tcPr>
            <w:tcW w:w="8415" w:type="dxa"/>
            <w:gridSpan w:val="6"/>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4.2.15 CUSTOMER SATISFACTION INCREASES MARKET SHARE OF ORGANISATION</w:t>
            </w:r>
          </w:p>
        </w:tc>
      </w:tr>
      <w:tr w:rsidR="001E3608" w:rsidRPr="00A316FB" w:rsidTr="00CE6827">
        <w:trPr>
          <w:cantSplit/>
          <w:tblHeader/>
        </w:trPr>
        <w:tc>
          <w:tcPr>
            <w:tcW w:w="84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34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6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6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848"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34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16</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40.0</w:t>
            </w:r>
          </w:p>
        </w:tc>
        <w:tc>
          <w:tcPr>
            <w:tcW w:w="16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40.0</w:t>
            </w:r>
          </w:p>
        </w:tc>
        <w:tc>
          <w:tcPr>
            <w:tcW w:w="16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40.0</w:t>
            </w:r>
          </w:p>
        </w:tc>
      </w:tr>
      <w:tr w:rsidR="001E3608" w:rsidRPr="00A316FB" w:rsidTr="00CE6827">
        <w:trPr>
          <w:cantSplit/>
          <w:tblHeader/>
        </w:trPr>
        <w:tc>
          <w:tcPr>
            <w:tcW w:w="848"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34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24</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60.0</w:t>
            </w:r>
          </w:p>
        </w:tc>
        <w:tc>
          <w:tcPr>
            <w:tcW w:w="16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60.0</w:t>
            </w:r>
          </w:p>
        </w:tc>
        <w:tc>
          <w:tcPr>
            <w:tcW w:w="16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848"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34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117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1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The result in the table above depicts that all the respondents are of the opinion that customer satisfaction increases market share of organisation. This apparently indicates that market share of organisation increases as a result of customer satisfaction. This implies that MTN Ilorin have had increased market share through satisfying customers.</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841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848"/>
        <w:gridCol w:w="1733"/>
        <w:gridCol w:w="1347"/>
        <w:gridCol w:w="1177"/>
        <w:gridCol w:w="1612"/>
        <w:gridCol w:w="1698"/>
      </w:tblGrid>
      <w:tr w:rsidR="001E3608" w:rsidRPr="00A316FB" w:rsidTr="00CE6827">
        <w:trPr>
          <w:cantSplit/>
          <w:tblHeader/>
        </w:trPr>
        <w:tc>
          <w:tcPr>
            <w:tcW w:w="841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4.2.16 CUSTOMER SATISFACTION ENSURES CUSTOMER PATRONAGE AND LOYALTY</w:t>
            </w:r>
          </w:p>
        </w:tc>
      </w:tr>
      <w:tr w:rsidR="001E3608" w:rsidRPr="00A316FB" w:rsidTr="00CE6827">
        <w:trPr>
          <w:cantSplit/>
          <w:tblHeader/>
        </w:trPr>
        <w:tc>
          <w:tcPr>
            <w:tcW w:w="84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33"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34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17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698"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848"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3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347"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21</w:t>
            </w:r>
          </w:p>
        </w:tc>
        <w:tc>
          <w:tcPr>
            <w:tcW w:w="1177"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52.5</w:t>
            </w:r>
          </w:p>
        </w:tc>
        <w:tc>
          <w:tcPr>
            <w:tcW w:w="161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52.5</w:t>
            </w:r>
          </w:p>
        </w:tc>
        <w:tc>
          <w:tcPr>
            <w:tcW w:w="1698"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52.5</w:t>
            </w:r>
          </w:p>
        </w:tc>
      </w:tr>
      <w:tr w:rsidR="001E3608" w:rsidRPr="00A316FB" w:rsidTr="00CE6827">
        <w:trPr>
          <w:cantSplit/>
          <w:tblHeader/>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34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19</w:t>
            </w:r>
          </w:p>
        </w:tc>
        <w:tc>
          <w:tcPr>
            <w:tcW w:w="117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47.5</w:t>
            </w:r>
          </w:p>
        </w:tc>
        <w:tc>
          <w:tcPr>
            <w:tcW w:w="161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47.5</w:t>
            </w:r>
          </w:p>
        </w:tc>
        <w:tc>
          <w:tcPr>
            <w:tcW w:w="169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347"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1177"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1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98"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As shown in the table above, all the respondents agree that customer satisfaction ensures customer patronage and loyalty. This apparently indicates that customer patronage and loyalty is ensured by customer satisfaction. This implies that customers have been loyal to and patronizing MTN in Ilorin due to satisfaction gained.</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841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848"/>
        <w:gridCol w:w="1733"/>
        <w:gridCol w:w="1347"/>
        <w:gridCol w:w="1177"/>
        <w:gridCol w:w="1612"/>
        <w:gridCol w:w="1698"/>
      </w:tblGrid>
      <w:tr w:rsidR="001E3608" w:rsidRPr="00A316FB" w:rsidTr="00CE6827">
        <w:trPr>
          <w:cantSplit/>
          <w:tblHeader/>
        </w:trPr>
        <w:tc>
          <w:tcPr>
            <w:tcW w:w="8415" w:type="dxa"/>
            <w:gridSpan w:val="6"/>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4.2.17 CUSTOMER SATISFACTION IS A MAJOR DETERMINANT OF THE SURVIVAL AND GROWTH OF ORGANISATION</w:t>
            </w:r>
          </w:p>
        </w:tc>
      </w:tr>
      <w:tr w:rsidR="001E3608" w:rsidRPr="00A316FB" w:rsidTr="00CE6827">
        <w:trPr>
          <w:cantSplit/>
          <w:tblHeader/>
        </w:trPr>
        <w:tc>
          <w:tcPr>
            <w:tcW w:w="848" w:type="dxa"/>
            <w:tcBorders>
              <w:top w:val="single" w:sz="4" w:space="0" w:color="auto"/>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33" w:type="dxa"/>
            <w:tcBorders>
              <w:top w:val="single" w:sz="4" w:space="0" w:color="auto"/>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347" w:type="dxa"/>
            <w:tcBorders>
              <w:top w:val="single" w:sz="4" w:space="0" w:color="auto"/>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177" w:type="dxa"/>
            <w:tcBorders>
              <w:top w:val="single" w:sz="4" w:space="0" w:color="auto"/>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612" w:type="dxa"/>
            <w:tcBorders>
              <w:top w:val="single" w:sz="4" w:space="0" w:color="auto"/>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698" w:type="dxa"/>
            <w:tcBorders>
              <w:top w:val="single" w:sz="4" w:space="0" w:color="auto"/>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848"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3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347"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17</w:t>
            </w:r>
          </w:p>
        </w:tc>
        <w:tc>
          <w:tcPr>
            <w:tcW w:w="1177"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42.5</w:t>
            </w:r>
          </w:p>
        </w:tc>
        <w:tc>
          <w:tcPr>
            <w:tcW w:w="161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42.5</w:t>
            </w:r>
          </w:p>
        </w:tc>
        <w:tc>
          <w:tcPr>
            <w:tcW w:w="1698"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42.5</w:t>
            </w:r>
          </w:p>
        </w:tc>
      </w:tr>
      <w:tr w:rsidR="001E3608" w:rsidRPr="00A316FB" w:rsidTr="00CE6827">
        <w:trPr>
          <w:cantSplit/>
          <w:tblHeader/>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34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23</w:t>
            </w:r>
          </w:p>
        </w:tc>
        <w:tc>
          <w:tcPr>
            <w:tcW w:w="117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57.5</w:t>
            </w:r>
          </w:p>
        </w:tc>
        <w:tc>
          <w:tcPr>
            <w:tcW w:w="161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57.5</w:t>
            </w:r>
          </w:p>
        </w:tc>
        <w:tc>
          <w:tcPr>
            <w:tcW w:w="169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347"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1177"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1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98"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i/>
          <w:lang w:eastAsia="en-GB"/>
        </w:rPr>
      </w:pP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From table 4.2.17 above, all the respondents are of the opinion that customer satisfaction influences the survival and growth of the organisation. This clearly indicates that customer satisfaction is a major determinant of the survival and growth of organisation. This implies that MTN Ilorin’s survival and growth has been due to satisfying customers.</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87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851"/>
        <w:gridCol w:w="2071"/>
        <w:gridCol w:w="1348"/>
        <w:gridCol w:w="1178"/>
        <w:gridCol w:w="1613"/>
        <w:gridCol w:w="1699"/>
      </w:tblGrid>
      <w:tr w:rsidR="001E3608" w:rsidRPr="00A316FB" w:rsidTr="00CE6827">
        <w:trPr>
          <w:cantSplit/>
          <w:tblHeader/>
        </w:trPr>
        <w:tc>
          <w:tcPr>
            <w:tcW w:w="876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4.2.18 ORGANISATION CAN ACHIEVE ITS GOAL WITHOUT SATISFYING CUSTOMER</w:t>
            </w:r>
          </w:p>
        </w:tc>
      </w:tr>
      <w:tr w:rsidR="001E3608" w:rsidRPr="00A316FB" w:rsidTr="00CE6827">
        <w:trPr>
          <w:cantSplit/>
          <w:tblHeader/>
        </w:trPr>
        <w:tc>
          <w:tcPr>
            <w:tcW w:w="85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2071"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348"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17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61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699"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85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2071"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348"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w:t>
            </w:r>
          </w:p>
        </w:tc>
        <w:tc>
          <w:tcPr>
            <w:tcW w:w="117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w:t>
            </w:r>
          </w:p>
        </w:tc>
        <w:tc>
          <w:tcPr>
            <w:tcW w:w="161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w:t>
            </w:r>
          </w:p>
        </w:tc>
        <w:tc>
          <w:tcPr>
            <w:tcW w:w="1699"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w:t>
            </w:r>
          </w:p>
        </w:tc>
      </w:tr>
      <w:tr w:rsidR="001E3608" w:rsidRPr="00A316FB" w:rsidTr="00CE6827">
        <w:trPr>
          <w:cantSplit/>
          <w:tblHeader/>
        </w:trPr>
        <w:tc>
          <w:tcPr>
            <w:tcW w:w="85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07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3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w:t>
            </w:r>
          </w:p>
        </w:tc>
        <w:tc>
          <w:tcPr>
            <w:tcW w:w="117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w:t>
            </w:r>
          </w:p>
        </w:tc>
        <w:tc>
          <w:tcPr>
            <w:tcW w:w="161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w:t>
            </w:r>
          </w:p>
        </w:tc>
        <w:tc>
          <w:tcPr>
            <w:tcW w:w="169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20.0</w:t>
            </w:r>
          </w:p>
        </w:tc>
      </w:tr>
      <w:tr w:rsidR="001E3608" w:rsidRPr="00A316FB" w:rsidTr="00CE6827">
        <w:trPr>
          <w:cantSplit/>
          <w:tblHeader/>
        </w:trPr>
        <w:tc>
          <w:tcPr>
            <w:tcW w:w="85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07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Undecided</w:t>
            </w:r>
          </w:p>
        </w:tc>
        <w:tc>
          <w:tcPr>
            <w:tcW w:w="13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w:t>
            </w:r>
          </w:p>
        </w:tc>
        <w:tc>
          <w:tcPr>
            <w:tcW w:w="117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w:t>
            </w:r>
          </w:p>
        </w:tc>
        <w:tc>
          <w:tcPr>
            <w:tcW w:w="161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w:t>
            </w:r>
          </w:p>
        </w:tc>
        <w:tc>
          <w:tcPr>
            <w:tcW w:w="169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30.0</w:t>
            </w:r>
          </w:p>
        </w:tc>
      </w:tr>
      <w:tr w:rsidR="001E3608" w:rsidRPr="00A316FB" w:rsidTr="00CE6827">
        <w:trPr>
          <w:cantSplit/>
          <w:tblHeader/>
        </w:trPr>
        <w:tc>
          <w:tcPr>
            <w:tcW w:w="85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07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Disagree</w:t>
            </w:r>
          </w:p>
        </w:tc>
        <w:tc>
          <w:tcPr>
            <w:tcW w:w="13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w:t>
            </w:r>
          </w:p>
        </w:tc>
        <w:tc>
          <w:tcPr>
            <w:tcW w:w="117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32.5</w:t>
            </w:r>
          </w:p>
        </w:tc>
        <w:tc>
          <w:tcPr>
            <w:tcW w:w="161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32.5</w:t>
            </w:r>
          </w:p>
        </w:tc>
        <w:tc>
          <w:tcPr>
            <w:tcW w:w="169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62.5</w:t>
            </w:r>
          </w:p>
        </w:tc>
      </w:tr>
      <w:tr w:rsidR="001E3608" w:rsidRPr="00A316FB" w:rsidTr="00CE6827">
        <w:trPr>
          <w:cantSplit/>
          <w:tblHeader/>
        </w:trPr>
        <w:tc>
          <w:tcPr>
            <w:tcW w:w="85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07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Disagree</w:t>
            </w:r>
          </w:p>
        </w:tc>
        <w:tc>
          <w:tcPr>
            <w:tcW w:w="1348"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w:t>
            </w:r>
          </w:p>
        </w:tc>
        <w:tc>
          <w:tcPr>
            <w:tcW w:w="117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37.5</w:t>
            </w:r>
          </w:p>
        </w:tc>
        <w:tc>
          <w:tcPr>
            <w:tcW w:w="161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37.5</w:t>
            </w:r>
          </w:p>
        </w:tc>
        <w:tc>
          <w:tcPr>
            <w:tcW w:w="1699"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85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071"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348"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117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1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99"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As shown in table 4.2.18, 28 (70%) of the respondents totally disagree that organisation can achieve its goal without satisfying customer, while 4 (10%) are undecided about their opinion on whether to support or be against the question and 8 (20%) totally agree with the question. On this basis, it is clear that most of the respondents are in disagreement that organisation can achieve its goal without satisfying customer. This implies that MTN Ilorin has achieved its goals by satisfying customers.</w:t>
      </w:r>
    </w:p>
    <w:tbl>
      <w:tblPr>
        <w:tblW w:w="841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848"/>
        <w:gridCol w:w="1733"/>
        <w:gridCol w:w="1347"/>
        <w:gridCol w:w="1177"/>
        <w:gridCol w:w="1612"/>
        <w:gridCol w:w="1698"/>
      </w:tblGrid>
      <w:tr w:rsidR="001E3608" w:rsidRPr="00A316FB" w:rsidTr="00CE6827">
        <w:trPr>
          <w:cantSplit/>
          <w:tblHeader/>
        </w:trPr>
        <w:tc>
          <w:tcPr>
            <w:tcW w:w="841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4.2.19 THE ATTITUDE OF CUSTOMER CARE ATTENDANTS OF MTN HAVE SIGNIFICANT EFFECT ON CUSTOMER SATISFACTION</w:t>
            </w:r>
          </w:p>
        </w:tc>
      </w:tr>
      <w:tr w:rsidR="001E3608" w:rsidRPr="00A316FB" w:rsidTr="00CE6827">
        <w:trPr>
          <w:cantSplit/>
          <w:tblHeader/>
        </w:trPr>
        <w:tc>
          <w:tcPr>
            <w:tcW w:w="84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33"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34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17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698"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848"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3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347"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11</w:t>
            </w:r>
          </w:p>
        </w:tc>
        <w:tc>
          <w:tcPr>
            <w:tcW w:w="1177"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27.5</w:t>
            </w:r>
          </w:p>
        </w:tc>
        <w:tc>
          <w:tcPr>
            <w:tcW w:w="161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27.5</w:t>
            </w:r>
          </w:p>
        </w:tc>
        <w:tc>
          <w:tcPr>
            <w:tcW w:w="1698"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27.5</w:t>
            </w:r>
          </w:p>
        </w:tc>
      </w:tr>
      <w:tr w:rsidR="001E3608" w:rsidRPr="00A316FB" w:rsidTr="00CE6827">
        <w:trPr>
          <w:cantSplit/>
          <w:tblHeader/>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34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25</w:t>
            </w:r>
          </w:p>
        </w:tc>
        <w:tc>
          <w:tcPr>
            <w:tcW w:w="117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62.5</w:t>
            </w:r>
          </w:p>
        </w:tc>
        <w:tc>
          <w:tcPr>
            <w:tcW w:w="161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62.5</w:t>
            </w:r>
          </w:p>
        </w:tc>
        <w:tc>
          <w:tcPr>
            <w:tcW w:w="169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90.0</w:t>
            </w:r>
          </w:p>
        </w:tc>
      </w:tr>
      <w:tr w:rsidR="001E3608" w:rsidRPr="00A316FB" w:rsidTr="00CE6827">
        <w:trPr>
          <w:cantSplit/>
          <w:tblHeader/>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Undecided</w:t>
            </w:r>
          </w:p>
        </w:tc>
        <w:tc>
          <w:tcPr>
            <w:tcW w:w="134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w:t>
            </w:r>
          </w:p>
        </w:tc>
        <w:tc>
          <w:tcPr>
            <w:tcW w:w="117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w:t>
            </w:r>
          </w:p>
        </w:tc>
        <w:tc>
          <w:tcPr>
            <w:tcW w:w="161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w:t>
            </w:r>
          </w:p>
        </w:tc>
        <w:tc>
          <w:tcPr>
            <w:tcW w:w="169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347"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1177"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1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98"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Table 4.2.19 indicates that 36 (90%) of the respondents agree that the notion above, while 4 (10%) of the respondents are undecided about their opinion. The result shows that the attitude of customer care attendants of MTN have a significant effect on customer satisfaction. This implies that MTN staff Ilorin have seen the significant effect their attitude has on customers.</w:t>
      </w:r>
    </w:p>
    <w:tbl>
      <w:tblPr>
        <w:tblW w:w="841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848"/>
        <w:gridCol w:w="1733"/>
        <w:gridCol w:w="1347"/>
        <w:gridCol w:w="1177"/>
        <w:gridCol w:w="1612"/>
        <w:gridCol w:w="1698"/>
      </w:tblGrid>
      <w:tr w:rsidR="001E3608" w:rsidRPr="00A316FB" w:rsidTr="00CE6827">
        <w:trPr>
          <w:cantSplit/>
          <w:tblHeader/>
        </w:trPr>
        <w:tc>
          <w:tcPr>
            <w:tcW w:w="8415" w:type="dxa"/>
            <w:gridSpan w:val="6"/>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4.2.20 THE ATTITUDE AND RESPONSE OF CUSTOMER CARE ATTENDANTS AFFECT CUSTOMER PATRONAGE</w:t>
            </w:r>
          </w:p>
        </w:tc>
      </w:tr>
      <w:tr w:rsidR="001E3608" w:rsidRPr="00A316FB" w:rsidTr="00CE6827">
        <w:trPr>
          <w:cantSplit/>
          <w:tblHeader/>
        </w:trPr>
        <w:tc>
          <w:tcPr>
            <w:tcW w:w="848" w:type="dxa"/>
            <w:tcBorders>
              <w:top w:val="single" w:sz="4" w:space="0" w:color="auto"/>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33" w:type="dxa"/>
            <w:tcBorders>
              <w:top w:val="single" w:sz="4" w:space="0" w:color="auto"/>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347" w:type="dxa"/>
            <w:tcBorders>
              <w:top w:val="single" w:sz="4" w:space="0" w:color="auto"/>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177" w:type="dxa"/>
            <w:tcBorders>
              <w:top w:val="single" w:sz="4" w:space="0" w:color="auto"/>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612" w:type="dxa"/>
            <w:tcBorders>
              <w:top w:val="single" w:sz="4" w:space="0" w:color="auto"/>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698" w:type="dxa"/>
            <w:tcBorders>
              <w:top w:val="single" w:sz="4" w:space="0" w:color="auto"/>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848"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33"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347"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12</w:t>
            </w:r>
          </w:p>
        </w:tc>
        <w:tc>
          <w:tcPr>
            <w:tcW w:w="1177"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30.0</w:t>
            </w:r>
          </w:p>
        </w:tc>
        <w:tc>
          <w:tcPr>
            <w:tcW w:w="161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30.0</w:t>
            </w:r>
          </w:p>
        </w:tc>
        <w:tc>
          <w:tcPr>
            <w:tcW w:w="1698"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30.0</w:t>
            </w:r>
          </w:p>
        </w:tc>
      </w:tr>
      <w:tr w:rsidR="001E3608" w:rsidRPr="00A316FB" w:rsidTr="00CE6827">
        <w:trPr>
          <w:cantSplit/>
          <w:tblHeader/>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34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25</w:t>
            </w:r>
          </w:p>
        </w:tc>
        <w:tc>
          <w:tcPr>
            <w:tcW w:w="117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62.5</w:t>
            </w:r>
          </w:p>
        </w:tc>
        <w:tc>
          <w:tcPr>
            <w:tcW w:w="161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62.5</w:t>
            </w:r>
          </w:p>
        </w:tc>
        <w:tc>
          <w:tcPr>
            <w:tcW w:w="169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92.5</w:t>
            </w:r>
          </w:p>
        </w:tc>
      </w:tr>
      <w:tr w:rsidR="001E3608" w:rsidRPr="00A316FB" w:rsidTr="00CE6827">
        <w:trPr>
          <w:cantSplit/>
          <w:tblHeader/>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Undecided</w:t>
            </w:r>
          </w:p>
        </w:tc>
        <w:tc>
          <w:tcPr>
            <w:tcW w:w="134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w:t>
            </w:r>
          </w:p>
        </w:tc>
        <w:tc>
          <w:tcPr>
            <w:tcW w:w="117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7.5</w:t>
            </w:r>
          </w:p>
        </w:tc>
        <w:tc>
          <w:tcPr>
            <w:tcW w:w="161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7.5</w:t>
            </w:r>
          </w:p>
        </w:tc>
        <w:tc>
          <w:tcPr>
            <w:tcW w:w="169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848"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33"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347"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1177"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1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98"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From table 4.2.20, 12 (30%) of the respondents “Strongly agree” with the notion above, 25 (62.5%) of the respondents “Agree”, while 3 (7.5%) are “Undecided”. On this basis, it is clear that majority of respondents are in agreement that the attitude and response of customer care attendants affect customer patronage. This implies that customer patronage to MTN Ilorin is due to the attitude and response from MTN staff in Ilorin.</w:t>
      </w:r>
    </w:p>
    <w:p w:rsidR="001E3608" w:rsidRPr="00A316FB" w:rsidRDefault="001E3608" w:rsidP="00CE6827">
      <w:pPr>
        <w:jc w:val="both"/>
        <w:rPr>
          <w:rFonts w:ascii="Times New Roman" w:hAnsi="Times New Roman"/>
        </w:rPr>
      </w:pPr>
      <w:r w:rsidRPr="00A316FB">
        <w:rPr>
          <w:rFonts w:ascii="Times New Roman" w:hAnsi="Times New Roman"/>
        </w:rPr>
        <w:tab/>
      </w:r>
      <w:r w:rsidRPr="00A316FB">
        <w:rPr>
          <w:rFonts w:ascii="Times New Roman" w:hAnsi="Times New Roman"/>
        </w:rPr>
        <w:tab/>
      </w:r>
    </w:p>
    <w:p w:rsidR="001E3608" w:rsidRPr="00A316FB" w:rsidRDefault="001E3608" w:rsidP="00CE6827">
      <w:pPr>
        <w:autoSpaceDE w:val="0"/>
        <w:autoSpaceDN w:val="0"/>
        <w:adjustRightInd w:val="0"/>
        <w:spacing w:after="0"/>
        <w:jc w:val="both"/>
        <w:rPr>
          <w:rFonts w:ascii="Times New Roman" w:hAnsi="Times New Roman"/>
          <w:b/>
          <w:lang w:eastAsia="en-GB"/>
        </w:rPr>
      </w:pPr>
      <w:r w:rsidRPr="00A316FB">
        <w:rPr>
          <w:rFonts w:ascii="Times New Roman" w:hAnsi="Times New Roman"/>
          <w:b/>
          <w:lang w:eastAsia="en-GB"/>
        </w:rPr>
        <w:t>SECTION B: PERSONAL DATA OF INDIVIDUAL (CUSTOMER) RESPONSES</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658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914"/>
        <w:gridCol w:w="1143"/>
        <w:gridCol w:w="998"/>
        <w:gridCol w:w="1368"/>
        <w:gridCol w:w="1441"/>
      </w:tblGrid>
      <w:tr w:rsidR="001E3608" w:rsidRPr="00A316FB" w:rsidTr="00CE6827">
        <w:trPr>
          <w:cantSplit/>
          <w:tblHeader/>
        </w:trPr>
        <w:tc>
          <w:tcPr>
            <w:tcW w:w="658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4.2.21 SEX OF RESPONDENTS</w:t>
            </w:r>
          </w:p>
        </w:tc>
      </w:tr>
      <w:tr w:rsidR="001E3608" w:rsidRPr="00A316FB" w:rsidTr="00CE6827">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91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143"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91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Female</w:t>
            </w:r>
          </w:p>
        </w:tc>
        <w:tc>
          <w:tcPr>
            <w:tcW w:w="1143"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30.3</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30.3</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30.3</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91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Male</w:t>
            </w:r>
          </w:p>
        </w:tc>
        <w:tc>
          <w:tcPr>
            <w:tcW w:w="1143"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69.7</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69.7</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91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143"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132</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Table 4.2.21 shows that 92(69.7%) respondents are males while 40(30.3%) respondents are females. As indicated in the table above, MTN male customers are more than the MTN female customers. This implies that MTN customers is dominated by males in Ilorin probably due to the nature of their job.</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73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721"/>
        <w:gridCol w:w="1635"/>
        <w:gridCol w:w="1142"/>
        <w:gridCol w:w="998"/>
        <w:gridCol w:w="1368"/>
        <w:gridCol w:w="1441"/>
      </w:tblGrid>
      <w:tr w:rsidR="001E3608" w:rsidRPr="00A316FB" w:rsidTr="00CE6827">
        <w:trPr>
          <w:cantSplit/>
          <w:tblHeader/>
        </w:trPr>
        <w:tc>
          <w:tcPr>
            <w:tcW w:w="7305" w:type="dxa"/>
            <w:gridSpan w:val="6"/>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4.2.22 AGE OF RESPONDENTS</w:t>
            </w:r>
          </w:p>
        </w:tc>
      </w:tr>
      <w:tr w:rsidR="001E3608" w:rsidRPr="00A316FB" w:rsidTr="00CE6827">
        <w:trPr>
          <w:cantSplit/>
          <w:tblHeader/>
        </w:trPr>
        <w:tc>
          <w:tcPr>
            <w:tcW w:w="72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6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721"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6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Below 18yrs</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28</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21.2</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21.2</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21.2</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6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18yrs-30yrs</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65</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49.2</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49.2</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70.5</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6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31yrs-45yrs</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17</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12.9</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12.9</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83.3</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6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46yrs-60yrs</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17</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12.9</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12.9</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96.2</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6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60yrs and above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3.8</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3.8</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63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i/>
          <w:lang w:eastAsia="en-GB"/>
        </w:rPr>
        <w:tab/>
      </w:r>
      <w:r w:rsidRPr="00A316FB">
        <w:rPr>
          <w:rFonts w:ascii="Times New Roman" w:hAnsi="Times New Roman"/>
          <w:lang w:eastAsia="en-GB"/>
        </w:rPr>
        <w:t>The above table shows the distribution of respondents by their age. 28 (21.2%) of the respondents are below 18years, 65 (49.2%) of the respondents are between the age range of 18years-30years, 17 (12.9%) represents respondents between 31years-45years, 17 (12.9%) represents 46years-60years, while 5 (3.8%) represents 60years and above. By this result, the majority of the respondents are active youths. This implies that active youth due to their lifestyles or nature of work, use MTN.</w:t>
      </w:r>
    </w:p>
    <w:p w:rsidR="006F5CC9" w:rsidRDefault="006F5CC9" w:rsidP="00CE6827">
      <w:pPr>
        <w:autoSpaceDE w:val="0"/>
        <w:autoSpaceDN w:val="0"/>
        <w:adjustRightInd w:val="0"/>
        <w:spacing w:after="0"/>
        <w:jc w:val="both"/>
        <w:rPr>
          <w:rFonts w:ascii="Times New Roman" w:hAnsi="Times New Roman"/>
          <w:lang w:eastAsia="en-GB"/>
        </w:rPr>
      </w:pPr>
    </w:p>
    <w:p w:rsidR="006F5CC9" w:rsidRDefault="006F5CC9" w:rsidP="00CE6827">
      <w:pPr>
        <w:autoSpaceDE w:val="0"/>
        <w:autoSpaceDN w:val="0"/>
        <w:adjustRightInd w:val="0"/>
        <w:spacing w:after="0"/>
        <w:jc w:val="both"/>
        <w:rPr>
          <w:rFonts w:ascii="Times New Roman" w:hAnsi="Times New Roman"/>
          <w:lang w:eastAsia="en-GB"/>
        </w:rPr>
      </w:pPr>
    </w:p>
    <w:p w:rsidR="006F5CC9" w:rsidRDefault="006F5CC9" w:rsidP="00CE6827">
      <w:pPr>
        <w:autoSpaceDE w:val="0"/>
        <w:autoSpaceDN w:val="0"/>
        <w:adjustRightInd w:val="0"/>
        <w:spacing w:after="0"/>
        <w:jc w:val="both"/>
        <w:rPr>
          <w:rFonts w:ascii="Times New Roman" w:hAnsi="Times New Roman"/>
          <w:lang w:eastAsia="en-GB"/>
        </w:rPr>
      </w:pPr>
    </w:p>
    <w:p w:rsidR="006F5CC9" w:rsidRPr="00A316FB" w:rsidRDefault="006F5CC9" w:rsidP="00CE6827">
      <w:pPr>
        <w:autoSpaceDE w:val="0"/>
        <w:autoSpaceDN w:val="0"/>
        <w:adjustRightInd w:val="0"/>
        <w:spacing w:after="0"/>
        <w:jc w:val="both"/>
        <w:rPr>
          <w:rFonts w:ascii="Times New Roman" w:hAnsi="Times New Roman"/>
          <w:lang w:eastAsia="en-GB"/>
        </w:rPr>
      </w:pPr>
    </w:p>
    <w:tbl>
      <w:tblPr>
        <w:tblW w:w="66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004"/>
        <w:gridCol w:w="1247"/>
        <w:gridCol w:w="894"/>
        <w:gridCol w:w="1368"/>
        <w:gridCol w:w="1441"/>
      </w:tblGrid>
      <w:tr w:rsidR="001E3608" w:rsidRPr="00A316FB" w:rsidTr="00CE6827">
        <w:trPr>
          <w:cantSplit/>
          <w:tblHeader/>
        </w:trPr>
        <w:tc>
          <w:tcPr>
            <w:tcW w:w="667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4.2.23 MARITAL STATUS OF RESPONDENTS</w:t>
            </w:r>
          </w:p>
        </w:tc>
      </w:tr>
      <w:tr w:rsidR="001E3608" w:rsidRPr="00A316FB" w:rsidTr="00CE6827">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00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24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89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00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Single</w:t>
            </w:r>
          </w:p>
        </w:tc>
        <w:tc>
          <w:tcPr>
            <w:tcW w:w="1247"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109</w:t>
            </w:r>
          </w:p>
        </w:tc>
        <w:tc>
          <w:tcPr>
            <w:tcW w:w="894"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82.6</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82.6</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82.6</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00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Married</w:t>
            </w:r>
          </w:p>
        </w:tc>
        <w:tc>
          <w:tcPr>
            <w:tcW w:w="124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w:t>
            </w:r>
          </w:p>
        </w:tc>
        <w:tc>
          <w:tcPr>
            <w:tcW w:w="89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16.7</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16.7</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99.2</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00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Divorced</w:t>
            </w:r>
          </w:p>
        </w:tc>
        <w:tc>
          <w:tcPr>
            <w:tcW w:w="124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w:t>
            </w:r>
          </w:p>
        </w:tc>
        <w:tc>
          <w:tcPr>
            <w:tcW w:w="894"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00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247"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132</w:t>
            </w:r>
          </w:p>
        </w:tc>
        <w:tc>
          <w:tcPr>
            <w:tcW w:w="894"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i/>
          <w:lang w:eastAsia="en-GB"/>
        </w:rPr>
      </w:pP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i/>
          <w:lang w:eastAsia="en-GB"/>
        </w:rPr>
        <w:tab/>
      </w:r>
      <w:r w:rsidRPr="00A316FB">
        <w:rPr>
          <w:rFonts w:ascii="Times New Roman" w:hAnsi="Times New Roman"/>
          <w:lang w:eastAsia="en-GB"/>
        </w:rPr>
        <w:t>Table 4.2.23 reveals the marital status of the respondents. It shows that most of the respondents are single representing 109(82.6%), 22(16.7%) representing married respondents, while 1(0.8%) representing a divorced respondent. This shows that majority of the respondents in Ilorin is dominated by singles. As was seen from the results of the age distribution above in table 4.2.22, majority of the customers are youths. This can explain why most of them are unmarried.</w:t>
      </w:r>
    </w:p>
    <w:tbl>
      <w:tblPr>
        <w:tblW w:w="80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2"/>
        <w:gridCol w:w="2401"/>
        <w:gridCol w:w="1142"/>
        <w:gridCol w:w="998"/>
        <w:gridCol w:w="1367"/>
        <w:gridCol w:w="1440"/>
      </w:tblGrid>
      <w:tr w:rsidR="001E3608" w:rsidRPr="00A316FB" w:rsidTr="00CE6827">
        <w:trPr>
          <w:cantSplit/>
          <w:tblHeader/>
        </w:trPr>
        <w:tc>
          <w:tcPr>
            <w:tcW w:w="807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4.2.24 EDUCATIONAL QUALIFICATIONS OF RESPONDENTS</w:t>
            </w:r>
          </w:p>
        </w:tc>
      </w:tr>
      <w:tr w:rsidR="001E3608" w:rsidRPr="00A316FB" w:rsidTr="00CE6827">
        <w:trPr>
          <w:cantSplit/>
          <w:tblHeader/>
        </w:trPr>
        <w:tc>
          <w:tcPr>
            <w:tcW w:w="722"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2401"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367"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44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722"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2401"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WASC/SSCE/Equivalent</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w:t>
            </w:r>
          </w:p>
        </w:tc>
        <w:tc>
          <w:tcPr>
            <w:tcW w:w="1367"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w:t>
            </w:r>
          </w:p>
        </w:tc>
        <w:tc>
          <w:tcPr>
            <w:tcW w:w="144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w:t>
            </w:r>
          </w:p>
        </w:tc>
      </w:tr>
      <w:tr w:rsidR="001E3608" w:rsidRPr="00A316FB" w:rsidTr="00CE6827">
        <w:trPr>
          <w:cantSplit/>
          <w:tblHeader/>
        </w:trPr>
        <w:tc>
          <w:tcPr>
            <w:tcW w:w="722"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40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OND/NCE/Equivalent</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6.8</w:t>
            </w:r>
          </w:p>
        </w:tc>
        <w:tc>
          <w:tcPr>
            <w:tcW w:w="136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6.8</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8.3</w:t>
            </w:r>
          </w:p>
        </w:tc>
      </w:tr>
      <w:tr w:rsidR="001E3608" w:rsidRPr="00A316FB" w:rsidTr="00CE6827">
        <w:trPr>
          <w:cantSplit/>
          <w:tblHeader/>
        </w:trPr>
        <w:tc>
          <w:tcPr>
            <w:tcW w:w="722"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40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Undergraduate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60.6</w:t>
            </w:r>
          </w:p>
        </w:tc>
        <w:tc>
          <w:tcPr>
            <w:tcW w:w="136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60.6</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68.9</w:t>
            </w:r>
          </w:p>
        </w:tc>
      </w:tr>
      <w:tr w:rsidR="001E3608" w:rsidRPr="00A316FB" w:rsidTr="00CE6827">
        <w:trPr>
          <w:cantSplit/>
          <w:tblHeader/>
        </w:trPr>
        <w:tc>
          <w:tcPr>
            <w:tcW w:w="722"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40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HND/B.A/B.Sc/B.ED/Equivalent</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29</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22.0</w:t>
            </w:r>
          </w:p>
        </w:tc>
        <w:tc>
          <w:tcPr>
            <w:tcW w:w="136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90.9</w:t>
            </w:r>
          </w:p>
        </w:tc>
      </w:tr>
      <w:tr w:rsidR="001E3608" w:rsidRPr="00A316FB" w:rsidTr="00CE6827">
        <w:trPr>
          <w:cantSplit/>
          <w:tblHeader/>
        </w:trPr>
        <w:tc>
          <w:tcPr>
            <w:tcW w:w="722"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40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M.Sc/Equivalent</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6.1</w:t>
            </w:r>
          </w:p>
        </w:tc>
        <w:tc>
          <w:tcPr>
            <w:tcW w:w="136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6.1</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97.0</w:t>
            </w:r>
          </w:p>
        </w:tc>
      </w:tr>
      <w:tr w:rsidR="001E3608" w:rsidRPr="00A316FB" w:rsidTr="00CE6827">
        <w:trPr>
          <w:cantSplit/>
          <w:tblHeader/>
        </w:trPr>
        <w:tc>
          <w:tcPr>
            <w:tcW w:w="722"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401"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Professional certificate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w:t>
            </w:r>
          </w:p>
        </w:tc>
        <w:tc>
          <w:tcPr>
            <w:tcW w:w="1367"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w:t>
            </w:r>
          </w:p>
        </w:tc>
        <w:tc>
          <w:tcPr>
            <w:tcW w:w="144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722"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401"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132</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367"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44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i/>
          <w:lang w:eastAsia="en-GB"/>
        </w:rPr>
        <w:tab/>
      </w:r>
      <w:r w:rsidRPr="00A316FB">
        <w:rPr>
          <w:rFonts w:ascii="Times New Roman" w:hAnsi="Times New Roman"/>
          <w:lang w:eastAsia="en-GB"/>
        </w:rPr>
        <w:t>Table 4.2.24 depicts the level of education attained by respondents. The result indicates that 2(1.5%) represents respondents with WASC/SSCE/Equivalent, 9(6.8%) represents respondents with OND/NCE/Equivalent, 80(60.6%) represents respondents who are Undergraduates, 29(22%) represents respondents with HND/B.A/B.Sc/B.ED/Equivalent, 8(6.1%) represents respondents with M.Sc/Equivalent, while 4(3%) represent respondents with Professional certificate. The result from the table shows that respondents who are undergraduates constitute the majority of the respondents. This implies that majority of the customers are educated.</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736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695"/>
        <w:gridCol w:w="1142"/>
        <w:gridCol w:w="998"/>
        <w:gridCol w:w="1368"/>
        <w:gridCol w:w="1441"/>
      </w:tblGrid>
      <w:tr w:rsidR="001E3608" w:rsidRPr="00A316FB" w:rsidTr="00CE6827">
        <w:trPr>
          <w:cantSplit/>
          <w:tblHeader/>
        </w:trPr>
        <w:tc>
          <w:tcPr>
            <w:tcW w:w="736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4.2.25 CAREER STATUS OF RESPONDENTS</w:t>
            </w:r>
          </w:p>
        </w:tc>
      </w:tr>
      <w:tr w:rsidR="001E3608" w:rsidRPr="00A316FB" w:rsidTr="00CE6827">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69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69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Civil servant</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11.4</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11.4</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11.4</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69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Private employee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11</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8.3</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8.3</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19.7</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69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Self employed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22.7</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69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Student</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77.3</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77.3</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69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132</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i/>
          <w:lang w:eastAsia="en-GB"/>
        </w:rPr>
        <w:tab/>
      </w:r>
      <w:r w:rsidRPr="00A316FB">
        <w:rPr>
          <w:rFonts w:ascii="Times New Roman" w:hAnsi="Times New Roman"/>
          <w:lang w:eastAsia="en-GB"/>
        </w:rPr>
        <w:t>The table above shows respondents occupation. Most of the respondents are Students representing 102(77.3%), followed by Civil Servants representing 15(11.4%), while 11(8.3%) and 4(3%) are Private employees and Self-employed respectively. This implies majority of the customers interviewed are students who comprise of youths.</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751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845"/>
        <w:gridCol w:w="1142"/>
        <w:gridCol w:w="998"/>
        <w:gridCol w:w="1368"/>
        <w:gridCol w:w="1441"/>
      </w:tblGrid>
      <w:tr w:rsidR="001E3608" w:rsidRPr="00A316FB" w:rsidTr="00CE6827">
        <w:trPr>
          <w:cantSplit/>
          <w:tblHeader/>
        </w:trPr>
        <w:tc>
          <w:tcPr>
            <w:tcW w:w="751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4.2.26 AVERAGE MONTHLY INCOME OF RESPONDENTS</w:t>
            </w:r>
          </w:p>
        </w:tc>
      </w:tr>
      <w:tr w:rsidR="001E3608" w:rsidRPr="00A316FB" w:rsidTr="00CE6827">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84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84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Below N5000</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34</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25.8</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25.8</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25.8</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84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N5000-N20000</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49.2</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49.2</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75.0</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84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N21000-50000</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15.2</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15.2</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90.2</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84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N51000 and above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9.8</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9.8</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84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132</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i/>
          <w:lang w:eastAsia="en-GB"/>
        </w:rPr>
        <w:tab/>
      </w:r>
      <w:r w:rsidRPr="00A316FB">
        <w:rPr>
          <w:rFonts w:ascii="Times New Roman" w:hAnsi="Times New Roman"/>
          <w:lang w:eastAsia="en-GB"/>
        </w:rPr>
        <w:t>Table 4.2.26 displays the respondents monthly income. It indicates that a relatively large number of the respondents (65-49.2%) are low income earners, of which 34(25.8%) respondents earns below N5000 per month and 20(15.2%) earns between N21000-50000. The remaining 13(9.8%) respondents earn N51000 and above. This implies that majority of customers are low income earners due to most of the customers being students.</w:t>
      </w:r>
    </w:p>
    <w:tbl>
      <w:tblPr>
        <w:tblW w:w="751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845"/>
        <w:gridCol w:w="1142"/>
        <w:gridCol w:w="998"/>
        <w:gridCol w:w="1368"/>
        <w:gridCol w:w="1441"/>
      </w:tblGrid>
      <w:tr w:rsidR="001E3608" w:rsidRPr="00A316FB" w:rsidTr="00CE6827">
        <w:trPr>
          <w:cantSplit/>
          <w:tblHeader/>
        </w:trPr>
        <w:tc>
          <w:tcPr>
            <w:tcW w:w="751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4.2.27 AVERAGE MONTHLY EXPENSES OF RESPONDENTS ON CALL-RELATED SERVICES</w:t>
            </w:r>
          </w:p>
        </w:tc>
      </w:tr>
      <w:tr w:rsidR="001E3608" w:rsidRPr="00A316FB" w:rsidTr="00CE6827">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84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84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Below N1000</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16.7</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16.7</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16.7</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84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N1000-N5000</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69</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52.3</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52.3</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68.9</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84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N6000-N10000</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27</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20.5</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20.5</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89.4</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84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N11000 and above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14</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10.6</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10.6</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84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132</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As shown in table 4.2.27, majority of respondents (69-52.3%) expenses falls between N1000-N5000, 27(20.5%) respondents expenses falls between N6000-N10000, 22(16.7%) respondents expenses is below N1000, while 14(10.6%) respondents expenses on call-related services is N11000 and above. This implies that due to low income earners as seen in table 4.2.26, the average monthly expense of customers is low.</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730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635"/>
        <w:gridCol w:w="1142"/>
        <w:gridCol w:w="998"/>
        <w:gridCol w:w="1368"/>
        <w:gridCol w:w="1441"/>
      </w:tblGrid>
      <w:tr w:rsidR="001E3608" w:rsidRPr="00A316FB" w:rsidTr="00CE6827">
        <w:trPr>
          <w:cantSplit/>
          <w:tblHeader/>
        </w:trPr>
        <w:tc>
          <w:tcPr>
            <w:tcW w:w="730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4.2.28 YEARS OF BEING A CUSTOMER TO MTN</w:t>
            </w:r>
          </w:p>
        </w:tc>
      </w:tr>
      <w:tr w:rsidR="001E3608" w:rsidRPr="00A316FB" w:rsidTr="00CE6827">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63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63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Below 1yr</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12</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9.1</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9.1</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9.1</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63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1-5yrs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34</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25.8</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25.8</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34.8</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63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6-10yrs</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47.0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47.0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81.8</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63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11yrs and above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24</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18.2</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18.2</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63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132</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Table 4.2.28 indicates the years of experience of respondents as customers of MTN. 12(9.1%) respondents have less than 1year experience. 34 respondents have between 1-5years experience representing 25.8% of the respondents. The more experienced customers also form a substantial proportion of the respondents, these are 62 respondents with 6-10years of experience representing 47%, and customers having more than 11years experience are 24 constituting 18.2%. This implies that more customers have a good relationship with MTN which is shown by their long spell with them.</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73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725"/>
        <w:gridCol w:w="1142"/>
        <w:gridCol w:w="998"/>
        <w:gridCol w:w="1368"/>
        <w:gridCol w:w="1441"/>
      </w:tblGrid>
      <w:tr w:rsidR="001E3608" w:rsidRPr="00A316FB" w:rsidTr="00CE6827">
        <w:trPr>
          <w:cantSplit/>
          <w:tblHeader/>
        </w:trPr>
        <w:tc>
          <w:tcPr>
            <w:tcW w:w="739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4.2.29 THE CUSTOMER CARE SERVICES OFFERED BY MTN MEET UP TO IDEAL STANDARD</w:t>
            </w:r>
          </w:p>
        </w:tc>
      </w:tr>
      <w:tr w:rsidR="001E3608" w:rsidRPr="00A316FB" w:rsidTr="00CE6827">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2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2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24.2</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24.2</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27.3</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9.8</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9.8</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37.1</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71</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53.8</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53.8</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90.9</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9.1</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9.1</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132</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i/>
          <w:lang w:eastAsia="en-GB"/>
        </w:rPr>
        <w:tab/>
      </w:r>
      <w:r w:rsidRPr="00A316FB">
        <w:rPr>
          <w:rFonts w:ascii="Times New Roman" w:hAnsi="Times New Roman"/>
          <w:lang w:eastAsia="en-GB"/>
        </w:rPr>
        <w:t>According to table 4.2.29 above, from a total of 132 respondents, 4(3%) respondents indicated “Strongly agree”, 32(24.2%) respondents indicated “Agree”, 13(9.8%) respondents indicated “Undecided”, 71(53.8%) respondents indicated “Disagree”, while 12(9.1%) respondents indicated “Strongly disagree”. By this result, majority of the respondents answered “Disagree”. This means that majority of the respondents do not agree that MTN customer care services meet up to ideal standard, which implies that some customers are okay with the standard of MTN customer care services.</w:t>
      </w:r>
    </w:p>
    <w:p w:rsidR="001E3608" w:rsidRPr="00A316FB" w:rsidRDefault="001E3608" w:rsidP="00CE6827">
      <w:pPr>
        <w:autoSpaceDE w:val="0"/>
        <w:autoSpaceDN w:val="0"/>
        <w:adjustRightInd w:val="0"/>
        <w:spacing w:after="0"/>
        <w:jc w:val="both"/>
        <w:rPr>
          <w:rFonts w:ascii="Times New Roman" w:hAnsi="Times New Roman"/>
          <w:lang w:eastAsia="en-GB"/>
        </w:rPr>
      </w:pPr>
    </w:p>
    <w:p w:rsidR="001E3608" w:rsidRPr="00A316FB" w:rsidRDefault="001E3608" w:rsidP="00CE6827">
      <w:pPr>
        <w:autoSpaceDE w:val="0"/>
        <w:autoSpaceDN w:val="0"/>
        <w:adjustRightInd w:val="0"/>
        <w:spacing w:after="0"/>
        <w:jc w:val="both"/>
        <w:rPr>
          <w:rFonts w:ascii="Times New Roman" w:hAnsi="Times New Roman"/>
          <w:lang w:eastAsia="en-GB"/>
        </w:rPr>
      </w:pPr>
    </w:p>
    <w:p w:rsidR="001E3608" w:rsidRDefault="001E3608" w:rsidP="00CE6827">
      <w:pPr>
        <w:autoSpaceDE w:val="0"/>
        <w:autoSpaceDN w:val="0"/>
        <w:adjustRightInd w:val="0"/>
        <w:spacing w:after="0"/>
        <w:jc w:val="both"/>
        <w:rPr>
          <w:rFonts w:ascii="Times New Roman" w:hAnsi="Times New Roman"/>
          <w:lang w:eastAsia="en-GB"/>
        </w:rPr>
      </w:pPr>
    </w:p>
    <w:p w:rsidR="006F5CC9" w:rsidRPr="00A316FB" w:rsidRDefault="006F5CC9" w:rsidP="00CE6827">
      <w:pPr>
        <w:autoSpaceDE w:val="0"/>
        <w:autoSpaceDN w:val="0"/>
        <w:adjustRightInd w:val="0"/>
        <w:spacing w:after="0"/>
        <w:jc w:val="both"/>
        <w:rPr>
          <w:rFonts w:ascii="Times New Roman" w:hAnsi="Times New Roman"/>
          <w:lang w:eastAsia="en-GB"/>
        </w:rPr>
      </w:pP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76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0"/>
        <w:gridCol w:w="1724"/>
        <w:gridCol w:w="1246"/>
        <w:gridCol w:w="1080"/>
        <w:gridCol w:w="1182"/>
        <w:gridCol w:w="1698"/>
      </w:tblGrid>
      <w:tr w:rsidR="001E3608" w:rsidRPr="00A316FB" w:rsidTr="00CE6827">
        <w:trPr>
          <w:cantSplit/>
          <w:tblHeader/>
        </w:trPr>
        <w:tc>
          <w:tcPr>
            <w:tcW w:w="7650"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4.2.30 MTN CUSTOMER CARE SERVICE IS OF GOOD QUALITY</w:t>
            </w:r>
          </w:p>
        </w:tc>
      </w:tr>
      <w:tr w:rsidR="001E3608" w:rsidRPr="00A316FB" w:rsidTr="00CE6827">
        <w:trPr>
          <w:cantSplit/>
          <w:tblHeader/>
        </w:trPr>
        <w:tc>
          <w:tcPr>
            <w:tcW w:w="720"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24"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246"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182"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698"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72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2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246"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11</w:t>
            </w:r>
          </w:p>
        </w:tc>
        <w:tc>
          <w:tcPr>
            <w:tcW w:w="108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8.3</w:t>
            </w:r>
          </w:p>
        </w:tc>
        <w:tc>
          <w:tcPr>
            <w:tcW w:w="1182"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8.3</w:t>
            </w:r>
          </w:p>
        </w:tc>
        <w:tc>
          <w:tcPr>
            <w:tcW w:w="1698"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8.3</w:t>
            </w:r>
          </w:p>
        </w:tc>
      </w:tr>
      <w:tr w:rsidR="001E3608" w:rsidRPr="00A316FB" w:rsidTr="00CE6827">
        <w:trPr>
          <w:cantSplit/>
          <w:tblHeader/>
        </w:trPr>
        <w:tc>
          <w:tcPr>
            <w:tcW w:w="720"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2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42</w:t>
            </w:r>
          </w:p>
        </w:tc>
        <w:tc>
          <w:tcPr>
            <w:tcW w:w="10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31.8</w:t>
            </w:r>
          </w:p>
        </w:tc>
        <w:tc>
          <w:tcPr>
            <w:tcW w:w="118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31.8</w:t>
            </w:r>
          </w:p>
        </w:tc>
        <w:tc>
          <w:tcPr>
            <w:tcW w:w="169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40.2</w:t>
            </w:r>
          </w:p>
        </w:tc>
      </w:tr>
      <w:tr w:rsidR="001E3608" w:rsidRPr="00A316FB" w:rsidTr="00CE6827">
        <w:trPr>
          <w:cantSplit/>
          <w:tblHeader/>
        </w:trPr>
        <w:tc>
          <w:tcPr>
            <w:tcW w:w="720"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Undecided</w:t>
            </w:r>
          </w:p>
        </w:tc>
        <w:tc>
          <w:tcPr>
            <w:tcW w:w="12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w:t>
            </w:r>
          </w:p>
        </w:tc>
        <w:tc>
          <w:tcPr>
            <w:tcW w:w="10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6.1</w:t>
            </w:r>
          </w:p>
        </w:tc>
        <w:tc>
          <w:tcPr>
            <w:tcW w:w="118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6.1</w:t>
            </w:r>
          </w:p>
        </w:tc>
        <w:tc>
          <w:tcPr>
            <w:tcW w:w="169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46.2</w:t>
            </w:r>
          </w:p>
        </w:tc>
      </w:tr>
      <w:tr w:rsidR="001E3608" w:rsidRPr="00A316FB" w:rsidTr="00CE6827">
        <w:trPr>
          <w:cantSplit/>
          <w:tblHeader/>
        </w:trPr>
        <w:tc>
          <w:tcPr>
            <w:tcW w:w="720"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Disagree</w:t>
            </w:r>
          </w:p>
        </w:tc>
        <w:tc>
          <w:tcPr>
            <w:tcW w:w="12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66</w:t>
            </w:r>
          </w:p>
        </w:tc>
        <w:tc>
          <w:tcPr>
            <w:tcW w:w="10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50.0</w:t>
            </w:r>
          </w:p>
        </w:tc>
        <w:tc>
          <w:tcPr>
            <w:tcW w:w="118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50.0</w:t>
            </w:r>
          </w:p>
        </w:tc>
        <w:tc>
          <w:tcPr>
            <w:tcW w:w="169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96.2</w:t>
            </w:r>
          </w:p>
        </w:tc>
      </w:tr>
      <w:tr w:rsidR="001E3608" w:rsidRPr="00A316FB" w:rsidTr="00CE6827">
        <w:trPr>
          <w:cantSplit/>
          <w:tblHeader/>
        </w:trPr>
        <w:tc>
          <w:tcPr>
            <w:tcW w:w="720"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4"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disagree</w:t>
            </w:r>
          </w:p>
        </w:tc>
        <w:tc>
          <w:tcPr>
            <w:tcW w:w="1246"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w:t>
            </w:r>
          </w:p>
        </w:tc>
        <w:tc>
          <w:tcPr>
            <w:tcW w:w="108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3.8</w:t>
            </w:r>
          </w:p>
        </w:tc>
        <w:tc>
          <w:tcPr>
            <w:tcW w:w="1182"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3.8</w:t>
            </w:r>
          </w:p>
        </w:tc>
        <w:tc>
          <w:tcPr>
            <w:tcW w:w="1698"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720"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246"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132</w:t>
            </w:r>
          </w:p>
        </w:tc>
        <w:tc>
          <w:tcPr>
            <w:tcW w:w="108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182"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698"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Table 4.2.30 above reveals that 8.3%(11) of respondents Strongly agree and 31.8%(42) of respondents Agree, 6.1%(8) of respondents are Undecided, 50%(66) of respondents Disagree and 3.8%(5) of respondents Strongly disagree to MTN customer care service being of good quality. This indicates that majority of respondents disagree with MTN customer care service being of good quality. This implies that some MTN customers are okay with MTN’s customer care service.</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828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720"/>
        <w:gridCol w:w="1724"/>
        <w:gridCol w:w="1246"/>
        <w:gridCol w:w="894"/>
        <w:gridCol w:w="1536"/>
        <w:gridCol w:w="2160"/>
      </w:tblGrid>
      <w:tr w:rsidR="001E3608" w:rsidRPr="00A316FB" w:rsidTr="00CE6827">
        <w:trPr>
          <w:cantSplit/>
          <w:tblHeader/>
        </w:trPr>
        <w:tc>
          <w:tcPr>
            <w:tcW w:w="8280" w:type="dxa"/>
            <w:gridSpan w:val="6"/>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4.2.31 THE QUALITY AND QUANTITY OF MTN NETWORK AVAILABILITY IS A MAJOR FACTOR INFLUENCING CUSTOMER SATISFACTION</w:t>
            </w:r>
          </w:p>
        </w:tc>
      </w:tr>
      <w:tr w:rsidR="001E3608" w:rsidRPr="00A316FB" w:rsidTr="00CE6827">
        <w:trPr>
          <w:cantSplit/>
          <w:tblHeader/>
        </w:trPr>
        <w:tc>
          <w:tcPr>
            <w:tcW w:w="7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89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5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72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16</w:t>
            </w:r>
          </w:p>
        </w:tc>
        <w:tc>
          <w:tcPr>
            <w:tcW w:w="89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12.1</w:t>
            </w:r>
          </w:p>
        </w:tc>
        <w:tc>
          <w:tcPr>
            <w:tcW w:w="15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12.1</w:t>
            </w: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12.1</w:t>
            </w:r>
          </w:p>
        </w:tc>
      </w:tr>
      <w:tr w:rsidR="001E3608" w:rsidRPr="00A316FB" w:rsidTr="00CE6827">
        <w:trPr>
          <w:cantSplit/>
          <w:tblHead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88</w:t>
            </w:r>
          </w:p>
        </w:tc>
        <w:tc>
          <w:tcPr>
            <w:tcW w:w="89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66.7</w:t>
            </w:r>
          </w:p>
        </w:tc>
        <w:tc>
          <w:tcPr>
            <w:tcW w:w="15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66.7</w:t>
            </w: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78.8</w:t>
            </w:r>
          </w:p>
        </w:tc>
      </w:tr>
      <w:tr w:rsidR="001E3608" w:rsidRPr="00A316FB" w:rsidTr="00CE6827">
        <w:trPr>
          <w:cantSplit/>
          <w:tblHead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Undecided</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w:t>
            </w:r>
          </w:p>
        </w:tc>
        <w:tc>
          <w:tcPr>
            <w:tcW w:w="89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11.4</w:t>
            </w:r>
          </w:p>
        </w:tc>
        <w:tc>
          <w:tcPr>
            <w:tcW w:w="15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11.4</w:t>
            </w: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90.2</w:t>
            </w:r>
          </w:p>
        </w:tc>
      </w:tr>
      <w:tr w:rsidR="001E3608" w:rsidRPr="00A316FB" w:rsidTr="00CE6827">
        <w:trPr>
          <w:cantSplit/>
          <w:tblHead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Disagree</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w:t>
            </w:r>
          </w:p>
        </w:tc>
        <w:tc>
          <w:tcPr>
            <w:tcW w:w="89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6.8</w:t>
            </w:r>
          </w:p>
        </w:tc>
        <w:tc>
          <w:tcPr>
            <w:tcW w:w="15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6.8</w:t>
            </w: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97.0</w:t>
            </w:r>
          </w:p>
        </w:tc>
      </w:tr>
      <w:tr w:rsidR="001E3608" w:rsidRPr="00A316FB" w:rsidTr="00CE6827">
        <w:trPr>
          <w:cantSplit/>
          <w:tblHead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disagree</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w:t>
            </w:r>
          </w:p>
        </w:tc>
        <w:tc>
          <w:tcPr>
            <w:tcW w:w="89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w:t>
            </w:r>
          </w:p>
        </w:tc>
        <w:tc>
          <w:tcPr>
            <w:tcW w:w="15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w:t>
            </w: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24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132</w:t>
            </w:r>
          </w:p>
        </w:tc>
        <w:tc>
          <w:tcPr>
            <w:tcW w:w="89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53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21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i/>
          <w:lang w:eastAsia="en-GB"/>
        </w:rPr>
      </w:pP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i/>
          <w:lang w:eastAsia="en-GB"/>
        </w:rPr>
        <w:tab/>
      </w:r>
      <w:r w:rsidRPr="00A316FB">
        <w:rPr>
          <w:rFonts w:ascii="Times New Roman" w:hAnsi="Times New Roman"/>
          <w:lang w:eastAsia="en-GB"/>
        </w:rPr>
        <w:t>Table 4.2.31 depicts the quality and quantity of MTN network availability as a major factor influencing customer satisfaction. 16(12.1%) respondents Strongly agree to this, 88(66.7%) respondents Agree to this, 15(11.4%) respondents are Undecided about their opinion to this, 9(6.8%) respondents Disagree to this, while 4(3%) respondents Strongly disagree to this. This indicates that majority of the respondents agree that the quality and quantity of MTN network availability is a major factor influencing customer satisfaction. This implies that MTN customers feel satisfied when there is available quality and quantity of MTN network.</w:t>
      </w:r>
    </w:p>
    <w:p w:rsidR="001E3608" w:rsidRPr="00A316FB" w:rsidRDefault="001E3608" w:rsidP="00CE6827">
      <w:pPr>
        <w:autoSpaceDE w:val="0"/>
        <w:autoSpaceDN w:val="0"/>
        <w:adjustRightInd w:val="0"/>
        <w:spacing w:after="0"/>
        <w:jc w:val="both"/>
        <w:rPr>
          <w:rFonts w:ascii="Times New Roman" w:hAnsi="Times New Roman"/>
          <w:lang w:eastAsia="en-GB"/>
        </w:rPr>
      </w:pPr>
    </w:p>
    <w:p w:rsidR="001E3608" w:rsidRPr="00A316FB" w:rsidRDefault="001E3608" w:rsidP="00CE6827">
      <w:pPr>
        <w:autoSpaceDE w:val="0"/>
        <w:autoSpaceDN w:val="0"/>
        <w:adjustRightInd w:val="0"/>
        <w:spacing w:after="0"/>
        <w:jc w:val="both"/>
        <w:rPr>
          <w:rFonts w:ascii="Times New Roman" w:hAnsi="Times New Roman"/>
          <w:lang w:eastAsia="en-GB"/>
        </w:rPr>
      </w:pPr>
    </w:p>
    <w:p w:rsidR="001E3608" w:rsidRPr="00A316FB" w:rsidRDefault="001E3608" w:rsidP="00CE6827">
      <w:pPr>
        <w:autoSpaceDE w:val="0"/>
        <w:autoSpaceDN w:val="0"/>
        <w:adjustRightInd w:val="0"/>
        <w:spacing w:after="0"/>
        <w:jc w:val="both"/>
        <w:rPr>
          <w:rFonts w:ascii="Times New Roman" w:hAnsi="Times New Roman"/>
          <w:lang w:eastAsia="en-GB"/>
        </w:rPr>
      </w:pP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73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721"/>
        <w:gridCol w:w="1725"/>
        <w:gridCol w:w="1142"/>
        <w:gridCol w:w="998"/>
        <w:gridCol w:w="1368"/>
        <w:gridCol w:w="1441"/>
      </w:tblGrid>
      <w:tr w:rsidR="001E3608" w:rsidRPr="00A316FB" w:rsidTr="00CE6827">
        <w:trPr>
          <w:cantSplit/>
          <w:tblHeader/>
        </w:trPr>
        <w:tc>
          <w:tcPr>
            <w:tcW w:w="7395" w:type="dxa"/>
            <w:gridSpan w:val="6"/>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4.2.32 ADEQUATE NETWORK COVERAGE OF MTN ENHANCES CUSTOMER SATISFACTION</w:t>
            </w:r>
          </w:p>
        </w:tc>
      </w:tr>
      <w:tr w:rsidR="001E3608" w:rsidRPr="00A316FB" w:rsidTr="00CE6827">
        <w:trPr>
          <w:cantSplit/>
          <w:tblHeader/>
        </w:trPr>
        <w:tc>
          <w:tcPr>
            <w:tcW w:w="72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721"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21</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15.9</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15.9</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15.9</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80</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60.6</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60.6</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76.5</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Undecided</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11</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8.3</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8.3</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84.8</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Disagree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9.8</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9.8</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94.7</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disagree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5.3</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5.3</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Field Survey, 2021</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i/>
          <w:lang w:eastAsia="en-GB"/>
        </w:rPr>
        <w:tab/>
      </w:r>
      <w:r w:rsidRPr="00A316FB">
        <w:rPr>
          <w:rFonts w:ascii="Times New Roman" w:hAnsi="Times New Roman"/>
          <w:lang w:eastAsia="en-GB"/>
        </w:rPr>
        <w:t>As shown in table 4.2.32, 76.5%(101) of the respondents agree that adequate network coverage of MTN enhances customer satisfaction, while 15.1%(20) of the respondents disagree that adequate network coverage enhances customer satisfaction, and 8.3%(11) of respondents are undecided about their opinion. As a result, majority of respondents are of the opinion that customer satisfaction is enhanced by adequate network coverage. This implies that MTN customers enjoy adequate network coverage.</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73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721"/>
        <w:gridCol w:w="1725"/>
        <w:gridCol w:w="1142"/>
        <w:gridCol w:w="998"/>
        <w:gridCol w:w="1368"/>
        <w:gridCol w:w="1441"/>
      </w:tblGrid>
      <w:tr w:rsidR="001E3608" w:rsidRPr="00A316FB" w:rsidTr="00CE6827">
        <w:trPr>
          <w:cantSplit/>
          <w:tblHeader/>
        </w:trPr>
        <w:tc>
          <w:tcPr>
            <w:tcW w:w="7395" w:type="dxa"/>
            <w:gridSpan w:val="6"/>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4.2.33 THE PRICING POLICY OF MTN IS MODERATELY GOOD</w:t>
            </w:r>
          </w:p>
        </w:tc>
      </w:tr>
      <w:tr w:rsidR="001E3608" w:rsidRPr="00A316FB" w:rsidTr="00CE6827">
        <w:trPr>
          <w:cantSplit/>
          <w:tblHeader/>
        </w:trPr>
        <w:tc>
          <w:tcPr>
            <w:tcW w:w="72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721"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6.8</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6.8</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6.8</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58</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43.9</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43.9</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50.8</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Undecided</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26</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19.7</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19.7</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70.5</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Disagree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22.7</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22.7</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93.2</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disagree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6.8</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6.8</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i/>
          <w:lang w:eastAsia="en-GB"/>
        </w:rPr>
        <w:tab/>
      </w:r>
      <w:r w:rsidRPr="00A316FB">
        <w:rPr>
          <w:rFonts w:ascii="Times New Roman" w:hAnsi="Times New Roman"/>
          <w:lang w:eastAsia="en-GB"/>
        </w:rPr>
        <w:t>The table above shows 9(6.8%) respondents indicate “Strongly agree”, 58(43.9%) respondents indicate “Agree”, 26(19.7%) respondents indicate “Undecided”, 30(22.7%) respondents indicate “Disagree”, while 9(6.8%) respondents indicate “Strongly disagree”. With this, the result shows that more respondents (67-50.7%) agree to the pricing policy of MTN as being moderately good. This implies that more MTN customers are okay with MTN’s pricing policy.</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73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725"/>
        <w:gridCol w:w="1142"/>
        <w:gridCol w:w="998"/>
        <w:gridCol w:w="1368"/>
        <w:gridCol w:w="1441"/>
      </w:tblGrid>
      <w:tr w:rsidR="001E3608" w:rsidRPr="00A316FB" w:rsidTr="00CE6827">
        <w:trPr>
          <w:cantSplit/>
          <w:tblHeader/>
        </w:trPr>
        <w:tc>
          <w:tcPr>
            <w:tcW w:w="739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4.2.34 AFFORDABILITY OF AIRTIME REFILLING ENCOURAGES REGULAR PURCHASE AND REFILLING OF AIRTIME</w:t>
            </w:r>
          </w:p>
        </w:tc>
      </w:tr>
      <w:tr w:rsidR="001E3608" w:rsidRPr="00A316FB" w:rsidTr="00CE6827">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2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2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26</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19.7</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19.7</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19.7</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53.0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53.0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72.7</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9.8</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9.8</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82.6</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15.2</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15.2</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97.7</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2.3</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2.3</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132</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i/>
          <w:lang w:eastAsia="en-GB"/>
        </w:rPr>
        <w:tab/>
      </w:r>
      <w:r w:rsidRPr="00A316FB">
        <w:rPr>
          <w:rFonts w:ascii="Times New Roman" w:hAnsi="Times New Roman"/>
          <w:lang w:eastAsia="en-GB"/>
        </w:rPr>
        <w:t>Table 4.2.34 shows that 72.7%(96) of respondents agrees or are of the opinion that affordability of airtime refilling encourages regular purchase and refilling of airtime, 9.8%(13) of respondents are undecided about their opinion, and 17.5%(23) of the respondents disagree. This depicts that customers are encouraged to purchase and refill airtime regularly due to the affordability of airtime refilling. This implies that more MTN customers in Ilorin purchase and refill airtime regularly as a result of airtime being affordable.</w:t>
      </w:r>
    </w:p>
    <w:p w:rsidR="006F5CC9" w:rsidRPr="00A316FB" w:rsidRDefault="006F5CC9" w:rsidP="00CE6827">
      <w:pPr>
        <w:autoSpaceDE w:val="0"/>
        <w:autoSpaceDN w:val="0"/>
        <w:adjustRightInd w:val="0"/>
        <w:spacing w:after="0"/>
        <w:jc w:val="both"/>
        <w:rPr>
          <w:rFonts w:ascii="Times New Roman" w:hAnsi="Times New Roman"/>
          <w:lang w:eastAsia="en-GB"/>
        </w:rPr>
      </w:pPr>
    </w:p>
    <w:tbl>
      <w:tblPr>
        <w:tblW w:w="73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725"/>
        <w:gridCol w:w="1142"/>
        <w:gridCol w:w="998"/>
        <w:gridCol w:w="1368"/>
        <w:gridCol w:w="1441"/>
      </w:tblGrid>
      <w:tr w:rsidR="001E3608" w:rsidRPr="00A316FB" w:rsidTr="00CE6827">
        <w:trPr>
          <w:cantSplit/>
          <w:tblHeader/>
        </w:trPr>
        <w:tc>
          <w:tcPr>
            <w:tcW w:w="739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4.2.35 THE PRICING POLICY OF MTN DETERMINES THE RATE OF RECHARGING BY CUSTOMERS</w:t>
            </w:r>
          </w:p>
        </w:tc>
      </w:tr>
      <w:tr w:rsidR="001E3608" w:rsidRPr="00A316FB" w:rsidTr="00CE6827">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2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2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19</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14.4</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14.4</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14.4</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54.5</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54.5</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68.9</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16.7</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16.7</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85.6</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16</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12.1</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12.1</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97.7</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2.3</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2.3</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132</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i/>
          <w:lang w:eastAsia="en-GB"/>
        </w:rPr>
        <w:tab/>
      </w:r>
      <w:r w:rsidRPr="00A316FB">
        <w:rPr>
          <w:rFonts w:ascii="Times New Roman" w:hAnsi="Times New Roman"/>
          <w:lang w:eastAsia="en-GB"/>
        </w:rPr>
        <w:t>Table 4.2.35 above displays that 19(14.4%) respondents indicate “Strongly agree”, 72(54.5%) respondents indicate “Agree”, 22(16.7%) indicate “Undecided”, 16(12.1%) indicate “Disagree”, while 3(2.3%) indicate “Strongly disagree”. This shows that more respondents (91-68.9%) agree, which means that the pricing policy of MTN determines the rate of recharging by the customers. This implies that more MTN customers recharge their phones due to the pricing policy of MTN.</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73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721"/>
        <w:gridCol w:w="1725"/>
        <w:gridCol w:w="1142"/>
        <w:gridCol w:w="998"/>
        <w:gridCol w:w="1368"/>
        <w:gridCol w:w="1441"/>
      </w:tblGrid>
      <w:tr w:rsidR="001E3608" w:rsidRPr="00A316FB" w:rsidTr="00CE6827">
        <w:trPr>
          <w:cantSplit/>
          <w:tblHeader/>
        </w:trPr>
        <w:tc>
          <w:tcPr>
            <w:tcW w:w="7395" w:type="dxa"/>
            <w:gridSpan w:val="6"/>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4.2.36 THE ATTITUDE OF CUSTOMER CARE ATTENDANTS OF MTN HAVE SIGNIFICANT EFFECT ON CUSTOMER SATISFACTION</w:t>
            </w:r>
          </w:p>
        </w:tc>
      </w:tr>
      <w:tr w:rsidR="001E3608" w:rsidRPr="00A316FB" w:rsidTr="00CE6827">
        <w:trPr>
          <w:cantSplit/>
          <w:tblHeader/>
        </w:trPr>
        <w:tc>
          <w:tcPr>
            <w:tcW w:w="72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721"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40</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30.3</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30.3</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30.3</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66</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50.0</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50.0</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80.3</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Undecided</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2.3</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2.3</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82.6</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Disagree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20</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15.2</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15.2</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97.7</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disagree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2.3</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2.3</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As shown in table 4.2.36, 106(80.3%) respondents totally agree that the attitude of customer care attendants of MTN have significant effect on customer satisfaction, while 3(2.3%) are undecided about their opinion on whether to support or be against the question, and 23(17.5%) totally disagree with the question. On this basis, it is clear that most of the respondents are in agreement that MTN customer care attendants’ attitude has significant effect on customer satisfaction. This implies that MTN customers react greatly to the attitude from MTN staff.</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73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721"/>
        <w:gridCol w:w="1725"/>
        <w:gridCol w:w="1142"/>
        <w:gridCol w:w="998"/>
        <w:gridCol w:w="1368"/>
        <w:gridCol w:w="1441"/>
      </w:tblGrid>
      <w:tr w:rsidR="001E3608" w:rsidRPr="00A316FB" w:rsidTr="00CE6827">
        <w:trPr>
          <w:cantSplit/>
          <w:tblHeader/>
        </w:trPr>
        <w:tc>
          <w:tcPr>
            <w:tcW w:w="7395" w:type="dxa"/>
            <w:gridSpan w:val="6"/>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4.2.37 CUSTOMER CARE ATTENDANTS OF MTN ALWAYS SHOW COMPETENCE IN PROVIDING SOLUTION TO A PROBLEM</w:t>
            </w:r>
          </w:p>
        </w:tc>
      </w:tr>
      <w:tr w:rsidR="001E3608" w:rsidRPr="00A316FB" w:rsidTr="00CE6827">
        <w:trPr>
          <w:cantSplit/>
          <w:tblHeader/>
        </w:trPr>
        <w:tc>
          <w:tcPr>
            <w:tcW w:w="72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721"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11.4</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11.4</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11.4</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39.4</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39.4</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50.8</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Undecided</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20</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15.2</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15.2</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65.9</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Disagree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36</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27.3</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27.3</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93.2</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disagree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6.8</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6.8</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6F5CC9"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The table above reveals that 11.4%(15) of respondents Strongly agree and 39.4 %(52) of respondents Agree, 15.2%(20) of respondents are Undecided, 27.3%(36) of respondents Disagree and 6.8%(9) of respondents Strongly disagree to MTN customer care attendants always showing competence in providing solution to a problem. This indicates that majority of respondents (67-50.8%) agree that MTN customer care attendants always show competence in providing solution to a problem. This implies that more of MTN customers have confidence in MTN customer care attendants to solve their problems.</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73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725"/>
        <w:gridCol w:w="1142"/>
        <w:gridCol w:w="998"/>
        <w:gridCol w:w="1368"/>
        <w:gridCol w:w="1441"/>
      </w:tblGrid>
      <w:tr w:rsidR="001E3608" w:rsidRPr="00A316FB" w:rsidTr="00CE6827">
        <w:trPr>
          <w:cantSplit/>
          <w:tblHeader/>
        </w:trPr>
        <w:tc>
          <w:tcPr>
            <w:tcW w:w="739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4.2.38 CUSTOMER CARE SERVICE OF MTN IS EFFICIENT AND EFFECTIVE</w:t>
            </w:r>
          </w:p>
        </w:tc>
      </w:tr>
      <w:tr w:rsidR="001E3608" w:rsidRPr="00A316FB" w:rsidTr="00CE6827">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2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2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6.8</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6.8</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6.8</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48</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36.4</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36.4</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43.2</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26.5</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26.5</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69.7</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26</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19.7</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19.7</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89.4</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14</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10.6</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10.6</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132</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lang w:eastAsia="en-GB"/>
        </w:rPr>
        <w:tab/>
        <w:t>Table 4.2.38 above depicts that 9(6.8%) respondents indicate “Strongly agree”, 48(36.4%) respondents indicate “Agree”, 35(26.5%) respondents indicate “Undecided”, 26(19.7%) respondents indicate “Disagree”, while 14(10.6%) respondents indicate “Strongly disagree”. This shows that more respondents (57-43.2%) agree, which means that more respondents are of the opinion that MTN customer care service is efficient and effective. This implies that MTN customers can rely on MTN network.</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739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721"/>
        <w:gridCol w:w="1725"/>
        <w:gridCol w:w="1142"/>
        <w:gridCol w:w="998"/>
        <w:gridCol w:w="1368"/>
        <w:gridCol w:w="1441"/>
      </w:tblGrid>
      <w:tr w:rsidR="001E3608" w:rsidRPr="00A316FB" w:rsidTr="00CE6827">
        <w:trPr>
          <w:cantSplit/>
          <w:tblHeader/>
        </w:trPr>
        <w:tc>
          <w:tcPr>
            <w:tcW w:w="7395" w:type="dxa"/>
            <w:gridSpan w:val="6"/>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4.2.39 CUSTOMERS USUALLY FEEL CONTENTED AFTER HAVING CONVERSATION WITH THE MTN CUSTOMER SERVICE ATTENDANT</w:t>
            </w:r>
          </w:p>
        </w:tc>
      </w:tr>
      <w:tr w:rsidR="001E3608" w:rsidRPr="00A316FB" w:rsidTr="00CE6827">
        <w:trPr>
          <w:cantSplit/>
          <w:tblHeader/>
        </w:trPr>
        <w:tc>
          <w:tcPr>
            <w:tcW w:w="72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721"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3.8</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3.8</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3.8</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31.8</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31.8</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35.6</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Undecided</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31.8</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31.8</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67.4</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Disagree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36</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27.3</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27.3</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94.7</w:t>
            </w:r>
          </w:p>
        </w:tc>
      </w:tr>
      <w:tr w:rsidR="001E3608" w:rsidRPr="00A316FB" w:rsidTr="00CE6827">
        <w:trPr>
          <w:cantSplit/>
          <w:tblHeader/>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disagree</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5.3</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5.3</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72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14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36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44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rsidP="006F5CC9">
      <w:pPr>
        <w:autoSpaceDE w:val="0"/>
        <w:autoSpaceDN w:val="0"/>
        <w:adjustRightInd w:val="0"/>
        <w:spacing w:after="0"/>
        <w:ind w:firstLine="720"/>
        <w:jc w:val="both"/>
        <w:rPr>
          <w:rFonts w:ascii="Times New Roman" w:hAnsi="Times New Roman"/>
          <w:lang w:eastAsia="en-GB"/>
        </w:rPr>
      </w:pPr>
      <w:r w:rsidRPr="00A316FB">
        <w:rPr>
          <w:rFonts w:ascii="Times New Roman" w:hAnsi="Times New Roman"/>
          <w:lang w:eastAsia="en-GB"/>
        </w:rPr>
        <w:t>From table 4.2.39 above, 35.6%(47) of respondents agree or are of the opinion that customers usually feel contented after having conversation with the MTN customer service attendant, 31.8%(42) of respondents are undecided about their opinion, and 32.6%(43) of the respondents disagree. This depicts that customers usually feel contented after having conversation with MTN customer care attendant, which implies that customers problems are usually solved.</w:t>
      </w:r>
    </w:p>
    <w:p w:rsidR="001E3608" w:rsidRPr="00A316FB" w:rsidRDefault="001E3608" w:rsidP="00CE6827">
      <w:pPr>
        <w:autoSpaceDE w:val="0"/>
        <w:autoSpaceDN w:val="0"/>
        <w:adjustRightInd w:val="0"/>
        <w:spacing w:after="0"/>
        <w:jc w:val="both"/>
        <w:rPr>
          <w:rFonts w:ascii="Times New Roman" w:hAnsi="Times New Roman"/>
          <w:lang w:eastAsia="en-GB"/>
        </w:rPr>
      </w:pPr>
    </w:p>
    <w:tbl>
      <w:tblPr>
        <w:tblW w:w="73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725"/>
        <w:gridCol w:w="1142"/>
        <w:gridCol w:w="998"/>
        <w:gridCol w:w="1368"/>
        <w:gridCol w:w="1441"/>
      </w:tblGrid>
      <w:tr w:rsidR="001E3608" w:rsidRPr="00A316FB" w:rsidTr="00CE6827">
        <w:trPr>
          <w:cantSplit/>
          <w:tblHeader/>
        </w:trPr>
        <w:tc>
          <w:tcPr>
            <w:tcW w:w="7395" w:type="dxa"/>
            <w:gridSpan w:val="6"/>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b/>
                <w:bCs/>
                <w:color w:val="000000"/>
                <w:lang w:eastAsia="en-GB"/>
              </w:rPr>
              <w:t>Table 4.2.40 THE ATTITUDE AND RESPONSE OF MTN CUSTOMER CARE ATTENDANTS AFFECT CUSTOMER SATISFACTION</w:t>
            </w:r>
          </w:p>
        </w:tc>
      </w:tr>
      <w:tr w:rsidR="001E3608" w:rsidRPr="00A316FB" w:rsidTr="00CE6827">
        <w:trPr>
          <w:cantSplit/>
          <w:tblHeader/>
        </w:trPr>
        <w:tc>
          <w:tcPr>
            <w:tcW w:w="72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725"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c>
          <w:tcPr>
            <w:tcW w:w="1142"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Frequency</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Percent</w:t>
            </w:r>
          </w:p>
        </w:tc>
        <w:tc>
          <w:tcPr>
            <w:tcW w:w="13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 Percent</w:t>
            </w:r>
          </w:p>
        </w:tc>
        <w:tc>
          <w:tcPr>
            <w:tcW w:w="1441"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Cumulative Percent</w:t>
            </w:r>
          </w:p>
        </w:tc>
      </w:tr>
      <w:tr w:rsidR="001E3608" w:rsidRPr="00A316FB" w:rsidTr="00CE6827">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Valid</w:t>
            </w:r>
          </w:p>
        </w:tc>
        <w:tc>
          <w:tcPr>
            <w:tcW w:w="1725"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agree</w:t>
            </w:r>
          </w:p>
        </w:tc>
        <w:tc>
          <w:tcPr>
            <w:tcW w:w="1142"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30</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22.7</w:t>
            </w:r>
          </w:p>
        </w:tc>
        <w:tc>
          <w:tcPr>
            <w:tcW w:w="13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22.7</w:t>
            </w:r>
          </w:p>
        </w:tc>
        <w:tc>
          <w:tcPr>
            <w:tcW w:w="14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22.7</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70</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53.0</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53.0</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75.8</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Undecided</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11</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8.3</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8.3</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84.1</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15</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11.4</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11.4</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95.5</w:t>
            </w:r>
          </w:p>
        </w:tc>
      </w:tr>
      <w:tr w:rsidR="001E3608" w:rsidRPr="00A316FB" w:rsidTr="00CE6827">
        <w:trPr>
          <w:cantSplit/>
          <w:tblHeader/>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Strongly disagree</w:t>
            </w:r>
          </w:p>
        </w:tc>
        <w:tc>
          <w:tcPr>
            <w:tcW w:w="1142"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6</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4.5</w:t>
            </w:r>
          </w:p>
        </w:tc>
        <w:tc>
          <w:tcPr>
            <w:tcW w:w="13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4.5</w:t>
            </w:r>
          </w:p>
        </w:tc>
        <w:tc>
          <w:tcPr>
            <w:tcW w:w="1441"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r>
      <w:tr w:rsidR="001E3608" w:rsidRPr="00A316FB" w:rsidTr="00CE6827">
        <w:trPr>
          <w:cantSplit/>
        </w:trPr>
        <w:tc>
          <w:tcPr>
            <w:tcW w:w="721"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725"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Total</w:t>
            </w:r>
          </w:p>
        </w:tc>
        <w:tc>
          <w:tcPr>
            <w:tcW w:w="1142"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132</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3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jc w:val="both"/>
              <w:rPr>
                <w:rFonts w:ascii="Times New Roman" w:hAnsi="Times New Roman"/>
                <w:color w:val="000000"/>
                <w:lang w:eastAsia="en-GB"/>
              </w:rPr>
            </w:pPr>
            <w:r w:rsidRPr="00A316FB">
              <w:rPr>
                <w:rFonts w:ascii="Times New Roman" w:hAnsi="Times New Roman"/>
                <w:color w:val="000000"/>
                <w:lang w:eastAsia="en-GB"/>
              </w:rPr>
              <w:t>100.0</w:t>
            </w:r>
          </w:p>
        </w:tc>
        <w:tc>
          <w:tcPr>
            <w:tcW w:w="14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jc w:val="both"/>
              <w:rPr>
                <w:rFonts w:ascii="Times New Roman" w:hAnsi="Times New Roman"/>
                <w:lang w:eastAsia="en-GB"/>
              </w:rPr>
            </w:pPr>
          </w:p>
        </w:tc>
      </w:tr>
    </w:tbl>
    <w:p w:rsidR="001E3608" w:rsidRPr="00A316FB" w:rsidRDefault="001E3608" w:rsidP="00CE6827">
      <w:pPr>
        <w:autoSpaceDE w:val="0"/>
        <w:autoSpaceDN w:val="0"/>
        <w:adjustRightInd w:val="0"/>
        <w:spacing w:after="0"/>
        <w:jc w:val="both"/>
        <w:rPr>
          <w:rFonts w:ascii="Times New Roman" w:hAnsi="Times New Roman"/>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6F5CC9" w:rsidRDefault="001E3608" w:rsidP="00CE6827">
      <w:pPr>
        <w:jc w:val="both"/>
        <w:rPr>
          <w:rFonts w:ascii="Times New Roman" w:hAnsi="Times New Roman"/>
          <w:lang w:eastAsia="en-GB"/>
        </w:rPr>
      </w:pPr>
      <w:r w:rsidRPr="00A316FB">
        <w:rPr>
          <w:rFonts w:ascii="Times New Roman" w:hAnsi="Times New Roman"/>
        </w:rPr>
        <w:tab/>
      </w:r>
      <w:r w:rsidRPr="00A316FB">
        <w:rPr>
          <w:rFonts w:ascii="Times New Roman" w:hAnsi="Times New Roman"/>
          <w:lang w:eastAsia="en-GB"/>
        </w:rPr>
        <w:t>As shown in table 4.2.40, 100(75.7%) respondents totally agree that the attitude and response of MTN customer care attendants affect customer satisfaction, while 11(8.3%) are undecided about their opinion on whether to support or be against the question, and 21(15.9%) totally disagree with the question. On this basis, it is clear that most of the respondents are in agreement that MTN customer care attendants’ attitude and response affect customer satisfaction. This implies that MTN customers react to the attitude and response from MTN customer attendants.</w:t>
      </w:r>
    </w:p>
    <w:p w:rsidR="001E3608" w:rsidRPr="00A316FB" w:rsidRDefault="001E3608" w:rsidP="00CE6827">
      <w:pPr>
        <w:jc w:val="both"/>
        <w:rPr>
          <w:rFonts w:ascii="Times New Roman" w:hAnsi="Times New Roman"/>
          <w:b/>
          <w:lang w:eastAsia="en-GB"/>
        </w:rPr>
      </w:pPr>
      <w:r w:rsidRPr="00A316FB">
        <w:rPr>
          <w:rFonts w:ascii="Times New Roman" w:hAnsi="Times New Roman"/>
          <w:b/>
          <w:lang w:eastAsia="en-GB"/>
        </w:rPr>
        <w:t>4.3</w:t>
      </w:r>
      <w:r w:rsidRPr="00A316FB">
        <w:rPr>
          <w:rFonts w:ascii="Times New Roman" w:hAnsi="Times New Roman"/>
          <w:b/>
          <w:lang w:eastAsia="en-GB"/>
        </w:rPr>
        <w:tab/>
      </w:r>
      <w:r w:rsidR="00650B4D">
        <w:rPr>
          <w:rFonts w:ascii="Times New Roman" w:hAnsi="Times New Roman"/>
          <w:b/>
          <w:lang w:eastAsia="en-GB"/>
        </w:rPr>
        <w:t>T</w:t>
      </w:r>
      <w:r w:rsidR="00650B4D" w:rsidRPr="00A316FB">
        <w:rPr>
          <w:rFonts w:ascii="Times New Roman" w:hAnsi="Times New Roman"/>
          <w:b/>
          <w:lang w:eastAsia="en-GB"/>
        </w:rPr>
        <w:t>esting of hypothesis and interpretation of results</w:t>
      </w:r>
    </w:p>
    <w:p w:rsidR="001E3608" w:rsidRPr="00A316FB" w:rsidRDefault="001E3608" w:rsidP="00CE6827">
      <w:pPr>
        <w:ind w:firstLine="720"/>
        <w:jc w:val="both"/>
        <w:rPr>
          <w:rFonts w:ascii="Times New Roman" w:hAnsi="Times New Roman"/>
        </w:rPr>
      </w:pPr>
      <w:r w:rsidRPr="00A316FB">
        <w:rPr>
          <w:rFonts w:ascii="Times New Roman" w:hAnsi="Times New Roman"/>
        </w:rPr>
        <w:t>The hypotheses which were stated earlier in chapter one would be stated in this chapter for acceptance or rejection.</w:t>
      </w:r>
    </w:p>
    <w:p w:rsidR="001E3608" w:rsidRPr="00A316FB" w:rsidRDefault="001E3608" w:rsidP="00CE6827">
      <w:pPr>
        <w:ind w:firstLine="720"/>
        <w:jc w:val="both"/>
        <w:rPr>
          <w:rFonts w:ascii="Times New Roman" w:hAnsi="Times New Roman"/>
        </w:rPr>
      </w:pPr>
      <w:r w:rsidRPr="00A316FB">
        <w:rPr>
          <w:rFonts w:ascii="Times New Roman" w:hAnsi="Times New Roman"/>
        </w:rPr>
        <w:t>Hypothesis can either be null hypothesis (H</w:t>
      </w:r>
      <w:r w:rsidRPr="00A316FB">
        <w:rPr>
          <w:rFonts w:ascii="Times New Roman" w:hAnsi="Times New Roman"/>
          <w:vertAlign w:val="subscript"/>
        </w:rPr>
        <w:t xml:space="preserve">O) </w:t>
      </w:r>
      <w:r w:rsidRPr="00A316FB">
        <w:rPr>
          <w:rFonts w:ascii="Times New Roman" w:hAnsi="Times New Roman"/>
        </w:rPr>
        <w:t>that which is tested, or the alternative hypothesis (H</w:t>
      </w:r>
      <w:r w:rsidRPr="00A316FB">
        <w:rPr>
          <w:rFonts w:ascii="Times New Roman" w:hAnsi="Times New Roman"/>
          <w:vertAlign w:val="subscript"/>
        </w:rPr>
        <w:t>1</w:t>
      </w:r>
      <w:r w:rsidRPr="00A316FB">
        <w:rPr>
          <w:rFonts w:ascii="Times New Roman" w:hAnsi="Times New Roman"/>
        </w:rPr>
        <w:t>) that which is available to be accepted when the null hypothesis has to be rejected. If we cannot reject the null hypothesis, we do not conclude that the null hypothesis is true but merely that it may be true.</w:t>
      </w:r>
    </w:p>
    <w:p w:rsidR="001E3608" w:rsidRPr="00A316FB" w:rsidRDefault="00650B4D" w:rsidP="00CE6827">
      <w:pPr>
        <w:jc w:val="both"/>
        <w:rPr>
          <w:rFonts w:ascii="Times New Roman" w:hAnsi="Times New Roman"/>
          <w:b/>
        </w:rPr>
      </w:pPr>
      <w:r>
        <w:rPr>
          <w:rFonts w:ascii="Times New Roman" w:hAnsi="Times New Roman"/>
          <w:b/>
        </w:rPr>
        <w:t>D</w:t>
      </w:r>
      <w:r w:rsidRPr="00A316FB">
        <w:rPr>
          <w:rFonts w:ascii="Times New Roman" w:hAnsi="Times New Roman"/>
          <w:b/>
        </w:rPr>
        <w:t>ecision rule</w:t>
      </w:r>
    </w:p>
    <w:p w:rsidR="001E3608" w:rsidRPr="00A316FB" w:rsidRDefault="001E3608" w:rsidP="00CE6827">
      <w:pPr>
        <w:jc w:val="both"/>
        <w:rPr>
          <w:rFonts w:ascii="Times New Roman" w:hAnsi="Times New Roman"/>
        </w:rPr>
      </w:pPr>
      <w:r w:rsidRPr="00A316FB">
        <w:rPr>
          <w:rFonts w:ascii="Times New Roman" w:hAnsi="Times New Roman"/>
        </w:rPr>
        <w:t>Reject H</w:t>
      </w:r>
      <w:r w:rsidRPr="00A316FB">
        <w:rPr>
          <w:rFonts w:ascii="Times New Roman" w:hAnsi="Times New Roman"/>
          <w:vertAlign w:val="subscript"/>
        </w:rPr>
        <w:t xml:space="preserve">O </w:t>
      </w:r>
      <w:r w:rsidRPr="00A316FB">
        <w:rPr>
          <w:rFonts w:ascii="Times New Roman" w:hAnsi="Times New Roman"/>
        </w:rPr>
        <w:t>if the  P value is less than α (0.05) if otherwise, accept H</w:t>
      </w:r>
      <w:r w:rsidRPr="00A316FB">
        <w:rPr>
          <w:rFonts w:ascii="Times New Roman" w:hAnsi="Times New Roman"/>
          <w:vertAlign w:val="subscript"/>
        </w:rPr>
        <w:t>O</w:t>
      </w:r>
      <w:r w:rsidRPr="00A316FB">
        <w:rPr>
          <w:rFonts w:ascii="Times New Roman" w:hAnsi="Times New Roman"/>
        </w:rPr>
        <w:t>.</w:t>
      </w:r>
    </w:p>
    <w:p w:rsidR="001E3608" w:rsidRPr="00A316FB" w:rsidRDefault="001E3608" w:rsidP="00CE6827">
      <w:pPr>
        <w:jc w:val="both"/>
        <w:rPr>
          <w:rFonts w:ascii="Times New Roman" w:hAnsi="Times New Roman"/>
        </w:rPr>
      </w:pPr>
    </w:p>
    <w:p w:rsidR="001E3608" w:rsidRPr="00A316FB" w:rsidRDefault="001E3608" w:rsidP="00CE6827">
      <w:pPr>
        <w:spacing w:line="480" w:lineRule="auto"/>
        <w:jc w:val="center"/>
        <w:rPr>
          <w:rFonts w:ascii="Times New Roman" w:hAnsi="Times New Roman"/>
          <w:b/>
        </w:rPr>
      </w:pPr>
      <w:r w:rsidRPr="00A316FB">
        <w:rPr>
          <w:rFonts w:ascii="Times New Roman" w:hAnsi="Times New Roman"/>
          <w:b/>
        </w:rPr>
        <w:t>HYPOTHESIS ONE:</w:t>
      </w:r>
    </w:p>
    <w:p w:rsidR="001E3608" w:rsidRPr="00A316FB" w:rsidRDefault="001E3608" w:rsidP="00CE6827">
      <w:pPr>
        <w:spacing w:line="480" w:lineRule="auto"/>
        <w:jc w:val="both"/>
        <w:rPr>
          <w:rFonts w:ascii="Times New Roman" w:hAnsi="Times New Roman"/>
        </w:rPr>
      </w:pPr>
      <w:r w:rsidRPr="00A316FB">
        <w:rPr>
          <w:rFonts w:ascii="Times New Roman" w:hAnsi="Times New Roman"/>
        </w:rPr>
        <w:t>H</w:t>
      </w:r>
      <w:r w:rsidRPr="00A316FB">
        <w:rPr>
          <w:rFonts w:ascii="Times New Roman" w:hAnsi="Times New Roman"/>
          <w:vertAlign w:val="subscript"/>
        </w:rPr>
        <w:t>0</w:t>
      </w:r>
      <w:r w:rsidRPr="00A316FB">
        <w:rPr>
          <w:rFonts w:ascii="Times New Roman" w:hAnsi="Times New Roman"/>
        </w:rPr>
        <w:t>: Quality customer care service does not have signification effect on customer satisfaction.</w:t>
      </w:r>
    </w:p>
    <w:p w:rsidR="001E3608" w:rsidRPr="00A316FB" w:rsidRDefault="001E3608" w:rsidP="00CE6827">
      <w:pPr>
        <w:spacing w:line="480" w:lineRule="auto"/>
        <w:jc w:val="both"/>
        <w:rPr>
          <w:rFonts w:ascii="Times New Roman" w:hAnsi="Times New Roman"/>
        </w:rPr>
      </w:pPr>
      <w:r w:rsidRPr="00A316FB">
        <w:rPr>
          <w:rFonts w:ascii="Times New Roman" w:hAnsi="Times New Roman"/>
        </w:rPr>
        <w:t>To test hypothesis one, question nine and twenty, from sub-section B as they directly related to the statement of the hypothesis.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1476"/>
        <w:gridCol w:w="2950"/>
        <w:gridCol w:w="2948"/>
        <w:gridCol w:w="2046"/>
      </w:tblGrid>
      <w:tr w:rsidR="001E3608" w:rsidRPr="00A316FB" w:rsidTr="00CE6827">
        <w:trPr>
          <w:cantSplit/>
          <w:tblHeader/>
        </w:trPr>
        <w:tc>
          <w:tcPr>
            <w:tcW w:w="5000" w:type="pct"/>
            <w:gridSpan w:val="4"/>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b/>
                <w:lang w:eastAsia="en-GB"/>
              </w:rPr>
              <w:t xml:space="preserve">Table 4.3.1  </w:t>
            </w:r>
            <w:r w:rsidRPr="00A316FB">
              <w:rPr>
                <w:rFonts w:ascii="Times New Roman" w:hAnsi="Times New Roman"/>
                <w:b/>
                <w:bCs/>
                <w:color w:val="000000"/>
                <w:lang w:eastAsia="en-GB"/>
              </w:rPr>
              <w:t>Variables Entered/Removed</w:t>
            </w:r>
            <w:r w:rsidRPr="00A316FB">
              <w:rPr>
                <w:rFonts w:ascii="Times New Roman" w:hAnsi="Times New Roman"/>
                <w:b/>
                <w:bCs/>
                <w:color w:val="000000"/>
                <w:vertAlign w:val="superscript"/>
                <w:lang w:eastAsia="en-GB"/>
              </w:rPr>
              <w:t>b</w:t>
            </w:r>
          </w:p>
        </w:tc>
      </w:tr>
      <w:tr w:rsidR="001E3608" w:rsidRPr="00A316FB" w:rsidTr="00CE6827">
        <w:trPr>
          <w:cantSplit/>
          <w:tblHeader/>
        </w:trPr>
        <w:tc>
          <w:tcPr>
            <w:tcW w:w="783"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p>
        </w:tc>
        <w:tc>
          <w:tcPr>
            <w:tcW w:w="1566"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Variables Entered</w:t>
            </w:r>
          </w:p>
        </w:tc>
        <w:tc>
          <w:tcPr>
            <w:tcW w:w="156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Variables Removed</w:t>
            </w:r>
          </w:p>
        </w:tc>
        <w:tc>
          <w:tcPr>
            <w:tcW w:w="1086"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Method</w:t>
            </w:r>
          </w:p>
        </w:tc>
      </w:tr>
      <w:tr w:rsidR="001E3608" w:rsidRPr="00A316FB" w:rsidTr="00CE6827">
        <w:trPr>
          <w:cantSplit/>
          <w:tblHeader/>
        </w:trPr>
        <w:tc>
          <w:tcPr>
            <w:tcW w:w="783"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1566"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The customer care services offered by MTN meet up to ideal standard</w:t>
            </w:r>
            <w:r w:rsidRPr="00A316FB">
              <w:rPr>
                <w:rFonts w:ascii="Times New Roman" w:hAnsi="Times New Roman"/>
                <w:color w:val="000000"/>
                <w:vertAlign w:val="superscript"/>
                <w:lang w:eastAsia="en-GB"/>
              </w:rPr>
              <w:t>a</w:t>
            </w:r>
          </w:p>
        </w:tc>
        <w:tc>
          <w:tcPr>
            <w:tcW w:w="156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w:t>
            </w:r>
          </w:p>
        </w:tc>
        <w:tc>
          <w:tcPr>
            <w:tcW w:w="1086"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Enter</w:t>
            </w:r>
          </w:p>
        </w:tc>
      </w:tr>
      <w:tr w:rsidR="001E3608" w:rsidRPr="00A316FB" w:rsidTr="00CE6827">
        <w:trPr>
          <w:cantSplit/>
        </w:trPr>
        <w:tc>
          <w:tcPr>
            <w:tcW w:w="3914" w:type="pct"/>
            <w:gridSpan w:val="3"/>
            <w:tcBorders>
              <w:top w:val="nil"/>
              <w:left w:val="nil"/>
              <w:bottom w:val="nil"/>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i/>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a. All requested variables entered.</w:t>
            </w:r>
          </w:p>
        </w:tc>
        <w:tc>
          <w:tcPr>
            <w:tcW w:w="1086" w:type="pct"/>
            <w:tcBorders>
              <w:top w:val="nil"/>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r>
      <w:tr w:rsidR="001E3608" w:rsidRPr="00A316FB" w:rsidTr="00CE6827">
        <w:trPr>
          <w:cantSplit/>
        </w:trPr>
        <w:tc>
          <w:tcPr>
            <w:tcW w:w="5000" w:type="pct"/>
            <w:gridSpan w:val="4"/>
            <w:tcBorders>
              <w:top w:val="nil"/>
              <w:left w:val="nil"/>
              <w:bottom w:val="nil"/>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b. Dependent Variable: MTN customer care attendants affect customer satisfaction.</w:t>
            </w:r>
          </w:p>
        </w:tc>
      </w:tr>
    </w:tbl>
    <w:p w:rsidR="001E3608" w:rsidRPr="00A316FB" w:rsidRDefault="001E3608" w:rsidP="00CE6827">
      <w:pPr>
        <w:autoSpaceDE w:val="0"/>
        <w:autoSpaceDN w:val="0"/>
        <w:adjustRightInd w:val="0"/>
        <w:spacing w:after="0" w:line="400" w:lineRule="atLeast"/>
        <w:jc w:val="both"/>
        <w:rPr>
          <w:rFonts w:ascii="Times New Roman" w:hAnsi="Times New Roman"/>
          <w:lang w:eastAsia="en-GB"/>
        </w:rPr>
      </w:pPr>
      <w:r w:rsidRPr="00A316FB">
        <w:rPr>
          <w:rFonts w:ascii="Times New Roman" w:hAnsi="Times New Roman"/>
          <w:lang w:eastAsia="en-GB"/>
        </w:rPr>
        <w:t>Table 4.3.1 reveals the variable entered in order to test the hypothesis. While customer satisfaction was held as the constant value (dependent) variable, quality customer care service was considered as independent variable.</w:t>
      </w:r>
    </w:p>
    <w:p w:rsidR="001E3608" w:rsidRPr="00A316FB" w:rsidRDefault="001E3608" w:rsidP="00CE6827">
      <w:pPr>
        <w:autoSpaceDE w:val="0"/>
        <w:autoSpaceDN w:val="0"/>
        <w:adjustRightInd w:val="0"/>
        <w:spacing w:after="0" w:line="400" w:lineRule="atLeast"/>
        <w:jc w:val="both"/>
        <w:rPr>
          <w:rFonts w:ascii="Times New Roman" w:hAnsi="Times New Roman"/>
          <w:lang w:eastAsia="en-GB"/>
        </w:rPr>
      </w:pPr>
    </w:p>
    <w:p w:rsidR="001E3608" w:rsidRPr="00A316FB" w:rsidRDefault="001E3608" w:rsidP="00CE6827">
      <w:pPr>
        <w:autoSpaceDE w:val="0"/>
        <w:autoSpaceDN w:val="0"/>
        <w:adjustRightInd w:val="0"/>
        <w:spacing w:after="0" w:line="400" w:lineRule="atLeast"/>
        <w:jc w:val="both"/>
        <w:rPr>
          <w:rFonts w:ascii="Times New Roman" w:hAnsi="Times New Roman"/>
          <w:lang w:eastAsia="en-GB"/>
        </w:rPr>
      </w:pPr>
    </w:p>
    <w:p w:rsidR="001E3608" w:rsidRPr="00A316FB" w:rsidRDefault="001E3608" w:rsidP="00CE6827">
      <w:pPr>
        <w:autoSpaceDE w:val="0"/>
        <w:autoSpaceDN w:val="0"/>
        <w:adjustRightInd w:val="0"/>
        <w:spacing w:after="0" w:line="400" w:lineRule="atLeast"/>
        <w:jc w:val="both"/>
        <w:rPr>
          <w:rFonts w:ascii="Times New Roman" w:hAnsi="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tblPr>
      <w:tblGrid>
        <w:gridCol w:w="1194"/>
        <w:gridCol w:w="1662"/>
        <w:gridCol w:w="1773"/>
        <w:gridCol w:w="2395"/>
        <w:gridCol w:w="2396"/>
      </w:tblGrid>
      <w:tr w:rsidR="001E3608" w:rsidRPr="00A316FB" w:rsidTr="00CE6827">
        <w:trPr>
          <w:cantSplit/>
          <w:tblHeader/>
        </w:trPr>
        <w:tc>
          <w:tcPr>
            <w:tcW w:w="5000" w:type="pct"/>
            <w:gridSpan w:val="5"/>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b/>
                <w:bCs/>
                <w:color w:val="000000"/>
                <w:lang w:eastAsia="en-GB"/>
              </w:rPr>
              <w:t>Table 4.3.2   Model Summary</w:t>
            </w:r>
          </w:p>
        </w:tc>
      </w:tr>
      <w:tr w:rsidR="001E3608" w:rsidRPr="00A316FB" w:rsidTr="00CE6827">
        <w:trPr>
          <w:cantSplit/>
          <w:tblHeader/>
        </w:trPr>
        <w:tc>
          <w:tcPr>
            <w:tcW w:w="634"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Model</w:t>
            </w:r>
          </w:p>
        </w:tc>
        <w:tc>
          <w:tcPr>
            <w:tcW w:w="8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R</w:t>
            </w:r>
          </w:p>
        </w:tc>
        <w:tc>
          <w:tcPr>
            <w:tcW w:w="94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R Square</w:t>
            </w:r>
          </w:p>
        </w:tc>
        <w:tc>
          <w:tcPr>
            <w:tcW w:w="127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Adjusted R Square</w:t>
            </w:r>
          </w:p>
        </w:tc>
        <w:tc>
          <w:tcPr>
            <w:tcW w:w="127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Std. Error of the Estimate</w:t>
            </w:r>
          </w:p>
        </w:tc>
      </w:tr>
      <w:tr w:rsidR="001E3608" w:rsidRPr="00A316FB" w:rsidTr="00CE6827">
        <w:trPr>
          <w:cantSplit/>
          <w:tblHeader/>
        </w:trPr>
        <w:tc>
          <w:tcPr>
            <w:tcW w:w="634"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88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.562</w:t>
            </w:r>
            <w:r w:rsidRPr="00A316FB">
              <w:rPr>
                <w:rFonts w:ascii="Times New Roman" w:hAnsi="Times New Roman"/>
                <w:color w:val="000000"/>
                <w:vertAlign w:val="superscript"/>
                <w:lang w:eastAsia="en-GB"/>
              </w:rPr>
              <w:t>a</w:t>
            </w:r>
          </w:p>
        </w:tc>
        <w:tc>
          <w:tcPr>
            <w:tcW w:w="94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.549</w:t>
            </w:r>
          </w:p>
        </w:tc>
        <w:tc>
          <w:tcPr>
            <w:tcW w:w="1271"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.532</w:t>
            </w:r>
          </w:p>
        </w:tc>
        <w:tc>
          <w:tcPr>
            <w:tcW w:w="1272" w:type="pc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0.662</w:t>
            </w:r>
          </w:p>
        </w:tc>
      </w:tr>
      <w:tr w:rsidR="001E3608" w:rsidRPr="00A316FB" w:rsidTr="00CE6827">
        <w:trPr>
          <w:cantSplit/>
        </w:trPr>
        <w:tc>
          <w:tcPr>
            <w:tcW w:w="5000" w:type="pct"/>
            <w:gridSpan w:val="5"/>
            <w:tcBorders>
              <w:top w:val="single" w:sz="4" w:space="0" w:color="auto"/>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320" w:lineRule="atLeast"/>
              <w:jc w:val="both"/>
              <w:rPr>
                <w:rFonts w:ascii="Times New Roman" w:hAnsi="Times New Roman"/>
                <w:i/>
                <w:lang w:eastAsia="en-GB"/>
              </w:rPr>
            </w:pPr>
          </w:p>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a. Predictors: (Constant), The customer care services offered by MTN meet up to ideal standard</w:t>
            </w:r>
          </w:p>
        </w:tc>
      </w:tr>
    </w:tbl>
    <w:p w:rsidR="001E3608" w:rsidRPr="006F5CC9" w:rsidRDefault="001E3608" w:rsidP="006F5CC9">
      <w:pPr>
        <w:autoSpaceDE w:val="0"/>
        <w:autoSpaceDN w:val="0"/>
        <w:adjustRightInd w:val="0"/>
        <w:spacing w:after="0" w:line="400" w:lineRule="atLeast"/>
        <w:jc w:val="both"/>
        <w:rPr>
          <w:rFonts w:ascii="Times New Roman" w:hAnsi="Times New Roman"/>
          <w:color w:val="000000"/>
        </w:rPr>
      </w:pPr>
      <w:r w:rsidRPr="00A316FB">
        <w:rPr>
          <w:rFonts w:ascii="Times New Roman" w:hAnsi="Times New Roman"/>
          <w:color w:val="000000"/>
        </w:rPr>
        <w:t>Table reveals the summary of the fitted model of R–square which is used to determine the percentage of variability in the dependent (</w:t>
      </w:r>
      <w:r w:rsidRPr="00A316FB">
        <w:rPr>
          <w:rFonts w:ascii="Times New Roman" w:hAnsi="Times New Roman"/>
        </w:rPr>
        <w:t>customer satisfaction</w:t>
      </w:r>
      <w:r w:rsidRPr="00A316FB">
        <w:rPr>
          <w:rFonts w:ascii="Times New Roman" w:hAnsi="Times New Roman"/>
          <w:color w:val="000000"/>
        </w:rPr>
        <w:t>) variable that can be accounted for by a change in the independent variable (</w:t>
      </w:r>
      <w:r w:rsidRPr="00A316FB">
        <w:rPr>
          <w:rFonts w:ascii="Times New Roman" w:hAnsi="Times New Roman"/>
        </w:rPr>
        <w:t>Quality customer care services</w:t>
      </w:r>
      <w:r w:rsidRPr="00A316FB">
        <w:rPr>
          <w:rFonts w:ascii="Times New Roman" w:hAnsi="Times New Roman"/>
          <w:color w:val="000000"/>
        </w:rPr>
        <w:t>).</w:t>
      </w:r>
      <w:r w:rsidR="006F5CC9">
        <w:rPr>
          <w:rFonts w:ascii="Times New Roman" w:hAnsi="Times New Roman"/>
          <w:color w:val="000000"/>
        </w:rPr>
        <w:t xml:space="preserve"> </w:t>
      </w:r>
      <w:r w:rsidRPr="00A316FB">
        <w:rPr>
          <w:rFonts w:ascii="Times New Roman" w:hAnsi="Times New Roman"/>
          <w:color w:val="000000"/>
        </w:rPr>
        <w:t xml:space="preserve">The R–square value is 0.549 (54.9%). This implies that the variability changes in </w:t>
      </w:r>
      <w:r w:rsidRPr="00A316FB">
        <w:rPr>
          <w:rFonts w:ascii="Times New Roman" w:hAnsi="Times New Roman"/>
        </w:rPr>
        <w:t>customer satisfaction</w:t>
      </w:r>
      <w:r w:rsidRPr="00A316FB">
        <w:rPr>
          <w:rFonts w:ascii="Times New Roman" w:hAnsi="Times New Roman"/>
          <w:color w:val="000000"/>
        </w:rPr>
        <w:t xml:space="preserve"> of the organization can be accounted for by approximately 54.9% in </w:t>
      </w:r>
      <w:r w:rsidRPr="00A316FB">
        <w:rPr>
          <w:rFonts w:ascii="Times New Roman" w:hAnsi="Times New Roman"/>
        </w:rPr>
        <w:t>Quality customer care service</w:t>
      </w:r>
      <w:r w:rsidRPr="00A316FB">
        <w:rPr>
          <w:rFonts w:ascii="Times New Roman" w:hAnsi="Times New Roman"/>
          <w:color w:val="000000"/>
        </w:rPr>
        <w:t xml:space="preserve">. This simply established that a positive relationship exist between </w:t>
      </w:r>
      <w:r w:rsidRPr="00A316FB">
        <w:rPr>
          <w:rFonts w:ascii="Times New Roman" w:hAnsi="Times New Roman"/>
        </w:rPr>
        <w:t>Quality customer care service and customer satisfaction</w:t>
      </w:r>
      <w:r w:rsidRPr="00A316FB">
        <w:rPr>
          <w:rFonts w:ascii="Times New Roman" w:hAnsi="Times New Roman"/>
          <w:color w:val="000000"/>
        </w:rPr>
        <w:t xml:space="preserve"> of the organization. This indicates that for the organization to increase its</w:t>
      </w:r>
      <w:r w:rsidRPr="00A316FB">
        <w:rPr>
          <w:rFonts w:ascii="Times New Roman" w:hAnsi="Times New Roman"/>
        </w:rPr>
        <w:t xml:space="preserve"> customer satisfactions</w:t>
      </w:r>
      <w:r w:rsidRPr="00A316FB">
        <w:rPr>
          <w:rFonts w:ascii="Times New Roman" w:hAnsi="Times New Roman"/>
          <w:color w:val="000000"/>
        </w:rPr>
        <w:t xml:space="preserve">, there is need to focus on </w:t>
      </w:r>
      <w:r w:rsidRPr="00A316FB">
        <w:rPr>
          <w:rFonts w:ascii="Times New Roman" w:hAnsi="Times New Roman"/>
        </w:rPr>
        <w:t>Quality customer care service.</w:t>
      </w:r>
    </w:p>
    <w:p w:rsidR="001E3608" w:rsidRPr="00A316FB" w:rsidRDefault="001E3608" w:rsidP="00CE6827">
      <w:pPr>
        <w:autoSpaceDE w:val="0"/>
        <w:autoSpaceDN w:val="0"/>
        <w:adjustRightInd w:val="0"/>
        <w:spacing w:after="0" w:line="400" w:lineRule="atLeast"/>
        <w:ind w:firstLine="720"/>
        <w:jc w:val="both"/>
        <w:rPr>
          <w:rFonts w:ascii="Times New Roman" w:hAnsi="Times New Roman"/>
        </w:rPr>
      </w:pPr>
    </w:p>
    <w:tbl>
      <w:tblPr>
        <w:tblW w:w="928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801"/>
        <w:gridCol w:w="1399"/>
        <w:gridCol w:w="1268"/>
        <w:gridCol w:w="331"/>
        <w:gridCol w:w="1108"/>
        <w:gridCol w:w="15"/>
        <w:gridCol w:w="1453"/>
        <w:gridCol w:w="67"/>
        <w:gridCol w:w="1110"/>
        <w:gridCol w:w="421"/>
        <w:gridCol w:w="671"/>
        <w:gridCol w:w="18"/>
        <w:gridCol w:w="623"/>
      </w:tblGrid>
      <w:tr w:rsidR="001E3608" w:rsidRPr="00A316FB" w:rsidTr="00CE6827">
        <w:trPr>
          <w:gridAfter w:val="1"/>
          <w:wAfter w:w="623" w:type="dxa"/>
          <w:cantSplit/>
          <w:tblHeader/>
        </w:trPr>
        <w:tc>
          <w:tcPr>
            <w:tcW w:w="8662" w:type="dxa"/>
            <w:gridSpan w:val="12"/>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b/>
                <w:bCs/>
                <w:color w:val="000000"/>
                <w:lang w:eastAsia="en-GB"/>
              </w:rPr>
              <w:t>Table 4.3.3  ANOVA</w:t>
            </w:r>
            <w:r w:rsidRPr="00A316FB">
              <w:rPr>
                <w:rFonts w:ascii="Times New Roman" w:hAnsi="Times New Roman"/>
                <w:b/>
                <w:bCs/>
                <w:color w:val="000000"/>
                <w:vertAlign w:val="superscript"/>
                <w:lang w:eastAsia="en-GB"/>
              </w:rPr>
              <w:t>b</w:t>
            </w:r>
          </w:p>
        </w:tc>
      </w:tr>
      <w:tr w:rsidR="001E3608" w:rsidRPr="00A316FB" w:rsidTr="00CE6827">
        <w:trPr>
          <w:gridAfter w:val="1"/>
          <w:wAfter w:w="623" w:type="dxa"/>
          <w:cantSplit/>
          <w:tblHeader/>
        </w:trPr>
        <w:tc>
          <w:tcPr>
            <w:tcW w:w="2200"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Model</w:t>
            </w:r>
          </w:p>
        </w:tc>
        <w:tc>
          <w:tcPr>
            <w:tcW w:w="1599"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Sum of Squares</w:t>
            </w:r>
          </w:p>
        </w:tc>
        <w:tc>
          <w:tcPr>
            <w:tcW w:w="11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Df</w:t>
            </w:r>
          </w:p>
        </w:tc>
        <w:tc>
          <w:tcPr>
            <w:tcW w:w="1535"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Mean Square</w:t>
            </w:r>
          </w:p>
        </w:tc>
        <w:tc>
          <w:tcPr>
            <w:tcW w:w="11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F</w:t>
            </w:r>
          </w:p>
        </w:tc>
        <w:tc>
          <w:tcPr>
            <w:tcW w:w="1110"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Sig.</w:t>
            </w:r>
          </w:p>
        </w:tc>
      </w:tr>
      <w:tr w:rsidR="001E3608" w:rsidRPr="00A316FB" w:rsidTr="00CE6827">
        <w:trPr>
          <w:gridAfter w:val="1"/>
          <w:wAfter w:w="623" w:type="dxa"/>
          <w:cantSplit/>
          <w:tblHeader/>
        </w:trPr>
        <w:tc>
          <w:tcPr>
            <w:tcW w:w="801"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139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Regression</w:t>
            </w:r>
          </w:p>
        </w:tc>
        <w:tc>
          <w:tcPr>
            <w:tcW w:w="1599"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1.986</w:t>
            </w:r>
          </w:p>
        </w:tc>
        <w:tc>
          <w:tcPr>
            <w:tcW w:w="11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1535"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1.986</w:t>
            </w:r>
          </w:p>
        </w:tc>
        <w:tc>
          <w:tcPr>
            <w:tcW w:w="11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1.761</w:t>
            </w:r>
          </w:p>
        </w:tc>
        <w:tc>
          <w:tcPr>
            <w:tcW w:w="1110"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.004</w:t>
            </w:r>
            <w:r w:rsidRPr="00A316FB">
              <w:rPr>
                <w:rFonts w:ascii="Times New Roman" w:hAnsi="Times New Roman"/>
                <w:color w:val="000000"/>
                <w:vertAlign w:val="superscript"/>
                <w:lang w:eastAsia="en-GB"/>
              </w:rPr>
              <w:t>a</w:t>
            </w:r>
          </w:p>
        </w:tc>
      </w:tr>
      <w:tr w:rsidR="001E3608" w:rsidRPr="00A316FB" w:rsidTr="00CE6827">
        <w:trPr>
          <w:gridAfter w:val="1"/>
          <w:wAfter w:w="623" w:type="dxa"/>
          <w:cantSplit/>
          <w:tblHeader/>
        </w:trPr>
        <w:tc>
          <w:tcPr>
            <w:tcW w:w="80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39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Residual</w:t>
            </w:r>
          </w:p>
        </w:tc>
        <w:tc>
          <w:tcPr>
            <w:tcW w:w="1599"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146.643</w:t>
            </w:r>
          </w:p>
        </w:tc>
        <w:tc>
          <w:tcPr>
            <w:tcW w:w="11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130</w:t>
            </w:r>
          </w:p>
        </w:tc>
        <w:tc>
          <w:tcPr>
            <w:tcW w:w="1535"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1.128</w:t>
            </w:r>
          </w:p>
        </w:tc>
        <w:tc>
          <w:tcPr>
            <w:tcW w:w="11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c>
          <w:tcPr>
            <w:tcW w:w="1110"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r>
      <w:tr w:rsidR="001E3608" w:rsidRPr="00A316FB" w:rsidTr="00CE6827">
        <w:trPr>
          <w:gridAfter w:val="1"/>
          <w:wAfter w:w="623" w:type="dxa"/>
          <w:cantSplit/>
          <w:tblHeader/>
        </w:trPr>
        <w:tc>
          <w:tcPr>
            <w:tcW w:w="80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399"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Total</w:t>
            </w:r>
          </w:p>
        </w:tc>
        <w:tc>
          <w:tcPr>
            <w:tcW w:w="1599"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148.629</w:t>
            </w:r>
          </w:p>
        </w:tc>
        <w:tc>
          <w:tcPr>
            <w:tcW w:w="11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131</w:t>
            </w:r>
          </w:p>
        </w:tc>
        <w:tc>
          <w:tcPr>
            <w:tcW w:w="1535"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c>
          <w:tcPr>
            <w:tcW w:w="11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c>
          <w:tcPr>
            <w:tcW w:w="1110"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r>
      <w:tr w:rsidR="001E3608" w:rsidRPr="00A316FB" w:rsidTr="00CE6827">
        <w:trPr>
          <w:gridAfter w:val="1"/>
          <w:wAfter w:w="623" w:type="dxa"/>
          <w:cantSplit/>
          <w:trHeight w:val="4920"/>
          <w:tblHeader/>
        </w:trPr>
        <w:tc>
          <w:tcPr>
            <w:tcW w:w="8662" w:type="dxa"/>
            <w:gridSpan w:val="12"/>
            <w:tcBorders>
              <w:top w:val="nil"/>
              <w:left w:val="nil"/>
              <w:bottom w:val="single" w:sz="4" w:space="0" w:color="auto"/>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p>
          <w:p w:rsidR="001E3608" w:rsidRPr="00A316FB" w:rsidRDefault="001E3608">
            <w:pPr>
              <w:autoSpaceDE w:val="0"/>
              <w:autoSpaceDN w:val="0"/>
              <w:adjustRightInd w:val="0"/>
              <w:spacing w:after="0" w:line="320" w:lineRule="atLeast"/>
              <w:jc w:val="both"/>
              <w:rPr>
                <w:rFonts w:ascii="Times New Roman" w:hAnsi="Times New Roman"/>
                <w:i/>
                <w:lang w:eastAsia="en-GB"/>
              </w:rPr>
            </w:pPr>
            <w:r w:rsidRPr="00A316FB">
              <w:rPr>
                <w:rFonts w:ascii="Times New Roman" w:hAnsi="Times New Roman"/>
                <w:color w:val="000000"/>
                <w:lang w:eastAsia="en-GB"/>
              </w:rPr>
              <w:t>a. Predictors: (Constant), The customer care services offered by MTN meet up to ideal standard</w:t>
            </w:r>
          </w:p>
          <w:p w:rsidR="001E3608" w:rsidRPr="006F5CC9"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b. Dependent Variable: The attitude and response of MTN customer care attendants affect customer satisfaction.</w:t>
            </w:r>
            <w:r w:rsidR="006F5CC9">
              <w:rPr>
                <w:rFonts w:ascii="Times New Roman" w:hAnsi="Times New Roman"/>
                <w:color w:val="000000"/>
                <w:lang w:eastAsia="en-GB"/>
              </w:rPr>
              <w:t xml:space="preserve"> </w:t>
            </w:r>
            <w:r w:rsidRPr="00A316FB">
              <w:rPr>
                <w:rFonts w:ascii="Times New Roman" w:hAnsi="Times New Roman"/>
              </w:rPr>
              <w:t>The statistical decision rule of p- value states that the Null hypothesis should be accepted if P- value is greater than alpha value (i.e level of significant which is 0.05) otherwise it should be rejected while the Alternative hypothesis is adopted. From Table 4.3.3, it can be observed that the P-value is 0.004 which is less than alpha value (0.05). Therefore, the null hypothesis which states that Quality customer care service does not affect customer satisfaction is rejected while the alternative hypothesis which posits that Quality customer care service affects customer satisfaction is hereby adopted.</w:t>
            </w:r>
          </w:p>
          <w:p w:rsidR="001E3608" w:rsidRPr="00A316FB" w:rsidRDefault="001E3608">
            <w:pPr>
              <w:autoSpaceDE w:val="0"/>
              <w:autoSpaceDN w:val="0"/>
              <w:adjustRightInd w:val="0"/>
              <w:spacing w:after="0" w:line="320" w:lineRule="atLeast"/>
              <w:jc w:val="both"/>
              <w:rPr>
                <w:rFonts w:ascii="Times New Roman" w:hAnsi="Times New Roman"/>
                <w:i/>
                <w:lang w:eastAsia="en-GB"/>
              </w:rPr>
            </w:pPr>
          </w:p>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b/>
                <w:bCs/>
                <w:color w:val="000000"/>
                <w:lang w:eastAsia="en-GB"/>
              </w:rPr>
              <w:t>Table 4.3.4  Coefficients</w:t>
            </w:r>
            <w:r w:rsidRPr="00A316FB">
              <w:rPr>
                <w:rFonts w:ascii="Times New Roman" w:hAnsi="Times New Roman"/>
                <w:b/>
                <w:bCs/>
                <w:color w:val="000000"/>
                <w:vertAlign w:val="superscript"/>
                <w:lang w:eastAsia="en-GB"/>
              </w:rPr>
              <w:t>a</w:t>
            </w:r>
          </w:p>
        </w:tc>
      </w:tr>
      <w:tr w:rsidR="001E3608" w:rsidRPr="00A316FB" w:rsidTr="00CE6827">
        <w:trPr>
          <w:cantSplit/>
          <w:tblHeader/>
        </w:trPr>
        <w:tc>
          <w:tcPr>
            <w:tcW w:w="3468" w:type="dxa"/>
            <w:gridSpan w:val="3"/>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Model</w:t>
            </w:r>
          </w:p>
        </w:tc>
        <w:tc>
          <w:tcPr>
            <w:tcW w:w="2907" w:type="dxa"/>
            <w:gridSpan w:val="4"/>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Unstandardized Coefficients</w:t>
            </w:r>
          </w:p>
        </w:tc>
        <w:tc>
          <w:tcPr>
            <w:tcW w:w="1598"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Standardized Coefficients</w:t>
            </w:r>
          </w:p>
        </w:tc>
        <w:tc>
          <w:tcPr>
            <w:tcW w:w="671"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t</w:t>
            </w:r>
          </w:p>
        </w:tc>
        <w:tc>
          <w:tcPr>
            <w:tcW w:w="641"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Sig.</w:t>
            </w:r>
          </w:p>
        </w:tc>
      </w:tr>
      <w:tr w:rsidR="001E3608" w:rsidRPr="00A316FB" w:rsidTr="00CE6827">
        <w:trPr>
          <w:cantSplit/>
          <w:tblHeader/>
        </w:trPr>
        <w:tc>
          <w:tcPr>
            <w:tcW w:w="3468" w:type="dxa"/>
            <w:gridSpan w:val="3"/>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454"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B</w:t>
            </w:r>
          </w:p>
        </w:tc>
        <w:tc>
          <w:tcPr>
            <w:tcW w:w="145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Std. Error</w:t>
            </w:r>
          </w:p>
        </w:tc>
        <w:tc>
          <w:tcPr>
            <w:tcW w:w="1598"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Beta</w:t>
            </w: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641" w:type="dxa"/>
            <w:gridSpan w:val="2"/>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r>
      <w:tr w:rsidR="001E3608" w:rsidRPr="00A316FB" w:rsidTr="00CE6827">
        <w:trPr>
          <w:cantSplit/>
          <w:tblHeader/>
        </w:trPr>
        <w:tc>
          <w:tcPr>
            <w:tcW w:w="801"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2667"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(Constant)</w:t>
            </w:r>
          </w:p>
        </w:tc>
        <w:tc>
          <w:tcPr>
            <w:tcW w:w="1454"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1.819</w:t>
            </w:r>
          </w:p>
        </w:tc>
        <w:tc>
          <w:tcPr>
            <w:tcW w:w="145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.316</w:t>
            </w:r>
          </w:p>
        </w:tc>
        <w:tc>
          <w:tcPr>
            <w:tcW w:w="1598"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c>
          <w:tcPr>
            <w:tcW w:w="67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5.753</w:t>
            </w:r>
          </w:p>
        </w:tc>
        <w:tc>
          <w:tcPr>
            <w:tcW w:w="641"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.000</w:t>
            </w:r>
          </w:p>
        </w:tc>
      </w:tr>
      <w:tr w:rsidR="001E3608" w:rsidRPr="00A316FB" w:rsidTr="00CE6827">
        <w:trPr>
          <w:cantSplit/>
          <w:tblHeader/>
        </w:trPr>
        <w:tc>
          <w:tcPr>
            <w:tcW w:w="80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2667"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The customer care services offered by MTN meet up to ideal standard</w:t>
            </w:r>
          </w:p>
        </w:tc>
        <w:tc>
          <w:tcPr>
            <w:tcW w:w="1454"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.117</w:t>
            </w:r>
          </w:p>
        </w:tc>
        <w:tc>
          <w:tcPr>
            <w:tcW w:w="145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.088</w:t>
            </w:r>
          </w:p>
        </w:tc>
        <w:tc>
          <w:tcPr>
            <w:tcW w:w="1598" w:type="dxa"/>
            <w:gridSpan w:val="3"/>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.116</w:t>
            </w:r>
          </w:p>
        </w:tc>
        <w:tc>
          <w:tcPr>
            <w:tcW w:w="67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1.327</w:t>
            </w:r>
          </w:p>
        </w:tc>
        <w:tc>
          <w:tcPr>
            <w:tcW w:w="641"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.004</w:t>
            </w:r>
          </w:p>
        </w:tc>
      </w:tr>
      <w:tr w:rsidR="001E3608" w:rsidRPr="00A316FB" w:rsidTr="00CE6827">
        <w:trPr>
          <w:cantSplit/>
        </w:trPr>
        <w:tc>
          <w:tcPr>
            <w:tcW w:w="9285" w:type="dxa"/>
            <w:gridSpan w:val="13"/>
            <w:tcBorders>
              <w:top w:val="single" w:sz="4" w:space="0" w:color="auto"/>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p>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a. Dependent Variable: The attitude and response of MTN customer care attendants affect customer patronage</w:t>
            </w:r>
          </w:p>
        </w:tc>
      </w:tr>
    </w:tbl>
    <w:p w:rsidR="001E3608" w:rsidRPr="00A316FB" w:rsidRDefault="001E3608" w:rsidP="00CE6827">
      <w:pPr>
        <w:autoSpaceDE w:val="0"/>
        <w:autoSpaceDN w:val="0"/>
        <w:adjustRightInd w:val="0"/>
        <w:spacing w:after="0" w:line="400" w:lineRule="atLeast"/>
        <w:jc w:val="both"/>
        <w:rPr>
          <w:rFonts w:ascii="Times New Roman" w:hAnsi="Times New Roman"/>
          <w:lang w:eastAsia="en-GB"/>
        </w:rPr>
      </w:pPr>
      <w:r w:rsidRPr="00A316FB">
        <w:rPr>
          <w:rFonts w:ascii="Times New Roman" w:hAnsi="Times New Roman"/>
        </w:rPr>
        <w:t>Table 4.3.4 depicts the coefficient of the regression model. The intercept and slope are 1.819 and 0.117 respectively which could be written in model form as y= 1.819 + 0.117x. Where y = “</w:t>
      </w:r>
      <w:r w:rsidRPr="00A316FB">
        <w:rPr>
          <w:rFonts w:ascii="Times New Roman" w:hAnsi="Times New Roman"/>
          <w:color w:val="000000"/>
        </w:rPr>
        <w:t>c</w:t>
      </w:r>
      <w:r w:rsidRPr="00A316FB">
        <w:rPr>
          <w:rFonts w:ascii="Times New Roman" w:hAnsi="Times New Roman"/>
        </w:rPr>
        <w:t>ustomer satisfaction” and X= “quality customer service”. The positive value of 1.819 and 0.117 posits that there is positive relationship between customer satisfaction and quality customer service.</w:t>
      </w:r>
    </w:p>
    <w:p w:rsidR="001E3608" w:rsidRPr="00A316FB" w:rsidRDefault="001E3608" w:rsidP="00CE6827">
      <w:pPr>
        <w:spacing w:line="480" w:lineRule="auto"/>
        <w:jc w:val="center"/>
        <w:rPr>
          <w:rFonts w:ascii="Times New Roman" w:hAnsi="Times New Roman"/>
          <w:b/>
        </w:rPr>
      </w:pPr>
    </w:p>
    <w:p w:rsidR="001E3608" w:rsidRPr="00A316FB" w:rsidRDefault="001E3608" w:rsidP="00CE6827">
      <w:pPr>
        <w:spacing w:line="480" w:lineRule="auto"/>
        <w:jc w:val="center"/>
        <w:rPr>
          <w:rFonts w:ascii="Times New Roman" w:hAnsi="Times New Roman"/>
          <w:b/>
        </w:rPr>
      </w:pPr>
      <w:r w:rsidRPr="00A316FB">
        <w:rPr>
          <w:rFonts w:ascii="Times New Roman" w:hAnsi="Times New Roman"/>
          <w:b/>
        </w:rPr>
        <w:t>HYPOTHESIS TWO:</w:t>
      </w:r>
    </w:p>
    <w:p w:rsidR="001E3608" w:rsidRPr="00A316FB" w:rsidRDefault="001E3608" w:rsidP="00CE6827">
      <w:pPr>
        <w:spacing w:line="480" w:lineRule="auto"/>
        <w:jc w:val="both"/>
        <w:rPr>
          <w:rFonts w:ascii="Times New Roman" w:hAnsi="Times New Roman"/>
        </w:rPr>
      </w:pPr>
      <w:r w:rsidRPr="00A316FB">
        <w:rPr>
          <w:rFonts w:ascii="Times New Roman" w:hAnsi="Times New Roman"/>
        </w:rPr>
        <w:t>H</w:t>
      </w:r>
      <w:r w:rsidRPr="00A316FB">
        <w:rPr>
          <w:rFonts w:ascii="Times New Roman" w:hAnsi="Times New Roman"/>
          <w:vertAlign w:val="subscript"/>
        </w:rPr>
        <w:t>0</w:t>
      </w:r>
      <w:r w:rsidRPr="00A316FB">
        <w:rPr>
          <w:rFonts w:ascii="Times New Roman" w:hAnsi="Times New Roman"/>
          <w:b/>
          <w:vertAlign w:val="subscript"/>
        </w:rPr>
        <w:t>:</w:t>
      </w:r>
      <w:r w:rsidRPr="00A316FB">
        <w:rPr>
          <w:rFonts w:ascii="Times New Roman" w:hAnsi="Times New Roman"/>
        </w:rPr>
        <w:t>Quality of network does not have significant effect on customer satisfaction.</w:t>
      </w:r>
    </w:p>
    <w:p w:rsidR="001E3608" w:rsidRPr="00A316FB" w:rsidRDefault="001E3608" w:rsidP="00CE6827">
      <w:pPr>
        <w:spacing w:line="480" w:lineRule="auto"/>
        <w:jc w:val="both"/>
        <w:rPr>
          <w:rFonts w:ascii="Times New Roman" w:hAnsi="Times New Roman"/>
        </w:rPr>
      </w:pPr>
      <w:r w:rsidRPr="00A316FB">
        <w:rPr>
          <w:rFonts w:ascii="Times New Roman" w:hAnsi="Times New Roman"/>
        </w:rPr>
        <w:t>To test hypothesis two, question eight and nine, from sub-section B as they directly related to the statement of the hypothesis.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1476"/>
        <w:gridCol w:w="2950"/>
        <w:gridCol w:w="2948"/>
        <w:gridCol w:w="2046"/>
      </w:tblGrid>
      <w:tr w:rsidR="001E3608" w:rsidRPr="00A316FB" w:rsidTr="00CE6827">
        <w:trPr>
          <w:cantSplit/>
          <w:tblHeader/>
        </w:trPr>
        <w:tc>
          <w:tcPr>
            <w:tcW w:w="5000" w:type="pct"/>
            <w:gridSpan w:val="4"/>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b/>
                <w:bCs/>
                <w:color w:val="000000"/>
                <w:lang w:eastAsia="en-GB"/>
              </w:rPr>
              <w:t>Table 4.3.5  Variables Entered/Removed</w:t>
            </w:r>
            <w:r w:rsidRPr="00A316FB">
              <w:rPr>
                <w:rFonts w:ascii="Times New Roman" w:hAnsi="Times New Roman"/>
                <w:b/>
                <w:bCs/>
                <w:color w:val="000000"/>
                <w:vertAlign w:val="superscript"/>
                <w:lang w:eastAsia="en-GB"/>
              </w:rPr>
              <w:t>b</w:t>
            </w:r>
          </w:p>
        </w:tc>
      </w:tr>
      <w:tr w:rsidR="001E3608" w:rsidRPr="00A316FB" w:rsidTr="00CE6827">
        <w:trPr>
          <w:cantSplit/>
          <w:tblHeader/>
        </w:trPr>
        <w:tc>
          <w:tcPr>
            <w:tcW w:w="783"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Model</w:t>
            </w:r>
          </w:p>
        </w:tc>
        <w:tc>
          <w:tcPr>
            <w:tcW w:w="1566"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Variables Entered</w:t>
            </w:r>
          </w:p>
        </w:tc>
        <w:tc>
          <w:tcPr>
            <w:tcW w:w="156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Variables Removed</w:t>
            </w:r>
          </w:p>
        </w:tc>
        <w:tc>
          <w:tcPr>
            <w:tcW w:w="1086"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Method</w:t>
            </w:r>
          </w:p>
        </w:tc>
      </w:tr>
      <w:tr w:rsidR="001E3608" w:rsidRPr="00A316FB" w:rsidTr="00CE6827">
        <w:trPr>
          <w:cantSplit/>
          <w:tblHeader/>
        </w:trPr>
        <w:tc>
          <w:tcPr>
            <w:tcW w:w="783"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1566"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The quality and quantity of network availability is a major factor influencing customer satisfaction</w:t>
            </w:r>
            <w:r w:rsidRPr="00A316FB">
              <w:rPr>
                <w:rFonts w:ascii="Times New Roman" w:hAnsi="Times New Roman"/>
                <w:color w:val="000000"/>
                <w:vertAlign w:val="superscript"/>
                <w:lang w:eastAsia="en-GB"/>
              </w:rPr>
              <w:t>a</w:t>
            </w:r>
          </w:p>
        </w:tc>
        <w:tc>
          <w:tcPr>
            <w:tcW w:w="156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w:t>
            </w:r>
          </w:p>
        </w:tc>
        <w:tc>
          <w:tcPr>
            <w:tcW w:w="1086"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Enter</w:t>
            </w:r>
          </w:p>
        </w:tc>
      </w:tr>
      <w:tr w:rsidR="001E3608" w:rsidRPr="00A316FB" w:rsidTr="00CE6827">
        <w:trPr>
          <w:cantSplit/>
        </w:trPr>
        <w:tc>
          <w:tcPr>
            <w:tcW w:w="3914" w:type="pct"/>
            <w:gridSpan w:val="3"/>
            <w:tcBorders>
              <w:top w:val="nil"/>
              <w:left w:val="nil"/>
              <w:bottom w:val="nil"/>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a. All requested variables entered.</w:t>
            </w:r>
          </w:p>
        </w:tc>
        <w:tc>
          <w:tcPr>
            <w:tcW w:w="1086" w:type="pct"/>
            <w:tcBorders>
              <w:top w:val="nil"/>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r>
      <w:tr w:rsidR="001E3608" w:rsidRPr="00A316FB" w:rsidTr="00CE6827">
        <w:trPr>
          <w:cantSplit/>
        </w:trPr>
        <w:tc>
          <w:tcPr>
            <w:tcW w:w="5000" w:type="pct"/>
            <w:gridSpan w:val="4"/>
            <w:tcBorders>
              <w:top w:val="nil"/>
              <w:left w:val="nil"/>
              <w:bottom w:val="nil"/>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b. Dependent Variable: Adequate network coverage enhances customer satisfaction</w:t>
            </w:r>
          </w:p>
        </w:tc>
      </w:tr>
    </w:tbl>
    <w:p w:rsidR="001E3608" w:rsidRPr="00A316FB" w:rsidRDefault="001E3608" w:rsidP="00CE6827">
      <w:pPr>
        <w:autoSpaceDE w:val="0"/>
        <w:autoSpaceDN w:val="0"/>
        <w:adjustRightInd w:val="0"/>
        <w:spacing w:after="0" w:line="400" w:lineRule="atLeast"/>
        <w:jc w:val="both"/>
        <w:rPr>
          <w:rFonts w:ascii="Times New Roman" w:hAnsi="Times New Roman"/>
          <w:lang w:eastAsia="en-GB"/>
        </w:rPr>
      </w:pPr>
      <w:r w:rsidRPr="00A316FB">
        <w:rPr>
          <w:rFonts w:ascii="Times New Roman" w:hAnsi="Times New Roman"/>
          <w:lang w:eastAsia="en-GB"/>
        </w:rPr>
        <w:t>Table 4.3.5 shows the variable entered in order to test the hypothesis. While customer satisfaction was held as the constant value (dependent) variable, quality of network was considered as independent variable.</w:t>
      </w:r>
    </w:p>
    <w:tbl>
      <w:tblPr>
        <w:tblW w:w="0" w:type="auto"/>
        <w:tblBorders>
          <w:top w:val="single" w:sz="4" w:space="0" w:color="auto"/>
          <w:bottom w:val="single" w:sz="4" w:space="0" w:color="auto"/>
          <w:insideH w:val="single" w:sz="4" w:space="0" w:color="auto"/>
          <w:insideV w:val="single" w:sz="4" w:space="0" w:color="auto"/>
        </w:tblBorders>
        <w:tblCellMar>
          <w:left w:w="30" w:type="dxa"/>
          <w:right w:w="30" w:type="dxa"/>
        </w:tblCellMar>
        <w:tblLook w:val="04A0"/>
      </w:tblPr>
      <w:tblGrid>
        <w:gridCol w:w="969"/>
        <w:gridCol w:w="1585"/>
        <w:gridCol w:w="1630"/>
        <w:gridCol w:w="1896"/>
        <w:gridCol w:w="2277"/>
        <w:gridCol w:w="555"/>
        <w:gridCol w:w="508"/>
      </w:tblGrid>
      <w:tr w:rsidR="001E3608" w:rsidRPr="00A316FB" w:rsidTr="00CE6827">
        <w:trPr>
          <w:gridAfter w:val="2"/>
          <w:cantSplit/>
          <w:tblHeader/>
        </w:trPr>
        <w:tc>
          <w:tcPr>
            <w:tcW w:w="0" w:type="auto"/>
            <w:gridSpan w:val="5"/>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b/>
                <w:bCs/>
                <w:color w:val="000000"/>
                <w:lang w:eastAsia="en-GB"/>
              </w:rPr>
              <w:t>Table 4.3.6  Model Summary</w:t>
            </w:r>
          </w:p>
        </w:tc>
      </w:tr>
      <w:tr w:rsidR="001E3608" w:rsidRPr="00A316FB" w:rsidTr="00CE6827">
        <w:trPr>
          <w:gridAfter w:val="2"/>
          <w:cantSplit/>
          <w:tblHeader/>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Model</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R</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R Square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Adjusted R Square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Std. Error of the Estimate</w:t>
            </w:r>
          </w:p>
        </w:tc>
      </w:tr>
      <w:tr w:rsidR="001E3608" w:rsidRPr="00A316FB" w:rsidTr="00CE6827">
        <w:trPr>
          <w:gridAfter w:val="2"/>
          <w:cantSplit/>
          <w:tblHeader/>
        </w:trPr>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.824</w:t>
            </w:r>
            <w:r w:rsidRPr="00A316FB">
              <w:rPr>
                <w:rFonts w:ascii="Times New Roman" w:hAnsi="Times New Roman"/>
                <w:color w:val="000000"/>
                <w:vertAlign w:val="superscript"/>
                <w:lang w:eastAsia="en-GB"/>
              </w:rPr>
              <w:t>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.662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.646</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.502</w:t>
            </w:r>
          </w:p>
        </w:tc>
      </w:tr>
      <w:tr w:rsidR="001E3608" w:rsidRPr="00A316FB" w:rsidTr="00CE6827">
        <w:trPr>
          <w:gridAfter w:val="2"/>
          <w:cantSplit/>
          <w:trHeight w:val="3910"/>
        </w:trPr>
        <w:tc>
          <w:tcPr>
            <w:tcW w:w="0" w:type="auto"/>
            <w:gridSpan w:val="5"/>
            <w:tcBorders>
              <w:top w:val="single" w:sz="4" w:space="0" w:color="auto"/>
              <w:left w:val="nil"/>
              <w:bottom w:val="single" w:sz="4" w:space="0" w:color="auto"/>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p>
          <w:p w:rsidR="001E3608" w:rsidRPr="00A316FB" w:rsidRDefault="001E3608" w:rsidP="00A22A04">
            <w:pPr>
              <w:numPr>
                <w:ilvl w:val="0"/>
                <w:numId w:val="23"/>
              </w:num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Predictors: (Constant), The quality and quantity of network availability is a major factor influencing customer satisfaction.</w:t>
            </w:r>
          </w:p>
          <w:p w:rsidR="001E3608" w:rsidRPr="00A316FB" w:rsidRDefault="001E3608">
            <w:pPr>
              <w:autoSpaceDE w:val="0"/>
              <w:autoSpaceDN w:val="0"/>
              <w:adjustRightInd w:val="0"/>
              <w:spacing w:after="0" w:line="320" w:lineRule="atLeast"/>
              <w:jc w:val="both"/>
              <w:rPr>
                <w:rFonts w:ascii="Times New Roman" w:hAnsi="Times New Roman"/>
                <w:i/>
                <w:lang w:eastAsia="en-GB"/>
              </w:rPr>
            </w:pPr>
            <w:r w:rsidRPr="00A316FB">
              <w:rPr>
                <w:rFonts w:ascii="Times New Roman" w:hAnsi="Times New Roman"/>
                <w:color w:val="000000"/>
              </w:rPr>
              <w:t xml:space="preserve">The R–square value is 0.662 (66.2%). This implies that the variability changes in </w:t>
            </w:r>
            <w:r w:rsidRPr="00A316FB">
              <w:rPr>
                <w:rFonts w:ascii="Times New Roman" w:hAnsi="Times New Roman"/>
              </w:rPr>
              <w:t>customer satisfaction</w:t>
            </w:r>
            <w:r w:rsidRPr="00A316FB">
              <w:rPr>
                <w:rFonts w:ascii="Times New Roman" w:hAnsi="Times New Roman"/>
                <w:color w:val="000000"/>
              </w:rPr>
              <w:t xml:space="preserve"> of the organization can be accounted for by approximately 66.2% in </w:t>
            </w:r>
            <w:r w:rsidRPr="00A316FB">
              <w:rPr>
                <w:rFonts w:ascii="Times New Roman" w:hAnsi="Times New Roman"/>
              </w:rPr>
              <w:t>the quality of network</w:t>
            </w:r>
            <w:r w:rsidRPr="00A316FB">
              <w:rPr>
                <w:rFonts w:ascii="Times New Roman" w:hAnsi="Times New Roman"/>
                <w:color w:val="000000"/>
              </w:rPr>
              <w:t xml:space="preserve">. This simply established that a positive relationship exist between </w:t>
            </w:r>
            <w:r w:rsidRPr="00A316FB">
              <w:rPr>
                <w:rFonts w:ascii="Times New Roman" w:hAnsi="Times New Roman"/>
              </w:rPr>
              <w:t>the quality of network and customer satisfaction</w:t>
            </w:r>
            <w:r w:rsidRPr="00A316FB">
              <w:rPr>
                <w:rFonts w:ascii="Times New Roman" w:hAnsi="Times New Roman"/>
                <w:color w:val="000000"/>
              </w:rPr>
              <w:t xml:space="preserve"> of the organization. This indicates that for the organization to increase its</w:t>
            </w:r>
            <w:r w:rsidRPr="00A316FB">
              <w:rPr>
                <w:rFonts w:ascii="Times New Roman" w:hAnsi="Times New Roman"/>
              </w:rPr>
              <w:t xml:space="preserve"> customer satisfaction</w:t>
            </w:r>
            <w:r w:rsidRPr="00A316FB">
              <w:rPr>
                <w:rFonts w:ascii="Times New Roman" w:hAnsi="Times New Roman"/>
                <w:color w:val="000000"/>
              </w:rPr>
              <w:t>, there is need to focus on</w:t>
            </w:r>
            <w:r w:rsidRPr="00A316FB">
              <w:rPr>
                <w:rFonts w:ascii="Times New Roman" w:hAnsi="Times New Roman"/>
              </w:rPr>
              <w:t xml:space="preserve"> quality of network.</w:t>
            </w:r>
          </w:p>
          <w:p w:rsidR="001E3608" w:rsidRPr="00A316FB" w:rsidRDefault="001E3608">
            <w:pPr>
              <w:autoSpaceDE w:val="0"/>
              <w:autoSpaceDN w:val="0"/>
              <w:adjustRightInd w:val="0"/>
              <w:spacing w:after="0" w:line="320" w:lineRule="atLeast"/>
              <w:jc w:val="both"/>
              <w:rPr>
                <w:rFonts w:ascii="Times New Roman" w:hAnsi="Times New Roman"/>
                <w:b/>
                <w:bCs/>
                <w:color w:val="000000"/>
                <w:lang w:eastAsia="en-GB"/>
              </w:rPr>
            </w:pPr>
          </w:p>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b/>
                <w:bCs/>
                <w:color w:val="000000"/>
                <w:lang w:eastAsia="en-GB"/>
              </w:rPr>
              <w:t>Table 4.3.7  ANOVA</w:t>
            </w:r>
            <w:r w:rsidRPr="00A316FB">
              <w:rPr>
                <w:rFonts w:ascii="Times New Roman" w:hAnsi="Times New Roman"/>
                <w:b/>
                <w:bCs/>
                <w:color w:val="000000"/>
                <w:vertAlign w:val="superscript"/>
                <w:lang w:eastAsia="en-GB"/>
              </w:rPr>
              <w:t>b</w:t>
            </w:r>
          </w:p>
        </w:tc>
      </w:tr>
      <w:tr w:rsidR="001E3608" w:rsidRPr="00A316FB" w:rsidTr="00CE6827">
        <w:trPr>
          <w:cantSplit/>
          <w:tblHeader/>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Model</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Sum of Squares</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Df</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Mean Square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F</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Sig.</w:t>
            </w:r>
          </w:p>
        </w:tc>
      </w:tr>
      <w:tr w:rsidR="001E3608" w:rsidRPr="00A316FB" w:rsidTr="00CE6827">
        <w:trPr>
          <w:cantSplit/>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Regression</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.417</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.417</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1.652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.006</w:t>
            </w:r>
            <w:r w:rsidRPr="00A316FB">
              <w:rPr>
                <w:rFonts w:ascii="Times New Roman" w:hAnsi="Times New Roman"/>
                <w:color w:val="000000"/>
                <w:vertAlign w:val="superscript"/>
                <w:lang w:eastAsia="en-GB"/>
              </w:rPr>
              <w:t>a</w:t>
            </w:r>
          </w:p>
        </w:tc>
      </w:tr>
      <w:tr w:rsidR="001E3608" w:rsidRPr="00A316FB" w:rsidTr="00CE6827">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Residual</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9.583</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38</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.252</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r>
      <w:tr w:rsidR="001E3608" w:rsidRPr="00A316FB" w:rsidTr="00CE6827">
        <w:trPr>
          <w:cantSplit/>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Total</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10.000</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39</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r>
      <w:tr w:rsidR="001E3608" w:rsidRPr="00A316FB" w:rsidTr="00CE6827">
        <w:trPr>
          <w:cantSplit/>
          <w:trHeight w:val="1350"/>
          <w:tblHeader/>
        </w:trPr>
        <w:tc>
          <w:tcPr>
            <w:tcW w:w="0" w:type="auto"/>
            <w:gridSpan w:val="7"/>
            <w:tcBorders>
              <w:top w:val="single" w:sz="4" w:space="0" w:color="auto"/>
              <w:left w:val="nil"/>
              <w:bottom w:val="nil"/>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i/>
                <w:lang w:eastAsia="en-GB"/>
              </w:rPr>
              <w:t xml:space="preserve">Field Survey, </w:t>
            </w:r>
            <w:r w:rsidR="008D3608">
              <w:rPr>
                <w:rFonts w:ascii="Times New Roman" w:hAnsi="Times New Roman"/>
                <w:i/>
                <w:lang w:eastAsia="en-GB"/>
              </w:rPr>
              <w:t>2025</w:t>
            </w:r>
          </w:p>
          <w:p w:rsidR="001E3608" w:rsidRPr="00A316FB" w:rsidRDefault="001E3608">
            <w:pPr>
              <w:autoSpaceDE w:val="0"/>
              <w:autoSpaceDN w:val="0"/>
              <w:adjustRightInd w:val="0"/>
              <w:spacing w:after="0" w:line="320" w:lineRule="atLeast"/>
              <w:jc w:val="both"/>
              <w:rPr>
                <w:rFonts w:ascii="Times New Roman" w:hAnsi="Times New Roman"/>
                <w:i/>
                <w:lang w:eastAsia="en-GB"/>
              </w:rPr>
            </w:pPr>
            <w:r w:rsidRPr="00A316FB">
              <w:rPr>
                <w:rFonts w:ascii="Times New Roman" w:hAnsi="Times New Roman"/>
                <w:color w:val="000000"/>
                <w:lang w:eastAsia="en-GB"/>
              </w:rPr>
              <w:t>a. Predictors: (Constant), The quality and quantity of network availability is a major factor influencing customer satisfaction</w:t>
            </w:r>
          </w:p>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b. Dependent Variable: Adequate network coverage enhances customer satisfaction</w:t>
            </w:r>
          </w:p>
        </w:tc>
      </w:tr>
    </w:tbl>
    <w:p w:rsidR="001E3608" w:rsidRPr="00A316FB" w:rsidRDefault="001E3608" w:rsidP="00CE6827">
      <w:pPr>
        <w:autoSpaceDE w:val="0"/>
        <w:autoSpaceDN w:val="0"/>
        <w:adjustRightInd w:val="0"/>
        <w:spacing w:after="0" w:line="400" w:lineRule="atLeast"/>
        <w:jc w:val="both"/>
        <w:rPr>
          <w:rFonts w:ascii="Times New Roman" w:hAnsi="Times New Roman"/>
          <w:lang w:eastAsia="en-GB"/>
        </w:rPr>
      </w:pPr>
      <w:r w:rsidRPr="00A316FB">
        <w:rPr>
          <w:rFonts w:ascii="Times New Roman" w:hAnsi="Times New Roman"/>
        </w:rPr>
        <w:t>The statistical decision rule of p- value states that the Null hypothesis should be accepted if P- value is greater than alpha value (i.e level of significant which is 0.05) otherwise it should be rejected while the Alternative hypothesis is adopted. From Table 4.3.7, it can be observed that the P-value is 0.006 which is less than alpha value (0.05). Therefore, the null hypothesis which states that Quality of network does not affect customer satisfaction is rejected while the alternative hypothesis which posits that Quality of network affects customer satisfaction is hereby adopted.</w:t>
      </w:r>
    </w:p>
    <w:p w:rsidR="001E3608" w:rsidRPr="00A316FB" w:rsidRDefault="001E3608" w:rsidP="00CE6827">
      <w:pPr>
        <w:autoSpaceDE w:val="0"/>
        <w:autoSpaceDN w:val="0"/>
        <w:adjustRightInd w:val="0"/>
        <w:spacing w:after="0" w:line="400" w:lineRule="atLeast"/>
        <w:jc w:val="both"/>
        <w:rPr>
          <w:rFonts w:ascii="Times New Roman" w:hAnsi="Times New Roman"/>
          <w:lang w:eastAsia="en-GB"/>
        </w:rPr>
      </w:pPr>
    </w:p>
    <w:tbl>
      <w:tblPr>
        <w:tblW w:w="93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800"/>
        <w:gridCol w:w="2666"/>
        <w:gridCol w:w="1455"/>
        <w:gridCol w:w="1453"/>
        <w:gridCol w:w="1599"/>
        <w:gridCol w:w="761"/>
        <w:gridCol w:w="641"/>
      </w:tblGrid>
      <w:tr w:rsidR="001E3608" w:rsidRPr="00A316FB" w:rsidTr="00CE6827">
        <w:trPr>
          <w:cantSplit/>
          <w:tblHeader/>
        </w:trPr>
        <w:tc>
          <w:tcPr>
            <w:tcW w:w="9375"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b/>
                <w:bCs/>
                <w:color w:val="000000"/>
                <w:lang w:eastAsia="en-GB"/>
              </w:rPr>
              <w:t>Table 4.3.8  Coefficients</w:t>
            </w:r>
            <w:r w:rsidRPr="00A316FB">
              <w:rPr>
                <w:rFonts w:ascii="Times New Roman" w:hAnsi="Times New Roman"/>
                <w:b/>
                <w:bCs/>
                <w:color w:val="000000"/>
                <w:vertAlign w:val="superscript"/>
                <w:lang w:eastAsia="en-GB"/>
              </w:rPr>
              <w:t>a</w:t>
            </w:r>
          </w:p>
        </w:tc>
      </w:tr>
      <w:tr w:rsidR="001E3608" w:rsidRPr="00A316FB" w:rsidTr="00CE6827">
        <w:trPr>
          <w:cantSplit/>
          <w:tblHeader/>
        </w:trPr>
        <w:tc>
          <w:tcPr>
            <w:tcW w:w="3466"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Model</w:t>
            </w:r>
          </w:p>
        </w:tc>
        <w:tc>
          <w:tcPr>
            <w:tcW w:w="2908" w:type="dxa"/>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Unstandardized Coefficients</w:t>
            </w:r>
          </w:p>
        </w:tc>
        <w:tc>
          <w:tcPr>
            <w:tcW w:w="1599" w:type="dxa"/>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Standardized Coefficients</w:t>
            </w:r>
          </w:p>
        </w:tc>
        <w:tc>
          <w:tcPr>
            <w:tcW w:w="761"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T</w:t>
            </w:r>
          </w:p>
        </w:tc>
        <w:tc>
          <w:tcPr>
            <w:tcW w:w="641" w:type="dxa"/>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Sig.</w:t>
            </w:r>
          </w:p>
        </w:tc>
      </w:tr>
      <w:tr w:rsidR="001E3608" w:rsidRPr="00A316FB" w:rsidTr="00CE6827">
        <w:trPr>
          <w:cantSplit/>
          <w:tblHeader/>
        </w:trPr>
        <w:tc>
          <w:tcPr>
            <w:tcW w:w="3466" w:type="dxa"/>
            <w:gridSpan w:val="2"/>
            <w:vMerge/>
            <w:tcBorders>
              <w:top w:val="single" w:sz="18" w:space="0" w:color="000000"/>
              <w:left w:val="single" w:sz="18" w:space="0" w:color="000000"/>
              <w:bottom w:val="single" w:sz="18" w:space="0" w:color="000000"/>
              <w:right w:val="single" w:sz="18" w:space="0" w:color="000000"/>
            </w:tcBorders>
            <w:vAlign w:val="center"/>
            <w:hideMark/>
          </w:tcPr>
          <w:p w:rsidR="001E3608" w:rsidRPr="00A316FB" w:rsidRDefault="001E3608">
            <w:pPr>
              <w:spacing w:after="0" w:line="240" w:lineRule="auto"/>
              <w:rPr>
                <w:rFonts w:ascii="Times New Roman" w:hAnsi="Times New Roman"/>
                <w:color w:val="000000"/>
                <w:lang w:eastAsia="en-GB"/>
              </w:rPr>
            </w:pPr>
          </w:p>
        </w:tc>
        <w:tc>
          <w:tcPr>
            <w:tcW w:w="1455"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B</w:t>
            </w:r>
          </w:p>
        </w:tc>
        <w:tc>
          <w:tcPr>
            <w:tcW w:w="1453"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Std. Error</w:t>
            </w:r>
          </w:p>
        </w:tc>
        <w:tc>
          <w:tcPr>
            <w:tcW w:w="1599"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Beta</w:t>
            </w:r>
          </w:p>
        </w:tc>
        <w:tc>
          <w:tcPr>
            <w:tcW w:w="761" w:type="dxa"/>
            <w:vMerge/>
            <w:tcBorders>
              <w:top w:val="single" w:sz="18" w:space="0" w:color="000000"/>
              <w:left w:val="single" w:sz="8" w:space="0" w:color="000000"/>
              <w:bottom w:val="single" w:sz="18" w:space="0" w:color="000000"/>
              <w:right w:val="single" w:sz="8" w:space="0" w:color="000000"/>
            </w:tcBorders>
            <w:vAlign w:val="center"/>
            <w:hideMark/>
          </w:tcPr>
          <w:p w:rsidR="001E3608" w:rsidRPr="00A316FB" w:rsidRDefault="001E3608">
            <w:pPr>
              <w:spacing w:after="0" w:line="240" w:lineRule="auto"/>
              <w:rPr>
                <w:rFonts w:ascii="Times New Roman" w:hAnsi="Times New Roman"/>
                <w:color w:val="000000"/>
                <w:lang w:eastAsia="en-GB"/>
              </w:rPr>
            </w:pPr>
          </w:p>
        </w:tc>
        <w:tc>
          <w:tcPr>
            <w:tcW w:w="641" w:type="dxa"/>
            <w:vMerge/>
            <w:tcBorders>
              <w:top w:val="single" w:sz="18" w:space="0" w:color="000000"/>
              <w:left w:val="single" w:sz="8" w:space="0" w:color="000000"/>
              <w:bottom w:val="single" w:sz="18" w:space="0" w:color="000000"/>
              <w:right w:val="single" w:sz="18" w:space="0" w:color="000000"/>
            </w:tcBorders>
            <w:vAlign w:val="center"/>
            <w:hideMark/>
          </w:tcPr>
          <w:p w:rsidR="001E3608" w:rsidRPr="00A316FB" w:rsidRDefault="001E3608">
            <w:pPr>
              <w:spacing w:after="0" w:line="240" w:lineRule="auto"/>
              <w:rPr>
                <w:rFonts w:ascii="Times New Roman" w:hAnsi="Times New Roman"/>
                <w:color w:val="000000"/>
                <w:lang w:eastAsia="en-GB"/>
              </w:rPr>
            </w:pPr>
          </w:p>
        </w:tc>
      </w:tr>
      <w:tr w:rsidR="001E3608" w:rsidRPr="00A316FB" w:rsidTr="00CE6827">
        <w:trPr>
          <w:cantSplit/>
          <w:tblHeader/>
        </w:trPr>
        <w:tc>
          <w:tcPr>
            <w:tcW w:w="800"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2666"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(Constant)</w:t>
            </w:r>
          </w:p>
        </w:tc>
        <w:tc>
          <w:tcPr>
            <w:tcW w:w="1455"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1.833</w:t>
            </w:r>
          </w:p>
        </w:tc>
        <w:tc>
          <w:tcPr>
            <w:tcW w:w="145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.271</w:t>
            </w:r>
          </w:p>
        </w:tc>
        <w:tc>
          <w:tcPr>
            <w:tcW w:w="1599"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c>
          <w:tcPr>
            <w:tcW w:w="761"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6.760</w:t>
            </w:r>
          </w:p>
        </w:tc>
        <w:tc>
          <w:tcPr>
            <w:tcW w:w="641"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.000</w:t>
            </w:r>
          </w:p>
        </w:tc>
      </w:tr>
      <w:tr w:rsidR="001E3608" w:rsidRPr="00A316FB" w:rsidTr="00CE6827">
        <w:trPr>
          <w:cantSplit/>
          <w:tblHeader/>
        </w:trPr>
        <w:tc>
          <w:tcPr>
            <w:tcW w:w="800"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2666"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The quality and quantity of network availability is a major factor influencing customer satisfaction</w:t>
            </w:r>
          </w:p>
        </w:tc>
        <w:tc>
          <w:tcPr>
            <w:tcW w:w="1455"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.208</w:t>
            </w:r>
          </w:p>
        </w:tc>
        <w:tc>
          <w:tcPr>
            <w:tcW w:w="145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.162</w:t>
            </w:r>
          </w:p>
        </w:tc>
        <w:tc>
          <w:tcPr>
            <w:tcW w:w="1599"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.204</w:t>
            </w:r>
          </w:p>
        </w:tc>
        <w:tc>
          <w:tcPr>
            <w:tcW w:w="761"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1.285</w:t>
            </w:r>
          </w:p>
        </w:tc>
        <w:tc>
          <w:tcPr>
            <w:tcW w:w="641"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.006</w:t>
            </w:r>
          </w:p>
        </w:tc>
      </w:tr>
      <w:tr w:rsidR="001E3608" w:rsidRPr="00A316FB" w:rsidTr="00CE6827">
        <w:trPr>
          <w:cantSplit/>
        </w:trPr>
        <w:tc>
          <w:tcPr>
            <w:tcW w:w="8734" w:type="dxa"/>
            <w:gridSpan w:val="6"/>
            <w:tcBorders>
              <w:top w:val="nil"/>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p>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a. Dependent Variable: Adequate network coverage enhances customer satisfaction</w:t>
            </w:r>
          </w:p>
        </w:tc>
        <w:tc>
          <w:tcPr>
            <w:tcW w:w="641" w:type="dxa"/>
            <w:tcBorders>
              <w:top w:val="nil"/>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r>
    </w:tbl>
    <w:p w:rsidR="001E3608" w:rsidRDefault="001E3608" w:rsidP="00650B4D">
      <w:pPr>
        <w:autoSpaceDE w:val="0"/>
        <w:autoSpaceDN w:val="0"/>
        <w:adjustRightInd w:val="0"/>
        <w:spacing w:after="0" w:line="400" w:lineRule="atLeast"/>
        <w:jc w:val="both"/>
        <w:rPr>
          <w:rFonts w:ascii="Times New Roman" w:hAnsi="Times New Roman"/>
          <w:lang w:eastAsia="en-GB"/>
        </w:rPr>
      </w:pPr>
      <w:r w:rsidRPr="00A316FB">
        <w:rPr>
          <w:rFonts w:ascii="Times New Roman" w:hAnsi="Times New Roman"/>
        </w:rPr>
        <w:t>Table 4.3.8 depicts the coefficient of the regression model. The intercept and slope are 1.833 and 0.208 respectively which could be written in model form as y= 1.833 + 0.208x. Where y = “</w:t>
      </w:r>
      <w:r w:rsidRPr="00A316FB">
        <w:rPr>
          <w:rFonts w:ascii="Times New Roman" w:hAnsi="Times New Roman"/>
          <w:color w:val="000000"/>
        </w:rPr>
        <w:t>c</w:t>
      </w:r>
      <w:r w:rsidRPr="00A316FB">
        <w:rPr>
          <w:rFonts w:ascii="Times New Roman" w:hAnsi="Times New Roman"/>
        </w:rPr>
        <w:t>ustomer satisfaction” and X= “quality of network”. The positive value of 1.833 and 0.208 posits that there is positive relationship between customer satisfaction and quality of network.</w:t>
      </w:r>
    </w:p>
    <w:p w:rsidR="00650B4D" w:rsidRPr="00650B4D" w:rsidRDefault="00650B4D" w:rsidP="00650B4D">
      <w:pPr>
        <w:autoSpaceDE w:val="0"/>
        <w:autoSpaceDN w:val="0"/>
        <w:adjustRightInd w:val="0"/>
        <w:spacing w:after="0" w:line="400" w:lineRule="atLeast"/>
        <w:jc w:val="both"/>
        <w:rPr>
          <w:rFonts w:ascii="Times New Roman" w:hAnsi="Times New Roman"/>
          <w:lang w:eastAsia="en-GB"/>
        </w:rPr>
      </w:pPr>
    </w:p>
    <w:p w:rsidR="001E3608" w:rsidRPr="00A316FB" w:rsidRDefault="001E3608" w:rsidP="00CE6827">
      <w:pPr>
        <w:spacing w:line="480" w:lineRule="auto"/>
        <w:jc w:val="center"/>
        <w:rPr>
          <w:rFonts w:ascii="Times New Roman" w:hAnsi="Times New Roman"/>
          <w:b/>
        </w:rPr>
      </w:pPr>
      <w:r w:rsidRPr="00A316FB">
        <w:rPr>
          <w:rFonts w:ascii="Times New Roman" w:hAnsi="Times New Roman"/>
          <w:b/>
        </w:rPr>
        <w:t>HYPOTHESIS THREE:</w:t>
      </w:r>
    </w:p>
    <w:p w:rsidR="001E3608" w:rsidRPr="00A316FB" w:rsidRDefault="001E3608" w:rsidP="00CE6827">
      <w:pPr>
        <w:spacing w:line="480" w:lineRule="auto"/>
        <w:jc w:val="both"/>
        <w:rPr>
          <w:rFonts w:ascii="Times New Roman" w:hAnsi="Times New Roman"/>
        </w:rPr>
      </w:pPr>
      <w:r w:rsidRPr="00A316FB">
        <w:rPr>
          <w:rFonts w:ascii="Times New Roman" w:hAnsi="Times New Roman"/>
        </w:rPr>
        <w:t>H</w:t>
      </w:r>
      <w:r w:rsidRPr="00A316FB">
        <w:rPr>
          <w:rFonts w:ascii="Times New Roman" w:hAnsi="Times New Roman"/>
          <w:vertAlign w:val="subscript"/>
        </w:rPr>
        <w:t>0</w:t>
      </w:r>
      <w:r w:rsidRPr="00A316FB">
        <w:rPr>
          <w:rFonts w:ascii="Times New Roman" w:hAnsi="Times New Roman"/>
        </w:rPr>
        <w:t>: There is no significant relationship between pricing policy of telecommunication organisation (MTN) and customer satisfaction.</w:t>
      </w:r>
    </w:p>
    <w:p w:rsidR="001E3608" w:rsidRPr="00A316FB" w:rsidRDefault="001E3608" w:rsidP="00CE6827">
      <w:pPr>
        <w:spacing w:line="480" w:lineRule="auto"/>
        <w:jc w:val="both"/>
        <w:rPr>
          <w:rFonts w:ascii="Times New Roman" w:hAnsi="Times New Roman"/>
        </w:rPr>
      </w:pPr>
      <w:r w:rsidRPr="00A316FB">
        <w:rPr>
          <w:rFonts w:ascii="Times New Roman" w:hAnsi="Times New Roman"/>
        </w:rPr>
        <w:t>To test hypothesis three, question thirteen and fifteen, from sub-section B as they directly related to the statement of the hypothesis.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1476"/>
        <w:gridCol w:w="2950"/>
        <w:gridCol w:w="2948"/>
        <w:gridCol w:w="2046"/>
      </w:tblGrid>
      <w:tr w:rsidR="001E3608" w:rsidRPr="00A316FB" w:rsidTr="00CE6827">
        <w:trPr>
          <w:cantSplit/>
          <w:tblHeader/>
        </w:trPr>
        <w:tc>
          <w:tcPr>
            <w:tcW w:w="5000" w:type="pct"/>
            <w:gridSpan w:val="4"/>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b/>
                <w:bCs/>
                <w:color w:val="000000"/>
                <w:lang w:eastAsia="en-GB"/>
              </w:rPr>
              <w:t>Table 4.3.9  Variables Entered/Removed</w:t>
            </w:r>
            <w:r w:rsidRPr="00A316FB">
              <w:rPr>
                <w:rFonts w:ascii="Times New Roman" w:hAnsi="Times New Roman"/>
                <w:b/>
                <w:bCs/>
                <w:color w:val="000000"/>
                <w:vertAlign w:val="superscript"/>
                <w:lang w:eastAsia="en-GB"/>
              </w:rPr>
              <w:t>b</w:t>
            </w:r>
          </w:p>
        </w:tc>
      </w:tr>
      <w:tr w:rsidR="001E3608" w:rsidRPr="00A316FB" w:rsidTr="00CE6827">
        <w:trPr>
          <w:cantSplit/>
          <w:tblHeader/>
        </w:trPr>
        <w:tc>
          <w:tcPr>
            <w:tcW w:w="783"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Model</w:t>
            </w:r>
          </w:p>
        </w:tc>
        <w:tc>
          <w:tcPr>
            <w:tcW w:w="1566"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Variables Entered</w:t>
            </w:r>
          </w:p>
        </w:tc>
        <w:tc>
          <w:tcPr>
            <w:tcW w:w="156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Variables Removed</w:t>
            </w:r>
          </w:p>
        </w:tc>
        <w:tc>
          <w:tcPr>
            <w:tcW w:w="1086"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Method</w:t>
            </w:r>
          </w:p>
        </w:tc>
      </w:tr>
      <w:tr w:rsidR="001E3608" w:rsidRPr="00A316FB" w:rsidTr="00CE6827">
        <w:trPr>
          <w:cantSplit/>
          <w:tblHeader/>
        </w:trPr>
        <w:tc>
          <w:tcPr>
            <w:tcW w:w="783"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1566"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The pricing policy of MTN is moderately good</w:t>
            </w:r>
            <w:r w:rsidRPr="00A316FB">
              <w:rPr>
                <w:rFonts w:ascii="Times New Roman" w:hAnsi="Times New Roman"/>
                <w:color w:val="000000"/>
                <w:vertAlign w:val="superscript"/>
                <w:lang w:eastAsia="en-GB"/>
              </w:rPr>
              <w:t>a</w:t>
            </w:r>
          </w:p>
        </w:tc>
        <w:tc>
          <w:tcPr>
            <w:tcW w:w="156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w:t>
            </w:r>
          </w:p>
        </w:tc>
        <w:tc>
          <w:tcPr>
            <w:tcW w:w="1086"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Enter</w:t>
            </w:r>
          </w:p>
        </w:tc>
      </w:tr>
      <w:tr w:rsidR="001E3608" w:rsidRPr="00A316FB" w:rsidTr="00CE6827">
        <w:trPr>
          <w:cantSplit/>
        </w:trPr>
        <w:tc>
          <w:tcPr>
            <w:tcW w:w="3914" w:type="pct"/>
            <w:gridSpan w:val="3"/>
            <w:tcBorders>
              <w:top w:val="nil"/>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p>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a. All requested variables entered.</w:t>
            </w:r>
          </w:p>
        </w:tc>
        <w:tc>
          <w:tcPr>
            <w:tcW w:w="1086" w:type="pct"/>
            <w:tcBorders>
              <w:top w:val="nil"/>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r>
      <w:tr w:rsidR="001E3608" w:rsidRPr="00A316FB" w:rsidTr="00CE6827">
        <w:trPr>
          <w:cantSplit/>
        </w:trPr>
        <w:tc>
          <w:tcPr>
            <w:tcW w:w="5000" w:type="pct"/>
            <w:gridSpan w:val="4"/>
            <w:tcBorders>
              <w:top w:val="nil"/>
              <w:left w:val="nil"/>
              <w:bottom w:val="nil"/>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b. Dependent Variable: The pricing policy of MTN determines the rate of recharging by customers.</w:t>
            </w:r>
          </w:p>
        </w:tc>
      </w:tr>
    </w:tbl>
    <w:p w:rsidR="001E3608" w:rsidRPr="00A316FB" w:rsidRDefault="001E3608" w:rsidP="00CE6827">
      <w:pPr>
        <w:autoSpaceDE w:val="0"/>
        <w:autoSpaceDN w:val="0"/>
        <w:adjustRightInd w:val="0"/>
        <w:spacing w:after="0" w:line="400" w:lineRule="atLeast"/>
        <w:jc w:val="both"/>
        <w:rPr>
          <w:rFonts w:ascii="Times New Roman" w:hAnsi="Times New Roman"/>
          <w:lang w:eastAsia="en-GB"/>
        </w:rPr>
      </w:pPr>
      <w:r w:rsidRPr="00A316FB">
        <w:rPr>
          <w:rFonts w:ascii="Times New Roman" w:hAnsi="Times New Roman"/>
          <w:lang w:eastAsia="en-GB"/>
        </w:rPr>
        <w:t xml:space="preserve">Table 4.3.9 indicates the variable entered in order to test the hypothesis. While </w:t>
      </w:r>
      <w:r w:rsidRPr="00A316FB">
        <w:rPr>
          <w:rFonts w:ascii="Times New Roman" w:hAnsi="Times New Roman"/>
        </w:rPr>
        <w:t>customer satisfaction</w:t>
      </w:r>
      <w:r w:rsidRPr="00A316FB">
        <w:rPr>
          <w:rFonts w:ascii="Times New Roman" w:hAnsi="Times New Roman"/>
          <w:lang w:eastAsia="en-GB"/>
        </w:rPr>
        <w:t xml:space="preserve"> was held as the constant value (dependent) variable, </w:t>
      </w:r>
      <w:r w:rsidRPr="00A316FB">
        <w:rPr>
          <w:rFonts w:ascii="Times New Roman" w:hAnsi="Times New Roman"/>
        </w:rPr>
        <w:t>pricing policy</w:t>
      </w:r>
      <w:r w:rsidRPr="00A316FB">
        <w:rPr>
          <w:rFonts w:ascii="Times New Roman" w:hAnsi="Times New Roman"/>
          <w:lang w:eastAsia="en-GB"/>
        </w:rPr>
        <w:t xml:space="preserve"> was considered as independent variable.</w:t>
      </w:r>
    </w:p>
    <w:p w:rsidR="001E3608" w:rsidRPr="00A316FB" w:rsidRDefault="001E3608" w:rsidP="00CE6827">
      <w:pPr>
        <w:autoSpaceDE w:val="0"/>
        <w:autoSpaceDN w:val="0"/>
        <w:adjustRightInd w:val="0"/>
        <w:spacing w:after="0" w:line="400" w:lineRule="atLeast"/>
        <w:jc w:val="both"/>
        <w:rPr>
          <w:rFonts w:ascii="Times New Roman" w:hAnsi="Times New Roman"/>
          <w:lang w:eastAsia="en-G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1194"/>
        <w:gridCol w:w="1662"/>
        <w:gridCol w:w="1773"/>
        <w:gridCol w:w="2395"/>
        <w:gridCol w:w="2396"/>
      </w:tblGrid>
      <w:tr w:rsidR="001E3608" w:rsidRPr="00A316FB" w:rsidTr="00CE6827">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b/>
                <w:bCs/>
                <w:color w:val="000000"/>
                <w:lang w:eastAsia="en-GB"/>
              </w:rPr>
              <w:t>Table 4.3.10  Model Summary</w:t>
            </w:r>
          </w:p>
        </w:tc>
      </w:tr>
      <w:tr w:rsidR="001E3608" w:rsidRPr="00A316FB" w:rsidTr="00CE6827">
        <w:trPr>
          <w:cantSplit/>
          <w:tblHeader/>
        </w:trPr>
        <w:tc>
          <w:tcPr>
            <w:tcW w:w="63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Std. Error of the Estimate</w:t>
            </w:r>
          </w:p>
        </w:tc>
      </w:tr>
      <w:tr w:rsidR="001E3608" w:rsidRPr="00A316FB" w:rsidTr="00CE6827">
        <w:trPr>
          <w:cantSplit/>
          <w:tblHeader/>
        </w:trPr>
        <w:tc>
          <w:tcPr>
            <w:tcW w:w="63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.609</w:t>
            </w:r>
            <w:r w:rsidRPr="00A316FB">
              <w:rPr>
                <w:rFonts w:ascii="Times New Roman" w:hAnsi="Times New Roman"/>
                <w:color w:val="000000"/>
                <w:vertAlign w:val="superscript"/>
                <w:lang w:eastAsia="en-GB"/>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.595</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.577</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.035</w:t>
            </w:r>
          </w:p>
        </w:tc>
      </w:tr>
      <w:tr w:rsidR="001E3608" w:rsidRPr="00A316FB" w:rsidTr="00CE6827">
        <w:trPr>
          <w:cantSplit/>
        </w:trPr>
        <w:tc>
          <w:tcPr>
            <w:tcW w:w="5000" w:type="pct"/>
            <w:gridSpan w:val="5"/>
            <w:tcBorders>
              <w:top w:val="nil"/>
              <w:left w:val="nil"/>
              <w:bottom w:val="nil"/>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i/>
                <w:lang w:eastAsia="en-GB"/>
              </w:rPr>
              <w:t>Field Survey, 2013</w:t>
            </w:r>
          </w:p>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a. Predictors: (Constant), The pricing policy of MTN is moderately good</w:t>
            </w:r>
          </w:p>
        </w:tc>
      </w:tr>
    </w:tbl>
    <w:p w:rsidR="001E3608" w:rsidRPr="00A316FB" w:rsidRDefault="001E3608" w:rsidP="00CE6827">
      <w:pPr>
        <w:autoSpaceDE w:val="0"/>
        <w:autoSpaceDN w:val="0"/>
        <w:adjustRightInd w:val="0"/>
        <w:spacing w:after="0" w:line="400" w:lineRule="atLeast"/>
        <w:jc w:val="both"/>
        <w:rPr>
          <w:rFonts w:ascii="Times New Roman" w:hAnsi="Times New Roman"/>
        </w:rPr>
      </w:pPr>
      <w:r w:rsidRPr="00A316FB">
        <w:rPr>
          <w:rFonts w:ascii="Times New Roman" w:hAnsi="Times New Roman"/>
          <w:color w:val="000000"/>
        </w:rPr>
        <w:t xml:space="preserve">The R–square value is 0.595 (59.5%). This implies that the variability changes in </w:t>
      </w:r>
      <w:r w:rsidRPr="00A316FB">
        <w:rPr>
          <w:rFonts w:ascii="Times New Roman" w:hAnsi="Times New Roman"/>
        </w:rPr>
        <w:t>customer satisfaction</w:t>
      </w:r>
      <w:r w:rsidRPr="00A316FB">
        <w:rPr>
          <w:rFonts w:ascii="Times New Roman" w:hAnsi="Times New Roman"/>
          <w:color w:val="000000"/>
        </w:rPr>
        <w:t xml:space="preserve"> of the organization can be accounted for by approximately 59.5% in pricing policy. This simply established that a positive relationship exist between</w:t>
      </w:r>
      <w:r w:rsidRPr="00A316FB">
        <w:rPr>
          <w:rFonts w:ascii="Times New Roman" w:hAnsi="Times New Roman"/>
        </w:rPr>
        <w:t xml:space="preserve"> pricing policy and customer satisfaction</w:t>
      </w:r>
      <w:r w:rsidRPr="00A316FB">
        <w:rPr>
          <w:rFonts w:ascii="Times New Roman" w:hAnsi="Times New Roman"/>
          <w:color w:val="000000"/>
        </w:rPr>
        <w:t>. This shows that for the organization to increase its</w:t>
      </w:r>
      <w:r w:rsidRPr="00A316FB">
        <w:rPr>
          <w:rFonts w:ascii="Times New Roman" w:hAnsi="Times New Roman"/>
        </w:rPr>
        <w:t xml:space="preserve"> customer satisfaction</w:t>
      </w:r>
      <w:r w:rsidRPr="00A316FB">
        <w:rPr>
          <w:rFonts w:ascii="Times New Roman" w:hAnsi="Times New Roman"/>
          <w:color w:val="000000"/>
        </w:rPr>
        <w:t>, there is need to focus on</w:t>
      </w:r>
      <w:r w:rsidRPr="00A316FB">
        <w:rPr>
          <w:rFonts w:ascii="Times New Roman" w:hAnsi="Times New Roman"/>
        </w:rPr>
        <w:t xml:space="preserve"> pricing policy.</w:t>
      </w:r>
    </w:p>
    <w:tbl>
      <w:tblPr>
        <w:tblW w:w="865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799"/>
        <w:gridCol w:w="1398"/>
        <w:gridCol w:w="1597"/>
        <w:gridCol w:w="1108"/>
        <w:gridCol w:w="1533"/>
        <w:gridCol w:w="1110"/>
        <w:gridCol w:w="1110"/>
      </w:tblGrid>
      <w:tr w:rsidR="001E3608" w:rsidRPr="00A316FB" w:rsidTr="00CE6827">
        <w:trPr>
          <w:cantSplit/>
          <w:tblHeader/>
        </w:trPr>
        <w:tc>
          <w:tcPr>
            <w:tcW w:w="8655" w:type="dxa"/>
            <w:gridSpan w:val="7"/>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b/>
                <w:bCs/>
                <w:color w:val="000000"/>
                <w:lang w:eastAsia="en-GB"/>
              </w:rPr>
              <w:t>Table 4.3.11  ANOVA</w:t>
            </w:r>
            <w:r w:rsidRPr="00A316FB">
              <w:rPr>
                <w:rFonts w:ascii="Times New Roman" w:hAnsi="Times New Roman"/>
                <w:b/>
                <w:bCs/>
                <w:color w:val="000000"/>
                <w:vertAlign w:val="superscript"/>
                <w:lang w:eastAsia="en-GB"/>
              </w:rPr>
              <w:t>b</w:t>
            </w:r>
          </w:p>
        </w:tc>
      </w:tr>
      <w:tr w:rsidR="001E3608" w:rsidRPr="00A316FB" w:rsidTr="00CE6827">
        <w:trPr>
          <w:cantSplit/>
          <w:tblHeader/>
        </w:trPr>
        <w:tc>
          <w:tcPr>
            <w:tcW w:w="2197"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Model</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Sum of Squares</w:t>
            </w:r>
          </w:p>
        </w:tc>
        <w:tc>
          <w:tcPr>
            <w:tcW w:w="11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Df</w:t>
            </w:r>
          </w:p>
        </w:tc>
        <w:tc>
          <w:tcPr>
            <w:tcW w:w="15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Mean Square</w:t>
            </w:r>
          </w:p>
        </w:tc>
        <w:tc>
          <w:tcPr>
            <w:tcW w:w="11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F</w:t>
            </w:r>
          </w:p>
        </w:tc>
        <w:tc>
          <w:tcPr>
            <w:tcW w:w="11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Sig.</w:t>
            </w:r>
          </w:p>
        </w:tc>
      </w:tr>
      <w:tr w:rsidR="001E3608" w:rsidRPr="00A316FB" w:rsidTr="00CE6827">
        <w:trPr>
          <w:cantSplit/>
          <w:tblHeader/>
        </w:trPr>
        <w:tc>
          <w:tcPr>
            <w:tcW w:w="799"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13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Regression</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.003</w:t>
            </w:r>
          </w:p>
        </w:tc>
        <w:tc>
          <w:tcPr>
            <w:tcW w:w="11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15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.003</w:t>
            </w:r>
          </w:p>
        </w:tc>
        <w:tc>
          <w:tcPr>
            <w:tcW w:w="11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.003</w:t>
            </w:r>
          </w:p>
        </w:tc>
        <w:tc>
          <w:tcPr>
            <w:tcW w:w="11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.035</w:t>
            </w:r>
            <w:r w:rsidRPr="00A316FB">
              <w:rPr>
                <w:rFonts w:ascii="Times New Roman" w:hAnsi="Times New Roman"/>
                <w:color w:val="000000"/>
                <w:vertAlign w:val="superscript"/>
                <w:lang w:eastAsia="en-GB"/>
              </w:rPr>
              <w:t>a</w:t>
            </w:r>
          </w:p>
        </w:tc>
      </w:tr>
      <w:tr w:rsidR="001E3608" w:rsidRPr="00A316FB" w:rsidTr="00CE6827">
        <w:trPr>
          <w:cantSplit/>
          <w:tblHeader/>
        </w:trPr>
        <w:tc>
          <w:tcPr>
            <w:tcW w:w="799"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3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Residual</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117.330</w:t>
            </w:r>
          </w:p>
        </w:tc>
        <w:tc>
          <w:tcPr>
            <w:tcW w:w="11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130</w:t>
            </w:r>
          </w:p>
        </w:tc>
        <w:tc>
          <w:tcPr>
            <w:tcW w:w="15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.903</w:t>
            </w:r>
          </w:p>
        </w:tc>
        <w:tc>
          <w:tcPr>
            <w:tcW w:w="11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c>
          <w:tcPr>
            <w:tcW w:w="11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r>
      <w:tr w:rsidR="001E3608" w:rsidRPr="00A316FB" w:rsidTr="00CE6827">
        <w:trPr>
          <w:cantSplit/>
          <w:tblHeader/>
        </w:trPr>
        <w:tc>
          <w:tcPr>
            <w:tcW w:w="799"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3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Total</w:t>
            </w:r>
          </w:p>
        </w:tc>
        <w:tc>
          <w:tcPr>
            <w:tcW w:w="159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117.333</w:t>
            </w:r>
          </w:p>
        </w:tc>
        <w:tc>
          <w:tcPr>
            <w:tcW w:w="11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131</w:t>
            </w:r>
          </w:p>
        </w:tc>
        <w:tc>
          <w:tcPr>
            <w:tcW w:w="1533"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c>
          <w:tcPr>
            <w:tcW w:w="11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c>
          <w:tcPr>
            <w:tcW w:w="11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r>
      <w:tr w:rsidR="001E3608" w:rsidRPr="00A316FB" w:rsidTr="00CE6827">
        <w:trPr>
          <w:cantSplit/>
          <w:trHeight w:val="1317"/>
        </w:trPr>
        <w:tc>
          <w:tcPr>
            <w:tcW w:w="8655" w:type="dxa"/>
            <w:gridSpan w:val="7"/>
            <w:tcBorders>
              <w:top w:val="single" w:sz="4" w:space="0" w:color="auto"/>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p>
          <w:p w:rsidR="001E3608" w:rsidRPr="00A316FB" w:rsidRDefault="001E3608">
            <w:pPr>
              <w:autoSpaceDE w:val="0"/>
              <w:autoSpaceDN w:val="0"/>
              <w:adjustRightInd w:val="0"/>
              <w:spacing w:after="0" w:line="320" w:lineRule="atLeast"/>
              <w:jc w:val="both"/>
              <w:rPr>
                <w:rFonts w:ascii="Times New Roman" w:hAnsi="Times New Roman"/>
                <w:i/>
                <w:lang w:eastAsia="en-GB"/>
              </w:rPr>
            </w:pPr>
            <w:r w:rsidRPr="00A316FB">
              <w:rPr>
                <w:rFonts w:ascii="Times New Roman" w:hAnsi="Times New Roman"/>
                <w:color w:val="000000"/>
                <w:lang w:eastAsia="en-GB"/>
              </w:rPr>
              <w:t>a. Predictors: (Constant), The pricing policy of MTN is moderately good</w:t>
            </w:r>
          </w:p>
          <w:p w:rsidR="001E3608" w:rsidRPr="00A316FB" w:rsidRDefault="001E3608">
            <w:pPr>
              <w:autoSpaceDE w:val="0"/>
              <w:autoSpaceDN w:val="0"/>
              <w:adjustRightInd w:val="0"/>
              <w:spacing w:after="0" w:line="320" w:lineRule="atLeast"/>
              <w:jc w:val="both"/>
              <w:rPr>
                <w:rFonts w:ascii="Times New Roman" w:hAnsi="Times New Roman"/>
                <w:lang w:eastAsia="en-GB"/>
              </w:rPr>
            </w:pPr>
            <w:r w:rsidRPr="00A316FB">
              <w:rPr>
                <w:rFonts w:ascii="Times New Roman" w:hAnsi="Times New Roman"/>
                <w:color w:val="000000"/>
                <w:lang w:eastAsia="en-GB"/>
              </w:rPr>
              <w:t>b. Dependent Variable: The pricing policy of MTN determines the rate of recharging by customers</w:t>
            </w:r>
          </w:p>
        </w:tc>
      </w:tr>
    </w:tbl>
    <w:p w:rsidR="001E3608" w:rsidRPr="00A316FB" w:rsidRDefault="001E3608" w:rsidP="00CE6827">
      <w:pPr>
        <w:autoSpaceDE w:val="0"/>
        <w:autoSpaceDN w:val="0"/>
        <w:adjustRightInd w:val="0"/>
        <w:spacing w:after="0" w:line="400" w:lineRule="atLeast"/>
        <w:jc w:val="both"/>
        <w:rPr>
          <w:rFonts w:ascii="Times New Roman" w:hAnsi="Times New Roman"/>
        </w:rPr>
      </w:pPr>
      <w:r w:rsidRPr="00A316FB">
        <w:rPr>
          <w:rFonts w:ascii="Times New Roman" w:hAnsi="Times New Roman"/>
        </w:rPr>
        <w:t>The statistical decision rule of p- value states that the Null hypothesis should be accepted if P- value is greater than alpha value (i.e level of significant which is 0.05) otherwise it should be rejected while the Alternative hypothesis is adopted. From Table 4.3.11, it can be observed that the P-value is 0.035 which is less than alpha value (0.05). Therefore, the null hypothesis which states that There is no significant relationship between pricing policy of telecommunication organisation (MTN) and customer satisfaction is rejected while the alternative hypothesis which posits that There is significant relationship between pricing policy of telecommunication organisation (MTN) and customer satisfaction is hereby adopted.</w:t>
      </w:r>
    </w:p>
    <w:p w:rsidR="001E3608" w:rsidRPr="00A316FB" w:rsidRDefault="001E3608" w:rsidP="00CE6827">
      <w:pPr>
        <w:autoSpaceDE w:val="0"/>
        <w:autoSpaceDN w:val="0"/>
        <w:adjustRightInd w:val="0"/>
        <w:spacing w:after="0" w:line="400" w:lineRule="atLeast"/>
        <w:jc w:val="both"/>
        <w:rPr>
          <w:rFonts w:ascii="Times New Roman" w:hAnsi="Times New Roman"/>
        </w:rPr>
      </w:pP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800"/>
        <w:gridCol w:w="2290"/>
        <w:gridCol w:w="1350"/>
        <w:gridCol w:w="1350"/>
        <w:gridCol w:w="1710"/>
        <w:gridCol w:w="810"/>
        <w:gridCol w:w="720"/>
      </w:tblGrid>
      <w:tr w:rsidR="001E3608" w:rsidRPr="00A316FB" w:rsidTr="00CE6827">
        <w:trPr>
          <w:cantSplit/>
          <w:tblHeader/>
        </w:trPr>
        <w:tc>
          <w:tcPr>
            <w:tcW w:w="9030" w:type="dxa"/>
            <w:gridSpan w:val="7"/>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b/>
                <w:bCs/>
                <w:color w:val="000000"/>
                <w:lang w:eastAsia="en-GB"/>
              </w:rPr>
              <w:t>Table 4.3.12  Coefficients</w:t>
            </w:r>
            <w:r w:rsidRPr="00A316FB">
              <w:rPr>
                <w:rFonts w:ascii="Times New Roman" w:hAnsi="Times New Roman"/>
                <w:b/>
                <w:bCs/>
                <w:color w:val="000000"/>
                <w:vertAlign w:val="superscript"/>
                <w:lang w:eastAsia="en-GB"/>
              </w:rPr>
              <w:t>a</w:t>
            </w:r>
          </w:p>
        </w:tc>
      </w:tr>
      <w:tr w:rsidR="001E3608" w:rsidRPr="00A316FB" w:rsidTr="00CE6827">
        <w:trPr>
          <w:cantSplit/>
          <w:tblHeader/>
        </w:trPr>
        <w:tc>
          <w:tcPr>
            <w:tcW w:w="3090"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Model</w:t>
            </w:r>
          </w:p>
        </w:tc>
        <w:tc>
          <w:tcPr>
            <w:tcW w:w="2700"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Unstandardized Coefficients</w:t>
            </w:r>
          </w:p>
        </w:tc>
        <w:tc>
          <w:tcPr>
            <w:tcW w:w="17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Standardized Coefficients</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T</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Sig.</w:t>
            </w:r>
          </w:p>
        </w:tc>
      </w:tr>
      <w:tr w:rsidR="001E3608" w:rsidRPr="00A316FB" w:rsidTr="00CE6827">
        <w:trPr>
          <w:cantSplit/>
          <w:tblHeader/>
        </w:trPr>
        <w:tc>
          <w:tcPr>
            <w:tcW w:w="3090" w:type="dxa"/>
            <w:gridSpan w:val="2"/>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B</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Std. Error</w:t>
            </w:r>
          </w:p>
        </w:tc>
        <w:tc>
          <w:tcPr>
            <w:tcW w:w="17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Beta</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r>
      <w:tr w:rsidR="001E3608" w:rsidRPr="00A316FB" w:rsidTr="00CE6827">
        <w:trPr>
          <w:cantSplit/>
          <w:tblHeader/>
        </w:trPr>
        <w:tc>
          <w:tcPr>
            <w:tcW w:w="80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22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(Constant)</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2.345</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.229</w:t>
            </w:r>
          </w:p>
        </w:tc>
        <w:tc>
          <w:tcPr>
            <w:tcW w:w="17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c>
          <w:tcPr>
            <w:tcW w:w="8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10.249</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.000</w:t>
            </w:r>
          </w:p>
        </w:tc>
      </w:tr>
      <w:tr w:rsidR="001E3608" w:rsidRPr="00A316FB" w:rsidTr="00CE6827">
        <w:trPr>
          <w:cantSplit/>
          <w:tblHeader/>
        </w:trPr>
        <w:tc>
          <w:tcPr>
            <w:tcW w:w="800"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22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The pricing policy of MTN is moderately good</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.014</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.077</w:t>
            </w:r>
          </w:p>
        </w:tc>
        <w:tc>
          <w:tcPr>
            <w:tcW w:w="17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-.005</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.057</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.035</w:t>
            </w:r>
          </w:p>
        </w:tc>
      </w:tr>
      <w:tr w:rsidR="001E3608" w:rsidRPr="00A316FB" w:rsidTr="00CE6827">
        <w:trPr>
          <w:cantSplit/>
        </w:trPr>
        <w:tc>
          <w:tcPr>
            <w:tcW w:w="9030" w:type="dxa"/>
            <w:gridSpan w:val="7"/>
            <w:tcBorders>
              <w:top w:val="single" w:sz="4" w:space="0" w:color="auto"/>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p>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a. Dependent Variable: The pricing policy of MTN determines the rate of recharging by customers</w:t>
            </w:r>
          </w:p>
        </w:tc>
      </w:tr>
    </w:tbl>
    <w:p w:rsidR="001E3608" w:rsidRPr="00A316FB" w:rsidRDefault="001E3608" w:rsidP="00CE6827">
      <w:pPr>
        <w:autoSpaceDE w:val="0"/>
        <w:autoSpaceDN w:val="0"/>
        <w:adjustRightInd w:val="0"/>
        <w:spacing w:after="0" w:line="400" w:lineRule="atLeast"/>
        <w:jc w:val="both"/>
        <w:rPr>
          <w:rFonts w:ascii="Times New Roman" w:hAnsi="Times New Roman"/>
          <w:lang w:eastAsia="en-GB"/>
        </w:rPr>
      </w:pPr>
      <w:r w:rsidRPr="00A316FB">
        <w:rPr>
          <w:rFonts w:ascii="Times New Roman" w:hAnsi="Times New Roman"/>
        </w:rPr>
        <w:t>Table 4.3.12 depicts the coefficient of the regression model. The intercept and slope are 2.345 and 0.014 respectively which could be written in model form as y= 2.345 + 0.014x. Where y = “</w:t>
      </w:r>
      <w:r w:rsidRPr="00A316FB">
        <w:rPr>
          <w:rFonts w:ascii="Times New Roman" w:hAnsi="Times New Roman"/>
          <w:color w:val="000000"/>
        </w:rPr>
        <w:t>c</w:t>
      </w:r>
      <w:r w:rsidRPr="00A316FB">
        <w:rPr>
          <w:rFonts w:ascii="Times New Roman" w:hAnsi="Times New Roman"/>
        </w:rPr>
        <w:t>ustomer satisfaction” and X= “pricing policy”. The positive value of 2.345 and 0.014 posits that there is positive relationship between customer satisfaction and pricing policy.</w:t>
      </w:r>
    </w:p>
    <w:p w:rsidR="001E3608" w:rsidRPr="00A316FB" w:rsidRDefault="001E3608" w:rsidP="00CE6827">
      <w:pPr>
        <w:spacing w:line="480" w:lineRule="auto"/>
        <w:jc w:val="both"/>
        <w:rPr>
          <w:rFonts w:ascii="Times New Roman" w:hAnsi="Times New Roman"/>
          <w:b/>
        </w:rPr>
      </w:pPr>
    </w:p>
    <w:p w:rsidR="001E3608" w:rsidRPr="00A316FB" w:rsidRDefault="001E3608" w:rsidP="00CE6827">
      <w:pPr>
        <w:spacing w:line="480" w:lineRule="auto"/>
        <w:jc w:val="center"/>
        <w:rPr>
          <w:rFonts w:ascii="Times New Roman" w:hAnsi="Times New Roman"/>
          <w:b/>
        </w:rPr>
      </w:pPr>
      <w:r w:rsidRPr="00A316FB">
        <w:rPr>
          <w:rFonts w:ascii="Times New Roman" w:hAnsi="Times New Roman"/>
          <w:b/>
        </w:rPr>
        <w:t>HYPOTHESIS FOUR:</w:t>
      </w:r>
    </w:p>
    <w:p w:rsidR="001E3608" w:rsidRPr="00A316FB" w:rsidRDefault="001E3608" w:rsidP="00CE6827">
      <w:pPr>
        <w:spacing w:line="480" w:lineRule="auto"/>
        <w:jc w:val="both"/>
        <w:rPr>
          <w:rFonts w:ascii="Times New Roman" w:hAnsi="Times New Roman"/>
        </w:rPr>
      </w:pPr>
      <w:r w:rsidRPr="00A316FB">
        <w:rPr>
          <w:rFonts w:ascii="Times New Roman" w:hAnsi="Times New Roman"/>
        </w:rPr>
        <w:t>H</w:t>
      </w:r>
      <w:r w:rsidRPr="00A316FB">
        <w:rPr>
          <w:rFonts w:ascii="Times New Roman" w:hAnsi="Times New Roman"/>
          <w:vertAlign w:val="subscript"/>
        </w:rPr>
        <w:t>0</w:t>
      </w:r>
      <w:r w:rsidRPr="00A316FB">
        <w:rPr>
          <w:rFonts w:ascii="Times New Roman" w:hAnsi="Times New Roman"/>
        </w:rPr>
        <w:t>: Customer satisfaction will have no significant effect on the market share of telecommunication organisation (MTN).</w:t>
      </w:r>
    </w:p>
    <w:p w:rsidR="001E3608" w:rsidRPr="00A316FB" w:rsidRDefault="001E3608" w:rsidP="00CE6827">
      <w:pPr>
        <w:spacing w:line="480" w:lineRule="auto"/>
        <w:jc w:val="both"/>
        <w:rPr>
          <w:rFonts w:ascii="Times New Roman" w:hAnsi="Times New Roman"/>
        </w:rPr>
      </w:pPr>
      <w:r w:rsidRPr="00A316FB">
        <w:rPr>
          <w:rFonts w:ascii="Times New Roman" w:hAnsi="Times New Roman"/>
        </w:rPr>
        <w:t>To test hypothesis four, question thirteen and fifteen, from sub-section B as they directly related to the statement of the hypothesis.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1476"/>
        <w:gridCol w:w="2950"/>
        <w:gridCol w:w="2948"/>
        <w:gridCol w:w="2046"/>
      </w:tblGrid>
      <w:tr w:rsidR="001E3608" w:rsidRPr="00A316FB" w:rsidTr="00CE6827">
        <w:trPr>
          <w:cantSplit/>
          <w:tblHeader/>
        </w:trPr>
        <w:tc>
          <w:tcPr>
            <w:tcW w:w="5000" w:type="pct"/>
            <w:gridSpan w:val="4"/>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b/>
                <w:bCs/>
                <w:color w:val="000000"/>
                <w:lang w:eastAsia="en-GB"/>
              </w:rPr>
              <w:t>Table 4.3.13  Variables Entered/Removed</w:t>
            </w:r>
            <w:r w:rsidRPr="00A316FB">
              <w:rPr>
                <w:rFonts w:ascii="Times New Roman" w:hAnsi="Times New Roman"/>
                <w:b/>
                <w:bCs/>
                <w:color w:val="000000"/>
                <w:vertAlign w:val="superscript"/>
                <w:lang w:eastAsia="en-GB"/>
              </w:rPr>
              <w:t>b</w:t>
            </w:r>
          </w:p>
        </w:tc>
      </w:tr>
      <w:tr w:rsidR="001E3608" w:rsidRPr="00A316FB" w:rsidTr="00CE6827">
        <w:trPr>
          <w:cantSplit/>
          <w:tblHeader/>
        </w:trPr>
        <w:tc>
          <w:tcPr>
            <w:tcW w:w="783"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Model</w:t>
            </w:r>
          </w:p>
        </w:tc>
        <w:tc>
          <w:tcPr>
            <w:tcW w:w="1566"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Variables Entered</w:t>
            </w:r>
          </w:p>
        </w:tc>
        <w:tc>
          <w:tcPr>
            <w:tcW w:w="156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Variables Removed</w:t>
            </w:r>
          </w:p>
        </w:tc>
        <w:tc>
          <w:tcPr>
            <w:tcW w:w="1086"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Method</w:t>
            </w:r>
          </w:p>
        </w:tc>
      </w:tr>
      <w:tr w:rsidR="001E3608" w:rsidRPr="00A316FB" w:rsidTr="00CE6827">
        <w:trPr>
          <w:cantSplit/>
          <w:tblHeader/>
        </w:trPr>
        <w:tc>
          <w:tcPr>
            <w:tcW w:w="783"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1566"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Customer satisfaction i</w:t>
            </w:r>
            <w:r w:rsidR="008267D4">
              <w:rPr>
                <w:rFonts w:ascii="Times New Roman" w:hAnsi="Times New Roman"/>
                <w:color w:val="000000"/>
                <w:lang w:eastAsia="en-GB"/>
              </w:rPr>
              <w:t>ncreases market share of organiz</w:t>
            </w:r>
            <w:r w:rsidR="008267D4" w:rsidRPr="00A316FB">
              <w:rPr>
                <w:rFonts w:ascii="Times New Roman" w:hAnsi="Times New Roman"/>
                <w:color w:val="000000"/>
                <w:lang w:eastAsia="en-GB"/>
              </w:rPr>
              <w:t>ation</w:t>
            </w:r>
          </w:p>
        </w:tc>
        <w:tc>
          <w:tcPr>
            <w:tcW w:w="156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w:t>
            </w:r>
          </w:p>
        </w:tc>
        <w:tc>
          <w:tcPr>
            <w:tcW w:w="1086"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Enter</w:t>
            </w:r>
          </w:p>
        </w:tc>
      </w:tr>
      <w:tr w:rsidR="001E3608" w:rsidRPr="00A316FB" w:rsidTr="00CE6827">
        <w:trPr>
          <w:cantSplit/>
        </w:trPr>
        <w:tc>
          <w:tcPr>
            <w:tcW w:w="3914" w:type="pct"/>
            <w:gridSpan w:val="3"/>
            <w:tcBorders>
              <w:top w:val="nil"/>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p>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a. All requested variables entered.</w:t>
            </w:r>
          </w:p>
        </w:tc>
        <w:tc>
          <w:tcPr>
            <w:tcW w:w="1086" w:type="pct"/>
            <w:tcBorders>
              <w:top w:val="nil"/>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r>
      <w:tr w:rsidR="001E3608" w:rsidRPr="00A316FB" w:rsidTr="00CE6827">
        <w:trPr>
          <w:cantSplit/>
        </w:trPr>
        <w:tc>
          <w:tcPr>
            <w:tcW w:w="5000" w:type="pct"/>
            <w:gridSpan w:val="4"/>
            <w:tcBorders>
              <w:top w:val="nil"/>
              <w:left w:val="nil"/>
              <w:bottom w:val="nil"/>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b. Dependent Variable: The ultimate goal of every service provider in telecommunication industry should be customer satisfaction.</w:t>
            </w:r>
          </w:p>
        </w:tc>
      </w:tr>
    </w:tbl>
    <w:p w:rsidR="001E3608" w:rsidRPr="00A316FB" w:rsidRDefault="001E3608" w:rsidP="00CE6827">
      <w:pPr>
        <w:autoSpaceDE w:val="0"/>
        <w:autoSpaceDN w:val="0"/>
        <w:adjustRightInd w:val="0"/>
        <w:spacing w:after="0" w:line="400" w:lineRule="atLeast"/>
        <w:jc w:val="both"/>
        <w:rPr>
          <w:rFonts w:ascii="Times New Roman" w:hAnsi="Times New Roman"/>
          <w:lang w:eastAsia="en-GB"/>
        </w:rPr>
      </w:pPr>
      <w:r w:rsidRPr="00A316FB">
        <w:rPr>
          <w:rFonts w:ascii="Times New Roman" w:hAnsi="Times New Roman"/>
          <w:lang w:eastAsia="en-GB"/>
        </w:rPr>
        <w:t xml:space="preserve">Table 4.3.13 displays the variable entered in order to test the hypothesis. While </w:t>
      </w:r>
      <w:r w:rsidRPr="00A316FB">
        <w:rPr>
          <w:rFonts w:ascii="Times New Roman" w:hAnsi="Times New Roman"/>
        </w:rPr>
        <w:t>market share</w:t>
      </w:r>
      <w:r w:rsidRPr="00A316FB">
        <w:rPr>
          <w:rFonts w:ascii="Times New Roman" w:hAnsi="Times New Roman"/>
          <w:lang w:eastAsia="en-GB"/>
        </w:rPr>
        <w:t xml:space="preserve"> was held as the constant value (dependent) variable, </w:t>
      </w:r>
      <w:r w:rsidRPr="00A316FB">
        <w:rPr>
          <w:rFonts w:ascii="Times New Roman" w:hAnsi="Times New Roman"/>
        </w:rPr>
        <w:t>customer satisfaction</w:t>
      </w:r>
      <w:r w:rsidRPr="00A316FB">
        <w:rPr>
          <w:rFonts w:ascii="Times New Roman" w:hAnsi="Times New Roman"/>
          <w:lang w:eastAsia="en-GB"/>
        </w:rPr>
        <w:t xml:space="preserve"> was considered as independent variable.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1194"/>
        <w:gridCol w:w="1662"/>
        <w:gridCol w:w="1773"/>
        <w:gridCol w:w="2395"/>
        <w:gridCol w:w="2396"/>
      </w:tblGrid>
      <w:tr w:rsidR="001E3608" w:rsidRPr="00A316FB" w:rsidTr="00CE6827">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1E3608" w:rsidRPr="00A316FB" w:rsidRDefault="001E3608">
            <w:pPr>
              <w:autoSpaceDE w:val="0"/>
              <w:autoSpaceDN w:val="0"/>
              <w:adjustRightInd w:val="0"/>
              <w:spacing w:after="0" w:line="320" w:lineRule="atLeast"/>
              <w:jc w:val="both"/>
              <w:rPr>
                <w:rFonts w:ascii="Times New Roman" w:hAnsi="Times New Roman"/>
                <w:b/>
                <w:bCs/>
                <w:color w:val="000000"/>
                <w:lang w:eastAsia="en-GB"/>
              </w:rPr>
            </w:pPr>
          </w:p>
          <w:p w:rsidR="001E3608" w:rsidRPr="00A316FB" w:rsidRDefault="001E3608">
            <w:pPr>
              <w:autoSpaceDE w:val="0"/>
              <w:autoSpaceDN w:val="0"/>
              <w:adjustRightInd w:val="0"/>
              <w:spacing w:after="0" w:line="320" w:lineRule="atLeast"/>
              <w:jc w:val="both"/>
              <w:rPr>
                <w:rFonts w:ascii="Times New Roman" w:hAnsi="Times New Roman"/>
                <w:b/>
                <w:bCs/>
                <w:color w:val="000000"/>
                <w:lang w:eastAsia="en-GB"/>
              </w:rPr>
            </w:pPr>
          </w:p>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b/>
                <w:bCs/>
                <w:color w:val="000000"/>
                <w:lang w:eastAsia="en-GB"/>
              </w:rPr>
              <w:t>Table 4.3.14  Model Summary</w:t>
            </w:r>
          </w:p>
        </w:tc>
      </w:tr>
      <w:tr w:rsidR="001E3608" w:rsidRPr="00A316FB" w:rsidTr="00CE6827">
        <w:trPr>
          <w:cantSplit/>
          <w:tblHeader/>
        </w:trPr>
        <w:tc>
          <w:tcPr>
            <w:tcW w:w="63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Std. Error of the Estimate</w:t>
            </w:r>
          </w:p>
        </w:tc>
      </w:tr>
      <w:tr w:rsidR="001E3608" w:rsidRPr="00A316FB" w:rsidTr="00CE6827">
        <w:trPr>
          <w:cantSplit/>
          <w:tblHeader/>
        </w:trPr>
        <w:tc>
          <w:tcPr>
            <w:tcW w:w="63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.557</w:t>
            </w:r>
            <w:r w:rsidRPr="00A316FB">
              <w:rPr>
                <w:rFonts w:ascii="Times New Roman" w:hAnsi="Times New Roman"/>
                <w:color w:val="000000"/>
                <w:vertAlign w:val="superscript"/>
                <w:lang w:eastAsia="en-GB"/>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.547</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.536</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.497</w:t>
            </w:r>
          </w:p>
        </w:tc>
      </w:tr>
      <w:tr w:rsidR="001E3608" w:rsidRPr="00A316FB" w:rsidTr="00CE6827">
        <w:trPr>
          <w:cantSplit/>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360" w:lineRule="auto"/>
              <w:jc w:val="both"/>
              <w:rPr>
                <w:rFonts w:ascii="Times New Roman" w:hAnsi="Times New Roman"/>
                <w:color w:val="000000"/>
                <w:lang w:eastAsia="en-GB"/>
              </w:rPr>
            </w:pPr>
          </w:p>
          <w:p w:rsidR="001E3608" w:rsidRPr="00A316FB" w:rsidRDefault="001E3608">
            <w:pPr>
              <w:autoSpaceDE w:val="0"/>
              <w:autoSpaceDN w:val="0"/>
              <w:adjustRightInd w:val="0"/>
              <w:spacing w:after="0" w:line="360" w:lineRule="auto"/>
              <w:jc w:val="both"/>
              <w:rPr>
                <w:rFonts w:ascii="Times New Roman" w:hAnsi="Times New Roman"/>
                <w:color w:val="000000"/>
                <w:lang w:eastAsia="en-GB"/>
              </w:rPr>
            </w:pPr>
            <w:r w:rsidRPr="00A316FB">
              <w:rPr>
                <w:rFonts w:ascii="Times New Roman" w:hAnsi="Times New Roman"/>
                <w:color w:val="000000"/>
                <w:lang w:eastAsia="en-GB"/>
              </w:rPr>
              <w:t>a. Predictors: (Constant), Customer satisfaction increases market share of organisation</w:t>
            </w:r>
          </w:p>
        </w:tc>
      </w:tr>
    </w:tbl>
    <w:p w:rsidR="001E3608" w:rsidRPr="00A316FB" w:rsidRDefault="001E3608" w:rsidP="00CE6827">
      <w:pPr>
        <w:spacing w:line="360" w:lineRule="auto"/>
        <w:jc w:val="both"/>
        <w:rPr>
          <w:rFonts w:ascii="Times New Roman" w:hAnsi="Times New Roman"/>
        </w:rPr>
      </w:pPr>
      <w:r w:rsidRPr="00A316FB">
        <w:rPr>
          <w:rFonts w:ascii="Times New Roman" w:hAnsi="Times New Roman"/>
          <w:color w:val="000000"/>
        </w:rPr>
        <w:t xml:space="preserve">The R–square value is 0.547 (54.7%). This implies that the variability changes in </w:t>
      </w:r>
      <w:r w:rsidRPr="00A316FB">
        <w:rPr>
          <w:rFonts w:ascii="Times New Roman" w:hAnsi="Times New Roman"/>
        </w:rPr>
        <w:t>market share</w:t>
      </w:r>
      <w:r w:rsidRPr="00A316FB">
        <w:rPr>
          <w:rFonts w:ascii="Times New Roman" w:hAnsi="Times New Roman"/>
          <w:color w:val="000000"/>
        </w:rPr>
        <w:t xml:space="preserve"> of the organization can be accounted for by approximately 54.7% in </w:t>
      </w:r>
      <w:r w:rsidRPr="00A316FB">
        <w:rPr>
          <w:rFonts w:ascii="Times New Roman" w:hAnsi="Times New Roman"/>
        </w:rPr>
        <w:t>customer satisfaction</w:t>
      </w:r>
      <w:r w:rsidRPr="00A316FB">
        <w:rPr>
          <w:rFonts w:ascii="Times New Roman" w:hAnsi="Times New Roman"/>
          <w:color w:val="000000"/>
        </w:rPr>
        <w:t>. This simply established that a positive relationship exist between</w:t>
      </w:r>
      <w:r w:rsidRPr="00A316FB">
        <w:rPr>
          <w:rFonts w:ascii="Times New Roman" w:hAnsi="Times New Roman"/>
        </w:rPr>
        <w:t xml:space="preserve"> customer satisfaction</w:t>
      </w:r>
      <w:r w:rsidRPr="00A316FB">
        <w:rPr>
          <w:rFonts w:ascii="Times New Roman" w:hAnsi="Times New Roman"/>
          <w:color w:val="000000"/>
        </w:rPr>
        <w:t xml:space="preserve"> and market share of the organization. This indicates that for the organization to increase its</w:t>
      </w:r>
      <w:r w:rsidRPr="00A316FB">
        <w:rPr>
          <w:rFonts w:ascii="Times New Roman" w:hAnsi="Times New Roman"/>
        </w:rPr>
        <w:t xml:space="preserve"> market share</w:t>
      </w:r>
      <w:r w:rsidRPr="00A316FB">
        <w:rPr>
          <w:rFonts w:ascii="Times New Roman" w:hAnsi="Times New Roman"/>
          <w:color w:val="000000"/>
        </w:rPr>
        <w:t>, there is need to focus on</w:t>
      </w:r>
      <w:r w:rsidRPr="00A316FB">
        <w:rPr>
          <w:rFonts w:ascii="Times New Roman" w:hAnsi="Times New Roman"/>
        </w:rPr>
        <w:t xml:space="preserve"> customer satisfaction.</w:t>
      </w:r>
    </w:p>
    <w:tbl>
      <w:tblPr>
        <w:tblW w:w="86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99"/>
        <w:gridCol w:w="1398"/>
        <w:gridCol w:w="1597"/>
        <w:gridCol w:w="1108"/>
        <w:gridCol w:w="1533"/>
        <w:gridCol w:w="1110"/>
        <w:gridCol w:w="1110"/>
      </w:tblGrid>
      <w:tr w:rsidR="001E3608" w:rsidRPr="00A316FB" w:rsidTr="00CE6827">
        <w:trPr>
          <w:cantSplit/>
          <w:tblHeader/>
        </w:trPr>
        <w:tc>
          <w:tcPr>
            <w:tcW w:w="8655"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b/>
                <w:bCs/>
                <w:color w:val="000000"/>
                <w:lang w:eastAsia="en-GB"/>
              </w:rPr>
              <w:t>Table 4.3.15  ANOVA</w:t>
            </w:r>
            <w:r w:rsidRPr="00A316FB">
              <w:rPr>
                <w:rFonts w:ascii="Times New Roman" w:hAnsi="Times New Roman"/>
                <w:b/>
                <w:bCs/>
                <w:color w:val="000000"/>
                <w:vertAlign w:val="superscript"/>
                <w:lang w:eastAsia="en-GB"/>
              </w:rPr>
              <w:t>b</w:t>
            </w:r>
          </w:p>
        </w:tc>
      </w:tr>
      <w:tr w:rsidR="001E3608" w:rsidRPr="00A316FB" w:rsidTr="00CE6827">
        <w:trPr>
          <w:cantSplit/>
          <w:tblHeader/>
        </w:trPr>
        <w:tc>
          <w:tcPr>
            <w:tcW w:w="2197" w:type="dxa"/>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Model</w:t>
            </w:r>
          </w:p>
        </w:tc>
        <w:tc>
          <w:tcPr>
            <w:tcW w:w="159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Sum of Squares</w:t>
            </w:r>
          </w:p>
        </w:tc>
        <w:tc>
          <w:tcPr>
            <w:tcW w:w="110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Df</w:t>
            </w:r>
          </w:p>
        </w:tc>
        <w:tc>
          <w:tcPr>
            <w:tcW w:w="153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Mean Square</w:t>
            </w:r>
          </w:p>
        </w:tc>
        <w:tc>
          <w:tcPr>
            <w:tcW w:w="111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F</w:t>
            </w:r>
          </w:p>
        </w:tc>
        <w:tc>
          <w:tcPr>
            <w:tcW w:w="111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Sig.</w:t>
            </w:r>
          </w:p>
        </w:tc>
      </w:tr>
      <w:tr w:rsidR="001E3608" w:rsidRPr="00A316FB" w:rsidTr="00CE6827">
        <w:trPr>
          <w:cantSplit/>
          <w:tblHeader/>
        </w:trPr>
        <w:tc>
          <w:tcPr>
            <w:tcW w:w="799"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139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Regression</w:t>
            </w:r>
          </w:p>
        </w:tc>
        <w:tc>
          <w:tcPr>
            <w:tcW w:w="1597"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.013</w:t>
            </w:r>
          </w:p>
        </w:tc>
        <w:tc>
          <w:tcPr>
            <w:tcW w:w="110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153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.0.47</w:t>
            </w:r>
          </w:p>
        </w:tc>
        <w:tc>
          <w:tcPr>
            <w:tcW w:w="111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.011</w:t>
            </w:r>
          </w:p>
        </w:tc>
        <w:tc>
          <w:tcPr>
            <w:tcW w:w="111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.035</w:t>
            </w:r>
            <w:r w:rsidRPr="00A316FB">
              <w:rPr>
                <w:rFonts w:ascii="Times New Roman" w:hAnsi="Times New Roman"/>
                <w:color w:val="000000"/>
                <w:vertAlign w:val="superscript"/>
                <w:lang w:eastAsia="en-GB"/>
              </w:rPr>
              <w:t>a</w:t>
            </w:r>
          </w:p>
        </w:tc>
      </w:tr>
      <w:tr w:rsidR="001E3608" w:rsidRPr="00A316FB" w:rsidTr="00CE6827">
        <w:trPr>
          <w:cantSplit/>
          <w:tblHeader/>
        </w:trPr>
        <w:tc>
          <w:tcPr>
            <w:tcW w:w="799"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39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Residual</w:t>
            </w:r>
          </w:p>
        </w:tc>
        <w:tc>
          <w:tcPr>
            <w:tcW w:w="159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9.375</w:t>
            </w:r>
          </w:p>
        </w:tc>
        <w:tc>
          <w:tcPr>
            <w:tcW w:w="110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38</w:t>
            </w:r>
          </w:p>
        </w:tc>
        <w:tc>
          <w:tcPr>
            <w:tcW w:w="153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.247</w:t>
            </w:r>
          </w:p>
        </w:tc>
        <w:tc>
          <w:tcPr>
            <w:tcW w:w="111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c>
          <w:tcPr>
            <w:tcW w:w="111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r>
      <w:tr w:rsidR="001E3608" w:rsidRPr="00A316FB" w:rsidTr="00CE6827">
        <w:trPr>
          <w:cantSplit/>
          <w:tblHeader/>
        </w:trPr>
        <w:tc>
          <w:tcPr>
            <w:tcW w:w="799"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39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Total</w:t>
            </w:r>
          </w:p>
        </w:tc>
        <w:tc>
          <w:tcPr>
            <w:tcW w:w="1597"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9.375</w:t>
            </w:r>
          </w:p>
        </w:tc>
        <w:tc>
          <w:tcPr>
            <w:tcW w:w="110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39</w:t>
            </w:r>
          </w:p>
        </w:tc>
        <w:tc>
          <w:tcPr>
            <w:tcW w:w="153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c>
          <w:tcPr>
            <w:tcW w:w="111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c>
          <w:tcPr>
            <w:tcW w:w="111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r>
      <w:tr w:rsidR="001E3608" w:rsidRPr="00A316FB" w:rsidTr="00CE6827">
        <w:trPr>
          <w:cantSplit/>
          <w:tblHeader/>
        </w:trPr>
        <w:tc>
          <w:tcPr>
            <w:tcW w:w="8655" w:type="dxa"/>
            <w:gridSpan w:val="7"/>
            <w:tcBorders>
              <w:top w:val="nil"/>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320" w:lineRule="atLeast"/>
              <w:jc w:val="both"/>
              <w:rPr>
                <w:rFonts w:ascii="Times New Roman" w:hAnsi="Times New Roman"/>
                <w:i/>
                <w:lang w:eastAsia="en-GB"/>
              </w:rPr>
            </w:pPr>
          </w:p>
          <w:p w:rsidR="001E3608" w:rsidRPr="00A316FB" w:rsidRDefault="001E3608">
            <w:pPr>
              <w:autoSpaceDE w:val="0"/>
              <w:autoSpaceDN w:val="0"/>
              <w:adjustRightInd w:val="0"/>
              <w:spacing w:after="0" w:line="320" w:lineRule="atLeast"/>
              <w:jc w:val="both"/>
              <w:rPr>
                <w:rFonts w:ascii="Times New Roman" w:hAnsi="Times New Roman"/>
                <w:i/>
                <w:lang w:eastAsia="en-GB"/>
              </w:rPr>
            </w:pPr>
          </w:p>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a. Predictors: (Constant), Customer satisfaction increases market share of organisation</w:t>
            </w:r>
          </w:p>
        </w:tc>
      </w:tr>
      <w:tr w:rsidR="001E3608" w:rsidRPr="00A316FB" w:rsidTr="00CE6827">
        <w:trPr>
          <w:cantSplit/>
        </w:trPr>
        <w:tc>
          <w:tcPr>
            <w:tcW w:w="7545" w:type="dxa"/>
            <w:gridSpan w:val="6"/>
            <w:tcBorders>
              <w:top w:val="nil"/>
              <w:left w:val="nil"/>
              <w:bottom w:val="nil"/>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b. Dependent Variable: The ultimate goal of every service provider in telecommunication industry should be customer satisfaction</w:t>
            </w:r>
          </w:p>
        </w:tc>
        <w:tc>
          <w:tcPr>
            <w:tcW w:w="1110" w:type="dxa"/>
            <w:tcBorders>
              <w:top w:val="nil"/>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r>
    </w:tbl>
    <w:p w:rsidR="001E3608" w:rsidRPr="00A316FB" w:rsidRDefault="001E3608" w:rsidP="00CE6827">
      <w:pPr>
        <w:autoSpaceDE w:val="0"/>
        <w:autoSpaceDN w:val="0"/>
        <w:adjustRightInd w:val="0"/>
        <w:spacing w:after="0" w:line="400" w:lineRule="atLeast"/>
        <w:jc w:val="both"/>
        <w:rPr>
          <w:rFonts w:ascii="Times New Roman" w:hAnsi="Times New Roman"/>
        </w:rPr>
      </w:pPr>
      <w:r w:rsidRPr="00A316FB">
        <w:rPr>
          <w:rFonts w:ascii="Times New Roman" w:hAnsi="Times New Roman"/>
        </w:rPr>
        <w:t>The statistical decision rule of p- value states that the Null hypothesis should be accepted if P- value is greater than alpha value (i.e level of significant which is 0.05) otherwise it should be rejected while the Alternative hypothesis is adopted. From Table 4.3.15, it can be observed that the P-value is 0.035 which is less than alpha value (0.05). Therefore, the null hypothesis which states that Customer satisfaction will have no significant effect on the market share of telecommunication organisation (MTN) is rejected while the alternative hypothesis which posits that Customer satisfaction will have significant effect on the market share of telecommunication organisation (MTN) is hereby adopted.</w:t>
      </w:r>
    </w:p>
    <w:p w:rsidR="001E3608" w:rsidRPr="00A316FB" w:rsidRDefault="001E3608" w:rsidP="00CE6827">
      <w:pPr>
        <w:autoSpaceDE w:val="0"/>
        <w:autoSpaceDN w:val="0"/>
        <w:adjustRightInd w:val="0"/>
        <w:spacing w:after="0" w:line="400" w:lineRule="atLeast"/>
        <w:jc w:val="both"/>
        <w:rPr>
          <w:rFonts w:ascii="Times New Roman" w:hAnsi="Times New Roman"/>
        </w:rPr>
      </w:pPr>
    </w:p>
    <w:tbl>
      <w:tblPr>
        <w:tblW w:w="936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800"/>
        <w:gridCol w:w="2665"/>
        <w:gridCol w:w="1454"/>
        <w:gridCol w:w="1452"/>
        <w:gridCol w:w="1598"/>
        <w:gridCol w:w="761"/>
        <w:gridCol w:w="630"/>
      </w:tblGrid>
      <w:tr w:rsidR="001E3608" w:rsidRPr="00A316FB" w:rsidTr="00CE6827">
        <w:trPr>
          <w:cantSplit/>
          <w:tblHeader/>
        </w:trPr>
        <w:tc>
          <w:tcPr>
            <w:tcW w:w="9360" w:type="dxa"/>
            <w:gridSpan w:val="7"/>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b/>
                <w:bCs/>
                <w:color w:val="000000"/>
                <w:lang w:eastAsia="en-GB"/>
              </w:rPr>
              <w:t>Table 4.3.16  Coefficients</w:t>
            </w:r>
            <w:r w:rsidRPr="00A316FB">
              <w:rPr>
                <w:rFonts w:ascii="Times New Roman" w:hAnsi="Times New Roman"/>
                <w:b/>
                <w:bCs/>
                <w:color w:val="000000"/>
                <w:vertAlign w:val="superscript"/>
                <w:lang w:eastAsia="en-GB"/>
              </w:rPr>
              <w:t>a</w:t>
            </w:r>
          </w:p>
        </w:tc>
      </w:tr>
      <w:tr w:rsidR="001E3608" w:rsidRPr="00A316FB" w:rsidTr="00CE6827">
        <w:trPr>
          <w:cantSplit/>
          <w:tblHeader/>
        </w:trPr>
        <w:tc>
          <w:tcPr>
            <w:tcW w:w="3465"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Model</w:t>
            </w:r>
          </w:p>
        </w:tc>
        <w:tc>
          <w:tcPr>
            <w:tcW w:w="2906"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Unstandardized Coefficients</w:t>
            </w:r>
          </w:p>
        </w:tc>
        <w:tc>
          <w:tcPr>
            <w:tcW w:w="15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Standardized Coefficients</w:t>
            </w:r>
          </w:p>
        </w:tc>
        <w:tc>
          <w:tcPr>
            <w:tcW w:w="761"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T</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Sig.</w:t>
            </w:r>
          </w:p>
        </w:tc>
      </w:tr>
      <w:tr w:rsidR="001E3608" w:rsidRPr="00A316FB" w:rsidTr="00CE6827">
        <w:trPr>
          <w:cantSplit/>
          <w:tblHeader/>
        </w:trPr>
        <w:tc>
          <w:tcPr>
            <w:tcW w:w="3465" w:type="dxa"/>
            <w:gridSpan w:val="2"/>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45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B</w:t>
            </w:r>
          </w:p>
        </w:tc>
        <w:tc>
          <w:tcPr>
            <w:tcW w:w="145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Std. Error</w:t>
            </w:r>
          </w:p>
        </w:tc>
        <w:tc>
          <w:tcPr>
            <w:tcW w:w="15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Beta</w:t>
            </w:r>
          </w:p>
        </w:tc>
        <w:tc>
          <w:tcPr>
            <w:tcW w:w="761"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r>
      <w:tr w:rsidR="001E3608" w:rsidRPr="00A316FB" w:rsidTr="00CE6827">
        <w:trPr>
          <w:cantSplit/>
          <w:tblHeader/>
        </w:trPr>
        <w:tc>
          <w:tcPr>
            <w:tcW w:w="80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266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(Constant)</w:t>
            </w:r>
          </w:p>
        </w:tc>
        <w:tc>
          <w:tcPr>
            <w:tcW w:w="145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1.375</w:t>
            </w:r>
          </w:p>
        </w:tc>
        <w:tc>
          <w:tcPr>
            <w:tcW w:w="145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.268</w:t>
            </w:r>
          </w:p>
        </w:tc>
        <w:tc>
          <w:tcPr>
            <w:tcW w:w="15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c>
          <w:tcPr>
            <w:tcW w:w="76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5.126</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.000</w:t>
            </w:r>
          </w:p>
        </w:tc>
      </w:tr>
      <w:tr w:rsidR="001E3608" w:rsidRPr="00A316FB" w:rsidTr="00CE6827">
        <w:trPr>
          <w:cantSplit/>
          <w:tblHeader/>
        </w:trPr>
        <w:tc>
          <w:tcPr>
            <w:tcW w:w="800"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266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Customer satisfaction increases market share of organisation</w:t>
            </w:r>
          </w:p>
        </w:tc>
        <w:tc>
          <w:tcPr>
            <w:tcW w:w="145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.065</w:t>
            </w:r>
          </w:p>
        </w:tc>
        <w:tc>
          <w:tcPr>
            <w:tcW w:w="1452"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.160</w:t>
            </w:r>
          </w:p>
        </w:tc>
        <w:tc>
          <w:tcPr>
            <w:tcW w:w="159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.027</w:t>
            </w:r>
          </w:p>
        </w:tc>
        <w:tc>
          <w:tcPr>
            <w:tcW w:w="76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.013</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.035</w:t>
            </w:r>
          </w:p>
        </w:tc>
      </w:tr>
      <w:tr w:rsidR="001E3608" w:rsidRPr="00A316FB" w:rsidTr="00CE6827">
        <w:trPr>
          <w:cantSplit/>
        </w:trPr>
        <w:tc>
          <w:tcPr>
            <w:tcW w:w="9360" w:type="dxa"/>
            <w:gridSpan w:val="7"/>
            <w:tcBorders>
              <w:top w:val="single" w:sz="4" w:space="0" w:color="auto"/>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320" w:lineRule="atLeast"/>
              <w:ind w:right="60"/>
              <w:jc w:val="both"/>
              <w:rPr>
                <w:rFonts w:ascii="Times New Roman" w:hAnsi="Times New Roman"/>
                <w:color w:val="000000"/>
                <w:lang w:eastAsia="en-GB"/>
              </w:rPr>
            </w:pPr>
          </w:p>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a. Dependent Variable: The ultimate goal of every service provider in telecommunication industry should be customer satisfaction.</w:t>
            </w:r>
          </w:p>
        </w:tc>
      </w:tr>
    </w:tbl>
    <w:p w:rsidR="001E3608" w:rsidRPr="00A316FB" w:rsidRDefault="001E3608" w:rsidP="00CE6827">
      <w:pPr>
        <w:autoSpaceDE w:val="0"/>
        <w:autoSpaceDN w:val="0"/>
        <w:adjustRightInd w:val="0"/>
        <w:spacing w:after="0" w:line="400" w:lineRule="atLeast"/>
        <w:jc w:val="both"/>
        <w:rPr>
          <w:rFonts w:ascii="Times New Roman" w:hAnsi="Times New Roman"/>
          <w:lang w:eastAsia="en-GB"/>
        </w:rPr>
      </w:pPr>
      <w:r w:rsidRPr="00A316FB">
        <w:rPr>
          <w:rFonts w:ascii="Times New Roman" w:hAnsi="Times New Roman"/>
        </w:rPr>
        <w:t>Table 4.3.16 shows the coefficient of the regression model. The intercept and slope are 1.375 and 0.065 respectively which could be written in model form as y= 1.375 + 0.065x. Where y = “</w:t>
      </w:r>
      <w:r w:rsidRPr="00A316FB">
        <w:rPr>
          <w:rFonts w:ascii="Times New Roman" w:hAnsi="Times New Roman"/>
          <w:color w:val="000000"/>
        </w:rPr>
        <w:t>market share</w:t>
      </w:r>
      <w:r w:rsidRPr="00A316FB">
        <w:rPr>
          <w:rFonts w:ascii="Times New Roman" w:hAnsi="Times New Roman"/>
        </w:rPr>
        <w:t xml:space="preserve">” and X= “customer satisfaction”. The positive value of 1.375 and 0.065 posits that there is positive relationship between </w:t>
      </w:r>
      <w:r w:rsidRPr="00A316FB">
        <w:rPr>
          <w:rFonts w:ascii="Times New Roman" w:hAnsi="Times New Roman"/>
          <w:color w:val="000000"/>
        </w:rPr>
        <w:t>market share</w:t>
      </w:r>
      <w:r w:rsidRPr="00A316FB">
        <w:rPr>
          <w:rFonts w:ascii="Times New Roman" w:hAnsi="Times New Roman"/>
        </w:rPr>
        <w:t xml:space="preserve"> and customer satisfaction.</w:t>
      </w:r>
    </w:p>
    <w:p w:rsidR="001E3608" w:rsidRPr="00A316FB" w:rsidRDefault="001E3608" w:rsidP="00CE6827">
      <w:pPr>
        <w:spacing w:line="480" w:lineRule="auto"/>
        <w:jc w:val="center"/>
        <w:rPr>
          <w:rFonts w:ascii="Times New Roman" w:hAnsi="Times New Roman"/>
          <w:b/>
        </w:rPr>
      </w:pPr>
    </w:p>
    <w:p w:rsidR="001E3608" w:rsidRPr="00A316FB" w:rsidRDefault="001E3608" w:rsidP="00CE6827">
      <w:pPr>
        <w:spacing w:line="480" w:lineRule="auto"/>
        <w:jc w:val="center"/>
        <w:rPr>
          <w:rFonts w:ascii="Times New Roman" w:hAnsi="Times New Roman"/>
          <w:b/>
        </w:rPr>
      </w:pPr>
      <w:r w:rsidRPr="00A316FB">
        <w:rPr>
          <w:rFonts w:ascii="Times New Roman" w:hAnsi="Times New Roman"/>
          <w:b/>
        </w:rPr>
        <w:t>HYPOTHESIS FIVE:</w:t>
      </w:r>
    </w:p>
    <w:p w:rsidR="001E3608" w:rsidRPr="00A316FB" w:rsidRDefault="001E3608" w:rsidP="00CE6827">
      <w:pPr>
        <w:jc w:val="both"/>
        <w:rPr>
          <w:rFonts w:ascii="Times New Roman" w:hAnsi="Times New Roman"/>
        </w:rPr>
      </w:pPr>
      <w:r w:rsidRPr="00A316FB">
        <w:rPr>
          <w:rFonts w:ascii="Times New Roman" w:hAnsi="Times New Roman"/>
        </w:rPr>
        <w:t>H</w:t>
      </w:r>
      <w:r w:rsidRPr="00A316FB">
        <w:rPr>
          <w:rFonts w:ascii="Times New Roman" w:hAnsi="Times New Roman"/>
          <w:vertAlign w:val="subscript"/>
        </w:rPr>
        <w:t>0</w:t>
      </w:r>
      <w:r w:rsidRPr="00A316FB">
        <w:rPr>
          <w:rFonts w:ascii="Times New Roman" w:hAnsi="Times New Roman"/>
        </w:rPr>
        <w:t>: Customer satisfaction will not have significant impact on mobile telecommunication service provider.</w:t>
      </w:r>
    </w:p>
    <w:p w:rsidR="001E3608" w:rsidRPr="00A316FB" w:rsidRDefault="001E3608" w:rsidP="00CE6827">
      <w:pPr>
        <w:jc w:val="both"/>
        <w:rPr>
          <w:rFonts w:ascii="Times New Roman" w:hAnsi="Times New Roman"/>
        </w:rPr>
      </w:pPr>
      <w:r w:rsidRPr="00A316FB">
        <w:rPr>
          <w:rFonts w:ascii="Times New Roman" w:hAnsi="Times New Roman"/>
        </w:rPr>
        <w:t>To test hypothesis five, question seventeen and eighteen, from sub-section B as they directly related to the statement of the hypothesis.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1476"/>
        <w:gridCol w:w="2950"/>
        <w:gridCol w:w="2948"/>
        <w:gridCol w:w="2046"/>
      </w:tblGrid>
      <w:tr w:rsidR="001E3608" w:rsidRPr="00A316FB" w:rsidTr="00CE6827">
        <w:trPr>
          <w:cantSplit/>
          <w:tblHeader/>
        </w:trPr>
        <w:tc>
          <w:tcPr>
            <w:tcW w:w="5000" w:type="pct"/>
            <w:gridSpan w:val="4"/>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b/>
                <w:bCs/>
                <w:color w:val="000000"/>
                <w:lang w:eastAsia="en-GB"/>
              </w:rPr>
              <w:t>Table 4.3.17  Variables Entered/Removed</w:t>
            </w:r>
            <w:r w:rsidRPr="00A316FB">
              <w:rPr>
                <w:rFonts w:ascii="Times New Roman" w:hAnsi="Times New Roman"/>
                <w:b/>
                <w:bCs/>
                <w:color w:val="000000"/>
                <w:vertAlign w:val="superscript"/>
                <w:lang w:eastAsia="en-GB"/>
              </w:rPr>
              <w:t>b</w:t>
            </w:r>
          </w:p>
        </w:tc>
      </w:tr>
      <w:tr w:rsidR="001E3608" w:rsidRPr="00A316FB" w:rsidTr="00CE6827">
        <w:trPr>
          <w:cantSplit/>
          <w:tblHeader/>
        </w:trPr>
        <w:tc>
          <w:tcPr>
            <w:tcW w:w="783"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Model</w:t>
            </w:r>
          </w:p>
        </w:tc>
        <w:tc>
          <w:tcPr>
            <w:tcW w:w="1566"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Variables Entered</w:t>
            </w:r>
          </w:p>
        </w:tc>
        <w:tc>
          <w:tcPr>
            <w:tcW w:w="156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Variables Removed</w:t>
            </w:r>
          </w:p>
        </w:tc>
        <w:tc>
          <w:tcPr>
            <w:tcW w:w="1086"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Method</w:t>
            </w:r>
          </w:p>
        </w:tc>
      </w:tr>
      <w:tr w:rsidR="001E3608" w:rsidRPr="00A316FB" w:rsidTr="00CE6827">
        <w:trPr>
          <w:cantSplit/>
          <w:tblHeader/>
        </w:trPr>
        <w:tc>
          <w:tcPr>
            <w:tcW w:w="783"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1566"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Customer satisfaction is a major determinant of the survival and growth of organisation</w:t>
            </w:r>
            <w:r w:rsidRPr="00A316FB">
              <w:rPr>
                <w:rFonts w:ascii="Times New Roman" w:hAnsi="Times New Roman"/>
                <w:color w:val="000000"/>
                <w:vertAlign w:val="superscript"/>
                <w:lang w:eastAsia="en-GB"/>
              </w:rPr>
              <w:t>a</w:t>
            </w:r>
          </w:p>
        </w:tc>
        <w:tc>
          <w:tcPr>
            <w:tcW w:w="1565"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w:t>
            </w:r>
          </w:p>
        </w:tc>
        <w:tc>
          <w:tcPr>
            <w:tcW w:w="1086"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Enter</w:t>
            </w:r>
          </w:p>
        </w:tc>
      </w:tr>
      <w:tr w:rsidR="001E3608" w:rsidRPr="00A316FB" w:rsidTr="00CE6827">
        <w:trPr>
          <w:cantSplit/>
        </w:trPr>
        <w:tc>
          <w:tcPr>
            <w:tcW w:w="3914" w:type="pct"/>
            <w:gridSpan w:val="3"/>
            <w:tcBorders>
              <w:top w:val="nil"/>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p>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a. All requested variables entered.</w:t>
            </w:r>
          </w:p>
        </w:tc>
        <w:tc>
          <w:tcPr>
            <w:tcW w:w="1086" w:type="pct"/>
            <w:tcBorders>
              <w:top w:val="nil"/>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r>
      <w:tr w:rsidR="001E3608" w:rsidRPr="00A316FB" w:rsidTr="00CE6827">
        <w:trPr>
          <w:cantSplit/>
        </w:trPr>
        <w:tc>
          <w:tcPr>
            <w:tcW w:w="5000" w:type="pct"/>
            <w:gridSpan w:val="4"/>
            <w:tcBorders>
              <w:top w:val="nil"/>
              <w:left w:val="nil"/>
              <w:bottom w:val="nil"/>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b. Dependent Variable: Organisation can achieve its goal without satisfying customer</w:t>
            </w:r>
          </w:p>
        </w:tc>
      </w:tr>
    </w:tbl>
    <w:p w:rsidR="001E3608" w:rsidRPr="00A316FB" w:rsidRDefault="001E3608" w:rsidP="00CE6827">
      <w:pPr>
        <w:autoSpaceDE w:val="0"/>
        <w:autoSpaceDN w:val="0"/>
        <w:adjustRightInd w:val="0"/>
        <w:spacing w:after="0" w:line="400" w:lineRule="atLeast"/>
        <w:jc w:val="both"/>
        <w:rPr>
          <w:rFonts w:ascii="Times New Roman" w:hAnsi="Times New Roman"/>
          <w:lang w:eastAsia="en-GB"/>
        </w:rPr>
      </w:pPr>
      <w:r w:rsidRPr="00A316FB">
        <w:rPr>
          <w:rFonts w:ascii="Times New Roman" w:hAnsi="Times New Roman"/>
          <w:lang w:eastAsia="en-GB"/>
        </w:rPr>
        <w:t>Table 4.3.17 reveals the variable entered in order to test the hypothesis. While performance of mobile telecommunication service provider  was held as the constant value (dependent) variable, customer satisfaction was considered as independent variable.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4A0"/>
      </w:tblPr>
      <w:tblGrid>
        <w:gridCol w:w="1194"/>
        <w:gridCol w:w="1662"/>
        <w:gridCol w:w="1773"/>
        <w:gridCol w:w="2395"/>
        <w:gridCol w:w="2396"/>
      </w:tblGrid>
      <w:tr w:rsidR="001E3608" w:rsidRPr="00A316FB" w:rsidTr="00CE6827">
        <w:trPr>
          <w:cantSplit/>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1E3608" w:rsidRPr="00A316FB" w:rsidRDefault="001E3608">
            <w:pPr>
              <w:autoSpaceDE w:val="0"/>
              <w:autoSpaceDN w:val="0"/>
              <w:adjustRightInd w:val="0"/>
              <w:spacing w:after="0" w:line="320" w:lineRule="atLeast"/>
              <w:jc w:val="both"/>
              <w:rPr>
                <w:rFonts w:ascii="Times New Roman" w:hAnsi="Times New Roman"/>
                <w:b/>
                <w:bCs/>
                <w:color w:val="000000"/>
                <w:lang w:eastAsia="en-GB"/>
              </w:rPr>
            </w:pPr>
          </w:p>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b/>
                <w:bCs/>
                <w:color w:val="000000"/>
                <w:lang w:eastAsia="en-GB"/>
              </w:rPr>
              <w:t>Table 4.3.18  Model Summary</w:t>
            </w:r>
          </w:p>
        </w:tc>
      </w:tr>
      <w:tr w:rsidR="001E3608" w:rsidRPr="00A316FB" w:rsidTr="00CE6827">
        <w:trPr>
          <w:cantSplit/>
          <w:tblHeader/>
        </w:trPr>
        <w:tc>
          <w:tcPr>
            <w:tcW w:w="63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Std. Error of the Estimate</w:t>
            </w:r>
          </w:p>
        </w:tc>
      </w:tr>
      <w:tr w:rsidR="001E3608" w:rsidRPr="00A316FB" w:rsidTr="00CE6827">
        <w:trPr>
          <w:cantSplit/>
          <w:tblHeader/>
        </w:trPr>
        <w:tc>
          <w:tcPr>
            <w:tcW w:w="634" w:type="pc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.742</w:t>
            </w:r>
            <w:r w:rsidRPr="00A316FB">
              <w:rPr>
                <w:rFonts w:ascii="Times New Roman" w:hAnsi="Times New Roman"/>
                <w:color w:val="000000"/>
                <w:vertAlign w:val="superscript"/>
                <w:lang w:eastAsia="en-GB"/>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.635</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.622</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1.337</w:t>
            </w:r>
          </w:p>
        </w:tc>
      </w:tr>
      <w:tr w:rsidR="001E3608" w:rsidRPr="00A316FB" w:rsidTr="00CE6827">
        <w:trPr>
          <w:cantSplit/>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p>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a. Predictors: (Constant), Customer satisfaction is a major determinant of the survival and growth of organisation</w:t>
            </w:r>
          </w:p>
        </w:tc>
      </w:tr>
    </w:tbl>
    <w:p w:rsidR="001E3608" w:rsidRPr="00A316FB" w:rsidRDefault="001E3608" w:rsidP="00CE6827">
      <w:pPr>
        <w:autoSpaceDE w:val="0"/>
        <w:autoSpaceDN w:val="0"/>
        <w:adjustRightInd w:val="0"/>
        <w:spacing w:after="0" w:line="400" w:lineRule="atLeast"/>
        <w:jc w:val="both"/>
        <w:rPr>
          <w:rFonts w:ascii="Times New Roman" w:hAnsi="Times New Roman"/>
        </w:rPr>
      </w:pPr>
      <w:r w:rsidRPr="00A316FB">
        <w:rPr>
          <w:rFonts w:ascii="Times New Roman" w:hAnsi="Times New Roman"/>
          <w:color w:val="000000"/>
        </w:rPr>
        <w:t xml:space="preserve">The R–square value is 0.635 (63.5%). This implies that the variability changes in performance of </w:t>
      </w:r>
      <w:r w:rsidRPr="00A316FB">
        <w:rPr>
          <w:rFonts w:ascii="Times New Roman" w:hAnsi="Times New Roman"/>
        </w:rPr>
        <w:t>mobile telecommunication service provider</w:t>
      </w:r>
      <w:r w:rsidRPr="00A316FB">
        <w:rPr>
          <w:rFonts w:ascii="Times New Roman" w:hAnsi="Times New Roman"/>
          <w:color w:val="000000"/>
        </w:rPr>
        <w:t xml:space="preserve"> can be accounted for by approximately 63.5% in </w:t>
      </w:r>
      <w:r w:rsidRPr="00A316FB">
        <w:rPr>
          <w:rFonts w:ascii="Times New Roman" w:hAnsi="Times New Roman"/>
        </w:rPr>
        <w:t>customer satisfaction</w:t>
      </w:r>
      <w:r w:rsidRPr="00A316FB">
        <w:rPr>
          <w:rFonts w:ascii="Times New Roman" w:hAnsi="Times New Roman"/>
          <w:color w:val="000000"/>
        </w:rPr>
        <w:t xml:space="preserve">. This simply established that a positive relationship exist between </w:t>
      </w:r>
      <w:r w:rsidRPr="00A316FB">
        <w:rPr>
          <w:rFonts w:ascii="Times New Roman" w:hAnsi="Times New Roman"/>
        </w:rPr>
        <w:t>customer satisfaction</w:t>
      </w:r>
      <w:r w:rsidRPr="00A316FB">
        <w:rPr>
          <w:rFonts w:ascii="Times New Roman" w:hAnsi="Times New Roman"/>
          <w:color w:val="000000"/>
        </w:rPr>
        <w:t xml:space="preserve"> and performance of </w:t>
      </w:r>
      <w:r w:rsidRPr="00A316FB">
        <w:rPr>
          <w:rFonts w:ascii="Times New Roman" w:hAnsi="Times New Roman"/>
        </w:rPr>
        <w:t>mobile telecommunication service provider</w:t>
      </w:r>
      <w:r w:rsidRPr="00A316FB">
        <w:rPr>
          <w:rFonts w:ascii="Times New Roman" w:hAnsi="Times New Roman"/>
          <w:color w:val="000000"/>
        </w:rPr>
        <w:t xml:space="preserve">. This shows that for the </w:t>
      </w:r>
      <w:r w:rsidRPr="00A316FB">
        <w:rPr>
          <w:rFonts w:ascii="Times New Roman" w:hAnsi="Times New Roman"/>
        </w:rPr>
        <w:t>mobile telecommunication service provider</w:t>
      </w:r>
      <w:r w:rsidRPr="00A316FB">
        <w:rPr>
          <w:rFonts w:ascii="Times New Roman" w:hAnsi="Times New Roman"/>
          <w:color w:val="000000"/>
        </w:rPr>
        <w:t xml:space="preserve"> to increase its</w:t>
      </w:r>
      <w:r w:rsidRPr="00A316FB">
        <w:rPr>
          <w:rFonts w:ascii="Times New Roman" w:hAnsi="Times New Roman"/>
        </w:rPr>
        <w:t xml:space="preserve"> performance</w:t>
      </w:r>
      <w:r w:rsidRPr="00A316FB">
        <w:rPr>
          <w:rFonts w:ascii="Times New Roman" w:hAnsi="Times New Roman"/>
          <w:color w:val="000000"/>
        </w:rPr>
        <w:t>, there is need to focus on</w:t>
      </w:r>
      <w:r w:rsidRPr="00A316FB">
        <w:rPr>
          <w:rFonts w:ascii="Times New Roman" w:hAnsi="Times New Roman"/>
        </w:rPr>
        <w:t xml:space="preserve"> customer satisfaction.</w:t>
      </w:r>
    </w:p>
    <w:tbl>
      <w:tblPr>
        <w:tblW w:w="865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99"/>
        <w:gridCol w:w="1398"/>
        <w:gridCol w:w="1597"/>
        <w:gridCol w:w="1108"/>
        <w:gridCol w:w="1575"/>
        <w:gridCol w:w="1068"/>
        <w:gridCol w:w="1110"/>
      </w:tblGrid>
      <w:tr w:rsidR="001E3608" w:rsidRPr="00A316FB" w:rsidTr="00CE6827">
        <w:trPr>
          <w:cantSplit/>
          <w:tblHeader/>
        </w:trPr>
        <w:tc>
          <w:tcPr>
            <w:tcW w:w="8655"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b/>
                <w:bCs/>
                <w:color w:val="000000"/>
                <w:lang w:eastAsia="en-GB"/>
              </w:rPr>
              <w:t>Table 4.3.19  ANOVA</w:t>
            </w:r>
            <w:r w:rsidRPr="00A316FB">
              <w:rPr>
                <w:rFonts w:ascii="Times New Roman" w:hAnsi="Times New Roman"/>
                <w:b/>
                <w:bCs/>
                <w:color w:val="000000"/>
                <w:vertAlign w:val="superscript"/>
                <w:lang w:eastAsia="en-GB"/>
              </w:rPr>
              <w:t>b</w:t>
            </w:r>
          </w:p>
        </w:tc>
      </w:tr>
      <w:tr w:rsidR="001E3608" w:rsidRPr="00A316FB" w:rsidTr="00CE6827">
        <w:trPr>
          <w:cantSplit/>
          <w:tblHeader/>
        </w:trPr>
        <w:tc>
          <w:tcPr>
            <w:tcW w:w="2197" w:type="dxa"/>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Model</w:t>
            </w:r>
          </w:p>
        </w:tc>
        <w:tc>
          <w:tcPr>
            <w:tcW w:w="159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Sum of Squares</w:t>
            </w:r>
          </w:p>
        </w:tc>
        <w:tc>
          <w:tcPr>
            <w:tcW w:w="110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Df</w:t>
            </w:r>
          </w:p>
        </w:tc>
        <w:tc>
          <w:tcPr>
            <w:tcW w:w="1575"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Mean Square</w:t>
            </w:r>
          </w:p>
        </w:tc>
        <w:tc>
          <w:tcPr>
            <w:tcW w:w="106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F</w:t>
            </w:r>
          </w:p>
        </w:tc>
        <w:tc>
          <w:tcPr>
            <w:tcW w:w="111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Sig.</w:t>
            </w:r>
          </w:p>
        </w:tc>
      </w:tr>
      <w:tr w:rsidR="001E3608" w:rsidRPr="00A316FB" w:rsidTr="00CE6827">
        <w:trPr>
          <w:cantSplit/>
          <w:tblHeader/>
        </w:trPr>
        <w:tc>
          <w:tcPr>
            <w:tcW w:w="799"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139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Regression</w:t>
            </w:r>
          </w:p>
        </w:tc>
        <w:tc>
          <w:tcPr>
            <w:tcW w:w="1597"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1.031</w:t>
            </w:r>
          </w:p>
        </w:tc>
        <w:tc>
          <w:tcPr>
            <w:tcW w:w="110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1575"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1.031</w:t>
            </w:r>
          </w:p>
        </w:tc>
        <w:tc>
          <w:tcPr>
            <w:tcW w:w="106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.577</w:t>
            </w:r>
          </w:p>
        </w:tc>
        <w:tc>
          <w:tcPr>
            <w:tcW w:w="111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.025</w:t>
            </w:r>
            <w:r w:rsidRPr="00A316FB">
              <w:rPr>
                <w:rFonts w:ascii="Times New Roman" w:hAnsi="Times New Roman"/>
                <w:color w:val="000000"/>
                <w:vertAlign w:val="superscript"/>
                <w:lang w:eastAsia="en-GB"/>
              </w:rPr>
              <w:t>a</w:t>
            </w:r>
          </w:p>
        </w:tc>
      </w:tr>
      <w:tr w:rsidR="001E3608" w:rsidRPr="00A316FB" w:rsidTr="00CE6827">
        <w:trPr>
          <w:cantSplit/>
          <w:tblHeader/>
        </w:trPr>
        <w:tc>
          <w:tcPr>
            <w:tcW w:w="799"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398" w:type="dxa"/>
            <w:tcBorders>
              <w:top w:val="nil"/>
              <w:left w:val="nil"/>
              <w:bottom w:val="nil"/>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Residual</w:t>
            </w:r>
          </w:p>
        </w:tc>
        <w:tc>
          <w:tcPr>
            <w:tcW w:w="1597"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67.944</w:t>
            </w:r>
          </w:p>
        </w:tc>
        <w:tc>
          <w:tcPr>
            <w:tcW w:w="110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38</w:t>
            </w:r>
          </w:p>
        </w:tc>
        <w:tc>
          <w:tcPr>
            <w:tcW w:w="1575"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1.788</w:t>
            </w:r>
          </w:p>
        </w:tc>
        <w:tc>
          <w:tcPr>
            <w:tcW w:w="106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c>
          <w:tcPr>
            <w:tcW w:w="111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r>
      <w:tr w:rsidR="001E3608" w:rsidRPr="00A316FB" w:rsidTr="00CE6827">
        <w:trPr>
          <w:cantSplit/>
          <w:tblHeader/>
        </w:trPr>
        <w:tc>
          <w:tcPr>
            <w:tcW w:w="799" w:type="dxa"/>
            <w:vMerge/>
            <w:tcBorders>
              <w:top w:val="single" w:sz="18" w:space="0" w:color="000000"/>
              <w:left w:val="single" w:sz="18" w:space="0" w:color="000000"/>
              <w:bottom w:val="single" w:sz="18" w:space="0" w:color="000000"/>
              <w:right w:val="nil"/>
            </w:tcBorders>
            <w:vAlign w:val="center"/>
            <w:hideMark/>
          </w:tcPr>
          <w:p w:rsidR="001E3608" w:rsidRPr="00A316FB" w:rsidRDefault="001E3608">
            <w:pPr>
              <w:spacing w:after="0" w:line="240" w:lineRule="auto"/>
              <w:rPr>
                <w:rFonts w:ascii="Times New Roman" w:hAnsi="Times New Roman"/>
                <w:color w:val="000000"/>
                <w:lang w:eastAsia="en-GB"/>
              </w:rPr>
            </w:pPr>
          </w:p>
        </w:tc>
        <w:tc>
          <w:tcPr>
            <w:tcW w:w="139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Total</w:t>
            </w:r>
          </w:p>
        </w:tc>
        <w:tc>
          <w:tcPr>
            <w:tcW w:w="1597"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68.975</w:t>
            </w:r>
          </w:p>
        </w:tc>
        <w:tc>
          <w:tcPr>
            <w:tcW w:w="110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39</w:t>
            </w:r>
          </w:p>
        </w:tc>
        <w:tc>
          <w:tcPr>
            <w:tcW w:w="1575"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c>
          <w:tcPr>
            <w:tcW w:w="106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c>
          <w:tcPr>
            <w:tcW w:w="111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r>
      <w:tr w:rsidR="001E3608" w:rsidRPr="00A316FB" w:rsidTr="00CE6827">
        <w:trPr>
          <w:cantSplit/>
          <w:tblHeader/>
        </w:trPr>
        <w:tc>
          <w:tcPr>
            <w:tcW w:w="8655" w:type="dxa"/>
            <w:gridSpan w:val="7"/>
            <w:tcBorders>
              <w:top w:val="nil"/>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p>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a. Predictors: (Constant), Customer satisfaction is a major determinant of the survival and growth of organisation</w:t>
            </w:r>
          </w:p>
        </w:tc>
      </w:tr>
      <w:tr w:rsidR="001E3608" w:rsidRPr="00A316FB" w:rsidTr="00CE6827">
        <w:trPr>
          <w:cantSplit/>
        </w:trPr>
        <w:tc>
          <w:tcPr>
            <w:tcW w:w="8655" w:type="dxa"/>
            <w:gridSpan w:val="7"/>
            <w:tcBorders>
              <w:top w:val="nil"/>
              <w:left w:val="nil"/>
              <w:bottom w:val="nil"/>
              <w:right w:val="nil"/>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b. Dependent Variable: Organisation can achieve its goal without satisfying customer</w:t>
            </w:r>
          </w:p>
        </w:tc>
      </w:tr>
    </w:tbl>
    <w:p w:rsidR="001E3608" w:rsidRPr="00A316FB" w:rsidRDefault="001E3608" w:rsidP="00CE6827">
      <w:pPr>
        <w:autoSpaceDE w:val="0"/>
        <w:autoSpaceDN w:val="0"/>
        <w:adjustRightInd w:val="0"/>
        <w:spacing w:after="0" w:line="400" w:lineRule="atLeast"/>
        <w:jc w:val="both"/>
        <w:rPr>
          <w:rFonts w:ascii="Times New Roman" w:hAnsi="Times New Roman"/>
        </w:rPr>
      </w:pPr>
      <w:r w:rsidRPr="00A316FB">
        <w:rPr>
          <w:rFonts w:ascii="Times New Roman" w:hAnsi="Times New Roman"/>
        </w:rPr>
        <w:t>The statistical decision rule of p- value states that the Null hypothesis should be accepted if P- value is greater than alpha value (i.e level of significant which is 0.05) otherwise it should be rejected while the Alternative hypothesis is adopted. From Table 4.3.19, it can be observed that the P-value is 0.025 which is less than alpha value (0.05). Therefore, the null hypothesis which states that Customer satisfaction will not have significant impact on mobile telecommunication service provider is rejected while the alternative hypothesis which posits that Customer satisfaction will have significant impact on mobile telecommunication service provider is hereby adopted.</w:t>
      </w:r>
    </w:p>
    <w:p w:rsidR="001E3608" w:rsidRPr="00A316FB" w:rsidRDefault="001E3608" w:rsidP="00CE6827">
      <w:pPr>
        <w:autoSpaceDE w:val="0"/>
        <w:autoSpaceDN w:val="0"/>
        <w:adjustRightInd w:val="0"/>
        <w:spacing w:after="0" w:line="400" w:lineRule="atLeast"/>
        <w:jc w:val="both"/>
        <w:rPr>
          <w:rFonts w:ascii="Times New Roman" w:hAnsi="Times New Roman"/>
        </w:rPr>
      </w:pPr>
    </w:p>
    <w:p w:rsidR="001E3608" w:rsidRPr="00A316FB" w:rsidRDefault="001E3608" w:rsidP="00CE6827">
      <w:pPr>
        <w:autoSpaceDE w:val="0"/>
        <w:autoSpaceDN w:val="0"/>
        <w:adjustRightInd w:val="0"/>
        <w:spacing w:after="0" w:line="400" w:lineRule="atLeast"/>
        <w:jc w:val="both"/>
        <w:rPr>
          <w:rFonts w:ascii="Times New Roman" w:hAnsi="Times New Roman"/>
        </w:rPr>
      </w:pPr>
    </w:p>
    <w:p w:rsidR="001E3608" w:rsidRPr="00A316FB" w:rsidRDefault="001E3608" w:rsidP="00CE6827">
      <w:pPr>
        <w:autoSpaceDE w:val="0"/>
        <w:autoSpaceDN w:val="0"/>
        <w:adjustRightInd w:val="0"/>
        <w:spacing w:after="0" w:line="400" w:lineRule="atLeast"/>
        <w:jc w:val="both"/>
        <w:rPr>
          <w:rFonts w:ascii="Times New Roman" w:hAnsi="Times New Roman"/>
          <w:lang w:eastAsia="en-GB"/>
        </w:rPr>
      </w:pPr>
    </w:p>
    <w:tbl>
      <w:tblPr>
        <w:tblW w:w="92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800"/>
        <w:gridCol w:w="2665"/>
        <w:gridCol w:w="1125"/>
        <w:gridCol w:w="1260"/>
        <w:gridCol w:w="1620"/>
        <w:gridCol w:w="990"/>
        <w:gridCol w:w="810"/>
      </w:tblGrid>
      <w:tr w:rsidR="001E3608" w:rsidRPr="00A316FB" w:rsidTr="00CE6827">
        <w:trPr>
          <w:cantSplit/>
          <w:tblHeader/>
        </w:trPr>
        <w:tc>
          <w:tcPr>
            <w:tcW w:w="9270" w:type="dxa"/>
            <w:gridSpan w:val="7"/>
            <w:tcBorders>
              <w:top w:val="nil"/>
              <w:left w:val="nil"/>
              <w:bottom w:val="single" w:sz="4" w:space="0" w:color="auto"/>
              <w:right w:val="nil"/>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b/>
                <w:bCs/>
                <w:color w:val="000000"/>
                <w:lang w:eastAsia="en-GB"/>
              </w:rPr>
              <w:t>Table 4.3.20  Coefficients</w:t>
            </w:r>
            <w:r w:rsidRPr="00A316FB">
              <w:rPr>
                <w:rFonts w:ascii="Times New Roman" w:hAnsi="Times New Roman"/>
                <w:b/>
                <w:bCs/>
                <w:color w:val="000000"/>
                <w:vertAlign w:val="superscript"/>
                <w:lang w:eastAsia="en-GB"/>
              </w:rPr>
              <w:t>a</w:t>
            </w:r>
          </w:p>
        </w:tc>
      </w:tr>
      <w:tr w:rsidR="001E3608" w:rsidRPr="00A316FB" w:rsidTr="00CE6827">
        <w:trPr>
          <w:cantSplit/>
          <w:tblHeader/>
        </w:trPr>
        <w:tc>
          <w:tcPr>
            <w:tcW w:w="3465"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Model</w:t>
            </w:r>
          </w:p>
        </w:tc>
        <w:tc>
          <w:tcPr>
            <w:tcW w:w="2385"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Unstandardized Coefficients</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Standardized Coefficients</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T</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Sig.</w:t>
            </w:r>
          </w:p>
        </w:tc>
      </w:tr>
      <w:tr w:rsidR="001E3608" w:rsidRPr="00A316FB" w:rsidTr="00CE6827">
        <w:trPr>
          <w:cantSplit/>
          <w:tblHeader/>
        </w:trPr>
        <w:tc>
          <w:tcPr>
            <w:tcW w:w="3465" w:type="dxa"/>
            <w:gridSpan w:val="2"/>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11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B</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Std. Error</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Beta</w:t>
            </w: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r>
      <w:tr w:rsidR="001E3608" w:rsidRPr="00A316FB" w:rsidTr="00CE6827">
        <w:trPr>
          <w:cantSplit/>
          <w:tblHeader/>
        </w:trPr>
        <w:tc>
          <w:tcPr>
            <w:tcW w:w="800"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w:t>
            </w:r>
          </w:p>
        </w:tc>
        <w:tc>
          <w:tcPr>
            <w:tcW w:w="266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(Constant)</w:t>
            </w:r>
          </w:p>
        </w:tc>
        <w:tc>
          <w:tcPr>
            <w:tcW w:w="11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3.263</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.706</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240" w:lineRule="auto"/>
              <w:jc w:val="both"/>
              <w:rPr>
                <w:rFonts w:ascii="Times New Roman" w:hAnsi="Times New Roman"/>
                <w:lang w:eastAsia="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4.622</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.000</w:t>
            </w:r>
          </w:p>
        </w:tc>
      </w:tr>
      <w:tr w:rsidR="001E3608" w:rsidRPr="00A316FB" w:rsidTr="00CE6827">
        <w:trPr>
          <w:cantSplit/>
          <w:tblHeader/>
        </w:trPr>
        <w:tc>
          <w:tcPr>
            <w:tcW w:w="800" w:type="dxa"/>
            <w:vMerge/>
            <w:tcBorders>
              <w:top w:val="single" w:sz="4" w:space="0" w:color="auto"/>
              <w:left w:val="single" w:sz="4" w:space="0" w:color="auto"/>
              <w:bottom w:val="single" w:sz="4" w:space="0" w:color="auto"/>
              <w:right w:val="single" w:sz="4" w:space="0" w:color="auto"/>
            </w:tcBorders>
            <w:vAlign w:val="center"/>
            <w:hideMark/>
          </w:tcPr>
          <w:p w:rsidR="001E3608" w:rsidRPr="00A316FB" w:rsidRDefault="001E3608">
            <w:pPr>
              <w:spacing w:after="0" w:line="240" w:lineRule="auto"/>
              <w:rPr>
                <w:rFonts w:ascii="Times New Roman" w:hAnsi="Times New Roman"/>
                <w:color w:val="000000"/>
                <w:lang w:eastAsia="en-GB"/>
              </w:rPr>
            </w:pPr>
          </w:p>
        </w:tc>
        <w:tc>
          <w:tcPr>
            <w:tcW w:w="266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Customer satisfaction is a major determinant of the survival and growth of organisation</w:t>
            </w:r>
          </w:p>
        </w:tc>
        <w:tc>
          <w:tcPr>
            <w:tcW w:w="11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.325</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.428</w:t>
            </w:r>
          </w:p>
        </w:tc>
        <w:tc>
          <w:tcPr>
            <w:tcW w:w="162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.122</w:t>
            </w:r>
          </w:p>
        </w:tc>
        <w:tc>
          <w:tcPr>
            <w:tcW w:w="99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.759</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r w:rsidRPr="00A316FB">
              <w:rPr>
                <w:rFonts w:ascii="Times New Roman" w:hAnsi="Times New Roman"/>
                <w:color w:val="000000"/>
                <w:lang w:eastAsia="en-GB"/>
              </w:rPr>
              <w:t>.025</w:t>
            </w:r>
          </w:p>
        </w:tc>
      </w:tr>
      <w:tr w:rsidR="001E3608" w:rsidRPr="00A316FB" w:rsidTr="00CE6827">
        <w:trPr>
          <w:cantSplit/>
        </w:trPr>
        <w:tc>
          <w:tcPr>
            <w:tcW w:w="9270" w:type="dxa"/>
            <w:gridSpan w:val="7"/>
            <w:tcBorders>
              <w:top w:val="single" w:sz="4" w:space="0" w:color="auto"/>
              <w:left w:val="nil"/>
              <w:bottom w:val="nil"/>
              <w:right w:val="nil"/>
            </w:tcBorders>
            <w:shd w:val="clear" w:color="auto" w:fill="FFFFFF"/>
            <w:tcMar>
              <w:top w:w="30" w:type="dxa"/>
              <w:left w:w="30" w:type="dxa"/>
              <w:bottom w:w="30" w:type="dxa"/>
              <w:right w:w="30" w:type="dxa"/>
            </w:tcMar>
          </w:tcPr>
          <w:p w:rsidR="001E3608" w:rsidRPr="00A316FB" w:rsidRDefault="001E3608">
            <w:pPr>
              <w:autoSpaceDE w:val="0"/>
              <w:autoSpaceDN w:val="0"/>
              <w:adjustRightInd w:val="0"/>
              <w:spacing w:after="0" w:line="320" w:lineRule="atLeast"/>
              <w:jc w:val="both"/>
              <w:rPr>
                <w:rFonts w:ascii="Times New Roman" w:hAnsi="Times New Roman"/>
                <w:color w:val="000000"/>
                <w:lang w:eastAsia="en-GB"/>
              </w:rPr>
            </w:pPr>
          </w:p>
          <w:p w:rsidR="001E3608" w:rsidRPr="00A316FB" w:rsidRDefault="001E3608">
            <w:pPr>
              <w:autoSpaceDE w:val="0"/>
              <w:autoSpaceDN w:val="0"/>
              <w:adjustRightInd w:val="0"/>
              <w:spacing w:after="0" w:line="240" w:lineRule="auto"/>
              <w:jc w:val="both"/>
              <w:rPr>
                <w:rFonts w:ascii="Times New Roman" w:hAnsi="Times New Roman"/>
                <w:lang w:eastAsia="en-GB"/>
              </w:rPr>
            </w:pPr>
            <w:r w:rsidRPr="00A316FB">
              <w:rPr>
                <w:rFonts w:ascii="Times New Roman" w:hAnsi="Times New Roman"/>
                <w:color w:val="000000"/>
                <w:lang w:eastAsia="en-GB"/>
              </w:rPr>
              <w:t>a. Dependent Variable: Organisation can achieve its goal without satisfying customer</w:t>
            </w:r>
          </w:p>
        </w:tc>
      </w:tr>
    </w:tbl>
    <w:p w:rsidR="001E3608" w:rsidRPr="00A316FB" w:rsidRDefault="001E3608" w:rsidP="00CE6827">
      <w:pPr>
        <w:autoSpaceDE w:val="0"/>
        <w:autoSpaceDN w:val="0"/>
        <w:adjustRightInd w:val="0"/>
        <w:spacing w:after="0" w:line="400" w:lineRule="atLeast"/>
        <w:ind w:firstLine="720"/>
        <w:jc w:val="both"/>
        <w:rPr>
          <w:rFonts w:ascii="Times New Roman" w:hAnsi="Times New Roman"/>
          <w:lang w:eastAsia="en-GB"/>
        </w:rPr>
      </w:pPr>
      <w:r w:rsidRPr="00A316FB">
        <w:rPr>
          <w:rFonts w:ascii="Times New Roman" w:hAnsi="Times New Roman"/>
        </w:rPr>
        <w:t xml:space="preserve">Table 4.3.20 depicts the coefficient of the regression model. The intercept and slope are 3.263 and 0.325 respectively which could be written in model form as y= 3.263 + 0.325x. Where y = “performance of </w:t>
      </w:r>
      <w:r w:rsidRPr="00A316FB">
        <w:rPr>
          <w:rFonts w:ascii="Times New Roman" w:hAnsi="Times New Roman"/>
          <w:color w:val="000000"/>
        </w:rPr>
        <w:t>mobile telecommunication service provider</w:t>
      </w:r>
      <w:r w:rsidRPr="00A316FB">
        <w:rPr>
          <w:rFonts w:ascii="Times New Roman" w:hAnsi="Times New Roman"/>
        </w:rPr>
        <w:t xml:space="preserve">” and X= “customer satisfaction”. The positive value of 3.263 and 0.325 posits that there is positive relationship between  performance of </w:t>
      </w:r>
      <w:r w:rsidRPr="00A316FB">
        <w:rPr>
          <w:rFonts w:ascii="Times New Roman" w:hAnsi="Times New Roman"/>
          <w:color w:val="000000"/>
        </w:rPr>
        <w:t>mobile telecommunication service provider</w:t>
      </w:r>
      <w:r w:rsidRPr="00A316FB">
        <w:rPr>
          <w:rFonts w:ascii="Times New Roman" w:hAnsi="Times New Roman"/>
        </w:rPr>
        <w:t xml:space="preserve"> and customer satisfaction.</w:t>
      </w:r>
    </w:p>
    <w:p w:rsidR="001E3608" w:rsidRPr="00A316FB" w:rsidRDefault="001E3608" w:rsidP="00CE6827">
      <w:pPr>
        <w:jc w:val="both"/>
        <w:rPr>
          <w:rFonts w:ascii="Times New Roman" w:hAnsi="Times New Roman"/>
        </w:rPr>
      </w:pPr>
    </w:p>
    <w:p w:rsidR="001E3608" w:rsidRPr="00A316FB" w:rsidRDefault="001E3608" w:rsidP="00CE6827">
      <w:pPr>
        <w:spacing w:line="480" w:lineRule="auto"/>
        <w:jc w:val="both"/>
        <w:rPr>
          <w:rFonts w:ascii="Times New Roman" w:hAnsi="Times New Roman"/>
          <w:b/>
        </w:rPr>
      </w:pPr>
      <w:r w:rsidRPr="00A316FB">
        <w:rPr>
          <w:rFonts w:ascii="Times New Roman" w:hAnsi="Times New Roman"/>
          <w:b/>
        </w:rPr>
        <w:t>4.4</w:t>
      </w:r>
      <w:r w:rsidRPr="00A316FB">
        <w:rPr>
          <w:rFonts w:ascii="Times New Roman" w:hAnsi="Times New Roman"/>
          <w:b/>
        </w:rPr>
        <w:tab/>
      </w:r>
      <w:r w:rsidR="00650B4D">
        <w:rPr>
          <w:rFonts w:ascii="Times New Roman" w:hAnsi="Times New Roman"/>
          <w:b/>
        </w:rPr>
        <w:t>D</w:t>
      </w:r>
      <w:r w:rsidR="00650B4D" w:rsidRPr="00A316FB">
        <w:rPr>
          <w:rFonts w:ascii="Times New Roman" w:hAnsi="Times New Roman"/>
          <w:b/>
        </w:rPr>
        <w:t xml:space="preserve">iscussion of research findings </w:t>
      </w:r>
    </w:p>
    <w:p w:rsidR="001E3608" w:rsidRPr="00A316FB" w:rsidRDefault="001E3608" w:rsidP="00CE6827">
      <w:pPr>
        <w:spacing w:line="480" w:lineRule="auto"/>
        <w:ind w:firstLine="720"/>
        <w:jc w:val="both"/>
        <w:rPr>
          <w:rFonts w:ascii="Times New Roman" w:hAnsi="Times New Roman"/>
        </w:rPr>
      </w:pPr>
      <w:r w:rsidRPr="00A316FB">
        <w:rPr>
          <w:rFonts w:ascii="Times New Roman" w:hAnsi="Times New Roman"/>
        </w:rPr>
        <w:t>An attempt has been made in this chapter to present the results of the empirical work. Socio-demographic characteristics of the respondents and other questions that relate to the research objectives were analysed descriptively using percentages. This was followed by the restatement and the testing of hypotheses which shows that customer satisfaction has a significant impact on mobile telecommunication service provider (MTN). It also reveals that customer satisfaction has to be improved upon by MTN Nigeria Limited.</w:t>
      </w:r>
    </w:p>
    <w:p w:rsidR="006F5CC9" w:rsidRDefault="006F5CC9" w:rsidP="00CE6827">
      <w:pPr>
        <w:spacing w:line="480" w:lineRule="auto"/>
        <w:jc w:val="center"/>
        <w:rPr>
          <w:rFonts w:ascii="Times New Roman" w:hAnsi="Times New Roman"/>
          <w:b/>
        </w:rPr>
      </w:pPr>
    </w:p>
    <w:p w:rsidR="006F5CC9" w:rsidRDefault="006F5CC9" w:rsidP="00CE6827">
      <w:pPr>
        <w:spacing w:line="480" w:lineRule="auto"/>
        <w:jc w:val="center"/>
        <w:rPr>
          <w:rFonts w:ascii="Times New Roman" w:hAnsi="Times New Roman"/>
          <w:b/>
        </w:rPr>
      </w:pPr>
    </w:p>
    <w:p w:rsidR="006F5CC9" w:rsidRDefault="006F5CC9" w:rsidP="00CE6827">
      <w:pPr>
        <w:spacing w:line="480" w:lineRule="auto"/>
        <w:jc w:val="center"/>
        <w:rPr>
          <w:rFonts w:ascii="Times New Roman" w:hAnsi="Times New Roman"/>
          <w:b/>
        </w:rPr>
      </w:pPr>
    </w:p>
    <w:p w:rsidR="001E3608" w:rsidRPr="00A316FB" w:rsidRDefault="001E3608" w:rsidP="00CE6827">
      <w:pPr>
        <w:spacing w:line="480" w:lineRule="auto"/>
        <w:jc w:val="center"/>
        <w:rPr>
          <w:rFonts w:ascii="Times New Roman" w:hAnsi="Times New Roman"/>
          <w:b/>
        </w:rPr>
      </w:pPr>
      <w:r w:rsidRPr="00A316FB">
        <w:rPr>
          <w:rFonts w:ascii="Times New Roman" w:hAnsi="Times New Roman"/>
          <w:b/>
        </w:rPr>
        <w:t>CHAPTER FIVE</w:t>
      </w:r>
    </w:p>
    <w:p w:rsidR="001E3608" w:rsidRPr="00A316FB" w:rsidRDefault="00650B4D" w:rsidP="00CE6827">
      <w:pPr>
        <w:spacing w:line="480" w:lineRule="auto"/>
        <w:ind w:left="360"/>
        <w:rPr>
          <w:rFonts w:ascii="Times New Roman" w:hAnsi="Times New Roman"/>
          <w:b/>
        </w:rPr>
      </w:pPr>
      <w:r>
        <w:rPr>
          <w:rFonts w:ascii="Times New Roman" w:hAnsi="Times New Roman"/>
          <w:b/>
        </w:rPr>
        <w:t>S</w:t>
      </w:r>
      <w:r w:rsidRPr="00A316FB">
        <w:rPr>
          <w:rFonts w:ascii="Times New Roman" w:hAnsi="Times New Roman"/>
          <w:b/>
        </w:rPr>
        <w:t>ummary of findings, conclusion &amp; recommendations</w:t>
      </w:r>
    </w:p>
    <w:p w:rsidR="001E3608" w:rsidRPr="00A316FB" w:rsidRDefault="00650B4D" w:rsidP="00CE6827">
      <w:pPr>
        <w:spacing w:line="480" w:lineRule="auto"/>
        <w:jc w:val="both"/>
        <w:rPr>
          <w:rFonts w:ascii="Times New Roman" w:hAnsi="Times New Roman"/>
          <w:b/>
        </w:rPr>
      </w:pPr>
      <w:r>
        <w:rPr>
          <w:rFonts w:ascii="Times New Roman" w:hAnsi="Times New Roman"/>
          <w:b/>
        </w:rPr>
        <w:t>5.1</w:t>
      </w:r>
      <w:r>
        <w:rPr>
          <w:rFonts w:ascii="Times New Roman" w:hAnsi="Times New Roman"/>
          <w:b/>
        </w:rPr>
        <w:tab/>
        <w:t>S</w:t>
      </w:r>
      <w:r w:rsidRPr="00A316FB">
        <w:rPr>
          <w:rFonts w:ascii="Times New Roman" w:hAnsi="Times New Roman"/>
          <w:b/>
        </w:rPr>
        <w:t>ummary of findings</w:t>
      </w:r>
    </w:p>
    <w:p w:rsidR="001E3608" w:rsidRPr="00A316FB" w:rsidRDefault="001E3608" w:rsidP="006F5CC9">
      <w:pPr>
        <w:spacing w:line="480" w:lineRule="auto"/>
        <w:ind w:firstLine="720"/>
        <w:jc w:val="both"/>
        <w:rPr>
          <w:rFonts w:ascii="Times New Roman" w:hAnsi="Times New Roman"/>
        </w:rPr>
      </w:pPr>
      <w:r w:rsidRPr="00A316FB">
        <w:rPr>
          <w:rFonts w:ascii="Times New Roman" w:hAnsi="Times New Roman"/>
        </w:rPr>
        <w:t xml:space="preserve">This study aims to investigate the customer satisfaction of the mobile telecoms industry, factors influencing satisfaction and the relationship between demographic variables and customer satisfaction in Ilorin, Kwara State, Nigeria. Customer satisfaction is an experience-based assessment made by customers on how far their expectations about the overall functionality of the services obtained from the mobile operators have been fulfilled. With regards to customer satisfaction measurement, the results demonstrated that customers are satisfied with the performance of the Nigerian mobile telecoms industry. The interpretation of this result could be that Nigerian customers are satisfied with the service performance (satisfied with experience of the mobile services use) or their satisfaction results from lack of strong competing services or it could be that the customers are new to satisfaction measurement and may not be able to express their perceptions well. The result also demonstrated that customer satisfaction level differs among the specific demographic groups. Within the age groups, the older customers were more satisfied than younger ones. The low satisfaction of the </w:t>
      </w:r>
      <w:r w:rsidR="006F5CC9">
        <w:rPr>
          <w:rFonts w:ascii="Times New Roman" w:hAnsi="Times New Roman"/>
        </w:rPr>
        <w:t xml:space="preserve"> </w:t>
      </w:r>
      <w:r w:rsidRPr="00A316FB">
        <w:rPr>
          <w:rFonts w:ascii="Times New Roman" w:hAnsi="Times New Roman"/>
        </w:rPr>
        <w:t xml:space="preserve">young customers could be due to greater familiarity with mobile technologies and are more demanding. The male customers showed more satisfaction than the female counterpart. The high satisfaction of the male customers could be due to the impact of the services on their functional activities. The unemployed customers demonstrated more satisfaction than the employed ones and the higher satisfaction of the unemployed group could be due to true satisfaction or low knowledge of mobile technologies. </w:t>
      </w:r>
      <w:r w:rsidRPr="00A316FB">
        <w:rPr>
          <w:rFonts w:ascii="Times New Roman" w:hAnsi="Times New Roman"/>
        </w:rPr>
        <w:tab/>
        <w:t>Lastly, the low-income earners showed more satisfaction than the high-income earners. The low satisfaction of high-income earners customers could probably be due to greater familiarity with information technologies and are more demanding. However, mobile operators need to strive to maximize customer satisfaction which in turn can influence the extent of loyalty and retention.</w:t>
      </w:r>
    </w:p>
    <w:p w:rsidR="001E3608" w:rsidRPr="00A316FB" w:rsidRDefault="001E3608" w:rsidP="006F5CC9">
      <w:pPr>
        <w:spacing w:line="480" w:lineRule="auto"/>
        <w:jc w:val="both"/>
        <w:rPr>
          <w:rFonts w:ascii="Times New Roman" w:hAnsi="Times New Roman"/>
        </w:rPr>
      </w:pPr>
      <w:r w:rsidRPr="00A316FB">
        <w:rPr>
          <w:rFonts w:ascii="Times New Roman" w:hAnsi="Times New Roman"/>
        </w:rPr>
        <w:t xml:space="preserve">The result also reveals that MTN male staff are more than female staff and that the </w:t>
      </w:r>
      <w:r w:rsidRPr="00A316FB">
        <w:rPr>
          <w:rFonts w:ascii="Times New Roman" w:hAnsi="Times New Roman"/>
          <w:lang w:eastAsia="en-GB"/>
        </w:rPr>
        <w:t>active productive age group, has the larger percentage in MTN communication workforce. It also shows that most of the staff are experienced and staff agree that customer satisfaction should be the ultimate goal which enhances competitive advantage of MTN, increases its market share and is a major determinant of its survival and growth.</w:t>
      </w:r>
      <w:r w:rsidR="006F5CC9">
        <w:rPr>
          <w:rFonts w:ascii="Times New Roman" w:hAnsi="Times New Roman"/>
        </w:rPr>
        <w:t xml:space="preserve"> </w:t>
      </w:r>
      <w:r w:rsidRPr="00A316FB">
        <w:rPr>
          <w:rFonts w:ascii="Times New Roman" w:hAnsi="Times New Roman"/>
        </w:rPr>
        <w:t>With regards to factors that influence satisfaction, network availability and quality demonstrated a strong influence on customer satisfaction and therefore, the priority areas of customers. The implication of this finding is that network availability and quality is the most significant of all the mobile services attributes and its quality strongly affect satisfaction. Billing, customer support and tariff are rated second, third and last respectively. This shows weak influence on satisfaction. These results indicate that the evaluation of these factors without alignment is meaningless and have weak impact on satisfaction. The result also demonstrated that the combination of the mobile services attributes has strong influence on satisfaction. Thus, to increase customer satisfaction, mobile operators should focus on improving mobile services attributes by investing in equipment to enhance call quality and coverage, offer reasonable pricing and price discounts and enhance customer care through routine personnel training and provision of better customer-friendly equipment.</w:t>
      </w:r>
    </w:p>
    <w:p w:rsidR="001E3608" w:rsidRPr="00A316FB" w:rsidRDefault="00650B4D" w:rsidP="00CE6827">
      <w:pPr>
        <w:pStyle w:val="ListParagraph"/>
        <w:numPr>
          <w:ilvl w:val="1"/>
          <w:numId w:val="24"/>
        </w:numPr>
        <w:spacing w:line="480" w:lineRule="auto"/>
        <w:jc w:val="both"/>
        <w:rPr>
          <w:rFonts w:ascii="Times New Roman" w:hAnsi="Times New Roman"/>
        </w:rPr>
      </w:pPr>
      <w:r>
        <w:rPr>
          <w:rFonts w:ascii="Times New Roman" w:hAnsi="Times New Roman"/>
          <w:b/>
        </w:rPr>
        <w:t>R</w:t>
      </w:r>
      <w:r w:rsidRPr="00A316FB">
        <w:rPr>
          <w:rFonts w:ascii="Times New Roman" w:hAnsi="Times New Roman"/>
          <w:b/>
        </w:rPr>
        <w:t>ecommendations</w:t>
      </w:r>
    </w:p>
    <w:p w:rsidR="001E3608" w:rsidRPr="00A316FB" w:rsidRDefault="001E3608" w:rsidP="00CE6827">
      <w:pPr>
        <w:pStyle w:val="ListParagraph"/>
        <w:spacing w:line="480" w:lineRule="auto"/>
        <w:ind w:left="1170"/>
        <w:jc w:val="both"/>
        <w:rPr>
          <w:rFonts w:ascii="Times New Roman" w:hAnsi="Times New Roman"/>
        </w:rPr>
      </w:pPr>
      <w:r w:rsidRPr="00A316FB">
        <w:rPr>
          <w:rFonts w:ascii="Times New Roman" w:hAnsi="Times New Roman"/>
        </w:rPr>
        <w:t xml:space="preserve">In the light of the above findings, the following recommendations are made. </w:t>
      </w:r>
    </w:p>
    <w:p w:rsidR="001E3608" w:rsidRPr="00A316FB" w:rsidRDefault="001E3608" w:rsidP="00CE6827">
      <w:pPr>
        <w:pStyle w:val="ListParagraph"/>
        <w:numPr>
          <w:ilvl w:val="0"/>
          <w:numId w:val="25"/>
        </w:numPr>
        <w:spacing w:line="480" w:lineRule="auto"/>
        <w:jc w:val="both"/>
        <w:rPr>
          <w:rFonts w:ascii="Times New Roman" w:hAnsi="Times New Roman"/>
        </w:rPr>
      </w:pPr>
      <w:r w:rsidRPr="00A316FB">
        <w:rPr>
          <w:rFonts w:ascii="Times New Roman" w:hAnsi="Times New Roman"/>
        </w:rPr>
        <w:t>It is a known fact that companies are concerned about their market share and by implication their profit margins. Since they cannot use price to manoeuver easily and as observed in this study, network availability and quality factor are the options left for increasing their market shares and also their profit</w:t>
      </w:r>
    </w:p>
    <w:p w:rsidR="001E3608" w:rsidRPr="00A316FB" w:rsidRDefault="001E3608" w:rsidP="00CE6827">
      <w:pPr>
        <w:pStyle w:val="ListParagraph"/>
        <w:numPr>
          <w:ilvl w:val="0"/>
          <w:numId w:val="25"/>
        </w:numPr>
        <w:spacing w:line="480" w:lineRule="auto"/>
        <w:jc w:val="both"/>
        <w:rPr>
          <w:rFonts w:ascii="Times New Roman" w:hAnsi="Times New Roman"/>
        </w:rPr>
      </w:pPr>
      <w:r w:rsidRPr="00A316FB">
        <w:rPr>
          <w:rFonts w:ascii="Times New Roman" w:hAnsi="Times New Roman"/>
        </w:rPr>
        <w:t>Secondly, billing, customer care service and tariff should also be improved upon. In fact, the whole factors, that is quality, network availability, billing, customer care service, and tariff should be giving holistic approach, so that the market share and the profit of the organization can be improved.</w:t>
      </w:r>
    </w:p>
    <w:p w:rsidR="001E3608" w:rsidRPr="006F5CC9" w:rsidRDefault="001E3608" w:rsidP="006F5CC9">
      <w:pPr>
        <w:pStyle w:val="ListParagraph"/>
        <w:numPr>
          <w:ilvl w:val="0"/>
          <w:numId w:val="25"/>
        </w:numPr>
        <w:spacing w:line="480" w:lineRule="auto"/>
        <w:jc w:val="both"/>
        <w:rPr>
          <w:rFonts w:ascii="Times New Roman" w:hAnsi="Times New Roman"/>
        </w:rPr>
      </w:pPr>
      <w:r w:rsidRPr="00A316FB">
        <w:rPr>
          <w:rFonts w:ascii="Times New Roman" w:hAnsi="Times New Roman"/>
        </w:rPr>
        <w:t xml:space="preserve">Service provider should avail themselves of best practices worldwide in the area of customer care and establish contact with a view to knowing how their companies are performing relative to their promises and customers expectation. They would also know from customers how they could do better. </w:t>
      </w:r>
      <w:r w:rsidR="006F5CC9">
        <w:rPr>
          <w:rFonts w:ascii="Times New Roman" w:hAnsi="Times New Roman"/>
        </w:rPr>
        <w:t xml:space="preserve"> </w:t>
      </w:r>
      <w:r w:rsidRPr="006F5CC9">
        <w:rPr>
          <w:rFonts w:ascii="Times New Roman" w:hAnsi="Times New Roman"/>
        </w:rPr>
        <w:t>In terms of quality, government should do more on the mode of operations for the telecommunication companies to achieve a good conformance quality. Standard Organization of Nigeria (SON) should be more empowered, more dedicated, sincere and committed. For technical quality there is need for agency to enforce compliance in order to protect the customers.</w:t>
      </w:r>
      <w:r w:rsidR="006F5CC9">
        <w:rPr>
          <w:rFonts w:ascii="Times New Roman" w:hAnsi="Times New Roman"/>
        </w:rPr>
        <w:t xml:space="preserve"> </w:t>
      </w:r>
      <w:r w:rsidRPr="006F5CC9">
        <w:rPr>
          <w:rFonts w:ascii="Times New Roman" w:hAnsi="Times New Roman"/>
        </w:rPr>
        <w:t>Moreover, in taking care of these quality offerings, attention must be given by MTN to the demographic factors. Initiative must be centered on males particularly with small income earners and encourage with the proper quality offerings, their commitment to the company will be guaranteed.</w:t>
      </w:r>
    </w:p>
    <w:p w:rsidR="001E3608" w:rsidRPr="00A316FB" w:rsidRDefault="00650B4D" w:rsidP="00CE6827">
      <w:pPr>
        <w:spacing w:line="360" w:lineRule="auto"/>
        <w:ind w:firstLine="720"/>
        <w:jc w:val="both"/>
        <w:rPr>
          <w:rFonts w:ascii="Times New Roman" w:hAnsi="Times New Roman"/>
          <w:b/>
        </w:rPr>
      </w:pPr>
      <w:r>
        <w:rPr>
          <w:rFonts w:ascii="Times New Roman" w:hAnsi="Times New Roman"/>
          <w:b/>
        </w:rPr>
        <w:t>L</w:t>
      </w:r>
      <w:r w:rsidRPr="00A316FB">
        <w:rPr>
          <w:rFonts w:ascii="Times New Roman" w:hAnsi="Times New Roman"/>
          <w:b/>
        </w:rPr>
        <w:t>imitation of the study</w:t>
      </w:r>
    </w:p>
    <w:p w:rsidR="001E3608" w:rsidRPr="00A316FB" w:rsidRDefault="001E3608" w:rsidP="00CE6827">
      <w:pPr>
        <w:spacing w:line="360" w:lineRule="auto"/>
        <w:jc w:val="both"/>
        <w:rPr>
          <w:rFonts w:ascii="Times New Roman" w:hAnsi="Times New Roman"/>
        </w:rPr>
      </w:pPr>
      <w:r w:rsidRPr="00A316FB">
        <w:rPr>
          <w:rFonts w:ascii="Times New Roman" w:hAnsi="Times New Roman"/>
        </w:rPr>
        <w:tab/>
        <w:t>The limitations of this study are difficulty in getting sufficient material resources as well as getting the attention of some of the respondents. This was as a result of the fact that some of the staff respondent saw the researcher as a competitor’s spy and were therefore reluctant in supplying the necessary data needed. Also, the busy schedule of some of the staff was given as an excuse not to cooperate with the researcher. The wrong perception of Nigerians to research is another limitation encountered. This is because some of the customer respondents expect the researcher to pay them before they could cooperate. Another limitation is inadequate time available for the completion of this research work. Research of qualitative nature like this work required a lot of time for planning, data collection and analysis. But the researcher is limited by his academic calendar which runs simultaneously with the period of carrying out this research.</w:t>
      </w:r>
      <w:r w:rsidRPr="00A316FB">
        <w:rPr>
          <w:rFonts w:ascii="Times New Roman" w:hAnsi="Times New Roman"/>
        </w:rPr>
        <w:tab/>
        <w:t>However, all the aforementioned limitations would not affect the validity of the research work. With the help of a known insider, the researcher was able to collect sufficient data from the staff required for the research work. The researcher waited on the selected customers while filling the self administered questionnaires in order to enhance their cooperation and thereby minimize wrong filling of the questionnaires. The researcher was able to manage the little time available so as to meet up with time requirement of the research work.</w:t>
      </w:r>
    </w:p>
    <w:p w:rsidR="001E3608" w:rsidRPr="00A316FB" w:rsidRDefault="001E3608" w:rsidP="00CE6827">
      <w:pPr>
        <w:spacing w:line="360" w:lineRule="auto"/>
        <w:jc w:val="both"/>
        <w:rPr>
          <w:rFonts w:ascii="Times New Roman" w:hAnsi="Times New Roman"/>
        </w:rPr>
      </w:pPr>
    </w:p>
    <w:p w:rsidR="001E3608" w:rsidRPr="00A316FB" w:rsidRDefault="001E3608" w:rsidP="00CE6827">
      <w:pPr>
        <w:spacing w:line="360" w:lineRule="auto"/>
        <w:jc w:val="both"/>
        <w:rPr>
          <w:rFonts w:ascii="Times New Roman" w:hAnsi="Times New Roman"/>
        </w:rPr>
      </w:pPr>
    </w:p>
    <w:p w:rsidR="001E3608" w:rsidRPr="00A316FB" w:rsidRDefault="00650B4D" w:rsidP="00CE6827">
      <w:pPr>
        <w:pStyle w:val="ListParagraph"/>
        <w:numPr>
          <w:ilvl w:val="1"/>
          <w:numId w:val="26"/>
        </w:numPr>
        <w:spacing w:line="480" w:lineRule="auto"/>
        <w:jc w:val="both"/>
        <w:rPr>
          <w:rFonts w:ascii="Times New Roman" w:hAnsi="Times New Roman"/>
          <w:b/>
        </w:rPr>
      </w:pPr>
      <w:r>
        <w:rPr>
          <w:rFonts w:ascii="Times New Roman" w:hAnsi="Times New Roman"/>
          <w:b/>
        </w:rPr>
        <w:t>C</w:t>
      </w:r>
      <w:r w:rsidRPr="00A316FB">
        <w:rPr>
          <w:rFonts w:ascii="Times New Roman" w:hAnsi="Times New Roman"/>
          <w:b/>
        </w:rPr>
        <w:t>onclusion</w:t>
      </w:r>
    </w:p>
    <w:p w:rsidR="001E3608" w:rsidRPr="00A316FB" w:rsidRDefault="001E3608" w:rsidP="006F5CC9">
      <w:pPr>
        <w:spacing w:line="480" w:lineRule="auto"/>
        <w:ind w:firstLine="720"/>
        <w:jc w:val="both"/>
        <w:rPr>
          <w:rFonts w:ascii="Times New Roman" w:hAnsi="Times New Roman"/>
        </w:rPr>
      </w:pPr>
      <w:r w:rsidRPr="00A316FB">
        <w:rPr>
          <w:rFonts w:ascii="Times New Roman" w:hAnsi="Times New Roman"/>
        </w:rPr>
        <w:t>The implication of this study for mobile operators is that operators should not just rely on profit margins as a good indicator of business performance. Rather, they should develop strategies that better capture customers’ perceptions of their service offerings and these strategies can complement the internal perceptions of service offering. Customer satisfaction strategy helps companies to compare their performance against customer standards, compare customer standards against internal process and identify opportunities for improvement.</w:t>
      </w:r>
      <w:r w:rsidR="006F5CC9">
        <w:rPr>
          <w:rFonts w:ascii="Times New Roman" w:hAnsi="Times New Roman"/>
        </w:rPr>
        <w:t xml:space="preserve"> </w:t>
      </w:r>
      <w:r w:rsidRPr="00A316FB">
        <w:rPr>
          <w:rFonts w:ascii="Times New Roman" w:hAnsi="Times New Roman"/>
        </w:rPr>
        <w:t>The study concluded that quality offerings should take the most important place satisfying customers. Quality which includes efficient and effective communication, attractive and appealing products, offering of products that are relatively the best in the industry, ability of getting connected to the internet at the lowest rate, impressive response after dialing up, efficient and effective voice mailing, good hints on the maintenance of lines should represent areas of strength around which strategies can be built in order to develop sustainable competitive advantage.</w:t>
      </w:r>
    </w:p>
    <w:p w:rsidR="001E3608" w:rsidRPr="00A316FB" w:rsidRDefault="001E3608" w:rsidP="00CE6827">
      <w:pPr>
        <w:spacing w:line="480" w:lineRule="auto"/>
        <w:rPr>
          <w:rFonts w:ascii="Times New Roman" w:hAnsi="Times New Roman"/>
          <w:b/>
        </w:rPr>
      </w:pPr>
    </w:p>
    <w:p w:rsidR="001E3608" w:rsidRPr="00A316FB" w:rsidRDefault="001E3608" w:rsidP="00CE6827">
      <w:pPr>
        <w:spacing w:line="480" w:lineRule="auto"/>
        <w:rPr>
          <w:rFonts w:ascii="Times New Roman" w:hAnsi="Times New Roman"/>
          <w:b/>
        </w:rPr>
      </w:pPr>
    </w:p>
    <w:p w:rsidR="006F5CC9" w:rsidRDefault="006F5CC9" w:rsidP="00CE6827">
      <w:pPr>
        <w:spacing w:line="360" w:lineRule="auto"/>
        <w:ind w:left="720"/>
        <w:jc w:val="center"/>
        <w:rPr>
          <w:rFonts w:ascii="Times New Roman" w:hAnsi="Times New Roman"/>
          <w:b/>
        </w:rPr>
      </w:pPr>
    </w:p>
    <w:p w:rsidR="006F5CC9" w:rsidRDefault="006F5CC9" w:rsidP="00CE6827">
      <w:pPr>
        <w:spacing w:line="360" w:lineRule="auto"/>
        <w:ind w:left="720"/>
        <w:jc w:val="center"/>
        <w:rPr>
          <w:rFonts w:ascii="Times New Roman" w:hAnsi="Times New Roman"/>
          <w:b/>
        </w:rPr>
      </w:pPr>
    </w:p>
    <w:p w:rsidR="006F5CC9" w:rsidRDefault="006F5CC9" w:rsidP="00CE6827">
      <w:pPr>
        <w:spacing w:line="360" w:lineRule="auto"/>
        <w:ind w:left="720"/>
        <w:jc w:val="center"/>
        <w:rPr>
          <w:rFonts w:ascii="Times New Roman" w:hAnsi="Times New Roman"/>
          <w:b/>
        </w:rPr>
      </w:pPr>
    </w:p>
    <w:p w:rsidR="006F5CC9" w:rsidRDefault="006F5CC9" w:rsidP="00CE6827">
      <w:pPr>
        <w:spacing w:line="360" w:lineRule="auto"/>
        <w:ind w:left="720"/>
        <w:jc w:val="center"/>
        <w:rPr>
          <w:rFonts w:ascii="Times New Roman" w:hAnsi="Times New Roman"/>
          <w:b/>
        </w:rPr>
      </w:pPr>
    </w:p>
    <w:p w:rsidR="006F5CC9" w:rsidRDefault="006F5CC9" w:rsidP="00CE6827">
      <w:pPr>
        <w:spacing w:line="360" w:lineRule="auto"/>
        <w:ind w:left="720"/>
        <w:jc w:val="center"/>
        <w:rPr>
          <w:rFonts w:ascii="Times New Roman" w:hAnsi="Times New Roman"/>
          <w:b/>
        </w:rPr>
      </w:pPr>
    </w:p>
    <w:p w:rsidR="006F5CC9" w:rsidRDefault="006F5CC9" w:rsidP="00CE6827">
      <w:pPr>
        <w:spacing w:line="360" w:lineRule="auto"/>
        <w:ind w:left="720"/>
        <w:jc w:val="center"/>
        <w:rPr>
          <w:rFonts w:ascii="Times New Roman" w:hAnsi="Times New Roman"/>
          <w:b/>
        </w:rPr>
      </w:pPr>
    </w:p>
    <w:p w:rsidR="006F5CC9" w:rsidRDefault="006F5CC9" w:rsidP="00CE6827">
      <w:pPr>
        <w:spacing w:line="360" w:lineRule="auto"/>
        <w:ind w:left="720"/>
        <w:jc w:val="center"/>
        <w:rPr>
          <w:rFonts w:ascii="Times New Roman" w:hAnsi="Times New Roman"/>
          <w:b/>
        </w:rPr>
      </w:pPr>
    </w:p>
    <w:p w:rsidR="001E3608" w:rsidRPr="00A316FB" w:rsidRDefault="001E3608" w:rsidP="00CE6827">
      <w:pPr>
        <w:spacing w:line="360" w:lineRule="auto"/>
        <w:ind w:left="720"/>
        <w:jc w:val="center"/>
        <w:rPr>
          <w:rFonts w:ascii="Times New Roman" w:hAnsi="Times New Roman"/>
          <w:b/>
        </w:rPr>
      </w:pPr>
      <w:r w:rsidRPr="00A316FB">
        <w:rPr>
          <w:rFonts w:ascii="Times New Roman" w:hAnsi="Times New Roman"/>
          <w:b/>
        </w:rPr>
        <w:t>REFERENCES</w:t>
      </w:r>
    </w:p>
    <w:p w:rsidR="001E3608" w:rsidRPr="00A316FB" w:rsidRDefault="001E3608" w:rsidP="00CE6827">
      <w:pPr>
        <w:spacing w:line="360" w:lineRule="auto"/>
        <w:ind w:left="1440" w:hanging="720"/>
        <w:rPr>
          <w:rFonts w:ascii="Times New Roman" w:hAnsi="Times New Roman"/>
          <w:i/>
        </w:rPr>
      </w:pPr>
      <w:r w:rsidRPr="00A316FB">
        <w:rPr>
          <w:rFonts w:ascii="Times New Roman" w:hAnsi="Times New Roman"/>
        </w:rPr>
        <w:t xml:space="preserve">Ahmad, J. and Kamal, N., 2002- </w:t>
      </w:r>
      <w:r w:rsidRPr="00A316FB">
        <w:rPr>
          <w:rFonts w:ascii="Times New Roman" w:hAnsi="Times New Roman"/>
          <w:i/>
        </w:rPr>
        <w:t>Customer satisfaction and retail banking: an assessment of some the key antecedents of customer satisfaction in retail banking</w:t>
      </w:r>
      <w:r w:rsidRPr="00A316FB">
        <w:rPr>
          <w:rFonts w:ascii="Times New Roman" w:hAnsi="Times New Roman"/>
        </w:rPr>
        <w:t xml:space="preserve">. </w:t>
      </w:r>
      <w:r w:rsidRPr="00A316FB">
        <w:rPr>
          <w:rFonts w:ascii="Times New Roman" w:hAnsi="Times New Roman"/>
          <w:i/>
        </w:rPr>
        <w:t>International Journal of Bank Marketing.</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Albaum, G. (1997) - “</w:t>
      </w:r>
      <w:r w:rsidRPr="00A316FB">
        <w:rPr>
          <w:rFonts w:ascii="Times New Roman" w:hAnsi="Times New Roman"/>
          <w:i/>
        </w:rPr>
        <w:t xml:space="preserve">The Likert scale revisited- an alternative </w:t>
      </w:r>
      <w:r w:rsidRPr="00A316FB">
        <w:rPr>
          <w:rFonts w:ascii="Times New Roman" w:hAnsi="Times New Roman"/>
          <w:i/>
        </w:rPr>
        <w:tab/>
        <w:t>version”, Journal of the Market Research Society</w:t>
      </w:r>
      <w:r w:rsidRPr="00A316FB">
        <w:rPr>
          <w:rFonts w:ascii="Times New Roman" w:hAnsi="Times New Roman"/>
        </w:rPr>
        <w:t xml:space="preserve"> 39(2), April, pp. 331-348.</w:t>
      </w:r>
    </w:p>
    <w:p w:rsidR="001E3608" w:rsidRPr="00A316FB" w:rsidRDefault="001E3608" w:rsidP="00CE6827">
      <w:pPr>
        <w:spacing w:line="360" w:lineRule="auto"/>
        <w:ind w:left="1440" w:hanging="720"/>
        <w:rPr>
          <w:rFonts w:ascii="Times New Roman" w:hAnsi="Times New Roman"/>
          <w:i/>
        </w:rPr>
      </w:pPr>
      <w:r w:rsidRPr="00A316FB">
        <w:rPr>
          <w:rFonts w:ascii="Times New Roman" w:hAnsi="Times New Roman"/>
        </w:rPr>
        <w:t xml:space="preserve">Albrecht, K. and Zemke, R. (1985) - </w:t>
      </w:r>
      <w:r w:rsidRPr="00A316FB">
        <w:rPr>
          <w:rFonts w:ascii="Times New Roman" w:hAnsi="Times New Roman"/>
          <w:i/>
        </w:rPr>
        <w:t>Service America, Homewood, IL. Dow Jones, Irwin.</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i/>
        </w:rPr>
        <w:t xml:space="preserve">Anderson, E.A. and Sullivan, M.W., 1993 – “The antecedents and consequences of customer satisfaction for firms”, Marketing Science, </w:t>
      </w:r>
      <w:r w:rsidRPr="00A316FB">
        <w:rPr>
          <w:rFonts w:ascii="Times New Roman" w:hAnsi="Times New Roman"/>
        </w:rPr>
        <w:t>Vol.12 Spring, pp. 125-43.</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Anderson, E.W., Fornell, C. and Lehmann, D.R. (1994), </w:t>
      </w:r>
      <w:r w:rsidRPr="00A316FB">
        <w:rPr>
          <w:rFonts w:ascii="Times New Roman" w:hAnsi="Times New Roman"/>
          <w:i/>
        </w:rPr>
        <w:t xml:space="preserve">“Customer satisfaction, market share, </w:t>
      </w:r>
      <w:r w:rsidRPr="00A316FB">
        <w:rPr>
          <w:rFonts w:ascii="Times New Roman" w:hAnsi="Times New Roman"/>
          <w:i/>
        </w:rPr>
        <w:tab/>
        <w:t xml:space="preserve">and profitability: findings from Sweden'', Journal of Marketing, </w:t>
      </w:r>
      <w:r w:rsidRPr="00A316FB">
        <w:rPr>
          <w:rFonts w:ascii="Times New Roman" w:hAnsi="Times New Roman"/>
        </w:rPr>
        <w:t>Vol. 58, July, pp. 53-66.</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Anderson, R.E. (1973) – “</w:t>
      </w:r>
      <w:r w:rsidRPr="00A316FB">
        <w:rPr>
          <w:rFonts w:ascii="Times New Roman" w:hAnsi="Times New Roman"/>
          <w:i/>
        </w:rPr>
        <w:t xml:space="preserve">Consumer dissatisfaction: the effect of disconfirmed expectancy on perceived product performance”, Journal of Marketing Research, </w:t>
      </w:r>
      <w:r w:rsidRPr="00A316FB">
        <w:rPr>
          <w:rFonts w:ascii="Times New Roman" w:hAnsi="Times New Roman"/>
        </w:rPr>
        <w:t>Vol</w:t>
      </w:r>
      <w:r w:rsidRPr="00A316FB">
        <w:rPr>
          <w:rFonts w:ascii="Times New Roman" w:hAnsi="Times New Roman"/>
          <w:i/>
        </w:rPr>
        <w:t>.</w:t>
      </w:r>
      <w:r w:rsidRPr="00A316FB">
        <w:rPr>
          <w:rFonts w:ascii="Times New Roman" w:hAnsi="Times New Roman"/>
        </w:rPr>
        <w:t xml:space="preserve"> 10, pp. 38-44.</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Anthony, E. and Mustapha, I. (2010). “</w:t>
      </w:r>
      <w:r w:rsidRPr="00A316FB">
        <w:rPr>
          <w:rFonts w:ascii="Times New Roman" w:hAnsi="Times New Roman"/>
          <w:i/>
        </w:rPr>
        <w:t>Factor Analysis of Investment Decision in Nigerian Insurance Companies”. Interdisciplinary Journal of Contemporary Research in Business,</w:t>
      </w:r>
      <w:r w:rsidRPr="00A316FB">
        <w:rPr>
          <w:rFonts w:ascii="Times New Roman" w:hAnsi="Times New Roman"/>
        </w:rPr>
        <w:t xml:space="preserve"> 2 (8).</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Athanassopoulos, A.D., 2000- </w:t>
      </w:r>
      <w:r w:rsidRPr="00A316FB">
        <w:rPr>
          <w:rFonts w:ascii="Times New Roman" w:hAnsi="Times New Roman"/>
          <w:i/>
        </w:rPr>
        <w:t xml:space="preserve">“Customer satisfaction cues to support market segmentation and explain switching behavior”, Journal of Business Research, </w:t>
      </w:r>
      <w:r w:rsidRPr="00A316FB">
        <w:rPr>
          <w:rFonts w:ascii="Times New Roman" w:hAnsi="Times New Roman"/>
        </w:rPr>
        <w:t>Vol.47 No.3, pp.191-207.</w:t>
      </w:r>
    </w:p>
    <w:p w:rsidR="001E3608" w:rsidRPr="00A316FB" w:rsidRDefault="001E3608" w:rsidP="00CE6827">
      <w:pPr>
        <w:spacing w:line="360" w:lineRule="auto"/>
        <w:ind w:left="1440" w:hanging="720"/>
        <w:rPr>
          <w:rFonts w:ascii="Times New Roman" w:hAnsi="Times New Roman"/>
          <w:i/>
        </w:rPr>
      </w:pPr>
      <w:r w:rsidRPr="00A316FB">
        <w:rPr>
          <w:rFonts w:ascii="Times New Roman" w:hAnsi="Times New Roman"/>
        </w:rPr>
        <w:t xml:space="preserve">Baker, M. J. (1991), </w:t>
      </w:r>
      <w:r w:rsidRPr="00A316FB">
        <w:rPr>
          <w:rFonts w:ascii="Times New Roman" w:hAnsi="Times New Roman"/>
          <w:i/>
        </w:rPr>
        <w:t xml:space="preserve">The Marketing Book: Chartered Institute of Marketing Series III, 2nd Edition, </w:t>
      </w:r>
      <w:r w:rsidRPr="00A316FB">
        <w:rPr>
          <w:rFonts w:ascii="Times New Roman" w:hAnsi="Times New Roman"/>
        </w:rPr>
        <w:t>Oxford: Butterworth-Heinemam</w:t>
      </w:r>
      <w:r w:rsidRPr="00A316FB">
        <w:rPr>
          <w:rFonts w:ascii="Times New Roman" w:hAnsi="Times New Roman"/>
          <w:i/>
        </w:rPr>
        <w:t xml:space="preserve">. </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Bearden, W.O. and Teel, J.E. (1983) – </w:t>
      </w:r>
      <w:r w:rsidRPr="00A316FB">
        <w:rPr>
          <w:rFonts w:ascii="Times New Roman" w:hAnsi="Times New Roman"/>
          <w:i/>
        </w:rPr>
        <w:t xml:space="preserve">“Selected determinants of consumer satisfaction and complaint reports”, Journal of </w:t>
      </w:r>
      <w:r w:rsidRPr="00A316FB">
        <w:rPr>
          <w:rFonts w:ascii="Times New Roman" w:hAnsi="Times New Roman"/>
          <w:i/>
        </w:rPr>
        <w:tab/>
        <w:t xml:space="preserve">Marketing Research, </w:t>
      </w:r>
      <w:r w:rsidRPr="00A316FB">
        <w:rPr>
          <w:rFonts w:ascii="Times New Roman" w:hAnsi="Times New Roman"/>
        </w:rPr>
        <w:t>Vol. 20, February, pp. 21-8.</w:t>
      </w:r>
    </w:p>
    <w:p w:rsidR="001E3608" w:rsidRPr="00A316FB" w:rsidRDefault="001E3608" w:rsidP="00CE6827">
      <w:pPr>
        <w:spacing w:line="360" w:lineRule="auto"/>
        <w:ind w:left="1440" w:hanging="720"/>
        <w:rPr>
          <w:rFonts w:ascii="Times New Roman" w:hAnsi="Times New Roman"/>
          <w:color w:val="000000"/>
        </w:rPr>
      </w:pPr>
      <w:r w:rsidRPr="00A316FB">
        <w:rPr>
          <w:rFonts w:ascii="Times New Roman" w:hAnsi="Times New Roman"/>
          <w:color w:val="000000"/>
        </w:rPr>
        <w:t xml:space="preserve"> Bennett, R. (1986) – </w:t>
      </w:r>
      <w:r w:rsidRPr="00A316FB">
        <w:rPr>
          <w:rFonts w:ascii="Times New Roman" w:hAnsi="Times New Roman"/>
          <w:i/>
          <w:color w:val="000000"/>
        </w:rPr>
        <w:t xml:space="preserve">Meaning and method in management research. Graduate Management </w:t>
      </w:r>
      <w:r w:rsidRPr="00A316FB">
        <w:rPr>
          <w:rFonts w:ascii="Times New Roman" w:hAnsi="Times New Roman"/>
          <w:i/>
          <w:color w:val="000000"/>
        </w:rPr>
        <w:tab/>
        <w:t>research</w:t>
      </w:r>
      <w:r w:rsidRPr="00A316FB">
        <w:rPr>
          <w:rFonts w:ascii="Times New Roman" w:hAnsi="Times New Roman"/>
          <w:color w:val="000000"/>
        </w:rPr>
        <w:t>, 3(3).</w:t>
      </w:r>
    </w:p>
    <w:p w:rsidR="001E3608" w:rsidRPr="00A316FB" w:rsidRDefault="001E3608" w:rsidP="00CE6827">
      <w:pPr>
        <w:spacing w:line="360" w:lineRule="auto"/>
        <w:ind w:left="1440" w:hanging="720"/>
        <w:rPr>
          <w:rFonts w:ascii="Times New Roman" w:hAnsi="Times New Roman"/>
          <w:i/>
        </w:rPr>
      </w:pPr>
      <w:r w:rsidRPr="00A316FB">
        <w:rPr>
          <w:rFonts w:ascii="Times New Roman" w:hAnsi="Times New Roman"/>
        </w:rPr>
        <w:t>Bhave, A., 2002- “</w:t>
      </w:r>
      <w:r w:rsidRPr="00A316FB">
        <w:rPr>
          <w:rFonts w:ascii="Times New Roman" w:hAnsi="Times New Roman"/>
          <w:i/>
        </w:rPr>
        <w:t xml:space="preserve">Customer satisfaction measurement”, Quality and Productivity Journal, Symphony Technologies Pvt Ltd, </w:t>
      </w:r>
      <w:r w:rsidRPr="00A316FB">
        <w:rPr>
          <w:rFonts w:ascii="Times New Roman" w:hAnsi="Times New Roman"/>
          <w:i/>
        </w:rPr>
        <w:tab/>
        <w:t>Erendavane, India.</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Bhote, K.R., 1996- </w:t>
      </w:r>
      <w:r w:rsidRPr="00A316FB">
        <w:rPr>
          <w:rFonts w:ascii="Times New Roman" w:hAnsi="Times New Roman"/>
          <w:i/>
        </w:rPr>
        <w:t xml:space="preserve">Beyond Customer Satisfaction to Customer </w:t>
      </w:r>
      <w:r w:rsidRPr="00A316FB">
        <w:rPr>
          <w:rFonts w:ascii="Times New Roman" w:hAnsi="Times New Roman"/>
          <w:i/>
        </w:rPr>
        <w:tab/>
        <w:t xml:space="preserve">Loyalty, AMA Management Briefing, </w:t>
      </w:r>
      <w:r w:rsidRPr="00A316FB">
        <w:rPr>
          <w:rFonts w:ascii="Times New Roman" w:hAnsi="Times New Roman"/>
        </w:rPr>
        <w:t>New York, NY.</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Bolton, R.N. (1998) - </w:t>
      </w:r>
      <w:r w:rsidRPr="00A316FB">
        <w:rPr>
          <w:rFonts w:ascii="Times New Roman" w:hAnsi="Times New Roman"/>
          <w:i/>
        </w:rPr>
        <w:t xml:space="preserve">A dynamic model of the duration of the customer’s relationship with a continuous service provider: the role of satisfaction”, Marketing Science, </w:t>
      </w:r>
      <w:r w:rsidRPr="00A316FB">
        <w:rPr>
          <w:rFonts w:ascii="Times New Roman" w:hAnsi="Times New Roman"/>
        </w:rPr>
        <w:t>Vol. 17 No. 1, pp. 45-65.</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 Bolton, R.N. and Drew, J.H. (1991) – </w:t>
      </w:r>
      <w:r w:rsidRPr="00A316FB">
        <w:rPr>
          <w:rFonts w:ascii="Times New Roman" w:hAnsi="Times New Roman"/>
          <w:i/>
        </w:rPr>
        <w:t xml:space="preserve">“A multistage model of </w:t>
      </w:r>
      <w:r w:rsidRPr="00A316FB">
        <w:rPr>
          <w:rFonts w:ascii="Times New Roman" w:hAnsi="Times New Roman"/>
          <w:i/>
        </w:rPr>
        <w:tab/>
        <w:t xml:space="preserve">customers' assessments of service quality and value'”, Journal of Consumer Research, </w:t>
      </w:r>
      <w:r w:rsidRPr="00A316FB">
        <w:rPr>
          <w:rFonts w:ascii="Times New Roman" w:hAnsi="Times New Roman"/>
        </w:rPr>
        <w:t>Vol. 17, March, pp. 275-84.</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lang w:val="sv-SE"/>
        </w:rPr>
        <w:t xml:space="preserve"> Booz Allen, &amp; Hamilton (1995)- Mobilfunk. </w:t>
      </w:r>
      <w:r w:rsidRPr="00A316FB">
        <w:rPr>
          <w:rFonts w:ascii="Times New Roman" w:hAnsi="Times New Roman"/>
        </w:rPr>
        <w:t>Frankfurt/M.: IMK.</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 Braun, H. and Scope, A. (2003), </w:t>
      </w:r>
      <w:r w:rsidRPr="00A316FB">
        <w:rPr>
          <w:rFonts w:ascii="Times New Roman" w:hAnsi="Times New Roman"/>
          <w:i/>
        </w:rPr>
        <w:t xml:space="preserve">“Does it pay to invest in customer satisfaction? Effects of customer satisfaction measurement an improvement on earnings”, in Fellows, D.S.(Ed.), Proceedings of the ESOMAR Congress, Prague, </w:t>
      </w:r>
      <w:r w:rsidRPr="00A316FB">
        <w:rPr>
          <w:rFonts w:ascii="Times New Roman" w:hAnsi="Times New Roman"/>
        </w:rPr>
        <w:t xml:space="preserve">September </w:t>
      </w:r>
      <w:r w:rsidRPr="00A316FB">
        <w:rPr>
          <w:rFonts w:ascii="Times New Roman" w:hAnsi="Times New Roman"/>
        </w:rPr>
        <w:tab/>
        <w:t>14-17, pp. 159-74.</w:t>
      </w:r>
      <w:r w:rsidRPr="00A316FB">
        <w:rPr>
          <w:rFonts w:ascii="Times New Roman" w:hAnsi="Times New Roman"/>
        </w:rPr>
        <w:tab/>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Bryant, B.E., and Cha, J., 1996 – </w:t>
      </w:r>
      <w:r w:rsidRPr="00A316FB">
        <w:rPr>
          <w:rFonts w:ascii="Times New Roman" w:hAnsi="Times New Roman"/>
          <w:i/>
        </w:rPr>
        <w:t xml:space="preserve">Crossing the threshold, Marketing Research, Chicago, Winter, </w:t>
      </w:r>
      <w:r w:rsidRPr="00A316FB">
        <w:rPr>
          <w:rFonts w:ascii="Times New Roman" w:hAnsi="Times New Roman"/>
        </w:rPr>
        <w:t>Vol. 8, Iss. 4, pg. 20, 9 pgs.</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Cadotte, E, R, R.B.Woodruff and Jenkins, R.L (1987)- </w:t>
      </w:r>
      <w:r w:rsidRPr="00A316FB">
        <w:rPr>
          <w:rFonts w:ascii="Times New Roman" w:hAnsi="Times New Roman"/>
          <w:i/>
        </w:rPr>
        <w:t>Expectations and norms in models of consumer satisfaction, journal of marketing research</w:t>
      </w:r>
      <w:r w:rsidRPr="00A316FB">
        <w:rPr>
          <w:rFonts w:ascii="Times New Roman" w:hAnsi="Times New Roman"/>
        </w:rPr>
        <w:t>, 24, Aug. pp 305-314.</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Cadotte, E.R. and Turgeon, N. (1988) – </w:t>
      </w:r>
      <w:r w:rsidRPr="00A316FB">
        <w:rPr>
          <w:rFonts w:ascii="Times New Roman" w:hAnsi="Times New Roman"/>
          <w:i/>
        </w:rPr>
        <w:t xml:space="preserve">“Key factors in guest satisfaction”, Cornell Hotel and Restaurant Quarterly, </w:t>
      </w:r>
      <w:r w:rsidRPr="00A316FB">
        <w:rPr>
          <w:rFonts w:ascii="Times New Roman" w:hAnsi="Times New Roman"/>
        </w:rPr>
        <w:t xml:space="preserve">Vol. 28 </w:t>
      </w:r>
      <w:r w:rsidRPr="00A316FB">
        <w:rPr>
          <w:rFonts w:ascii="Times New Roman" w:hAnsi="Times New Roman"/>
        </w:rPr>
        <w:tab/>
        <w:t>No. 4, pp. 45-51.</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Cardozo, R.N. (1965) – </w:t>
      </w:r>
      <w:r w:rsidRPr="00A316FB">
        <w:rPr>
          <w:rFonts w:ascii="Times New Roman" w:hAnsi="Times New Roman"/>
          <w:i/>
        </w:rPr>
        <w:t>“An experimental study of consumer effort, expectation and satisfaction”, Journal of Marketing Research</w:t>
      </w:r>
      <w:r w:rsidRPr="00A316FB">
        <w:rPr>
          <w:rFonts w:ascii="Times New Roman" w:hAnsi="Times New Roman"/>
        </w:rPr>
        <w:t>, Vol. 2, pp. 244-249.</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 Churchill, G.A and Surprenant, C (1982) - </w:t>
      </w:r>
      <w:r w:rsidRPr="00A316FB">
        <w:rPr>
          <w:rFonts w:ascii="Times New Roman" w:hAnsi="Times New Roman"/>
          <w:i/>
        </w:rPr>
        <w:t>An investigation into the determinants of customer satisfaction, journal of marketing research,</w:t>
      </w:r>
      <w:r w:rsidRPr="00A316FB">
        <w:rPr>
          <w:rFonts w:ascii="Times New Roman" w:hAnsi="Times New Roman"/>
        </w:rPr>
        <w:t xml:space="preserve"> 19, Nov, pp. 491- 504.</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Coyne, K. (1989) – </w:t>
      </w:r>
      <w:r w:rsidRPr="00A316FB">
        <w:rPr>
          <w:rFonts w:ascii="Times New Roman" w:hAnsi="Times New Roman"/>
          <w:i/>
        </w:rPr>
        <w:t xml:space="preserve">“Beyond service fads- meaningful strategies for the real world”, Sloan Management Review, </w:t>
      </w:r>
      <w:r w:rsidRPr="00A316FB">
        <w:rPr>
          <w:rFonts w:ascii="Times New Roman" w:hAnsi="Times New Roman"/>
        </w:rPr>
        <w:t>Vol</w:t>
      </w:r>
      <w:r w:rsidRPr="00A316FB">
        <w:rPr>
          <w:rFonts w:ascii="Times New Roman" w:hAnsi="Times New Roman"/>
          <w:i/>
        </w:rPr>
        <w:t>.</w:t>
      </w:r>
      <w:r w:rsidRPr="00A316FB">
        <w:rPr>
          <w:rFonts w:ascii="Times New Roman" w:hAnsi="Times New Roman"/>
        </w:rPr>
        <w:t xml:space="preserve"> 30, Summer, pp. 69-76.</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Dabholkar, P.A., Thorpe, D.I. and Rentz, J.O. (1996) – </w:t>
      </w:r>
      <w:r w:rsidRPr="00A316FB">
        <w:rPr>
          <w:rFonts w:ascii="Times New Roman" w:hAnsi="Times New Roman"/>
          <w:i/>
        </w:rPr>
        <w:t>“A measure of service quality for retail stores: scale development and validation”, Journal of the Academy of Marketing Science</w:t>
      </w:r>
      <w:r w:rsidRPr="00A316FB">
        <w:rPr>
          <w:rFonts w:ascii="Times New Roman" w:hAnsi="Times New Roman"/>
        </w:rPr>
        <w:t>, Vol. 24, Winter, pp.3-</w:t>
      </w:r>
      <w:r w:rsidRPr="00A316FB">
        <w:rPr>
          <w:rFonts w:ascii="Times New Roman" w:hAnsi="Times New Roman"/>
        </w:rPr>
        <w:tab/>
        <w:t>16.</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Danaher, P. J., &amp; Rust, R. T. (1996) - </w:t>
      </w:r>
      <w:r w:rsidRPr="00A316FB">
        <w:rPr>
          <w:rFonts w:ascii="Times New Roman" w:hAnsi="Times New Roman"/>
          <w:i/>
        </w:rPr>
        <w:t xml:space="preserve">Indirect financial benefits from </w:t>
      </w:r>
      <w:r w:rsidRPr="00A316FB">
        <w:rPr>
          <w:rFonts w:ascii="Times New Roman" w:hAnsi="Times New Roman"/>
          <w:i/>
        </w:rPr>
        <w:tab/>
        <w:t>service quality. Quality Management Journal,</w:t>
      </w:r>
      <w:r w:rsidRPr="00A316FB">
        <w:rPr>
          <w:rFonts w:ascii="Times New Roman" w:hAnsi="Times New Roman"/>
        </w:rPr>
        <w:t xml:space="preserve"> 3(2), pp.63-75.</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Desai, K.K., and Mahajan, V., 1998- “</w:t>
      </w:r>
      <w:r w:rsidRPr="00A316FB">
        <w:rPr>
          <w:rFonts w:ascii="Times New Roman" w:hAnsi="Times New Roman"/>
          <w:i/>
        </w:rPr>
        <w:t>Strategic role of affect-based attitudes in the acquisition, development and retention of customers”, Journal of Business Research,</w:t>
      </w:r>
      <w:r w:rsidRPr="00A316FB">
        <w:rPr>
          <w:rFonts w:ascii="Times New Roman" w:hAnsi="Times New Roman"/>
        </w:rPr>
        <w:t xml:space="preserve"> Vol.42, July, pp.309-24.</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Dillman, D. (2000) – </w:t>
      </w:r>
      <w:r w:rsidRPr="00A316FB">
        <w:rPr>
          <w:rFonts w:ascii="Times New Roman" w:hAnsi="Times New Roman"/>
          <w:i/>
        </w:rPr>
        <w:t>Mail and Internet Surveys: the tailored design method,2</w:t>
      </w:r>
      <w:r w:rsidRPr="00A316FB">
        <w:rPr>
          <w:rFonts w:ascii="Times New Roman" w:hAnsi="Times New Roman"/>
          <w:i/>
          <w:vertAlign w:val="superscript"/>
        </w:rPr>
        <w:t>nd</w:t>
      </w:r>
      <w:r w:rsidRPr="00A316FB">
        <w:rPr>
          <w:rFonts w:ascii="Times New Roman" w:hAnsi="Times New Roman"/>
          <w:i/>
        </w:rPr>
        <w:t xml:space="preserve"> edition</w:t>
      </w:r>
      <w:r w:rsidRPr="00A316FB">
        <w:rPr>
          <w:rFonts w:ascii="Times New Roman" w:hAnsi="Times New Roman"/>
        </w:rPr>
        <w:t xml:space="preserve">, Wiley </w:t>
      </w:r>
      <w:r w:rsidRPr="00A316FB">
        <w:rPr>
          <w:rFonts w:ascii="Times New Roman" w:hAnsi="Times New Roman"/>
        </w:rPr>
        <w:tab/>
        <w:t>Cop., NY.</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Edvardson, B and Gustafsson, A, 1999- </w:t>
      </w:r>
      <w:r w:rsidRPr="00A316FB">
        <w:rPr>
          <w:rFonts w:ascii="Times New Roman" w:hAnsi="Times New Roman"/>
          <w:i/>
        </w:rPr>
        <w:t>The Nordic School of Quality Management</w:t>
      </w:r>
      <w:r w:rsidRPr="00A316FB">
        <w:rPr>
          <w:rFonts w:ascii="Times New Roman" w:hAnsi="Times New Roman"/>
        </w:rPr>
        <w:t>, Studentlitteratur, Lund.</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Edvardsson, B., Johnson, M.D., Gustafsson, A. and Strandvik, T., 2000b- </w:t>
      </w:r>
      <w:r w:rsidRPr="00A316FB">
        <w:rPr>
          <w:rFonts w:ascii="Times New Roman" w:hAnsi="Times New Roman"/>
          <w:i/>
        </w:rPr>
        <w:t>The effects of satisfaction and loyalty on profits and growth: products versus services, Total Quality Management,</w:t>
      </w:r>
      <w:r w:rsidRPr="00A316FB">
        <w:rPr>
          <w:rFonts w:ascii="Times New Roman" w:hAnsi="Times New Roman"/>
        </w:rPr>
        <w:t xml:space="preserve"> Vol.11: 7, 917-927.</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Eriksson, K and LöfmarckVaghult, A., 2000- </w:t>
      </w:r>
      <w:r w:rsidRPr="00A316FB">
        <w:rPr>
          <w:rFonts w:ascii="Times New Roman" w:hAnsi="Times New Roman"/>
          <w:i/>
        </w:rPr>
        <w:t>“Customer retention, purchasing behavior and relationship substance in professional services”, Industrial Marketing Management,</w:t>
      </w:r>
      <w:r w:rsidRPr="00A316FB">
        <w:rPr>
          <w:rFonts w:ascii="Times New Roman" w:hAnsi="Times New Roman"/>
        </w:rPr>
        <w:tab/>
        <w:t>Vol.29 No.4, pp.363-372.</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Fečiková, I., (2004) </w:t>
      </w:r>
      <w:r w:rsidRPr="00A316FB">
        <w:rPr>
          <w:rFonts w:ascii="Times New Roman" w:hAnsi="Times New Roman"/>
          <w:i/>
        </w:rPr>
        <w:t>– An index for measurement of customer satisfaction. The TQM Magazine</w:t>
      </w:r>
      <w:r w:rsidRPr="00A316FB">
        <w:rPr>
          <w:rFonts w:ascii="Times New Roman" w:hAnsi="Times New Roman"/>
        </w:rPr>
        <w:t>, Vol. 16, No 1, pp. 57-66.</w:t>
      </w:r>
    </w:p>
    <w:p w:rsidR="001E3608" w:rsidRPr="00A316FB" w:rsidRDefault="001E3608" w:rsidP="00CE6827">
      <w:pPr>
        <w:spacing w:line="360" w:lineRule="auto"/>
        <w:ind w:left="1440" w:hanging="720"/>
        <w:rPr>
          <w:rFonts w:ascii="Times New Roman" w:hAnsi="Times New Roman"/>
          <w:i/>
        </w:rPr>
      </w:pPr>
      <w:r w:rsidRPr="00A316FB">
        <w:rPr>
          <w:rFonts w:ascii="Times New Roman" w:hAnsi="Times New Roman"/>
        </w:rPr>
        <w:t xml:space="preserve"> Fisk, R.P. and Young, C.E. (1985) - </w:t>
      </w:r>
      <w:r w:rsidRPr="00A316FB">
        <w:rPr>
          <w:rFonts w:ascii="Times New Roman" w:hAnsi="Times New Roman"/>
          <w:i/>
        </w:rPr>
        <w:t>“Disconfirmation of equity expectations: effects on consumer satisfaction with services”, in Hirschman, E. and Holbrook, H. (Eds), Advances in Consumer Research, Association for Consumer Research</w:t>
      </w:r>
      <w:r w:rsidRPr="00A316FB">
        <w:rPr>
          <w:rFonts w:ascii="Times New Roman" w:hAnsi="Times New Roman"/>
        </w:rPr>
        <w:t xml:space="preserve">, </w:t>
      </w:r>
      <w:r w:rsidRPr="00A316FB">
        <w:rPr>
          <w:rFonts w:ascii="Times New Roman" w:hAnsi="Times New Roman"/>
        </w:rPr>
        <w:tab/>
        <w:t>Provo, UT.</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Folkes, V. (1984) – </w:t>
      </w:r>
      <w:r w:rsidRPr="00A316FB">
        <w:rPr>
          <w:rFonts w:ascii="Times New Roman" w:hAnsi="Times New Roman"/>
          <w:i/>
        </w:rPr>
        <w:t xml:space="preserve">“Consumer reactions to product failure: an </w:t>
      </w:r>
      <w:r w:rsidRPr="00A316FB">
        <w:rPr>
          <w:rFonts w:ascii="Times New Roman" w:hAnsi="Times New Roman"/>
          <w:i/>
        </w:rPr>
        <w:tab/>
        <w:t>attribution approach”, Journal of Consumer Research</w:t>
      </w:r>
      <w:r w:rsidRPr="00A316FB">
        <w:rPr>
          <w:rFonts w:ascii="Times New Roman" w:hAnsi="Times New Roman"/>
        </w:rPr>
        <w:t>, Vol. 10, March, pp. 398-409.</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Fornell, C. (1992) - </w:t>
      </w:r>
      <w:r w:rsidRPr="00A316FB">
        <w:rPr>
          <w:rFonts w:ascii="Times New Roman" w:hAnsi="Times New Roman"/>
          <w:i/>
        </w:rPr>
        <w:t>A national customer satisfaction barometer: The Swedish experience. Journal of Marketing,</w:t>
      </w:r>
      <w:r w:rsidRPr="00A316FB">
        <w:rPr>
          <w:rFonts w:ascii="Times New Roman" w:hAnsi="Times New Roman"/>
        </w:rPr>
        <w:t xml:space="preserve"> 56, 6-21.</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Fornell, C., Johnson, M. D., Anderson, E. W., Cha, J., &amp; Bryant, B. E.(1996). </w:t>
      </w:r>
      <w:r w:rsidRPr="00A316FB">
        <w:rPr>
          <w:rFonts w:ascii="Times New Roman" w:hAnsi="Times New Roman"/>
          <w:i/>
        </w:rPr>
        <w:t>The American Customer Satisfaction Index: Nature, purpose, and findings. Journal of Marketing</w:t>
      </w:r>
      <w:r w:rsidRPr="00A316FB">
        <w:rPr>
          <w:rFonts w:ascii="Times New Roman" w:hAnsi="Times New Roman"/>
        </w:rPr>
        <w:t>, 60(4),7–18.</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Gale, B., 1992- </w:t>
      </w:r>
      <w:r w:rsidRPr="00A316FB">
        <w:rPr>
          <w:rFonts w:ascii="Times New Roman" w:hAnsi="Times New Roman"/>
          <w:i/>
        </w:rPr>
        <w:t xml:space="preserve">Monitoring Customer Satisfaction and Market </w:t>
      </w:r>
      <w:r w:rsidRPr="00A316FB">
        <w:rPr>
          <w:rFonts w:ascii="Times New Roman" w:hAnsi="Times New Roman"/>
          <w:i/>
        </w:rPr>
        <w:tab/>
        <w:t>Perceived Quality, Worth Repeating Series</w:t>
      </w:r>
      <w:r w:rsidRPr="00A316FB">
        <w:rPr>
          <w:rFonts w:ascii="Times New Roman" w:hAnsi="Times New Roman"/>
        </w:rPr>
        <w:t>, No. 922CS01, American Marketing Association, Chicago, IL.</w:t>
      </w:r>
    </w:p>
    <w:p w:rsidR="001E3608" w:rsidRPr="00A316FB" w:rsidRDefault="001E3608" w:rsidP="00CE6827">
      <w:pPr>
        <w:spacing w:line="360" w:lineRule="auto"/>
        <w:ind w:left="1440" w:hanging="720"/>
        <w:rPr>
          <w:rFonts w:ascii="Times New Roman" w:hAnsi="Times New Roman"/>
          <w:lang w:val="sv-SE"/>
        </w:rPr>
      </w:pPr>
      <w:r w:rsidRPr="00A316FB">
        <w:rPr>
          <w:rFonts w:ascii="Times New Roman" w:hAnsi="Times New Roman"/>
          <w:lang w:val="sv-SE"/>
        </w:rPr>
        <w:t>Gerpott, T .J. (1998)- Wettbewerbsstrategien im Telekommunikationsmarkt (3rd ed.). Stuttgart: Schaffer-Poeschel.</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Gerpott, T.J., Rams, W., and Schindler, A., (2001) – </w:t>
      </w:r>
      <w:r w:rsidRPr="00A316FB">
        <w:rPr>
          <w:rFonts w:ascii="Times New Roman" w:hAnsi="Times New Roman"/>
          <w:i/>
        </w:rPr>
        <w:t xml:space="preserve">“Customer </w:t>
      </w:r>
      <w:r w:rsidRPr="00A316FB">
        <w:rPr>
          <w:rFonts w:ascii="Times New Roman" w:hAnsi="Times New Roman"/>
          <w:i/>
        </w:rPr>
        <w:tab/>
        <w:t>retention, loyalty, and satisfaction in the German mobile telecommunications market, Telecommunications Policy</w:t>
      </w:r>
      <w:r w:rsidRPr="00A316FB">
        <w:rPr>
          <w:rFonts w:ascii="Times New Roman" w:hAnsi="Times New Roman"/>
        </w:rPr>
        <w:t>, Vol. 25 No. 4, pp.249 – 269.</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Gronhaug, K. (2002) – </w:t>
      </w:r>
      <w:r w:rsidRPr="00A316FB">
        <w:rPr>
          <w:rFonts w:ascii="Times New Roman" w:hAnsi="Times New Roman"/>
          <w:i/>
        </w:rPr>
        <w:t>Research methods in Business Studies: A practical guide, 2</w:t>
      </w:r>
      <w:r w:rsidRPr="00A316FB">
        <w:rPr>
          <w:rFonts w:ascii="Times New Roman" w:hAnsi="Times New Roman"/>
          <w:i/>
          <w:vertAlign w:val="superscript"/>
        </w:rPr>
        <w:t>nd</w:t>
      </w:r>
      <w:r w:rsidRPr="00A316FB">
        <w:rPr>
          <w:rFonts w:ascii="Times New Roman" w:hAnsi="Times New Roman"/>
          <w:i/>
        </w:rPr>
        <w:t xml:space="preserve"> ed.,</w:t>
      </w:r>
      <w:r w:rsidRPr="00A316FB">
        <w:rPr>
          <w:rFonts w:ascii="Times New Roman" w:hAnsi="Times New Roman"/>
        </w:rPr>
        <w:t xml:space="preserve"> London: Prentice Hall.</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Grönroos, C. (1984) – “A service quality model and its marketing implications”, European Journal of Marketing, Vol. 18 No. 4, pp. 36-44.</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Grönroos, C. (1985) – </w:t>
      </w:r>
      <w:r w:rsidRPr="00A316FB">
        <w:rPr>
          <w:rFonts w:ascii="Times New Roman" w:hAnsi="Times New Roman"/>
          <w:i/>
        </w:rPr>
        <w:t xml:space="preserve">“Internal marketing - theory and practice”, in </w:t>
      </w:r>
      <w:r w:rsidRPr="00A316FB">
        <w:rPr>
          <w:rFonts w:ascii="Times New Roman" w:hAnsi="Times New Roman"/>
          <w:i/>
        </w:rPr>
        <w:tab/>
        <w:t>Block, T.M., Upah, G.D. and Zeithaml, V.A. (Eds), Services Marketing in a Changing Environment, American Marketing Association,</w:t>
      </w:r>
      <w:r w:rsidRPr="00A316FB">
        <w:rPr>
          <w:rFonts w:ascii="Times New Roman" w:hAnsi="Times New Roman"/>
        </w:rPr>
        <w:t xml:space="preserve"> Chicago, IL, pp. 41-7.</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GSM Association (2006) - </w:t>
      </w:r>
      <w:hyperlink r:id="rId12" w:history="1">
        <w:r w:rsidRPr="00A316FB">
          <w:rPr>
            <w:rStyle w:val="Heading1Char"/>
            <w:rFonts w:eastAsia="Calibri"/>
            <w:sz w:val="22"/>
            <w:szCs w:val="22"/>
          </w:rPr>
          <w:t>www.gsmworld.com</w:t>
        </w:r>
      </w:hyperlink>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bCs/>
        </w:rPr>
        <w:t xml:space="preserve">Hair, Jr., J.F., Black, B., Babin, B., Anderson, R.E., and Taltam, R.L. (2005) – </w:t>
      </w:r>
      <w:r w:rsidRPr="00A316FB">
        <w:rPr>
          <w:rFonts w:ascii="Times New Roman" w:hAnsi="Times New Roman"/>
          <w:bCs/>
          <w:i/>
        </w:rPr>
        <w:t>Multivariate data analysis</w:t>
      </w:r>
      <w:r w:rsidRPr="00A316FB">
        <w:rPr>
          <w:rFonts w:ascii="Times New Roman" w:hAnsi="Times New Roman"/>
          <w:bCs/>
        </w:rPr>
        <w:t>. 6</w:t>
      </w:r>
      <w:r w:rsidRPr="00A316FB">
        <w:rPr>
          <w:rFonts w:ascii="Times New Roman" w:hAnsi="Times New Roman"/>
          <w:bCs/>
          <w:vertAlign w:val="superscript"/>
        </w:rPr>
        <w:t>th</w:t>
      </w:r>
      <w:r w:rsidRPr="00A316FB">
        <w:rPr>
          <w:rFonts w:ascii="Times New Roman" w:hAnsi="Times New Roman"/>
          <w:bCs/>
        </w:rPr>
        <w:t xml:space="preserve"> Edition, Prentice Hall, US.</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Hart, C.W.L., Heskett, J.L. and Sasser, E.W. Jr (1990) - “</w:t>
      </w:r>
      <w:r w:rsidRPr="00A316FB">
        <w:rPr>
          <w:rFonts w:ascii="Times New Roman" w:hAnsi="Times New Roman"/>
          <w:i/>
        </w:rPr>
        <w:t>The profitable art of service recovery”, Harvard Business Review</w:t>
      </w:r>
      <w:r w:rsidRPr="00A316FB">
        <w:rPr>
          <w:rFonts w:ascii="Times New Roman" w:hAnsi="Times New Roman"/>
        </w:rPr>
        <w:t>, Vol. 68 No. 4, pp. 148-156.</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Haslam, S.A., McGarty, C., Oakes, P.J. and Turner, J.C. (1993), </w:t>
      </w:r>
      <w:r w:rsidRPr="00A316FB">
        <w:rPr>
          <w:rFonts w:ascii="Times New Roman" w:hAnsi="Times New Roman"/>
          <w:i/>
        </w:rPr>
        <w:t>"Social comparative context and illusory correlation: testing between in group bias and social identity models of stereotype formation", Australian Journal of Psychology,</w:t>
      </w:r>
      <w:r w:rsidRPr="00A316FB">
        <w:rPr>
          <w:rFonts w:ascii="Times New Roman" w:hAnsi="Times New Roman"/>
        </w:rPr>
        <w:t xml:space="preserve"> Vol. 45, pp. 97-101.</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Hasnich, K.A. (1992) - </w:t>
      </w:r>
      <w:r w:rsidRPr="00A316FB">
        <w:rPr>
          <w:rFonts w:ascii="Times New Roman" w:hAnsi="Times New Roman"/>
          <w:i/>
        </w:rPr>
        <w:t>“The job descriptive index revisited: questions about the question mark”. Journal of Applied Psychology</w:t>
      </w:r>
      <w:r w:rsidRPr="00A316FB">
        <w:rPr>
          <w:rFonts w:ascii="Times New Roman" w:hAnsi="Times New Roman"/>
        </w:rPr>
        <w:t xml:space="preserve"> 77(3) (June), pp. 377-382.</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Hazes, B.E., 1998- </w:t>
      </w:r>
      <w:r w:rsidRPr="00A316FB">
        <w:rPr>
          <w:rFonts w:ascii="Times New Roman" w:hAnsi="Times New Roman"/>
          <w:i/>
        </w:rPr>
        <w:t>Measuring Customer Satisfaction, ASQ Quality Press</w:t>
      </w:r>
      <w:r w:rsidRPr="00A316FB">
        <w:rPr>
          <w:rFonts w:ascii="Times New Roman" w:hAnsi="Times New Roman"/>
        </w:rPr>
        <w:t>, Milwaukee, WI.</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Hill, N., 1996- </w:t>
      </w:r>
      <w:r w:rsidRPr="00A316FB">
        <w:rPr>
          <w:rFonts w:ascii="Times New Roman" w:hAnsi="Times New Roman"/>
          <w:i/>
        </w:rPr>
        <w:t>Handbook of Customer Satisfaction Measurement, Resource Center for Customer Service Professionals,</w:t>
      </w:r>
      <w:r w:rsidRPr="00A316FB">
        <w:rPr>
          <w:rFonts w:ascii="Times New Roman" w:hAnsi="Times New Roman"/>
        </w:rPr>
        <w:t xml:space="preserve"> Western Springs, IL.</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Heskett, J.L., Sasser, W.E. Jr. and Schlesinger, L.A. (1997)-</w:t>
      </w:r>
      <w:r w:rsidRPr="00A316FB">
        <w:rPr>
          <w:rFonts w:ascii="Times New Roman" w:hAnsi="Times New Roman"/>
          <w:i/>
        </w:rPr>
        <w:t>The Service Profit Chain, Free Press</w:t>
      </w:r>
      <w:r w:rsidRPr="00A316FB">
        <w:rPr>
          <w:rFonts w:ascii="Times New Roman" w:hAnsi="Times New Roman"/>
        </w:rPr>
        <w:t>, New York, NY.</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Hill, N. and Alexander, J. (2000) – </w:t>
      </w:r>
      <w:r w:rsidRPr="00A316FB">
        <w:rPr>
          <w:rFonts w:ascii="Times New Roman" w:hAnsi="Times New Roman"/>
          <w:i/>
        </w:rPr>
        <w:t>Handbook of customer satisfaction and loyalty measurement,</w:t>
      </w:r>
      <w:r w:rsidRPr="00A316FB">
        <w:rPr>
          <w:rFonts w:ascii="Times New Roman" w:hAnsi="Times New Roman"/>
        </w:rPr>
        <w:t xml:space="preserve"> 2</w:t>
      </w:r>
      <w:r w:rsidRPr="00A316FB">
        <w:rPr>
          <w:rFonts w:ascii="Times New Roman" w:hAnsi="Times New Roman"/>
          <w:vertAlign w:val="superscript"/>
        </w:rPr>
        <w:t>nd</w:t>
      </w:r>
      <w:r w:rsidRPr="00A316FB">
        <w:rPr>
          <w:rFonts w:ascii="Times New Roman" w:hAnsi="Times New Roman"/>
        </w:rPr>
        <w:t xml:space="preserve"> ed., Gower Publishing Ltd., England.</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Hill, N., Brierley J., and MacDougall, R. (2003) - </w:t>
      </w:r>
      <w:r w:rsidRPr="00A316FB">
        <w:rPr>
          <w:rFonts w:ascii="Times New Roman" w:hAnsi="Times New Roman"/>
          <w:i/>
        </w:rPr>
        <w:t>How to measure customer satisfaction,</w:t>
      </w:r>
      <w:r w:rsidRPr="00A316FB">
        <w:rPr>
          <w:rFonts w:ascii="Times New Roman" w:hAnsi="Times New Roman"/>
        </w:rPr>
        <w:t xml:space="preserve"> 2</w:t>
      </w:r>
      <w:r w:rsidRPr="00A316FB">
        <w:rPr>
          <w:rFonts w:ascii="Times New Roman" w:hAnsi="Times New Roman"/>
          <w:vertAlign w:val="superscript"/>
        </w:rPr>
        <w:t xml:space="preserve">nd </w:t>
      </w:r>
      <w:r w:rsidRPr="00A316FB">
        <w:rPr>
          <w:rFonts w:ascii="Times New Roman" w:hAnsi="Times New Roman"/>
        </w:rPr>
        <w:t>edition, Gower Publishing Ltd., England.</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Hoff, Dean, 2006 - </w:t>
      </w:r>
      <w:r w:rsidRPr="00A316FB">
        <w:rPr>
          <w:rFonts w:ascii="Times New Roman" w:hAnsi="Times New Roman"/>
          <w:i/>
        </w:rPr>
        <w:t>South African cellular wars in Nigeria. International Journal of Emerging Markets,</w:t>
      </w:r>
      <w:r w:rsidRPr="00A316FB">
        <w:rPr>
          <w:rFonts w:ascii="Times New Roman" w:hAnsi="Times New Roman"/>
        </w:rPr>
        <w:t xml:space="preserve"> Vol. 1 No. 1, 2006, pp. 84-95. Emerald Group Publishing Limited, 1746-8809.</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Holbrook, M. (1994) – </w:t>
      </w:r>
      <w:r w:rsidRPr="00A316FB">
        <w:rPr>
          <w:rFonts w:ascii="Times New Roman" w:hAnsi="Times New Roman"/>
          <w:i/>
        </w:rPr>
        <w:t>“The nature of customer value: an anthology of services in the consumption experience</w:t>
      </w:r>
      <w:r w:rsidRPr="00A316FB">
        <w:rPr>
          <w:rFonts w:ascii="Times New Roman" w:hAnsi="Times New Roman"/>
        </w:rPr>
        <w:t>”, in Rust, R.T. and Oliver, R.L. (Eds), Service Quality: New Directions in Theory and Practice, Sage Publications, Thousand Oaks, CA, pp. 21-71.</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Homburg, C. and Giering, A. (2001) - </w:t>
      </w:r>
      <w:r w:rsidRPr="00A316FB">
        <w:rPr>
          <w:rFonts w:ascii="Times New Roman" w:hAnsi="Times New Roman"/>
          <w:i/>
        </w:rPr>
        <w:t>“Personal characteristics as moderators of the relationship between customer satisfaction and loyalty – an empirical analysis”, Psychology and Marketing</w:t>
      </w:r>
      <w:r w:rsidRPr="00A316FB">
        <w:rPr>
          <w:rFonts w:ascii="Times New Roman" w:hAnsi="Times New Roman"/>
        </w:rPr>
        <w:t>, Vol. 18 No. 1, pp. 43-66.</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Homburg, C., &amp; Bruhn, M. (1998). </w:t>
      </w:r>
      <w:r w:rsidRPr="00A316FB">
        <w:rPr>
          <w:rFonts w:ascii="Times New Roman" w:hAnsi="Times New Roman"/>
          <w:i/>
          <w:lang w:val="sv-SE"/>
        </w:rPr>
        <w:t>Kundenbindungsmanagement - Eine EinfuK hrung in die theoretischen and praktischen Problemstellungen.</w:t>
      </w:r>
      <w:r w:rsidRPr="00A316FB">
        <w:rPr>
          <w:rFonts w:ascii="Times New Roman" w:hAnsi="Times New Roman"/>
          <w:lang w:val="sv-SE"/>
        </w:rPr>
        <w:t xml:space="preserve"> In M. Bruhn, &amp; C. Homburg (Eds.), </w:t>
      </w:r>
      <w:r w:rsidRPr="00A316FB">
        <w:rPr>
          <w:rFonts w:ascii="Times New Roman" w:hAnsi="Times New Roman"/>
          <w:i/>
          <w:lang w:val="sv-SE"/>
        </w:rPr>
        <w:t xml:space="preserve">Handbuch Kundenbindungs management </w:t>
      </w:r>
      <w:r w:rsidRPr="00A316FB">
        <w:rPr>
          <w:rFonts w:ascii="Times New Roman" w:hAnsi="Times New Roman"/>
          <w:lang w:val="sv-SE"/>
        </w:rPr>
        <w:t>(pp.3}35). Wiesbaden: Gabler.</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Howard, J.A. and Sheth, J.N. (1969) - </w:t>
      </w:r>
      <w:r w:rsidRPr="00A316FB">
        <w:rPr>
          <w:rFonts w:ascii="Times New Roman" w:hAnsi="Times New Roman"/>
          <w:i/>
        </w:rPr>
        <w:t>The Theory of Buyer Behavior</w:t>
      </w:r>
      <w:r w:rsidRPr="00A316FB">
        <w:rPr>
          <w:rFonts w:ascii="Times New Roman" w:hAnsi="Times New Roman"/>
        </w:rPr>
        <w:t>, John Wiley &amp; Sons, New York, NY.</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lang w:val="sv-SE"/>
        </w:rPr>
        <w:t xml:space="preserve">Hunt, K.H. (Ed.) </w:t>
      </w:r>
      <w:r w:rsidRPr="00A316FB">
        <w:rPr>
          <w:rFonts w:ascii="Times New Roman" w:hAnsi="Times New Roman"/>
        </w:rPr>
        <w:t xml:space="preserve">(1977)- </w:t>
      </w:r>
      <w:r w:rsidRPr="00A316FB">
        <w:rPr>
          <w:rFonts w:ascii="Times New Roman" w:hAnsi="Times New Roman"/>
          <w:i/>
        </w:rPr>
        <w:t>“Conceptualization and Measurement of Consumer Satisfaction and Dissatisfaction”,</w:t>
      </w:r>
      <w:r w:rsidRPr="00A316FB">
        <w:rPr>
          <w:rFonts w:ascii="Times New Roman" w:hAnsi="Times New Roman"/>
        </w:rPr>
        <w:t xml:space="preserve"> Marketing Science Institute, Cambridge, MA.</w:t>
      </w:r>
    </w:p>
    <w:p w:rsidR="001E3608" w:rsidRPr="00A316FB" w:rsidRDefault="001E3608" w:rsidP="00CE6827">
      <w:pPr>
        <w:spacing w:line="360" w:lineRule="auto"/>
        <w:ind w:left="1440" w:hanging="720"/>
        <w:rPr>
          <w:rFonts w:ascii="Times New Roman" w:hAnsi="Times New Roman"/>
          <w:i/>
        </w:rPr>
      </w:pPr>
      <w:r w:rsidRPr="00A316FB">
        <w:rPr>
          <w:rFonts w:ascii="Times New Roman" w:hAnsi="Times New Roman"/>
        </w:rPr>
        <w:t xml:space="preserve">Hunt, H.K. (1982) - </w:t>
      </w:r>
      <w:r w:rsidRPr="00A316FB">
        <w:rPr>
          <w:rFonts w:ascii="Times New Roman" w:hAnsi="Times New Roman"/>
          <w:i/>
        </w:rPr>
        <w:t>“ A “10” based on expectations, but normatively a</w:t>
      </w:r>
      <w:r w:rsidRPr="00A316FB">
        <w:rPr>
          <w:rFonts w:ascii="Times New Roman" w:hAnsi="Times New Roman"/>
        </w:rPr>
        <w:t xml:space="preserve"> 3.6371”, in Day, R.L. and Hunt, H.K. (Eds), </w:t>
      </w:r>
      <w:r w:rsidRPr="00A316FB">
        <w:rPr>
          <w:rFonts w:ascii="Times New Roman" w:hAnsi="Times New Roman"/>
          <w:i/>
        </w:rPr>
        <w:t>Proceedings of the 7</w:t>
      </w:r>
      <w:r w:rsidRPr="00A316FB">
        <w:rPr>
          <w:rFonts w:ascii="Times New Roman" w:hAnsi="Times New Roman"/>
          <w:i/>
          <w:vertAlign w:val="superscript"/>
        </w:rPr>
        <w:t>th</w:t>
      </w:r>
      <w:r w:rsidRPr="00A316FB">
        <w:rPr>
          <w:rFonts w:ascii="Times New Roman" w:hAnsi="Times New Roman"/>
          <w:i/>
        </w:rPr>
        <w:t xml:space="preserve"> Annual Conference on Consumer Satisfaction, Dissatisfaction and Complaining Behaviour,</w:t>
      </w:r>
      <w:r w:rsidRPr="00A316FB">
        <w:rPr>
          <w:rFonts w:ascii="Times New Roman" w:hAnsi="Times New Roman"/>
        </w:rPr>
        <w:t xml:space="preserve"> University of Tennessee, Knoxville, TN, October, pp. 130-31.</w:t>
      </w:r>
    </w:p>
    <w:p w:rsidR="001E3608" w:rsidRPr="00A316FB" w:rsidRDefault="001E3608" w:rsidP="00CE6827">
      <w:pPr>
        <w:spacing w:line="360" w:lineRule="auto"/>
        <w:ind w:left="1440" w:hanging="720"/>
        <w:rPr>
          <w:rFonts w:ascii="Times New Roman" w:hAnsi="Times New Roman"/>
          <w:i/>
        </w:rPr>
      </w:pPr>
      <w:r w:rsidRPr="00A316FB">
        <w:rPr>
          <w:rFonts w:ascii="Times New Roman" w:hAnsi="Times New Roman"/>
        </w:rPr>
        <w:t xml:space="preserve">Hurley, R.H. and Estelami, H. (1998) – </w:t>
      </w:r>
      <w:r w:rsidRPr="00A316FB">
        <w:rPr>
          <w:rFonts w:ascii="Times New Roman" w:hAnsi="Times New Roman"/>
          <w:i/>
        </w:rPr>
        <w:t xml:space="preserve">“Alternative indices for </w:t>
      </w:r>
      <w:r w:rsidRPr="00A316FB">
        <w:rPr>
          <w:rFonts w:ascii="Times New Roman" w:hAnsi="Times New Roman"/>
          <w:i/>
        </w:rPr>
        <w:tab/>
        <w:t>monitoring customer perceptions of service quality: a comparative evaluation in a retail context”, Journal of the Academy of Marketing Science</w:t>
      </w:r>
      <w:r w:rsidRPr="00A316FB">
        <w:rPr>
          <w:rFonts w:ascii="Times New Roman" w:hAnsi="Times New Roman"/>
        </w:rPr>
        <w:t>, Vol. 26, Summer, pp. 201-210.</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Ittner, C. and Larcker, D.F. (1996) - </w:t>
      </w:r>
      <w:r w:rsidRPr="00A316FB">
        <w:rPr>
          <w:rFonts w:ascii="Times New Roman" w:hAnsi="Times New Roman"/>
          <w:i/>
        </w:rPr>
        <w:t>“Measuring the impact of quality initiatives on firm financial performance”,</w:t>
      </w:r>
      <w:r w:rsidRPr="00A316FB">
        <w:rPr>
          <w:rFonts w:ascii="Times New Roman" w:hAnsi="Times New Roman"/>
        </w:rPr>
        <w:t xml:space="preserve"> in Ghosh, S. and </w:t>
      </w:r>
      <w:r w:rsidRPr="00A316FB">
        <w:rPr>
          <w:rFonts w:ascii="Times New Roman" w:hAnsi="Times New Roman"/>
        </w:rPr>
        <w:tab/>
        <w:t>Fedor, D. (Eds</w:t>
      </w:r>
      <w:r w:rsidRPr="00A316FB">
        <w:rPr>
          <w:rFonts w:ascii="Times New Roman" w:hAnsi="Times New Roman"/>
          <w:i/>
        </w:rPr>
        <w:t xml:space="preserve">), Advances in the Management of Organisational Quality, </w:t>
      </w:r>
      <w:r w:rsidRPr="00A316FB">
        <w:rPr>
          <w:rFonts w:ascii="Times New Roman" w:hAnsi="Times New Roman"/>
        </w:rPr>
        <w:t>Vol.1, JAI, Greenwich, CT, pp.1-37.</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Ittner, C. and Larcker, D.F. (1998</w:t>
      </w:r>
      <w:r w:rsidRPr="00A316FB">
        <w:rPr>
          <w:rFonts w:ascii="Times New Roman" w:hAnsi="Times New Roman"/>
          <w:i/>
        </w:rPr>
        <w:t>)-“Are non-financial measures</w:t>
      </w:r>
      <w:r w:rsidRPr="00A316FB">
        <w:rPr>
          <w:rFonts w:ascii="Times New Roman" w:hAnsi="Times New Roman"/>
          <w:i/>
        </w:rPr>
        <w:tab/>
        <w:t xml:space="preserve"> leading indicators of financial performance? An analysis of customer satisfaction”, Journal of Accounting Research</w:t>
      </w:r>
      <w:r w:rsidRPr="00A316FB">
        <w:rPr>
          <w:rFonts w:ascii="Times New Roman" w:hAnsi="Times New Roman"/>
        </w:rPr>
        <w:t>, Vol.36, Supplement, pp. 1-35.</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Jackson, L.A., Sullivan, L.A., Harnish, R. and Hodge, C.N. (1996)-</w:t>
      </w:r>
      <w:r w:rsidRPr="00A316FB">
        <w:rPr>
          <w:rFonts w:ascii="Times New Roman" w:hAnsi="Times New Roman"/>
          <w:i/>
        </w:rPr>
        <w:t xml:space="preserve">"Achieving positive social identity: social mobility, social creativity, and permeability of group boundaries", Journal of Personality and Social Psychology, </w:t>
      </w:r>
      <w:r w:rsidRPr="00A316FB">
        <w:rPr>
          <w:rFonts w:ascii="Times New Roman" w:hAnsi="Times New Roman"/>
        </w:rPr>
        <w:t>Vol. 70, pp. 241-54.</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Jankowicz, A.D. (1991) – </w:t>
      </w:r>
      <w:r w:rsidRPr="00A316FB">
        <w:rPr>
          <w:rFonts w:ascii="Times New Roman" w:hAnsi="Times New Roman"/>
          <w:i/>
        </w:rPr>
        <w:t xml:space="preserve">Business Research Projects for Students, </w:t>
      </w:r>
      <w:r w:rsidRPr="00A316FB">
        <w:rPr>
          <w:rFonts w:ascii="Times New Roman" w:hAnsi="Times New Roman"/>
        </w:rPr>
        <w:t>London: Chapman and Hall Ltd, UK.</w:t>
      </w:r>
    </w:p>
    <w:p w:rsidR="001E3608" w:rsidRPr="00A316FB" w:rsidRDefault="001E3608" w:rsidP="00CE6827">
      <w:pPr>
        <w:spacing w:line="360" w:lineRule="auto"/>
        <w:ind w:left="1440" w:hanging="720"/>
        <w:rPr>
          <w:rStyle w:val="Strong"/>
          <w:b w:val="0"/>
          <w:bCs w:val="0"/>
        </w:rPr>
      </w:pPr>
      <w:r w:rsidRPr="00A316FB">
        <w:rPr>
          <w:rFonts w:ascii="Times New Roman" w:hAnsi="Times New Roman"/>
        </w:rPr>
        <w:t xml:space="preserve">Jessie, L. Tucker III, Sheila, R.A </w:t>
      </w:r>
      <w:r w:rsidRPr="00A316FB">
        <w:rPr>
          <w:rFonts w:ascii="Times New Roman" w:hAnsi="Times New Roman"/>
          <w:i/>
        </w:rPr>
        <w:t xml:space="preserve">- </w:t>
      </w:r>
      <w:r w:rsidRPr="00A316FB">
        <w:rPr>
          <w:rStyle w:val="Strong"/>
          <w:rFonts w:ascii="Times New Roman" w:hAnsi="Times New Roman"/>
          <w:i/>
        </w:rPr>
        <w:t>Incorporating patients' assessments of satisfaction and quality: An integrative model of patients' evaluations of their care, Managing Service Quality,</w:t>
      </w:r>
      <w:r w:rsidRPr="00A316FB">
        <w:rPr>
          <w:rStyle w:val="Strong"/>
          <w:rFonts w:ascii="Times New Roman" w:hAnsi="Times New Roman"/>
        </w:rPr>
        <w:t xml:space="preserve"> Bedford: Vol. 11, Iss. 4; pg. 272, 15 pgs.</w:t>
      </w:r>
    </w:p>
    <w:p w:rsidR="001E3608" w:rsidRPr="00A316FB" w:rsidRDefault="001E3608" w:rsidP="00CE6827">
      <w:pPr>
        <w:spacing w:line="360" w:lineRule="auto"/>
        <w:ind w:left="1440" w:hanging="720"/>
      </w:pPr>
      <w:r w:rsidRPr="00A316FB">
        <w:rPr>
          <w:rFonts w:ascii="Times New Roman" w:hAnsi="Times New Roman"/>
        </w:rPr>
        <w:t xml:space="preserve">Jones, T.O. and Sasser, W.E. Jr (1995) – </w:t>
      </w:r>
      <w:r w:rsidRPr="00A316FB">
        <w:rPr>
          <w:rFonts w:ascii="Times New Roman" w:hAnsi="Times New Roman"/>
          <w:i/>
        </w:rPr>
        <w:t>“Why satisfied customers defect”,</w:t>
      </w:r>
      <w:r w:rsidRPr="00A316FB">
        <w:rPr>
          <w:rFonts w:ascii="Times New Roman" w:hAnsi="Times New Roman"/>
        </w:rPr>
        <w:t xml:space="preserve"> Harvard Business Review, Vol. 73, November-December,  pp.88-99.</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Kano, N. (2001) – </w:t>
      </w:r>
      <w:r w:rsidRPr="00A316FB">
        <w:rPr>
          <w:rFonts w:ascii="Times New Roman" w:hAnsi="Times New Roman"/>
          <w:i/>
        </w:rPr>
        <w:t>Life cycle and creation of attractive quality. In proceeding from Quality Management and Organization Development (QMOD)</w:t>
      </w:r>
      <w:r w:rsidRPr="00A316FB">
        <w:rPr>
          <w:rFonts w:ascii="Times New Roman" w:hAnsi="Times New Roman"/>
        </w:rPr>
        <w:t xml:space="preserve"> (Dahlgaard, S.M Ed) Linkoping  University, Sweden.</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Keiningham, T.L.  (2005)- </w:t>
      </w:r>
      <w:r w:rsidRPr="00A316FB">
        <w:rPr>
          <w:rFonts w:ascii="Times New Roman" w:hAnsi="Times New Roman"/>
          <w:i/>
        </w:rPr>
        <w:t>Does customer satisfaction leads to profitability; share of wallet,</w:t>
      </w:r>
      <w:r w:rsidRPr="00A316FB">
        <w:rPr>
          <w:rFonts w:ascii="Times New Roman" w:hAnsi="Times New Roman"/>
        </w:rPr>
        <w:t xml:space="preserve"> as in </w:t>
      </w:r>
      <w:r w:rsidRPr="00A316FB">
        <w:rPr>
          <w:rFonts w:ascii="Times New Roman" w:hAnsi="Times New Roman"/>
        </w:rPr>
        <w:tab/>
        <w:t xml:space="preserve">Keiningham, T.L., Perkins-Munn, T. and Evans, H. (2003), </w:t>
      </w:r>
      <w:r w:rsidRPr="00A316FB">
        <w:rPr>
          <w:rFonts w:ascii="Times New Roman" w:hAnsi="Times New Roman"/>
          <w:i/>
        </w:rPr>
        <w:t>“The impact of customer satisfaction on share-of-wallet in a business-to-business environment”, Managing Service Quality</w:t>
      </w:r>
      <w:r w:rsidRPr="00A316FB">
        <w:rPr>
          <w:rFonts w:ascii="Times New Roman" w:hAnsi="Times New Roman"/>
        </w:rPr>
        <w:t xml:space="preserve">, </w:t>
      </w:r>
      <w:hyperlink r:id="rId13" w:history="1">
        <w:r w:rsidRPr="00A316FB">
          <w:rPr>
            <w:rStyle w:val="Heading1Char"/>
            <w:rFonts w:eastAsia="Calibri"/>
            <w:sz w:val="22"/>
            <w:szCs w:val="22"/>
          </w:rPr>
          <w:t>www.emeraldinsight.com</w:t>
        </w:r>
      </w:hyperlink>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Keiningham, T.L., Perkins-Munn, T. and Evans, H. (2003), </w:t>
      </w:r>
      <w:r w:rsidRPr="00A316FB">
        <w:rPr>
          <w:rFonts w:ascii="Times New Roman" w:hAnsi="Times New Roman"/>
          <w:i/>
        </w:rPr>
        <w:t xml:space="preserve">“The impact of customer satisfaction on share-of-wallet in a business-to-business environment”, Journal of Service Research, </w:t>
      </w:r>
      <w:r w:rsidRPr="00A316FB">
        <w:rPr>
          <w:rFonts w:ascii="Times New Roman" w:hAnsi="Times New Roman"/>
        </w:rPr>
        <w:t>Vol. 6 No. 1, pp. 37-50.</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Keith, R.J. (1960) – “</w:t>
      </w:r>
      <w:r w:rsidRPr="00A316FB">
        <w:rPr>
          <w:rFonts w:ascii="Times New Roman" w:hAnsi="Times New Roman"/>
          <w:i/>
        </w:rPr>
        <w:t>The marketing revolution'', Journal of Marketing”,</w:t>
      </w:r>
      <w:r w:rsidRPr="00A316FB">
        <w:rPr>
          <w:rFonts w:ascii="Times New Roman" w:hAnsi="Times New Roman"/>
        </w:rPr>
        <w:t xml:space="preserve"> Vol. 24, January, pp. 35-8. Kim, H. (2000) -</w:t>
      </w:r>
      <w:r w:rsidRPr="00A316FB">
        <w:rPr>
          <w:rFonts w:ascii="Times New Roman" w:hAnsi="Times New Roman"/>
          <w:i/>
        </w:rPr>
        <w:t>The churn analysis and determinants of customer loyalty in Korean mobile phone</w:t>
      </w:r>
      <w:r w:rsidRPr="00A316FB">
        <w:rPr>
          <w:rFonts w:ascii="Times New Roman" w:hAnsi="Times New Roman"/>
        </w:rPr>
        <w:t>. Korean Information Society Review, 2000,1–</w:t>
      </w:r>
      <w:r w:rsidRPr="00A316FB">
        <w:rPr>
          <w:rFonts w:ascii="Times New Roman" w:hAnsi="Times New Roman"/>
        </w:rPr>
        <w:tab/>
        <w:t>18.</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 Lee, J., Lee, J., &amp;Freick, L. (2001) - </w:t>
      </w:r>
      <w:r w:rsidRPr="00A316FB">
        <w:rPr>
          <w:rFonts w:ascii="Times New Roman" w:hAnsi="Times New Roman"/>
          <w:i/>
        </w:rPr>
        <w:t>The impact of switching costs on the customer satisfaction-loyalty link: Mobile phone service in France. Journal of Services Marketing,</w:t>
      </w:r>
      <w:r w:rsidRPr="00A316FB">
        <w:rPr>
          <w:rFonts w:ascii="Times New Roman" w:hAnsi="Times New Roman"/>
        </w:rPr>
        <w:t xml:space="preserve"> 15(1), 35–48.</w:t>
      </w:r>
      <w:r w:rsidRPr="00A316FB">
        <w:rPr>
          <w:rFonts w:ascii="Times New Roman" w:hAnsi="Times New Roman"/>
        </w:rPr>
        <w:tab/>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Levesque, T. and McDougall, G.H.G, (1996) </w:t>
      </w:r>
      <w:r w:rsidRPr="00A316FB">
        <w:rPr>
          <w:rFonts w:ascii="Times New Roman" w:hAnsi="Times New Roman"/>
          <w:i/>
        </w:rPr>
        <w:t xml:space="preserve">- “Determinants of customer satisfaction in retail </w:t>
      </w:r>
      <w:r w:rsidRPr="00A316FB">
        <w:rPr>
          <w:rFonts w:ascii="Times New Roman" w:hAnsi="Times New Roman"/>
          <w:i/>
        </w:rPr>
        <w:tab/>
        <w:t>banking”, International Journal of Bank Marketing,</w:t>
      </w:r>
      <w:r w:rsidRPr="00A316FB">
        <w:rPr>
          <w:rFonts w:ascii="Times New Roman" w:hAnsi="Times New Roman"/>
        </w:rPr>
        <w:t xml:space="preserve"> Vol. 14 No. 7, pp. 12-20.</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Lewis, R.C. (1987) – </w:t>
      </w:r>
      <w:r w:rsidRPr="00A316FB">
        <w:rPr>
          <w:rFonts w:ascii="Times New Roman" w:hAnsi="Times New Roman"/>
          <w:i/>
        </w:rPr>
        <w:t xml:space="preserve">“The measurement of gaps in the quality of hotel </w:t>
      </w:r>
      <w:r w:rsidRPr="00A316FB">
        <w:rPr>
          <w:rFonts w:ascii="Times New Roman" w:hAnsi="Times New Roman"/>
          <w:i/>
        </w:rPr>
        <w:tab/>
        <w:t>services”, International Journal of Hospitality Management,</w:t>
      </w:r>
      <w:r w:rsidRPr="00A316FB">
        <w:rPr>
          <w:rFonts w:ascii="Times New Roman" w:hAnsi="Times New Roman"/>
        </w:rPr>
        <w:t xml:space="preserve"> Vol. 6 No. 2, pp. 83-8.</w:t>
      </w:r>
      <w:r w:rsidRPr="00A316FB">
        <w:rPr>
          <w:rFonts w:ascii="Times New Roman" w:hAnsi="Times New Roman"/>
        </w:rPr>
        <w:tab/>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Lightner, N. J. (2003) - </w:t>
      </w:r>
      <w:r w:rsidRPr="00A316FB">
        <w:rPr>
          <w:rFonts w:ascii="Times New Roman" w:hAnsi="Times New Roman"/>
          <w:i/>
        </w:rPr>
        <w:t xml:space="preserve">What users want in e-commerce design: </w:t>
      </w:r>
      <w:r w:rsidRPr="00A316FB">
        <w:rPr>
          <w:rFonts w:ascii="Times New Roman" w:hAnsi="Times New Roman"/>
          <w:i/>
        </w:rPr>
        <w:tab/>
        <w:t>effects of age, education and income. Ergonomics</w:t>
      </w:r>
      <w:r w:rsidRPr="00A316FB">
        <w:rPr>
          <w:rFonts w:ascii="Times New Roman" w:hAnsi="Times New Roman"/>
        </w:rPr>
        <w:t>, 46(1–3), 153–168.</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Lonergan, D., Swain, W., Guy, A., Yunus, F., Jackson, J., Mallinson, K., et al. (2004). Asia-Pacific </w:t>
      </w:r>
      <w:r w:rsidRPr="00A316FB">
        <w:rPr>
          <w:rFonts w:ascii="Times New Roman" w:hAnsi="Times New Roman"/>
        </w:rPr>
        <w:tab/>
      </w:r>
      <w:r w:rsidRPr="00A316FB">
        <w:rPr>
          <w:rFonts w:ascii="Times New Roman" w:hAnsi="Times New Roman"/>
          <w:i/>
        </w:rPr>
        <w:t>Region to drive global wireless revenue. The Yankee Group Report,</w:t>
      </w:r>
      <w:r w:rsidRPr="00A316FB">
        <w:rPr>
          <w:rFonts w:ascii="Times New Roman" w:hAnsi="Times New Roman"/>
        </w:rPr>
        <w:t xml:space="preserve"> Boston, MA, USA.</w:t>
      </w:r>
      <w:r w:rsidRPr="00A316FB">
        <w:rPr>
          <w:rFonts w:ascii="Times New Roman" w:hAnsi="Times New Roman"/>
        </w:rPr>
        <w:tab/>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Lovelock, C.H., Patterson, P.G. and Walker, R.H. (2001) - </w:t>
      </w:r>
      <w:r w:rsidRPr="00A316FB">
        <w:rPr>
          <w:rFonts w:ascii="Times New Roman" w:hAnsi="Times New Roman"/>
          <w:i/>
        </w:rPr>
        <w:t>Services Marketing:</w:t>
      </w:r>
      <w:r w:rsidRPr="00A316FB">
        <w:rPr>
          <w:rFonts w:ascii="Times New Roman" w:hAnsi="Times New Roman"/>
        </w:rPr>
        <w:t xml:space="preserve"> Australia and New Zealand, Pearson Education Australia, French’s Forest.</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Malhotra, N., and Birks, D. (2003) - </w:t>
      </w:r>
      <w:r w:rsidRPr="00A316FB">
        <w:rPr>
          <w:rFonts w:ascii="Times New Roman" w:hAnsi="Times New Roman"/>
          <w:i/>
        </w:rPr>
        <w:t>Marketing Research, An applied approach,</w:t>
      </w:r>
      <w:r w:rsidRPr="00A316FB">
        <w:rPr>
          <w:rFonts w:ascii="Times New Roman" w:hAnsi="Times New Roman"/>
        </w:rPr>
        <w:t xml:space="preserve"> Harlow, England: Prentice Hall.</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Mano, H. and Oliver, R.L. (1993) - </w:t>
      </w:r>
      <w:r w:rsidRPr="00A316FB">
        <w:rPr>
          <w:rFonts w:ascii="Times New Roman" w:hAnsi="Times New Roman"/>
          <w:i/>
        </w:rPr>
        <w:t>“Assessing the dimensionality and structure of the consumption experience: evaluation, feeling and satisfaction, Journal of Consumer Research</w:t>
      </w:r>
      <w:r w:rsidRPr="00A316FB">
        <w:rPr>
          <w:rFonts w:ascii="Times New Roman" w:hAnsi="Times New Roman"/>
        </w:rPr>
        <w:t>, Vol.20, Dec., pp.451-66.</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Maslow, A.H. (1943) – </w:t>
      </w:r>
      <w:r w:rsidRPr="00A316FB">
        <w:rPr>
          <w:rFonts w:ascii="Times New Roman" w:hAnsi="Times New Roman"/>
          <w:i/>
        </w:rPr>
        <w:t>“A theory of human motivation”, Psychological Review</w:t>
      </w:r>
      <w:r w:rsidRPr="00A316FB">
        <w:rPr>
          <w:rFonts w:ascii="Times New Roman" w:hAnsi="Times New Roman"/>
        </w:rPr>
        <w:t>, Vol. 1, pp. 370-96.</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McDougall, G. and Levesque, T. (1992) – “</w:t>
      </w:r>
      <w:r w:rsidRPr="00A316FB">
        <w:rPr>
          <w:rFonts w:ascii="Times New Roman" w:hAnsi="Times New Roman"/>
          <w:i/>
        </w:rPr>
        <w:t xml:space="preserve">The measurement of </w:t>
      </w:r>
      <w:r w:rsidRPr="00A316FB">
        <w:rPr>
          <w:rFonts w:ascii="Times New Roman" w:hAnsi="Times New Roman"/>
          <w:i/>
        </w:rPr>
        <w:tab/>
        <w:t>service quality: some methodological issues”, 2nd International Research Seminar in Service Management</w:t>
      </w:r>
      <w:r w:rsidRPr="00A316FB">
        <w:rPr>
          <w:rFonts w:ascii="Times New Roman" w:hAnsi="Times New Roman"/>
        </w:rPr>
        <w:t>, La-Londe-Les Maures, France, pp. 410-31.</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McDougall, H.G., and Levesque, T (2000) – </w:t>
      </w:r>
      <w:r w:rsidRPr="00A316FB">
        <w:rPr>
          <w:rFonts w:ascii="Times New Roman" w:hAnsi="Times New Roman"/>
          <w:i/>
        </w:rPr>
        <w:t>“Customer satisfaction with services: putting perceived value into the equation”, Journal of Services Marketing,</w:t>
      </w:r>
      <w:r w:rsidRPr="00A316FB">
        <w:rPr>
          <w:rFonts w:ascii="Times New Roman" w:hAnsi="Times New Roman"/>
        </w:rPr>
        <w:t xml:space="preserve"> Vol., 14 No. 5, pp. 392-410.</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McNeale, R.M. (1994) - </w:t>
      </w:r>
      <w:r w:rsidRPr="00A316FB">
        <w:rPr>
          <w:rFonts w:ascii="Times New Roman" w:hAnsi="Times New Roman"/>
          <w:i/>
        </w:rPr>
        <w:t>Making customer satisfaction happens</w:t>
      </w:r>
      <w:r w:rsidRPr="00A316FB">
        <w:rPr>
          <w:rFonts w:ascii="Times New Roman" w:hAnsi="Times New Roman"/>
        </w:rPr>
        <w:t xml:space="preserve">. </w:t>
      </w:r>
      <w:r w:rsidRPr="00A316FB">
        <w:rPr>
          <w:rFonts w:ascii="Times New Roman" w:hAnsi="Times New Roman"/>
        </w:rPr>
        <w:tab/>
        <w:t>Chapman and Hall, London.</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Naumann, E. (1995), </w:t>
      </w:r>
      <w:r w:rsidRPr="00A316FB">
        <w:rPr>
          <w:rFonts w:ascii="Times New Roman" w:hAnsi="Times New Roman"/>
          <w:i/>
        </w:rPr>
        <w:t>Customer Satisfaction Measurement and Management: Using the Voice of the Customer,</w:t>
      </w:r>
      <w:r w:rsidRPr="00A316FB">
        <w:rPr>
          <w:rFonts w:ascii="Times New Roman" w:hAnsi="Times New Roman"/>
        </w:rPr>
        <w:t xml:space="preserve"> Thomson Executive Press, Cincinnati, OH.</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Ndukwe, Ernest (2005)</w:t>
      </w:r>
      <w:r w:rsidRPr="00A316FB">
        <w:rPr>
          <w:rFonts w:ascii="Times New Roman" w:hAnsi="Times New Roman"/>
          <w:b/>
          <w:bCs/>
        </w:rPr>
        <w:t xml:space="preserve"> - </w:t>
      </w:r>
      <w:r w:rsidRPr="00A316FB">
        <w:rPr>
          <w:rFonts w:ascii="Times New Roman" w:hAnsi="Times New Roman"/>
          <w:i/>
        </w:rPr>
        <w:t xml:space="preserve">Country experience in telecom market </w:t>
      </w:r>
      <w:r w:rsidRPr="00A316FB">
        <w:rPr>
          <w:rFonts w:ascii="Times New Roman" w:hAnsi="Times New Roman"/>
          <w:i/>
        </w:rPr>
        <w:tab/>
        <w:t>reforms in Nigeria. CEO, Nigerian Communication Commission,</w:t>
      </w:r>
      <w:r w:rsidRPr="00A316FB">
        <w:rPr>
          <w:rFonts w:ascii="Times New Roman" w:hAnsi="Times New Roman"/>
        </w:rPr>
        <w:t xml:space="preserve"> July 2005. </w:t>
      </w:r>
      <w:hyperlink r:id="rId14" w:history="1">
        <w:r w:rsidRPr="00A316FB">
          <w:rPr>
            <w:rStyle w:val="Heading1Char"/>
            <w:rFonts w:eastAsia="Calibri"/>
            <w:sz w:val="22"/>
            <w:szCs w:val="22"/>
          </w:rPr>
          <w:t>www.ncc.gov.ng</w:t>
        </w:r>
      </w:hyperlink>
      <w:r w:rsidRPr="00A316FB">
        <w:rPr>
          <w:rStyle w:val="Heading1Char"/>
          <w:rFonts w:eastAsia="Calibri"/>
          <w:sz w:val="22"/>
          <w:szCs w:val="22"/>
        </w:rPr>
        <w:t>.</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Nelson, E., Rust, R.T., Zahorik, A., Rose, R.L., Batalden, P. and Siemanski, B., 1992- “</w:t>
      </w:r>
      <w:r w:rsidRPr="00A316FB">
        <w:rPr>
          <w:rFonts w:ascii="Times New Roman" w:hAnsi="Times New Roman"/>
          <w:i/>
        </w:rPr>
        <w:t>Do patient perceptions of quality relate to hospital financial performance?” Journal of Healthcare Marketing,</w:t>
      </w:r>
      <w:r w:rsidRPr="00A316FB">
        <w:rPr>
          <w:rFonts w:ascii="Times New Roman" w:hAnsi="Times New Roman"/>
        </w:rPr>
        <w:t xml:space="preserve"> Dec., pp.1-13.</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Niraj, R., Foster, G., Gupta, M. and Narasimhan, C. (2003</w:t>
      </w:r>
      <w:r w:rsidRPr="00A316FB">
        <w:rPr>
          <w:rFonts w:ascii="Times New Roman" w:hAnsi="Times New Roman"/>
          <w:i/>
        </w:rPr>
        <w:t>)-“Understanding customer level profitability implications of satisfaction programs”,</w:t>
      </w:r>
      <w:r w:rsidRPr="00A316FB">
        <w:rPr>
          <w:rFonts w:ascii="Times New Roman" w:hAnsi="Times New Roman"/>
        </w:rPr>
        <w:t xml:space="preserve"> Washington University in St Louis Working paper, No. 2003-09-001, Olin School of Business, St Louis, MO.</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OECD (2006) - </w:t>
      </w:r>
      <w:r w:rsidRPr="00A316FB">
        <w:rPr>
          <w:rFonts w:ascii="Times New Roman" w:hAnsi="Times New Roman"/>
          <w:i/>
        </w:rPr>
        <w:t>Organization for Economic cooperation and development. African Economic</w:t>
      </w:r>
      <w:r w:rsidRPr="00A316FB">
        <w:rPr>
          <w:rFonts w:ascii="Times New Roman" w:hAnsi="Times New Roman"/>
        </w:rPr>
        <w:t xml:space="preserve"> outlook 2005-2006. www.oecd.org/dev/publication/african outlook </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Oliver, R.L. (1977) – </w:t>
      </w:r>
      <w:r w:rsidRPr="00A316FB">
        <w:rPr>
          <w:rFonts w:ascii="Times New Roman" w:hAnsi="Times New Roman"/>
          <w:i/>
        </w:rPr>
        <w:t>“Effects of expectation and disconfirmation on post-exposure product evaluations: an alternative interpretation”, Journal of Applied Psychology</w:t>
      </w:r>
      <w:r w:rsidRPr="00A316FB">
        <w:rPr>
          <w:rFonts w:ascii="Times New Roman" w:hAnsi="Times New Roman"/>
        </w:rPr>
        <w:t>, Vol. 62 No. 4, pp. 480-86.</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Oliver, R.L. (1981) – </w:t>
      </w:r>
      <w:r w:rsidRPr="00A316FB">
        <w:rPr>
          <w:rFonts w:ascii="Times New Roman" w:hAnsi="Times New Roman"/>
          <w:i/>
        </w:rPr>
        <w:t>“Measurement and evaluation of satisfaction process in retail setting”, Journal of Retailing</w:t>
      </w:r>
      <w:r w:rsidRPr="00A316FB">
        <w:rPr>
          <w:rFonts w:ascii="Times New Roman" w:hAnsi="Times New Roman"/>
        </w:rPr>
        <w:t>, Vol. 57, pp. 25-48.</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Oliver, R.L. (1989) - </w:t>
      </w:r>
      <w:r w:rsidRPr="00A316FB">
        <w:rPr>
          <w:rFonts w:ascii="Times New Roman" w:hAnsi="Times New Roman"/>
          <w:i/>
        </w:rPr>
        <w:t>“Processing of the satisfaction response in consumption: a suggested framework and research propositions”, Journal of Consumer Satisfaction, Dissatisfaction, and Complaining Behavior</w:t>
      </w:r>
      <w:r w:rsidRPr="00A316FB">
        <w:rPr>
          <w:rFonts w:ascii="Times New Roman" w:hAnsi="Times New Roman"/>
        </w:rPr>
        <w:t>, Vol. 2, pp. 1-16.</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Oliver, R.L. (1993) </w:t>
      </w:r>
      <w:r w:rsidRPr="00A316FB">
        <w:rPr>
          <w:rFonts w:ascii="Times New Roman" w:hAnsi="Times New Roman"/>
          <w:i/>
        </w:rPr>
        <w:t xml:space="preserve">–“Cognitive, affective and attribute bases of the satisfaction response”, Journal of Consumer Research, </w:t>
      </w:r>
      <w:r w:rsidRPr="00A316FB">
        <w:rPr>
          <w:rFonts w:ascii="Times New Roman" w:hAnsi="Times New Roman"/>
        </w:rPr>
        <w:t>Vol. 20, December, pp. 418-30.</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Oliver, R.L. (1996) - </w:t>
      </w:r>
      <w:r w:rsidRPr="00A316FB">
        <w:rPr>
          <w:rFonts w:ascii="Times New Roman" w:hAnsi="Times New Roman"/>
          <w:i/>
        </w:rPr>
        <w:t>Satisfaction: A Behavioral Perspective on the Consumer</w:t>
      </w:r>
      <w:r w:rsidRPr="00A316FB">
        <w:rPr>
          <w:rFonts w:ascii="Times New Roman" w:hAnsi="Times New Roman"/>
        </w:rPr>
        <w:t>, McGraw-Hill, New York, NY.</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Oliver, R.L. (1997) – </w:t>
      </w:r>
      <w:r w:rsidRPr="00A316FB">
        <w:rPr>
          <w:rFonts w:ascii="Times New Roman" w:hAnsi="Times New Roman"/>
          <w:i/>
        </w:rPr>
        <w:t>Satisfaction: A behavioural perspective on the consumer</w:t>
      </w:r>
      <w:r w:rsidRPr="00A316FB">
        <w:rPr>
          <w:rFonts w:ascii="Times New Roman" w:hAnsi="Times New Roman"/>
        </w:rPr>
        <w:t xml:space="preserve">, Irwin/ McGraw-Hill, NY. </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Oliver, R.L. (1999) - </w:t>
      </w:r>
      <w:r w:rsidRPr="00A316FB">
        <w:rPr>
          <w:rFonts w:ascii="Times New Roman" w:hAnsi="Times New Roman"/>
          <w:i/>
        </w:rPr>
        <w:t>“Whence customer loyalty?” Journal of Marketing</w:t>
      </w:r>
      <w:r w:rsidRPr="00A316FB">
        <w:rPr>
          <w:rFonts w:ascii="Times New Roman" w:hAnsi="Times New Roman"/>
        </w:rPr>
        <w:t>, Vol. 63, pp. 33-44.</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Olshavsky, R.W. and Miller, J.A. (1972) </w:t>
      </w:r>
      <w:r w:rsidRPr="00A316FB">
        <w:rPr>
          <w:rFonts w:ascii="Times New Roman" w:hAnsi="Times New Roman"/>
          <w:i/>
        </w:rPr>
        <w:t>– “Consumer expectations, product performance and perceived product quality”, Journal of Marketing Research,</w:t>
      </w:r>
      <w:r w:rsidRPr="00A316FB">
        <w:rPr>
          <w:rFonts w:ascii="Times New Roman" w:hAnsi="Times New Roman"/>
        </w:rPr>
        <w:t xml:space="preserve"> Vol. 9, February, pp. 19-21.</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Olson, J.C. and Dover, P. (1979) – </w:t>
      </w:r>
      <w:r w:rsidRPr="00A316FB">
        <w:rPr>
          <w:rFonts w:ascii="Times New Roman" w:hAnsi="Times New Roman"/>
          <w:i/>
        </w:rPr>
        <w:t>“Disconfirmation of consumer expectation through product trial”, Journal of Applied Psychology</w:t>
      </w:r>
      <w:r w:rsidRPr="00A316FB">
        <w:rPr>
          <w:rFonts w:ascii="Times New Roman" w:hAnsi="Times New Roman"/>
        </w:rPr>
        <w:t>, Vol. 64, pp. 179-89.</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Osuala, E.C (2002). </w:t>
      </w:r>
      <w:r w:rsidRPr="00A316FB">
        <w:rPr>
          <w:rFonts w:ascii="Times New Roman" w:hAnsi="Times New Roman"/>
          <w:i/>
        </w:rPr>
        <w:t>Introduction to Research Methodology</w:t>
      </w:r>
      <w:r w:rsidRPr="00A316FB">
        <w:rPr>
          <w:rFonts w:ascii="Times New Roman" w:hAnsi="Times New Roman"/>
        </w:rPr>
        <w:t>. 2</w:t>
      </w:r>
      <w:r w:rsidRPr="00A316FB">
        <w:rPr>
          <w:rFonts w:ascii="Times New Roman" w:hAnsi="Times New Roman"/>
          <w:vertAlign w:val="superscript"/>
        </w:rPr>
        <w:t>nd</w:t>
      </w:r>
      <w:r w:rsidRPr="00A316FB">
        <w:rPr>
          <w:rFonts w:ascii="Times New Roman" w:hAnsi="Times New Roman"/>
        </w:rPr>
        <w:tab/>
        <w:t>Edition,.Anambra: Rex Charles and Patrick Limited.</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Ovenden, A., (1995) </w:t>
      </w:r>
      <w:r w:rsidRPr="00A316FB">
        <w:rPr>
          <w:rFonts w:ascii="Times New Roman" w:hAnsi="Times New Roman"/>
          <w:i/>
        </w:rPr>
        <w:t>–”Keep your customers happy and your competition will slowly fade away”,</w:t>
      </w:r>
      <w:r w:rsidRPr="00A316FB">
        <w:rPr>
          <w:rFonts w:ascii="Times New Roman" w:hAnsi="Times New Roman"/>
        </w:rPr>
        <w:t xml:space="preserve"> The TCM Magazine, Vol. 7 No. 1, pp.46-49.</w:t>
      </w:r>
    </w:p>
    <w:p w:rsidR="001E3608" w:rsidRPr="00A316FB" w:rsidRDefault="001E3608" w:rsidP="00CE6827">
      <w:pPr>
        <w:spacing w:line="360" w:lineRule="auto"/>
        <w:ind w:left="1440" w:hanging="720"/>
        <w:rPr>
          <w:rStyle w:val="Strong"/>
          <w:b w:val="0"/>
          <w:bCs w:val="0"/>
        </w:rPr>
      </w:pPr>
      <w:r w:rsidRPr="00A316FB">
        <w:rPr>
          <w:rFonts w:ascii="Times New Roman" w:hAnsi="Times New Roman"/>
        </w:rPr>
        <w:t xml:space="preserve">Oyewole, P., 2001- </w:t>
      </w:r>
      <w:r w:rsidRPr="00A316FB">
        <w:rPr>
          <w:rStyle w:val="Strong"/>
          <w:rFonts w:ascii="Times New Roman" w:hAnsi="Times New Roman"/>
          <w:i/>
        </w:rPr>
        <w:t xml:space="preserve">Consumer's socio-demographic characteristics and satisfaction with services in the airline industry, services Marketing Quarterly, </w:t>
      </w:r>
      <w:r w:rsidRPr="00A316FB">
        <w:rPr>
          <w:rStyle w:val="Strong"/>
          <w:rFonts w:ascii="Times New Roman" w:hAnsi="Times New Roman"/>
        </w:rPr>
        <w:t>Binghamton, Vol.23, Iss. 2, pg.61</w:t>
      </w:r>
    </w:p>
    <w:p w:rsidR="001E3608" w:rsidRPr="00A316FB" w:rsidRDefault="001E3608" w:rsidP="00CE6827">
      <w:pPr>
        <w:spacing w:line="360" w:lineRule="auto"/>
        <w:ind w:left="1440" w:hanging="720"/>
      </w:pPr>
      <w:r w:rsidRPr="00A316FB">
        <w:rPr>
          <w:rFonts w:ascii="Times New Roman" w:hAnsi="Times New Roman"/>
        </w:rPr>
        <w:t xml:space="preserve">Palvia, P. C., &amp;Palvia, S. C. (1999) </w:t>
      </w:r>
      <w:r w:rsidRPr="00A316FB">
        <w:rPr>
          <w:rFonts w:ascii="Times New Roman" w:hAnsi="Times New Roman"/>
          <w:i/>
        </w:rPr>
        <w:t xml:space="preserve">- An examination of the IT </w:t>
      </w:r>
      <w:r w:rsidRPr="00A316FB">
        <w:rPr>
          <w:rFonts w:ascii="Times New Roman" w:hAnsi="Times New Roman"/>
          <w:i/>
        </w:rPr>
        <w:tab/>
        <w:t>satisfaction of small-business users. Information and Management</w:t>
      </w:r>
      <w:r w:rsidRPr="00A316FB">
        <w:rPr>
          <w:rFonts w:ascii="Times New Roman" w:hAnsi="Times New Roman"/>
        </w:rPr>
        <w:t>, 35(3), 127–137.</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Parasuraman, A., Zeithaml, V.A. and Berry, L.L. (1988) – </w:t>
      </w:r>
      <w:r w:rsidRPr="00A316FB">
        <w:rPr>
          <w:rFonts w:ascii="Times New Roman" w:hAnsi="Times New Roman"/>
          <w:i/>
        </w:rPr>
        <w:t xml:space="preserve">“SERVQUAL: a multiple-item scale for measuring </w:t>
      </w:r>
      <w:r w:rsidRPr="00A316FB">
        <w:rPr>
          <w:rFonts w:ascii="Times New Roman" w:hAnsi="Times New Roman"/>
          <w:i/>
        </w:rPr>
        <w:tab/>
        <w:t>consumer perceptions of service quality”, Journal of Retailing</w:t>
      </w:r>
      <w:r w:rsidRPr="00A316FB">
        <w:rPr>
          <w:rFonts w:ascii="Times New Roman" w:hAnsi="Times New Roman"/>
        </w:rPr>
        <w:t>, Vol. 64, Spring, pp. 2-40.</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Parasuraman, A., Berry, L.L. and Zeithaml, V.A. (1991a) – </w:t>
      </w:r>
      <w:r w:rsidRPr="00A316FB">
        <w:rPr>
          <w:rFonts w:ascii="Times New Roman" w:hAnsi="Times New Roman"/>
          <w:i/>
        </w:rPr>
        <w:t xml:space="preserve">“Refinement and reassessment of the SERVQUAL scale”, Journal of Retailing, </w:t>
      </w:r>
      <w:r w:rsidRPr="00A316FB">
        <w:rPr>
          <w:rFonts w:ascii="Times New Roman" w:hAnsi="Times New Roman"/>
        </w:rPr>
        <w:t>Vol. 67, Winter, pp. 420-50.</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Parker, C., and Mathews, B.P., (2001) – </w:t>
      </w:r>
      <w:r w:rsidRPr="00A316FB">
        <w:rPr>
          <w:rFonts w:ascii="Times New Roman" w:hAnsi="Times New Roman"/>
          <w:i/>
        </w:rPr>
        <w:t xml:space="preserve">“Customer satisfaction: contrasting academic and consumers' interpretations”, Marketing Intelligence and Planning, </w:t>
      </w:r>
      <w:r w:rsidRPr="00A316FB">
        <w:rPr>
          <w:rFonts w:ascii="Times New Roman" w:hAnsi="Times New Roman"/>
        </w:rPr>
        <w:t>19/1, pp. 38-44.</w:t>
      </w:r>
    </w:p>
    <w:p w:rsidR="001E3608" w:rsidRPr="00A316FB" w:rsidRDefault="001E3608" w:rsidP="00CE6827">
      <w:pPr>
        <w:spacing w:line="360" w:lineRule="auto"/>
        <w:ind w:left="1440" w:hanging="720"/>
        <w:rPr>
          <w:rFonts w:ascii="Times New Roman" w:hAnsi="Times New Roman"/>
          <w:i/>
        </w:rPr>
      </w:pPr>
      <w:r w:rsidRPr="00A316FB">
        <w:rPr>
          <w:rFonts w:ascii="Times New Roman" w:hAnsi="Times New Roman"/>
        </w:rPr>
        <w:t xml:space="preserve">Peterson, R.A. and Wilson, W.R. (1992) – </w:t>
      </w:r>
      <w:r w:rsidRPr="00A316FB">
        <w:rPr>
          <w:rFonts w:ascii="Times New Roman" w:hAnsi="Times New Roman"/>
          <w:i/>
        </w:rPr>
        <w:t>“Measuring customer satisfaction: fact and artifact”, Journal of the Academy of Marketing Science,</w:t>
      </w:r>
      <w:r w:rsidRPr="00A316FB">
        <w:rPr>
          <w:rFonts w:ascii="Times New Roman" w:hAnsi="Times New Roman"/>
        </w:rPr>
        <w:t xml:space="preserve"> Vol. 20, pp. 61-71.</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i/>
        </w:rPr>
        <w:t xml:space="preserve">Pizam, A. and Ellis, T. (1999) – “Customer satisfaction and its </w:t>
      </w:r>
      <w:r w:rsidRPr="00A316FB">
        <w:rPr>
          <w:rFonts w:ascii="Times New Roman" w:hAnsi="Times New Roman"/>
          <w:i/>
        </w:rPr>
        <w:tab/>
        <w:t xml:space="preserve">measurement in hospitality enterprises”, International Journal of Contemporary Hospitality Management </w:t>
      </w:r>
      <w:r w:rsidRPr="00A316FB">
        <w:rPr>
          <w:rFonts w:ascii="Times New Roman" w:hAnsi="Times New Roman"/>
        </w:rPr>
        <w:t>11/7 [1999] 326-339.</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Platow, M. J., Harley, K., Hunter, J. and Banning, P. (1997) - </w:t>
      </w:r>
      <w:r w:rsidRPr="00A316FB">
        <w:rPr>
          <w:rFonts w:ascii="Times New Roman" w:hAnsi="Times New Roman"/>
          <w:i/>
        </w:rPr>
        <w:t>"Interpreting in-group-favoring allocations in the minimal group paradigm",British Journal of Social Psychology,</w:t>
      </w:r>
      <w:r w:rsidRPr="00A316FB">
        <w:rPr>
          <w:rFonts w:ascii="Times New Roman" w:hAnsi="Times New Roman"/>
        </w:rPr>
        <w:t xml:space="preserve"> Vol. 36, pp. 107-17.</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Porter, L.W. (1961) – </w:t>
      </w:r>
      <w:r w:rsidRPr="00A316FB">
        <w:rPr>
          <w:rFonts w:ascii="Times New Roman" w:hAnsi="Times New Roman"/>
          <w:i/>
        </w:rPr>
        <w:t xml:space="preserve">“A study of perceived need satisfaction in </w:t>
      </w:r>
      <w:r w:rsidRPr="00A316FB">
        <w:rPr>
          <w:rFonts w:ascii="Times New Roman" w:hAnsi="Times New Roman"/>
          <w:i/>
        </w:rPr>
        <w:tab/>
        <w:t>bottom and middle management jobs”, Journal of Applied Psychology</w:t>
      </w:r>
      <w:r w:rsidRPr="00A316FB">
        <w:rPr>
          <w:rFonts w:ascii="Times New Roman" w:hAnsi="Times New Roman"/>
        </w:rPr>
        <w:t>, Vol. 45, pp. 1-10.</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Ravald, A. and Grönroos, C. (1996) – </w:t>
      </w:r>
      <w:r w:rsidRPr="00A316FB">
        <w:rPr>
          <w:rFonts w:ascii="Times New Roman" w:hAnsi="Times New Roman"/>
          <w:i/>
        </w:rPr>
        <w:t>“The value concept and relationship marketing”, European Journal of Marketing</w:t>
      </w:r>
      <w:r w:rsidRPr="00A316FB">
        <w:rPr>
          <w:rFonts w:ascii="Times New Roman" w:hAnsi="Times New Roman"/>
        </w:rPr>
        <w:t>, Vol. 30 No. 2, pp. 19-30.</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Reichheld, F.F. (1996) - </w:t>
      </w:r>
      <w:r w:rsidRPr="00A316FB">
        <w:rPr>
          <w:rFonts w:ascii="Times New Roman" w:hAnsi="Times New Roman"/>
          <w:i/>
        </w:rPr>
        <w:t>The Loyalty Effect</w:t>
      </w:r>
      <w:r w:rsidRPr="00A316FB">
        <w:rPr>
          <w:rFonts w:ascii="Times New Roman" w:hAnsi="Times New Roman"/>
        </w:rPr>
        <w:t>, Harvard Business School Press, Boston, MA.</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Roger Hallowell, 1996- </w:t>
      </w:r>
      <w:r w:rsidRPr="00A316FB">
        <w:rPr>
          <w:rFonts w:ascii="Times New Roman" w:hAnsi="Times New Roman"/>
          <w:i/>
        </w:rPr>
        <w:t xml:space="preserve">The relationships of customer satisfaction, customer loyalty, and profitability: an empirical study, International Journal of Service Industry Management, </w:t>
      </w:r>
      <w:r w:rsidRPr="00A316FB">
        <w:rPr>
          <w:rFonts w:ascii="Times New Roman" w:hAnsi="Times New Roman"/>
        </w:rPr>
        <w:t>Vol. 7 No. 4, pp. 27-42.</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Rust, R.T. and Oliver, R.L. (1994) – </w:t>
      </w:r>
      <w:r w:rsidRPr="00A316FB">
        <w:rPr>
          <w:rFonts w:ascii="Times New Roman" w:hAnsi="Times New Roman"/>
          <w:i/>
        </w:rPr>
        <w:t>“Service quality insights and managerial implications from the frontier”</w:t>
      </w:r>
      <w:r w:rsidRPr="00A316FB">
        <w:rPr>
          <w:rFonts w:ascii="Times New Roman" w:hAnsi="Times New Roman"/>
        </w:rPr>
        <w:t xml:space="preserve">, in Rust, R.T. and Oliver, R.L. (Eds), </w:t>
      </w:r>
      <w:r w:rsidRPr="00A316FB">
        <w:rPr>
          <w:rFonts w:ascii="Times New Roman" w:hAnsi="Times New Roman"/>
          <w:i/>
        </w:rPr>
        <w:t>Service Quality New Directions in Theory and Practice,</w:t>
      </w:r>
      <w:r w:rsidRPr="00A316FB">
        <w:rPr>
          <w:rFonts w:ascii="Times New Roman" w:hAnsi="Times New Roman"/>
        </w:rPr>
        <w:t xml:space="preserve"> Sage, CA.</w:t>
      </w:r>
      <w:r w:rsidRPr="00A316FB">
        <w:rPr>
          <w:rFonts w:ascii="Times New Roman" w:hAnsi="Times New Roman"/>
        </w:rPr>
        <w:tab/>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Rust, R.T. and Subramanian, B., 1992- </w:t>
      </w:r>
      <w:r w:rsidRPr="00A316FB">
        <w:rPr>
          <w:rFonts w:ascii="Times New Roman" w:hAnsi="Times New Roman"/>
          <w:i/>
        </w:rPr>
        <w:t xml:space="preserve">“Making complaints a management tool”, Marketing Management, </w:t>
      </w:r>
      <w:r w:rsidRPr="00A316FB">
        <w:rPr>
          <w:rFonts w:ascii="Times New Roman" w:hAnsi="Times New Roman"/>
        </w:rPr>
        <w:t>Vol.1 No.3, pp. 41-5.</w:t>
      </w:r>
    </w:p>
    <w:p w:rsidR="001E3608" w:rsidRPr="00A316FB" w:rsidRDefault="001E3608" w:rsidP="00CE6827">
      <w:pPr>
        <w:spacing w:line="360" w:lineRule="auto"/>
        <w:ind w:left="1440" w:hanging="720"/>
        <w:rPr>
          <w:rFonts w:ascii="Times New Roman" w:hAnsi="Times New Roman"/>
        </w:rPr>
      </w:pPr>
      <w:r w:rsidRPr="00A316FB">
        <w:rPr>
          <w:rFonts w:ascii="Times New Roman" w:hAnsi="Times New Roman"/>
        </w:rPr>
        <w:t xml:space="preserve">Sheth, J. N., Mittal, B. and Newman, B. I., (1999), </w:t>
      </w:r>
      <w:r w:rsidRPr="00A316FB">
        <w:rPr>
          <w:rFonts w:ascii="Times New Roman" w:hAnsi="Times New Roman"/>
          <w:i/>
        </w:rPr>
        <w:t>Customer Behaviour: Consumer Behaviour and Beyond,</w:t>
      </w:r>
      <w:r w:rsidRPr="00A316FB">
        <w:rPr>
          <w:rFonts w:ascii="Times New Roman" w:hAnsi="Times New Roman"/>
        </w:rPr>
        <w:t xml:space="preserve"> London: Dryden </w:t>
      </w:r>
    </w:p>
    <w:p w:rsidR="001E3608" w:rsidRPr="00A316FB" w:rsidRDefault="001E3608" w:rsidP="00CE6827">
      <w:pPr>
        <w:spacing w:line="480" w:lineRule="auto"/>
        <w:ind w:left="1440" w:hanging="720"/>
        <w:rPr>
          <w:rFonts w:ascii="Times New Roman" w:hAnsi="Times New Roman"/>
        </w:rPr>
      </w:pPr>
    </w:p>
    <w:p w:rsidR="001E3608" w:rsidRPr="00A316FB" w:rsidRDefault="001E3608" w:rsidP="00CE6827">
      <w:pPr>
        <w:spacing w:line="480" w:lineRule="auto"/>
        <w:ind w:left="1440" w:hanging="720"/>
        <w:rPr>
          <w:rFonts w:ascii="Times New Roman" w:hAnsi="Times New Roman"/>
        </w:rPr>
      </w:pPr>
    </w:p>
    <w:p w:rsidR="001E3608" w:rsidRPr="00A316FB" w:rsidRDefault="001E3608" w:rsidP="00CE6827">
      <w:pPr>
        <w:spacing w:line="480" w:lineRule="auto"/>
        <w:ind w:left="1440" w:hanging="720"/>
        <w:jc w:val="center"/>
        <w:rPr>
          <w:rFonts w:ascii="Times New Roman" w:hAnsi="Times New Roman"/>
          <w:b/>
        </w:rPr>
      </w:pPr>
    </w:p>
    <w:p w:rsidR="001E3608" w:rsidRPr="00A316FB" w:rsidRDefault="001E3608" w:rsidP="00817EA7">
      <w:pPr>
        <w:spacing w:line="480" w:lineRule="auto"/>
        <w:rPr>
          <w:rFonts w:ascii="Times New Roman" w:hAnsi="Times New Roman"/>
          <w:b/>
        </w:rPr>
      </w:pPr>
    </w:p>
    <w:p w:rsidR="001E3608" w:rsidRPr="00A316FB" w:rsidRDefault="001E3608" w:rsidP="00CE6827">
      <w:pPr>
        <w:spacing w:after="0" w:line="480" w:lineRule="auto"/>
        <w:ind w:left="1440" w:hanging="720"/>
        <w:jc w:val="center"/>
        <w:rPr>
          <w:rFonts w:ascii="Times New Roman" w:hAnsi="Times New Roman"/>
          <w:b/>
        </w:rPr>
      </w:pPr>
      <w:r w:rsidRPr="00A316FB">
        <w:rPr>
          <w:rFonts w:ascii="Times New Roman" w:hAnsi="Times New Roman"/>
          <w:b/>
        </w:rPr>
        <w:t>APPENDIX I</w:t>
      </w:r>
    </w:p>
    <w:p w:rsidR="001E3608" w:rsidRPr="00A316FB" w:rsidRDefault="001E3608" w:rsidP="00CE6827">
      <w:pPr>
        <w:pStyle w:val="NoSpacing"/>
        <w:spacing w:line="480" w:lineRule="auto"/>
        <w:jc w:val="center"/>
        <w:rPr>
          <w:rFonts w:ascii="Times New Roman" w:hAnsi="Times New Roman"/>
          <w:b/>
          <w:caps/>
        </w:rPr>
      </w:pPr>
      <w:r w:rsidRPr="00A316FB">
        <w:rPr>
          <w:rFonts w:ascii="Times New Roman" w:hAnsi="Times New Roman"/>
          <w:b/>
          <w:caps/>
        </w:rPr>
        <w:t>QUESTIONNAiRE for students</w:t>
      </w:r>
    </w:p>
    <w:p w:rsidR="001E3608" w:rsidRPr="00A316FB" w:rsidRDefault="001E3608" w:rsidP="00CE6827">
      <w:pPr>
        <w:pStyle w:val="NoSpacing"/>
        <w:spacing w:line="480" w:lineRule="auto"/>
        <w:rPr>
          <w:rFonts w:ascii="Times New Roman" w:hAnsi="Times New Roman"/>
          <w:b/>
        </w:rPr>
      </w:pPr>
    </w:p>
    <w:p w:rsidR="001E3608" w:rsidRPr="00A316FB" w:rsidRDefault="001E3608" w:rsidP="00CE6827">
      <w:pPr>
        <w:pStyle w:val="NoSpacing"/>
        <w:spacing w:line="480" w:lineRule="auto"/>
        <w:ind w:firstLine="270"/>
        <w:rPr>
          <w:rFonts w:ascii="Times New Roman" w:hAnsi="Times New Roman"/>
          <w:b/>
        </w:rPr>
      </w:pPr>
      <w:r w:rsidRPr="00A316FB">
        <w:rPr>
          <w:rFonts w:ascii="Times New Roman" w:hAnsi="Times New Roman"/>
          <w:b/>
        </w:rPr>
        <w:t>DEPARTMENT OF BUSINESS ADMINISTRATION AND MANAGEMENT</w:t>
      </w:r>
    </w:p>
    <w:p w:rsidR="001E3608" w:rsidRPr="00A316FB" w:rsidRDefault="001E3608" w:rsidP="00CE6827">
      <w:pPr>
        <w:pStyle w:val="NoSpacing"/>
        <w:spacing w:line="480" w:lineRule="auto"/>
        <w:ind w:firstLine="270"/>
        <w:rPr>
          <w:rFonts w:ascii="Times New Roman" w:hAnsi="Times New Roman"/>
          <w:b/>
        </w:rPr>
      </w:pPr>
      <w:r w:rsidRPr="00A316FB">
        <w:rPr>
          <w:rFonts w:ascii="Times New Roman" w:hAnsi="Times New Roman"/>
          <w:b/>
        </w:rPr>
        <w:t>INSTITUTE OF FINANCE AND MANAGEMENT STUDIES</w:t>
      </w:r>
    </w:p>
    <w:p w:rsidR="001E3608" w:rsidRPr="00A316FB" w:rsidRDefault="001E3608" w:rsidP="00CE6827">
      <w:pPr>
        <w:pStyle w:val="NoSpacing"/>
        <w:spacing w:line="480" w:lineRule="auto"/>
        <w:ind w:firstLine="270"/>
        <w:rPr>
          <w:rFonts w:ascii="Times New Roman" w:hAnsi="Times New Roman"/>
          <w:b/>
        </w:rPr>
      </w:pPr>
      <w:r w:rsidRPr="00A316FB">
        <w:rPr>
          <w:rFonts w:ascii="Times New Roman" w:hAnsi="Times New Roman"/>
          <w:b/>
        </w:rPr>
        <w:t>KWARA STATE POLYTECHNIC, ILORIN</w:t>
      </w:r>
    </w:p>
    <w:p w:rsidR="001E3608" w:rsidRPr="00A316FB" w:rsidRDefault="001E3608" w:rsidP="00CE6827">
      <w:pPr>
        <w:pStyle w:val="NoSpacing"/>
        <w:spacing w:line="480" w:lineRule="auto"/>
        <w:ind w:firstLine="270"/>
        <w:rPr>
          <w:rFonts w:ascii="Times New Roman" w:hAnsi="Times New Roman"/>
          <w:b/>
        </w:rPr>
      </w:pPr>
    </w:p>
    <w:p w:rsidR="001E3608" w:rsidRPr="00A316FB" w:rsidRDefault="001E3608" w:rsidP="00CE6827">
      <w:pPr>
        <w:pStyle w:val="NoSpacing"/>
        <w:spacing w:line="480" w:lineRule="auto"/>
        <w:jc w:val="center"/>
        <w:rPr>
          <w:rFonts w:ascii="Times New Roman" w:hAnsi="Times New Roman"/>
          <w:b/>
        </w:rPr>
      </w:pPr>
      <w:r w:rsidRPr="00A316FB">
        <w:rPr>
          <w:rFonts w:ascii="Times New Roman" w:hAnsi="Times New Roman"/>
          <w:b/>
        </w:rPr>
        <w:t>LETTER OF INTRODUCTION</w:t>
      </w:r>
    </w:p>
    <w:p w:rsidR="001E3608" w:rsidRPr="00A316FB" w:rsidRDefault="001E3608" w:rsidP="00CE6827">
      <w:pPr>
        <w:pStyle w:val="NoSpacing"/>
        <w:spacing w:line="480" w:lineRule="auto"/>
        <w:jc w:val="both"/>
        <w:rPr>
          <w:rFonts w:ascii="Times New Roman" w:hAnsi="Times New Roman"/>
        </w:rPr>
      </w:pPr>
      <w:r w:rsidRPr="00A316FB">
        <w:rPr>
          <w:rFonts w:ascii="Times New Roman" w:hAnsi="Times New Roman"/>
        </w:rPr>
        <w:t>Dear Respondent,</w:t>
      </w:r>
    </w:p>
    <w:p w:rsidR="001E3608" w:rsidRPr="00A316FB" w:rsidRDefault="001E3608" w:rsidP="00CE6827">
      <w:pPr>
        <w:pStyle w:val="NoSpacing"/>
        <w:spacing w:line="360" w:lineRule="auto"/>
        <w:ind w:firstLine="270"/>
        <w:jc w:val="both"/>
        <w:rPr>
          <w:rFonts w:ascii="Times New Roman" w:hAnsi="Times New Roman"/>
        </w:rPr>
      </w:pPr>
      <w:r w:rsidRPr="00A316FB">
        <w:rPr>
          <w:rFonts w:ascii="Times New Roman" w:hAnsi="Times New Roman"/>
        </w:rPr>
        <w:tab/>
        <w:t>I am a final year student of the above named institution, conducting an academic research on the topic “</w:t>
      </w:r>
      <w:r w:rsidRPr="00A316FB">
        <w:rPr>
          <w:rFonts w:ascii="Times New Roman" w:hAnsi="Times New Roman"/>
          <w:b/>
          <w:bCs/>
        </w:rPr>
        <w:t xml:space="preserve">Impact </w:t>
      </w:r>
      <w:r w:rsidRPr="00A316FB">
        <w:rPr>
          <w:rFonts w:ascii="Times New Roman" w:hAnsi="Times New Roman"/>
          <w:b/>
          <w:bCs/>
          <w:lang w:val="en-US"/>
        </w:rPr>
        <w:t>o</w:t>
      </w:r>
      <w:r w:rsidRPr="00A316FB">
        <w:rPr>
          <w:rFonts w:ascii="Times New Roman" w:hAnsi="Times New Roman"/>
          <w:b/>
          <w:bCs/>
          <w:lang w:val="yo-NG"/>
        </w:rPr>
        <w:t xml:space="preserve">f </w:t>
      </w:r>
      <w:r w:rsidRPr="00A316FB">
        <w:rPr>
          <w:rFonts w:ascii="Times New Roman" w:hAnsi="Times New Roman"/>
          <w:b/>
          <w:bCs/>
        </w:rPr>
        <w:t>Customer Satisfaction on  Performance of Mobile Telecommunication Service Provider</w:t>
      </w:r>
      <w:r w:rsidRPr="00A316FB">
        <w:rPr>
          <w:rFonts w:ascii="Times New Roman" w:hAnsi="Times New Roman"/>
        </w:rPr>
        <w:t xml:space="preserve">”, using </w:t>
      </w:r>
      <w:r w:rsidRPr="00A316FB">
        <w:rPr>
          <w:rFonts w:ascii="Times New Roman" w:hAnsi="Times New Roman"/>
          <w:b/>
          <w:bCs/>
        </w:rPr>
        <w:t>MTN</w:t>
      </w:r>
      <w:r w:rsidRPr="00A316FB">
        <w:rPr>
          <w:rFonts w:ascii="Times New Roman" w:hAnsi="Times New Roman"/>
        </w:rPr>
        <w:t xml:space="preserve"> as a case study. The research is in partial fulfilment of the requirements for the aard of Higher National Diploma (HND) in Business Administration and Management by the Kwara State Polytechnic, Ilorin</w:t>
      </w:r>
    </w:p>
    <w:p w:rsidR="001E3608" w:rsidRPr="00A316FB" w:rsidRDefault="001E3608" w:rsidP="00CE6827">
      <w:pPr>
        <w:pStyle w:val="NoSpacing"/>
        <w:spacing w:line="360" w:lineRule="auto"/>
        <w:ind w:firstLine="270"/>
        <w:jc w:val="both"/>
        <w:rPr>
          <w:rFonts w:ascii="Times New Roman" w:hAnsi="Times New Roman"/>
        </w:rPr>
      </w:pPr>
      <w:r w:rsidRPr="00A316FB">
        <w:rPr>
          <w:rFonts w:ascii="Times New Roman" w:hAnsi="Times New Roman"/>
        </w:rPr>
        <w:tab/>
        <w:t>Your sincere cooperation is solicited in answering the questions accurately. Be rest assured that any information supplied would be used for academic purpose only and would be treated in strict confidence.</w:t>
      </w:r>
    </w:p>
    <w:p w:rsidR="001E3608" w:rsidRPr="00A316FB" w:rsidRDefault="001E3608" w:rsidP="00CE6827">
      <w:pPr>
        <w:pStyle w:val="NoSpacing"/>
        <w:spacing w:line="480" w:lineRule="auto"/>
        <w:ind w:firstLine="270"/>
        <w:jc w:val="both"/>
        <w:rPr>
          <w:rFonts w:ascii="Times New Roman" w:hAnsi="Times New Roman"/>
        </w:rPr>
      </w:pPr>
      <w:r w:rsidRPr="00A316FB">
        <w:rPr>
          <w:rFonts w:ascii="Times New Roman" w:hAnsi="Times New Roman"/>
        </w:rPr>
        <w:tab/>
        <w:t>Thanks for your cooperation.</w:t>
      </w:r>
    </w:p>
    <w:p w:rsidR="001E3608" w:rsidRPr="00A316FB" w:rsidRDefault="001E3608" w:rsidP="00CE6827">
      <w:pPr>
        <w:pStyle w:val="NoSpacing"/>
        <w:spacing w:line="480" w:lineRule="auto"/>
        <w:ind w:firstLine="270"/>
        <w:jc w:val="both"/>
        <w:rPr>
          <w:rFonts w:ascii="Times New Roman" w:hAnsi="Times New Roman"/>
        </w:rPr>
      </w:pPr>
      <w:r w:rsidRPr="00A316FB">
        <w:rPr>
          <w:rFonts w:ascii="Times New Roman" w:hAnsi="Times New Roman"/>
        </w:rPr>
        <w:tab/>
      </w:r>
      <w:r w:rsidRPr="00A316FB">
        <w:rPr>
          <w:rFonts w:ascii="Times New Roman" w:hAnsi="Times New Roman"/>
        </w:rPr>
        <w:tab/>
      </w:r>
      <w:r w:rsidRPr="00A316FB">
        <w:rPr>
          <w:rFonts w:ascii="Times New Roman" w:hAnsi="Times New Roman"/>
        </w:rPr>
        <w:tab/>
      </w:r>
      <w:r w:rsidRPr="00A316FB">
        <w:rPr>
          <w:rFonts w:ascii="Times New Roman" w:hAnsi="Times New Roman"/>
        </w:rPr>
        <w:tab/>
      </w:r>
      <w:r w:rsidRPr="00A316FB">
        <w:rPr>
          <w:rFonts w:ascii="Times New Roman" w:hAnsi="Times New Roman"/>
        </w:rPr>
        <w:tab/>
      </w:r>
      <w:r w:rsidRPr="00A316FB">
        <w:rPr>
          <w:rFonts w:ascii="Times New Roman" w:hAnsi="Times New Roman"/>
        </w:rPr>
        <w:tab/>
      </w:r>
      <w:r w:rsidRPr="00A316FB">
        <w:rPr>
          <w:rFonts w:ascii="Times New Roman" w:hAnsi="Times New Roman"/>
        </w:rPr>
        <w:tab/>
        <w:t xml:space="preserve">                 Yours faithfully,</w:t>
      </w:r>
    </w:p>
    <w:p w:rsidR="001E3608" w:rsidRDefault="001E3608" w:rsidP="00CE6827">
      <w:pPr>
        <w:pStyle w:val="NoSpacing"/>
        <w:spacing w:line="480" w:lineRule="auto"/>
        <w:ind w:firstLine="270"/>
        <w:jc w:val="both"/>
        <w:rPr>
          <w:rFonts w:ascii="Times New Roman" w:hAnsi="Times New Roman"/>
          <w:b/>
        </w:rPr>
      </w:pPr>
      <w:r w:rsidRPr="00A316FB">
        <w:rPr>
          <w:rFonts w:ascii="Times New Roman" w:hAnsi="Times New Roman"/>
        </w:rPr>
        <w:tab/>
      </w:r>
      <w:r w:rsidRPr="00A316FB">
        <w:rPr>
          <w:rFonts w:ascii="Times New Roman" w:hAnsi="Times New Roman"/>
        </w:rPr>
        <w:tab/>
      </w:r>
      <w:r w:rsidRPr="00A316FB">
        <w:rPr>
          <w:rFonts w:ascii="Times New Roman" w:hAnsi="Times New Roman"/>
        </w:rPr>
        <w:tab/>
      </w:r>
      <w:r w:rsidRPr="00A316FB">
        <w:rPr>
          <w:rFonts w:ascii="Times New Roman" w:hAnsi="Times New Roman"/>
        </w:rPr>
        <w:tab/>
      </w:r>
      <w:r w:rsidRPr="00A316FB">
        <w:rPr>
          <w:rFonts w:ascii="Times New Roman" w:hAnsi="Times New Roman"/>
        </w:rPr>
        <w:tab/>
      </w:r>
      <w:r w:rsidRPr="00A316FB">
        <w:rPr>
          <w:rFonts w:ascii="Times New Roman" w:hAnsi="Times New Roman"/>
        </w:rPr>
        <w:tab/>
      </w:r>
      <w:r w:rsidR="00657FB1">
        <w:rPr>
          <w:rFonts w:ascii="Times New Roman" w:hAnsi="Times New Roman"/>
          <w:b/>
        </w:rPr>
        <w:tab/>
        <w:t>ATUNRASE KOFOWOROLA</w:t>
      </w:r>
    </w:p>
    <w:p w:rsidR="007F0A0E" w:rsidRPr="00A316FB" w:rsidRDefault="00657FB1" w:rsidP="007F0A0E">
      <w:pPr>
        <w:pStyle w:val="NoSpacing"/>
        <w:spacing w:line="480" w:lineRule="auto"/>
        <w:ind w:left="5040" w:firstLine="720"/>
        <w:jc w:val="both"/>
        <w:rPr>
          <w:rFonts w:ascii="Times New Roman" w:hAnsi="Times New Roman"/>
          <w:b/>
        </w:rPr>
      </w:pPr>
      <w:r>
        <w:rPr>
          <w:rFonts w:ascii="Times New Roman" w:hAnsi="Times New Roman"/>
          <w:b/>
        </w:rPr>
        <w:t>HND/23/BAM/FT/1037</w:t>
      </w:r>
    </w:p>
    <w:p w:rsidR="006F5CC9" w:rsidRDefault="006F5CC9" w:rsidP="00CE6827">
      <w:pPr>
        <w:pStyle w:val="NoSpacing"/>
        <w:spacing w:line="360" w:lineRule="auto"/>
        <w:jc w:val="center"/>
        <w:rPr>
          <w:rFonts w:ascii="Times New Roman" w:hAnsi="Times New Roman"/>
          <w:b/>
        </w:rPr>
      </w:pPr>
    </w:p>
    <w:p w:rsidR="006F5CC9" w:rsidRDefault="006F5CC9" w:rsidP="00CE6827">
      <w:pPr>
        <w:pStyle w:val="NoSpacing"/>
        <w:spacing w:line="360" w:lineRule="auto"/>
        <w:jc w:val="center"/>
        <w:rPr>
          <w:rFonts w:ascii="Times New Roman" w:hAnsi="Times New Roman"/>
          <w:b/>
        </w:rPr>
      </w:pPr>
    </w:p>
    <w:p w:rsidR="006F5CC9" w:rsidRDefault="006F5CC9" w:rsidP="00CE6827">
      <w:pPr>
        <w:pStyle w:val="NoSpacing"/>
        <w:spacing w:line="360" w:lineRule="auto"/>
        <w:jc w:val="center"/>
        <w:rPr>
          <w:rFonts w:ascii="Times New Roman" w:hAnsi="Times New Roman"/>
          <w:b/>
        </w:rPr>
      </w:pPr>
    </w:p>
    <w:p w:rsidR="006F5CC9" w:rsidRDefault="006F5CC9" w:rsidP="00CE6827">
      <w:pPr>
        <w:pStyle w:val="NoSpacing"/>
        <w:spacing w:line="360" w:lineRule="auto"/>
        <w:jc w:val="center"/>
        <w:rPr>
          <w:rFonts w:ascii="Times New Roman" w:hAnsi="Times New Roman"/>
          <w:b/>
        </w:rPr>
      </w:pPr>
    </w:p>
    <w:p w:rsidR="006F5CC9" w:rsidRDefault="006F5CC9" w:rsidP="00CE6827">
      <w:pPr>
        <w:pStyle w:val="NoSpacing"/>
        <w:spacing w:line="360" w:lineRule="auto"/>
        <w:jc w:val="center"/>
        <w:rPr>
          <w:rFonts w:ascii="Times New Roman" w:hAnsi="Times New Roman"/>
          <w:b/>
        </w:rPr>
      </w:pPr>
    </w:p>
    <w:p w:rsidR="00817EA7" w:rsidRDefault="00817EA7" w:rsidP="00CE6827">
      <w:pPr>
        <w:pStyle w:val="NoSpacing"/>
        <w:spacing w:line="360" w:lineRule="auto"/>
        <w:jc w:val="center"/>
        <w:rPr>
          <w:rFonts w:ascii="Times New Roman" w:hAnsi="Times New Roman"/>
          <w:b/>
        </w:rPr>
      </w:pPr>
    </w:p>
    <w:p w:rsidR="00817EA7" w:rsidRDefault="00817EA7" w:rsidP="00CE6827">
      <w:pPr>
        <w:pStyle w:val="NoSpacing"/>
        <w:spacing w:line="360" w:lineRule="auto"/>
        <w:jc w:val="center"/>
        <w:rPr>
          <w:rFonts w:ascii="Times New Roman" w:hAnsi="Times New Roman"/>
          <w:b/>
        </w:rPr>
      </w:pPr>
    </w:p>
    <w:p w:rsidR="00817EA7" w:rsidRDefault="00817EA7" w:rsidP="00CE6827">
      <w:pPr>
        <w:pStyle w:val="NoSpacing"/>
        <w:spacing w:line="360" w:lineRule="auto"/>
        <w:jc w:val="center"/>
        <w:rPr>
          <w:rFonts w:ascii="Times New Roman" w:hAnsi="Times New Roman"/>
          <w:b/>
        </w:rPr>
      </w:pPr>
    </w:p>
    <w:p w:rsidR="001E3608" w:rsidRPr="00A316FB" w:rsidRDefault="001E3608" w:rsidP="00CE6827">
      <w:pPr>
        <w:pStyle w:val="NoSpacing"/>
        <w:spacing w:line="360" w:lineRule="auto"/>
        <w:jc w:val="center"/>
        <w:rPr>
          <w:rFonts w:ascii="Times New Roman" w:hAnsi="Times New Roman"/>
          <w:b/>
        </w:rPr>
      </w:pPr>
      <w:r w:rsidRPr="00A316FB">
        <w:rPr>
          <w:rFonts w:ascii="Times New Roman" w:hAnsi="Times New Roman"/>
          <w:b/>
        </w:rPr>
        <w:t>QUESTIONNAIRE</w:t>
      </w:r>
    </w:p>
    <w:p w:rsidR="001E3608" w:rsidRPr="00A316FB" w:rsidRDefault="001E3608" w:rsidP="00CE6827">
      <w:pPr>
        <w:pStyle w:val="NoSpacing"/>
        <w:spacing w:line="360" w:lineRule="auto"/>
        <w:rPr>
          <w:rFonts w:ascii="Times New Roman" w:hAnsi="Times New Roman"/>
          <w:b/>
        </w:rPr>
      </w:pPr>
      <w:r w:rsidRPr="00A316FB">
        <w:rPr>
          <w:rFonts w:ascii="Times New Roman" w:hAnsi="Times New Roman"/>
          <w:b/>
        </w:rPr>
        <w:t>SECTION A: RESPONDENT BIO-DATA</w:t>
      </w:r>
    </w:p>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Instruction: Kindly tick (</w:t>
      </w:r>
      <m:oMath>
        <m:r>
          <w:rPr>
            <w:rFonts w:ascii="Cambria Math" w:hAnsi="Cambria Math"/>
          </w:rPr>
          <m:t>√</m:t>
        </m:r>
      </m:oMath>
      <w:r w:rsidRPr="00A316FB">
        <w:rPr>
          <w:rFonts w:ascii="Times New Roman" w:hAnsi="Times New Roman"/>
        </w:rPr>
        <w:t>) against your appropriate option below:</w:t>
      </w:r>
    </w:p>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w:t>
      </w:r>
      <w:r w:rsidRPr="00A316FB">
        <w:rPr>
          <w:rFonts w:ascii="Times New Roman" w:hAnsi="Times New Roman"/>
        </w:rPr>
        <w:tab/>
        <w:t>Sex:</w:t>
      </w:r>
      <w:r w:rsidRPr="00A316FB">
        <w:rPr>
          <w:rFonts w:ascii="Times New Roman" w:hAnsi="Times New Roman"/>
        </w:rPr>
        <w:tab/>
        <w:t>Male ( )</w:t>
      </w:r>
      <w:r w:rsidRPr="00A316FB">
        <w:rPr>
          <w:rFonts w:ascii="Times New Roman" w:hAnsi="Times New Roman"/>
        </w:rPr>
        <w:tab/>
        <w:t>Female ( )</w:t>
      </w:r>
    </w:p>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2.</w:t>
      </w:r>
      <w:r w:rsidRPr="00A316FB">
        <w:rPr>
          <w:rFonts w:ascii="Times New Roman" w:hAnsi="Times New Roman"/>
        </w:rPr>
        <w:tab/>
        <w:t>Age:</w:t>
      </w:r>
      <w:r w:rsidRPr="00A316FB">
        <w:rPr>
          <w:rFonts w:ascii="Times New Roman" w:hAnsi="Times New Roman"/>
        </w:rPr>
        <w:tab/>
        <w:t>Below 18yrs ( )   18yrs-30yrs ( )   31yrs-45yrs ( )   46yrs-60yrs ( )</w:t>
      </w:r>
      <w:r w:rsidRPr="00A316FB">
        <w:rPr>
          <w:rFonts w:ascii="Times New Roman" w:hAnsi="Times New Roman"/>
        </w:rPr>
        <w:tab/>
      </w:r>
    </w:p>
    <w:p w:rsidR="001E3608" w:rsidRPr="00A316FB" w:rsidRDefault="001E3608" w:rsidP="00CE6827">
      <w:pPr>
        <w:pStyle w:val="NoSpacing"/>
        <w:spacing w:line="360" w:lineRule="auto"/>
        <w:ind w:firstLine="720"/>
        <w:rPr>
          <w:rFonts w:ascii="Times New Roman" w:hAnsi="Times New Roman"/>
        </w:rPr>
      </w:pPr>
      <w:r w:rsidRPr="00A316FB">
        <w:rPr>
          <w:rFonts w:ascii="Times New Roman" w:hAnsi="Times New Roman"/>
        </w:rPr>
        <w:t>60yrs and above ( )</w:t>
      </w:r>
    </w:p>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3.</w:t>
      </w:r>
      <w:r w:rsidRPr="00A316FB">
        <w:rPr>
          <w:rFonts w:ascii="Times New Roman" w:hAnsi="Times New Roman"/>
        </w:rPr>
        <w:tab/>
        <w:t xml:space="preserve">Marital Status: </w:t>
      </w:r>
      <w:r w:rsidRPr="00A316FB">
        <w:rPr>
          <w:rFonts w:ascii="Times New Roman" w:hAnsi="Times New Roman"/>
        </w:rPr>
        <w:tab/>
        <w:t xml:space="preserve">Single ( ) </w:t>
      </w:r>
      <w:r w:rsidRPr="00A316FB">
        <w:rPr>
          <w:rFonts w:ascii="Times New Roman" w:hAnsi="Times New Roman"/>
        </w:rPr>
        <w:tab/>
        <w:t>Married ( )</w:t>
      </w:r>
      <w:r w:rsidRPr="00A316FB">
        <w:rPr>
          <w:rFonts w:ascii="Times New Roman" w:hAnsi="Times New Roman"/>
        </w:rPr>
        <w:tab/>
        <w:t>Divorced ( )</w:t>
      </w:r>
    </w:p>
    <w:p w:rsidR="001E3608" w:rsidRPr="00A316FB" w:rsidRDefault="001E3608" w:rsidP="00CE6827">
      <w:pPr>
        <w:pStyle w:val="NoSpacing"/>
        <w:spacing w:line="360" w:lineRule="auto"/>
        <w:ind w:left="720" w:hanging="720"/>
        <w:rPr>
          <w:rFonts w:ascii="Times New Roman" w:hAnsi="Times New Roman"/>
        </w:rPr>
      </w:pPr>
      <w:r w:rsidRPr="00A316FB">
        <w:rPr>
          <w:rFonts w:ascii="Times New Roman" w:hAnsi="Times New Roman"/>
        </w:rPr>
        <w:t>4.</w:t>
      </w:r>
      <w:r w:rsidRPr="00A316FB">
        <w:rPr>
          <w:rFonts w:ascii="Times New Roman" w:hAnsi="Times New Roman"/>
        </w:rPr>
        <w:tab/>
        <w:t>Educational Qualifications:</w:t>
      </w:r>
      <w:r w:rsidRPr="00A316FB">
        <w:rPr>
          <w:rFonts w:ascii="Times New Roman" w:hAnsi="Times New Roman"/>
        </w:rPr>
        <w:tab/>
        <w:t>WASC/SSCE/Equivalent ( )   OND/NCE/Equivalent ( ) Undergraduate ( )   HND/B.A/B.S.C/B.ED/Equivalent ( )   M.Sc/ Equivalent ( ) Professional Certificate ( )</w:t>
      </w:r>
    </w:p>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5.</w:t>
      </w:r>
      <w:r w:rsidRPr="00A316FB">
        <w:rPr>
          <w:rFonts w:ascii="Times New Roman" w:hAnsi="Times New Roman"/>
        </w:rPr>
        <w:tab/>
        <w:t>Career status:</w:t>
      </w:r>
      <w:r w:rsidRPr="00A316FB">
        <w:rPr>
          <w:rFonts w:ascii="Times New Roman" w:hAnsi="Times New Roman"/>
        </w:rPr>
        <w:tab/>
        <w:t xml:space="preserve">Civil servant ( )  Private Employee ( )  Self employed ( )  Student( )  </w:t>
      </w:r>
    </w:p>
    <w:p w:rsidR="001E3608" w:rsidRPr="00A316FB" w:rsidRDefault="001E3608" w:rsidP="00CE6827">
      <w:pPr>
        <w:spacing w:line="360" w:lineRule="auto"/>
        <w:ind w:left="720" w:hanging="720"/>
        <w:jc w:val="both"/>
        <w:rPr>
          <w:rFonts w:ascii="Times New Roman" w:hAnsi="Times New Roman"/>
        </w:rPr>
      </w:pPr>
      <w:r w:rsidRPr="00A316FB">
        <w:rPr>
          <w:rFonts w:ascii="Times New Roman" w:hAnsi="Times New Roman"/>
        </w:rPr>
        <w:t>6.</w:t>
      </w:r>
      <w:r w:rsidRPr="00A316FB">
        <w:rPr>
          <w:rFonts w:ascii="Times New Roman" w:hAnsi="Times New Roman"/>
        </w:rPr>
        <w:tab/>
        <w:t>Average monthly income:    Below N5000 ( )     N5000-N20000 ( )   N21000-N50000 ( ) N51000 and above ( )</w:t>
      </w:r>
    </w:p>
    <w:p w:rsidR="001E3608" w:rsidRPr="00A316FB" w:rsidRDefault="001E3608" w:rsidP="00CE6827">
      <w:pPr>
        <w:spacing w:line="360" w:lineRule="auto"/>
        <w:ind w:left="720" w:hanging="720"/>
        <w:jc w:val="both"/>
        <w:rPr>
          <w:rFonts w:ascii="Times New Roman" w:hAnsi="Times New Roman"/>
        </w:rPr>
      </w:pPr>
      <w:r w:rsidRPr="00A316FB">
        <w:rPr>
          <w:rFonts w:ascii="Times New Roman" w:hAnsi="Times New Roman"/>
        </w:rPr>
        <w:t>7.</w:t>
      </w:r>
      <w:r w:rsidRPr="00A316FB">
        <w:rPr>
          <w:rFonts w:ascii="Times New Roman" w:hAnsi="Times New Roman"/>
        </w:rPr>
        <w:tab/>
        <w:t>Average monthly expenses on call-related services:  Below N1000 ( )    N1000-N5000 ( )    N6000-N10000 ( )   N11000 and above ( )</w:t>
      </w:r>
    </w:p>
    <w:p w:rsidR="001E3608" w:rsidRPr="00A316FB" w:rsidRDefault="001E3608" w:rsidP="00CE6827">
      <w:pPr>
        <w:spacing w:line="360" w:lineRule="auto"/>
        <w:ind w:left="720" w:hanging="720"/>
        <w:jc w:val="both"/>
        <w:rPr>
          <w:rFonts w:ascii="Times New Roman" w:hAnsi="Times New Roman"/>
        </w:rPr>
      </w:pPr>
      <w:r w:rsidRPr="00A316FB">
        <w:rPr>
          <w:rFonts w:ascii="Times New Roman" w:hAnsi="Times New Roman"/>
        </w:rPr>
        <w:t xml:space="preserve">8. </w:t>
      </w:r>
      <w:r w:rsidRPr="00A316FB">
        <w:rPr>
          <w:rFonts w:ascii="Times New Roman" w:hAnsi="Times New Roman"/>
        </w:rPr>
        <w:tab/>
        <w:t>Years of being a customer to MTN:</w:t>
      </w:r>
      <w:r w:rsidRPr="00A316FB">
        <w:rPr>
          <w:rFonts w:ascii="Times New Roman" w:hAnsi="Times New Roman"/>
        </w:rPr>
        <w:tab/>
        <w:t>Below 1yr ( )    1-5 yrs   ( ) 6-10 yrs ( )  11yrs and above ( )</w:t>
      </w:r>
    </w:p>
    <w:p w:rsidR="001E3608" w:rsidRPr="00A316FB" w:rsidRDefault="001E3608" w:rsidP="00CE6827">
      <w:pPr>
        <w:pStyle w:val="NoSpacing"/>
        <w:spacing w:line="360" w:lineRule="auto"/>
        <w:rPr>
          <w:rFonts w:ascii="Times New Roman" w:hAnsi="Times New Roman"/>
        </w:rPr>
      </w:pPr>
      <w:r w:rsidRPr="00A316FB">
        <w:rPr>
          <w:rFonts w:ascii="Times New Roman" w:hAnsi="Times New Roman"/>
          <w:b/>
        </w:rPr>
        <w:t>SECTION B:</w:t>
      </w:r>
      <w:r w:rsidRPr="00A316FB">
        <w:rPr>
          <w:rFonts w:ascii="Times New Roman" w:hAnsi="Times New Roman"/>
          <w:b/>
          <w:caps/>
        </w:rPr>
        <w:t xml:space="preserve"> Questions relating to </w:t>
      </w:r>
      <w:r w:rsidRPr="00A316FB">
        <w:rPr>
          <w:rFonts w:ascii="Times New Roman" w:hAnsi="Times New Roman"/>
          <w:b/>
        </w:rPr>
        <w:t>CUSTOMER SATISFACTION</w:t>
      </w:r>
    </w:p>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Kindly tick (√) the appropriate space corresponding to your response below.</w:t>
      </w:r>
    </w:p>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 xml:space="preserve">‘SA’  Strongly Agree; </w:t>
      </w:r>
    </w:p>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 xml:space="preserve">‘A’  Agree; </w:t>
      </w:r>
    </w:p>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‘UN’  Undecided</w:t>
      </w:r>
      <w:r w:rsidR="007F0A0E">
        <w:rPr>
          <w:rFonts w:ascii="Times New Roman" w:hAnsi="Times New Roman"/>
        </w:rPr>
        <w:t xml:space="preserve"> </w:t>
      </w:r>
      <w:r w:rsidRPr="00A316FB">
        <w:rPr>
          <w:rFonts w:ascii="Times New Roman" w:hAnsi="Times New Roman"/>
        </w:rPr>
        <w:t>‘D’  Disagree; and ‘SD’  Strongly Disagree.</w:t>
      </w:r>
    </w:p>
    <w:p w:rsidR="001E3608" w:rsidRPr="00A316FB" w:rsidRDefault="001E3608" w:rsidP="00CE6827">
      <w:pPr>
        <w:pStyle w:val="NoSpacing"/>
        <w:spacing w:line="360" w:lineRule="auto"/>
        <w:rPr>
          <w:rFonts w:ascii="Times New Roman" w:hAnsi="Times New Roman"/>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5259"/>
        <w:gridCol w:w="629"/>
        <w:gridCol w:w="538"/>
        <w:gridCol w:w="629"/>
        <w:gridCol w:w="538"/>
        <w:gridCol w:w="646"/>
      </w:tblGrid>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b/>
              </w:rPr>
            </w:pPr>
            <w:r w:rsidRPr="00A316FB">
              <w:rPr>
                <w:rFonts w:ascii="Times New Roman" w:hAnsi="Times New Roman"/>
                <w:b/>
              </w:rPr>
              <w:t>S/N</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b/>
              </w:rPr>
            </w:pPr>
            <w:r w:rsidRPr="00A316FB">
              <w:rPr>
                <w:rFonts w:ascii="Times New Roman" w:hAnsi="Times New Roman"/>
                <w:b/>
              </w:rPr>
              <w:t>QUESTIONS</w:t>
            </w:r>
          </w:p>
        </w:tc>
        <w:tc>
          <w:tcPr>
            <w:tcW w:w="62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b/>
              </w:rPr>
            </w:pPr>
            <w:r w:rsidRPr="00A316FB">
              <w:rPr>
                <w:rFonts w:ascii="Times New Roman" w:hAnsi="Times New Roman"/>
                <w:b/>
              </w:rPr>
              <w:t>SA</w:t>
            </w:r>
          </w:p>
        </w:tc>
        <w:tc>
          <w:tcPr>
            <w:tcW w:w="538"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b/>
              </w:rPr>
            </w:pPr>
            <w:r w:rsidRPr="00A316FB">
              <w:rPr>
                <w:rFonts w:ascii="Times New Roman" w:hAnsi="Times New Roman"/>
                <w:b/>
              </w:rPr>
              <w:t>A</w:t>
            </w:r>
          </w:p>
        </w:tc>
        <w:tc>
          <w:tcPr>
            <w:tcW w:w="62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b/>
              </w:rPr>
            </w:pPr>
            <w:r w:rsidRPr="00A316FB">
              <w:rPr>
                <w:rFonts w:ascii="Times New Roman" w:hAnsi="Times New Roman"/>
                <w:b/>
              </w:rPr>
              <w:t>UN</w:t>
            </w:r>
          </w:p>
        </w:tc>
        <w:tc>
          <w:tcPr>
            <w:tcW w:w="538"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b/>
              </w:rPr>
            </w:pPr>
            <w:r w:rsidRPr="00A316FB">
              <w:rPr>
                <w:rFonts w:ascii="Times New Roman" w:hAnsi="Times New Roman"/>
                <w:b/>
              </w:rPr>
              <w:t>D</w:t>
            </w:r>
          </w:p>
        </w:tc>
        <w:tc>
          <w:tcPr>
            <w:tcW w:w="646"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b/>
              </w:rPr>
            </w:pPr>
            <w:r w:rsidRPr="00A316FB">
              <w:rPr>
                <w:rFonts w:ascii="Times New Roman" w:hAnsi="Times New Roman"/>
                <w:b/>
              </w:rPr>
              <w:t>SD</w:t>
            </w: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9.</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The customer care services offered by MTN meet up to the ideal standard.</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10.</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MTN customer care service is of good quality.</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11.</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spacing w:line="360" w:lineRule="auto"/>
              <w:rPr>
                <w:rFonts w:ascii="Times New Roman" w:eastAsia="Times New Roman" w:hAnsi="Times New Roman"/>
              </w:rPr>
            </w:pPr>
            <w:r w:rsidRPr="00A316FB">
              <w:rPr>
                <w:rFonts w:ascii="Times New Roman" w:hAnsi="Times New Roman"/>
              </w:rPr>
              <w:t>The quality and quantity of MTN network availability is a major factor influencing customer satisfaction.</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12.</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spacing w:line="360" w:lineRule="auto"/>
              <w:rPr>
                <w:rFonts w:ascii="Times New Roman" w:hAnsi="Times New Roman"/>
              </w:rPr>
            </w:pPr>
            <w:r w:rsidRPr="00A316FB">
              <w:rPr>
                <w:rFonts w:ascii="Times New Roman" w:hAnsi="Times New Roman"/>
              </w:rPr>
              <w:t>Adequate network coverage of MTN enhances customer’s satisfaction.</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13.</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spacing w:line="360" w:lineRule="auto"/>
              <w:rPr>
                <w:rFonts w:ascii="Times New Roman" w:hAnsi="Times New Roman"/>
              </w:rPr>
            </w:pPr>
            <w:r w:rsidRPr="00A316FB">
              <w:rPr>
                <w:rFonts w:ascii="Times New Roman" w:hAnsi="Times New Roman"/>
              </w:rPr>
              <w:t>The pricing policy of MTN is moderately good.</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14.</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ListParagraph"/>
              <w:spacing w:line="360" w:lineRule="auto"/>
              <w:ind w:left="0"/>
              <w:jc w:val="both"/>
              <w:rPr>
                <w:rFonts w:ascii="Times New Roman" w:hAnsi="Times New Roman"/>
              </w:rPr>
            </w:pPr>
            <w:r w:rsidRPr="00A316FB">
              <w:rPr>
                <w:rFonts w:ascii="Times New Roman" w:hAnsi="Times New Roman"/>
              </w:rPr>
              <w:t>Affordability of airtime refilling encourages regular purchase and refilling of airtime.</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15.</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ListParagraph"/>
              <w:spacing w:line="360" w:lineRule="auto"/>
              <w:ind w:left="0"/>
              <w:jc w:val="both"/>
              <w:rPr>
                <w:rFonts w:ascii="Times New Roman" w:hAnsi="Times New Roman"/>
              </w:rPr>
            </w:pPr>
            <w:r w:rsidRPr="00A316FB">
              <w:rPr>
                <w:rFonts w:ascii="Times New Roman" w:hAnsi="Times New Roman"/>
                <w:bCs/>
              </w:rPr>
              <w:t>The pricing policy of MTN determines the rate of recharging by the customers.</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16.</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ListParagraph"/>
              <w:spacing w:line="360" w:lineRule="auto"/>
              <w:ind w:left="0"/>
              <w:jc w:val="both"/>
              <w:rPr>
                <w:rFonts w:ascii="Times New Roman" w:hAnsi="Times New Roman"/>
              </w:rPr>
            </w:pPr>
            <w:r w:rsidRPr="00A316FB">
              <w:rPr>
                <w:rFonts w:ascii="Times New Roman" w:hAnsi="Times New Roman"/>
              </w:rPr>
              <w:t>The Attitude of customer care attendants of MTN have significant effect on customer satisfaction.</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17.</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ListParagraph"/>
              <w:spacing w:line="360" w:lineRule="auto"/>
              <w:ind w:left="0"/>
              <w:jc w:val="both"/>
              <w:rPr>
                <w:rFonts w:ascii="Times New Roman" w:hAnsi="Times New Roman"/>
              </w:rPr>
            </w:pPr>
            <w:r w:rsidRPr="00A316FB">
              <w:rPr>
                <w:rFonts w:ascii="Times New Roman" w:hAnsi="Times New Roman"/>
              </w:rPr>
              <w:t>Customer care attendants of MTN always show competence in providing solution to a problem.</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18.</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ListParagraph"/>
              <w:spacing w:line="360" w:lineRule="auto"/>
              <w:ind w:left="0"/>
              <w:rPr>
                <w:rFonts w:ascii="Times New Roman" w:hAnsi="Times New Roman"/>
              </w:rPr>
            </w:pPr>
            <w:r w:rsidRPr="00A316FB">
              <w:rPr>
                <w:rFonts w:ascii="Times New Roman" w:hAnsi="Times New Roman"/>
              </w:rPr>
              <w:t>Customer care service of  MTN is efficient and effective.</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19.</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ListParagraph"/>
              <w:spacing w:line="360" w:lineRule="auto"/>
              <w:ind w:left="0"/>
              <w:jc w:val="both"/>
              <w:rPr>
                <w:rFonts w:ascii="Times New Roman" w:hAnsi="Times New Roman"/>
                <w:bCs/>
              </w:rPr>
            </w:pPr>
            <w:r w:rsidRPr="00A316FB">
              <w:rPr>
                <w:rFonts w:ascii="Times New Roman" w:hAnsi="Times New Roman"/>
              </w:rPr>
              <w:t>Customers usually feel contented after having conversation with the MTN customer service attendant.</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20.</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ListParagraph"/>
              <w:spacing w:line="360" w:lineRule="auto"/>
              <w:ind w:left="0"/>
              <w:rPr>
                <w:rFonts w:ascii="Times New Roman" w:hAnsi="Times New Roman"/>
              </w:rPr>
            </w:pPr>
            <w:r w:rsidRPr="00A316FB">
              <w:rPr>
                <w:rFonts w:ascii="Times New Roman" w:hAnsi="Times New Roman"/>
              </w:rPr>
              <w:t>The attitude and response of MTN customer care attendants affect customer satisfaction.</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bl>
    <w:p w:rsidR="001E3608" w:rsidRPr="00A316FB" w:rsidRDefault="001E3608" w:rsidP="00CE6827">
      <w:pPr>
        <w:spacing w:line="480" w:lineRule="auto"/>
        <w:ind w:left="1440" w:hanging="720"/>
        <w:jc w:val="both"/>
        <w:rPr>
          <w:rFonts w:ascii="Times New Roman" w:hAnsi="Times New Roman"/>
          <w:b/>
        </w:rPr>
      </w:pPr>
    </w:p>
    <w:p w:rsidR="001E3608" w:rsidRPr="00A316FB" w:rsidRDefault="001E3608" w:rsidP="00CE6827">
      <w:pPr>
        <w:spacing w:line="480" w:lineRule="auto"/>
        <w:rPr>
          <w:rFonts w:ascii="Times New Roman" w:hAnsi="Times New Roman"/>
          <w:b/>
        </w:rPr>
      </w:pPr>
    </w:p>
    <w:p w:rsidR="001E3608" w:rsidRPr="00A316FB" w:rsidRDefault="001E3608" w:rsidP="00CE6827">
      <w:pPr>
        <w:spacing w:line="480" w:lineRule="auto"/>
        <w:ind w:left="1440" w:hanging="720"/>
        <w:jc w:val="center"/>
        <w:rPr>
          <w:rFonts w:ascii="Times New Roman" w:hAnsi="Times New Roman"/>
          <w:b/>
        </w:rPr>
      </w:pPr>
    </w:p>
    <w:p w:rsidR="001E3608" w:rsidRPr="00A316FB" w:rsidRDefault="001E3608" w:rsidP="00CE6827">
      <w:pPr>
        <w:spacing w:line="480" w:lineRule="auto"/>
        <w:ind w:left="1440" w:hanging="720"/>
        <w:jc w:val="center"/>
        <w:rPr>
          <w:rFonts w:ascii="Times New Roman" w:hAnsi="Times New Roman"/>
          <w:b/>
        </w:rPr>
      </w:pPr>
    </w:p>
    <w:p w:rsidR="001E3608" w:rsidRPr="00A316FB" w:rsidRDefault="001E3608" w:rsidP="00CE6827">
      <w:pPr>
        <w:spacing w:line="480" w:lineRule="auto"/>
        <w:rPr>
          <w:rFonts w:ascii="Times New Roman" w:hAnsi="Times New Roman"/>
          <w:b/>
        </w:rPr>
      </w:pPr>
    </w:p>
    <w:p w:rsidR="001E3608" w:rsidRPr="00A316FB" w:rsidRDefault="001E3608" w:rsidP="00CE6827">
      <w:pPr>
        <w:spacing w:line="480" w:lineRule="auto"/>
        <w:jc w:val="center"/>
        <w:rPr>
          <w:rFonts w:ascii="Times New Roman" w:hAnsi="Times New Roman"/>
          <w:b/>
        </w:rPr>
      </w:pPr>
    </w:p>
    <w:p w:rsidR="001E3608" w:rsidRPr="00A316FB" w:rsidRDefault="001E3608" w:rsidP="00817EA7">
      <w:pPr>
        <w:spacing w:line="480" w:lineRule="auto"/>
        <w:rPr>
          <w:rFonts w:ascii="Times New Roman" w:hAnsi="Times New Roman"/>
          <w:b/>
        </w:rPr>
      </w:pPr>
    </w:p>
    <w:p w:rsidR="001E3608" w:rsidRPr="00A316FB" w:rsidRDefault="001E3608" w:rsidP="00CE6827">
      <w:pPr>
        <w:spacing w:line="480" w:lineRule="auto"/>
        <w:jc w:val="center"/>
        <w:rPr>
          <w:rFonts w:ascii="Times New Roman" w:hAnsi="Times New Roman"/>
          <w:b/>
        </w:rPr>
      </w:pPr>
      <w:r w:rsidRPr="00A316FB">
        <w:rPr>
          <w:rFonts w:ascii="Times New Roman" w:hAnsi="Times New Roman"/>
          <w:b/>
        </w:rPr>
        <w:t>APPENDIX II</w:t>
      </w:r>
    </w:p>
    <w:p w:rsidR="001E3608" w:rsidRPr="00A316FB" w:rsidRDefault="001E3608" w:rsidP="00CE6827">
      <w:pPr>
        <w:pStyle w:val="NoSpacing"/>
        <w:spacing w:line="480" w:lineRule="auto"/>
        <w:jc w:val="center"/>
        <w:rPr>
          <w:rFonts w:ascii="Times New Roman" w:hAnsi="Times New Roman"/>
          <w:b/>
          <w:caps/>
        </w:rPr>
      </w:pPr>
      <w:r w:rsidRPr="00A316FB">
        <w:rPr>
          <w:rFonts w:ascii="Times New Roman" w:hAnsi="Times New Roman"/>
          <w:b/>
          <w:caps/>
        </w:rPr>
        <w:t>QUESTIONNAiRE FOR MTN STAFF</w:t>
      </w:r>
    </w:p>
    <w:p w:rsidR="001E3608" w:rsidRPr="00A316FB" w:rsidRDefault="001E3608" w:rsidP="00CE6827">
      <w:pPr>
        <w:pStyle w:val="NoSpacing"/>
        <w:spacing w:line="480" w:lineRule="auto"/>
        <w:rPr>
          <w:rFonts w:ascii="Times New Roman" w:hAnsi="Times New Roman"/>
          <w:b/>
        </w:rPr>
      </w:pPr>
    </w:p>
    <w:p w:rsidR="001E3608" w:rsidRPr="00A316FB" w:rsidRDefault="001E3608" w:rsidP="00CE6827">
      <w:pPr>
        <w:pStyle w:val="NoSpacing"/>
        <w:spacing w:line="480" w:lineRule="auto"/>
        <w:ind w:firstLine="270"/>
        <w:rPr>
          <w:rFonts w:ascii="Times New Roman" w:hAnsi="Times New Roman"/>
          <w:b/>
        </w:rPr>
      </w:pPr>
      <w:r w:rsidRPr="00A316FB">
        <w:rPr>
          <w:rFonts w:ascii="Times New Roman" w:hAnsi="Times New Roman"/>
          <w:b/>
        </w:rPr>
        <w:t>DEPARTMENT OF BUSINESS ADMINISTRATION</w:t>
      </w:r>
    </w:p>
    <w:p w:rsidR="001E3608" w:rsidRPr="00A316FB" w:rsidRDefault="001E3608" w:rsidP="00CE6827">
      <w:pPr>
        <w:pStyle w:val="NoSpacing"/>
        <w:spacing w:line="480" w:lineRule="auto"/>
        <w:ind w:firstLine="270"/>
        <w:rPr>
          <w:rFonts w:ascii="Times New Roman" w:hAnsi="Times New Roman"/>
          <w:b/>
        </w:rPr>
      </w:pPr>
      <w:r w:rsidRPr="00A316FB">
        <w:rPr>
          <w:rFonts w:ascii="Times New Roman" w:hAnsi="Times New Roman"/>
          <w:b/>
        </w:rPr>
        <w:t>INSTITUTE OF FINANCE AND MANAGEMENT STUDIES</w:t>
      </w:r>
    </w:p>
    <w:p w:rsidR="001E3608" w:rsidRPr="00A316FB" w:rsidRDefault="001E3608" w:rsidP="00CE6827">
      <w:pPr>
        <w:pStyle w:val="NoSpacing"/>
        <w:spacing w:line="480" w:lineRule="auto"/>
        <w:ind w:firstLine="270"/>
        <w:rPr>
          <w:rFonts w:ascii="Times New Roman" w:hAnsi="Times New Roman"/>
          <w:b/>
        </w:rPr>
      </w:pPr>
      <w:r w:rsidRPr="00A316FB">
        <w:rPr>
          <w:rFonts w:ascii="Times New Roman" w:hAnsi="Times New Roman"/>
          <w:b/>
        </w:rPr>
        <w:t>KWARA STATE POLYTECHNIC, ILORIN</w:t>
      </w:r>
    </w:p>
    <w:p w:rsidR="001E3608" w:rsidRPr="00A316FB" w:rsidRDefault="001E3608" w:rsidP="00CE6827">
      <w:pPr>
        <w:pStyle w:val="NoSpacing"/>
        <w:spacing w:line="480" w:lineRule="auto"/>
        <w:ind w:firstLine="270"/>
        <w:jc w:val="right"/>
        <w:rPr>
          <w:rFonts w:ascii="Times New Roman" w:hAnsi="Times New Roman"/>
          <w:b/>
        </w:rPr>
      </w:pPr>
    </w:p>
    <w:p w:rsidR="001E3608" w:rsidRPr="00A316FB" w:rsidRDefault="001E3608" w:rsidP="00CE6827">
      <w:pPr>
        <w:pStyle w:val="NoSpacing"/>
        <w:spacing w:line="360" w:lineRule="auto"/>
        <w:ind w:firstLine="270"/>
        <w:jc w:val="center"/>
        <w:rPr>
          <w:rFonts w:ascii="Times New Roman" w:hAnsi="Times New Roman"/>
          <w:b/>
        </w:rPr>
      </w:pPr>
      <w:r w:rsidRPr="00A316FB">
        <w:rPr>
          <w:rFonts w:ascii="Times New Roman" w:hAnsi="Times New Roman"/>
          <w:b/>
        </w:rPr>
        <w:t>LETTER OF INTRODUCTION</w:t>
      </w:r>
    </w:p>
    <w:p w:rsidR="001E3608" w:rsidRPr="00A316FB" w:rsidRDefault="001E3608" w:rsidP="00CE6827">
      <w:pPr>
        <w:pStyle w:val="NoSpacing"/>
        <w:spacing w:line="360" w:lineRule="auto"/>
        <w:ind w:firstLine="270"/>
        <w:jc w:val="both"/>
        <w:rPr>
          <w:rFonts w:ascii="Times New Roman" w:hAnsi="Times New Roman"/>
        </w:rPr>
      </w:pPr>
      <w:r w:rsidRPr="00A316FB">
        <w:rPr>
          <w:rFonts w:ascii="Times New Roman" w:hAnsi="Times New Roman"/>
        </w:rPr>
        <w:t>Dear Respondent,</w:t>
      </w:r>
    </w:p>
    <w:p w:rsidR="001E3608" w:rsidRPr="00A316FB" w:rsidRDefault="001E3608" w:rsidP="00CE6827">
      <w:pPr>
        <w:pStyle w:val="NoSpacing"/>
        <w:spacing w:line="360" w:lineRule="auto"/>
        <w:ind w:firstLine="274"/>
        <w:jc w:val="both"/>
        <w:rPr>
          <w:rFonts w:ascii="Times New Roman" w:hAnsi="Times New Roman"/>
        </w:rPr>
      </w:pPr>
      <w:r w:rsidRPr="00A316FB">
        <w:rPr>
          <w:rFonts w:ascii="Times New Roman" w:hAnsi="Times New Roman"/>
        </w:rPr>
        <w:tab/>
        <w:t xml:space="preserve">I am a final year student of University of Ilorin, Ilorin, conducting an academic research on the topic </w:t>
      </w:r>
      <w:r w:rsidRPr="00A316FB">
        <w:rPr>
          <w:rFonts w:ascii="Times New Roman" w:hAnsi="Times New Roman"/>
          <w:b/>
          <w:bCs/>
        </w:rPr>
        <w:t>“The Impact</w:t>
      </w:r>
      <w:r w:rsidRPr="00A316FB">
        <w:rPr>
          <w:rFonts w:ascii="Times New Roman" w:hAnsi="Times New Roman"/>
          <w:b/>
          <w:bCs/>
          <w:lang w:val="en-US"/>
        </w:rPr>
        <w:t>o</w:t>
      </w:r>
      <w:r w:rsidRPr="00A316FB">
        <w:rPr>
          <w:rFonts w:ascii="Times New Roman" w:hAnsi="Times New Roman"/>
          <w:b/>
          <w:bCs/>
          <w:lang w:val="yo-NG"/>
        </w:rPr>
        <w:t xml:space="preserve">f </w:t>
      </w:r>
      <w:r w:rsidRPr="00A316FB">
        <w:rPr>
          <w:rFonts w:ascii="Times New Roman" w:hAnsi="Times New Roman"/>
          <w:b/>
          <w:bCs/>
        </w:rPr>
        <w:t>Customer Satisfaction on Mobile Telecommunication Service Provider”</w:t>
      </w:r>
      <w:r w:rsidRPr="00A316FB">
        <w:rPr>
          <w:rFonts w:ascii="Times New Roman" w:hAnsi="Times New Roman"/>
        </w:rPr>
        <w:t xml:space="preserve">, using </w:t>
      </w:r>
      <w:r w:rsidRPr="00A316FB">
        <w:rPr>
          <w:rFonts w:ascii="Times New Roman" w:hAnsi="Times New Roman"/>
          <w:b/>
          <w:bCs/>
        </w:rPr>
        <w:t>MTN</w:t>
      </w:r>
      <w:r w:rsidRPr="00A316FB">
        <w:rPr>
          <w:rFonts w:ascii="Times New Roman" w:hAnsi="Times New Roman"/>
        </w:rPr>
        <w:t xml:space="preserve"> as a case study. The research is in partial fulfilment of the requirements for the award of Higher Nitional Diploma (HND) in Business Administration by the University of Ilorin.</w:t>
      </w:r>
    </w:p>
    <w:p w:rsidR="001E3608" w:rsidRPr="00A316FB" w:rsidRDefault="001E3608" w:rsidP="00CE6827">
      <w:pPr>
        <w:pStyle w:val="NoSpacing"/>
        <w:spacing w:line="360" w:lineRule="auto"/>
        <w:ind w:firstLine="270"/>
        <w:jc w:val="both"/>
        <w:rPr>
          <w:rFonts w:ascii="Times New Roman" w:hAnsi="Times New Roman"/>
        </w:rPr>
      </w:pPr>
      <w:r w:rsidRPr="00A316FB">
        <w:rPr>
          <w:rFonts w:ascii="Times New Roman" w:hAnsi="Times New Roman"/>
        </w:rPr>
        <w:tab/>
        <w:t>Your sincere cooperation is solicited in answering the questions accurately. Be rest assured that any information supplied would be used for academic purpose only and would be treated in strict confidence.</w:t>
      </w:r>
    </w:p>
    <w:p w:rsidR="001E3608" w:rsidRPr="00A316FB" w:rsidRDefault="001E3608" w:rsidP="00CE6827">
      <w:pPr>
        <w:pStyle w:val="NoSpacing"/>
        <w:spacing w:line="480" w:lineRule="auto"/>
        <w:ind w:firstLine="270"/>
        <w:jc w:val="both"/>
        <w:rPr>
          <w:rFonts w:ascii="Times New Roman" w:hAnsi="Times New Roman"/>
        </w:rPr>
      </w:pPr>
      <w:r w:rsidRPr="00A316FB">
        <w:rPr>
          <w:rFonts w:ascii="Times New Roman" w:hAnsi="Times New Roman"/>
        </w:rPr>
        <w:tab/>
        <w:t>Thanks for your cooperation.</w:t>
      </w:r>
    </w:p>
    <w:p w:rsidR="001E3608" w:rsidRPr="00A316FB" w:rsidRDefault="001E3608" w:rsidP="00CE6827">
      <w:pPr>
        <w:pStyle w:val="NoSpacing"/>
        <w:spacing w:line="480" w:lineRule="auto"/>
        <w:ind w:firstLine="270"/>
        <w:jc w:val="both"/>
        <w:rPr>
          <w:rFonts w:ascii="Times New Roman" w:hAnsi="Times New Roman"/>
        </w:rPr>
      </w:pPr>
      <w:r w:rsidRPr="00A316FB">
        <w:rPr>
          <w:rFonts w:ascii="Times New Roman" w:hAnsi="Times New Roman"/>
        </w:rPr>
        <w:tab/>
      </w:r>
      <w:r w:rsidRPr="00A316FB">
        <w:rPr>
          <w:rFonts w:ascii="Times New Roman" w:hAnsi="Times New Roman"/>
        </w:rPr>
        <w:tab/>
      </w:r>
      <w:r w:rsidRPr="00A316FB">
        <w:rPr>
          <w:rFonts w:ascii="Times New Roman" w:hAnsi="Times New Roman"/>
        </w:rPr>
        <w:tab/>
      </w:r>
      <w:r w:rsidRPr="00A316FB">
        <w:rPr>
          <w:rFonts w:ascii="Times New Roman" w:hAnsi="Times New Roman"/>
        </w:rPr>
        <w:tab/>
      </w:r>
      <w:r w:rsidRPr="00A316FB">
        <w:rPr>
          <w:rFonts w:ascii="Times New Roman" w:hAnsi="Times New Roman"/>
        </w:rPr>
        <w:tab/>
      </w:r>
      <w:r w:rsidRPr="00A316FB">
        <w:rPr>
          <w:rFonts w:ascii="Times New Roman" w:hAnsi="Times New Roman"/>
        </w:rPr>
        <w:tab/>
      </w:r>
      <w:r w:rsidR="007F0A0E">
        <w:rPr>
          <w:rFonts w:ascii="Times New Roman" w:hAnsi="Times New Roman"/>
        </w:rPr>
        <w:tab/>
      </w:r>
      <w:r w:rsidR="007F0A0E">
        <w:rPr>
          <w:rFonts w:ascii="Times New Roman" w:hAnsi="Times New Roman"/>
        </w:rPr>
        <w:tab/>
      </w:r>
      <w:r w:rsidR="007F0A0E">
        <w:rPr>
          <w:rFonts w:ascii="Times New Roman" w:hAnsi="Times New Roman"/>
        </w:rPr>
        <w:tab/>
      </w:r>
      <w:r w:rsidRPr="00A316FB">
        <w:rPr>
          <w:rFonts w:ascii="Times New Roman" w:hAnsi="Times New Roman"/>
        </w:rPr>
        <w:t>Yours faithfully,</w:t>
      </w:r>
    </w:p>
    <w:p w:rsidR="001E3608" w:rsidRPr="00A316FB" w:rsidRDefault="001E3608" w:rsidP="00CE6827">
      <w:pPr>
        <w:pStyle w:val="NoSpacing"/>
        <w:spacing w:line="480" w:lineRule="auto"/>
        <w:ind w:firstLine="270"/>
        <w:jc w:val="both"/>
        <w:rPr>
          <w:rFonts w:ascii="Times New Roman" w:hAnsi="Times New Roman"/>
          <w:b/>
        </w:rPr>
      </w:pPr>
      <w:r w:rsidRPr="00A316FB">
        <w:rPr>
          <w:rFonts w:ascii="Times New Roman" w:hAnsi="Times New Roman"/>
        </w:rPr>
        <w:tab/>
      </w:r>
      <w:r w:rsidRPr="00A316FB">
        <w:rPr>
          <w:rFonts w:ascii="Times New Roman" w:hAnsi="Times New Roman"/>
        </w:rPr>
        <w:tab/>
      </w:r>
      <w:r w:rsidRPr="00A316FB">
        <w:rPr>
          <w:rFonts w:ascii="Times New Roman" w:hAnsi="Times New Roman"/>
        </w:rPr>
        <w:tab/>
      </w:r>
      <w:r w:rsidRPr="00A316FB">
        <w:rPr>
          <w:rFonts w:ascii="Times New Roman" w:hAnsi="Times New Roman"/>
        </w:rPr>
        <w:tab/>
      </w:r>
      <w:r w:rsidRPr="00A316FB">
        <w:rPr>
          <w:rFonts w:ascii="Times New Roman" w:hAnsi="Times New Roman"/>
        </w:rPr>
        <w:tab/>
      </w:r>
      <w:r w:rsidRPr="00A316FB">
        <w:rPr>
          <w:rFonts w:ascii="Times New Roman" w:hAnsi="Times New Roman"/>
        </w:rPr>
        <w:tab/>
      </w:r>
      <w:r w:rsidR="007F0A0E">
        <w:rPr>
          <w:rFonts w:ascii="Times New Roman" w:hAnsi="Times New Roman"/>
        </w:rPr>
        <w:tab/>
      </w:r>
      <w:r w:rsidR="007F0A0E">
        <w:rPr>
          <w:rFonts w:ascii="Times New Roman" w:hAnsi="Times New Roman"/>
        </w:rPr>
        <w:tab/>
      </w:r>
      <w:r w:rsidR="00657FB1">
        <w:rPr>
          <w:rFonts w:ascii="Times New Roman" w:hAnsi="Times New Roman"/>
          <w:b/>
        </w:rPr>
        <w:t>ATUNRASE KOFOWOROLA</w:t>
      </w:r>
    </w:p>
    <w:p w:rsidR="001E3608" w:rsidRPr="00A316FB" w:rsidRDefault="001E3608" w:rsidP="00CE6827">
      <w:pPr>
        <w:pStyle w:val="NoSpacing"/>
        <w:spacing w:line="480" w:lineRule="auto"/>
        <w:ind w:firstLine="270"/>
        <w:jc w:val="both"/>
        <w:rPr>
          <w:rFonts w:ascii="Times New Roman" w:hAnsi="Times New Roman"/>
          <w:b/>
          <w:caps/>
        </w:rPr>
      </w:pPr>
      <w:r w:rsidRPr="00A316FB">
        <w:rPr>
          <w:rFonts w:ascii="Times New Roman" w:hAnsi="Times New Roman"/>
          <w:b/>
        </w:rPr>
        <w:t xml:space="preserve">                                                                      </w:t>
      </w:r>
      <w:r w:rsidR="00657FB1">
        <w:rPr>
          <w:rFonts w:ascii="Times New Roman" w:hAnsi="Times New Roman"/>
          <w:b/>
        </w:rPr>
        <w:tab/>
      </w:r>
      <w:r w:rsidR="00657FB1">
        <w:rPr>
          <w:rFonts w:ascii="Times New Roman" w:hAnsi="Times New Roman"/>
          <w:b/>
        </w:rPr>
        <w:tab/>
      </w:r>
      <w:r w:rsidR="00657FB1">
        <w:rPr>
          <w:rFonts w:ascii="Times New Roman" w:hAnsi="Times New Roman"/>
          <w:b/>
        </w:rPr>
        <w:tab/>
        <w:t>HND/23</w:t>
      </w:r>
      <w:r w:rsidRPr="00A316FB">
        <w:rPr>
          <w:rFonts w:ascii="Times New Roman" w:hAnsi="Times New Roman"/>
          <w:b/>
        </w:rPr>
        <w:t>/BAM/FT/</w:t>
      </w:r>
      <w:r w:rsidR="00657FB1">
        <w:rPr>
          <w:rFonts w:ascii="Times New Roman" w:hAnsi="Times New Roman"/>
          <w:b/>
        </w:rPr>
        <w:t>1037</w:t>
      </w:r>
    </w:p>
    <w:p w:rsidR="001E3608" w:rsidRPr="00A316FB" w:rsidRDefault="001E3608" w:rsidP="00CE6827">
      <w:pPr>
        <w:pStyle w:val="NoSpacing"/>
        <w:spacing w:line="360" w:lineRule="auto"/>
        <w:rPr>
          <w:rFonts w:ascii="Times New Roman" w:hAnsi="Times New Roman"/>
          <w:b/>
        </w:rPr>
      </w:pPr>
    </w:p>
    <w:p w:rsidR="001E3608" w:rsidRPr="00A316FB" w:rsidRDefault="001E3608" w:rsidP="00CE6827">
      <w:pPr>
        <w:pStyle w:val="NoSpacing"/>
        <w:spacing w:line="360" w:lineRule="auto"/>
        <w:jc w:val="center"/>
        <w:rPr>
          <w:rFonts w:ascii="Times New Roman" w:hAnsi="Times New Roman"/>
          <w:b/>
        </w:rPr>
      </w:pPr>
    </w:p>
    <w:p w:rsidR="001E3608" w:rsidRPr="00A316FB" w:rsidRDefault="001E3608" w:rsidP="00CE6827">
      <w:pPr>
        <w:pStyle w:val="NoSpacing"/>
        <w:spacing w:line="360" w:lineRule="auto"/>
        <w:jc w:val="center"/>
        <w:rPr>
          <w:rFonts w:ascii="Times New Roman" w:hAnsi="Times New Roman"/>
          <w:b/>
        </w:rPr>
      </w:pPr>
    </w:p>
    <w:p w:rsidR="007F0A0E" w:rsidRDefault="007F0A0E" w:rsidP="00CE6827">
      <w:pPr>
        <w:pStyle w:val="NoSpacing"/>
        <w:spacing w:line="360" w:lineRule="auto"/>
        <w:jc w:val="center"/>
        <w:rPr>
          <w:rFonts w:ascii="Times New Roman" w:hAnsi="Times New Roman"/>
          <w:b/>
        </w:rPr>
      </w:pPr>
    </w:p>
    <w:p w:rsidR="007F0A0E" w:rsidRDefault="007F0A0E" w:rsidP="00CE6827">
      <w:pPr>
        <w:pStyle w:val="NoSpacing"/>
        <w:spacing w:line="360" w:lineRule="auto"/>
        <w:jc w:val="center"/>
        <w:rPr>
          <w:rFonts w:ascii="Times New Roman" w:hAnsi="Times New Roman"/>
          <w:b/>
        </w:rPr>
      </w:pPr>
    </w:p>
    <w:p w:rsidR="007F0A0E" w:rsidRDefault="007F0A0E" w:rsidP="00CE6827">
      <w:pPr>
        <w:pStyle w:val="NoSpacing"/>
        <w:spacing w:line="360" w:lineRule="auto"/>
        <w:jc w:val="center"/>
        <w:rPr>
          <w:rFonts w:ascii="Times New Roman" w:hAnsi="Times New Roman"/>
          <w:b/>
        </w:rPr>
      </w:pPr>
    </w:p>
    <w:p w:rsidR="007F0A0E" w:rsidRDefault="007F0A0E" w:rsidP="00CE6827">
      <w:pPr>
        <w:pStyle w:val="NoSpacing"/>
        <w:spacing w:line="360" w:lineRule="auto"/>
        <w:jc w:val="center"/>
        <w:rPr>
          <w:rFonts w:ascii="Times New Roman" w:hAnsi="Times New Roman"/>
          <w:b/>
        </w:rPr>
      </w:pPr>
    </w:p>
    <w:p w:rsidR="00817EA7" w:rsidRDefault="00817EA7" w:rsidP="00CE6827">
      <w:pPr>
        <w:pStyle w:val="NoSpacing"/>
        <w:spacing w:line="360" w:lineRule="auto"/>
        <w:jc w:val="center"/>
        <w:rPr>
          <w:rFonts w:ascii="Times New Roman" w:hAnsi="Times New Roman"/>
          <w:b/>
        </w:rPr>
      </w:pPr>
    </w:p>
    <w:p w:rsidR="00817EA7" w:rsidRDefault="00817EA7" w:rsidP="00CE6827">
      <w:pPr>
        <w:pStyle w:val="NoSpacing"/>
        <w:spacing w:line="360" w:lineRule="auto"/>
        <w:jc w:val="center"/>
        <w:rPr>
          <w:rFonts w:ascii="Times New Roman" w:hAnsi="Times New Roman"/>
          <w:b/>
        </w:rPr>
      </w:pPr>
    </w:p>
    <w:p w:rsidR="001E3608" w:rsidRPr="00A316FB" w:rsidRDefault="001E3608" w:rsidP="00CE6827">
      <w:pPr>
        <w:pStyle w:val="NoSpacing"/>
        <w:spacing w:line="360" w:lineRule="auto"/>
        <w:jc w:val="center"/>
        <w:rPr>
          <w:rFonts w:ascii="Times New Roman" w:hAnsi="Times New Roman"/>
          <w:b/>
        </w:rPr>
      </w:pPr>
      <w:r w:rsidRPr="00A316FB">
        <w:rPr>
          <w:rFonts w:ascii="Times New Roman" w:hAnsi="Times New Roman"/>
          <w:b/>
        </w:rPr>
        <w:t>QUESTIONNAIRE</w:t>
      </w:r>
    </w:p>
    <w:p w:rsidR="001E3608" w:rsidRPr="00A316FB" w:rsidRDefault="001E3608" w:rsidP="00CE6827">
      <w:pPr>
        <w:pStyle w:val="NoSpacing"/>
        <w:spacing w:line="360" w:lineRule="auto"/>
        <w:rPr>
          <w:rFonts w:ascii="Times New Roman" w:hAnsi="Times New Roman"/>
          <w:b/>
        </w:rPr>
      </w:pPr>
      <w:r w:rsidRPr="00A316FB">
        <w:rPr>
          <w:rFonts w:ascii="Times New Roman" w:hAnsi="Times New Roman"/>
          <w:b/>
        </w:rPr>
        <w:t xml:space="preserve"> SECTION A: RESPONDENT BIO-DATA</w:t>
      </w:r>
    </w:p>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Instruction: Kindly tick (</w:t>
      </w:r>
      <m:oMath>
        <m:r>
          <w:rPr>
            <w:rFonts w:ascii="Cambria Math" w:hAnsi="Cambria Math"/>
          </w:rPr>
          <m:t>√</m:t>
        </m:r>
      </m:oMath>
      <w:r w:rsidRPr="00A316FB">
        <w:rPr>
          <w:rFonts w:ascii="Times New Roman" w:hAnsi="Times New Roman"/>
        </w:rPr>
        <w:t>) against your appropriate option below:</w:t>
      </w:r>
    </w:p>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w:t>
      </w:r>
      <w:r w:rsidRPr="00A316FB">
        <w:rPr>
          <w:rFonts w:ascii="Times New Roman" w:hAnsi="Times New Roman"/>
        </w:rPr>
        <w:tab/>
        <w:t>Sex:</w:t>
      </w:r>
      <w:r w:rsidRPr="00A316FB">
        <w:rPr>
          <w:rFonts w:ascii="Times New Roman" w:hAnsi="Times New Roman"/>
        </w:rPr>
        <w:tab/>
        <w:t>Male ( )</w:t>
      </w:r>
      <w:r w:rsidRPr="00A316FB">
        <w:rPr>
          <w:rFonts w:ascii="Times New Roman" w:hAnsi="Times New Roman"/>
        </w:rPr>
        <w:tab/>
        <w:t>Female ( )</w:t>
      </w:r>
    </w:p>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2.</w:t>
      </w:r>
      <w:r w:rsidRPr="00A316FB">
        <w:rPr>
          <w:rFonts w:ascii="Times New Roman" w:hAnsi="Times New Roman"/>
        </w:rPr>
        <w:tab/>
        <w:t>Age:</w:t>
      </w:r>
      <w:r w:rsidRPr="00A316FB">
        <w:rPr>
          <w:rFonts w:ascii="Times New Roman" w:hAnsi="Times New Roman"/>
        </w:rPr>
        <w:tab/>
        <w:t>18yrs-30yrs ( ) 31yrs-45yrs ( )  46yrs-60yrs( )  60yrs and above ( )</w:t>
      </w:r>
    </w:p>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3.</w:t>
      </w:r>
      <w:r w:rsidRPr="00A316FB">
        <w:rPr>
          <w:rFonts w:ascii="Times New Roman" w:hAnsi="Times New Roman"/>
        </w:rPr>
        <w:tab/>
        <w:t xml:space="preserve">Marital Status: </w:t>
      </w:r>
      <w:r w:rsidRPr="00A316FB">
        <w:rPr>
          <w:rFonts w:ascii="Times New Roman" w:hAnsi="Times New Roman"/>
        </w:rPr>
        <w:tab/>
        <w:t xml:space="preserve">Single ( ) </w:t>
      </w:r>
      <w:r w:rsidRPr="00A316FB">
        <w:rPr>
          <w:rFonts w:ascii="Times New Roman" w:hAnsi="Times New Roman"/>
        </w:rPr>
        <w:tab/>
        <w:t>Married ( )</w:t>
      </w:r>
      <w:r w:rsidRPr="00A316FB">
        <w:rPr>
          <w:rFonts w:ascii="Times New Roman" w:hAnsi="Times New Roman"/>
        </w:rPr>
        <w:tab/>
        <w:t>Divorced ( )</w:t>
      </w:r>
      <w:r w:rsidRPr="00A316FB">
        <w:rPr>
          <w:rFonts w:ascii="Times New Roman" w:hAnsi="Times New Roman"/>
        </w:rPr>
        <w:tab/>
      </w:r>
    </w:p>
    <w:p w:rsidR="001E3608" w:rsidRPr="00A316FB" w:rsidRDefault="001E3608" w:rsidP="00CE6827">
      <w:pPr>
        <w:pStyle w:val="NoSpacing"/>
        <w:spacing w:line="360" w:lineRule="auto"/>
        <w:ind w:left="720" w:hanging="720"/>
        <w:rPr>
          <w:rFonts w:ascii="Times New Roman" w:hAnsi="Times New Roman"/>
        </w:rPr>
      </w:pPr>
      <w:r w:rsidRPr="00A316FB">
        <w:rPr>
          <w:rFonts w:ascii="Times New Roman" w:hAnsi="Times New Roman"/>
        </w:rPr>
        <w:t>4.</w:t>
      </w:r>
      <w:r w:rsidRPr="00A316FB">
        <w:rPr>
          <w:rFonts w:ascii="Times New Roman" w:hAnsi="Times New Roman"/>
        </w:rPr>
        <w:tab/>
        <w:t>Educational Qualifications:</w:t>
      </w:r>
      <w:r w:rsidRPr="00A316FB">
        <w:rPr>
          <w:rFonts w:ascii="Times New Roman" w:hAnsi="Times New Roman"/>
        </w:rPr>
        <w:tab/>
        <w:t xml:space="preserve"> WASC/SSCE/Equivalent ( )     OND/NCE/Equivalent ( ) </w:t>
      </w:r>
    </w:p>
    <w:p w:rsidR="001E3608" w:rsidRPr="00A316FB" w:rsidRDefault="001E3608" w:rsidP="00CE6827">
      <w:pPr>
        <w:pStyle w:val="NoSpacing"/>
        <w:spacing w:line="360" w:lineRule="auto"/>
        <w:ind w:left="720"/>
        <w:rPr>
          <w:rFonts w:ascii="Times New Roman" w:hAnsi="Times New Roman"/>
        </w:rPr>
      </w:pPr>
      <w:r w:rsidRPr="00A316FB">
        <w:rPr>
          <w:rFonts w:ascii="Times New Roman" w:hAnsi="Times New Roman"/>
        </w:rPr>
        <w:t>HND/B.A/B.S.C/B.ED/Equivalent ( )       M.Sc/ Equivalent ( )        Professional Certificate ( )</w:t>
      </w:r>
    </w:p>
    <w:p w:rsidR="001E3608" w:rsidRPr="00A316FB" w:rsidRDefault="001E3608" w:rsidP="00CE6827">
      <w:pPr>
        <w:spacing w:line="360" w:lineRule="auto"/>
        <w:ind w:left="720" w:hanging="720"/>
        <w:jc w:val="both"/>
        <w:rPr>
          <w:rFonts w:ascii="Times New Roman" w:hAnsi="Times New Roman"/>
        </w:rPr>
      </w:pPr>
      <w:r w:rsidRPr="00A316FB">
        <w:rPr>
          <w:rFonts w:ascii="Times New Roman" w:hAnsi="Times New Roman"/>
        </w:rPr>
        <w:t>5.</w:t>
      </w:r>
      <w:r w:rsidRPr="00A316FB">
        <w:rPr>
          <w:rFonts w:ascii="Times New Roman" w:hAnsi="Times New Roman"/>
        </w:rPr>
        <w:tab/>
        <w:t>Career level:</w:t>
      </w:r>
      <w:r w:rsidRPr="00A316FB">
        <w:rPr>
          <w:rFonts w:ascii="Times New Roman" w:hAnsi="Times New Roman"/>
        </w:rPr>
        <w:tab/>
        <w:t>Management staff ( )</w:t>
      </w:r>
      <w:r w:rsidRPr="00A316FB">
        <w:rPr>
          <w:rFonts w:ascii="Times New Roman" w:hAnsi="Times New Roman"/>
        </w:rPr>
        <w:tab/>
        <w:t>Senior staff ( )</w:t>
      </w:r>
      <w:r w:rsidRPr="00A316FB">
        <w:rPr>
          <w:rFonts w:ascii="Times New Roman" w:hAnsi="Times New Roman"/>
        </w:rPr>
        <w:tab/>
        <w:t xml:space="preserve"> Junior staff ( )</w:t>
      </w:r>
      <w:r w:rsidRPr="00A316FB">
        <w:rPr>
          <w:rFonts w:ascii="Times New Roman" w:hAnsi="Times New Roman"/>
        </w:rPr>
        <w:tab/>
        <w:t xml:space="preserve">   Casual/Contract worker ( )</w:t>
      </w:r>
    </w:p>
    <w:p w:rsidR="001E3608" w:rsidRPr="00A316FB" w:rsidRDefault="001E3608" w:rsidP="00CE6827">
      <w:pPr>
        <w:spacing w:line="360" w:lineRule="auto"/>
        <w:ind w:left="720" w:hanging="720"/>
        <w:jc w:val="both"/>
        <w:rPr>
          <w:rFonts w:ascii="Times New Roman" w:hAnsi="Times New Roman"/>
        </w:rPr>
      </w:pPr>
      <w:r w:rsidRPr="00A316FB">
        <w:rPr>
          <w:rFonts w:ascii="Times New Roman" w:hAnsi="Times New Roman"/>
        </w:rPr>
        <w:t xml:space="preserve">6. </w:t>
      </w:r>
      <w:r w:rsidRPr="00A316FB">
        <w:rPr>
          <w:rFonts w:ascii="Times New Roman" w:hAnsi="Times New Roman"/>
        </w:rPr>
        <w:tab/>
        <w:t>Years of experience as MTN staff:   Below 1yr ( )  1-5 yrs ( )  6-10 yrs ( ) 11yrs and above ( )</w:t>
      </w:r>
    </w:p>
    <w:p w:rsidR="001E3608" w:rsidRPr="00A316FB" w:rsidRDefault="001E3608" w:rsidP="00CE6827">
      <w:pPr>
        <w:pStyle w:val="NoSpacing"/>
        <w:spacing w:line="360" w:lineRule="auto"/>
        <w:rPr>
          <w:rFonts w:ascii="Times New Roman" w:hAnsi="Times New Roman"/>
          <w:b/>
        </w:rPr>
      </w:pPr>
      <w:r w:rsidRPr="00A316FB">
        <w:rPr>
          <w:rFonts w:ascii="Times New Roman" w:hAnsi="Times New Roman"/>
          <w:b/>
        </w:rPr>
        <w:t xml:space="preserve">SECTION B: </w:t>
      </w:r>
      <w:r w:rsidRPr="00A316FB">
        <w:rPr>
          <w:rFonts w:ascii="Times New Roman" w:hAnsi="Times New Roman"/>
          <w:b/>
          <w:caps/>
        </w:rPr>
        <w:t xml:space="preserve">Questions relating to </w:t>
      </w:r>
      <w:r w:rsidRPr="00A316FB">
        <w:rPr>
          <w:rFonts w:ascii="Times New Roman" w:hAnsi="Times New Roman"/>
          <w:b/>
        </w:rPr>
        <w:t>CUSTOMER SATISFACTION</w:t>
      </w:r>
    </w:p>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Kindly tick (√) the appropriate space corresponding to your response below.</w:t>
      </w:r>
    </w:p>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 xml:space="preserve">‘SA’ Strongly Agree; </w:t>
      </w:r>
    </w:p>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 xml:space="preserve">‘A’ Agree; </w:t>
      </w:r>
    </w:p>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 xml:space="preserve">‘UN’ Undecided </w:t>
      </w:r>
    </w:p>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 xml:space="preserve">‘D’ Disagree; and </w:t>
      </w:r>
    </w:p>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‘SD’ Strongly Disagree.</w:t>
      </w:r>
    </w:p>
    <w:p w:rsidR="001E3608" w:rsidRPr="00A316FB" w:rsidRDefault="001E3608" w:rsidP="00CE6827">
      <w:pPr>
        <w:pStyle w:val="NoSpacing"/>
        <w:spacing w:line="360" w:lineRule="auto"/>
        <w:rPr>
          <w:rFonts w:ascii="Times New Roman" w:hAnsi="Times New Roman"/>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7"/>
        <w:gridCol w:w="5259"/>
        <w:gridCol w:w="629"/>
        <w:gridCol w:w="538"/>
        <w:gridCol w:w="629"/>
        <w:gridCol w:w="538"/>
        <w:gridCol w:w="646"/>
      </w:tblGrid>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b/>
              </w:rPr>
            </w:pPr>
            <w:r w:rsidRPr="00A316FB">
              <w:rPr>
                <w:rFonts w:ascii="Times New Roman" w:hAnsi="Times New Roman"/>
                <w:b/>
              </w:rPr>
              <w:t>S/N</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b/>
              </w:rPr>
            </w:pPr>
            <w:r w:rsidRPr="00A316FB">
              <w:rPr>
                <w:rFonts w:ascii="Times New Roman" w:hAnsi="Times New Roman"/>
                <w:b/>
              </w:rPr>
              <w:t>QUESTIONS</w:t>
            </w:r>
          </w:p>
        </w:tc>
        <w:tc>
          <w:tcPr>
            <w:tcW w:w="62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b/>
              </w:rPr>
            </w:pPr>
            <w:r w:rsidRPr="00A316FB">
              <w:rPr>
                <w:rFonts w:ascii="Times New Roman" w:hAnsi="Times New Roman"/>
                <w:b/>
              </w:rPr>
              <w:t>SA</w:t>
            </w:r>
          </w:p>
        </w:tc>
        <w:tc>
          <w:tcPr>
            <w:tcW w:w="538"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b/>
              </w:rPr>
            </w:pPr>
            <w:r w:rsidRPr="00A316FB">
              <w:rPr>
                <w:rFonts w:ascii="Times New Roman" w:hAnsi="Times New Roman"/>
                <w:b/>
              </w:rPr>
              <w:t>A</w:t>
            </w:r>
          </w:p>
        </w:tc>
        <w:tc>
          <w:tcPr>
            <w:tcW w:w="62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b/>
              </w:rPr>
            </w:pPr>
            <w:r w:rsidRPr="00A316FB">
              <w:rPr>
                <w:rFonts w:ascii="Times New Roman" w:hAnsi="Times New Roman"/>
                <w:b/>
              </w:rPr>
              <w:t>UN</w:t>
            </w:r>
          </w:p>
        </w:tc>
        <w:tc>
          <w:tcPr>
            <w:tcW w:w="538"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b/>
              </w:rPr>
            </w:pPr>
            <w:r w:rsidRPr="00A316FB">
              <w:rPr>
                <w:rFonts w:ascii="Times New Roman" w:hAnsi="Times New Roman"/>
                <w:b/>
              </w:rPr>
              <w:t>D</w:t>
            </w:r>
          </w:p>
        </w:tc>
        <w:tc>
          <w:tcPr>
            <w:tcW w:w="646"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b/>
              </w:rPr>
            </w:pPr>
            <w:r w:rsidRPr="00A316FB">
              <w:rPr>
                <w:rFonts w:ascii="Times New Roman" w:hAnsi="Times New Roman"/>
                <w:b/>
              </w:rPr>
              <w:t>SD</w:t>
            </w: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7.</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bCs/>
                <w:lang w:val="yo-NG"/>
              </w:rPr>
              <w:t>Quality</w:t>
            </w:r>
            <w:r w:rsidRPr="00A316FB">
              <w:rPr>
                <w:rFonts w:ascii="Times New Roman" w:hAnsi="Times New Roman"/>
                <w:bCs/>
                <w:lang w:val="en-US"/>
              </w:rPr>
              <w:t xml:space="preserve"> customer care</w:t>
            </w:r>
            <w:r w:rsidRPr="00A316FB">
              <w:rPr>
                <w:rFonts w:ascii="Times New Roman" w:hAnsi="Times New Roman"/>
                <w:bCs/>
                <w:lang w:val="yo-NG"/>
              </w:rPr>
              <w:t>service enhance</w:t>
            </w:r>
            <w:r w:rsidRPr="00A316FB">
              <w:rPr>
                <w:rFonts w:ascii="Times New Roman" w:hAnsi="Times New Roman"/>
                <w:bCs/>
              </w:rPr>
              <w:t>s</w:t>
            </w:r>
            <w:r w:rsidRPr="00A316FB">
              <w:rPr>
                <w:rFonts w:ascii="Times New Roman" w:hAnsi="Times New Roman"/>
                <w:bCs/>
                <w:lang w:val="yo-NG"/>
              </w:rPr>
              <w:t xml:space="preserve"> customer satisfaction</w:t>
            </w:r>
            <w:r w:rsidRPr="00A316FB">
              <w:rPr>
                <w:rFonts w:ascii="Times New Roman" w:hAnsi="Times New Roman"/>
                <w:bCs/>
              </w:rPr>
              <w:t>.</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8.</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Adequate network coverage enhances customer’s satisfaction.</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9.</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spacing w:line="360" w:lineRule="auto"/>
              <w:rPr>
                <w:rFonts w:ascii="Times New Roman" w:eastAsia="Times New Roman" w:hAnsi="Times New Roman"/>
              </w:rPr>
            </w:pPr>
            <w:r w:rsidRPr="00A316FB">
              <w:rPr>
                <w:rFonts w:ascii="Times New Roman" w:hAnsi="Times New Roman"/>
              </w:rPr>
              <w:t>The quality and quantity of network availability is a major factor influencing customer satisfaction.</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10.</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spacing w:line="360" w:lineRule="auto"/>
              <w:rPr>
                <w:rFonts w:ascii="Times New Roman" w:hAnsi="Times New Roman"/>
              </w:rPr>
            </w:pPr>
            <w:r w:rsidRPr="00A316FB">
              <w:rPr>
                <w:rFonts w:ascii="Times New Roman" w:hAnsi="Times New Roman"/>
                <w:bCs/>
              </w:rPr>
              <w:t xml:space="preserve">Regular </w:t>
            </w:r>
            <w:r w:rsidRPr="00A316FB">
              <w:rPr>
                <w:rFonts w:ascii="Times New Roman" w:hAnsi="Times New Roman"/>
                <w:bCs/>
                <w:lang w:val="yo-NG"/>
              </w:rPr>
              <w:t>network availability</w:t>
            </w:r>
            <w:r w:rsidRPr="00A316FB">
              <w:rPr>
                <w:rFonts w:ascii="Times New Roman" w:hAnsi="Times New Roman"/>
                <w:bCs/>
              </w:rPr>
              <w:t xml:space="preserve"> is a major factor affecting</w:t>
            </w:r>
            <w:r w:rsidRPr="00A316FB">
              <w:rPr>
                <w:rFonts w:ascii="Times New Roman" w:hAnsi="Times New Roman"/>
                <w:bCs/>
                <w:lang w:val="yo-NG"/>
              </w:rPr>
              <w:t>Customersatisfaction</w:t>
            </w:r>
            <w:r w:rsidRPr="00A316FB">
              <w:rPr>
                <w:rFonts w:ascii="Times New Roman" w:hAnsi="Times New Roman"/>
                <w:bCs/>
              </w:rPr>
              <w:t>.</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11.</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spacing w:line="360" w:lineRule="auto"/>
              <w:rPr>
                <w:rFonts w:ascii="Times New Roman" w:hAnsi="Times New Roman"/>
              </w:rPr>
            </w:pPr>
            <w:r w:rsidRPr="00A316FB">
              <w:rPr>
                <w:rFonts w:ascii="Times New Roman" w:hAnsi="Times New Roman"/>
              </w:rPr>
              <w:t>Affordability of airtime refilling encourages regular purchase and refilling of airtime.</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12.</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ListParagraph"/>
              <w:spacing w:line="360" w:lineRule="auto"/>
              <w:ind w:left="0"/>
              <w:jc w:val="both"/>
              <w:rPr>
                <w:rFonts w:ascii="Times New Roman" w:hAnsi="Times New Roman"/>
              </w:rPr>
            </w:pPr>
            <w:r w:rsidRPr="00A316FB">
              <w:rPr>
                <w:rFonts w:ascii="Times New Roman" w:hAnsi="Times New Roman"/>
                <w:bCs/>
              </w:rPr>
              <w:t>The pricing policy of the service provider determines the rate of recharging by the customers.</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13.</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ListParagraph"/>
              <w:spacing w:line="360" w:lineRule="auto"/>
              <w:ind w:left="0"/>
              <w:jc w:val="both"/>
              <w:rPr>
                <w:rFonts w:ascii="Times New Roman" w:hAnsi="Times New Roman"/>
              </w:rPr>
            </w:pPr>
            <w:r w:rsidRPr="00A316FB">
              <w:rPr>
                <w:rFonts w:ascii="Times New Roman" w:hAnsi="Times New Roman"/>
                <w:bCs/>
              </w:rPr>
              <w:t>The ultimate goal of every service provider in telecommunication industry should be Customer satisfaction.</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14.</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ListParagraph"/>
              <w:spacing w:line="360" w:lineRule="auto"/>
              <w:ind w:left="0"/>
              <w:jc w:val="both"/>
              <w:rPr>
                <w:rFonts w:ascii="Times New Roman" w:hAnsi="Times New Roman"/>
              </w:rPr>
            </w:pPr>
            <w:r w:rsidRPr="00A316FB">
              <w:rPr>
                <w:rFonts w:ascii="Times New Roman" w:hAnsi="Times New Roman"/>
                <w:bCs/>
              </w:rPr>
              <w:t>Customer satisfaction enhances competitive advantage of organization.</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15.</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ListParagraph"/>
              <w:spacing w:line="360" w:lineRule="auto"/>
              <w:ind w:left="0"/>
              <w:jc w:val="both"/>
              <w:rPr>
                <w:rFonts w:ascii="Times New Roman" w:hAnsi="Times New Roman"/>
              </w:rPr>
            </w:pPr>
            <w:r w:rsidRPr="00A316FB">
              <w:rPr>
                <w:rFonts w:ascii="Times New Roman" w:hAnsi="Times New Roman"/>
              </w:rPr>
              <w:t>Customer satisfaction increases market share of organization.</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16.</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ListParagraph"/>
              <w:spacing w:line="360" w:lineRule="auto"/>
              <w:ind w:left="0"/>
              <w:rPr>
                <w:rFonts w:ascii="Times New Roman" w:hAnsi="Times New Roman"/>
              </w:rPr>
            </w:pPr>
            <w:r w:rsidRPr="00A316FB">
              <w:rPr>
                <w:rFonts w:ascii="Times New Roman" w:hAnsi="Times New Roman"/>
              </w:rPr>
              <w:t>Customer satisfaction ensures customer patronage and loyalty.</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17.</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ListParagraph"/>
              <w:spacing w:line="360" w:lineRule="auto"/>
              <w:ind w:left="0"/>
              <w:jc w:val="both"/>
              <w:rPr>
                <w:rFonts w:ascii="Times New Roman" w:hAnsi="Times New Roman"/>
                <w:bCs/>
              </w:rPr>
            </w:pPr>
            <w:r w:rsidRPr="00A316FB">
              <w:rPr>
                <w:rFonts w:ascii="Times New Roman" w:hAnsi="Times New Roman"/>
                <w:bCs/>
              </w:rPr>
              <w:t>Customer satisfaction is a major determinant of the survival and growth of organization.</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18.</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ListParagraph"/>
              <w:spacing w:line="360" w:lineRule="auto"/>
              <w:ind w:left="0"/>
              <w:rPr>
                <w:rFonts w:ascii="Times New Roman" w:hAnsi="Times New Roman"/>
              </w:rPr>
            </w:pPr>
            <w:r w:rsidRPr="00A316FB">
              <w:rPr>
                <w:rFonts w:ascii="Times New Roman" w:hAnsi="Times New Roman"/>
                <w:bCs/>
              </w:rPr>
              <w:t>Organization can achieve its goal without satisfying customer.</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19.</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ListParagraph"/>
              <w:spacing w:line="360" w:lineRule="auto"/>
              <w:ind w:left="0"/>
              <w:jc w:val="both"/>
              <w:rPr>
                <w:rFonts w:ascii="Times New Roman" w:hAnsi="Times New Roman"/>
              </w:rPr>
            </w:pPr>
            <w:r w:rsidRPr="00A316FB">
              <w:rPr>
                <w:rFonts w:ascii="Times New Roman" w:hAnsi="Times New Roman"/>
              </w:rPr>
              <w:t>The Attitude of customer care attendants of MTN have significant effect on customer satisfaction.</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r w:rsidR="001E3608" w:rsidRPr="00A316FB" w:rsidTr="001E3608">
        <w:tc>
          <w:tcPr>
            <w:tcW w:w="617"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pStyle w:val="NoSpacing"/>
              <w:spacing w:line="360" w:lineRule="auto"/>
              <w:rPr>
                <w:rFonts w:ascii="Times New Roman" w:hAnsi="Times New Roman"/>
              </w:rPr>
            </w:pPr>
            <w:r w:rsidRPr="00A316FB">
              <w:rPr>
                <w:rFonts w:ascii="Times New Roman" w:hAnsi="Times New Roman"/>
              </w:rPr>
              <w:t>20</w:t>
            </w:r>
          </w:p>
        </w:tc>
        <w:tc>
          <w:tcPr>
            <w:tcW w:w="5259" w:type="dxa"/>
            <w:tcBorders>
              <w:top w:val="single" w:sz="4" w:space="0" w:color="000000"/>
              <w:left w:val="single" w:sz="4" w:space="0" w:color="000000"/>
              <w:bottom w:val="single" w:sz="4" w:space="0" w:color="000000"/>
              <w:right w:val="single" w:sz="4" w:space="0" w:color="000000"/>
            </w:tcBorders>
            <w:hideMark/>
          </w:tcPr>
          <w:p w:rsidR="001E3608" w:rsidRPr="00A316FB" w:rsidRDefault="001E3608" w:rsidP="00CE6827">
            <w:pPr>
              <w:tabs>
                <w:tab w:val="left" w:pos="0"/>
              </w:tabs>
              <w:spacing w:line="360" w:lineRule="auto"/>
              <w:rPr>
                <w:rFonts w:ascii="Times New Roman" w:hAnsi="Times New Roman"/>
                <w:bCs/>
                <w:lang w:val="en-US"/>
              </w:rPr>
            </w:pPr>
            <w:r w:rsidRPr="00A316FB">
              <w:rPr>
                <w:rFonts w:ascii="Times New Roman" w:hAnsi="Times New Roman"/>
              </w:rPr>
              <w:t>The attitude and response of customer care attendants affect customer patronage.</w:t>
            </w: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29"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538"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c>
          <w:tcPr>
            <w:tcW w:w="646" w:type="dxa"/>
            <w:tcBorders>
              <w:top w:val="single" w:sz="4" w:space="0" w:color="000000"/>
              <w:left w:val="single" w:sz="4" w:space="0" w:color="000000"/>
              <w:bottom w:val="single" w:sz="4" w:space="0" w:color="000000"/>
              <w:right w:val="single" w:sz="4" w:space="0" w:color="000000"/>
            </w:tcBorders>
          </w:tcPr>
          <w:p w:rsidR="001E3608" w:rsidRPr="00A316FB" w:rsidRDefault="001E3608" w:rsidP="00CE6827">
            <w:pPr>
              <w:pStyle w:val="NoSpacing"/>
              <w:spacing w:line="360" w:lineRule="auto"/>
              <w:rPr>
                <w:rFonts w:ascii="Times New Roman" w:hAnsi="Times New Roman"/>
              </w:rPr>
            </w:pPr>
          </w:p>
        </w:tc>
      </w:tr>
    </w:tbl>
    <w:p w:rsidR="001E3608" w:rsidRPr="00A316FB" w:rsidRDefault="001E3608" w:rsidP="00CE6827">
      <w:pPr>
        <w:spacing w:line="360" w:lineRule="auto"/>
        <w:rPr>
          <w:rFonts w:ascii="Times New Roman" w:hAnsi="Times New Roman"/>
        </w:rPr>
      </w:pPr>
    </w:p>
    <w:p w:rsidR="001E3608" w:rsidRPr="00A316FB" w:rsidRDefault="001E3608" w:rsidP="00CE6827"/>
    <w:p w:rsidR="00666369" w:rsidRPr="00A316FB" w:rsidRDefault="00666369" w:rsidP="00CE6827"/>
    <w:sectPr w:rsidR="00666369" w:rsidRPr="00A316FB" w:rsidSect="0066636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675" w:rsidRDefault="00D12675" w:rsidP="00A316FB">
      <w:pPr>
        <w:spacing w:after="0" w:line="240" w:lineRule="auto"/>
      </w:pPr>
      <w:r>
        <w:separator/>
      </w:r>
    </w:p>
  </w:endnote>
  <w:endnote w:type="continuationSeparator" w:id="1">
    <w:p w:rsidR="00D12675" w:rsidRDefault="00D12675" w:rsidP="00A316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0000000000000000000"/>
    <w:charset w:val="00"/>
    <w:family w:val="swiss"/>
    <w:notTrueType/>
    <w:pitch w:val="default"/>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9762"/>
      <w:docPartObj>
        <w:docPartGallery w:val="Page Numbers (Bottom of Page)"/>
        <w:docPartUnique/>
      </w:docPartObj>
    </w:sdtPr>
    <w:sdtContent>
      <w:p w:rsidR="00DF15D9" w:rsidRDefault="0000587A">
        <w:pPr>
          <w:pStyle w:val="Footer"/>
          <w:jc w:val="center"/>
        </w:pPr>
        <w:fldSimple w:instr=" PAGE   \* MERGEFORMAT ">
          <w:r w:rsidR="00D12675">
            <w:rPr>
              <w:noProof/>
            </w:rPr>
            <w:t>i</w:t>
          </w:r>
        </w:fldSimple>
      </w:p>
    </w:sdtContent>
  </w:sdt>
  <w:p w:rsidR="00DF15D9" w:rsidRDefault="00DF15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675" w:rsidRDefault="00D12675" w:rsidP="00A316FB">
      <w:pPr>
        <w:spacing w:after="0" w:line="240" w:lineRule="auto"/>
      </w:pPr>
      <w:r>
        <w:separator/>
      </w:r>
    </w:p>
  </w:footnote>
  <w:footnote w:type="continuationSeparator" w:id="1">
    <w:p w:rsidR="00D12675" w:rsidRDefault="00D12675" w:rsidP="00A316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0D7"/>
    <w:multiLevelType w:val="hybridMultilevel"/>
    <w:tmpl w:val="2DEAE2C4"/>
    <w:lvl w:ilvl="0" w:tplc="0409001B">
      <w:start w:val="1"/>
      <w:numFmt w:val="lowerRoman"/>
      <w:lvlText w:val="%1."/>
      <w:lvlJc w:val="right"/>
      <w:pPr>
        <w:tabs>
          <w:tab w:val="num" w:pos="720"/>
        </w:tabs>
        <w:ind w:left="720" w:hanging="360"/>
      </w:pPr>
    </w:lvl>
    <w:lvl w:ilvl="1" w:tplc="91EA60EA">
      <w:numFmt w:val="none"/>
      <w:lvlText w:val=""/>
      <w:lvlJc w:val="left"/>
      <w:pPr>
        <w:tabs>
          <w:tab w:val="num" w:pos="360"/>
        </w:tabs>
        <w:ind w:left="0" w:firstLine="0"/>
      </w:pPr>
    </w:lvl>
    <w:lvl w:ilvl="2" w:tplc="7214E1B0">
      <w:numFmt w:val="none"/>
      <w:lvlText w:val=""/>
      <w:lvlJc w:val="left"/>
      <w:pPr>
        <w:tabs>
          <w:tab w:val="num" w:pos="360"/>
        </w:tabs>
        <w:ind w:left="0" w:firstLine="0"/>
      </w:pPr>
    </w:lvl>
    <w:lvl w:ilvl="3" w:tplc="C3CAD6FA">
      <w:numFmt w:val="none"/>
      <w:lvlText w:val=""/>
      <w:lvlJc w:val="left"/>
      <w:pPr>
        <w:tabs>
          <w:tab w:val="num" w:pos="360"/>
        </w:tabs>
        <w:ind w:left="0" w:firstLine="0"/>
      </w:pPr>
    </w:lvl>
    <w:lvl w:ilvl="4" w:tplc="F66655A6">
      <w:numFmt w:val="none"/>
      <w:lvlText w:val=""/>
      <w:lvlJc w:val="left"/>
      <w:pPr>
        <w:tabs>
          <w:tab w:val="num" w:pos="360"/>
        </w:tabs>
        <w:ind w:left="0" w:firstLine="0"/>
      </w:pPr>
    </w:lvl>
    <w:lvl w:ilvl="5" w:tplc="24204254">
      <w:numFmt w:val="none"/>
      <w:lvlText w:val=""/>
      <w:lvlJc w:val="left"/>
      <w:pPr>
        <w:tabs>
          <w:tab w:val="num" w:pos="360"/>
        </w:tabs>
        <w:ind w:left="0" w:firstLine="0"/>
      </w:pPr>
    </w:lvl>
    <w:lvl w:ilvl="6" w:tplc="EDEAB810">
      <w:numFmt w:val="none"/>
      <w:lvlText w:val=""/>
      <w:lvlJc w:val="left"/>
      <w:pPr>
        <w:tabs>
          <w:tab w:val="num" w:pos="360"/>
        </w:tabs>
        <w:ind w:left="0" w:firstLine="0"/>
      </w:pPr>
    </w:lvl>
    <w:lvl w:ilvl="7" w:tplc="CA6E76BE">
      <w:numFmt w:val="none"/>
      <w:lvlText w:val=""/>
      <w:lvlJc w:val="left"/>
      <w:pPr>
        <w:tabs>
          <w:tab w:val="num" w:pos="360"/>
        </w:tabs>
        <w:ind w:left="0" w:firstLine="0"/>
      </w:pPr>
    </w:lvl>
    <w:lvl w:ilvl="8" w:tplc="C46CE1FC">
      <w:numFmt w:val="none"/>
      <w:lvlText w:val=""/>
      <w:lvlJc w:val="left"/>
      <w:pPr>
        <w:tabs>
          <w:tab w:val="num" w:pos="360"/>
        </w:tabs>
        <w:ind w:left="0" w:firstLine="0"/>
      </w:pPr>
    </w:lvl>
  </w:abstractNum>
  <w:abstractNum w:abstractNumId="1">
    <w:nsid w:val="03D52920"/>
    <w:multiLevelType w:val="hybridMultilevel"/>
    <w:tmpl w:val="B48AB790"/>
    <w:lvl w:ilvl="0" w:tplc="04090013">
      <w:start w:val="1"/>
      <w:numFmt w:val="upperRoman"/>
      <w:lvlText w:val="%1."/>
      <w:lvlJc w:val="righ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BAA3655"/>
    <w:multiLevelType w:val="hybridMultilevel"/>
    <w:tmpl w:val="262CC5D6"/>
    <w:lvl w:ilvl="0" w:tplc="04090017">
      <w:start w:val="1"/>
      <w:numFmt w:val="lowerLetter"/>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7C81500"/>
    <w:multiLevelType w:val="hybridMultilevel"/>
    <w:tmpl w:val="AF1A28DA"/>
    <w:lvl w:ilvl="0" w:tplc="0409001B">
      <w:start w:val="1"/>
      <w:numFmt w:val="lowerRoman"/>
      <w:lvlText w:val="%1."/>
      <w:lvlJc w:val="right"/>
      <w:pPr>
        <w:tabs>
          <w:tab w:val="num" w:pos="720"/>
        </w:tabs>
        <w:ind w:left="720" w:hanging="360"/>
      </w:pPr>
    </w:lvl>
    <w:lvl w:ilvl="1" w:tplc="91EA60EA">
      <w:numFmt w:val="none"/>
      <w:lvlText w:val=""/>
      <w:lvlJc w:val="left"/>
      <w:pPr>
        <w:tabs>
          <w:tab w:val="num" w:pos="360"/>
        </w:tabs>
        <w:ind w:left="0" w:firstLine="0"/>
      </w:pPr>
    </w:lvl>
    <w:lvl w:ilvl="2" w:tplc="7214E1B0">
      <w:numFmt w:val="none"/>
      <w:lvlText w:val=""/>
      <w:lvlJc w:val="left"/>
      <w:pPr>
        <w:tabs>
          <w:tab w:val="num" w:pos="360"/>
        </w:tabs>
        <w:ind w:left="0" w:firstLine="0"/>
      </w:pPr>
    </w:lvl>
    <w:lvl w:ilvl="3" w:tplc="C3CAD6FA">
      <w:numFmt w:val="none"/>
      <w:lvlText w:val=""/>
      <w:lvlJc w:val="left"/>
      <w:pPr>
        <w:tabs>
          <w:tab w:val="num" w:pos="360"/>
        </w:tabs>
        <w:ind w:left="0" w:firstLine="0"/>
      </w:pPr>
    </w:lvl>
    <w:lvl w:ilvl="4" w:tplc="F66655A6">
      <w:numFmt w:val="none"/>
      <w:lvlText w:val=""/>
      <w:lvlJc w:val="left"/>
      <w:pPr>
        <w:tabs>
          <w:tab w:val="num" w:pos="360"/>
        </w:tabs>
        <w:ind w:left="0" w:firstLine="0"/>
      </w:pPr>
    </w:lvl>
    <w:lvl w:ilvl="5" w:tplc="24204254">
      <w:numFmt w:val="none"/>
      <w:lvlText w:val=""/>
      <w:lvlJc w:val="left"/>
      <w:pPr>
        <w:tabs>
          <w:tab w:val="num" w:pos="360"/>
        </w:tabs>
        <w:ind w:left="0" w:firstLine="0"/>
      </w:pPr>
    </w:lvl>
    <w:lvl w:ilvl="6" w:tplc="EDEAB810">
      <w:numFmt w:val="none"/>
      <w:lvlText w:val=""/>
      <w:lvlJc w:val="left"/>
      <w:pPr>
        <w:tabs>
          <w:tab w:val="num" w:pos="360"/>
        </w:tabs>
        <w:ind w:left="0" w:firstLine="0"/>
      </w:pPr>
    </w:lvl>
    <w:lvl w:ilvl="7" w:tplc="CA6E76BE">
      <w:numFmt w:val="none"/>
      <w:lvlText w:val=""/>
      <w:lvlJc w:val="left"/>
      <w:pPr>
        <w:tabs>
          <w:tab w:val="num" w:pos="360"/>
        </w:tabs>
        <w:ind w:left="0" w:firstLine="0"/>
      </w:pPr>
    </w:lvl>
    <w:lvl w:ilvl="8" w:tplc="C46CE1FC">
      <w:numFmt w:val="none"/>
      <w:lvlText w:val=""/>
      <w:lvlJc w:val="left"/>
      <w:pPr>
        <w:tabs>
          <w:tab w:val="num" w:pos="360"/>
        </w:tabs>
        <w:ind w:left="0" w:firstLine="0"/>
      </w:pPr>
    </w:lvl>
  </w:abstractNum>
  <w:abstractNum w:abstractNumId="4">
    <w:nsid w:val="1DEF1689"/>
    <w:multiLevelType w:val="multilevel"/>
    <w:tmpl w:val="C228087E"/>
    <w:lvl w:ilvl="0">
      <w:start w:val="1"/>
      <w:numFmt w:val="decimal"/>
      <w:lvlText w:val="%1"/>
      <w:lvlJc w:val="left"/>
      <w:pPr>
        <w:ind w:left="720" w:hanging="720"/>
      </w:pPr>
    </w:lvl>
    <w:lvl w:ilvl="1">
      <w:numFmt w:val="decimal"/>
      <w:lvlText w:val="%1.%2"/>
      <w:lvlJc w:val="left"/>
      <w:pPr>
        <w:ind w:left="720" w:hanging="72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20A47BD7"/>
    <w:multiLevelType w:val="multilevel"/>
    <w:tmpl w:val="732E3434"/>
    <w:lvl w:ilvl="0">
      <w:start w:val="5"/>
      <w:numFmt w:val="decimal"/>
      <w:lvlText w:val="%1."/>
      <w:lvlJc w:val="left"/>
      <w:pPr>
        <w:ind w:left="420" w:hanging="420"/>
      </w:pPr>
      <w:rPr>
        <w:b/>
      </w:rPr>
    </w:lvl>
    <w:lvl w:ilvl="1">
      <w:start w:val="2"/>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440" w:hanging="144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6">
    <w:nsid w:val="28502DC6"/>
    <w:multiLevelType w:val="hybridMultilevel"/>
    <w:tmpl w:val="14509F0C"/>
    <w:lvl w:ilvl="0" w:tplc="33220A5C">
      <w:start w:val="1"/>
      <w:numFmt w:val="lowerLetter"/>
      <w:lvlText w:val="%1)"/>
      <w:lvlJc w:val="left"/>
      <w:pPr>
        <w:tabs>
          <w:tab w:val="num" w:pos="720"/>
        </w:tabs>
        <w:ind w:left="720" w:hanging="360"/>
      </w:pPr>
      <w:rPr>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0FB4C89"/>
    <w:multiLevelType w:val="multilevel"/>
    <w:tmpl w:val="942E37C6"/>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8">
    <w:nsid w:val="36A936E4"/>
    <w:multiLevelType w:val="hybridMultilevel"/>
    <w:tmpl w:val="EBF49976"/>
    <w:lvl w:ilvl="0" w:tplc="08090019">
      <w:start w:val="1"/>
      <w:numFmt w:val="lowerLetter"/>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45120205"/>
    <w:multiLevelType w:val="hybridMultilevel"/>
    <w:tmpl w:val="5B30CAC0"/>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7401E59"/>
    <w:multiLevelType w:val="hybridMultilevel"/>
    <w:tmpl w:val="B6A69042"/>
    <w:lvl w:ilvl="0" w:tplc="969694FA">
      <w:start w:val="1"/>
      <w:numFmt w:val="lowerLetter"/>
      <w:lvlText w:val="%1)"/>
      <w:lvlJc w:val="left"/>
      <w:pPr>
        <w:tabs>
          <w:tab w:val="num" w:pos="720"/>
        </w:tabs>
        <w:ind w:left="720" w:hanging="360"/>
      </w:pPr>
      <w:rPr>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7484672"/>
    <w:multiLevelType w:val="hybridMultilevel"/>
    <w:tmpl w:val="BB9CF4FE"/>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480C27FB"/>
    <w:multiLevelType w:val="hybridMultilevel"/>
    <w:tmpl w:val="E4342FC6"/>
    <w:lvl w:ilvl="0" w:tplc="04090017">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9091BAF"/>
    <w:multiLevelType w:val="multilevel"/>
    <w:tmpl w:val="A22863F0"/>
    <w:lvl w:ilvl="0">
      <w:start w:val="2"/>
      <w:numFmt w:val="decimal"/>
      <w:lvlText w:val="%1"/>
      <w:lvlJc w:val="left"/>
      <w:pPr>
        <w:ind w:left="525" w:hanging="525"/>
      </w:pPr>
    </w:lvl>
    <w:lvl w:ilvl="1">
      <w:start w:val="3"/>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nsid w:val="4D2C6758"/>
    <w:multiLevelType w:val="hybridMultilevel"/>
    <w:tmpl w:val="B4942D10"/>
    <w:lvl w:ilvl="0" w:tplc="04090017">
      <w:start w:val="1"/>
      <w:numFmt w:val="lowerLetter"/>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E5B4EA9"/>
    <w:multiLevelType w:val="hybridMultilevel"/>
    <w:tmpl w:val="D64A821C"/>
    <w:lvl w:ilvl="0" w:tplc="04090013">
      <w:start w:val="1"/>
      <w:numFmt w:val="upperRoman"/>
      <w:lvlText w:val="%1."/>
      <w:lvlJc w:val="righ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FBC33F9"/>
    <w:multiLevelType w:val="multilevel"/>
    <w:tmpl w:val="472827B2"/>
    <w:lvl w:ilvl="0">
      <w:start w:val="5"/>
      <w:numFmt w:val="decimal"/>
      <w:lvlText w:val="%1"/>
      <w:lvlJc w:val="left"/>
      <w:pPr>
        <w:ind w:left="360" w:hanging="36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4FC57046"/>
    <w:multiLevelType w:val="hybridMultilevel"/>
    <w:tmpl w:val="52588CC2"/>
    <w:lvl w:ilvl="0" w:tplc="4E4AFC22">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nsid w:val="575E7C1F"/>
    <w:multiLevelType w:val="hybridMultilevel"/>
    <w:tmpl w:val="FD30D41A"/>
    <w:lvl w:ilvl="0" w:tplc="04090013">
      <w:start w:val="1"/>
      <w:numFmt w:val="upperRoman"/>
      <w:lvlText w:val="%1."/>
      <w:lvlJc w:val="righ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582B310C"/>
    <w:multiLevelType w:val="hybridMultilevel"/>
    <w:tmpl w:val="94F4F912"/>
    <w:lvl w:ilvl="0" w:tplc="04090013">
      <w:start w:val="1"/>
      <w:numFmt w:val="upperRoman"/>
      <w:lvlText w:val="%1."/>
      <w:lvlJc w:val="righ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1315812"/>
    <w:multiLevelType w:val="hybridMultilevel"/>
    <w:tmpl w:val="DFBAA798"/>
    <w:lvl w:ilvl="0" w:tplc="0409000F">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65DD2C42"/>
    <w:multiLevelType w:val="hybridMultilevel"/>
    <w:tmpl w:val="34925602"/>
    <w:lvl w:ilvl="0" w:tplc="04090015">
      <w:start w:val="1"/>
      <w:numFmt w:val="upperLetter"/>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FC40816"/>
    <w:multiLevelType w:val="hybridMultilevel"/>
    <w:tmpl w:val="E7DEBB1A"/>
    <w:lvl w:ilvl="0" w:tplc="04090013">
      <w:start w:val="1"/>
      <w:numFmt w:val="upperRoman"/>
      <w:lvlText w:val="%1."/>
      <w:lvlJc w:val="righ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59105F1"/>
    <w:multiLevelType w:val="multilevel"/>
    <w:tmpl w:val="49FA5A38"/>
    <w:lvl w:ilvl="0">
      <w:start w:val="2"/>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76130825"/>
    <w:multiLevelType w:val="hybridMultilevel"/>
    <w:tmpl w:val="5E3EC63C"/>
    <w:lvl w:ilvl="0" w:tplc="04090013">
      <w:start w:val="1"/>
      <w:numFmt w:val="upperRoman"/>
      <w:lvlText w:val="%1."/>
      <w:lvlJc w:val="righ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79D23EDB"/>
    <w:multiLevelType w:val="hybridMultilevel"/>
    <w:tmpl w:val="5FFCC108"/>
    <w:lvl w:ilvl="0" w:tplc="333A8FAC">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1E3608"/>
    <w:rsid w:val="0000587A"/>
    <w:rsid w:val="000B3D61"/>
    <w:rsid w:val="00145DB3"/>
    <w:rsid w:val="001E3608"/>
    <w:rsid w:val="001E4214"/>
    <w:rsid w:val="00205D13"/>
    <w:rsid w:val="002C5278"/>
    <w:rsid w:val="00354283"/>
    <w:rsid w:val="004108DD"/>
    <w:rsid w:val="004F7620"/>
    <w:rsid w:val="005A697D"/>
    <w:rsid w:val="005B78A7"/>
    <w:rsid w:val="006044BF"/>
    <w:rsid w:val="00650B4D"/>
    <w:rsid w:val="00657FB1"/>
    <w:rsid w:val="00666369"/>
    <w:rsid w:val="006D6130"/>
    <w:rsid w:val="006F5CC9"/>
    <w:rsid w:val="007F0A0E"/>
    <w:rsid w:val="00817EA7"/>
    <w:rsid w:val="008267D4"/>
    <w:rsid w:val="008D3608"/>
    <w:rsid w:val="00902732"/>
    <w:rsid w:val="00921C72"/>
    <w:rsid w:val="009665DF"/>
    <w:rsid w:val="00A21541"/>
    <w:rsid w:val="00A22A04"/>
    <w:rsid w:val="00A26B3A"/>
    <w:rsid w:val="00A316FB"/>
    <w:rsid w:val="00BF0500"/>
    <w:rsid w:val="00C005EE"/>
    <w:rsid w:val="00CE6827"/>
    <w:rsid w:val="00D12675"/>
    <w:rsid w:val="00DF15D9"/>
    <w:rsid w:val="00F44D52"/>
    <w:rsid w:val="00F80CFA"/>
    <w:rsid w:val="00F961E2"/>
    <w:rsid w:val="00FB6D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608"/>
    <w:rPr>
      <w:rFonts w:ascii="Calibri" w:eastAsia="Calibri" w:hAnsi="Calibri" w:cs="Times New Roman"/>
      <w:lang w:val="en-GB"/>
    </w:rPr>
  </w:style>
  <w:style w:type="paragraph" w:styleId="Heading1">
    <w:name w:val="heading 1"/>
    <w:basedOn w:val="Normal"/>
    <w:next w:val="Normal"/>
    <w:link w:val="Heading1Char"/>
    <w:qFormat/>
    <w:rsid w:val="001E3608"/>
    <w:pPr>
      <w:keepNext/>
      <w:tabs>
        <w:tab w:val="left" w:pos="2880"/>
        <w:tab w:val="left" w:pos="3420"/>
      </w:tabs>
      <w:spacing w:after="0" w:line="240" w:lineRule="auto"/>
      <w:ind w:right="-1054"/>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1E36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E360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E36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3608"/>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uiPriority w:val="9"/>
    <w:semiHidden/>
    <w:rsid w:val="001E3608"/>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semiHidden/>
    <w:rsid w:val="001E3608"/>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semiHidden/>
    <w:rsid w:val="001E3608"/>
    <w:rPr>
      <w:rFonts w:asciiTheme="majorHAnsi" w:eastAsiaTheme="majorEastAsia" w:hAnsiTheme="majorHAnsi" w:cstheme="majorBidi"/>
      <w:b/>
      <w:bCs/>
      <w:i/>
      <w:iCs/>
      <w:color w:val="4F81BD" w:themeColor="accent1"/>
      <w:lang w:val="en-GB"/>
    </w:rPr>
  </w:style>
  <w:style w:type="paragraph" w:styleId="Header">
    <w:name w:val="header"/>
    <w:basedOn w:val="Normal"/>
    <w:link w:val="HeaderChar"/>
    <w:uiPriority w:val="99"/>
    <w:semiHidden/>
    <w:unhideWhenUsed/>
    <w:rsid w:val="001E3608"/>
    <w:pPr>
      <w:tabs>
        <w:tab w:val="center" w:pos="4513"/>
        <w:tab w:val="right" w:pos="9026"/>
      </w:tabs>
    </w:pPr>
  </w:style>
  <w:style w:type="character" w:customStyle="1" w:styleId="HeaderChar">
    <w:name w:val="Header Char"/>
    <w:basedOn w:val="DefaultParagraphFont"/>
    <w:link w:val="Header"/>
    <w:uiPriority w:val="99"/>
    <w:semiHidden/>
    <w:rsid w:val="001E3608"/>
    <w:rPr>
      <w:rFonts w:ascii="Calibri" w:eastAsia="Calibri" w:hAnsi="Calibri" w:cs="Times New Roman"/>
      <w:lang w:val="en-GB"/>
    </w:rPr>
  </w:style>
  <w:style w:type="paragraph" w:styleId="Footer">
    <w:name w:val="footer"/>
    <w:basedOn w:val="Normal"/>
    <w:link w:val="FooterChar"/>
    <w:uiPriority w:val="99"/>
    <w:unhideWhenUsed/>
    <w:rsid w:val="001E3608"/>
    <w:pPr>
      <w:tabs>
        <w:tab w:val="center" w:pos="4513"/>
        <w:tab w:val="right" w:pos="9026"/>
      </w:tabs>
    </w:pPr>
  </w:style>
  <w:style w:type="character" w:customStyle="1" w:styleId="FooterChar">
    <w:name w:val="Footer Char"/>
    <w:basedOn w:val="DefaultParagraphFont"/>
    <w:link w:val="Footer"/>
    <w:uiPriority w:val="99"/>
    <w:rsid w:val="001E3608"/>
    <w:rPr>
      <w:rFonts w:ascii="Calibri" w:eastAsia="Calibri" w:hAnsi="Calibri" w:cs="Times New Roman"/>
      <w:lang w:val="en-GB"/>
    </w:rPr>
  </w:style>
  <w:style w:type="paragraph" w:styleId="Title">
    <w:name w:val="Title"/>
    <w:basedOn w:val="Normal"/>
    <w:next w:val="Normal"/>
    <w:link w:val="TitleChar"/>
    <w:uiPriority w:val="10"/>
    <w:qFormat/>
    <w:rsid w:val="001E36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E3608"/>
    <w:rPr>
      <w:rFonts w:asciiTheme="majorHAnsi" w:eastAsiaTheme="majorEastAsia" w:hAnsiTheme="majorHAnsi" w:cstheme="majorBidi"/>
      <w:color w:val="17365D" w:themeColor="text2" w:themeShade="BF"/>
      <w:spacing w:val="5"/>
      <w:kern w:val="28"/>
      <w:sz w:val="52"/>
      <w:szCs w:val="52"/>
      <w:lang w:val="en-GB"/>
    </w:rPr>
  </w:style>
  <w:style w:type="paragraph" w:styleId="BodyText">
    <w:name w:val="Body Text"/>
    <w:basedOn w:val="Normal"/>
    <w:link w:val="BodyTextChar"/>
    <w:uiPriority w:val="99"/>
    <w:semiHidden/>
    <w:unhideWhenUsed/>
    <w:rsid w:val="001E3608"/>
    <w:pPr>
      <w:spacing w:after="120"/>
    </w:pPr>
    <w:rPr>
      <w:lang w:val="en-US"/>
    </w:rPr>
  </w:style>
  <w:style w:type="character" w:customStyle="1" w:styleId="BodyTextChar">
    <w:name w:val="Body Text Char"/>
    <w:basedOn w:val="DefaultParagraphFont"/>
    <w:link w:val="BodyText"/>
    <w:uiPriority w:val="99"/>
    <w:semiHidden/>
    <w:rsid w:val="001E3608"/>
    <w:rPr>
      <w:rFonts w:ascii="Calibri" w:eastAsia="Calibri" w:hAnsi="Calibri" w:cs="Times New Roman"/>
    </w:rPr>
  </w:style>
  <w:style w:type="paragraph" w:styleId="Subtitle">
    <w:name w:val="Subtitle"/>
    <w:basedOn w:val="Normal"/>
    <w:next w:val="Normal"/>
    <w:link w:val="SubtitleChar"/>
    <w:uiPriority w:val="11"/>
    <w:qFormat/>
    <w:rsid w:val="001E3608"/>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E3608"/>
    <w:rPr>
      <w:rFonts w:asciiTheme="majorHAnsi" w:eastAsiaTheme="majorEastAsia" w:hAnsiTheme="majorHAnsi" w:cstheme="majorBidi"/>
      <w:i/>
      <w:iCs/>
      <w:color w:val="4F81BD" w:themeColor="accent1"/>
      <w:spacing w:val="15"/>
      <w:sz w:val="24"/>
      <w:szCs w:val="24"/>
      <w:lang w:val="en-GB"/>
    </w:rPr>
  </w:style>
  <w:style w:type="paragraph" w:styleId="BodyText2">
    <w:name w:val="Body Text 2"/>
    <w:basedOn w:val="Normal"/>
    <w:link w:val="BodyText2Char"/>
    <w:unhideWhenUsed/>
    <w:rsid w:val="001E3608"/>
    <w:pPr>
      <w:spacing w:after="0" w:line="480" w:lineRule="auto"/>
      <w:ind w:right="-1412"/>
    </w:pPr>
    <w:rPr>
      <w:rFonts w:ascii="Times New Roman" w:eastAsia="Times New Roman" w:hAnsi="Times New Roman"/>
      <w:sz w:val="24"/>
      <w:szCs w:val="24"/>
    </w:rPr>
  </w:style>
  <w:style w:type="character" w:customStyle="1" w:styleId="BodyText2Char">
    <w:name w:val="Body Text 2 Char"/>
    <w:basedOn w:val="DefaultParagraphFont"/>
    <w:link w:val="BodyText2"/>
    <w:rsid w:val="001E360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unhideWhenUsed/>
    <w:rsid w:val="001E3608"/>
    <w:pPr>
      <w:spacing w:after="120"/>
    </w:pPr>
    <w:rPr>
      <w:sz w:val="16"/>
      <w:szCs w:val="16"/>
      <w:lang w:val="en-US"/>
    </w:rPr>
  </w:style>
  <w:style w:type="character" w:customStyle="1" w:styleId="BodyText3Char">
    <w:name w:val="Body Text 3 Char"/>
    <w:basedOn w:val="DefaultParagraphFont"/>
    <w:link w:val="BodyText3"/>
    <w:uiPriority w:val="99"/>
    <w:rsid w:val="001E3608"/>
    <w:rPr>
      <w:rFonts w:ascii="Calibri" w:eastAsia="Calibri" w:hAnsi="Calibri" w:cs="Times New Roman"/>
      <w:sz w:val="16"/>
      <w:szCs w:val="16"/>
    </w:rPr>
  </w:style>
  <w:style w:type="paragraph" w:styleId="BalloonText">
    <w:name w:val="Balloon Text"/>
    <w:basedOn w:val="Normal"/>
    <w:link w:val="BalloonTextChar"/>
    <w:uiPriority w:val="99"/>
    <w:semiHidden/>
    <w:unhideWhenUsed/>
    <w:rsid w:val="001E3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608"/>
    <w:rPr>
      <w:rFonts w:ascii="Tahoma" w:eastAsia="Calibri" w:hAnsi="Tahoma" w:cs="Tahoma"/>
      <w:sz w:val="16"/>
      <w:szCs w:val="16"/>
      <w:lang w:val="en-GB"/>
    </w:rPr>
  </w:style>
  <w:style w:type="paragraph" w:styleId="NoSpacing">
    <w:name w:val="No Spacing"/>
    <w:uiPriority w:val="1"/>
    <w:qFormat/>
    <w:rsid w:val="001E3608"/>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1E3608"/>
    <w:pPr>
      <w:ind w:left="720"/>
      <w:contextualSpacing/>
    </w:pPr>
    <w:rPr>
      <w:lang w:val="en-US"/>
    </w:rPr>
  </w:style>
  <w:style w:type="character" w:customStyle="1" w:styleId="A8">
    <w:name w:val="A8"/>
    <w:uiPriority w:val="99"/>
    <w:rsid w:val="001E3608"/>
    <w:rPr>
      <w:rFonts w:ascii="Myriad Pro" w:hAnsi="Myriad Pro" w:cs="Myriad Pro" w:hint="default"/>
      <w:color w:val="000000"/>
      <w:sz w:val="16"/>
      <w:szCs w:val="16"/>
    </w:rPr>
  </w:style>
  <w:style w:type="table" w:styleId="TableGrid">
    <w:name w:val="Table Grid"/>
    <w:basedOn w:val="TableNormal"/>
    <w:uiPriority w:val="59"/>
    <w:rsid w:val="001E360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E3608"/>
    <w:rPr>
      <w:color w:val="0000FF"/>
      <w:u w:val="single"/>
    </w:rPr>
  </w:style>
  <w:style w:type="character" w:styleId="FollowedHyperlink">
    <w:name w:val="FollowedHyperlink"/>
    <w:basedOn w:val="DefaultParagraphFont"/>
    <w:uiPriority w:val="99"/>
    <w:semiHidden/>
    <w:unhideWhenUsed/>
    <w:rsid w:val="001E3608"/>
    <w:rPr>
      <w:color w:val="800080"/>
      <w:u w:val="single"/>
    </w:rPr>
  </w:style>
  <w:style w:type="character" w:styleId="Strong">
    <w:name w:val="Strong"/>
    <w:basedOn w:val="DefaultParagraphFont"/>
    <w:qFormat/>
    <w:rsid w:val="001E3608"/>
    <w:rPr>
      <w:b/>
      <w:bCs/>
    </w:rPr>
  </w:style>
</w:styles>
</file>

<file path=word/webSettings.xml><?xml version="1.0" encoding="utf-8"?>
<w:webSettings xmlns:r="http://schemas.openxmlformats.org/officeDocument/2006/relationships" xmlns:w="http://schemas.openxmlformats.org/wordprocessingml/2006/main">
  <w:divs>
    <w:div w:id="112384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elecommunications" TargetMode="External"/><Relationship Id="rId13" Type="http://schemas.openxmlformats.org/officeDocument/2006/relationships/hyperlink" Target="http://www.emeraldinsight.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smworld.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BP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Bureau_of_Public_Enterprises" TargetMode="External"/><Relationship Id="rId4" Type="http://schemas.openxmlformats.org/officeDocument/2006/relationships/webSettings" Target="webSettings.xml"/><Relationship Id="rId9" Type="http://schemas.openxmlformats.org/officeDocument/2006/relationships/hyperlink" Target="http://en.wikipedia.org/wiki/Nigeria" TargetMode="External"/><Relationship Id="rId14" Type="http://schemas.openxmlformats.org/officeDocument/2006/relationships/hyperlink" Target="http://www.ncc.gov.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87</Pages>
  <Words>24909</Words>
  <Characters>141987</Characters>
  <Application>Microsoft Office Word</Application>
  <DocSecurity>0</DocSecurity>
  <Lines>1183</Lines>
  <Paragraphs>333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This project is dedicated to almighty Allah , the most beneficent and the most m</vt:lpstr>
      <vt:lpstr>2.4.3    Service Quality</vt:lpstr>
    </vt:vector>
  </TitlesOfParts>
  <Company/>
  <LinksUpToDate>false</LinksUpToDate>
  <CharactersWithSpaces>166563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Prince</cp:lastModifiedBy>
  <cp:revision>14</cp:revision>
  <cp:lastPrinted>2024-05-23T08:58:00Z</cp:lastPrinted>
  <dcterms:created xsi:type="dcterms:W3CDTF">2022-07-06T22:35:00Z</dcterms:created>
  <dcterms:modified xsi:type="dcterms:W3CDTF">2025-04-21T10:11:00Z</dcterms:modified>
</cp:coreProperties>
</file>