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44" w:rsidRPr="008A7769" w:rsidRDefault="00640644" w:rsidP="008A7769">
      <w:pPr>
        <w:spacing w:after="0" w:line="360" w:lineRule="auto"/>
        <w:jc w:val="center"/>
        <w:rPr>
          <w:rFonts w:ascii="Times New Roman" w:hAnsi="Times New Roman" w:cs="Times New Roman"/>
          <w:b/>
          <w:sz w:val="24"/>
          <w:szCs w:val="24"/>
        </w:rPr>
      </w:pPr>
      <w:r w:rsidRPr="006100E7">
        <w:rPr>
          <w:rFonts w:ascii="Times" w:hAnsi="Times"/>
          <w:b/>
          <w:i/>
          <w:sz w:val="24"/>
          <w:szCs w:val="24"/>
        </w:rPr>
        <w:t>ABSTRACT</w:t>
      </w:r>
    </w:p>
    <w:p w:rsidR="00640644" w:rsidRPr="006100E7" w:rsidRDefault="008D5ABF" w:rsidP="0093332F">
      <w:pPr>
        <w:spacing w:after="200" w:line="276" w:lineRule="auto"/>
        <w:jc w:val="both"/>
        <w:rPr>
          <w:rFonts w:ascii="Times" w:hAnsi="Times"/>
          <w:i/>
          <w:sz w:val="24"/>
          <w:szCs w:val="24"/>
        </w:rPr>
      </w:pPr>
      <w:r w:rsidRPr="006100E7">
        <w:rPr>
          <w:rFonts w:ascii="Times" w:hAnsi="Times"/>
          <w:i/>
          <w:sz w:val="24"/>
          <w:szCs w:val="24"/>
        </w:rPr>
        <w:t>The study examined the impa</w:t>
      </w:r>
      <w:r w:rsidR="00640644" w:rsidRPr="006100E7">
        <w:rPr>
          <w:rFonts w:ascii="Times" w:hAnsi="Times"/>
          <w:i/>
          <w:sz w:val="24"/>
          <w:szCs w:val="24"/>
        </w:rPr>
        <w:t>ct of emotional intelligence on employee performance in the banking industry in Kwara State. Specific objectives are to</w:t>
      </w:r>
      <w:r w:rsidRPr="006100E7">
        <w:rPr>
          <w:rFonts w:ascii="Times" w:hAnsi="Times"/>
          <w:i/>
          <w:sz w:val="24"/>
          <w:szCs w:val="24"/>
        </w:rPr>
        <w:t>:</w:t>
      </w:r>
      <w:r w:rsidR="00640644" w:rsidRPr="006100E7">
        <w:rPr>
          <w:rFonts w:ascii="Times New Roman" w:hAnsi="Times New Roman" w:cs="Times New Roman"/>
          <w:i/>
          <w:sz w:val="24"/>
          <w:szCs w:val="24"/>
        </w:rPr>
        <w:t xml:space="preserve">determine </w:t>
      </w:r>
      <w:r w:rsidRPr="006100E7">
        <w:rPr>
          <w:rFonts w:ascii="Times New Roman" w:hAnsi="Times New Roman" w:cs="Times New Roman"/>
          <w:i/>
          <w:sz w:val="24"/>
          <w:szCs w:val="24"/>
        </w:rPr>
        <w:t>the impact of</w:t>
      </w:r>
      <w:r w:rsidR="00640644" w:rsidRPr="006100E7">
        <w:rPr>
          <w:rFonts w:ascii="Times New Roman" w:hAnsi="Times New Roman" w:cs="Times New Roman"/>
          <w:i/>
          <w:sz w:val="24"/>
          <w:szCs w:val="24"/>
        </w:rPr>
        <w:t xml:space="preserve"> self-esteem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w:t>
      </w:r>
      <w:r w:rsidRPr="006100E7">
        <w:rPr>
          <w:rFonts w:ascii="Times New Roman" w:hAnsi="Times New Roman" w:cs="Times New Roman"/>
          <w:i/>
          <w:sz w:val="24"/>
          <w:szCs w:val="24"/>
        </w:rPr>
        <w:t>examine the influence of</w:t>
      </w:r>
      <w:r w:rsidR="00640644" w:rsidRPr="006100E7">
        <w:rPr>
          <w:rFonts w:ascii="Times New Roman" w:hAnsi="Times New Roman" w:cs="Times New Roman"/>
          <w:i/>
          <w:sz w:val="24"/>
          <w:szCs w:val="24"/>
        </w:rPr>
        <w:t xml:space="preserve"> self-control </w:t>
      </w:r>
      <w:r w:rsidRPr="006100E7">
        <w:rPr>
          <w:rFonts w:ascii="Times New Roman" w:hAnsi="Times New Roman" w:cs="Times New Roman"/>
          <w:i/>
          <w:sz w:val="24"/>
          <w:szCs w:val="24"/>
        </w:rPr>
        <w:t xml:space="preserve">on </w:t>
      </w:r>
      <w:r w:rsidR="00640644" w:rsidRPr="006100E7">
        <w:rPr>
          <w:rFonts w:ascii="Times New Roman" w:hAnsi="Times New Roman" w:cs="Times New Roman"/>
          <w:i/>
          <w:sz w:val="24"/>
          <w:szCs w:val="24"/>
        </w:rPr>
        <w:t xml:space="preserve">employees’ performance; to </w:t>
      </w:r>
      <w:r w:rsidRPr="006100E7">
        <w:rPr>
          <w:rFonts w:ascii="Times New Roman" w:hAnsi="Times New Roman" w:cs="Times New Roman"/>
          <w:i/>
          <w:sz w:val="24"/>
          <w:szCs w:val="24"/>
        </w:rPr>
        <w:t>evaluate the effect of</w:t>
      </w:r>
      <w:r w:rsidR="00640644" w:rsidRPr="006100E7">
        <w:rPr>
          <w:rFonts w:ascii="Times New Roman" w:hAnsi="Times New Roman" w:cs="Times New Roman"/>
          <w:i/>
          <w:sz w:val="24"/>
          <w:szCs w:val="24"/>
        </w:rPr>
        <w:t xml:space="preserve"> self-awareness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and Ascertain significant relationship between self-management and employees’ performance.</w:t>
      </w:r>
      <w:r w:rsidR="00640644" w:rsidRPr="006100E7">
        <w:rPr>
          <w:rFonts w:ascii="Times" w:hAnsi="Times"/>
          <w:i/>
          <w:sz w:val="24"/>
          <w:szCs w:val="24"/>
        </w:rPr>
        <w:t xml:space="preserv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w:t>
      </w:r>
      <w:r w:rsidR="00DC3C12">
        <w:rPr>
          <w:rFonts w:ascii="Times" w:hAnsi="Times"/>
          <w:i/>
          <w:sz w:val="24"/>
          <w:szCs w:val="24"/>
        </w:rPr>
        <w:t xml:space="preserve"> significant effect on employee </w:t>
      </w:r>
      <w:r w:rsidR="00640644" w:rsidRPr="006100E7">
        <w:rPr>
          <w:rFonts w:ascii="Times" w:hAnsi="Times"/>
          <w:i/>
          <w:sz w:val="24"/>
          <w:szCs w:val="24"/>
        </w:rPr>
        <w:t xml:space="preserve">performance in the banking industry in Kwara State. From the findings, the study recommended that </w:t>
      </w:r>
      <w:r w:rsidR="00640644" w:rsidRPr="006100E7">
        <w:rPr>
          <w:rFonts w:ascii="Times New Roman" w:hAnsi="Times New Roman" w:cs="Times New Roman"/>
          <w:i/>
          <w:color w:val="000000"/>
          <w:sz w:val="24"/>
          <w:szCs w:val="24"/>
        </w:rPr>
        <w:t xml:space="preserve">There is need for management to ensure that workers are in good relationship with one another in order to ensure that the emotion of others do not affect their performance. </w:t>
      </w:r>
    </w:p>
    <w:p w:rsidR="00640644" w:rsidRPr="006100E7" w:rsidRDefault="00640644" w:rsidP="0093332F">
      <w:pPr>
        <w:jc w:val="both"/>
        <w:rPr>
          <w:rFonts w:ascii="Times" w:hAnsi="Times"/>
          <w:i/>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Default="00640644"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Pr="006100E7" w:rsidRDefault="008A7769"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C51854"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ONE</w:t>
      </w:r>
    </w:p>
    <w:p w:rsidR="00EE1E60"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INTRODUCTION</w:t>
      </w:r>
    </w:p>
    <w:p w:rsidR="00BF2852" w:rsidRPr="006100E7" w:rsidRDefault="0082650E"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Background to </w:t>
      </w:r>
      <w:r w:rsidR="00EE1E60" w:rsidRPr="006100E7">
        <w:rPr>
          <w:rFonts w:ascii="Times New Roman" w:hAnsi="Times New Roman" w:cs="Times New Roman"/>
          <w:b/>
          <w:sz w:val="24"/>
          <w:szCs w:val="24"/>
        </w:rPr>
        <w:t>the Study</w:t>
      </w:r>
    </w:p>
    <w:p w:rsidR="00EB0AD2" w:rsidRPr="006100E7" w:rsidRDefault="00BF285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an emerging concept that fast gaining grounds and wider m</w:t>
      </w:r>
      <w:r w:rsidR="0001245C" w:rsidRPr="006100E7">
        <w:rPr>
          <w:rFonts w:ascii="Times New Roman" w:hAnsi="Times New Roman" w:cs="Times New Roman"/>
          <w:sz w:val="24"/>
          <w:szCs w:val="24"/>
        </w:rPr>
        <w:t>anageri</w:t>
      </w:r>
      <w:r w:rsidR="000006CB" w:rsidRPr="006100E7">
        <w:rPr>
          <w:rFonts w:ascii="Times New Roman" w:hAnsi="Times New Roman" w:cs="Times New Roman"/>
          <w:sz w:val="24"/>
          <w:szCs w:val="24"/>
        </w:rPr>
        <w:t>al attention in an organization</w:t>
      </w:r>
      <w:r w:rsidRPr="006100E7">
        <w:rPr>
          <w:rFonts w:ascii="Times New Roman" w:hAnsi="Times New Roman" w:cs="Times New Roman"/>
          <w:sz w:val="24"/>
          <w:szCs w:val="24"/>
        </w:rPr>
        <w:t>.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w:t>
      </w:r>
      <w:r w:rsidR="00EE1E60" w:rsidRPr="006100E7">
        <w:rPr>
          <w:rFonts w:ascii="Times New Roman" w:hAnsi="Times New Roman" w:cs="Times New Roman"/>
          <w:sz w:val="24"/>
          <w:szCs w:val="24"/>
        </w:rPr>
        <w:t xml:space="preserve">Emotions are an integral and inseparable part of everyday organizational life, (Ashforth &amp; Humphrey,1995). </w:t>
      </w:r>
      <w:r w:rsidR="0001245C" w:rsidRPr="006100E7">
        <w:rPr>
          <w:rFonts w:ascii="Times New Roman" w:hAnsi="Times New Roman" w:cs="Times New Roman"/>
          <w:sz w:val="24"/>
          <w:szCs w:val="24"/>
        </w:rPr>
        <w:t>Employees are</w:t>
      </w:r>
      <w:r w:rsidR="00EE1E60" w:rsidRPr="006100E7">
        <w:rPr>
          <w:rFonts w:ascii="Times New Roman" w:hAnsi="Times New Roman" w:cs="Times New Roman"/>
          <w:sz w:val="24"/>
          <w:szCs w:val="24"/>
        </w:rPr>
        <w:t xml:space="preserv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w:t>
      </w:r>
      <w:r w:rsidR="0001245C" w:rsidRPr="006100E7">
        <w:rPr>
          <w:rFonts w:ascii="Times New Roman" w:hAnsi="Times New Roman" w:cs="Times New Roman"/>
          <w:sz w:val="24"/>
          <w:szCs w:val="24"/>
        </w:rPr>
        <w:t>desired performance</w:t>
      </w:r>
      <w:r w:rsidR="00EE1E60" w:rsidRPr="006100E7">
        <w:rPr>
          <w:rFonts w:ascii="Times New Roman" w:hAnsi="Times New Roman" w:cs="Times New Roman"/>
          <w:sz w:val="24"/>
          <w:szCs w:val="24"/>
        </w:rPr>
        <w:t xml:space="preserve"> (Kruml and Geddes, 2000, Munchinsky 2003). This means that emotional labo</w:t>
      </w:r>
      <w:r w:rsidR="0001245C" w:rsidRPr="006100E7">
        <w:rPr>
          <w:rFonts w:ascii="Times New Roman" w:hAnsi="Times New Roman" w:cs="Times New Roman"/>
          <w:sz w:val="24"/>
          <w:szCs w:val="24"/>
        </w:rPr>
        <w:t>ur is necessary in any organization</w:t>
      </w:r>
      <w:r w:rsidR="00EE1E60" w:rsidRPr="006100E7">
        <w:rPr>
          <w:rFonts w:ascii="Times New Roman" w:hAnsi="Times New Roman" w:cs="Times New Roman"/>
          <w:sz w:val="24"/>
          <w:szCs w:val="24"/>
        </w:rPr>
        <w:t xml:space="preserve"> because how employees behave when they are required to feel or project their appearance of certain emotions may be related to their</w:t>
      </w:r>
      <w:r w:rsidR="0001245C" w:rsidRPr="006100E7">
        <w:rPr>
          <w:rFonts w:ascii="Times New Roman" w:hAnsi="Times New Roman" w:cs="Times New Roman"/>
          <w:sz w:val="24"/>
          <w:szCs w:val="24"/>
        </w:rPr>
        <w:t xml:space="preserve"> level of their performance</w:t>
      </w:r>
      <w:r w:rsidR="00EE1E60" w:rsidRPr="006100E7">
        <w:rPr>
          <w:rFonts w:ascii="Times New Roman" w:hAnsi="Times New Roman" w:cs="Times New Roman"/>
          <w:sz w:val="24"/>
          <w:szCs w:val="24"/>
        </w:rPr>
        <w:t xml:space="preserve">. </w:t>
      </w:r>
    </w:p>
    <w:p w:rsidR="00EB0AD2" w:rsidRPr="006100E7" w:rsidRDefault="006644B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Application of emotional intelligence in an organization supports</w:t>
      </w:r>
      <w:r w:rsidR="00EB0AD2" w:rsidRPr="006100E7">
        <w:rPr>
          <w:rFonts w:ascii="Times New Roman" w:hAnsi="Times New Roman" w:cs="Times New Roman"/>
          <w:sz w:val="24"/>
          <w:szCs w:val="24"/>
        </w:rPr>
        <w:t xml:space="preserve"> the managers and employees to recognize and understand emotions and using emotional intelligen</w:t>
      </w:r>
      <w:r w:rsidR="0001245C" w:rsidRPr="006100E7">
        <w:rPr>
          <w:rFonts w:ascii="Times New Roman" w:hAnsi="Times New Roman" w:cs="Times New Roman"/>
          <w:sz w:val="24"/>
          <w:szCs w:val="24"/>
        </w:rPr>
        <w:t>ce to manage oneself and</w:t>
      </w:r>
      <w:r w:rsidR="00EB0AD2" w:rsidRPr="006100E7">
        <w:rPr>
          <w:rFonts w:ascii="Times New Roman" w:hAnsi="Times New Roman" w:cs="Times New Roman"/>
          <w:sz w:val="24"/>
          <w:szCs w:val="24"/>
        </w:rPr>
        <w:t xml:space="preserve"> relationship with others. Emotional Intelligence is based on sound com</w:t>
      </w:r>
      <w:r w:rsidR="0001245C" w:rsidRPr="006100E7">
        <w:rPr>
          <w:rFonts w:ascii="Times New Roman" w:hAnsi="Times New Roman" w:cs="Times New Roman"/>
          <w:sz w:val="24"/>
          <w:szCs w:val="24"/>
        </w:rPr>
        <w:t>petency in two major dimensions;</w:t>
      </w:r>
      <w:r w:rsidR="00EB0AD2" w:rsidRPr="006100E7">
        <w:rPr>
          <w:rFonts w:ascii="Times New Roman" w:hAnsi="Times New Roman" w:cs="Times New Roman"/>
          <w:sz w:val="24"/>
          <w:szCs w:val="24"/>
        </w:rPr>
        <w:t xml:space="preserve"> self and social. The high emotional intelligence person will have knowledge and positive attitude and will also behave skillfully in the self and social dimension (Emily, 2006).</w:t>
      </w:r>
    </w:p>
    <w:p w:rsidR="00F65402" w:rsidRPr="006100E7" w:rsidRDefault="00EE1E6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Arvey, Renz and Watson (1998) proposed that (1) emotions are common i</w:t>
      </w:r>
      <w:r w:rsidR="0001245C" w:rsidRPr="006100E7">
        <w:rPr>
          <w:rFonts w:ascii="Times New Roman" w:hAnsi="Times New Roman" w:cs="Times New Roman"/>
          <w:sz w:val="24"/>
          <w:szCs w:val="24"/>
        </w:rPr>
        <w:t>n the workplace and it is very difficult</w:t>
      </w:r>
      <w:r w:rsidRPr="006100E7">
        <w:rPr>
          <w:rFonts w:ascii="Times New Roman" w:hAnsi="Times New Roman" w:cs="Times New Roman"/>
          <w:sz w:val="24"/>
          <w:szCs w:val="24"/>
        </w:rPr>
        <w:t xml:space="preserve"> to ignore emotions or attempt to eliminate them. (2) Emotions produce both </w:t>
      </w:r>
      <w:r w:rsidRPr="006100E7">
        <w:rPr>
          <w:rFonts w:ascii="Times New Roman" w:hAnsi="Times New Roman" w:cs="Times New Roman"/>
          <w:sz w:val="24"/>
          <w:szCs w:val="24"/>
        </w:rPr>
        <w:lastRenderedPageBreak/>
        <w:t xml:space="preserve">positive and negative work outcomes. (3) People have stable individual differences in their predisposition to experience certain emotions. </w:t>
      </w:r>
    </w:p>
    <w:p w:rsidR="00E91378"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rsidR="00E91378" w:rsidRPr="006100E7" w:rsidRDefault="00E91378"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w:t>
      </w:r>
      <w:r w:rsidR="00DF5C1D" w:rsidRPr="006100E7">
        <w:rPr>
          <w:rFonts w:ascii="Times New Roman" w:hAnsi="Times New Roman" w:cs="Times New Roman"/>
          <w:sz w:val="24"/>
          <w:szCs w:val="24"/>
        </w:rPr>
        <w:t>elligence has been seen</w:t>
      </w:r>
      <w:r w:rsidRPr="006100E7">
        <w:rPr>
          <w:rFonts w:ascii="Times New Roman" w:hAnsi="Times New Roman" w:cs="Times New Roman"/>
          <w:sz w:val="24"/>
          <w:szCs w:val="24"/>
        </w:rPr>
        <w:t xml:space="preserve"> as one of the factors</w:t>
      </w:r>
      <w:r w:rsidR="00DF5C1D" w:rsidRPr="006100E7">
        <w:rPr>
          <w:rFonts w:ascii="Times New Roman" w:hAnsi="Times New Roman" w:cs="Times New Roman"/>
          <w:sz w:val="24"/>
          <w:szCs w:val="24"/>
        </w:rPr>
        <w:t xml:space="preserve"> which could influence employees’ performance. According to Goleman (2013)</w:t>
      </w:r>
      <w:r w:rsidRPr="006100E7">
        <w:rPr>
          <w:rFonts w:ascii="Times New Roman" w:hAnsi="Times New Roman" w:cs="Times New Roman"/>
          <w:sz w:val="24"/>
          <w:szCs w:val="24"/>
        </w:rPr>
        <w:t xml:space="preserve"> emotional intelligence has been suggested as a critical factor in successful adjustment to life in general, and to occupational </w:t>
      </w:r>
      <w:r w:rsidR="003B34C1" w:rsidRPr="006100E7">
        <w:rPr>
          <w:rFonts w:ascii="Times New Roman" w:hAnsi="Times New Roman" w:cs="Times New Roman"/>
          <w:sz w:val="24"/>
          <w:szCs w:val="24"/>
        </w:rPr>
        <w:t>endeavors</w:t>
      </w:r>
      <w:r w:rsidRPr="006100E7">
        <w:rPr>
          <w:rFonts w:ascii="Times New Roman" w:hAnsi="Times New Roman" w:cs="Times New Roman"/>
          <w:sz w:val="24"/>
          <w:szCs w:val="24"/>
        </w:rPr>
        <w:t xml:space="preserve">. </w:t>
      </w:r>
      <w:r w:rsidR="00DF5C1D" w:rsidRPr="006100E7">
        <w:rPr>
          <w:rFonts w:ascii="Times New Roman" w:hAnsi="Times New Roman" w:cs="Times New Roman"/>
          <w:sz w:val="24"/>
          <w:szCs w:val="24"/>
        </w:rPr>
        <w:t>Ikpe</w:t>
      </w:r>
      <w:r w:rsidR="003B34C1" w:rsidRPr="006100E7">
        <w:rPr>
          <w:rFonts w:ascii="Times New Roman" w:hAnsi="Times New Roman" w:cs="Times New Roman"/>
          <w:sz w:val="24"/>
          <w:szCs w:val="24"/>
        </w:rPr>
        <w:t>,</w:t>
      </w:r>
      <w:r w:rsidR="00DF5C1D" w:rsidRPr="006100E7">
        <w:rPr>
          <w:rFonts w:ascii="Times New Roman" w:hAnsi="Times New Roman" w:cs="Times New Roman"/>
          <w:sz w:val="24"/>
          <w:szCs w:val="24"/>
        </w:rPr>
        <w:t>at al, (</w:t>
      </w:r>
      <w:r w:rsidR="003B34C1" w:rsidRPr="006100E7">
        <w:rPr>
          <w:rFonts w:ascii="Times New Roman" w:hAnsi="Times New Roman" w:cs="Times New Roman"/>
          <w:sz w:val="24"/>
          <w:szCs w:val="24"/>
        </w:rPr>
        <w:t>2021</w:t>
      </w:r>
      <w:r w:rsidR="00DF5C1D" w:rsidRPr="006100E7">
        <w:rPr>
          <w:rFonts w:ascii="Times New Roman" w:hAnsi="Times New Roman" w:cs="Times New Roman"/>
          <w:sz w:val="24"/>
          <w:szCs w:val="24"/>
        </w:rPr>
        <w:t>)</w:t>
      </w:r>
      <w:r w:rsidRPr="006100E7">
        <w:rPr>
          <w:rFonts w:ascii="Times New Roman" w:hAnsi="Times New Roman" w:cs="Times New Roman"/>
          <w:sz w:val="24"/>
          <w:szCs w:val="24"/>
        </w:rPr>
        <w:t>stated that emotional intelligence consists of five components; knowing one’s own emotions (self-awareness), managing them (</w:t>
      </w:r>
      <w:r w:rsidR="00DF5C1D" w:rsidRPr="006100E7">
        <w:rPr>
          <w:rFonts w:ascii="Times New Roman" w:hAnsi="Times New Roman" w:cs="Times New Roman"/>
          <w:sz w:val="24"/>
          <w:szCs w:val="24"/>
        </w:rPr>
        <w:t>self-regulation</w:t>
      </w:r>
      <w:r w:rsidRPr="006100E7">
        <w:rPr>
          <w:rFonts w:ascii="Times New Roman" w:hAnsi="Times New Roman" w:cs="Times New Roman"/>
          <w:sz w:val="24"/>
          <w:szCs w:val="24"/>
        </w:rPr>
        <w:t>), motivating oneself (self-motivation), recognizing emotions in others (empathy), and handling relationships (Social skills). Emotional intelligence has further been explained as a concept that captures a broad collection of interpersonal</w:t>
      </w:r>
      <w:r w:rsidR="003B34C1" w:rsidRPr="006100E7">
        <w:rPr>
          <w:rFonts w:ascii="Times New Roman" w:hAnsi="Times New Roman" w:cs="Times New Roman"/>
          <w:sz w:val="24"/>
          <w:szCs w:val="24"/>
        </w:rPr>
        <w:t xml:space="preserve"> and intrapersonal skills</w:t>
      </w:r>
      <w:r w:rsidRPr="006100E7">
        <w:rPr>
          <w:rFonts w:ascii="Times New Roman" w:hAnsi="Times New Roman" w:cs="Times New Roman"/>
          <w:sz w:val="24"/>
          <w:szCs w:val="24"/>
        </w:rPr>
        <w:t xml:space="preserve">.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w:t>
      </w:r>
      <w:r w:rsidR="00DF5C1D" w:rsidRPr="006100E7">
        <w:rPr>
          <w:rFonts w:ascii="Times New Roman" w:hAnsi="Times New Roman" w:cs="Times New Roman"/>
          <w:sz w:val="24"/>
          <w:szCs w:val="24"/>
        </w:rPr>
        <w:t>self-awareness</w:t>
      </w:r>
      <w:r w:rsidRPr="006100E7">
        <w:rPr>
          <w:rFonts w:ascii="Times New Roman" w:hAnsi="Times New Roman" w:cs="Times New Roman"/>
          <w:sz w:val="24"/>
          <w:szCs w:val="24"/>
        </w:rPr>
        <w:t>, self</w:t>
      </w:r>
      <w:r w:rsidR="00DF5C1D" w:rsidRPr="006100E7">
        <w:rPr>
          <w:rFonts w:ascii="Times New Roman" w:hAnsi="Times New Roman" w:cs="Times New Roman"/>
          <w:sz w:val="24"/>
          <w:szCs w:val="24"/>
        </w:rPr>
        <w:t>-regulation and self-motivation while</w:t>
      </w:r>
      <w:r w:rsidRPr="006100E7">
        <w:rPr>
          <w:rFonts w:ascii="Times New Roman" w:hAnsi="Times New Roman" w:cs="Times New Roman"/>
          <w:sz w:val="24"/>
          <w:szCs w:val="24"/>
        </w:rPr>
        <w:t xml:space="preserve"> the soc</w:t>
      </w:r>
      <w:r w:rsidR="00DF5C1D" w:rsidRPr="006100E7">
        <w:rPr>
          <w:rFonts w:ascii="Times New Roman" w:hAnsi="Times New Roman" w:cs="Times New Roman"/>
          <w:sz w:val="24"/>
          <w:szCs w:val="24"/>
        </w:rPr>
        <w:t xml:space="preserve">ial competences include empathy </w:t>
      </w:r>
      <w:r w:rsidRPr="006100E7">
        <w:rPr>
          <w:rFonts w:ascii="Times New Roman" w:hAnsi="Times New Roman" w:cs="Times New Roman"/>
          <w:sz w:val="24"/>
          <w:szCs w:val="24"/>
        </w:rPr>
        <w:t xml:space="preserve">and social skills. </w:t>
      </w:r>
    </w:p>
    <w:p w:rsidR="002E27A7"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w:t>
      </w:r>
      <w:r w:rsidR="003257FC" w:rsidRPr="006100E7">
        <w:rPr>
          <w:rFonts w:ascii="Times New Roman" w:hAnsi="Times New Roman" w:cs="Times New Roman"/>
          <w:sz w:val="24"/>
          <w:szCs w:val="24"/>
        </w:rPr>
        <w:t xml:space="preserve">fects productivity (Muraina, et </w:t>
      </w:r>
      <w:r w:rsidRPr="006100E7">
        <w:rPr>
          <w:rFonts w:ascii="Times New Roman" w:hAnsi="Times New Roman" w:cs="Times New Roman"/>
          <w:sz w:val="24"/>
          <w:szCs w:val="24"/>
        </w:rPr>
        <w:t>al 2013).</w:t>
      </w:r>
    </w:p>
    <w:p w:rsidR="003257FC" w:rsidRPr="006100E7" w:rsidRDefault="002378F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Samimi et al. (2020</w:t>
      </w:r>
      <w:r w:rsidR="003257FC" w:rsidRPr="006100E7">
        <w:rPr>
          <w:rFonts w:ascii="Times New Roman" w:hAnsi="Times New Roman" w:cs="Times New Roman"/>
          <w:sz w:val="24"/>
          <w:szCs w:val="24"/>
        </w:rPr>
        <w:t>) stated that emotional intelligence is "a person's ability to accept, assess, manage, and control the emotions of himself and others around him". Prawironegoro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rsidR="00ED6916" w:rsidRDefault="00ED6916"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rsidR="00723785" w:rsidRPr="006100E7" w:rsidRDefault="00723785" w:rsidP="0093332F">
      <w:pPr>
        <w:spacing w:line="480" w:lineRule="auto"/>
        <w:jc w:val="both"/>
        <w:rPr>
          <w:rFonts w:ascii="Times New Roman" w:hAnsi="Times New Roman" w:cs="Times New Roman"/>
          <w:sz w:val="24"/>
          <w:szCs w:val="24"/>
        </w:rPr>
      </w:pPr>
    </w:p>
    <w:p w:rsidR="006F7629" w:rsidRPr="006100E7" w:rsidRDefault="00E71509"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Statement of the</w:t>
      </w:r>
      <w:r w:rsidR="006F7629" w:rsidRPr="006100E7">
        <w:rPr>
          <w:rFonts w:ascii="Times New Roman" w:hAnsi="Times New Roman" w:cs="Times New Roman"/>
          <w:b/>
          <w:sz w:val="24"/>
          <w:szCs w:val="24"/>
        </w:rPr>
        <w:t xml:space="preserve"> Problem</w:t>
      </w:r>
    </w:p>
    <w:p w:rsidR="00B4349A" w:rsidRPr="006100E7" w:rsidRDefault="00B4349A" w:rsidP="0093332F">
      <w:pPr>
        <w:pStyle w:val="Default"/>
        <w:spacing w:line="480" w:lineRule="auto"/>
        <w:jc w:val="both"/>
      </w:pPr>
      <w:r w:rsidRPr="006100E7">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(Fadhli, Lubis, Salmi and Idris, 2020). </w:t>
      </w:r>
    </w:p>
    <w:p w:rsidR="00B4349A" w:rsidRPr="006100E7" w:rsidRDefault="00B4349A" w:rsidP="0093332F">
      <w:pPr>
        <w:pStyle w:val="Default"/>
        <w:spacing w:line="480" w:lineRule="auto"/>
        <w:jc w:val="both"/>
      </w:pPr>
      <w:r w:rsidRPr="006100E7">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w:t>
      </w:r>
      <w:r w:rsidRPr="006100E7">
        <w:rPr>
          <w:rFonts w:ascii="Times New Roman" w:hAnsi="Times New Roman" w:cs="Times New Roman"/>
          <w:sz w:val="24"/>
          <w:szCs w:val="24"/>
        </w:rPr>
        <w:lastRenderedPageBreak/>
        <w:t>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Over the years, there have been debate as to whether emotional intelligence affects employee performance towards work or not. While some of the studies are of the view that emotional intelligence impacts positively on the performance of the employee (Poornima and Sijatha, 2020; Wen, 2020), other studies opined that the emotional intelligence of an employee has no significant impact on his work place and hence do not significantly affect employee towards their job (Batool, Parveen and Batool, 2017). </w:t>
      </w:r>
    </w:p>
    <w:p w:rsidR="002948E2" w:rsidRPr="006100E7" w:rsidRDefault="002948E2"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Research Questions</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To </w:t>
      </w:r>
      <w:r w:rsidR="00CC0F94" w:rsidRPr="006100E7">
        <w:rPr>
          <w:rFonts w:ascii="Times New Roman" w:hAnsi="Times New Roman" w:cs="Times New Roman"/>
          <w:sz w:val="24"/>
          <w:szCs w:val="24"/>
        </w:rPr>
        <w:t>what extent can self-esteem impa</w:t>
      </w:r>
      <w:r w:rsidRPr="006100E7">
        <w:rPr>
          <w:rFonts w:ascii="Times New Roman" w:hAnsi="Times New Roman" w:cs="Times New Roman"/>
          <w:sz w:val="24"/>
          <w:szCs w:val="24"/>
        </w:rPr>
        <w:t>cts</w:t>
      </w:r>
      <w:r w:rsidR="002948E2" w:rsidRPr="006100E7">
        <w:rPr>
          <w:rFonts w:ascii="Times New Roman" w:hAnsi="Times New Roman" w:cs="Times New Roman"/>
          <w:sz w:val="24"/>
          <w:szCs w:val="24"/>
        </w:rPr>
        <w:t xml:space="preserve"> employees’ performance?</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What is the extent to which </w:t>
      </w:r>
      <w:r w:rsidR="002948E2" w:rsidRPr="006100E7">
        <w:rPr>
          <w:rFonts w:ascii="Times New Roman" w:hAnsi="Times New Roman" w:cs="Times New Roman"/>
          <w:sz w:val="24"/>
          <w:szCs w:val="24"/>
        </w:rPr>
        <w:t>self-control</w:t>
      </w:r>
      <w:r w:rsidR="00CC0F94" w:rsidRPr="006100E7">
        <w:rPr>
          <w:rFonts w:ascii="Times New Roman" w:hAnsi="Times New Roman" w:cs="Times New Roman"/>
          <w:sz w:val="24"/>
          <w:szCs w:val="24"/>
        </w:rPr>
        <w:t xml:space="preserve"> influence</w:t>
      </w:r>
      <w:r w:rsidR="002948E2" w:rsidRPr="006100E7">
        <w:rPr>
          <w:rFonts w:ascii="Times New Roman" w:hAnsi="Times New Roman" w:cs="Times New Roman"/>
          <w:sz w:val="24"/>
          <w:szCs w:val="24"/>
        </w:rPr>
        <w:t xml:space="preserve"> employees’ performance?</w:t>
      </w:r>
    </w:p>
    <w:p w:rsidR="00A16E63" w:rsidRPr="006100E7" w:rsidRDefault="00203240" w:rsidP="0093332F">
      <w:pPr>
        <w:pStyle w:val="ListParagraph"/>
        <w:numPr>
          <w:ilvl w:val="0"/>
          <w:numId w:val="4"/>
        </w:num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To what extent can </w:t>
      </w:r>
      <w:r w:rsidR="002948E2"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affects</w:t>
      </w:r>
      <w:r w:rsidR="002948E2" w:rsidRPr="006100E7">
        <w:rPr>
          <w:rFonts w:ascii="Times New Roman" w:hAnsi="Times New Roman" w:cs="Times New Roman"/>
          <w:sz w:val="24"/>
          <w:szCs w:val="24"/>
        </w:rPr>
        <w:t xml:space="preserve"> employees’ performance?</w:t>
      </w:r>
    </w:p>
    <w:p w:rsidR="00D00A48" w:rsidRPr="006100E7" w:rsidRDefault="00A16E63"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w:t>
      </w:r>
      <w:r w:rsidRPr="006100E7">
        <w:rPr>
          <w:rFonts w:ascii="Times New Roman" w:hAnsi="Times New Roman" w:cs="Times New Roman"/>
          <w:b/>
          <w:sz w:val="24"/>
          <w:szCs w:val="24"/>
        </w:rPr>
        <w:tab/>
      </w:r>
      <w:r w:rsidR="00624276" w:rsidRPr="006100E7">
        <w:rPr>
          <w:rFonts w:ascii="Times New Roman" w:hAnsi="Times New Roman" w:cs="Times New Roman"/>
          <w:b/>
          <w:sz w:val="24"/>
          <w:szCs w:val="24"/>
        </w:rPr>
        <w:t>Research</w:t>
      </w:r>
      <w:r w:rsidR="00D00A48" w:rsidRPr="006100E7">
        <w:rPr>
          <w:rFonts w:ascii="Times New Roman" w:hAnsi="Times New Roman" w:cs="Times New Roman"/>
          <w:b/>
          <w:sz w:val="24"/>
          <w:szCs w:val="24"/>
        </w:rPr>
        <w:t>Objectives</w:t>
      </w:r>
    </w:p>
    <w:p w:rsidR="001A0200" w:rsidRPr="006100E7" w:rsidRDefault="001A020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 objective of this study is to evaluate the effect of emotional intelligence on employees’ performance. The other objectives to be highlighted in this study are</w:t>
      </w:r>
      <w:r w:rsidR="003B46B5" w:rsidRPr="006100E7">
        <w:rPr>
          <w:rFonts w:ascii="Times New Roman" w:hAnsi="Times New Roman" w:cs="Times New Roman"/>
          <w:sz w:val="24"/>
          <w:szCs w:val="24"/>
        </w:rPr>
        <w:t xml:space="preserve"> to</w:t>
      </w:r>
      <w:r w:rsidRPr="006100E7">
        <w:rPr>
          <w:rFonts w:ascii="Times New Roman" w:hAnsi="Times New Roman" w:cs="Times New Roman"/>
          <w:sz w:val="24"/>
          <w:szCs w:val="24"/>
        </w:rPr>
        <w:t>;</w:t>
      </w:r>
    </w:p>
    <w:p w:rsidR="001A0200" w:rsidRPr="006100E7" w:rsidRDefault="003B46B5"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Determine the effect self-esteem on</w:t>
      </w:r>
      <w:r w:rsidR="001A0200" w:rsidRPr="006100E7">
        <w:rPr>
          <w:rFonts w:ascii="Times New Roman" w:hAnsi="Times New Roman" w:cs="Times New Roman"/>
          <w:sz w:val="24"/>
          <w:szCs w:val="24"/>
        </w:rPr>
        <w:t xml:space="preserve"> employees</w:t>
      </w:r>
      <w:r w:rsidR="00DB39F1" w:rsidRPr="006100E7">
        <w:rPr>
          <w:rFonts w:ascii="Times New Roman" w:hAnsi="Times New Roman" w:cs="Times New Roman"/>
          <w:sz w:val="24"/>
          <w:szCs w:val="24"/>
        </w:rPr>
        <w:t>’</w:t>
      </w:r>
      <w:r w:rsidR="001A0200" w:rsidRPr="006100E7">
        <w:rPr>
          <w:rFonts w:ascii="Times New Roman" w:hAnsi="Times New Roman" w:cs="Times New Roman"/>
          <w:sz w:val="24"/>
          <w:szCs w:val="24"/>
        </w:rPr>
        <w:t xml:space="preserve"> performance;</w:t>
      </w:r>
    </w:p>
    <w:p w:rsidR="001A0200"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Examine the impact of </w:t>
      </w:r>
      <w:r w:rsidR="00C123F3" w:rsidRPr="006100E7">
        <w:rPr>
          <w:rFonts w:ascii="Times New Roman" w:hAnsi="Times New Roman" w:cs="Times New Roman"/>
          <w:sz w:val="24"/>
          <w:szCs w:val="24"/>
        </w:rPr>
        <w:t>self-control</w:t>
      </w:r>
      <w:r w:rsidRPr="006100E7">
        <w:rPr>
          <w:rFonts w:ascii="Times New Roman" w:hAnsi="Times New Roman" w:cs="Times New Roman"/>
          <w:sz w:val="24"/>
          <w:szCs w:val="24"/>
        </w:rPr>
        <w:t xml:space="preserve"> on</w:t>
      </w:r>
      <w:r w:rsidR="001A0200" w:rsidRPr="006100E7">
        <w:rPr>
          <w:rFonts w:ascii="Times New Roman" w:hAnsi="Times New Roman" w:cs="Times New Roman"/>
          <w:sz w:val="24"/>
          <w:szCs w:val="24"/>
        </w:rPr>
        <w:t xml:space="preserve"> employees’ performance;</w:t>
      </w:r>
    </w:p>
    <w:p w:rsidR="00BF033D"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Evaluate the influence of </w:t>
      </w:r>
      <w:r w:rsidR="00C123F3"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on</w:t>
      </w:r>
      <w:r w:rsidR="00A16E63" w:rsidRPr="006100E7">
        <w:rPr>
          <w:rFonts w:ascii="Times New Roman" w:hAnsi="Times New Roman" w:cs="Times New Roman"/>
          <w:sz w:val="24"/>
          <w:szCs w:val="24"/>
        </w:rPr>
        <w:t xml:space="preserve"> employees’ performance</w:t>
      </w:r>
    </w:p>
    <w:p w:rsidR="00723785" w:rsidRDefault="00723785" w:rsidP="0093332F">
      <w:pPr>
        <w:spacing w:line="480" w:lineRule="auto"/>
        <w:jc w:val="both"/>
        <w:rPr>
          <w:rFonts w:ascii="Times New Roman" w:hAnsi="Times New Roman" w:cs="Times New Roman"/>
          <w:b/>
          <w:sz w:val="24"/>
          <w:szCs w:val="24"/>
        </w:rPr>
      </w:pPr>
    </w:p>
    <w:p w:rsidR="00D00A48" w:rsidRPr="006100E7" w:rsidRDefault="00195DCD"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1.5</w:t>
      </w:r>
      <w:r w:rsidRPr="006100E7">
        <w:rPr>
          <w:rFonts w:ascii="Times New Roman" w:hAnsi="Times New Roman" w:cs="Times New Roman"/>
          <w:b/>
          <w:sz w:val="24"/>
          <w:szCs w:val="24"/>
        </w:rPr>
        <w:tab/>
      </w:r>
      <w:r w:rsidR="00D00A48" w:rsidRPr="006100E7">
        <w:rPr>
          <w:rFonts w:ascii="Times New Roman" w:hAnsi="Times New Roman" w:cs="Times New Roman"/>
          <w:b/>
          <w:sz w:val="24"/>
          <w:szCs w:val="24"/>
        </w:rPr>
        <w:t>Hypotheses</w:t>
      </w:r>
      <w:r w:rsidR="00880C1B" w:rsidRPr="006100E7">
        <w:rPr>
          <w:rFonts w:ascii="Times New Roman" w:hAnsi="Times New Roman" w:cs="Times New Roman"/>
          <w:b/>
          <w:sz w:val="24"/>
          <w:szCs w:val="24"/>
        </w:rPr>
        <w:t xml:space="preserve"> of the Study</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1:</w:t>
      </w:r>
      <w:r w:rsidRPr="006100E7">
        <w:rPr>
          <w:color w:val="auto"/>
          <w:vertAlign w:val="subscript"/>
        </w:rPr>
        <w:tab/>
      </w:r>
      <w:r w:rsidRPr="006100E7">
        <w:t>Self-esteem</w:t>
      </w:r>
      <w:r w:rsidR="00CC0F94" w:rsidRPr="006100E7">
        <w:rPr>
          <w:color w:val="auto"/>
        </w:rPr>
        <w:t xml:space="preserve"> has no significant impa</w:t>
      </w:r>
      <w:r w:rsidRPr="006100E7">
        <w:rPr>
          <w:color w:val="auto"/>
        </w:rPr>
        <w:t xml:space="preserve">ct on </w:t>
      </w:r>
      <w:r w:rsidRPr="006100E7">
        <w:t>employees’ performance</w:t>
      </w:r>
      <w:r w:rsidRPr="006100E7">
        <w:rPr>
          <w:color w:val="auto"/>
        </w:rPr>
        <w:t>.</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2:</w:t>
      </w:r>
      <w:r w:rsidRPr="006100E7">
        <w:rPr>
          <w:color w:val="auto"/>
          <w:vertAlign w:val="subscript"/>
        </w:rPr>
        <w:tab/>
      </w:r>
      <w:r w:rsidR="00C123F3" w:rsidRPr="006100E7">
        <w:t>Self-control</w:t>
      </w:r>
      <w:r w:rsidRPr="006100E7">
        <w:rPr>
          <w:color w:val="auto"/>
        </w:rPr>
        <w:t xml:space="preserve">has no </w:t>
      </w:r>
      <w:r w:rsidR="00D2503A" w:rsidRPr="006100E7">
        <w:rPr>
          <w:color w:val="auto"/>
        </w:rPr>
        <w:t xml:space="preserve">significant </w:t>
      </w:r>
      <w:r w:rsidR="00CC0F94" w:rsidRPr="006100E7">
        <w:rPr>
          <w:color w:val="auto"/>
        </w:rPr>
        <w:t>influence</w:t>
      </w:r>
      <w:r w:rsidR="00B85D10" w:rsidRPr="006100E7">
        <w:rPr>
          <w:color w:val="auto"/>
        </w:rPr>
        <w:t xml:space="preserve"> on</w:t>
      </w:r>
      <w:r w:rsidRPr="006100E7">
        <w:t>employees’ performance</w:t>
      </w:r>
      <w:r w:rsidRPr="006100E7">
        <w:rPr>
          <w:color w:val="auto"/>
        </w:rPr>
        <w:t xml:space="preserve">. </w:t>
      </w:r>
    </w:p>
    <w:p w:rsidR="00624276"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3:</w:t>
      </w:r>
      <w:r w:rsidRPr="006100E7">
        <w:rPr>
          <w:color w:val="auto"/>
          <w:vertAlign w:val="subscript"/>
        </w:rPr>
        <w:tab/>
      </w:r>
      <w:r w:rsidR="00B85D10" w:rsidRPr="006100E7">
        <w:rPr>
          <w:color w:val="auto"/>
        </w:rPr>
        <w:t>S</w:t>
      </w:r>
      <w:r w:rsidR="00C123F3" w:rsidRPr="006100E7">
        <w:t>elf-awareness</w:t>
      </w:r>
      <w:r w:rsidR="00B85D10" w:rsidRPr="006100E7">
        <w:t xml:space="preserve"> has no significant effect</w:t>
      </w:r>
      <w:r w:rsidR="00B85D10" w:rsidRPr="006100E7">
        <w:rPr>
          <w:color w:val="auto"/>
        </w:rPr>
        <w:t xml:space="preserve"> on</w:t>
      </w:r>
      <w:r w:rsidRPr="006100E7">
        <w:t>employees’ performance</w:t>
      </w:r>
      <w:r w:rsidRPr="006100E7">
        <w:rPr>
          <w:color w:val="auto"/>
        </w:rPr>
        <w:t>.</w:t>
      </w:r>
    </w:p>
    <w:p w:rsidR="00D00A48" w:rsidRPr="006100E7" w:rsidRDefault="00D00A48" w:rsidP="00723785">
      <w:pPr>
        <w:pStyle w:val="ListParagraph"/>
        <w:numPr>
          <w:ilvl w:val="1"/>
          <w:numId w:val="11"/>
        </w:num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Significance of the Study</w:t>
      </w:r>
    </w:p>
    <w:p w:rsidR="004F6C3C" w:rsidRPr="006100E7" w:rsidRDefault="004F6C3C" w:rsidP="00723785">
      <w:pPr>
        <w:spacing w:before="240"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is significant in the sense that it will draw the attention of the management of the organizations under the study and the views of the public concerning their emotional intelligence i.</w:t>
      </w:r>
      <w:r w:rsidR="00C123F3" w:rsidRPr="006100E7">
        <w:rPr>
          <w:rFonts w:ascii="Times New Roman" w:hAnsi="Times New Roman" w:cs="Times New Roman"/>
          <w:sz w:val="24"/>
          <w:szCs w:val="24"/>
        </w:rPr>
        <w:t>e., self-esteem, self-control</w:t>
      </w:r>
      <w:r w:rsidR="00AE106B" w:rsidRPr="006100E7">
        <w:rPr>
          <w:rFonts w:ascii="Times New Roman" w:hAnsi="Times New Roman" w:cs="Times New Roman"/>
          <w:sz w:val="24"/>
          <w:szCs w:val="24"/>
        </w:rPr>
        <w:t>, self-awareness and self-management</w:t>
      </w:r>
      <w:r w:rsidRPr="006100E7">
        <w:rPr>
          <w:rFonts w:ascii="Times New Roman" w:hAnsi="Times New Roman" w:cs="Times New Roman"/>
          <w:sz w:val="24"/>
          <w:szCs w:val="24"/>
        </w:rPr>
        <w:t xml:space="preserve">, which have direct effect on the performance of Nigerian banks employees. </w:t>
      </w:r>
    </w:p>
    <w:p w:rsidR="004F6C3C"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study will be noteworthy to a number of concerned parties, ranging from Academia, to bank managers, and different business organizations in enhancing the pr</w:t>
      </w:r>
      <w:r w:rsidR="009661FB" w:rsidRPr="006100E7">
        <w:rPr>
          <w:rFonts w:ascii="Times New Roman" w:hAnsi="Times New Roman" w:cs="Times New Roman"/>
          <w:sz w:val="24"/>
          <w:szCs w:val="24"/>
        </w:rPr>
        <w:t>actice of emotional intelligence</w:t>
      </w:r>
      <w:r w:rsidRPr="006100E7">
        <w:rPr>
          <w:rFonts w:ascii="Times New Roman" w:hAnsi="Times New Roman" w:cs="Times New Roman"/>
          <w:sz w:val="24"/>
          <w:szCs w:val="24"/>
        </w:rPr>
        <w:t>.</w:t>
      </w:r>
    </w:p>
    <w:p w:rsidR="006B7787"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Lastly, this study is momentous to research students and scholars in drawing empirical analysis. The research will provide a strong background serving as a source of reference and existing body of knowledge for a more elaborate future res</w:t>
      </w:r>
      <w:r w:rsidR="009661FB" w:rsidRPr="006100E7">
        <w:rPr>
          <w:rFonts w:ascii="Times New Roman" w:hAnsi="Times New Roman" w:cs="Times New Roman"/>
          <w:sz w:val="24"/>
          <w:szCs w:val="24"/>
        </w:rPr>
        <w:t>earch on emotional intelligence</w:t>
      </w:r>
      <w:r w:rsidRPr="006100E7">
        <w:rPr>
          <w:rFonts w:ascii="Times New Roman" w:hAnsi="Times New Roman" w:cs="Times New Roman"/>
          <w:sz w:val="24"/>
          <w:szCs w:val="24"/>
        </w:rPr>
        <w:t xml:space="preserve"> in relat</w:t>
      </w:r>
      <w:r w:rsidR="009661FB" w:rsidRPr="006100E7">
        <w:rPr>
          <w:rFonts w:ascii="Times New Roman" w:hAnsi="Times New Roman" w:cs="Times New Roman"/>
          <w:sz w:val="24"/>
          <w:szCs w:val="24"/>
        </w:rPr>
        <w:t>ion to organizational performance</w:t>
      </w:r>
      <w:r w:rsidRPr="006100E7">
        <w:rPr>
          <w:rFonts w:ascii="Times New Roman" w:hAnsi="Times New Roman" w:cs="Times New Roman"/>
          <w:sz w:val="24"/>
          <w:szCs w:val="24"/>
        </w:rPr>
        <w:t>. It would be useful to organizations, novel entrepreneur and researchers that would refer to it and consider objectively, the recommendations proposed.</w:t>
      </w:r>
    </w:p>
    <w:p w:rsidR="00D00A48"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Scope of the Study</w:t>
      </w:r>
    </w:p>
    <w:p w:rsidR="00BF033D" w:rsidRPr="006100E7" w:rsidRDefault="009661F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area will cover selected banks in Ilorin metropolis in Kwara State.  The study will focus basically on the Emotional intelligence and employees performance of these banks. The selected </w:t>
      </w:r>
      <w:r w:rsidR="006B0445" w:rsidRPr="006100E7">
        <w:rPr>
          <w:rFonts w:ascii="Times New Roman" w:hAnsi="Times New Roman" w:cs="Times New Roman"/>
          <w:sz w:val="24"/>
          <w:szCs w:val="24"/>
        </w:rPr>
        <w:t>banks are the four most populous banks in Ilorin Metropolis of the State and have</w:t>
      </w:r>
      <w:r w:rsidRPr="006100E7">
        <w:rPr>
          <w:rFonts w:ascii="Times New Roman" w:hAnsi="Times New Roman" w:cs="Times New Roman"/>
          <w:sz w:val="24"/>
          <w:szCs w:val="24"/>
        </w:rPr>
        <w:t xml:space="preserve"> the </w:t>
      </w:r>
      <w:r w:rsidRPr="006100E7">
        <w:rPr>
          <w:rFonts w:ascii="Times New Roman" w:hAnsi="Times New Roman" w:cs="Times New Roman"/>
          <w:sz w:val="24"/>
          <w:szCs w:val="24"/>
        </w:rPr>
        <w:lastRenderedPageBreak/>
        <w:t xml:space="preserve">highest number of </w:t>
      </w:r>
      <w:r w:rsidR="006734D9" w:rsidRPr="006100E7">
        <w:rPr>
          <w:rFonts w:ascii="Times New Roman" w:hAnsi="Times New Roman" w:cs="Times New Roman"/>
          <w:sz w:val="24"/>
          <w:szCs w:val="24"/>
        </w:rPr>
        <w:t>branches</w:t>
      </w:r>
      <w:r w:rsidRPr="006100E7">
        <w:rPr>
          <w:rFonts w:ascii="Times New Roman" w:hAnsi="Times New Roman" w:cs="Times New Roman"/>
          <w:sz w:val="24"/>
          <w:szCs w:val="24"/>
        </w:rPr>
        <w:t>.</w:t>
      </w:r>
      <w:r w:rsidR="00AE106B" w:rsidRPr="006100E7">
        <w:rPr>
          <w:rFonts w:ascii="Times New Roman" w:hAnsi="Times New Roman" w:cs="Times New Roman"/>
          <w:sz w:val="24"/>
          <w:szCs w:val="24"/>
        </w:rPr>
        <w:t xml:space="preserve"> The selected banks are; F</w:t>
      </w:r>
      <w:r w:rsidR="006734D9" w:rsidRPr="006100E7">
        <w:rPr>
          <w:rFonts w:ascii="Times New Roman" w:hAnsi="Times New Roman" w:cs="Times New Roman"/>
          <w:sz w:val="24"/>
          <w:szCs w:val="24"/>
        </w:rPr>
        <w:t>irst bank, UBA, Access bank and Zenith bank.</w:t>
      </w:r>
    </w:p>
    <w:p w:rsidR="00070E4E"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Operational Definition of Terms</w:t>
      </w:r>
    </w:p>
    <w:p w:rsidR="00070E4E" w:rsidRPr="006100E7" w:rsidRDefault="00070E4E"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Emotional Intelligence</w:t>
      </w:r>
      <w:r w:rsidR="00AE106B" w:rsidRPr="006100E7">
        <w:rPr>
          <w:rFonts w:ascii="Times New Roman" w:hAnsi="Times New Roman" w:cs="Times New Roman"/>
          <w:b/>
          <w:sz w:val="24"/>
          <w:szCs w:val="24"/>
        </w:rPr>
        <w:t xml:space="preserve">:- </w:t>
      </w:r>
      <w:r w:rsidR="00AE106B" w:rsidRPr="006100E7">
        <w:rPr>
          <w:rFonts w:ascii="Times New Roman" w:hAnsi="Times New Roman" w:cs="Times New Roman"/>
          <w:sz w:val="24"/>
          <w:szCs w:val="24"/>
        </w:rPr>
        <w:t>A set of emotional and social skills that influence the way people perceive and express themselves, develop and maintain social relationships, cope with challenges, and use emotional information in an effective and meaningful way</w:t>
      </w:r>
    </w:p>
    <w:p w:rsidR="00070E4E" w:rsidRPr="006100E7" w:rsidRDefault="00070E4E" w:rsidP="0093332F">
      <w:pPr>
        <w:spacing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Self-Esteem:- </w:t>
      </w:r>
      <w:r w:rsidRPr="006100E7">
        <w:rPr>
          <w:rFonts w:ascii="Times New Roman" w:hAnsi="Times New Roman" w:cs="Times New Roman"/>
          <w:sz w:val="24"/>
          <w:szCs w:val="24"/>
        </w:rPr>
        <w:t>self-esteem is a term in psychology to refle</w:t>
      </w:r>
      <w:r w:rsidR="005C2DC6" w:rsidRPr="006100E7">
        <w:rPr>
          <w:rFonts w:ascii="Times New Roman" w:hAnsi="Times New Roman" w:cs="Times New Roman"/>
          <w:sz w:val="24"/>
          <w:szCs w:val="24"/>
        </w:rPr>
        <w:t>s</w:t>
      </w:r>
      <w:r w:rsidRPr="006100E7">
        <w:rPr>
          <w:rFonts w:ascii="Times New Roman" w:hAnsi="Times New Roman" w:cs="Times New Roman"/>
          <w:sz w:val="24"/>
          <w:szCs w:val="24"/>
        </w:rPr>
        <w:t>ct a person’s overall evaluation or appraisal of his or her own worth. Self-esteem encompasses beliefs and emotions. It is the positive and negative evaluation of the self.</w:t>
      </w:r>
    </w:p>
    <w:p w:rsidR="00AE106B"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Self-management:- </w:t>
      </w:r>
      <w:r w:rsidRPr="006100E7">
        <w:rPr>
          <w:rFonts w:ascii="Times New Roman" w:hAnsi="Times New Roman" w:cs="Times New Roman"/>
          <w:sz w:val="24"/>
          <w:szCs w:val="24"/>
        </w:rPr>
        <w:t>Refers to the act of taking responsibility for emotions. Self-management includes adaptability, achievement orientation and initiative</w:t>
      </w:r>
    </w:p>
    <w:p w:rsidR="00070E4E"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Self-Awareness</w:t>
      </w:r>
      <w:r w:rsidR="007717D8" w:rsidRPr="006100E7">
        <w:rPr>
          <w:rFonts w:ascii="Times New Roman" w:hAnsi="Times New Roman" w:cs="Times New Roman"/>
          <w:b/>
          <w:sz w:val="24"/>
          <w:szCs w:val="24"/>
        </w:rPr>
        <w:t xml:space="preserve">:- </w:t>
      </w:r>
      <w:r w:rsidRPr="006100E7">
        <w:rPr>
          <w:rFonts w:ascii="Times New Roman" w:hAnsi="Times New Roman" w:cs="Times New Roman"/>
          <w:sz w:val="24"/>
          <w:szCs w:val="24"/>
        </w:rPr>
        <w:t>The ability to know one’s internal state, preference and intuitions. It includes accurate self-awareness and self-confidence</w:t>
      </w:r>
    </w:p>
    <w:p w:rsidR="00A04D39" w:rsidRPr="006100E7" w:rsidRDefault="00A04D39" w:rsidP="0093332F">
      <w:pPr>
        <w:autoSpaceDE w:val="0"/>
        <w:autoSpaceDN w:val="0"/>
        <w:adjustRightInd w:val="0"/>
        <w:spacing w:after="0" w:line="480" w:lineRule="auto"/>
        <w:jc w:val="both"/>
        <w:rPr>
          <w:rFonts w:ascii="Times New Roman" w:hAnsi="Times New Roman" w:cs="Times New Roman"/>
          <w:sz w:val="24"/>
          <w:szCs w:val="24"/>
        </w:rPr>
      </w:pPr>
    </w:p>
    <w:p w:rsidR="00D00A48" w:rsidRPr="006100E7" w:rsidRDefault="00D00A48" w:rsidP="0093332F">
      <w:pPr>
        <w:spacing w:line="480" w:lineRule="auto"/>
        <w:jc w:val="both"/>
        <w:rPr>
          <w:rFonts w:ascii="Times New Roman" w:hAnsi="Times New Roman" w:cs="Times New Roman"/>
          <w:b/>
          <w:sz w:val="24"/>
          <w:szCs w:val="24"/>
        </w:rPr>
      </w:pPr>
    </w:p>
    <w:p w:rsidR="007717D8" w:rsidRPr="006100E7" w:rsidRDefault="007717D8" w:rsidP="0093332F">
      <w:pPr>
        <w:spacing w:line="480" w:lineRule="auto"/>
        <w:jc w:val="both"/>
        <w:rPr>
          <w:rFonts w:ascii="Times New Roman" w:hAnsi="Times New Roman" w:cs="Times New Roman"/>
          <w:b/>
          <w:sz w:val="24"/>
          <w:szCs w:val="24"/>
        </w:rPr>
      </w:pPr>
    </w:p>
    <w:p w:rsidR="00A16E63" w:rsidRPr="006100E7" w:rsidRDefault="00A16E63"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Default="00EC5B91" w:rsidP="0093332F">
      <w:pPr>
        <w:spacing w:line="480" w:lineRule="auto"/>
        <w:jc w:val="both"/>
        <w:rPr>
          <w:rFonts w:ascii="Times New Roman" w:hAnsi="Times New Roman" w:cs="Times New Roman"/>
          <w:b/>
          <w:sz w:val="24"/>
          <w:szCs w:val="24"/>
        </w:rPr>
      </w:pPr>
    </w:p>
    <w:p w:rsidR="00723785" w:rsidRPr="006100E7" w:rsidRDefault="00723785" w:rsidP="0093332F">
      <w:pPr>
        <w:spacing w:line="480" w:lineRule="auto"/>
        <w:jc w:val="both"/>
        <w:rPr>
          <w:rFonts w:ascii="Times New Roman" w:hAnsi="Times New Roman" w:cs="Times New Roman"/>
          <w:b/>
          <w:sz w:val="24"/>
          <w:szCs w:val="24"/>
        </w:rPr>
      </w:pPr>
    </w:p>
    <w:p w:rsidR="00D00A48" w:rsidRPr="006100E7" w:rsidRDefault="00D00A48"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TWO</w:t>
      </w:r>
    </w:p>
    <w:p w:rsidR="002147D4" w:rsidRPr="006100E7" w:rsidRDefault="002147D4"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LITERATURE REVIEW</w:t>
      </w:r>
    </w:p>
    <w:p w:rsidR="002147D4" w:rsidRPr="006100E7" w:rsidRDefault="002147D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2.0 Preamble</w:t>
      </w:r>
    </w:p>
    <w:p w:rsidR="002147D4" w:rsidRPr="006100E7" w:rsidRDefault="002147D4" w:rsidP="0093332F">
      <w:pPr>
        <w:spacing w:after="0" w:line="480" w:lineRule="auto"/>
        <w:jc w:val="both"/>
        <w:rPr>
          <w:rFonts w:ascii="Times New Roman" w:hAnsi="Times New Roman" w:cs="Times New Roman"/>
          <w:bCs/>
          <w:sz w:val="24"/>
          <w:szCs w:val="24"/>
        </w:rPr>
      </w:pPr>
      <w:r w:rsidRPr="006100E7">
        <w:rPr>
          <w:rFonts w:ascii="Times New Roman" w:hAnsi="Times New Roman" w:cs="Times New Roman"/>
          <w:bCs/>
          <w:sz w:val="24"/>
          <w:szCs w:val="24"/>
        </w:rPr>
        <w:t>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rsidR="002147D4" w:rsidRPr="006100E7" w:rsidRDefault="002147D4" w:rsidP="0093332F">
      <w:pPr>
        <w:autoSpaceDE w:val="0"/>
        <w:autoSpaceDN w:val="0"/>
        <w:adjustRightInd w:val="0"/>
        <w:spacing w:after="0" w:line="480" w:lineRule="auto"/>
        <w:jc w:val="both"/>
        <w:rPr>
          <w:rFonts w:ascii="Times New Roman" w:hAnsi="Times New Roman" w:cs="Times New Roman"/>
          <w:b/>
          <w:iCs/>
          <w:sz w:val="24"/>
          <w:szCs w:val="24"/>
        </w:rPr>
      </w:pPr>
      <w:r w:rsidRPr="006100E7">
        <w:rPr>
          <w:rFonts w:ascii="Times New Roman" w:hAnsi="Times New Roman" w:cs="Times New Roman"/>
          <w:b/>
          <w:sz w:val="24"/>
          <w:szCs w:val="24"/>
        </w:rPr>
        <w:t xml:space="preserve">2.1 </w:t>
      </w:r>
      <w:r w:rsidR="00CC0F94" w:rsidRPr="006100E7">
        <w:rPr>
          <w:rFonts w:ascii="Times New Roman" w:hAnsi="Times New Roman" w:cs="Times New Roman"/>
          <w:b/>
          <w:iCs/>
          <w:sz w:val="24"/>
          <w:szCs w:val="24"/>
        </w:rPr>
        <w:t>Conceptual Clarifications</w:t>
      </w:r>
    </w:p>
    <w:p w:rsidR="002147D4"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2.1.1 Concept</w:t>
      </w:r>
      <w:r w:rsidR="002147D4" w:rsidRPr="006100E7">
        <w:rPr>
          <w:rFonts w:ascii="Times New Roman" w:hAnsi="Times New Roman" w:cs="Times New Roman"/>
          <w:b/>
          <w:sz w:val="24"/>
          <w:szCs w:val="24"/>
        </w:rPr>
        <w:t xml:space="preserve"> of Emotional Intelligence</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rsidR="00FB33EB" w:rsidRPr="006100E7" w:rsidRDefault="00FB33EB" w:rsidP="0093332F">
      <w:pPr>
        <w:autoSpaceDE w:val="0"/>
        <w:autoSpaceDN w:val="0"/>
        <w:adjustRightInd w:val="0"/>
        <w:spacing w:after="0" w:line="480" w:lineRule="auto"/>
        <w:ind w:left="720"/>
        <w:jc w:val="both"/>
        <w:rPr>
          <w:rFonts w:ascii="Times New Roman" w:hAnsi="Times New Roman" w:cs="Times New Roman"/>
          <w:iCs/>
          <w:sz w:val="24"/>
          <w:szCs w:val="24"/>
        </w:rPr>
      </w:pPr>
      <w:r w:rsidRPr="006100E7">
        <w:rPr>
          <w:rFonts w:ascii="Times New Roman" w:hAnsi="Times New Roman" w:cs="Times New Roman"/>
          <w:iCs/>
          <w:sz w:val="24"/>
          <w:szCs w:val="24"/>
        </w:rPr>
        <w:t>‘</w:t>
      </w:r>
      <w:r w:rsidRPr="006100E7">
        <w:rPr>
          <w:rFonts w:ascii="Times New Roman" w:hAnsi="Times New Roman" w:cs="Times New Roman"/>
          <w:i/>
          <w:iCs/>
          <w:sz w:val="24"/>
          <w:szCs w:val="24"/>
        </w:rPr>
        <w:t>what you feel and being able to handle those feelings without having them swamp you, being able to motivate yourself to get jobs done, to be creative and perform at your peak and sensing what others feel and handling relationships effectively’</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emotions of other people to facilitate the effective management of relationships (Goleman, 1995; Salovey and Mayer, 1990). Essentially, </w:t>
      </w:r>
      <w:r w:rsidRPr="006100E7">
        <w:rPr>
          <w:rFonts w:ascii="Times New Roman" w:hAnsi="Times New Roman" w:cs="Times New Roman"/>
          <w:sz w:val="24"/>
          <w:szCs w:val="24"/>
        </w:rPr>
        <w:lastRenderedPageBreak/>
        <w:t xml:space="preserve">the substance of emotional intelligence is entrenched in the relationship an individual has with him or herself, and the translation or manifestation of this on the management of relationships and other dynamics within the environment. Supporters of the construct have endorsed it has been a novel approach to comprehend human behavior and performance particularly in the workplace (McEnrue and Groves, 2006). </w:t>
      </w:r>
    </w:p>
    <w:p w:rsidR="002147D4" w:rsidRPr="006100E7" w:rsidRDefault="00E2204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w:t>
      </w:r>
      <w:r w:rsidR="00A04D39" w:rsidRPr="006100E7">
        <w:rPr>
          <w:rFonts w:ascii="Times New Roman" w:hAnsi="Times New Roman" w:cs="Times New Roman"/>
          <w:sz w:val="24"/>
          <w:szCs w:val="24"/>
        </w:rPr>
        <w:t xml:space="preserve"> (Mayer and Salovey, 1997</w:t>
      </w:r>
      <w:r w:rsidRPr="006100E7">
        <w:rPr>
          <w:rFonts w:ascii="Times New Roman" w:hAnsi="Times New Roman" w:cs="Times New Roman"/>
          <w:sz w:val="24"/>
          <w:szCs w:val="24"/>
        </w:rPr>
        <w:t xml:space="preserve">). </w:t>
      </w:r>
    </w:p>
    <w:p w:rsidR="00A50F75"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rsidR="00A50F75" w:rsidRPr="006100E7" w:rsidRDefault="00A50F75"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sz w:val="24"/>
          <w:szCs w:val="24"/>
        </w:rPr>
        <w:t>Chadha (2009) viewed emotional intelligence as the ability of an individual to appropriately and successfully respond to a vast variety of stimuli being elicited from the inner self and the immediate environment.</w:t>
      </w:r>
      <w:r w:rsidR="009E5E0D" w:rsidRPr="006100E7">
        <w:rPr>
          <w:rFonts w:ascii="Times New Roman" w:hAnsi="Times New Roman" w:cs="Times New Roman"/>
          <w:color w:val="000000"/>
          <w:sz w:val="24"/>
          <w:szCs w:val="24"/>
        </w:rPr>
        <w:t xml:space="preserve">Emotional intelligence refers to </w:t>
      </w:r>
      <w:r w:rsidR="009E5E0D" w:rsidRPr="006100E7">
        <w:rPr>
          <w:rFonts w:ascii="Times New Roman" w:eastAsia="TimesNewRoman" w:hAnsi="Times New Roman" w:cs="Times New Roman"/>
          <w:color w:val="000000"/>
          <w:sz w:val="24"/>
          <w:szCs w:val="24"/>
        </w:rPr>
        <w:t>“</w:t>
      </w:r>
      <w:r w:rsidR="009E5E0D" w:rsidRPr="006100E7">
        <w:rPr>
          <w:rFonts w:ascii="Times New Roman" w:hAnsi="Times New Roman" w:cs="Times New Roman"/>
          <w:color w:val="000000"/>
          <w:sz w:val="24"/>
          <w:szCs w:val="24"/>
        </w:rPr>
        <w:t xml:space="preserve">the ability to perceive emotions, to access and generate emotions so as to assist thoughts, to understand emotions and emotional </w:t>
      </w:r>
      <w:r w:rsidR="009E5E0D" w:rsidRPr="006100E7">
        <w:rPr>
          <w:rFonts w:ascii="Times New Roman" w:hAnsi="Times New Roman" w:cs="Times New Roman"/>
          <w:color w:val="000000"/>
          <w:sz w:val="24"/>
          <w:szCs w:val="24"/>
        </w:rPr>
        <w:lastRenderedPageBreak/>
        <w:t xml:space="preserve">knowledge, and to reflectively regulate emotions so as to promote emotional and intellectual growth" (Ahmed et al., 2022; </w:t>
      </w:r>
      <w:r w:rsidR="009E5E0D" w:rsidRPr="006100E7">
        <w:rPr>
          <w:rFonts w:ascii="Times New Roman" w:hAnsi="Times New Roman" w:cs="Times New Roman"/>
          <w:color w:val="222222"/>
          <w:sz w:val="24"/>
          <w:szCs w:val="24"/>
        </w:rPr>
        <w:t xml:space="preserve">Khattak et al., 2021; </w:t>
      </w:r>
      <w:r w:rsidR="009E5E0D" w:rsidRPr="006100E7">
        <w:rPr>
          <w:rFonts w:ascii="Times New Roman" w:hAnsi="Times New Roman" w:cs="Times New Roman"/>
          <w:color w:val="000000"/>
          <w:sz w:val="24"/>
          <w:szCs w:val="24"/>
        </w:rPr>
        <w:t>Zada et al., 2022)</w:t>
      </w:r>
    </w:p>
    <w:p w:rsidR="00980503"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selfesteem and optimism etc. Emotional maturity is reflected in behavioral pattern displayed while dealing with the self ‘</w:t>
      </w:r>
      <w:r w:rsidR="009A7C04" w:rsidRPr="006100E7">
        <w:rPr>
          <w:rFonts w:ascii="Times New Roman" w:hAnsi="Times New Roman" w:cs="Times New Roman"/>
          <w:sz w:val="24"/>
          <w:szCs w:val="24"/>
        </w:rPr>
        <w:t xml:space="preserve">and </w:t>
      </w:r>
      <w:r w:rsidRPr="006100E7">
        <w:rPr>
          <w:rFonts w:ascii="Times New Roman" w:hAnsi="Times New Roman" w:cs="Times New Roman"/>
          <w:sz w:val="24"/>
          <w:szCs w:val="24"/>
        </w:rPr>
        <w:t>immediate environment. It involves the ability and capacity to effectively evaluate emotions of one’s’</w:t>
      </w:r>
      <w:r w:rsidR="009A7C04" w:rsidRPr="006100E7">
        <w:rPr>
          <w:rFonts w:ascii="Times New Roman" w:hAnsi="Times New Roman" w:cs="Times New Roman"/>
          <w:sz w:val="24"/>
          <w:szCs w:val="24"/>
        </w:rPr>
        <w:t xml:space="preserve"> self and others, </w:t>
      </w:r>
      <w:r w:rsidRPr="006100E7">
        <w:rPr>
          <w:rFonts w:ascii="Times New Roman" w:hAnsi="Times New Roman" w:cs="Times New Roman"/>
          <w:sz w:val="24"/>
          <w:szCs w:val="24"/>
        </w:rPr>
        <w:t>balancing state of heart and mind, adaptability and flexibility etc. Emotional sensitivity mea</w:t>
      </w:r>
      <w:r w:rsidR="009A7C04" w:rsidRPr="006100E7">
        <w:rPr>
          <w:rFonts w:ascii="Times New Roman" w:hAnsi="Times New Roman" w:cs="Times New Roman"/>
          <w:sz w:val="24"/>
          <w:szCs w:val="24"/>
        </w:rPr>
        <w:t xml:space="preserve">ns the characteristics of being </w:t>
      </w:r>
      <w:r w:rsidRPr="006100E7">
        <w:rPr>
          <w:rFonts w:ascii="Times New Roman" w:hAnsi="Times New Roman" w:cs="Times New Roman"/>
          <w:sz w:val="24"/>
          <w:szCs w:val="24"/>
        </w:rPr>
        <w:t>particularly sensitive and judging the threshold for various types of stimulations, e</w:t>
      </w:r>
      <w:r w:rsidR="009A7C04" w:rsidRPr="006100E7">
        <w:rPr>
          <w:rFonts w:ascii="Times New Roman" w:hAnsi="Times New Roman" w:cs="Times New Roman"/>
          <w:sz w:val="24"/>
          <w:szCs w:val="24"/>
        </w:rPr>
        <w:t xml:space="preserve">voking sensations, feelings and </w:t>
      </w:r>
      <w:r w:rsidRPr="006100E7">
        <w:rPr>
          <w:rFonts w:ascii="Times New Roman" w:hAnsi="Times New Roman" w:cs="Times New Roman"/>
          <w:sz w:val="24"/>
          <w:szCs w:val="24"/>
        </w:rPr>
        <w:t>emotions. Emotional sensitivity indicates one’s ability and capacity to effectively un</w:t>
      </w:r>
      <w:r w:rsidR="009A7C04" w:rsidRPr="006100E7">
        <w:rPr>
          <w:rFonts w:ascii="Times New Roman" w:hAnsi="Times New Roman" w:cs="Times New Roman"/>
          <w:sz w:val="24"/>
          <w:szCs w:val="24"/>
        </w:rPr>
        <w:t xml:space="preserve">derstand intensity of emotional </w:t>
      </w:r>
      <w:r w:rsidRPr="006100E7">
        <w:rPr>
          <w:rFonts w:ascii="Times New Roman" w:hAnsi="Times New Roman" w:cs="Times New Roman"/>
          <w:sz w:val="24"/>
          <w:szCs w:val="24"/>
        </w:rPr>
        <w:t>arousal (Egbule, 2009).</w:t>
      </w:r>
    </w:p>
    <w:p w:rsidR="009F2F93"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w:t>
      </w:r>
      <w:r w:rsidRPr="006100E7">
        <w:rPr>
          <w:rFonts w:ascii="Times New Roman" w:hAnsi="Times New Roman" w:cs="Times New Roman"/>
          <w:b/>
          <w:sz w:val="24"/>
          <w:szCs w:val="24"/>
        </w:rPr>
        <w:tab/>
      </w:r>
      <w:r w:rsidR="009F2F93" w:rsidRPr="006100E7">
        <w:rPr>
          <w:rFonts w:ascii="Times New Roman" w:hAnsi="Times New Roman" w:cs="Times New Roman"/>
          <w:b/>
          <w:sz w:val="24"/>
          <w:szCs w:val="24"/>
        </w:rPr>
        <w:t>Dimensions of Emotional intelligence</w:t>
      </w:r>
    </w:p>
    <w:p w:rsidR="003C741A"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2.2.1</w:t>
      </w:r>
      <w:r w:rsidR="00976A86" w:rsidRPr="006100E7">
        <w:rPr>
          <w:rFonts w:ascii="Times New Roman" w:hAnsi="Times New Roman" w:cs="Times New Roman"/>
          <w:b/>
          <w:sz w:val="24"/>
          <w:szCs w:val="24"/>
        </w:rPr>
        <w:tab/>
      </w:r>
      <w:r w:rsidR="003C741A" w:rsidRPr="006100E7">
        <w:rPr>
          <w:rFonts w:ascii="Times New Roman" w:hAnsi="Times New Roman" w:cs="Times New Roman"/>
          <w:b/>
          <w:sz w:val="24"/>
          <w:szCs w:val="24"/>
        </w:rPr>
        <w:t>Self</w:t>
      </w:r>
      <w:r w:rsidR="00A64D45" w:rsidRPr="006100E7">
        <w:rPr>
          <w:rFonts w:ascii="Times New Roman" w:hAnsi="Times New Roman" w:cs="Times New Roman"/>
          <w:b/>
          <w:sz w:val="24"/>
          <w:szCs w:val="24"/>
        </w:rPr>
        <w:t>-</w:t>
      </w:r>
      <w:r w:rsidR="003C741A" w:rsidRPr="006100E7">
        <w:rPr>
          <w:rFonts w:ascii="Times New Roman" w:hAnsi="Times New Roman" w:cs="Times New Roman"/>
          <w:b/>
          <w:sz w:val="24"/>
          <w:szCs w:val="24"/>
        </w:rPr>
        <w:t>esteem</w:t>
      </w:r>
    </w:p>
    <w:p w:rsidR="00A64D45"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r w:rsidR="003C741A" w:rsidRPr="006100E7">
        <w:rPr>
          <w:rFonts w:ascii="Times New Roman" w:hAnsi="Times New Roman" w:cs="Times New Roman"/>
          <w:sz w:val="24"/>
          <w:szCs w:val="24"/>
        </w:rPr>
        <w:t xml:space="preserve"> has been defined as an individual’</w:t>
      </w:r>
      <w:r w:rsidRPr="006100E7">
        <w:rPr>
          <w:rFonts w:ascii="Times New Roman" w:hAnsi="Times New Roman" w:cs="Times New Roman"/>
          <w:sz w:val="24"/>
          <w:szCs w:val="24"/>
        </w:rPr>
        <w:t xml:space="preserve">s </w:t>
      </w:r>
      <w:r w:rsidR="003C741A" w:rsidRPr="006100E7">
        <w:rPr>
          <w:rFonts w:ascii="Times New Roman" w:hAnsi="Times New Roman" w:cs="Times New Roman"/>
          <w:sz w:val="24"/>
          <w:szCs w:val="24"/>
        </w:rPr>
        <w:t>overall sense</w:t>
      </w:r>
      <w:r w:rsidRPr="006100E7">
        <w:rPr>
          <w:rFonts w:ascii="Times New Roman" w:hAnsi="Times New Roman" w:cs="Times New Roman"/>
          <w:sz w:val="24"/>
          <w:szCs w:val="24"/>
        </w:rPr>
        <w:t xml:space="preserve"> of worthiness as a person</w:t>
      </w:r>
      <w:r w:rsidR="003C741A" w:rsidRPr="006100E7">
        <w:rPr>
          <w:rFonts w:ascii="Times New Roman" w:hAnsi="Times New Roman" w:cs="Times New Roman"/>
          <w:sz w:val="24"/>
          <w:szCs w:val="24"/>
        </w:rPr>
        <w:t>. Th</w:t>
      </w:r>
      <w:r w:rsidRPr="006100E7">
        <w:rPr>
          <w:rFonts w:ascii="Times New Roman" w:hAnsi="Times New Roman" w:cs="Times New Roman"/>
          <w:sz w:val="24"/>
          <w:szCs w:val="24"/>
        </w:rPr>
        <w:t xml:space="preserve">e need for </w:t>
      </w:r>
      <w:r w:rsidR="00373538" w:rsidRPr="006100E7">
        <w:rPr>
          <w:rFonts w:ascii="Times New Roman" w:hAnsi="Times New Roman" w:cs="Times New Roman"/>
          <w:sz w:val="24"/>
          <w:szCs w:val="24"/>
        </w:rPr>
        <w:t>self-esteem</w:t>
      </w:r>
      <w:r w:rsidR="003C741A" w:rsidRPr="006100E7">
        <w:rPr>
          <w:rFonts w:ascii="Times New Roman" w:hAnsi="Times New Roman" w:cs="Times New Roman"/>
          <w:sz w:val="24"/>
          <w:szCs w:val="24"/>
        </w:rPr>
        <w:t>is a fundamental human mo</w:t>
      </w:r>
      <w:r w:rsidRPr="006100E7">
        <w:rPr>
          <w:rFonts w:ascii="Times New Roman" w:hAnsi="Times New Roman" w:cs="Times New Roman"/>
          <w:sz w:val="24"/>
          <w:szCs w:val="24"/>
        </w:rPr>
        <w:t xml:space="preserve">tive. The self-actualization </w:t>
      </w:r>
      <w:r w:rsidR="003C741A" w:rsidRPr="006100E7">
        <w:rPr>
          <w:rFonts w:ascii="Times New Roman" w:hAnsi="Times New Roman" w:cs="Times New Roman"/>
          <w:sz w:val="24"/>
          <w:szCs w:val="24"/>
        </w:rPr>
        <w:t>theory of Maslow p</w:t>
      </w:r>
      <w:r w:rsidRPr="006100E7">
        <w:rPr>
          <w:rFonts w:ascii="Times New Roman" w:hAnsi="Times New Roman" w:cs="Times New Roman"/>
          <w:sz w:val="24"/>
          <w:szCs w:val="24"/>
        </w:rPr>
        <w:t xml:space="preserve">laces self-esteem fourth in the </w:t>
      </w:r>
      <w:r w:rsidR="003C741A" w:rsidRPr="006100E7">
        <w:rPr>
          <w:rFonts w:ascii="Times New Roman" w:hAnsi="Times New Roman" w:cs="Times New Roman"/>
          <w:sz w:val="24"/>
          <w:szCs w:val="24"/>
        </w:rPr>
        <w:t>hierarchy of needs, together</w:t>
      </w:r>
      <w:r w:rsidRPr="006100E7">
        <w:rPr>
          <w:rFonts w:ascii="Times New Roman" w:hAnsi="Times New Roman" w:cs="Times New Roman"/>
          <w:sz w:val="24"/>
          <w:szCs w:val="24"/>
        </w:rPr>
        <w:t xml:space="preserve"> with the need for achievement, </w:t>
      </w:r>
      <w:r w:rsidR="003C741A" w:rsidRPr="006100E7">
        <w:rPr>
          <w:rFonts w:ascii="Times New Roman" w:hAnsi="Times New Roman" w:cs="Times New Roman"/>
          <w:sz w:val="24"/>
          <w:szCs w:val="24"/>
        </w:rPr>
        <w:t>competenc</w:t>
      </w:r>
      <w:r w:rsidRPr="006100E7">
        <w:rPr>
          <w:rFonts w:ascii="Times New Roman" w:hAnsi="Times New Roman" w:cs="Times New Roman"/>
          <w:sz w:val="24"/>
          <w:szCs w:val="24"/>
        </w:rPr>
        <w:t>e, independence, and respect</w:t>
      </w:r>
      <w:r w:rsidR="003C741A" w:rsidRPr="006100E7">
        <w:rPr>
          <w:rFonts w:ascii="Times New Roman" w:hAnsi="Times New Roman" w:cs="Times New Roman"/>
          <w:sz w:val="24"/>
          <w:szCs w:val="24"/>
        </w:rPr>
        <w:t>.</w:t>
      </w:r>
    </w:p>
    <w:p w:rsidR="007E69E7"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Self-esteem is a sense of individual’s value or worth and an extent to which his worth or value is approved or appreciated. It has its origin since 18th century which can be first seen in the writings of David Hume. </w:t>
      </w:r>
      <w:r w:rsidR="001D70D1" w:rsidRPr="006100E7">
        <w:rPr>
          <w:rFonts w:ascii="Times New Roman" w:hAnsi="Times New Roman" w:cs="Times New Roman"/>
          <w:sz w:val="24"/>
          <w:szCs w:val="24"/>
        </w:rPr>
        <w:t>Rosenberg (2015) stated that self-esteem i</w:t>
      </w:r>
      <w:r w:rsidRPr="006100E7">
        <w:rPr>
          <w:rFonts w:ascii="Times New Roman" w:hAnsi="Times New Roman" w:cs="Times New Roman"/>
          <w:sz w:val="24"/>
          <w:szCs w:val="24"/>
        </w:rPr>
        <w:t xml:space="preserve">s an attitude which could be favourable or </w:t>
      </w:r>
      <w:r w:rsidR="00373538" w:rsidRPr="006100E7">
        <w:rPr>
          <w:rFonts w:ascii="Times New Roman" w:hAnsi="Times New Roman" w:cs="Times New Roman"/>
          <w:sz w:val="24"/>
          <w:szCs w:val="24"/>
        </w:rPr>
        <w:t>unfavorable</w:t>
      </w:r>
      <w:r w:rsidRPr="006100E7">
        <w:rPr>
          <w:rFonts w:ascii="Times New Roman" w:hAnsi="Times New Roman" w:cs="Times New Roman"/>
          <w:sz w:val="24"/>
          <w:szCs w:val="24"/>
        </w:rPr>
        <w:t xml:space="preserve"> towards his own self. Self-concept is an evaluated component of self-</w:t>
      </w:r>
      <w:r w:rsidRPr="006100E7">
        <w:rPr>
          <w:rFonts w:ascii="Times New Roman" w:hAnsi="Times New Roman" w:cs="Times New Roman"/>
          <w:sz w:val="24"/>
          <w:szCs w:val="24"/>
        </w:rPr>
        <w:lastRenderedPageBreak/>
        <w:t xml:space="preserve">esteem.Self-esteem includes the </w:t>
      </w:r>
      <w:r w:rsidR="00373538" w:rsidRPr="006100E7">
        <w:rPr>
          <w:rFonts w:ascii="Times New Roman" w:hAnsi="Times New Roman" w:cs="Times New Roman"/>
          <w:sz w:val="24"/>
          <w:szCs w:val="24"/>
        </w:rPr>
        <w:t>behavioral</w:t>
      </w:r>
      <w:r w:rsidRPr="006100E7">
        <w:rPr>
          <w:rFonts w:ascii="Times New Roman" w:hAnsi="Times New Roman" w:cs="Times New Roman"/>
          <w:sz w:val="24"/>
          <w:szCs w:val="24"/>
        </w:rPr>
        <w:t xml:space="preserve">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rsidR="007E69E7" w:rsidRPr="006100E7" w:rsidRDefault="007E69E7"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has control over things rather than the outside world having control), and self-compassion (compassion that is directed inward towards the s</w:t>
      </w:r>
      <w:r w:rsidR="00B00868" w:rsidRPr="006100E7">
        <w:rPr>
          <w:rFonts w:ascii="Times New Roman" w:hAnsi="Times New Roman" w:cs="Times New Roman"/>
          <w:color w:val="000000"/>
          <w:sz w:val="24"/>
          <w:szCs w:val="24"/>
        </w:rPr>
        <w:t>elf) (</w:t>
      </w:r>
      <w:r w:rsidRPr="006100E7">
        <w:rPr>
          <w:rFonts w:ascii="Times New Roman" w:hAnsi="Times New Roman" w:cs="Times New Roman"/>
          <w:color w:val="000000"/>
          <w:sz w:val="24"/>
          <w:szCs w:val="24"/>
        </w:rPr>
        <w:t>Lam</w:t>
      </w:r>
      <w:r w:rsidR="00B00868" w:rsidRPr="006100E7">
        <w:rPr>
          <w:rFonts w:ascii="Times New Roman" w:hAnsi="Times New Roman" w:cs="Times New Roman"/>
          <w:color w:val="000000"/>
          <w:sz w:val="24"/>
          <w:szCs w:val="24"/>
        </w:rPr>
        <w:t>oureux, et al., 2012</w:t>
      </w:r>
      <w:r w:rsidRPr="006100E7">
        <w:rPr>
          <w:rFonts w:ascii="Times New Roman" w:hAnsi="Times New Roman" w:cs="Times New Roman"/>
          <w:color w:val="000000"/>
          <w:sz w:val="24"/>
          <w:szCs w:val="24"/>
        </w:rPr>
        <w:t>).</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2.2.2</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Self-Control</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refers on how well people can control emotions, impulses, and resources; it includes self-control, trustworthiness conscientiousness, adaptability, achievement drive, and initiative.</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According to Kim (2010), a leader with good managing emotion is good at persuading others to share her vision and would continually enlarge her network of people to win their support, when </w:t>
      </w:r>
      <w:r w:rsidRPr="006100E7">
        <w:rPr>
          <w:rFonts w:ascii="Times New Roman" w:hAnsi="Times New Roman" w:cs="Times New Roman"/>
          <w:sz w:val="24"/>
          <w:szCs w:val="24"/>
        </w:rPr>
        <w:lastRenderedPageBreak/>
        <w:t>support is needed. Goleman (2001) asserts that leaders who possess a high degree of emotional intelligence tend to be more effective than those who lack them.</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rsidR="00C123F3"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Strong motivation exhibited in an organization can also be infectious, helping to persuade others in pursuit of a common goal or organizational mission.</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2.2.3</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Self-Awareness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Self-awareness competencies include emotional Self-awareness, accurate Self-awareness and self-confidence. Emotional Self-awareness is the first component of self-awareness. This reflects </w:t>
      </w:r>
      <w:r w:rsidRPr="006100E7">
        <w:rPr>
          <w:rFonts w:ascii="Times New Roman" w:hAnsi="Times New Roman" w:cs="Times New Roman"/>
          <w:sz w:val="24"/>
          <w:szCs w:val="24"/>
        </w:rPr>
        <w:lastRenderedPageBreak/>
        <w:t>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rsidR="00567B9C" w:rsidRPr="006100E7" w:rsidRDefault="00444D1E" w:rsidP="0093332F">
      <w:pPr>
        <w:autoSpaceDE w:val="0"/>
        <w:autoSpaceDN w:val="0"/>
        <w:adjustRightInd w:val="0"/>
        <w:spacing w:after="0" w:line="480" w:lineRule="auto"/>
        <w:jc w:val="both"/>
        <w:rPr>
          <w:rFonts w:ascii="Times New Roman" w:hAnsi="Times New Roman" w:cs="Times New Roman"/>
          <w:b/>
          <w:bCs/>
          <w:sz w:val="24"/>
          <w:szCs w:val="24"/>
        </w:rPr>
      </w:pPr>
      <w:r w:rsidRPr="006100E7">
        <w:rPr>
          <w:rFonts w:ascii="Times New Roman" w:hAnsi="Times New Roman" w:cs="Times New Roman"/>
          <w:b/>
          <w:bCs/>
          <w:sz w:val="24"/>
          <w:szCs w:val="24"/>
        </w:rPr>
        <w:t>2.2.4</w:t>
      </w:r>
      <w:r w:rsidRPr="006100E7">
        <w:rPr>
          <w:rFonts w:ascii="Times New Roman" w:hAnsi="Times New Roman" w:cs="Times New Roman"/>
          <w:b/>
          <w:bCs/>
          <w:sz w:val="24"/>
          <w:szCs w:val="24"/>
        </w:rPr>
        <w:tab/>
      </w:r>
      <w:r w:rsidR="00567B9C" w:rsidRPr="006100E7">
        <w:rPr>
          <w:rFonts w:ascii="Times New Roman" w:hAnsi="Times New Roman" w:cs="Times New Roman"/>
          <w:b/>
          <w:bCs/>
          <w:sz w:val="24"/>
          <w:szCs w:val="24"/>
        </w:rPr>
        <w:t>Self-management</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ability to use one’s awareness of thoughts, physical sensation and emotions to bring oneself to a state of attention and contemplation before 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w:t>
      </w:r>
      <w:r w:rsidRPr="006100E7">
        <w:rPr>
          <w:rFonts w:ascii="Times New Roman" w:hAnsi="Times New Roman" w:cs="Times New Roman"/>
          <w:sz w:val="24"/>
          <w:szCs w:val="24"/>
        </w:rPr>
        <w:lastRenderedPageBreak/>
        <w:t>emotional self-control, trustworthiness, conscientiousness, adaptability, optimism, achievement orientation and initiative (Boyatzis &amp; Goleman,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self-control enables an individual to manage emotions and impulses which could have been distracted them from their focus area (Goleman, 2002). It is the ability for individuals to take a breath before acting on their emotions. It enables individuals to stop overreacting and take responsibilities of their emotional reaction.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is the ability to take anticipatory actions before a problem, obstacle, or opportunity are visible (Goleman, 1998,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rsidR="00C47754"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2.3</w:t>
      </w:r>
      <w:r w:rsidRPr="006100E7">
        <w:rPr>
          <w:rFonts w:ascii="Times New Roman" w:hAnsi="Times New Roman" w:cs="Times New Roman"/>
          <w:b/>
          <w:sz w:val="24"/>
          <w:szCs w:val="24"/>
        </w:rPr>
        <w:tab/>
      </w:r>
      <w:r w:rsidR="00C47754" w:rsidRPr="006100E7">
        <w:rPr>
          <w:rFonts w:ascii="Times New Roman" w:hAnsi="Times New Roman" w:cs="Times New Roman"/>
          <w:b/>
          <w:sz w:val="24"/>
          <w:szCs w:val="24"/>
        </w:rPr>
        <w:t>Employees’ Performance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Performance is the impact of activities of an individual over a given period of time. Managing employees’ performance is necessary in order to achieve goals. According to Shahzad et al (2011), assessing an employee’s competency and measuring his productivity is essential in the </w:t>
      </w:r>
      <w:r w:rsidRPr="006100E7">
        <w:rPr>
          <w:rFonts w:ascii="Times New Roman" w:hAnsi="Times New Roman" w:cs="Times New Roman"/>
          <w:sz w:val="24"/>
          <w:szCs w:val="24"/>
        </w:rPr>
        <w:lastRenderedPageBreak/>
        <w:t>overall plan of the organization. Pacing itself production is important and cannot be done if the employee’s potential and his ability to perform are not measured.</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w:t>
      </w:r>
      <w:r w:rsidR="000A36A2" w:rsidRPr="006100E7">
        <w:rPr>
          <w:rFonts w:ascii="Times New Roman" w:hAnsi="Times New Roman" w:cs="Times New Roman"/>
          <w:sz w:val="24"/>
          <w:szCs w:val="24"/>
        </w:rPr>
        <w:t>al (Morrison, 2003). Ashford &amp;</w:t>
      </w:r>
      <w:r w:rsidRPr="006100E7">
        <w:rPr>
          <w:rFonts w:ascii="Times New Roman" w:hAnsi="Times New Roman" w:cs="Times New Roman"/>
          <w:sz w:val="24"/>
          <w:szCs w:val="24"/>
        </w:rPr>
        <w:t xml:space="preserve">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Another factor like motivation and employee’s values is considered in order to examine and investigate how loyalty and compatible they are to the organization, and to what extent do their visions and cultures are matched with organization’s visions and cultures. Management need to </w:t>
      </w:r>
      <w:r w:rsidRPr="006100E7">
        <w:rPr>
          <w:rFonts w:ascii="Times New Roman" w:hAnsi="Times New Roman" w:cs="Times New Roman"/>
          <w:sz w:val="24"/>
          <w:szCs w:val="24"/>
        </w:rPr>
        <w:lastRenderedPageBreak/>
        <w:t>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rsidR="00831030" w:rsidRPr="006100E7" w:rsidRDefault="00444D1E" w:rsidP="0093332F">
      <w:pPr>
        <w:pStyle w:val="Default"/>
        <w:spacing w:line="480" w:lineRule="auto"/>
        <w:jc w:val="both"/>
      </w:pPr>
      <w:r w:rsidRPr="006100E7">
        <w:rPr>
          <w:b/>
          <w:bCs/>
        </w:rPr>
        <w:t>2.4</w:t>
      </w:r>
      <w:r w:rsidRPr="006100E7">
        <w:rPr>
          <w:b/>
          <w:bCs/>
        </w:rPr>
        <w:tab/>
      </w:r>
      <w:r w:rsidR="00831030" w:rsidRPr="006100E7">
        <w:rPr>
          <w:b/>
          <w:bCs/>
        </w:rPr>
        <w:t xml:space="preserve">Theoretical Review </w:t>
      </w:r>
    </w:p>
    <w:p w:rsidR="00831030" w:rsidRPr="006100E7" w:rsidRDefault="00831030" w:rsidP="0093332F">
      <w:pPr>
        <w:pStyle w:val="Default"/>
        <w:spacing w:line="480" w:lineRule="auto"/>
        <w:jc w:val="both"/>
      </w:pPr>
      <w:r w:rsidRPr="006100E7">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rsidR="00831030" w:rsidRPr="006100E7" w:rsidRDefault="00444D1E" w:rsidP="0093332F">
      <w:pPr>
        <w:pStyle w:val="Default"/>
        <w:spacing w:line="480" w:lineRule="auto"/>
        <w:jc w:val="both"/>
      </w:pPr>
      <w:r w:rsidRPr="006100E7">
        <w:rPr>
          <w:b/>
          <w:bCs/>
        </w:rPr>
        <w:t>2.4.1</w:t>
      </w:r>
      <w:r w:rsidRPr="006100E7">
        <w:rPr>
          <w:b/>
          <w:bCs/>
        </w:rPr>
        <w:tab/>
      </w:r>
      <w:r w:rsidR="00831030" w:rsidRPr="006100E7">
        <w:rPr>
          <w:b/>
          <w:bCs/>
        </w:rPr>
        <w:t xml:space="preserve">Mayer-Salovey-Caruso Emotional Intelligence Ability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Peter Salovey and John Mayer were the first to develop the term "emotional intelligence" in 1990. They suggested that emotional intelligence has four branches: Emotional perception, emotional assimilation, emotional understanding and emotional management.</w:t>
      </w:r>
    </w:p>
    <w:p w:rsidR="00831030" w:rsidRPr="006100E7" w:rsidRDefault="00831030" w:rsidP="0093332F">
      <w:pPr>
        <w:pStyle w:val="Default"/>
        <w:numPr>
          <w:ilvl w:val="0"/>
          <w:numId w:val="8"/>
        </w:numPr>
        <w:spacing w:after="314" w:line="480" w:lineRule="auto"/>
        <w:jc w:val="both"/>
      </w:pPr>
      <w:r w:rsidRPr="006100E7">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p>
    <w:p w:rsidR="00831030" w:rsidRPr="006100E7" w:rsidRDefault="00831030" w:rsidP="0093332F">
      <w:pPr>
        <w:pStyle w:val="Default"/>
        <w:numPr>
          <w:ilvl w:val="0"/>
          <w:numId w:val="8"/>
        </w:numPr>
        <w:spacing w:after="314" w:line="480" w:lineRule="auto"/>
        <w:jc w:val="both"/>
      </w:pPr>
      <w:r w:rsidRPr="006100E7">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p>
    <w:p w:rsidR="00831030" w:rsidRPr="006100E7" w:rsidRDefault="00831030" w:rsidP="0093332F">
      <w:pPr>
        <w:pStyle w:val="Default"/>
        <w:numPr>
          <w:ilvl w:val="0"/>
          <w:numId w:val="8"/>
        </w:numPr>
        <w:spacing w:after="314" w:line="480" w:lineRule="auto"/>
        <w:jc w:val="both"/>
      </w:pPr>
      <w:r w:rsidRPr="006100E7">
        <w:lastRenderedPageBreak/>
        <w:t xml:space="preserve">Emotional understanding is the ability to understand complex emotions including being able to analyze emotions and awareness of the likely trends in emotion over time, as well as an appreciation of the outcomes from emotions. </w:t>
      </w:r>
    </w:p>
    <w:p w:rsidR="00831030" w:rsidRPr="006100E7" w:rsidRDefault="00831030" w:rsidP="0093332F">
      <w:pPr>
        <w:pStyle w:val="Default"/>
        <w:numPr>
          <w:ilvl w:val="0"/>
          <w:numId w:val="8"/>
        </w:numPr>
        <w:spacing w:line="480" w:lineRule="auto"/>
        <w:jc w:val="both"/>
      </w:pPr>
      <w:r w:rsidRPr="006100E7">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p>
    <w:p w:rsidR="00831030" w:rsidRPr="006100E7" w:rsidRDefault="00831030" w:rsidP="0093332F">
      <w:pPr>
        <w:pStyle w:val="Default"/>
        <w:spacing w:line="480" w:lineRule="auto"/>
        <w:jc w:val="both"/>
      </w:pPr>
      <w:r w:rsidRPr="006100E7">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rsidR="00444D1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strength of the Mayer and Salovey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rsidR="00831030" w:rsidRPr="006100E7" w:rsidRDefault="00444D1E" w:rsidP="0093332F">
      <w:pPr>
        <w:pStyle w:val="Default"/>
        <w:spacing w:line="480" w:lineRule="auto"/>
        <w:jc w:val="both"/>
      </w:pPr>
      <w:r w:rsidRPr="006100E7">
        <w:rPr>
          <w:b/>
          <w:bCs/>
        </w:rPr>
        <w:t>2.4.2</w:t>
      </w:r>
      <w:r w:rsidRPr="006100E7">
        <w:rPr>
          <w:b/>
          <w:bCs/>
        </w:rPr>
        <w:tab/>
      </w:r>
      <w:r w:rsidR="00831030" w:rsidRPr="006100E7">
        <w:rPr>
          <w:b/>
          <w:bCs/>
        </w:rPr>
        <w:t xml:space="preserve">Goleman’s Emotional Intelligence Performance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Daniel Goleman popularized the concept of emotional intelligence in 1995, when he wrote the landmark book ‘Emotional Intelligence’. He defined emotional intelligence as "abilities of being able to motivate oneself and survive in the face of frustrations; to control impulse and delay </w:t>
      </w:r>
      <w:r w:rsidRPr="006100E7">
        <w:rPr>
          <w:rFonts w:ascii="Times New Roman" w:hAnsi="Times New Roman" w:cs="Times New Roman"/>
          <w:sz w:val="24"/>
          <w:szCs w:val="24"/>
        </w:rPr>
        <w:lastRenderedPageBreak/>
        <w:t>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rsidR="00230857" w:rsidRPr="006100E7" w:rsidRDefault="00831030" w:rsidP="0093332F">
      <w:pPr>
        <w:pStyle w:val="Default"/>
        <w:spacing w:line="480" w:lineRule="auto"/>
        <w:jc w:val="both"/>
      </w:pPr>
      <w:r w:rsidRPr="006100E7">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rsidR="00831030" w:rsidRPr="006100E7" w:rsidRDefault="00444D1E" w:rsidP="0093332F">
      <w:pPr>
        <w:pStyle w:val="Default"/>
        <w:spacing w:line="480" w:lineRule="auto"/>
        <w:jc w:val="both"/>
      </w:pPr>
      <w:r w:rsidRPr="006100E7">
        <w:rPr>
          <w:b/>
          <w:bCs/>
        </w:rPr>
        <w:t>2.4.3</w:t>
      </w:r>
      <w:r w:rsidRPr="006100E7">
        <w:rPr>
          <w:b/>
          <w:bCs/>
        </w:rPr>
        <w:tab/>
      </w:r>
      <w:r w:rsidR="00831030" w:rsidRPr="006100E7">
        <w:rPr>
          <w:b/>
          <w:bCs/>
        </w:rPr>
        <w:t xml:space="preserve">Bar-On’s Emotional Intelligence Competencies Model </w:t>
      </w:r>
    </w:p>
    <w:p w:rsidR="00831030" w:rsidRPr="006100E7" w:rsidRDefault="00831030" w:rsidP="0093332F">
      <w:pPr>
        <w:pStyle w:val="Default"/>
        <w:spacing w:line="480" w:lineRule="auto"/>
        <w:jc w:val="both"/>
      </w:pPr>
      <w:r w:rsidRPr="006100E7">
        <w:t xml:space="preserve">Israeli psychologist Reuven Bar-On (2005), sees emotional intelligence </w:t>
      </w:r>
      <w:r w:rsidRPr="006100E7">
        <w:rPr>
          <w:i/>
          <w:iCs/>
        </w:rPr>
        <w:t xml:space="preserve">as </w:t>
      </w:r>
      <w:r w:rsidRPr="006100E7">
        <w:t xml:space="preserve">a cross-section of interrelated emotional and social competencies, skills and facilitators that impact intelligent </w:t>
      </w:r>
      <w:r w:rsidRPr="006100E7">
        <w:lastRenderedPageBreak/>
        <w:t xml:space="preserve">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rsidR="00831030" w:rsidRPr="006100E7" w:rsidRDefault="00831030" w:rsidP="0093332F">
      <w:pPr>
        <w:pStyle w:val="Default"/>
        <w:spacing w:line="480" w:lineRule="auto"/>
        <w:jc w:val="both"/>
      </w:pPr>
      <w:r w:rsidRPr="006100E7">
        <w:t xml:space="preserve">According to Bar-On, Intelligence Quotient (IQ) tests in conjunction with fifteen sub-structures of emotional intelligence yield a representative EQ-i. Both these scales shape the inspiration behind each case of human behavior and the relationships. The fifteen sub-divisions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rsidR="00F546A6" w:rsidRPr="006100E7" w:rsidRDefault="00F546A6" w:rsidP="0093332F">
      <w:pPr>
        <w:pStyle w:val="Default"/>
        <w:spacing w:line="480" w:lineRule="auto"/>
        <w:jc w:val="both"/>
        <w:rPr>
          <w:b/>
          <w:bCs/>
        </w:rPr>
      </w:pPr>
    </w:p>
    <w:p w:rsidR="00831030" w:rsidRPr="006100E7" w:rsidRDefault="00444D1E" w:rsidP="0093332F">
      <w:pPr>
        <w:pStyle w:val="Default"/>
        <w:spacing w:line="480" w:lineRule="auto"/>
        <w:jc w:val="both"/>
      </w:pPr>
      <w:r w:rsidRPr="006100E7">
        <w:rPr>
          <w:b/>
          <w:bCs/>
        </w:rPr>
        <w:lastRenderedPageBreak/>
        <w:t>2.4.4</w:t>
      </w:r>
      <w:r w:rsidRPr="006100E7">
        <w:rPr>
          <w:b/>
          <w:bCs/>
        </w:rPr>
        <w:tab/>
      </w:r>
      <w:r w:rsidR="00831030" w:rsidRPr="006100E7">
        <w:rPr>
          <w:b/>
          <w:bCs/>
        </w:rPr>
        <w:t xml:space="preserve">The Trait Model of Emotional Intelligence </w:t>
      </w:r>
    </w:p>
    <w:p w:rsidR="00831030" w:rsidRPr="006100E7" w:rsidRDefault="00831030" w:rsidP="0093332F">
      <w:pPr>
        <w:pStyle w:val="Default"/>
        <w:spacing w:line="480" w:lineRule="auto"/>
        <w:jc w:val="both"/>
      </w:pPr>
      <w:r w:rsidRPr="006100E7">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rsidR="00F575A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Results from the Trait model are essentially of value in identifying and recognizing personality characteristics, an emotional response that may be ideal in certain situations. However, lack of objective measures in the Trait model makes it particularly d</w:t>
      </w:r>
      <w:r w:rsidR="00F575AE" w:rsidRPr="006100E7">
        <w:rPr>
          <w:rFonts w:ascii="Times New Roman" w:hAnsi="Times New Roman" w:cs="Times New Roman"/>
          <w:sz w:val="24"/>
          <w:szCs w:val="24"/>
        </w:rPr>
        <w:t>ifficult to prove or disprove.</w:t>
      </w:r>
    </w:p>
    <w:p w:rsidR="00F575AE" w:rsidRPr="006100E7" w:rsidRDefault="00444D1E" w:rsidP="0093332F">
      <w:pPr>
        <w:pStyle w:val="Default"/>
        <w:spacing w:line="480" w:lineRule="auto"/>
        <w:jc w:val="both"/>
      </w:pPr>
      <w:r w:rsidRPr="006100E7">
        <w:rPr>
          <w:b/>
          <w:bCs/>
        </w:rPr>
        <w:t>2.5</w:t>
      </w:r>
      <w:r w:rsidRPr="006100E7">
        <w:rPr>
          <w:b/>
          <w:bCs/>
        </w:rPr>
        <w:tab/>
      </w:r>
      <w:r w:rsidR="00F575AE" w:rsidRPr="006100E7">
        <w:rPr>
          <w:b/>
          <w:bCs/>
        </w:rPr>
        <w:t xml:space="preserve">Empirical Review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There have been several studies in the literature in the area of emotional intelligence and employee commitment and organizational performance in the developed, developing and emerging economies over the years.</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w:t>
      </w:r>
      <w:r w:rsidRPr="006100E7">
        <w:rPr>
          <w:rFonts w:ascii="Times New Roman" w:hAnsi="Times New Roman" w:cs="Times New Roman"/>
          <w:sz w:val="24"/>
          <w:szCs w:val="24"/>
        </w:rPr>
        <w:lastRenderedPageBreak/>
        <w:t>intelligence leading to about 39 percent improvement in job performance. The study however, failed to analyze the level of prediction of emotional intelligence on the level of performance of the employees.</w:t>
      </w:r>
    </w:p>
    <w:p w:rsidR="00F575AE" w:rsidRPr="006100E7" w:rsidRDefault="00F575AE" w:rsidP="0093332F">
      <w:pPr>
        <w:pStyle w:val="Default"/>
        <w:spacing w:line="480" w:lineRule="auto"/>
        <w:jc w:val="both"/>
      </w:pPr>
      <w:r w:rsidRPr="006100E7">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area of leadership while issues concerning the employee workplace performance was neglected. </w:t>
      </w:r>
    </w:p>
    <w:p w:rsidR="00F575AE" w:rsidRPr="006100E7" w:rsidRDefault="00F575AE" w:rsidP="0093332F">
      <w:pPr>
        <w:pStyle w:val="Default"/>
        <w:spacing w:line="480" w:lineRule="auto"/>
        <w:jc w:val="both"/>
      </w:pPr>
      <w:r w:rsidRPr="006100E7">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rsidR="00F575AE" w:rsidRPr="006100E7" w:rsidRDefault="00F575AE" w:rsidP="0093332F">
      <w:pPr>
        <w:pStyle w:val="Default"/>
        <w:spacing w:line="480" w:lineRule="auto"/>
        <w:jc w:val="both"/>
      </w:pPr>
      <w:r w:rsidRPr="006100E7">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rsidR="00F575AE" w:rsidRPr="006100E7" w:rsidRDefault="00F575AE" w:rsidP="0093332F">
      <w:pPr>
        <w:pStyle w:val="Default"/>
        <w:spacing w:line="480" w:lineRule="auto"/>
        <w:jc w:val="both"/>
      </w:pPr>
      <w:r w:rsidRPr="006100E7">
        <w:lastRenderedPageBreak/>
        <w:t xml:space="preserve">Ramli and Novariani (2020) investigated the effect of Emotional Intelligence and Organizational Commitment to Job performance in private hospitals. The study 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rsidR="00F575AE" w:rsidRPr="006100E7" w:rsidRDefault="00F575AE" w:rsidP="0093332F">
      <w:pPr>
        <w:pStyle w:val="Default"/>
        <w:spacing w:line="480" w:lineRule="auto"/>
        <w:jc w:val="both"/>
      </w:pPr>
      <w:r w:rsidRPr="006100E7">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rsidR="00F575AE" w:rsidRPr="006100E7" w:rsidRDefault="00F575AE" w:rsidP="0093332F">
      <w:pPr>
        <w:pStyle w:val="Default"/>
        <w:spacing w:line="480" w:lineRule="auto"/>
        <w:jc w:val="both"/>
      </w:pPr>
      <w:r w:rsidRPr="006100E7">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Wen (2019) assessed the influence of emotional intelligence on the performance of college law teachers using two provinces in eastern china. Survey research design was employed for the </w:t>
      </w:r>
      <w:r w:rsidRPr="006100E7">
        <w:rPr>
          <w:rFonts w:ascii="Times New Roman" w:hAnsi="Times New Roman" w:cs="Times New Roman"/>
          <w:sz w:val="24"/>
          <w:szCs w:val="24"/>
        </w:rPr>
        <w:lastRenderedPageBreak/>
        <w:t>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rsidR="00F575AE" w:rsidRPr="006100E7" w:rsidRDefault="00F575AE" w:rsidP="0093332F">
      <w:pPr>
        <w:pStyle w:val="Default"/>
        <w:spacing w:line="480" w:lineRule="auto"/>
        <w:jc w:val="both"/>
      </w:pPr>
      <w:r w:rsidRPr="006100E7">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rsidR="00F575AE" w:rsidRPr="006100E7" w:rsidRDefault="00FA2F2E" w:rsidP="0093332F">
      <w:pPr>
        <w:pStyle w:val="Default"/>
        <w:spacing w:line="480" w:lineRule="auto"/>
        <w:jc w:val="both"/>
      </w:pPr>
      <w:r w:rsidRPr="006100E7">
        <w:t>In the study by Suharto, Suhar</w:t>
      </w:r>
      <w:r w:rsidR="00F575AE" w:rsidRPr="006100E7">
        <w:t xml:space="preserve">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performance while multicultural competence and organizational fairness bears no direct influence on job performance. The study however focused on job performance alone and failed to examine the implication on the </w:t>
      </w:r>
      <w:r w:rsidR="00F575AE" w:rsidRPr="006100E7">
        <w:lastRenderedPageBreak/>
        <w:t xml:space="preserve">commitment of workers as regards their emotions which would have led to a robust finding as the commitment of workers also matters in other for an organization to grow. </w:t>
      </w:r>
    </w:p>
    <w:p w:rsidR="00F575AE" w:rsidRPr="006100E7" w:rsidRDefault="00F575AE" w:rsidP="0093332F">
      <w:pPr>
        <w:pStyle w:val="Default"/>
        <w:spacing w:line="480" w:lineRule="auto"/>
        <w:jc w:val="both"/>
      </w:pPr>
      <w:r w:rsidRPr="006100E7">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w:t>
      </w:r>
      <w:r w:rsidR="00230857" w:rsidRPr="006100E7">
        <w:t>Analysis of the regression results shows</w:t>
      </w:r>
      <w:r w:rsidRPr="006100E7">
        <w:t xml:space="preserve"> a positive relationship between emotional intelligence, employee performance and organizational commitment of employees. The study concludes that emotional intelligence is a major factor that affects performance of employees. </w:t>
      </w:r>
    </w:p>
    <w:p w:rsidR="00F575AE" w:rsidRPr="006100E7" w:rsidRDefault="00F575AE" w:rsidP="0093332F">
      <w:pPr>
        <w:pStyle w:val="Default"/>
        <w:spacing w:line="480" w:lineRule="auto"/>
        <w:jc w:val="both"/>
      </w:pPr>
      <w:r w:rsidRPr="006100E7">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rsidR="00F575AE" w:rsidRPr="006100E7" w:rsidRDefault="00F575AE" w:rsidP="0093332F">
      <w:pPr>
        <w:pStyle w:val="Default"/>
        <w:spacing w:line="480" w:lineRule="auto"/>
        <w:jc w:val="both"/>
      </w:pPr>
      <w:r w:rsidRPr="006100E7">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w:t>
      </w:r>
      <w:r w:rsidRPr="006100E7">
        <w:lastRenderedPageBreak/>
        <w:t xml:space="preserve">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rsidR="00F575AE" w:rsidRPr="006100E7" w:rsidRDefault="00F575AE" w:rsidP="0093332F">
      <w:pPr>
        <w:pStyle w:val="Default"/>
        <w:spacing w:line="480" w:lineRule="auto"/>
        <w:jc w:val="both"/>
      </w:pPr>
      <w:r w:rsidRPr="006100E7">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rsidR="00F575AE" w:rsidRPr="006100E7" w:rsidRDefault="00F575AE" w:rsidP="0093332F">
      <w:pPr>
        <w:pStyle w:val="Default"/>
        <w:spacing w:line="480" w:lineRule="auto"/>
        <w:jc w:val="both"/>
      </w:pPr>
      <w:r w:rsidRPr="006100E7">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w:t>
      </w:r>
      <w:r w:rsidRPr="006100E7">
        <w:lastRenderedPageBreak/>
        <w:t xml:space="preserve">organizational culture predict job performance of library personnel in the academic libraries under study. </w:t>
      </w:r>
    </w:p>
    <w:p w:rsidR="00F575AE" w:rsidRPr="006100E7" w:rsidRDefault="00F575AE" w:rsidP="0093332F">
      <w:pPr>
        <w:pStyle w:val="Default"/>
        <w:spacing w:line="480" w:lineRule="auto"/>
        <w:jc w:val="both"/>
      </w:pPr>
      <w:r w:rsidRPr="006100E7">
        <w:t xml:space="preserve">Oyewunmi, Oyewunmi and Oludayo (2015) explored the impact of leaders’ emotional intelligence on employees’ performance within Nigeria’s public healthcare sector. Their study adopted the survey method and randomly sampled a total of 200 supervisors and subordinates within the sector. </w:t>
      </w:r>
    </w:p>
    <w:p w:rsidR="00F575AE" w:rsidRPr="006100E7" w:rsidRDefault="00F575AE" w:rsidP="0093332F">
      <w:pPr>
        <w:pStyle w:val="Default"/>
        <w:spacing w:line="480" w:lineRule="auto"/>
        <w:jc w:val="both"/>
      </w:pPr>
      <w:r w:rsidRPr="006100E7">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rsidR="000006CB"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rsidR="00CA5BF4" w:rsidRPr="006100E7" w:rsidRDefault="00444D1E" w:rsidP="0093332F">
      <w:pPr>
        <w:pStyle w:val="Default"/>
        <w:spacing w:line="480" w:lineRule="auto"/>
        <w:jc w:val="both"/>
      </w:pPr>
      <w:r w:rsidRPr="006100E7">
        <w:rPr>
          <w:b/>
          <w:bCs/>
        </w:rPr>
        <w:t>2.6</w:t>
      </w:r>
      <w:r w:rsidRPr="006100E7">
        <w:rPr>
          <w:b/>
          <w:bCs/>
        </w:rPr>
        <w:tab/>
      </w:r>
      <w:r w:rsidR="00CA5BF4" w:rsidRPr="006100E7">
        <w:rPr>
          <w:b/>
          <w:bCs/>
        </w:rPr>
        <w:t xml:space="preserve">Gaps in the Literature </w:t>
      </w:r>
    </w:p>
    <w:p w:rsidR="00CA5BF4" w:rsidRPr="006100E7" w:rsidRDefault="00CA5BF4" w:rsidP="0093332F">
      <w:pPr>
        <w:pStyle w:val="Default"/>
        <w:spacing w:line="480" w:lineRule="auto"/>
        <w:jc w:val="both"/>
      </w:pPr>
      <w:r w:rsidRPr="006100E7">
        <w:t xml:space="preserve">Emanating from the review of relevant literature as regards to emotional intelligence in the literature, it is very clear that several studies have been carried out in the developed, emerging </w:t>
      </w:r>
      <w:r w:rsidRPr="006100E7">
        <w:lastRenderedPageBreak/>
        <w:t xml:space="preserve">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rsidR="00F575AE" w:rsidRPr="006100E7" w:rsidRDefault="00F575AE" w:rsidP="0093332F">
      <w:pPr>
        <w:spacing w:line="480" w:lineRule="auto"/>
        <w:jc w:val="both"/>
        <w:rPr>
          <w:rFonts w:ascii="Times New Roman" w:hAnsi="Times New Roman" w:cs="Times New Roman"/>
          <w:sz w:val="24"/>
          <w:szCs w:val="24"/>
        </w:rPr>
      </w:pPr>
    </w:p>
    <w:p w:rsidR="006F7629" w:rsidRPr="006100E7" w:rsidRDefault="006F7629" w:rsidP="0093332F">
      <w:pPr>
        <w:spacing w:line="480" w:lineRule="auto"/>
        <w:jc w:val="both"/>
        <w:rPr>
          <w:rFonts w:ascii="Times New Roman" w:hAnsi="Times New Roman" w:cs="Times New Roman"/>
          <w:b/>
          <w:sz w:val="24"/>
          <w:szCs w:val="24"/>
        </w:rPr>
      </w:pPr>
    </w:p>
    <w:p w:rsidR="00FA68D4" w:rsidRPr="006100E7" w:rsidRDefault="00FA68D4"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DD2C69" w:rsidRPr="006100E7" w:rsidRDefault="00DD2C69" w:rsidP="0093332F">
      <w:pPr>
        <w:spacing w:line="480" w:lineRule="auto"/>
        <w:jc w:val="both"/>
        <w:rPr>
          <w:rFonts w:ascii="Times New Roman" w:hAnsi="Times New Roman" w:cs="Times New Roman"/>
          <w:sz w:val="24"/>
          <w:szCs w:val="24"/>
        </w:rPr>
      </w:pP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THREE</w:t>
      </w: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METHODOLOGY</w:t>
      </w:r>
    </w:p>
    <w:p w:rsidR="003E4A95"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3.0</w:t>
      </w:r>
      <w:r w:rsidR="003E4A95" w:rsidRPr="006100E7">
        <w:rPr>
          <w:rFonts w:ascii="Times New Roman" w:hAnsi="Times New Roman" w:cs="Times New Roman"/>
          <w:b/>
          <w:sz w:val="24"/>
          <w:szCs w:val="24"/>
        </w:rPr>
        <w:t xml:space="preserve">Preamble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study will explore the </w:t>
      </w:r>
      <w:r w:rsidR="00EE0C99" w:rsidRPr="006100E7">
        <w:rPr>
          <w:rFonts w:ascii="Times New Roman" w:hAnsi="Times New Roman" w:cs="Times New Roman"/>
          <w:sz w:val="24"/>
          <w:szCs w:val="24"/>
        </w:rPr>
        <w:t xml:space="preserve">impact of emotional intelligence on employee performance of banks </w:t>
      </w:r>
      <w:r w:rsidRPr="006100E7">
        <w:rPr>
          <w:rFonts w:ascii="Times New Roman" w:hAnsi="Times New Roman" w:cs="Times New Roman"/>
          <w:sz w:val="24"/>
          <w:szCs w:val="24"/>
        </w:rPr>
        <w:t>in Kwara</w:t>
      </w:r>
      <w:r w:rsidR="00EE0C99" w:rsidRPr="006100E7">
        <w:rPr>
          <w:rFonts w:ascii="Times New Roman" w:hAnsi="Times New Roman" w:cs="Times New Roman"/>
          <w:sz w:val="24"/>
          <w:szCs w:val="24"/>
        </w:rPr>
        <w:t xml:space="preserve"> State</w:t>
      </w:r>
      <w:r w:rsidRPr="006100E7">
        <w:rPr>
          <w:rFonts w:ascii="Times New Roman" w:hAnsi="Times New Roman" w:cs="Times New Roman"/>
          <w:sz w:val="24"/>
          <w:szCs w:val="24"/>
        </w:rPr>
        <w:t xml:space="preserv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rsidR="003E4A95" w:rsidRPr="006100E7" w:rsidRDefault="00EE0C99" w:rsidP="0093332F">
      <w:pPr>
        <w:spacing w:line="480" w:lineRule="auto"/>
        <w:jc w:val="both"/>
        <w:rPr>
          <w:rFonts w:ascii="Times New Roman" w:eastAsia="TimesNewRomanPSMT" w:hAnsi="Times New Roman" w:cs="Times New Roman"/>
          <w:sz w:val="24"/>
          <w:szCs w:val="24"/>
        </w:rPr>
      </w:pPr>
      <w:r w:rsidRPr="006100E7">
        <w:rPr>
          <w:rFonts w:ascii="Times New Roman" w:hAnsi="Times New Roman" w:cs="Times New Roman"/>
          <w:b/>
          <w:sz w:val="24"/>
          <w:szCs w:val="24"/>
        </w:rPr>
        <w:t>3.1</w:t>
      </w:r>
      <w:r w:rsidR="003E4A95" w:rsidRPr="006100E7">
        <w:rPr>
          <w:rFonts w:ascii="Times New Roman" w:hAnsi="Times New Roman" w:cs="Times New Roman"/>
          <w:b/>
          <w:sz w:val="24"/>
          <w:szCs w:val="24"/>
        </w:rPr>
        <w:t>Research Design</w:t>
      </w:r>
    </w:p>
    <w:p w:rsidR="003E4A95" w:rsidRPr="006100E7" w:rsidRDefault="00597F31" w:rsidP="0093332F">
      <w:p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few people or items (sample considered to be a representation of the entire group and the findings from the sample is expected to be generalized to the entire population. The study aimed at effectofemotional intelligenceon employee performance of Banks in Kwara State.</w:t>
      </w:r>
    </w:p>
    <w:p w:rsidR="003E4A95" w:rsidRPr="006100E7" w:rsidRDefault="003E4A95" w:rsidP="0093332F">
      <w:pPr>
        <w:pStyle w:val="ListParagraph"/>
        <w:numPr>
          <w:ilvl w:val="1"/>
          <w:numId w:val="10"/>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Population of the Study</w:t>
      </w:r>
    </w:p>
    <w:p w:rsidR="00B305A9" w:rsidRPr="006100E7" w:rsidRDefault="00B305A9"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population is made up of top and middle level employees of selected banks in Kwara State.</w:t>
      </w:r>
    </w:p>
    <w:p w:rsidR="00EC5B91" w:rsidRPr="006100E7" w:rsidRDefault="00EC5B91" w:rsidP="0093332F">
      <w:pPr>
        <w:autoSpaceDE w:val="0"/>
        <w:autoSpaceDN w:val="0"/>
        <w:adjustRightInd w:val="0"/>
        <w:spacing w:after="0" w:line="480" w:lineRule="auto"/>
        <w:jc w:val="both"/>
        <w:rPr>
          <w:rFonts w:ascii="Times New Roman" w:hAnsi="Times New Roman" w:cs="Times New Roman"/>
          <w:b/>
          <w:sz w:val="24"/>
          <w:szCs w:val="24"/>
        </w:rPr>
      </w:pPr>
    </w:p>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3.1: The Banks</w:t>
      </w:r>
      <w:r w:rsidR="009A5EF5" w:rsidRPr="006100E7">
        <w:rPr>
          <w:rFonts w:ascii="Times New Roman" w:hAnsi="Times New Roman" w:cs="Times New Roman"/>
          <w:b/>
          <w:sz w:val="24"/>
          <w:szCs w:val="24"/>
        </w:rPr>
        <w:t xml:space="preserve"> Branches</w:t>
      </w:r>
      <w:r w:rsidRPr="006100E7">
        <w:rPr>
          <w:rFonts w:ascii="Times New Roman" w:hAnsi="Times New Roman" w:cs="Times New Roman"/>
          <w:b/>
          <w:sz w:val="24"/>
          <w:szCs w:val="24"/>
        </w:rPr>
        <w:t xml:space="preserve"> and their Workforce</w:t>
      </w:r>
      <w:r w:rsidR="00470B4F" w:rsidRPr="006100E7">
        <w:rPr>
          <w:rFonts w:ascii="Times New Roman" w:hAnsi="Times New Roman" w:cs="Times New Roman"/>
          <w:b/>
          <w:sz w:val="24"/>
          <w:szCs w:val="24"/>
        </w:rPr>
        <w:t xml:space="preserve"> in Uni</w:t>
      </w:r>
      <w:r w:rsidR="00B056BE" w:rsidRPr="006100E7">
        <w:rPr>
          <w:rFonts w:ascii="Times New Roman" w:hAnsi="Times New Roman" w:cs="Times New Roman"/>
          <w:b/>
          <w:sz w:val="24"/>
          <w:szCs w:val="24"/>
        </w:rPr>
        <w:t>versity of I</w:t>
      </w:r>
      <w:r w:rsidR="00470B4F" w:rsidRPr="006100E7">
        <w:rPr>
          <w:rFonts w:ascii="Times New Roman" w:hAnsi="Times New Roman" w:cs="Times New Roman"/>
          <w:b/>
          <w:sz w:val="24"/>
          <w:szCs w:val="24"/>
        </w:rPr>
        <w:t>lorin</w:t>
      </w:r>
    </w:p>
    <w:tbl>
      <w:tblPr>
        <w:tblStyle w:val="TableGrid"/>
        <w:tblW w:w="0" w:type="auto"/>
        <w:tblLook w:val="04A0"/>
      </w:tblPr>
      <w:tblGrid>
        <w:gridCol w:w="590"/>
        <w:gridCol w:w="4201"/>
        <w:gridCol w:w="4559"/>
      </w:tblGrid>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S/N</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BANKS</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NO OF EMPLOYEES</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First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42</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Access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35</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Zenith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43</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UBA</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46</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TOTAL</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166</w:t>
            </w:r>
          </w:p>
        </w:tc>
      </w:tr>
    </w:tbl>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Source: Human Resourc</w:t>
      </w:r>
      <w:r w:rsidR="002C0B84">
        <w:rPr>
          <w:rFonts w:ascii="Times New Roman" w:hAnsi="Times New Roman" w:cs="Times New Roman"/>
          <w:b/>
          <w:sz w:val="24"/>
          <w:szCs w:val="24"/>
        </w:rPr>
        <w:t>e Departments of the Banks (2025</w:t>
      </w:r>
      <w:r w:rsidRPr="006100E7">
        <w:rPr>
          <w:rFonts w:ascii="Times New Roman" w:hAnsi="Times New Roman" w:cs="Times New Roman"/>
          <w:b/>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3.3</w:t>
      </w:r>
      <w:r w:rsidR="003E4A95" w:rsidRPr="006100E7">
        <w:rPr>
          <w:rFonts w:ascii="Times New Roman" w:hAnsi="Times New Roman" w:cs="Times New Roman"/>
          <w:b/>
          <w:sz w:val="24"/>
          <w:szCs w:val="24"/>
        </w:rPr>
        <w:t xml:space="preserve"> Sample Technique/Procedure</w:t>
      </w:r>
    </w:p>
    <w:p w:rsidR="003E4A95" w:rsidRPr="006100E7" w:rsidRDefault="003E4A9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color w:val="000000"/>
          <w:sz w:val="24"/>
          <w:szCs w:val="24"/>
        </w:rPr>
        <w:t>To obtain an accurate result in this study, s</w:t>
      </w:r>
      <w:r w:rsidRPr="006100E7">
        <w:rPr>
          <w:rFonts w:ascii="Times New Roman" w:hAnsi="Times New Roman" w:cs="Times New Roman"/>
          <w:sz w:val="24"/>
          <w:szCs w:val="24"/>
        </w:rPr>
        <w:t xml:space="preserve">imple random sampling </w:t>
      </w:r>
      <w:r w:rsidR="006405C4" w:rsidRPr="006100E7">
        <w:rPr>
          <w:rFonts w:ascii="Times New Roman" w:hAnsi="Times New Roman" w:cs="Times New Roman"/>
          <w:sz w:val="24"/>
          <w:szCs w:val="24"/>
        </w:rPr>
        <w:t xml:space="preserve">techniques will be adopted for </w:t>
      </w:r>
      <w:r w:rsidRPr="006100E7">
        <w:rPr>
          <w:rFonts w:ascii="Times New Roman" w:hAnsi="Times New Roman" w:cs="Times New Roman"/>
          <w:sz w:val="24"/>
          <w:szCs w:val="24"/>
        </w:rPr>
        <w:t>this study because it gives an equal chance of being selected to everyone in the population and eliminates</w:t>
      </w:r>
      <w:r w:rsidRPr="006100E7">
        <w:rPr>
          <w:rFonts w:ascii="Times New Roman" w:hAnsi="Times New Roman" w:cs="Times New Roman"/>
          <w:color w:val="000000"/>
          <w:sz w:val="24"/>
          <w:szCs w:val="24"/>
        </w:rPr>
        <w:t xml:space="preserve"> arbitrary or biased selection of sample elements.</w:t>
      </w:r>
      <w:r w:rsidR="00F74E5B" w:rsidRPr="006100E7">
        <w:rPr>
          <w:rFonts w:ascii="Times New Roman" w:hAnsi="Times New Roman" w:cs="Times New Roman"/>
          <w:sz w:val="24"/>
          <w:szCs w:val="24"/>
        </w:rPr>
        <w:t xml:space="preserve"> Furthermore, 166</w:t>
      </w:r>
      <w:r w:rsidRPr="006100E7">
        <w:rPr>
          <w:rFonts w:ascii="Times New Roman" w:hAnsi="Times New Roman" w:cs="Times New Roman"/>
          <w:sz w:val="24"/>
          <w:szCs w:val="24"/>
        </w:rPr>
        <w:t xml:space="preserve"> copies of questionnaire will be admini</w:t>
      </w:r>
      <w:r w:rsidR="00F74E5B" w:rsidRPr="006100E7">
        <w:rPr>
          <w:rFonts w:ascii="Times New Roman" w:hAnsi="Times New Roman" w:cs="Times New Roman"/>
          <w:sz w:val="24"/>
          <w:szCs w:val="24"/>
        </w:rPr>
        <w:t>stered to the employees of selected banks</w:t>
      </w:r>
      <w:r w:rsidRPr="006100E7">
        <w:rPr>
          <w:rFonts w:ascii="Times New Roman" w:hAnsi="Times New Roman" w:cs="Times New Roman"/>
          <w:sz w:val="24"/>
          <w:szCs w:val="24"/>
        </w:rPr>
        <w:t xml:space="preserve"> in Kwara State. The choice of the method and strategy is normally influenced by the extent of generalizability desired, availability of time and other resources for which the study is done </w:t>
      </w:r>
      <w:r w:rsidRPr="006100E7">
        <w:rPr>
          <w:rFonts w:ascii="Times New Roman" w:hAnsi="Times New Roman" w:cs="Times New Roman"/>
          <w:color w:val="000000"/>
          <w:sz w:val="24"/>
          <w:szCs w:val="24"/>
        </w:rPr>
        <w:t>(Malhotra 2010</w:t>
      </w:r>
      <w:r w:rsidRPr="006100E7">
        <w:rPr>
          <w:rFonts w:ascii="Times New Roman" w:hAnsi="Times New Roman" w:cs="Times New Roman"/>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3.4</w:t>
      </w:r>
      <w:r w:rsidR="003E4A95" w:rsidRPr="006100E7">
        <w:rPr>
          <w:rFonts w:ascii="Times New Roman" w:hAnsi="Times New Roman" w:cs="Times New Roman"/>
          <w:b/>
          <w:sz w:val="24"/>
          <w:szCs w:val="24"/>
        </w:rPr>
        <w:t xml:space="preserve"> Collection of Data/Instruments</w:t>
      </w:r>
    </w:p>
    <w:p w:rsidR="003E4A95" w:rsidRPr="006100E7" w:rsidRDefault="003E4A95" w:rsidP="0093332F">
      <w:pPr>
        <w:spacing w:line="480" w:lineRule="auto"/>
        <w:jc w:val="both"/>
        <w:rPr>
          <w:rFonts w:ascii="Times New Roman" w:hAnsi="Times New Roman" w:cs="Times New Roman"/>
          <w:b/>
          <w:sz w:val="24"/>
          <w:szCs w:val="24"/>
        </w:rPr>
      </w:pPr>
      <w:r w:rsidRPr="006100E7">
        <w:rPr>
          <w:rFonts w:ascii="Times New Roman" w:hAnsi="Times New Roman" w:cs="Times New Roman"/>
          <w:bCs/>
          <w:sz w:val="24"/>
          <w:szCs w:val="24"/>
        </w:rPr>
        <w:t>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p>
    <w:p w:rsidR="003E4A95" w:rsidRPr="006100E7" w:rsidRDefault="003E4A95" w:rsidP="0093332F">
      <w:pPr>
        <w:autoSpaceDE w:val="0"/>
        <w:autoSpaceDN w:val="0"/>
        <w:adjustRightInd w:val="0"/>
        <w:spacing w:after="0" w:line="480" w:lineRule="auto"/>
        <w:jc w:val="both"/>
        <w:rPr>
          <w:rFonts w:ascii="Times New Roman" w:eastAsia="TimesNewRomanPSMT" w:hAnsi="Times New Roman" w:cs="Times New Roman"/>
          <w:sz w:val="24"/>
          <w:szCs w:val="24"/>
        </w:rPr>
      </w:pPr>
      <w:r w:rsidRPr="006100E7">
        <w:rPr>
          <w:rFonts w:ascii="Times New Roman" w:hAnsi="Times New Roman" w:cs="Times New Roman"/>
          <w:bCs/>
          <w:sz w:val="24"/>
          <w:szCs w:val="24"/>
        </w:rPr>
        <w:t xml:space="preserve">The use of questionnaire and observation will be highly recommended in ensuring that the objectives of the research study are achieved because they have also been deemed to be </w:t>
      </w:r>
      <w:r w:rsidRPr="006100E7">
        <w:rPr>
          <w:rFonts w:ascii="Times New Roman" w:hAnsi="Times New Roman" w:cs="Times New Roman"/>
          <w:bCs/>
          <w:sz w:val="24"/>
          <w:szCs w:val="24"/>
        </w:rPr>
        <w:lastRenderedPageBreak/>
        <w:t xml:space="preserve">appropriate in other works. The questionnaires will be divided into two sections Section A will contain information about the respondent and section B will contain </w:t>
      </w:r>
      <w:r w:rsidR="00931F10" w:rsidRPr="006100E7">
        <w:rPr>
          <w:rFonts w:ascii="Times New Roman" w:hAnsi="Times New Roman" w:cs="Times New Roman"/>
          <w:bCs/>
          <w:sz w:val="24"/>
          <w:szCs w:val="24"/>
        </w:rPr>
        <w:t>questions relating to the ef</w:t>
      </w:r>
      <w:r w:rsidR="00A52BFE" w:rsidRPr="006100E7">
        <w:rPr>
          <w:rFonts w:ascii="Times New Roman" w:hAnsi="Times New Roman" w:cs="Times New Roman"/>
          <w:bCs/>
          <w:sz w:val="24"/>
          <w:szCs w:val="24"/>
        </w:rPr>
        <w:t>fect of emotional intelligence</w:t>
      </w:r>
      <w:r w:rsidRPr="006100E7">
        <w:rPr>
          <w:rFonts w:ascii="Times New Roman" w:hAnsi="Times New Roman" w:cs="Times New Roman"/>
          <w:bCs/>
          <w:sz w:val="24"/>
          <w:szCs w:val="24"/>
        </w:rPr>
        <w:t xml:space="preserve"> o</w:t>
      </w:r>
      <w:r w:rsidR="00A52BFE" w:rsidRPr="006100E7">
        <w:rPr>
          <w:rFonts w:ascii="Times New Roman" w:hAnsi="Times New Roman" w:cs="Times New Roman"/>
          <w:bCs/>
          <w:sz w:val="24"/>
          <w:szCs w:val="24"/>
        </w:rPr>
        <w:t>n employee performance of banks</w:t>
      </w:r>
      <w:r w:rsidRPr="006100E7">
        <w:rPr>
          <w:rFonts w:ascii="Times New Roman" w:hAnsi="Times New Roman" w:cs="Times New Roman"/>
          <w:bCs/>
          <w:sz w:val="24"/>
          <w:szCs w:val="24"/>
        </w:rPr>
        <w:t xml:space="preserve"> in Kwara State, with 5 likert scale platform.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w:t>
      </w:r>
      <w:r w:rsidR="003E4A95" w:rsidRPr="006100E7">
        <w:rPr>
          <w:rFonts w:ascii="Times New Roman" w:hAnsi="Times New Roman" w:cs="Times New Roman"/>
          <w:b/>
          <w:sz w:val="24"/>
          <w:szCs w:val="24"/>
        </w:rPr>
        <w:t xml:space="preserve"> Validity of Research Instruments</w:t>
      </w:r>
    </w:p>
    <w:p w:rsidR="003E4A95" w:rsidRPr="006100E7" w:rsidRDefault="003E4A95" w:rsidP="0093332F">
      <w:pPr>
        <w:spacing w:line="480" w:lineRule="auto"/>
        <w:jc w:val="both"/>
        <w:rPr>
          <w:rFonts w:ascii="Times New Roman" w:hAnsi="Times New Roman" w:cs="Times New Roman"/>
          <w:bCs/>
          <w:sz w:val="24"/>
          <w:szCs w:val="24"/>
        </w:rPr>
      </w:pPr>
      <w:r w:rsidRPr="006100E7">
        <w:rPr>
          <w:rFonts w:ascii="Times New Roman" w:hAnsi="Times New Roman" w:cs="Times New Roman"/>
          <w:sz w:val="24"/>
          <w:szCs w:val="24"/>
        </w:rPr>
        <w:t>This research will be carried out with credibility in order to attain a general acceptable result and aligned with other previous research related to this study. Observation and interview method will be adopted to validate the questionnaire, t</w:t>
      </w:r>
      <w:r w:rsidRPr="006100E7">
        <w:rPr>
          <w:rFonts w:ascii="Times New Roman" w:hAnsi="Times New Roman" w:cs="Times New Roman"/>
          <w:bCs/>
          <w:sz w:val="24"/>
          <w:szCs w:val="24"/>
        </w:rPr>
        <w:t xml:space="preserve">he data will be collected, presented, analyzed and interpreted for the study using primary source and validated using the secondary data.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bCs/>
          <w:sz w:val="24"/>
          <w:szCs w:val="24"/>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3.5.1</w:t>
      </w:r>
      <w:r w:rsidR="003E4A95" w:rsidRPr="006100E7">
        <w:rPr>
          <w:rFonts w:ascii="Times New Roman" w:hAnsi="Times New Roman" w:cs="Times New Roman"/>
          <w:b/>
          <w:sz w:val="24"/>
          <w:szCs w:val="24"/>
        </w:rPr>
        <w:t xml:space="preserve"> Reliability of Research Instruments </w:t>
      </w:r>
    </w:p>
    <w:p w:rsidR="003E4A95" w:rsidRPr="006100E7" w:rsidRDefault="00A52BF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Cronbach's alpha will</w:t>
      </w:r>
      <w:r w:rsidR="003E4A95" w:rsidRPr="006100E7">
        <w:rPr>
          <w:rFonts w:ascii="Times New Roman" w:hAnsi="Times New Roman" w:cs="Times New Roman"/>
          <w:sz w:val="24"/>
          <w:szCs w:val="24"/>
        </w:rPr>
        <w:t xml:space="preserve"> employed as the reliability research instrument because it measures the internal consistency and scale reliability of a research instrument. For a Cronbach’s alpha to be reliable and </w:t>
      </w:r>
      <w:r w:rsidRPr="006100E7">
        <w:rPr>
          <w:rFonts w:ascii="Times New Roman" w:hAnsi="Times New Roman" w:cs="Times New Roman"/>
          <w:sz w:val="24"/>
          <w:szCs w:val="24"/>
        </w:rPr>
        <w:t>acceptable, it should be &gt; 0.6.</w:t>
      </w:r>
    </w:p>
    <w:p w:rsidR="00C00B32" w:rsidRPr="006100E7" w:rsidRDefault="00C00B32"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3,6 Method of Data Analysis</w:t>
      </w:r>
    </w:p>
    <w:p w:rsidR="00431D76" w:rsidRPr="006100E7" w:rsidRDefault="00C00B32"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For the purpose of this study, multiple regression will be used to test the hypotheses of this study. This specific method of analysis will show the impact of each variables to be regressed with other variables. </w:t>
      </w:r>
      <w:r w:rsidRPr="006100E7">
        <w:rPr>
          <w:rFonts w:ascii="Times New Roman" w:hAnsi="Times New Roman" w:cs="Times New Roman"/>
          <w:bCs/>
          <w:sz w:val="24"/>
          <w:szCs w:val="24"/>
        </w:rPr>
        <w:t xml:space="preserve">A thorough examination of the data will ensure trust worthiness and authenticity which were crucial for demonstrating the validity, reliability and relevance of the </w:t>
      </w:r>
      <w:r w:rsidRPr="006100E7">
        <w:rPr>
          <w:rFonts w:ascii="Times New Roman" w:hAnsi="Times New Roman" w:cs="Times New Roman"/>
          <w:bCs/>
          <w:sz w:val="24"/>
          <w:szCs w:val="24"/>
        </w:rPr>
        <w:lastRenderedPageBreak/>
        <w:t>findings, conclusions and recommendations.</w:t>
      </w:r>
      <w:r w:rsidRPr="006100E7">
        <w:rPr>
          <w:rFonts w:ascii="Times New Roman" w:hAnsi="Times New Roman" w:cs="Times New Roman"/>
          <w:sz w:val="24"/>
          <w:szCs w:val="24"/>
        </w:rPr>
        <w:t xml:space="preserve"> Discussion of results will lead to recommendations and conclusion.</w:t>
      </w:r>
    </w:p>
    <w:p w:rsidR="003E4A95" w:rsidRPr="006100E7" w:rsidRDefault="00431D76"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3.7</w:t>
      </w:r>
      <w:r w:rsidR="003E4A95" w:rsidRPr="006100E7">
        <w:rPr>
          <w:rFonts w:ascii="Times New Roman" w:hAnsi="Times New Roman" w:cs="Times New Roman"/>
          <w:b/>
          <w:sz w:val="24"/>
          <w:szCs w:val="24"/>
        </w:rPr>
        <w:tab/>
        <w:t>Ethical Consideration</w:t>
      </w:r>
    </w:p>
    <w:p w:rsidR="003E4A95" w:rsidRPr="006100E7" w:rsidRDefault="003E4A95" w:rsidP="0093332F">
      <w:pPr>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rsidR="00C51854" w:rsidRPr="006100E7" w:rsidRDefault="00C51854"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Default="00431D76" w:rsidP="0093332F">
      <w:pPr>
        <w:spacing w:after="0" w:line="480" w:lineRule="auto"/>
        <w:jc w:val="both"/>
        <w:rPr>
          <w:rFonts w:ascii="Times New Roman" w:hAnsi="Times New Roman" w:cs="Times New Roman"/>
          <w:sz w:val="24"/>
          <w:szCs w:val="24"/>
        </w:rPr>
      </w:pPr>
    </w:p>
    <w:p w:rsidR="00CA5DD3" w:rsidRDefault="00CA5DD3" w:rsidP="0093332F">
      <w:pPr>
        <w:spacing w:after="0" w:line="480" w:lineRule="auto"/>
        <w:jc w:val="both"/>
        <w:rPr>
          <w:rFonts w:ascii="Times New Roman" w:hAnsi="Times New Roman" w:cs="Times New Roman"/>
          <w:sz w:val="24"/>
          <w:szCs w:val="24"/>
        </w:rPr>
      </w:pPr>
    </w:p>
    <w:p w:rsidR="00CA5DD3" w:rsidRPr="006100E7" w:rsidRDefault="00CA5DD3" w:rsidP="0093332F">
      <w:pPr>
        <w:spacing w:after="0" w:line="480" w:lineRule="auto"/>
        <w:jc w:val="both"/>
        <w:rPr>
          <w:rFonts w:ascii="Times New Roman" w:hAnsi="Times New Roman" w:cs="Times New Roman"/>
          <w:sz w:val="24"/>
          <w:szCs w:val="24"/>
        </w:rPr>
      </w:pPr>
    </w:p>
    <w:p w:rsidR="00C51854" w:rsidRPr="006100E7" w:rsidRDefault="00C51854"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FOUR</w:t>
      </w:r>
    </w:p>
    <w:p w:rsidR="00C51854" w:rsidRPr="006100E7" w:rsidRDefault="00C64F32"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DATA PRESENTATION AND ANALYSES</w:t>
      </w:r>
    </w:p>
    <w:p w:rsidR="00C51854" w:rsidRPr="006100E7" w:rsidRDefault="004E2BA8"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4.0Introduction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chapter focuses on the presentation and analysis of data and information collected through questionnaires administered to management/staff of selected banks operators in Ilorin, kwara State.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rsidR="00C51854" w:rsidRPr="006100E7" w:rsidRDefault="00C51854"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third is the testing of hypotheses formulated for the study.</w:t>
      </w:r>
    </w:p>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4.1: Questionnaire Response Pattern</w:t>
      </w:r>
    </w:p>
    <w:tbl>
      <w:tblPr>
        <w:tblStyle w:val="TableGrid"/>
        <w:tblW w:w="0" w:type="auto"/>
        <w:tblLook w:val="04A0"/>
      </w:tblPr>
      <w:tblGrid>
        <w:gridCol w:w="1870"/>
        <w:gridCol w:w="1870"/>
        <w:gridCol w:w="1870"/>
        <w:gridCol w:w="1870"/>
        <w:gridCol w:w="1870"/>
      </w:tblGrid>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Focus </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Administered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Returned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Used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 Employee</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analysis show that out of the 166 questionnaire administered 149 copies was returned in applying the usability criterion which involves accepting only copies of questionnaires whose items were properly answered (Coolilan, 2009), the number of copies of questionnaire used for the research study were reduced to one hundred and eighty six (145).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Table 4.2.: Analysis of Respondents Profile</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Sex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Frequency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Male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80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55.2</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Female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From table 4.2 above, 80 (55.2%) were males and 65 (44.8) were females. This indicates that the male respondents were more in number than the female respondents.</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4.3: Age Distribution of Respondents</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Age Ranges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21-30 years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27.6</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31-40 years</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41.4</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41 and above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4.4: Marital status of Respondents.</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Marital status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Married</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103</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71.0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Single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42</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29.0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xml:space="preserve">: </w:t>
      </w:r>
      <w:r w:rsidR="002C0B84">
        <w:rPr>
          <w:rFonts w:ascii="Times New Roman" w:hAnsi="Times New Roman" w:cs="Times New Roman"/>
          <w:sz w:val="24"/>
          <w:szCs w:val="24"/>
        </w:rPr>
        <w:t>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4.4 reveals the marital status of the respondents. It was observed that 103 (71.0%) of the respondents were married while 42 (29.0%) were single.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4.5: Educational Qualification of Respondents</w:t>
      </w:r>
    </w:p>
    <w:tbl>
      <w:tblPr>
        <w:tblStyle w:val="TableGrid"/>
        <w:tblW w:w="0" w:type="auto"/>
        <w:tblLook w:val="04A0"/>
      </w:tblPr>
      <w:tblGrid>
        <w:gridCol w:w="2337"/>
        <w:gridCol w:w="2337"/>
        <w:gridCol w:w="2338"/>
      </w:tblGrid>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Educational Level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OND/NCE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HND/B.Sc.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58</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MBA/MSC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32</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22.1</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Others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10</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6.9</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4.5 shows the educational level of the respondents, it shows that the greater put of the respondents 58 (40.0%) had HND/B.Sc., OND/NCE holders account for 45 (31.0%) and</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32 (22.1%) of the respondents had MBA/M.Sc. qualification while 10 (6.9%) of the respondents indicates other educational qualification.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4.4 Hypotheses Testing</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The Decision Rule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Thus, the p-value is at 0.05 (5%).</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1</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 has no significant effect on employees’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4.6: Test of Ho1, showing self-esteem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22.571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Source</w:t>
      </w:r>
      <w:r w:rsidR="00931F10" w:rsidRPr="006100E7">
        <w:rPr>
          <w:rFonts w:ascii="Times New Roman" w:hAnsi="Times New Roman" w:cs="Times New Roman"/>
          <w:sz w:val="24"/>
          <w:szCs w:val="24"/>
        </w:rPr>
        <w:t>: Analysis of Field</w:t>
      </w:r>
      <w:r w:rsidR="002C0B84">
        <w:rPr>
          <w:rFonts w:ascii="Times New Roman" w:hAnsi="Times New Roman" w:cs="Times New Roman"/>
          <w:sz w:val="24"/>
          <w:szCs w:val="24"/>
        </w:rPr>
        <w:t xml:space="preserve">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Since the calculated value is greater than the critical value (.000) level of significance (0.000</w:t>
      </w:r>
    </w:p>
    <w:p w:rsidR="00672F3B"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&lt; 0.05), the null hypothesis is rejected while the alternate is accepted on implying that there is a significant relationship between self-esteem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2</w:t>
      </w:r>
    </w:p>
    <w:p w:rsidR="00C51854" w:rsidRPr="006100E7" w:rsidRDefault="00C51854" w:rsidP="0093332F">
      <w:pPr>
        <w:pStyle w:val="Default"/>
        <w:spacing w:line="480" w:lineRule="auto"/>
        <w:jc w:val="both"/>
        <w:rPr>
          <w:color w:val="auto"/>
        </w:rPr>
      </w:pPr>
      <w:r w:rsidRPr="006100E7">
        <w:t xml:space="preserve">Self-control </w:t>
      </w:r>
      <w:r w:rsidRPr="006100E7">
        <w:rPr>
          <w:color w:val="auto"/>
        </w:rPr>
        <w:t xml:space="preserve">has no significant effect with </w:t>
      </w:r>
      <w:r w:rsidRPr="006100E7">
        <w:t>employees’ performance</w:t>
      </w:r>
      <w:r w:rsidRPr="006100E7">
        <w:rPr>
          <w:color w:val="auto"/>
        </w:rPr>
        <w:t xml:space="preserve">. </w:t>
      </w:r>
    </w:p>
    <w:p w:rsidR="004E2BA8"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Test of HO2, shows self-control relationship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28.711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2.809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10.03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Self-control</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.480</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6.797</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3</w:t>
      </w:r>
    </w:p>
    <w:p w:rsidR="00C51854" w:rsidRPr="006100E7" w:rsidRDefault="00C51854" w:rsidP="0093332F">
      <w:pPr>
        <w:pStyle w:val="Default"/>
        <w:spacing w:line="480" w:lineRule="auto"/>
        <w:jc w:val="both"/>
        <w:rPr>
          <w:color w:val="auto"/>
        </w:rPr>
      </w:pPr>
      <w:r w:rsidRPr="006100E7">
        <w:rPr>
          <w:color w:val="auto"/>
        </w:rPr>
        <w:t xml:space="preserve">There is no impact between </w:t>
      </w:r>
      <w:r w:rsidRPr="006100E7">
        <w:t>self-awareness</w:t>
      </w:r>
      <w:r w:rsidRPr="006100E7">
        <w:rPr>
          <w:color w:val="auto"/>
        </w:rPr>
        <w:t xml:space="preserve"> and </w:t>
      </w:r>
      <w:r w:rsidRPr="006100E7">
        <w:t>employees’ performance</w:t>
      </w:r>
      <w:r w:rsidRPr="006100E7">
        <w:rPr>
          <w:color w:val="auto"/>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Test of HO3, showing self-awareness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28.804</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2.650</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10.868</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.463</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.066</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.457</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6.973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xml:space="preserve">: Analysis of Field </w:t>
      </w:r>
      <w:r w:rsidR="002C0B84">
        <w:rPr>
          <w:rFonts w:ascii="Times New Roman" w:hAnsi="Times New Roman" w:cs="Times New Roman"/>
          <w:sz w:val="24"/>
          <w:szCs w:val="24"/>
        </w:rPr>
        <w:t>Survey, 2025</w:t>
      </w:r>
    </w:p>
    <w:p w:rsidR="00BF033D"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4</w:t>
      </w:r>
    </w:p>
    <w:p w:rsidR="00C51854" w:rsidRPr="006100E7" w:rsidRDefault="00C51854" w:rsidP="0093332F">
      <w:pPr>
        <w:pStyle w:val="Default"/>
        <w:spacing w:line="480" w:lineRule="auto"/>
        <w:jc w:val="both"/>
        <w:rPr>
          <w:color w:val="auto"/>
        </w:rPr>
      </w:pPr>
      <w:r w:rsidRPr="006100E7">
        <w:t xml:space="preserve">Self-management </w:t>
      </w:r>
      <w:r w:rsidRPr="006100E7">
        <w:rPr>
          <w:color w:val="auto"/>
        </w:rPr>
        <w:t>has no effect on the</w:t>
      </w:r>
      <w:r w:rsidRPr="006100E7">
        <w:t xml:space="preserve"> employees’ performance.</w:t>
      </w:r>
    </w:p>
    <w:p w:rsidR="00931F10"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4.9: Test of HO3 showing self-management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723785"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22.371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4.5 Discussion of Findings</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rsidR="00C51854" w:rsidRPr="006100E7" w:rsidRDefault="00C51854"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931F10" w:rsidRPr="006100E7" w:rsidRDefault="00931F10" w:rsidP="0093332F">
      <w:pPr>
        <w:spacing w:after="0" w:line="480" w:lineRule="auto"/>
        <w:jc w:val="both"/>
        <w:rPr>
          <w:rFonts w:ascii="Times New Roman" w:hAnsi="Times New Roman" w:cs="Times New Roman"/>
          <w:b/>
          <w:sz w:val="24"/>
          <w:szCs w:val="24"/>
        </w:rPr>
      </w:pP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FIVE</w:t>
      </w: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t>SUMMARY, CONCLUSION AND RECOMMENDATIONS</w:t>
      </w:r>
    </w:p>
    <w:p w:rsidR="00170B63" w:rsidRPr="006100E7" w:rsidRDefault="00931F10"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5.0</w:t>
      </w:r>
      <w:r w:rsidR="00170B63" w:rsidRPr="006100E7">
        <w:rPr>
          <w:rFonts w:ascii="Times New Roman" w:hAnsi="Times New Roman" w:cs="Times New Roman"/>
          <w:b/>
          <w:sz w:val="24"/>
          <w:szCs w:val="24"/>
        </w:rPr>
        <w:t xml:space="preserve"> Introduction</w:t>
      </w:r>
    </w:p>
    <w:p w:rsidR="00170B63" w:rsidRPr="006100E7" w:rsidRDefault="00170B6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Chapter gives a concise and vivid summary </w:t>
      </w:r>
      <w:r w:rsidR="00005B04" w:rsidRPr="006100E7">
        <w:rPr>
          <w:rFonts w:ascii="Times New Roman" w:hAnsi="Times New Roman" w:cs="Times New Roman"/>
          <w:sz w:val="24"/>
          <w:szCs w:val="24"/>
        </w:rPr>
        <w:t>of the study and conclusion was</w:t>
      </w:r>
      <w:r w:rsidRPr="006100E7">
        <w:rPr>
          <w:rFonts w:ascii="Times New Roman" w:hAnsi="Times New Roman" w:cs="Times New Roman"/>
          <w:sz w:val="24"/>
          <w:szCs w:val="24"/>
        </w:rPr>
        <w:t xml:space="preserve"> drawn on the basis of the findings. On the basis of the conclusion drawn in the study, some recommendations were made.</w:t>
      </w:r>
    </w:p>
    <w:p w:rsidR="00170B63" w:rsidRPr="006100E7" w:rsidRDefault="00931F1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5.1</w:t>
      </w:r>
      <w:r w:rsidR="00170B63" w:rsidRPr="006100E7">
        <w:rPr>
          <w:rFonts w:ascii="Times New Roman" w:hAnsi="Times New Roman" w:cs="Times New Roman"/>
          <w:b/>
          <w:sz w:val="24"/>
          <w:szCs w:val="24"/>
        </w:rPr>
        <w:t xml:space="preserve"> Summary of the Findings</w:t>
      </w:r>
    </w:p>
    <w:p w:rsidR="00170B63" w:rsidRPr="006100E7" w:rsidRDefault="00672F3B"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p>
    <w:p w:rsidR="002D3EDD" w:rsidRPr="006100E7" w:rsidRDefault="00672F3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Four hypotheses were tested in this study. The four research questions was addressed using analysis of variance (ANOVA). The summary of the result obtained from the estimation are summarized as follows:</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 That emotion of employees stands as an important determinant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That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xml:space="preserve"> are predictors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lastRenderedPageBreak/>
        <w:t xml:space="preserve">iii. That </w:t>
      </w:r>
      <w:r w:rsidRPr="006100E7">
        <w:rPr>
          <w:rFonts w:ascii="Times New Roman" w:hAnsi="Times New Roman" w:cs="Times New Roman"/>
          <w:sz w:val="24"/>
          <w:szCs w:val="24"/>
        </w:rPr>
        <w:t>self-esteem</w:t>
      </w:r>
      <w:r w:rsidRPr="006100E7">
        <w:rPr>
          <w:rFonts w:ascii="Times New Roman" w:hAnsi="Times New Roman" w:cs="Times New Roman"/>
          <w:color w:val="000000"/>
          <w:sz w:val="24"/>
          <w:szCs w:val="24"/>
        </w:rPr>
        <w:t xml:space="preserve"> has strong positive and significant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iv. That </w:t>
      </w:r>
      <w:r w:rsidRPr="006100E7">
        <w:rPr>
          <w:rFonts w:ascii="Times New Roman" w:hAnsi="Times New Roman" w:cs="Times New Roman"/>
          <w:sz w:val="24"/>
          <w:szCs w:val="24"/>
        </w:rPr>
        <w:t>self-control</w:t>
      </w:r>
      <w:r w:rsidRPr="006100E7">
        <w:rPr>
          <w:rFonts w:ascii="Times New Roman" w:hAnsi="Times New Roman" w:cs="Times New Roman"/>
          <w:color w:val="000000"/>
          <w:sz w:val="24"/>
          <w:szCs w:val="24"/>
        </w:rPr>
        <w:t xml:space="preserve"> has strong and positive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That </w:t>
      </w:r>
      <w:r w:rsidRPr="006100E7">
        <w:rPr>
          <w:rFonts w:ascii="Times New Roman" w:hAnsi="Times New Roman" w:cs="Times New Roman"/>
          <w:sz w:val="24"/>
          <w:szCs w:val="24"/>
        </w:rPr>
        <w:t xml:space="preserve">self-awareness </w:t>
      </w:r>
      <w:r w:rsidRPr="006100E7">
        <w:rPr>
          <w:rFonts w:ascii="Times New Roman" w:hAnsi="Times New Roman" w:cs="Times New Roman"/>
          <w:color w:val="000000"/>
          <w:sz w:val="24"/>
          <w:szCs w:val="24"/>
        </w:rPr>
        <w:t xml:space="preserve">of employee has strong positive relationship with employee commitment. </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That </w:t>
      </w:r>
      <w:r w:rsidRPr="006100E7">
        <w:rPr>
          <w:rFonts w:ascii="Times New Roman" w:hAnsi="Times New Roman" w:cs="Times New Roman"/>
          <w:sz w:val="24"/>
          <w:szCs w:val="24"/>
        </w:rPr>
        <w:t>self-management</w:t>
      </w:r>
      <w:r w:rsidRPr="006100E7">
        <w:rPr>
          <w:rFonts w:ascii="Times New Roman" w:hAnsi="Times New Roman" w:cs="Times New Roman"/>
          <w:color w:val="000000"/>
          <w:sz w:val="24"/>
          <w:szCs w:val="24"/>
        </w:rPr>
        <w:t xml:space="preserve">has strong positive relationship with the commitment of employee. </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5.2</w:t>
      </w:r>
      <w:r w:rsidR="005F59BB" w:rsidRPr="006100E7">
        <w:rPr>
          <w:rFonts w:ascii="Times New Roman" w:hAnsi="Times New Roman" w:cs="Times New Roman"/>
          <w:b/>
          <w:bCs/>
          <w:color w:val="000000"/>
          <w:sz w:val="24"/>
          <w:szCs w:val="24"/>
        </w:rPr>
        <w:t xml:space="preserve"> Conclusion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all have strong positive relationship with the employee performance of Nigerian banking industry.</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5.3</w:t>
      </w:r>
      <w:r w:rsidR="005F59BB" w:rsidRPr="006100E7">
        <w:rPr>
          <w:rFonts w:ascii="Times New Roman" w:hAnsi="Times New Roman" w:cs="Times New Roman"/>
          <w:b/>
          <w:bCs/>
          <w:color w:val="000000"/>
          <w:sz w:val="24"/>
          <w:szCs w:val="24"/>
        </w:rPr>
        <w:t xml:space="preserve"> Recommendations </w:t>
      </w:r>
    </w:p>
    <w:p w:rsidR="002D3EDD" w:rsidRPr="006100E7" w:rsidRDefault="005F59BB" w:rsidP="0093332F">
      <w:pPr>
        <w:spacing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From the findings, it shows clearly that emotion of employee is important for employees to perform </w:t>
      </w:r>
      <w:r w:rsidR="005F29D1" w:rsidRPr="006100E7">
        <w:rPr>
          <w:rFonts w:ascii="Times New Roman" w:hAnsi="Times New Roman" w:cs="Times New Roman"/>
          <w:color w:val="000000"/>
          <w:sz w:val="24"/>
          <w:szCs w:val="24"/>
        </w:rPr>
        <w:t>better</w:t>
      </w:r>
      <w:r w:rsidRPr="006100E7">
        <w:rPr>
          <w:rFonts w:ascii="Times New Roman" w:hAnsi="Times New Roman" w:cs="Times New Roman"/>
          <w:color w:val="000000"/>
          <w:sz w:val="24"/>
          <w:szCs w:val="24"/>
        </w:rPr>
        <w:t xml:space="preserve"> to his work. Therefore, this study gives the following suggestions;</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 Management should ensure that they assist their employees by taking note of their emotions</w:t>
      </w:r>
      <w:r w:rsidR="005F29D1" w:rsidRPr="006100E7">
        <w:rPr>
          <w:rFonts w:ascii="Times New Roman" w:hAnsi="Times New Roman" w:cs="Times New Roman"/>
          <w:color w:val="000000"/>
          <w:sz w:val="24"/>
          <w:szCs w:val="24"/>
        </w:rPr>
        <w:t>.</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There is need for management to ensure that workers are in good relationship with one another in order to ensure that the emotion of others do not affect their performance.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lastRenderedPageBreak/>
        <w:t xml:space="preserve">iii. There is need for employees to regulate their emotions in other to ensure that they perform effectively at work place.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iv. Man</w:t>
      </w:r>
      <w:r w:rsidR="005F29D1" w:rsidRPr="006100E7">
        <w:rPr>
          <w:rFonts w:ascii="Times New Roman" w:hAnsi="Times New Roman" w:cs="Times New Roman"/>
          <w:color w:val="000000"/>
          <w:sz w:val="24"/>
          <w:szCs w:val="24"/>
        </w:rPr>
        <w:t>agement of banks</w:t>
      </w:r>
      <w:r w:rsidRPr="006100E7">
        <w:rPr>
          <w:rFonts w:ascii="Times New Roman" w:hAnsi="Times New Roman" w:cs="Times New Roman"/>
          <w:color w:val="000000"/>
          <w:sz w:val="24"/>
          <w:szCs w:val="24"/>
        </w:rPr>
        <w:t xml:space="preserve"> need to absorb the connection measures in its recruitment process and training of staff so as not to bring in sentiment in the area of employ</w:t>
      </w:r>
      <w:r w:rsidR="005F29D1" w:rsidRPr="006100E7">
        <w:rPr>
          <w:rFonts w:ascii="Times New Roman" w:hAnsi="Times New Roman" w:cs="Times New Roman"/>
          <w:color w:val="000000"/>
          <w:sz w:val="24"/>
          <w:szCs w:val="24"/>
        </w:rPr>
        <w:t>ee turnover.</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There should be no preferential treatment among staff so as not to kill their emotions towards work.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Employee should be ready to guide their emotions and put in their best for the achievement of the organizational goal. </w:t>
      </w:r>
    </w:p>
    <w:p w:rsidR="005F29D1"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5.4</w:t>
      </w:r>
      <w:r w:rsidR="005F29D1" w:rsidRPr="006100E7">
        <w:rPr>
          <w:rFonts w:ascii="Times New Roman" w:hAnsi="Times New Roman" w:cs="Times New Roman"/>
          <w:b/>
          <w:bCs/>
          <w:color w:val="000000"/>
          <w:sz w:val="24"/>
          <w:szCs w:val="24"/>
        </w:rPr>
        <w:t xml:space="preserve"> Limitations of the Study </w:t>
      </w:r>
    </w:p>
    <w:p w:rsidR="005F29D1" w:rsidRPr="006100E7" w:rsidRDefault="005F29D1" w:rsidP="0093332F">
      <w:pPr>
        <w:spacing w:line="480" w:lineRule="auto"/>
        <w:jc w:val="both"/>
        <w:rPr>
          <w:rFonts w:ascii="Times New Roman" w:hAnsi="Times New Roman" w:cs="Times New Roman"/>
          <w:b/>
          <w:sz w:val="24"/>
          <w:szCs w:val="24"/>
        </w:rPr>
      </w:pPr>
      <w:r w:rsidRPr="006100E7">
        <w:rPr>
          <w:rFonts w:ascii="Times New Roman" w:hAnsi="Times New Roman" w:cs="Times New Roman"/>
          <w:color w:val="000000"/>
          <w:sz w:val="24"/>
          <w:szCs w:val="24"/>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p>
    <w:p w:rsidR="009838D1" w:rsidRPr="006100E7" w:rsidRDefault="009838D1"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Default="00230857" w:rsidP="0093332F">
      <w:pPr>
        <w:spacing w:line="360" w:lineRule="auto"/>
        <w:jc w:val="both"/>
        <w:rPr>
          <w:rFonts w:ascii="Times New Roman" w:hAnsi="Times New Roman" w:cs="Times New Roman"/>
          <w:b/>
          <w:sz w:val="24"/>
          <w:szCs w:val="24"/>
        </w:rPr>
      </w:pPr>
    </w:p>
    <w:p w:rsidR="00723785" w:rsidRPr="006100E7" w:rsidRDefault="00723785" w:rsidP="0093332F">
      <w:pPr>
        <w:spacing w:line="360" w:lineRule="auto"/>
        <w:jc w:val="both"/>
        <w:rPr>
          <w:rFonts w:ascii="Times New Roman" w:hAnsi="Times New Roman" w:cs="Times New Roman"/>
          <w:b/>
          <w:sz w:val="24"/>
          <w:szCs w:val="24"/>
        </w:rPr>
      </w:pPr>
    </w:p>
    <w:p w:rsidR="00FA68D4" w:rsidRPr="006100E7" w:rsidRDefault="00FA68D4" w:rsidP="002C0B84">
      <w:pPr>
        <w:spacing w:line="360" w:lineRule="auto"/>
        <w:ind w:left="720" w:hanging="720"/>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 xml:space="preserve">References </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Ashforth, B.E. &amp; Humphrey, R. H. (1995). Emotions in the work place</w:t>
      </w:r>
      <w:r w:rsidR="009838D1" w:rsidRPr="006100E7">
        <w:rPr>
          <w:rFonts w:ascii="Times New Roman" w:hAnsi="Times New Roman" w:cs="Times New Roman"/>
          <w:i/>
          <w:iCs/>
          <w:sz w:val="24"/>
          <w:szCs w:val="24"/>
        </w:rPr>
        <w:t>: A reappraisal, Human</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relations</w:t>
      </w:r>
      <w:r w:rsidRPr="006100E7">
        <w:rPr>
          <w:rFonts w:ascii="Times New Roman" w:hAnsi="Times New Roman" w:cs="Times New Roman"/>
          <w:sz w:val="24"/>
          <w:szCs w:val="24"/>
        </w:rPr>
        <w:t>, 48, 97-125.</w:t>
      </w:r>
    </w:p>
    <w:p w:rsidR="00CA6174" w:rsidRPr="006100E7" w:rsidRDefault="00CA6174" w:rsidP="002C0B84">
      <w:pPr>
        <w:spacing w:line="360" w:lineRule="auto"/>
        <w:ind w:left="720" w:hanging="720"/>
        <w:jc w:val="both"/>
        <w:rPr>
          <w:rFonts w:ascii="Times New Roman" w:hAnsi="Times New Roman" w:cs="Times New Roman"/>
          <w:sz w:val="24"/>
          <w:szCs w:val="24"/>
        </w:rPr>
      </w:pPr>
      <w:r w:rsidRPr="006100E7">
        <w:rPr>
          <w:sz w:val="24"/>
          <w:szCs w:val="24"/>
        </w:rPr>
        <w:t>Al Zefeiti, S. M. B. and Mohamad, N. A. (2017). The Influence of organizational commitment on Omani</w:t>
      </w:r>
      <w:r w:rsidRPr="006100E7">
        <w:rPr>
          <w:sz w:val="24"/>
          <w:szCs w:val="24"/>
        </w:rPr>
        <w:tab/>
        <w:t>public employees’ work performance. International Review of Management and Marketing,</w:t>
      </w:r>
      <w:r w:rsidRPr="006100E7">
        <w:rPr>
          <w:sz w:val="24"/>
          <w:szCs w:val="24"/>
        </w:rPr>
        <w:tab/>
        <w:t>7(2), pp.151-160.</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Arvey, R. D., Renz, G.L. &amp; Watson, T.W. (1998). Emotionality an</w:t>
      </w:r>
      <w:r w:rsidR="009838D1" w:rsidRPr="006100E7">
        <w:rPr>
          <w:rFonts w:ascii="Times New Roman" w:hAnsi="Times New Roman" w:cs="Times New Roman"/>
          <w:sz w:val="24"/>
          <w:szCs w:val="24"/>
        </w:rPr>
        <w:t>d job performance: Implications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for personnel selection in G.R. Ferns (Ed.) </w:t>
      </w:r>
      <w:r w:rsidRPr="006100E7">
        <w:rPr>
          <w:rFonts w:ascii="Times New Roman" w:hAnsi="Times New Roman" w:cs="Times New Roman"/>
          <w:i/>
          <w:iCs/>
          <w:sz w:val="24"/>
          <w:szCs w:val="24"/>
        </w:rPr>
        <w:t>Research i</w:t>
      </w:r>
      <w:r w:rsidR="009838D1" w:rsidRPr="006100E7">
        <w:rPr>
          <w:rFonts w:ascii="Times New Roman" w:hAnsi="Times New Roman" w:cs="Times New Roman"/>
          <w:i/>
          <w:iCs/>
          <w:sz w:val="24"/>
          <w:szCs w:val="24"/>
        </w:rPr>
        <w:t>n personnel and human resources</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 xml:space="preserve">management </w:t>
      </w:r>
      <w:r w:rsidRPr="006100E7">
        <w:rPr>
          <w:rFonts w:ascii="Times New Roman" w:hAnsi="Times New Roman" w:cs="Times New Roman"/>
          <w:sz w:val="24"/>
          <w:szCs w:val="24"/>
        </w:rPr>
        <w:t>Vol. 16, pp103-147 St</w:t>
      </w:r>
      <w:r w:rsidR="00672F3B" w:rsidRPr="006100E7">
        <w:rPr>
          <w:rFonts w:ascii="Times New Roman" w:hAnsi="Times New Roman" w:cs="Times New Roman"/>
          <w:sz w:val="24"/>
          <w:szCs w:val="24"/>
        </w:rPr>
        <w:t>a</w:t>
      </w:r>
      <w:r w:rsidRPr="006100E7">
        <w:rPr>
          <w:rFonts w:ascii="Times New Roman" w:hAnsi="Times New Roman" w:cs="Times New Roman"/>
          <w:sz w:val="24"/>
          <w:szCs w:val="24"/>
        </w:rPr>
        <w:t>mford: CT JAI Press.</w:t>
      </w:r>
    </w:p>
    <w:p w:rsidR="00C90FE1" w:rsidRPr="006100E7" w:rsidRDefault="00C90FE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Chadha, E. M. (2009). </w:t>
      </w:r>
      <w:r w:rsidRPr="006100E7">
        <w:rPr>
          <w:rFonts w:ascii="Times New Roman" w:hAnsi="Times New Roman" w:cs="Times New Roman"/>
          <w:i/>
          <w:iCs/>
          <w:sz w:val="24"/>
          <w:szCs w:val="24"/>
        </w:rPr>
        <w:t xml:space="preserve">Goal setting and task performance in workplace. </w:t>
      </w:r>
      <w:r w:rsidR="009838D1" w:rsidRPr="006100E7">
        <w:rPr>
          <w:rFonts w:ascii="Times New Roman" w:hAnsi="Times New Roman" w:cs="Times New Roman"/>
          <w:sz w:val="24"/>
          <w:szCs w:val="24"/>
        </w:rPr>
        <w:t>New York: Harcourt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Brace.</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Jaico Publishing House 121 Mahatma Gandhi Road Mumbai.</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 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Gandhi Road Mumbai. Jaico Publishing House.</w:t>
      </w:r>
    </w:p>
    <w:p w:rsidR="004E030F" w:rsidRPr="006100E7" w:rsidRDefault="004E030F"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Muchinsky, P. M. (2003). Psychology applied to work 7th ed. Australia: Thomson Wadswoorth.</w:t>
      </w:r>
      <w:r w:rsidR="008B68F8" w:rsidRPr="006100E7">
        <w:rPr>
          <w:rFonts w:ascii="Times New Roman" w:hAnsi="Times New Roman" w:cs="Times New Roman"/>
          <w:sz w:val="24"/>
          <w:szCs w:val="24"/>
        </w:rPr>
        <w:t>s</w:t>
      </w:r>
      <w:r w:rsidR="008B68F8" w:rsidRPr="006100E7">
        <w:rPr>
          <w:rFonts w:ascii="Times New Roman" w:hAnsi="Times New Roman" w:cs="Times New Roman"/>
          <w:sz w:val="24"/>
          <w:szCs w:val="24"/>
        </w:rPr>
        <w:tab/>
      </w:r>
    </w:p>
    <w:p w:rsidR="00FB33EB" w:rsidRPr="006100E7" w:rsidRDefault="00FB33EB" w:rsidP="002C0B84">
      <w:pPr>
        <w:autoSpaceDE w:val="0"/>
        <w:autoSpaceDN w:val="0"/>
        <w:adjustRightInd w:val="0"/>
        <w:spacing w:after="0" w:line="24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Why it can m</w:t>
      </w:r>
      <w:r w:rsidR="009838D1" w:rsidRPr="006100E7">
        <w:rPr>
          <w:rFonts w:ascii="Times New Roman" w:hAnsi="Times New Roman" w:cs="Times New Roman"/>
          <w:sz w:val="24"/>
          <w:szCs w:val="24"/>
        </w:rPr>
        <w:t>atter more than IQ. Bloomsbury,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Bloomsbury, 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(1997). Beyond IQ: Developing the leade</w:t>
      </w:r>
      <w:r w:rsidR="009838D1" w:rsidRPr="006100E7">
        <w:rPr>
          <w:rFonts w:ascii="Times New Roman" w:hAnsi="Times New Roman" w:cs="Times New Roman"/>
          <w:sz w:val="24"/>
          <w:szCs w:val="24"/>
        </w:rPr>
        <w:t>rship competencies of emotional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intelligence. London</w:t>
      </w:r>
    </w:p>
    <w:p w:rsidR="00DF5C1D" w:rsidRPr="006100E7" w:rsidRDefault="00DF5C1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New York: Bantam Books.</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(1983). Frames of mind: The theory of multiple intelligences</w:t>
      </w:r>
      <w:r w:rsidRPr="006100E7">
        <w:rPr>
          <w:rFonts w:ascii="Times New Roman" w:hAnsi="Times New Roman" w:cs="Times New Roman"/>
          <w:i/>
          <w:iCs/>
          <w:sz w:val="24"/>
          <w:szCs w:val="24"/>
        </w:rPr>
        <w:t xml:space="preserve">. </w:t>
      </w:r>
      <w:r w:rsidRPr="006100E7">
        <w:rPr>
          <w:rFonts w:ascii="Times New Roman" w:hAnsi="Times New Roman" w:cs="Times New Roman"/>
          <w:sz w:val="24"/>
          <w:szCs w:val="24"/>
        </w:rPr>
        <w:t>New York.</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&amp; Hatch, T. (1989). Multiple intelligences go to scho</w:t>
      </w:r>
      <w:r w:rsidR="009838D1" w:rsidRPr="006100E7">
        <w:rPr>
          <w:rFonts w:ascii="Times New Roman" w:hAnsi="Times New Roman" w:cs="Times New Roman"/>
          <w:sz w:val="24"/>
          <w:szCs w:val="24"/>
        </w:rPr>
        <w:t>ol: Educational implications of</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theory of multiple intelligences. </w:t>
      </w:r>
      <w:r w:rsidRPr="006100E7">
        <w:rPr>
          <w:rFonts w:ascii="Times New Roman" w:hAnsi="Times New Roman" w:cs="Times New Roman"/>
          <w:i/>
          <w:iCs/>
          <w:sz w:val="24"/>
          <w:szCs w:val="24"/>
        </w:rPr>
        <w:t>Educational Researcher</w:t>
      </w:r>
      <w:r w:rsidRPr="006100E7">
        <w:rPr>
          <w:rFonts w:ascii="Times New Roman" w:hAnsi="Times New Roman" w:cs="Times New Roman"/>
          <w:sz w:val="24"/>
          <w:szCs w:val="24"/>
        </w:rPr>
        <w:t>, 18(8), 4-9.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McEnrue, M. P., &amp; Groves, K. (2006). Choosing among tests of </w:t>
      </w:r>
      <w:r w:rsidR="009838D1" w:rsidRPr="006100E7">
        <w:rPr>
          <w:rFonts w:ascii="Times New Roman" w:hAnsi="Times New Roman" w:cs="Times New Roman"/>
          <w:sz w:val="24"/>
          <w:szCs w:val="24"/>
        </w:rPr>
        <w:t>emotional intelligence: What is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evidence? </w:t>
      </w:r>
      <w:r w:rsidRPr="006100E7">
        <w:rPr>
          <w:rFonts w:ascii="Times New Roman" w:hAnsi="Times New Roman" w:cs="Times New Roman"/>
          <w:i/>
          <w:iCs/>
          <w:sz w:val="24"/>
          <w:szCs w:val="24"/>
        </w:rPr>
        <w:t>Human Resource Development Quarterly</w:t>
      </w:r>
      <w:r w:rsidRPr="006100E7">
        <w:rPr>
          <w:rFonts w:ascii="Times New Roman" w:hAnsi="Times New Roman" w:cs="Times New Roman"/>
          <w:sz w:val="24"/>
          <w:szCs w:val="24"/>
        </w:rPr>
        <w:t>, 17(1), 9-42.</w:t>
      </w:r>
    </w:p>
    <w:p w:rsidR="00CA6174" w:rsidRPr="006100E7" w:rsidRDefault="00CA6174"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sz w:val="24"/>
          <w:szCs w:val="24"/>
        </w:rPr>
        <w:t>Munir, M. and Azam, R. I. (2017). Emotional intelligence and employee performance: An intervention</w:t>
      </w:r>
      <w:r w:rsidRPr="006100E7">
        <w:rPr>
          <w:sz w:val="24"/>
          <w:szCs w:val="24"/>
        </w:rPr>
        <w:tab/>
        <w:t>based experimental study. Journal of Business &amp; Economics, 9(2), 1-19.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 xml:space="preserve">Salovey, P., &amp; Mayer, J. (1990). Emotional intelligence. </w:t>
      </w:r>
      <w:r w:rsidRPr="006100E7">
        <w:rPr>
          <w:rFonts w:ascii="Times New Roman" w:hAnsi="Times New Roman" w:cs="Times New Roman"/>
          <w:i/>
          <w:iCs/>
          <w:sz w:val="24"/>
          <w:szCs w:val="24"/>
        </w:rPr>
        <w:t>Imagination, Cognition and Personality</w:t>
      </w:r>
      <w:r w:rsidR="009838D1" w:rsidRPr="006100E7">
        <w:rPr>
          <w:rFonts w:ascii="Times New Roman" w:hAnsi="Times New Roman" w:cs="Times New Roman"/>
          <w:sz w:val="24"/>
          <w:szCs w:val="24"/>
        </w:rPr>
        <w: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9, 185-211.</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Van Rooy, D.L; &amp; Viswesvaran, C. (2005). Emotiona</w:t>
      </w:r>
      <w:r w:rsidR="009838D1" w:rsidRPr="006100E7">
        <w:rPr>
          <w:rFonts w:ascii="Times New Roman" w:hAnsi="Times New Roman" w:cs="Times New Roman"/>
          <w:sz w:val="24"/>
          <w:szCs w:val="24"/>
        </w:rPr>
        <w:t>l intelligence: A meta-analytic</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investigation of predictivevalidity and nomological net. </w:t>
      </w:r>
      <w:r w:rsidR="009838D1" w:rsidRPr="006100E7">
        <w:rPr>
          <w:rFonts w:ascii="Times New Roman" w:hAnsi="Times New Roman" w:cs="Times New Roman"/>
          <w:i/>
          <w:iCs/>
          <w:sz w:val="24"/>
          <w:szCs w:val="24"/>
        </w:rPr>
        <w:t>Journal of Vocational</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Behaviour</w:t>
      </w:r>
      <w:r w:rsidRPr="006100E7">
        <w:rPr>
          <w:rFonts w:ascii="Times New Roman" w:hAnsi="Times New Roman" w:cs="Times New Roman"/>
          <w:sz w:val="24"/>
          <w:szCs w:val="24"/>
        </w:rPr>
        <w:t>, 18, 445-460.</w:t>
      </w:r>
    </w:p>
    <w:p w:rsidR="00123EB7" w:rsidRPr="006100E7" w:rsidRDefault="000D4410"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w:t>
      </w:r>
      <w:r w:rsidRPr="006100E7">
        <w:rPr>
          <w:rFonts w:ascii="Times New Roman" w:hAnsi="Times New Roman" w:cs="Times New Roman"/>
          <w:sz w:val="24"/>
          <w:szCs w:val="24"/>
        </w:rPr>
        <w:tab/>
        <w:t>employees’ performance: A case in Nigeria’s public healthcare sector. International</w:t>
      </w:r>
      <w:r w:rsidRPr="006100E7">
        <w:rPr>
          <w:rFonts w:ascii="Times New Roman" w:hAnsi="Times New Roman" w:cs="Times New Roman"/>
          <w:sz w:val="24"/>
          <w:szCs w:val="24"/>
        </w:rPr>
        <w:tab/>
        <w:t>Journal</w:t>
      </w:r>
      <w:r w:rsidRPr="006100E7">
        <w:rPr>
          <w:rFonts w:ascii="Times New Roman" w:hAnsi="Times New Roman" w:cs="Times New Roman"/>
          <w:sz w:val="24"/>
          <w:szCs w:val="24"/>
        </w:rPr>
        <w:tab/>
        <w:t>of Human Resource Studies, 5(3), pp.23-37</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(2002). Emotional intelligence for human integrity, honesty, fairness and </w:t>
      </w:r>
      <w:r w:rsidR="009838D1" w:rsidRPr="006100E7">
        <w:rPr>
          <w:rFonts w:ascii="Times New Roman" w:hAnsi="Times New Roman" w:cs="Times New Roman"/>
          <w:sz w:val="24"/>
          <w:szCs w:val="24"/>
        </w:rPr>
        <w:t>dignity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 the work place.</w:t>
      </w:r>
    </w:p>
    <w:p w:rsidR="00C90FE1"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(Ed). </w:t>
      </w:r>
      <w:r w:rsidRPr="006100E7">
        <w:rPr>
          <w:rFonts w:ascii="Times New Roman" w:hAnsi="Times New Roman" w:cs="Times New Roman"/>
          <w:i/>
          <w:iCs/>
          <w:sz w:val="24"/>
          <w:szCs w:val="24"/>
        </w:rPr>
        <w:t xml:space="preserve">Psychological principles for success in life and workplace. </w:t>
      </w:r>
      <w:r w:rsidR="009838D1" w:rsidRPr="006100E7">
        <w:rPr>
          <w:rFonts w:ascii="Times New Roman" w:hAnsi="Times New Roman" w:cs="Times New Roman"/>
          <w:sz w:val="24"/>
          <w:szCs w:val="24"/>
        </w:rPr>
        <w:t>Ibadan, Nigeria:</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Stirling-HordenPublishers (Nig.) Ltd.</w:t>
      </w:r>
    </w:p>
    <w:p w:rsidR="00C90FE1" w:rsidRPr="006100E7" w:rsidRDefault="00C90FE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Mishia, P. S. &amp; Molapatra, A.K.D. (2014. Relevance of Emotional</w:t>
      </w:r>
      <w:r w:rsidR="009838D1" w:rsidRPr="006100E7">
        <w:rPr>
          <w:rFonts w:ascii="Times New Roman" w:hAnsi="Times New Roman" w:cs="Times New Roman"/>
          <w:sz w:val="24"/>
          <w:szCs w:val="24"/>
        </w:rPr>
        <w:t xml:space="preserve"> Intelligence for Effective Job</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Performance: AnEmpirical Study. </w:t>
      </w:r>
      <w:r w:rsidRPr="006100E7">
        <w:rPr>
          <w:rFonts w:ascii="Times New Roman" w:hAnsi="Times New Roman" w:cs="Times New Roman"/>
          <w:i/>
          <w:iCs/>
          <w:sz w:val="24"/>
          <w:szCs w:val="24"/>
        </w:rPr>
        <w:t xml:space="preserve">Vikalpa, </w:t>
      </w:r>
      <w:r w:rsidRPr="006100E7">
        <w:rPr>
          <w:rFonts w:ascii="Times New Roman" w:hAnsi="Times New Roman" w:cs="Times New Roman"/>
          <w:sz w:val="24"/>
          <w:szCs w:val="24"/>
        </w:rPr>
        <w:t>Vol 35, No. 1 P. 40-60.</w:t>
      </w:r>
    </w:p>
    <w:p w:rsidR="002378FA" w:rsidRPr="006100E7" w:rsidRDefault="00011FC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Egbule, J. F. (2009). </w:t>
      </w:r>
      <w:r w:rsidRPr="006100E7">
        <w:rPr>
          <w:rFonts w:ascii="Times New Roman" w:hAnsi="Times New Roman" w:cs="Times New Roman"/>
          <w:i/>
          <w:iCs/>
          <w:sz w:val="24"/>
          <w:szCs w:val="24"/>
        </w:rPr>
        <w:t>Psychology of adjustment and crisis counselling</w:t>
      </w:r>
      <w:r w:rsidR="009838D1" w:rsidRPr="006100E7">
        <w:rPr>
          <w:rFonts w:ascii="Times New Roman" w:hAnsi="Times New Roman" w:cs="Times New Roman"/>
          <w:sz w:val="24"/>
          <w:szCs w:val="24"/>
        </w:rPr>
        <w:t>. Benin: Goodnews Express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Communication.</w:t>
      </w:r>
    </w:p>
    <w:p w:rsidR="002378FA"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Prawironegoro, D. (2016). </w:t>
      </w:r>
      <w:r w:rsidRPr="006100E7">
        <w:rPr>
          <w:rFonts w:ascii="Times New Roman" w:hAnsi="Times New Roman" w:cs="Times New Roman"/>
          <w:i/>
          <w:iCs/>
          <w:sz w:val="24"/>
          <w:szCs w:val="24"/>
        </w:rPr>
        <w:t xml:space="preserve">Manajemen SDM Abad 21 (Sumber Daya Manusia). </w:t>
      </w:r>
      <w:r w:rsidR="00CA6174" w:rsidRPr="006100E7">
        <w:rPr>
          <w:rFonts w:ascii="Times New Roman" w:hAnsi="Times New Roman" w:cs="Times New Roman"/>
          <w:sz w:val="24"/>
          <w:szCs w:val="24"/>
        </w:rPr>
        <w:t>Jakarta</w:t>
      </w:r>
      <w:r w:rsidRPr="006100E7">
        <w:rPr>
          <w:rFonts w:ascii="Times New Roman" w:hAnsi="Times New Roman" w:cs="Times New Roman"/>
          <w:sz w:val="24"/>
          <w:szCs w:val="24"/>
        </w:rPr>
        <w:t>: Mitra</w:t>
      </w:r>
      <w:r w:rsidRPr="006100E7">
        <w:rPr>
          <w:rFonts w:ascii="Times New Roman" w:hAnsi="Times New Roman" w:cs="Times New Roman"/>
          <w:sz w:val="24"/>
          <w:szCs w:val="24"/>
        </w:rPr>
        <w:tab/>
        <w:t>Wacana Media.</w:t>
      </w:r>
    </w:p>
    <w:p w:rsidR="009E5E0D"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Samimi, M., Mohammad, H., Majidi S. &amp; Khorashadizadeh (2020). Secure communication based</w:t>
      </w:r>
      <w:r w:rsidRPr="006100E7">
        <w:rPr>
          <w:rFonts w:ascii="Times New Roman" w:hAnsi="Times New Roman" w:cs="Times New Roman"/>
          <w:sz w:val="24"/>
          <w:szCs w:val="24"/>
        </w:rPr>
        <w:tab/>
        <w:t>on</w:t>
      </w:r>
      <w:r w:rsidRPr="006100E7">
        <w:rPr>
          <w:rFonts w:ascii="Times New Roman" w:hAnsi="Times New Roman" w:cs="Times New Roman"/>
          <w:sz w:val="24"/>
          <w:szCs w:val="24"/>
        </w:rPr>
        <w:tab/>
        <w:t xml:space="preserve">chaos synchronization using brain emotional learning. </w:t>
      </w:r>
      <w:r w:rsidRPr="006100E7">
        <w:rPr>
          <w:rFonts w:ascii="Times New Roman" w:hAnsi="Times New Roman" w:cs="Times New Roman"/>
          <w:i/>
          <w:iCs/>
          <w:sz w:val="24"/>
          <w:szCs w:val="24"/>
        </w:rPr>
        <w:t>AEU - International Journal</w:t>
      </w:r>
      <w:r w:rsidRPr="006100E7">
        <w:rPr>
          <w:rFonts w:ascii="Times New Roman" w:hAnsi="Times New Roman" w:cs="Times New Roman"/>
          <w:i/>
          <w:iCs/>
          <w:sz w:val="24"/>
          <w:szCs w:val="24"/>
        </w:rPr>
        <w:tab/>
        <w:t>of</w:t>
      </w:r>
      <w:r w:rsidRPr="006100E7">
        <w:rPr>
          <w:rFonts w:ascii="Times New Roman" w:hAnsi="Times New Roman" w:cs="Times New Roman"/>
          <w:i/>
          <w:iCs/>
          <w:sz w:val="24"/>
          <w:szCs w:val="24"/>
        </w:rPr>
        <w:tab/>
        <w:t>Electronics and Communications</w:t>
      </w:r>
      <w:r w:rsidR="00CA6174" w:rsidRPr="006100E7">
        <w:rPr>
          <w:rFonts w:ascii="Times New Roman" w:hAnsi="Times New Roman" w:cs="Times New Roman"/>
          <w:sz w:val="24"/>
          <w:szCs w:val="24"/>
        </w:rPr>
        <w:t>.</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Zada, M., Zada, S., Khan, J., </w:t>
      </w:r>
      <w:r w:rsidRPr="006100E7">
        <w:rPr>
          <w:rFonts w:ascii="Times New Roman" w:hAnsi="Times New Roman" w:cs="Times New Roman"/>
          <w:b/>
          <w:bCs/>
          <w:sz w:val="24"/>
          <w:szCs w:val="24"/>
        </w:rPr>
        <w:t>Saeed, I</w:t>
      </w:r>
      <w:r w:rsidRPr="006100E7">
        <w:rPr>
          <w:rFonts w:ascii="Times New Roman" w:hAnsi="Times New Roman" w:cs="Times New Roman"/>
          <w:sz w:val="24"/>
          <w:szCs w:val="24"/>
        </w:rPr>
        <w:t>., Jun, Y., Vega-Muñoz, A., Salazar-Sepúlveda, G. (2022).</w:t>
      </w:r>
      <w:r w:rsidRPr="006100E7">
        <w:rPr>
          <w:rFonts w:ascii="Times New Roman" w:hAnsi="Times New Roman" w:cs="Times New Roman"/>
          <w:sz w:val="24"/>
          <w:szCs w:val="24"/>
        </w:rPr>
        <w:tab/>
        <w:t>Does Servant Leadership Control Psychological Distress in Crisis? Moderation and</w:t>
      </w:r>
      <w:r w:rsidRPr="006100E7">
        <w:rPr>
          <w:rFonts w:ascii="Times New Roman" w:hAnsi="Times New Roman" w:cs="Times New Roman"/>
          <w:sz w:val="24"/>
          <w:szCs w:val="24"/>
        </w:rPr>
        <w:tab/>
        <w:t>Mediation Mechanism. 15(1), 607</w:t>
      </w:r>
      <w:r w:rsidRPr="006100E7">
        <w:rPr>
          <w:rFonts w:ascii="Times New Roman" w:eastAsia="TimesNewRoman" w:hAnsi="Times New Roman" w:cs="Times New Roman"/>
          <w:sz w:val="24"/>
          <w:szCs w:val="24"/>
        </w:rPr>
        <w:t>—</w:t>
      </w:r>
      <w:r w:rsidRPr="006100E7">
        <w:rPr>
          <w:rFonts w:ascii="Times New Roman" w:hAnsi="Times New Roman" w:cs="Times New Roman"/>
          <w:sz w:val="24"/>
          <w:szCs w:val="24"/>
        </w:rPr>
        <w:t>622.</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Ahmed, J., Ward, N., Otto, J., &amp; McMahill, A. (2022). How does emotional intelligence predict</w:t>
      </w:r>
      <w:r w:rsidRPr="006100E7">
        <w:rPr>
          <w:rFonts w:ascii="Times New Roman" w:hAnsi="Times New Roman" w:cs="Times New Roman"/>
          <w:sz w:val="24"/>
          <w:szCs w:val="24"/>
        </w:rPr>
        <w:tab/>
        <w:t xml:space="preserve">driving behaviors among non-commercial drivers? </w:t>
      </w:r>
      <w:r w:rsidRPr="006100E7">
        <w:rPr>
          <w:rFonts w:ascii="Times New Roman" w:hAnsi="Times New Roman" w:cs="Times New Roman"/>
          <w:i/>
          <w:iCs/>
          <w:sz w:val="24"/>
          <w:szCs w:val="24"/>
        </w:rPr>
        <w:t>Transportation Research Part F:</w:t>
      </w:r>
      <w:r w:rsidRPr="006100E7">
        <w:rPr>
          <w:rFonts w:ascii="Times New Roman" w:hAnsi="Times New Roman" w:cs="Times New Roman"/>
          <w:sz w:val="24"/>
          <w:szCs w:val="24"/>
        </w:rPr>
        <w:tab/>
      </w:r>
      <w:r w:rsidRPr="006100E7">
        <w:rPr>
          <w:rFonts w:ascii="Times New Roman" w:hAnsi="Times New Roman" w:cs="Times New Roman"/>
          <w:i/>
          <w:iCs/>
          <w:sz w:val="24"/>
          <w:szCs w:val="24"/>
        </w:rPr>
        <w:t>Traffic Psychology and Behaviour, 85</w:t>
      </w:r>
      <w:r w:rsidRPr="006100E7">
        <w:rPr>
          <w:rFonts w:ascii="Times New Roman" w:hAnsi="Times New Roman" w:cs="Times New Roman"/>
          <w:sz w:val="24"/>
          <w:szCs w:val="24"/>
        </w:rPr>
        <w:t>, 38-46.</w:t>
      </w:r>
    </w:p>
    <w:p w:rsidR="002378FA" w:rsidRPr="006100E7" w:rsidRDefault="001D70D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Rosenberg, M. (2015). </w:t>
      </w:r>
      <w:r w:rsidRPr="006100E7">
        <w:rPr>
          <w:rFonts w:ascii="Times New Roman" w:hAnsi="Times New Roman" w:cs="Times New Roman"/>
          <w:i/>
          <w:iCs/>
          <w:sz w:val="24"/>
          <w:szCs w:val="24"/>
        </w:rPr>
        <w:t>Society and the adolescent self-image</w:t>
      </w:r>
      <w:r w:rsidRPr="006100E7">
        <w:rPr>
          <w:rFonts w:ascii="Times New Roman" w:hAnsi="Times New Roman" w:cs="Times New Roman"/>
          <w:sz w:val="24"/>
          <w:szCs w:val="24"/>
        </w:rPr>
        <w:t>. Princeton University Press</w:t>
      </w:r>
    </w:p>
    <w:p w:rsidR="00B00868"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Mann, M., Hosman, C.M.H., Schaalma, H.P., &amp; de Vries, N.K. (2014). Self-esteem in a broad-spectrum approach for mental health promotion. Health Education Research Theory &amp;</w:t>
      </w:r>
      <w:r w:rsidR="009838D1" w:rsidRPr="006100E7">
        <w:rPr>
          <w:rFonts w:ascii="Times New Roman" w:hAnsi="Times New Roman" w:cs="Times New Roman"/>
          <w:sz w:val="24"/>
          <w:szCs w:val="24"/>
        </w:rPr>
        <w:t>Practice,</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19, 357-372.</w:t>
      </w:r>
    </w:p>
    <w:p w:rsidR="00E72BD0"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Lamoureux, B.E., Palmieri, P.A., Jackson, A.P., &amp; Hobfoll, S.E.</w:t>
      </w:r>
      <w:r w:rsidR="009838D1" w:rsidRPr="006100E7">
        <w:rPr>
          <w:rFonts w:ascii="Times New Roman" w:hAnsi="Times New Roman" w:cs="Times New Roman"/>
          <w:sz w:val="24"/>
          <w:szCs w:val="24"/>
        </w:rPr>
        <w:t xml:space="preserve"> (2012). Child sexual abuse and</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adulthood-interpersonal outcomes: Examining pathways </w:t>
      </w:r>
      <w:r w:rsidR="009838D1" w:rsidRPr="006100E7">
        <w:rPr>
          <w:rFonts w:ascii="Times New Roman" w:hAnsi="Times New Roman" w:cs="Times New Roman"/>
          <w:sz w:val="24"/>
          <w:szCs w:val="24"/>
        </w:rPr>
        <w:t>for intervention. Psychological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Trauma: Theory, Research, Practice, and Policy, 4, 605-613.</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Kim, S.H. (2010) The effect of Emotional Intelligence on Salespersons Behaviour and Customers’</w:t>
      </w:r>
      <w:r w:rsidRPr="006100E7">
        <w:rPr>
          <w:rFonts w:ascii="CIDFont+F3" w:hAnsi="CIDFont+F3" w:cs="CIDFont+F3"/>
          <w:sz w:val="24"/>
          <w:szCs w:val="24"/>
        </w:rPr>
        <w:tab/>
        <w:t xml:space="preserve">Perceived Service Quality, </w:t>
      </w:r>
      <w:r w:rsidRPr="006100E7">
        <w:rPr>
          <w:rFonts w:ascii="CIDFont+F9" w:hAnsi="CIDFont+F9" w:cs="CIDFont+F9"/>
          <w:sz w:val="24"/>
          <w:szCs w:val="24"/>
        </w:rPr>
        <w:t>African Journal of Business Management4(11), 2343-2353</w:t>
      </w:r>
      <w:r w:rsidRPr="006100E7">
        <w:rPr>
          <w:rFonts w:ascii="CIDFont+F3" w:hAnsi="CIDFont+F3" w:cs="CIDFont+F3"/>
          <w:sz w:val="24"/>
          <w:szCs w:val="24"/>
        </w:rPr>
        <w:t>.</w:t>
      </w:r>
    </w:p>
    <w:p w:rsidR="00E72BD0" w:rsidRPr="006100E7" w:rsidRDefault="005F29D1"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(2001).</w:t>
      </w:r>
      <w:r w:rsidR="00E72BD0" w:rsidRPr="006100E7">
        <w:rPr>
          <w:rFonts w:ascii="CIDFont+F3" w:hAnsi="CIDFont+F3" w:cs="CIDFont+F3"/>
          <w:sz w:val="24"/>
          <w:szCs w:val="24"/>
        </w:rPr>
        <w:t xml:space="preserve"> EmotIonal intelligence issue</w:t>
      </w:r>
      <w:r w:rsidR="00CA6174" w:rsidRPr="006100E7">
        <w:rPr>
          <w:rFonts w:ascii="CIDFont+F3" w:hAnsi="CIDFont+F3" w:cs="CIDFont+F3"/>
          <w:sz w:val="24"/>
          <w:szCs w:val="24"/>
        </w:rPr>
        <w:t>s in paradigm in Chermiss C.</w:t>
      </w:r>
    </w:p>
    <w:p w:rsidR="00E72BD0" w:rsidRPr="006100E7" w:rsidRDefault="009838D1" w:rsidP="002C0B84">
      <w:pPr>
        <w:spacing w:line="360" w:lineRule="auto"/>
        <w:ind w:left="720" w:hanging="720"/>
        <w:jc w:val="both"/>
        <w:rPr>
          <w:rFonts w:ascii="CIDFont+F3" w:hAnsi="CIDFont+F3" w:cs="CIDFont+F3"/>
          <w:sz w:val="24"/>
          <w:szCs w:val="24"/>
        </w:rPr>
      </w:pPr>
      <w:r w:rsidRPr="006100E7">
        <w:rPr>
          <w:rFonts w:ascii="CIDFont+F3" w:hAnsi="CIDFont+F3" w:cs="CIDFont+F3"/>
          <w:sz w:val="24"/>
          <w:szCs w:val="24"/>
        </w:rPr>
        <w:t>Goleman D. (2003</w:t>
      </w:r>
      <w:r w:rsidR="005F29D1" w:rsidRPr="006100E7">
        <w:rPr>
          <w:rFonts w:ascii="CIDFont+F3" w:hAnsi="CIDFont+F3" w:cs="CIDFont+F3"/>
          <w:sz w:val="24"/>
          <w:szCs w:val="24"/>
        </w:rPr>
        <w:t>). The</w:t>
      </w:r>
      <w:r w:rsidR="00E72BD0" w:rsidRPr="006100E7">
        <w:rPr>
          <w:rFonts w:ascii="CIDFont+F3" w:hAnsi="CIDFont+F3" w:cs="CIDFont+F3"/>
          <w:sz w:val="24"/>
          <w:szCs w:val="24"/>
        </w:rPr>
        <w:t xml:space="preserve"> emotional intelligence workplace. San Francisco -Jossey Bar.</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Boyatzis, R.E. &amp; McKee, A. (2002). Primal leadership realizing the power of emotional</w:t>
      </w:r>
      <w:r w:rsidRPr="006100E7">
        <w:rPr>
          <w:rFonts w:ascii="CIDFont+F3" w:hAnsi="CIDFont+F3" w:cs="CIDFont+F3"/>
          <w:sz w:val="24"/>
          <w:szCs w:val="24"/>
        </w:rPr>
        <w:tab/>
        <w:t>intelligence.</w:t>
      </w:r>
    </w:p>
    <w:p w:rsidR="007421CB" w:rsidRPr="006100E7" w:rsidRDefault="00E72BD0" w:rsidP="002C0B84">
      <w:pPr>
        <w:spacing w:line="360" w:lineRule="auto"/>
        <w:ind w:left="720" w:hanging="720"/>
        <w:jc w:val="both"/>
        <w:rPr>
          <w:sz w:val="24"/>
          <w:szCs w:val="24"/>
        </w:rPr>
      </w:pPr>
      <w:r w:rsidRPr="006100E7">
        <w:rPr>
          <w:rFonts w:ascii="CIDFont+F3" w:hAnsi="CIDFont+F3" w:cs="CIDFont+F3"/>
          <w:sz w:val="24"/>
          <w:szCs w:val="24"/>
        </w:rPr>
        <w:t xml:space="preserve">Goleman, D. (1998). </w:t>
      </w:r>
      <w:r w:rsidRPr="006100E7">
        <w:rPr>
          <w:rFonts w:ascii="Times New Roman" w:hAnsi="Times New Roman" w:cs="Times New Roman"/>
          <w:sz w:val="24"/>
          <w:szCs w:val="24"/>
        </w:rPr>
        <w:t>Working with Emotional Intelligence</w:t>
      </w:r>
      <w:r w:rsidRPr="006100E7">
        <w:rPr>
          <w:rFonts w:ascii="CIDFont+F3" w:hAnsi="CIDFont+F3" w:cs="CIDFont+F3"/>
          <w:sz w:val="24"/>
          <w:szCs w:val="24"/>
        </w:rPr>
        <w:t>, New York: Bantam Books.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Fadhli, Z., Lubis, A.R., Salmi, M.A and Idris, S (2020). Effect of emotional intelligence on job</w:t>
      </w:r>
      <w:r w:rsidRPr="006100E7">
        <w:rPr>
          <w:rFonts w:ascii="Times New Roman" w:hAnsi="Times New Roman" w:cs="Times New Roman"/>
          <w:sz w:val="24"/>
          <w:szCs w:val="24"/>
        </w:rPr>
        <w:tab/>
        <w:t>satisfaction and organizational commitment and its impact on employee performance. (A</w:t>
      </w:r>
      <w:r w:rsidRPr="006100E7">
        <w:rPr>
          <w:rFonts w:ascii="Times New Roman" w:hAnsi="Times New Roman" w:cs="Times New Roman"/>
          <w:sz w:val="24"/>
          <w:szCs w:val="24"/>
        </w:rPr>
        <w:tab/>
        <w:t>case study of work unit of Aceh Jaya district, Aceh province, Indonesia. East African</w:t>
      </w:r>
      <w:r w:rsidRPr="006100E7">
        <w:rPr>
          <w:rFonts w:ascii="Times New Roman" w:hAnsi="Times New Roman" w:cs="Times New Roman"/>
          <w:sz w:val="24"/>
          <w:szCs w:val="24"/>
        </w:rPr>
        <w:tab/>
        <w:t xml:space="preserve">Scholars Journal of Economics, Business and Management, 3(2), 159-163.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Kim, H. T. and Foroudi, P. (2020) ‘Linking managers’ emotional intelligence, cognitive ability</w:t>
      </w:r>
      <w:r w:rsidRPr="006100E7">
        <w:rPr>
          <w:rFonts w:ascii="Times New Roman" w:hAnsi="Times New Roman" w:cs="Times New Roman"/>
          <w:sz w:val="24"/>
          <w:szCs w:val="24"/>
        </w:rPr>
        <w:tab/>
        <w:t>and firm performance: Insights from Vietnamese firms’, Cogent Business &amp; Management,</w:t>
      </w:r>
      <w:r w:rsidRPr="006100E7">
        <w:rPr>
          <w:rFonts w:ascii="Times New Roman" w:hAnsi="Times New Roman" w:cs="Times New Roman"/>
          <w:sz w:val="24"/>
          <w:szCs w:val="24"/>
        </w:rPr>
        <w:tab/>
        <w:t xml:space="preserve">7(1), pp. 1–17.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Poornima, A and Sijatha, S. (2020) ‘Emotional intelligence and leadership effectiveness:</w:t>
      </w:r>
      <w:r w:rsidRPr="006100E7">
        <w:rPr>
          <w:rFonts w:ascii="Times New Roman" w:hAnsi="Times New Roman" w:cs="Times New Roman"/>
          <w:sz w:val="24"/>
          <w:szCs w:val="24"/>
        </w:rPr>
        <w:tab/>
        <w:t>mediation effect of trust and organizational citizenship behavior of the middle-</w:t>
      </w:r>
      <w:r w:rsidRPr="006100E7">
        <w:rPr>
          <w:rFonts w:ascii="Times New Roman" w:hAnsi="Times New Roman" w:cs="Times New Roman"/>
          <w:sz w:val="24"/>
          <w:szCs w:val="24"/>
        </w:rPr>
        <w:lastRenderedPageBreak/>
        <w:t>level</w:t>
      </w:r>
      <w:r w:rsidRPr="006100E7">
        <w:rPr>
          <w:rFonts w:ascii="Times New Roman" w:hAnsi="Times New Roman" w:cs="Times New Roman"/>
          <w:sz w:val="24"/>
          <w:szCs w:val="24"/>
        </w:rPr>
        <w:tab/>
        <w:t>managers in life insurance corporations in Chittoor district – a sequential mediation with</w:t>
      </w:r>
      <w:r w:rsidRPr="006100E7">
        <w:rPr>
          <w:rFonts w:ascii="Times New Roman" w:hAnsi="Times New Roman" w:cs="Times New Roman"/>
          <w:sz w:val="24"/>
          <w:szCs w:val="24"/>
        </w:rPr>
        <w:tab/>
        <w:t xml:space="preserve">two mediators’. Journal of Critical Reviews, 7(12), pp.850-858.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Akhtar, W., Ghufran, H., Husnain, M and Shahid, A. (2017). The effect of emotional intelligence</w:t>
      </w:r>
      <w:r w:rsidRPr="006100E7">
        <w:rPr>
          <w:rFonts w:ascii="Times New Roman" w:hAnsi="Times New Roman" w:cs="Times New Roman"/>
          <w:sz w:val="24"/>
          <w:szCs w:val="24"/>
        </w:rPr>
        <w:tab/>
        <w:t>on employee job performance: the moderating role of perceived organizational support.</w:t>
      </w:r>
      <w:r w:rsidRPr="006100E7">
        <w:rPr>
          <w:rFonts w:ascii="Times New Roman" w:hAnsi="Times New Roman" w:cs="Times New Roman"/>
          <w:sz w:val="24"/>
          <w:szCs w:val="24"/>
        </w:rPr>
        <w:tab/>
        <w:t>Journal of Accounting and Marketing, 6(3), 1-8.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Long, C.S. and Kowang, T.O., (2015). ‘The effect of leaders’ emotional intelligence on</w:t>
      </w:r>
      <w:r w:rsidRPr="006100E7">
        <w:rPr>
          <w:rFonts w:ascii="Times New Roman" w:hAnsi="Times New Roman" w:cs="Times New Roman"/>
          <w:sz w:val="24"/>
          <w:szCs w:val="24"/>
        </w:rPr>
        <w:tab/>
        <w:t>employees’ organization commitment in Malaysia’. Mediterranean Journal of Social</w:t>
      </w:r>
      <w:r w:rsidRPr="006100E7">
        <w:rPr>
          <w:rFonts w:ascii="Times New Roman" w:hAnsi="Times New Roman" w:cs="Times New Roman"/>
          <w:sz w:val="24"/>
          <w:szCs w:val="24"/>
        </w:rPr>
        <w:tab/>
        <w:t>Sciences, 6(1), pp.377 – 389.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Kassim, S.I., Bambale, A.J and Jakada, B.A (2016). Emotional intelligence and job satisfaction</w:t>
      </w:r>
      <w:r w:rsidRPr="006100E7">
        <w:rPr>
          <w:rFonts w:ascii="Times New Roman" w:hAnsi="Times New Roman" w:cs="Times New Roman"/>
          <w:sz w:val="24"/>
          <w:szCs w:val="24"/>
        </w:rPr>
        <w:tab/>
        <w:t>among University lecturers of University of Kano State. Empirical evidence. Journal of</w:t>
      </w:r>
      <w:r w:rsidRPr="006100E7">
        <w:rPr>
          <w:rFonts w:ascii="Times New Roman" w:hAnsi="Times New Roman" w:cs="Times New Roman"/>
          <w:sz w:val="24"/>
          <w:szCs w:val="24"/>
        </w:rPr>
        <w:tab/>
        <w:t>Education and Practices, 7(10), pp. 53 – 59.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Wen, W (2020) ‘Influence of emotional intelligence on the performance of college law teachers’</w:t>
      </w:r>
      <w:r w:rsidRPr="006100E7">
        <w:rPr>
          <w:rFonts w:ascii="Times New Roman" w:hAnsi="Times New Roman" w:cs="Times New Roman"/>
          <w:sz w:val="24"/>
          <w:szCs w:val="24"/>
        </w:rPr>
        <w:tab/>
        <w:t>Revista Argentina de Clinica Psychologica 29(1).499-505.</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Batool, S.S., Parveen, N and Batool, S.A (2017). Emotional intelligence and job commitment:</w:t>
      </w:r>
      <w:r w:rsidRPr="006100E7">
        <w:rPr>
          <w:rFonts w:ascii="Times New Roman" w:hAnsi="Times New Roman" w:cs="Times New Roman"/>
          <w:sz w:val="24"/>
          <w:szCs w:val="24"/>
        </w:rPr>
        <w:tab/>
        <w:t>Meditational role of job satisfaction and job performance. Pakistan Business Review,</w:t>
      </w:r>
      <w:r w:rsidRPr="006100E7">
        <w:rPr>
          <w:rFonts w:ascii="Times New Roman" w:hAnsi="Times New Roman" w:cs="Times New Roman"/>
          <w:sz w:val="24"/>
          <w:szCs w:val="24"/>
        </w:rPr>
        <w:tab/>
        <w:t>18(4), pp.904 – 923. doi:10.22555/pbr.v18i4.1117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Why it can matter more than IQ. Learning, 24(6),</w:t>
      </w:r>
      <w:r w:rsidRPr="006100E7">
        <w:rPr>
          <w:rFonts w:ascii="Times New Roman" w:hAnsi="Times New Roman" w:cs="Times New Roman"/>
          <w:sz w:val="24"/>
          <w:szCs w:val="24"/>
        </w:rPr>
        <w:tab/>
        <w:t>pp.49-50,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Bar – On, R (2005). The Bar-On model of emotional-social intelligence, Consortium for Research</w:t>
      </w:r>
      <w:r w:rsidRPr="006100E7">
        <w:rPr>
          <w:rFonts w:ascii="Times New Roman" w:hAnsi="Times New Roman" w:cs="Times New Roman"/>
          <w:sz w:val="24"/>
          <w:szCs w:val="24"/>
        </w:rPr>
        <w:tab/>
        <w:t>on Emotional Intelligence in Organization-Issues in Emotional Intelligence. Psicothema</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Lea, S. and Howell, D., (2020). Main theories of emotional and social intelligence (September 3,</w:t>
      </w:r>
      <w:r w:rsidRPr="006100E7">
        <w:rPr>
          <w:rFonts w:ascii="Times New Roman" w:hAnsi="Times New Roman" w:cs="Times New Roman"/>
          <w:sz w:val="24"/>
          <w:szCs w:val="24"/>
        </w:rPr>
        <w:tab/>
        <w:t>2020).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Dhani, P. and Sharma, T. (2016). Emotional intelligence: History, models and measures.</w:t>
      </w:r>
      <w:r w:rsidRPr="006100E7">
        <w:rPr>
          <w:rFonts w:ascii="Times New Roman" w:hAnsi="Times New Roman" w:cs="Times New Roman"/>
          <w:sz w:val="24"/>
          <w:szCs w:val="24"/>
        </w:rPr>
        <w:tab/>
        <w:t>International Journal of Science Technology and Management, 5(7), 180-201.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Alonazi, W. B. (2020) ‘the impact of emotional intelligence on job performance during COVID</w:t>
      </w:r>
      <w:r w:rsidRPr="006100E7">
        <w:rPr>
          <w:rFonts w:ascii="Times New Roman" w:hAnsi="Times New Roman" w:cs="Times New Roman"/>
          <w:sz w:val="24"/>
          <w:szCs w:val="24"/>
        </w:rPr>
        <w:tab/>
        <w:t>19 Crises: A cross-sectional analysis’. Psychology Research Behavioral Management</w:t>
      </w:r>
      <w:r w:rsidRPr="006100E7">
        <w:rPr>
          <w:rFonts w:ascii="Times New Roman" w:hAnsi="Times New Roman" w:cs="Times New Roman"/>
          <w:sz w:val="24"/>
          <w:szCs w:val="24"/>
        </w:rPr>
        <w:tab/>
        <w:t>23(2), 110-121.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Ramli, A. H. and Novariani, F. (2020). Emotional Intelligence, Organizational Commitment and</w:t>
      </w:r>
      <w:r w:rsidRPr="006100E7">
        <w:rPr>
          <w:rFonts w:ascii="Times New Roman" w:hAnsi="Times New Roman" w:cs="Times New Roman"/>
          <w:sz w:val="24"/>
          <w:szCs w:val="24"/>
        </w:rPr>
        <w:tab/>
        <w:t>Job Performance in the Private Hospital. In International Conference on Management,</w:t>
      </w:r>
      <w:r w:rsidRPr="006100E7">
        <w:rPr>
          <w:rFonts w:ascii="Times New Roman" w:hAnsi="Times New Roman" w:cs="Times New Roman"/>
          <w:sz w:val="24"/>
          <w:szCs w:val="24"/>
        </w:rPr>
        <w:tab/>
        <w:t>Accounting and Economy (ICMAE, September 2020), 280-284. Atlantis Press.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Akintayo, D. I., Shadare, O. A., Onikoyi, I. A. and Olaniyan, T. S. (2020). Impact of Emotional</w:t>
      </w:r>
      <w:r w:rsidRPr="006100E7">
        <w:rPr>
          <w:rFonts w:ascii="Times New Roman" w:hAnsi="Times New Roman" w:cs="Times New Roman"/>
          <w:sz w:val="24"/>
          <w:szCs w:val="24"/>
        </w:rPr>
        <w:tab/>
        <w:t>Intelligence on Diversity Management in Nigeria Breweries in Oyo State, Nigeria.</w:t>
      </w:r>
      <w:r w:rsidRPr="006100E7">
        <w:rPr>
          <w:rFonts w:ascii="Times New Roman" w:hAnsi="Times New Roman" w:cs="Times New Roman"/>
          <w:sz w:val="24"/>
          <w:szCs w:val="24"/>
        </w:rPr>
        <w:tab/>
        <w:t>Management Science and Engineering, 14(1), pp.34-43. doi: 10.3968/11682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Yaseen, A.D.O. (2020). The influence of emotional intelligence and organizational politics on</w:t>
      </w:r>
      <w:r w:rsidRPr="006100E7">
        <w:rPr>
          <w:rFonts w:ascii="Times New Roman" w:hAnsi="Times New Roman" w:cs="Times New Roman"/>
          <w:sz w:val="24"/>
          <w:szCs w:val="24"/>
        </w:rPr>
        <w:tab/>
        <w:t>employee turnover and performance. Frontiers in Management and Business, 1(2), pp.51</w:t>
      </w:r>
      <w:r w:rsidRPr="006100E7">
        <w:rPr>
          <w:rFonts w:ascii="Times New Roman" w:hAnsi="Times New Roman" w:cs="Times New Roman"/>
          <w:sz w:val="24"/>
          <w:szCs w:val="24"/>
        </w:rPr>
        <w:tab/>
        <w:t>62.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Suharto, Suyanto and Hendri, N. (2019). The impact of organizational commitment on job</w:t>
      </w:r>
      <w:r w:rsidRPr="006100E7">
        <w:rPr>
          <w:rFonts w:ascii="Times New Roman" w:hAnsi="Times New Roman" w:cs="Times New Roman"/>
          <w:sz w:val="24"/>
          <w:szCs w:val="24"/>
        </w:rPr>
        <w:tab/>
        <w:t>performance. International Journal of Economics and Business Administration, 7(2),</w:t>
      </w:r>
      <w:r w:rsidRPr="006100E7">
        <w:rPr>
          <w:rFonts w:ascii="Times New Roman" w:hAnsi="Times New Roman" w:cs="Times New Roman"/>
          <w:sz w:val="24"/>
          <w:szCs w:val="24"/>
        </w:rPr>
        <w:tab/>
        <w:t>pp.189-206.</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Radha, B. and Shree, A. B. (2017). Impact of emotional intelligence on performance of employees</w:t>
      </w:r>
      <w:r w:rsidRPr="006100E7">
        <w:rPr>
          <w:rFonts w:ascii="Times New Roman" w:hAnsi="Times New Roman" w:cs="Times New Roman"/>
          <w:sz w:val="24"/>
          <w:szCs w:val="24"/>
        </w:rPr>
        <w:tab/>
        <w:t>and organizational commitment in software industry. International Academic Research</w:t>
      </w:r>
      <w:r w:rsidRPr="006100E7">
        <w:rPr>
          <w:rFonts w:ascii="Times New Roman" w:hAnsi="Times New Roman" w:cs="Times New Roman"/>
          <w:sz w:val="24"/>
          <w:szCs w:val="24"/>
        </w:rPr>
        <w:tab/>
        <w:t>Journal of Business and Management, 6(2), .17-28.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Munir, M. and Azam, R. I. (2017). Emotional intelligence and employee performance: An</w:t>
      </w:r>
      <w:r w:rsidRPr="006100E7">
        <w:rPr>
          <w:rFonts w:ascii="Times New Roman" w:hAnsi="Times New Roman" w:cs="Times New Roman"/>
          <w:sz w:val="24"/>
          <w:szCs w:val="24"/>
        </w:rPr>
        <w:tab/>
        <w:t>intervention based experimental study. Journal of Business &amp; Economics, 9(2), 1-19.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Al Zefeiti, S. M. B. and Mohamad, N. A. (2017). The Influence of organizational commitment on</w:t>
      </w:r>
      <w:r w:rsidRPr="006100E7">
        <w:rPr>
          <w:rFonts w:ascii="Times New Roman" w:hAnsi="Times New Roman" w:cs="Times New Roman"/>
          <w:sz w:val="24"/>
          <w:szCs w:val="24"/>
        </w:rPr>
        <w:tab/>
        <w:t>Omani public employees’ work performance. International Review of Management and</w:t>
      </w:r>
      <w:r w:rsidRPr="006100E7">
        <w:rPr>
          <w:rFonts w:ascii="Times New Roman" w:hAnsi="Times New Roman" w:cs="Times New Roman"/>
          <w:sz w:val="24"/>
          <w:szCs w:val="24"/>
        </w:rPr>
        <w:tab/>
        <w:t>Marketing, 7(2), pp.151-160.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Kaplan, M. and Kaplan, A. (2018). The relationship between organizational commitment and work</w:t>
      </w:r>
      <w:r w:rsidRPr="006100E7">
        <w:rPr>
          <w:rFonts w:ascii="Times New Roman" w:hAnsi="Times New Roman" w:cs="Times New Roman"/>
          <w:sz w:val="24"/>
          <w:szCs w:val="24"/>
        </w:rPr>
        <w:tab/>
        <w:t>performance: A case of industrial enterprises. Journal of Economic and Social</w:t>
      </w:r>
      <w:r w:rsidRPr="006100E7">
        <w:rPr>
          <w:rFonts w:ascii="Times New Roman" w:hAnsi="Times New Roman" w:cs="Times New Roman"/>
          <w:sz w:val="24"/>
          <w:szCs w:val="24"/>
        </w:rPr>
        <w:tab/>
        <w:t>Development (JESD), 5(1), 46-50.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Igbinovia, M. O. and Popoola, S. O. (2016). Organizational culture and emotional intelligence as</w:t>
      </w:r>
      <w:r w:rsidRPr="006100E7">
        <w:rPr>
          <w:rFonts w:ascii="Times New Roman" w:hAnsi="Times New Roman" w:cs="Times New Roman"/>
          <w:sz w:val="24"/>
          <w:szCs w:val="24"/>
        </w:rPr>
        <w:tab/>
        <w:t>predictors of job performance among library personnel in academic libraries in Edo state,</w:t>
      </w:r>
      <w:r w:rsidRPr="006100E7">
        <w:rPr>
          <w:rFonts w:ascii="Times New Roman" w:hAnsi="Times New Roman" w:cs="Times New Roman"/>
          <w:sz w:val="24"/>
          <w:szCs w:val="24"/>
        </w:rPr>
        <w:tab/>
        <w:t>Nigeria. Journal of Information Science Theory and Practice, 4(2), 34-52.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 employees’ performance: A case in Nigeria’s public healthcare sector. International</w:t>
      </w:r>
      <w:r w:rsidRPr="006100E7">
        <w:rPr>
          <w:rFonts w:ascii="Times New Roman" w:hAnsi="Times New Roman" w:cs="Times New Roman"/>
          <w:sz w:val="24"/>
          <w:szCs w:val="24"/>
        </w:rPr>
        <w:tab/>
        <w:t>Journal of Human Resource Studies, 5(3), pp.23-37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Gunu, U and Oladepo R. O. (2014) ‘Impact of emotional intelligence on employee’s performance</w:t>
      </w:r>
      <w:r w:rsidRPr="006100E7">
        <w:rPr>
          <w:rFonts w:ascii="Times New Roman" w:hAnsi="Times New Roman" w:cs="Times New Roman"/>
          <w:sz w:val="24"/>
          <w:szCs w:val="24"/>
        </w:rPr>
        <w:tab/>
        <w:t>and organizational commitment. A case study of Dangote flour mills workers’. University</w:t>
      </w:r>
      <w:r w:rsidRPr="006100E7">
        <w:rPr>
          <w:rFonts w:ascii="Times New Roman" w:hAnsi="Times New Roman" w:cs="Times New Roman"/>
          <w:sz w:val="24"/>
          <w:szCs w:val="24"/>
        </w:rPr>
        <w:tab/>
        <w:t>of Mauritius Research Journal, 20(1), pp. 1-32.</w:t>
      </w:r>
    </w:p>
    <w:p w:rsidR="007421CB" w:rsidRPr="006100E7" w:rsidRDefault="007421CB"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32385" w:rsidRPr="006100E7" w:rsidRDefault="00432385" w:rsidP="0093332F">
      <w:pPr>
        <w:autoSpaceDE w:val="0"/>
        <w:autoSpaceDN w:val="0"/>
        <w:adjustRightInd w:val="0"/>
        <w:spacing w:after="0" w:line="360" w:lineRule="auto"/>
        <w:jc w:val="both"/>
        <w:rPr>
          <w:rFonts w:ascii="Times New Roman" w:hAnsi="Times New Roman" w:cs="Times New Roman"/>
          <w:b/>
          <w:sz w:val="24"/>
          <w:szCs w:val="24"/>
        </w:rPr>
      </w:pPr>
    </w:p>
    <w:p w:rsidR="00931F10" w:rsidRPr="006100E7" w:rsidRDefault="00931F10" w:rsidP="00723785">
      <w:pPr>
        <w:autoSpaceDE w:val="0"/>
        <w:autoSpaceDN w:val="0"/>
        <w:adjustRightInd w:val="0"/>
        <w:spacing w:after="0" w:line="360" w:lineRule="auto"/>
        <w:jc w:val="center"/>
        <w:rPr>
          <w:rFonts w:ascii="Times New Roman" w:hAnsi="Times New Roman" w:cs="Times New Roman"/>
          <w:b/>
          <w:sz w:val="24"/>
          <w:szCs w:val="24"/>
        </w:rPr>
      </w:pPr>
      <w:r w:rsidRPr="006100E7">
        <w:rPr>
          <w:rFonts w:ascii="Times New Roman" w:hAnsi="Times New Roman" w:cs="Times New Roman"/>
          <w:b/>
          <w:sz w:val="24"/>
          <w:szCs w:val="24"/>
        </w:rPr>
        <w:t>QUESTIONNAIRE</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Instruction: Please tick the option that best represent your opinion.</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Section A: Bio-data</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Sex: Male ( ) Female (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Age: 21-30 years ( ) 31-40 years ( ) 41 and above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Marital Status: Married ( ) Single ( ) Divorced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Educational Qualification: OND/NCE ( ) HND/Bsc ( ) MBA/MSC ( ) Others ( ).</w:t>
      </w:r>
    </w:p>
    <w:p w:rsidR="00981640" w:rsidRPr="006100E7" w:rsidRDefault="00981640" w:rsidP="0093332F">
      <w:pPr>
        <w:autoSpaceDE w:val="0"/>
        <w:autoSpaceDN w:val="0"/>
        <w:adjustRightInd w:val="0"/>
        <w:spacing w:after="0" w:line="360" w:lineRule="auto"/>
        <w:jc w:val="both"/>
        <w:rPr>
          <w:rFonts w:ascii="CIDFont+F3" w:hAnsi="CIDFont+F3" w:cs="CIDFont+F3"/>
          <w:sz w:val="24"/>
          <w:szCs w:val="24"/>
        </w:rPr>
      </w:pPr>
      <w:r w:rsidRPr="006100E7">
        <w:rPr>
          <w:rFonts w:ascii="CIDFont+F3" w:hAnsi="CIDFont+F3" w:cs="CIDFont+F3"/>
          <w:sz w:val="24"/>
          <w:szCs w:val="24"/>
        </w:rPr>
        <w:t>Section B: Emotional Intelligence</w:t>
      </w:r>
    </w:p>
    <w:tbl>
      <w:tblPr>
        <w:tblStyle w:val="TableGrid"/>
        <w:tblW w:w="0" w:type="auto"/>
        <w:tblLook w:val="04A0"/>
      </w:tblPr>
      <w:tblGrid>
        <w:gridCol w:w="591"/>
        <w:gridCol w:w="6501"/>
        <w:gridCol w:w="523"/>
        <w:gridCol w:w="390"/>
        <w:gridCol w:w="420"/>
        <w:gridCol w:w="390"/>
        <w:gridCol w:w="535"/>
      </w:tblGrid>
      <w:tr w:rsidR="00981640" w:rsidRPr="006100E7" w:rsidTr="00C51854">
        <w:tc>
          <w:tcPr>
            <w:tcW w:w="59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50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23"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2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Self-esteem</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am able to do things as well as most other people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feel I do have much to be proud of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take a positive attitude toward myself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At times I think I am no good at all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All in all, I am inclined to fell that I am a failure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Self-control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let go of problems, anger, or hurts from the past and I can move beyond these.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open up with people appropriately not too much but enough so that I don’t come across as cold and distant.</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refrain from making up my mind on issues and expressing my opinion until I have all the facts.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neither bury my anger nor let it explore on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lastRenderedPageBreak/>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my self-control affect my subordinates positively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b/>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Self-awareness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the ability to work well in a team</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of empowering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how to share positive feelings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with work colleagues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facilitates awareness on being good team players,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organizational citizens and service provider</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effective interpersonal</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exchanges at work</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positive self-awareness affect employees in a</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good way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bl>
    <w:p w:rsidR="00981640" w:rsidRPr="006100E7" w:rsidRDefault="00981640" w:rsidP="0093332F">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Section C: Employee Performance</w:t>
      </w:r>
    </w:p>
    <w:tbl>
      <w:tblPr>
        <w:tblStyle w:val="TableGrid"/>
        <w:tblW w:w="0" w:type="auto"/>
        <w:tblLook w:val="04A0"/>
      </w:tblPr>
      <w:tblGrid>
        <w:gridCol w:w="590"/>
        <w:gridCol w:w="6171"/>
        <w:gridCol w:w="540"/>
        <w:gridCol w:w="540"/>
        <w:gridCol w:w="450"/>
        <w:gridCol w:w="540"/>
        <w:gridCol w:w="535"/>
      </w:tblGrid>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1</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way I man</w:t>
            </w:r>
            <w:r w:rsidR="00CA6174" w:rsidRPr="006100E7">
              <w:rPr>
                <w:rFonts w:ascii="Times New Roman" w:hAnsi="Times New Roman" w:cs="Times New Roman"/>
                <w:sz w:val="24"/>
                <w:szCs w:val="24"/>
              </w:rPr>
              <w:t xml:space="preserve">age my emotions has improved my </w:t>
            </w:r>
            <w:r w:rsidRPr="006100E7">
              <w:rPr>
                <w:rFonts w:ascii="Times New Roman" w:hAnsi="Times New Roman" w:cs="Times New Roman"/>
                <w:sz w:val="24"/>
                <w:szCs w:val="24"/>
              </w:rPr>
              <w:t>time management skills of my subordinates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2</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 xml:space="preserve">Workers always </w:t>
            </w:r>
            <w:r w:rsidR="00CA6174" w:rsidRPr="006100E7">
              <w:rPr>
                <w:rFonts w:ascii="Times New Roman" w:hAnsi="Times New Roman" w:cs="Times New Roman"/>
                <w:sz w:val="24"/>
                <w:szCs w:val="24"/>
              </w:rPr>
              <w:t xml:space="preserve">meet the target set for them on </w:t>
            </w:r>
            <w:r w:rsidRPr="006100E7">
              <w:rPr>
                <w:rFonts w:ascii="Times New Roman" w:hAnsi="Times New Roman" w:cs="Times New Roman"/>
                <w:sz w:val="24"/>
                <w:szCs w:val="24"/>
              </w:rPr>
              <w:t>daily basis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3</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Workers task turnaround time has improved</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4</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EI provi</w:t>
            </w:r>
            <w:r w:rsidR="00CA6174" w:rsidRPr="006100E7">
              <w:rPr>
                <w:rFonts w:ascii="Times New Roman" w:hAnsi="Times New Roman" w:cs="Times New Roman"/>
                <w:sz w:val="24"/>
                <w:szCs w:val="24"/>
              </w:rPr>
              <w:t xml:space="preserve">des awareness, improved my time </w:t>
            </w:r>
            <w:r w:rsidRPr="006100E7">
              <w:rPr>
                <w:rFonts w:ascii="Times New Roman" w:hAnsi="Times New Roman" w:cs="Times New Roman"/>
                <w:sz w:val="24"/>
                <w:szCs w:val="24"/>
              </w:rPr>
              <w:t xml:space="preserve">management skills </w:t>
            </w:r>
            <w:r w:rsidR="00CA6174" w:rsidRPr="006100E7">
              <w:rPr>
                <w:rFonts w:ascii="Times New Roman" w:hAnsi="Times New Roman" w:cs="Times New Roman"/>
                <w:sz w:val="24"/>
                <w:szCs w:val="24"/>
              </w:rPr>
              <w:t xml:space="preserve">thus high schedule adherence of </w:t>
            </w:r>
            <w:r w:rsidRPr="006100E7">
              <w:rPr>
                <w:rFonts w:ascii="Times New Roman" w:hAnsi="Times New Roman" w:cs="Times New Roman"/>
                <w:sz w:val="24"/>
                <w:szCs w:val="24"/>
              </w:rPr>
              <w:t>workers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5</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Our employees rec</w:t>
            </w:r>
            <w:r w:rsidR="00CA6174" w:rsidRPr="006100E7">
              <w:rPr>
                <w:rFonts w:ascii="Times New Roman" w:hAnsi="Times New Roman" w:cs="Times New Roman"/>
                <w:sz w:val="24"/>
                <w:szCs w:val="24"/>
              </w:rPr>
              <w:t xml:space="preserve">orded better performance at the </w:t>
            </w:r>
            <w:r w:rsidRPr="006100E7">
              <w:rPr>
                <w:rFonts w:ascii="Times New Roman" w:hAnsi="Times New Roman" w:cs="Times New Roman"/>
                <w:sz w:val="24"/>
                <w:szCs w:val="24"/>
              </w:rPr>
              <w:t>end of the appraisal year 2021 compared to 2020</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bl>
    <w:p w:rsidR="00981640" w:rsidRPr="006100E7" w:rsidRDefault="00981640" w:rsidP="0093332F">
      <w:pPr>
        <w:autoSpaceDE w:val="0"/>
        <w:autoSpaceDN w:val="0"/>
        <w:adjustRightInd w:val="0"/>
        <w:spacing w:after="0" w:line="240" w:lineRule="auto"/>
        <w:jc w:val="both"/>
        <w:rPr>
          <w:rFonts w:ascii="CIDFont+F3" w:hAnsi="CIDFont+F3" w:cs="CIDFont+F3"/>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bookmarkStart w:id="0" w:name="_GoBack"/>
      <w:bookmarkEnd w:id="0"/>
    </w:p>
    <w:sectPr w:rsidR="00981640" w:rsidRPr="006100E7" w:rsidSect="00843D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35D" w:rsidRDefault="00EA535D" w:rsidP="008B68F8">
      <w:pPr>
        <w:spacing w:after="0" w:line="240" w:lineRule="auto"/>
      </w:pPr>
      <w:r>
        <w:separator/>
      </w:r>
    </w:p>
  </w:endnote>
  <w:endnote w:type="continuationSeparator" w:id="1">
    <w:p w:rsidR="00EA535D" w:rsidRDefault="00EA535D" w:rsidP="008B6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TimesNewRoman">
    <w:altName w:val="Arial"/>
    <w:panose1 w:val="00000000000000000000"/>
    <w:charset w:val="00"/>
    <w:family w:val="swiss"/>
    <w:notTrueType/>
    <w:pitch w:val="default"/>
    <w:sig w:usb0="00000005" w:usb1="08070000" w:usb2="00000010" w:usb3="00000000" w:csb0="00020003" w:csb1="00000000"/>
  </w:font>
  <w:font w:name="TimesNewRomanPSMT">
    <w:altName w:val="MS Gothic"/>
    <w:panose1 w:val="00000000000000000000"/>
    <w:charset w:val="00"/>
    <w:family w:val="swiss"/>
    <w:notTrueType/>
    <w:pitch w:val="default"/>
    <w:sig w:usb0="00000005" w:usb1="09070000" w:usb2="00000010" w:usb3="00000000" w:csb0="000A0003" w:csb1="00000000"/>
  </w:font>
  <w:font w:name="CIDFont+F3">
    <w:altName w:val="Arial Unicode MS"/>
    <w:panose1 w:val="00000000000000000000"/>
    <w:charset w:val="88"/>
    <w:family w:val="auto"/>
    <w:notTrueType/>
    <w:pitch w:val="default"/>
    <w:sig w:usb0="00000000" w:usb1="08080000" w:usb2="00000010" w:usb3="00000000" w:csb0="00100000" w:csb1="00000000"/>
  </w:font>
  <w:font w:name="CIDFont+F9">
    <w:altName w:val="Arial Unicode MS"/>
    <w:panose1 w:val="00000000000000000000"/>
    <w:charset w:val="88"/>
    <w:family w:val="auto"/>
    <w:notTrueType/>
    <w:pitch w:val="default"/>
    <w:sig w:usb0="00000000" w:usb1="08080000" w:usb2="00000010" w:usb3="00000000" w:csb0="001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812691"/>
      <w:docPartObj>
        <w:docPartGallery w:val="Page Numbers (Bottom of Page)"/>
        <w:docPartUnique/>
      </w:docPartObj>
    </w:sdtPr>
    <w:sdtEndPr>
      <w:rPr>
        <w:noProof/>
      </w:rPr>
    </w:sdtEndPr>
    <w:sdtContent>
      <w:p w:rsidR="007C04C1" w:rsidRDefault="00414D94">
        <w:pPr>
          <w:pStyle w:val="Footer"/>
          <w:jc w:val="center"/>
        </w:pPr>
        <w:r>
          <w:fldChar w:fldCharType="begin"/>
        </w:r>
        <w:r w:rsidR="007C04C1">
          <w:instrText xml:space="preserve"> PAGE   \* MERGEFORMAT </w:instrText>
        </w:r>
        <w:r>
          <w:fldChar w:fldCharType="separate"/>
        </w:r>
        <w:r w:rsidR="00CA5DD3">
          <w:rPr>
            <w:noProof/>
          </w:rPr>
          <w:t>51</w:t>
        </w:r>
        <w:r>
          <w:rPr>
            <w:noProof/>
          </w:rPr>
          <w:fldChar w:fldCharType="end"/>
        </w:r>
      </w:p>
    </w:sdtContent>
  </w:sdt>
  <w:p w:rsidR="001B3CEB" w:rsidRDefault="001B3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35D" w:rsidRDefault="00EA535D" w:rsidP="008B68F8">
      <w:pPr>
        <w:spacing w:after="0" w:line="240" w:lineRule="auto"/>
      </w:pPr>
      <w:r>
        <w:separator/>
      </w:r>
    </w:p>
  </w:footnote>
  <w:footnote w:type="continuationSeparator" w:id="1">
    <w:p w:rsidR="00EA535D" w:rsidRDefault="00EA535D" w:rsidP="008B6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DDB"/>
    <w:multiLevelType w:val="multilevel"/>
    <w:tmpl w:val="57A4C61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DAB7B61"/>
    <w:multiLevelType w:val="multilevel"/>
    <w:tmpl w:val="340871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51453"/>
    <w:multiLevelType w:val="multilevel"/>
    <w:tmpl w:val="AD0C46A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nsid w:val="2FAB67F6"/>
    <w:multiLevelType w:val="multilevel"/>
    <w:tmpl w:val="745201EC"/>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306F48ED"/>
    <w:multiLevelType w:val="multilevel"/>
    <w:tmpl w:val="FAD447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421001"/>
    <w:multiLevelType w:val="hybridMultilevel"/>
    <w:tmpl w:val="7458B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2432B"/>
    <w:multiLevelType w:val="hybridMultilevel"/>
    <w:tmpl w:val="34C0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F5812"/>
    <w:multiLevelType w:val="hybridMultilevel"/>
    <w:tmpl w:val="144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D5CB8"/>
    <w:multiLevelType w:val="multilevel"/>
    <w:tmpl w:val="A064C7A6"/>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35D7847"/>
    <w:multiLevelType w:val="multilevel"/>
    <w:tmpl w:val="E2E612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376504B"/>
    <w:multiLevelType w:val="hybridMultilevel"/>
    <w:tmpl w:val="5CA80EEC"/>
    <w:lvl w:ilvl="0" w:tplc="5D2CF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0"/>
  </w:num>
  <w:num w:numId="5">
    <w:abstractNumId w:val="5"/>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2"/>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E1E60"/>
    <w:rsid w:val="000006CB"/>
    <w:rsid w:val="00005B04"/>
    <w:rsid w:val="00011FC7"/>
    <w:rsid w:val="0001245C"/>
    <w:rsid w:val="00042981"/>
    <w:rsid w:val="00046820"/>
    <w:rsid w:val="00070E4E"/>
    <w:rsid w:val="000A36A2"/>
    <w:rsid w:val="000A4AE5"/>
    <w:rsid w:val="000B7AA5"/>
    <w:rsid w:val="000D4410"/>
    <w:rsid w:val="0011704C"/>
    <w:rsid w:val="00123EB7"/>
    <w:rsid w:val="00124492"/>
    <w:rsid w:val="00125037"/>
    <w:rsid w:val="00163750"/>
    <w:rsid w:val="00170B63"/>
    <w:rsid w:val="00195C9E"/>
    <w:rsid w:val="00195DCD"/>
    <w:rsid w:val="001A0200"/>
    <w:rsid w:val="001A6D56"/>
    <w:rsid w:val="001B3CEB"/>
    <w:rsid w:val="001C483D"/>
    <w:rsid w:val="001D70D1"/>
    <w:rsid w:val="001F7E18"/>
    <w:rsid w:val="00203240"/>
    <w:rsid w:val="002147D4"/>
    <w:rsid w:val="00230857"/>
    <w:rsid w:val="002338FA"/>
    <w:rsid w:val="002378FA"/>
    <w:rsid w:val="00261333"/>
    <w:rsid w:val="002948E2"/>
    <w:rsid w:val="00295C73"/>
    <w:rsid w:val="002A3C37"/>
    <w:rsid w:val="002B2382"/>
    <w:rsid w:val="002C0B84"/>
    <w:rsid w:val="002C500E"/>
    <w:rsid w:val="002D3EDD"/>
    <w:rsid w:val="002E27A7"/>
    <w:rsid w:val="00306BE6"/>
    <w:rsid w:val="003257FC"/>
    <w:rsid w:val="0035371C"/>
    <w:rsid w:val="0036286E"/>
    <w:rsid w:val="003645C4"/>
    <w:rsid w:val="00367FF0"/>
    <w:rsid w:val="00373538"/>
    <w:rsid w:val="003B34C1"/>
    <w:rsid w:val="003B3B5F"/>
    <w:rsid w:val="003B46B5"/>
    <w:rsid w:val="003C741A"/>
    <w:rsid w:val="003E4A95"/>
    <w:rsid w:val="00405641"/>
    <w:rsid w:val="00412047"/>
    <w:rsid w:val="00414D94"/>
    <w:rsid w:val="00431D76"/>
    <w:rsid w:val="00432385"/>
    <w:rsid w:val="00444D1E"/>
    <w:rsid w:val="004517E0"/>
    <w:rsid w:val="00464187"/>
    <w:rsid w:val="00470B4F"/>
    <w:rsid w:val="00491E29"/>
    <w:rsid w:val="004C6FFB"/>
    <w:rsid w:val="004D1157"/>
    <w:rsid w:val="004D3E42"/>
    <w:rsid w:val="004E030F"/>
    <w:rsid w:val="004E2BA8"/>
    <w:rsid w:val="004E74C3"/>
    <w:rsid w:val="004F6C3C"/>
    <w:rsid w:val="00512D7C"/>
    <w:rsid w:val="005144F7"/>
    <w:rsid w:val="00533E5F"/>
    <w:rsid w:val="00567B9C"/>
    <w:rsid w:val="00575B54"/>
    <w:rsid w:val="00580909"/>
    <w:rsid w:val="00597F31"/>
    <w:rsid w:val="005B4EBE"/>
    <w:rsid w:val="005B560D"/>
    <w:rsid w:val="005C2DC6"/>
    <w:rsid w:val="005E4849"/>
    <w:rsid w:val="005E6BF6"/>
    <w:rsid w:val="005F29D1"/>
    <w:rsid w:val="005F59BB"/>
    <w:rsid w:val="006100E7"/>
    <w:rsid w:val="00624276"/>
    <w:rsid w:val="00624424"/>
    <w:rsid w:val="006405C4"/>
    <w:rsid w:val="00640644"/>
    <w:rsid w:val="00642B51"/>
    <w:rsid w:val="0065008F"/>
    <w:rsid w:val="006644B3"/>
    <w:rsid w:val="00672F3B"/>
    <w:rsid w:val="006734D9"/>
    <w:rsid w:val="006A651B"/>
    <w:rsid w:val="006B0445"/>
    <w:rsid w:val="006B2517"/>
    <w:rsid w:val="006B7787"/>
    <w:rsid w:val="006F7629"/>
    <w:rsid w:val="00723785"/>
    <w:rsid w:val="007421CB"/>
    <w:rsid w:val="00742755"/>
    <w:rsid w:val="007519DC"/>
    <w:rsid w:val="007717D8"/>
    <w:rsid w:val="00786485"/>
    <w:rsid w:val="00797272"/>
    <w:rsid w:val="007C04C1"/>
    <w:rsid w:val="007D3E4C"/>
    <w:rsid w:val="007E69E7"/>
    <w:rsid w:val="00800B3F"/>
    <w:rsid w:val="00806377"/>
    <w:rsid w:val="0082650E"/>
    <w:rsid w:val="00831030"/>
    <w:rsid w:val="0084250B"/>
    <w:rsid w:val="00843DFD"/>
    <w:rsid w:val="00853F2D"/>
    <w:rsid w:val="00880C1B"/>
    <w:rsid w:val="00897809"/>
    <w:rsid w:val="008A5D9A"/>
    <w:rsid w:val="008A7769"/>
    <w:rsid w:val="008B2257"/>
    <w:rsid w:val="008B619F"/>
    <w:rsid w:val="008B68F8"/>
    <w:rsid w:val="008D4DDC"/>
    <w:rsid w:val="008D5ABF"/>
    <w:rsid w:val="008E3491"/>
    <w:rsid w:val="008E6E59"/>
    <w:rsid w:val="009216E7"/>
    <w:rsid w:val="0092239A"/>
    <w:rsid w:val="00931F10"/>
    <w:rsid w:val="0093332F"/>
    <w:rsid w:val="0094632C"/>
    <w:rsid w:val="00946765"/>
    <w:rsid w:val="009661FB"/>
    <w:rsid w:val="00976A86"/>
    <w:rsid w:val="00980503"/>
    <w:rsid w:val="00980A48"/>
    <w:rsid w:val="00981640"/>
    <w:rsid w:val="009838D1"/>
    <w:rsid w:val="009A5EF5"/>
    <w:rsid w:val="009A7C04"/>
    <w:rsid w:val="009B0902"/>
    <w:rsid w:val="009C6A9E"/>
    <w:rsid w:val="009E5E0D"/>
    <w:rsid w:val="009E5F30"/>
    <w:rsid w:val="009F2F93"/>
    <w:rsid w:val="00A04D39"/>
    <w:rsid w:val="00A10019"/>
    <w:rsid w:val="00A10226"/>
    <w:rsid w:val="00A16E63"/>
    <w:rsid w:val="00A50F75"/>
    <w:rsid w:val="00A52BFE"/>
    <w:rsid w:val="00A54E6D"/>
    <w:rsid w:val="00A64D45"/>
    <w:rsid w:val="00A90292"/>
    <w:rsid w:val="00A93FD8"/>
    <w:rsid w:val="00AA4481"/>
    <w:rsid w:val="00AB12B0"/>
    <w:rsid w:val="00AC61D9"/>
    <w:rsid w:val="00AD7098"/>
    <w:rsid w:val="00AE106B"/>
    <w:rsid w:val="00B00868"/>
    <w:rsid w:val="00B056BE"/>
    <w:rsid w:val="00B305A9"/>
    <w:rsid w:val="00B35344"/>
    <w:rsid w:val="00B4349A"/>
    <w:rsid w:val="00B5078C"/>
    <w:rsid w:val="00B52D7E"/>
    <w:rsid w:val="00B570F3"/>
    <w:rsid w:val="00B85D10"/>
    <w:rsid w:val="00BC0086"/>
    <w:rsid w:val="00BF033D"/>
    <w:rsid w:val="00BF2852"/>
    <w:rsid w:val="00C00B32"/>
    <w:rsid w:val="00C102EF"/>
    <w:rsid w:val="00C123F3"/>
    <w:rsid w:val="00C47754"/>
    <w:rsid w:val="00C51854"/>
    <w:rsid w:val="00C64F32"/>
    <w:rsid w:val="00C854B7"/>
    <w:rsid w:val="00C90ABD"/>
    <w:rsid w:val="00C90FE1"/>
    <w:rsid w:val="00CA5BF4"/>
    <w:rsid w:val="00CA5DD3"/>
    <w:rsid w:val="00CA6174"/>
    <w:rsid w:val="00CC0F94"/>
    <w:rsid w:val="00D00A48"/>
    <w:rsid w:val="00D05758"/>
    <w:rsid w:val="00D2503A"/>
    <w:rsid w:val="00DB1A54"/>
    <w:rsid w:val="00DB39F1"/>
    <w:rsid w:val="00DC2C38"/>
    <w:rsid w:val="00DC3C12"/>
    <w:rsid w:val="00DC40D2"/>
    <w:rsid w:val="00DD2C69"/>
    <w:rsid w:val="00DF3524"/>
    <w:rsid w:val="00DF5C1D"/>
    <w:rsid w:val="00E14837"/>
    <w:rsid w:val="00E22044"/>
    <w:rsid w:val="00E63F67"/>
    <w:rsid w:val="00E71509"/>
    <w:rsid w:val="00E72BD0"/>
    <w:rsid w:val="00E91378"/>
    <w:rsid w:val="00EA535D"/>
    <w:rsid w:val="00EB0AD2"/>
    <w:rsid w:val="00EC5B91"/>
    <w:rsid w:val="00ED6916"/>
    <w:rsid w:val="00EE0C99"/>
    <w:rsid w:val="00EE1237"/>
    <w:rsid w:val="00EE17A5"/>
    <w:rsid w:val="00EE1E60"/>
    <w:rsid w:val="00EE7549"/>
    <w:rsid w:val="00F0303F"/>
    <w:rsid w:val="00F05E04"/>
    <w:rsid w:val="00F1364F"/>
    <w:rsid w:val="00F374C0"/>
    <w:rsid w:val="00F546A6"/>
    <w:rsid w:val="00F575AE"/>
    <w:rsid w:val="00F6325C"/>
    <w:rsid w:val="00F65402"/>
    <w:rsid w:val="00F74E5B"/>
    <w:rsid w:val="00FA2F2E"/>
    <w:rsid w:val="00FA68D4"/>
    <w:rsid w:val="00FB33EB"/>
    <w:rsid w:val="00FD35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E60"/>
    <w:pPr>
      <w:ind w:left="720"/>
      <w:contextualSpacing/>
    </w:pPr>
  </w:style>
  <w:style w:type="paragraph" w:customStyle="1" w:styleId="Default">
    <w:name w:val="Default"/>
    <w:rsid w:val="00EE1E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B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8F8"/>
  </w:style>
  <w:style w:type="paragraph" w:styleId="Footer">
    <w:name w:val="footer"/>
    <w:basedOn w:val="Normal"/>
    <w:link w:val="FooterChar"/>
    <w:uiPriority w:val="99"/>
    <w:unhideWhenUsed/>
    <w:rsid w:val="008B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F8"/>
  </w:style>
  <w:style w:type="table" w:styleId="TableGrid">
    <w:name w:val="Table Grid"/>
    <w:basedOn w:val="TableNormal"/>
    <w:uiPriority w:val="39"/>
    <w:rsid w:val="00F74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1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007E1-C660-448D-B141-1FDEECC0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51</Pages>
  <Words>12423</Words>
  <Characters>70815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252</cp:revision>
  <cp:lastPrinted>2024-06-30T11:21:00Z</cp:lastPrinted>
  <dcterms:created xsi:type="dcterms:W3CDTF">2022-06-13T17:22:00Z</dcterms:created>
  <dcterms:modified xsi:type="dcterms:W3CDTF">2025-04-17T13:01:00Z</dcterms:modified>
</cp:coreProperties>
</file>