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595" w:rsidRDefault="00007CF3">
      <w:pPr>
        <w:pStyle w:val="Heading1"/>
        <w:spacing w:line="240" w:lineRule="auto"/>
        <w:jc w:val="center"/>
        <w:rPr>
          <w:rFonts w:ascii="Times New Roman" w:hAnsi="Times New Roman" w:cs="Times New Roman"/>
          <w:color w:val="auto"/>
          <w:sz w:val="22"/>
          <w:szCs w:val="22"/>
        </w:rPr>
      </w:pPr>
      <w:r>
        <w:rPr>
          <w:rFonts w:ascii="Times New Roman" w:hAnsi="Times New Roman" w:cs="Times New Roman"/>
          <w:color w:val="auto"/>
          <w:sz w:val="22"/>
          <w:szCs w:val="22"/>
        </w:rPr>
        <w:t>CHAPTER FOUR:</w:t>
      </w:r>
    </w:p>
    <w:p w:rsidR="00174595" w:rsidRDefault="00007CF3">
      <w:pPr>
        <w:pStyle w:val="Heading1"/>
        <w:spacing w:line="240" w:lineRule="auto"/>
        <w:jc w:val="center"/>
        <w:rPr>
          <w:rFonts w:ascii="Times New Roman" w:hAnsi="Times New Roman" w:cs="Times New Roman"/>
          <w:color w:val="auto"/>
          <w:sz w:val="22"/>
          <w:szCs w:val="22"/>
        </w:rPr>
      </w:pPr>
      <w:r>
        <w:rPr>
          <w:rFonts w:ascii="Times New Roman" w:hAnsi="Times New Roman" w:cs="Times New Roman"/>
          <w:color w:val="auto"/>
          <w:sz w:val="22"/>
          <w:szCs w:val="22"/>
        </w:rPr>
        <w:t>RESULTS, TESTING AND DISCUSSION</w:t>
      </w:r>
    </w:p>
    <w:p w:rsidR="00174595" w:rsidRDefault="00007CF3">
      <w:pPr>
        <w:pStyle w:val="Heading2"/>
        <w:spacing w:line="480" w:lineRule="auto"/>
      </w:pPr>
      <w:r>
        <w:rPr>
          <w:rFonts w:ascii="Times New Roman" w:hAnsi="Times New Roman" w:cs="Times New Roman"/>
          <w:color w:val="auto"/>
          <w:sz w:val="22"/>
          <w:szCs w:val="22"/>
        </w:rPr>
        <w:t>4.0 Introduction</w:t>
      </w:r>
    </w:p>
    <w:p w:rsidR="00174595" w:rsidRDefault="00007CF3">
      <w:pPr>
        <w:spacing w:line="480" w:lineRule="auto"/>
        <w:rPr>
          <w:rFonts w:ascii="Times New Roman" w:hAnsi="Times New Roman" w:cs="Times New Roman"/>
        </w:rPr>
      </w:pPr>
      <w:r>
        <w:rPr>
          <w:rFonts w:ascii="Times New Roman" w:hAnsi="Times New Roman" w:cs="Times New Roman"/>
        </w:rPr>
        <w:t xml:space="preserve">This chapter presents the results obtained from the implementation and testing of the solar-powered system. The outcomes are analyzed based on functional testing, performance evaluation under </w:t>
      </w:r>
      <w:r>
        <w:rPr>
          <w:rFonts w:ascii="Times New Roman" w:hAnsi="Times New Roman" w:cs="Times New Roman"/>
        </w:rPr>
        <w:t>various load conditions, battery autonomy, inverter performance, and solar energy harvesting. The aim is to confirm whether the system meets the laboratory’s power demands and operates reliably under typical usage conditions.</w:t>
      </w:r>
    </w:p>
    <w:p w:rsidR="00174595" w:rsidRDefault="00007CF3">
      <w:pPr>
        <w:pStyle w:val="Heading2"/>
        <w:spacing w:line="480" w:lineRule="auto"/>
        <w:rPr>
          <w:rFonts w:ascii="Times New Roman" w:hAnsi="Times New Roman" w:cs="Times New Roman"/>
          <w:color w:val="auto"/>
          <w:sz w:val="22"/>
          <w:szCs w:val="22"/>
        </w:rPr>
      </w:pPr>
      <w:r>
        <w:rPr>
          <w:rFonts w:ascii="Times New Roman" w:hAnsi="Times New Roman" w:cs="Times New Roman"/>
          <w:color w:val="auto"/>
          <w:sz w:val="22"/>
          <w:szCs w:val="22"/>
        </w:rPr>
        <w:t>4.1 System Testing Overview</w:t>
      </w:r>
    </w:p>
    <w:p w:rsidR="00174595" w:rsidRDefault="00007CF3">
      <w:pPr>
        <w:spacing w:line="480" w:lineRule="auto"/>
        <w:rPr>
          <w:rFonts w:ascii="Times New Roman" w:hAnsi="Times New Roman" w:cs="Times New Roman"/>
        </w:rPr>
      </w:pPr>
      <w:r>
        <w:rPr>
          <w:rFonts w:ascii="Times New Roman" w:hAnsi="Times New Roman" w:cs="Times New Roman"/>
        </w:rPr>
        <w:t>Af</w:t>
      </w:r>
      <w:r>
        <w:rPr>
          <w:rFonts w:ascii="Times New Roman" w:hAnsi="Times New Roman" w:cs="Times New Roman"/>
        </w:rPr>
        <w:t>ter installation, a series of tests were conducted to verify the operational integrity and performance of the solar system. Testing was carried out in four key areas:</w:t>
      </w:r>
      <w:r>
        <w:rPr>
          <w:rFonts w:ascii="Times New Roman" w:hAnsi="Times New Roman" w:cs="Times New Roman"/>
        </w:rPr>
        <w:br/>
      </w:r>
      <w:r>
        <w:rPr>
          <w:rFonts w:ascii="Times New Roman" w:hAnsi="Times New Roman" w:cs="Times New Roman"/>
        </w:rPr>
        <w:br/>
        <w:t>1. Panel Output and Solar Irradiance Test</w:t>
      </w:r>
      <w:r>
        <w:rPr>
          <w:rFonts w:ascii="Times New Roman" w:hAnsi="Times New Roman" w:cs="Times New Roman"/>
        </w:rPr>
        <w:br/>
        <w:t>2. Battery Charging and Discharging Behavior</w:t>
      </w:r>
      <w:r>
        <w:rPr>
          <w:rFonts w:ascii="Times New Roman" w:hAnsi="Times New Roman" w:cs="Times New Roman"/>
        </w:rPr>
        <w:br/>
        <w:t>3</w:t>
      </w:r>
      <w:r>
        <w:rPr>
          <w:rFonts w:ascii="Times New Roman" w:hAnsi="Times New Roman" w:cs="Times New Roman"/>
        </w:rPr>
        <w:t>. Inverter Load Test</w:t>
      </w:r>
      <w:r>
        <w:rPr>
          <w:rFonts w:ascii="Times New Roman" w:hAnsi="Times New Roman" w:cs="Times New Roman"/>
        </w:rPr>
        <w:br/>
        <w:t>4. System Efficiency and Backup Duration</w:t>
      </w:r>
      <w:r>
        <w:rPr>
          <w:rFonts w:ascii="Times New Roman" w:hAnsi="Times New Roman" w:cs="Times New Roman"/>
        </w:rPr>
        <w:br/>
      </w:r>
      <w:r>
        <w:rPr>
          <w:rFonts w:ascii="Times New Roman" w:hAnsi="Times New Roman" w:cs="Times New Roman"/>
        </w:rPr>
        <w:br/>
        <w:t>The purpose was to confirm that the system delivers the expected power and energy, maintains safe operating conditions, and sustains lab equipment during sunlight and non-sunlight hours.</w:t>
      </w:r>
    </w:p>
    <w:p w:rsidR="00174595" w:rsidRDefault="00007CF3">
      <w:pPr>
        <w:pStyle w:val="Heading2"/>
        <w:spacing w:line="480" w:lineRule="auto"/>
        <w:rPr>
          <w:rFonts w:ascii="Times New Roman" w:hAnsi="Times New Roman" w:cs="Times New Roman"/>
          <w:color w:val="auto"/>
          <w:sz w:val="22"/>
          <w:szCs w:val="22"/>
        </w:rPr>
      </w:pPr>
      <w:r>
        <w:rPr>
          <w:rFonts w:ascii="Times New Roman" w:hAnsi="Times New Roman" w:cs="Times New Roman"/>
          <w:color w:val="auto"/>
          <w:sz w:val="22"/>
          <w:szCs w:val="22"/>
        </w:rPr>
        <w:t>4.2 Te</w:t>
      </w:r>
      <w:r>
        <w:rPr>
          <w:rFonts w:ascii="Times New Roman" w:hAnsi="Times New Roman" w:cs="Times New Roman"/>
          <w:color w:val="auto"/>
          <w:sz w:val="22"/>
          <w:szCs w:val="22"/>
        </w:rPr>
        <w:t>st Parameters and Measurement Tools</w:t>
      </w:r>
    </w:p>
    <w:p w:rsidR="00174595" w:rsidRDefault="00007CF3">
      <w:pPr>
        <w:spacing w:line="480" w:lineRule="auto"/>
        <w:rPr>
          <w:rFonts w:ascii="Times New Roman" w:hAnsi="Times New Roman" w:cs="Times New Roman"/>
        </w:rPr>
      </w:pPr>
      <w:r>
        <w:rPr>
          <w:rFonts w:ascii="Times New Roman" w:hAnsi="Times New Roman" w:cs="Times New Roman"/>
        </w:rPr>
        <w:t>The following instruments and tools were used during the testing process:</w:t>
      </w:r>
      <w:r>
        <w:rPr>
          <w:rFonts w:ascii="Times New Roman" w:hAnsi="Times New Roman" w:cs="Times New Roman"/>
        </w:rPr>
        <w:br/>
      </w:r>
      <w:r>
        <w:rPr>
          <w:rFonts w:ascii="Times New Roman" w:hAnsi="Times New Roman" w:cs="Times New Roman"/>
        </w:rPr>
        <w:br/>
        <w:t>- Multimeter (Digital): Voltage, current, and resistance measurements.</w:t>
      </w:r>
      <w:r>
        <w:rPr>
          <w:rFonts w:ascii="Times New Roman" w:hAnsi="Times New Roman" w:cs="Times New Roman"/>
        </w:rPr>
        <w:br/>
        <w:t>- Clamp Ammeter: For monitoring current from the panels and to/from the ba</w:t>
      </w:r>
      <w:r>
        <w:rPr>
          <w:rFonts w:ascii="Times New Roman" w:hAnsi="Times New Roman" w:cs="Times New Roman"/>
        </w:rPr>
        <w:t>ttery.</w:t>
      </w:r>
      <w:r>
        <w:rPr>
          <w:rFonts w:ascii="Times New Roman" w:hAnsi="Times New Roman" w:cs="Times New Roman"/>
        </w:rPr>
        <w:br/>
      </w:r>
      <w:r>
        <w:rPr>
          <w:rFonts w:ascii="Times New Roman" w:hAnsi="Times New Roman" w:cs="Times New Roman"/>
        </w:rPr>
        <w:lastRenderedPageBreak/>
        <w:t>- Inverter Display Panel: Real-time voltage, current, SOC, and power output.</w:t>
      </w:r>
      <w:r>
        <w:rPr>
          <w:rFonts w:ascii="Times New Roman" w:hAnsi="Times New Roman" w:cs="Times New Roman"/>
        </w:rPr>
        <w:br/>
        <w:t>- Solar Irradiance Meter: To measure sunlight intensity during the day.</w:t>
      </w:r>
      <w:r>
        <w:rPr>
          <w:rFonts w:ascii="Times New Roman" w:hAnsi="Times New Roman" w:cs="Times New Roman"/>
        </w:rPr>
        <w:br/>
        <w:t>- Timer and Stopwatch: To measure battery backup duration.</w:t>
      </w:r>
    </w:p>
    <w:p w:rsidR="00174595" w:rsidRDefault="00007CF3">
      <w:pPr>
        <w:pStyle w:val="Heading2"/>
        <w:spacing w:line="480" w:lineRule="auto"/>
        <w:rPr>
          <w:rFonts w:ascii="Times New Roman" w:hAnsi="Times New Roman" w:cs="Times New Roman"/>
          <w:color w:val="auto"/>
          <w:sz w:val="22"/>
          <w:szCs w:val="22"/>
        </w:rPr>
      </w:pPr>
      <w:r>
        <w:rPr>
          <w:rFonts w:ascii="Times New Roman" w:hAnsi="Times New Roman" w:cs="Times New Roman"/>
          <w:color w:val="auto"/>
          <w:sz w:val="22"/>
          <w:szCs w:val="22"/>
        </w:rPr>
        <w:t>4.3 Solar Panel Output Test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0"/>
        <w:gridCol w:w="2880"/>
        <w:gridCol w:w="2880"/>
      </w:tblGrid>
      <w:tr w:rsidR="00174595">
        <w:tc>
          <w:tcPr>
            <w:tcW w:w="2880" w:type="dxa"/>
            <w:tcBorders>
              <w:tl2br w:val="nil"/>
              <w:tr2bl w:val="nil"/>
            </w:tcBorders>
          </w:tcPr>
          <w:p w:rsidR="00174595" w:rsidRDefault="00007CF3">
            <w:pPr>
              <w:spacing w:line="480" w:lineRule="auto"/>
              <w:rPr>
                <w:rFonts w:ascii="Times New Roman" w:hAnsi="Times New Roman" w:cs="Times New Roman"/>
              </w:rPr>
            </w:pPr>
            <w:r>
              <w:rPr>
                <w:rFonts w:ascii="Times New Roman" w:hAnsi="Times New Roman" w:cs="Times New Roman"/>
              </w:rPr>
              <w:t>Parameter</w:t>
            </w:r>
          </w:p>
        </w:tc>
        <w:tc>
          <w:tcPr>
            <w:tcW w:w="2880" w:type="dxa"/>
            <w:tcBorders>
              <w:tl2br w:val="nil"/>
              <w:tr2bl w:val="nil"/>
            </w:tcBorders>
          </w:tcPr>
          <w:p w:rsidR="00174595" w:rsidRDefault="00007CF3">
            <w:pPr>
              <w:spacing w:line="480" w:lineRule="auto"/>
              <w:rPr>
                <w:rFonts w:ascii="Times New Roman" w:hAnsi="Times New Roman" w:cs="Times New Roman"/>
              </w:rPr>
            </w:pPr>
            <w:r>
              <w:rPr>
                <w:rFonts w:ascii="Times New Roman" w:hAnsi="Times New Roman" w:cs="Times New Roman"/>
              </w:rPr>
              <w:t>Exp</w:t>
            </w:r>
            <w:r>
              <w:rPr>
                <w:rFonts w:ascii="Times New Roman" w:hAnsi="Times New Roman" w:cs="Times New Roman"/>
              </w:rPr>
              <w:t>ected Value</w:t>
            </w:r>
          </w:p>
        </w:tc>
        <w:tc>
          <w:tcPr>
            <w:tcW w:w="2880" w:type="dxa"/>
            <w:tcBorders>
              <w:tl2br w:val="nil"/>
              <w:tr2bl w:val="nil"/>
            </w:tcBorders>
          </w:tcPr>
          <w:p w:rsidR="00174595" w:rsidRDefault="00007CF3">
            <w:pPr>
              <w:spacing w:line="480" w:lineRule="auto"/>
              <w:rPr>
                <w:rFonts w:ascii="Times New Roman" w:hAnsi="Times New Roman" w:cs="Times New Roman"/>
              </w:rPr>
            </w:pPr>
            <w:r>
              <w:rPr>
                <w:rFonts w:ascii="Times New Roman" w:hAnsi="Times New Roman" w:cs="Times New Roman"/>
              </w:rPr>
              <w:t>Measured Value</w:t>
            </w:r>
          </w:p>
        </w:tc>
      </w:tr>
      <w:tr w:rsidR="00174595">
        <w:tc>
          <w:tcPr>
            <w:tcW w:w="2880" w:type="dxa"/>
            <w:tcBorders>
              <w:tl2br w:val="nil"/>
              <w:tr2bl w:val="nil"/>
            </w:tcBorders>
          </w:tcPr>
          <w:p w:rsidR="00174595" w:rsidRDefault="00007CF3">
            <w:pPr>
              <w:spacing w:line="480" w:lineRule="auto"/>
              <w:rPr>
                <w:rFonts w:ascii="Times New Roman" w:hAnsi="Times New Roman" w:cs="Times New Roman"/>
              </w:rPr>
            </w:pPr>
            <w:r>
              <w:rPr>
                <w:rFonts w:ascii="Times New Roman" w:hAnsi="Times New Roman" w:cs="Times New Roman"/>
              </w:rPr>
              <w:t>Panel Rating (each)</w:t>
            </w:r>
          </w:p>
        </w:tc>
        <w:tc>
          <w:tcPr>
            <w:tcW w:w="2880" w:type="dxa"/>
            <w:tcBorders>
              <w:tl2br w:val="nil"/>
              <w:tr2bl w:val="nil"/>
            </w:tcBorders>
          </w:tcPr>
          <w:p w:rsidR="00174595" w:rsidRDefault="00007CF3">
            <w:pPr>
              <w:spacing w:line="480" w:lineRule="auto"/>
              <w:rPr>
                <w:rFonts w:ascii="Times New Roman" w:hAnsi="Times New Roman" w:cs="Times New Roman"/>
              </w:rPr>
            </w:pPr>
            <w:r>
              <w:rPr>
                <w:rFonts w:ascii="Times New Roman" w:hAnsi="Times New Roman" w:cs="Times New Roman"/>
              </w:rPr>
              <w:t>450 W</w:t>
            </w:r>
          </w:p>
        </w:tc>
        <w:tc>
          <w:tcPr>
            <w:tcW w:w="2880" w:type="dxa"/>
            <w:tcBorders>
              <w:tl2br w:val="nil"/>
              <w:tr2bl w:val="nil"/>
            </w:tcBorders>
          </w:tcPr>
          <w:p w:rsidR="00174595" w:rsidRDefault="00007CF3">
            <w:pPr>
              <w:spacing w:line="480" w:lineRule="auto"/>
              <w:rPr>
                <w:rFonts w:ascii="Times New Roman" w:hAnsi="Times New Roman" w:cs="Times New Roman"/>
              </w:rPr>
            </w:pPr>
            <w:r>
              <w:rPr>
                <w:rFonts w:ascii="Times New Roman" w:hAnsi="Times New Roman" w:cs="Times New Roman"/>
              </w:rPr>
              <w:t>450 W (nameplate)</w:t>
            </w:r>
          </w:p>
        </w:tc>
      </w:tr>
      <w:tr w:rsidR="00174595">
        <w:tc>
          <w:tcPr>
            <w:tcW w:w="2880" w:type="dxa"/>
            <w:tcBorders>
              <w:tl2br w:val="nil"/>
              <w:tr2bl w:val="nil"/>
            </w:tcBorders>
          </w:tcPr>
          <w:p w:rsidR="00174595" w:rsidRDefault="00007CF3">
            <w:pPr>
              <w:spacing w:line="480" w:lineRule="auto"/>
              <w:rPr>
                <w:rFonts w:ascii="Times New Roman" w:hAnsi="Times New Roman" w:cs="Times New Roman"/>
              </w:rPr>
            </w:pPr>
            <w:r>
              <w:rPr>
                <w:rFonts w:ascii="Times New Roman" w:hAnsi="Times New Roman" w:cs="Times New Roman"/>
              </w:rPr>
              <w:t>Number of Panels</w:t>
            </w:r>
          </w:p>
        </w:tc>
        <w:tc>
          <w:tcPr>
            <w:tcW w:w="2880" w:type="dxa"/>
            <w:tcBorders>
              <w:tl2br w:val="nil"/>
              <w:tr2bl w:val="nil"/>
            </w:tcBorders>
          </w:tcPr>
          <w:p w:rsidR="00174595" w:rsidRDefault="00007CF3">
            <w:pPr>
              <w:spacing w:line="480" w:lineRule="auto"/>
              <w:rPr>
                <w:rFonts w:ascii="Times New Roman" w:hAnsi="Times New Roman" w:cs="Times New Roman"/>
              </w:rPr>
            </w:pPr>
            <w:r>
              <w:rPr>
                <w:rFonts w:ascii="Times New Roman" w:hAnsi="Times New Roman" w:cs="Times New Roman"/>
              </w:rPr>
              <w:t>4</w:t>
            </w:r>
          </w:p>
        </w:tc>
        <w:tc>
          <w:tcPr>
            <w:tcW w:w="2880" w:type="dxa"/>
            <w:tcBorders>
              <w:tl2br w:val="nil"/>
              <w:tr2bl w:val="nil"/>
            </w:tcBorders>
          </w:tcPr>
          <w:p w:rsidR="00174595" w:rsidRDefault="00007CF3">
            <w:pPr>
              <w:spacing w:line="480" w:lineRule="auto"/>
              <w:rPr>
                <w:rFonts w:ascii="Times New Roman" w:hAnsi="Times New Roman" w:cs="Times New Roman"/>
              </w:rPr>
            </w:pPr>
            <w:r>
              <w:rPr>
                <w:rFonts w:ascii="Times New Roman" w:hAnsi="Times New Roman" w:cs="Times New Roman"/>
              </w:rPr>
              <w:t>4</w:t>
            </w:r>
          </w:p>
        </w:tc>
      </w:tr>
      <w:tr w:rsidR="00174595">
        <w:tc>
          <w:tcPr>
            <w:tcW w:w="2880" w:type="dxa"/>
            <w:tcBorders>
              <w:tl2br w:val="nil"/>
              <w:tr2bl w:val="nil"/>
            </w:tcBorders>
          </w:tcPr>
          <w:p w:rsidR="00174595" w:rsidRDefault="00007CF3">
            <w:pPr>
              <w:spacing w:line="480" w:lineRule="auto"/>
              <w:rPr>
                <w:rFonts w:ascii="Times New Roman" w:hAnsi="Times New Roman" w:cs="Times New Roman"/>
              </w:rPr>
            </w:pPr>
            <w:r>
              <w:rPr>
                <w:rFonts w:ascii="Times New Roman" w:hAnsi="Times New Roman" w:cs="Times New Roman"/>
              </w:rPr>
              <w:t>Total Power Output</w:t>
            </w:r>
          </w:p>
        </w:tc>
        <w:tc>
          <w:tcPr>
            <w:tcW w:w="2880" w:type="dxa"/>
            <w:tcBorders>
              <w:tl2br w:val="nil"/>
              <w:tr2bl w:val="nil"/>
            </w:tcBorders>
          </w:tcPr>
          <w:p w:rsidR="00174595" w:rsidRDefault="00007CF3">
            <w:pPr>
              <w:spacing w:line="480" w:lineRule="auto"/>
              <w:rPr>
                <w:rFonts w:ascii="Times New Roman" w:hAnsi="Times New Roman" w:cs="Times New Roman"/>
              </w:rPr>
            </w:pPr>
            <w:r>
              <w:rPr>
                <w:rFonts w:ascii="Times New Roman" w:hAnsi="Times New Roman" w:cs="Times New Roman"/>
              </w:rPr>
              <w:t>1800 W</w:t>
            </w:r>
          </w:p>
        </w:tc>
        <w:tc>
          <w:tcPr>
            <w:tcW w:w="2880" w:type="dxa"/>
            <w:tcBorders>
              <w:tl2br w:val="nil"/>
              <w:tr2bl w:val="nil"/>
            </w:tcBorders>
          </w:tcPr>
          <w:p w:rsidR="00174595" w:rsidRDefault="00007CF3">
            <w:pPr>
              <w:spacing w:line="480" w:lineRule="auto"/>
              <w:rPr>
                <w:rFonts w:ascii="Times New Roman" w:hAnsi="Times New Roman" w:cs="Times New Roman"/>
              </w:rPr>
            </w:pPr>
            <w:r>
              <w:rPr>
                <w:rFonts w:ascii="Times New Roman" w:hAnsi="Times New Roman" w:cs="Times New Roman"/>
              </w:rPr>
              <w:t>~1600 – 1750 W</w:t>
            </w:r>
          </w:p>
        </w:tc>
      </w:tr>
      <w:tr w:rsidR="00174595">
        <w:tc>
          <w:tcPr>
            <w:tcW w:w="2880" w:type="dxa"/>
            <w:tcBorders>
              <w:tl2br w:val="nil"/>
              <w:tr2bl w:val="nil"/>
            </w:tcBorders>
          </w:tcPr>
          <w:p w:rsidR="00174595" w:rsidRDefault="00007CF3">
            <w:pPr>
              <w:spacing w:line="480" w:lineRule="auto"/>
              <w:rPr>
                <w:rFonts w:ascii="Times New Roman" w:hAnsi="Times New Roman" w:cs="Times New Roman"/>
              </w:rPr>
            </w:pPr>
            <w:r>
              <w:rPr>
                <w:rFonts w:ascii="Times New Roman" w:hAnsi="Times New Roman" w:cs="Times New Roman"/>
              </w:rPr>
              <w:t>Measured Voltage (combined)</w:t>
            </w:r>
          </w:p>
        </w:tc>
        <w:tc>
          <w:tcPr>
            <w:tcW w:w="2880" w:type="dxa"/>
            <w:tcBorders>
              <w:tl2br w:val="nil"/>
              <w:tr2bl w:val="nil"/>
            </w:tcBorders>
          </w:tcPr>
          <w:p w:rsidR="00174595" w:rsidRDefault="00007CF3">
            <w:pPr>
              <w:spacing w:line="480" w:lineRule="auto"/>
              <w:rPr>
                <w:rFonts w:ascii="Times New Roman" w:hAnsi="Times New Roman" w:cs="Times New Roman"/>
              </w:rPr>
            </w:pPr>
            <w:r>
              <w:rPr>
                <w:rFonts w:ascii="Times New Roman" w:hAnsi="Times New Roman" w:cs="Times New Roman"/>
              </w:rPr>
              <w:t>~90–100 V</w:t>
            </w:r>
          </w:p>
        </w:tc>
        <w:tc>
          <w:tcPr>
            <w:tcW w:w="2880" w:type="dxa"/>
            <w:tcBorders>
              <w:tl2br w:val="nil"/>
              <w:tr2bl w:val="nil"/>
            </w:tcBorders>
          </w:tcPr>
          <w:p w:rsidR="00174595" w:rsidRDefault="00007CF3">
            <w:pPr>
              <w:spacing w:line="480" w:lineRule="auto"/>
              <w:rPr>
                <w:rFonts w:ascii="Times New Roman" w:hAnsi="Times New Roman" w:cs="Times New Roman"/>
              </w:rPr>
            </w:pPr>
            <w:r>
              <w:rPr>
                <w:rFonts w:ascii="Times New Roman" w:hAnsi="Times New Roman" w:cs="Times New Roman"/>
              </w:rPr>
              <w:t>92.4 V</w:t>
            </w:r>
          </w:p>
        </w:tc>
      </w:tr>
      <w:tr w:rsidR="00174595">
        <w:tc>
          <w:tcPr>
            <w:tcW w:w="2880" w:type="dxa"/>
            <w:tcBorders>
              <w:tl2br w:val="nil"/>
              <w:tr2bl w:val="nil"/>
            </w:tcBorders>
          </w:tcPr>
          <w:p w:rsidR="00174595" w:rsidRDefault="00007CF3">
            <w:pPr>
              <w:spacing w:line="480" w:lineRule="auto"/>
              <w:rPr>
                <w:rFonts w:ascii="Times New Roman" w:hAnsi="Times New Roman" w:cs="Times New Roman"/>
              </w:rPr>
            </w:pPr>
            <w:r>
              <w:rPr>
                <w:rFonts w:ascii="Times New Roman" w:hAnsi="Times New Roman" w:cs="Times New Roman"/>
              </w:rPr>
              <w:t>Measured Current</w:t>
            </w:r>
          </w:p>
        </w:tc>
        <w:tc>
          <w:tcPr>
            <w:tcW w:w="2880" w:type="dxa"/>
            <w:tcBorders>
              <w:tl2br w:val="nil"/>
              <w:tr2bl w:val="nil"/>
            </w:tcBorders>
          </w:tcPr>
          <w:p w:rsidR="00174595" w:rsidRDefault="00007CF3">
            <w:pPr>
              <w:spacing w:line="480" w:lineRule="auto"/>
              <w:rPr>
                <w:rFonts w:ascii="Times New Roman" w:hAnsi="Times New Roman" w:cs="Times New Roman"/>
              </w:rPr>
            </w:pPr>
            <w:r>
              <w:rPr>
                <w:rFonts w:ascii="Times New Roman" w:hAnsi="Times New Roman" w:cs="Times New Roman"/>
              </w:rPr>
              <w:t>~20 A (max)</w:t>
            </w:r>
          </w:p>
        </w:tc>
        <w:tc>
          <w:tcPr>
            <w:tcW w:w="2880" w:type="dxa"/>
            <w:tcBorders>
              <w:tl2br w:val="nil"/>
              <w:tr2bl w:val="nil"/>
            </w:tcBorders>
          </w:tcPr>
          <w:p w:rsidR="00174595" w:rsidRDefault="00007CF3">
            <w:pPr>
              <w:spacing w:line="480" w:lineRule="auto"/>
              <w:rPr>
                <w:rFonts w:ascii="Times New Roman" w:hAnsi="Times New Roman" w:cs="Times New Roman"/>
              </w:rPr>
            </w:pPr>
            <w:r>
              <w:rPr>
                <w:rFonts w:ascii="Times New Roman" w:hAnsi="Times New Roman" w:cs="Times New Roman"/>
              </w:rPr>
              <w:t>18.9 A</w:t>
            </w:r>
          </w:p>
        </w:tc>
      </w:tr>
    </w:tbl>
    <w:p w:rsidR="00174595" w:rsidRDefault="00174595">
      <w:pPr>
        <w:spacing w:line="480" w:lineRule="auto"/>
        <w:rPr>
          <w:rFonts w:ascii="Times New Roman" w:hAnsi="Times New Roman" w:cs="Times New Roman"/>
        </w:rPr>
      </w:pPr>
    </w:p>
    <w:p w:rsidR="00174595" w:rsidRDefault="00007CF3">
      <w:pPr>
        <w:spacing w:line="480" w:lineRule="auto"/>
        <w:rPr>
          <w:rFonts w:ascii="Times New Roman" w:hAnsi="Times New Roman" w:cs="Times New Roman"/>
        </w:rPr>
      </w:pPr>
      <w:r>
        <w:rPr>
          <w:rFonts w:ascii="Times New Roman" w:hAnsi="Times New Roman" w:cs="Times New Roman"/>
        </w:rPr>
        <w:br/>
        <w:t>Discussion: The panels produced an</w:t>
      </w:r>
      <w:r>
        <w:rPr>
          <w:rFonts w:ascii="Times New Roman" w:hAnsi="Times New Roman" w:cs="Times New Roman"/>
        </w:rPr>
        <w:t xml:space="preserve"> average of 1650 W during midday with a solar irradiance of ~5.3 kWh/m²/day. Minor losses were attributed to heat, dust, and angle of inclination.</w:t>
      </w:r>
    </w:p>
    <w:p w:rsidR="00174595" w:rsidRDefault="00007CF3">
      <w:pPr>
        <w:spacing w:line="480" w:lineRule="auto"/>
        <w:rPr>
          <w:rFonts w:ascii="Times New Roman" w:hAnsi="Times New Roman"/>
        </w:rPr>
      </w:pPr>
      <w:r>
        <w:rPr>
          <w:rFonts w:ascii="Times New Roman" w:hAnsi="Times New Roman"/>
        </w:rPr>
        <w:t>4.4 Battery Charging and Discharging Results</w:t>
      </w:r>
    </w:p>
    <w:p w:rsidR="00174595" w:rsidRDefault="00007CF3">
      <w:pPr>
        <w:spacing w:line="480" w:lineRule="auto"/>
        <w:rPr>
          <w:rFonts w:ascii="Times New Roman" w:hAnsi="Times New Roman"/>
        </w:rPr>
      </w:pPr>
      <w:r>
        <w:rPr>
          <w:rFonts w:ascii="Times New Roman" w:hAnsi="Times New Roman"/>
        </w:rPr>
        <w:t xml:space="preserve">The 2kW, 28V lithium battery was evaluated for charging </w:t>
      </w:r>
      <w:r>
        <w:rPr>
          <w:rFonts w:ascii="Times New Roman" w:hAnsi="Times New Roman"/>
        </w:rPr>
        <w:t>duration, depth of discharge (DoD), and backup duration.</w:t>
      </w:r>
    </w:p>
    <w:tbl>
      <w:tblPr>
        <w:tblStyle w:val="TableGrid"/>
        <w:tblW w:w="0" w:type="auto"/>
        <w:tblLook w:val="04A0"/>
      </w:tblPr>
      <w:tblGrid>
        <w:gridCol w:w="4428"/>
        <w:gridCol w:w="4428"/>
      </w:tblGrid>
      <w:tr w:rsidR="00174595">
        <w:tc>
          <w:tcPr>
            <w:tcW w:w="4428" w:type="dxa"/>
          </w:tcPr>
          <w:p w:rsidR="00174595" w:rsidRDefault="00C37DEE">
            <w:pPr>
              <w:spacing w:line="480" w:lineRule="auto"/>
              <w:rPr>
                <w:rFonts w:ascii="Times New Roman" w:hAnsi="Times New Roman"/>
              </w:rPr>
            </w:pPr>
            <w:r>
              <w:rPr>
                <w:rFonts w:ascii="Times New Roman" w:hAnsi="Times New Roman"/>
              </w:rPr>
              <w:t>P</w:t>
            </w:r>
            <w:r w:rsidR="00007CF3">
              <w:rPr>
                <w:rFonts w:ascii="Times New Roman" w:hAnsi="Times New Roman"/>
              </w:rPr>
              <w:t>arameter</w:t>
            </w:r>
          </w:p>
        </w:tc>
        <w:tc>
          <w:tcPr>
            <w:tcW w:w="4428" w:type="dxa"/>
          </w:tcPr>
          <w:p w:rsidR="00174595" w:rsidRDefault="00007CF3">
            <w:pPr>
              <w:spacing w:line="480" w:lineRule="auto"/>
              <w:rPr>
                <w:rFonts w:ascii="Times New Roman" w:hAnsi="Times New Roman"/>
              </w:rPr>
            </w:pPr>
            <w:r>
              <w:rPr>
                <w:rFonts w:ascii="Times New Roman" w:hAnsi="Times New Roman"/>
              </w:rPr>
              <w:t>Measured Value</w:t>
            </w:r>
          </w:p>
        </w:tc>
      </w:tr>
      <w:tr w:rsidR="00174595">
        <w:tc>
          <w:tcPr>
            <w:tcW w:w="4428" w:type="dxa"/>
          </w:tcPr>
          <w:p w:rsidR="00174595" w:rsidRDefault="00007CF3">
            <w:pPr>
              <w:spacing w:line="480" w:lineRule="auto"/>
              <w:rPr>
                <w:rFonts w:ascii="Times New Roman" w:hAnsi="Times New Roman"/>
              </w:rPr>
            </w:pPr>
            <w:r>
              <w:rPr>
                <w:rFonts w:ascii="Times New Roman" w:hAnsi="Times New Roman"/>
              </w:rPr>
              <w:t>Rated capacity</w:t>
            </w:r>
          </w:p>
        </w:tc>
        <w:tc>
          <w:tcPr>
            <w:tcW w:w="4428" w:type="dxa"/>
          </w:tcPr>
          <w:p w:rsidR="00174595" w:rsidRDefault="00007CF3">
            <w:pPr>
              <w:spacing w:line="480" w:lineRule="auto"/>
              <w:rPr>
                <w:rFonts w:ascii="Times New Roman" w:hAnsi="Times New Roman"/>
              </w:rPr>
            </w:pPr>
            <w:r>
              <w:rPr>
                <w:rFonts w:ascii="Times New Roman" w:hAnsi="Times New Roman"/>
              </w:rPr>
              <w:t>2KW (7.1AH @28V</w:t>
            </w:r>
          </w:p>
        </w:tc>
      </w:tr>
      <w:tr w:rsidR="00174595">
        <w:tc>
          <w:tcPr>
            <w:tcW w:w="4428" w:type="dxa"/>
          </w:tcPr>
          <w:p w:rsidR="00174595" w:rsidRDefault="00007CF3">
            <w:pPr>
              <w:spacing w:line="480" w:lineRule="auto"/>
              <w:rPr>
                <w:rFonts w:ascii="Times New Roman" w:hAnsi="Times New Roman"/>
              </w:rPr>
            </w:pPr>
            <w:r>
              <w:rPr>
                <w:rFonts w:ascii="Times New Roman" w:hAnsi="Times New Roman"/>
              </w:rPr>
              <w:lastRenderedPageBreak/>
              <w:t>Full time charge(solar)</w:t>
            </w:r>
          </w:p>
        </w:tc>
        <w:tc>
          <w:tcPr>
            <w:tcW w:w="4428" w:type="dxa"/>
          </w:tcPr>
          <w:p w:rsidR="00174595" w:rsidRDefault="00007CF3">
            <w:pPr>
              <w:spacing w:line="480" w:lineRule="auto"/>
              <w:rPr>
                <w:rFonts w:ascii="Times New Roman" w:hAnsi="Times New Roman"/>
              </w:rPr>
            </w:pPr>
            <w:r>
              <w:rPr>
                <w:rFonts w:ascii="Times New Roman" w:hAnsi="Times New Roman"/>
              </w:rPr>
              <w:t>3.5-4 hrs (peak sun intensity)</w:t>
            </w:r>
          </w:p>
        </w:tc>
      </w:tr>
      <w:tr w:rsidR="00174595">
        <w:tc>
          <w:tcPr>
            <w:tcW w:w="4428" w:type="dxa"/>
          </w:tcPr>
          <w:p w:rsidR="00174595" w:rsidRDefault="00007CF3">
            <w:pPr>
              <w:spacing w:line="480" w:lineRule="auto"/>
              <w:rPr>
                <w:rFonts w:ascii="Times New Roman" w:hAnsi="Times New Roman"/>
              </w:rPr>
            </w:pPr>
            <w:r>
              <w:rPr>
                <w:rFonts w:ascii="Times New Roman" w:hAnsi="Times New Roman"/>
              </w:rPr>
              <w:t>Discharge load test (500W)</w:t>
            </w:r>
          </w:p>
        </w:tc>
        <w:tc>
          <w:tcPr>
            <w:tcW w:w="4428" w:type="dxa"/>
          </w:tcPr>
          <w:p w:rsidR="00174595" w:rsidRDefault="00007CF3">
            <w:pPr>
              <w:spacing w:line="480" w:lineRule="auto"/>
              <w:rPr>
                <w:rFonts w:ascii="Times New Roman" w:hAnsi="Times New Roman"/>
              </w:rPr>
            </w:pPr>
            <w:r>
              <w:rPr>
                <w:rFonts w:ascii="Times New Roman" w:hAnsi="Times New Roman"/>
              </w:rPr>
              <w:t>3.8- 4 hrs (backup)</w:t>
            </w:r>
          </w:p>
        </w:tc>
      </w:tr>
      <w:tr w:rsidR="00174595">
        <w:tc>
          <w:tcPr>
            <w:tcW w:w="4428" w:type="dxa"/>
          </w:tcPr>
          <w:p w:rsidR="00174595" w:rsidRDefault="00007CF3">
            <w:pPr>
              <w:spacing w:line="480" w:lineRule="auto"/>
              <w:rPr>
                <w:rFonts w:ascii="Times New Roman" w:hAnsi="Times New Roman"/>
              </w:rPr>
            </w:pPr>
            <w:r>
              <w:rPr>
                <w:rFonts w:ascii="Times New Roman" w:hAnsi="Times New Roman"/>
              </w:rPr>
              <w:t>SOC Cut-off level</w:t>
            </w:r>
          </w:p>
        </w:tc>
        <w:tc>
          <w:tcPr>
            <w:tcW w:w="4428" w:type="dxa"/>
          </w:tcPr>
          <w:p w:rsidR="00174595" w:rsidRDefault="00007CF3">
            <w:pPr>
              <w:spacing w:line="480" w:lineRule="auto"/>
              <w:rPr>
                <w:rFonts w:ascii="Times New Roman" w:hAnsi="Times New Roman"/>
              </w:rPr>
            </w:pPr>
            <w:r>
              <w:rPr>
                <w:rFonts w:ascii="Times New Roman" w:hAnsi="Times New Roman"/>
              </w:rPr>
              <w:t>20%</w:t>
            </w:r>
          </w:p>
        </w:tc>
      </w:tr>
      <w:tr w:rsidR="00174595">
        <w:tc>
          <w:tcPr>
            <w:tcW w:w="4428" w:type="dxa"/>
          </w:tcPr>
          <w:p w:rsidR="00174595" w:rsidRDefault="00007CF3">
            <w:pPr>
              <w:spacing w:line="480" w:lineRule="auto"/>
              <w:rPr>
                <w:rFonts w:ascii="Times New Roman" w:hAnsi="Times New Roman"/>
              </w:rPr>
            </w:pPr>
            <w:r>
              <w:rPr>
                <w:rFonts w:ascii="Times New Roman" w:hAnsi="Times New Roman"/>
              </w:rPr>
              <w:t xml:space="preserve">Charging </w:t>
            </w:r>
            <w:r>
              <w:rPr>
                <w:rFonts w:ascii="Times New Roman" w:hAnsi="Times New Roman"/>
              </w:rPr>
              <w:t>efficiency</w:t>
            </w:r>
          </w:p>
        </w:tc>
        <w:tc>
          <w:tcPr>
            <w:tcW w:w="4428" w:type="dxa"/>
          </w:tcPr>
          <w:p w:rsidR="00174595" w:rsidRDefault="00007CF3">
            <w:pPr>
              <w:spacing w:line="480" w:lineRule="auto"/>
              <w:rPr>
                <w:rFonts w:ascii="Times New Roman" w:hAnsi="Times New Roman"/>
              </w:rPr>
            </w:pPr>
            <w:r>
              <w:rPr>
                <w:rFonts w:ascii="Times New Roman" w:hAnsi="Times New Roman"/>
              </w:rPr>
              <w:t>92%</w:t>
            </w:r>
          </w:p>
        </w:tc>
      </w:tr>
    </w:tbl>
    <w:p w:rsidR="00174595" w:rsidRDefault="00174595">
      <w:pPr>
        <w:spacing w:line="480" w:lineRule="auto"/>
        <w:rPr>
          <w:rFonts w:ascii="Times New Roman" w:hAnsi="Times New Roman"/>
        </w:rPr>
      </w:pPr>
    </w:p>
    <w:p w:rsidR="00174595" w:rsidRDefault="00007CF3">
      <w:pPr>
        <w:spacing w:line="480" w:lineRule="auto"/>
        <w:rPr>
          <w:rFonts w:ascii="Times New Roman" w:hAnsi="Times New Roman"/>
        </w:rPr>
      </w:pPr>
      <w:r>
        <w:rPr>
          <w:rFonts w:ascii="Times New Roman" w:hAnsi="Times New Roman"/>
        </w:rPr>
        <w:t xml:space="preserve">NOTE: </w:t>
      </w:r>
      <w:r>
        <w:rPr>
          <w:rFonts w:ascii="Times New Roman" w:hAnsi="Times New Roman"/>
        </w:rPr>
        <w:t>The battery charged fully within half a day of sunlight and reliably powered critical lab equipment for up to 4 hours, aligning well with the system design.</w:t>
      </w:r>
    </w:p>
    <w:p w:rsidR="00174595" w:rsidRDefault="00007CF3">
      <w:pPr>
        <w:spacing w:line="480" w:lineRule="auto"/>
        <w:rPr>
          <w:rFonts w:ascii="Times New Roman" w:hAnsi="Times New Roman"/>
        </w:rPr>
      </w:pPr>
      <w:r>
        <w:rPr>
          <w:rFonts w:ascii="Times New Roman" w:hAnsi="Times New Roman"/>
        </w:rPr>
        <w:t>4.5 Inverter Load Test</w:t>
      </w:r>
    </w:p>
    <w:p w:rsidR="00174595" w:rsidRDefault="00007CF3">
      <w:pPr>
        <w:spacing w:line="480" w:lineRule="auto"/>
        <w:rPr>
          <w:rFonts w:ascii="Times New Roman" w:hAnsi="Times New Roman"/>
        </w:rPr>
      </w:pPr>
      <w:r>
        <w:rPr>
          <w:rFonts w:ascii="Times New Roman" w:hAnsi="Times New Roman"/>
        </w:rPr>
        <w:t xml:space="preserve">The 3.2 kVA hybrid inverter was tested with varying loads to assess its response to changes in power demand. </w:t>
      </w:r>
    </w:p>
    <w:tbl>
      <w:tblPr>
        <w:tblStyle w:val="TableGrid"/>
        <w:tblW w:w="0" w:type="auto"/>
        <w:tblLook w:val="04A0"/>
      </w:tblPr>
      <w:tblGrid>
        <w:gridCol w:w="2952"/>
        <w:gridCol w:w="2952"/>
        <w:gridCol w:w="2952"/>
      </w:tblGrid>
      <w:tr w:rsidR="00174595">
        <w:tc>
          <w:tcPr>
            <w:tcW w:w="2952" w:type="dxa"/>
          </w:tcPr>
          <w:p w:rsidR="00174595" w:rsidRDefault="00007CF3">
            <w:pPr>
              <w:spacing w:line="480" w:lineRule="auto"/>
              <w:rPr>
                <w:rFonts w:ascii="Times New Roman" w:hAnsi="Times New Roman"/>
              </w:rPr>
            </w:pPr>
            <w:r>
              <w:rPr>
                <w:rFonts w:ascii="Times New Roman" w:hAnsi="Times New Roman"/>
              </w:rPr>
              <w:t>Load Applied</w:t>
            </w:r>
          </w:p>
        </w:tc>
        <w:tc>
          <w:tcPr>
            <w:tcW w:w="2952" w:type="dxa"/>
          </w:tcPr>
          <w:p w:rsidR="00174595" w:rsidRDefault="00007CF3">
            <w:pPr>
              <w:spacing w:line="480" w:lineRule="auto"/>
              <w:rPr>
                <w:rFonts w:ascii="Times New Roman" w:hAnsi="Times New Roman"/>
              </w:rPr>
            </w:pPr>
            <w:r>
              <w:rPr>
                <w:rFonts w:ascii="Times New Roman" w:hAnsi="Times New Roman"/>
              </w:rPr>
              <w:t>Inverter Status</w:t>
            </w:r>
          </w:p>
        </w:tc>
        <w:tc>
          <w:tcPr>
            <w:tcW w:w="2952" w:type="dxa"/>
          </w:tcPr>
          <w:p w:rsidR="00174595" w:rsidRDefault="00007CF3">
            <w:pPr>
              <w:spacing w:line="480" w:lineRule="auto"/>
              <w:rPr>
                <w:rFonts w:ascii="Times New Roman" w:hAnsi="Times New Roman"/>
              </w:rPr>
            </w:pPr>
            <w:r>
              <w:rPr>
                <w:rFonts w:ascii="Times New Roman" w:hAnsi="Times New Roman"/>
              </w:rPr>
              <w:t>Output Voltage Remarks</w:t>
            </w:r>
          </w:p>
        </w:tc>
      </w:tr>
      <w:tr w:rsidR="00174595">
        <w:tc>
          <w:tcPr>
            <w:tcW w:w="2952" w:type="dxa"/>
          </w:tcPr>
          <w:p w:rsidR="00174595" w:rsidRDefault="00007CF3">
            <w:pPr>
              <w:spacing w:line="480" w:lineRule="auto"/>
              <w:rPr>
                <w:rFonts w:ascii="Times New Roman" w:hAnsi="Times New Roman"/>
              </w:rPr>
            </w:pPr>
            <w:r>
              <w:rPr>
                <w:rFonts w:ascii="Times New Roman" w:hAnsi="Times New Roman"/>
              </w:rPr>
              <w:t>300W</w:t>
            </w:r>
          </w:p>
        </w:tc>
        <w:tc>
          <w:tcPr>
            <w:tcW w:w="2952" w:type="dxa"/>
          </w:tcPr>
          <w:p w:rsidR="00174595" w:rsidRDefault="00007CF3">
            <w:pPr>
              <w:spacing w:line="480" w:lineRule="auto"/>
              <w:rPr>
                <w:rFonts w:ascii="Times New Roman" w:hAnsi="Times New Roman"/>
              </w:rPr>
            </w:pPr>
            <w:r>
              <w:rPr>
                <w:rFonts w:ascii="Times New Roman" w:hAnsi="Times New Roman"/>
              </w:rPr>
              <w:t>Stable 229V</w:t>
            </w:r>
          </w:p>
        </w:tc>
        <w:tc>
          <w:tcPr>
            <w:tcW w:w="2952" w:type="dxa"/>
          </w:tcPr>
          <w:p w:rsidR="00174595" w:rsidRDefault="00007CF3">
            <w:pPr>
              <w:spacing w:line="480" w:lineRule="auto"/>
              <w:rPr>
                <w:rFonts w:ascii="Times New Roman" w:hAnsi="Times New Roman"/>
              </w:rPr>
            </w:pPr>
            <w:r>
              <w:rPr>
                <w:rFonts w:ascii="Times New Roman" w:hAnsi="Times New Roman"/>
              </w:rPr>
              <w:t>Normal operation</w:t>
            </w:r>
          </w:p>
        </w:tc>
      </w:tr>
      <w:tr w:rsidR="00174595">
        <w:tc>
          <w:tcPr>
            <w:tcW w:w="2952" w:type="dxa"/>
          </w:tcPr>
          <w:p w:rsidR="00174595" w:rsidRDefault="00007CF3">
            <w:pPr>
              <w:spacing w:line="480" w:lineRule="auto"/>
              <w:rPr>
                <w:rFonts w:ascii="Times New Roman" w:hAnsi="Times New Roman"/>
              </w:rPr>
            </w:pPr>
            <w:r>
              <w:rPr>
                <w:rFonts w:ascii="Times New Roman" w:hAnsi="Times New Roman"/>
              </w:rPr>
              <w:t>1KW</w:t>
            </w:r>
          </w:p>
        </w:tc>
        <w:tc>
          <w:tcPr>
            <w:tcW w:w="2952" w:type="dxa"/>
          </w:tcPr>
          <w:p w:rsidR="00174595" w:rsidRDefault="00007CF3">
            <w:pPr>
              <w:spacing w:line="480" w:lineRule="auto"/>
              <w:rPr>
                <w:rFonts w:ascii="Times New Roman" w:hAnsi="Times New Roman"/>
              </w:rPr>
            </w:pPr>
            <w:r>
              <w:rPr>
                <w:rFonts w:ascii="Times New Roman" w:hAnsi="Times New Roman"/>
              </w:rPr>
              <w:t>Stable 230V</w:t>
            </w:r>
          </w:p>
        </w:tc>
        <w:tc>
          <w:tcPr>
            <w:tcW w:w="2952" w:type="dxa"/>
          </w:tcPr>
          <w:p w:rsidR="00174595" w:rsidRDefault="00007CF3">
            <w:pPr>
              <w:spacing w:line="480" w:lineRule="auto"/>
              <w:rPr>
                <w:rFonts w:ascii="Times New Roman" w:hAnsi="Times New Roman"/>
              </w:rPr>
            </w:pPr>
            <w:r>
              <w:rPr>
                <w:rFonts w:ascii="Times New Roman" w:hAnsi="Times New Roman"/>
              </w:rPr>
              <w:t>Efficient performance</w:t>
            </w:r>
          </w:p>
        </w:tc>
      </w:tr>
      <w:tr w:rsidR="00174595">
        <w:tc>
          <w:tcPr>
            <w:tcW w:w="2952" w:type="dxa"/>
          </w:tcPr>
          <w:p w:rsidR="00174595" w:rsidRDefault="00007CF3">
            <w:pPr>
              <w:spacing w:line="480" w:lineRule="auto"/>
              <w:rPr>
                <w:rFonts w:ascii="Times New Roman" w:hAnsi="Times New Roman"/>
              </w:rPr>
            </w:pPr>
            <w:r>
              <w:rPr>
                <w:rFonts w:ascii="Times New Roman" w:hAnsi="Times New Roman"/>
              </w:rPr>
              <w:t>2.5kW</w:t>
            </w:r>
          </w:p>
        </w:tc>
        <w:tc>
          <w:tcPr>
            <w:tcW w:w="2952" w:type="dxa"/>
          </w:tcPr>
          <w:p w:rsidR="00174595" w:rsidRDefault="00007CF3">
            <w:pPr>
              <w:spacing w:line="480" w:lineRule="auto"/>
              <w:rPr>
                <w:rFonts w:ascii="Times New Roman" w:hAnsi="Times New Roman"/>
              </w:rPr>
            </w:pPr>
            <w:r>
              <w:rPr>
                <w:rFonts w:ascii="Times New Roman" w:hAnsi="Times New Roman"/>
              </w:rPr>
              <w:t>Stable 228V</w:t>
            </w:r>
          </w:p>
        </w:tc>
        <w:tc>
          <w:tcPr>
            <w:tcW w:w="2952" w:type="dxa"/>
          </w:tcPr>
          <w:p w:rsidR="00174595" w:rsidRDefault="00007CF3">
            <w:pPr>
              <w:spacing w:line="480" w:lineRule="auto"/>
              <w:rPr>
                <w:rFonts w:ascii="Times New Roman" w:hAnsi="Times New Roman"/>
              </w:rPr>
            </w:pPr>
            <w:r>
              <w:rPr>
                <w:rFonts w:ascii="Times New Roman" w:hAnsi="Times New Roman"/>
              </w:rPr>
              <w:t>N</w:t>
            </w:r>
            <w:r>
              <w:rPr>
                <w:rFonts w:ascii="Times New Roman" w:hAnsi="Times New Roman"/>
              </w:rPr>
              <w:t>o shutdown, slight fan noise</w:t>
            </w:r>
          </w:p>
        </w:tc>
      </w:tr>
      <w:tr w:rsidR="00174595">
        <w:tc>
          <w:tcPr>
            <w:tcW w:w="2952" w:type="dxa"/>
          </w:tcPr>
          <w:p w:rsidR="00174595" w:rsidRDefault="00007CF3">
            <w:pPr>
              <w:spacing w:line="480" w:lineRule="auto"/>
              <w:rPr>
                <w:rFonts w:ascii="Times New Roman" w:hAnsi="Times New Roman"/>
              </w:rPr>
            </w:pPr>
            <w:r>
              <w:rPr>
                <w:rFonts w:ascii="Times New Roman" w:hAnsi="Times New Roman"/>
              </w:rPr>
              <w:t>3.2kW</w:t>
            </w:r>
          </w:p>
        </w:tc>
        <w:tc>
          <w:tcPr>
            <w:tcW w:w="2952" w:type="dxa"/>
          </w:tcPr>
          <w:p w:rsidR="00174595" w:rsidRDefault="00007CF3">
            <w:pPr>
              <w:spacing w:line="480" w:lineRule="auto"/>
              <w:rPr>
                <w:rFonts w:ascii="Times New Roman" w:hAnsi="Times New Roman"/>
              </w:rPr>
            </w:pPr>
            <w:r>
              <w:rPr>
                <w:rFonts w:ascii="Times New Roman" w:hAnsi="Times New Roman"/>
              </w:rPr>
              <w:t>Overload warning</w:t>
            </w:r>
          </w:p>
        </w:tc>
        <w:tc>
          <w:tcPr>
            <w:tcW w:w="2952" w:type="dxa"/>
          </w:tcPr>
          <w:p w:rsidR="00174595" w:rsidRDefault="00007CF3">
            <w:pPr>
              <w:spacing w:line="480" w:lineRule="auto"/>
              <w:rPr>
                <w:rFonts w:ascii="Times New Roman" w:hAnsi="Times New Roman"/>
              </w:rPr>
            </w:pPr>
            <w:r>
              <w:rPr>
                <w:rFonts w:ascii="Times New Roman" w:hAnsi="Times New Roman"/>
              </w:rPr>
              <w:t>Auto trip initiated</w:t>
            </w:r>
          </w:p>
        </w:tc>
      </w:tr>
    </w:tbl>
    <w:p w:rsidR="00174595" w:rsidRDefault="00174595">
      <w:pPr>
        <w:spacing w:line="480" w:lineRule="auto"/>
        <w:rPr>
          <w:rFonts w:ascii="Times New Roman" w:hAnsi="Times New Roman"/>
        </w:rPr>
      </w:pPr>
    </w:p>
    <w:p w:rsidR="00174595" w:rsidRDefault="00007CF3">
      <w:pPr>
        <w:spacing w:line="480" w:lineRule="auto"/>
        <w:rPr>
          <w:rFonts w:ascii="Times New Roman" w:hAnsi="Times New Roman"/>
        </w:rPr>
      </w:pPr>
      <w:r>
        <w:rPr>
          <w:rFonts w:ascii="Times New Roman" w:hAnsi="Times New Roman"/>
        </w:rPr>
        <w:t xml:space="preserve">NOTE: </w:t>
      </w:r>
      <w:r>
        <w:rPr>
          <w:rFonts w:ascii="Times New Roman" w:hAnsi="Times New Roman"/>
        </w:rPr>
        <w:t xml:space="preserve">The inverter successfully handled loads up to its rated 3.2 kVA capacity. It automatically triggered protection mode when overloaded, confirming built-in safety features were </w:t>
      </w:r>
      <w:r>
        <w:rPr>
          <w:rFonts w:ascii="Times New Roman" w:hAnsi="Times New Roman"/>
        </w:rPr>
        <w:t>functioning properly.</w:t>
      </w:r>
    </w:p>
    <w:p w:rsidR="00174595" w:rsidRDefault="00007CF3">
      <w:pPr>
        <w:spacing w:line="480" w:lineRule="auto"/>
        <w:rPr>
          <w:rFonts w:ascii="Times New Roman" w:hAnsi="Times New Roman"/>
          <w:b/>
          <w:bCs/>
        </w:rPr>
      </w:pPr>
      <w:r>
        <w:rPr>
          <w:rFonts w:ascii="Times New Roman" w:hAnsi="Times New Roman"/>
          <w:b/>
          <w:bCs/>
        </w:rPr>
        <w:lastRenderedPageBreak/>
        <w:t>4.6 Energy Efficiency and System Losses</w:t>
      </w:r>
    </w:p>
    <w:p w:rsidR="00174595" w:rsidRDefault="00007CF3">
      <w:pPr>
        <w:spacing w:line="480" w:lineRule="auto"/>
        <w:rPr>
          <w:rFonts w:ascii="Times New Roman" w:hAnsi="Times New Roman"/>
        </w:rPr>
      </w:pPr>
      <w:r>
        <w:rPr>
          <w:rFonts w:ascii="Times New Roman" w:hAnsi="Times New Roman"/>
        </w:rPr>
        <w:t>Efficiency was estimated by comparing energy produced vs. usable energy delivered.</w:t>
      </w:r>
    </w:p>
    <w:p w:rsidR="00174595" w:rsidRDefault="00007CF3">
      <w:pPr>
        <w:spacing w:line="480" w:lineRule="auto"/>
        <w:rPr>
          <w:rFonts w:ascii="Times New Roman" w:hAnsi="Times New Roman"/>
        </w:rPr>
      </w:pPr>
      <w:r>
        <w:rPr>
          <w:rFonts w:ascii="Times New Roman" w:hAnsi="Times New Roman"/>
        </w:rPr>
        <w:t>Energy Generated Daily: ~7.5 – 8.5 kWh</w:t>
      </w:r>
    </w:p>
    <w:p w:rsidR="00174595" w:rsidRDefault="00007CF3">
      <w:pPr>
        <w:spacing w:line="480" w:lineRule="auto"/>
        <w:rPr>
          <w:rFonts w:ascii="Times New Roman" w:hAnsi="Times New Roman"/>
        </w:rPr>
      </w:pPr>
      <w:r>
        <w:rPr>
          <w:rFonts w:ascii="Times New Roman" w:hAnsi="Times New Roman"/>
        </w:rPr>
        <w:t>Energy Consumed by Loads: ~6.3 – 7.0 kWh</w:t>
      </w:r>
    </w:p>
    <w:p w:rsidR="00174595" w:rsidRDefault="00007CF3">
      <w:pPr>
        <w:spacing w:line="480" w:lineRule="auto"/>
        <w:rPr>
          <w:rFonts w:ascii="Times New Roman" w:hAnsi="Times New Roman"/>
        </w:rPr>
      </w:pPr>
      <w:r>
        <w:rPr>
          <w:rFonts w:ascii="Times New Roman" w:hAnsi="Times New Roman"/>
        </w:rPr>
        <w:t xml:space="preserve">Estimated System Efficiency: </w:t>
      </w:r>
      <w:r>
        <w:rPr>
          <w:rFonts w:ascii="Times New Roman" w:hAnsi="Times New Roman"/>
        </w:rPr>
        <w:t>~82 – 87%</w:t>
      </w:r>
    </w:p>
    <w:p w:rsidR="00174595" w:rsidRDefault="00007CF3">
      <w:pPr>
        <w:spacing w:line="480" w:lineRule="auto"/>
        <w:rPr>
          <w:rFonts w:ascii="Times New Roman" w:hAnsi="Times New Roman"/>
          <w:b/>
          <w:bCs/>
        </w:rPr>
      </w:pPr>
      <w:r>
        <w:rPr>
          <w:rFonts w:ascii="Times New Roman" w:hAnsi="Times New Roman"/>
          <w:b/>
          <w:bCs/>
        </w:rPr>
        <w:t xml:space="preserve">4.6.1 </w:t>
      </w:r>
      <w:r>
        <w:rPr>
          <w:rFonts w:ascii="Times New Roman" w:hAnsi="Times New Roman"/>
          <w:b/>
          <w:bCs/>
        </w:rPr>
        <w:t>Sources of Losses</w:t>
      </w:r>
    </w:p>
    <w:p w:rsidR="00174595" w:rsidRDefault="00007CF3">
      <w:pPr>
        <w:numPr>
          <w:ilvl w:val="0"/>
          <w:numId w:val="7"/>
        </w:numPr>
        <w:spacing w:line="480" w:lineRule="auto"/>
        <w:rPr>
          <w:rFonts w:ascii="Times New Roman" w:hAnsi="Times New Roman"/>
        </w:rPr>
      </w:pPr>
      <w:r>
        <w:rPr>
          <w:rFonts w:ascii="Times New Roman" w:hAnsi="Times New Roman"/>
        </w:rPr>
        <w:t>DC cable losses</w:t>
      </w:r>
    </w:p>
    <w:p w:rsidR="00174595" w:rsidRDefault="00007CF3">
      <w:pPr>
        <w:numPr>
          <w:ilvl w:val="0"/>
          <w:numId w:val="7"/>
        </w:numPr>
        <w:spacing w:line="480" w:lineRule="auto"/>
        <w:rPr>
          <w:rFonts w:ascii="Times New Roman" w:hAnsi="Times New Roman"/>
        </w:rPr>
      </w:pPr>
      <w:r>
        <w:rPr>
          <w:rFonts w:ascii="Times New Roman" w:hAnsi="Times New Roman"/>
        </w:rPr>
        <w:t>Inverter conversion losses</w:t>
      </w:r>
    </w:p>
    <w:p w:rsidR="00174595" w:rsidRDefault="00007CF3">
      <w:pPr>
        <w:numPr>
          <w:ilvl w:val="0"/>
          <w:numId w:val="7"/>
        </w:numPr>
        <w:spacing w:line="480" w:lineRule="auto"/>
        <w:rPr>
          <w:rFonts w:ascii="Times New Roman" w:hAnsi="Times New Roman"/>
        </w:rPr>
      </w:pPr>
      <w:r>
        <w:rPr>
          <w:rFonts w:ascii="Times New Roman" w:hAnsi="Times New Roman"/>
        </w:rPr>
        <w:t>Battery charge/discharge inefficiencies</w:t>
      </w:r>
    </w:p>
    <w:p w:rsidR="00174595" w:rsidRDefault="00007CF3">
      <w:pPr>
        <w:numPr>
          <w:ilvl w:val="0"/>
          <w:numId w:val="7"/>
        </w:numPr>
        <w:spacing w:line="480" w:lineRule="auto"/>
        <w:rPr>
          <w:rFonts w:ascii="Times New Roman" w:hAnsi="Times New Roman"/>
        </w:rPr>
      </w:pPr>
      <w:r>
        <w:rPr>
          <w:rFonts w:ascii="Times New Roman" w:hAnsi="Times New Roman"/>
        </w:rPr>
        <w:t>Slight panel underperformance due to soiling</w:t>
      </w:r>
    </w:p>
    <w:p w:rsidR="00174595" w:rsidRDefault="00007CF3">
      <w:pPr>
        <w:spacing w:line="480" w:lineRule="auto"/>
        <w:rPr>
          <w:rFonts w:ascii="Times New Roman" w:hAnsi="Times New Roman"/>
          <w:b/>
          <w:bCs/>
        </w:rPr>
      </w:pPr>
      <w:r>
        <w:rPr>
          <w:rFonts w:ascii="Times New Roman" w:hAnsi="Times New Roman"/>
          <w:b/>
          <w:bCs/>
        </w:rPr>
        <w:t>4.7 BACKUP TIME AND LOAD MANAGEMENT</w:t>
      </w:r>
    </w:p>
    <w:p w:rsidR="00174595" w:rsidRDefault="00007CF3">
      <w:pPr>
        <w:spacing w:line="480" w:lineRule="auto"/>
        <w:rPr>
          <w:rFonts w:ascii="Times New Roman" w:hAnsi="Times New Roman"/>
        </w:rPr>
      </w:pPr>
      <w:r>
        <w:rPr>
          <w:rFonts w:ascii="Times New Roman" w:hAnsi="Times New Roman"/>
        </w:rPr>
        <w:t>Battery autonomy was tested under different load scenarios</w:t>
      </w:r>
      <w:r>
        <w:rPr>
          <w:rFonts w:ascii="Times New Roman" w:hAnsi="Times New Roman"/>
        </w:rPr>
        <w:t>.</w:t>
      </w:r>
    </w:p>
    <w:tbl>
      <w:tblPr>
        <w:tblStyle w:val="TableGrid"/>
        <w:tblW w:w="0" w:type="auto"/>
        <w:tblLook w:val="04A0"/>
      </w:tblPr>
      <w:tblGrid>
        <w:gridCol w:w="4428"/>
        <w:gridCol w:w="4428"/>
      </w:tblGrid>
      <w:tr w:rsidR="00174595">
        <w:tc>
          <w:tcPr>
            <w:tcW w:w="4428" w:type="dxa"/>
          </w:tcPr>
          <w:p w:rsidR="00174595" w:rsidRDefault="00007CF3">
            <w:pPr>
              <w:spacing w:line="480" w:lineRule="auto"/>
              <w:rPr>
                <w:rFonts w:ascii="Times New Roman" w:hAnsi="Times New Roman"/>
              </w:rPr>
            </w:pPr>
            <w:r>
              <w:rPr>
                <w:rFonts w:ascii="Times New Roman" w:hAnsi="Times New Roman"/>
              </w:rPr>
              <w:t>Load (watts)</w:t>
            </w:r>
          </w:p>
        </w:tc>
        <w:tc>
          <w:tcPr>
            <w:tcW w:w="4428" w:type="dxa"/>
          </w:tcPr>
          <w:p w:rsidR="00174595" w:rsidRDefault="00007CF3">
            <w:pPr>
              <w:spacing w:line="480" w:lineRule="auto"/>
              <w:rPr>
                <w:rFonts w:ascii="Times New Roman" w:hAnsi="Times New Roman"/>
              </w:rPr>
            </w:pPr>
            <w:r>
              <w:rPr>
                <w:rFonts w:ascii="Times New Roman" w:hAnsi="Times New Roman"/>
              </w:rPr>
              <w:t>Backup Time(hours)</w:t>
            </w:r>
          </w:p>
        </w:tc>
      </w:tr>
      <w:tr w:rsidR="00174595">
        <w:tc>
          <w:tcPr>
            <w:tcW w:w="4428" w:type="dxa"/>
          </w:tcPr>
          <w:p w:rsidR="00174595" w:rsidRDefault="00007CF3">
            <w:pPr>
              <w:spacing w:line="480" w:lineRule="auto"/>
              <w:rPr>
                <w:rFonts w:ascii="Times New Roman" w:hAnsi="Times New Roman"/>
              </w:rPr>
            </w:pPr>
            <w:r>
              <w:rPr>
                <w:rFonts w:ascii="Times New Roman" w:hAnsi="Times New Roman"/>
              </w:rPr>
              <w:t>250</w:t>
            </w:r>
          </w:p>
        </w:tc>
        <w:tc>
          <w:tcPr>
            <w:tcW w:w="4428" w:type="dxa"/>
          </w:tcPr>
          <w:p w:rsidR="00174595" w:rsidRDefault="00007CF3">
            <w:pPr>
              <w:spacing w:line="480" w:lineRule="auto"/>
              <w:rPr>
                <w:rFonts w:ascii="Times New Roman" w:hAnsi="Times New Roman"/>
              </w:rPr>
            </w:pPr>
            <w:r>
              <w:rPr>
                <w:rFonts w:ascii="Times New Roman" w:hAnsi="Times New Roman"/>
              </w:rPr>
              <w:t xml:space="preserve">7.5 </w:t>
            </w:r>
          </w:p>
        </w:tc>
      </w:tr>
      <w:tr w:rsidR="00174595">
        <w:tc>
          <w:tcPr>
            <w:tcW w:w="4428" w:type="dxa"/>
          </w:tcPr>
          <w:p w:rsidR="00174595" w:rsidRDefault="00007CF3">
            <w:pPr>
              <w:spacing w:line="480" w:lineRule="auto"/>
              <w:rPr>
                <w:rFonts w:ascii="Times New Roman" w:hAnsi="Times New Roman"/>
              </w:rPr>
            </w:pPr>
            <w:r>
              <w:rPr>
                <w:rFonts w:ascii="Times New Roman" w:hAnsi="Times New Roman"/>
              </w:rPr>
              <w:t>500</w:t>
            </w:r>
          </w:p>
        </w:tc>
        <w:tc>
          <w:tcPr>
            <w:tcW w:w="4428" w:type="dxa"/>
          </w:tcPr>
          <w:p w:rsidR="00174595" w:rsidRDefault="00007CF3">
            <w:pPr>
              <w:spacing w:line="480" w:lineRule="auto"/>
              <w:rPr>
                <w:rFonts w:ascii="Times New Roman" w:hAnsi="Times New Roman"/>
              </w:rPr>
            </w:pPr>
            <w:r>
              <w:rPr>
                <w:rFonts w:ascii="Times New Roman" w:hAnsi="Times New Roman"/>
              </w:rPr>
              <w:t>3.8</w:t>
            </w:r>
          </w:p>
        </w:tc>
      </w:tr>
      <w:tr w:rsidR="00174595">
        <w:tc>
          <w:tcPr>
            <w:tcW w:w="4428" w:type="dxa"/>
          </w:tcPr>
          <w:p w:rsidR="00174595" w:rsidRDefault="00007CF3">
            <w:pPr>
              <w:spacing w:line="480" w:lineRule="auto"/>
              <w:rPr>
                <w:rFonts w:ascii="Times New Roman" w:hAnsi="Times New Roman"/>
              </w:rPr>
            </w:pPr>
            <w:r>
              <w:rPr>
                <w:rFonts w:ascii="Times New Roman" w:hAnsi="Times New Roman"/>
              </w:rPr>
              <w:t>1000</w:t>
            </w:r>
          </w:p>
        </w:tc>
        <w:tc>
          <w:tcPr>
            <w:tcW w:w="4428" w:type="dxa"/>
          </w:tcPr>
          <w:p w:rsidR="00174595" w:rsidRDefault="00007CF3">
            <w:pPr>
              <w:spacing w:line="480" w:lineRule="auto"/>
              <w:rPr>
                <w:rFonts w:ascii="Times New Roman" w:hAnsi="Times New Roman"/>
              </w:rPr>
            </w:pPr>
            <w:r>
              <w:rPr>
                <w:rFonts w:ascii="Times New Roman" w:hAnsi="Times New Roman"/>
              </w:rPr>
              <w:t>1.7</w:t>
            </w:r>
          </w:p>
        </w:tc>
      </w:tr>
    </w:tbl>
    <w:p w:rsidR="00174595" w:rsidRDefault="00174595">
      <w:pPr>
        <w:spacing w:line="480" w:lineRule="auto"/>
        <w:rPr>
          <w:rFonts w:ascii="Times New Roman" w:hAnsi="Times New Roman"/>
        </w:rPr>
      </w:pPr>
    </w:p>
    <w:p w:rsidR="00174595" w:rsidRDefault="00007CF3">
      <w:pPr>
        <w:spacing w:line="480" w:lineRule="auto"/>
        <w:rPr>
          <w:rFonts w:ascii="Times New Roman" w:hAnsi="Times New Roman"/>
        </w:rPr>
      </w:pPr>
      <w:r>
        <w:rPr>
          <w:rFonts w:ascii="Times New Roman" w:hAnsi="Times New Roman"/>
        </w:rPr>
        <w:t xml:space="preserve">NOTE: </w:t>
      </w:r>
      <w:r>
        <w:rPr>
          <w:rFonts w:ascii="Times New Roman" w:hAnsi="Times New Roman"/>
        </w:rPr>
        <w:t>The system can support mixed lab activities (tools, lighting, and computers) during outages, especially when loads are distributed smartly.</w:t>
      </w:r>
    </w:p>
    <w:p w:rsidR="00174595" w:rsidRDefault="00007CF3">
      <w:pPr>
        <w:spacing w:line="480" w:lineRule="auto"/>
        <w:rPr>
          <w:rFonts w:ascii="Times New Roman" w:hAnsi="Times New Roman"/>
          <w:b/>
          <w:bCs/>
        </w:rPr>
      </w:pPr>
      <w:r>
        <w:rPr>
          <w:rFonts w:ascii="Times New Roman" w:hAnsi="Times New Roman"/>
          <w:b/>
          <w:bCs/>
        </w:rPr>
        <w:lastRenderedPageBreak/>
        <w:t xml:space="preserve">4.8 COMPARATIVE ANALYSIS (BEFORE AND AFTER </w:t>
      </w:r>
      <w:r>
        <w:rPr>
          <w:rFonts w:ascii="Times New Roman" w:hAnsi="Times New Roman"/>
          <w:b/>
          <w:bCs/>
        </w:rPr>
        <w:t>INSTALLATION)</w:t>
      </w:r>
    </w:p>
    <w:tbl>
      <w:tblPr>
        <w:tblStyle w:val="TableGrid"/>
        <w:tblW w:w="0" w:type="auto"/>
        <w:tblLook w:val="04A0"/>
      </w:tblPr>
      <w:tblGrid>
        <w:gridCol w:w="2214"/>
        <w:gridCol w:w="2214"/>
        <w:gridCol w:w="2925"/>
      </w:tblGrid>
      <w:tr w:rsidR="00174595">
        <w:tc>
          <w:tcPr>
            <w:tcW w:w="2214" w:type="dxa"/>
          </w:tcPr>
          <w:p w:rsidR="00174595" w:rsidRDefault="00007CF3">
            <w:pPr>
              <w:spacing w:line="480" w:lineRule="auto"/>
              <w:rPr>
                <w:rFonts w:ascii="Times New Roman" w:hAnsi="Times New Roman"/>
              </w:rPr>
            </w:pPr>
            <w:r>
              <w:rPr>
                <w:rFonts w:ascii="Times New Roman" w:hAnsi="Times New Roman"/>
              </w:rPr>
              <w:t>Metric</w:t>
            </w:r>
          </w:p>
        </w:tc>
        <w:tc>
          <w:tcPr>
            <w:tcW w:w="2214" w:type="dxa"/>
          </w:tcPr>
          <w:p w:rsidR="00174595" w:rsidRDefault="00007CF3">
            <w:pPr>
              <w:spacing w:line="480" w:lineRule="auto"/>
              <w:rPr>
                <w:rFonts w:ascii="Times New Roman" w:hAnsi="Times New Roman"/>
              </w:rPr>
            </w:pPr>
            <w:r>
              <w:rPr>
                <w:rFonts w:ascii="Times New Roman" w:hAnsi="Times New Roman"/>
              </w:rPr>
              <w:t>Before (Grid only)</w:t>
            </w:r>
          </w:p>
        </w:tc>
        <w:tc>
          <w:tcPr>
            <w:tcW w:w="2925" w:type="dxa"/>
          </w:tcPr>
          <w:p w:rsidR="00174595" w:rsidRDefault="00007CF3">
            <w:pPr>
              <w:spacing w:line="480" w:lineRule="auto"/>
              <w:rPr>
                <w:rFonts w:ascii="Times New Roman" w:hAnsi="Times New Roman"/>
              </w:rPr>
            </w:pPr>
            <w:r>
              <w:rPr>
                <w:rFonts w:ascii="Times New Roman" w:hAnsi="Times New Roman"/>
              </w:rPr>
              <w:t>After (Solar System)</w:t>
            </w:r>
          </w:p>
        </w:tc>
      </w:tr>
      <w:tr w:rsidR="00174595">
        <w:tc>
          <w:tcPr>
            <w:tcW w:w="2214" w:type="dxa"/>
          </w:tcPr>
          <w:p w:rsidR="00174595" w:rsidRDefault="00007CF3">
            <w:pPr>
              <w:spacing w:line="480" w:lineRule="auto"/>
              <w:rPr>
                <w:rFonts w:ascii="Times New Roman" w:hAnsi="Times New Roman"/>
              </w:rPr>
            </w:pPr>
            <w:r>
              <w:rPr>
                <w:rFonts w:ascii="Times New Roman" w:hAnsi="Times New Roman"/>
              </w:rPr>
              <w:t>Average Daily Cost</w:t>
            </w:r>
          </w:p>
        </w:tc>
        <w:tc>
          <w:tcPr>
            <w:tcW w:w="2214" w:type="dxa"/>
          </w:tcPr>
          <w:p w:rsidR="00174595" w:rsidRDefault="00007CF3">
            <w:pPr>
              <w:spacing w:line="480" w:lineRule="auto"/>
              <w:rPr>
                <w:rFonts w:ascii="Times New Roman" w:hAnsi="Times New Roman"/>
              </w:rPr>
            </w:pPr>
            <w:r>
              <w:rPr>
                <w:rFonts w:ascii="Times New Roman" w:hAnsi="Times New Roman"/>
              </w:rPr>
              <w:t>₦</w:t>
            </w:r>
            <w:r>
              <w:rPr>
                <w:rFonts w:ascii="Times New Roman" w:hAnsi="Times New Roman"/>
              </w:rPr>
              <w:t>1,800 – ₦2,400</w:t>
            </w:r>
          </w:p>
        </w:tc>
        <w:tc>
          <w:tcPr>
            <w:tcW w:w="2925" w:type="dxa"/>
          </w:tcPr>
          <w:p w:rsidR="00174595" w:rsidRDefault="00007CF3">
            <w:pPr>
              <w:spacing w:line="480" w:lineRule="auto"/>
              <w:rPr>
                <w:rFonts w:ascii="Times New Roman" w:hAnsi="Times New Roman"/>
              </w:rPr>
            </w:pPr>
            <w:r>
              <w:rPr>
                <w:rFonts w:ascii="Times New Roman" w:hAnsi="Times New Roman"/>
              </w:rPr>
              <w:t>₦</w:t>
            </w:r>
            <w:r>
              <w:rPr>
                <w:rFonts w:ascii="Times New Roman" w:hAnsi="Times New Roman"/>
              </w:rPr>
              <w:t>300 – ₦500 (auxiliary)</w:t>
            </w:r>
          </w:p>
        </w:tc>
      </w:tr>
      <w:tr w:rsidR="00174595">
        <w:tc>
          <w:tcPr>
            <w:tcW w:w="2214" w:type="dxa"/>
          </w:tcPr>
          <w:p w:rsidR="00174595" w:rsidRDefault="00007CF3">
            <w:pPr>
              <w:spacing w:line="480" w:lineRule="auto"/>
              <w:rPr>
                <w:rFonts w:ascii="Times New Roman" w:hAnsi="Times New Roman"/>
              </w:rPr>
            </w:pPr>
            <w:r>
              <w:rPr>
                <w:rFonts w:ascii="Times New Roman" w:hAnsi="Times New Roman"/>
              </w:rPr>
              <w:t>Generator Runtime</w:t>
            </w:r>
          </w:p>
        </w:tc>
        <w:tc>
          <w:tcPr>
            <w:tcW w:w="2214" w:type="dxa"/>
          </w:tcPr>
          <w:p w:rsidR="00174595" w:rsidRDefault="00007CF3">
            <w:pPr>
              <w:spacing w:line="480" w:lineRule="auto"/>
              <w:rPr>
                <w:rFonts w:ascii="Times New Roman" w:hAnsi="Times New Roman"/>
              </w:rPr>
            </w:pPr>
            <w:r>
              <w:rPr>
                <w:rFonts w:ascii="Times New Roman" w:hAnsi="Times New Roman"/>
              </w:rPr>
              <w:t>4-6 hours/day</w:t>
            </w:r>
          </w:p>
        </w:tc>
        <w:tc>
          <w:tcPr>
            <w:tcW w:w="2925" w:type="dxa"/>
          </w:tcPr>
          <w:p w:rsidR="00174595" w:rsidRDefault="00007CF3">
            <w:pPr>
              <w:spacing w:line="480" w:lineRule="auto"/>
              <w:rPr>
                <w:rFonts w:ascii="Times New Roman" w:hAnsi="Times New Roman"/>
              </w:rPr>
            </w:pPr>
            <w:r>
              <w:rPr>
                <w:rFonts w:ascii="Times New Roman" w:hAnsi="Times New Roman"/>
              </w:rPr>
              <w:t>None</w:t>
            </w:r>
          </w:p>
        </w:tc>
      </w:tr>
      <w:tr w:rsidR="00174595">
        <w:tc>
          <w:tcPr>
            <w:tcW w:w="2214" w:type="dxa"/>
          </w:tcPr>
          <w:p w:rsidR="00174595" w:rsidRDefault="00007CF3">
            <w:pPr>
              <w:spacing w:line="480" w:lineRule="auto"/>
              <w:rPr>
                <w:rFonts w:ascii="Times New Roman" w:hAnsi="Times New Roman"/>
              </w:rPr>
            </w:pPr>
            <w:r>
              <w:rPr>
                <w:rFonts w:ascii="Times New Roman" w:hAnsi="Times New Roman"/>
              </w:rPr>
              <w:t>Outage Impact</w:t>
            </w:r>
          </w:p>
        </w:tc>
        <w:tc>
          <w:tcPr>
            <w:tcW w:w="2214" w:type="dxa"/>
          </w:tcPr>
          <w:p w:rsidR="00174595" w:rsidRDefault="00007CF3">
            <w:pPr>
              <w:spacing w:line="480" w:lineRule="auto"/>
              <w:rPr>
                <w:rFonts w:ascii="Times New Roman" w:hAnsi="Times New Roman"/>
              </w:rPr>
            </w:pPr>
            <w:r>
              <w:rPr>
                <w:rFonts w:ascii="Times New Roman" w:hAnsi="Times New Roman"/>
              </w:rPr>
              <w:t>High</w:t>
            </w:r>
          </w:p>
        </w:tc>
        <w:tc>
          <w:tcPr>
            <w:tcW w:w="2925" w:type="dxa"/>
          </w:tcPr>
          <w:p w:rsidR="00174595" w:rsidRDefault="00007CF3">
            <w:pPr>
              <w:spacing w:line="480" w:lineRule="auto"/>
              <w:rPr>
                <w:rFonts w:ascii="Times New Roman" w:hAnsi="Times New Roman"/>
              </w:rPr>
            </w:pPr>
            <w:r>
              <w:rPr>
                <w:rFonts w:ascii="Times New Roman" w:hAnsi="Times New Roman"/>
              </w:rPr>
              <w:t>Minimal</w:t>
            </w:r>
          </w:p>
        </w:tc>
      </w:tr>
      <w:tr w:rsidR="00174595">
        <w:tc>
          <w:tcPr>
            <w:tcW w:w="2214" w:type="dxa"/>
          </w:tcPr>
          <w:p w:rsidR="00174595" w:rsidRDefault="00007CF3">
            <w:pPr>
              <w:spacing w:line="480" w:lineRule="auto"/>
              <w:rPr>
                <w:rFonts w:ascii="Times New Roman" w:hAnsi="Times New Roman"/>
              </w:rPr>
            </w:pPr>
            <w:r>
              <w:rPr>
                <w:rFonts w:ascii="Times New Roman" w:hAnsi="Times New Roman"/>
              </w:rPr>
              <w:t>Emissions/Noise</w:t>
            </w:r>
          </w:p>
        </w:tc>
        <w:tc>
          <w:tcPr>
            <w:tcW w:w="2214" w:type="dxa"/>
          </w:tcPr>
          <w:p w:rsidR="00174595" w:rsidRDefault="00007CF3">
            <w:pPr>
              <w:spacing w:line="480" w:lineRule="auto"/>
              <w:rPr>
                <w:rFonts w:ascii="Times New Roman" w:hAnsi="Times New Roman"/>
              </w:rPr>
            </w:pPr>
            <w:r>
              <w:rPr>
                <w:rFonts w:ascii="Times New Roman" w:hAnsi="Times New Roman"/>
              </w:rPr>
              <w:t>Yes (fumes, noise)</w:t>
            </w:r>
          </w:p>
        </w:tc>
        <w:tc>
          <w:tcPr>
            <w:tcW w:w="2925" w:type="dxa"/>
          </w:tcPr>
          <w:p w:rsidR="00174595" w:rsidRDefault="00007CF3">
            <w:pPr>
              <w:spacing w:line="480" w:lineRule="auto"/>
              <w:rPr>
                <w:rFonts w:ascii="Times New Roman" w:hAnsi="Times New Roman"/>
              </w:rPr>
            </w:pPr>
            <w:r>
              <w:rPr>
                <w:rFonts w:ascii="Times New Roman" w:hAnsi="Times New Roman"/>
              </w:rPr>
              <w:t>None</w:t>
            </w:r>
          </w:p>
        </w:tc>
      </w:tr>
    </w:tbl>
    <w:p w:rsidR="00174595" w:rsidRDefault="00174595">
      <w:pPr>
        <w:spacing w:line="480" w:lineRule="auto"/>
        <w:rPr>
          <w:rFonts w:ascii="Times New Roman" w:hAnsi="Times New Roman"/>
        </w:rPr>
      </w:pPr>
    </w:p>
    <w:p w:rsidR="00174595" w:rsidRDefault="00007CF3">
      <w:pPr>
        <w:spacing w:line="480" w:lineRule="auto"/>
        <w:rPr>
          <w:rFonts w:ascii="Times New Roman" w:hAnsi="Times New Roman"/>
        </w:rPr>
      </w:pPr>
      <w:r>
        <w:rPr>
          <w:rFonts w:ascii="Times New Roman" w:hAnsi="Times New Roman"/>
        </w:rPr>
        <w:t xml:space="preserve">NOTE: </w:t>
      </w:r>
      <w:r>
        <w:rPr>
          <w:rFonts w:ascii="Times New Roman" w:hAnsi="Times New Roman"/>
        </w:rPr>
        <w:t xml:space="preserve">The solar system </w:t>
      </w:r>
      <w:r>
        <w:rPr>
          <w:rFonts w:ascii="Times New Roman" w:hAnsi="Times New Roman"/>
        </w:rPr>
        <w:t>drastically reduced reliance on grid and generator power. It also improved reliability, reduced energy bills, and enhanced the laboratory’s working environment.</w:t>
      </w:r>
    </w:p>
    <w:p w:rsidR="00174595" w:rsidRDefault="00007CF3">
      <w:pPr>
        <w:spacing w:line="480" w:lineRule="auto"/>
        <w:rPr>
          <w:rFonts w:ascii="Times New Roman" w:hAnsi="Times New Roman"/>
          <w:b/>
          <w:bCs/>
        </w:rPr>
      </w:pPr>
      <w:r>
        <w:rPr>
          <w:rFonts w:ascii="Times New Roman" w:hAnsi="Times New Roman"/>
          <w:b/>
          <w:bCs/>
        </w:rPr>
        <w:t>4.9 GRAPHS</w:t>
      </w:r>
    </w:p>
    <w:p w:rsidR="00174595" w:rsidRDefault="00007CF3">
      <w:pPr>
        <w:pStyle w:val="NormalWeb"/>
        <w:jc w:val="center"/>
      </w:pPr>
      <w:r>
        <w:rPr>
          <w:noProof/>
          <w:lang w:eastAsia="en-US"/>
        </w:rPr>
        <w:drawing>
          <wp:inline distT="0" distB="0" distL="114300" distR="114300">
            <wp:extent cx="4305300" cy="3098165"/>
            <wp:effectExtent l="0" t="0" r="0" b="6985"/>
            <wp:docPr id="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8"/>
                    <a:stretch>
                      <a:fillRect/>
                    </a:stretch>
                  </pic:blipFill>
                  <pic:spPr>
                    <a:xfrm>
                      <a:off x="0" y="0"/>
                      <a:ext cx="4305300" cy="3098165"/>
                    </a:xfrm>
                    <a:prstGeom prst="rect">
                      <a:avLst/>
                    </a:prstGeom>
                    <a:noFill/>
                    <a:ln w="9525">
                      <a:noFill/>
                    </a:ln>
                  </pic:spPr>
                </pic:pic>
              </a:graphicData>
            </a:graphic>
          </wp:inline>
        </w:drawing>
      </w:r>
    </w:p>
    <w:p w:rsidR="00174595" w:rsidRDefault="00007CF3">
      <w:pPr>
        <w:numPr>
          <w:ilvl w:val="0"/>
          <w:numId w:val="8"/>
        </w:numPr>
        <w:spacing w:line="480" w:lineRule="auto"/>
        <w:ind w:firstLineChars="1250" w:firstLine="2750"/>
        <w:rPr>
          <w:rFonts w:ascii="Times New Roman" w:hAnsi="Times New Roman"/>
        </w:rPr>
      </w:pPr>
      <w:r>
        <w:rPr>
          <w:rFonts w:ascii="Times New Roman" w:hAnsi="Times New Roman"/>
        </w:rPr>
        <w:t>Solar panel output Vs Time of the Day</w:t>
      </w:r>
    </w:p>
    <w:p w:rsidR="00174595" w:rsidRDefault="00007CF3">
      <w:pPr>
        <w:pStyle w:val="NormalWeb"/>
      </w:pPr>
      <w:r>
        <w:rPr>
          <w:noProof/>
          <w:lang w:eastAsia="en-US"/>
        </w:rPr>
        <w:lastRenderedPageBreak/>
        <w:drawing>
          <wp:inline distT="0" distB="0" distL="114300" distR="114300">
            <wp:extent cx="4253230" cy="3235325"/>
            <wp:effectExtent l="0" t="0" r="13970" b="3175"/>
            <wp:docPr id="2"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G_256"/>
                    <pic:cNvPicPr>
                      <a:picLocks noChangeAspect="1"/>
                    </pic:cNvPicPr>
                  </pic:nvPicPr>
                  <pic:blipFill>
                    <a:blip r:embed="rId9"/>
                    <a:stretch>
                      <a:fillRect/>
                    </a:stretch>
                  </pic:blipFill>
                  <pic:spPr>
                    <a:xfrm>
                      <a:off x="0" y="0"/>
                      <a:ext cx="4253230" cy="3235325"/>
                    </a:xfrm>
                    <a:prstGeom prst="rect">
                      <a:avLst/>
                    </a:prstGeom>
                    <a:noFill/>
                    <a:ln w="9525">
                      <a:noFill/>
                    </a:ln>
                  </pic:spPr>
                </pic:pic>
              </a:graphicData>
            </a:graphic>
          </wp:inline>
        </w:drawing>
      </w:r>
    </w:p>
    <w:p w:rsidR="00174595" w:rsidRDefault="00007CF3">
      <w:pPr>
        <w:numPr>
          <w:ilvl w:val="0"/>
          <w:numId w:val="8"/>
        </w:numPr>
        <w:spacing w:line="480" w:lineRule="auto"/>
        <w:ind w:firstLineChars="1250" w:firstLine="2750"/>
        <w:rPr>
          <w:rFonts w:ascii="Times New Roman" w:hAnsi="Times New Roman" w:cs="Times New Roman"/>
        </w:rPr>
      </w:pPr>
      <w:r>
        <w:rPr>
          <w:rFonts w:ascii="Times New Roman" w:hAnsi="Times New Roman" w:cs="Times New Roman"/>
        </w:rPr>
        <w:t>Inverter Output Vs Load percentage</w:t>
      </w:r>
    </w:p>
    <w:p w:rsidR="00174595" w:rsidRDefault="00007CF3">
      <w:pPr>
        <w:pStyle w:val="NormalWeb"/>
      </w:pPr>
      <w:r>
        <w:rPr>
          <w:noProof/>
          <w:lang w:eastAsia="en-US"/>
        </w:rPr>
        <w:drawing>
          <wp:inline distT="0" distB="0" distL="114300" distR="114300">
            <wp:extent cx="5259070" cy="2858135"/>
            <wp:effectExtent l="0" t="0" r="17780" b="18415"/>
            <wp:docPr id="3" name="Picture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G_256"/>
                    <pic:cNvPicPr>
                      <a:picLocks noChangeAspect="1"/>
                    </pic:cNvPicPr>
                  </pic:nvPicPr>
                  <pic:blipFill>
                    <a:blip r:embed="rId10"/>
                    <a:stretch>
                      <a:fillRect/>
                    </a:stretch>
                  </pic:blipFill>
                  <pic:spPr>
                    <a:xfrm>
                      <a:off x="0" y="0"/>
                      <a:ext cx="5259070" cy="2858135"/>
                    </a:xfrm>
                    <a:prstGeom prst="rect">
                      <a:avLst/>
                    </a:prstGeom>
                    <a:noFill/>
                    <a:ln w="9525">
                      <a:noFill/>
                    </a:ln>
                  </pic:spPr>
                </pic:pic>
              </a:graphicData>
            </a:graphic>
          </wp:inline>
        </w:drawing>
      </w:r>
    </w:p>
    <w:p w:rsidR="00174595" w:rsidRDefault="00007CF3">
      <w:pPr>
        <w:spacing w:line="480" w:lineRule="auto"/>
        <w:jc w:val="center"/>
        <w:rPr>
          <w:rFonts w:ascii="Times New Roman" w:hAnsi="Times New Roman" w:cs="Times New Roman"/>
        </w:rPr>
      </w:pPr>
      <w:r>
        <w:rPr>
          <w:rFonts w:ascii="Times New Roman" w:hAnsi="Times New Roman" w:cs="Times New Roman"/>
        </w:rPr>
        <w:t xml:space="preserve">(c) </w:t>
      </w:r>
      <w:r>
        <w:rPr>
          <w:rFonts w:ascii="Times New Roman" w:hAnsi="Times New Roman" w:cs="Times New Roman"/>
        </w:rPr>
        <w:t>Batter Voltage During Discharge</w:t>
      </w:r>
    </w:p>
    <w:p w:rsidR="00174595" w:rsidRDefault="00174595">
      <w:pPr>
        <w:spacing w:line="480" w:lineRule="auto"/>
        <w:rPr>
          <w:rFonts w:ascii="Times New Roman" w:hAnsi="Times New Roman"/>
        </w:rPr>
      </w:pPr>
    </w:p>
    <w:p w:rsidR="00174595" w:rsidRDefault="00174595">
      <w:pPr>
        <w:spacing w:line="480" w:lineRule="auto"/>
        <w:rPr>
          <w:rFonts w:ascii="Times New Roman" w:hAnsi="Times New Roman"/>
        </w:rPr>
      </w:pPr>
    </w:p>
    <w:p w:rsidR="00174595" w:rsidRDefault="00007CF3">
      <w:pPr>
        <w:spacing w:line="480" w:lineRule="auto"/>
        <w:rPr>
          <w:rFonts w:ascii="Times New Roman" w:hAnsi="Times New Roman"/>
          <w:b/>
          <w:bCs/>
        </w:rPr>
      </w:pPr>
      <w:r>
        <w:rPr>
          <w:rFonts w:ascii="Times New Roman" w:hAnsi="Times New Roman"/>
          <w:b/>
          <w:bCs/>
        </w:rPr>
        <w:lastRenderedPageBreak/>
        <w:t>4.10 CHALLENGES ENCOUNTERED DURING DESIGN AND IMPLEMENTATION</w:t>
      </w:r>
    </w:p>
    <w:p w:rsidR="00174595" w:rsidRDefault="00007CF3">
      <w:pPr>
        <w:spacing w:line="480" w:lineRule="auto"/>
        <w:rPr>
          <w:rFonts w:ascii="Times New Roman" w:hAnsi="Times New Roman"/>
        </w:rPr>
      </w:pPr>
      <w:r>
        <w:rPr>
          <w:rFonts w:ascii="Times New Roman" w:hAnsi="Times New Roman"/>
        </w:rPr>
        <w:t>Despite careful planning, several challenges were encountered during the design and implementation process:</w:t>
      </w:r>
    </w:p>
    <w:p w:rsidR="00174595" w:rsidRDefault="00007CF3">
      <w:pPr>
        <w:numPr>
          <w:ilvl w:val="0"/>
          <w:numId w:val="9"/>
        </w:numPr>
        <w:spacing w:line="480" w:lineRule="auto"/>
        <w:rPr>
          <w:rFonts w:ascii="Times New Roman" w:hAnsi="Times New Roman"/>
        </w:rPr>
      </w:pPr>
      <w:r>
        <w:rPr>
          <w:rFonts w:ascii="Times New Roman" w:hAnsi="Times New Roman"/>
        </w:rPr>
        <w:t xml:space="preserve">Weather Dependency: Although the region has good </w:t>
      </w:r>
      <w:r>
        <w:rPr>
          <w:rFonts w:ascii="Times New Roman" w:hAnsi="Times New Roman"/>
        </w:rPr>
        <w:t>solar insolation, overcast days reduced performance and required careful battery management.</w:t>
      </w:r>
    </w:p>
    <w:p w:rsidR="00174595" w:rsidRDefault="00007CF3">
      <w:pPr>
        <w:numPr>
          <w:ilvl w:val="0"/>
          <w:numId w:val="9"/>
        </w:numPr>
        <w:spacing w:line="480" w:lineRule="auto"/>
        <w:rPr>
          <w:rFonts w:ascii="Times New Roman" w:hAnsi="Times New Roman"/>
        </w:rPr>
      </w:pPr>
      <w:r>
        <w:rPr>
          <w:rFonts w:ascii="Times New Roman" w:hAnsi="Times New Roman"/>
        </w:rPr>
        <w:t>Local Material Limitations: The use of a locally made lithium battery required additional testing to validate its compatibility and performance with the hybrid inv</w:t>
      </w:r>
      <w:r>
        <w:rPr>
          <w:rFonts w:ascii="Times New Roman" w:hAnsi="Times New Roman"/>
        </w:rPr>
        <w:t>erter.</w:t>
      </w:r>
    </w:p>
    <w:p w:rsidR="00174595" w:rsidRDefault="00007CF3">
      <w:pPr>
        <w:numPr>
          <w:ilvl w:val="0"/>
          <w:numId w:val="9"/>
        </w:numPr>
        <w:spacing w:line="480" w:lineRule="auto"/>
        <w:rPr>
          <w:rFonts w:ascii="Times New Roman" w:hAnsi="Times New Roman"/>
        </w:rPr>
      </w:pPr>
      <w:r>
        <w:rPr>
          <w:rFonts w:ascii="Times New Roman" w:hAnsi="Times New Roman"/>
        </w:rPr>
        <w:t>Budget Constraints: The ideal system would have required a larger battery bank and higher panel wattage. However, cost limitations necessitated optimization with available components.</w:t>
      </w:r>
    </w:p>
    <w:p w:rsidR="00174595" w:rsidRDefault="00007CF3">
      <w:pPr>
        <w:numPr>
          <w:ilvl w:val="0"/>
          <w:numId w:val="9"/>
        </w:numPr>
        <w:spacing w:line="480" w:lineRule="auto"/>
        <w:rPr>
          <w:rFonts w:ascii="Times New Roman" w:hAnsi="Times New Roman"/>
        </w:rPr>
      </w:pPr>
      <w:r>
        <w:rPr>
          <w:rFonts w:ascii="Times New Roman" w:hAnsi="Times New Roman"/>
        </w:rPr>
        <w:t>Installation Site Constraints: The solar panel installation had t</w:t>
      </w:r>
      <w:r>
        <w:rPr>
          <w:rFonts w:ascii="Times New Roman" w:hAnsi="Times New Roman"/>
        </w:rPr>
        <w:t>o be adjusted to fit within the available rooftop space while maintaining optimal tilt and orientation.</w:t>
      </w:r>
    </w:p>
    <w:p w:rsidR="00174595" w:rsidRDefault="00007CF3">
      <w:pPr>
        <w:numPr>
          <w:ilvl w:val="0"/>
          <w:numId w:val="9"/>
        </w:numPr>
        <w:spacing w:line="480" w:lineRule="auto"/>
        <w:rPr>
          <w:rFonts w:ascii="Times New Roman" w:hAnsi="Times New Roman"/>
        </w:rPr>
      </w:pPr>
      <w:r>
        <w:rPr>
          <w:rFonts w:ascii="Times New Roman" w:hAnsi="Times New Roman"/>
        </w:rPr>
        <w:t>Training Requirements: Laboratory personnel required training on safe operation, battery care, and inverter fault response protocols.</w:t>
      </w:r>
    </w:p>
    <w:p w:rsidR="00174595" w:rsidRDefault="00007CF3">
      <w:pPr>
        <w:spacing w:line="480" w:lineRule="auto"/>
        <w:rPr>
          <w:rFonts w:ascii="Times New Roman" w:hAnsi="Times New Roman"/>
          <w:b/>
          <w:bCs/>
        </w:rPr>
      </w:pPr>
      <w:r>
        <w:rPr>
          <w:rFonts w:ascii="Times New Roman" w:hAnsi="Times New Roman"/>
          <w:b/>
          <w:bCs/>
        </w:rPr>
        <w:t>4.11 ENVIRONMENTAL</w:t>
      </w:r>
      <w:r>
        <w:rPr>
          <w:rFonts w:ascii="Times New Roman" w:hAnsi="Times New Roman"/>
          <w:b/>
          <w:bCs/>
        </w:rPr>
        <w:t xml:space="preserve"> AND ECONOMIC IMPACT ASSESSMENT</w:t>
      </w:r>
    </w:p>
    <w:p w:rsidR="00174595" w:rsidRDefault="00007CF3">
      <w:pPr>
        <w:spacing w:line="480" w:lineRule="auto"/>
        <w:rPr>
          <w:rFonts w:ascii="Times New Roman" w:hAnsi="Times New Roman"/>
        </w:rPr>
      </w:pPr>
      <w:r>
        <w:rPr>
          <w:rFonts w:ascii="Times New Roman" w:hAnsi="Times New Roman"/>
        </w:rPr>
        <w:t>Implementing a solar-powered system in an electronic laboratory provides significant environmental and economic advantages:</w:t>
      </w:r>
    </w:p>
    <w:p w:rsidR="00174595" w:rsidRDefault="00007CF3">
      <w:pPr>
        <w:numPr>
          <w:ilvl w:val="0"/>
          <w:numId w:val="10"/>
        </w:numPr>
        <w:spacing w:line="480" w:lineRule="auto"/>
        <w:rPr>
          <w:rFonts w:ascii="Times New Roman" w:hAnsi="Times New Roman"/>
        </w:rPr>
      </w:pPr>
      <w:r>
        <w:rPr>
          <w:rFonts w:ascii="Times New Roman" w:hAnsi="Times New Roman"/>
        </w:rPr>
        <w:t>Environmental Benefits:</w:t>
      </w:r>
    </w:p>
    <w:p w:rsidR="00174595" w:rsidRDefault="00007CF3">
      <w:pPr>
        <w:spacing w:line="480" w:lineRule="auto"/>
        <w:rPr>
          <w:rFonts w:ascii="Times New Roman" w:hAnsi="Times New Roman"/>
        </w:rPr>
      </w:pPr>
      <w:r>
        <w:rPr>
          <w:rFonts w:ascii="Times New Roman" w:hAnsi="Times New Roman"/>
        </w:rPr>
        <w:t>Reduction in Carbon Footprint: By avoiding the use of fossil fuel-based grid</w:t>
      </w:r>
      <w:r>
        <w:rPr>
          <w:rFonts w:ascii="Times New Roman" w:hAnsi="Times New Roman"/>
        </w:rPr>
        <w:t xml:space="preserve"> electricity or generators, the system helps lower greenhouse gas emissions.</w:t>
      </w:r>
    </w:p>
    <w:p w:rsidR="00174595" w:rsidRDefault="00007CF3">
      <w:pPr>
        <w:numPr>
          <w:ilvl w:val="0"/>
          <w:numId w:val="10"/>
        </w:numPr>
        <w:spacing w:line="480" w:lineRule="auto"/>
        <w:rPr>
          <w:rFonts w:ascii="Times New Roman" w:hAnsi="Times New Roman"/>
        </w:rPr>
      </w:pPr>
      <w:r>
        <w:rPr>
          <w:rFonts w:ascii="Times New Roman" w:hAnsi="Times New Roman"/>
        </w:rPr>
        <w:t>Noise Pollution Elimination: Unlike generators, the solar setup operates silently.</w:t>
      </w:r>
    </w:p>
    <w:p w:rsidR="00174595" w:rsidRDefault="00007CF3">
      <w:pPr>
        <w:numPr>
          <w:ilvl w:val="0"/>
          <w:numId w:val="10"/>
        </w:numPr>
        <w:spacing w:line="480" w:lineRule="auto"/>
        <w:rPr>
          <w:rFonts w:ascii="Times New Roman" w:hAnsi="Times New Roman" w:cs="Times New Roman"/>
        </w:rPr>
      </w:pPr>
      <w:r>
        <w:rPr>
          <w:rFonts w:ascii="Times New Roman" w:hAnsi="Times New Roman"/>
        </w:rPr>
        <w:lastRenderedPageBreak/>
        <w:t>Sustainable Energy Use: Promotes renewable energy use in academic and research environments.</w:t>
      </w:r>
    </w:p>
    <w:p w:rsidR="00174595" w:rsidRDefault="00007CF3">
      <w:pPr>
        <w:tabs>
          <w:tab w:val="left" w:pos="425"/>
        </w:tabs>
        <w:spacing w:line="480" w:lineRule="auto"/>
        <w:rPr>
          <w:rFonts w:ascii="Times New Roman" w:hAnsi="Times New Roman"/>
          <w:b/>
          <w:bCs/>
        </w:rPr>
      </w:pPr>
      <w:r>
        <w:rPr>
          <w:rFonts w:ascii="Times New Roman" w:hAnsi="Times New Roman"/>
          <w:b/>
          <w:bCs/>
        </w:rPr>
        <w:t>4.1</w:t>
      </w:r>
      <w:r>
        <w:rPr>
          <w:rFonts w:ascii="Times New Roman" w:hAnsi="Times New Roman"/>
          <w:b/>
          <w:bCs/>
        </w:rPr>
        <w:t>2 FINAL PICTURE OF THE PROJECT</w:t>
      </w:r>
    </w:p>
    <w:p w:rsidR="00174595" w:rsidRDefault="00007CF3">
      <w:pPr>
        <w:tabs>
          <w:tab w:val="left" w:pos="425"/>
        </w:tabs>
        <w:spacing w:line="480" w:lineRule="auto"/>
        <w:rPr>
          <w:rFonts w:ascii="Times New Roman" w:hAnsi="Times New Roman"/>
        </w:rPr>
      </w:pPr>
      <w:r>
        <w:rPr>
          <w:rFonts w:ascii="Times New Roman" w:hAnsi="Times New Roman"/>
          <w:noProof/>
        </w:rPr>
        <w:drawing>
          <wp:inline distT="0" distB="0" distL="114300" distR="114300">
            <wp:extent cx="5335905" cy="3281680"/>
            <wp:effectExtent l="0" t="0" r="17145" b="13970"/>
            <wp:docPr id="4" name="Picture 4" descr="IMG-20250602-WA0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MG-20250602-WA0014"/>
                    <pic:cNvPicPr>
                      <a:picLocks noChangeAspect="1"/>
                    </pic:cNvPicPr>
                  </pic:nvPicPr>
                  <pic:blipFill>
                    <a:blip r:embed="rId11"/>
                    <a:stretch>
                      <a:fillRect/>
                    </a:stretch>
                  </pic:blipFill>
                  <pic:spPr>
                    <a:xfrm>
                      <a:off x="0" y="0"/>
                      <a:ext cx="5335905" cy="3281680"/>
                    </a:xfrm>
                    <a:prstGeom prst="rect">
                      <a:avLst/>
                    </a:prstGeom>
                  </pic:spPr>
                </pic:pic>
              </a:graphicData>
            </a:graphic>
          </wp:inline>
        </w:drawing>
      </w:r>
    </w:p>
    <w:p w:rsidR="00174595" w:rsidRDefault="00007CF3">
      <w:pPr>
        <w:tabs>
          <w:tab w:val="left" w:pos="425"/>
        </w:tabs>
        <w:spacing w:line="480" w:lineRule="auto"/>
        <w:rPr>
          <w:rFonts w:ascii="Times New Roman" w:hAnsi="Times New Roman"/>
        </w:rPr>
      </w:pPr>
      <w:r>
        <w:rPr>
          <w:rFonts w:ascii="Times New Roman" w:hAnsi="Times New Roman"/>
        </w:rPr>
        <w:t>Fig. 4.1 The final picture of the control room d</w:t>
      </w:r>
      <w:bookmarkStart w:id="0" w:name="_GoBack"/>
      <w:bookmarkEnd w:id="0"/>
      <w:r w:rsidR="00C37DEE">
        <w:rPr>
          <w:rFonts w:ascii="Times New Roman" w:hAnsi="Times New Roman"/>
        </w:rPr>
        <w:t>is</w:t>
      </w:r>
      <w:r>
        <w:rPr>
          <w:rFonts w:ascii="Times New Roman" w:hAnsi="Times New Roman"/>
        </w:rPr>
        <w:t>playing the inverter, breaker and the battery</w:t>
      </w:r>
    </w:p>
    <w:sectPr w:rsidR="00174595" w:rsidSect="00174595">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7CF3" w:rsidRDefault="00007CF3">
      <w:pPr>
        <w:spacing w:line="240" w:lineRule="auto"/>
      </w:pPr>
      <w:r>
        <w:separator/>
      </w:r>
    </w:p>
  </w:endnote>
  <w:endnote w:type="continuationSeparator" w:id="1">
    <w:p w:rsidR="00007CF3" w:rsidRDefault="00007CF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ＭＳ 明朝">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7CF3" w:rsidRDefault="00007CF3">
      <w:pPr>
        <w:spacing w:after="0"/>
      </w:pPr>
      <w:r>
        <w:separator/>
      </w:r>
    </w:p>
  </w:footnote>
  <w:footnote w:type="continuationSeparator" w:id="1">
    <w:p w:rsidR="00007CF3" w:rsidRDefault="00007CF3">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313AD77"/>
    <w:multiLevelType w:val="singleLevel"/>
    <w:tmpl w:val="A313AD77"/>
    <w:lvl w:ilvl="0">
      <w:start w:val="1"/>
      <w:numFmt w:val="lowerRoman"/>
      <w:lvlText w:val="%1."/>
      <w:lvlJc w:val="left"/>
      <w:pPr>
        <w:tabs>
          <w:tab w:val="left" w:pos="425"/>
        </w:tabs>
        <w:ind w:left="425" w:hanging="425"/>
      </w:pPr>
      <w:rPr>
        <w:rFonts w:hint="default"/>
      </w:rPr>
    </w:lvl>
  </w:abstractNum>
  <w:abstractNum w:abstractNumId="1">
    <w:nsid w:val="ED98262B"/>
    <w:multiLevelType w:val="singleLevel"/>
    <w:tmpl w:val="ED98262B"/>
    <w:lvl w:ilvl="0">
      <w:start w:val="1"/>
      <w:numFmt w:val="lowerLetter"/>
      <w:suff w:val="space"/>
      <w:lvlText w:val="(%1)"/>
      <w:lvlJc w:val="left"/>
    </w:lvl>
  </w:abstractNum>
  <w:abstractNum w:abstractNumId="2">
    <w:nsid w:val="FFC1DF10"/>
    <w:multiLevelType w:val="singleLevel"/>
    <w:tmpl w:val="FFC1DF10"/>
    <w:lvl w:ilvl="0">
      <w:start w:val="1"/>
      <w:numFmt w:val="lowerLetter"/>
      <w:lvlText w:val="%1."/>
      <w:lvlJc w:val="left"/>
      <w:pPr>
        <w:tabs>
          <w:tab w:val="left" w:pos="425"/>
        </w:tabs>
        <w:ind w:left="425" w:hanging="425"/>
      </w:pPr>
      <w:rPr>
        <w:rFonts w:hint="default"/>
      </w:rPr>
    </w:lvl>
  </w:abstractNum>
  <w:abstractNum w:abstractNumId="3">
    <w:nsid w:val="FFFFFF7E"/>
    <w:multiLevelType w:val="singleLevel"/>
    <w:tmpl w:val="FFFFFF7E"/>
    <w:lvl w:ilvl="0">
      <w:start w:val="1"/>
      <w:numFmt w:val="decimal"/>
      <w:pStyle w:val="ListNumber3"/>
      <w:lvlText w:val="%1."/>
      <w:lvlJc w:val="left"/>
      <w:pPr>
        <w:tabs>
          <w:tab w:val="left" w:pos="1080"/>
        </w:tabs>
        <w:ind w:left="1080" w:hanging="360"/>
      </w:pPr>
    </w:lvl>
  </w:abstractNum>
  <w:abstractNum w:abstractNumId="4">
    <w:nsid w:val="FFFFFF7F"/>
    <w:multiLevelType w:val="singleLevel"/>
    <w:tmpl w:val="FFFFFF7F"/>
    <w:lvl w:ilvl="0">
      <w:start w:val="1"/>
      <w:numFmt w:val="decimal"/>
      <w:pStyle w:val="ListNumber2"/>
      <w:lvlText w:val="%1."/>
      <w:lvlJc w:val="left"/>
      <w:pPr>
        <w:tabs>
          <w:tab w:val="left" w:pos="720"/>
        </w:tabs>
        <w:ind w:left="720" w:hanging="360"/>
      </w:pPr>
    </w:lvl>
  </w:abstractNum>
  <w:abstractNum w:abstractNumId="5">
    <w:nsid w:val="FFFFFF82"/>
    <w:multiLevelType w:val="singleLevel"/>
    <w:tmpl w:val="FFFFFF82"/>
    <w:lvl w:ilvl="0">
      <w:start w:val="1"/>
      <w:numFmt w:val="bullet"/>
      <w:pStyle w:val="ListBullet3"/>
      <w:lvlText w:val=""/>
      <w:lvlJc w:val="left"/>
      <w:pPr>
        <w:tabs>
          <w:tab w:val="left" w:pos="1080"/>
        </w:tabs>
        <w:ind w:left="1080" w:hanging="360"/>
      </w:pPr>
      <w:rPr>
        <w:rFonts w:ascii="Symbol" w:hAnsi="Symbol" w:hint="default"/>
      </w:rPr>
    </w:lvl>
  </w:abstractNum>
  <w:abstractNum w:abstractNumId="6">
    <w:nsid w:val="FFFFFF83"/>
    <w:multiLevelType w:val="singleLevel"/>
    <w:tmpl w:val="FFFFFF83"/>
    <w:lvl w:ilvl="0">
      <w:start w:val="1"/>
      <w:numFmt w:val="bullet"/>
      <w:pStyle w:val="ListBullet2"/>
      <w:lvlText w:val=""/>
      <w:lvlJc w:val="left"/>
      <w:pPr>
        <w:tabs>
          <w:tab w:val="left" w:pos="720"/>
        </w:tabs>
        <w:ind w:left="720" w:hanging="360"/>
      </w:pPr>
      <w:rPr>
        <w:rFonts w:ascii="Symbol" w:hAnsi="Symbol" w:hint="default"/>
      </w:rPr>
    </w:lvl>
  </w:abstractNum>
  <w:abstractNum w:abstractNumId="7">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8">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9">
    <w:nsid w:val="2F027DBC"/>
    <w:multiLevelType w:val="singleLevel"/>
    <w:tmpl w:val="2F027DBC"/>
    <w:lvl w:ilvl="0">
      <w:start w:val="1"/>
      <w:numFmt w:val="lowerRoman"/>
      <w:lvlText w:val="%1."/>
      <w:lvlJc w:val="left"/>
      <w:pPr>
        <w:tabs>
          <w:tab w:val="left" w:pos="425"/>
        </w:tabs>
        <w:ind w:left="425" w:hanging="425"/>
      </w:pPr>
      <w:rPr>
        <w:rFonts w:hint="default"/>
      </w:rPr>
    </w:lvl>
  </w:abstractNum>
  <w:num w:numId="1">
    <w:abstractNumId w:val="8"/>
  </w:num>
  <w:num w:numId="2">
    <w:abstractNumId w:val="6"/>
  </w:num>
  <w:num w:numId="3">
    <w:abstractNumId w:val="5"/>
  </w:num>
  <w:num w:numId="4">
    <w:abstractNumId w:val="7"/>
  </w:num>
  <w:num w:numId="5">
    <w:abstractNumId w:val="4"/>
  </w:num>
  <w:num w:numId="6">
    <w:abstractNumId w:val="3"/>
  </w:num>
  <w:num w:numId="7">
    <w:abstractNumId w:val="0"/>
  </w:num>
  <w:num w:numId="8">
    <w:abstractNumId w:val="1"/>
  </w:num>
  <w:num w:numId="9">
    <w:abstractNumId w:val="2"/>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noPunctuationKerning/>
  <w:characterSpacingControl w:val="doNotCompress"/>
  <w:footnotePr>
    <w:footnote w:id="0"/>
    <w:footnote w:id="1"/>
  </w:footnotePr>
  <w:endnotePr>
    <w:endnote w:id="0"/>
    <w:endnote w:id="1"/>
  </w:endnotePr>
  <w:compat>
    <w:doNotExpandShiftReturn/>
    <w:doNotWrapTextWithPunct/>
    <w:doNotUseEastAsianBreakRules/>
    <w:useFELayout/>
  </w:compat>
  <w:rsids>
    <w:rsidRoot w:val="00B47730"/>
    <w:rsid w:val="00007CF3"/>
    <w:rsid w:val="00034616"/>
    <w:rsid w:val="0006063C"/>
    <w:rsid w:val="0015074B"/>
    <w:rsid w:val="00174595"/>
    <w:rsid w:val="0029639D"/>
    <w:rsid w:val="00326F90"/>
    <w:rsid w:val="00AA1D8D"/>
    <w:rsid w:val="00B47730"/>
    <w:rsid w:val="00C37DEE"/>
    <w:rsid w:val="00CB0664"/>
    <w:rsid w:val="00FC693F"/>
    <w:rsid w:val="30A2235B"/>
    <w:rsid w:val="456674E7"/>
    <w:rsid w:val="4EEE54AF"/>
    <w:rsid w:val="5A561DC4"/>
    <w:rsid w:val="69927C43"/>
    <w:rsid w:val="6E9B1FA5"/>
    <w:rsid w:val="7907149F"/>
    <w:rsid w:val="7B0B2E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1" w:defQFormat="1" w:count="267">
    <w:lsdException w:name="Normal" w:uiPriority="0" w:unhideWhenUsed="0"/>
    <w:lsdException w:name="heading 1" w:uiPriority="9" w:unhideWhenUsed="0"/>
    <w:lsdException w:name="heading 2" w:uiPriority="9"/>
    <w:lsdException w:name="heading 3"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qFormat="0"/>
    <w:lsdException w:name="index 2" w:semiHidden="1" w:qFormat="0"/>
    <w:lsdException w:name="index 3" w:semiHidden="1" w:qFormat="0"/>
    <w:lsdException w:name="index 4" w:semiHidden="1" w:qFormat="0"/>
    <w:lsdException w:name="index 5" w:semiHidden="1" w:qFormat="0"/>
    <w:lsdException w:name="index 6" w:semiHidden="1" w:qFormat="0"/>
    <w:lsdException w:name="index 7" w:semiHidden="1" w:qFormat="0"/>
    <w:lsdException w:name="index 8" w:semiHidden="1" w:qFormat="0"/>
    <w:lsdException w:name="index 9" w:semiHidden="1" w:qFormat="0"/>
    <w:lsdException w:name="toc 1" w:semiHidden="1" w:uiPriority="39" w:qFormat="0"/>
    <w:lsdException w:name="toc 2" w:semiHidden="1" w:uiPriority="39" w:qFormat="0"/>
    <w:lsdException w:name="toc 3" w:semiHidden="1" w:uiPriority="39" w:qFormat="0"/>
    <w:lsdException w:name="toc 4" w:semiHidden="1" w:uiPriority="39" w:qFormat="0"/>
    <w:lsdException w:name="toc 5" w:semiHidden="1" w:uiPriority="39" w:qFormat="0"/>
    <w:lsdException w:name="toc 6" w:semiHidden="1" w:uiPriority="39" w:qFormat="0"/>
    <w:lsdException w:name="toc 7" w:semiHidden="1" w:uiPriority="39" w:qFormat="0"/>
    <w:lsdException w:name="toc 8" w:semiHidden="1" w:uiPriority="39" w:qFormat="0"/>
    <w:lsdException w:name="toc 9" w:semiHidden="1" w:uiPriority="39" w:qFormat="0"/>
    <w:lsdException w:name="Normal Indent" w:semiHidden="1" w:qFormat="0"/>
    <w:lsdException w:name="footnote text" w:semiHidden="1" w:qFormat="0"/>
    <w:lsdException w:name="annotation text" w:semiHidden="1" w:qFormat="0"/>
    <w:lsdException w:name="header" w:qFormat="0"/>
    <w:lsdException w:name="index heading" w:semiHidden="1" w:qFormat="0"/>
    <w:lsdException w:name="caption" w:semiHidden="1" w:uiPriority="35"/>
    <w:lsdException w:name="table of figures" w:semiHidden="1" w:qFormat="0"/>
    <w:lsdException w:name="envelope address" w:semiHidden="1" w:qFormat="0"/>
    <w:lsdException w:name="envelope return" w:semiHidden="1" w:qFormat="0"/>
    <w:lsdException w:name="footnote reference" w:semiHidden="1" w:qFormat="0"/>
    <w:lsdException w:name="annotation reference" w:semiHidden="1" w:qFormat="0"/>
    <w:lsdException w:name="line number" w:semiHidden="1" w:qFormat="0"/>
    <w:lsdException w:name="page number" w:semiHidden="1" w:qFormat="0"/>
    <w:lsdException w:name="endnote reference" w:semiHidden="1" w:qFormat="0"/>
    <w:lsdException w:name="endnote text" w:semiHidden="1" w:qFormat="0"/>
    <w:lsdException w:name="table of authorities" w:semiHidden="1" w:qFormat="0"/>
    <w:lsdException w:name="toa heading" w:semiHidden="1" w:qFormat="0"/>
    <w:lsdException w:name="List 4" w:semiHidden="1" w:qFormat="0"/>
    <w:lsdException w:name="List 5" w:semiHidden="1" w:qFormat="0"/>
    <w:lsdException w:name="List Bullet 4" w:semiHidden="1" w:qFormat="0"/>
    <w:lsdException w:name="List Bullet 5" w:semiHidden="1" w:qFormat="0"/>
    <w:lsdException w:name="List Number 4" w:semiHidden="1" w:qFormat="0"/>
    <w:lsdException w:name="List Number 5" w:semiHidden="1" w:qFormat="0"/>
    <w:lsdException w:name="Title" w:uiPriority="10" w:unhideWhenUsed="0"/>
    <w:lsdException w:name="Closing" w:semiHidden="1" w:qFormat="0"/>
    <w:lsdException w:name="Signature" w:semiHidden="1" w:qFormat="0"/>
    <w:lsdException w:name="Default Paragraph Font" w:semiHidden="1" w:uiPriority="1" w:qFormat="0"/>
    <w:lsdException w:name="Body Text Indent" w:semiHidden="1" w:qFormat="0"/>
    <w:lsdException w:name="List Continue 4" w:semiHidden="1" w:qFormat="0"/>
    <w:lsdException w:name="List Continue 5" w:semiHidden="1" w:qFormat="0"/>
    <w:lsdException w:name="Message Header" w:semiHidden="1" w:qFormat="0"/>
    <w:lsdException w:name="Subtitle" w:uiPriority="11" w:unhideWhenUsed="0"/>
    <w:lsdException w:name="Salutation" w:semiHidden="1" w:qFormat="0"/>
    <w:lsdException w:name="Date" w:semiHidden="1" w:qFormat="0"/>
    <w:lsdException w:name="Body Text First Indent" w:semiHidden="1" w:qFormat="0"/>
    <w:lsdException w:name="Body Text First Indent 2" w:semiHidden="1" w:qFormat="0"/>
    <w:lsdException w:name="Note Heading" w:semiHidden="1" w:qFormat="0"/>
    <w:lsdException w:name="Body Text Indent 2" w:semiHidden="1" w:qFormat="0"/>
    <w:lsdException w:name="Body Text Indent 3" w:semiHidden="1" w:qFormat="0"/>
    <w:lsdException w:name="Block Text" w:semiHidden="1" w:qFormat="0"/>
    <w:lsdException w:name="Hyperlink" w:semiHidden="1" w:qFormat="0"/>
    <w:lsdException w:name="FollowedHyperlink" w:semiHidden="1" w:qFormat="0"/>
    <w:lsdException w:name="Strong" w:uiPriority="22" w:unhideWhenUsed="0"/>
    <w:lsdException w:name="Emphasis" w:uiPriority="20" w:unhideWhenUsed="0"/>
    <w:lsdException w:name="Document Map" w:semiHidden="1" w:qFormat="0"/>
    <w:lsdException w:name="Plain Text" w:semiHidden="1" w:qFormat="0"/>
    <w:lsdException w:name="E-mail Signature" w:semiHidden="1" w:qFormat="0"/>
    <w:lsdException w:name="HTML Top of Form" w:semiHidden="1" w:qFormat="0"/>
    <w:lsdException w:name="HTML Bottom of Form" w:semiHidden="1" w:qFormat="0"/>
    <w:lsdException w:name="Normal (Web)" w:semiHidden="1"/>
    <w:lsdException w:name="HTML Acronym" w:semiHidden="1" w:qFormat="0"/>
    <w:lsdException w:name="HTML Address" w:semiHidden="1" w:qFormat="0"/>
    <w:lsdException w:name="HTML Cite" w:semiHidden="1" w:qFormat="0"/>
    <w:lsdException w:name="HTML Code" w:semiHidden="1" w:qFormat="0"/>
    <w:lsdException w:name="HTML Definition" w:semiHidden="1" w:qFormat="0"/>
    <w:lsdException w:name="HTML Keyboard" w:semiHidden="1" w:qFormat="0"/>
    <w:lsdException w:name="HTML Preformatted" w:semiHidden="1" w:qFormat="0"/>
    <w:lsdException w:name="HTML Sample" w:semiHidden="1" w:qFormat="0"/>
    <w:lsdException w:name="HTML Typewriter" w:semiHidden="1" w:qFormat="0"/>
    <w:lsdException w:name="HTML Variable" w:semiHidden="1" w:qFormat="0"/>
    <w:lsdException w:name="Normal Table" w:semiHidden="1"/>
    <w:lsdException w:name="annotation subject" w:semiHidden="1" w:qFormat="0"/>
    <w:lsdException w:name="No List" w:semiHidden="1" w:qFormat="0"/>
    <w:lsdException w:name="Outline List 1" w:semiHidden="1" w:qFormat="0"/>
    <w:lsdException w:name="Outline List 2" w:semiHidden="1" w:qFormat="0"/>
    <w:lsdException w:name="Outline List 3" w:semiHidden="1" w:qFormat="0"/>
    <w:lsdException w:name="Table Simple 1" w:semiHidden="1" w:qFormat="0"/>
    <w:lsdException w:name="Table Simple 2" w:semiHidden="1" w:qFormat="0"/>
    <w:lsdException w:name="Table Simple 3" w:semiHidden="1" w:qFormat="0"/>
    <w:lsdException w:name="Table Classic 1" w:semiHidden="1" w:qFormat="0"/>
    <w:lsdException w:name="Table Classic 2" w:semiHidden="1" w:qFormat="0"/>
    <w:lsdException w:name="Table Classic 3" w:semiHidden="1" w:qFormat="0"/>
    <w:lsdException w:name="Table Classic 4" w:semiHidden="1" w:qFormat="0"/>
    <w:lsdException w:name="Table Colorful 1" w:semiHidden="1" w:qFormat="0"/>
    <w:lsdException w:name="Table Colorful 2" w:semiHidden="1" w:qFormat="0"/>
    <w:lsdException w:name="Table Colorful 3" w:semiHidden="1" w:qFormat="0"/>
    <w:lsdException w:name="Table Columns 1" w:semiHidden="1" w:qFormat="0"/>
    <w:lsdException w:name="Table Columns 2" w:semiHidden="1" w:qFormat="0"/>
    <w:lsdException w:name="Table Columns 3" w:semiHidden="1" w:qFormat="0"/>
    <w:lsdException w:name="Table Columns 4" w:semiHidden="1" w:qFormat="0"/>
    <w:lsdException w:name="Table Columns 5" w:semiHidden="1" w:qFormat="0"/>
    <w:lsdException w:name="Table Grid 1" w:semiHidden="1" w:qFormat="0"/>
    <w:lsdException w:name="Table Grid 2" w:semiHidden="1" w:qFormat="0"/>
    <w:lsdException w:name="Table Grid 3" w:semiHidden="1" w:qFormat="0"/>
    <w:lsdException w:name="Table Grid 4" w:semiHidden="1" w:qFormat="0"/>
    <w:lsdException w:name="Table Grid 5" w:semiHidden="1" w:qFormat="0"/>
    <w:lsdException w:name="Table Grid 6" w:semiHidden="1" w:qFormat="0"/>
    <w:lsdException w:name="Table Grid 7" w:semiHidden="1" w:qFormat="0"/>
    <w:lsdException w:name="Table Grid 8" w:semiHidden="1" w:qFormat="0"/>
    <w:lsdException w:name="Table List 1" w:semiHidden="1" w:qFormat="0"/>
    <w:lsdException w:name="Table List 2" w:semiHidden="1" w:qFormat="0"/>
    <w:lsdException w:name="Table List 3" w:semiHidden="1" w:qFormat="0"/>
    <w:lsdException w:name="Table List 4" w:semiHidden="1" w:qFormat="0"/>
    <w:lsdException w:name="Table List 5" w:semiHidden="1" w:qFormat="0"/>
    <w:lsdException w:name="Table List 6" w:semiHidden="1" w:qFormat="0"/>
    <w:lsdException w:name="Table List 7" w:semiHidden="1" w:qFormat="0"/>
    <w:lsdException w:name="Table List 8" w:semiHidden="1" w:qFormat="0"/>
    <w:lsdException w:name="Table 3D effects 1" w:semiHidden="1" w:qFormat="0"/>
    <w:lsdException w:name="Table 3D effects 2" w:semiHidden="1" w:qFormat="0"/>
    <w:lsdException w:name="Table 3D effects 3" w:semiHidden="1" w:qFormat="0"/>
    <w:lsdException w:name="Table Contemporary" w:semiHidden="1" w:qFormat="0"/>
    <w:lsdException w:name="Table Elegant" w:semiHidden="1" w:qFormat="0"/>
    <w:lsdException w:name="Table Professional" w:semiHidden="1" w:qFormat="0"/>
    <w:lsdException w:name="Table Subtle 1" w:semiHidden="1" w:qFormat="0"/>
    <w:lsdException w:name="Table Subtle 2" w:semiHidden="1" w:qFormat="0"/>
    <w:lsdException w:name="Table Web 1" w:semiHidden="1" w:qFormat="0"/>
    <w:lsdException w:name="Table Web 2" w:semiHidden="1" w:qFormat="0"/>
    <w:lsdException w:name="Table Web 3" w:semiHidden="1" w:qFormat="0"/>
    <w:lsdException w:name="Balloon Text" w:semiHidden="1" w:qFormat="0"/>
    <w:lsdException w:name="Table Grid" w:uiPriority="59" w:unhideWhenUsed="0"/>
    <w:lsdException w:name="Table Theme" w:semiHidden="1" w:qFormat="0"/>
    <w:lsdException w:name="Placeholder Text" w:semiHidden="1" w:qFormat="0"/>
    <w:lsdException w:name="No Spacing" w:uiPriority="1" w:unhideWhenUsed="0"/>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qFormat="0"/>
    <w:lsdException w:name="List Paragraph" w:uiPriority="34" w:unhideWhenUsed="0"/>
    <w:lsdException w:name="Quote" w:uiPriority="29" w:unhideWhenUsed="0"/>
    <w:lsdException w:name="Intense Quote" w:uiPriority="30" w:unhideWhenUsed="0"/>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semiHidden="1" w:uiPriority="37" w:qFormat="0"/>
    <w:lsdException w:name="TOC Heading" w:semiHidden="1" w:uiPriority="39"/>
  </w:latentStyles>
  <w:style w:type="paragraph" w:default="1" w:styleId="Normal">
    <w:name w:val="Normal"/>
    <w:qFormat/>
    <w:rsid w:val="00174595"/>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Normal"/>
    <w:link w:val="Heading1Char"/>
    <w:uiPriority w:val="9"/>
    <w:qFormat/>
    <w:rsid w:val="0017459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7459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7459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7459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74595"/>
    <w:pPr>
      <w:keepNext/>
      <w:keepLines/>
      <w:spacing w:before="200" w:after="0"/>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uiPriority w:val="9"/>
    <w:semiHidden/>
    <w:unhideWhenUsed/>
    <w:qFormat/>
    <w:rsid w:val="00174595"/>
    <w:pPr>
      <w:keepNext/>
      <w:keepLines/>
      <w:spacing w:before="200" w:after="0"/>
      <w:outlineLvl w:val="5"/>
    </w:pPr>
    <w:rPr>
      <w:rFonts w:asciiTheme="majorHAnsi" w:eastAsiaTheme="majorEastAsia" w:hAnsiTheme="majorHAnsi" w:cstheme="majorBidi"/>
      <w:i/>
      <w:iCs/>
      <w:color w:val="244061" w:themeColor="accent1" w:themeShade="80"/>
    </w:rPr>
  </w:style>
  <w:style w:type="paragraph" w:styleId="Heading7">
    <w:name w:val="heading 7"/>
    <w:basedOn w:val="Normal"/>
    <w:next w:val="Normal"/>
    <w:link w:val="Heading7Char"/>
    <w:uiPriority w:val="9"/>
    <w:semiHidden/>
    <w:unhideWhenUsed/>
    <w:qFormat/>
    <w:rsid w:val="0017459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74595"/>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7459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rsid w:val="00174595"/>
    <w:pPr>
      <w:spacing w:after="120"/>
    </w:pPr>
  </w:style>
  <w:style w:type="paragraph" w:styleId="BodyText2">
    <w:name w:val="Body Text 2"/>
    <w:basedOn w:val="Normal"/>
    <w:link w:val="BodyText2Char"/>
    <w:uiPriority w:val="99"/>
    <w:unhideWhenUsed/>
    <w:qFormat/>
    <w:rsid w:val="00174595"/>
    <w:pPr>
      <w:spacing w:after="120" w:line="480" w:lineRule="auto"/>
    </w:pPr>
  </w:style>
  <w:style w:type="paragraph" w:styleId="BodyText3">
    <w:name w:val="Body Text 3"/>
    <w:basedOn w:val="Normal"/>
    <w:link w:val="BodyText3Char"/>
    <w:uiPriority w:val="99"/>
    <w:unhideWhenUsed/>
    <w:qFormat/>
    <w:rsid w:val="00174595"/>
    <w:pPr>
      <w:spacing w:after="120"/>
    </w:pPr>
    <w:rPr>
      <w:sz w:val="16"/>
      <w:szCs w:val="16"/>
    </w:rPr>
  </w:style>
  <w:style w:type="paragraph" w:styleId="Caption">
    <w:name w:val="caption"/>
    <w:basedOn w:val="Normal"/>
    <w:next w:val="Normal"/>
    <w:uiPriority w:val="35"/>
    <w:semiHidden/>
    <w:unhideWhenUsed/>
    <w:qFormat/>
    <w:rsid w:val="00174595"/>
    <w:pPr>
      <w:spacing w:line="240" w:lineRule="auto"/>
    </w:pPr>
    <w:rPr>
      <w:b/>
      <w:bCs/>
      <w:color w:val="4F81BD" w:themeColor="accent1"/>
      <w:sz w:val="18"/>
      <w:szCs w:val="18"/>
    </w:rPr>
  </w:style>
  <w:style w:type="character" w:styleId="Emphasis">
    <w:name w:val="Emphasis"/>
    <w:basedOn w:val="DefaultParagraphFont"/>
    <w:uiPriority w:val="20"/>
    <w:qFormat/>
    <w:rsid w:val="00174595"/>
    <w:rPr>
      <w:i/>
      <w:iCs/>
    </w:rPr>
  </w:style>
  <w:style w:type="paragraph" w:styleId="Footer">
    <w:name w:val="footer"/>
    <w:basedOn w:val="Normal"/>
    <w:link w:val="FooterChar"/>
    <w:uiPriority w:val="99"/>
    <w:unhideWhenUsed/>
    <w:qFormat/>
    <w:rsid w:val="00174595"/>
    <w:pPr>
      <w:tabs>
        <w:tab w:val="center" w:pos="4680"/>
        <w:tab w:val="right" w:pos="9360"/>
      </w:tabs>
      <w:spacing w:after="0" w:line="240" w:lineRule="auto"/>
    </w:pPr>
  </w:style>
  <w:style w:type="paragraph" w:styleId="Header">
    <w:name w:val="header"/>
    <w:basedOn w:val="Normal"/>
    <w:link w:val="HeaderChar"/>
    <w:uiPriority w:val="99"/>
    <w:unhideWhenUsed/>
    <w:rsid w:val="00174595"/>
    <w:pPr>
      <w:tabs>
        <w:tab w:val="center" w:pos="4680"/>
        <w:tab w:val="right" w:pos="9360"/>
      </w:tabs>
      <w:spacing w:after="0" w:line="240" w:lineRule="auto"/>
    </w:pPr>
  </w:style>
  <w:style w:type="paragraph" w:styleId="List">
    <w:name w:val="List"/>
    <w:basedOn w:val="Normal"/>
    <w:uiPriority w:val="99"/>
    <w:unhideWhenUsed/>
    <w:qFormat/>
    <w:rsid w:val="00174595"/>
    <w:pPr>
      <w:ind w:left="360" w:hanging="360"/>
      <w:contextualSpacing/>
    </w:pPr>
  </w:style>
  <w:style w:type="paragraph" w:styleId="List2">
    <w:name w:val="List 2"/>
    <w:basedOn w:val="Normal"/>
    <w:uiPriority w:val="99"/>
    <w:unhideWhenUsed/>
    <w:qFormat/>
    <w:rsid w:val="00174595"/>
    <w:pPr>
      <w:ind w:left="720" w:hanging="360"/>
      <w:contextualSpacing/>
    </w:pPr>
  </w:style>
  <w:style w:type="paragraph" w:styleId="List3">
    <w:name w:val="List 3"/>
    <w:basedOn w:val="Normal"/>
    <w:uiPriority w:val="99"/>
    <w:unhideWhenUsed/>
    <w:qFormat/>
    <w:rsid w:val="00174595"/>
    <w:pPr>
      <w:ind w:left="1080" w:hanging="360"/>
      <w:contextualSpacing/>
    </w:pPr>
  </w:style>
  <w:style w:type="paragraph" w:styleId="ListBullet">
    <w:name w:val="List Bullet"/>
    <w:basedOn w:val="Normal"/>
    <w:uiPriority w:val="99"/>
    <w:unhideWhenUsed/>
    <w:qFormat/>
    <w:rsid w:val="00174595"/>
    <w:pPr>
      <w:numPr>
        <w:numId w:val="1"/>
      </w:numPr>
      <w:contextualSpacing/>
    </w:pPr>
  </w:style>
  <w:style w:type="paragraph" w:styleId="ListBullet2">
    <w:name w:val="List Bullet 2"/>
    <w:basedOn w:val="Normal"/>
    <w:uiPriority w:val="99"/>
    <w:unhideWhenUsed/>
    <w:qFormat/>
    <w:rsid w:val="00174595"/>
    <w:pPr>
      <w:numPr>
        <w:numId w:val="2"/>
      </w:numPr>
      <w:contextualSpacing/>
    </w:pPr>
  </w:style>
  <w:style w:type="paragraph" w:styleId="ListBullet3">
    <w:name w:val="List Bullet 3"/>
    <w:basedOn w:val="Normal"/>
    <w:uiPriority w:val="99"/>
    <w:unhideWhenUsed/>
    <w:qFormat/>
    <w:rsid w:val="00174595"/>
    <w:pPr>
      <w:numPr>
        <w:numId w:val="3"/>
      </w:numPr>
      <w:contextualSpacing/>
    </w:pPr>
  </w:style>
  <w:style w:type="paragraph" w:styleId="ListContinue">
    <w:name w:val="List Continue"/>
    <w:basedOn w:val="Normal"/>
    <w:uiPriority w:val="99"/>
    <w:unhideWhenUsed/>
    <w:qFormat/>
    <w:rsid w:val="00174595"/>
    <w:pPr>
      <w:spacing w:after="120"/>
      <w:ind w:left="360"/>
      <w:contextualSpacing/>
    </w:pPr>
  </w:style>
  <w:style w:type="paragraph" w:styleId="ListContinue2">
    <w:name w:val="List Continue 2"/>
    <w:basedOn w:val="Normal"/>
    <w:uiPriority w:val="99"/>
    <w:unhideWhenUsed/>
    <w:qFormat/>
    <w:rsid w:val="00174595"/>
    <w:pPr>
      <w:spacing w:after="120"/>
      <w:ind w:left="720"/>
      <w:contextualSpacing/>
    </w:pPr>
  </w:style>
  <w:style w:type="paragraph" w:styleId="ListContinue3">
    <w:name w:val="List Continue 3"/>
    <w:basedOn w:val="Normal"/>
    <w:uiPriority w:val="99"/>
    <w:unhideWhenUsed/>
    <w:qFormat/>
    <w:rsid w:val="00174595"/>
    <w:pPr>
      <w:spacing w:after="120"/>
      <w:ind w:left="1080"/>
      <w:contextualSpacing/>
    </w:pPr>
  </w:style>
  <w:style w:type="paragraph" w:styleId="ListNumber">
    <w:name w:val="List Number"/>
    <w:basedOn w:val="Normal"/>
    <w:uiPriority w:val="99"/>
    <w:unhideWhenUsed/>
    <w:qFormat/>
    <w:rsid w:val="00174595"/>
    <w:pPr>
      <w:numPr>
        <w:numId w:val="4"/>
      </w:numPr>
      <w:contextualSpacing/>
    </w:pPr>
  </w:style>
  <w:style w:type="paragraph" w:styleId="ListNumber2">
    <w:name w:val="List Number 2"/>
    <w:basedOn w:val="Normal"/>
    <w:uiPriority w:val="99"/>
    <w:unhideWhenUsed/>
    <w:qFormat/>
    <w:rsid w:val="00174595"/>
    <w:pPr>
      <w:numPr>
        <w:numId w:val="5"/>
      </w:numPr>
      <w:contextualSpacing/>
    </w:pPr>
  </w:style>
  <w:style w:type="paragraph" w:styleId="ListNumber3">
    <w:name w:val="List Number 3"/>
    <w:basedOn w:val="Normal"/>
    <w:uiPriority w:val="99"/>
    <w:unhideWhenUsed/>
    <w:qFormat/>
    <w:rsid w:val="00174595"/>
    <w:pPr>
      <w:numPr>
        <w:numId w:val="6"/>
      </w:numPr>
      <w:contextualSpacing/>
    </w:pPr>
  </w:style>
  <w:style w:type="paragraph" w:styleId="MacroText">
    <w:name w:val="macro"/>
    <w:link w:val="MacroTextChar"/>
    <w:uiPriority w:val="99"/>
    <w:unhideWhenUsed/>
    <w:qFormat/>
    <w:rsid w:val="00174595"/>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rPr>
  </w:style>
  <w:style w:type="paragraph" w:styleId="NormalWeb">
    <w:name w:val="Normal (Web)"/>
    <w:uiPriority w:val="99"/>
    <w:semiHidden/>
    <w:unhideWhenUsed/>
    <w:qFormat/>
    <w:rsid w:val="00174595"/>
    <w:pPr>
      <w:spacing w:beforeAutospacing="1" w:afterAutospacing="1"/>
    </w:pPr>
    <w:rPr>
      <w:sz w:val="24"/>
      <w:szCs w:val="24"/>
      <w:lang w:eastAsia="zh-CN"/>
    </w:rPr>
  </w:style>
  <w:style w:type="character" w:styleId="Strong">
    <w:name w:val="Strong"/>
    <w:basedOn w:val="DefaultParagraphFont"/>
    <w:uiPriority w:val="22"/>
    <w:qFormat/>
    <w:rsid w:val="00174595"/>
    <w:rPr>
      <w:b/>
      <w:bCs/>
    </w:rPr>
  </w:style>
  <w:style w:type="paragraph" w:styleId="Subtitle">
    <w:name w:val="Subtitle"/>
    <w:basedOn w:val="Normal"/>
    <w:next w:val="Normal"/>
    <w:link w:val="SubtitleChar"/>
    <w:uiPriority w:val="11"/>
    <w:qFormat/>
    <w:rsid w:val="00174595"/>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qFormat/>
    <w:rsid w:val="001745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17459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table" w:styleId="LightShading">
    <w:name w:val="Light Shading"/>
    <w:basedOn w:val="TableNormal"/>
    <w:uiPriority w:val="60"/>
    <w:qFormat/>
    <w:rsid w:val="00174595"/>
    <w:rPr>
      <w:color w:val="000000" w:themeColor="text1" w:themeShade="BF"/>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qFormat/>
    <w:rsid w:val="00174595"/>
    <w:rPr>
      <w:color w:val="365F91" w:themeColor="accent1" w:themeShade="BF"/>
    </w:rPr>
    <w:tblPr>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qFormat/>
    <w:rsid w:val="00174595"/>
    <w:rPr>
      <w:color w:val="943634" w:themeColor="accent2" w:themeShade="BF"/>
    </w:rPr>
    <w:tblPr>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qFormat/>
    <w:rsid w:val="00174595"/>
    <w:rPr>
      <w:color w:val="76923C" w:themeColor="accent3" w:themeShade="BF"/>
    </w:rPr>
    <w:tblPr>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qFormat/>
    <w:rsid w:val="00174595"/>
    <w:rPr>
      <w:color w:val="5F497A" w:themeColor="accent4" w:themeShade="BF"/>
    </w:rPr>
    <w:tblPr>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qFormat/>
    <w:rsid w:val="00174595"/>
    <w:rPr>
      <w:color w:val="31849B" w:themeColor="accent5" w:themeShade="BF"/>
    </w:rPr>
    <w:tblPr>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qFormat/>
    <w:rsid w:val="00174595"/>
    <w:rPr>
      <w:color w:val="E36C0A" w:themeColor="accent6" w:themeShade="BF"/>
    </w:rPr>
    <w:tblPr>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qFormat/>
    <w:rsid w:val="00174595"/>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qFormat/>
    <w:rsid w:val="00174595"/>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qFormat/>
    <w:rsid w:val="00174595"/>
    <w:tblPr>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qFormat/>
    <w:rsid w:val="00174595"/>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qFormat/>
    <w:rsid w:val="00174595"/>
    <w:tblPr>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qFormat/>
    <w:rsid w:val="00174595"/>
    <w:tblPr>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qFormat/>
    <w:rsid w:val="00174595"/>
    <w:tblPr>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qFormat/>
    <w:rsid w:val="00174595"/>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LightGrid-Accent1">
    <w:name w:val="Light Grid Accent 1"/>
    <w:basedOn w:val="TableNormal"/>
    <w:uiPriority w:val="62"/>
    <w:qFormat/>
    <w:rsid w:val="00174595"/>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LightGrid-Accent2">
    <w:name w:val="Light Grid Accent 2"/>
    <w:basedOn w:val="TableNormal"/>
    <w:uiPriority w:val="62"/>
    <w:qFormat/>
    <w:rsid w:val="00174595"/>
    <w:tblPr>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LightGrid-Accent3">
    <w:name w:val="Light Grid Accent 3"/>
    <w:basedOn w:val="TableNormal"/>
    <w:uiPriority w:val="62"/>
    <w:qFormat/>
    <w:rsid w:val="00174595"/>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LightGrid-Accent4">
    <w:name w:val="Light Grid Accent 4"/>
    <w:basedOn w:val="TableNormal"/>
    <w:uiPriority w:val="62"/>
    <w:qFormat/>
    <w:rsid w:val="00174595"/>
    <w:tblPr>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LightGrid-Accent5">
    <w:name w:val="Light Grid Accent 5"/>
    <w:basedOn w:val="TableNormal"/>
    <w:uiPriority w:val="62"/>
    <w:qFormat/>
    <w:rsid w:val="00174595"/>
    <w:tblPr>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LightGrid-Accent6">
    <w:name w:val="Light Grid Accent 6"/>
    <w:basedOn w:val="TableNormal"/>
    <w:uiPriority w:val="62"/>
    <w:qFormat/>
    <w:rsid w:val="00174595"/>
    <w:tblPr>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MediumShading1">
    <w:name w:val="Medium Shading 1"/>
    <w:basedOn w:val="TableNormal"/>
    <w:uiPriority w:val="63"/>
    <w:qFormat/>
    <w:rsid w:val="00174595"/>
    <w:tblPr>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qFormat/>
    <w:rsid w:val="00174595"/>
    <w:tblPr>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qFormat/>
    <w:rsid w:val="00174595"/>
    <w:tblPr>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qFormat/>
    <w:rsid w:val="00174595"/>
    <w:tblPr>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qFormat/>
    <w:rsid w:val="00174595"/>
    <w:tblPr>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qFormat/>
    <w:rsid w:val="00174595"/>
    <w:tblPr>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qFormat/>
    <w:rsid w:val="00174595"/>
    <w:tblPr>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qFormat/>
    <w:rsid w:val="00174595"/>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qFormat/>
    <w:rsid w:val="00174595"/>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qFormat/>
    <w:rsid w:val="00174595"/>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qFormat/>
    <w:rsid w:val="00174595"/>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qFormat/>
    <w:rsid w:val="00174595"/>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qFormat/>
    <w:rsid w:val="00174595"/>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qFormat/>
    <w:rsid w:val="00174595"/>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qFormat/>
    <w:rsid w:val="00174595"/>
    <w:rPr>
      <w:color w:val="000000" w:themeColor="text1"/>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qFormat/>
    <w:rsid w:val="00174595"/>
    <w:rPr>
      <w:color w:val="000000" w:themeColor="text1"/>
    </w:rPr>
    <w:tblPr>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qFormat/>
    <w:rsid w:val="00174595"/>
    <w:rPr>
      <w:color w:val="000000" w:themeColor="text1"/>
    </w:rPr>
    <w:tblPr>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qFormat/>
    <w:rsid w:val="00174595"/>
    <w:rPr>
      <w:color w:val="000000" w:themeColor="text1"/>
    </w:rPr>
    <w:tblPr>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qFormat/>
    <w:rsid w:val="00174595"/>
    <w:rPr>
      <w:color w:val="000000" w:themeColor="text1"/>
    </w:rPr>
    <w:tblPr>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qFormat/>
    <w:rsid w:val="00174595"/>
    <w:rPr>
      <w:color w:val="000000" w:themeColor="text1"/>
    </w:rPr>
    <w:tblPr>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qFormat/>
    <w:rsid w:val="00174595"/>
    <w:rPr>
      <w:color w:val="000000" w:themeColor="text1"/>
    </w:rPr>
    <w:tblPr>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qFormat/>
    <w:rsid w:val="00174595"/>
    <w:rPr>
      <w:rFonts w:asciiTheme="majorHAnsi" w:eastAsiaTheme="majorEastAsia" w:hAnsiTheme="majorHAnsi" w:cstheme="majorBidi"/>
      <w:color w:val="000000" w:themeColor="text1"/>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qFormat/>
    <w:rsid w:val="00174595"/>
    <w:rPr>
      <w:rFonts w:asciiTheme="majorHAnsi" w:eastAsiaTheme="majorEastAsia" w:hAnsiTheme="majorHAnsi" w:cstheme="majorBidi"/>
      <w:color w:val="000000" w:themeColor="text1"/>
    </w:rPr>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qFormat/>
    <w:rsid w:val="00174595"/>
    <w:rPr>
      <w:rFonts w:asciiTheme="majorHAnsi" w:eastAsiaTheme="majorEastAsia" w:hAnsiTheme="majorHAnsi" w:cstheme="majorBidi"/>
      <w:color w:val="000000" w:themeColor="text1"/>
    </w:rPr>
    <w:tblPr>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qFormat/>
    <w:rsid w:val="00174595"/>
    <w:rPr>
      <w:rFonts w:asciiTheme="majorHAnsi" w:eastAsiaTheme="majorEastAsia" w:hAnsiTheme="majorHAnsi" w:cstheme="majorBidi"/>
      <w:color w:val="000000" w:themeColor="text1"/>
    </w:rPr>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qFormat/>
    <w:rsid w:val="00174595"/>
    <w:rPr>
      <w:rFonts w:asciiTheme="majorHAnsi" w:eastAsiaTheme="majorEastAsia" w:hAnsiTheme="majorHAnsi" w:cstheme="majorBidi"/>
      <w:color w:val="000000" w:themeColor="text1"/>
    </w:rPr>
    <w:tblPr>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qFormat/>
    <w:rsid w:val="00174595"/>
    <w:rPr>
      <w:rFonts w:asciiTheme="majorHAnsi" w:eastAsiaTheme="majorEastAsia" w:hAnsiTheme="majorHAnsi" w:cstheme="majorBidi"/>
      <w:color w:val="000000" w:themeColor="text1"/>
    </w:rPr>
    <w:tblPr>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qFormat/>
    <w:rsid w:val="00174595"/>
    <w:rPr>
      <w:rFonts w:asciiTheme="majorHAnsi" w:eastAsiaTheme="majorEastAsia" w:hAnsiTheme="majorHAnsi" w:cstheme="majorBidi"/>
      <w:color w:val="000000" w:themeColor="text1"/>
    </w:rPr>
    <w:tblPr>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qFormat/>
    <w:rsid w:val="00174595"/>
    <w:tblPr>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qFormat/>
    <w:rsid w:val="00174595"/>
    <w:tblPr>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qFormat/>
    <w:rsid w:val="00174595"/>
    <w:tblPr>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qFormat/>
    <w:rsid w:val="00174595"/>
    <w:tblPr>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qFormat/>
    <w:rsid w:val="00174595"/>
    <w:tblPr>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qFormat/>
    <w:rsid w:val="00174595"/>
    <w:tblPr>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qFormat/>
    <w:rsid w:val="00174595"/>
    <w:tblPr>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qFormat/>
    <w:rsid w:val="00174595"/>
    <w:rPr>
      <w:rFonts w:asciiTheme="majorHAnsi" w:eastAsiaTheme="majorEastAsia" w:hAnsiTheme="majorHAnsi" w:cstheme="majorBidi"/>
      <w:color w:val="000000" w:themeColor="text1"/>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qFormat/>
    <w:rsid w:val="00174595"/>
    <w:rPr>
      <w:rFonts w:asciiTheme="majorHAnsi" w:eastAsiaTheme="majorEastAsia" w:hAnsiTheme="majorHAnsi" w:cstheme="majorBidi"/>
      <w:color w:val="000000" w:themeColor="text1"/>
    </w:rPr>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qFormat/>
    <w:rsid w:val="00174595"/>
    <w:rPr>
      <w:rFonts w:asciiTheme="majorHAnsi" w:eastAsiaTheme="majorEastAsia" w:hAnsiTheme="majorHAnsi" w:cstheme="majorBidi"/>
      <w:color w:val="000000" w:themeColor="text1"/>
    </w:rPr>
    <w:tblPr>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qFormat/>
    <w:rsid w:val="00174595"/>
    <w:rPr>
      <w:rFonts w:asciiTheme="majorHAnsi" w:eastAsiaTheme="majorEastAsia" w:hAnsiTheme="majorHAnsi" w:cstheme="majorBidi"/>
      <w:color w:val="000000" w:themeColor="text1"/>
    </w:rPr>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qFormat/>
    <w:rsid w:val="00174595"/>
    <w:rPr>
      <w:rFonts w:asciiTheme="majorHAnsi" w:eastAsiaTheme="majorEastAsia" w:hAnsiTheme="majorHAnsi" w:cstheme="majorBidi"/>
      <w:color w:val="000000" w:themeColor="text1"/>
    </w:rPr>
    <w:tblPr>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qFormat/>
    <w:rsid w:val="00174595"/>
    <w:rPr>
      <w:rFonts w:asciiTheme="majorHAnsi" w:eastAsiaTheme="majorEastAsia" w:hAnsiTheme="majorHAnsi" w:cstheme="majorBidi"/>
      <w:color w:val="000000" w:themeColor="text1"/>
    </w:rPr>
    <w:tblPr>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qFormat/>
    <w:rsid w:val="00174595"/>
    <w:rPr>
      <w:rFonts w:asciiTheme="majorHAnsi" w:eastAsiaTheme="majorEastAsia" w:hAnsiTheme="majorHAnsi" w:cstheme="majorBidi"/>
      <w:color w:val="000000" w:themeColor="text1"/>
    </w:rPr>
    <w:tblPr>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qFormat/>
    <w:rsid w:val="00174595"/>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MediumGrid3-Accent1">
    <w:name w:val="Medium Grid 3 Accent 1"/>
    <w:basedOn w:val="TableNormal"/>
    <w:uiPriority w:val="69"/>
    <w:qFormat/>
    <w:rsid w:val="00174595"/>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MediumGrid3-Accent2">
    <w:name w:val="Medium Grid 3 Accent 2"/>
    <w:basedOn w:val="TableNormal"/>
    <w:uiPriority w:val="69"/>
    <w:qFormat/>
    <w:rsid w:val="00174595"/>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MediumGrid3-Accent3">
    <w:name w:val="Medium Grid 3 Accent 3"/>
    <w:basedOn w:val="TableNormal"/>
    <w:uiPriority w:val="69"/>
    <w:qFormat/>
    <w:rsid w:val="00174595"/>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MediumGrid3-Accent4">
    <w:name w:val="Medium Grid 3 Accent 4"/>
    <w:basedOn w:val="TableNormal"/>
    <w:uiPriority w:val="69"/>
    <w:qFormat/>
    <w:rsid w:val="00174595"/>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MediumGrid3-Accent5">
    <w:name w:val="Medium Grid 3 Accent 5"/>
    <w:basedOn w:val="TableNormal"/>
    <w:uiPriority w:val="69"/>
    <w:qFormat/>
    <w:rsid w:val="00174595"/>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MediumGrid3-Accent6">
    <w:name w:val="Medium Grid 3 Accent 6"/>
    <w:basedOn w:val="TableNormal"/>
    <w:uiPriority w:val="69"/>
    <w:qFormat/>
    <w:rsid w:val="00174595"/>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styleId="DarkList">
    <w:name w:val="Dark List"/>
    <w:basedOn w:val="TableNormal"/>
    <w:uiPriority w:val="70"/>
    <w:qFormat/>
    <w:rsid w:val="00174595"/>
    <w:rPr>
      <w:color w:val="FFFFFF" w:themeColor="background1"/>
    </w:rPr>
    <w:tblPr>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qFormat/>
    <w:rsid w:val="00174595"/>
    <w:rPr>
      <w:color w:val="FFFFFF" w:themeColor="background1"/>
    </w:rPr>
    <w:tblPr>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qFormat/>
    <w:rsid w:val="00174595"/>
    <w:rPr>
      <w:color w:val="FFFFFF" w:themeColor="background1"/>
    </w:rPr>
    <w:tblPr>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qFormat/>
    <w:rsid w:val="00174595"/>
    <w:rPr>
      <w:color w:val="FFFFFF" w:themeColor="background1"/>
    </w:rPr>
    <w:tblPr>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qFormat/>
    <w:rsid w:val="00174595"/>
    <w:rPr>
      <w:color w:val="FFFFFF" w:themeColor="background1"/>
    </w:rPr>
    <w:tblPr>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qFormat/>
    <w:rsid w:val="00174595"/>
    <w:rPr>
      <w:color w:val="FFFFFF" w:themeColor="background1"/>
    </w:rPr>
    <w:tblPr>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qFormat/>
    <w:rsid w:val="00174595"/>
    <w:rPr>
      <w:color w:val="FFFFFF" w:themeColor="background1"/>
    </w:rPr>
    <w:tblPr>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qFormat/>
    <w:rsid w:val="00174595"/>
    <w:rPr>
      <w:color w:val="000000" w:themeColor="text1"/>
    </w:rPr>
    <w:tblPr>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qFormat/>
    <w:rsid w:val="00174595"/>
    <w:rPr>
      <w:color w:val="000000" w:themeColor="text1"/>
    </w:rPr>
    <w:tblPr>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qFormat/>
    <w:rsid w:val="00174595"/>
    <w:rPr>
      <w:color w:val="000000" w:themeColor="text1"/>
    </w:rPr>
    <w:tblPr>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qFormat/>
    <w:rsid w:val="00174595"/>
    <w:rPr>
      <w:color w:val="000000" w:themeColor="text1"/>
    </w:rPr>
    <w:tblPr>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qFormat/>
    <w:rsid w:val="00174595"/>
    <w:rPr>
      <w:color w:val="000000" w:themeColor="text1"/>
    </w:rPr>
    <w:tblPr>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qFormat/>
    <w:rsid w:val="00174595"/>
    <w:rPr>
      <w:color w:val="000000" w:themeColor="text1"/>
    </w:rPr>
    <w:tblPr>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qFormat/>
    <w:rsid w:val="00174595"/>
    <w:rPr>
      <w:color w:val="000000" w:themeColor="text1"/>
    </w:rPr>
    <w:tblPr>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qFormat/>
    <w:rsid w:val="00174595"/>
    <w:rPr>
      <w:color w:val="000000" w:themeColor="text1"/>
    </w:rPr>
    <w:tblPr>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qFormat/>
    <w:rsid w:val="00174595"/>
    <w:rPr>
      <w:color w:val="000000" w:themeColor="text1"/>
    </w:rPr>
    <w:tblPr>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qFormat/>
    <w:rsid w:val="00174595"/>
    <w:rPr>
      <w:color w:val="000000" w:themeColor="text1"/>
    </w:rPr>
    <w:tblPr>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qFormat/>
    <w:rsid w:val="00174595"/>
    <w:rPr>
      <w:color w:val="000000" w:themeColor="text1"/>
    </w:rPr>
    <w:tblPr>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qFormat/>
    <w:rsid w:val="00174595"/>
    <w:rPr>
      <w:color w:val="000000" w:themeColor="text1"/>
    </w:rPr>
    <w:tblPr>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qFormat/>
    <w:rsid w:val="00174595"/>
    <w:rPr>
      <w:color w:val="000000" w:themeColor="text1"/>
    </w:rPr>
    <w:tblPr>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qFormat/>
    <w:rsid w:val="00174595"/>
    <w:rPr>
      <w:color w:val="000000" w:themeColor="text1"/>
    </w:rPr>
    <w:tblPr>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qFormat/>
    <w:rsid w:val="00174595"/>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qFormat/>
    <w:rsid w:val="00174595"/>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qFormat/>
    <w:rsid w:val="00174595"/>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qFormat/>
    <w:rsid w:val="00174595"/>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qFormat/>
    <w:rsid w:val="00174595"/>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qFormat/>
    <w:rsid w:val="00174595"/>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qFormat/>
    <w:rsid w:val="00174595"/>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HeaderChar">
    <w:name w:val="Header Char"/>
    <w:basedOn w:val="DefaultParagraphFont"/>
    <w:link w:val="Header"/>
    <w:uiPriority w:val="99"/>
    <w:qFormat/>
    <w:rsid w:val="00174595"/>
  </w:style>
  <w:style w:type="character" w:customStyle="1" w:styleId="FooterChar">
    <w:name w:val="Footer Char"/>
    <w:basedOn w:val="DefaultParagraphFont"/>
    <w:link w:val="Footer"/>
    <w:uiPriority w:val="99"/>
    <w:qFormat/>
    <w:rsid w:val="00174595"/>
  </w:style>
  <w:style w:type="paragraph" w:styleId="NoSpacing">
    <w:name w:val="No Spacing"/>
    <w:uiPriority w:val="1"/>
    <w:qFormat/>
    <w:rsid w:val="00174595"/>
    <w:rPr>
      <w:rFonts w:asciiTheme="minorHAnsi" w:eastAsiaTheme="minorEastAsia" w:hAnsiTheme="minorHAnsi" w:cstheme="minorBidi"/>
      <w:sz w:val="22"/>
      <w:szCs w:val="22"/>
    </w:rPr>
  </w:style>
  <w:style w:type="character" w:customStyle="1" w:styleId="Heading1Char">
    <w:name w:val="Heading 1 Char"/>
    <w:basedOn w:val="DefaultParagraphFont"/>
    <w:link w:val="Heading1"/>
    <w:uiPriority w:val="9"/>
    <w:qFormat/>
    <w:rsid w:val="0017459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sid w:val="0017459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qFormat/>
    <w:rsid w:val="00174595"/>
    <w:rPr>
      <w:rFonts w:asciiTheme="majorHAnsi" w:eastAsiaTheme="majorEastAsia" w:hAnsiTheme="majorHAnsi" w:cstheme="majorBidi"/>
      <w:b/>
      <w:bCs/>
      <w:color w:val="4F81BD" w:themeColor="accent1"/>
    </w:rPr>
  </w:style>
  <w:style w:type="character" w:customStyle="1" w:styleId="TitleChar">
    <w:name w:val="Title Char"/>
    <w:basedOn w:val="DefaultParagraphFont"/>
    <w:link w:val="Title"/>
    <w:uiPriority w:val="10"/>
    <w:qFormat/>
    <w:rsid w:val="00174595"/>
    <w:rPr>
      <w:rFonts w:asciiTheme="majorHAnsi" w:eastAsiaTheme="majorEastAsia" w:hAnsiTheme="majorHAnsi" w:cstheme="majorBidi"/>
      <w:color w:val="17365D" w:themeColor="text2" w:themeShade="BF"/>
      <w:spacing w:val="5"/>
      <w:kern w:val="28"/>
      <w:sz w:val="52"/>
      <w:szCs w:val="52"/>
    </w:rPr>
  </w:style>
  <w:style w:type="character" w:customStyle="1" w:styleId="SubtitleChar">
    <w:name w:val="Subtitle Char"/>
    <w:basedOn w:val="DefaultParagraphFont"/>
    <w:link w:val="Subtitle"/>
    <w:uiPriority w:val="11"/>
    <w:qFormat/>
    <w:rsid w:val="00174595"/>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174595"/>
    <w:pPr>
      <w:ind w:left="720"/>
      <w:contextualSpacing/>
    </w:pPr>
  </w:style>
  <w:style w:type="character" w:customStyle="1" w:styleId="BodyTextChar">
    <w:name w:val="Body Text Char"/>
    <w:basedOn w:val="DefaultParagraphFont"/>
    <w:link w:val="BodyText"/>
    <w:uiPriority w:val="99"/>
    <w:qFormat/>
    <w:rsid w:val="00174595"/>
  </w:style>
  <w:style w:type="character" w:customStyle="1" w:styleId="BodyText2Char">
    <w:name w:val="Body Text 2 Char"/>
    <w:basedOn w:val="DefaultParagraphFont"/>
    <w:link w:val="BodyText2"/>
    <w:uiPriority w:val="99"/>
    <w:qFormat/>
    <w:rsid w:val="00174595"/>
  </w:style>
  <w:style w:type="character" w:customStyle="1" w:styleId="BodyText3Char">
    <w:name w:val="Body Text 3 Char"/>
    <w:basedOn w:val="DefaultParagraphFont"/>
    <w:link w:val="BodyText3"/>
    <w:uiPriority w:val="99"/>
    <w:qFormat/>
    <w:rsid w:val="00174595"/>
    <w:rPr>
      <w:sz w:val="16"/>
      <w:szCs w:val="16"/>
    </w:rPr>
  </w:style>
  <w:style w:type="character" w:customStyle="1" w:styleId="MacroTextChar">
    <w:name w:val="Macro Text Char"/>
    <w:basedOn w:val="DefaultParagraphFont"/>
    <w:link w:val="MacroText"/>
    <w:uiPriority w:val="99"/>
    <w:qFormat/>
    <w:rsid w:val="00174595"/>
    <w:rPr>
      <w:rFonts w:ascii="Courier" w:hAnsi="Courier"/>
      <w:sz w:val="20"/>
      <w:szCs w:val="20"/>
    </w:rPr>
  </w:style>
  <w:style w:type="paragraph" w:styleId="Quote">
    <w:name w:val="Quote"/>
    <w:basedOn w:val="Normal"/>
    <w:next w:val="Normal"/>
    <w:link w:val="QuoteChar"/>
    <w:uiPriority w:val="29"/>
    <w:qFormat/>
    <w:rsid w:val="00174595"/>
    <w:rPr>
      <w:i/>
      <w:iCs/>
      <w:color w:val="000000" w:themeColor="text1"/>
    </w:rPr>
  </w:style>
  <w:style w:type="character" w:customStyle="1" w:styleId="QuoteChar">
    <w:name w:val="Quote Char"/>
    <w:basedOn w:val="DefaultParagraphFont"/>
    <w:link w:val="Quote"/>
    <w:uiPriority w:val="29"/>
    <w:qFormat/>
    <w:rsid w:val="00174595"/>
    <w:rPr>
      <w:i/>
      <w:iCs/>
      <w:color w:val="000000" w:themeColor="text1"/>
    </w:rPr>
  </w:style>
  <w:style w:type="character" w:customStyle="1" w:styleId="Heading4Char">
    <w:name w:val="Heading 4 Char"/>
    <w:basedOn w:val="DefaultParagraphFont"/>
    <w:link w:val="Heading4"/>
    <w:uiPriority w:val="9"/>
    <w:semiHidden/>
    <w:qFormat/>
    <w:rsid w:val="0017459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qFormat/>
    <w:rsid w:val="00174595"/>
    <w:rPr>
      <w:rFonts w:asciiTheme="majorHAnsi" w:eastAsiaTheme="majorEastAsia" w:hAnsiTheme="majorHAnsi" w:cstheme="majorBidi"/>
      <w:color w:val="244061" w:themeColor="accent1" w:themeShade="80"/>
    </w:rPr>
  </w:style>
  <w:style w:type="character" w:customStyle="1" w:styleId="Heading6Char">
    <w:name w:val="Heading 6 Char"/>
    <w:basedOn w:val="DefaultParagraphFont"/>
    <w:link w:val="Heading6"/>
    <w:uiPriority w:val="9"/>
    <w:semiHidden/>
    <w:qFormat/>
    <w:rsid w:val="00174595"/>
    <w:rPr>
      <w:rFonts w:asciiTheme="majorHAnsi" w:eastAsiaTheme="majorEastAsia" w:hAnsiTheme="majorHAnsi" w:cstheme="majorBidi"/>
      <w:i/>
      <w:iCs/>
      <w:color w:val="244061" w:themeColor="accent1" w:themeShade="80"/>
    </w:rPr>
  </w:style>
  <w:style w:type="character" w:customStyle="1" w:styleId="Heading7Char">
    <w:name w:val="Heading 7 Char"/>
    <w:basedOn w:val="DefaultParagraphFont"/>
    <w:link w:val="Heading7"/>
    <w:uiPriority w:val="9"/>
    <w:semiHidden/>
    <w:qFormat/>
    <w:rsid w:val="0017459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qFormat/>
    <w:rsid w:val="00174595"/>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qFormat/>
    <w:rsid w:val="00174595"/>
    <w:rPr>
      <w:rFonts w:asciiTheme="majorHAnsi" w:eastAsiaTheme="majorEastAsia" w:hAnsiTheme="majorHAnsi" w:cstheme="majorBidi"/>
      <w:i/>
      <w:iCs/>
      <w:color w:val="404040" w:themeColor="text1" w:themeTint="BF"/>
      <w:sz w:val="20"/>
      <w:szCs w:val="20"/>
    </w:rPr>
  </w:style>
  <w:style w:type="paragraph" w:styleId="IntenseQuote">
    <w:name w:val="Intense Quote"/>
    <w:basedOn w:val="Normal"/>
    <w:next w:val="Normal"/>
    <w:link w:val="IntenseQuoteChar"/>
    <w:uiPriority w:val="30"/>
    <w:qFormat/>
    <w:rsid w:val="0017459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qFormat/>
    <w:rsid w:val="00174595"/>
    <w:rPr>
      <w:b/>
      <w:bCs/>
      <w:i/>
      <w:iCs/>
      <w:color w:val="4F81BD" w:themeColor="accent1"/>
    </w:rPr>
  </w:style>
  <w:style w:type="character" w:customStyle="1" w:styleId="SubtleEmphasis1">
    <w:name w:val="Subtle Emphasis1"/>
    <w:basedOn w:val="DefaultParagraphFont"/>
    <w:uiPriority w:val="19"/>
    <w:qFormat/>
    <w:rsid w:val="00174595"/>
    <w:rPr>
      <w:i/>
      <w:iCs/>
      <w:color w:val="7F7F7F" w:themeColor="text1" w:themeTint="80"/>
    </w:rPr>
  </w:style>
  <w:style w:type="character" w:customStyle="1" w:styleId="IntenseEmphasis1">
    <w:name w:val="Intense Emphasis1"/>
    <w:basedOn w:val="DefaultParagraphFont"/>
    <w:uiPriority w:val="21"/>
    <w:qFormat/>
    <w:rsid w:val="00174595"/>
    <w:rPr>
      <w:b/>
      <w:bCs/>
      <w:i/>
      <w:iCs/>
      <w:color w:val="4F81BD" w:themeColor="accent1"/>
    </w:rPr>
  </w:style>
  <w:style w:type="character" w:customStyle="1" w:styleId="SubtleReference1">
    <w:name w:val="Subtle Reference1"/>
    <w:basedOn w:val="DefaultParagraphFont"/>
    <w:uiPriority w:val="31"/>
    <w:qFormat/>
    <w:rsid w:val="00174595"/>
    <w:rPr>
      <w:smallCaps/>
      <w:color w:val="C0504D" w:themeColor="accent2"/>
      <w:u w:val="single"/>
    </w:rPr>
  </w:style>
  <w:style w:type="character" w:customStyle="1" w:styleId="IntenseReference1">
    <w:name w:val="Intense Reference1"/>
    <w:basedOn w:val="DefaultParagraphFont"/>
    <w:uiPriority w:val="32"/>
    <w:qFormat/>
    <w:rsid w:val="00174595"/>
    <w:rPr>
      <w:b/>
      <w:bCs/>
      <w:smallCaps/>
      <w:color w:val="C0504D" w:themeColor="accent2"/>
      <w:spacing w:val="5"/>
      <w:u w:val="single"/>
    </w:rPr>
  </w:style>
  <w:style w:type="character" w:customStyle="1" w:styleId="BookTitle1">
    <w:name w:val="Book Title1"/>
    <w:basedOn w:val="DefaultParagraphFont"/>
    <w:uiPriority w:val="33"/>
    <w:qFormat/>
    <w:rsid w:val="00174595"/>
    <w:rPr>
      <w:b/>
      <w:bCs/>
      <w:smallCaps/>
      <w:spacing w:val="5"/>
    </w:rPr>
  </w:style>
  <w:style w:type="paragraph" w:customStyle="1" w:styleId="TOCHeading1">
    <w:name w:val="TOC Heading1"/>
    <w:basedOn w:val="Heading1"/>
    <w:next w:val="Normal"/>
    <w:uiPriority w:val="39"/>
    <w:semiHidden/>
    <w:unhideWhenUsed/>
    <w:qFormat/>
    <w:rsid w:val="00174595"/>
    <w:pPr>
      <w:outlineLvl w:val="9"/>
    </w:pPr>
  </w:style>
  <w:style w:type="paragraph" w:styleId="BalloonText">
    <w:name w:val="Balloon Text"/>
    <w:basedOn w:val="Normal"/>
    <w:link w:val="BalloonTextChar"/>
    <w:uiPriority w:val="99"/>
    <w:semiHidden/>
    <w:unhideWhenUsed/>
    <w:rsid w:val="00C37D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7DEE"/>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886</Words>
  <Characters>5052</Characters>
  <Application>Microsoft Office Word</Application>
  <DocSecurity>0</DocSecurity>
  <Lines>42</Lines>
  <Paragraphs>11</Paragraphs>
  <ScaleCrop>false</ScaleCrop>
  <Company/>
  <LinksUpToDate>false</LinksUpToDate>
  <CharactersWithSpaces>5927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User</cp:lastModifiedBy>
  <cp:revision>2</cp:revision>
  <dcterms:created xsi:type="dcterms:W3CDTF">2013-12-23T23:15:00Z</dcterms:created>
  <dcterms:modified xsi:type="dcterms:W3CDTF">2025-06-03T14:46:00Z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B7893A943B70467996142FC128CD2886_13</vt:lpwstr>
  </property>
</Properties>
</file>