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43" w:rsidRDefault="00010743" w:rsidP="00010743">
      <w:pPr>
        <w:spacing w:after="0" w:line="480" w:lineRule="auto"/>
        <w:jc w:val="center"/>
        <w:rPr>
          <w:rFonts w:asciiTheme="majorBidi" w:hAnsiTheme="majorBidi" w:cstheme="majorBidi"/>
          <w:b/>
          <w:bCs/>
        </w:rPr>
      </w:pPr>
      <w:r>
        <w:rPr>
          <w:rFonts w:asciiTheme="majorBidi" w:hAnsiTheme="majorBidi" w:cstheme="majorBidi"/>
          <w:b/>
          <w:bCs/>
        </w:rPr>
        <w:t>CHAPTER ONE</w:t>
      </w:r>
    </w:p>
    <w:p w:rsidR="00010743" w:rsidRDefault="00010743" w:rsidP="00010743">
      <w:pPr>
        <w:spacing w:after="0" w:line="480" w:lineRule="auto"/>
        <w:jc w:val="center"/>
        <w:rPr>
          <w:rFonts w:asciiTheme="majorBidi" w:hAnsiTheme="majorBidi" w:cstheme="majorBidi"/>
          <w:b/>
          <w:bCs/>
        </w:rPr>
      </w:pPr>
      <w:r>
        <w:rPr>
          <w:rFonts w:asciiTheme="majorBidi" w:hAnsiTheme="majorBidi" w:cstheme="majorBidi"/>
          <w:b/>
          <w:bCs/>
        </w:rPr>
        <w:t>INTRODUCTION</w:t>
      </w:r>
    </w:p>
    <w:p w:rsidR="00010743" w:rsidRPr="004F7388" w:rsidRDefault="00010743" w:rsidP="00010743">
      <w:pPr>
        <w:spacing w:after="0" w:line="480" w:lineRule="auto"/>
        <w:jc w:val="both"/>
        <w:rPr>
          <w:rFonts w:asciiTheme="majorBidi" w:hAnsiTheme="majorBidi" w:cstheme="majorBidi"/>
          <w:b/>
          <w:bCs/>
        </w:rPr>
      </w:pPr>
      <w:r>
        <w:rPr>
          <w:rFonts w:asciiTheme="majorBidi" w:hAnsiTheme="majorBidi" w:cstheme="majorBidi"/>
          <w:b/>
          <w:bCs/>
        </w:rPr>
        <w:t>1.1</w:t>
      </w:r>
      <w:r>
        <w:rPr>
          <w:rFonts w:asciiTheme="majorBidi" w:hAnsiTheme="majorBidi" w:cstheme="majorBidi"/>
          <w:b/>
          <w:bCs/>
        </w:rPr>
        <w:tab/>
        <w:t>Background of the Study</w:t>
      </w:r>
    </w:p>
    <w:p w:rsidR="00010743" w:rsidRDefault="00010743" w:rsidP="00010743">
      <w:pPr>
        <w:spacing w:after="0" w:line="480" w:lineRule="auto"/>
        <w:ind w:firstLine="720"/>
        <w:jc w:val="both"/>
        <w:rPr>
          <w:rFonts w:asciiTheme="majorBidi" w:hAnsiTheme="majorBidi" w:cstheme="majorBidi"/>
        </w:rPr>
      </w:pPr>
      <w:r w:rsidRPr="004F7388">
        <w:rPr>
          <w:rFonts w:asciiTheme="majorBidi" w:hAnsiTheme="majorBidi" w:cstheme="majorBidi"/>
        </w:rPr>
        <w:t>Marketing is a critical business concept that has been widely accept</w:t>
      </w:r>
      <w:r>
        <w:rPr>
          <w:rFonts w:asciiTheme="majorBidi" w:hAnsiTheme="majorBidi" w:cstheme="majorBidi"/>
        </w:rPr>
        <w:t xml:space="preserve">ed around the world, including </w:t>
      </w:r>
      <w:r w:rsidRPr="00195B9A">
        <w:rPr>
          <w:rFonts w:asciiTheme="majorBidi" w:hAnsiTheme="majorBidi" w:cstheme="majorBidi"/>
        </w:rPr>
        <w:t>Nigeria</w:t>
      </w:r>
      <w:r w:rsidRPr="004F7388">
        <w:rPr>
          <w:rFonts w:asciiTheme="majorBidi" w:hAnsiTheme="majorBidi" w:cstheme="majorBidi"/>
        </w:rPr>
        <w:t xml:space="preserve">. The increasing competition in the emerging </w:t>
      </w:r>
      <w:r w:rsidRPr="00195B9A">
        <w:rPr>
          <w:rFonts w:asciiTheme="majorBidi" w:hAnsiTheme="majorBidi" w:cstheme="majorBidi"/>
        </w:rPr>
        <w:t>Nigeria</w:t>
      </w:r>
      <w:r w:rsidRPr="004F7388">
        <w:rPr>
          <w:rFonts w:asciiTheme="majorBidi" w:hAnsiTheme="majorBidi" w:cstheme="majorBidi"/>
        </w:rPr>
        <w:t xml:space="preserve"> market has led businesses to implement various strategies and tactics to stay ahead. One of the most important tools that businesses use to compete is marketing communication tools, particularly advertising.</w:t>
      </w:r>
    </w:p>
    <w:p w:rsidR="00010743" w:rsidRDefault="00010743" w:rsidP="00010743">
      <w:pPr>
        <w:spacing w:after="0" w:line="480" w:lineRule="auto"/>
        <w:ind w:firstLine="720"/>
        <w:jc w:val="both"/>
        <w:rPr>
          <w:rFonts w:asciiTheme="majorBidi" w:hAnsiTheme="majorBidi" w:cstheme="majorBidi"/>
        </w:rPr>
      </w:pPr>
      <w:r w:rsidRPr="004F7388">
        <w:rPr>
          <w:rFonts w:asciiTheme="majorBidi" w:hAnsiTheme="majorBidi" w:cstheme="majorBidi"/>
        </w:rPr>
        <w:t xml:space="preserve">Advertising (ad) is an important strategy for businesses to keep their companies profitable and to make maximum sales (Jobber, </w:t>
      </w:r>
      <w:hyperlink r:id="rId5" w:history="1">
        <w:r w:rsidRPr="004F7388">
          <w:rPr>
            <w:rStyle w:val="Hyperlink"/>
            <w:rFonts w:asciiTheme="majorBidi" w:hAnsiTheme="majorBidi" w:cstheme="majorBidi"/>
          </w:rPr>
          <w:t>2002</w:t>
        </w:r>
      </w:hyperlink>
      <w:r w:rsidRPr="004F7388">
        <w:rPr>
          <w:rFonts w:asciiTheme="majorBidi" w:hAnsiTheme="majorBidi" w:cstheme="majorBidi"/>
        </w:rPr>
        <w:t>). It is also imperative for businesses to develop a positive brand perception and to create awareness about their products and services. Advertising is a component of the promotional mix that marketers use to communicate with their target audience. As noted by Patley (</w:t>
      </w:r>
      <w:hyperlink r:id="rId6" w:history="1">
        <w:r w:rsidRPr="004F7388">
          <w:rPr>
            <w:rStyle w:val="Hyperlink"/>
            <w:rFonts w:asciiTheme="majorBidi" w:hAnsiTheme="majorBidi" w:cstheme="majorBidi"/>
          </w:rPr>
          <w:t>2004</w:t>
        </w:r>
      </w:hyperlink>
      <w:r w:rsidRPr="004F7388">
        <w:rPr>
          <w:rFonts w:asciiTheme="majorBidi" w:hAnsiTheme="majorBidi" w:cstheme="majorBidi"/>
        </w:rPr>
        <w:t>), advertising is the promotion of goods or services for the public, and its goal is to draw the attention of people and show favorable light to them. According to Smith (</w:t>
      </w:r>
      <w:hyperlink r:id="rId7" w:history="1">
        <w:r w:rsidRPr="004F7388">
          <w:rPr>
            <w:rStyle w:val="Hyperlink"/>
            <w:rFonts w:asciiTheme="majorBidi" w:hAnsiTheme="majorBidi" w:cstheme="majorBidi"/>
          </w:rPr>
          <w:t>2020</w:t>
        </w:r>
      </w:hyperlink>
      <w:r w:rsidRPr="004F7388">
        <w:rPr>
          <w:rFonts w:asciiTheme="majorBidi" w:hAnsiTheme="majorBidi" w:cstheme="majorBidi"/>
        </w:rPr>
        <w:t>), advertising is defined as a strategic communication tool used to promote goods or services to the public with the aim of influencing consumer behavior and driving sales.</w:t>
      </w:r>
    </w:p>
    <w:p w:rsidR="00010743" w:rsidRDefault="00010743" w:rsidP="00010743">
      <w:pPr>
        <w:spacing w:after="0" w:line="480" w:lineRule="auto"/>
        <w:ind w:firstLine="720"/>
        <w:jc w:val="both"/>
        <w:rPr>
          <w:rFonts w:asciiTheme="majorBidi" w:hAnsiTheme="majorBidi" w:cstheme="majorBidi"/>
        </w:rPr>
      </w:pPr>
      <w:r w:rsidRPr="004F7388">
        <w:rPr>
          <w:rFonts w:asciiTheme="majorBidi" w:hAnsiTheme="majorBidi" w:cstheme="majorBidi"/>
        </w:rPr>
        <w:t xml:space="preserve">Consumers exhibit purchasing behavior as consumers when they search for, spend, utilize, evaluate, and dispose of products that they feel will satisfy their needs (Haider &amp; Shakib, </w:t>
      </w:r>
      <w:hyperlink r:id="rId8" w:history="1">
        <w:r w:rsidRPr="004F7388">
          <w:rPr>
            <w:rStyle w:val="Hyperlink"/>
            <w:rFonts w:asciiTheme="majorBidi" w:hAnsiTheme="majorBidi" w:cstheme="majorBidi"/>
          </w:rPr>
          <w:t>2018</w:t>
        </w:r>
      </w:hyperlink>
      <w:r w:rsidRPr="004F7388">
        <w:rPr>
          <w:rFonts w:asciiTheme="majorBidi" w:hAnsiTheme="majorBidi" w:cstheme="majorBidi"/>
        </w:rPr>
        <w:t xml:space="preserve">). Customer buying behavior outlines techniques used whenever individuals or teams choose, gather, utilize, or dispose of items, ideas, or encounters that correspond with their necessities and tastes. Consumers buying behavior is affected by their perception of an item’s advertising (Sharma et al., </w:t>
      </w:r>
      <w:hyperlink r:id="rId9" w:history="1">
        <w:r w:rsidRPr="004F7388">
          <w:rPr>
            <w:rStyle w:val="Hyperlink"/>
            <w:rFonts w:asciiTheme="majorBidi" w:hAnsiTheme="majorBidi" w:cstheme="majorBidi"/>
          </w:rPr>
          <w:t>2021</w:t>
        </w:r>
      </w:hyperlink>
      <w:r w:rsidRPr="004F7388">
        <w:rPr>
          <w:rFonts w:asciiTheme="majorBidi" w:hAnsiTheme="majorBidi" w:cstheme="majorBidi"/>
        </w:rPr>
        <w:t>). High-quality marketing has a higher chance of convincing an audience to buy a product. According to Chukwu et al. (</w:t>
      </w:r>
      <w:hyperlink r:id="rId10" w:history="1">
        <w:r w:rsidRPr="004F7388">
          <w:rPr>
            <w:rStyle w:val="Hyperlink"/>
            <w:rFonts w:asciiTheme="majorBidi" w:hAnsiTheme="majorBidi" w:cstheme="majorBidi"/>
          </w:rPr>
          <w:t>2019</w:t>
        </w:r>
      </w:hyperlink>
      <w:r w:rsidRPr="004F7388">
        <w:rPr>
          <w:rFonts w:asciiTheme="majorBidi" w:hAnsiTheme="majorBidi" w:cstheme="majorBidi"/>
        </w:rPr>
        <w:t xml:space="preserve">), the primary concern of managers </w:t>
      </w:r>
      <w:r w:rsidRPr="004F7388">
        <w:rPr>
          <w:rFonts w:asciiTheme="majorBidi" w:hAnsiTheme="majorBidi" w:cstheme="majorBidi"/>
        </w:rPr>
        <w:lastRenderedPageBreak/>
        <w:t>is maintaining customer interest in the products they sell through advertising expenditures. Additionally, they must comprehend factors that affect consumer behavior. To understand why consumers act in particular manners in various situations, customer behavior needs to be examined for successful advertising.</w:t>
      </w:r>
    </w:p>
    <w:p w:rsidR="00010743" w:rsidRDefault="00010743" w:rsidP="00010743">
      <w:pPr>
        <w:spacing w:after="0" w:line="480" w:lineRule="auto"/>
        <w:ind w:firstLine="720"/>
        <w:jc w:val="both"/>
        <w:rPr>
          <w:rFonts w:asciiTheme="majorBidi" w:hAnsiTheme="majorBidi" w:cstheme="majorBidi"/>
        </w:rPr>
      </w:pPr>
      <w:r w:rsidRPr="004F7388">
        <w:rPr>
          <w:rFonts w:asciiTheme="majorBidi" w:hAnsiTheme="majorBidi" w:cstheme="majorBidi"/>
        </w:rPr>
        <w:t xml:space="preserve">The ultimate objective of any company is to persuade its target audience to purchase its products and services. In this era of modern technology, customers’ attraction and needs satisfaction are much more complicated than producing the product or services (Shaina, </w:t>
      </w:r>
      <w:hyperlink r:id="rId11" w:history="1">
        <w:r w:rsidRPr="004F7388">
          <w:rPr>
            <w:rStyle w:val="Hyperlink"/>
            <w:rFonts w:asciiTheme="majorBidi" w:hAnsiTheme="majorBidi" w:cstheme="majorBidi"/>
          </w:rPr>
          <w:t>2016</w:t>
        </w:r>
      </w:hyperlink>
      <w:r w:rsidRPr="004F7388">
        <w:rPr>
          <w:rFonts w:asciiTheme="majorBidi" w:hAnsiTheme="majorBidi" w:cstheme="majorBidi"/>
        </w:rPr>
        <w:t xml:space="preserve">). This is due to the increasing number of products and services available in the market, as well as the different factors that influence consumer behavior. In today’s competitive and globalized business environment, advertising has become one of the most crucial commercial activities. Multi-national companies must adapt to cultural differences in markets worldwide to succeed in the multicultural world. Understanding different cultures and intercultural communication is crucial for success (Sinclair &amp; Wilken, </w:t>
      </w:r>
      <w:hyperlink r:id="rId12" w:history="1">
        <w:r w:rsidRPr="004F7388">
          <w:rPr>
            <w:rStyle w:val="Hyperlink"/>
            <w:rFonts w:asciiTheme="majorBidi" w:hAnsiTheme="majorBidi" w:cstheme="majorBidi"/>
          </w:rPr>
          <w:t>2009</w:t>
        </w:r>
      </w:hyperlink>
      <w:r w:rsidRPr="004F7388">
        <w:rPr>
          <w:rFonts w:asciiTheme="majorBidi" w:hAnsiTheme="majorBidi" w:cstheme="majorBidi"/>
        </w:rPr>
        <w:t xml:space="preserve">; Usunier, </w:t>
      </w:r>
      <w:hyperlink r:id="rId13" w:history="1">
        <w:r w:rsidRPr="004F7388">
          <w:rPr>
            <w:rStyle w:val="Hyperlink"/>
            <w:rFonts w:asciiTheme="majorBidi" w:hAnsiTheme="majorBidi" w:cstheme="majorBidi"/>
          </w:rPr>
          <w:t>2000</w:t>
        </w:r>
      </w:hyperlink>
      <w:r w:rsidRPr="004F7388">
        <w:rPr>
          <w:rFonts w:asciiTheme="majorBidi" w:hAnsiTheme="majorBidi" w:cstheme="majorBidi"/>
        </w:rPr>
        <w:t xml:space="preserve">; Wilhelms et al., </w:t>
      </w:r>
      <w:hyperlink r:id="rId14" w:history="1">
        <w:r w:rsidRPr="004F7388">
          <w:rPr>
            <w:rStyle w:val="Hyperlink"/>
            <w:rFonts w:asciiTheme="majorBidi" w:hAnsiTheme="majorBidi" w:cstheme="majorBidi"/>
          </w:rPr>
          <w:t>2009</w:t>
        </w:r>
      </w:hyperlink>
      <w:r w:rsidRPr="004F7388">
        <w:rPr>
          <w:rFonts w:asciiTheme="majorBidi" w:hAnsiTheme="majorBidi" w:cstheme="majorBidi"/>
        </w:rPr>
        <w:t>). According to Elbashier and Nicholls (</w:t>
      </w:r>
      <w:hyperlink r:id="rId15" w:history="1">
        <w:r w:rsidRPr="004F7388">
          <w:rPr>
            <w:rStyle w:val="Hyperlink"/>
            <w:rFonts w:asciiTheme="majorBidi" w:hAnsiTheme="majorBidi" w:cstheme="majorBidi"/>
          </w:rPr>
          <w:t>1983</w:t>
        </w:r>
      </w:hyperlink>
      <w:r w:rsidRPr="004F7388">
        <w:rPr>
          <w:rFonts w:asciiTheme="majorBidi" w:hAnsiTheme="majorBidi" w:cstheme="majorBidi"/>
        </w:rPr>
        <w:t xml:space="preserve">), advertising decisions require careful design and implementation of cultural customization in different markets. </w:t>
      </w:r>
    </w:p>
    <w:p w:rsidR="00010743" w:rsidRPr="00195B9A" w:rsidRDefault="00010743" w:rsidP="00010743">
      <w:pPr>
        <w:spacing w:after="0" w:line="480" w:lineRule="auto"/>
        <w:ind w:firstLine="720"/>
        <w:jc w:val="both"/>
        <w:rPr>
          <w:rFonts w:asciiTheme="majorBidi" w:hAnsiTheme="majorBidi" w:cstheme="majorBidi"/>
        </w:rPr>
      </w:pPr>
      <w:r w:rsidRPr="00195B9A">
        <w:rPr>
          <w:rFonts w:asciiTheme="majorBidi" w:hAnsiTheme="majorBidi" w:cstheme="majorBidi"/>
        </w:rPr>
        <w:t xml:space="preserve">The unbridled use of advertising by telecommunications companies in Nigeria has raised concerns about the impact of these ads on consumer buying behavior. It is still being determined whether consumers of mobile telecom products really consider these advertisements when making their choices. A handful of empirical studies have investigated the impact of advertising on the consumer buying behavior of different brands in developing countries (Rehman et al., </w:t>
      </w:r>
      <w:hyperlink r:id="rId16" w:history="1">
        <w:r w:rsidRPr="00195B9A">
          <w:rPr>
            <w:rStyle w:val="Hyperlink"/>
            <w:rFonts w:asciiTheme="majorBidi" w:hAnsiTheme="majorBidi" w:cstheme="majorBidi"/>
          </w:rPr>
          <w:t xml:space="preserve"> 2017</w:t>
        </w:r>
      </w:hyperlink>
      <w:r w:rsidRPr="00195B9A">
        <w:rPr>
          <w:rFonts w:asciiTheme="majorBidi" w:hAnsiTheme="majorBidi" w:cstheme="majorBidi"/>
        </w:rPr>
        <w:t xml:space="preserve">; Rahman, </w:t>
      </w:r>
      <w:hyperlink r:id="rId17" w:history="1">
        <w:r w:rsidRPr="00195B9A">
          <w:rPr>
            <w:rStyle w:val="Hyperlink"/>
            <w:rFonts w:asciiTheme="majorBidi" w:hAnsiTheme="majorBidi" w:cstheme="majorBidi"/>
          </w:rPr>
          <w:t xml:space="preserve"> 2018</w:t>
        </w:r>
      </w:hyperlink>
      <w:r w:rsidRPr="00195B9A">
        <w:rPr>
          <w:rFonts w:asciiTheme="majorBidi" w:hAnsiTheme="majorBidi" w:cstheme="majorBidi"/>
        </w:rPr>
        <w:t xml:space="preserve">; Shareef et al., </w:t>
      </w:r>
      <w:hyperlink r:id="rId18" w:history="1">
        <w:r w:rsidRPr="00195B9A">
          <w:rPr>
            <w:rStyle w:val="Hyperlink"/>
            <w:rFonts w:asciiTheme="majorBidi" w:hAnsiTheme="majorBidi" w:cstheme="majorBidi"/>
          </w:rPr>
          <w:t>2019</w:t>
        </w:r>
      </w:hyperlink>
      <w:r w:rsidRPr="00195B9A">
        <w:rPr>
          <w:rFonts w:asciiTheme="majorBidi" w:hAnsiTheme="majorBidi" w:cstheme="majorBidi"/>
        </w:rPr>
        <w:t>). However, relatively few empirical studies have studied the impact of advertisement attributes on customer buying behavior in specific region such as Kwaa State Polytechnic, Ilorin.</w:t>
      </w:r>
    </w:p>
    <w:p w:rsidR="00010743" w:rsidRDefault="00010743" w:rsidP="00010743">
      <w:pPr>
        <w:spacing w:after="0" w:line="480" w:lineRule="auto"/>
        <w:jc w:val="both"/>
        <w:rPr>
          <w:rFonts w:asciiTheme="majorBidi" w:hAnsiTheme="majorBidi" w:cstheme="majorBidi"/>
          <w:b/>
          <w:bCs/>
        </w:rPr>
      </w:pPr>
    </w:p>
    <w:p w:rsidR="00010743" w:rsidRPr="00195B9A" w:rsidRDefault="00010743" w:rsidP="00010743">
      <w:pPr>
        <w:spacing w:after="0" w:line="480" w:lineRule="auto"/>
        <w:jc w:val="both"/>
        <w:rPr>
          <w:rFonts w:asciiTheme="majorBidi" w:hAnsiTheme="majorBidi" w:cstheme="majorBidi"/>
          <w:b/>
          <w:bCs/>
        </w:rPr>
      </w:pPr>
      <w:r>
        <w:rPr>
          <w:rFonts w:asciiTheme="majorBidi" w:hAnsiTheme="majorBidi" w:cstheme="majorBidi"/>
          <w:b/>
          <w:bCs/>
        </w:rPr>
        <w:t>1.2</w:t>
      </w:r>
      <w:r>
        <w:rPr>
          <w:rFonts w:asciiTheme="majorBidi" w:hAnsiTheme="majorBidi" w:cstheme="majorBidi"/>
          <w:b/>
          <w:bCs/>
        </w:rPr>
        <w:tab/>
      </w:r>
      <w:r w:rsidRPr="00195B9A">
        <w:rPr>
          <w:rFonts w:asciiTheme="majorBidi" w:hAnsiTheme="majorBidi" w:cstheme="majorBidi"/>
          <w:b/>
          <w:bCs/>
        </w:rPr>
        <w:t>Statement of the Problem</w:t>
      </w:r>
    </w:p>
    <w:p w:rsidR="00010743" w:rsidRDefault="00010743" w:rsidP="00010743">
      <w:pPr>
        <w:spacing w:after="0" w:line="480" w:lineRule="auto"/>
        <w:ind w:firstLine="720"/>
        <w:jc w:val="both"/>
        <w:rPr>
          <w:rFonts w:asciiTheme="majorBidi" w:hAnsiTheme="majorBidi" w:cstheme="majorBidi"/>
        </w:rPr>
      </w:pPr>
      <w:r w:rsidRPr="00D9108C">
        <w:rPr>
          <w:rFonts w:asciiTheme="majorBidi" w:hAnsiTheme="majorBidi" w:cstheme="majorBidi"/>
        </w:rPr>
        <w:t>Advertising is a strategic and scientific concept that requires thorough market research and analysis. Researchers such as Mulaik et al. (2009) and MacCallum &amp; Austin (2015) have asserted that advertising is a powerful tool for companies to generate sales, as it enables them to effectively communicate their offerings to potential customers (Faridah et al., 2023). In countries like Uganda, companies invest heavily in advertising to remain competitive in the market. The prevailing belief is no longer that the big company dominates the small, but rather that the fast outpaces the slow. Consequently, businesses are engaged in intense competition, striving to outperform one another through product offerings, promotional strategies, and customer satisfaction efforts (Racheal et al., 2023).</w:t>
      </w:r>
    </w:p>
    <w:p w:rsidR="00010743" w:rsidRDefault="00010743" w:rsidP="00010743">
      <w:pPr>
        <w:spacing w:after="0" w:line="480" w:lineRule="auto"/>
        <w:ind w:firstLine="720"/>
        <w:jc w:val="both"/>
        <w:rPr>
          <w:rFonts w:asciiTheme="majorBidi" w:hAnsiTheme="majorBidi" w:cstheme="majorBidi"/>
        </w:rPr>
      </w:pPr>
      <w:r w:rsidRPr="00D9108C">
        <w:rPr>
          <w:rFonts w:asciiTheme="majorBidi" w:hAnsiTheme="majorBidi" w:cstheme="majorBidi"/>
        </w:rPr>
        <w:t>Among students, particularly in higher institutions, consumer behavior tends to be dynamic and influenced by various factors such as seasonality, demographics, preferences, and social trends. Despite the evident role of advertising in shaping consumer decisions, there is a notable gap in literature specifically addressing how advertising affects the buying behavior of students at Kwara State Polytechnic. This lack of localized research creates a knowledge gap in understanding the actual influence of advertising on this specific demographic. Therefore, this study seeks to examine the impact of advertising on consumer behavior among Kwara State Polytechnic students</w:t>
      </w:r>
      <w:r w:rsidRPr="00195B9A">
        <w:rPr>
          <w:rFonts w:asciiTheme="majorBidi" w:hAnsiTheme="majorBidi" w:cstheme="majorBidi"/>
        </w:rPr>
        <w:t>.</w:t>
      </w:r>
    </w:p>
    <w:p w:rsidR="00010743" w:rsidRPr="00D9108C" w:rsidRDefault="00010743" w:rsidP="00010743">
      <w:pPr>
        <w:spacing w:after="0" w:line="480" w:lineRule="auto"/>
        <w:ind w:firstLine="720"/>
        <w:jc w:val="both"/>
        <w:rPr>
          <w:rFonts w:asciiTheme="majorBidi" w:hAnsiTheme="majorBidi" w:cstheme="majorBidi"/>
        </w:rPr>
      </w:pPr>
      <w:r w:rsidRPr="00D9108C">
        <w:rPr>
          <w:rFonts w:asciiTheme="majorBidi" w:hAnsiTheme="majorBidi" w:cstheme="majorBidi"/>
        </w:rPr>
        <w:t>The purpose of this study is to examine the impact of advertising on consumer buying behavior among students of Kwara State Polytechnic.</w:t>
      </w:r>
    </w:p>
    <w:p w:rsidR="00010743" w:rsidRPr="00D9108C" w:rsidRDefault="00010743" w:rsidP="00010743">
      <w:pPr>
        <w:spacing w:after="0" w:line="480" w:lineRule="auto"/>
        <w:jc w:val="both"/>
        <w:rPr>
          <w:rFonts w:asciiTheme="majorBidi" w:hAnsiTheme="majorBidi" w:cstheme="majorBidi"/>
          <w:b/>
          <w:bCs/>
        </w:rPr>
      </w:pPr>
      <w:r>
        <w:rPr>
          <w:rFonts w:asciiTheme="majorBidi" w:hAnsiTheme="majorBidi" w:cstheme="majorBidi"/>
          <w:b/>
          <w:bCs/>
        </w:rPr>
        <w:t>1.4</w:t>
      </w:r>
      <w:r>
        <w:rPr>
          <w:rFonts w:asciiTheme="majorBidi" w:hAnsiTheme="majorBidi" w:cstheme="majorBidi"/>
          <w:b/>
          <w:bCs/>
        </w:rPr>
        <w:tab/>
      </w:r>
      <w:r w:rsidRPr="00D9108C">
        <w:rPr>
          <w:rFonts w:asciiTheme="majorBidi" w:hAnsiTheme="majorBidi" w:cstheme="majorBidi"/>
          <w:b/>
          <w:bCs/>
        </w:rPr>
        <w:t>Research Objectives</w:t>
      </w:r>
    </w:p>
    <w:p w:rsidR="00010743" w:rsidRPr="00D9108C" w:rsidRDefault="00010743" w:rsidP="00010743">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t xml:space="preserve">To examine the effect of </w:t>
      </w:r>
      <w:r>
        <w:rPr>
          <w:rFonts w:asciiTheme="majorBidi" w:hAnsiTheme="majorBidi" w:cstheme="majorBidi"/>
        </w:rPr>
        <w:t>advert</w:t>
      </w:r>
      <w:r w:rsidRPr="00D9108C">
        <w:rPr>
          <w:rFonts w:asciiTheme="majorBidi" w:hAnsiTheme="majorBidi" w:cstheme="majorBidi"/>
        </w:rPr>
        <w:t xml:space="preserve">  on the behavior of Kwara State Polytechnic students.</w:t>
      </w:r>
    </w:p>
    <w:p w:rsidR="00010743" w:rsidRPr="00D9108C" w:rsidRDefault="00010743" w:rsidP="00010743">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lastRenderedPageBreak/>
        <w:t>To analyze the influence of television advertisements on consumer behavior.</w:t>
      </w:r>
    </w:p>
    <w:p w:rsidR="00010743" w:rsidRPr="00195B9A" w:rsidRDefault="00010743" w:rsidP="00010743">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t>To assess the relationship between advertising and consumer buying behavior among students.</w:t>
      </w:r>
    </w:p>
    <w:p w:rsidR="00010743" w:rsidRPr="00931E36" w:rsidRDefault="00010743" w:rsidP="00010743">
      <w:pPr>
        <w:spacing w:after="0" w:line="480" w:lineRule="auto"/>
        <w:jc w:val="both"/>
        <w:rPr>
          <w:rFonts w:asciiTheme="majorBidi" w:hAnsiTheme="majorBidi" w:cstheme="majorBidi"/>
          <w:b/>
          <w:bCs/>
        </w:rPr>
      </w:pPr>
      <w:r>
        <w:rPr>
          <w:rFonts w:asciiTheme="majorBidi" w:hAnsiTheme="majorBidi" w:cstheme="majorBidi"/>
          <w:b/>
          <w:bCs/>
        </w:rPr>
        <w:t>1.5</w:t>
      </w:r>
      <w:r>
        <w:rPr>
          <w:rFonts w:asciiTheme="majorBidi" w:hAnsiTheme="majorBidi" w:cstheme="majorBidi"/>
          <w:b/>
          <w:bCs/>
        </w:rPr>
        <w:tab/>
      </w:r>
      <w:r w:rsidRPr="00931E36">
        <w:rPr>
          <w:rFonts w:asciiTheme="majorBidi" w:hAnsiTheme="majorBidi" w:cstheme="majorBidi"/>
          <w:b/>
          <w:bCs/>
        </w:rPr>
        <w:t>Research Questions</w:t>
      </w:r>
    </w:p>
    <w:p w:rsidR="00010743" w:rsidRPr="00195B9A" w:rsidRDefault="00010743" w:rsidP="00010743">
      <w:pPr>
        <w:spacing w:after="0" w:line="480" w:lineRule="auto"/>
        <w:jc w:val="both"/>
        <w:rPr>
          <w:rFonts w:asciiTheme="majorBidi" w:hAnsiTheme="majorBidi" w:cstheme="majorBidi"/>
        </w:rPr>
      </w:pPr>
      <w:r w:rsidRPr="00931E36">
        <w:rPr>
          <w:rFonts w:asciiTheme="majorBidi" w:hAnsiTheme="majorBidi" w:cstheme="majorBidi"/>
        </w:rPr>
        <w:t xml:space="preserve">This study seeks to answer the following questions: </w:t>
      </w:r>
    </w:p>
    <w:p w:rsidR="00010743" w:rsidRPr="00195B9A" w:rsidRDefault="00010743" w:rsidP="00010743">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 xml:space="preserve">How does </w:t>
      </w:r>
      <w:r>
        <w:rPr>
          <w:rFonts w:asciiTheme="majorBidi" w:hAnsiTheme="majorBidi" w:cstheme="majorBidi"/>
        </w:rPr>
        <w:t>advert</w:t>
      </w:r>
      <w:r w:rsidRPr="00195B9A">
        <w:rPr>
          <w:rFonts w:asciiTheme="majorBidi" w:hAnsiTheme="majorBidi" w:cstheme="majorBidi"/>
        </w:rPr>
        <w:t xml:space="preserve"> influence the behavior of Kwara State Polytechnic students? </w:t>
      </w:r>
    </w:p>
    <w:p w:rsidR="00010743" w:rsidRPr="00195B9A" w:rsidRDefault="00010743" w:rsidP="00010743">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 xml:space="preserve">What is the effect of television advertisements on buying decisions? </w:t>
      </w:r>
    </w:p>
    <w:p w:rsidR="00010743" w:rsidRPr="00195B9A" w:rsidRDefault="00010743" w:rsidP="00010743">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Is there a significant relationship between advertising and consumer behavior among the students of Kwara State Polytechnic?</w:t>
      </w:r>
    </w:p>
    <w:p w:rsidR="00010743" w:rsidRPr="00D9108C" w:rsidRDefault="00010743" w:rsidP="00010743">
      <w:pPr>
        <w:spacing w:after="0" w:line="480" w:lineRule="auto"/>
        <w:jc w:val="both"/>
        <w:rPr>
          <w:rFonts w:asciiTheme="majorBidi" w:hAnsiTheme="majorBidi" w:cstheme="majorBidi"/>
          <w:b/>
          <w:bCs/>
        </w:rPr>
      </w:pPr>
      <w:r>
        <w:rPr>
          <w:rFonts w:asciiTheme="majorBidi" w:hAnsiTheme="majorBidi" w:cstheme="majorBidi"/>
          <w:b/>
          <w:bCs/>
        </w:rPr>
        <w:t>1.6</w:t>
      </w:r>
      <w:r>
        <w:rPr>
          <w:rFonts w:asciiTheme="majorBidi" w:hAnsiTheme="majorBidi" w:cstheme="majorBidi"/>
          <w:b/>
          <w:bCs/>
        </w:rPr>
        <w:tab/>
      </w:r>
      <w:r w:rsidRPr="00D9108C">
        <w:rPr>
          <w:rFonts w:asciiTheme="majorBidi" w:hAnsiTheme="majorBidi" w:cstheme="majorBidi"/>
          <w:b/>
          <w:bCs/>
        </w:rPr>
        <w:t>Significance of the Study</w:t>
      </w:r>
    </w:p>
    <w:p w:rsidR="00010743" w:rsidRDefault="00010743" w:rsidP="00010743">
      <w:pPr>
        <w:spacing w:after="0" w:line="480" w:lineRule="auto"/>
        <w:ind w:firstLine="720"/>
        <w:jc w:val="both"/>
        <w:rPr>
          <w:rFonts w:asciiTheme="majorBidi" w:hAnsiTheme="majorBidi" w:cstheme="majorBidi"/>
        </w:rPr>
      </w:pPr>
      <w:r w:rsidRPr="00D9108C">
        <w:rPr>
          <w:rFonts w:asciiTheme="majorBidi" w:hAnsiTheme="majorBidi" w:cstheme="majorBidi"/>
        </w:rPr>
        <w:t>This study is important as it provides insights into how advertising influences the buying behavior of students at Kwara State Polytechnic. It will help marketers and business owners understand which advertising methods—such as celebrity endorsements and television ads—are most effective in reaching and influencing student consumers. The findings will also benefit advertising agencies by guiding them in designing more targeted and impactful campaigns for the student demographic.</w:t>
      </w:r>
    </w:p>
    <w:p w:rsidR="00010743" w:rsidRDefault="00010743" w:rsidP="00010743">
      <w:pPr>
        <w:spacing w:after="0" w:line="480" w:lineRule="auto"/>
        <w:ind w:firstLine="720"/>
        <w:jc w:val="both"/>
        <w:rPr>
          <w:rFonts w:asciiTheme="majorBidi" w:hAnsiTheme="majorBidi" w:cstheme="majorBidi"/>
        </w:rPr>
      </w:pPr>
      <w:r w:rsidRPr="00D9108C">
        <w:rPr>
          <w:rFonts w:asciiTheme="majorBidi" w:hAnsiTheme="majorBidi" w:cstheme="majorBidi"/>
        </w:rPr>
        <w:t>Additionally, the study will help students become more aware of how advertisements affect their purchasing decisions, encouraging more informed and conscious consumption. Academically, the research will contribute to existing literature and serve as a reference for future studies related to advertising and consumer behavior, especially within Nigerian tertiary institutions.</w:t>
      </w:r>
    </w:p>
    <w:p w:rsidR="00010743" w:rsidRDefault="00010743" w:rsidP="00010743">
      <w:pPr>
        <w:spacing w:after="0" w:line="480" w:lineRule="auto"/>
        <w:ind w:firstLine="720"/>
        <w:jc w:val="both"/>
        <w:rPr>
          <w:rFonts w:asciiTheme="majorBidi" w:hAnsiTheme="majorBidi" w:cstheme="majorBidi"/>
        </w:rPr>
      </w:pPr>
    </w:p>
    <w:p w:rsidR="00010743" w:rsidRPr="00D9108C" w:rsidRDefault="00010743" w:rsidP="00010743">
      <w:pPr>
        <w:spacing w:after="0" w:line="480" w:lineRule="auto"/>
        <w:ind w:firstLine="720"/>
        <w:jc w:val="both"/>
        <w:rPr>
          <w:rFonts w:asciiTheme="majorBidi" w:hAnsiTheme="majorBidi" w:cstheme="majorBidi"/>
        </w:rPr>
      </w:pPr>
    </w:p>
    <w:p w:rsidR="00010743" w:rsidRPr="00931E36" w:rsidRDefault="00010743" w:rsidP="00010743">
      <w:pPr>
        <w:spacing w:after="0" w:line="480" w:lineRule="auto"/>
        <w:jc w:val="both"/>
        <w:rPr>
          <w:rFonts w:asciiTheme="majorBidi" w:hAnsiTheme="majorBidi" w:cstheme="majorBidi"/>
          <w:b/>
          <w:bCs/>
        </w:rPr>
      </w:pPr>
      <w:r>
        <w:rPr>
          <w:rFonts w:asciiTheme="majorBidi" w:hAnsiTheme="majorBidi" w:cstheme="majorBidi"/>
          <w:b/>
          <w:bCs/>
        </w:rPr>
        <w:lastRenderedPageBreak/>
        <w:t>1.7</w:t>
      </w:r>
      <w:r>
        <w:rPr>
          <w:rFonts w:asciiTheme="majorBidi" w:hAnsiTheme="majorBidi" w:cstheme="majorBidi"/>
          <w:b/>
          <w:bCs/>
        </w:rPr>
        <w:tab/>
      </w:r>
      <w:r w:rsidRPr="00931E36">
        <w:rPr>
          <w:rFonts w:asciiTheme="majorBidi" w:hAnsiTheme="majorBidi" w:cstheme="majorBidi"/>
          <w:b/>
          <w:bCs/>
        </w:rPr>
        <w:t>Limitation of the Study</w:t>
      </w:r>
    </w:p>
    <w:p w:rsidR="00010743" w:rsidRPr="00931E36" w:rsidRDefault="00010743" w:rsidP="00010743">
      <w:pPr>
        <w:spacing w:after="0" w:line="480" w:lineRule="auto"/>
        <w:ind w:firstLine="720"/>
        <w:jc w:val="both"/>
        <w:rPr>
          <w:rFonts w:asciiTheme="majorBidi" w:hAnsiTheme="majorBidi" w:cstheme="majorBidi"/>
        </w:rPr>
      </w:pPr>
      <w:r w:rsidRPr="00931E36">
        <w:rPr>
          <w:rFonts w:asciiTheme="majorBidi" w:hAnsiTheme="majorBidi" w:cstheme="majorBidi"/>
        </w:rPr>
        <w:t>This study is limited to students of Kwara State Polytechnic, which may affect the generalizability of the findings to other institutions or regions. Time constraints and limited access to financial resources also restricted the scope of data collection and analysis. Additionally, the study relies on self-reported data from respondents, which may be influenced by personal biases or inaccuracies in recall.</w:t>
      </w:r>
    </w:p>
    <w:p w:rsidR="00010743" w:rsidRPr="00931E36" w:rsidRDefault="00010743" w:rsidP="00010743">
      <w:pPr>
        <w:spacing w:after="0" w:line="480" w:lineRule="auto"/>
        <w:jc w:val="both"/>
        <w:rPr>
          <w:rFonts w:asciiTheme="majorBidi" w:hAnsiTheme="majorBidi" w:cstheme="majorBidi"/>
          <w:b/>
          <w:bCs/>
        </w:rPr>
      </w:pPr>
      <w:r>
        <w:rPr>
          <w:rFonts w:asciiTheme="majorBidi" w:hAnsiTheme="majorBidi" w:cstheme="majorBidi"/>
          <w:b/>
          <w:bCs/>
        </w:rPr>
        <w:t>1.8</w:t>
      </w:r>
      <w:r>
        <w:rPr>
          <w:rFonts w:asciiTheme="majorBidi" w:hAnsiTheme="majorBidi" w:cstheme="majorBidi"/>
          <w:b/>
          <w:bCs/>
        </w:rPr>
        <w:tab/>
      </w:r>
      <w:r w:rsidRPr="00931E36">
        <w:rPr>
          <w:rFonts w:asciiTheme="majorBidi" w:hAnsiTheme="majorBidi" w:cstheme="majorBidi"/>
          <w:b/>
          <w:bCs/>
        </w:rPr>
        <w:t>Definition of Terms</w:t>
      </w:r>
    </w:p>
    <w:p w:rsidR="00010743" w:rsidRPr="00931E36" w:rsidRDefault="00010743" w:rsidP="00010743">
      <w:pPr>
        <w:spacing w:after="0" w:line="480" w:lineRule="auto"/>
        <w:ind w:firstLine="720"/>
        <w:jc w:val="both"/>
        <w:rPr>
          <w:rFonts w:asciiTheme="majorBidi" w:hAnsiTheme="majorBidi" w:cstheme="majorBidi"/>
        </w:rPr>
      </w:pPr>
      <w:r w:rsidRPr="00931E36">
        <w:rPr>
          <w:rFonts w:asciiTheme="majorBidi" w:hAnsiTheme="majorBidi" w:cstheme="majorBidi"/>
          <w:b/>
          <w:bCs/>
        </w:rPr>
        <w:t>Advertising:</w:t>
      </w:r>
      <w:r w:rsidRPr="00931E36">
        <w:rPr>
          <w:rFonts w:asciiTheme="majorBidi" w:hAnsiTheme="majorBidi" w:cstheme="majorBidi"/>
        </w:rPr>
        <w:t xml:space="preserve"> A form of communication used by companies to promote their products or services to potential consumers through various media channels such as television, radio, print, and social media.</w:t>
      </w:r>
    </w:p>
    <w:p w:rsidR="00010743" w:rsidRPr="00931E36" w:rsidRDefault="00010743" w:rsidP="00010743">
      <w:pPr>
        <w:spacing w:after="0" w:line="480" w:lineRule="auto"/>
        <w:jc w:val="both"/>
        <w:rPr>
          <w:rFonts w:asciiTheme="majorBidi" w:hAnsiTheme="majorBidi" w:cstheme="majorBidi"/>
        </w:rPr>
      </w:pPr>
      <w:r w:rsidRPr="00931E36">
        <w:rPr>
          <w:rFonts w:asciiTheme="majorBidi" w:hAnsiTheme="majorBidi" w:cstheme="majorBidi"/>
          <w:b/>
          <w:bCs/>
        </w:rPr>
        <w:t>Consumer Behavior:</w:t>
      </w:r>
      <w:r w:rsidRPr="00931E36">
        <w:rPr>
          <w:rFonts w:asciiTheme="majorBidi" w:hAnsiTheme="majorBidi" w:cstheme="majorBidi"/>
        </w:rPr>
        <w:t xml:space="preserve"> The decision-making processes and actions of individuals when selecting, purchasing, using, or disposing of goods and services.</w:t>
      </w:r>
    </w:p>
    <w:p w:rsidR="00010743" w:rsidRPr="00931E36" w:rsidRDefault="00010743" w:rsidP="00010743">
      <w:pPr>
        <w:spacing w:after="0" w:line="480" w:lineRule="auto"/>
        <w:jc w:val="both"/>
        <w:rPr>
          <w:rFonts w:asciiTheme="majorBidi" w:hAnsiTheme="majorBidi" w:cstheme="majorBidi"/>
        </w:rPr>
      </w:pPr>
      <w:r w:rsidRPr="00931E36">
        <w:rPr>
          <w:rFonts w:asciiTheme="majorBidi" w:hAnsiTheme="majorBidi" w:cstheme="majorBidi"/>
          <w:b/>
          <w:bCs/>
        </w:rPr>
        <w:t>Celebrity Endorsement:</w:t>
      </w:r>
      <w:r w:rsidRPr="00931E36">
        <w:rPr>
          <w:rFonts w:asciiTheme="majorBidi" w:hAnsiTheme="majorBidi" w:cstheme="majorBidi"/>
        </w:rPr>
        <w:t xml:space="preserve"> A marketing strategy where a famous person promotes a product or service to influence consumer interest and buying decisions.</w:t>
      </w:r>
    </w:p>
    <w:p w:rsidR="00010743" w:rsidRPr="00931E36" w:rsidRDefault="00010743" w:rsidP="00010743">
      <w:pPr>
        <w:spacing w:after="0" w:line="480" w:lineRule="auto"/>
        <w:jc w:val="both"/>
        <w:rPr>
          <w:rFonts w:asciiTheme="majorBidi" w:hAnsiTheme="majorBidi" w:cstheme="majorBidi"/>
        </w:rPr>
      </w:pPr>
      <w:r w:rsidRPr="00931E36">
        <w:rPr>
          <w:rFonts w:asciiTheme="majorBidi" w:hAnsiTheme="majorBidi" w:cstheme="majorBidi"/>
          <w:b/>
          <w:bCs/>
        </w:rPr>
        <w:t>Television Advertisement:</w:t>
      </w:r>
      <w:r w:rsidRPr="00931E36">
        <w:rPr>
          <w:rFonts w:asciiTheme="majorBidi" w:hAnsiTheme="majorBidi" w:cstheme="majorBidi"/>
        </w:rPr>
        <w:t xml:space="preserve"> A commercial message broadcast on television intended to inform, persuade, or remind viewers about a product, service, or brand.</w:t>
      </w:r>
    </w:p>
    <w:p w:rsidR="00010743" w:rsidRPr="00931E36" w:rsidRDefault="00010743" w:rsidP="00010743">
      <w:pPr>
        <w:spacing w:after="0" w:line="480" w:lineRule="auto"/>
        <w:jc w:val="both"/>
        <w:rPr>
          <w:rFonts w:asciiTheme="majorBidi" w:hAnsiTheme="majorBidi" w:cstheme="majorBidi"/>
        </w:rPr>
      </w:pPr>
      <w:r w:rsidRPr="00931E36">
        <w:rPr>
          <w:rFonts w:asciiTheme="majorBidi" w:hAnsiTheme="majorBidi" w:cstheme="majorBidi"/>
          <w:b/>
          <w:bCs/>
        </w:rPr>
        <w:t>Kwara State Polytechnic Students:</w:t>
      </w:r>
      <w:r w:rsidRPr="00931E36">
        <w:rPr>
          <w:rFonts w:asciiTheme="majorBidi" w:hAnsiTheme="majorBidi" w:cstheme="majorBidi"/>
        </w:rPr>
        <w:t xml:space="preserve"> Individuals enrolled in academic programs at Kwara State Polytechnic who serve as the target population for this study.</w:t>
      </w:r>
    </w:p>
    <w:p w:rsidR="00010743" w:rsidRPr="00D9108C" w:rsidRDefault="00010743" w:rsidP="00010743">
      <w:pPr>
        <w:spacing w:after="0" w:line="480" w:lineRule="auto"/>
        <w:jc w:val="both"/>
        <w:rPr>
          <w:rFonts w:asciiTheme="majorBidi" w:hAnsiTheme="majorBidi" w:cstheme="majorBidi"/>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B58F6"/>
    <w:multiLevelType w:val="hybridMultilevel"/>
    <w:tmpl w:val="41BC3F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4D492A"/>
    <w:multiLevelType w:val="multilevel"/>
    <w:tmpl w:val="B1547E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10743"/>
    <w:rsid w:val="00010743"/>
    <w:rsid w:val="006A3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43"/>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743"/>
    <w:pPr>
      <w:ind w:left="720"/>
      <w:contextualSpacing/>
    </w:pPr>
  </w:style>
  <w:style w:type="character" w:styleId="Hyperlink">
    <w:name w:val="Hyperlink"/>
    <w:basedOn w:val="DefaultParagraphFont"/>
    <w:uiPriority w:val="99"/>
    <w:unhideWhenUsed/>
    <w:rsid w:val="000107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23311886.2025.2454355" TargetMode="External"/><Relationship Id="rId13" Type="http://schemas.openxmlformats.org/officeDocument/2006/relationships/hyperlink" Target="https://www.tandfonline.com/doi/full/10.1080/23311886.2025.2454355" TargetMode="External"/><Relationship Id="rId18" Type="http://schemas.openxmlformats.org/officeDocument/2006/relationships/hyperlink" Target="https://www.tandfonline.com/doi/full/10.1080/23311886.2025.2454355" TargetMode="External"/><Relationship Id="rId3" Type="http://schemas.openxmlformats.org/officeDocument/2006/relationships/settings" Target="settings.xml"/><Relationship Id="rId7" Type="http://schemas.openxmlformats.org/officeDocument/2006/relationships/hyperlink" Target="https://www.tandfonline.com/doi/full/10.1080/23311886.2025.2454355" TargetMode="External"/><Relationship Id="rId12" Type="http://schemas.openxmlformats.org/officeDocument/2006/relationships/hyperlink" Target="https://www.tandfonline.com/doi/full/10.1080/23311886.2025.2454355" TargetMode="External"/><Relationship Id="rId17" Type="http://schemas.openxmlformats.org/officeDocument/2006/relationships/hyperlink" Target="https://www.tandfonline.com/doi/full/10.1080/23311886.2025.2454355" TargetMode="External"/><Relationship Id="rId2" Type="http://schemas.openxmlformats.org/officeDocument/2006/relationships/styles" Target="styles.xml"/><Relationship Id="rId16" Type="http://schemas.openxmlformats.org/officeDocument/2006/relationships/hyperlink" Target="https://www.tandfonline.com/doi/full/10.1080/23311886.2025.24543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andfonline.com/doi/full/10.1080/23311886.2025.2454355" TargetMode="External"/><Relationship Id="rId11" Type="http://schemas.openxmlformats.org/officeDocument/2006/relationships/hyperlink" Target="https://www.tandfonline.com/doi/full/10.1080/23311886.2025.2454355" TargetMode="External"/><Relationship Id="rId5" Type="http://schemas.openxmlformats.org/officeDocument/2006/relationships/hyperlink" Target="https://www.tandfonline.com/doi/full/10.1080/23311886.2025.2454355" TargetMode="External"/><Relationship Id="rId15" Type="http://schemas.openxmlformats.org/officeDocument/2006/relationships/hyperlink" Target="https://www.tandfonline.com/doi/full/10.1080/23311886.2025.2454355" TargetMode="External"/><Relationship Id="rId10" Type="http://schemas.openxmlformats.org/officeDocument/2006/relationships/hyperlink" Target="https://www.tandfonline.com/doi/full/10.1080/23311886.2025.245435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ndfonline.com/doi/full/10.1080/23311886.2025.2454355" TargetMode="External"/><Relationship Id="rId14" Type="http://schemas.openxmlformats.org/officeDocument/2006/relationships/hyperlink" Target="https://www.tandfonline.com/doi/full/10.1080/23311886.2025.2454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7961</Characters>
  <Application>Microsoft Office Word</Application>
  <DocSecurity>0</DocSecurity>
  <Lines>66</Lines>
  <Paragraphs>18</Paragraphs>
  <ScaleCrop>false</ScaleCrop>
  <Company/>
  <LinksUpToDate>false</LinksUpToDate>
  <CharactersWithSpaces>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2025-09-23T13:00:00Z</dcterms:created>
  <dcterms:modified xsi:type="dcterms:W3CDTF">2025-09-23T13:00:00Z</dcterms:modified>
</cp:coreProperties>
</file>