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27191" w14:textId="77777777" w:rsidR="008508A5" w:rsidRPr="007675AA" w:rsidRDefault="007E5C27" w:rsidP="007E5C27">
      <w:pPr>
        <w:jc w:val="center"/>
        <w:rPr>
          <w:rFonts w:ascii="Times New Roman" w:hAnsi="Times New Roman"/>
          <w:b/>
          <w:bCs/>
          <w:sz w:val="24"/>
          <w:szCs w:val="24"/>
        </w:rPr>
      </w:pPr>
      <w:r w:rsidRPr="007675AA">
        <w:rPr>
          <w:rFonts w:ascii="Times New Roman" w:hAnsi="Times New Roman"/>
          <w:b/>
          <w:bCs/>
          <w:sz w:val="24"/>
          <w:szCs w:val="24"/>
        </w:rPr>
        <w:t>CHAPTER FIVE</w:t>
      </w:r>
    </w:p>
    <w:p w14:paraId="160BA81D" w14:textId="43A390BD" w:rsidR="008508A5" w:rsidRPr="007675AA" w:rsidRDefault="007E5C27" w:rsidP="007E5C27">
      <w:pPr>
        <w:jc w:val="center"/>
        <w:rPr>
          <w:rFonts w:ascii="Times New Roman" w:hAnsi="Times New Roman"/>
          <w:b/>
          <w:bCs/>
          <w:sz w:val="24"/>
          <w:szCs w:val="24"/>
        </w:rPr>
      </w:pPr>
      <w:r w:rsidRPr="007675AA">
        <w:rPr>
          <w:rFonts w:ascii="Times New Roman" w:hAnsi="Times New Roman"/>
          <w:b/>
          <w:bCs/>
          <w:sz w:val="24"/>
          <w:szCs w:val="24"/>
        </w:rPr>
        <w:t>Conclusion and Recommendations</w:t>
      </w:r>
    </w:p>
    <w:p w14:paraId="583D0B3E" w14:textId="77777777" w:rsidR="008508A5" w:rsidRPr="007675AA" w:rsidRDefault="007E5C27" w:rsidP="007E5C27">
      <w:pPr>
        <w:jc w:val="both"/>
        <w:rPr>
          <w:rFonts w:ascii="Times New Roman" w:hAnsi="Times New Roman"/>
          <w:sz w:val="24"/>
          <w:szCs w:val="24"/>
        </w:rPr>
      </w:pPr>
      <w:r w:rsidRPr="007675AA">
        <w:rPr>
          <w:rFonts w:ascii="Times New Roman" w:hAnsi="Times New Roman"/>
          <w:b/>
          <w:bCs/>
          <w:sz w:val="24"/>
          <w:szCs w:val="24"/>
        </w:rPr>
        <w:t xml:space="preserve">5.1. Conclusion </w:t>
      </w:r>
    </w:p>
    <w:p w14:paraId="38E537E5" w14:textId="77777777" w:rsidR="008508A5" w:rsidRPr="007675AA" w:rsidRDefault="007E5C27" w:rsidP="007E5C27">
      <w:pPr>
        <w:jc w:val="both"/>
        <w:rPr>
          <w:rFonts w:ascii="Times New Roman" w:hAnsi="Times New Roman"/>
          <w:sz w:val="24"/>
          <w:szCs w:val="24"/>
        </w:rPr>
      </w:pPr>
      <w:r w:rsidRPr="007675AA">
        <w:rPr>
          <w:rFonts w:ascii="Times New Roman" w:hAnsi="Times New Roman"/>
          <w:sz w:val="24"/>
          <w:szCs w:val="24"/>
        </w:rPr>
        <w:t>The automated railway level crossing system is an effective and best solution to the problems that occurs in conventional systems. This system minimizes the risks involved which occurs at intersections and reduces waiting time of high-speed rail crossings.</w:t>
      </w:r>
      <w:r w:rsidRPr="007675AA">
        <w:rPr>
          <w:rFonts w:ascii="Times New Roman" w:hAnsi="Times New Roman"/>
          <w:sz w:val="24"/>
          <w:szCs w:val="24"/>
        </w:rPr>
        <w:t xml:space="preserve"> As this the system does not require any human resources, allowing it to function effectively in diverse locations without needing direct human supervision. </w:t>
      </w:r>
    </w:p>
    <w:p w14:paraId="4C9E1505" w14:textId="5EAB697E" w:rsidR="008508A5" w:rsidRPr="007675AA" w:rsidRDefault="007E5C27" w:rsidP="007E5C27">
      <w:pPr>
        <w:jc w:val="both"/>
        <w:rPr>
          <w:rFonts w:ascii="Times New Roman" w:hAnsi="Times New Roman"/>
          <w:sz w:val="24"/>
          <w:szCs w:val="24"/>
        </w:rPr>
      </w:pPr>
      <w:r w:rsidRPr="007675AA">
        <w:rPr>
          <w:rFonts w:ascii="Times New Roman" w:hAnsi="Times New Roman"/>
          <w:sz w:val="24"/>
          <w:szCs w:val="24"/>
        </w:rPr>
        <w:t>With the help of existing IoT technologies, a novel system is designed by integrating machine lear</w:t>
      </w:r>
      <w:r w:rsidRPr="007675AA">
        <w:rPr>
          <w:rFonts w:ascii="Times New Roman" w:hAnsi="Times New Roman"/>
          <w:sz w:val="24"/>
          <w:szCs w:val="24"/>
        </w:rPr>
        <w:t>ning and image processing technologies to avoid level crossing accidents.</w:t>
      </w:r>
      <w:r w:rsidR="007675AA" w:rsidRPr="007675AA">
        <w:rPr>
          <w:rFonts w:ascii="Times New Roman" w:hAnsi="Times New Roman"/>
          <w:sz w:val="24"/>
          <w:szCs w:val="24"/>
        </w:rPr>
        <w:t xml:space="preserve"> </w:t>
      </w:r>
      <w:r w:rsidRPr="007675AA">
        <w:rPr>
          <w:rFonts w:ascii="Times New Roman" w:hAnsi="Times New Roman"/>
          <w:sz w:val="24"/>
          <w:szCs w:val="24"/>
        </w:rPr>
        <w:t xml:space="preserve">Hence, the system is tested with many test cases and confirmed that it gives around 70% accuracy with the available dataset. </w:t>
      </w:r>
    </w:p>
    <w:p w14:paraId="67994FEF" w14:textId="66A0B2DD" w:rsidR="008508A5" w:rsidRPr="007675AA" w:rsidRDefault="007E5C27" w:rsidP="007E5C27">
      <w:pPr>
        <w:jc w:val="both"/>
        <w:rPr>
          <w:rFonts w:ascii="Times New Roman" w:hAnsi="Times New Roman"/>
          <w:sz w:val="24"/>
          <w:szCs w:val="24"/>
        </w:rPr>
      </w:pPr>
      <w:r w:rsidRPr="007675AA">
        <w:rPr>
          <w:rFonts w:ascii="Times New Roman" w:hAnsi="Times New Roman"/>
          <w:sz w:val="24"/>
          <w:szCs w:val="24"/>
        </w:rPr>
        <w:t xml:space="preserve"> </w:t>
      </w:r>
      <w:r w:rsidR="007675AA" w:rsidRPr="007675AA">
        <w:rPr>
          <w:rFonts w:ascii="Times New Roman" w:hAnsi="Times New Roman"/>
          <w:sz w:val="24"/>
          <w:szCs w:val="24"/>
        </w:rPr>
        <w:t>Finally,</w:t>
      </w:r>
      <w:r w:rsidRPr="007675AA">
        <w:rPr>
          <w:rFonts w:ascii="Times New Roman" w:hAnsi="Times New Roman"/>
          <w:sz w:val="24"/>
          <w:szCs w:val="24"/>
        </w:rPr>
        <w:t xml:space="preserve"> we will conclude that the proposed system will h</w:t>
      </w:r>
      <w:r w:rsidRPr="007675AA">
        <w:rPr>
          <w:rFonts w:ascii="Times New Roman" w:hAnsi="Times New Roman"/>
          <w:sz w:val="24"/>
          <w:szCs w:val="24"/>
        </w:rPr>
        <w:t>ave high, reliability performance and lower cost compared to existing ones currently in use.</w:t>
      </w:r>
    </w:p>
    <w:p w14:paraId="7F9C6BF9" w14:textId="77777777" w:rsidR="008508A5" w:rsidRPr="007675AA" w:rsidRDefault="007E5C27" w:rsidP="007E5C27">
      <w:pPr>
        <w:jc w:val="both"/>
        <w:rPr>
          <w:rFonts w:ascii="Times New Roman" w:hAnsi="Times New Roman"/>
          <w:sz w:val="24"/>
          <w:szCs w:val="24"/>
        </w:rPr>
      </w:pPr>
      <w:r w:rsidRPr="007675AA">
        <w:rPr>
          <w:rFonts w:ascii="Times New Roman" w:hAnsi="Times New Roman"/>
          <w:b/>
          <w:bCs/>
          <w:sz w:val="24"/>
          <w:szCs w:val="24"/>
        </w:rPr>
        <w:t xml:space="preserve">5.2. Recommendations </w:t>
      </w:r>
    </w:p>
    <w:p w14:paraId="2EE71BBB" w14:textId="77777777" w:rsidR="008508A5" w:rsidRPr="007675AA" w:rsidRDefault="007E5C27" w:rsidP="007E5C27">
      <w:pPr>
        <w:pStyle w:val="ListParagraph"/>
        <w:numPr>
          <w:ilvl w:val="0"/>
          <w:numId w:val="2"/>
        </w:numPr>
        <w:jc w:val="both"/>
        <w:rPr>
          <w:rFonts w:ascii="Times New Roman" w:hAnsi="Times New Roman"/>
          <w:sz w:val="24"/>
          <w:szCs w:val="24"/>
        </w:rPr>
      </w:pPr>
      <w:r w:rsidRPr="007675AA">
        <w:rPr>
          <w:rFonts w:ascii="Times New Roman" w:hAnsi="Times New Roman"/>
          <w:sz w:val="24"/>
          <w:szCs w:val="24"/>
        </w:rPr>
        <w:t xml:space="preserve">Regular maintenance and inspection of the system's components to ensure optimal performance should be recommended. </w:t>
      </w:r>
    </w:p>
    <w:p w14:paraId="731F9A8A" w14:textId="77777777" w:rsidR="008508A5" w:rsidRPr="007675AA" w:rsidRDefault="007E5C27" w:rsidP="007E5C27">
      <w:pPr>
        <w:pStyle w:val="ListParagraph"/>
        <w:numPr>
          <w:ilvl w:val="0"/>
          <w:numId w:val="1"/>
        </w:numPr>
        <w:jc w:val="both"/>
        <w:rPr>
          <w:rFonts w:ascii="Times New Roman" w:hAnsi="Times New Roman"/>
          <w:sz w:val="24"/>
          <w:szCs w:val="24"/>
        </w:rPr>
      </w:pPr>
      <w:r w:rsidRPr="007675AA">
        <w:rPr>
          <w:rFonts w:ascii="Times New Roman" w:hAnsi="Times New Roman"/>
          <w:sz w:val="24"/>
          <w:szCs w:val="24"/>
        </w:rPr>
        <w:t>The system should be inte</w:t>
      </w:r>
      <w:r w:rsidRPr="007675AA">
        <w:rPr>
          <w:rFonts w:ascii="Times New Roman" w:hAnsi="Times New Roman"/>
          <w:sz w:val="24"/>
          <w:szCs w:val="24"/>
        </w:rPr>
        <w:t>grated with existing railway infrastructure to ensure seamless operation.</w:t>
      </w:r>
    </w:p>
    <w:p w14:paraId="1E789686" w14:textId="77777777" w:rsidR="008508A5" w:rsidRPr="007675AA" w:rsidRDefault="007E5C27" w:rsidP="007E5C27">
      <w:pPr>
        <w:pStyle w:val="ListParagraph"/>
        <w:numPr>
          <w:ilvl w:val="0"/>
          <w:numId w:val="5"/>
        </w:numPr>
        <w:jc w:val="both"/>
        <w:rPr>
          <w:rFonts w:ascii="Times New Roman" w:hAnsi="Times New Roman"/>
          <w:sz w:val="24"/>
          <w:szCs w:val="24"/>
        </w:rPr>
      </w:pPr>
      <w:r w:rsidRPr="007675AA">
        <w:rPr>
          <w:rFonts w:ascii="Times New Roman" w:hAnsi="Times New Roman"/>
          <w:sz w:val="24"/>
          <w:szCs w:val="24"/>
        </w:rPr>
        <w:t>Public awareness and education programs should be implemented to inform users about the system's benefits and safe usage.</w:t>
      </w:r>
    </w:p>
    <w:p w14:paraId="61CBB353" w14:textId="77777777" w:rsidR="007675AA" w:rsidRPr="007675AA" w:rsidRDefault="007E5C27" w:rsidP="007E5C27">
      <w:pPr>
        <w:pStyle w:val="ListParagraph"/>
        <w:numPr>
          <w:ilvl w:val="0"/>
          <w:numId w:val="3"/>
        </w:numPr>
        <w:jc w:val="both"/>
        <w:rPr>
          <w:rFonts w:ascii="Times New Roman" w:hAnsi="Times New Roman"/>
          <w:sz w:val="24"/>
          <w:szCs w:val="24"/>
        </w:rPr>
      </w:pPr>
      <w:r w:rsidRPr="007675AA">
        <w:rPr>
          <w:rFonts w:ascii="Times New Roman" w:hAnsi="Times New Roman"/>
          <w:sz w:val="24"/>
          <w:szCs w:val="24"/>
        </w:rPr>
        <w:t>The system should be designed with future upgrades and techn</w:t>
      </w:r>
      <w:r w:rsidRPr="007675AA">
        <w:rPr>
          <w:rFonts w:ascii="Times New Roman" w:hAnsi="Times New Roman"/>
          <w:sz w:val="24"/>
          <w:szCs w:val="24"/>
        </w:rPr>
        <w:t>ological advancements in mind.</w:t>
      </w:r>
    </w:p>
    <w:p w14:paraId="310BBEB9" w14:textId="33D086AF" w:rsidR="008508A5" w:rsidRPr="007675AA" w:rsidRDefault="007E5C27" w:rsidP="007E5C27">
      <w:pPr>
        <w:pStyle w:val="ListParagraph"/>
        <w:numPr>
          <w:ilvl w:val="0"/>
          <w:numId w:val="3"/>
        </w:numPr>
        <w:jc w:val="both"/>
        <w:rPr>
          <w:rFonts w:ascii="Times New Roman" w:hAnsi="Times New Roman"/>
          <w:sz w:val="24"/>
          <w:szCs w:val="24"/>
        </w:rPr>
      </w:pPr>
      <w:r w:rsidRPr="007675AA">
        <w:rPr>
          <w:rFonts w:ascii="Times New Roman" w:hAnsi="Times New Roman"/>
          <w:sz w:val="24"/>
          <w:szCs w:val="24"/>
        </w:rPr>
        <w:t>Implementation should prioritize high-risk railway crossings to maximize safety benefits.</w:t>
      </w:r>
    </w:p>
    <w:p w14:paraId="2AA082B8" w14:textId="77777777" w:rsidR="008508A5" w:rsidRPr="007675AA" w:rsidRDefault="008508A5" w:rsidP="007E5C27">
      <w:pPr>
        <w:jc w:val="both"/>
        <w:rPr>
          <w:rFonts w:ascii="Times New Roman" w:hAnsi="Times New Roman"/>
          <w:color w:val="99CCFF"/>
          <w:sz w:val="24"/>
          <w:szCs w:val="24"/>
        </w:rPr>
      </w:pPr>
    </w:p>
    <w:p w14:paraId="6CE74FE0" w14:textId="3DFAB9BA" w:rsidR="008508A5" w:rsidRPr="007675AA" w:rsidRDefault="007E5C27" w:rsidP="007E5C27">
      <w:pPr>
        <w:jc w:val="both"/>
        <w:rPr>
          <w:rFonts w:ascii="Times New Roman" w:hAnsi="Times New Roman"/>
          <w:sz w:val="24"/>
          <w:szCs w:val="24"/>
        </w:rPr>
      </w:pPr>
      <w:r w:rsidRPr="007675AA">
        <w:rPr>
          <w:rFonts w:ascii="Times New Roman" w:hAnsi="Times New Roman"/>
          <w:color w:val="99CCFF"/>
          <w:sz w:val="24"/>
          <w:szCs w:val="24"/>
        </w:rPr>
        <w:br w:type="page"/>
      </w:r>
      <w:r w:rsidRPr="007675AA">
        <w:rPr>
          <w:rFonts w:ascii="Times New Roman" w:hAnsi="Times New Roman"/>
          <w:b/>
          <w:bCs/>
          <w:sz w:val="24"/>
          <w:szCs w:val="24"/>
        </w:rPr>
        <w:lastRenderedPageBreak/>
        <w:t>References</w:t>
      </w:r>
    </w:p>
    <w:p w14:paraId="1B4A61B0" w14:textId="56B3EE8F" w:rsidR="008508A5" w:rsidRPr="007675AA" w:rsidRDefault="007E5C27" w:rsidP="007E5C27">
      <w:pPr>
        <w:jc w:val="both"/>
        <w:rPr>
          <w:rFonts w:ascii="Times New Roman" w:hAnsi="Times New Roman"/>
          <w:sz w:val="24"/>
          <w:szCs w:val="24"/>
        </w:rPr>
      </w:pPr>
      <w:proofErr w:type="spellStart"/>
      <w:r w:rsidRPr="007675AA">
        <w:rPr>
          <w:rFonts w:ascii="Times New Roman" w:hAnsi="Times New Roman"/>
          <w:sz w:val="24"/>
          <w:szCs w:val="24"/>
        </w:rPr>
        <w:t>Adha</w:t>
      </w:r>
      <w:proofErr w:type="spellEnd"/>
      <w:r w:rsidRPr="007675AA">
        <w:rPr>
          <w:rFonts w:ascii="Times New Roman" w:hAnsi="Times New Roman"/>
          <w:sz w:val="24"/>
          <w:szCs w:val="24"/>
        </w:rPr>
        <w:t xml:space="preserve">, M. M., Rahman, S. A., </w:t>
      </w:r>
      <w:proofErr w:type="spellStart"/>
      <w:r w:rsidRPr="007675AA">
        <w:rPr>
          <w:rFonts w:ascii="Times New Roman" w:hAnsi="Times New Roman"/>
          <w:sz w:val="24"/>
          <w:szCs w:val="24"/>
        </w:rPr>
        <w:t>Sahani</w:t>
      </w:r>
      <w:proofErr w:type="spellEnd"/>
      <w:r w:rsidRPr="007675AA">
        <w:rPr>
          <w:rFonts w:ascii="Times New Roman" w:hAnsi="Times New Roman"/>
          <w:sz w:val="24"/>
          <w:szCs w:val="24"/>
        </w:rPr>
        <w:t xml:space="preserve">, M., &amp; </w:t>
      </w:r>
      <w:proofErr w:type="spellStart"/>
      <w:r w:rsidRPr="007675AA">
        <w:rPr>
          <w:rFonts w:ascii="Times New Roman" w:hAnsi="Times New Roman"/>
          <w:sz w:val="24"/>
          <w:szCs w:val="24"/>
        </w:rPr>
        <w:t>Haron</w:t>
      </w:r>
      <w:proofErr w:type="spellEnd"/>
      <w:r w:rsidRPr="007675AA">
        <w:rPr>
          <w:rFonts w:ascii="Times New Roman" w:hAnsi="Times New Roman"/>
          <w:sz w:val="24"/>
          <w:szCs w:val="24"/>
        </w:rPr>
        <w:t>, H. (2018). Development of an automated railway gate control system. Inte</w:t>
      </w:r>
      <w:r w:rsidRPr="007675AA">
        <w:rPr>
          <w:rFonts w:ascii="Times New Roman" w:hAnsi="Times New Roman"/>
          <w:sz w:val="24"/>
          <w:szCs w:val="24"/>
        </w:rPr>
        <w:t>rnational Journal of Engineering and Technology, 7(4.34), 66–69.</w:t>
      </w:r>
    </w:p>
    <w:p w14:paraId="7B7CEBAB" w14:textId="4FD3C38F" w:rsidR="008508A5" w:rsidRPr="007675AA" w:rsidRDefault="007E5C27" w:rsidP="007E5C27">
      <w:pPr>
        <w:jc w:val="both"/>
        <w:rPr>
          <w:rFonts w:ascii="Times New Roman" w:hAnsi="Times New Roman"/>
          <w:sz w:val="24"/>
          <w:szCs w:val="24"/>
        </w:rPr>
      </w:pPr>
      <w:r w:rsidRPr="007675AA">
        <w:rPr>
          <w:rFonts w:ascii="Times New Roman" w:hAnsi="Times New Roman"/>
          <w:sz w:val="24"/>
          <w:szCs w:val="24"/>
        </w:rPr>
        <w:t xml:space="preserve">Akinyemi, L. D., &amp; </w:t>
      </w:r>
      <w:proofErr w:type="spellStart"/>
      <w:r w:rsidRPr="007675AA">
        <w:rPr>
          <w:rFonts w:ascii="Times New Roman" w:hAnsi="Times New Roman"/>
          <w:sz w:val="24"/>
          <w:szCs w:val="24"/>
        </w:rPr>
        <w:t>Uko</w:t>
      </w:r>
      <w:proofErr w:type="spellEnd"/>
      <w:r w:rsidRPr="007675AA">
        <w:rPr>
          <w:rFonts w:ascii="Times New Roman" w:hAnsi="Times New Roman"/>
          <w:sz w:val="24"/>
          <w:szCs w:val="24"/>
        </w:rPr>
        <w:t>, E. D. (2018). An overview of safety challenges at Nigerian railway level crossings. International Journal of Transportation and Logistics, 2(1), 14–22.</w:t>
      </w:r>
    </w:p>
    <w:p w14:paraId="37AFD236" w14:textId="0A02161A" w:rsidR="008508A5" w:rsidRPr="007675AA" w:rsidRDefault="007E5C27" w:rsidP="007E5C27">
      <w:pPr>
        <w:jc w:val="both"/>
        <w:rPr>
          <w:rFonts w:ascii="Times New Roman" w:hAnsi="Times New Roman"/>
          <w:sz w:val="24"/>
          <w:szCs w:val="24"/>
        </w:rPr>
      </w:pPr>
      <w:r w:rsidRPr="007675AA">
        <w:rPr>
          <w:rFonts w:ascii="Times New Roman" w:hAnsi="Times New Roman"/>
          <w:sz w:val="24"/>
          <w:szCs w:val="24"/>
        </w:rPr>
        <w:t>Al-</w:t>
      </w:r>
      <w:proofErr w:type="spellStart"/>
      <w:r w:rsidRPr="007675AA">
        <w:rPr>
          <w:rFonts w:ascii="Times New Roman" w:hAnsi="Times New Roman"/>
          <w:sz w:val="24"/>
          <w:szCs w:val="24"/>
        </w:rPr>
        <w:t>Zuhairi</w:t>
      </w:r>
      <w:proofErr w:type="spellEnd"/>
      <w:r w:rsidRPr="007675AA">
        <w:rPr>
          <w:rFonts w:ascii="Times New Roman" w:hAnsi="Times New Roman"/>
          <w:sz w:val="24"/>
          <w:szCs w:val="24"/>
        </w:rPr>
        <w:t>, A</w:t>
      </w:r>
      <w:r w:rsidRPr="007675AA">
        <w:rPr>
          <w:rFonts w:ascii="Times New Roman" w:hAnsi="Times New Roman"/>
          <w:sz w:val="24"/>
          <w:szCs w:val="24"/>
        </w:rPr>
        <w:t>. H. (2013). Automatic railway gate control system. International Journal of Scientific and Research Publications, 3(6), 1–6.</w:t>
      </w:r>
    </w:p>
    <w:p w14:paraId="41E0C854" w14:textId="0D168C0F" w:rsidR="008508A5" w:rsidRPr="007675AA" w:rsidRDefault="007E5C27" w:rsidP="007E5C27">
      <w:pPr>
        <w:jc w:val="both"/>
        <w:rPr>
          <w:rFonts w:ascii="Times New Roman" w:hAnsi="Times New Roman"/>
          <w:sz w:val="24"/>
          <w:szCs w:val="24"/>
        </w:rPr>
      </w:pPr>
      <w:r w:rsidRPr="007675AA">
        <w:rPr>
          <w:rFonts w:ascii="Times New Roman" w:hAnsi="Times New Roman"/>
          <w:sz w:val="24"/>
          <w:szCs w:val="24"/>
        </w:rPr>
        <w:t>Anil, M. D., Kumar, R., &amp; Sagar, M. (2014). Advanced railway accident prevention and controlling system using sensor networks. [P</w:t>
      </w:r>
      <w:r w:rsidRPr="007675AA">
        <w:rPr>
          <w:rFonts w:ascii="Times New Roman" w:hAnsi="Times New Roman"/>
          <w:sz w:val="24"/>
          <w:szCs w:val="24"/>
        </w:rPr>
        <w:t>roceedings/journal info needed].</w:t>
      </w:r>
    </w:p>
    <w:p w14:paraId="1C5FCC4A" w14:textId="3507E029" w:rsidR="008508A5" w:rsidRPr="007675AA" w:rsidRDefault="007E5C27" w:rsidP="007E5C27">
      <w:pPr>
        <w:jc w:val="both"/>
        <w:rPr>
          <w:rFonts w:ascii="Times New Roman" w:hAnsi="Times New Roman"/>
          <w:sz w:val="24"/>
          <w:szCs w:val="24"/>
        </w:rPr>
      </w:pPr>
      <w:r w:rsidRPr="007675AA">
        <w:rPr>
          <w:rFonts w:ascii="Times New Roman" w:hAnsi="Times New Roman"/>
          <w:sz w:val="24"/>
          <w:szCs w:val="24"/>
        </w:rPr>
        <w:t xml:space="preserve">Balamurugan, K., Manikandan, B., &amp; </w:t>
      </w:r>
      <w:proofErr w:type="spellStart"/>
      <w:r w:rsidRPr="007675AA">
        <w:rPr>
          <w:rFonts w:ascii="Times New Roman" w:hAnsi="Times New Roman"/>
          <w:sz w:val="24"/>
          <w:szCs w:val="24"/>
        </w:rPr>
        <w:t>Vishnuvarthan</w:t>
      </w:r>
      <w:proofErr w:type="spellEnd"/>
      <w:r w:rsidRPr="007675AA">
        <w:rPr>
          <w:rFonts w:ascii="Times New Roman" w:hAnsi="Times New Roman"/>
          <w:sz w:val="24"/>
          <w:szCs w:val="24"/>
        </w:rPr>
        <w:t xml:space="preserve">, R. (2017). Automated railway gate controlling mechanism at level crossings using 8051 </w:t>
      </w:r>
      <w:proofErr w:type="gramStart"/>
      <w:r w:rsidRPr="007675AA">
        <w:rPr>
          <w:rFonts w:ascii="Times New Roman" w:hAnsi="Times New Roman"/>
          <w:sz w:val="24"/>
          <w:szCs w:val="24"/>
        </w:rPr>
        <w:t>microcontroller</w:t>
      </w:r>
      <w:proofErr w:type="gramEnd"/>
      <w:r w:rsidRPr="007675AA">
        <w:rPr>
          <w:rFonts w:ascii="Times New Roman" w:hAnsi="Times New Roman"/>
          <w:sz w:val="24"/>
          <w:szCs w:val="24"/>
        </w:rPr>
        <w:t>. [Publication details needed].</w:t>
      </w:r>
    </w:p>
    <w:p w14:paraId="30B35BE7" w14:textId="0A2F4E07" w:rsidR="008508A5" w:rsidRPr="007675AA" w:rsidRDefault="007E5C27" w:rsidP="007E5C27">
      <w:pPr>
        <w:jc w:val="both"/>
        <w:rPr>
          <w:rFonts w:ascii="Times New Roman" w:hAnsi="Times New Roman"/>
          <w:sz w:val="24"/>
          <w:szCs w:val="24"/>
        </w:rPr>
      </w:pPr>
      <w:proofErr w:type="spellStart"/>
      <w:r w:rsidRPr="007675AA">
        <w:rPr>
          <w:rFonts w:ascii="Times New Roman" w:hAnsi="Times New Roman"/>
          <w:sz w:val="24"/>
          <w:szCs w:val="24"/>
        </w:rPr>
        <w:t>Gopinatha</w:t>
      </w:r>
      <w:proofErr w:type="spellEnd"/>
      <w:r w:rsidRPr="007675AA">
        <w:rPr>
          <w:rFonts w:ascii="Times New Roman" w:hAnsi="Times New Roman"/>
          <w:sz w:val="24"/>
          <w:szCs w:val="24"/>
        </w:rPr>
        <w:t xml:space="preserve">, P., Bhat, A., &amp; Raju, V. </w:t>
      </w:r>
      <w:r w:rsidRPr="007675AA">
        <w:rPr>
          <w:rFonts w:ascii="Times New Roman" w:hAnsi="Times New Roman"/>
          <w:sz w:val="24"/>
          <w:szCs w:val="24"/>
        </w:rPr>
        <w:t>(2014). PLC-based railway level crossing gates control using stepper motors and vibration sensors. [Publication details needed].</w:t>
      </w:r>
    </w:p>
    <w:p w14:paraId="13419015" w14:textId="53D120CF" w:rsidR="008508A5" w:rsidRPr="007675AA" w:rsidRDefault="007E5C27" w:rsidP="007E5C27">
      <w:pPr>
        <w:jc w:val="both"/>
        <w:rPr>
          <w:rFonts w:ascii="Times New Roman" w:hAnsi="Times New Roman"/>
          <w:sz w:val="24"/>
          <w:szCs w:val="24"/>
        </w:rPr>
      </w:pPr>
      <w:r w:rsidRPr="007675AA">
        <w:rPr>
          <w:rFonts w:ascii="Times New Roman" w:hAnsi="Times New Roman"/>
          <w:sz w:val="24"/>
          <w:szCs w:val="24"/>
        </w:rPr>
        <w:t xml:space="preserve">Jaiswal, R. (2016). Automatic railway gate control system. International Journal of Engineering and Computer Science (IJECS), </w:t>
      </w:r>
      <w:r w:rsidRPr="007675AA">
        <w:rPr>
          <w:rFonts w:ascii="Times New Roman" w:hAnsi="Times New Roman"/>
          <w:sz w:val="24"/>
          <w:szCs w:val="24"/>
        </w:rPr>
        <w:t>5(5), [page range].</w:t>
      </w:r>
    </w:p>
    <w:p w14:paraId="41653060" w14:textId="18E47CDE" w:rsidR="008508A5" w:rsidRPr="007675AA" w:rsidRDefault="007E5C27" w:rsidP="007E5C27">
      <w:pPr>
        <w:jc w:val="both"/>
        <w:rPr>
          <w:rFonts w:ascii="Times New Roman" w:hAnsi="Times New Roman"/>
          <w:sz w:val="24"/>
          <w:szCs w:val="24"/>
        </w:rPr>
      </w:pPr>
      <w:r w:rsidRPr="007675AA">
        <w:rPr>
          <w:rFonts w:ascii="Times New Roman" w:hAnsi="Times New Roman"/>
          <w:sz w:val="24"/>
          <w:szCs w:val="24"/>
        </w:rPr>
        <w:t>Karthik Krishnamurthy, &amp; Monica Bobby. (2015). Sensors based automatic railway gate. [Publication details needed].</w:t>
      </w:r>
    </w:p>
    <w:p w14:paraId="5B8CFD83" w14:textId="347645C5" w:rsidR="008508A5" w:rsidRPr="007675AA" w:rsidRDefault="007E5C27" w:rsidP="007E5C27">
      <w:pPr>
        <w:jc w:val="both"/>
        <w:rPr>
          <w:rFonts w:ascii="Times New Roman" w:hAnsi="Times New Roman"/>
          <w:sz w:val="24"/>
          <w:szCs w:val="24"/>
        </w:rPr>
      </w:pPr>
      <w:proofErr w:type="spellStart"/>
      <w:r w:rsidRPr="007675AA">
        <w:rPr>
          <w:rFonts w:ascii="Times New Roman" w:hAnsi="Times New Roman"/>
          <w:sz w:val="24"/>
          <w:szCs w:val="24"/>
        </w:rPr>
        <w:t>Kiruthiga</w:t>
      </w:r>
      <w:proofErr w:type="spellEnd"/>
      <w:r w:rsidRPr="007675AA">
        <w:rPr>
          <w:rFonts w:ascii="Times New Roman" w:hAnsi="Times New Roman"/>
          <w:sz w:val="24"/>
          <w:szCs w:val="24"/>
        </w:rPr>
        <w:t xml:space="preserve">, M., </w:t>
      </w:r>
      <w:proofErr w:type="spellStart"/>
      <w:r w:rsidRPr="007675AA">
        <w:rPr>
          <w:rFonts w:ascii="Times New Roman" w:hAnsi="Times New Roman"/>
          <w:sz w:val="24"/>
          <w:szCs w:val="24"/>
        </w:rPr>
        <w:t>Arunkumar</w:t>
      </w:r>
      <w:proofErr w:type="spellEnd"/>
      <w:r w:rsidRPr="007675AA">
        <w:rPr>
          <w:rFonts w:ascii="Times New Roman" w:hAnsi="Times New Roman"/>
          <w:sz w:val="24"/>
          <w:szCs w:val="24"/>
        </w:rPr>
        <w:t>, P., &amp; Deepa, S. (2014). Wireless communication system for railway signal automation at unmann</w:t>
      </w:r>
      <w:r w:rsidRPr="007675AA">
        <w:rPr>
          <w:rFonts w:ascii="Times New Roman" w:hAnsi="Times New Roman"/>
          <w:sz w:val="24"/>
          <w:szCs w:val="24"/>
        </w:rPr>
        <w:t>ed level crossings. [Publication details needed].</w:t>
      </w:r>
    </w:p>
    <w:p w14:paraId="08256DE8" w14:textId="385F6624" w:rsidR="008508A5" w:rsidRPr="007675AA" w:rsidRDefault="007E5C27" w:rsidP="007E5C27">
      <w:pPr>
        <w:jc w:val="both"/>
        <w:rPr>
          <w:rFonts w:ascii="Times New Roman" w:hAnsi="Times New Roman"/>
          <w:sz w:val="24"/>
          <w:szCs w:val="24"/>
        </w:rPr>
      </w:pPr>
      <w:proofErr w:type="spellStart"/>
      <w:r w:rsidRPr="007675AA">
        <w:rPr>
          <w:rFonts w:ascii="Times New Roman" w:hAnsi="Times New Roman"/>
          <w:sz w:val="24"/>
          <w:szCs w:val="24"/>
        </w:rPr>
        <w:t>Kottalil</w:t>
      </w:r>
      <w:proofErr w:type="spellEnd"/>
      <w:r w:rsidRPr="007675AA">
        <w:rPr>
          <w:rFonts w:ascii="Times New Roman" w:hAnsi="Times New Roman"/>
          <w:sz w:val="24"/>
          <w:szCs w:val="24"/>
        </w:rPr>
        <w:t>, V. C., George, A., Mathew, S., &amp; George, A. (2014). Automated railway gate at level crossings using IR sensors and microcontroller. [Publication details needed].</w:t>
      </w:r>
    </w:p>
    <w:p w14:paraId="610A72DA" w14:textId="726327B1" w:rsidR="008508A5" w:rsidRPr="007675AA" w:rsidRDefault="007E5C27" w:rsidP="007E5C27">
      <w:pPr>
        <w:jc w:val="both"/>
        <w:rPr>
          <w:rFonts w:ascii="Times New Roman" w:hAnsi="Times New Roman"/>
          <w:sz w:val="24"/>
          <w:szCs w:val="24"/>
        </w:rPr>
      </w:pPr>
      <w:proofErr w:type="spellStart"/>
      <w:r w:rsidRPr="007675AA">
        <w:rPr>
          <w:rFonts w:ascii="Times New Roman" w:hAnsi="Times New Roman"/>
          <w:sz w:val="24"/>
          <w:szCs w:val="24"/>
        </w:rPr>
        <w:t>Krishnapriya</w:t>
      </w:r>
      <w:proofErr w:type="spellEnd"/>
      <w:r w:rsidRPr="007675AA">
        <w:rPr>
          <w:rFonts w:ascii="Times New Roman" w:hAnsi="Times New Roman"/>
          <w:sz w:val="24"/>
          <w:szCs w:val="24"/>
        </w:rPr>
        <w:t xml:space="preserve">, K. B., </w:t>
      </w:r>
      <w:proofErr w:type="spellStart"/>
      <w:r w:rsidRPr="007675AA">
        <w:rPr>
          <w:rFonts w:ascii="Times New Roman" w:hAnsi="Times New Roman"/>
          <w:sz w:val="24"/>
          <w:szCs w:val="24"/>
        </w:rPr>
        <w:t>Sreelakshmi</w:t>
      </w:r>
      <w:proofErr w:type="spellEnd"/>
      <w:r w:rsidRPr="007675AA">
        <w:rPr>
          <w:rFonts w:ascii="Times New Roman" w:hAnsi="Times New Roman"/>
          <w:sz w:val="24"/>
          <w:szCs w:val="24"/>
        </w:rPr>
        <w:t xml:space="preserve">, K. U., &amp; John, V. (2016). Railway level crossing gate control &amp; measurement system for railway track condition monitoring. International Journal of </w:t>
      </w:r>
      <w:proofErr w:type="spellStart"/>
      <w:r w:rsidRPr="007675AA">
        <w:rPr>
          <w:rFonts w:ascii="Times New Roman" w:hAnsi="Times New Roman"/>
          <w:sz w:val="24"/>
          <w:szCs w:val="24"/>
        </w:rPr>
        <w:t>Inn</w:t>
      </w:r>
      <w:r w:rsidRPr="007675AA">
        <w:rPr>
          <w:rFonts w:ascii="Times New Roman" w:hAnsi="Times New Roman"/>
          <w:sz w:val="24"/>
          <w:szCs w:val="24"/>
        </w:rPr>
        <w:t>vative</w:t>
      </w:r>
      <w:proofErr w:type="spellEnd"/>
      <w:r w:rsidRPr="007675AA">
        <w:rPr>
          <w:rFonts w:ascii="Times New Roman" w:hAnsi="Times New Roman"/>
          <w:sz w:val="24"/>
          <w:szCs w:val="24"/>
        </w:rPr>
        <w:t xml:space="preserve"> Research in Science, Engineering and Technology, 5(9), [page range].</w:t>
      </w:r>
    </w:p>
    <w:p w14:paraId="68E51219" w14:textId="77777777" w:rsidR="008508A5" w:rsidRPr="007675AA" w:rsidRDefault="007E5C27" w:rsidP="007E5C27">
      <w:pPr>
        <w:jc w:val="both"/>
        <w:rPr>
          <w:rFonts w:ascii="Times New Roman" w:hAnsi="Times New Roman"/>
          <w:sz w:val="24"/>
          <w:szCs w:val="24"/>
        </w:rPr>
      </w:pPr>
      <w:r w:rsidRPr="007675AA">
        <w:rPr>
          <w:rFonts w:ascii="Times New Roman" w:hAnsi="Times New Roman"/>
          <w:sz w:val="24"/>
          <w:szCs w:val="24"/>
        </w:rPr>
        <w:t>Kumar, K., &amp; Ravikumar, R</w:t>
      </w:r>
      <w:r w:rsidRPr="007675AA">
        <w:rPr>
          <w:rFonts w:ascii="Times New Roman" w:hAnsi="Times New Roman"/>
          <w:sz w:val="24"/>
          <w:szCs w:val="24"/>
        </w:rPr>
        <w:t>. (2018). Arduino based automatic railway gate control system. International Journal of Innovative Research in Science, Engineering and Technology, 7(3), 2676–2682.</w:t>
      </w:r>
    </w:p>
    <w:p w14:paraId="36F4416B" w14:textId="77777777" w:rsidR="008508A5" w:rsidRPr="007675AA" w:rsidRDefault="008508A5" w:rsidP="007E5C27">
      <w:pPr>
        <w:jc w:val="both"/>
        <w:rPr>
          <w:rFonts w:ascii="Times New Roman" w:hAnsi="Times New Roman"/>
          <w:sz w:val="24"/>
          <w:szCs w:val="24"/>
        </w:rPr>
      </w:pPr>
    </w:p>
    <w:p w14:paraId="35528DAC" w14:textId="60F6B001" w:rsidR="008508A5" w:rsidRPr="007675AA" w:rsidRDefault="007E5C27" w:rsidP="007E5C27">
      <w:pPr>
        <w:jc w:val="both"/>
        <w:rPr>
          <w:rFonts w:ascii="Times New Roman" w:hAnsi="Times New Roman"/>
          <w:sz w:val="24"/>
          <w:szCs w:val="24"/>
        </w:rPr>
      </w:pPr>
      <w:r w:rsidRPr="007675AA">
        <w:rPr>
          <w:rFonts w:ascii="Times New Roman" w:hAnsi="Times New Roman"/>
          <w:sz w:val="24"/>
          <w:szCs w:val="24"/>
        </w:rPr>
        <w:lastRenderedPageBreak/>
        <w:t xml:space="preserve">Patil, S. D., Patil, A. D., &amp; </w:t>
      </w:r>
      <w:proofErr w:type="spellStart"/>
      <w:r w:rsidRPr="007675AA">
        <w:rPr>
          <w:rFonts w:ascii="Times New Roman" w:hAnsi="Times New Roman"/>
          <w:sz w:val="24"/>
          <w:szCs w:val="24"/>
        </w:rPr>
        <w:t>Kazi</w:t>
      </w:r>
      <w:proofErr w:type="spellEnd"/>
      <w:r w:rsidRPr="007675AA">
        <w:rPr>
          <w:rFonts w:ascii="Times New Roman" w:hAnsi="Times New Roman"/>
          <w:sz w:val="24"/>
          <w:szCs w:val="24"/>
        </w:rPr>
        <w:t>, F. A. (2016). Intelligent railway crossing gate contro</w:t>
      </w:r>
      <w:r w:rsidRPr="007675AA">
        <w:rPr>
          <w:rFonts w:ascii="Times New Roman" w:hAnsi="Times New Roman"/>
          <w:sz w:val="24"/>
          <w:szCs w:val="24"/>
        </w:rPr>
        <w:t>l using microcontroller. International Journal of Advanced Research in Electronics and Communication Engineering, 5(5), 1336–1340.</w:t>
      </w:r>
    </w:p>
    <w:p w14:paraId="34E82C8D" w14:textId="72CAF632" w:rsidR="008508A5" w:rsidRPr="007675AA" w:rsidRDefault="007E5C27" w:rsidP="007E5C27">
      <w:pPr>
        <w:jc w:val="both"/>
        <w:rPr>
          <w:rFonts w:ascii="Times New Roman" w:hAnsi="Times New Roman"/>
          <w:sz w:val="24"/>
          <w:szCs w:val="24"/>
        </w:rPr>
      </w:pPr>
      <w:r w:rsidRPr="007675AA">
        <w:rPr>
          <w:rFonts w:ascii="Times New Roman" w:hAnsi="Times New Roman"/>
          <w:sz w:val="24"/>
          <w:szCs w:val="24"/>
        </w:rPr>
        <w:t>Sharma, P., Kumar, R., &amp; Sarika. (2015). Automatic railway gate control system based on RFID, pressure sensor and servo moto</w:t>
      </w:r>
      <w:r w:rsidRPr="007675AA">
        <w:rPr>
          <w:rFonts w:ascii="Times New Roman" w:hAnsi="Times New Roman"/>
          <w:sz w:val="24"/>
          <w:szCs w:val="24"/>
        </w:rPr>
        <w:t>r. Journal of Network Communication and Emerging Technologies (JNCET), 5(Special Issue 2), [page range].</w:t>
      </w:r>
    </w:p>
    <w:p w14:paraId="48A3B028" w14:textId="6F53C237" w:rsidR="008508A5" w:rsidRPr="007675AA" w:rsidRDefault="007E5C27" w:rsidP="007E5C27">
      <w:pPr>
        <w:jc w:val="both"/>
        <w:rPr>
          <w:rFonts w:ascii="Times New Roman" w:hAnsi="Times New Roman"/>
          <w:sz w:val="24"/>
          <w:szCs w:val="24"/>
        </w:rPr>
      </w:pPr>
      <w:r w:rsidRPr="007675AA">
        <w:rPr>
          <w:rFonts w:ascii="Times New Roman" w:hAnsi="Times New Roman"/>
          <w:sz w:val="24"/>
          <w:szCs w:val="24"/>
        </w:rPr>
        <w:t>World Bank. (2019). Railway safety in low and middle-income countries: Status, challenges and needs. World Bank Group. https://www.worldbank.org/</w:t>
      </w:r>
    </w:p>
    <w:p w14:paraId="4AA9CA78" w14:textId="77777777" w:rsidR="008508A5" w:rsidRPr="007675AA" w:rsidRDefault="007E5C27" w:rsidP="007E5C27">
      <w:pPr>
        <w:jc w:val="both"/>
        <w:rPr>
          <w:rFonts w:ascii="Times New Roman" w:hAnsi="Times New Roman"/>
          <w:sz w:val="24"/>
          <w:szCs w:val="24"/>
        </w:rPr>
      </w:pPr>
      <w:r w:rsidRPr="007675AA">
        <w:rPr>
          <w:rFonts w:ascii="Times New Roman" w:hAnsi="Times New Roman"/>
          <w:sz w:val="24"/>
          <w:szCs w:val="24"/>
        </w:rPr>
        <w:t>Zha</w:t>
      </w:r>
      <w:r w:rsidRPr="007675AA">
        <w:rPr>
          <w:rFonts w:ascii="Times New Roman" w:hAnsi="Times New Roman"/>
          <w:sz w:val="24"/>
          <w:szCs w:val="24"/>
        </w:rPr>
        <w:t>ng, Y., Liu, L., &amp; Chen, X. (2020). Smart transportation infrastructure in smart cities: A review. Sustainable Cities and Society, 61, 102338. https://doi.org/10.1016/j.scs.2020.102338</w:t>
      </w:r>
    </w:p>
    <w:sectPr w:rsidR="008508A5" w:rsidRPr="00767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08A5"/>
    <w:rsid w:val="00055D61"/>
    <w:rsid w:val="007675AA"/>
    <w:rsid w:val="007E5C27"/>
    <w:rsid w:val="008508A5"/>
    <w:rsid w:val="00B11B3F"/>
    <w:rsid w:val="00E7775C"/>
    <w:rsid w:val="00F93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A59767"/>
  <w15:docId w15:val="{FD80C1DA-A18A-489A-9EF2-719CAB8D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A57</dc:creator>
  <cp:lastModifiedBy>RM</cp:lastModifiedBy>
  <cp:revision>24</cp:revision>
  <dcterms:created xsi:type="dcterms:W3CDTF">2025-08-05T14:50:00Z</dcterms:created>
  <dcterms:modified xsi:type="dcterms:W3CDTF">2025-09-17T15:41:00Z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cb87e1b6802b4ef98e42e203150cf3af</vt:lpwstr>
  </property>
</Properties>
</file>