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00C" w:rsidRPr="002B50BC" w:rsidRDefault="00AF700C" w:rsidP="00AF700C">
      <w:pPr>
        <w:pStyle w:val="Heading2"/>
        <w:spacing w:before="0" w:after="240" w:line="360" w:lineRule="auto"/>
        <w:jc w:val="center"/>
        <w:rPr>
          <w:rFonts w:ascii="Times New Roman" w:hAnsi="Times New Roman" w:cs="Times New Roman"/>
          <w:color w:val="auto"/>
          <w:sz w:val="24"/>
          <w:szCs w:val="24"/>
        </w:rPr>
      </w:pPr>
      <w:r w:rsidRPr="002B50BC">
        <w:rPr>
          <w:rStyle w:val="Strong"/>
          <w:rFonts w:ascii="Times New Roman" w:hAnsi="Times New Roman" w:cs="Times New Roman"/>
          <w:color w:val="auto"/>
        </w:rPr>
        <w:t>CHAPTER FIVE</w:t>
      </w:r>
    </w:p>
    <w:p w:rsidR="00AF700C" w:rsidRPr="002B50BC" w:rsidRDefault="00AF700C" w:rsidP="00AF700C">
      <w:pPr>
        <w:pStyle w:val="NormalWeb"/>
        <w:spacing w:before="0" w:beforeAutospacing="0" w:after="240" w:afterAutospacing="0" w:line="360" w:lineRule="auto"/>
        <w:jc w:val="center"/>
      </w:pPr>
      <w:r w:rsidRPr="002B50BC">
        <w:rPr>
          <w:rStyle w:val="Strong"/>
          <w:rFonts w:eastAsiaTheme="majorEastAsia"/>
        </w:rPr>
        <w:t>SUMMARY, CONCLUSION AND RECOMMENDATIONS</w:t>
      </w:r>
    </w:p>
    <w:p w:rsidR="00AF700C" w:rsidRPr="002B50BC" w:rsidRDefault="00AF700C" w:rsidP="00AF700C">
      <w:pPr>
        <w:pStyle w:val="Heading3"/>
        <w:spacing w:before="0" w:after="240" w:line="360" w:lineRule="auto"/>
        <w:jc w:val="both"/>
        <w:rPr>
          <w:rFonts w:ascii="Times New Roman" w:hAnsi="Times New Roman" w:cs="Times New Roman"/>
          <w:color w:val="auto"/>
        </w:rPr>
      </w:pPr>
      <w:r w:rsidRPr="002B50BC">
        <w:rPr>
          <w:rStyle w:val="Strong"/>
          <w:rFonts w:ascii="Times New Roman" w:hAnsi="Times New Roman" w:cs="Times New Roman"/>
          <w:color w:val="auto"/>
        </w:rPr>
        <w:t>5.1 Summary of the Study</w:t>
      </w:r>
    </w:p>
    <w:p w:rsidR="00AF700C" w:rsidRPr="002B50BC" w:rsidRDefault="00AF700C" w:rsidP="00AF700C">
      <w:pPr>
        <w:pStyle w:val="NormalWeb"/>
        <w:spacing w:before="0" w:beforeAutospacing="0" w:after="240" w:afterAutospacing="0" w:line="360" w:lineRule="auto"/>
        <w:jc w:val="both"/>
      </w:pPr>
      <w:r w:rsidRPr="002B50BC">
        <w:t xml:space="preserve">This study focused on the design, development, and testing of a prototype </w:t>
      </w:r>
      <w:r w:rsidRPr="002B50BC">
        <w:rPr>
          <w:rStyle w:val="Emphasis"/>
        </w:rPr>
        <w:t>Automated Railway Level Crossing System</w:t>
      </w:r>
      <w:r w:rsidRPr="002B50BC">
        <w:t xml:space="preserve"> using </w:t>
      </w:r>
      <w:proofErr w:type="spellStart"/>
      <w:r w:rsidRPr="002B50BC">
        <w:t>Arduino</w:t>
      </w:r>
      <w:proofErr w:type="spellEnd"/>
      <w:r w:rsidRPr="002B50BC">
        <w:t xml:space="preserve"> Uno, ultrasonic sensors, servo motors, LEDs, and buzzers. The project was motivated by the growing safety concerns at manually operated level crossings in Nigeria, where accidents and near misses often occur due to human error, negligence, or slow response times.</w:t>
      </w:r>
    </w:p>
    <w:p w:rsidR="00AF700C" w:rsidRPr="002B50BC" w:rsidRDefault="00AF700C" w:rsidP="00AF700C">
      <w:pPr>
        <w:pStyle w:val="NormalWeb"/>
        <w:spacing w:before="0" w:beforeAutospacing="0" w:after="240" w:afterAutospacing="0" w:line="360" w:lineRule="auto"/>
        <w:jc w:val="both"/>
      </w:pPr>
      <w:r w:rsidRPr="002B50BC">
        <w:t>The system was designed to detect approaching and departing trains through ultrasonic sensors strategically positioned before and after the crossing. Upon detection of an approaching train, the system activated an audible buzzer, switched traffic signals from green to red, and lowered the barrier gate via a servo motor. When the train departed, the system reversed the process, raising the gate, switching the light back to green, and silencing the buzzer.</w:t>
      </w:r>
    </w:p>
    <w:p w:rsidR="00AF700C" w:rsidRPr="002B50BC" w:rsidRDefault="00AF700C" w:rsidP="00AF700C">
      <w:pPr>
        <w:pStyle w:val="NormalWeb"/>
        <w:spacing w:before="0" w:beforeAutospacing="0" w:after="240" w:afterAutospacing="0" w:line="360" w:lineRule="auto"/>
        <w:jc w:val="both"/>
      </w:pPr>
      <w:r w:rsidRPr="002B50BC">
        <w:t xml:space="preserve">Implementation was carried out in two phases: hardware assembly and simulation on Autodesk </w:t>
      </w:r>
      <w:proofErr w:type="spellStart"/>
      <w:r w:rsidRPr="002B50BC">
        <w:t>Tinkercad</w:t>
      </w:r>
      <w:proofErr w:type="spellEnd"/>
      <w:r w:rsidRPr="002B50BC">
        <w:t>. Testing confirmed that the system responded reliably to train detection within an average range of 24–26 cm for the model, with barrier operations occurring in less than two seconds. Synchronization between the buzzer, LEDs, and barrier gates was consistent and effective.</w:t>
      </w:r>
    </w:p>
    <w:p w:rsidR="00AF700C" w:rsidRPr="002B50BC" w:rsidRDefault="00AF700C" w:rsidP="00AF700C">
      <w:pPr>
        <w:pStyle w:val="NormalWeb"/>
        <w:spacing w:before="0" w:beforeAutospacing="0" w:after="240" w:afterAutospacing="0" w:line="360" w:lineRule="auto"/>
        <w:jc w:val="both"/>
      </w:pPr>
      <w:r w:rsidRPr="002B50BC">
        <w:t>The findings showed that the prototype met all project objectives, proving that a low-cost, microcontroller-based automated railway crossing system can enhance safety and reduce human dependence. However, limitations such as sensor range, environmental interference, and scale differences between prototype and real-world implementation were noted.</w:t>
      </w:r>
    </w:p>
    <w:p w:rsidR="00AF700C" w:rsidRPr="002B50BC" w:rsidRDefault="00AF700C" w:rsidP="00AF700C">
      <w:pPr>
        <w:spacing w:after="240" w:line="360" w:lineRule="auto"/>
        <w:jc w:val="both"/>
        <w:rPr>
          <w:rFonts w:ascii="Times New Roman" w:hAnsi="Times New Roman" w:cs="Times New Roman"/>
          <w:sz w:val="24"/>
          <w:szCs w:val="24"/>
        </w:rPr>
      </w:pPr>
    </w:p>
    <w:p w:rsidR="00AF700C" w:rsidRPr="002B50BC" w:rsidRDefault="00AF700C" w:rsidP="00AF700C">
      <w:pPr>
        <w:pStyle w:val="Heading3"/>
        <w:spacing w:before="0" w:after="240" w:line="360" w:lineRule="auto"/>
        <w:jc w:val="both"/>
        <w:rPr>
          <w:rFonts w:ascii="Times New Roman" w:hAnsi="Times New Roman" w:cs="Times New Roman"/>
          <w:color w:val="auto"/>
        </w:rPr>
      </w:pPr>
      <w:r w:rsidRPr="002B50BC">
        <w:rPr>
          <w:rStyle w:val="Strong"/>
          <w:rFonts w:ascii="Times New Roman" w:hAnsi="Times New Roman" w:cs="Times New Roman"/>
          <w:color w:val="auto"/>
        </w:rPr>
        <w:lastRenderedPageBreak/>
        <w:t>5.2 Conclusion</w:t>
      </w:r>
    </w:p>
    <w:p w:rsidR="00AF700C" w:rsidRPr="002B50BC" w:rsidRDefault="00AF700C" w:rsidP="00AF700C">
      <w:pPr>
        <w:pStyle w:val="NormalWeb"/>
        <w:spacing w:before="0" w:beforeAutospacing="0" w:after="240" w:afterAutospacing="0" w:line="360" w:lineRule="auto"/>
        <w:jc w:val="both"/>
      </w:pPr>
      <w:r w:rsidRPr="002B50BC">
        <w:t xml:space="preserve">The developed automated railway level crossing system demonstrated the feasibility of replacing or supplementing manual crossing operations with an affordable, reliable, and efficient automated solution. Using </w:t>
      </w:r>
      <w:proofErr w:type="spellStart"/>
      <w:r w:rsidRPr="002B50BC">
        <w:t>Arduino</w:t>
      </w:r>
      <w:proofErr w:type="spellEnd"/>
      <w:r w:rsidRPr="002B50BC">
        <w:t xml:space="preserve"> and readily available electronic components, the system achieved real-time detection, timely barrier control, and clear visual and auditory signaling.</w:t>
      </w:r>
    </w:p>
    <w:p w:rsidR="00AF700C" w:rsidRPr="002B50BC" w:rsidRDefault="00AF700C" w:rsidP="00AF700C">
      <w:pPr>
        <w:pStyle w:val="NormalWeb"/>
        <w:spacing w:before="0" w:beforeAutospacing="0" w:after="240" w:afterAutospacing="0" w:line="360" w:lineRule="auto"/>
        <w:jc w:val="both"/>
      </w:pPr>
      <w:r w:rsidRPr="002B50BC">
        <w:t>The automation successfully eliminates the delays and inconsistencies associated with human-operated systems, thereby improving safety for motorists, pedestrians, and railway operations. Although the prototype was implemented on a small scale, the principles and control logic can be adapted for full-scale installations with enhanced sensors, robust materials, and additional communication features.</w:t>
      </w:r>
    </w:p>
    <w:p w:rsidR="00AF700C" w:rsidRPr="002B50BC" w:rsidRDefault="00AF700C" w:rsidP="00AF700C">
      <w:pPr>
        <w:pStyle w:val="NormalWeb"/>
        <w:spacing w:before="0" w:beforeAutospacing="0" w:after="240" w:afterAutospacing="0" w:line="360" w:lineRule="auto"/>
        <w:jc w:val="both"/>
      </w:pPr>
      <w:r w:rsidRPr="002B50BC">
        <w:t>This project highlights that with appropriate adaptation, low-cost technologies can contribute significantly to the modernization of Nigeria’s railway safety infrastructure, particularly in rural and semi-urban areas where funding and manpower are limited.</w:t>
      </w:r>
    </w:p>
    <w:p w:rsidR="00AF700C" w:rsidRDefault="00AF700C" w:rsidP="00AF700C">
      <w:pPr>
        <w:spacing w:after="240" w:line="360" w:lineRule="auto"/>
        <w:jc w:val="both"/>
        <w:rPr>
          <w:rFonts w:ascii="Times New Roman" w:hAnsi="Times New Roman" w:cs="Times New Roman"/>
          <w:sz w:val="24"/>
          <w:szCs w:val="24"/>
        </w:rPr>
      </w:pPr>
      <w:r w:rsidRPr="002B50BC">
        <w:rPr>
          <w:rStyle w:val="Strong"/>
          <w:rFonts w:ascii="Times New Roman" w:hAnsi="Times New Roman" w:cs="Times New Roman"/>
        </w:rPr>
        <w:t>Final Remark:</w:t>
      </w:r>
    </w:p>
    <w:p w:rsidR="00AF700C" w:rsidRPr="002B50BC" w:rsidRDefault="00AF700C" w:rsidP="00AF700C">
      <w:pPr>
        <w:spacing w:after="240" w:line="360" w:lineRule="auto"/>
        <w:jc w:val="both"/>
        <w:rPr>
          <w:rFonts w:ascii="Times New Roman" w:hAnsi="Times New Roman" w:cs="Times New Roman"/>
          <w:sz w:val="24"/>
          <w:szCs w:val="24"/>
        </w:rPr>
      </w:pPr>
      <w:r w:rsidRPr="002B50BC">
        <w:rPr>
          <w:rFonts w:ascii="Times New Roman" w:hAnsi="Times New Roman" w:cs="Times New Roman"/>
          <w:sz w:val="24"/>
          <w:szCs w:val="24"/>
        </w:rPr>
        <w:t>The successful implementation of this prototype underscores the potential of leveraging affordable, open-source hardware and locally sourced components to address long-standing safety issues in Nigeria’s railway transport sector. With further refinement and support, automated level crossing systems can become a standard feature across the country’s railway network, drastically reducing accidents and improving efficiency.</w:t>
      </w:r>
    </w:p>
    <w:p w:rsidR="00AF700C" w:rsidRDefault="00AF700C" w:rsidP="00AF700C">
      <w:pPr>
        <w:pStyle w:val="Heading3"/>
        <w:spacing w:before="0" w:after="240" w:line="360" w:lineRule="auto"/>
        <w:jc w:val="both"/>
        <w:rPr>
          <w:rStyle w:val="Strong"/>
          <w:rFonts w:ascii="Times New Roman" w:hAnsi="Times New Roman" w:cs="Times New Roman"/>
          <w:bCs w:val="0"/>
          <w:color w:val="auto"/>
        </w:rPr>
      </w:pPr>
    </w:p>
    <w:p w:rsidR="00AF700C" w:rsidRPr="002B50BC" w:rsidRDefault="00AF700C" w:rsidP="00AF700C"/>
    <w:p w:rsidR="00AF700C" w:rsidRPr="002B50BC" w:rsidRDefault="00AF700C" w:rsidP="00AF700C">
      <w:pPr>
        <w:pStyle w:val="Heading3"/>
        <w:spacing w:before="0" w:after="240" w:line="360" w:lineRule="auto"/>
        <w:jc w:val="both"/>
        <w:rPr>
          <w:rFonts w:ascii="Times New Roman" w:hAnsi="Times New Roman" w:cs="Times New Roman"/>
          <w:color w:val="auto"/>
        </w:rPr>
      </w:pPr>
      <w:r w:rsidRPr="002B50BC">
        <w:rPr>
          <w:rStyle w:val="Strong"/>
          <w:rFonts w:ascii="Times New Roman" w:hAnsi="Times New Roman" w:cs="Times New Roman"/>
          <w:color w:val="auto"/>
        </w:rPr>
        <w:lastRenderedPageBreak/>
        <w:t>5.3 Recommendations</w:t>
      </w:r>
    </w:p>
    <w:p w:rsidR="00AF700C" w:rsidRPr="002B50BC" w:rsidRDefault="00AF700C" w:rsidP="00AF700C">
      <w:pPr>
        <w:pStyle w:val="NormalWeb"/>
        <w:spacing w:before="0" w:beforeAutospacing="0" w:after="240" w:afterAutospacing="0" w:line="360" w:lineRule="auto"/>
        <w:jc w:val="both"/>
      </w:pPr>
      <w:r w:rsidRPr="002B50BC">
        <w:t>Based on the study’s results and identified limitations, the following recommendations are made for future improvements and large-scale deployment:</w:t>
      </w:r>
    </w:p>
    <w:p w:rsidR="00AF700C" w:rsidRPr="002B50BC" w:rsidRDefault="00AF700C" w:rsidP="00AF700C">
      <w:pPr>
        <w:pStyle w:val="NormalWeb"/>
        <w:numPr>
          <w:ilvl w:val="0"/>
          <w:numId w:val="1"/>
        </w:numPr>
        <w:spacing w:before="0" w:beforeAutospacing="0" w:after="240" w:afterAutospacing="0" w:line="360" w:lineRule="auto"/>
        <w:jc w:val="both"/>
      </w:pPr>
      <w:r w:rsidRPr="002B50BC">
        <w:rPr>
          <w:rStyle w:val="Strong"/>
          <w:rFonts w:eastAsiaTheme="majorEastAsia"/>
        </w:rPr>
        <w:t>Enhance Detection Range and Accuracy</w:t>
      </w:r>
      <w:r>
        <w:rPr>
          <w:rStyle w:val="Strong"/>
          <w:rFonts w:eastAsiaTheme="majorEastAsia"/>
        </w:rPr>
        <w:t>;</w:t>
      </w:r>
      <w:r>
        <w:t xml:space="preserve"> </w:t>
      </w:r>
      <w:r w:rsidRPr="002B50BC">
        <w:t xml:space="preserve">Use long-range </w:t>
      </w:r>
      <w:proofErr w:type="spellStart"/>
      <w:r w:rsidRPr="002B50BC">
        <w:t>LiDAR</w:t>
      </w:r>
      <w:proofErr w:type="spellEnd"/>
      <w:r w:rsidRPr="002B50BC">
        <w:t xml:space="preserve"> sensors, radar modules, or advanced IR sensors to detect trains from a greater distance, especially for high-speed operations.</w:t>
      </w:r>
    </w:p>
    <w:p w:rsidR="00AF700C" w:rsidRPr="002B50BC" w:rsidRDefault="00AF700C" w:rsidP="00AF700C">
      <w:pPr>
        <w:pStyle w:val="NormalWeb"/>
        <w:numPr>
          <w:ilvl w:val="0"/>
          <w:numId w:val="1"/>
        </w:numPr>
        <w:spacing w:before="0" w:beforeAutospacing="0" w:after="240" w:afterAutospacing="0" w:line="360" w:lineRule="auto"/>
        <w:jc w:val="both"/>
      </w:pPr>
      <w:r w:rsidRPr="002B50BC">
        <w:rPr>
          <w:rStyle w:val="Strong"/>
          <w:rFonts w:eastAsiaTheme="majorEastAsia"/>
        </w:rPr>
        <w:t>Integrate Renewable Energy Solutions</w:t>
      </w:r>
      <w:r>
        <w:t xml:space="preserve">; </w:t>
      </w:r>
      <w:r w:rsidRPr="002B50BC">
        <w:t>Implement solar panels with battery backups to ensure uninterrupted operation in rural areas with unstable power supply.</w:t>
      </w:r>
    </w:p>
    <w:p w:rsidR="00AF700C" w:rsidRPr="002B50BC" w:rsidRDefault="00AF700C" w:rsidP="00AF700C">
      <w:pPr>
        <w:pStyle w:val="NormalWeb"/>
        <w:numPr>
          <w:ilvl w:val="0"/>
          <w:numId w:val="1"/>
        </w:numPr>
        <w:spacing w:before="0" w:beforeAutospacing="0" w:after="240" w:afterAutospacing="0" w:line="360" w:lineRule="auto"/>
        <w:jc w:val="both"/>
      </w:pPr>
      <w:r w:rsidRPr="002B50BC">
        <w:rPr>
          <w:rStyle w:val="Strong"/>
          <w:rFonts w:eastAsiaTheme="majorEastAsia"/>
        </w:rPr>
        <w:t>Add Communication and Monitoring Features</w:t>
      </w:r>
      <w:r>
        <w:rPr>
          <w:rStyle w:val="Strong"/>
          <w:rFonts w:eastAsiaTheme="majorEastAsia"/>
        </w:rPr>
        <w:t>;</w:t>
      </w:r>
      <w:r>
        <w:t xml:space="preserve"> </w:t>
      </w:r>
      <w:r w:rsidRPr="002B50BC">
        <w:t xml:space="preserve">Incorporate GSM, </w:t>
      </w:r>
      <w:proofErr w:type="spellStart"/>
      <w:r w:rsidRPr="002B50BC">
        <w:t>IoT</w:t>
      </w:r>
      <w:proofErr w:type="spellEnd"/>
      <w:r w:rsidRPr="002B50BC">
        <w:t>, or wireless modules to alert central control rooms of system status, faults, or security breaches.</w:t>
      </w:r>
    </w:p>
    <w:p w:rsidR="00AF700C" w:rsidRPr="002B50BC" w:rsidRDefault="00AF700C" w:rsidP="00AF700C">
      <w:pPr>
        <w:pStyle w:val="NormalWeb"/>
        <w:numPr>
          <w:ilvl w:val="0"/>
          <w:numId w:val="1"/>
        </w:numPr>
        <w:spacing w:before="0" w:beforeAutospacing="0" w:after="240" w:afterAutospacing="0" w:line="360" w:lineRule="auto"/>
        <w:jc w:val="both"/>
      </w:pPr>
      <w:r w:rsidRPr="002B50BC">
        <w:rPr>
          <w:rStyle w:val="Strong"/>
          <w:rFonts w:eastAsiaTheme="majorEastAsia"/>
        </w:rPr>
        <w:t>Employ Advanced Object Recognition</w:t>
      </w:r>
      <w:r>
        <w:t xml:space="preserve">; </w:t>
      </w:r>
      <w:r w:rsidRPr="002B50BC">
        <w:t>Introduce camera-based AI systems to detect obstructions on the track or unauthorized crossing during gate closure.</w:t>
      </w:r>
    </w:p>
    <w:p w:rsidR="00AF700C" w:rsidRPr="002B50BC" w:rsidRDefault="00AF700C" w:rsidP="00AF700C">
      <w:pPr>
        <w:pStyle w:val="NormalWeb"/>
        <w:numPr>
          <w:ilvl w:val="0"/>
          <w:numId w:val="1"/>
        </w:numPr>
        <w:spacing w:before="0" w:beforeAutospacing="0" w:after="240" w:afterAutospacing="0" w:line="360" w:lineRule="auto"/>
        <w:jc w:val="both"/>
      </w:pPr>
      <w:r w:rsidRPr="002B50BC">
        <w:rPr>
          <w:rStyle w:val="Strong"/>
          <w:rFonts w:eastAsiaTheme="majorEastAsia"/>
        </w:rPr>
        <w:t>Adapt for Real-World Scale</w:t>
      </w:r>
      <w:r>
        <w:rPr>
          <w:rStyle w:val="Strong"/>
          <w:rFonts w:eastAsiaTheme="majorEastAsia"/>
        </w:rPr>
        <w:t>;</w:t>
      </w:r>
      <w:r>
        <w:t xml:space="preserve"> </w:t>
      </w:r>
      <w:r w:rsidRPr="002B50BC">
        <w:t>Use industrial-grade servo or motor mechanisms for larger and heavier gates, ensuring durability under outdoor conditions.</w:t>
      </w:r>
    </w:p>
    <w:p w:rsidR="00AF700C" w:rsidRPr="002B50BC" w:rsidRDefault="00AF700C" w:rsidP="00AF700C">
      <w:pPr>
        <w:pStyle w:val="NormalWeb"/>
        <w:numPr>
          <w:ilvl w:val="0"/>
          <w:numId w:val="1"/>
        </w:numPr>
        <w:spacing w:before="0" w:beforeAutospacing="0" w:after="240" w:afterAutospacing="0" w:line="360" w:lineRule="auto"/>
        <w:jc w:val="both"/>
      </w:pPr>
      <w:r w:rsidRPr="002B50BC">
        <w:rPr>
          <w:rStyle w:val="Strong"/>
          <w:rFonts w:eastAsiaTheme="majorEastAsia"/>
        </w:rPr>
        <w:t>Community Awareness Programs</w:t>
      </w:r>
      <w:r>
        <w:t xml:space="preserve">; </w:t>
      </w:r>
      <w:r w:rsidRPr="002B50BC">
        <w:t>Conduct public education campaigns to ensure motorists and pedestrians understand the signals and respect automated gate operations.</w:t>
      </w:r>
    </w:p>
    <w:p w:rsidR="00AF700C" w:rsidRDefault="00AF700C" w:rsidP="00AF700C">
      <w:pPr>
        <w:pStyle w:val="NormalWeb"/>
        <w:numPr>
          <w:ilvl w:val="0"/>
          <w:numId w:val="1"/>
        </w:numPr>
        <w:spacing w:before="0" w:beforeAutospacing="0" w:after="240" w:afterAutospacing="0" w:line="360" w:lineRule="auto"/>
        <w:jc w:val="both"/>
      </w:pPr>
      <w:r w:rsidRPr="002B50BC">
        <w:rPr>
          <w:rStyle w:val="Strong"/>
          <w:rFonts w:eastAsiaTheme="majorEastAsia"/>
        </w:rPr>
        <w:t>Policy and Infrastructure Support</w:t>
      </w:r>
      <w:r>
        <w:rPr>
          <w:rStyle w:val="Strong"/>
          <w:rFonts w:eastAsiaTheme="majorEastAsia"/>
        </w:rPr>
        <w:t>;</w:t>
      </w:r>
      <w:r>
        <w:t xml:space="preserve"> </w:t>
      </w:r>
      <w:r w:rsidRPr="002B50BC">
        <w:t>Collaborate with government transport agencies to integrate low-cost automation into ongoing railway modernization projects.</w:t>
      </w:r>
    </w:p>
    <w:p w:rsidR="00AF700C" w:rsidRDefault="00AF700C" w:rsidP="00AF700C">
      <w:pPr>
        <w:pStyle w:val="NormalWeb"/>
        <w:spacing w:before="0" w:beforeAutospacing="0" w:after="240" w:afterAutospacing="0" w:line="360" w:lineRule="auto"/>
        <w:jc w:val="both"/>
      </w:pPr>
    </w:p>
    <w:p w:rsidR="00AF700C" w:rsidRPr="002B50BC" w:rsidRDefault="00AF700C" w:rsidP="00AF700C">
      <w:pPr>
        <w:pStyle w:val="NormalWeb"/>
        <w:spacing w:before="0" w:beforeAutospacing="0" w:after="240" w:afterAutospacing="0" w:line="360" w:lineRule="auto"/>
        <w:jc w:val="both"/>
      </w:pPr>
    </w:p>
    <w:p w:rsidR="00AF700C" w:rsidRPr="00E65D21" w:rsidRDefault="00AF700C" w:rsidP="00AF700C">
      <w:pPr>
        <w:pStyle w:val="Heading2"/>
        <w:spacing w:before="0" w:after="240" w:line="360" w:lineRule="auto"/>
        <w:jc w:val="both"/>
        <w:rPr>
          <w:rFonts w:ascii="Times New Roman" w:hAnsi="Times New Roman" w:cs="Times New Roman"/>
          <w:color w:val="auto"/>
          <w:sz w:val="24"/>
          <w:szCs w:val="24"/>
        </w:rPr>
      </w:pPr>
      <w:r>
        <w:rPr>
          <w:rStyle w:val="Strong"/>
          <w:rFonts w:ascii="Times New Roman" w:hAnsi="Times New Roman" w:cs="Times New Roman"/>
          <w:color w:val="auto"/>
        </w:rPr>
        <w:lastRenderedPageBreak/>
        <w:t>References</w:t>
      </w:r>
    </w:p>
    <w:p w:rsidR="00AF700C" w:rsidRDefault="00AF700C" w:rsidP="00AF700C">
      <w:pPr>
        <w:pStyle w:val="NormalWeb"/>
        <w:spacing w:before="0" w:beforeAutospacing="0" w:after="0" w:afterAutospacing="0" w:line="360" w:lineRule="auto"/>
        <w:jc w:val="both"/>
      </w:pPr>
      <w:proofErr w:type="spellStart"/>
      <w:r w:rsidRPr="002B50BC">
        <w:t>Afolabi</w:t>
      </w:r>
      <w:proofErr w:type="spellEnd"/>
      <w:r w:rsidRPr="002B50BC">
        <w:t xml:space="preserve">, A., &amp; </w:t>
      </w:r>
      <w:proofErr w:type="spellStart"/>
      <w:r w:rsidRPr="002B50BC">
        <w:t>Gbadamosi</w:t>
      </w:r>
      <w:proofErr w:type="spellEnd"/>
      <w:r w:rsidRPr="002B50BC">
        <w:t xml:space="preserve">, A. (2017). Railway level crossing accidents and safety interventions </w:t>
      </w:r>
    </w:p>
    <w:p w:rsidR="00AF700C" w:rsidRPr="002B50BC" w:rsidRDefault="00AF700C" w:rsidP="00AF700C">
      <w:pPr>
        <w:pStyle w:val="NormalWeb"/>
        <w:spacing w:before="0" w:beforeAutospacing="0" w:after="0" w:afterAutospacing="0" w:line="360" w:lineRule="auto"/>
        <w:ind w:firstLine="720"/>
        <w:jc w:val="both"/>
      </w:pPr>
      <w:proofErr w:type="gramStart"/>
      <w:r w:rsidRPr="002B50BC">
        <w:t>in</w:t>
      </w:r>
      <w:proofErr w:type="gramEnd"/>
      <w:r w:rsidRPr="002B50BC">
        <w:t xml:space="preserve"> Nigeria. </w:t>
      </w:r>
      <w:r w:rsidRPr="002B50BC">
        <w:rPr>
          <w:rStyle w:val="Emphasis"/>
        </w:rPr>
        <w:t>Nigerian Journal of Transport and Logistics, 5</w:t>
      </w:r>
      <w:r w:rsidRPr="002B50BC">
        <w:t>(2), 42–50.</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r w:rsidRPr="002B50BC">
        <w:t xml:space="preserve">Ahmed, M. T., Yusuf, A. A., &amp; </w:t>
      </w:r>
      <w:proofErr w:type="spellStart"/>
      <w:r w:rsidRPr="002B50BC">
        <w:t>Oke</w:t>
      </w:r>
      <w:proofErr w:type="spellEnd"/>
      <w:r w:rsidRPr="002B50BC">
        <w:t xml:space="preserve">, A. R. (2021). Development of an automatic railway crossing </w:t>
      </w:r>
    </w:p>
    <w:p w:rsidR="00AF700C" w:rsidRPr="002B50BC" w:rsidRDefault="00AF700C" w:rsidP="00AF700C">
      <w:pPr>
        <w:pStyle w:val="NormalWeb"/>
        <w:spacing w:before="0" w:beforeAutospacing="0" w:after="0" w:afterAutospacing="0" w:line="360" w:lineRule="auto"/>
        <w:ind w:left="720"/>
        <w:jc w:val="both"/>
      </w:pPr>
      <w:proofErr w:type="gramStart"/>
      <w:r w:rsidRPr="002B50BC">
        <w:t>system</w:t>
      </w:r>
      <w:proofErr w:type="gramEnd"/>
      <w:r w:rsidRPr="002B50BC">
        <w:t xml:space="preserve"> using </w:t>
      </w:r>
      <w:proofErr w:type="spellStart"/>
      <w:r w:rsidRPr="002B50BC">
        <w:t>Arduino</w:t>
      </w:r>
      <w:proofErr w:type="spellEnd"/>
      <w:r w:rsidRPr="002B50BC">
        <w:t xml:space="preserve">. </w:t>
      </w:r>
      <w:r w:rsidRPr="002B50BC">
        <w:rPr>
          <w:rStyle w:val="Emphasis"/>
        </w:rPr>
        <w:t>International Journal of Engineering and Emerging Technology, 6</w:t>
      </w:r>
      <w:r w:rsidRPr="002B50BC">
        <w:t>(1), 60–67.</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proofErr w:type="spellStart"/>
      <w:r w:rsidRPr="002B50BC">
        <w:t>Bala</w:t>
      </w:r>
      <w:proofErr w:type="spellEnd"/>
      <w:r w:rsidRPr="002B50BC">
        <w:t xml:space="preserve">, M., &amp; Patel, V. (2020). Automatic railway gate control system using </w:t>
      </w:r>
      <w:proofErr w:type="spellStart"/>
      <w:r w:rsidRPr="002B50BC">
        <w:t>Arduino</w:t>
      </w:r>
      <w:proofErr w:type="spellEnd"/>
      <w:r w:rsidRPr="002B50BC">
        <w:t xml:space="preserve"> and sensors. </w:t>
      </w:r>
    </w:p>
    <w:p w:rsidR="00AF700C" w:rsidRPr="002B50BC" w:rsidRDefault="00AF700C" w:rsidP="00AF700C">
      <w:pPr>
        <w:pStyle w:val="NormalWeb"/>
        <w:spacing w:before="0" w:beforeAutospacing="0" w:after="0" w:afterAutospacing="0" w:line="360" w:lineRule="auto"/>
        <w:ind w:firstLine="720"/>
        <w:jc w:val="both"/>
      </w:pPr>
      <w:r w:rsidRPr="002B50BC">
        <w:rPr>
          <w:rStyle w:val="Emphasis"/>
        </w:rPr>
        <w:t>International Journal of Emerging Trends in Engineering Research, 8</w:t>
      </w:r>
      <w:r w:rsidRPr="002B50BC">
        <w:t>(9), 6230–6235.</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proofErr w:type="spellStart"/>
      <w:r w:rsidRPr="002B50BC">
        <w:t>Chaturvedi</w:t>
      </w:r>
      <w:proofErr w:type="spellEnd"/>
      <w:r w:rsidRPr="002B50BC">
        <w:t xml:space="preserve">, R., &amp; Singh, P. (2018). Railway crossing automation using microcontroller. </w:t>
      </w:r>
    </w:p>
    <w:p w:rsidR="00AF700C" w:rsidRPr="002B50BC" w:rsidRDefault="00AF700C" w:rsidP="00AF700C">
      <w:pPr>
        <w:pStyle w:val="NormalWeb"/>
        <w:spacing w:before="0" w:beforeAutospacing="0" w:after="0" w:afterAutospacing="0" w:line="360" w:lineRule="auto"/>
        <w:ind w:firstLine="720"/>
        <w:jc w:val="both"/>
      </w:pPr>
      <w:r w:rsidRPr="002B50BC">
        <w:rPr>
          <w:rStyle w:val="Emphasis"/>
        </w:rPr>
        <w:t>International Journal of Recent Engineering Science, 5</w:t>
      </w:r>
      <w:r w:rsidRPr="002B50BC">
        <w:t>(3), 22–26.</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proofErr w:type="spellStart"/>
      <w:r w:rsidRPr="002B50BC">
        <w:t>Eze</w:t>
      </w:r>
      <w:proofErr w:type="spellEnd"/>
      <w:r w:rsidRPr="002B50BC">
        <w:t xml:space="preserve">, C. C., </w:t>
      </w:r>
      <w:proofErr w:type="spellStart"/>
      <w:r w:rsidRPr="002B50BC">
        <w:t>Onuoha</w:t>
      </w:r>
      <w:proofErr w:type="spellEnd"/>
      <w:r w:rsidRPr="002B50BC">
        <w:t xml:space="preserve">, J. O., &amp; </w:t>
      </w:r>
      <w:proofErr w:type="spellStart"/>
      <w:r w:rsidRPr="002B50BC">
        <w:t>Okafor</w:t>
      </w:r>
      <w:proofErr w:type="spellEnd"/>
      <w:r w:rsidRPr="002B50BC">
        <w:t xml:space="preserve">, N. E. (2018). Assessment of safety issues at Nigerian railway </w:t>
      </w:r>
    </w:p>
    <w:p w:rsidR="00AF700C" w:rsidRPr="002B50BC" w:rsidRDefault="00AF700C" w:rsidP="00AF700C">
      <w:pPr>
        <w:pStyle w:val="NormalWeb"/>
        <w:spacing w:before="0" w:beforeAutospacing="0" w:after="0" w:afterAutospacing="0" w:line="360" w:lineRule="auto"/>
        <w:ind w:firstLine="720"/>
        <w:jc w:val="both"/>
      </w:pPr>
      <w:proofErr w:type="gramStart"/>
      <w:r w:rsidRPr="002B50BC">
        <w:t>crossings</w:t>
      </w:r>
      <w:proofErr w:type="gramEnd"/>
      <w:r w:rsidRPr="002B50BC">
        <w:t xml:space="preserve">. </w:t>
      </w:r>
      <w:r w:rsidRPr="002B50BC">
        <w:rPr>
          <w:rStyle w:val="Emphasis"/>
        </w:rPr>
        <w:t>Journal of Transportation Safety, 9</w:t>
      </w:r>
      <w:r w:rsidRPr="002B50BC">
        <w:t>(1), 27–34.</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r w:rsidRPr="002B50BC">
        <w:t xml:space="preserve">Hossain, M. A., &amp; Rahman, M. M. (2019). Design and implementation of microcontroller-based </w:t>
      </w:r>
    </w:p>
    <w:p w:rsidR="00AF700C" w:rsidRPr="002B50BC" w:rsidRDefault="00AF700C" w:rsidP="00AF700C">
      <w:pPr>
        <w:pStyle w:val="NormalWeb"/>
        <w:spacing w:before="0" w:beforeAutospacing="0" w:after="0" w:afterAutospacing="0" w:line="360" w:lineRule="auto"/>
        <w:ind w:left="720"/>
        <w:jc w:val="both"/>
      </w:pPr>
      <w:proofErr w:type="gramStart"/>
      <w:r w:rsidRPr="002B50BC">
        <w:t>railway</w:t>
      </w:r>
      <w:proofErr w:type="gramEnd"/>
      <w:r w:rsidRPr="002B50BC">
        <w:t xml:space="preserve"> crossing control system. </w:t>
      </w:r>
      <w:r w:rsidRPr="002B50BC">
        <w:rPr>
          <w:rStyle w:val="Emphasis"/>
        </w:rPr>
        <w:t>American Journal of Embedded Systems and Applications, 7</w:t>
      </w:r>
      <w:r w:rsidRPr="002B50BC">
        <w:t>(1), 1–6.</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r w:rsidRPr="002B50BC">
        <w:t xml:space="preserve">Khan, M., &amp; </w:t>
      </w:r>
      <w:proofErr w:type="spellStart"/>
      <w:r w:rsidRPr="002B50BC">
        <w:t>Yousuf</w:t>
      </w:r>
      <w:proofErr w:type="spellEnd"/>
      <w:r w:rsidRPr="002B50BC">
        <w:t xml:space="preserve">, M. (2017). Intelligent railway crossing system for accident prevention. </w:t>
      </w:r>
    </w:p>
    <w:p w:rsidR="00AF700C" w:rsidRPr="002B50BC" w:rsidRDefault="00AF700C" w:rsidP="00AF700C">
      <w:pPr>
        <w:pStyle w:val="NormalWeb"/>
        <w:spacing w:before="0" w:beforeAutospacing="0" w:after="0" w:afterAutospacing="0" w:line="360" w:lineRule="auto"/>
        <w:ind w:firstLine="720"/>
        <w:jc w:val="both"/>
      </w:pPr>
      <w:r w:rsidRPr="002B50BC">
        <w:rPr>
          <w:rStyle w:val="Emphasis"/>
        </w:rPr>
        <w:t>International Journal of Engineering Research and Applications, 7</w:t>
      </w:r>
      <w:r w:rsidRPr="002B50BC">
        <w:t>(12), 50–54.</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rPr>
          <w:rStyle w:val="Emphasis"/>
        </w:rPr>
      </w:pPr>
      <w:r w:rsidRPr="002B50BC">
        <w:t xml:space="preserve">Kumar, S., &amp; Sinha, R. (2019). Smart railway level crossing using </w:t>
      </w:r>
      <w:proofErr w:type="spellStart"/>
      <w:r w:rsidRPr="002B50BC">
        <w:t>Arduino</w:t>
      </w:r>
      <w:proofErr w:type="spellEnd"/>
      <w:r w:rsidRPr="002B50BC">
        <w:t xml:space="preserve"> and </w:t>
      </w:r>
      <w:proofErr w:type="spellStart"/>
      <w:r w:rsidRPr="002B50BC">
        <w:t>IoT</w:t>
      </w:r>
      <w:proofErr w:type="spellEnd"/>
      <w:r w:rsidRPr="002B50BC">
        <w:t xml:space="preserve">. </w:t>
      </w:r>
      <w:r w:rsidRPr="002B50BC">
        <w:rPr>
          <w:rStyle w:val="Emphasis"/>
        </w:rPr>
        <w:t xml:space="preserve">International </w:t>
      </w:r>
    </w:p>
    <w:p w:rsidR="00AF700C" w:rsidRPr="002B50BC" w:rsidRDefault="00AF700C" w:rsidP="00AF700C">
      <w:pPr>
        <w:pStyle w:val="NormalWeb"/>
        <w:spacing w:before="0" w:beforeAutospacing="0" w:after="0" w:afterAutospacing="0" w:line="360" w:lineRule="auto"/>
        <w:ind w:firstLine="720"/>
        <w:jc w:val="both"/>
      </w:pPr>
      <w:r w:rsidRPr="002B50BC">
        <w:rPr>
          <w:rStyle w:val="Emphasis"/>
        </w:rPr>
        <w:t>Journal of Innovative Research in Science, Engineering and Technology, 8</w:t>
      </w:r>
      <w:r w:rsidRPr="002B50BC">
        <w:t>(5), 9342–9348.</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proofErr w:type="spellStart"/>
      <w:r w:rsidRPr="002B50BC">
        <w:lastRenderedPageBreak/>
        <w:t>Nwachukwu</w:t>
      </w:r>
      <w:proofErr w:type="spellEnd"/>
      <w:r w:rsidRPr="002B50BC">
        <w:t xml:space="preserve">, I. E., &amp; </w:t>
      </w:r>
      <w:proofErr w:type="spellStart"/>
      <w:r w:rsidRPr="002B50BC">
        <w:t>Okonkwo</w:t>
      </w:r>
      <w:proofErr w:type="spellEnd"/>
      <w:r w:rsidRPr="002B50BC">
        <w:t xml:space="preserve">, C. (2019). Rail transportation safety and the need for </w:t>
      </w:r>
    </w:p>
    <w:p w:rsidR="00AF700C" w:rsidRPr="002B50BC" w:rsidRDefault="00AF700C" w:rsidP="00AF700C">
      <w:pPr>
        <w:pStyle w:val="NormalWeb"/>
        <w:spacing w:before="0" w:beforeAutospacing="0" w:after="0" w:afterAutospacing="0" w:line="360" w:lineRule="auto"/>
        <w:ind w:left="720"/>
        <w:jc w:val="both"/>
      </w:pPr>
      <w:proofErr w:type="gramStart"/>
      <w:r w:rsidRPr="002B50BC">
        <w:t>technological</w:t>
      </w:r>
      <w:proofErr w:type="gramEnd"/>
      <w:r w:rsidRPr="002B50BC">
        <w:t xml:space="preserve"> advancement in Nigeria. </w:t>
      </w:r>
      <w:r w:rsidRPr="002B50BC">
        <w:rPr>
          <w:rStyle w:val="Emphasis"/>
        </w:rPr>
        <w:t>Journal of Applied Sciences and Engineering, 7</w:t>
      </w:r>
      <w:r>
        <w:t>(3)</w:t>
      </w:r>
      <w:r w:rsidRPr="002B50BC">
        <w:t>55–64.</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proofErr w:type="spellStart"/>
      <w:r w:rsidRPr="002B50BC">
        <w:t>Okonkwo</w:t>
      </w:r>
      <w:proofErr w:type="spellEnd"/>
      <w:r w:rsidRPr="002B50BC">
        <w:t xml:space="preserve">, M. O., Usman, A., &amp; Bello, T. (2021). Design and implementation of an automated </w:t>
      </w:r>
    </w:p>
    <w:p w:rsidR="00AF700C" w:rsidRPr="002B50BC" w:rsidRDefault="00AF700C" w:rsidP="00AF700C">
      <w:pPr>
        <w:pStyle w:val="NormalWeb"/>
        <w:spacing w:before="0" w:beforeAutospacing="0" w:after="0" w:afterAutospacing="0" w:line="360" w:lineRule="auto"/>
        <w:ind w:left="720"/>
        <w:jc w:val="both"/>
      </w:pPr>
      <w:proofErr w:type="gramStart"/>
      <w:r w:rsidRPr="002B50BC">
        <w:t>level</w:t>
      </w:r>
      <w:proofErr w:type="gramEnd"/>
      <w:r w:rsidRPr="002B50BC">
        <w:t xml:space="preserve"> crossing using embedded systems. </w:t>
      </w:r>
      <w:r w:rsidRPr="002B50BC">
        <w:rPr>
          <w:rStyle w:val="Emphasis"/>
        </w:rPr>
        <w:t>Journal of Innovative Engineering Technologies, 4</w:t>
      </w:r>
      <w:r w:rsidRPr="002B50BC">
        <w:t>(2), 89–95.</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r w:rsidRPr="002B50BC">
        <w:t xml:space="preserve">Patel, D., &amp; Mehta, K. (2016). Automation of unmanned railway gate using </w:t>
      </w:r>
      <w:proofErr w:type="spellStart"/>
      <w:r w:rsidRPr="002B50BC">
        <w:t>Arduino</w:t>
      </w:r>
      <w:proofErr w:type="spellEnd"/>
      <w:r w:rsidRPr="002B50BC">
        <w:t xml:space="preserve"> and GSM </w:t>
      </w:r>
    </w:p>
    <w:p w:rsidR="00AF700C" w:rsidRPr="002B50BC" w:rsidRDefault="00AF700C" w:rsidP="00AF700C">
      <w:pPr>
        <w:pStyle w:val="NormalWeb"/>
        <w:spacing w:before="0" w:beforeAutospacing="0" w:after="0" w:afterAutospacing="0" w:line="360" w:lineRule="auto"/>
        <w:ind w:firstLine="720"/>
        <w:jc w:val="both"/>
      </w:pPr>
      <w:proofErr w:type="gramStart"/>
      <w:r w:rsidRPr="002B50BC">
        <w:t>module</w:t>
      </w:r>
      <w:proofErr w:type="gramEnd"/>
      <w:r w:rsidRPr="002B50BC">
        <w:t xml:space="preserve">. </w:t>
      </w:r>
      <w:r w:rsidRPr="002B50BC">
        <w:rPr>
          <w:rStyle w:val="Emphasis"/>
        </w:rPr>
        <w:t>International Research Journal of Engineering and Technology, 3</w:t>
      </w:r>
      <w:r w:rsidRPr="002B50BC">
        <w:t>(5), 1202–1206.</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rPr>
          <w:rStyle w:val="Emphasis"/>
        </w:rPr>
      </w:pPr>
      <w:r w:rsidRPr="002B50BC">
        <w:t xml:space="preserve">Saini, S., &amp; Arora, N. (2020). Railway gate automation using sensor technology. </w:t>
      </w:r>
      <w:r w:rsidRPr="002B50BC">
        <w:rPr>
          <w:rStyle w:val="Emphasis"/>
        </w:rPr>
        <w:t xml:space="preserve">International </w:t>
      </w:r>
    </w:p>
    <w:p w:rsidR="00AF700C" w:rsidRPr="002B50BC" w:rsidRDefault="00AF700C" w:rsidP="00AF700C">
      <w:pPr>
        <w:pStyle w:val="NormalWeb"/>
        <w:spacing w:before="0" w:beforeAutospacing="0" w:after="0" w:afterAutospacing="0" w:line="360" w:lineRule="auto"/>
        <w:ind w:firstLine="720"/>
        <w:jc w:val="both"/>
      </w:pPr>
      <w:r w:rsidRPr="002B50BC">
        <w:rPr>
          <w:rStyle w:val="Emphasis"/>
        </w:rPr>
        <w:t>Journal of Computer Applications, 175</w:t>
      </w:r>
      <w:r w:rsidRPr="002B50BC">
        <w:t>(40), 1–5.</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r w:rsidRPr="002B50BC">
        <w:t xml:space="preserve">Sharma, R., &amp; Kaur, P. (2018). Automated railway crossing system using embedded technologies. </w:t>
      </w:r>
    </w:p>
    <w:p w:rsidR="00AF700C" w:rsidRDefault="00AF700C" w:rsidP="00AF700C">
      <w:pPr>
        <w:pStyle w:val="NormalWeb"/>
        <w:spacing w:before="0" w:beforeAutospacing="0" w:after="0" w:afterAutospacing="0" w:line="360" w:lineRule="auto"/>
        <w:ind w:firstLine="720"/>
        <w:jc w:val="both"/>
      </w:pPr>
      <w:r w:rsidRPr="002B50BC">
        <w:rPr>
          <w:rStyle w:val="Emphasis"/>
        </w:rPr>
        <w:t>International Journal of Research in Engineering and Technology, 7</w:t>
      </w:r>
      <w:r w:rsidRPr="002B50BC">
        <w:t>(4), 134–140.</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rPr>
          <w:rStyle w:val="Emphasis"/>
        </w:rPr>
      </w:pPr>
      <w:r w:rsidRPr="002B50BC">
        <w:t xml:space="preserve">Singh, R., &amp; Raj, A. (2020). </w:t>
      </w:r>
      <w:proofErr w:type="spellStart"/>
      <w:r w:rsidRPr="002B50BC">
        <w:t>Arduino</w:t>
      </w:r>
      <w:proofErr w:type="spellEnd"/>
      <w:r w:rsidRPr="002B50BC">
        <w:t xml:space="preserve">-based automatic railway gate control system. </w:t>
      </w:r>
      <w:r w:rsidRPr="002B50BC">
        <w:rPr>
          <w:rStyle w:val="Emphasis"/>
        </w:rPr>
        <w:t xml:space="preserve">International </w:t>
      </w:r>
    </w:p>
    <w:p w:rsidR="00AF700C" w:rsidRPr="002B50BC" w:rsidRDefault="00AF700C" w:rsidP="00AF700C">
      <w:pPr>
        <w:pStyle w:val="NormalWeb"/>
        <w:spacing w:before="0" w:beforeAutospacing="0" w:after="0" w:afterAutospacing="0" w:line="360" w:lineRule="auto"/>
        <w:ind w:left="720"/>
        <w:jc w:val="both"/>
      </w:pPr>
      <w:r w:rsidRPr="002B50BC">
        <w:rPr>
          <w:rStyle w:val="Emphasis"/>
        </w:rPr>
        <w:t>Journal of Advanced Research in Electronics and Communication Engineering, 9</w:t>
      </w:r>
      <w:r w:rsidRPr="002B50BC">
        <w:t>(4), 112–117.</w:t>
      </w:r>
    </w:p>
    <w:p w:rsidR="00AF700C" w:rsidRDefault="00AF700C" w:rsidP="00AF700C">
      <w:pPr>
        <w:pStyle w:val="NormalWeb"/>
        <w:spacing w:before="0" w:beforeAutospacing="0" w:after="0" w:afterAutospacing="0" w:line="360" w:lineRule="auto"/>
        <w:jc w:val="both"/>
      </w:pPr>
    </w:p>
    <w:p w:rsidR="00AF700C" w:rsidRDefault="00AF700C" w:rsidP="00AF700C">
      <w:pPr>
        <w:pStyle w:val="NormalWeb"/>
        <w:spacing w:before="0" w:beforeAutospacing="0" w:after="0" w:afterAutospacing="0" w:line="360" w:lineRule="auto"/>
        <w:jc w:val="both"/>
      </w:pPr>
      <w:r w:rsidRPr="002B50BC">
        <w:t xml:space="preserve">Umar, I. A., &amp; </w:t>
      </w:r>
      <w:proofErr w:type="spellStart"/>
      <w:r w:rsidRPr="002B50BC">
        <w:t>Babalola</w:t>
      </w:r>
      <w:proofErr w:type="spellEnd"/>
      <w:r w:rsidRPr="002B50BC">
        <w:t xml:space="preserve">, R. (2020). Challenges and prospects of railway transport in Nigeria: A </w:t>
      </w:r>
    </w:p>
    <w:p w:rsidR="00AF700C" w:rsidRPr="002B50BC" w:rsidRDefault="00AF700C" w:rsidP="00AF700C">
      <w:pPr>
        <w:pStyle w:val="NormalWeb"/>
        <w:spacing w:before="0" w:beforeAutospacing="0" w:after="0" w:afterAutospacing="0" w:line="360" w:lineRule="auto"/>
        <w:ind w:firstLine="720"/>
        <w:jc w:val="both"/>
      </w:pPr>
      <w:proofErr w:type="gramStart"/>
      <w:r w:rsidRPr="002B50BC">
        <w:t>safety</w:t>
      </w:r>
      <w:proofErr w:type="gramEnd"/>
      <w:r w:rsidRPr="002B50BC">
        <w:t xml:space="preserve"> perspective. </w:t>
      </w:r>
      <w:r w:rsidRPr="002B50BC">
        <w:rPr>
          <w:rStyle w:val="Emphasis"/>
        </w:rPr>
        <w:t>Journal of Engineering Research and Reports, 12</w:t>
      </w:r>
      <w:r w:rsidRPr="002B50BC">
        <w:t>(3), 1–8.</w:t>
      </w:r>
    </w:p>
    <w:p w:rsidR="00AF700C" w:rsidRDefault="00AF700C" w:rsidP="00AF700C">
      <w:pPr>
        <w:pStyle w:val="NormalWeb"/>
        <w:spacing w:before="0" w:beforeAutospacing="0" w:after="240" w:afterAutospacing="0" w:line="360" w:lineRule="auto"/>
        <w:ind w:left="720"/>
        <w:jc w:val="both"/>
        <w:rPr>
          <w:rStyle w:val="Strong"/>
          <w:rFonts w:eastAsiaTheme="majorEastAsia"/>
          <w:b w:val="0"/>
          <w:bCs w:val="0"/>
        </w:rPr>
      </w:pPr>
    </w:p>
    <w:p w:rsidR="00AF700C" w:rsidRDefault="00AF700C" w:rsidP="00AF700C">
      <w:pPr>
        <w:pStyle w:val="NormalWeb"/>
        <w:spacing w:before="0" w:beforeAutospacing="0" w:after="240" w:afterAutospacing="0" w:line="360" w:lineRule="auto"/>
        <w:ind w:left="720"/>
        <w:jc w:val="both"/>
        <w:rPr>
          <w:rStyle w:val="Strong"/>
          <w:rFonts w:eastAsiaTheme="majorEastAsia"/>
          <w:b w:val="0"/>
          <w:bCs w:val="0"/>
        </w:rPr>
      </w:pPr>
    </w:p>
    <w:p w:rsidR="0044514F" w:rsidRDefault="0044514F">
      <w:bookmarkStart w:id="0" w:name="_GoBack"/>
      <w:bookmarkEnd w:id="0"/>
    </w:p>
    <w:sectPr w:rsidR="0044514F" w:rsidSect="009A49FB">
      <w:footerReference w:type="default" r:id="rId5"/>
      <w:pgSz w:w="11520" w:h="1440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890771"/>
      <w:docPartObj>
        <w:docPartGallery w:val="Page Numbers (Bottom of Page)"/>
        <w:docPartUnique/>
      </w:docPartObj>
    </w:sdtPr>
    <w:sdtEndPr>
      <w:rPr>
        <w:noProof/>
      </w:rPr>
    </w:sdtEndPr>
    <w:sdtContent>
      <w:p w:rsidR="009A49FB" w:rsidRDefault="00AF700C">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9A49FB" w:rsidRDefault="00AF700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458F5"/>
    <w:multiLevelType w:val="multilevel"/>
    <w:tmpl w:val="CBCCC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4E"/>
    <w:rsid w:val="001E0414"/>
    <w:rsid w:val="003535AA"/>
    <w:rsid w:val="0044514F"/>
    <w:rsid w:val="00AF700C"/>
    <w:rsid w:val="00CA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08822-A837-43AF-B950-7DEFD6F1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00C"/>
  </w:style>
  <w:style w:type="paragraph" w:styleId="Heading2">
    <w:name w:val="heading 2"/>
    <w:basedOn w:val="Normal"/>
    <w:next w:val="Normal"/>
    <w:link w:val="Heading2Char"/>
    <w:uiPriority w:val="9"/>
    <w:semiHidden/>
    <w:unhideWhenUsed/>
    <w:qFormat/>
    <w:rsid w:val="00AF70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70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0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700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F700C"/>
    <w:rPr>
      <w:b/>
      <w:bCs/>
    </w:rPr>
  </w:style>
  <w:style w:type="paragraph" w:styleId="NormalWeb">
    <w:name w:val="Normal (Web)"/>
    <w:basedOn w:val="Normal"/>
    <w:uiPriority w:val="99"/>
    <w:unhideWhenUsed/>
    <w:rsid w:val="00AF70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700C"/>
    <w:rPr>
      <w:i/>
      <w:iCs/>
    </w:rPr>
  </w:style>
  <w:style w:type="paragraph" w:styleId="Footer">
    <w:name w:val="footer"/>
    <w:basedOn w:val="Normal"/>
    <w:link w:val="FooterChar"/>
    <w:uiPriority w:val="99"/>
    <w:unhideWhenUsed/>
    <w:rsid w:val="00AF7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2025-09-13T13:37:00Z</dcterms:created>
  <dcterms:modified xsi:type="dcterms:W3CDTF">2025-09-13T13:40:00Z</dcterms:modified>
</cp:coreProperties>
</file>