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C93" w:rsidRDefault="00094C93" w:rsidP="00094C93">
      <w:pPr>
        <w:spacing w:after="0" w:line="480" w:lineRule="auto"/>
        <w:jc w:val="center"/>
        <w:rPr>
          <w:rFonts w:ascii="Times New Roman" w:hAnsi="Times New Roman"/>
          <w:b/>
          <w:sz w:val="24"/>
        </w:rPr>
      </w:pPr>
      <w:r>
        <w:rPr>
          <w:rFonts w:ascii="Times New Roman" w:hAnsi="Times New Roman"/>
          <w:b/>
          <w:sz w:val="24"/>
        </w:rPr>
        <w:t>CHAPTER FIVE</w:t>
      </w:r>
    </w:p>
    <w:p w:rsidR="00094C93" w:rsidRDefault="00094C93" w:rsidP="00094C93">
      <w:pPr>
        <w:spacing w:after="0" w:line="480" w:lineRule="auto"/>
        <w:rPr>
          <w:rFonts w:ascii="Times New Roman" w:hAnsi="Times New Roman"/>
          <w:b/>
          <w:sz w:val="24"/>
        </w:rPr>
      </w:pPr>
      <w:r>
        <w:rPr>
          <w:rFonts w:ascii="Times New Roman" w:hAnsi="Times New Roman"/>
          <w:b/>
          <w:sz w:val="24"/>
        </w:rPr>
        <w:t>5.0</w:t>
      </w:r>
      <w:r>
        <w:rPr>
          <w:rFonts w:ascii="Times New Roman" w:hAnsi="Times New Roman"/>
          <w:b/>
          <w:sz w:val="24"/>
        </w:rPr>
        <w:tab/>
      </w:r>
      <w:r>
        <w:rPr>
          <w:rFonts w:ascii="Times New Roman" w:hAnsi="Times New Roman"/>
          <w:b/>
          <w:sz w:val="24"/>
        </w:rPr>
        <w:tab/>
      </w:r>
      <w:r>
        <w:rPr>
          <w:rFonts w:ascii="Times New Roman" w:hAnsi="Times New Roman"/>
          <w:b/>
          <w:sz w:val="24"/>
        </w:rPr>
        <w:tab/>
        <w:t>CONCLUSION AND RECOMMENDATION</w:t>
      </w:r>
    </w:p>
    <w:p w:rsidR="00094C93" w:rsidRDefault="00094C93" w:rsidP="00094C93">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t xml:space="preserve">Conclusion </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 xml:space="preserve">Based on the results of the tests carried out on this project, the following </w:t>
      </w:r>
      <w:proofErr w:type="gramStart"/>
      <w:r>
        <w:rPr>
          <w:rFonts w:ascii="Times New Roman" w:hAnsi="Times New Roman"/>
          <w:sz w:val="24"/>
        </w:rPr>
        <w:t>conclusion are</w:t>
      </w:r>
      <w:proofErr w:type="gramEnd"/>
      <w:r>
        <w:rPr>
          <w:rFonts w:ascii="Times New Roman" w:hAnsi="Times New Roman"/>
          <w:sz w:val="24"/>
        </w:rPr>
        <w:t xml:space="preserve"> drawn.</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 xml:space="preserve">The three brands of ordinary Portland </w:t>
      </w:r>
      <w:proofErr w:type="gramStart"/>
      <w:r>
        <w:rPr>
          <w:rFonts w:ascii="Times New Roman" w:hAnsi="Times New Roman"/>
          <w:sz w:val="24"/>
        </w:rPr>
        <w:t>out  used</w:t>
      </w:r>
      <w:proofErr w:type="gramEnd"/>
      <w:r>
        <w:rPr>
          <w:rFonts w:ascii="Times New Roman" w:hAnsi="Times New Roman"/>
          <w:sz w:val="24"/>
        </w:rPr>
        <w:t xml:space="preserve">. Elephant superset, </w:t>
      </w:r>
      <w:proofErr w:type="spellStart"/>
      <w:r>
        <w:rPr>
          <w:rFonts w:ascii="Times New Roman" w:hAnsi="Times New Roman"/>
          <w:sz w:val="24"/>
        </w:rPr>
        <w:t>Dangote</w:t>
      </w:r>
      <w:proofErr w:type="spellEnd"/>
      <w:r>
        <w:rPr>
          <w:rFonts w:ascii="Times New Roman" w:hAnsi="Times New Roman"/>
          <w:sz w:val="24"/>
        </w:rPr>
        <w:t xml:space="preserve"> cement and Elephant Lafarge conform in their </w:t>
      </w:r>
      <w:proofErr w:type="gramStart"/>
      <w:r>
        <w:rPr>
          <w:rFonts w:ascii="Times New Roman" w:hAnsi="Times New Roman"/>
          <w:sz w:val="24"/>
        </w:rPr>
        <w:t>physical  properties</w:t>
      </w:r>
      <w:proofErr w:type="gramEnd"/>
      <w:r>
        <w:rPr>
          <w:rFonts w:ascii="Times New Roman" w:hAnsi="Times New Roman"/>
          <w:sz w:val="24"/>
        </w:rPr>
        <w:t xml:space="preserve"> with British standard (BS12, 1978) specification for ordinary Portland cement.</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 xml:space="preserve">Using 90micrins sieve to determine the fitness of the three brands of OPC used, none of them have residue more than 10% as specified by the British standard, with Elephant superset cement having 2.6% </w:t>
      </w:r>
      <w:proofErr w:type="spellStart"/>
      <w:r>
        <w:rPr>
          <w:rFonts w:ascii="Times New Roman" w:hAnsi="Times New Roman"/>
          <w:sz w:val="24"/>
        </w:rPr>
        <w:t>Dangote</w:t>
      </w:r>
      <w:proofErr w:type="spellEnd"/>
      <w:r>
        <w:rPr>
          <w:rFonts w:ascii="Times New Roman" w:hAnsi="Times New Roman"/>
          <w:sz w:val="24"/>
        </w:rPr>
        <w:t xml:space="preserve"> cement 2.2% and Elephant Lafarge 2.3%.</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 xml:space="preserve">The water cement ratio of standard consistency for Elephant superset cement is 30%. </w:t>
      </w:r>
      <w:proofErr w:type="spellStart"/>
      <w:r>
        <w:rPr>
          <w:rFonts w:ascii="Times New Roman" w:hAnsi="Times New Roman"/>
          <w:sz w:val="24"/>
        </w:rPr>
        <w:t>Dangote</w:t>
      </w:r>
      <w:proofErr w:type="spellEnd"/>
      <w:r>
        <w:rPr>
          <w:rFonts w:ascii="Times New Roman" w:hAnsi="Times New Roman"/>
          <w:sz w:val="24"/>
        </w:rPr>
        <w:t xml:space="preserve"> cement is 30% and Elephant Lafarge is 30%. They fall within the range specified by the British standard (26% to 33%).</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 xml:space="preserve">The initial setting times for Elephant superset cement is 90 minutes </w:t>
      </w:r>
      <w:proofErr w:type="spellStart"/>
      <w:r>
        <w:rPr>
          <w:rFonts w:ascii="Times New Roman" w:hAnsi="Times New Roman"/>
          <w:sz w:val="24"/>
        </w:rPr>
        <w:t>Dangote</w:t>
      </w:r>
      <w:proofErr w:type="spellEnd"/>
      <w:r>
        <w:rPr>
          <w:rFonts w:ascii="Times New Roman" w:hAnsi="Times New Roman"/>
          <w:sz w:val="24"/>
        </w:rPr>
        <w:t xml:space="preserve"> cement is 65 minutes a and Elephant Lafarge is 87 minutes which is still more than the stipulation by the standard that the initial setting time should not be less than 60 minutes.</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 xml:space="preserve">Soundness of the cement is found to be 4.0mm for Elephant superset cement, 2.0mm for </w:t>
      </w:r>
      <w:proofErr w:type="spellStart"/>
      <w:r>
        <w:rPr>
          <w:rFonts w:ascii="Times New Roman" w:hAnsi="Times New Roman"/>
          <w:sz w:val="24"/>
        </w:rPr>
        <w:t>Dangote</w:t>
      </w:r>
      <w:proofErr w:type="spellEnd"/>
      <w:r>
        <w:rPr>
          <w:rFonts w:ascii="Times New Roman" w:hAnsi="Times New Roman"/>
          <w:sz w:val="24"/>
        </w:rPr>
        <w:t xml:space="preserve"> cement and 3.0mm for Elephant Lafarge cement which are all below the 10mm maximum specified the British standard.</w:t>
      </w:r>
    </w:p>
    <w:p w:rsidR="00094C93" w:rsidRDefault="00094C93" w:rsidP="00094C93">
      <w:pPr>
        <w:spacing w:after="0" w:line="480" w:lineRule="auto"/>
        <w:jc w:val="both"/>
        <w:rPr>
          <w:rFonts w:ascii="Times New Roman" w:hAnsi="Times New Roman"/>
          <w:sz w:val="24"/>
        </w:rPr>
      </w:pPr>
      <w:r>
        <w:rPr>
          <w:rFonts w:ascii="Times New Roman" w:hAnsi="Times New Roman"/>
          <w:sz w:val="24"/>
        </w:rPr>
        <w:tab/>
        <w:t>Compressive strength at 7 days of cursing for concrete was found to be between 65% and 70% for the compressive strength at 28days and this conforms to the specification of the British standard.</w:t>
      </w:r>
    </w:p>
    <w:p w:rsidR="00094C93" w:rsidRDefault="00094C93" w:rsidP="00094C93">
      <w:pPr>
        <w:spacing w:after="0" w:line="480" w:lineRule="auto"/>
        <w:jc w:val="both"/>
        <w:rPr>
          <w:rFonts w:ascii="Times New Roman" w:hAnsi="Times New Roman"/>
          <w:sz w:val="24"/>
        </w:rPr>
      </w:pPr>
      <w:r>
        <w:rPr>
          <w:rFonts w:ascii="Times New Roman" w:hAnsi="Times New Roman"/>
          <w:sz w:val="24"/>
        </w:rPr>
        <w:lastRenderedPageBreak/>
        <w:tab/>
        <w:t>Compressive strength at 28 days for concrete using Elephant superset cement is 21.6 N/mm</w:t>
      </w:r>
      <w:r>
        <w:rPr>
          <w:rFonts w:ascii="Times New Roman" w:hAnsi="Times New Roman"/>
          <w:sz w:val="24"/>
          <w:vertAlign w:val="superscript"/>
        </w:rPr>
        <w:t>2</w:t>
      </w:r>
      <w:r>
        <w:rPr>
          <w:rFonts w:ascii="Times New Roman" w:hAnsi="Times New Roman"/>
          <w:sz w:val="24"/>
        </w:rPr>
        <w:t xml:space="preserve">, </w:t>
      </w:r>
      <w:proofErr w:type="spellStart"/>
      <w:r>
        <w:rPr>
          <w:rFonts w:ascii="Times New Roman" w:hAnsi="Times New Roman"/>
          <w:sz w:val="24"/>
        </w:rPr>
        <w:t>Dangote</w:t>
      </w:r>
      <w:proofErr w:type="spellEnd"/>
      <w:r>
        <w:rPr>
          <w:rFonts w:ascii="Times New Roman" w:hAnsi="Times New Roman"/>
          <w:sz w:val="24"/>
        </w:rPr>
        <w:t xml:space="preserve"> cement is 17.7 N/mm</w:t>
      </w:r>
      <w:r>
        <w:rPr>
          <w:rFonts w:ascii="Times New Roman" w:hAnsi="Times New Roman"/>
          <w:sz w:val="24"/>
          <w:vertAlign w:val="superscript"/>
        </w:rPr>
        <w:t>2</w:t>
      </w:r>
      <w:r>
        <w:rPr>
          <w:rFonts w:ascii="Times New Roman" w:hAnsi="Times New Roman"/>
          <w:sz w:val="24"/>
        </w:rPr>
        <w:t>, Elephant Lafarge cement is 20.30.</w:t>
      </w:r>
    </w:p>
    <w:p w:rsidR="00094C93" w:rsidRDefault="00094C93" w:rsidP="00094C93">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Recommendation </w:t>
      </w:r>
    </w:p>
    <w:p w:rsidR="00094C93" w:rsidRDefault="00094C93" w:rsidP="00094C93">
      <w:pPr>
        <w:spacing w:after="0" w:line="480" w:lineRule="auto"/>
        <w:ind w:left="720" w:hanging="720"/>
        <w:jc w:val="both"/>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 xml:space="preserve">according to British standard for ordinary Portland cement, BA EN 196-6, 1993, since the hydration starts at the surface of cement particles, </w:t>
      </w:r>
      <w:proofErr w:type="spellStart"/>
      <w:r>
        <w:rPr>
          <w:rFonts w:ascii="Times New Roman" w:hAnsi="Times New Roman"/>
          <w:sz w:val="24"/>
        </w:rPr>
        <w:t>Dangote</w:t>
      </w:r>
      <w:proofErr w:type="spellEnd"/>
      <w:r>
        <w:rPr>
          <w:rFonts w:ascii="Times New Roman" w:hAnsi="Times New Roman"/>
          <w:sz w:val="24"/>
        </w:rPr>
        <w:t xml:space="preserve"> is better and faster than Elephant superset and Elephant Lafarge. The </w:t>
      </w:r>
      <w:proofErr w:type="gramStart"/>
      <w:r>
        <w:rPr>
          <w:rFonts w:ascii="Times New Roman" w:hAnsi="Times New Roman"/>
          <w:sz w:val="24"/>
        </w:rPr>
        <w:t>consistency  that</w:t>
      </w:r>
      <w:proofErr w:type="gramEnd"/>
      <w:r>
        <w:rPr>
          <w:rFonts w:ascii="Times New Roman" w:hAnsi="Times New Roman"/>
          <w:sz w:val="24"/>
        </w:rPr>
        <w:t xml:space="preserve"> helps to determine the amount of water to make a standard paste, and the time interval of penetration of the </w:t>
      </w:r>
      <w:proofErr w:type="spellStart"/>
      <w:r>
        <w:rPr>
          <w:rFonts w:ascii="Times New Roman" w:hAnsi="Times New Roman"/>
          <w:sz w:val="24"/>
        </w:rPr>
        <w:t>vicat</w:t>
      </w:r>
      <w:proofErr w:type="spellEnd"/>
      <w:r>
        <w:rPr>
          <w:rFonts w:ascii="Times New Roman" w:hAnsi="Times New Roman"/>
          <w:sz w:val="24"/>
        </w:rPr>
        <w:t xml:space="preserve"> shows that </w:t>
      </w:r>
      <w:proofErr w:type="spellStart"/>
      <w:r>
        <w:rPr>
          <w:rFonts w:ascii="Times New Roman" w:hAnsi="Times New Roman"/>
          <w:sz w:val="24"/>
        </w:rPr>
        <w:t>Dangote</w:t>
      </w:r>
      <w:proofErr w:type="spellEnd"/>
      <w:r>
        <w:rPr>
          <w:rFonts w:ascii="Times New Roman" w:hAnsi="Times New Roman"/>
          <w:sz w:val="24"/>
        </w:rPr>
        <w:t xml:space="preserve"> has standard paste than others.</w:t>
      </w:r>
    </w:p>
    <w:p w:rsidR="00094C93" w:rsidRDefault="00094C93" w:rsidP="00094C93">
      <w:pPr>
        <w:spacing w:after="0" w:line="480" w:lineRule="auto"/>
        <w:ind w:left="720" w:hanging="720"/>
        <w:jc w:val="both"/>
        <w:rPr>
          <w:rFonts w:ascii="Times New Roman" w:hAnsi="Times New Roman"/>
          <w:sz w:val="24"/>
        </w:rPr>
      </w:pPr>
      <w:r>
        <w:rPr>
          <w:rFonts w:ascii="Times New Roman" w:hAnsi="Times New Roman"/>
          <w:sz w:val="24"/>
        </w:rPr>
        <w:t>ii.</w:t>
      </w:r>
      <w:r>
        <w:rPr>
          <w:rFonts w:ascii="Times New Roman" w:hAnsi="Times New Roman"/>
          <w:sz w:val="24"/>
        </w:rPr>
        <w:tab/>
        <w:t xml:space="preserve">According to the British standard which prescribed that the value obtained for the initial setting must  not fall below the minimum time of 60mm (BS12, part 3, 1978) for ordinary Portland cement, though all the three brand of cement used comply with the prescription  but </w:t>
      </w:r>
      <w:proofErr w:type="spellStart"/>
      <w:r>
        <w:rPr>
          <w:rFonts w:ascii="Times New Roman" w:hAnsi="Times New Roman"/>
          <w:sz w:val="24"/>
        </w:rPr>
        <w:t>Dangote</w:t>
      </w:r>
      <w:proofErr w:type="spellEnd"/>
      <w:r>
        <w:rPr>
          <w:rFonts w:ascii="Times New Roman" w:hAnsi="Times New Roman"/>
          <w:sz w:val="24"/>
        </w:rPr>
        <w:t xml:space="preserve"> has better advantage over Elephant superset and Elephant Lafarge.</w:t>
      </w:r>
    </w:p>
    <w:p w:rsidR="00094C93" w:rsidRDefault="00094C93" w:rsidP="00094C93">
      <w:pPr>
        <w:spacing w:after="0" w:line="480" w:lineRule="auto"/>
        <w:ind w:left="720" w:hanging="720"/>
        <w:jc w:val="both"/>
        <w:rPr>
          <w:rFonts w:ascii="Times New Roman" w:hAnsi="Times New Roman"/>
          <w:sz w:val="24"/>
        </w:rPr>
      </w:pPr>
      <w:r>
        <w:rPr>
          <w:rFonts w:ascii="Times New Roman" w:hAnsi="Times New Roman"/>
          <w:sz w:val="24"/>
        </w:rPr>
        <w:t>iii.</w:t>
      </w:r>
      <w:r>
        <w:rPr>
          <w:rFonts w:ascii="Times New Roman" w:hAnsi="Times New Roman"/>
          <w:sz w:val="24"/>
        </w:rPr>
        <w:tab/>
        <w:t xml:space="preserve">The three brand of cement complied with the stipulation of BS 12 past 3, 1978 that expansion of OPC should not be less than 19mm, Elephant superset expand more than </w:t>
      </w:r>
      <w:proofErr w:type="spellStart"/>
      <w:r>
        <w:rPr>
          <w:rFonts w:ascii="Times New Roman" w:hAnsi="Times New Roman"/>
          <w:sz w:val="24"/>
        </w:rPr>
        <w:t>Dangote</w:t>
      </w:r>
      <w:proofErr w:type="spellEnd"/>
      <w:r>
        <w:rPr>
          <w:rFonts w:ascii="Times New Roman" w:hAnsi="Times New Roman"/>
          <w:sz w:val="24"/>
        </w:rPr>
        <w:t xml:space="preserve"> and Elephant Lafarge   so it is recommended that Elephant superset can withstand heat and also cold weather without having any problems or cracks.</w:t>
      </w:r>
    </w:p>
    <w:p w:rsidR="00094C93" w:rsidRDefault="00094C93" w:rsidP="00094C93">
      <w:pPr>
        <w:spacing w:after="0" w:line="480" w:lineRule="auto"/>
        <w:ind w:left="720" w:hanging="720"/>
        <w:jc w:val="both"/>
        <w:rPr>
          <w:rFonts w:ascii="Times New Roman" w:hAnsi="Times New Roman"/>
          <w:sz w:val="24"/>
        </w:rPr>
      </w:pPr>
      <w:r>
        <w:rPr>
          <w:rFonts w:ascii="Times New Roman" w:hAnsi="Times New Roman"/>
          <w:sz w:val="24"/>
        </w:rPr>
        <w:t>iv.</w:t>
      </w:r>
      <w:r>
        <w:rPr>
          <w:rFonts w:ascii="Times New Roman" w:hAnsi="Times New Roman"/>
          <w:sz w:val="24"/>
        </w:rPr>
        <w:tab/>
        <w:t xml:space="preserve">It is recommended that superset is the be best terms of strength and it is good for concrete work, and Elephant Lafarge also come second, it is good concrete work like column, beam, slab, bridge etc, compared to </w:t>
      </w:r>
      <w:proofErr w:type="spellStart"/>
      <w:r>
        <w:rPr>
          <w:rFonts w:ascii="Times New Roman" w:hAnsi="Times New Roman"/>
          <w:sz w:val="24"/>
        </w:rPr>
        <w:t>Dangote</w:t>
      </w:r>
      <w:proofErr w:type="spellEnd"/>
      <w:r>
        <w:rPr>
          <w:rFonts w:ascii="Times New Roman" w:hAnsi="Times New Roman"/>
          <w:sz w:val="24"/>
        </w:rPr>
        <w:t xml:space="preserve">, it is durable workable and stronger.  </w:t>
      </w:r>
    </w:p>
    <w:sectPr w:rsidR="00094C93"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4C93"/>
    <w:rsid w:val="00094C93"/>
    <w:rsid w:val="008A4E1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2025-09-10T11:18:00Z</dcterms:created>
  <dcterms:modified xsi:type="dcterms:W3CDTF">2025-09-10T11:18:00Z</dcterms:modified>
</cp:coreProperties>
</file>