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F3" w:rsidRDefault="00242837">
      <w:pPr>
        <w:spacing w:line="48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CHAPTER FIVE</w:t>
      </w:r>
    </w:p>
    <w:p w:rsidR="00C520F3" w:rsidRDefault="00242837">
      <w:pPr>
        <w:spacing w:line="48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CONCLUSION AND RECOMMENDATIONS</w:t>
      </w:r>
    </w:p>
    <w:p w:rsidR="00C520F3" w:rsidRDefault="00242837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5.1 CONCLUSION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This project successfully designed and implemented a solar-powered system tailored to meet the energy needs of an electronic laboratory. The system comprises four 450W solar panels, a 3.2kVA </w:t>
      </w:r>
      <w:r>
        <w:rPr>
          <w:rFonts w:ascii="Times New Roman" w:hAnsi="Times New Roman" w:cs="Times New Roman"/>
          <w:sz w:val="22"/>
          <w:szCs w:val="22"/>
        </w:rPr>
        <w:t>hybrid inverter, a DC breaker for safety, and a 2kW 28V locally made lithium battery. Each component was carefully selected to ensure compatibility, efficiency, and sustainability.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Performance evaluation revealed that the solar system provides stable and r</w:t>
      </w:r>
      <w:r>
        <w:rPr>
          <w:rFonts w:ascii="Times New Roman" w:hAnsi="Times New Roman" w:cs="Times New Roman"/>
          <w:sz w:val="22"/>
          <w:szCs w:val="22"/>
        </w:rPr>
        <w:t>eliable power during sunlight hours and offers adequate energy storage to sustain laboratory operations during non-sunlight hours. The system was tested under various load conditions and demonstrated high efficiency, minimal voltage drops, and responsive s</w:t>
      </w:r>
      <w:r>
        <w:rPr>
          <w:rFonts w:ascii="Times New Roman" w:hAnsi="Times New Roman" w:cs="Times New Roman"/>
          <w:sz w:val="22"/>
          <w:szCs w:val="22"/>
        </w:rPr>
        <w:t xml:space="preserve">witching between solar </w:t>
      </w:r>
      <w:proofErr w:type="gramStart"/>
      <w:r>
        <w:rPr>
          <w:rFonts w:ascii="Times New Roman" w:hAnsi="Times New Roman" w:cs="Times New Roman"/>
          <w:sz w:val="22"/>
          <w:szCs w:val="22"/>
        </w:rPr>
        <w:t>and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battery inputs.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addition to ensuring uninterrupted power supply, the system reduces dependence on the grid and contributes to a cleaner environment by utilizing renewable energy. The design also considers future scalability in</w:t>
      </w:r>
      <w:r>
        <w:rPr>
          <w:rFonts w:ascii="Times New Roman" w:hAnsi="Times New Roman" w:cs="Times New Roman"/>
          <w:sz w:val="22"/>
          <w:szCs w:val="22"/>
        </w:rPr>
        <w:t xml:space="preserve"> case the laboratory’s energy demand increases.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Ultimately, this project aligns with global sustainability goals and offers a replicable solution for similar educational and research-based environments in regions with unreliable grid power.</w:t>
      </w:r>
      <w:bookmarkStart w:id="0" w:name="_GoBack"/>
      <w:bookmarkEnd w:id="0"/>
    </w:p>
    <w:p w:rsidR="00C520F3" w:rsidRDefault="00242837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5.2 RECOMMENDAT</w:t>
      </w:r>
      <w:r>
        <w:rPr>
          <w:rFonts w:ascii="Times New Roman" w:hAnsi="Times New Roman" w:cs="Times New Roman"/>
          <w:b/>
          <w:bCs/>
          <w:sz w:val="22"/>
          <w:szCs w:val="22"/>
        </w:rPr>
        <w:t>IONS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Based on the outcomes of the project, the following recommendations are made:</w:t>
      </w:r>
    </w:p>
    <w:p w:rsidR="00C520F3" w:rsidRDefault="00242837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Regular Maintenance Schedule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It is important to implement periodic maintenance of the solar panels (cleaning dust, checking for loose connections), battery health checks, an</w:t>
      </w:r>
      <w:r>
        <w:rPr>
          <w:rFonts w:ascii="Times New Roman" w:hAnsi="Times New Roman" w:cs="Times New Roman"/>
          <w:sz w:val="22"/>
          <w:szCs w:val="22"/>
        </w:rPr>
        <w:t>d firmware updates for the hybrid inverter to maintain system efficiency.</w:t>
      </w:r>
    </w:p>
    <w:p w:rsidR="00C520F3" w:rsidRDefault="00C520F3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C520F3" w:rsidRDefault="00C520F3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C520F3" w:rsidRDefault="00C520F3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C520F3" w:rsidRDefault="00242837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Monitoring System Integration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Integrating a remote energy monitoring system would provide real-time visibility into system performance, battery status, and load profiles. This wil</w:t>
      </w:r>
      <w:r>
        <w:rPr>
          <w:rFonts w:ascii="Times New Roman" w:hAnsi="Times New Roman" w:cs="Times New Roman"/>
          <w:sz w:val="22"/>
          <w:szCs w:val="22"/>
        </w:rPr>
        <w:t>l enhance proactive maintenance and energy management.</w:t>
      </w:r>
    </w:p>
    <w:p w:rsidR="00C520F3" w:rsidRDefault="00242837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Expansion for Peak Loads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If future laboratory operations involve heavier equipment, it is recommended to increase the solar panel array (e.g., adding two or more 450W panels) and consider a battery cap</w:t>
      </w:r>
      <w:r>
        <w:rPr>
          <w:rFonts w:ascii="Times New Roman" w:hAnsi="Times New Roman" w:cs="Times New Roman"/>
          <w:sz w:val="22"/>
          <w:szCs w:val="22"/>
        </w:rPr>
        <w:t>acity upgrade to maintain autonomy.</w:t>
      </w:r>
    </w:p>
    <w:p w:rsidR="00C520F3" w:rsidRDefault="00242837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Surge Protection and Grounding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While a DC breaker was included, further protective measures such as surge protectors and proper grounding of the system are advised to guard against lightning strikes and power surges.</w:t>
      </w:r>
    </w:p>
    <w:p w:rsidR="00C520F3" w:rsidRDefault="00242837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Awa</w:t>
      </w:r>
      <w:r>
        <w:rPr>
          <w:rFonts w:ascii="Times New Roman" w:hAnsi="Times New Roman" w:cs="Times New Roman"/>
          <w:sz w:val="22"/>
          <w:szCs w:val="22"/>
        </w:rPr>
        <w:t>reness and Training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Training the laboratory users on basic operational guidelines, safety practices, and system indicators (e.g., inverter status lights, battery levels) will ensure optimal usage and prevent inadvertent damage.</w:t>
      </w:r>
    </w:p>
    <w:p w:rsidR="00C520F3" w:rsidRDefault="00242837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Policy Advocacy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Educational </w:t>
      </w:r>
      <w:r>
        <w:rPr>
          <w:rFonts w:ascii="Times New Roman" w:hAnsi="Times New Roman" w:cs="Times New Roman"/>
          <w:sz w:val="22"/>
          <w:szCs w:val="22"/>
        </w:rPr>
        <w:t>institutions are encouraged to adopt similar solutions and lobby for policies that support renewable energy adoption and investment, especially in laboratories and tech-driven departments.</w:t>
      </w:r>
    </w:p>
    <w:p w:rsidR="00C520F3" w:rsidRDefault="00242837">
      <w:pPr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Documentation and Replication</w:t>
      </w:r>
    </w:p>
    <w:p w:rsidR="00C520F3" w:rsidRDefault="00242837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project documentation should be s</w:t>
      </w:r>
      <w:r>
        <w:rPr>
          <w:rFonts w:ascii="Times New Roman" w:hAnsi="Times New Roman" w:cs="Times New Roman"/>
          <w:sz w:val="22"/>
          <w:szCs w:val="22"/>
        </w:rPr>
        <w:t>hared across departments and other institutions to serve as a reference or template for similar energy needs and installations.</w:t>
      </w:r>
    </w:p>
    <w:p w:rsidR="00C520F3" w:rsidRDefault="00C520F3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C520F3" w:rsidRDefault="00C520F3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:rsidR="00C520F3" w:rsidRDefault="00C520F3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sectPr w:rsidR="00C520F3" w:rsidSect="00C520F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C60FD7E"/>
    <w:multiLevelType w:val="singleLevel"/>
    <w:tmpl w:val="1C60FD7E"/>
    <w:lvl w:ilvl="0">
      <w:start w:val="1"/>
      <w:numFmt w:val="low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4A458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4283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20F3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5C7A1F"/>
    <w:rsid w:val="34A4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7" w:qFormat="1"/>
    <w:lsdException w:name="toc 1" w:qFormat="1"/>
    <w:lsdException w:name="toc 2" w:qFormat="1"/>
    <w:lsdException w:name="toc 3" w:qFormat="1"/>
    <w:lsdException w:name="toc 4" w:qFormat="1"/>
    <w:lsdException w:name="toc 7" w:qFormat="1"/>
    <w:lsdException w:name="Normal Indent" w:qFormat="1"/>
    <w:lsdException w:name="footnote text" w:qFormat="1"/>
    <w:lsdException w:name="header" w:qFormat="1"/>
    <w:lsdException w:name="index heading" w:qFormat="1"/>
    <w:lsdException w:name="caption" w:semiHidden="1" w:unhideWhenUsed="1" w:qFormat="1"/>
    <w:lsdException w:name="envelope address" w:qFormat="1"/>
    <w:lsdException w:name="footnote reference" w:qFormat="1"/>
    <w:lsdException w:name="line number" w:qFormat="1"/>
    <w:lsdException w:name="macro" w:qFormat="1"/>
    <w:lsdException w:name="List Bullet" w:qFormat="1"/>
    <w:lsdException w:name="List Number" w:qFormat="1"/>
    <w:lsdException w:name="List 2" w:qFormat="1"/>
    <w:lsdException w:name="List 4" w:qFormat="1"/>
    <w:lsdException w:name="List Bullet 5" w:qFormat="1"/>
    <w:lsdException w:name="List Number 3" w:qFormat="1"/>
    <w:lsdException w:name="Title" w:qFormat="1"/>
    <w:lsdException w:name="Closing" w:qFormat="1"/>
    <w:lsdException w:name="Default Paragraph Font" w:semiHidden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Note Heading" w:qFormat="1"/>
    <w:lsdException w:name="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Typewriter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lassic 2" w:qFormat="1"/>
    <w:lsdException w:name="Table Classic 4" w:qFormat="1"/>
    <w:lsdException w:name="Table Colorful 2" w:qFormat="1"/>
    <w:lsdException w:name="Table Columns 2" w:qFormat="1"/>
    <w:lsdException w:name="Table Columns 3" w:qFormat="1"/>
    <w:lsdException w:name="Table Columns 5" w:qFormat="1"/>
    <w:lsdException w:name="Table Grid 1" w:qFormat="1"/>
    <w:lsdException w:name="Table Grid 2" w:qFormat="1"/>
    <w:lsdException w:name="Table Grid 6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3D effects 1" w:qFormat="1"/>
    <w:lsdException w:name="Table Professional" w:qFormat="1"/>
    <w:lsdException w:name="Table Subtle 1" w:qFormat="1"/>
    <w:lsdException w:name="Table Web 1" w:qFormat="1"/>
    <w:lsdException w:name="Table Web 3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 w:qFormat="1"/>
    <w:lsdException w:name="Colorful List" w:uiPriority="72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 w:qFormat="1"/>
    <w:lsdException w:name="Medium Grid 1 Accent 2" w:uiPriority="67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 w:qFormat="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 w:qFormat="1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0F3"/>
    <w:rPr>
      <w:lang w:eastAsia="zh-CN"/>
    </w:rPr>
  </w:style>
  <w:style w:type="paragraph" w:styleId="Heading1">
    <w:name w:val="heading 1"/>
    <w:basedOn w:val="Normal"/>
    <w:next w:val="Normal"/>
    <w:qFormat/>
    <w:rsid w:val="00C52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rsid w:val="00C520F3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rsid w:val="00C520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rsid w:val="00C520F3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unhideWhenUsed/>
    <w:qFormat/>
    <w:rsid w:val="00C520F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unhideWhenUsed/>
    <w:qFormat/>
    <w:rsid w:val="00C520F3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semiHidden/>
    <w:unhideWhenUsed/>
    <w:qFormat/>
    <w:rsid w:val="00C520F3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semiHidden/>
    <w:unhideWhenUsed/>
    <w:qFormat/>
    <w:rsid w:val="00C520F3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semiHidden/>
    <w:unhideWhenUsed/>
    <w:qFormat/>
    <w:rsid w:val="00C520F3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C520F3"/>
    <w:rPr>
      <w:sz w:val="16"/>
      <w:szCs w:val="16"/>
    </w:rPr>
  </w:style>
  <w:style w:type="paragraph" w:styleId="BlockText">
    <w:name w:val="Block Text"/>
    <w:basedOn w:val="Normal"/>
    <w:rsid w:val="00C520F3"/>
    <w:pPr>
      <w:spacing w:after="120"/>
      <w:ind w:leftChars="700" w:left="1440" w:rightChars="700" w:right="1440"/>
    </w:pPr>
  </w:style>
  <w:style w:type="paragraph" w:styleId="BodyText">
    <w:name w:val="Body Text"/>
    <w:basedOn w:val="Normal"/>
    <w:rsid w:val="00C520F3"/>
    <w:pPr>
      <w:spacing w:after="120"/>
    </w:pPr>
  </w:style>
  <w:style w:type="paragraph" w:styleId="BodyText2">
    <w:name w:val="Body Text 2"/>
    <w:basedOn w:val="Normal"/>
    <w:rsid w:val="00C520F3"/>
    <w:pPr>
      <w:spacing w:after="120" w:line="480" w:lineRule="auto"/>
    </w:pPr>
  </w:style>
  <w:style w:type="paragraph" w:styleId="BodyText3">
    <w:name w:val="Body Text 3"/>
    <w:basedOn w:val="Normal"/>
    <w:rsid w:val="00C520F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520F3"/>
    <w:pPr>
      <w:ind w:firstLineChars="100" w:firstLine="420"/>
    </w:pPr>
  </w:style>
  <w:style w:type="paragraph" w:styleId="BodyTextIndent">
    <w:name w:val="Body Text Indent"/>
    <w:basedOn w:val="Normal"/>
    <w:rsid w:val="00C520F3"/>
    <w:pPr>
      <w:spacing w:after="120"/>
      <w:ind w:leftChars="200" w:left="420"/>
    </w:pPr>
  </w:style>
  <w:style w:type="paragraph" w:styleId="BodyTextFirstIndent2">
    <w:name w:val="Body Text First Indent 2"/>
    <w:basedOn w:val="BodyTextIndent"/>
    <w:rsid w:val="00C520F3"/>
    <w:pPr>
      <w:ind w:firstLineChars="200" w:firstLine="420"/>
    </w:pPr>
  </w:style>
  <w:style w:type="paragraph" w:styleId="BodyTextIndent2">
    <w:name w:val="Body Text Indent 2"/>
    <w:basedOn w:val="Normal"/>
    <w:rsid w:val="00C520F3"/>
    <w:pPr>
      <w:spacing w:after="120" w:line="480" w:lineRule="auto"/>
      <w:ind w:leftChars="200" w:left="420"/>
    </w:pPr>
  </w:style>
  <w:style w:type="paragraph" w:styleId="BodyTextIndent3">
    <w:name w:val="Body Text Indent 3"/>
    <w:basedOn w:val="Normal"/>
    <w:rsid w:val="00C520F3"/>
    <w:pPr>
      <w:spacing w:after="120"/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C520F3"/>
    <w:rPr>
      <w:rFonts w:ascii="Arial" w:eastAsia="SimHei" w:hAnsi="Arial" w:cs="Arial"/>
    </w:rPr>
  </w:style>
  <w:style w:type="paragraph" w:styleId="Closing">
    <w:name w:val="Closing"/>
    <w:basedOn w:val="Normal"/>
    <w:qFormat/>
    <w:rsid w:val="00C520F3"/>
    <w:pPr>
      <w:ind w:leftChars="2100" w:left="100"/>
    </w:pPr>
  </w:style>
  <w:style w:type="character" w:styleId="CommentReference">
    <w:name w:val="annotation reference"/>
    <w:basedOn w:val="DefaultParagraphFont"/>
    <w:rsid w:val="00C520F3"/>
    <w:rPr>
      <w:sz w:val="21"/>
      <w:szCs w:val="21"/>
    </w:rPr>
  </w:style>
  <w:style w:type="paragraph" w:styleId="CommentText">
    <w:name w:val="annotation text"/>
    <w:basedOn w:val="Normal"/>
    <w:rsid w:val="00C520F3"/>
  </w:style>
  <w:style w:type="paragraph" w:styleId="CommentSubject">
    <w:name w:val="annotation subject"/>
    <w:basedOn w:val="CommentText"/>
    <w:next w:val="CommentText"/>
    <w:rsid w:val="00C520F3"/>
    <w:rPr>
      <w:b/>
      <w:bCs/>
    </w:rPr>
  </w:style>
  <w:style w:type="paragraph" w:styleId="Date">
    <w:name w:val="Date"/>
    <w:basedOn w:val="Normal"/>
    <w:next w:val="Normal"/>
    <w:rsid w:val="00C520F3"/>
    <w:pPr>
      <w:ind w:leftChars="2500" w:left="100"/>
    </w:pPr>
  </w:style>
  <w:style w:type="paragraph" w:styleId="DocumentMap">
    <w:name w:val="Document Map"/>
    <w:basedOn w:val="Normal"/>
    <w:qFormat/>
    <w:rsid w:val="00C520F3"/>
    <w:pPr>
      <w:shd w:val="clear" w:color="auto" w:fill="000080"/>
    </w:pPr>
  </w:style>
  <w:style w:type="paragraph" w:styleId="E-mailSignature">
    <w:name w:val="E-mail Signature"/>
    <w:basedOn w:val="Normal"/>
    <w:rsid w:val="00C520F3"/>
  </w:style>
  <w:style w:type="character" w:styleId="Emphasis">
    <w:name w:val="Emphasis"/>
    <w:basedOn w:val="DefaultParagraphFont"/>
    <w:qFormat/>
    <w:rsid w:val="00C520F3"/>
    <w:rPr>
      <w:i/>
      <w:iCs/>
    </w:rPr>
  </w:style>
  <w:style w:type="character" w:styleId="EndnoteReference">
    <w:name w:val="endnote reference"/>
    <w:basedOn w:val="DefaultParagraphFont"/>
    <w:rsid w:val="00C520F3"/>
    <w:rPr>
      <w:vertAlign w:val="superscript"/>
    </w:rPr>
  </w:style>
  <w:style w:type="paragraph" w:styleId="EndnoteText">
    <w:name w:val="endnote text"/>
    <w:basedOn w:val="Normal"/>
    <w:rsid w:val="00C520F3"/>
    <w:pPr>
      <w:snapToGrid w:val="0"/>
    </w:pPr>
  </w:style>
  <w:style w:type="paragraph" w:styleId="EnvelopeAddress">
    <w:name w:val="envelope address"/>
    <w:basedOn w:val="Normal"/>
    <w:qFormat/>
    <w:rsid w:val="00C520F3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520F3"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rsid w:val="00C520F3"/>
    <w:rPr>
      <w:color w:val="800080"/>
      <w:u w:val="single"/>
    </w:rPr>
  </w:style>
  <w:style w:type="paragraph" w:styleId="Footer">
    <w:name w:val="footer"/>
    <w:basedOn w:val="Normal"/>
    <w:rsid w:val="00C520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sid w:val="00C520F3"/>
    <w:rPr>
      <w:vertAlign w:val="superscript"/>
    </w:rPr>
  </w:style>
  <w:style w:type="paragraph" w:styleId="FootnoteText">
    <w:name w:val="footnote text"/>
    <w:basedOn w:val="Normal"/>
    <w:qFormat/>
    <w:rsid w:val="00C520F3"/>
    <w:pPr>
      <w:snapToGrid w:val="0"/>
    </w:pPr>
    <w:rPr>
      <w:sz w:val="18"/>
      <w:szCs w:val="18"/>
    </w:rPr>
  </w:style>
  <w:style w:type="paragraph" w:styleId="Header">
    <w:name w:val="header"/>
    <w:basedOn w:val="Normal"/>
    <w:qFormat/>
    <w:rsid w:val="00C520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  <w:rsid w:val="00C520F3"/>
  </w:style>
  <w:style w:type="paragraph" w:styleId="HTMLAddress">
    <w:name w:val="HTML Address"/>
    <w:basedOn w:val="Normal"/>
    <w:qFormat/>
    <w:rsid w:val="00C520F3"/>
    <w:rPr>
      <w:i/>
      <w:iCs/>
    </w:rPr>
  </w:style>
  <w:style w:type="character" w:styleId="HTMLCite">
    <w:name w:val="HTML Cite"/>
    <w:basedOn w:val="DefaultParagraphFont"/>
    <w:qFormat/>
    <w:rsid w:val="00C520F3"/>
    <w:rPr>
      <w:i/>
      <w:iCs/>
    </w:rPr>
  </w:style>
  <w:style w:type="character" w:styleId="HTMLCode">
    <w:name w:val="HTML Code"/>
    <w:basedOn w:val="DefaultParagraphFont"/>
    <w:qFormat/>
    <w:rsid w:val="00C520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sid w:val="00C520F3"/>
    <w:rPr>
      <w:i/>
      <w:iCs/>
    </w:rPr>
  </w:style>
  <w:style w:type="character" w:styleId="HTMLKeyboard">
    <w:name w:val="HTML Keyboard"/>
    <w:basedOn w:val="DefaultParagraphFont"/>
    <w:qFormat/>
    <w:rsid w:val="00C520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sid w:val="00C520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520F3"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sid w:val="00C520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520F3"/>
    <w:rPr>
      <w:i/>
      <w:iCs/>
    </w:rPr>
  </w:style>
  <w:style w:type="character" w:styleId="Hyperlink">
    <w:name w:val="Hyperlink"/>
    <w:basedOn w:val="DefaultParagraphFont"/>
    <w:qFormat/>
    <w:rsid w:val="00C520F3"/>
    <w:rPr>
      <w:color w:val="0000FF"/>
      <w:u w:val="single"/>
    </w:rPr>
  </w:style>
  <w:style w:type="paragraph" w:styleId="Index1">
    <w:name w:val="index 1"/>
    <w:basedOn w:val="Normal"/>
    <w:next w:val="Normal"/>
    <w:qFormat/>
    <w:rsid w:val="00C520F3"/>
  </w:style>
  <w:style w:type="paragraph" w:styleId="Index2">
    <w:name w:val="index 2"/>
    <w:basedOn w:val="Normal"/>
    <w:next w:val="Normal"/>
    <w:rsid w:val="00C520F3"/>
    <w:pPr>
      <w:ind w:leftChars="200" w:left="200"/>
    </w:pPr>
  </w:style>
  <w:style w:type="paragraph" w:styleId="Index3">
    <w:name w:val="index 3"/>
    <w:basedOn w:val="Normal"/>
    <w:next w:val="Normal"/>
    <w:qFormat/>
    <w:rsid w:val="00C520F3"/>
    <w:pPr>
      <w:ind w:leftChars="400" w:left="400"/>
    </w:pPr>
  </w:style>
  <w:style w:type="paragraph" w:styleId="Index4">
    <w:name w:val="index 4"/>
    <w:basedOn w:val="Normal"/>
    <w:next w:val="Normal"/>
    <w:qFormat/>
    <w:rsid w:val="00C520F3"/>
    <w:pPr>
      <w:ind w:leftChars="600" w:left="600"/>
    </w:pPr>
  </w:style>
  <w:style w:type="paragraph" w:styleId="Index5">
    <w:name w:val="index 5"/>
    <w:basedOn w:val="Normal"/>
    <w:next w:val="Normal"/>
    <w:qFormat/>
    <w:rsid w:val="00C520F3"/>
    <w:pPr>
      <w:ind w:leftChars="800" w:left="800"/>
    </w:pPr>
  </w:style>
  <w:style w:type="paragraph" w:styleId="Index6">
    <w:name w:val="index 6"/>
    <w:basedOn w:val="Normal"/>
    <w:next w:val="Normal"/>
    <w:rsid w:val="00C520F3"/>
    <w:pPr>
      <w:ind w:leftChars="1000" w:left="1000"/>
    </w:pPr>
  </w:style>
  <w:style w:type="paragraph" w:styleId="Index7">
    <w:name w:val="index 7"/>
    <w:basedOn w:val="Normal"/>
    <w:next w:val="Normal"/>
    <w:qFormat/>
    <w:rsid w:val="00C520F3"/>
    <w:pPr>
      <w:ind w:leftChars="1200" w:left="1200"/>
    </w:pPr>
  </w:style>
  <w:style w:type="paragraph" w:styleId="Index8">
    <w:name w:val="index 8"/>
    <w:basedOn w:val="Normal"/>
    <w:next w:val="Normal"/>
    <w:rsid w:val="00C520F3"/>
    <w:pPr>
      <w:ind w:leftChars="1400" w:left="1400"/>
    </w:pPr>
  </w:style>
  <w:style w:type="paragraph" w:styleId="Index9">
    <w:name w:val="index 9"/>
    <w:basedOn w:val="Normal"/>
    <w:next w:val="Normal"/>
    <w:rsid w:val="00C520F3"/>
    <w:pPr>
      <w:ind w:leftChars="1600" w:left="1600"/>
    </w:pPr>
  </w:style>
  <w:style w:type="paragraph" w:styleId="IndexHeading">
    <w:name w:val="index heading"/>
    <w:basedOn w:val="Normal"/>
    <w:next w:val="Index1"/>
    <w:qFormat/>
    <w:rsid w:val="00C520F3"/>
    <w:rPr>
      <w:rFonts w:ascii="Arial" w:hAnsi="Arial" w:cs="Arial"/>
      <w:b/>
      <w:bCs/>
    </w:rPr>
  </w:style>
  <w:style w:type="character" w:styleId="LineNumber">
    <w:name w:val="line number"/>
    <w:basedOn w:val="DefaultParagraphFont"/>
    <w:qFormat/>
    <w:rsid w:val="00C520F3"/>
  </w:style>
  <w:style w:type="paragraph" w:styleId="List">
    <w:name w:val="List"/>
    <w:basedOn w:val="Normal"/>
    <w:rsid w:val="00C520F3"/>
    <w:pPr>
      <w:ind w:left="200" w:hangingChars="200" w:hanging="200"/>
    </w:pPr>
  </w:style>
  <w:style w:type="paragraph" w:styleId="List2">
    <w:name w:val="List 2"/>
    <w:basedOn w:val="Normal"/>
    <w:qFormat/>
    <w:rsid w:val="00C520F3"/>
    <w:pPr>
      <w:ind w:leftChars="200" w:left="100" w:hangingChars="200" w:hanging="200"/>
    </w:pPr>
  </w:style>
  <w:style w:type="paragraph" w:styleId="List3">
    <w:name w:val="List 3"/>
    <w:basedOn w:val="Normal"/>
    <w:rsid w:val="00C520F3"/>
    <w:pPr>
      <w:ind w:leftChars="400" w:left="100" w:hangingChars="200" w:hanging="200"/>
    </w:pPr>
  </w:style>
  <w:style w:type="paragraph" w:styleId="List4">
    <w:name w:val="List 4"/>
    <w:basedOn w:val="Normal"/>
    <w:qFormat/>
    <w:rsid w:val="00C520F3"/>
    <w:pPr>
      <w:ind w:leftChars="600" w:left="100" w:hangingChars="200" w:hanging="200"/>
    </w:pPr>
  </w:style>
  <w:style w:type="paragraph" w:styleId="List5">
    <w:name w:val="List 5"/>
    <w:basedOn w:val="Normal"/>
    <w:rsid w:val="00C520F3"/>
    <w:pPr>
      <w:ind w:leftChars="800" w:left="100" w:hangingChars="200" w:hanging="200"/>
    </w:pPr>
  </w:style>
  <w:style w:type="paragraph" w:styleId="ListBullet">
    <w:name w:val="List Bullet"/>
    <w:basedOn w:val="Normal"/>
    <w:qFormat/>
    <w:rsid w:val="00C520F3"/>
    <w:pPr>
      <w:numPr>
        <w:numId w:val="1"/>
      </w:numPr>
    </w:pPr>
  </w:style>
  <w:style w:type="paragraph" w:styleId="ListBullet2">
    <w:name w:val="List Bullet 2"/>
    <w:basedOn w:val="Normal"/>
    <w:rsid w:val="00C520F3"/>
    <w:pPr>
      <w:numPr>
        <w:numId w:val="2"/>
      </w:numPr>
    </w:pPr>
  </w:style>
  <w:style w:type="paragraph" w:styleId="ListBullet3">
    <w:name w:val="List Bullet 3"/>
    <w:basedOn w:val="Normal"/>
    <w:rsid w:val="00C520F3"/>
    <w:pPr>
      <w:numPr>
        <w:numId w:val="3"/>
      </w:numPr>
    </w:pPr>
  </w:style>
  <w:style w:type="paragraph" w:styleId="ListBullet4">
    <w:name w:val="List Bullet 4"/>
    <w:basedOn w:val="Normal"/>
    <w:rsid w:val="00C520F3"/>
    <w:pPr>
      <w:numPr>
        <w:numId w:val="4"/>
      </w:numPr>
    </w:pPr>
  </w:style>
  <w:style w:type="paragraph" w:styleId="ListBullet5">
    <w:name w:val="List Bullet 5"/>
    <w:basedOn w:val="Normal"/>
    <w:qFormat/>
    <w:rsid w:val="00C520F3"/>
    <w:pPr>
      <w:numPr>
        <w:numId w:val="5"/>
      </w:numPr>
    </w:pPr>
  </w:style>
  <w:style w:type="paragraph" w:styleId="ListContinue">
    <w:name w:val="List Continue"/>
    <w:basedOn w:val="Normal"/>
    <w:qFormat/>
    <w:rsid w:val="00C520F3"/>
    <w:pPr>
      <w:spacing w:after="120"/>
      <w:ind w:leftChars="200" w:left="420"/>
    </w:pPr>
  </w:style>
  <w:style w:type="paragraph" w:styleId="ListContinue2">
    <w:name w:val="List Continue 2"/>
    <w:basedOn w:val="Normal"/>
    <w:qFormat/>
    <w:rsid w:val="00C520F3"/>
    <w:pPr>
      <w:spacing w:after="120"/>
      <w:ind w:leftChars="400" w:left="840"/>
    </w:pPr>
  </w:style>
  <w:style w:type="paragraph" w:styleId="ListContinue3">
    <w:name w:val="List Continue 3"/>
    <w:basedOn w:val="Normal"/>
    <w:qFormat/>
    <w:rsid w:val="00C520F3"/>
    <w:pPr>
      <w:spacing w:after="120"/>
      <w:ind w:leftChars="600" w:left="1260"/>
    </w:pPr>
  </w:style>
  <w:style w:type="paragraph" w:styleId="ListContinue4">
    <w:name w:val="List Continue 4"/>
    <w:basedOn w:val="Normal"/>
    <w:qFormat/>
    <w:rsid w:val="00C520F3"/>
    <w:pPr>
      <w:spacing w:after="120"/>
      <w:ind w:leftChars="800" w:left="1680"/>
    </w:pPr>
  </w:style>
  <w:style w:type="paragraph" w:styleId="ListContinue5">
    <w:name w:val="List Continue 5"/>
    <w:basedOn w:val="Normal"/>
    <w:qFormat/>
    <w:rsid w:val="00C520F3"/>
    <w:pPr>
      <w:spacing w:after="120"/>
      <w:ind w:leftChars="1000" w:left="2100"/>
    </w:pPr>
  </w:style>
  <w:style w:type="paragraph" w:styleId="ListNumber">
    <w:name w:val="List Number"/>
    <w:basedOn w:val="Normal"/>
    <w:qFormat/>
    <w:rsid w:val="00C520F3"/>
    <w:pPr>
      <w:numPr>
        <w:numId w:val="6"/>
      </w:numPr>
    </w:pPr>
  </w:style>
  <w:style w:type="paragraph" w:styleId="ListNumber2">
    <w:name w:val="List Number 2"/>
    <w:basedOn w:val="Normal"/>
    <w:rsid w:val="00C520F3"/>
    <w:pPr>
      <w:numPr>
        <w:numId w:val="7"/>
      </w:numPr>
    </w:pPr>
  </w:style>
  <w:style w:type="paragraph" w:styleId="ListNumber3">
    <w:name w:val="List Number 3"/>
    <w:basedOn w:val="Normal"/>
    <w:qFormat/>
    <w:rsid w:val="00C520F3"/>
    <w:pPr>
      <w:numPr>
        <w:numId w:val="8"/>
      </w:numPr>
    </w:pPr>
  </w:style>
  <w:style w:type="paragraph" w:styleId="ListNumber4">
    <w:name w:val="List Number 4"/>
    <w:basedOn w:val="Normal"/>
    <w:rsid w:val="00C520F3"/>
    <w:pPr>
      <w:numPr>
        <w:numId w:val="9"/>
      </w:numPr>
    </w:pPr>
  </w:style>
  <w:style w:type="paragraph" w:styleId="ListNumber5">
    <w:name w:val="List Number 5"/>
    <w:basedOn w:val="Normal"/>
    <w:rsid w:val="00C520F3"/>
    <w:pPr>
      <w:numPr>
        <w:numId w:val="10"/>
      </w:numPr>
    </w:pPr>
  </w:style>
  <w:style w:type="paragraph" w:styleId="MacroText">
    <w:name w:val="macro"/>
    <w:qFormat/>
    <w:rsid w:val="00C520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rsid w:val="00C520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rsid w:val="00C520F3"/>
    <w:rPr>
      <w:sz w:val="24"/>
      <w:szCs w:val="24"/>
    </w:rPr>
  </w:style>
  <w:style w:type="paragraph" w:styleId="NormalIndent">
    <w:name w:val="Normal Indent"/>
    <w:basedOn w:val="Normal"/>
    <w:qFormat/>
    <w:rsid w:val="00C520F3"/>
    <w:pPr>
      <w:ind w:firstLineChars="200" w:firstLine="420"/>
    </w:pPr>
  </w:style>
  <w:style w:type="paragraph" w:styleId="NoteHeading">
    <w:name w:val="Note Heading"/>
    <w:basedOn w:val="Normal"/>
    <w:next w:val="Normal"/>
    <w:qFormat/>
    <w:rsid w:val="00C520F3"/>
    <w:pPr>
      <w:jc w:val="center"/>
    </w:pPr>
  </w:style>
  <w:style w:type="character" w:styleId="PageNumber">
    <w:name w:val="page number"/>
    <w:basedOn w:val="DefaultParagraphFont"/>
    <w:rsid w:val="00C520F3"/>
  </w:style>
  <w:style w:type="paragraph" w:styleId="PlainText">
    <w:name w:val="Plain Text"/>
    <w:basedOn w:val="Normal"/>
    <w:qFormat/>
    <w:rsid w:val="00C520F3"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rsid w:val="00C520F3"/>
  </w:style>
  <w:style w:type="paragraph" w:styleId="Signature">
    <w:name w:val="Signature"/>
    <w:basedOn w:val="Normal"/>
    <w:rsid w:val="00C520F3"/>
    <w:pPr>
      <w:ind w:leftChars="2100" w:left="100"/>
    </w:pPr>
  </w:style>
  <w:style w:type="character" w:styleId="Strong">
    <w:name w:val="Strong"/>
    <w:basedOn w:val="DefaultParagraphFont"/>
    <w:qFormat/>
    <w:rsid w:val="00C520F3"/>
    <w:rPr>
      <w:b/>
      <w:bCs/>
    </w:rPr>
  </w:style>
  <w:style w:type="paragraph" w:styleId="Subtitle">
    <w:name w:val="Subtitle"/>
    <w:basedOn w:val="Normal"/>
    <w:qFormat/>
    <w:rsid w:val="00C520F3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qFormat/>
    <w:rsid w:val="00C520F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rsid w:val="00C520F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rsid w:val="00C520F3"/>
    <w:pPr>
      <w:widowControl w:val="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C520F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rsid w:val="00C520F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rsid w:val="00C520F3"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rsid w:val="00C520F3"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rsid w:val="00C520F3"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C520F3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rsid w:val="00C520F3"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520F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C520F3"/>
    <w:pPr>
      <w:widowControl w:val="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sid w:val="00C520F3"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rsid w:val="00C520F3"/>
    <w:pPr>
      <w:widowControl w:val="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C520F3"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520F3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520F3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rsid w:val="00C520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qFormat/>
    <w:rsid w:val="00C520F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rsid w:val="00C520F3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rsid w:val="00C520F3"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rsid w:val="00C520F3"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rsid w:val="00C520F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rsid w:val="00C520F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rsid w:val="00C520F3"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qFormat/>
    <w:rsid w:val="00C520F3"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rsid w:val="00C520F3"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rsid w:val="00C520F3"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rsid w:val="00C520F3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rsid w:val="00C520F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520F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rsid w:val="00C520F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rsid w:val="00C520F3"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520F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rsid w:val="00C520F3"/>
    <w:pPr>
      <w:ind w:leftChars="200" w:left="420"/>
    </w:pPr>
  </w:style>
  <w:style w:type="paragraph" w:styleId="TableofFigures">
    <w:name w:val="table of figures"/>
    <w:basedOn w:val="Normal"/>
    <w:next w:val="Normal"/>
    <w:rsid w:val="00C520F3"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rsid w:val="00C520F3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520F3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rsid w:val="00C520F3"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rsid w:val="00C520F3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rsid w:val="00C520F3"/>
    <w:pPr>
      <w:widowControl w:val="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rsid w:val="00C520F3"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rsid w:val="00C520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qFormat/>
    <w:rsid w:val="00C520F3"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rsid w:val="00C520F3"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C520F3"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rsid w:val="00C520F3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rsid w:val="00C520F3"/>
    <w:pPr>
      <w:spacing w:before="12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  <w:rsid w:val="00C520F3"/>
  </w:style>
  <w:style w:type="paragraph" w:styleId="TOC2">
    <w:name w:val="toc 2"/>
    <w:basedOn w:val="Normal"/>
    <w:next w:val="Normal"/>
    <w:qFormat/>
    <w:rsid w:val="00C520F3"/>
    <w:pPr>
      <w:ind w:leftChars="200" w:left="420"/>
    </w:pPr>
  </w:style>
  <w:style w:type="paragraph" w:styleId="TOC3">
    <w:name w:val="toc 3"/>
    <w:basedOn w:val="Normal"/>
    <w:next w:val="Normal"/>
    <w:qFormat/>
    <w:rsid w:val="00C520F3"/>
    <w:pPr>
      <w:ind w:leftChars="400" w:left="840"/>
    </w:pPr>
  </w:style>
  <w:style w:type="paragraph" w:styleId="TOC4">
    <w:name w:val="toc 4"/>
    <w:basedOn w:val="Normal"/>
    <w:next w:val="Normal"/>
    <w:qFormat/>
    <w:rsid w:val="00C520F3"/>
    <w:pPr>
      <w:ind w:leftChars="600" w:left="1260"/>
    </w:pPr>
  </w:style>
  <w:style w:type="paragraph" w:styleId="TOC5">
    <w:name w:val="toc 5"/>
    <w:basedOn w:val="Normal"/>
    <w:next w:val="Normal"/>
    <w:rsid w:val="00C520F3"/>
    <w:pPr>
      <w:ind w:leftChars="800" w:left="1680"/>
    </w:pPr>
  </w:style>
  <w:style w:type="paragraph" w:styleId="TOC6">
    <w:name w:val="toc 6"/>
    <w:basedOn w:val="Normal"/>
    <w:next w:val="Normal"/>
    <w:rsid w:val="00C520F3"/>
    <w:pPr>
      <w:ind w:leftChars="1000" w:left="2100"/>
    </w:pPr>
  </w:style>
  <w:style w:type="paragraph" w:styleId="TOC7">
    <w:name w:val="toc 7"/>
    <w:basedOn w:val="Normal"/>
    <w:next w:val="Normal"/>
    <w:qFormat/>
    <w:rsid w:val="00C520F3"/>
    <w:pPr>
      <w:ind w:leftChars="1200" w:left="2520"/>
    </w:pPr>
  </w:style>
  <w:style w:type="paragraph" w:styleId="TOC8">
    <w:name w:val="toc 8"/>
    <w:basedOn w:val="Normal"/>
    <w:next w:val="Normal"/>
    <w:rsid w:val="00C520F3"/>
    <w:pPr>
      <w:ind w:leftChars="1400" w:left="2940"/>
    </w:pPr>
  </w:style>
  <w:style w:type="paragraph" w:styleId="TOC9">
    <w:name w:val="toc 9"/>
    <w:basedOn w:val="Normal"/>
    <w:next w:val="Normal"/>
    <w:rsid w:val="00C520F3"/>
    <w:pPr>
      <w:ind w:leftChars="1600" w:left="3360"/>
    </w:pPr>
  </w:style>
  <w:style w:type="table" w:styleId="LightShading">
    <w:name w:val="Light Shading"/>
    <w:basedOn w:val="TableNormal"/>
    <w:uiPriority w:val="60"/>
    <w:qFormat/>
    <w:rsid w:val="00C520F3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sid w:val="00C520F3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sid w:val="00C520F3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C520F3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qFormat/>
    <w:rsid w:val="00C520F3"/>
    <w:rPr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sid w:val="00C520F3"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C520F3"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rsid w:val="00C520F3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rsid w:val="00C520F3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C520F3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C520F3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C520F3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C520F3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C520F3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C520F3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rsid w:val="00C520F3"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C520F3"/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rsid w:val="00C520F3"/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rsid w:val="00C520F3"/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C520F3"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C520F3"/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rsid w:val="00C520F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rsid w:val="00C520F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C520F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520F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520F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520F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C520F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C520F3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rsid w:val="00C520F3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C520F3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520F3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rsid w:val="00C520F3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520F3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rsid w:val="00C520F3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C520F3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C520F3"/>
    <w:rPr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C520F3"/>
    <w:rPr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C520F3"/>
    <w:rPr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sid w:val="00C520F3"/>
    <w:rPr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sid w:val="00C520F3"/>
    <w:rPr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C520F3"/>
    <w:rPr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520F3"/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C520F3"/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C520F3"/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C520F3"/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C520F3"/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rsid w:val="00C520F3"/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C520F3"/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C520F3"/>
    <w:rPr>
      <w:rFonts w:ascii="SimSun" w:eastAsia="Courier New" w:hAnsi="SimSun" w:cs="Times New Roman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C520F3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C520F3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C520F3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C520F3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C520F3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rsid w:val="00C520F3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rsid w:val="00C520F3"/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C520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sid w:val="00C520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C520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C520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sid w:val="00C520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C520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C520F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sid w:val="00C520F3"/>
    <w:rPr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sid w:val="00C520F3"/>
    <w:rPr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C520F3"/>
    <w:rPr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sid w:val="00C520F3"/>
    <w:rPr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C520F3"/>
    <w:rPr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C520F3"/>
    <w:rPr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C520F3"/>
    <w:rPr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C520F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sid w:val="00C520F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C520F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C520F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C520F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C520F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sid w:val="00C520F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sid w:val="00C520F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sid w:val="00C520F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C520F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C520F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C520F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C520F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C520F3"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dcterms:created xsi:type="dcterms:W3CDTF">2025-06-04T11:59:00Z</dcterms:created>
  <dcterms:modified xsi:type="dcterms:W3CDTF">2025-06-04T11:59:00Z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2AC733504F734DC2B7D306FCC6963662_11</vt:lpwstr>
  </property>
</Properties>
</file>