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72B6" w:rsidRPr="00A81F16" w:rsidRDefault="004B72B6" w:rsidP="004B72B6">
      <w:pPr>
        <w:pStyle w:val="Heading1"/>
        <w:spacing w:before="0" w:line="480" w:lineRule="auto"/>
        <w:jc w:val="center"/>
        <w:rPr>
          <w:rFonts w:ascii="Times New Roman" w:hAnsi="Times New Roman"/>
          <w:color w:val="auto"/>
          <w:sz w:val="24"/>
        </w:rPr>
      </w:pPr>
      <w:r w:rsidRPr="00A81F16">
        <w:rPr>
          <w:rFonts w:ascii="Times New Roman" w:hAnsi="Times New Roman"/>
          <w:color w:val="auto"/>
          <w:sz w:val="24"/>
        </w:rPr>
        <w:t>CHAPTER TWO</w:t>
      </w:r>
    </w:p>
    <w:p w:rsidR="004B72B6" w:rsidRPr="00A81F16" w:rsidRDefault="004B72B6" w:rsidP="004B72B6">
      <w:pPr>
        <w:pStyle w:val="Heading1"/>
        <w:spacing w:before="0" w:line="480" w:lineRule="auto"/>
        <w:jc w:val="center"/>
        <w:rPr>
          <w:rFonts w:ascii="Times New Roman" w:hAnsi="Times New Roman"/>
          <w:color w:val="auto"/>
          <w:sz w:val="24"/>
        </w:rPr>
      </w:pPr>
      <w:r w:rsidRPr="00A81F16">
        <w:rPr>
          <w:rFonts w:ascii="Times New Roman" w:hAnsi="Times New Roman"/>
          <w:color w:val="auto"/>
          <w:sz w:val="24"/>
        </w:rPr>
        <w:t>LITERATURE REVIEW</w:t>
      </w:r>
    </w:p>
    <w:p w:rsidR="004B72B6" w:rsidRPr="00A81F16" w:rsidRDefault="004B72B6" w:rsidP="004B72B6">
      <w:pPr>
        <w:pStyle w:val="Heading2"/>
        <w:spacing w:before="0" w:line="480" w:lineRule="auto"/>
        <w:jc w:val="both"/>
        <w:rPr>
          <w:rFonts w:ascii="Times New Roman" w:hAnsi="Times New Roman"/>
          <w:color w:val="auto"/>
          <w:sz w:val="24"/>
        </w:rPr>
      </w:pPr>
      <w:r w:rsidRPr="00A81F16">
        <w:rPr>
          <w:rFonts w:ascii="Times New Roman" w:hAnsi="Times New Roman"/>
          <w:color w:val="auto"/>
          <w:sz w:val="24"/>
        </w:rPr>
        <w:t xml:space="preserve">2.1 </w:t>
      </w:r>
      <w:r w:rsidRPr="00A81F16">
        <w:rPr>
          <w:rFonts w:ascii="Times New Roman" w:hAnsi="Times New Roman"/>
          <w:color w:val="auto"/>
          <w:sz w:val="24"/>
        </w:rPr>
        <w:tab/>
        <w:t>Introduction</w:t>
      </w:r>
    </w:p>
    <w:p w:rsidR="004B72B6" w:rsidRPr="00A81F16" w:rsidRDefault="004B72B6" w:rsidP="004B72B6">
      <w:pPr>
        <w:spacing w:after="0" w:line="480" w:lineRule="auto"/>
        <w:ind w:firstLine="720"/>
        <w:jc w:val="both"/>
        <w:rPr>
          <w:rFonts w:ascii="Times New Roman" w:hAnsi="Times New Roman"/>
          <w:sz w:val="24"/>
        </w:rPr>
      </w:pPr>
      <w:r w:rsidRPr="00A81F16">
        <w:rPr>
          <w:rFonts w:ascii="Times New Roman" w:hAnsi="Times New Roman"/>
          <w:sz w:val="24"/>
        </w:rPr>
        <w:t>This chapter reviews existing literature relevant to solar energy systems, particularly focusing on the installation and adoption of all-in-one solar technology. With the global push towards cleaner and more sustainable energy solutions, solar technology has taken center stage in both developed and developing countries. Governments, private sectors, and international organizations are increasingly promoting renewable energy as a viable substitute for fossil fuels due to its environmental, economic, and social benefits. Among various solar technologies, the all-in-one solar system stands out as an innovative approach due to its compact design, ease of installation, and efficiency in small-scale applications.</w:t>
      </w:r>
    </w:p>
    <w:p w:rsidR="004B72B6" w:rsidRPr="00A81F16" w:rsidRDefault="004B72B6" w:rsidP="004B72B6">
      <w:pPr>
        <w:spacing w:after="0" w:line="480" w:lineRule="auto"/>
        <w:ind w:firstLine="720"/>
        <w:jc w:val="both"/>
        <w:rPr>
          <w:rFonts w:ascii="Times New Roman" w:hAnsi="Times New Roman"/>
          <w:sz w:val="24"/>
        </w:rPr>
      </w:pPr>
      <w:r w:rsidRPr="00A81F16">
        <w:rPr>
          <w:rFonts w:ascii="Times New Roman" w:hAnsi="Times New Roman"/>
          <w:sz w:val="24"/>
        </w:rPr>
        <w:t>The literature explored in this chapter touches on the historical background of solar energy, the technical details of all-in-one systems, the benefits and challenges of implementing such systems, as well as global and Nigerian contexts regarding renewable energy policy and adoption. A comprehensive understanding of these topics lays the foundation for further research and helps identify knowledge gaps and areas requiring innovation.</w:t>
      </w:r>
    </w:p>
    <w:p w:rsidR="004B72B6" w:rsidRPr="00A81F16" w:rsidRDefault="004B72B6" w:rsidP="004B72B6">
      <w:pPr>
        <w:pStyle w:val="Heading2"/>
        <w:spacing w:before="0" w:line="480" w:lineRule="auto"/>
        <w:jc w:val="both"/>
        <w:rPr>
          <w:rFonts w:ascii="Times New Roman" w:hAnsi="Times New Roman"/>
          <w:color w:val="auto"/>
          <w:sz w:val="24"/>
        </w:rPr>
      </w:pPr>
      <w:r w:rsidRPr="00A81F16">
        <w:rPr>
          <w:rFonts w:ascii="Times New Roman" w:hAnsi="Times New Roman"/>
          <w:color w:val="auto"/>
          <w:sz w:val="24"/>
        </w:rPr>
        <w:t>2.2 Concept of Solar Energy</w:t>
      </w:r>
    </w:p>
    <w:p w:rsidR="004B72B6" w:rsidRPr="00A81F16" w:rsidRDefault="004B72B6" w:rsidP="004B72B6">
      <w:pPr>
        <w:spacing w:after="0" w:line="480" w:lineRule="auto"/>
        <w:ind w:firstLine="720"/>
        <w:jc w:val="both"/>
        <w:rPr>
          <w:rFonts w:ascii="Times New Roman" w:hAnsi="Times New Roman"/>
          <w:sz w:val="24"/>
        </w:rPr>
      </w:pPr>
      <w:r w:rsidRPr="00A81F16">
        <w:rPr>
          <w:rFonts w:ascii="Times New Roman" w:hAnsi="Times New Roman"/>
          <w:sz w:val="24"/>
        </w:rPr>
        <w:t>Solar energy is derived from the radiation of the sun and is considered one of the most abundant and sustainable sources of energy available to humanity. It can be harnessed through various technologies such as photovoltaic (PV) panels, solar thermal collectors, and concentrated solar power (CSP) systems. Photovoltaic systems are the most common method used in residential and small-scale energy generation, converting sunlight directly into electricity using semiconducting materials.</w:t>
      </w:r>
    </w:p>
    <w:p w:rsidR="004B72B6" w:rsidRPr="00A81F16" w:rsidRDefault="004B72B6" w:rsidP="004B72B6">
      <w:pPr>
        <w:spacing w:after="0" w:line="480" w:lineRule="auto"/>
        <w:ind w:firstLine="720"/>
        <w:jc w:val="both"/>
        <w:rPr>
          <w:rFonts w:ascii="Times New Roman" w:hAnsi="Times New Roman"/>
          <w:sz w:val="24"/>
        </w:rPr>
      </w:pPr>
      <w:r w:rsidRPr="00A81F16">
        <w:rPr>
          <w:rFonts w:ascii="Times New Roman" w:hAnsi="Times New Roman"/>
          <w:sz w:val="24"/>
        </w:rPr>
        <w:lastRenderedPageBreak/>
        <w:t>The advantages of solar energy are numerous. It produces no direct greenhouse gas emissions, has minimal maintenance requirements, and can be deployed in a decentralized manner, making it ideal for rural and off-grid locations. Solar energy is also scalable, meaning it can be used to power anything from a small device to an entire city. As technological innovations drive down costs and increase efficiency, solar energy becomes more accessible to a broader population.</w:t>
      </w:r>
    </w:p>
    <w:p w:rsidR="004B72B6" w:rsidRPr="00A81F16" w:rsidRDefault="004B72B6" w:rsidP="004B72B6">
      <w:pPr>
        <w:spacing w:after="0" w:line="480" w:lineRule="auto"/>
        <w:ind w:firstLine="720"/>
        <w:jc w:val="both"/>
        <w:rPr>
          <w:rFonts w:ascii="Times New Roman" w:hAnsi="Times New Roman"/>
          <w:sz w:val="24"/>
        </w:rPr>
      </w:pPr>
      <w:r w:rsidRPr="00A81F16">
        <w:rPr>
          <w:rFonts w:ascii="Times New Roman" w:hAnsi="Times New Roman"/>
          <w:sz w:val="24"/>
        </w:rPr>
        <w:t>Solar energy's reliability and sustainability make it a strong candidate for mitigating the global energy crisis and environmental degradation. The capacity for solar panels to generate electricity even in low-light conditions due to advances in technology ensures that this energy source is no longer limited to sunny climates alone. Thus, the conceptual framework of solar energy as a reliable, renewable, and sustainable energy form underpins the development of integrated systems such as the all-in-one solar unit. [1]</w:t>
      </w:r>
    </w:p>
    <w:p w:rsidR="004B72B6" w:rsidRPr="00A81F16" w:rsidRDefault="004B72B6" w:rsidP="004B72B6">
      <w:pPr>
        <w:pStyle w:val="Heading2"/>
        <w:spacing w:before="0" w:line="480" w:lineRule="auto"/>
        <w:jc w:val="both"/>
        <w:rPr>
          <w:rFonts w:ascii="Times New Roman" w:hAnsi="Times New Roman"/>
          <w:color w:val="auto"/>
          <w:sz w:val="24"/>
        </w:rPr>
      </w:pPr>
      <w:r w:rsidRPr="00A81F16">
        <w:rPr>
          <w:rFonts w:ascii="Times New Roman" w:hAnsi="Times New Roman"/>
          <w:color w:val="auto"/>
          <w:sz w:val="24"/>
        </w:rPr>
        <w:t xml:space="preserve">2.3 </w:t>
      </w:r>
      <w:r w:rsidRPr="00A81F16">
        <w:rPr>
          <w:rFonts w:ascii="Times New Roman" w:hAnsi="Times New Roman"/>
          <w:color w:val="auto"/>
          <w:sz w:val="24"/>
        </w:rPr>
        <w:tab/>
        <w:t>Overview of All-in-One Solar Systems</w:t>
      </w:r>
    </w:p>
    <w:p w:rsidR="004B72B6" w:rsidRPr="00A81F16" w:rsidRDefault="004B72B6" w:rsidP="004B72B6">
      <w:pPr>
        <w:spacing w:after="0" w:line="480" w:lineRule="auto"/>
        <w:ind w:firstLine="720"/>
        <w:jc w:val="both"/>
        <w:rPr>
          <w:rFonts w:ascii="Times New Roman" w:hAnsi="Times New Roman"/>
          <w:sz w:val="24"/>
        </w:rPr>
      </w:pPr>
      <w:r w:rsidRPr="00A81F16">
        <w:rPr>
          <w:rFonts w:ascii="Times New Roman" w:hAnsi="Times New Roman"/>
          <w:sz w:val="24"/>
        </w:rPr>
        <w:t>All-in-one solar systems are integrated power solutions that combine the core components of a solar energy system—solar panels, inverters, batteries, charge controllers, and sometimes even monitoring systems—into a single, compact, and cohesive unit. This integration offers users a seamless and more efficient energy experience by eliminating the need for extensive wiring, multiple separate installations, and technical know-how to set up and manage various parts of the solar system. These systems are especially beneficial in rural and urban residential settings, small businesses, and off-grid locations where ease of installation, mobility, and reliability are critical factors.</w:t>
      </w:r>
    </w:p>
    <w:p w:rsidR="004B72B6" w:rsidRPr="00A81F16" w:rsidRDefault="004B72B6" w:rsidP="004B72B6">
      <w:pPr>
        <w:spacing w:after="0" w:line="480" w:lineRule="auto"/>
        <w:ind w:firstLine="720"/>
        <w:jc w:val="both"/>
        <w:rPr>
          <w:rFonts w:ascii="Times New Roman" w:hAnsi="Times New Roman"/>
          <w:sz w:val="24"/>
        </w:rPr>
      </w:pPr>
      <w:r w:rsidRPr="00A81F16">
        <w:rPr>
          <w:rFonts w:ascii="Times New Roman" w:hAnsi="Times New Roman"/>
          <w:sz w:val="24"/>
        </w:rPr>
        <w:t xml:space="preserve">Unlike conventional solar systems, where each component is purchased, installed, and maintained independently, the all-in-one solar solution offers a plug-and-play model. This feature greatly reduces installation time and complexity, enabling wider adoption, particularly among </w:t>
      </w:r>
      <w:r w:rsidRPr="00A81F16">
        <w:rPr>
          <w:rFonts w:ascii="Times New Roman" w:hAnsi="Times New Roman"/>
          <w:sz w:val="24"/>
        </w:rPr>
        <w:lastRenderedPageBreak/>
        <w:t>users with limited technical knowledge. Some advanced models include built-in Maximum Power Point Tracking (MPPT) charge controllers that optimize energy harvest and improve battery lifespan. Others integrate smart monitoring tools, allowing users to track power usage and generation through mobile applications or LCD displays.</w:t>
      </w:r>
    </w:p>
    <w:p w:rsidR="004B72B6" w:rsidRPr="00A81F16" w:rsidRDefault="004B72B6" w:rsidP="004B72B6">
      <w:pPr>
        <w:spacing w:after="0" w:line="480" w:lineRule="auto"/>
        <w:ind w:firstLine="720"/>
        <w:jc w:val="both"/>
        <w:rPr>
          <w:rFonts w:ascii="Times New Roman" w:hAnsi="Times New Roman"/>
          <w:sz w:val="24"/>
        </w:rPr>
      </w:pPr>
      <w:r w:rsidRPr="00A81F16">
        <w:rPr>
          <w:rFonts w:ascii="Times New Roman" w:hAnsi="Times New Roman"/>
          <w:sz w:val="24"/>
        </w:rPr>
        <w:t>A key benefit of all-in-one systems is their scalability. While they are often used for low-to-medium power applications (such as lighting, refrigeration, or charging devices), they can be scaled up by connecting additional units or panels depending on energy needs. Moreover, their compact design means they occupy less space, making them ideal for small rooftops or areas with limited space. These systems also offer enhanced safety features. With fewer wiring connections and integrated circuit protections such as overcharge, short circuit, and over-discharge protection, the likelihood of system failure or hazards is significantly reduced. Their enclosed design also minimizes exposure to environmental elements, increasing durability.</w:t>
      </w:r>
    </w:p>
    <w:p w:rsidR="004B72B6" w:rsidRPr="00A81F16" w:rsidRDefault="004B72B6" w:rsidP="004B72B6">
      <w:pPr>
        <w:spacing w:after="0" w:line="480" w:lineRule="auto"/>
        <w:ind w:firstLine="720"/>
        <w:jc w:val="both"/>
        <w:rPr>
          <w:rFonts w:ascii="Times New Roman" w:hAnsi="Times New Roman"/>
          <w:sz w:val="24"/>
        </w:rPr>
      </w:pPr>
      <w:r w:rsidRPr="00A81F16">
        <w:rPr>
          <w:rFonts w:ascii="Times New Roman" w:hAnsi="Times New Roman"/>
          <w:sz w:val="24"/>
        </w:rPr>
        <w:t>However, there are limitations. All-in-one systems may not be ideal for large-scale or industrial applications where energy demands exceed their rated capacities. Additionally, their design limits customization, meaning users must work within the system’s built-in specifications. Repairs or replacements can also be more costly if a single component within the integrated unit fails. Overall, all-in-one solar systems present a forward-thinking solution for increasing energy access in areas with unstable or no grid power. Their simplicity, reliability, and compact nature make them a transformative option in the push for universal electricity access [2].</w:t>
      </w:r>
    </w:p>
    <w:p w:rsidR="004B72B6" w:rsidRPr="00A81F16" w:rsidRDefault="004B72B6" w:rsidP="004B72B6">
      <w:pPr>
        <w:pStyle w:val="Heading2"/>
        <w:spacing w:before="0" w:line="480" w:lineRule="auto"/>
        <w:jc w:val="both"/>
        <w:rPr>
          <w:rFonts w:ascii="Times New Roman" w:hAnsi="Times New Roman"/>
          <w:color w:val="auto"/>
          <w:sz w:val="24"/>
        </w:rPr>
      </w:pPr>
      <w:r w:rsidRPr="00A81F16">
        <w:rPr>
          <w:rFonts w:ascii="Times New Roman" w:hAnsi="Times New Roman"/>
          <w:color w:val="auto"/>
          <w:sz w:val="24"/>
        </w:rPr>
        <w:t xml:space="preserve">2.4 </w:t>
      </w:r>
      <w:r w:rsidRPr="00A81F16">
        <w:rPr>
          <w:rFonts w:ascii="Times New Roman" w:hAnsi="Times New Roman"/>
          <w:color w:val="auto"/>
          <w:sz w:val="24"/>
        </w:rPr>
        <w:tab/>
        <w:t>Components of All-in-One Solar Systems</w:t>
      </w:r>
    </w:p>
    <w:p w:rsidR="004B72B6" w:rsidRPr="00A81F16" w:rsidRDefault="004B72B6" w:rsidP="004B72B6">
      <w:pPr>
        <w:spacing w:after="0" w:line="480" w:lineRule="auto"/>
        <w:ind w:firstLine="720"/>
        <w:jc w:val="both"/>
        <w:rPr>
          <w:rFonts w:ascii="Times New Roman" w:hAnsi="Times New Roman"/>
          <w:sz w:val="24"/>
        </w:rPr>
      </w:pPr>
      <w:r w:rsidRPr="00A81F16">
        <w:rPr>
          <w:rFonts w:ascii="Times New Roman" w:hAnsi="Times New Roman"/>
          <w:sz w:val="24"/>
        </w:rPr>
        <w:t xml:space="preserve">The all-in-one solar system is a compact unit consisting of several integrated components designed to function cohesively. Each part plays a critical role in ensuring the efficient generation, </w:t>
      </w:r>
      <w:r w:rsidRPr="00A81F16">
        <w:rPr>
          <w:rFonts w:ascii="Times New Roman" w:hAnsi="Times New Roman"/>
          <w:sz w:val="24"/>
        </w:rPr>
        <w:lastRenderedPageBreak/>
        <w:t>storage, and use of solar energy. The major components of a typical all-in-one solar system include:</w:t>
      </w:r>
    </w:p>
    <w:p w:rsidR="004B72B6" w:rsidRPr="00A81F16" w:rsidRDefault="004B72B6" w:rsidP="004B72B6">
      <w:pPr>
        <w:pStyle w:val="ListParagraph"/>
        <w:numPr>
          <w:ilvl w:val="0"/>
          <w:numId w:val="1"/>
        </w:numPr>
        <w:spacing w:after="0" w:line="480" w:lineRule="auto"/>
        <w:jc w:val="both"/>
        <w:rPr>
          <w:rFonts w:ascii="Times New Roman" w:hAnsi="Times New Roman"/>
          <w:sz w:val="24"/>
        </w:rPr>
      </w:pPr>
      <w:r w:rsidRPr="00A81F16">
        <w:rPr>
          <w:rFonts w:ascii="Times New Roman" w:hAnsi="Times New Roman"/>
          <w:b/>
          <w:sz w:val="24"/>
        </w:rPr>
        <w:t>Photovoltaic (PV) Panels</w:t>
      </w:r>
      <w:r w:rsidRPr="00A81F16">
        <w:rPr>
          <w:rFonts w:ascii="Times New Roman" w:hAnsi="Times New Roman"/>
          <w:sz w:val="24"/>
        </w:rPr>
        <w:t>: These are the primary components responsible for converting sunlight into direct current (DC) electricity. Made of semiconducting materials like silicon, PV panels capture solar radiation and generate electricity through the photovoltaic effect. In an all-in-one system, these panels may be mounted directly onto the unit or connected externally.</w:t>
      </w:r>
    </w:p>
    <w:p w:rsidR="004B72B6" w:rsidRPr="00A81F16" w:rsidRDefault="004B72B6" w:rsidP="004B72B6">
      <w:pPr>
        <w:pStyle w:val="ListParagraph"/>
        <w:numPr>
          <w:ilvl w:val="0"/>
          <w:numId w:val="1"/>
        </w:numPr>
        <w:spacing w:after="0" w:line="480" w:lineRule="auto"/>
        <w:jc w:val="both"/>
        <w:rPr>
          <w:rFonts w:ascii="Times New Roman" w:hAnsi="Times New Roman"/>
          <w:sz w:val="24"/>
        </w:rPr>
      </w:pPr>
      <w:r w:rsidRPr="00A81F16">
        <w:rPr>
          <w:rFonts w:ascii="Times New Roman" w:hAnsi="Times New Roman"/>
          <w:b/>
          <w:sz w:val="24"/>
        </w:rPr>
        <w:t>Inverter</w:t>
      </w:r>
      <w:r w:rsidRPr="00A81F16">
        <w:rPr>
          <w:rFonts w:ascii="Times New Roman" w:hAnsi="Times New Roman"/>
          <w:sz w:val="24"/>
        </w:rPr>
        <w:t>: The inverter is a crucial component that converts the DC electricity generated by the PV panels into alternating current (AC), which is suitable for powering household appliances. Many all-in-one systems use pure sine wave inverters, which provide high-quality AC power, similar to that from the grid, ensuring compatibility with sensitive electronic devices.</w:t>
      </w:r>
    </w:p>
    <w:p w:rsidR="004B72B6" w:rsidRPr="00A81F16" w:rsidRDefault="004B72B6" w:rsidP="004B72B6">
      <w:pPr>
        <w:pStyle w:val="ListParagraph"/>
        <w:numPr>
          <w:ilvl w:val="0"/>
          <w:numId w:val="1"/>
        </w:numPr>
        <w:spacing w:after="0" w:line="480" w:lineRule="auto"/>
        <w:jc w:val="both"/>
        <w:rPr>
          <w:rFonts w:ascii="Times New Roman" w:hAnsi="Times New Roman"/>
          <w:sz w:val="24"/>
        </w:rPr>
      </w:pPr>
      <w:r w:rsidRPr="00A81F16">
        <w:rPr>
          <w:rFonts w:ascii="Times New Roman" w:hAnsi="Times New Roman"/>
          <w:b/>
          <w:sz w:val="24"/>
        </w:rPr>
        <w:t>Battery Bank</w:t>
      </w:r>
      <w:r w:rsidRPr="00A81F16">
        <w:rPr>
          <w:rFonts w:ascii="Times New Roman" w:hAnsi="Times New Roman"/>
          <w:sz w:val="24"/>
        </w:rPr>
        <w:t>: Energy storage is provided through rechargeable batteries, commonly lithium-ion or sealed lead-acid batteries. These batteries store excess energy generated during the day for use at night or during cloudy periods. Lithium-ion batteries are increasingly preferred due to their longer lifespan, higher efficiency, and faster charging capabilities.</w:t>
      </w:r>
    </w:p>
    <w:p w:rsidR="004B72B6" w:rsidRPr="00A81F16" w:rsidRDefault="004B72B6" w:rsidP="004B72B6">
      <w:pPr>
        <w:pStyle w:val="ListParagraph"/>
        <w:numPr>
          <w:ilvl w:val="0"/>
          <w:numId w:val="1"/>
        </w:numPr>
        <w:spacing w:after="0" w:line="480" w:lineRule="auto"/>
        <w:jc w:val="both"/>
        <w:rPr>
          <w:rFonts w:ascii="Times New Roman" w:hAnsi="Times New Roman"/>
          <w:sz w:val="24"/>
        </w:rPr>
      </w:pPr>
      <w:r w:rsidRPr="00A81F16">
        <w:rPr>
          <w:rFonts w:ascii="Times New Roman" w:hAnsi="Times New Roman"/>
          <w:b/>
          <w:sz w:val="24"/>
        </w:rPr>
        <w:t>Charge Controller</w:t>
      </w:r>
      <w:r w:rsidRPr="00A81F16">
        <w:rPr>
          <w:rFonts w:ascii="Times New Roman" w:hAnsi="Times New Roman"/>
          <w:sz w:val="24"/>
        </w:rPr>
        <w:t>: This component regulates the voltage and current coming from the PV panels to the battery bank, preventing overcharging and deep discharge. The inclusion of MPPT (Maximum Power Point Tracking) or PWM (Pulse Width Modulation) controllers enhances efficiency by ensuring optimal energy transfer under varying environmental conditions.</w:t>
      </w:r>
    </w:p>
    <w:p w:rsidR="004B72B6" w:rsidRPr="00A81F16" w:rsidRDefault="004B72B6" w:rsidP="004B72B6">
      <w:pPr>
        <w:pStyle w:val="ListParagraph"/>
        <w:numPr>
          <w:ilvl w:val="0"/>
          <w:numId w:val="1"/>
        </w:numPr>
        <w:spacing w:after="0" w:line="480" w:lineRule="auto"/>
        <w:jc w:val="both"/>
        <w:rPr>
          <w:rFonts w:ascii="Times New Roman" w:hAnsi="Times New Roman"/>
          <w:sz w:val="24"/>
        </w:rPr>
      </w:pPr>
      <w:r w:rsidRPr="00A81F16">
        <w:rPr>
          <w:rFonts w:ascii="Times New Roman" w:hAnsi="Times New Roman"/>
          <w:b/>
          <w:sz w:val="24"/>
        </w:rPr>
        <w:lastRenderedPageBreak/>
        <w:t>System Enclosure and Cooling</w:t>
      </w:r>
      <w:r w:rsidRPr="00A81F16">
        <w:rPr>
          <w:rFonts w:ascii="Times New Roman" w:hAnsi="Times New Roman"/>
          <w:sz w:val="24"/>
        </w:rPr>
        <w:t>: All-in-one systems typically include a weatherproof casing that houses all components in a secure, tamper-resistant enclosure. Cooling mechanisms such as vents or fans are sometimes integrated to prevent overheating and ensure efficient performance.</w:t>
      </w:r>
    </w:p>
    <w:p w:rsidR="004B72B6" w:rsidRPr="00A81F16" w:rsidRDefault="004B72B6" w:rsidP="004B72B6">
      <w:pPr>
        <w:pStyle w:val="ListParagraph"/>
        <w:numPr>
          <w:ilvl w:val="0"/>
          <w:numId w:val="1"/>
        </w:numPr>
        <w:spacing w:after="0" w:line="480" w:lineRule="auto"/>
        <w:jc w:val="both"/>
        <w:rPr>
          <w:rFonts w:ascii="Times New Roman" w:hAnsi="Times New Roman"/>
          <w:sz w:val="24"/>
        </w:rPr>
      </w:pPr>
      <w:r w:rsidRPr="00A81F16">
        <w:rPr>
          <w:rFonts w:ascii="Times New Roman" w:hAnsi="Times New Roman"/>
          <w:b/>
          <w:sz w:val="24"/>
        </w:rPr>
        <w:t>Monitoring System</w:t>
      </w:r>
      <w:r w:rsidRPr="00A81F16">
        <w:rPr>
          <w:rFonts w:ascii="Times New Roman" w:hAnsi="Times New Roman"/>
          <w:sz w:val="24"/>
        </w:rPr>
        <w:t>: Many modern all-in-one systems come with digital displays or remote monitoring features. These allow users to monitor key system metrics such as battery voltage, charge status, power output, and usage data. Smartphone integration through apps offers real-time notifications and performance tracking.</w:t>
      </w:r>
    </w:p>
    <w:p w:rsidR="004B72B6" w:rsidRPr="00A81F16" w:rsidRDefault="004B72B6" w:rsidP="004B72B6">
      <w:pPr>
        <w:pStyle w:val="ListParagraph"/>
        <w:numPr>
          <w:ilvl w:val="0"/>
          <w:numId w:val="1"/>
        </w:numPr>
        <w:spacing w:after="0" w:line="480" w:lineRule="auto"/>
        <w:jc w:val="both"/>
        <w:rPr>
          <w:rFonts w:ascii="Times New Roman" w:hAnsi="Times New Roman"/>
          <w:sz w:val="24"/>
        </w:rPr>
      </w:pPr>
      <w:r w:rsidRPr="00A81F16">
        <w:rPr>
          <w:rFonts w:ascii="Times New Roman" w:hAnsi="Times New Roman"/>
          <w:b/>
          <w:sz w:val="24"/>
        </w:rPr>
        <w:t>Wiring and Circuit Protection</w:t>
      </w:r>
      <w:r w:rsidRPr="00A81F16">
        <w:rPr>
          <w:rFonts w:ascii="Times New Roman" w:hAnsi="Times New Roman"/>
          <w:sz w:val="24"/>
        </w:rPr>
        <w:t>: Internal wiring connects all components within the system. Circuit breakers, fuses, and surge protectors are included to enhance system safety and protect against electrical faults. Together, these components work in harmony to provide reliable, sustainable, and user-friendly solar energy solutions. Their integration not only reduces system complexity but also enhances durability, ease of maintenance, and cost-effectiveness. Understanding each component's function is essential for proper installation, operation, and troubleshooting of the system.</w:t>
      </w:r>
    </w:p>
    <w:p w:rsidR="004B72B6" w:rsidRPr="00A81F16" w:rsidRDefault="004B72B6" w:rsidP="004B72B6">
      <w:pPr>
        <w:pStyle w:val="Heading3"/>
        <w:spacing w:before="0" w:line="480" w:lineRule="auto"/>
        <w:jc w:val="both"/>
        <w:rPr>
          <w:rFonts w:ascii="Times New Roman" w:hAnsi="Times New Roman"/>
          <w:color w:val="auto"/>
          <w:sz w:val="24"/>
        </w:rPr>
      </w:pPr>
      <w:r w:rsidRPr="00A81F16">
        <w:rPr>
          <w:rStyle w:val="Strong"/>
          <w:rFonts w:ascii="Times New Roman" w:hAnsi="Times New Roman"/>
          <w:color w:val="auto"/>
          <w:sz w:val="24"/>
        </w:rPr>
        <w:t xml:space="preserve">2.5 </w:t>
      </w:r>
      <w:r w:rsidRPr="00A81F16">
        <w:rPr>
          <w:rStyle w:val="Strong"/>
          <w:rFonts w:ascii="Times New Roman" w:hAnsi="Times New Roman"/>
          <w:color w:val="auto"/>
          <w:sz w:val="24"/>
        </w:rPr>
        <w:tab/>
        <w:t>Advantages of All-in-One Solar Systems</w:t>
      </w:r>
    </w:p>
    <w:p w:rsidR="004B72B6" w:rsidRPr="00A81F16" w:rsidRDefault="004B72B6" w:rsidP="004B72B6">
      <w:pPr>
        <w:pStyle w:val="NormalWeb"/>
        <w:spacing w:before="0" w:beforeAutospacing="0" w:after="0" w:afterAutospacing="0" w:line="480" w:lineRule="auto"/>
        <w:ind w:firstLine="720"/>
        <w:jc w:val="both"/>
      </w:pPr>
      <w:r w:rsidRPr="00A81F16">
        <w:t xml:space="preserve">The increasing interest in all-in-one solar systems is largely attributed to the multiple advantages they offer over traditional solar setups. One of the most significant advantages is their </w:t>
      </w:r>
      <w:r w:rsidRPr="00A81F16">
        <w:rPr>
          <w:rStyle w:val="Strong"/>
        </w:rPr>
        <w:t>ease of installation</w:t>
      </w:r>
      <w:r w:rsidRPr="00A81F16">
        <w:t>. These systems are designed to be plug-and-play, requiring minimal technical expertise. This simplicity is particularly beneficial in rural or underdeveloped regions where access to trained technicians is scarce or expensive. The user-friendly nature of these systems reduces the barrier to entry and promotes widespread adoption [3].</w:t>
      </w:r>
    </w:p>
    <w:p w:rsidR="004B72B6" w:rsidRPr="00A81F16" w:rsidRDefault="004B72B6" w:rsidP="004B72B6">
      <w:pPr>
        <w:pStyle w:val="NormalWeb"/>
        <w:spacing w:before="0" w:beforeAutospacing="0" w:after="0" w:afterAutospacing="0" w:line="480" w:lineRule="auto"/>
        <w:ind w:firstLine="720"/>
        <w:jc w:val="both"/>
      </w:pPr>
      <w:r w:rsidRPr="00A81F16">
        <w:lastRenderedPageBreak/>
        <w:t>Another notable benefit is their</w:t>
      </w:r>
      <w:r w:rsidRPr="00A81F16">
        <w:rPr>
          <w:b/>
        </w:rPr>
        <w:t xml:space="preserve"> </w:t>
      </w:r>
      <w:r w:rsidRPr="00A81F16">
        <w:rPr>
          <w:rStyle w:val="Strong"/>
        </w:rPr>
        <w:t>compact and integrated design</w:t>
      </w:r>
      <w:r w:rsidRPr="00A81F16">
        <w:t>. Unlike conventional setups that require multiple separate components panels, inverters, batteries, and controllers—an all-in-one system consolidates all essential parts into a single unit. This design not only saves physical space but also reduces cable clutter and enhances system aesthetics. For urban homes or small offices with limited space, this is a major advantage.</w:t>
      </w:r>
    </w:p>
    <w:p w:rsidR="004B72B6" w:rsidRPr="00A81F16" w:rsidRDefault="004B72B6" w:rsidP="004B72B6">
      <w:pPr>
        <w:pStyle w:val="NormalWeb"/>
        <w:spacing w:before="0" w:beforeAutospacing="0" w:after="0" w:afterAutospacing="0" w:line="480" w:lineRule="auto"/>
        <w:ind w:firstLine="720"/>
        <w:jc w:val="both"/>
      </w:pPr>
      <w:r w:rsidRPr="00A81F16">
        <w:t>From a perspective, all-in-one solar systems offer reduced installation and operational costs. While the upfront purchase cost might appear higher, users save money by avoiding expenses related to complex installation, labor, and purchasing of individual components. Additionally, many of these systems are preconfigured and tested, which improves reliability and minimizes post-installation issues [4].</w:t>
      </w:r>
    </w:p>
    <w:p w:rsidR="004B72B6" w:rsidRPr="00A81F16" w:rsidRDefault="004B72B6" w:rsidP="004B72B6">
      <w:pPr>
        <w:pStyle w:val="NormalWeb"/>
        <w:spacing w:before="0" w:beforeAutospacing="0" w:after="0" w:afterAutospacing="0" w:line="480" w:lineRule="auto"/>
        <w:ind w:firstLine="720"/>
        <w:jc w:val="both"/>
      </w:pPr>
      <w:r w:rsidRPr="00A81F16">
        <w:t xml:space="preserve">All-in-one solar systems are also </w:t>
      </w:r>
      <w:r w:rsidRPr="00A81F16">
        <w:rPr>
          <w:rStyle w:val="Strong"/>
        </w:rPr>
        <w:t>energy efficient</w:t>
      </w:r>
      <w:r w:rsidRPr="00A81F16">
        <w:t xml:space="preserve">. The integration of components allows for optimal coordination between the inverter, battery, and charge controller. Many systems come with MPPT (Maximum Power Point Tracking) controllers, which ensure the solar panels operate at their maximum potential. This improves energy harvesting and reduces wastage. Furthermore, </w:t>
      </w:r>
      <w:r w:rsidRPr="00A81F16">
        <w:rPr>
          <w:rStyle w:val="Strong"/>
        </w:rPr>
        <w:t>portability and scalability</w:t>
      </w:r>
      <w:r w:rsidRPr="00A81F16">
        <w:t xml:space="preserve"> are attractive features of these systems. Most units are lightweight and mobile, allowing them to be moved and redeployed in different locations. This is ideal for mobile clinics, construction sites, or emergency relief operations. Scalability allows users to add more units to increase capacity as energy needs grow. These systems are often equipped with </w:t>
      </w:r>
      <w:r w:rsidRPr="00A81F16">
        <w:rPr>
          <w:rStyle w:val="Strong"/>
        </w:rPr>
        <w:t>digital monitoring tools</w:t>
      </w:r>
      <w:r w:rsidRPr="00A81F16">
        <w:t>, such as LED displays or smartphone applications, enabling users to monitor battery health, energy usage, and performance. This transparency promotes energy literacy and helps users manage their consumption efficiently. The main advantages of all-in-one solar systems include ease of use, compactness, reduced costs, energy efficiency, mobility, and advanced monitoring making them a valuable innovation in the solar energy industry.</w:t>
      </w:r>
    </w:p>
    <w:p w:rsidR="004B72B6" w:rsidRPr="00A81F16" w:rsidRDefault="004B72B6" w:rsidP="004B72B6">
      <w:pPr>
        <w:pStyle w:val="Heading3"/>
        <w:spacing w:before="0" w:line="480" w:lineRule="auto"/>
        <w:jc w:val="both"/>
        <w:rPr>
          <w:rFonts w:ascii="Times New Roman" w:hAnsi="Times New Roman"/>
          <w:color w:val="auto"/>
          <w:sz w:val="24"/>
        </w:rPr>
      </w:pPr>
      <w:r w:rsidRPr="00A81F16">
        <w:rPr>
          <w:rStyle w:val="Strong"/>
          <w:rFonts w:ascii="Times New Roman" w:hAnsi="Times New Roman"/>
          <w:color w:val="auto"/>
          <w:sz w:val="24"/>
        </w:rPr>
        <w:lastRenderedPageBreak/>
        <w:t>2.6</w:t>
      </w:r>
      <w:r w:rsidRPr="00A81F16">
        <w:rPr>
          <w:rStyle w:val="Strong"/>
          <w:rFonts w:ascii="Times New Roman" w:hAnsi="Times New Roman"/>
          <w:color w:val="auto"/>
          <w:sz w:val="24"/>
        </w:rPr>
        <w:tab/>
        <w:t>Challenges of All-in-One Solar Systems</w:t>
      </w:r>
    </w:p>
    <w:p w:rsidR="004B72B6" w:rsidRPr="00A81F16" w:rsidRDefault="004B72B6" w:rsidP="004B72B6">
      <w:pPr>
        <w:pStyle w:val="NormalWeb"/>
        <w:spacing w:before="0" w:beforeAutospacing="0" w:after="0" w:afterAutospacing="0" w:line="480" w:lineRule="auto"/>
        <w:ind w:firstLine="720"/>
        <w:jc w:val="both"/>
      </w:pPr>
      <w:r w:rsidRPr="00A81F16">
        <w:t xml:space="preserve">Despite their numerous benefits, all-in-one solar systems are not without limitations and challenges. One of the primary challenges is their </w:t>
      </w:r>
      <w:r w:rsidRPr="00A81F16">
        <w:rPr>
          <w:rStyle w:val="Strong"/>
        </w:rPr>
        <w:t>limited power output</w:t>
      </w:r>
      <w:r w:rsidRPr="00A81F16">
        <w:rPr>
          <w:b/>
        </w:rPr>
        <w:t>.</w:t>
      </w:r>
      <w:r w:rsidRPr="00A81F16">
        <w:t xml:space="preserve"> These systems are typically designed for small to medium-scale energy needs and may not be sufficient for larger households, commercial establishments, or industries with high energy consumption. This restricts their applicability in energy-intensive settings.</w:t>
      </w:r>
    </w:p>
    <w:p w:rsidR="004B72B6" w:rsidRPr="00A81F16" w:rsidRDefault="004B72B6" w:rsidP="004B72B6">
      <w:pPr>
        <w:pStyle w:val="NormalWeb"/>
        <w:spacing w:before="0" w:beforeAutospacing="0" w:after="0" w:afterAutospacing="0" w:line="480" w:lineRule="auto"/>
        <w:ind w:firstLine="720"/>
        <w:jc w:val="both"/>
      </w:pPr>
      <w:r w:rsidRPr="00A81F16">
        <w:t xml:space="preserve">Another significant limitation is the </w:t>
      </w:r>
      <w:r w:rsidRPr="00A81F16">
        <w:rPr>
          <w:rStyle w:val="Strong"/>
        </w:rPr>
        <w:t>lack of customization</w:t>
      </w:r>
      <w:r w:rsidRPr="00A81F16">
        <w:t>. Because the system components are integrated into a single unit, there is little flexibility for upgrades or modifications. For instance, increasing battery capacity or inverter size usually requires replacing the entire system rather than upgrading individual components. This increases long-term costs and reduces the system's adaptability to changing user needs [5].</w:t>
      </w:r>
    </w:p>
    <w:p w:rsidR="004B72B6" w:rsidRPr="00A81F16" w:rsidRDefault="004B72B6" w:rsidP="004B72B6">
      <w:pPr>
        <w:pStyle w:val="NormalWeb"/>
        <w:spacing w:before="0" w:beforeAutospacing="0" w:after="0" w:afterAutospacing="0" w:line="480" w:lineRule="auto"/>
        <w:ind w:firstLine="720"/>
        <w:jc w:val="both"/>
      </w:pPr>
      <w:r w:rsidRPr="00A81F16">
        <w:rPr>
          <w:rStyle w:val="Strong"/>
        </w:rPr>
        <w:t>Maintenance and repairs</w:t>
      </w:r>
      <w:r w:rsidRPr="00A81F16">
        <w:t xml:space="preserve"> can also be problematic. In a modular system, a faulty component can be isolated and replaced independently. However, in an all-in-one system, if a critical component like the inverter fails, the entire unit may need servicing or replacement. This can result in longer downtimes and higher repair costs, especially in remote locations where spare parts or service centers may be scarce. Another issue is the </w:t>
      </w:r>
      <w:r w:rsidRPr="00A81F16">
        <w:rPr>
          <w:rStyle w:val="Strong"/>
        </w:rPr>
        <w:t>upfront cost</w:t>
      </w:r>
      <w:r w:rsidRPr="00A81F16">
        <w:t xml:space="preserve">. While overall costs may be lower in the long term, the initial purchase price can still be a barrier for low-income users. This is especially true in developing regions where financing options are limited and energy needs are pressing. </w:t>
      </w:r>
      <w:r w:rsidRPr="00A81F16">
        <w:rPr>
          <w:rStyle w:val="Strong"/>
        </w:rPr>
        <w:t>Technological limitations</w:t>
      </w:r>
      <w:r w:rsidRPr="00A81F16">
        <w:t xml:space="preserve"> may also affect system efficiency. Not all all-in-one systems are equipped with advanced features like MPPT controllers or smart monitoring tools. Furthermore, some units lack compatibility with hybrid or grid-tied systems, reducing their flexibility in diverse energy infrastructures.</w:t>
      </w:r>
    </w:p>
    <w:p w:rsidR="004B72B6" w:rsidRPr="00A81F16" w:rsidRDefault="004B72B6" w:rsidP="004B72B6">
      <w:pPr>
        <w:pStyle w:val="NormalWeb"/>
        <w:spacing w:before="0" w:beforeAutospacing="0" w:after="0" w:afterAutospacing="0" w:line="480" w:lineRule="auto"/>
        <w:ind w:firstLine="720"/>
        <w:jc w:val="both"/>
      </w:pPr>
      <w:r w:rsidRPr="00A81F16">
        <w:lastRenderedPageBreak/>
        <w:t xml:space="preserve">Lastly, </w:t>
      </w:r>
      <w:r w:rsidRPr="00A81F16">
        <w:rPr>
          <w:rStyle w:val="Strong"/>
        </w:rPr>
        <w:t>consumer awareness and support</w:t>
      </w:r>
      <w:r w:rsidRPr="00A81F16">
        <w:t xml:space="preserve"> remain challenges. Many potential users are unaware of the benefits or availability of these systems. Additionally, after-sales service and technical support are often lacking, which can deter adoption and affect user satisfaction. To overcome these challenges, efforts are needed in technology development, customer education, financing models, and support infrastructure.</w:t>
      </w:r>
    </w:p>
    <w:p w:rsidR="004B72B6" w:rsidRPr="00A81F16" w:rsidRDefault="004B72B6" w:rsidP="004B72B6">
      <w:pPr>
        <w:pStyle w:val="Heading3"/>
        <w:spacing w:before="0" w:line="480" w:lineRule="auto"/>
        <w:jc w:val="both"/>
        <w:rPr>
          <w:rFonts w:ascii="Times New Roman" w:hAnsi="Times New Roman"/>
          <w:color w:val="auto"/>
          <w:sz w:val="24"/>
        </w:rPr>
      </w:pPr>
      <w:r w:rsidRPr="00A81F16">
        <w:rPr>
          <w:rStyle w:val="Strong"/>
          <w:rFonts w:ascii="Times New Roman" w:hAnsi="Times New Roman"/>
          <w:color w:val="auto"/>
          <w:sz w:val="24"/>
        </w:rPr>
        <w:t xml:space="preserve">2.7 </w:t>
      </w:r>
      <w:r w:rsidRPr="00A81F16">
        <w:rPr>
          <w:rStyle w:val="Strong"/>
          <w:rFonts w:ascii="Times New Roman" w:hAnsi="Times New Roman"/>
          <w:color w:val="auto"/>
          <w:sz w:val="24"/>
        </w:rPr>
        <w:tab/>
        <w:t>Applications of All-in-One Solar Systems</w:t>
      </w:r>
    </w:p>
    <w:p w:rsidR="004B72B6" w:rsidRPr="00A81F16" w:rsidRDefault="004B72B6" w:rsidP="004B72B6">
      <w:pPr>
        <w:pStyle w:val="NormalWeb"/>
        <w:spacing w:before="0" w:beforeAutospacing="0" w:after="0" w:afterAutospacing="0" w:line="480" w:lineRule="auto"/>
        <w:ind w:firstLine="720"/>
        <w:jc w:val="both"/>
      </w:pPr>
      <w:r w:rsidRPr="00A81F16">
        <w:t xml:space="preserve">All-in-one solar systems are versatile and serve various applications across different sectors. In </w:t>
      </w:r>
      <w:r w:rsidRPr="00A81F16">
        <w:rPr>
          <w:rStyle w:val="Strong"/>
        </w:rPr>
        <w:t>residential settings</w:t>
      </w:r>
      <w:r w:rsidRPr="00A81F16">
        <w:t xml:space="preserve">, they are widely used to power lighting, fans, televisions, and other small appliances, especially in areas with unreliable or no access to the national grid. Their compact and quiet operation makes them ideal for indoor use without the noise and pollution of generators. In the </w:t>
      </w:r>
      <w:r w:rsidRPr="00A81F16">
        <w:rPr>
          <w:rStyle w:val="Strong"/>
        </w:rPr>
        <w:t>education sector</w:t>
      </w:r>
      <w:r w:rsidRPr="00A81F16">
        <w:t>, schools in off-grid communities benefit greatly from these systems. Classrooms can be powered for extended learning hours, while administrative operations are streamlined through reliable energy. Powering computers and internet routers can also improve digital literacy and access to educational content [6].</w:t>
      </w:r>
    </w:p>
    <w:p w:rsidR="004B72B6" w:rsidRPr="00A81F16" w:rsidRDefault="004B72B6" w:rsidP="004B72B6">
      <w:pPr>
        <w:pStyle w:val="NormalWeb"/>
        <w:spacing w:before="0" w:beforeAutospacing="0" w:after="0" w:afterAutospacing="0" w:line="480" w:lineRule="auto"/>
        <w:ind w:firstLine="720"/>
        <w:jc w:val="both"/>
      </w:pPr>
      <w:r w:rsidRPr="00A81F16">
        <w:rPr>
          <w:rStyle w:val="Strong"/>
        </w:rPr>
        <w:t>Healthcare facilities</w:t>
      </w:r>
      <w:r w:rsidRPr="00A81F16">
        <w:t xml:space="preserve">, especially in rural or mobile settings, use all-in-one solar systems to power medical refrigerators, lighting, communication equipment, and essential diagnostic devices. Their portability and ease of deployment make them ideal for emergency responses and mobile clinics. In the </w:t>
      </w:r>
      <w:r w:rsidRPr="00A81F16">
        <w:rPr>
          <w:rStyle w:val="Strong"/>
        </w:rPr>
        <w:t>commercial sector</w:t>
      </w:r>
      <w:r w:rsidRPr="00A81F16">
        <w:t>, small businesses such as retail shops, salons, and eateries benefit from consistent electricity supply, allowing them to extend operating hours and reduce dependency on costly fossil fuel generators. For mobile vendors or market stalls, the systems offer clean and affordable energy for lighting and customer service.</w:t>
      </w:r>
    </w:p>
    <w:p w:rsidR="004B72B6" w:rsidRPr="00A81F16" w:rsidRDefault="004B72B6" w:rsidP="004B72B6">
      <w:pPr>
        <w:pStyle w:val="NormalWeb"/>
        <w:spacing w:before="0" w:beforeAutospacing="0" w:after="0" w:afterAutospacing="0" w:line="480" w:lineRule="auto"/>
        <w:ind w:firstLine="720"/>
        <w:jc w:val="both"/>
      </w:pPr>
      <w:r w:rsidRPr="00A81F16">
        <w:rPr>
          <w:rStyle w:val="Strong"/>
        </w:rPr>
        <w:t>Agricultural applications</w:t>
      </w:r>
      <w:r w:rsidRPr="00A81F16">
        <w:t xml:space="preserve"> are also growing. Solar systems can power irrigation pumps, lighting for poultry farms, or tools for food processing and storage. This enhances productivity </w:t>
      </w:r>
      <w:r w:rsidRPr="00A81F16">
        <w:lastRenderedPageBreak/>
        <w:t xml:space="preserve">and reduces operational costs. Moreover, </w:t>
      </w:r>
      <w:r w:rsidRPr="00A81F16">
        <w:rPr>
          <w:rStyle w:val="Strong"/>
        </w:rPr>
        <w:t>emergency relief organizations</w:t>
      </w:r>
      <w:r w:rsidRPr="00A81F16">
        <w:t xml:space="preserve"> deploy all-in-one solar systems to disaster-hit regions where infrastructure is damaged. They provide a rapid and sustainable solution for powering shelters, communication tools, and medical stations during crises. Their growing use in </w:t>
      </w:r>
      <w:r w:rsidRPr="00A81F16">
        <w:rPr>
          <w:rStyle w:val="Strong"/>
        </w:rPr>
        <w:t>urban homes</w:t>
      </w:r>
      <w:r w:rsidRPr="00A81F16">
        <w:t xml:space="preserve"> as backup solutions also highlights their role in bridging energy gaps during power outages, further demonstrating their relevance in modern energy planning.</w:t>
      </w:r>
    </w:p>
    <w:p w:rsidR="004B72B6" w:rsidRPr="00A81F16" w:rsidRDefault="004B72B6" w:rsidP="004B72B6">
      <w:pPr>
        <w:pStyle w:val="Heading3"/>
        <w:spacing w:before="0" w:line="480" w:lineRule="auto"/>
        <w:jc w:val="both"/>
        <w:rPr>
          <w:rFonts w:ascii="Times New Roman" w:hAnsi="Times New Roman"/>
          <w:color w:val="auto"/>
          <w:sz w:val="24"/>
        </w:rPr>
      </w:pPr>
      <w:r w:rsidRPr="00A81F16">
        <w:rPr>
          <w:rStyle w:val="Strong"/>
          <w:rFonts w:ascii="Times New Roman" w:hAnsi="Times New Roman"/>
          <w:color w:val="auto"/>
          <w:sz w:val="24"/>
        </w:rPr>
        <w:t xml:space="preserve">2.8 </w:t>
      </w:r>
      <w:r w:rsidRPr="00A81F16">
        <w:rPr>
          <w:rStyle w:val="Strong"/>
          <w:rFonts w:ascii="Times New Roman" w:hAnsi="Times New Roman"/>
          <w:color w:val="auto"/>
          <w:sz w:val="24"/>
        </w:rPr>
        <w:tab/>
        <w:t>Review of Existing Studies</w:t>
      </w:r>
    </w:p>
    <w:p w:rsidR="004B72B6" w:rsidRPr="00A81F16" w:rsidRDefault="004B72B6" w:rsidP="004B72B6">
      <w:pPr>
        <w:pStyle w:val="NormalWeb"/>
        <w:spacing w:before="0" w:beforeAutospacing="0" w:after="0" w:afterAutospacing="0" w:line="480" w:lineRule="auto"/>
        <w:ind w:firstLine="720"/>
        <w:jc w:val="both"/>
      </w:pPr>
      <w:r w:rsidRPr="00A81F16">
        <w:t xml:space="preserve">Several studies have evaluated the effectiveness and feasibility of all-in-one solar systems in various contexts. </w:t>
      </w:r>
      <w:proofErr w:type="spellStart"/>
      <w:r w:rsidRPr="00A81F16">
        <w:rPr>
          <w:rStyle w:val="Strong"/>
        </w:rPr>
        <w:t>Oladeji</w:t>
      </w:r>
      <w:proofErr w:type="spellEnd"/>
      <w:r w:rsidRPr="00A81F16">
        <w:rPr>
          <w:rStyle w:val="Strong"/>
        </w:rPr>
        <w:t xml:space="preserve"> and </w:t>
      </w:r>
      <w:proofErr w:type="spellStart"/>
      <w:r w:rsidRPr="00A81F16">
        <w:rPr>
          <w:rStyle w:val="Strong"/>
        </w:rPr>
        <w:t>Akinbami</w:t>
      </w:r>
      <w:proofErr w:type="spellEnd"/>
      <w:r w:rsidRPr="00A81F16">
        <w:rPr>
          <w:rStyle w:val="Strong"/>
        </w:rPr>
        <w:t xml:space="preserve"> (2020)</w:t>
      </w:r>
      <w:r w:rsidRPr="00A81F16">
        <w:t xml:space="preserve"> found that integrated solar units significantly improve energy access in off-grid Nigerian communities. Their study emphasized the systems’ reliability and potential for cost savings. </w:t>
      </w:r>
      <w:proofErr w:type="spellStart"/>
      <w:r w:rsidRPr="00A81F16">
        <w:rPr>
          <w:rStyle w:val="Strong"/>
        </w:rPr>
        <w:t>Adewumi</w:t>
      </w:r>
      <w:proofErr w:type="spellEnd"/>
      <w:r w:rsidRPr="00A81F16">
        <w:rPr>
          <w:rStyle w:val="Strong"/>
        </w:rPr>
        <w:t xml:space="preserve"> and </w:t>
      </w:r>
      <w:proofErr w:type="spellStart"/>
      <w:r w:rsidRPr="00A81F16">
        <w:rPr>
          <w:rStyle w:val="Strong"/>
        </w:rPr>
        <w:t>Ogunleye</w:t>
      </w:r>
      <w:proofErr w:type="spellEnd"/>
      <w:r w:rsidRPr="00A81F16">
        <w:rPr>
          <w:rStyle w:val="Strong"/>
        </w:rPr>
        <w:t xml:space="preserve"> (2018)</w:t>
      </w:r>
      <w:r w:rsidRPr="00A81F16">
        <w:t xml:space="preserve"> focused on rural applications, noting the systems’ adaptability and user-friendliness but cited issues such as high costs and limited availability as barriers to widespread adoption. They recommended government incentives and public awareness programs to encourage uptake.</w:t>
      </w:r>
    </w:p>
    <w:p w:rsidR="004B72B6" w:rsidRPr="00A81F16" w:rsidRDefault="004B72B6" w:rsidP="004B72B6">
      <w:pPr>
        <w:pStyle w:val="NormalWeb"/>
        <w:spacing w:before="0" w:beforeAutospacing="0" w:after="0" w:afterAutospacing="0" w:line="480" w:lineRule="auto"/>
        <w:ind w:firstLine="720"/>
        <w:jc w:val="both"/>
      </w:pPr>
      <w:r w:rsidRPr="00A81F16">
        <w:rPr>
          <w:rStyle w:val="Strong"/>
        </w:rPr>
        <w:t>Li et al. (2019)</w:t>
      </w:r>
      <w:r w:rsidRPr="00A81F16">
        <w:t xml:space="preserve"> examined environmental benefits and reported that using all-in-one systems reduced carbon emissions by over 60% compared to fossil fuel alternatives. Their lifecycle analysis supported broader deployment as part of climate change mitigation efforts.</w:t>
      </w:r>
    </w:p>
    <w:p w:rsidR="004B72B6" w:rsidRPr="00A81F16" w:rsidRDefault="004B72B6" w:rsidP="004B72B6">
      <w:pPr>
        <w:pStyle w:val="NormalWeb"/>
        <w:spacing w:before="0" w:beforeAutospacing="0" w:after="0" w:afterAutospacing="0" w:line="480" w:lineRule="auto"/>
        <w:ind w:firstLine="720"/>
        <w:jc w:val="both"/>
      </w:pPr>
      <w:proofErr w:type="spellStart"/>
      <w:r w:rsidRPr="00A81F16">
        <w:rPr>
          <w:rStyle w:val="Strong"/>
        </w:rPr>
        <w:t>Nwankwo</w:t>
      </w:r>
      <w:proofErr w:type="spellEnd"/>
      <w:r w:rsidRPr="00A81F16">
        <w:rPr>
          <w:rStyle w:val="Strong"/>
        </w:rPr>
        <w:t xml:space="preserve"> and Ume (2021)</w:t>
      </w:r>
      <w:r w:rsidRPr="00A81F16">
        <w:t xml:space="preserve"> explored the integration of smart technology, showing how </w:t>
      </w:r>
      <w:proofErr w:type="spellStart"/>
      <w:r w:rsidRPr="00A81F16">
        <w:t>IoT</w:t>
      </w:r>
      <w:proofErr w:type="spellEnd"/>
      <w:r w:rsidRPr="00A81F16">
        <w:t>-enabled features such as remote monitoring and automated alerts improve efficiency and maintenance. These smart systems also help users manage energy consumption and detect faults early. However, gaps remain in long-term performance studies, particularly regarding durability in harsh environments. More research is also needed on financing models, gender-specific impacts, and local manufacturing capabilities.</w:t>
      </w:r>
    </w:p>
    <w:p w:rsidR="008F442D" w:rsidRPr="004B72B6" w:rsidRDefault="008F442D" w:rsidP="004B72B6">
      <w:bookmarkStart w:id="0" w:name="_GoBack"/>
      <w:bookmarkEnd w:id="0"/>
    </w:p>
    <w:sectPr w:rsidR="008F442D" w:rsidRPr="004B72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522F62"/>
    <w:multiLevelType w:val="hybridMultilevel"/>
    <w:tmpl w:val="FCEEE4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2B6"/>
    <w:rsid w:val="0001498E"/>
    <w:rsid w:val="004B72B6"/>
    <w:rsid w:val="004F191C"/>
    <w:rsid w:val="00834FB9"/>
    <w:rsid w:val="008F442D"/>
    <w:rsid w:val="00A90AF2"/>
    <w:rsid w:val="00DE5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1CA5B8-7396-46B5-AEDC-C6481206F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72B6"/>
    <w:pPr>
      <w:spacing w:after="200" w:line="276" w:lineRule="auto"/>
    </w:pPr>
    <w:rPr>
      <w:rFonts w:eastAsiaTheme="minorEastAsia"/>
    </w:rPr>
  </w:style>
  <w:style w:type="paragraph" w:styleId="Heading1">
    <w:name w:val="heading 1"/>
    <w:basedOn w:val="Normal"/>
    <w:next w:val="Normal"/>
    <w:link w:val="Heading1Char"/>
    <w:uiPriority w:val="9"/>
    <w:qFormat/>
    <w:rsid w:val="004B72B6"/>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4B72B6"/>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4B72B6"/>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72B6"/>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4B72B6"/>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4B72B6"/>
    <w:rPr>
      <w:rFonts w:asciiTheme="majorHAnsi" w:eastAsiaTheme="majorEastAsia" w:hAnsiTheme="majorHAnsi" w:cstheme="majorBidi"/>
      <w:b/>
      <w:bCs/>
      <w:color w:val="5B9BD5" w:themeColor="accent1"/>
    </w:rPr>
  </w:style>
  <w:style w:type="paragraph" w:styleId="ListParagraph">
    <w:name w:val="List Paragraph"/>
    <w:basedOn w:val="Normal"/>
    <w:uiPriority w:val="34"/>
    <w:qFormat/>
    <w:rsid w:val="004B72B6"/>
    <w:pPr>
      <w:ind w:left="720"/>
      <w:contextualSpacing/>
    </w:pPr>
  </w:style>
  <w:style w:type="character" w:styleId="Strong">
    <w:name w:val="Strong"/>
    <w:basedOn w:val="DefaultParagraphFont"/>
    <w:uiPriority w:val="22"/>
    <w:qFormat/>
    <w:rsid w:val="004B72B6"/>
    <w:rPr>
      <w:b/>
      <w:bCs/>
    </w:rPr>
  </w:style>
  <w:style w:type="paragraph" w:styleId="NormalWeb">
    <w:name w:val="Normal (Web)"/>
    <w:basedOn w:val="Normal"/>
    <w:uiPriority w:val="99"/>
    <w:semiHidden/>
    <w:unhideWhenUsed/>
    <w:rsid w:val="004B72B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2518</Words>
  <Characters>14356</Characters>
  <Application>Microsoft Office Word</Application>
  <DocSecurity>0</DocSecurity>
  <Lines>119</Lines>
  <Paragraphs>33</Paragraphs>
  <ScaleCrop>false</ScaleCrop>
  <Company/>
  <LinksUpToDate>false</LinksUpToDate>
  <CharactersWithSpaces>16841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2025-06-16T21:09:00Z</dcterms:created>
  <dcterms:modified xsi:type="dcterms:W3CDTF">2025-06-16T21:10:00Z</dcterms:modified>
</cp:coreProperties>
</file>