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825DD" w:rsidRPr="006474C5" w:rsidRDefault="003825DD" w:rsidP="003825DD">
      <w:pPr>
        <w:spacing w:line="360" w:lineRule="auto"/>
        <w:jc w:val="center"/>
        <w:rPr>
          <w:rFonts w:ascii="Times New Roman" w:hAnsi="Times New Roman"/>
          <w:b/>
          <w:sz w:val="28"/>
          <w:szCs w:val="28"/>
        </w:rPr>
      </w:pPr>
      <w:bookmarkStart w:id="0" w:name="_GoBack"/>
      <w:bookmarkEnd w:id="0"/>
      <w:r w:rsidRPr="006474C5">
        <w:rPr>
          <w:rFonts w:ascii="Times New Roman" w:hAnsi="Times New Roman"/>
          <w:b/>
          <w:sz w:val="28"/>
          <w:szCs w:val="28"/>
        </w:rPr>
        <w:t>CHAPTER ONE</w:t>
      </w:r>
    </w:p>
    <w:p w:rsidR="003825DD" w:rsidRPr="006474C5" w:rsidRDefault="003825DD" w:rsidP="003825DD">
      <w:pPr>
        <w:pStyle w:val="Heading1"/>
        <w:rPr>
          <w:rFonts w:ascii="Times New Roman" w:hAnsi="Times New Roman"/>
          <w:b w:val="0"/>
          <w:sz w:val="28"/>
          <w:szCs w:val="28"/>
        </w:rPr>
      </w:pPr>
      <w:r w:rsidRPr="006474C5">
        <w:rPr>
          <w:rFonts w:ascii="Times New Roman" w:hAnsi="Times New Roman"/>
          <w:b w:val="0"/>
          <w:sz w:val="28"/>
          <w:szCs w:val="28"/>
        </w:rPr>
        <w:t>INTRODUCTION</w:t>
      </w:r>
    </w:p>
    <w:p w:rsidR="003825DD" w:rsidRPr="006474C5" w:rsidRDefault="003825DD" w:rsidP="003825DD">
      <w:pPr>
        <w:pStyle w:val="Heading2"/>
        <w:rPr>
          <w:rFonts w:ascii="Times New Roman" w:hAnsi="Times New Roman"/>
          <w:b w:val="0"/>
          <w:i w:val="0"/>
        </w:rPr>
      </w:pPr>
      <w:r w:rsidRPr="006474C5">
        <w:rPr>
          <w:rFonts w:ascii="Times New Roman" w:hAnsi="Times New Roman"/>
          <w:b w:val="0"/>
          <w:i w:val="0"/>
        </w:rPr>
        <w:t>1.1 Background of the Study</w:t>
      </w:r>
    </w:p>
    <w:p w:rsidR="003825DD" w:rsidRPr="00906C93" w:rsidRDefault="003825DD" w:rsidP="003825DD">
      <w:pPr>
        <w:pStyle w:val="Heading2"/>
        <w:rPr>
          <w:rFonts w:ascii="Times New Roman" w:eastAsia="Calibri" w:hAnsi="Times New Roman"/>
          <w:b w:val="0"/>
          <w:bCs w:val="0"/>
          <w:i w:val="0"/>
          <w:iCs w:val="0"/>
        </w:rPr>
      </w:pPr>
      <w:r w:rsidRPr="00906C93">
        <w:rPr>
          <w:rFonts w:ascii="Times New Roman" w:eastAsia="Calibri" w:hAnsi="Times New Roman"/>
          <w:b w:val="0"/>
          <w:bCs w:val="0"/>
          <w:i w:val="0"/>
          <w:iCs w:val="0"/>
        </w:rPr>
        <w:t>The importance of meat as a major source of protein in human diets cannot be overemphasized. Meat consumption continues to rise globally as population growth and urbanization increase the demand for animal products. An abattoir, also known as a slaughterhouse, is a crucial facility in the meat production chain where animals such as cattle, sheep, goats, and poultry are humanely slaughtered, processed, and prepared for consump</w:t>
      </w:r>
      <w:r>
        <w:rPr>
          <w:rFonts w:ascii="Times New Roman" w:eastAsia="Calibri" w:hAnsi="Times New Roman"/>
          <w:b w:val="0"/>
          <w:bCs w:val="0"/>
          <w:i w:val="0"/>
          <w:iCs w:val="0"/>
        </w:rPr>
        <w:t>tion under hygienic conditions.</w:t>
      </w:r>
    </w:p>
    <w:p w:rsidR="003825DD" w:rsidRPr="00906C93" w:rsidRDefault="003825DD" w:rsidP="003825DD">
      <w:pPr>
        <w:pStyle w:val="Heading2"/>
        <w:rPr>
          <w:rFonts w:ascii="Times New Roman" w:eastAsia="Calibri" w:hAnsi="Times New Roman"/>
          <w:b w:val="0"/>
          <w:bCs w:val="0"/>
          <w:i w:val="0"/>
          <w:iCs w:val="0"/>
        </w:rPr>
      </w:pPr>
      <w:r w:rsidRPr="00906C93">
        <w:rPr>
          <w:rFonts w:ascii="Times New Roman" w:eastAsia="Calibri" w:hAnsi="Times New Roman"/>
          <w:b w:val="0"/>
          <w:bCs w:val="0"/>
          <w:i w:val="0"/>
          <w:iCs w:val="0"/>
        </w:rPr>
        <w:t>A well-designed abattoir ensures not only the hygienic processing of meat but also addresses issues related to animal welfare, waste management, environmental sustainability, and public health. In many developing countries, including Nigeria, meat is often processed in unhygienic conditions in makeshift slaughter slabs or open fields without adequate consideration for health and environmental impacts. This exposes both consumers and workers to serious health risks such as zoonot</w:t>
      </w:r>
      <w:r>
        <w:rPr>
          <w:rFonts w:ascii="Times New Roman" w:eastAsia="Calibri" w:hAnsi="Times New Roman"/>
          <w:b w:val="0"/>
          <w:bCs w:val="0"/>
          <w:i w:val="0"/>
          <w:iCs w:val="0"/>
        </w:rPr>
        <w:t>ic diseases and food poisoning.</w:t>
      </w:r>
    </w:p>
    <w:p w:rsidR="003825DD" w:rsidRDefault="003825DD" w:rsidP="003825DD">
      <w:pPr>
        <w:pStyle w:val="Heading2"/>
        <w:rPr>
          <w:rFonts w:ascii="Times New Roman" w:eastAsia="Calibri" w:hAnsi="Times New Roman"/>
          <w:b w:val="0"/>
          <w:bCs w:val="0"/>
          <w:i w:val="0"/>
          <w:iCs w:val="0"/>
        </w:rPr>
      </w:pPr>
      <w:r w:rsidRPr="00906C93">
        <w:rPr>
          <w:rFonts w:ascii="Times New Roman" w:eastAsia="Calibri" w:hAnsi="Times New Roman"/>
          <w:b w:val="0"/>
          <w:bCs w:val="0"/>
          <w:i w:val="0"/>
          <w:iCs w:val="0"/>
        </w:rPr>
        <w:t>To meet modern food safety standards and the needs of growing communities, there is an increasing demand for the design and construction of modern, efficient, and sustainable abattoirs. Such facilities must incorporate proper waste disposal systems, clean water supply, ventilation, animal welfare provisions, and efficient workflow patterns that align with international best practices.</w:t>
      </w:r>
    </w:p>
    <w:p w:rsidR="003825DD" w:rsidRPr="006474C5" w:rsidRDefault="003825DD" w:rsidP="003825DD">
      <w:pPr>
        <w:pStyle w:val="Heading2"/>
        <w:rPr>
          <w:rFonts w:ascii="Times New Roman" w:hAnsi="Times New Roman"/>
          <w:b w:val="0"/>
          <w:i w:val="0"/>
        </w:rPr>
      </w:pPr>
      <w:r>
        <w:rPr>
          <w:rFonts w:ascii="Times New Roman" w:hAnsi="Times New Roman"/>
          <w:b w:val="0"/>
          <w:i w:val="0"/>
        </w:rPr>
        <w:t>1.2 Historical Background</w:t>
      </w:r>
    </w:p>
    <w:p w:rsidR="003825DD" w:rsidRPr="00906C93" w:rsidRDefault="003825DD" w:rsidP="003825DD">
      <w:pPr>
        <w:spacing w:after="0" w:line="240" w:lineRule="auto"/>
        <w:rPr>
          <w:rFonts w:ascii="Times New Roman" w:hAnsi="Times New Roman"/>
          <w:sz w:val="28"/>
          <w:szCs w:val="28"/>
        </w:rPr>
      </w:pPr>
      <w:r w:rsidRPr="00906C93">
        <w:rPr>
          <w:rFonts w:ascii="Times New Roman" w:hAnsi="Times New Roman"/>
          <w:sz w:val="28"/>
          <w:szCs w:val="28"/>
        </w:rPr>
        <w:t>The practice of animal slaughter for human consumption has been a part of human civilization for thousands of years. In ancient times, slaughtering was a domestic activity carried out in homes or open markets without structured facilities. As societies grew larger and more complex, the need to centralize meat processing in designated locations led to the development of early forms of slaughterhouses.</w:t>
      </w:r>
    </w:p>
    <w:p w:rsidR="003825DD" w:rsidRPr="00906C93" w:rsidRDefault="003825DD" w:rsidP="003825DD">
      <w:pPr>
        <w:spacing w:after="0" w:line="240" w:lineRule="auto"/>
        <w:rPr>
          <w:rFonts w:ascii="Times New Roman" w:hAnsi="Times New Roman"/>
          <w:sz w:val="28"/>
          <w:szCs w:val="28"/>
        </w:rPr>
      </w:pPr>
      <w:r w:rsidRPr="00906C93">
        <w:rPr>
          <w:rFonts w:ascii="Times New Roman" w:hAnsi="Times New Roman"/>
          <w:sz w:val="28"/>
          <w:szCs w:val="28"/>
        </w:rPr>
        <w:t xml:space="preserve">The first known organized slaughterhouses appeared in ancient civilizations such as Egypt, Greece, and Rome, where animals were slaughtered in public markets. However, these early facilities paid little attention to hygiene, animal welfare, or waste management. The Industrial Revolution in the 19th century brought </w:t>
      </w:r>
      <w:r w:rsidRPr="00906C93">
        <w:rPr>
          <w:rFonts w:ascii="Times New Roman" w:hAnsi="Times New Roman"/>
          <w:sz w:val="28"/>
          <w:szCs w:val="28"/>
        </w:rPr>
        <w:lastRenderedPageBreak/>
        <w:t>significant changes to meat production, with the development of mechanized slaughterhouses in Europe and North America. These slaughterhouses improved efficiency but often neglected environmental concerns and animal welfare.</w:t>
      </w:r>
    </w:p>
    <w:p w:rsidR="003825DD" w:rsidRPr="00906C93" w:rsidRDefault="003825DD" w:rsidP="003825DD">
      <w:pPr>
        <w:spacing w:after="0" w:line="240" w:lineRule="auto"/>
        <w:rPr>
          <w:rFonts w:ascii="Times New Roman" w:hAnsi="Times New Roman"/>
          <w:sz w:val="28"/>
          <w:szCs w:val="28"/>
        </w:rPr>
      </w:pPr>
      <w:r w:rsidRPr="00906C93">
        <w:rPr>
          <w:rFonts w:ascii="Times New Roman" w:hAnsi="Times New Roman"/>
          <w:sz w:val="28"/>
          <w:szCs w:val="28"/>
        </w:rPr>
        <w:t>In Nigeria, traditional slaughter methods continue to exist in many towns and villages where animals are killed in open-air markets, exposing meat to contamination from dust, insects, and waste. While major cities have adopted more modern abattoirs, many rural and semi-urban areas still lack proper slaughtering facilities. The historical lack of investment in this sector has resulted in poor meat quality, environmental degradation, and health risks.</w:t>
      </w:r>
    </w:p>
    <w:p w:rsidR="003825DD" w:rsidRPr="00906C93" w:rsidRDefault="003825DD" w:rsidP="003825DD">
      <w:pPr>
        <w:spacing w:after="0" w:line="240" w:lineRule="auto"/>
        <w:rPr>
          <w:rFonts w:ascii="Times New Roman" w:hAnsi="Times New Roman"/>
          <w:sz w:val="28"/>
          <w:szCs w:val="28"/>
        </w:rPr>
      </w:pPr>
      <w:r w:rsidRPr="00906C93">
        <w:rPr>
          <w:rFonts w:ascii="Times New Roman" w:hAnsi="Times New Roman"/>
          <w:sz w:val="28"/>
          <w:szCs w:val="28"/>
        </w:rPr>
        <w:t>The recognition of these challenges has sparked efforts by governments, private sectors, and health organizations to promote the design and construction of modern abattoirs that adhere to international sanitary, environmental, and animal welfare standards. Such modern facilities are critical for ensuring food safety, protecting public health, and supporting economic development through meat production and distribution.</w:t>
      </w:r>
    </w:p>
    <w:p w:rsidR="003825DD" w:rsidRPr="00393BE7"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sidRPr="00393BE7">
        <w:rPr>
          <w:rFonts w:ascii="Times New Roman" w:hAnsi="Times New Roman"/>
          <w:sz w:val="28"/>
          <w:szCs w:val="28"/>
        </w:rPr>
        <w:t xml:space="preserve">1.3 </w:t>
      </w:r>
      <w:r>
        <w:rPr>
          <w:rFonts w:ascii="Times New Roman" w:hAnsi="Times New Roman"/>
          <w:sz w:val="28"/>
          <w:szCs w:val="28"/>
        </w:rPr>
        <w:t>Definition</w:t>
      </w:r>
    </w:p>
    <w:p w:rsidR="003825DD" w:rsidRDefault="003825DD" w:rsidP="003825DD">
      <w:pPr>
        <w:spacing w:after="0" w:line="240" w:lineRule="auto"/>
        <w:rPr>
          <w:rFonts w:ascii="Times New Roman" w:hAnsi="Times New Roman"/>
          <w:sz w:val="32"/>
          <w:szCs w:val="32"/>
        </w:rPr>
      </w:pPr>
      <w:r w:rsidRPr="00906C93">
        <w:rPr>
          <w:rFonts w:ascii="Times New Roman" w:hAnsi="Times New Roman"/>
          <w:sz w:val="32"/>
          <w:szCs w:val="32"/>
        </w:rPr>
        <w:t>An Abattoir is a facility specifically designed and equipped for the humane slaughtering of animals, processing of meat, and proper disposal of by-products in a sanitary environment. It involves a series of controlled processes aimed at producing safe, high-quality meat for human consumption while minimizing environmental and health risks.</w:t>
      </w:r>
    </w:p>
    <w:p w:rsidR="003825DD" w:rsidRPr="00906C93" w:rsidRDefault="003825DD" w:rsidP="003825DD">
      <w:pPr>
        <w:spacing w:after="0" w:line="240" w:lineRule="auto"/>
      </w:pPr>
    </w:p>
    <w:p w:rsidR="003825DD" w:rsidRPr="00906C93" w:rsidRDefault="003825DD" w:rsidP="003825DD">
      <w:pPr>
        <w:spacing w:after="0" w:line="240" w:lineRule="auto"/>
        <w:rPr>
          <w:rFonts w:ascii="Times New Roman" w:hAnsi="Times New Roman"/>
          <w:sz w:val="32"/>
          <w:szCs w:val="32"/>
        </w:rPr>
      </w:pPr>
      <w:r w:rsidRPr="00906C93">
        <w:rPr>
          <w:rFonts w:ascii="Times New Roman" w:hAnsi="Times New Roman"/>
          <w:sz w:val="32"/>
          <w:szCs w:val="32"/>
        </w:rPr>
        <w:t>1.4 Statement of the Design Problem</w:t>
      </w:r>
    </w:p>
    <w:p w:rsidR="003825DD" w:rsidRPr="00906C93" w:rsidRDefault="003825DD" w:rsidP="003825DD">
      <w:pPr>
        <w:spacing w:after="0" w:line="240" w:lineRule="auto"/>
        <w:rPr>
          <w:rFonts w:ascii="Times New Roman" w:hAnsi="Times New Roman"/>
          <w:sz w:val="32"/>
          <w:szCs w:val="32"/>
        </w:rPr>
      </w:pPr>
      <w:r w:rsidRPr="00906C93">
        <w:rPr>
          <w:rFonts w:ascii="Times New Roman" w:hAnsi="Times New Roman"/>
          <w:sz w:val="32"/>
          <w:szCs w:val="32"/>
        </w:rPr>
        <w:t>Most existing abattoirs in many parts of Nigeria, especially in semi-urban and rural areas, suffer from poor design, inadequate facilities, lack of proper waste management, and non-compliance with hygiene standards. These challenges result in environmental pollution, spread of diseases, and low-quality meat production. Additionally, the welfare of animals is often neglected, and the working conditions for staff are substandard. There is a pressing need for the design of a modern abattoir that incorporates sustainable waste management systems, ensures animal welfare, complies with public health regulations, and provides a safe and efficient working environment for all users.</w:t>
      </w:r>
    </w:p>
    <w:p w:rsidR="003825DD" w:rsidRDefault="003825DD" w:rsidP="003825DD">
      <w:pPr>
        <w:pStyle w:val="Heading2"/>
        <w:rPr>
          <w:rFonts w:ascii="Times New Roman" w:hAnsi="Times New Roman"/>
          <w:b w:val="0"/>
          <w:i w:val="0"/>
        </w:rPr>
      </w:pPr>
      <w:r>
        <w:rPr>
          <w:rFonts w:ascii="Times New Roman" w:hAnsi="Times New Roman"/>
          <w:b w:val="0"/>
          <w:i w:val="0"/>
        </w:rPr>
        <w:lastRenderedPageBreak/>
        <w:t>1.5</w:t>
      </w:r>
      <w:r w:rsidRPr="006474C5">
        <w:rPr>
          <w:rFonts w:ascii="Times New Roman" w:hAnsi="Times New Roman"/>
          <w:b w:val="0"/>
          <w:i w:val="0"/>
        </w:rPr>
        <w:t xml:space="preserve"> Aim </w:t>
      </w:r>
      <w:r>
        <w:rPr>
          <w:rFonts w:ascii="Times New Roman" w:hAnsi="Times New Roman"/>
          <w:b w:val="0"/>
          <w:i w:val="0"/>
        </w:rPr>
        <w:t>And Objective</w:t>
      </w:r>
    </w:p>
    <w:p w:rsidR="003825DD" w:rsidRPr="000E77B9" w:rsidRDefault="003825DD" w:rsidP="003825DD">
      <w:pPr>
        <w:pStyle w:val="Heading2"/>
        <w:rPr>
          <w:rFonts w:ascii="Times New Roman" w:hAnsi="Times New Roman"/>
          <w:b w:val="0"/>
          <w:i w:val="0"/>
        </w:rPr>
      </w:pPr>
      <w:r>
        <w:rPr>
          <w:rFonts w:ascii="Times New Roman" w:hAnsi="Times New Roman"/>
          <w:b w:val="0"/>
          <w:i w:val="0"/>
        </w:rPr>
        <w:t>1.5.1 Aim of the Project</w:t>
      </w:r>
    </w:p>
    <w:p w:rsidR="003825DD" w:rsidRDefault="003825DD" w:rsidP="003825DD">
      <w:pPr>
        <w:pStyle w:val="Heading2"/>
        <w:rPr>
          <w:rFonts w:ascii="Times New Roman" w:eastAsia="Calibri" w:hAnsi="Times New Roman"/>
          <w:b w:val="0"/>
          <w:bCs w:val="0"/>
          <w:i w:val="0"/>
          <w:iCs w:val="0"/>
        </w:rPr>
      </w:pPr>
      <w:r w:rsidRPr="00D607CE">
        <w:rPr>
          <w:rFonts w:ascii="Times New Roman" w:eastAsia="Calibri" w:hAnsi="Times New Roman"/>
          <w:b w:val="0"/>
          <w:bCs w:val="0"/>
          <w:i w:val="0"/>
          <w:iCs w:val="0"/>
        </w:rPr>
        <w:t>The primary aim of designing an abattoir is to create a facility that ensures the humane slaughtering and processing of animals while prioritizing welfare, workers' safety, and environmental sustainability</w:t>
      </w:r>
    </w:p>
    <w:p w:rsidR="003825DD" w:rsidRPr="006474C5" w:rsidRDefault="003825DD" w:rsidP="003825DD">
      <w:pPr>
        <w:pStyle w:val="Heading2"/>
        <w:rPr>
          <w:rFonts w:ascii="Times New Roman" w:hAnsi="Times New Roman"/>
          <w:b w:val="0"/>
          <w:i w:val="0"/>
        </w:rPr>
      </w:pPr>
      <w:r w:rsidRPr="00260852">
        <w:rPr>
          <w:rFonts w:ascii="Times New Roman" w:eastAsia="Calibri" w:hAnsi="Times New Roman"/>
          <w:b w:val="0"/>
          <w:bCs w:val="0"/>
          <w:i w:val="0"/>
          <w:iCs w:val="0"/>
        </w:rPr>
        <w:t xml:space="preserve"> </w:t>
      </w:r>
      <w:r>
        <w:rPr>
          <w:rFonts w:ascii="Times New Roman" w:hAnsi="Times New Roman"/>
          <w:b w:val="0"/>
          <w:i w:val="0"/>
        </w:rPr>
        <w:t xml:space="preserve">1.5.2 </w:t>
      </w:r>
      <w:r w:rsidRPr="006474C5">
        <w:rPr>
          <w:rFonts w:ascii="Times New Roman" w:hAnsi="Times New Roman"/>
          <w:b w:val="0"/>
          <w:i w:val="0"/>
        </w:rPr>
        <w:t>Objectives of the Project</w:t>
      </w: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xml:space="preserve">- To support local economy by creating jobs and fostering operations.  </w:t>
      </w:r>
    </w:p>
    <w:p w:rsidR="003825DD" w:rsidRPr="00D607CE"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xml:space="preserve">- To ensure animal welfare through humane slaughtering practices.  </w:t>
      </w:r>
    </w:p>
    <w:p w:rsidR="003825DD" w:rsidRPr="00D607CE"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xml:space="preserve">- To provide a reliable source of meat products.  </w:t>
      </w:r>
    </w:p>
    <w:p w:rsidR="003825DD" w:rsidRPr="00D607CE"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xml:space="preserve">- To ensure that the facility meets or exceeds relevant laws, regulations and </w:t>
      </w: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xml:space="preserve">Industry standards for abattoir design and operations.  </w:t>
      </w:r>
    </w:p>
    <w:p w:rsidR="003825DD" w:rsidRPr="00D607CE"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sidRPr="00D607CE">
        <w:rPr>
          <w:rFonts w:ascii="Times New Roman" w:hAnsi="Times New Roman"/>
          <w:sz w:val="28"/>
          <w:szCs w:val="28"/>
        </w:rPr>
        <w:t>- To design facilities that minimize stress and ensure the safe handling and slaughtering of animals.</w:t>
      </w:r>
    </w:p>
    <w:p w:rsidR="003825DD" w:rsidRPr="00D607CE" w:rsidRDefault="003825DD" w:rsidP="003825DD">
      <w:pPr>
        <w:spacing w:after="0" w:line="240" w:lineRule="auto"/>
      </w:pPr>
    </w:p>
    <w:p w:rsidR="003825DD" w:rsidRDefault="003825DD" w:rsidP="003825DD">
      <w:pPr>
        <w:spacing w:after="0" w:line="240" w:lineRule="auto"/>
        <w:rPr>
          <w:rFonts w:ascii="Times New Roman" w:hAnsi="Times New Roman"/>
          <w:sz w:val="28"/>
          <w:szCs w:val="28"/>
        </w:rPr>
      </w:pPr>
      <w:r>
        <w:rPr>
          <w:rFonts w:ascii="Times New Roman" w:hAnsi="Times New Roman"/>
          <w:sz w:val="28"/>
          <w:szCs w:val="28"/>
        </w:rPr>
        <w:t xml:space="preserve">1.6 </w:t>
      </w:r>
      <w:r w:rsidRPr="001E4F97">
        <w:rPr>
          <w:rFonts w:ascii="Times New Roman" w:hAnsi="Times New Roman"/>
          <w:sz w:val="28"/>
          <w:szCs w:val="28"/>
        </w:rPr>
        <w:t>Justification</w:t>
      </w:r>
    </w:p>
    <w:p w:rsidR="003825DD" w:rsidRPr="00BE1382" w:rsidRDefault="003825DD" w:rsidP="003825DD">
      <w:pPr>
        <w:spacing w:after="0" w:line="240" w:lineRule="auto"/>
      </w:pPr>
    </w:p>
    <w:p w:rsidR="003825DD" w:rsidRDefault="003825DD" w:rsidP="003825DD">
      <w:pPr>
        <w:rPr>
          <w:rFonts w:ascii="Times New Roman" w:hAnsi="Times New Roman"/>
          <w:sz w:val="28"/>
          <w:szCs w:val="28"/>
        </w:rPr>
      </w:pPr>
      <w:r w:rsidRPr="00D607CE">
        <w:rPr>
          <w:rFonts w:ascii="Times New Roman" w:hAnsi="Times New Roman"/>
          <w:sz w:val="28"/>
          <w:szCs w:val="28"/>
        </w:rPr>
        <w:t xml:space="preserve">The people of </w:t>
      </w:r>
      <w:proofErr w:type="spellStart"/>
      <w:r>
        <w:rPr>
          <w:rFonts w:ascii="Times New Roman" w:hAnsi="Times New Roman"/>
          <w:sz w:val="28"/>
          <w:szCs w:val="28"/>
        </w:rPr>
        <w:t>Eiyekorin</w:t>
      </w:r>
      <w:proofErr w:type="spellEnd"/>
      <w:r w:rsidRPr="00D607CE">
        <w:rPr>
          <w:rFonts w:ascii="Times New Roman" w:hAnsi="Times New Roman"/>
          <w:sz w:val="28"/>
          <w:szCs w:val="28"/>
        </w:rPr>
        <w:t xml:space="preserve"> community need a place to buy meat and promote their environments, to support economic growth by generating i</w:t>
      </w:r>
      <w:r>
        <w:rPr>
          <w:rFonts w:ascii="Times New Roman" w:hAnsi="Times New Roman"/>
          <w:sz w:val="28"/>
          <w:szCs w:val="28"/>
        </w:rPr>
        <w:t xml:space="preserve">ncome for the community.  </w:t>
      </w:r>
    </w:p>
    <w:p w:rsidR="003825DD" w:rsidRPr="00BE1382" w:rsidRDefault="003825DD" w:rsidP="003825DD">
      <w:pPr>
        <w:rPr>
          <w:rFonts w:ascii="Times New Roman" w:hAnsi="Times New Roman"/>
          <w:sz w:val="28"/>
          <w:szCs w:val="28"/>
        </w:rPr>
      </w:pPr>
      <w:r w:rsidRPr="00D607CE">
        <w:rPr>
          <w:rFonts w:ascii="Times New Roman" w:hAnsi="Times New Roman"/>
          <w:sz w:val="28"/>
          <w:szCs w:val="28"/>
        </w:rPr>
        <w:t xml:space="preserve">Functions, Aesthetic, </w:t>
      </w:r>
      <w:proofErr w:type="spellStart"/>
      <w:r w:rsidRPr="00D607CE">
        <w:rPr>
          <w:rFonts w:ascii="Times New Roman" w:hAnsi="Times New Roman"/>
          <w:sz w:val="28"/>
          <w:szCs w:val="28"/>
        </w:rPr>
        <w:t>Convivency</w:t>
      </w:r>
      <w:proofErr w:type="spellEnd"/>
      <w:r w:rsidRPr="00D607CE">
        <w:rPr>
          <w:rFonts w:ascii="Times New Roman" w:hAnsi="Times New Roman"/>
          <w:sz w:val="28"/>
          <w:szCs w:val="28"/>
        </w:rPr>
        <w:t xml:space="preserve"> is to create well in the design.</w:t>
      </w:r>
    </w:p>
    <w:p w:rsidR="003825DD" w:rsidRPr="006474C5" w:rsidRDefault="003825DD" w:rsidP="003825DD">
      <w:pPr>
        <w:pStyle w:val="Heading2"/>
        <w:rPr>
          <w:rFonts w:ascii="Times New Roman" w:hAnsi="Times New Roman"/>
          <w:b w:val="0"/>
          <w:i w:val="0"/>
        </w:rPr>
      </w:pPr>
      <w:r>
        <w:rPr>
          <w:rFonts w:ascii="Times New Roman" w:hAnsi="Times New Roman"/>
          <w:b w:val="0"/>
          <w:i w:val="0"/>
        </w:rPr>
        <w:t xml:space="preserve">1.7 </w:t>
      </w:r>
      <w:r w:rsidRPr="006474C5">
        <w:rPr>
          <w:rFonts w:ascii="Times New Roman" w:hAnsi="Times New Roman"/>
          <w:b w:val="0"/>
          <w:i w:val="0"/>
        </w:rPr>
        <w:t>Scope of the Project</w:t>
      </w:r>
    </w:p>
    <w:p w:rsidR="003825DD" w:rsidRPr="00BE1382" w:rsidRDefault="003825DD" w:rsidP="003825DD">
      <w:pPr>
        <w:rPr>
          <w:rFonts w:ascii="Times New Roman" w:hAnsi="Times New Roman"/>
          <w:sz w:val="28"/>
          <w:szCs w:val="28"/>
        </w:rPr>
      </w:pPr>
      <w:r w:rsidRPr="006474C5">
        <w:rPr>
          <w:rFonts w:ascii="Times New Roman" w:hAnsi="Times New Roman"/>
          <w:sz w:val="28"/>
          <w:szCs w:val="28"/>
        </w:rPr>
        <w:t>The project will include</w:t>
      </w:r>
      <w:proofErr w:type="gramStart"/>
      <w:r w:rsidRPr="006474C5">
        <w:rPr>
          <w:rFonts w:ascii="Times New Roman" w:hAnsi="Times New Roman"/>
          <w:sz w:val="28"/>
          <w:szCs w:val="28"/>
        </w:rPr>
        <w:t>:</w:t>
      </w:r>
      <w:proofErr w:type="gramEnd"/>
      <w:r w:rsidRPr="006474C5">
        <w:rPr>
          <w:rFonts w:ascii="Times New Roman" w:hAnsi="Times New Roman"/>
          <w:sz w:val="28"/>
          <w:szCs w:val="28"/>
        </w:rPr>
        <w:br/>
      </w:r>
      <w:r w:rsidRPr="00BE1382">
        <w:rPr>
          <w:rFonts w:ascii="Times New Roman" w:hAnsi="Times New Roman"/>
          <w:sz w:val="28"/>
          <w:szCs w:val="28"/>
        </w:rPr>
        <w:t xml:space="preserve">- Main building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t xml:space="preserve">- Admin block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t xml:space="preserve">- Gate house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t xml:space="preserve">- </w:t>
      </w:r>
      <w:proofErr w:type="gramStart"/>
      <w:r w:rsidRPr="00BE1382">
        <w:rPr>
          <w:rFonts w:ascii="Times New Roman" w:hAnsi="Times New Roman"/>
          <w:sz w:val="28"/>
          <w:szCs w:val="28"/>
        </w:rPr>
        <w:t>Gen</w:t>
      </w:r>
      <w:r>
        <w:rPr>
          <w:rFonts w:ascii="Times New Roman" w:hAnsi="Times New Roman"/>
          <w:sz w:val="28"/>
          <w:szCs w:val="28"/>
        </w:rPr>
        <w:t xml:space="preserve">erator </w:t>
      </w:r>
      <w:r w:rsidRPr="00BE1382">
        <w:rPr>
          <w:rFonts w:ascii="Times New Roman" w:hAnsi="Times New Roman"/>
          <w:sz w:val="28"/>
          <w:szCs w:val="28"/>
        </w:rPr>
        <w:t xml:space="preserve"> house</w:t>
      </w:r>
      <w:proofErr w:type="gramEnd"/>
      <w:r w:rsidRPr="00BE1382">
        <w:rPr>
          <w:rFonts w:ascii="Times New Roman" w:hAnsi="Times New Roman"/>
          <w:sz w:val="28"/>
          <w:szCs w:val="28"/>
        </w:rPr>
        <w:t xml:space="preserve">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t xml:space="preserve">- Waste </w:t>
      </w:r>
      <w:proofErr w:type="spellStart"/>
      <w:r w:rsidRPr="00BE1382">
        <w:rPr>
          <w:rFonts w:ascii="Times New Roman" w:hAnsi="Times New Roman"/>
          <w:sz w:val="28"/>
          <w:szCs w:val="28"/>
        </w:rPr>
        <w:t>manag</w:t>
      </w:r>
      <w:proofErr w:type="spellEnd"/>
      <w:r w:rsidRPr="00BE1382">
        <w:rPr>
          <w:rFonts w:ascii="Times New Roman" w:hAnsi="Times New Roman"/>
          <w:sz w:val="28"/>
          <w:szCs w:val="28"/>
        </w:rPr>
        <w:t xml:space="preserve">.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lastRenderedPageBreak/>
        <w:t xml:space="preserve">- Cattle pen  </w:t>
      </w:r>
    </w:p>
    <w:p w:rsidR="003825DD" w:rsidRPr="00BE1382" w:rsidRDefault="003825DD" w:rsidP="003825DD">
      <w:pPr>
        <w:rPr>
          <w:rFonts w:ascii="Times New Roman" w:hAnsi="Times New Roman"/>
          <w:sz w:val="28"/>
          <w:szCs w:val="28"/>
        </w:rPr>
      </w:pPr>
      <w:r w:rsidRPr="00BE1382">
        <w:rPr>
          <w:rFonts w:ascii="Times New Roman" w:hAnsi="Times New Roman"/>
          <w:sz w:val="28"/>
          <w:szCs w:val="28"/>
        </w:rPr>
        <w:t xml:space="preserve">- Power house  </w:t>
      </w:r>
    </w:p>
    <w:p w:rsidR="003825DD" w:rsidRDefault="003825DD" w:rsidP="003825DD">
      <w:pPr>
        <w:rPr>
          <w:rFonts w:ascii="Times New Roman" w:hAnsi="Times New Roman"/>
          <w:sz w:val="28"/>
          <w:szCs w:val="28"/>
        </w:rPr>
      </w:pPr>
      <w:r w:rsidRPr="00BE1382">
        <w:rPr>
          <w:rFonts w:ascii="Times New Roman" w:hAnsi="Times New Roman"/>
          <w:sz w:val="28"/>
          <w:szCs w:val="28"/>
        </w:rPr>
        <w:t xml:space="preserve">- Veterinary room  </w:t>
      </w:r>
    </w:p>
    <w:p w:rsidR="003825DD" w:rsidRPr="0025641B" w:rsidRDefault="003825DD" w:rsidP="003825DD">
      <w:pPr>
        <w:rPr>
          <w:rFonts w:ascii="Times New Roman" w:hAnsi="Times New Roman"/>
          <w:sz w:val="28"/>
          <w:szCs w:val="28"/>
        </w:rPr>
      </w:pPr>
      <w:r w:rsidRPr="0025641B">
        <w:rPr>
          <w:rFonts w:ascii="Times New Roman" w:hAnsi="Times New Roman"/>
          <w:sz w:val="28"/>
          <w:szCs w:val="28"/>
        </w:rPr>
        <w:t>1.8 Deduction</w:t>
      </w:r>
    </w:p>
    <w:p w:rsidR="003825DD" w:rsidRPr="00D65EE7" w:rsidRDefault="003825DD" w:rsidP="003825DD">
      <w:pPr>
        <w:ind w:firstLine="720"/>
        <w:jc w:val="both"/>
        <w:rPr>
          <w:rFonts w:ascii="Times New Roman" w:hAnsi="Times New Roman"/>
          <w:sz w:val="28"/>
          <w:szCs w:val="28"/>
        </w:rPr>
      </w:pPr>
      <w:r w:rsidRPr="00D65EE7">
        <w:rPr>
          <w:rFonts w:ascii="Times New Roman" w:hAnsi="Times New Roman"/>
          <w:sz w:val="28"/>
          <w:szCs w:val="28"/>
        </w:rPr>
        <w:t xml:space="preserve">From the case studies I carried out, it has been deduced that some </w:t>
      </w:r>
      <w:r>
        <w:rPr>
          <w:rFonts w:ascii="Times New Roman" w:hAnsi="Times New Roman"/>
          <w:sz w:val="28"/>
          <w:szCs w:val="28"/>
        </w:rPr>
        <w:t xml:space="preserve">abattoir </w:t>
      </w:r>
      <w:r w:rsidRPr="00D65EE7">
        <w:rPr>
          <w:rFonts w:ascii="Times New Roman" w:hAnsi="Times New Roman"/>
          <w:sz w:val="28"/>
          <w:szCs w:val="28"/>
        </w:rPr>
        <w:t xml:space="preserve">need to be well ventilated and spacious enough to accommodate reasonable percentage of attendance. </w:t>
      </w:r>
    </w:p>
    <w:p w:rsidR="003825DD" w:rsidRDefault="003825DD" w:rsidP="003825DD">
      <w:pPr>
        <w:spacing w:after="0" w:line="240" w:lineRule="auto"/>
        <w:rPr>
          <w:rFonts w:ascii="Times New Roman" w:hAnsi="Times New Roman"/>
          <w:sz w:val="28"/>
          <w:szCs w:val="28"/>
        </w:rPr>
      </w:pPr>
      <w:r w:rsidRPr="00D65EE7">
        <w:rPr>
          <w:rFonts w:ascii="Times New Roman" w:hAnsi="Times New Roman"/>
          <w:sz w:val="28"/>
          <w:szCs w:val="28"/>
        </w:rPr>
        <w:t xml:space="preserve">I will also ensure that there is no echo in the sound system. The aforementioned points are what I will put into consideration when am designing my project </w:t>
      </w:r>
      <w:r>
        <w:rPr>
          <w:rFonts w:ascii="Times New Roman" w:hAnsi="Times New Roman"/>
          <w:sz w:val="28"/>
          <w:szCs w:val="28"/>
        </w:rPr>
        <w:t>abattoir</w:t>
      </w:r>
    </w:p>
    <w:p w:rsidR="003825DD" w:rsidRPr="00D00480" w:rsidRDefault="003825DD" w:rsidP="003825DD">
      <w:pPr>
        <w:spacing w:after="0" w:line="240" w:lineRule="auto"/>
      </w:pPr>
    </w:p>
    <w:p w:rsidR="003825DD" w:rsidRPr="00393BE7" w:rsidRDefault="003825DD" w:rsidP="003825DD">
      <w:pPr>
        <w:pStyle w:val="Heading2"/>
        <w:rPr>
          <w:rFonts w:ascii="Times New Roman" w:hAnsi="Times New Roman"/>
          <w:b w:val="0"/>
          <w:i w:val="0"/>
        </w:rPr>
      </w:pPr>
      <w:r>
        <w:rPr>
          <w:rFonts w:ascii="Times New Roman" w:hAnsi="Times New Roman"/>
          <w:b w:val="0"/>
          <w:i w:val="0"/>
        </w:rPr>
        <w:t>1.9</w:t>
      </w:r>
      <w:r w:rsidRPr="006474C5">
        <w:rPr>
          <w:rFonts w:ascii="Times New Roman" w:hAnsi="Times New Roman"/>
          <w:b w:val="0"/>
          <w:i w:val="0"/>
        </w:rPr>
        <w:t xml:space="preserve"> Research Methodology</w:t>
      </w:r>
    </w:p>
    <w:p w:rsidR="003825DD" w:rsidRPr="00D00480" w:rsidRDefault="003825DD" w:rsidP="003825DD">
      <w:pPr>
        <w:spacing w:after="0" w:line="240" w:lineRule="auto"/>
        <w:rPr>
          <w:rFonts w:ascii="Times New Roman" w:hAnsi="Times New Roman"/>
          <w:b/>
          <w:bCs/>
          <w:sz w:val="28"/>
          <w:szCs w:val="28"/>
        </w:rPr>
      </w:pPr>
      <w:r w:rsidRPr="00D00480">
        <w:rPr>
          <w:rFonts w:ascii="Times New Roman" w:hAnsi="Times New Roman"/>
          <w:b/>
          <w:bCs/>
          <w:sz w:val="28"/>
          <w:szCs w:val="28"/>
        </w:rPr>
        <w:t xml:space="preserve">Oral interview: </w:t>
      </w:r>
      <w:r w:rsidRPr="00D00480">
        <w:rPr>
          <w:rFonts w:ascii="Times New Roman" w:hAnsi="Times New Roman"/>
          <w:sz w:val="28"/>
          <w:szCs w:val="28"/>
        </w:rPr>
        <w:t>This involves asking people who have knowledge about fire station in order to know how to go about my own propose project.</w:t>
      </w:r>
    </w:p>
    <w:p w:rsidR="003825DD" w:rsidRPr="00D00480" w:rsidRDefault="003825DD" w:rsidP="003825DD">
      <w:pPr>
        <w:spacing w:after="0" w:line="240" w:lineRule="auto"/>
        <w:rPr>
          <w:rFonts w:ascii="Times New Roman" w:hAnsi="Times New Roman"/>
          <w:b/>
          <w:bCs/>
          <w:sz w:val="28"/>
          <w:szCs w:val="28"/>
        </w:rPr>
      </w:pPr>
      <w:r w:rsidRPr="00D00480">
        <w:rPr>
          <w:rFonts w:ascii="Times New Roman" w:hAnsi="Times New Roman"/>
          <w:b/>
          <w:bCs/>
          <w:sz w:val="28"/>
          <w:szCs w:val="28"/>
        </w:rPr>
        <w:t xml:space="preserve">Internet Review: </w:t>
      </w:r>
      <w:r w:rsidRPr="00D00480">
        <w:rPr>
          <w:rFonts w:ascii="Times New Roman" w:hAnsi="Times New Roman"/>
          <w:sz w:val="28"/>
          <w:szCs w:val="28"/>
        </w:rPr>
        <w:t>This is the process of browsing or searching online e.g. Google, Wikipedia etc.</w:t>
      </w:r>
    </w:p>
    <w:p w:rsidR="003825DD" w:rsidRPr="00D00480" w:rsidRDefault="003825DD" w:rsidP="003825DD">
      <w:pPr>
        <w:spacing w:after="0" w:line="240" w:lineRule="auto"/>
        <w:rPr>
          <w:rFonts w:ascii="Times New Roman" w:hAnsi="Times New Roman"/>
          <w:b/>
          <w:bCs/>
          <w:sz w:val="28"/>
          <w:szCs w:val="28"/>
        </w:rPr>
      </w:pPr>
      <w:r w:rsidRPr="00D00480">
        <w:rPr>
          <w:rFonts w:ascii="Times New Roman" w:hAnsi="Times New Roman"/>
          <w:b/>
          <w:bCs/>
          <w:sz w:val="28"/>
          <w:szCs w:val="28"/>
        </w:rPr>
        <w:t xml:space="preserve">Case study: </w:t>
      </w:r>
      <w:r w:rsidRPr="00D00480">
        <w:rPr>
          <w:rFonts w:ascii="Times New Roman" w:hAnsi="Times New Roman"/>
          <w:sz w:val="28"/>
          <w:szCs w:val="28"/>
        </w:rPr>
        <w:t>This is an act of gathering information through visitation of existing fire station</w:t>
      </w:r>
    </w:p>
    <w:p w:rsidR="003825DD" w:rsidRPr="006474C5" w:rsidRDefault="003825DD" w:rsidP="003825DD">
      <w:pPr>
        <w:spacing w:after="0" w:line="240" w:lineRule="auto"/>
        <w:rPr>
          <w:rFonts w:ascii="Times New Roman" w:hAnsi="Times New Roman"/>
          <w:sz w:val="28"/>
          <w:szCs w:val="28"/>
        </w:rPr>
      </w:pPr>
      <w:r w:rsidRPr="00D00480">
        <w:rPr>
          <w:rFonts w:ascii="Times New Roman" w:hAnsi="Times New Roman"/>
          <w:b/>
          <w:bCs/>
          <w:sz w:val="28"/>
          <w:szCs w:val="28"/>
        </w:rPr>
        <w:t xml:space="preserve">Literature review: </w:t>
      </w:r>
      <w:r w:rsidRPr="00D00480">
        <w:rPr>
          <w:rFonts w:ascii="Times New Roman" w:hAnsi="Times New Roman"/>
          <w:sz w:val="28"/>
          <w:szCs w:val="28"/>
        </w:rPr>
        <w:t>This is an act of consulting text book journal and media etc.</w:t>
      </w:r>
    </w:p>
    <w:p w:rsidR="00C36386" w:rsidRDefault="00C36386"/>
    <w:sectPr w:rsidR="00C3638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5DD"/>
    <w:rsid w:val="003825DD"/>
    <w:rsid w:val="00C363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4F2E80-4BB8-49A6-BA97-1FEA097A8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5DD"/>
    <w:pPr>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3825DD"/>
    <w:pPr>
      <w:keepNext/>
      <w:spacing w:before="240" w:after="60"/>
      <w:outlineLvl w:val="0"/>
    </w:pPr>
    <w:rPr>
      <w:rFonts w:ascii="Calibri Light" w:eastAsia="Times New Roman" w:hAnsi="Calibri Light"/>
      <w:b/>
      <w:bCs/>
      <w:kern w:val="32"/>
      <w:sz w:val="32"/>
      <w:szCs w:val="32"/>
      <w:lang w:val="x-none" w:eastAsia="x-none"/>
    </w:rPr>
  </w:style>
  <w:style w:type="paragraph" w:styleId="Heading2">
    <w:name w:val="heading 2"/>
    <w:basedOn w:val="Normal"/>
    <w:next w:val="Normal"/>
    <w:link w:val="Heading2Char"/>
    <w:uiPriority w:val="9"/>
    <w:unhideWhenUsed/>
    <w:qFormat/>
    <w:rsid w:val="003825DD"/>
    <w:pPr>
      <w:keepNext/>
      <w:spacing w:before="240" w:after="60"/>
      <w:outlineLvl w:val="1"/>
    </w:pPr>
    <w:rPr>
      <w:rFonts w:ascii="Calibri Light" w:eastAsia="Times New Roman" w:hAnsi="Calibri Light"/>
      <w:b/>
      <w:bCs/>
      <w:i/>
      <w:i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25DD"/>
    <w:rPr>
      <w:rFonts w:ascii="Calibri Light" w:eastAsia="Times New Roman" w:hAnsi="Calibri Light" w:cs="Times New Roman"/>
      <w:b/>
      <w:bCs/>
      <w:kern w:val="32"/>
      <w:sz w:val="32"/>
      <w:szCs w:val="32"/>
      <w:lang w:val="x-none" w:eastAsia="x-none"/>
    </w:rPr>
  </w:style>
  <w:style w:type="character" w:customStyle="1" w:styleId="Heading2Char">
    <w:name w:val="Heading 2 Char"/>
    <w:basedOn w:val="DefaultParagraphFont"/>
    <w:link w:val="Heading2"/>
    <w:uiPriority w:val="9"/>
    <w:rsid w:val="003825DD"/>
    <w:rPr>
      <w:rFonts w:ascii="Calibri Light" w:eastAsia="Times New Roman" w:hAnsi="Calibri Light" w:cs="Times New Roman"/>
      <w:b/>
      <w:bCs/>
      <w:i/>
      <w:iCs/>
      <w:sz w:val="28"/>
      <w:szCs w:val="28"/>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939</Words>
  <Characters>5353</Characters>
  <Application>Microsoft Office Word</Application>
  <DocSecurity>0</DocSecurity>
  <Lines>44</Lines>
  <Paragraphs>12</Paragraphs>
  <ScaleCrop>false</ScaleCrop>
  <Company/>
  <LinksUpToDate>false</LinksUpToDate>
  <CharactersWithSpaces>6280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DELIGHT CAFE</dc:creator>
  <cp:keywords/>
  <dc:description/>
  <cp:lastModifiedBy>DELIGHT CAFE</cp:lastModifiedBy>
  <cp:revision>1</cp:revision>
  <dcterms:created xsi:type="dcterms:W3CDTF">2025-08-12T15:15:00Z</dcterms:created>
  <dcterms:modified xsi:type="dcterms:W3CDTF">2025-08-12T15:18:00Z</dcterms:modified>
</cp:coreProperties>
</file>