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F0" w:rsidRPr="000969D2" w:rsidRDefault="001311F0" w:rsidP="001311F0">
      <w:pPr>
        <w:pStyle w:val="Heading3"/>
        <w:jc w:val="center"/>
        <w:rPr>
          <w:rFonts w:eastAsia="Adobe Kaiti Std R"/>
          <w:color w:val="000000"/>
          <w:sz w:val="24"/>
          <w:szCs w:val="24"/>
        </w:rPr>
      </w:pPr>
      <w:bookmarkStart w:id="0" w:name="_GoBack"/>
      <w:bookmarkEnd w:id="0"/>
      <w:r w:rsidRPr="000969D2">
        <w:rPr>
          <w:rFonts w:eastAsia="Adobe Kaiti Std R"/>
          <w:color w:val="000000"/>
          <w:sz w:val="24"/>
          <w:szCs w:val="24"/>
        </w:rPr>
        <w:t>CHAPTER THREE</w:t>
      </w:r>
    </w:p>
    <w:p w:rsidR="001311F0" w:rsidRPr="000969D2" w:rsidRDefault="001311F0" w:rsidP="001311F0">
      <w:pPr>
        <w:pStyle w:val="Heading3"/>
        <w:jc w:val="both"/>
        <w:rPr>
          <w:rFonts w:eastAsia="Adobe Kaiti Std R"/>
          <w:color w:val="000000"/>
          <w:sz w:val="24"/>
          <w:szCs w:val="24"/>
        </w:rPr>
      </w:pPr>
      <w:r w:rsidRPr="000969D2">
        <w:rPr>
          <w:rFonts w:eastAsia="Adobe Kaiti Std R"/>
          <w:color w:val="000000"/>
          <w:sz w:val="24"/>
          <w:szCs w:val="24"/>
        </w:rPr>
        <w:t>3.0</w:t>
      </w:r>
      <w:r w:rsidRPr="000969D2">
        <w:rPr>
          <w:rFonts w:eastAsia="Adobe Kaiti Std R"/>
          <w:color w:val="000000"/>
          <w:sz w:val="24"/>
          <w:szCs w:val="24"/>
        </w:rPr>
        <w:tab/>
        <w:t>EXPERIMENTAL PROCEDURE</w:t>
      </w:r>
    </w:p>
    <w:p w:rsidR="001311F0" w:rsidRPr="000969D2" w:rsidRDefault="001311F0" w:rsidP="001311F0">
      <w:pPr>
        <w:pStyle w:val="Heading3"/>
        <w:jc w:val="both"/>
        <w:rPr>
          <w:rFonts w:eastAsia="Adobe Kaiti Std R"/>
          <w:color w:val="000000"/>
          <w:sz w:val="24"/>
          <w:szCs w:val="24"/>
        </w:rPr>
      </w:pPr>
      <w:r w:rsidRPr="000969D2">
        <w:rPr>
          <w:rFonts w:eastAsia="Adobe Kaiti Std R"/>
          <w:color w:val="000000"/>
          <w:sz w:val="24"/>
          <w:szCs w:val="24"/>
        </w:rPr>
        <w:t>3.1</w:t>
      </w:r>
      <w:r w:rsidRPr="000969D2">
        <w:rPr>
          <w:rFonts w:eastAsia="Adobe Kaiti Std R"/>
          <w:color w:val="000000"/>
          <w:sz w:val="24"/>
          <w:szCs w:val="24"/>
        </w:rPr>
        <w:tab/>
        <w:t>Materials</w:t>
      </w:r>
    </w:p>
    <w:p w:rsidR="001311F0" w:rsidRPr="000969D2" w:rsidRDefault="001311F0" w:rsidP="001311F0">
      <w:pPr>
        <w:spacing w:before="100" w:beforeAutospacing="1" w:after="100" w:afterAutospacing="1"/>
        <w:jc w:val="both"/>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Cyanic acid solution used in this study was extracted directly from cassava tubers. The tubers were initially peeled, thoroughly washed, and mechanically grated. The resulting pulp was sieved and then subjected to hydraulic pressing to obtain the organic acid extract.</w:t>
      </w:r>
    </w:p>
    <w:p w:rsidR="001311F0" w:rsidRDefault="001311F0" w:rsidP="001311F0">
      <w:pPr>
        <w:spacing w:before="100" w:beforeAutospacing="1" w:after="100" w:afterAutospacing="1"/>
        <w:jc w:val="both"/>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The mild steel samples employed for the experiment were sourced from the steel market in Ilorin. Their chemical composition was determined using an emission spectrometer. The results of the analysis are presented in Table 3.1. Each mild steel sample was machined into cylindrical shapes with a length of 40 mm and a diameter of 5 mm using a precision cutting machine. The specimens were then sequentially polished with silicon carbide abrasive papers of grit sizes 220, 320, 400, and 600 to achieve a smooth surface finish. After polishing, the samples were rinsed with distilled water and subsequently air-dried to prepare them for testing.</w:t>
      </w:r>
    </w:p>
    <w:p w:rsidR="001311F0" w:rsidRPr="000969D2" w:rsidRDefault="001311F0" w:rsidP="001311F0">
      <w:pPr>
        <w:spacing w:before="100" w:beforeAutospacing="1" w:after="100" w:afterAutospacing="1"/>
        <w:jc w:val="both"/>
        <w:rPr>
          <w:rFonts w:ascii="Times New Roman" w:eastAsia="Adobe Kaiti Std R" w:hAnsi="Times New Roman"/>
          <w:color w:val="000000"/>
          <w:sz w:val="24"/>
          <w:szCs w:val="24"/>
        </w:rPr>
      </w:pPr>
      <w:r w:rsidRPr="000969D2">
        <w:rPr>
          <w:rFonts w:ascii="Times New Roman" w:eastAsia="Adobe Kaiti Std R" w:hAnsi="Times New Roman"/>
          <w:b/>
          <w:bCs/>
          <w:color w:val="000000"/>
          <w:sz w:val="24"/>
          <w:szCs w:val="24"/>
        </w:rPr>
        <w:t>Table 3.1:</w:t>
      </w:r>
      <w:r w:rsidRPr="000969D2">
        <w:rPr>
          <w:rFonts w:ascii="Times New Roman" w:eastAsia="Adobe Kaiti Std R" w:hAnsi="Times New Roman"/>
          <w:color w:val="000000"/>
          <w:sz w:val="24"/>
          <w:szCs w:val="24"/>
        </w:rPr>
        <w:t xml:space="preserve"> </w:t>
      </w:r>
      <w:r w:rsidRPr="000969D2">
        <w:rPr>
          <w:rFonts w:ascii="Times New Roman" w:eastAsia="Adobe Kaiti Std R" w:hAnsi="Times New Roman"/>
          <w:b/>
          <w:bCs/>
          <w:color w:val="000000"/>
          <w:sz w:val="24"/>
          <w:szCs w:val="24"/>
        </w:rPr>
        <w:t>Chemical Analysis of the Mild Steel Sample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772"/>
        <w:gridCol w:w="1772"/>
      </w:tblGrid>
      <w:tr w:rsidR="001311F0" w:rsidTr="00D819B2">
        <w:trPr>
          <w:trHeight w:val="396"/>
        </w:trPr>
        <w:tc>
          <w:tcPr>
            <w:tcW w:w="1772" w:type="dxa"/>
            <w:shd w:val="clear" w:color="auto" w:fill="auto"/>
            <w:vAlign w:val="center"/>
          </w:tcPr>
          <w:p w:rsidR="001311F0" w:rsidRDefault="001311F0" w:rsidP="00D819B2">
            <w:pPr>
              <w:spacing w:after="0"/>
              <w:jc w:val="center"/>
              <w:rPr>
                <w:rFonts w:ascii="Times New Roman" w:hAnsi="Times New Roman"/>
                <w:b/>
                <w:bCs/>
                <w:sz w:val="24"/>
                <w:szCs w:val="24"/>
              </w:rPr>
            </w:pPr>
            <w:r>
              <w:rPr>
                <w:rFonts w:ascii="Times New Roman" w:hAnsi="Times New Roman"/>
                <w:b/>
                <w:bCs/>
                <w:sz w:val="24"/>
                <w:szCs w:val="24"/>
              </w:rPr>
              <w:t>S/N</w:t>
            </w:r>
          </w:p>
        </w:tc>
        <w:tc>
          <w:tcPr>
            <w:tcW w:w="1772" w:type="dxa"/>
            <w:shd w:val="clear" w:color="auto" w:fill="auto"/>
            <w:vAlign w:val="center"/>
          </w:tcPr>
          <w:p w:rsidR="001311F0" w:rsidRDefault="001311F0" w:rsidP="00D819B2">
            <w:pPr>
              <w:spacing w:after="0"/>
              <w:jc w:val="center"/>
              <w:rPr>
                <w:rFonts w:ascii="Times New Roman" w:hAnsi="Times New Roman"/>
                <w:b/>
                <w:bCs/>
                <w:sz w:val="24"/>
                <w:szCs w:val="24"/>
              </w:rPr>
            </w:pPr>
            <w:r>
              <w:rPr>
                <w:rFonts w:ascii="Times New Roman" w:hAnsi="Times New Roman"/>
                <w:b/>
                <w:bCs/>
                <w:sz w:val="24"/>
                <w:szCs w:val="24"/>
              </w:rPr>
              <w:t>Element</w:t>
            </w:r>
          </w:p>
        </w:tc>
        <w:tc>
          <w:tcPr>
            <w:tcW w:w="1772" w:type="dxa"/>
            <w:shd w:val="clear" w:color="auto" w:fill="auto"/>
            <w:vAlign w:val="center"/>
          </w:tcPr>
          <w:p w:rsidR="001311F0" w:rsidRDefault="001311F0" w:rsidP="00D819B2">
            <w:pPr>
              <w:spacing w:after="0"/>
              <w:jc w:val="center"/>
              <w:rPr>
                <w:rFonts w:ascii="Times New Roman" w:hAnsi="Times New Roman"/>
                <w:b/>
                <w:bCs/>
                <w:sz w:val="24"/>
                <w:szCs w:val="24"/>
              </w:rPr>
            </w:pPr>
            <w:r>
              <w:rPr>
                <w:rFonts w:ascii="Times New Roman" w:hAnsi="Times New Roman"/>
                <w:b/>
                <w:bCs/>
                <w:sz w:val="24"/>
                <w:szCs w:val="24"/>
              </w:rPr>
              <w:t>Composition (%)</w:t>
            </w:r>
          </w:p>
        </w:tc>
      </w:tr>
      <w:tr w:rsidR="001311F0" w:rsidTr="00D819B2">
        <w:trPr>
          <w:trHeight w:val="396"/>
        </w:trPr>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1</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Carbon (C)</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0.20</w:t>
            </w:r>
          </w:p>
        </w:tc>
      </w:tr>
      <w:tr w:rsidR="001311F0" w:rsidTr="00D819B2">
        <w:trPr>
          <w:trHeight w:val="417"/>
        </w:trPr>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2</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Manganese (</w:t>
            </w:r>
            <w:proofErr w:type="spellStart"/>
            <w:r>
              <w:rPr>
                <w:rFonts w:ascii="Times New Roman" w:hAnsi="Times New Roman"/>
                <w:sz w:val="24"/>
                <w:szCs w:val="24"/>
              </w:rPr>
              <w:t>Mn</w:t>
            </w:r>
            <w:proofErr w:type="spellEnd"/>
            <w:r>
              <w:rPr>
                <w:rFonts w:ascii="Times New Roman" w:hAnsi="Times New Roman"/>
                <w:sz w:val="24"/>
                <w:szCs w:val="24"/>
              </w:rPr>
              <w:t>)</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0.75</w:t>
            </w:r>
          </w:p>
        </w:tc>
      </w:tr>
      <w:tr w:rsidR="001311F0" w:rsidTr="00D819B2">
        <w:trPr>
          <w:trHeight w:val="396"/>
        </w:trPr>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3</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Silicon (Si)</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0.30</w:t>
            </w:r>
          </w:p>
        </w:tc>
      </w:tr>
      <w:tr w:rsidR="001311F0" w:rsidTr="00D819B2">
        <w:trPr>
          <w:trHeight w:val="396"/>
        </w:trPr>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4</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proofErr w:type="spellStart"/>
            <w:r>
              <w:rPr>
                <w:rFonts w:ascii="Times New Roman" w:hAnsi="Times New Roman"/>
                <w:sz w:val="24"/>
                <w:szCs w:val="24"/>
              </w:rPr>
              <w:t>Sulphur</w:t>
            </w:r>
            <w:proofErr w:type="spellEnd"/>
            <w:r>
              <w:rPr>
                <w:rFonts w:ascii="Times New Roman" w:hAnsi="Times New Roman"/>
                <w:sz w:val="24"/>
                <w:szCs w:val="24"/>
              </w:rPr>
              <w:t xml:space="preserve"> (S)</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0.04</w:t>
            </w:r>
          </w:p>
        </w:tc>
      </w:tr>
      <w:tr w:rsidR="001311F0" w:rsidTr="00D819B2">
        <w:trPr>
          <w:trHeight w:val="396"/>
        </w:trPr>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5</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Phosphorus (P)</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0.05</w:t>
            </w:r>
          </w:p>
        </w:tc>
      </w:tr>
      <w:tr w:rsidR="001311F0" w:rsidTr="00D819B2">
        <w:trPr>
          <w:trHeight w:val="396"/>
        </w:trPr>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6</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Chromium (Cr)</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0.10</w:t>
            </w:r>
          </w:p>
        </w:tc>
      </w:tr>
      <w:tr w:rsidR="001311F0" w:rsidTr="00D819B2">
        <w:trPr>
          <w:trHeight w:val="417"/>
        </w:trPr>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7</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Copper (Cu)</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0.25</w:t>
            </w:r>
          </w:p>
        </w:tc>
      </w:tr>
      <w:tr w:rsidR="001311F0" w:rsidTr="00D819B2">
        <w:trPr>
          <w:trHeight w:val="396"/>
        </w:trPr>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8</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Nickel (Ni)</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0.20</w:t>
            </w:r>
          </w:p>
        </w:tc>
      </w:tr>
      <w:tr w:rsidR="001311F0" w:rsidTr="00D819B2">
        <w:trPr>
          <w:trHeight w:val="396"/>
        </w:trPr>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9</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Lead (</w:t>
            </w:r>
            <w:proofErr w:type="spellStart"/>
            <w:r>
              <w:rPr>
                <w:rFonts w:ascii="Times New Roman" w:hAnsi="Times New Roman"/>
                <w:sz w:val="24"/>
                <w:szCs w:val="24"/>
              </w:rPr>
              <w:t>Pb</w:t>
            </w:r>
            <w:proofErr w:type="spellEnd"/>
            <w:r>
              <w:rPr>
                <w:rFonts w:ascii="Times New Roman" w:hAnsi="Times New Roman"/>
                <w:sz w:val="24"/>
                <w:szCs w:val="24"/>
              </w:rPr>
              <w:t>)</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0.30</w:t>
            </w:r>
          </w:p>
        </w:tc>
      </w:tr>
      <w:tr w:rsidR="001311F0" w:rsidTr="00D819B2">
        <w:trPr>
          <w:trHeight w:val="396"/>
        </w:trPr>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10</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Nitrogen</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0.25</w:t>
            </w:r>
          </w:p>
        </w:tc>
      </w:tr>
      <w:tr w:rsidR="001311F0" w:rsidTr="00D819B2">
        <w:trPr>
          <w:trHeight w:val="396"/>
        </w:trPr>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11</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Iron (Fe)</w:t>
            </w:r>
          </w:p>
        </w:tc>
        <w:tc>
          <w:tcPr>
            <w:tcW w:w="1772" w:type="dxa"/>
            <w:shd w:val="clear" w:color="auto" w:fill="auto"/>
            <w:vAlign w:val="center"/>
          </w:tcPr>
          <w:p w:rsidR="001311F0" w:rsidRDefault="001311F0" w:rsidP="00D819B2">
            <w:pPr>
              <w:spacing w:after="0"/>
              <w:jc w:val="center"/>
              <w:rPr>
                <w:rFonts w:ascii="Times New Roman" w:hAnsi="Times New Roman"/>
                <w:sz w:val="24"/>
                <w:szCs w:val="24"/>
              </w:rPr>
            </w:pPr>
            <w:r>
              <w:rPr>
                <w:rFonts w:ascii="Times New Roman" w:hAnsi="Times New Roman"/>
                <w:sz w:val="24"/>
                <w:szCs w:val="24"/>
              </w:rPr>
              <w:t>Balance</w:t>
            </w:r>
          </w:p>
        </w:tc>
      </w:tr>
    </w:tbl>
    <w:p w:rsidR="001311F0" w:rsidRPr="000969D2" w:rsidRDefault="001311F0" w:rsidP="001311F0">
      <w:pPr>
        <w:tabs>
          <w:tab w:val="left" w:pos="2160"/>
          <w:tab w:val="left" w:pos="3574"/>
          <w:tab w:val="left" w:pos="3641"/>
        </w:tabs>
        <w:ind w:left="60"/>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ab/>
      </w:r>
    </w:p>
    <w:p w:rsidR="001311F0" w:rsidRDefault="001311F0" w:rsidP="001311F0">
      <w:pPr>
        <w:jc w:val="both"/>
        <w:rPr>
          <w:rFonts w:ascii="Times New Roman" w:eastAsia="Adobe Kaiti Std R" w:hAnsi="Times New Roman"/>
          <w:b/>
          <w:bCs/>
          <w:color w:val="000000"/>
          <w:sz w:val="24"/>
          <w:szCs w:val="24"/>
        </w:rPr>
      </w:pPr>
    </w:p>
    <w:p w:rsidR="001311F0" w:rsidRDefault="001311F0" w:rsidP="001311F0">
      <w:pPr>
        <w:jc w:val="both"/>
        <w:rPr>
          <w:rFonts w:ascii="Times New Roman" w:eastAsia="Adobe Kaiti Std R" w:hAnsi="Times New Roman"/>
          <w:b/>
          <w:bCs/>
          <w:color w:val="000000"/>
          <w:sz w:val="24"/>
          <w:szCs w:val="24"/>
        </w:rPr>
      </w:pPr>
    </w:p>
    <w:p w:rsidR="001311F0" w:rsidRPr="000969D2" w:rsidRDefault="001311F0" w:rsidP="001311F0">
      <w:pPr>
        <w:jc w:val="both"/>
        <w:rPr>
          <w:rFonts w:ascii="Times New Roman" w:eastAsia="Adobe Kaiti Std R" w:hAnsi="Times New Roman"/>
          <w:b/>
          <w:bCs/>
          <w:color w:val="000000"/>
          <w:sz w:val="24"/>
          <w:szCs w:val="24"/>
        </w:rPr>
      </w:pPr>
      <w:r w:rsidRPr="000969D2">
        <w:rPr>
          <w:rFonts w:ascii="Times New Roman" w:eastAsia="Adobe Kaiti Std R" w:hAnsi="Times New Roman"/>
          <w:b/>
          <w:bCs/>
          <w:color w:val="000000"/>
          <w:sz w:val="24"/>
          <w:szCs w:val="24"/>
        </w:rPr>
        <w:lastRenderedPageBreak/>
        <w:t>3.1.1</w:t>
      </w:r>
      <w:r w:rsidRPr="000969D2">
        <w:rPr>
          <w:rFonts w:ascii="Times New Roman" w:eastAsia="Adobe Kaiti Std R" w:hAnsi="Times New Roman"/>
          <w:b/>
          <w:bCs/>
          <w:color w:val="000000"/>
          <w:sz w:val="24"/>
          <w:szCs w:val="24"/>
        </w:rPr>
        <w:tab/>
        <w:t>Weight Loss Test Specimen</w:t>
      </w:r>
    </w:p>
    <w:p w:rsidR="001311F0" w:rsidRPr="000969D2" w:rsidRDefault="001311F0" w:rsidP="001311F0">
      <w:pPr>
        <w:jc w:val="both"/>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Weight loss test specimens were from the samples whose compositions are given above. The original cylindrical rods were cut into short pieces having a cross section of 5mm and a gauge length of ‘40mm and their surfaces were given similar surface finishes using the same grades of emery papers for each sample. The specimens were then kept in soluble oil to prevent oxidation.</w:t>
      </w:r>
    </w:p>
    <w:p w:rsidR="001311F0" w:rsidRPr="000969D2" w:rsidRDefault="001311F0" w:rsidP="001311F0">
      <w:pPr>
        <w:jc w:val="both"/>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ab/>
        <w:t xml:space="preserve">The original cylindrical rod was cut into twenty pieces having a cross section of 8mm. they were then fabricated and cleaned for the test. </w:t>
      </w:r>
    </w:p>
    <w:p w:rsidR="001311F0" w:rsidRPr="000969D2" w:rsidRDefault="001311F0" w:rsidP="001311F0">
      <w:pPr>
        <w:jc w:val="both"/>
        <w:rPr>
          <w:rFonts w:ascii="Times New Roman" w:eastAsia="Adobe Kaiti Std R" w:hAnsi="Times New Roman"/>
          <w:color w:val="000000"/>
          <w:sz w:val="24"/>
          <w:szCs w:val="24"/>
        </w:rPr>
      </w:pPr>
    </w:p>
    <w:p w:rsidR="001311F0" w:rsidRPr="000969D2" w:rsidRDefault="001311F0" w:rsidP="001311F0">
      <w:pPr>
        <w:jc w:val="both"/>
        <w:rPr>
          <w:rFonts w:ascii="Times New Roman" w:eastAsia="Adobe Kaiti Std R" w:hAnsi="Times New Roman"/>
          <w:color w:val="000000"/>
          <w:sz w:val="24"/>
          <w:szCs w:val="24"/>
        </w:rPr>
      </w:pPr>
      <w:r>
        <w:rPr>
          <w:noProof/>
          <w:sz w:val="24"/>
          <w:szCs w:val="24"/>
          <w:lang w:eastAsia="en-US"/>
        </w:rPr>
        <mc:AlternateContent>
          <mc:Choice Requires="wps">
            <w:drawing>
              <wp:anchor distT="0" distB="0" distL="114300" distR="114300" simplePos="0" relativeHeight="251663360" behindDoc="0" locked="0" layoutInCell="1" allowOverlap="1">
                <wp:simplePos x="0" y="0"/>
                <wp:positionH relativeFrom="column">
                  <wp:posOffset>2822575</wp:posOffset>
                </wp:positionH>
                <wp:positionV relativeFrom="paragraph">
                  <wp:posOffset>208280</wp:posOffset>
                </wp:positionV>
                <wp:extent cx="448310" cy="261620"/>
                <wp:effectExtent l="0" t="0" r="8890" b="50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310" cy="261620"/>
                        </a:xfrm>
                        <a:prstGeom prst="rect">
                          <a:avLst/>
                        </a:prstGeom>
                        <a:solidFill>
                          <a:sysClr val="window" lastClr="FFFFFF"/>
                        </a:solidFill>
                        <a:ln w="6350">
                          <a:noFill/>
                        </a:ln>
                      </wps:spPr>
                      <wps:txbx>
                        <w:txbxContent>
                          <w:p w:rsidR="001311F0" w:rsidRPr="00C61D11" w:rsidRDefault="001311F0" w:rsidP="001311F0">
                            <w:pPr>
                              <w:rPr>
                                <w:rFonts w:ascii="Times New Roman" w:hAnsi="Times New Roman"/>
                                <w:sz w:val="18"/>
                                <w:szCs w:val="18"/>
                              </w:rPr>
                            </w:pPr>
                            <w:r>
                              <w:rPr>
                                <w:rFonts w:ascii="Times New Roman" w:hAnsi="Times New Roman"/>
                                <w:sz w:val="18"/>
                                <w:szCs w:val="18"/>
                              </w:rPr>
                              <w:t>5</w:t>
                            </w:r>
                            <w:r w:rsidRPr="00777C46">
                              <w:rPr>
                                <w:rFonts w:ascii="Times New Roman" w:hAnsi="Times New Roman"/>
                                <w:sz w:val="18"/>
                                <w:szCs w:val="18"/>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222.25pt;margin-top:16.4pt;width:35.3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" fillcolor="window" stroked="f" strokeweight=".5pt">
                <v:path arrowok="t"/>
                <v:textbox>
                  <w:txbxContent>
                    <w:p w:rsidR="001311F0" w:rsidRPr="00C61D11" w:rsidRDefault="001311F0" w:rsidP="001311F0">
                      <w:pPr>
                        <w:rPr>
                          <w:rFonts w:ascii="Times New Roman" w:hAnsi="Times New Roman"/>
                          <w:sz w:val="18"/>
                          <w:szCs w:val="18"/>
                        </w:rPr>
                      </w:pPr>
                      <w:r>
                        <w:rPr>
                          <w:rFonts w:ascii="Times New Roman" w:hAnsi="Times New Roman"/>
                          <w:sz w:val="18"/>
                          <w:szCs w:val="18"/>
                        </w:rPr>
                        <w:t>5</w:t>
                      </w:r>
                      <w:r w:rsidRPr="00777C46">
                        <w:rPr>
                          <w:rFonts w:ascii="Times New Roman" w:hAnsi="Times New Roman"/>
                          <w:sz w:val="18"/>
                          <w:szCs w:val="18"/>
                        </w:rPr>
                        <w:t>mm</w:t>
                      </w:r>
                    </w:p>
                  </w:txbxContent>
                </v:textbox>
              </v:shape>
            </w:pict>
          </mc:Fallback>
        </mc:AlternateContent>
      </w:r>
      <w:r>
        <w:rPr>
          <w:noProof/>
          <w:sz w:val="24"/>
          <w:szCs w:val="24"/>
          <w:lang w:eastAsia="en-US"/>
        </w:rPr>
        <mc:AlternateContent>
          <mc:Choice Requires="wps">
            <w:drawing>
              <wp:anchor distT="0" distB="0" distL="114299" distR="114299" simplePos="0" relativeHeight="251661312" behindDoc="0" locked="0" layoutInCell="1" allowOverlap="1">
                <wp:simplePos x="0" y="0"/>
                <wp:positionH relativeFrom="column">
                  <wp:posOffset>2891154</wp:posOffset>
                </wp:positionH>
                <wp:positionV relativeFrom="paragraph">
                  <wp:posOffset>19685</wp:posOffset>
                </wp:positionV>
                <wp:extent cx="0" cy="654685"/>
                <wp:effectExtent l="76200" t="38100" r="76200" b="5016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54685"/>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227.65pt;margin-top:1.55pt;width:0;height:51.5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" strokecolor="windowText">
                <v:stroke startarrow="block" endarrow="block"/>
                <o:lock v:ext="edit" shapetype="f"/>
              </v:shape>
            </w:pict>
          </mc:Fallback>
        </mc:AlternateContent>
      </w:r>
      <w:r>
        <w:rPr>
          <w:noProof/>
          <w:sz w:val="24"/>
          <w:szCs w:val="24"/>
          <w:lang w:eastAsia="en-US"/>
        </w:rPr>
        <mc:AlternateContent>
          <mc:Choice Requires="wps">
            <w:drawing>
              <wp:anchor distT="0" distB="0" distL="114300" distR="114300" simplePos="0" relativeHeight="251659264" behindDoc="0" locked="0" layoutInCell="1" allowOverlap="1">
                <wp:simplePos x="0" y="0"/>
                <wp:positionH relativeFrom="column">
                  <wp:posOffset>744220</wp:posOffset>
                </wp:positionH>
                <wp:positionV relativeFrom="paragraph">
                  <wp:posOffset>4445</wp:posOffset>
                </wp:positionV>
                <wp:extent cx="2051050" cy="604520"/>
                <wp:effectExtent l="0" t="0" r="25400" b="24130"/>
                <wp:wrapNone/>
                <wp:docPr id="24" name="Flowchart: Direct Access Storag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050" cy="604520"/>
                        </a:xfrm>
                        <a:prstGeom prst="flowChartMagneticDrum">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24" o:spid="_x0000_s1026" type="#_x0000_t133" style="position:absolute;margin-left:58.6pt;margin-top:.35pt;width:161.5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" filled="f" strokecolor="windowText" strokeweight="2pt">
                <v:path arrowok="t"/>
              </v:shape>
            </w:pict>
          </mc:Fallback>
        </mc:AlternateContent>
      </w:r>
    </w:p>
    <w:p w:rsidR="001311F0" w:rsidRPr="000969D2" w:rsidRDefault="001311F0" w:rsidP="001311F0">
      <w:pPr>
        <w:rPr>
          <w:rFonts w:ascii="Times New Roman" w:eastAsia="Adobe Kaiti Std R" w:hAnsi="Times New Roman"/>
          <w:color w:val="000000"/>
          <w:sz w:val="24"/>
          <w:szCs w:val="24"/>
        </w:rPr>
      </w:pPr>
    </w:p>
    <w:p w:rsidR="001311F0" w:rsidRPr="000969D2" w:rsidRDefault="001311F0" w:rsidP="001311F0">
      <w:pPr>
        <w:rPr>
          <w:rFonts w:ascii="Times New Roman" w:eastAsia="Adobe Kaiti Std R" w:hAnsi="Times New Roman"/>
          <w:color w:val="000000"/>
          <w:sz w:val="24"/>
          <w:szCs w:val="24"/>
        </w:rPr>
      </w:pPr>
      <w:r>
        <w:rPr>
          <w:noProof/>
          <w:sz w:val="24"/>
          <w:szCs w:val="24"/>
          <w:lang w:eastAsia="en-US"/>
        </w:rPr>
        <mc:AlternateContent>
          <mc:Choice Requires="wps">
            <w:drawing>
              <wp:anchor distT="0" distB="0" distL="114300" distR="114300" simplePos="0" relativeHeight="251662336" behindDoc="0" locked="0" layoutInCell="1" allowOverlap="1">
                <wp:simplePos x="0" y="0"/>
                <wp:positionH relativeFrom="column">
                  <wp:posOffset>1538605</wp:posOffset>
                </wp:positionH>
                <wp:positionV relativeFrom="paragraph">
                  <wp:posOffset>53340</wp:posOffset>
                </wp:positionV>
                <wp:extent cx="491490" cy="228600"/>
                <wp:effectExtent l="0" t="0" r="381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228600"/>
                        </a:xfrm>
                        <a:prstGeom prst="rect">
                          <a:avLst/>
                        </a:prstGeom>
                        <a:solidFill>
                          <a:sysClr val="window" lastClr="FFFFFF"/>
                        </a:solidFill>
                        <a:ln w="6350">
                          <a:noFill/>
                        </a:ln>
                      </wps:spPr>
                      <wps:txbx>
                        <w:txbxContent>
                          <w:p w:rsidR="001311F0" w:rsidRDefault="001311F0" w:rsidP="001311F0">
                            <w:r>
                              <w:rPr>
                                <w:rFonts w:ascii="Times New Roman" w:hAnsi="Times New Roman"/>
                                <w:sz w:val="18"/>
                                <w:szCs w:val="18"/>
                              </w:rPr>
                              <w:t>4</w:t>
                            </w:r>
                            <w:r w:rsidRPr="00777C46">
                              <w:rPr>
                                <w:rFonts w:ascii="Times New Roman" w:hAnsi="Times New Roman"/>
                                <w:sz w:val="18"/>
                                <w:szCs w:val="18"/>
                              </w:rPr>
                              <w:t>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27" type="#_x0000_t202" style="position:absolute;margin-left:121.15pt;margin-top:4.2pt;width:38.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" fillcolor="window" stroked="f" strokeweight=".5pt">
                <v:path arrowok="t"/>
                <v:textbox>
                  <w:txbxContent>
                    <w:p w:rsidR="001311F0" w:rsidRDefault="001311F0" w:rsidP="001311F0">
                      <w:r>
                        <w:rPr>
                          <w:rFonts w:ascii="Times New Roman" w:hAnsi="Times New Roman"/>
                          <w:sz w:val="18"/>
                          <w:szCs w:val="18"/>
                        </w:rPr>
                        <w:t>4</w:t>
                      </w:r>
                      <w:r w:rsidRPr="00777C46">
                        <w:rPr>
                          <w:rFonts w:ascii="Times New Roman" w:hAnsi="Times New Roman"/>
                          <w:sz w:val="18"/>
                          <w:szCs w:val="18"/>
                        </w:rPr>
                        <w:t>0mm</w:t>
                      </w:r>
                    </w:p>
                  </w:txbxContent>
                </v:textbox>
              </v:shape>
            </w:pict>
          </mc:Fallback>
        </mc:AlternateContent>
      </w:r>
      <w:r>
        <w:rPr>
          <w:noProof/>
          <w:sz w:val="24"/>
          <w:szCs w:val="24"/>
          <w:lang w:eastAsia="en-US"/>
        </w:rPr>
        <mc:AlternateContent>
          <mc:Choice Requires="wps">
            <w:drawing>
              <wp:anchor distT="4294967295" distB="4294967295" distL="114300" distR="114300" simplePos="0" relativeHeight="251660288" behindDoc="0" locked="0" layoutInCell="1" allowOverlap="1">
                <wp:simplePos x="0" y="0"/>
                <wp:positionH relativeFrom="column">
                  <wp:posOffset>772795</wp:posOffset>
                </wp:positionH>
                <wp:positionV relativeFrom="paragraph">
                  <wp:posOffset>99059</wp:posOffset>
                </wp:positionV>
                <wp:extent cx="2125345" cy="0"/>
                <wp:effectExtent l="38100" t="76200" r="27305" b="952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5345"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60.85pt;margin-top:7.8pt;width:167.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" strokecolor="windowText">
                <v:stroke startarrow="block" endarrow="block"/>
                <o:lock v:ext="edit" shapetype="f"/>
              </v:shape>
            </w:pict>
          </mc:Fallback>
        </mc:AlternateContent>
      </w:r>
      <w:r w:rsidRPr="000969D2">
        <w:rPr>
          <w:rFonts w:ascii="Times New Roman" w:eastAsia="Adobe Kaiti Std R" w:hAnsi="Times New Roman"/>
          <w:color w:val="000000"/>
          <w:sz w:val="24"/>
          <w:szCs w:val="24"/>
        </w:rPr>
        <w:tab/>
      </w:r>
      <w:r w:rsidRPr="000969D2">
        <w:rPr>
          <w:rFonts w:ascii="Times New Roman" w:eastAsia="Adobe Kaiti Std R" w:hAnsi="Times New Roman"/>
          <w:color w:val="000000"/>
          <w:sz w:val="24"/>
          <w:szCs w:val="24"/>
        </w:rPr>
        <w:tab/>
      </w:r>
      <w:r w:rsidRPr="000969D2">
        <w:rPr>
          <w:rFonts w:ascii="Times New Roman" w:eastAsia="Adobe Kaiti Std R" w:hAnsi="Times New Roman"/>
          <w:color w:val="000000"/>
          <w:sz w:val="24"/>
          <w:szCs w:val="24"/>
        </w:rPr>
        <w:tab/>
      </w:r>
      <w:r w:rsidRPr="000969D2">
        <w:rPr>
          <w:rFonts w:ascii="Times New Roman" w:eastAsia="Adobe Kaiti Std R" w:hAnsi="Times New Roman"/>
          <w:color w:val="000000"/>
          <w:sz w:val="24"/>
          <w:szCs w:val="24"/>
        </w:rPr>
        <w:tab/>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ab/>
        <w:t>Fig. 3.1 Weight Loss Specimen</w:t>
      </w:r>
    </w:p>
    <w:p w:rsidR="001311F0" w:rsidRPr="000969D2" w:rsidRDefault="001311F0" w:rsidP="001311F0">
      <w:pPr>
        <w:tabs>
          <w:tab w:val="left" w:pos="720"/>
        </w:tabs>
        <w:rPr>
          <w:rFonts w:ascii="Times New Roman" w:eastAsia="Adobe Kaiti Std R" w:hAnsi="Times New Roman"/>
          <w:b/>
          <w:bCs/>
          <w:color w:val="000000"/>
          <w:sz w:val="24"/>
          <w:szCs w:val="24"/>
        </w:rPr>
      </w:pPr>
      <w:r w:rsidRPr="000969D2">
        <w:rPr>
          <w:rFonts w:ascii="Times New Roman" w:eastAsia="Adobe Kaiti Std R" w:hAnsi="Times New Roman"/>
          <w:b/>
          <w:bCs/>
          <w:color w:val="000000"/>
          <w:sz w:val="24"/>
          <w:szCs w:val="24"/>
        </w:rPr>
        <w:t>3.2</w:t>
      </w:r>
      <w:r w:rsidRPr="000969D2">
        <w:rPr>
          <w:rFonts w:ascii="Times New Roman" w:eastAsia="Adobe Kaiti Std R" w:hAnsi="Times New Roman"/>
          <w:b/>
          <w:bCs/>
          <w:color w:val="000000"/>
          <w:sz w:val="24"/>
          <w:szCs w:val="24"/>
        </w:rPr>
        <w:tab/>
        <w:t>Corrosion Environments and Inhibitors</w:t>
      </w:r>
    </w:p>
    <w:p w:rsidR="001311F0" w:rsidRPr="000969D2" w:rsidRDefault="001311F0" w:rsidP="001311F0">
      <w:pPr>
        <w:tabs>
          <w:tab w:val="left" w:pos="720"/>
        </w:tabs>
        <w:rPr>
          <w:rFonts w:ascii="Times New Roman" w:eastAsia="Adobe Kaiti Std R" w:hAnsi="Times New Roman"/>
          <w:b/>
          <w:bCs/>
          <w:color w:val="000000"/>
          <w:sz w:val="24"/>
          <w:szCs w:val="24"/>
        </w:rPr>
      </w:pPr>
      <w:r w:rsidRPr="000969D2">
        <w:rPr>
          <w:rFonts w:ascii="Times New Roman" w:eastAsia="Adobe Kaiti Std R" w:hAnsi="Times New Roman"/>
          <w:b/>
          <w:bCs/>
          <w:color w:val="000000"/>
          <w:sz w:val="24"/>
          <w:szCs w:val="24"/>
        </w:rPr>
        <w:t xml:space="preserve">3.2.1. </w:t>
      </w:r>
      <w:r w:rsidRPr="000969D2">
        <w:rPr>
          <w:rFonts w:ascii="Times New Roman" w:eastAsia="Adobe Kaiti Std R" w:hAnsi="Times New Roman"/>
          <w:b/>
          <w:bCs/>
          <w:color w:val="000000"/>
          <w:sz w:val="24"/>
          <w:szCs w:val="24"/>
        </w:rPr>
        <w:tab/>
        <w:t>Environments</w:t>
      </w:r>
    </w:p>
    <w:p w:rsidR="001311F0" w:rsidRPr="000969D2" w:rsidRDefault="001311F0" w:rsidP="001311F0">
      <w:pPr>
        <w:pStyle w:val="ListParagraph"/>
        <w:numPr>
          <w:ilvl w:val="1"/>
          <w:numId w:val="2"/>
        </w:numPr>
        <w:tabs>
          <w:tab w:val="left" w:pos="1031"/>
        </w:tabs>
        <w:spacing w:after="160" w:line="259" w:lineRule="auto"/>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 xml:space="preserve">Cassava juice was obtained from fresh cassava tubers which were grated and squeezed. </w:t>
      </w:r>
    </w:p>
    <w:p w:rsidR="001311F0" w:rsidRPr="000969D2" w:rsidRDefault="001311F0" w:rsidP="001311F0">
      <w:pPr>
        <w:tabs>
          <w:tab w:val="left" w:pos="720"/>
        </w:tabs>
        <w:rPr>
          <w:rFonts w:ascii="Times New Roman" w:eastAsia="Adobe Kaiti Std R" w:hAnsi="Times New Roman"/>
          <w:b/>
          <w:bCs/>
          <w:color w:val="000000"/>
          <w:sz w:val="24"/>
          <w:szCs w:val="24"/>
        </w:rPr>
      </w:pPr>
      <w:r w:rsidRPr="000969D2">
        <w:rPr>
          <w:rFonts w:ascii="Times New Roman" w:eastAsia="Adobe Kaiti Std R" w:hAnsi="Times New Roman"/>
          <w:b/>
          <w:bCs/>
          <w:color w:val="000000"/>
          <w:sz w:val="24"/>
          <w:szCs w:val="24"/>
        </w:rPr>
        <w:t xml:space="preserve">3.2.2. </w:t>
      </w:r>
      <w:r w:rsidRPr="000969D2">
        <w:rPr>
          <w:rFonts w:ascii="Times New Roman" w:eastAsia="Adobe Kaiti Std R" w:hAnsi="Times New Roman"/>
          <w:b/>
          <w:bCs/>
          <w:color w:val="000000"/>
          <w:sz w:val="24"/>
          <w:szCs w:val="24"/>
        </w:rPr>
        <w:tab/>
        <w:t>Inhibitors</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The inhibitors used were amino acid derivatives:</w:t>
      </w:r>
    </w:p>
    <w:p w:rsidR="001311F0" w:rsidRPr="000969D2" w:rsidRDefault="001311F0" w:rsidP="001311F0">
      <w:pPr>
        <w:pStyle w:val="ListParagraph"/>
        <w:numPr>
          <w:ilvl w:val="1"/>
          <w:numId w:val="1"/>
        </w:numPr>
        <w:tabs>
          <w:tab w:val="left" w:pos="1031"/>
        </w:tabs>
        <w:spacing w:after="160" w:line="259" w:lineRule="auto"/>
        <w:rPr>
          <w:rFonts w:ascii="Times New Roman" w:eastAsia="Adobe Kaiti Std R" w:hAnsi="Times New Roman"/>
          <w:color w:val="000000"/>
          <w:sz w:val="24"/>
          <w:szCs w:val="24"/>
        </w:rPr>
      </w:pPr>
      <w:proofErr w:type="spellStart"/>
      <w:r w:rsidRPr="000969D2">
        <w:rPr>
          <w:rFonts w:ascii="Times New Roman" w:eastAsia="Adobe Kaiti Std R" w:hAnsi="Times New Roman"/>
          <w:color w:val="000000"/>
          <w:sz w:val="24"/>
          <w:szCs w:val="24"/>
        </w:rPr>
        <w:t>Leucine</w:t>
      </w:r>
      <w:proofErr w:type="spellEnd"/>
      <w:r w:rsidRPr="000969D2">
        <w:rPr>
          <w:rFonts w:ascii="Times New Roman" w:eastAsia="Adobe Kaiti Std R" w:hAnsi="Times New Roman"/>
          <w:color w:val="000000"/>
          <w:sz w:val="24"/>
          <w:szCs w:val="24"/>
        </w:rPr>
        <w:t xml:space="preserve"> (CH₃)₂CH.CH₂CH(NH2)COOH</w:t>
      </w:r>
    </w:p>
    <w:p w:rsidR="001311F0" w:rsidRPr="000969D2" w:rsidRDefault="001311F0" w:rsidP="001311F0">
      <w:pPr>
        <w:pStyle w:val="ListParagraph"/>
        <w:numPr>
          <w:ilvl w:val="1"/>
          <w:numId w:val="1"/>
        </w:numPr>
        <w:tabs>
          <w:tab w:val="left" w:pos="1031"/>
        </w:tabs>
        <w:spacing w:after="160" w:line="259" w:lineRule="auto"/>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Alanine CH, CH(NH2)COOH</w:t>
      </w:r>
    </w:p>
    <w:p w:rsidR="001311F0" w:rsidRPr="000969D2" w:rsidRDefault="001311F0" w:rsidP="001311F0">
      <w:pPr>
        <w:pStyle w:val="ListParagraph"/>
        <w:numPr>
          <w:ilvl w:val="1"/>
          <w:numId w:val="1"/>
        </w:numPr>
        <w:tabs>
          <w:tab w:val="left" w:pos="1031"/>
        </w:tabs>
        <w:spacing w:after="160" w:line="259" w:lineRule="auto"/>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Methionine CH.S. (CH2)2CH(NH2)COOH</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These four inhibitors were used at room temperature throughout the period of the experiments.</w:t>
      </w:r>
    </w:p>
    <w:p w:rsidR="001311F0" w:rsidRPr="000969D2" w:rsidRDefault="001311F0" w:rsidP="001311F0">
      <w:pPr>
        <w:tabs>
          <w:tab w:val="left" w:pos="720"/>
        </w:tabs>
        <w:rPr>
          <w:rFonts w:ascii="Times New Roman" w:eastAsia="Adobe Kaiti Std R" w:hAnsi="Times New Roman"/>
          <w:b/>
          <w:bCs/>
          <w:color w:val="000000"/>
          <w:sz w:val="24"/>
          <w:szCs w:val="24"/>
        </w:rPr>
      </w:pPr>
      <w:r w:rsidRPr="000969D2">
        <w:rPr>
          <w:rFonts w:ascii="Times New Roman" w:eastAsia="Adobe Kaiti Std R" w:hAnsi="Times New Roman"/>
          <w:b/>
          <w:bCs/>
          <w:color w:val="000000"/>
          <w:sz w:val="24"/>
          <w:szCs w:val="24"/>
        </w:rPr>
        <w:t>3.3</w:t>
      </w:r>
      <w:r w:rsidRPr="000969D2">
        <w:rPr>
          <w:rFonts w:ascii="Times New Roman" w:eastAsia="Adobe Kaiti Std R" w:hAnsi="Times New Roman"/>
          <w:b/>
          <w:bCs/>
          <w:color w:val="000000"/>
          <w:sz w:val="24"/>
          <w:szCs w:val="24"/>
        </w:rPr>
        <w:tab/>
        <w:t>Preparation of Weight Loss Setup</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 xml:space="preserve">For the weight loss tests, the specimens were suspended in the media by means of threads. This was to ensure the specimens were completely </w:t>
      </w:r>
      <w:r>
        <w:rPr>
          <w:rFonts w:ascii="Times New Roman" w:eastAsia="Adobe Kaiti Std R" w:hAnsi="Times New Roman"/>
          <w:color w:val="000000"/>
          <w:sz w:val="24"/>
          <w:szCs w:val="24"/>
        </w:rPr>
        <w:t>immersed in the acid solutions.</w:t>
      </w:r>
    </w:p>
    <w:p w:rsidR="001311F0" w:rsidRPr="000969D2" w:rsidRDefault="001311F0" w:rsidP="001311F0">
      <w:pPr>
        <w:tabs>
          <w:tab w:val="left" w:pos="1031"/>
        </w:tabs>
        <w:rPr>
          <w:rFonts w:ascii="Times New Roman" w:eastAsia="Adobe Kaiti Std R" w:hAnsi="Times New Roman"/>
          <w:noProof/>
          <w:color w:val="000000"/>
          <w:sz w:val="24"/>
          <w:szCs w:val="24"/>
        </w:rPr>
      </w:pPr>
      <w:r>
        <w:rPr>
          <w:rFonts w:ascii="Times New Roman" w:eastAsia="Adobe Kaiti Std R" w:hAnsi="Times New Roman"/>
          <w:noProof/>
          <w:color w:val="000000"/>
          <w:sz w:val="24"/>
          <w:szCs w:val="24"/>
          <w:lang w:eastAsia="en-US"/>
        </w:rPr>
        <mc:AlternateContent>
          <mc:Choice Requires="wpg">
            <w:drawing>
              <wp:anchor distT="0" distB="0" distL="114300" distR="114300" simplePos="0" relativeHeight="251665408" behindDoc="0" locked="0" layoutInCell="1" allowOverlap="1">
                <wp:simplePos x="0" y="0"/>
                <wp:positionH relativeFrom="column">
                  <wp:posOffset>457200</wp:posOffset>
                </wp:positionH>
                <wp:positionV relativeFrom="paragraph">
                  <wp:posOffset>105410</wp:posOffset>
                </wp:positionV>
                <wp:extent cx="5048250" cy="2038350"/>
                <wp:effectExtent l="19050" t="17145" r="0"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2038350"/>
                          <a:chOff x="0" y="0"/>
                          <a:chExt cx="48679" cy="18639"/>
                        </a:xfrm>
                      </wpg:grpSpPr>
                      <wps:wsp>
                        <wps:cNvPr id="3" name="Text Box 12"/>
                        <wps:cNvSpPr txBox="1">
                          <a:spLocks noChangeArrowheads="1"/>
                        </wps:cNvSpPr>
                        <wps:spPr bwMode="auto">
                          <a:xfrm>
                            <a:off x="41052" y="6953"/>
                            <a:ext cx="7064" cy="31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11F0" w:rsidRDefault="001311F0" w:rsidP="001311F0">
                              <w:r>
                                <w:t>Solution</w:t>
                              </w:r>
                            </w:p>
                          </w:txbxContent>
                        </wps:txbx>
                        <wps:bodyPr rot="0" vert="horz" wrap="square" lIns="91440" tIns="45720" rIns="91440" bIns="45720" anchor="t" anchorCtr="0" upright="1">
                          <a:noAutofit/>
                        </wps:bodyPr>
                      </wps:wsp>
                      <wpg:grpSp>
                        <wpg:cNvPr id="4" name="Group 15"/>
                        <wpg:cNvGrpSpPr>
                          <a:grpSpLocks/>
                        </wpg:cNvGrpSpPr>
                        <wpg:grpSpPr bwMode="auto">
                          <a:xfrm>
                            <a:off x="0" y="0"/>
                            <a:ext cx="48679" cy="18639"/>
                            <a:chOff x="0" y="0"/>
                            <a:chExt cx="48679" cy="18639"/>
                          </a:xfrm>
                        </wpg:grpSpPr>
                        <wpg:grpSp>
                          <wpg:cNvPr id="5" name="Group 14"/>
                          <wpg:cNvGrpSpPr>
                            <a:grpSpLocks/>
                          </wpg:cNvGrpSpPr>
                          <wpg:grpSpPr bwMode="auto">
                            <a:xfrm>
                              <a:off x="0" y="0"/>
                              <a:ext cx="38803" cy="18639"/>
                              <a:chOff x="0" y="0"/>
                              <a:chExt cx="38803" cy="18639"/>
                            </a:xfrm>
                          </wpg:grpSpPr>
                          <wps:wsp>
                            <wps:cNvPr id="6" name="Rectangle 6"/>
                            <wps:cNvSpPr>
                              <a:spLocks noChangeArrowheads="1"/>
                            </wps:cNvSpPr>
                            <wps:spPr bwMode="auto">
                              <a:xfrm>
                                <a:off x="2952" y="0"/>
                                <a:ext cx="32883" cy="1863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 name="Straight Connector 7"/>
                            <wps:cNvCnPr>
                              <a:cxnSpLocks noChangeShapeType="1"/>
                            </wps:cNvCnPr>
                            <wps:spPr bwMode="auto">
                              <a:xfrm>
                                <a:off x="9620" y="95"/>
                                <a:ext cx="0" cy="11254"/>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 name="Cylinder 8"/>
                            <wps:cNvSpPr>
                              <a:spLocks noChangeArrowheads="1"/>
                            </wps:cNvSpPr>
                            <wps:spPr bwMode="auto">
                              <a:xfrm rot="-5400000">
                                <a:off x="8299" y="10204"/>
                                <a:ext cx="2489" cy="4833"/>
                              </a:xfrm>
                              <a:prstGeom prst="can">
                                <a:avLst>
                                  <a:gd name="adj" fmla="val 25009"/>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Straight Connector 7"/>
                            <wps:cNvCnPr/>
                            <wps:spPr bwMode="auto">
                              <a:xfrm>
                                <a:off x="29527" y="95"/>
                                <a:ext cx="0" cy="11254"/>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0" name="Cylinder 8"/>
                            <wps:cNvSpPr>
                              <a:spLocks noChangeArrowheads="1"/>
                            </wps:cNvSpPr>
                            <wps:spPr bwMode="auto">
                              <a:xfrm rot="-5400000">
                                <a:off x="28301" y="10109"/>
                                <a:ext cx="2489" cy="4832"/>
                              </a:xfrm>
                              <a:prstGeom prst="can">
                                <a:avLst>
                                  <a:gd name="adj" fmla="val 25004"/>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Straight Connector 7"/>
                            <wps:cNvCnPr/>
                            <wps:spPr bwMode="auto">
                              <a:xfrm>
                                <a:off x="19812" y="95"/>
                                <a:ext cx="0" cy="11249"/>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 name="Cylinder 8"/>
                            <wps:cNvSpPr>
                              <a:spLocks noChangeArrowheads="1"/>
                            </wps:cNvSpPr>
                            <wps:spPr bwMode="auto">
                              <a:xfrm rot="-5400000">
                                <a:off x="18494" y="10207"/>
                                <a:ext cx="2488" cy="4832"/>
                              </a:xfrm>
                              <a:prstGeom prst="can">
                                <a:avLst>
                                  <a:gd name="adj" fmla="val 24996"/>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 name="Rectangle 10"/>
                            <wps:cNvSpPr>
                              <a:spLocks noChangeArrowheads="1"/>
                            </wps:cNvSpPr>
                            <wps:spPr bwMode="auto">
                              <a:xfrm>
                                <a:off x="35814" y="0"/>
                                <a:ext cx="2989" cy="1934"/>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 name="Rectangle 10"/>
                            <wps:cNvSpPr>
                              <a:spLocks noChangeArrowheads="1"/>
                            </wps:cNvSpPr>
                            <wps:spPr bwMode="auto">
                              <a:xfrm>
                                <a:off x="0" y="0"/>
                                <a:ext cx="2984" cy="19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5" name="Straight Connector 7"/>
                          <wps:cNvCnPr/>
                          <wps:spPr bwMode="auto">
                            <a:xfrm rot="-5400000">
                              <a:off x="35099" y="-1191"/>
                              <a:ext cx="0" cy="11252"/>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6" name="Straight Connector 7"/>
                          <wps:cNvCnPr/>
                          <wps:spPr bwMode="auto">
                            <a:xfrm rot="16200000" flipH="1">
                              <a:off x="36957" y="4571"/>
                              <a:ext cx="0" cy="7689"/>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7" name="Straight Connector 7"/>
                          <wps:cNvCnPr/>
                          <wps:spPr bwMode="auto">
                            <a:xfrm rot="16200000" flipH="1">
                              <a:off x="36384" y="8001"/>
                              <a:ext cx="1" cy="8898"/>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8" name="Straight Connector 7"/>
                          <wps:cNvCnPr/>
                          <wps:spPr bwMode="auto">
                            <a:xfrm rot="-5400000">
                              <a:off x="38243" y="13763"/>
                              <a:ext cx="0" cy="5001"/>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9" name="Text Box 12"/>
                          <wps:cNvSpPr txBox="1">
                            <a:spLocks noChangeArrowheads="1"/>
                          </wps:cNvSpPr>
                          <wps:spPr bwMode="auto">
                            <a:xfrm>
                              <a:off x="40957" y="2857"/>
                              <a:ext cx="6500" cy="31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11F0" w:rsidRDefault="001311F0" w:rsidP="001311F0">
                                <w:r>
                                  <w:t>Thread</w:t>
                                </w:r>
                              </w:p>
                            </w:txbxContent>
                          </wps:txbx>
                          <wps:bodyPr rot="0" vert="horz" wrap="square" lIns="91440" tIns="45720" rIns="91440" bIns="45720" anchor="t" anchorCtr="0" upright="1">
                            <a:noAutofit/>
                          </wps:bodyPr>
                        </wps:wsp>
                        <wps:wsp>
                          <wps:cNvPr id="20" name="Text Box 12"/>
                          <wps:cNvSpPr txBox="1">
                            <a:spLocks noChangeArrowheads="1"/>
                          </wps:cNvSpPr>
                          <wps:spPr bwMode="auto">
                            <a:xfrm>
                              <a:off x="41052" y="10953"/>
                              <a:ext cx="7627" cy="31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11F0" w:rsidRDefault="001311F0" w:rsidP="001311F0">
                                <w:r>
                                  <w:t>Specimen</w:t>
                                </w:r>
                              </w:p>
                            </w:txbxContent>
                          </wps:txbx>
                          <wps:bodyPr rot="0" vert="horz" wrap="square" lIns="91440" tIns="45720" rIns="91440" bIns="45720" anchor="t" anchorCtr="0" upright="1">
                            <a:noAutofit/>
                          </wps:bodyPr>
                        </wps:wsp>
                      </wpg:grpSp>
                      <wps:wsp>
                        <wps:cNvPr id="21" name="Text Box 12"/>
                        <wps:cNvSpPr txBox="1">
                          <a:spLocks noChangeArrowheads="1"/>
                        </wps:cNvSpPr>
                        <wps:spPr bwMode="auto">
                          <a:xfrm>
                            <a:off x="40957" y="14573"/>
                            <a:ext cx="7671" cy="31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11F0" w:rsidRDefault="001311F0" w:rsidP="001311F0">
                              <w:r>
                                <w:t>Container</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margin-left:36pt;margin-top:8.3pt;width:397.5pt;height:160.5pt;z-index:251665408;mso-width-relative:margin;mso-height-relative:margin" coordsize="48679,1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">
                <v:shape id="Text Box 12" o:spid="_x0000_s1029" type="#_x0000_t202" style="position:absolute;left:41052;top:6953;width:7064;height:3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EAQL8A&#10;AADaAAAADwAAAGRycy9kb3ducmV2LnhtbESPzYoCMRCE74LvEFrwphl3RWQ0igjCnhb8PTeTdjI4&#10;6QxJ1NGnN4Lgsaiqr6j5srW1uJEPlWMFo2EGgrhwuuJSwWG/GUxBhIissXZMCh4UYLnoduaYa3fn&#10;Ld12sRQJwiFHBSbGJpcyFIYshqFriJN3dt5iTNKXUnu8J7it5U+WTaTFitOCwYbWhorL7moVnEr7&#10;PB1HjTfa1mP+fz72B1cp1e+1qxmISG38hj/tP63gF9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QBAvwAAANoAAAAPAAAAAAAAAAAAAAAAAJgCAABkcnMvZG93bnJl&#10;di54bWxQSwUGAAAAAAQABAD1AAAAhAMAAAAA&#10;" stroked="f" strokeweight=".5pt">
                  <v:textbox>
                    <w:txbxContent>
                      <w:p w:rsidR="001311F0" w:rsidRDefault="001311F0" w:rsidP="001311F0">
                        <w:r>
                          <w:t>Solution</w:t>
                        </w:r>
                      </w:p>
                    </w:txbxContent>
                  </v:textbox>
                </v:shape>
                <v:group id="Group 15" o:spid="_x0000_s1030" style="position:absolute;width:48679;height:18639" coordsize="48679,18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14" o:spid="_x0000_s1031" style="position:absolute;width:38803;height:18639" coordsize="38803,18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2" style="position:absolute;left:2952;width:32883;height:1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Auf8UA&#10;AADaAAAADwAAAGRycy9kb3ducmV2LnhtbESPzWrDMBCE74G8g9hCLyGRU+wQXMshFAK9FNr8EHJb&#10;rK3txlq5lmq7b18VAjkOM/MNk21G04ieOldbVrBcRCCIC6trLhUcD7v5GoTzyBoby6Tglxxs8ukk&#10;w1TbgT+o3/tSBAi7FBVU3replK6oyKBb2JY4eJ+2M+iD7EqpOxwC3DTyKYpW0mDNYaHCll4qKq77&#10;H6PgPZbXuJydkuhtef5OvnZJLfuLUo8P4/YZhKfR38O39qtWsIL/K+EG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C5/xQAAANoAAAAPAAAAAAAAAAAAAAAAAJgCAABkcnMv&#10;ZG93bnJldi54bWxQSwUGAAAAAAQABAD1AAAAigMAAAAA&#10;" filled="f" strokeweight="2pt"/>
                    <v:line id="Straight Connector 7" o:spid="_x0000_s1033" style="position:absolute;visibility:visible;mso-wrap-style:square" from="9620,95" to="9620,11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ZtoMQAAADaAAAADwAAAGRycy9kb3ducmV2LnhtbESPQWsCMRSE7wX/Q3hCbzVrhaqrUaRQ&#10;LJRCXT14fCTPzermZbtJ1+2/bwqCx2FmvmGW697VoqM2VJ4VjEcZCGLtTcWlgsP+7WkGIkRkg7Vn&#10;UvBLAdarwcMSc+OvvKOuiKVIEA45KrAxNrmUQVtyGEa+IU7eybcOY5JtKU2L1wR3tXzOshfpsOK0&#10;YLGhV0v6Uvw4BbIuMn3++J5Nj3ZrJvvuU3/t5ko9DvvNAkSkPt7Dt/a7UTCF/yvpBs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Jm2gxAAAANoAAAAPAAAAAAAAAAAA&#10;AAAAAKECAABkcnMvZG93bnJldi54bWxQSwUGAAAAAAQABAD5AAAAkgMAAAAA&#10;" strokeweight="2pt">
                      <v:shadow on="t" color="black" opacity="24903f" origin=",.5" offset="0,.55556mm"/>
                    </v:lin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8" o:spid="_x0000_s1034" type="#_x0000_t22" style="position:absolute;left:8299;top:10204;width:2489;height:483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XxL4A&#10;AADaAAAADwAAAGRycy9kb3ducmV2LnhtbERPTYvCMBC9C/6HMIIXWVNd0aWaigjC4kWt7n1oZpvS&#10;ZlKaqN1/bw4LHh/ve7PtbSMe1PnKsYLZNAFBXDhdcangdj18fIHwAVlj45gU/JGHbTYcbDDV7skX&#10;euShFDGEfYoKTAhtKqUvDFn0U9cSR+7XdRZDhF0pdYfPGG4bOU+SpbRYcWww2NLeUFHnd6tAGjrm&#10;dF6smkmw58+fU+VOda7UeNTv1iAC9eEt/nd/awVxa7wSb4DM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qWF8S+AAAA2gAAAA8AAAAAAAAAAAAAAAAAmAIAAGRycy9kb3ducmV2&#10;LnhtbFBLBQYAAAAABAAEAPUAAACDAwAAAAA=&#10;" adj="2782" filled="f" strokeweight="2pt"/>
                    <v:line id="Straight Connector 7" o:spid="_x0000_s1035" style="position:absolute;visibility:visible;mso-wrap-style:square" from="29527,95" to="29527,11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VcScQAAADaAAAADwAAAGRycy9kb3ducmV2LnhtbESPQWsCMRSE7wX/Q3iCt5pthapbo4hQ&#10;KhRB1x56fCTPzdrNy3YT1+2/bwShx2FmvmEWq97VoqM2VJ4VPI0zEMTam4pLBZ/Ht8cZiBCRDdae&#10;ScEvBVgtBw8LzI2/8oG6IpYiQTjkqMDG2ORSBm3JYRj7hjh5J986jEm2pTQtXhPc1fI5y16kw4rT&#10;gsWGNpb0d3FxCmRdZPr88TObftl3Mzl2O70/zJUaDfv1K4hIffwP39tbo2AOtyvpBs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9VxJxAAAANoAAAAPAAAAAAAAAAAA&#10;AAAAAKECAABkcnMvZG93bnJldi54bWxQSwUGAAAAAAQABAD5AAAAkgMAAAAA&#10;" strokeweight="2pt">
                      <v:shadow on="t" color="black" opacity="24903f" origin=",.5" offset="0,.55556mm"/>
                    </v:line>
                    <v:shape id="Cylinder 8" o:spid="_x0000_s1036" type="#_x0000_t22" style="position:absolute;left:28301;top:10109;width:2489;height:4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9pM8MA&#10;AADbAAAADwAAAGRycy9kb3ducmV2LnhtbESPQWvCQBCF70L/wzIFL1I3WmlL6kaKIBQvatreh+w0&#10;G5KdDdlV03/vHAreZnhv3vtmvRl9py40xCawgcU8A0VcBdtwbeD7a/f0BiomZItdYDLwRxE2xcNk&#10;jbkNVz7RpUy1khCOORpwKfW51rFy5DHOQ08s2m8YPCZZh1rbAa8S7ju9zLIX7bFhaXDY09ZR1ZZn&#10;b0A72pd0XL12s+SPzz+HJhza0pjp4/jxDirRmO7m/+tPK/hCL7/IALq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9pM8MAAADbAAAADwAAAAAAAAAAAAAAAACYAgAAZHJzL2Rv&#10;d25yZXYueG1sUEsFBgAAAAAEAAQA9QAAAIgDAAAAAA==&#10;" adj="2782" filled="f" strokeweight="2pt"/>
                    <v:line id="Straight Connector 7" o:spid="_x0000_s1037" style="position:absolute;visibility:visible;mso-wrap-style:square" from="19812,95" to="19812,1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lPcIAAADbAAAADwAAAGRycy9kb3ducmV2LnhtbERPTWsCMRC9F/wPYYTeatYWWl2NIoJY&#10;KIW6evA4JONmdTPZbtJ1+++bguBtHu9z5sve1aKjNlSeFYxHGQhi7U3FpYLDfvM0AREissHaMyn4&#10;pQDLxeBhjrnxV95RV8RSpBAOOSqwMTa5lEFbchhGviFO3Mm3DmOCbSlNi9cU7mr5nGWv0mHFqcFi&#10;Q2tL+lL8OAWyLjJ9/vievB3t1rzsu0/9tZsq9TjsVzMQkfp4F9/c7ybNH8P/L+k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dlPcIAAADbAAAADwAAAAAAAAAAAAAA&#10;AAChAgAAZHJzL2Rvd25yZXYueG1sUEsFBgAAAAAEAAQA+QAAAJADAAAAAA==&#10;" strokeweight="2pt">
                      <v:shadow on="t" color="black" opacity="24903f" origin=",.5" offset="0,.55556mm"/>
                    </v:line>
                    <v:shape id="Cylinder 8" o:spid="_x0000_s1038" type="#_x0000_t22" style="position:absolute;left:18494;top:10207;width:2488;height:4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La74A&#10;AADbAAAADwAAAGRycy9kb3ducmV2LnhtbERPy6rCMBDdX/AfwgjurqkWxFajeC8obn3Q9dCMbbGZ&#10;1CbV+vdGENzN4Txnue5NLe7Uusqygsk4AkGcW11xoeB82v7OQTiPrLG2TAqe5GC9GvwsMdX2wQe6&#10;H30hQgi7FBWU3jeplC4vyaAb24Y4cBfbGvQBtoXULT5CuKnlNIpm0mDFoaHEhv5Lyq/HzijwWfQX&#10;x7tu08usTm6uS7JTrJUaDfvNAoSn3n/FH/deh/lTeP8SDp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gTS2u+AAAA2wAAAA8AAAAAAAAAAAAAAAAAmAIAAGRycy9kb3ducmV2&#10;LnhtbFBLBQYAAAAABAAEAPUAAACDAwAAAAA=&#10;" adj="2780" filled="f" strokeweight="2pt"/>
                    <v:rect id="Rectangle 10" o:spid="_x0000_s1039" style="position:absolute;left:35814;width:2989;height:1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fNFsQA&#10;AADbAAAADwAAAGRycy9kb3ducmV2LnhtbERPTWvCQBC9C/6HZYRexGysRiS6hlIQeilU21J6G7Jj&#10;EpOdTbPbGP+9WxB6m8f7nG02mEb01LnKsoJ5FIMgzq2uuFDw8b6frUE4j6yxsUwKruQg241HW0y1&#10;vfCB+qMvRAhhl6KC0vs2ldLlJRl0kW2JA3eynUEfYFdI3eElhJtGPsbxShqsODSU2NJzSXl9/DUK&#10;3payXhbTzyR+nX/9JOd9Usn+W6mHyfC0AeFp8P/iu/tFh/kL+PslHCB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3zRbEAAAA2wAAAA8AAAAAAAAAAAAAAAAAmAIAAGRycy9k&#10;b3ducmV2LnhtbFBLBQYAAAAABAAEAPUAAACJAwAAAAA=&#10;" filled="f" strokeweight="2pt"/>
                    <v:rect id="Rectangle 10" o:spid="_x0000_s1040" style="position:absolute;width:2984;height:19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5VYsIA&#10;AADbAAAADwAAAGRycy9kb3ducmV2LnhtbERPTWvCQBC9C/6HZQQvUjdKIiW6igiCl0JrK6W3ITsm&#10;0exszK4x/nu3IHibx/ucxaozlWipcaVlBZNxBII4s7rkXMHP9/btHYTzyBory6TgTg5Wy35vgam2&#10;N/6idu9zEULYpaig8L5OpXRZQQbd2NbEgTvaxqAPsMmlbvAWwk0lp1E0kwZLDg0F1rQpKDvvr0bB&#10;ZyzPcT46JNHH5PeSnLZJKds/pYaDbj0H4anzL/HTvdNhfgz/v4Q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HlViwgAAANsAAAAPAAAAAAAAAAAAAAAAAJgCAABkcnMvZG93&#10;bnJldi54bWxQSwUGAAAAAAQABAD1AAAAhwMAAAAA&#10;" filled="f" strokeweight="2pt"/>
                  </v:group>
                  <v:line id="Straight Connector 7" o:spid="_x0000_s1041" style="position:absolute;rotation:-90;visibility:visible;mso-wrap-style:square" from="35099,-1191" to="35099,10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LBrMMAAADbAAAADwAAAGRycy9kb3ducmV2LnhtbERPS2vCQBC+C/6HZYReim6sVSS6iiiW&#10;goL4uHgbs2MSzM7G7GrSf98tFLzNx/ec6bwxhXhS5XLLCvq9CARxYnXOqYLTcd0dg3AeWWNhmRT8&#10;kIP5rN2aYqxtzXt6HnwqQgi7GBVk3pexlC7JyKDr2ZI4cFdbGfQBVqnUFdYh3BTyI4pG0mDOoSHD&#10;kpYZJbfDwyiQq3t9Pw8++5uvm1ns9sllO3jfKPXWaRYTEJ4a/xL/u791mD+Ev1/CAXL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iwazDAAAA2wAAAA8AAAAAAAAAAAAA&#10;AAAAoQIAAGRycy9kb3ducmV2LnhtbFBLBQYAAAAABAAEAPkAAACRAwAAAAA=&#10;" strokeweight="2pt">
                    <v:shadow on="t" color="black" opacity="24903f" origin=",.5" offset="0,.55556mm"/>
                  </v:line>
                  <v:line id="Straight Connector 7" o:spid="_x0000_s1042" style="position:absolute;rotation:90;flip:x;visibility:visible;mso-wrap-style:square" from="36957,4571" to="36957,12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052cAAAADbAAAADwAAAGRycy9kb3ducmV2LnhtbERPTWuDQBC9F/Iflgn01qxKsGKyCSUl&#10;IdfaXLwN7lQl7qx1N2r/fbYQyG0e73O2+9l0YqTBtZYVxKsIBHFldcu1gsv38S0D4Tyyxs4yKfgj&#10;B/vd4mWLubYTf9FY+FqEEHY5Kmi873MpXdWQQbeyPXHgfuxg0Ac41FIPOIVw08kkilJpsOXQ0GBP&#10;h4aqa3EzCpLy9MkxlVzaa7z+javkkL0nSr0u548NCE+zf4of7rMO81P4/yUcIHd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A9OdnAAAAA2wAAAA8AAAAAAAAAAAAAAAAA&#10;oQIAAGRycy9kb3ducmV2LnhtbFBLBQYAAAAABAAEAPkAAACOAwAAAAA=&#10;" strokeweight="2pt">
                    <v:shadow on="t" color="black" opacity="24903f" origin=",.5" offset="0,.55556mm"/>
                  </v:line>
                  <v:line id="Straight Connector 7" o:spid="_x0000_s1043" style="position:absolute;rotation:90;flip:x;visibility:visible;mso-wrap-style:square" from="36384,8001" to="36385,16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GcQr4AAADbAAAADwAAAGRycy9kb3ducmV2LnhtbERPTYvCMBC9C/6HMII3TVtEpWsqoihe&#10;191Lb0MztqXNpDZR6783C8Le5vE+Z7MdTCse1LvasoJ4HoEgLqyuuVTw+3OcrUE4j6yxtUwKXuRg&#10;m41HG0y1ffI3PS6+FCGEXYoKKu+7VEpXVGTQzW1HHLir7Q36APtS6h6fIdy0MomipTRYc2iosKN9&#10;RUVzuRsFSX46cEw557aJF7e4SPbrVaLUdDLsvkB4Gvy/+OM+6zB/BX+/hANk9g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cZxCvgAAANsAAAAPAAAAAAAAAAAAAAAAAKEC&#10;AABkcnMvZG93bnJldi54bWxQSwUGAAAAAAQABAD5AAAAjAMAAAAA&#10;" strokeweight="2pt">
                    <v:shadow on="t" color="black" opacity="24903f" origin=",.5" offset="0,.55556mm"/>
                  </v:line>
                  <v:line id="Straight Connector 7" o:spid="_x0000_s1044" style="position:absolute;rotation:-90;visibility:visible;mso-wrap-style:square" from="38243,13763" to="38243,18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NuMsYAAADbAAAADwAAAGRycy9kb3ducmV2LnhtbESPQWvCQBCF70L/wzKFXopurFIkuoq0&#10;tBQUStRLb9PsmASzszG7NfHfO4eCtxnem/e+Wax6V6sLtaHybGA8SkAR595WXBg47D+GM1AhIlus&#10;PZOBKwVYLR8GC0yt7zijyy4WSkI4pGigjLFJtQ55SQ7DyDfEoh196zDK2hbatthJuKv1S5K8aocV&#10;S0OJDb2VlJ92f86Afj9355/JdLz5PLn1d5b/bifPG2OeHvv1HFSkPt7N/9dfVvAFVn6RAf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jbjLGAAAA2wAAAA8AAAAAAAAA&#10;AAAAAAAAoQIAAGRycy9kb3ducmV2LnhtbFBLBQYAAAAABAAEAPkAAACUAwAAAAA=&#10;" strokeweight="2pt">
                    <v:shadow on="t" color="black" opacity="24903f" origin=",.5" offset="0,.55556mm"/>
                  </v:line>
                  <v:shape id="Text Box 12" o:spid="_x0000_s1045" type="#_x0000_t202" style="position:absolute;left:40957;top:2857;width:6500;height:3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lQJMAA&#10;AADbAAAADwAAAGRycy9kb3ducmV2LnhtbERPyWrDMBC9F/IPYgq91bJDKKkbxZRAIadAs/g8WFPL&#10;1BoZSU1sf31VKOQ2j7fOphptL67kQ+dYQZHlIIgbpztuFZxPH89rECEia+wdk4KJAlTbxcMGS+1u&#10;/EnXY2xFCuFQogIT41BKGRpDFkPmBuLEfTlvMSboW6k93lK47eUyz1+kxY5Tg8GBdoaa7+OPVVC3&#10;dq4vxeCNtv2KD/N0OrtOqafH8f0NRKQx3sX/7r1O81/h75d0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blQJMAAAADbAAAADwAAAAAAAAAAAAAAAACYAgAAZHJzL2Rvd25y&#10;ZXYueG1sUEsFBgAAAAAEAAQA9QAAAIUDAAAAAA==&#10;" stroked="f" strokeweight=".5pt">
                    <v:textbox>
                      <w:txbxContent>
                        <w:p w:rsidR="001311F0" w:rsidRDefault="001311F0" w:rsidP="001311F0">
                          <w:r>
                            <w:t>Thread</w:t>
                          </w:r>
                        </w:p>
                      </w:txbxContent>
                    </v:textbox>
                  </v:shape>
                  <v:shape id="Text Box 12" o:spid="_x0000_s1046" type="#_x0000_t202" style="position:absolute;left:41052;top:10953;width:7627;height:3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8zBLoA&#10;AADbAAAADwAAAGRycy9kb3ducmV2LnhtbERPSwrCMBDdC94hjOBOU0VEqlFEEFwJftdDMzbFZlKS&#10;qNXTm4Xg8vH+i1Vra/EkHyrHCkbDDARx4XTFpYLzaTuYgQgRWWPtmBS8KcBq2e0sMNfuxQd6HmMp&#10;UgiHHBWYGJtcylAYshiGriFO3M15izFBX0rt8ZXCbS3HWTaVFitODQYb2hgq7seHVXAt7ed6GTXe&#10;aFtPeP95n86uUqrfa9dzEJHa+Bf/3DutYJzWpy/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qu8zBLoAAADbAAAADwAAAAAAAAAAAAAAAACYAgAAZHJzL2Rvd25yZXYueG1s&#10;UEsFBgAAAAAEAAQA9QAAAH8DAAAAAA==&#10;" stroked="f" strokeweight=".5pt">
                    <v:textbox>
                      <w:txbxContent>
                        <w:p w:rsidR="001311F0" w:rsidRDefault="001311F0" w:rsidP="001311F0">
                          <w:r>
                            <w:t>Specimen</w:t>
                          </w:r>
                        </w:p>
                      </w:txbxContent>
                    </v:textbox>
                  </v:shape>
                </v:group>
                <v:shape id="Text Box 12" o:spid="_x0000_s1047" type="#_x0000_t202" style="position:absolute;left:40957;top:14573;width:7671;height:3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OWn8EA&#10;AADbAAAADwAAAGRycy9kb3ducmV2LnhtbESPT4vCMBTE78J+h/AWvGnaIrJUYxFhwZPgn/X8aN42&#10;ZZuXkmS1+umNIHgcZuY3zLIabCcu5EPrWEE+zUAQ10633Cg4Hb8nXyBCRNbYOSYFNwpQrT5GSyy1&#10;u/KeLofYiAThUKICE2NfShlqQxbD1PXEyft13mJM0jdSe7wmuO1kkWVzabHltGCwp42h+u/wbxWc&#10;G3s//+S9N9p2M97db8eTa5Uafw7rBYhIQ3yHX+2tVlDk8PySfo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jlp/BAAAA2wAAAA8AAAAAAAAAAAAAAAAAmAIAAGRycy9kb3du&#10;cmV2LnhtbFBLBQYAAAAABAAEAPUAAACGAwAAAAA=&#10;" stroked="f" strokeweight=".5pt">
                  <v:textbox>
                    <w:txbxContent>
                      <w:p w:rsidR="001311F0" w:rsidRDefault="001311F0" w:rsidP="001311F0">
                        <w:r>
                          <w:t>Container</w:t>
                        </w:r>
                      </w:p>
                    </w:txbxContent>
                  </v:textbox>
                </v:shape>
              </v:group>
            </w:pict>
          </mc:Fallback>
        </mc:AlternateContent>
      </w:r>
    </w:p>
    <w:p w:rsidR="001311F0" w:rsidRPr="000969D2" w:rsidRDefault="001311F0" w:rsidP="001311F0">
      <w:pPr>
        <w:tabs>
          <w:tab w:val="left" w:pos="1031"/>
        </w:tabs>
        <w:rPr>
          <w:rFonts w:ascii="Times New Roman" w:eastAsia="Adobe Kaiti Std R" w:hAnsi="Times New Roman"/>
          <w:noProof/>
          <w:color w:val="000000"/>
          <w:sz w:val="24"/>
          <w:szCs w:val="24"/>
        </w:rPr>
      </w:pPr>
    </w:p>
    <w:p w:rsidR="001311F0" w:rsidRPr="000969D2" w:rsidRDefault="001311F0" w:rsidP="001311F0">
      <w:pPr>
        <w:tabs>
          <w:tab w:val="left" w:pos="1031"/>
        </w:tabs>
        <w:rPr>
          <w:rFonts w:ascii="Times New Roman" w:eastAsia="Adobe Kaiti Std R" w:hAnsi="Times New Roman"/>
          <w:noProof/>
          <w:color w:val="000000"/>
          <w:sz w:val="24"/>
          <w:szCs w:val="24"/>
        </w:rPr>
      </w:pPr>
    </w:p>
    <w:p w:rsidR="001311F0" w:rsidRDefault="001311F0" w:rsidP="001311F0">
      <w:pPr>
        <w:tabs>
          <w:tab w:val="left" w:pos="720"/>
        </w:tabs>
        <w:rPr>
          <w:rFonts w:ascii="Times New Roman" w:eastAsia="Adobe Kaiti Std R" w:hAnsi="Times New Roman"/>
          <w:noProof/>
          <w:color w:val="000000"/>
          <w:sz w:val="24"/>
          <w:szCs w:val="24"/>
        </w:rPr>
      </w:pPr>
    </w:p>
    <w:p w:rsidR="001311F0" w:rsidRDefault="001311F0" w:rsidP="001311F0">
      <w:pPr>
        <w:tabs>
          <w:tab w:val="left" w:pos="720"/>
        </w:tabs>
        <w:rPr>
          <w:rFonts w:ascii="Times New Roman" w:eastAsia="Adobe Kaiti Std R" w:hAnsi="Times New Roman"/>
          <w:noProof/>
          <w:color w:val="000000"/>
          <w:sz w:val="24"/>
          <w:szCs w:val="24"/>
        </w:rPr>
      </w:pPr>
    </w:p>
    <w:p w:rsidR="001311F0" w:rsidRDefault="001311F0" w:rsidP="001311F0">
      <w:pPr>
        <w:tabs>
          <w:tab w:val="left" w:pos="720"/>
        </w:tabs>
        <w:rPr>
          <w:rFonts w:ascii="Times New Roman" w:eastAsia="Adobe Kaiti Std R" w:hAnsi="Times New Roman"/>
          <w:noProof/>
          <w:color w:val="000000"/>
          <w:sz w:val="24"/>
          <w:szCs w:val="24"/>
        </w:rPr>
      </w:pPr>
    </w:p>
    <w:p w:rsidR="001311F0" w:rsidRPr="007B3273" w:rsidRDefault="001311F0" w:rsidP="001311F0">
      <w:pPr>
        <w:tabs>
          <w:tab w:val="left" w:pos="720"/>
        </w:tabs>
        <w:rPr>
          <w:rFonts w:ascii="Times New Roman" w:eastAsia="Adobe Kaiti Std R" w:hAnsi="Times New Roman"/>
          <w:color w:val="000000"/>
          <w:sz w:val="24"/>
          <w:szCs w:val="24"/>
        </w:rPr>
      </w:pPr>
      <w:r>
        <w:rPr>
          <w:noProof/>
          <w:sz w:val="24"/>
          <w:szCs w:val="24"/>
          <w:lang w:eastAsia="en-US"/>
        </w:rPr>
        <mc:AlternateContent>
          <mc:Choice Requires="wps">
            <w:drawing>
              <wp:anchor distT="0" distB="0" distL="114300" distR="114300" simplePos="0" relativeHeight="251664384" behindDoc="0" locked="0" layoutInCell="1" allowOverlap="1">
                <wp:simplePos x="0" y="0"/>
                <wp:positionH relativeFrom="column">
                  <wp:posOffset>161925</wp:posOffset>
                </wp:positionH>
                <wp:positionV relativeFrom="paragraph">
                  <wp:posOffset>158115</wp:posOffset>
                </wp:positionV>
                <wp:extent cx="4981575" cy="3524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1575" cy="352425"/>
                        </a:xfrm>
                        <a:prstGeom prst="rect">
                          <a:avLst/>
                        </a:prstGeom>
                        <a:solidFill>
                          <a:sysClr val="window" lastClr="FFFFFF"/>
                        </a:solidFill>
                        <a:ln w="6350">
                          <a:noFill/>
                        </a:ln>
                      </wps:spPr>
                      <wps:txbx>
                        <w:txbxContent>
                          <w:p w:rsidR="001311F0" w:rsidRPr="00C66F4C" w:rsidRDefault="001311F0" w:rsidP="001311F0">
                            <w:r w:rsidRPr="00C66F4C">
                              <w:t>Figure 3.1 Schematic view of the weight loss immersion setup.</w:t>
                            </w:r>
                          </w:p>
                          <w:p w:rsidR="001311F0" w:rsidRDefault="001311F0" w:rsidP="001311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48" type="#_x0000_t202" style="position:absolute;margin-left:12.75pt;margin-top:12.45pt;width:392.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" fillcolor="window" stroked="f" strokeweight=".5pt">
                <v:path arrowok="t"/>
                <v:textbox>
                  <w:txbxContent>
                    <w:p w:rsidR="001311F0" w:rsidRPr="00C66F4C" w:rsidRDefault="001311F0" w:rsidP="001311F0">
                      <w:r w:rsidRPr="00C66F4C">
                        <w:t>Figure 3.1 Schematic view of the weight loss immersion setup.</w:t>
                      </w:r>
                    </w:p>
                    <w:p w:rsidR="001311F0" w:rsidRDefault="001311F0" w:rsidP="001311F0"/>
                  </w:txbxContent>
                </v:textbox>
              </v:shape>
            </w:pict>
          </mc:Fallback>
        </mc:AlternateContent>
      </w:r>
    </w:p>
    <w:p w:rsidR="001311F0" w:rsidRPr="000969D2" w:rsidRDefault="001311F0" w:rsidP="001311F0">
      <w:pPr>
        <w:tabs>
          <w:tab w:val="left" w:pos="720"/>
        </w:tabs>
        <w:rPr>
          <w:rFonts w:ascii="Times New Roman" w:eastAsia="Adobe Kaiti Std R" w:hAnsi="Times New Roman"/>
          <w:b/>
          <w:bCs/>
          <w:color w:val="000000"/>
          <w:sz w:val="24"/>
          <w:szCs w:val="24"/>
        </w:rPr>
      </w:pPr>
    </w:p>
    <w:p w:rsidR="001311F0" w:rsidRPr="000969D2" w:rsidRDefault="001311F0" w:rsidP="001311F0">
      <w:pPr>
        <w:tabs>
          <w:tab w:val="left" w:pos="720"/>
        </w:tabs>
        <w:rPr>
          <w:rFonts w:ascii="Times New Roman" w:eastAsia="Adobe Kaiti Std R" w:hAnsi="Times New Roman"/>
          <w:b/>
          <w:bCs/>
          <w:color w:val="000000"/>
          <w:sz w:val="24"/>
          <w:szCs w:val="24"/>
        </w:rPr>
      </w:pPr>
      <w:r w:rsidRPr="000969D2">
        <w:rPr>
          <w:rFonts w:ascii="Times New Roman" w:eastAsia="Adobe Kaiti Std R" w:hAnsi="Times New Roman"/>
          <w:b/>
          <w:bCs/>
          <w:color w:val="000000"/>
          <w:sz w:val="24"/>
          <w:szCs w:val="24"/>
        </w:rPr>
        <w:t xml:space="preserve">3.3 </w:t>
      </w:r>
      <w:r w:rsidRPr="000969D2">
        <w:rPr>
          <w:rFonts w:ascii="Times New Roman" w:eastAsia="Adobe Kaiti Std R" w:hAnsi="Times New Roman"/>
          <w:b/>
          <w:bCs/>
          <w:color w:val="000000"/>
          <w:sz w:val="24"/>
          <w:szCs w:val="24"/>
        </w:rPr>
        <w:tab/>
        <w:t>Calculations</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 xml:space="preserve">The following calculations were done for the preparation of different concentrations of (i) </w:t>
      </w:r>
      <w:proofErr w:type="spellStart"/>
      <w:r w:rsidRPr="000969D2">
        <w:rPr>
          <w:rFonts w:ascii="Times New Roman" w:eastAsia="Adobe Kaiti Std R" w:hAnsi="Times New Roman"/>
          <w:color w:val="000000"/>
          <w:sz w:val="24"/>
          <w:szCs w:val="24"/>
        </w:rPr>
        <w:t>leucine</w:t>
      </w:r>
      <w:proofErr w:type="spellEnd"/>
      <w:r w:rsidRPr="000969D2">
        <w:rPr>
          <w:rFonts w:ascii="Times New Roman" w:eastAsia="Adobe Kaiti Std R" w:hAnsi="Times New Roman"/>
          <w:color w:val="000000"/>
          <w:sz w:val="24"/>
          <w:szCs w:val="24"/>
        </w:rPr>
        <w:t>, (ii) alanine, (iii) methionine</w:t>
      </w:r>
    </w:p>
    <w:p w:rsidR="001311F0" w:rsidRPr="000969D2" w:rsidRDefault="001311F0" w:rsidP="001311F0">
      <w:pPr>
        <w:tabs>
          <w:tab w:val="left" w:pos="720"/>
        </w:tabs>
        <w:rPr>
          <w:rFonts w:ascii="Times New Roman" w:eastAsia="Adobe Kaiti Std R" w:hAnsi="Times New Roman"/>
          <w:b/>
          <w:bCs/>
          <w:color w:val="000000"/>
          <w:sz w:val="24"/>
          <w:szCs w:val="24"/>
        </w:rPr>
      </w:pPr>
      <w:r w:rsidRPr="000969D2">
        <w:rPr>
          <w:rFonts w:ascii="Times New Roman" w:eastAsia="Adobe Kaiti Std R" w:hAnsi="Times New Roman"/>
          <w:b/>
          <w:bCs/>
          <w:color w:val="000000"/>
          <w:sz w:val="24"/>
          <w:szCs w:val="24"/>
        </w:rPr>
        <w:t xml:space="preserve">For </w:t>
      </w:r>
      <w:proofErr w:type="spellStart"/>
      <w:r w:rsidRPr="000969D2">
        <w:rPr>
          <w:rFonts w:ascii="Times New Roman" w:eastAsia="Adobe Kaiti Std R" w:hAnsi="Times New Roman"/>
          <w:b/>
          <w:bCs/>
          <w:color w:val="000000"/>
          <w:sz w:val="24"/>
          <w:szCs w:val="24"/>
        </w:rPr>
        <w:t>Leucine</w:t>
      </w:r>
      <w:proofErr w:type="spellEnd"/>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Molecular weight (CH₃)₂ CH. CH.CH (NH</w:t>
      </w:r>
      <w:proofErr w:type="gramStart"/>
      <w:r w:rsidRPr="000969D2">
        <w:rPr>
          <w:rFonts w:ascii="Times New Roman" w:eastAsia="Adobe Kaiti Std R" w:hAnsi="Times New Roman"/>
          <w:color w:val="000000"/>
          <w:sz w:val="24"/>
          <w:szCs w:val="24"/>
        </w:rPr>
        <w:t>)</w:t>
      </w:r>
      <w:r w:rsidRPr="000969D2">
        <w:rPr>
          <w:rFonts w:ascii="Times New Roman" w:eastAsia="Adobe Kaiti Std R" w:hAnsi="Times New Roman"/>
          <w:color w:val="000000"/>
          <w:sz w:val="24"/>
          <w:szCs w:val="24"/>
          <w:vertAlign w:val="subscript"/>
        </w:rPr>
        <w:t>2</w:t>
      </w:r>
      <w:r w:rsidRPr="000969D2">
        <w:rPr>
          <w:rFonts w:ascii="Times New Roman" w:eastAsia="Adobe Kaiti Std R" w:hAnsi="Times New Roman"/>
          <w:color w:val="000000"/>
          <w:sz w:val="24"/>
          <w:szCs w:val="24"/>
        </w:rPr>
        <w:t>.COOH</w:t>
      </w:r>
      <w:proofErr w:type="gramEnd"/>
      <w:r w:rsidRPr="000969D2">
        <w:rPr>
          <w:rFonts w:ascii="Times New Roman" w:eastAsia="Adobe Kaiti Std R" w:hAnsi="Times New Roman"/>
          <w:color w:val="000000"/>
          <w:sz w:val="24"/>
          <w:szCs w:val="24"/>
        </w:rPr>
        <w:t xml:space="preserve"> = 131.18g of </w:t>
      </w:r>
      <w:proofErr w:type="spellStart"/>
      <w:r w:rsidRPr="000969D2">
        <w:rPr>
          <w:rFonts w:ascii="Times New Roman" w:eastAsia="Adobe Kaiti Std R" w:hAnsi="Times New Roman"/>
          <w:color w:val="000000"/>
          <w:sz w:val="24"/>
          <w:szCs w:val="24"/>
        </w:rPr>
        <w:t>leucine</w:t>
      </w:r>
      <w:proofErr w:type="spellEnd"/>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 xml:space="preserve">1.00M </w:t>
      </w:r>
      <w:proofErr w:type="spellStart"/>
      <w:r w:rsidRPr="000969D2">
        <w:rPr>
          <w:rFonts w:ascii="Times New Roman" w:eastAsia="Adobe Kaiti Std R" w:hAnsi="Times New Roman"/>
          <w:color w:val="000000"/>
          <w:sz w:val="24"/>
          <w:szCs w:val="24"/>
        </w:rPr>
        <w:t>leucine</w:t>
      </w:r>
      <w:proofErr w:type="spellEnd"/>
      <w:r w:rsidRPr="000969D2">
        <w:rPr>
          <w:rFonts w:ascii="Times New Roman" w:eastAsia="Adobe Kaiti Std R" w:hAnsi="Times New Roman"/>
          <w:color w:val="000000"/>
          <w:sz w:val="24"/>
          <w:szCs w:val="24"/>
        </w:rPr>
        <w:t xml:space="preserve"> solution = 131.18grams/liter of </w:t>
      </w:r>
      <w:proofErr w:type="spellStart"/>
      <w:r w:rsidRPr="000969D2">
        <w:rPr>
          <w:rFonts w:ascii="Times New Roman" w:eastAsia="Adobe Kaiti Std R" w:hAnsi="Times New Roman"/>
          <w:color w:val="000000"/>
          <w:sz w:val="24"/>
          <w:szCs w:val="24"/>
        </w:rPr>
        <w:t>leucine</w:t>
      </w:r>
      <w:proofErr w:type="spellEnd"/>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 xml:space="preserve">0.10M </w:t>
      </w:r>
      <w:proofErr w:type="spellStart"/>
      <w:r w:rsidRPr="000969D2">
        <w:rPr>
          <w:rFonts w:ascii="Times New Roman" w:eastAsia="Adobe Kaiti Std R" w:hAnsi="Times New Roman"/>
          <w:color w:val="000000"/>
          <w:sz w:val="24"/>
          <w:szCs w:val="24"/>
        </w:rPr>
        <w:t>leucine</w:t>
      </w:r>
      <w:proofErr w:type="spellEnd"/>
      <w:r w:rsidRPr="000969D2">
        <w:rPr>
          <w:rFonts w:ascii="Times New Roman" w:eastAsia="Adobe Kaiti Std R" w:hAnsi="Times New Roman"/>
          <w:color w:val="000000"/>
          <w:sz w:val="24"/>
          <w:szCs w:val="24"/>
        </w:rPr>
        <w:t xml:space="preserve"> solution = 13.118grams/liter</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0.10M = 0.656gram/50ml solution</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0.05M = 0.328gram/50ml solution</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0.20M = 1.312grams/50ml solution</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0.30M = 1.968grams/50ml solution</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0.40M = 2.624grams/50ml solution</w:t>
      </w:r>
    </w:p>
    <w:p w:rsidR="001311F0" w:rsidRPr="000969D2" w:rsidRDefault="001311F0" w:rsidP="001311F0">
      <w:pPr>
        <w:tabs>
          <w:tab w:val="left" w:pos="720"/>
        </w:tabs>
        <w:rPr>
          <w:rFonts w:ascii="Times New Roman" w:eastAsia="Adobe Kaiti Std R" w:hAnsi="Times New Roman"/>
          <w:b/>
          <w:bCs/>
          <w:color w:val="000000"/>
          <w:sz w:val="24"/>
          <w:szCs w:val="24"/>
        </w:rPr>
      </w:pPr>
      <w:r w:rsidRPr="000969D2">
        <w:rPr>
          <w:rFonts w:ascii="Times New Roman" w:eastAsia="Adobe Kaiti Std R" w:hAnsi="Times New Roman"/>
          <w:b/>
          <w:bCs/>
          <w:color w:val="000000"/>
          <w:sz w:val="24"/>
          <w:szCs w:val="24"/>
        </w:rPr>
        <w:t>For Alanine</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 xml:space="preserve">Molecular weight of alanine </w:t>
      </w:r>
      <w:proofErr w:type="gramStart"/>
      <w:r w:rsidRPr="000969D2">
        <w:rPr>
          <w:rFonts w:ascii="Times New Roman" w:eastAsia="Adobe Kaiti Std R" w:hAnsi="Times New Roman"/>
          <w:color w:val="000000"/>
          <w:sz w:val="24"/>
          <w:szCs w:val="24"/>
        </w:rPr>
        <w:t>CH</w:t>
      </w:r>
      <w:r w:rsidRPr="000969D2">
        <w:rPr>
          <w:rFonts w:ascii="Times New Roman" w:eastAsia="Adobe Kaiti Std R" w:hAnsi="Times New Roman"/>
          <w:color w:val="000000"/>
          <w:sz w:val="24"/>
          <w:szCs w:val="24"/>
          <w:vertAlign w:val="subscript"/>
        </w:rPr>
        <w:t>3</w:t>
      </w:r>
      <w:r w:rsidRPr="000969D2">
        <w:rPr>
          <w:rFonts w:ascii="Times New Roman" w:eastAsia="Adobe Kaiti Std R" w:hAnsi="Times New Roman"/>
          <w:color w:val="000000"/>
          <w:sz w:val="24"/>
          <w:szCs w:val="24"/>
        </w:rPr>
        <w:t xml:space="preserve"> .</w:t>
      </w:r>
      <w:proofErr w:type="gramEnd"/>
      <w:r w:rsidRPr="000969D2">
        <w:rPr>
          <w:rFonts w:ascii="Times New Roman" w:eastAsia="Adobe Kaiti Std R" w:hAnsi="Times New Roman"/>
          <w:color w:val="000000"/>
          <w:sz w:val="24"/>
          <w:szCs w:val="24"/>
        </w:rPr>
        <w:t xml:space="preserve"> </w:t>
      </w:r>
      <w:proofErr w:type="gramStart"/>
      <w:r w:rsidRPr="000969D2">
        <w:rPr>
          <w:rFonts w:ascii="Times New Roman" w:eastAsia="Adobe Kaiti Std R" w:hAnsi="Times New Roman"/>
          <w:color w:val="000000"/>
          <w:sz w:val="24"/>
          <w:szCs w:val="24"/>
        </w:rPr>
        <w:t>CH (NH).</w:t>
      </w:r>
      <w:proofErr w:type="gramEnd"/>
      <w:r w:rsidRPr="000969D2">
        <w:rPr>
          <w:rFonts w:ascii="Times New Roman" w:eastAsia="Adobe Kaiti Std R" w:hAnsi="Times New Roman"/>
          <w:color w:val="000000"/>
          <w:sz w:val="24"/>
          <w:szCs w:val="24"/>
        </w:rPr>
        <w:t xml:space="preserve"> COOH = 89.10g</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1.00M alanine solution = 89.10grams/liter of Alanine</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0.10M alanine solution = 8.910grams/liter</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0.10M = 0.446gram/50ml solution</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0.05M = 0.223gram/50ml solution</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0.20M = 0.891gram/50ml solution</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0.30M = 1.337grams/50ml solution</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lastRenderedPageBreak/>
        <w:t>0.40M = 1.782grams/50ml solution</w:t>
      </w:r>
    </w:p>
    <w:p w:rsidR="001311F0" w:rsidRPr="000969D2" w:rsidRDefault="001311F0" w:rsidP="001311F0">
      <w:pPr>
        <w:tabs>
          <w:tab w:val="left" w:pos="720"/>
        </w:tabs>
        <w:rPr>
          <w:rFonts w:ascii="Times New Roman" w:eastAsia="Adobe Kaiti Std R" w:hAnsi="Times New Roman"/>
          <w:b/>
          <w:bCs/>
          <w:color w:val="000000"/>
          <w:sz w:val="24"/>
          <w:szCs w:val="24"/>
        </w:rPr>
      </w:pPr>
      <w:r w:rsidRPr="000969D2">
        <w:rPr>
          <w:rFonts w:ascii="Times New Roman" w:eastAsia="Adobe Kaiti Std R" w:hAnsi="Times New Roman"/>
          <w:b/>
          <w:bCs/>
          <w:color w:val="000000"/>
          <w:sz w:val="24"/>
          <w:szCs w:val="24"/>
        </w:rPr>
        <w:t>For Methionine</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Molecular weight of methionine</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CH</w:t>
      </w:r>
      <w:r w:rsidRPr="000969D2">
        <w:rPr>
          <w:rFonts w:ascii="Times New Roman" w:eastAsia="Adobe Kaiti Std R" w:hAnsi="Times New Roman"/>
          <w:color w:val="000000"/>
          <w:sz w:val="24"/>
          <w:szCs w:val="24"/>
          <w:vertAlign w:val="subscript"/>
        </w:rPr>
        <w:t>3</w:t>
      </w:r>
      <w:r w:rsidRPr="000969D2">
        <w:rPr>
          <w:rFonts w:ascii="Times New Roman" w:eastAsia="Adobe Kaiti Std R" w:hAnsi="Times New Roman"/>
          <w:color w:val="000000"/>
          <w:sz w:val="24"/>
          <w:szCs w:val="24"/>
        </w:rPr>
        <w:t xml:space="preserve"> S. (CH</w:t>
      </w:r>
      <w:r w:rsidRPr="000969D2">
        <w:rPr>
          <w:rFonts w:ascii="Times New Roman" w:eastAsia="Adobe Kaiti Std R" w:hAnsi="Times New Roman"/>
          <w:color w:val="000000"/>
          <w:sz w:val="24"/>
          <w:szCs w:val="24"/>
          <w:vertAlign w:val="subscript"/>
        </w:rPr>
        <w:t>2</w:t>
      </w:r>
      <w:r w:rsidRPr="000969D2">
        <w:rPr>
          <w:rFonts w:ascii="Times New Roman" w:eastAsia="Adobe Kaiti Std R" w:hAnsi="Times New Roman"/>
          <w:color w:val="000000"/>
          <w:sz w:val="24"/>
          <w:szCs w:val="24"/>
        </w:rPr>
        <w:t>)</w:t>
      </w:r>
      <w:r w:rsidRPr="000969D2">
        <w:rPr>
          <w:rFonts w:ascii="Times New Roman" w:eastAsia="Adobe Kaiti Std R" w:hAnsi="Times New Roman"/>
          <w:color w:val="000000"/>
          <w:sz w:val="24"/>
          <w:szCs w:val="24"/>
          <w:vertAlign w:val="subscript"/>
        </w:rPr>
        <w:t xml:space="preserve">2 </w:t>
      </w:r>
      <w:proofErr w:type="gramStart"/>
      <w:r w:rsidRPr="000969D2">
        <w:rPr>
          <w:rFonts w:ascii="Times New Roman" w:eastAsia="Adobe Kaiti Std R" w:hAnsi="Times New Roman"/>
          <w:color w:val="000000"/>
          <w:sz w:val="24"/>
          <w:szCs w:val="24"/>
        </w:rPr>
        <w:t>CH(</w:t>
      </w:r>
      <w:proofErr w:type="gramEnd"/>
      <w:r w:rsidRPr="000969D2">
        <w:rPr>
          <w:rFonts w:ascii="Times New Roman" w:eastAsia="Adobe Kaiti Std R" w:hAnsi="Times New Roman"/>
          <w:color w:val="000000"/>
          <w:sz w:val="24"/>
          <w:szCs w:val="24"/>
        </w:rPr>
        <w:t>NH</w:t>
      </w:r>
      <w:r w:rsidRPr="000969D2">
        <w:rPr>
          <w:rFonts w:ascii="Times New Roman" w:eastAsia="Adobe Kaiti Std R" w:hAnsi="Times New Roman"/>
          <w:color w:val="000000"/>
          <w:sz w:val="24"/>
          <w:szCs w:val="24"/>
          <w:vertAlign w:val="subscript"/>
        </w:rPr>
        <w:t>2</w:t>
      </w:r>
      <w:r w:rsidRPr="000969D2">
        <w:rPr>
          <w:rFonts w:ascii="Times New Roman" w:eastAsia="Adobe Kaiti Std R" w:hAnsi="Times New Roman"/>
          <w:color w:val="000000"/>
          <w:sz w:val="24"/>
          <w:szCs w:val="24"/>
        </w:rPr>
        <w:t>). COOH = 149.219</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1.00M methionine solution = 149.21grams/liter of Methionine</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0.10M methionine solution = 14.921grams/liter</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0.10M = 0.746mm/50ml solution</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0.05M = 0.373gram/50ml solution</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0.20M = 1.492grams/50ml solution</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0.30M = 2.238grams/50ml solution</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0.40M = 12.984grams/50ml solution</w:t>
      </w:r>
    </w:p>
    <w:p w:rsidR="001311F0" w:rsidRPr="000969D2" w:rsidRDefault="001311F0" w:rsidP="001311F0">
      <w:pPr>
        <w:tabs>
          <w:tab w:val="left" w:pos="720"/>
        </w:tabs>
        <w:rPr>
          <w:rFonts w:ascii="Times New Roman" w:eastAsia="Adobe Kaiti Std R" w:hAnsi="Times New Roman"/>
          <w:b/>
          <w:bCs/>
          <w:color w:val="000000"/>
          <w:sz w:val="24"/>
          <w:szCs w:val="24"/>
        </w:rPr>
      </w:pPr>
      <w:r w:rsidRPr="000969D2">
        <w:rPr>
          <w:rFonts w:ascii="Times New Roman" w:eastAsia="Adobe Kaiti Std R" w:hAnsi="Times New Roman"/>
          <w:b/>
          <w:bCs/>
          <w:color w:val="000000"/>
          <w:sz w:val="24"/>
          <w:szCs w:val="24"/>
        </w:rPr>
        <w:t>3.4</w:t>
      </w:r>
      <w:r w:rsidRPr="000969D2">
        <w:rPr>
          <w:rFonts w:ascii="Times New Roman" w:eastAsia="Adobe Kaiti Std R" w:hAnsi="Times New Roman"/>
          <w:b/>
          <w:bCs/>
          <w:color w:val="000000"/>
          <w:sz w:val="24"/>
          <w:szCs w:val="24"/>
        </w:rPr>
        <w:tab/>
        <w:t>Corrosion Tests</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The corrosion tests were carried out in the laboratory using weight loss method, for steel sample specimens immersed in cassava fluids separately with and without corrosion inhibitors to study the extent of corrosion at the surface condition.</w:t>
      </w:r>
    </w:p>
    <w:p w:rsidR="001311F0" w:rsidRPr="000969D2" w:rsidRDefault="001311F0" w:rsidP="001311F0">
      <w:pPr>
        <w:tabs>
          <w:tab w:val="left" w:pos="1031"/>
        </w:tabs>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The, different environments at which these tests were carried out are:</w:t>
      </w:r>
    </w:p>
    <w:p w:rsidR="001311F0" w:rsidRPr="000969D2" w:rsidRDefault="001311F0" w:rsidP="001311F0">
      <w:pPr>
        <w:pStyle w:val="ListParagraph"/>
        <w:numPr>
          <w:ilvl w:val="0"/>
          <w:numId w:val="3"/>
        </w:numPr>
        <w:tabs>
          <w:tab w:val="left" w:pos="1031"/>
        </w:tabs>
        <w:spacing w:after="160" w:line="259" w:lineRule="auto"/>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Cassava fluid without inhibitor</w:t>
      </w:r>
    </w:p>
    <w:p w:rsidR="001311F0" w:rsidRPr="000969D2" w:rsidRDefault="001311F0" w:rsidP="001311F0">
      <w:pPr>
        <w:pStyle w:val="ListParagraph"/>
        <w:numPr>
          <w:ilvl w:val="0"/>
          <w:numId w:val="3"/>
        </w:numPr>
        <w:tabs>
          <w:tab w:val="left" w:pos="1031"/>
        </w:tabs>
        <w:spacing w:after="160" w:line="259" w:lineRule="auto"/>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 xml:space="preserve">Solution of five different concentrations of </w:t>
      </w:r>
      <w:proofErr w:type="spellStart"/>
      <w:r w:rsidRPr="000969D2">
        <w:rPr>
          <w:rFonts w:ascii="Times New Roman" w:eastAsia="Adobe Kaiti Std R" w:hAnsi="Times New Roman"/>
          <w:color w:val="000000"/>
          <w:sz w:val="24"/>
          <w:szCs w:val="24"/>
        </w:rPr>
        <w:t>leucine</w:t>
      </w:r>
      <w:proofErr w:type="spellEnd"/>
      <w:r w:rsidRPr="000969D2">
        <w:rPr>
          <w:rFonts w:ascii="Times New Roman" w:eastAsia="Adobe Kaiti Std R" w:hAnsi="Times New Roman"/>
          <w:color w:val="000000"/>
          <w:sz w:val="24"/>
          <w:szCs w:val="24"/>
        </w:rPr>
        <w:t xml:space="preserve"> inhibitor in cassava fluids separately,</w:t>
      </w:r>
    </w:p>
    <w:p w:rsidR="001311F0" w:rsidRPr="000969D2" w:rsidRDefault="001311F0" w:rsidP="001311F0">
      <w:pPr>
        <w:pStyle w:val="ListParagraph"/>
        <w:numPr>
          <w:ilvl w:val="0"/>
          <w:numId w:val="3"/>
        </w:numPr>
        <w:tabs>
          <w:tab w:val="left" w:pos="1031"/>
        </w:tabs>
        <w:spacing w:after="160" w:line="259" w:lineRule="auto"/>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Solution of five different concentrations of alanine inhibitor in cassava fluids separately,</w:t>
      </w:r>
    </w:p>
    <w:p w:rsidR="001311F0" w:rsidRDefault="001311F0" w:rsidP="001311F0">
      <w:pPr>
        <w:pStyle w:val="ListParagraph"/>
        <w:numPr>
          <w:ilvl w:val="0"/>
          <w:numId w:val="3"/>
        </w:numPr>
        <w:tabs>
          <w:tab w:val="left" w:pos="1031"/>
        </w:tabs>
        <w:spacing w:after="160" w:line="259" w:lineRule="auto"/>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Solution of five different concentrations of methionine inhibitor in cassava fluids separately.</w:t>
      </w:r>
    </w:p>
    <w:p w:rsidR="001311F0" w:rsidRDefault="001311F0" w:rsidP="001311F0">
      <w:pPr>
        <w:pStyle w:val="ListParagraph"/>
        <w:tabs>
          <w:tab w:val="left" w:pos="1031"/>
        </w:tabs>
        <w:spacing w:after="160" w:line="259" w:lineRule="auto"/>
        <w:ind w:left="0"/>
        <w:rPr>
          <w:rFonts w:ascii="Times New Roman" w:eastAsia="Adobe Kaiti Std R" w:hAnsi="Times New Roman"/>
          <w:color w:val="000000"/>
          <w:sz w:val="24"/>
          <w:szCs w:val="24"/>
        </w:rPr>
      </w:pPr>
    </w:p>
    <w:p w:rsidR="001311F0" w:rsidRDefault="001311F0" w:rsidP="001311F0">
      <w:pPr>
        <w:pStyle w:val="ListParagraph"/>
        <w:tabs>
          <w:tab w:val="left" w:pos="1031"/>
        </w:tabs>
        <w:spacing w:after="160" w:line="259" w:lineRule="auto"/>
        <w:ind w:left="0"/>
        <w:rPr>
          <w:rFonts w:ascii="Times New Roman" w:eastAsia="Adobe Kaiti Std R" w:hAnsi="Times New Roman"/>
          <w:color w:val="000000"/>
          <w:sz w:val="24"/>
          <w:szCs w:val="24"/>
        </w:rPr>
      </w:pPr>
    </w:p>
    <w:p w:rsidR="001311F0" w:rsidRDefault="001311F0" w:rsidP="001311F0">
      <w:pPr>
        <w:pStyle w:val="ListParagraph"/>
        <w:tabs>
          <w:tab w:val="left" w:pos="1031"/>
        </w:tabs>
        <w:spacing w:after="160" w:line="259" w:lineRule="auto"/>
        <w:ind w:left="0"/>
        <w:rPr>
          <w:rFonts w:ascii="Times New Roman" w:eastAsia="Adobe Kaiti Std R" w:hAnsi="Times New Roman"/>
          <w:color w:val="000000"/>
          <w:sz w:val="24"/>
          <w:szCs w:val="24"/>
        </w:rPr>
      </w:pPr>
    </w:p>
    <w:p w:rsidR="001311F0" w:rsidRDefault="001311F0" w:rsidP="001311F0">
      <w:pPr>
        <w:pStyle w:val="ListParagraph"/>
        <w:tabs>
          <w:tab w:val="left" w:pos="1031"/>
        </w:tabs>
        <w:spacing w:after="160" w:line="259" w:lineRule="auto"/>
        <w:ind w:left="0"/>
        <w:rPr>
          <w:rFonts w:ascii="Times New Roman" w:eastAsia="Adobe Kaiti Std R" w:hAnsi="Times New Roman"/>
          <w:color w:val="000000"/>
          <w:sz w:val="24"/>
          <w:szCs w:val="24"/>
        </w:rPr>
      </w:pPr>
    </w:p>
    <w:p w:rsidR="001311F0" w:rsidRDefault="001311F0" w:rsidP="001311F0">
      <w:pPr>
        <w:pStyle w:val="ListParagraph"/>
        <w:tabs>
          <w:tab w:val="left" w:pos="720"/>
        </w:tabs>
        <w:spacing w:after="160" w:line="259" w:lineRule="auto"/>
        <w:ind w:left="0"/>
        <w:rPr>
          <w:rFonts w:ascii="Times New Roman" w:eastAsia="Adobe Kaiti Std R" w:hAnsi="Times New Roman"/>
          <w:b/>
          <w:bCs/>
          <w:color w:val="000000"/>
          <w:sz w:val="24"/>
          <w:szCs w:val="24"/>
        </w:rPr>
      </w:pPr>
      <w:r w:rsidRPr="007B3273">
        <w:rPr>
          <w:rFonts w:ascii="Times New Roman" w:eastAsia="Adobe Kaiti Std R" w:hAnsi="Times New Roman"/>
          <w:b/>
          <w:bCs/>
          <w:color w:val="000000"/>
          <w:sz w:val="24"/>
          <w:szCs w:val="24"/>
        </w:rPr>
        <w:t>3.5</w:t>
      </w:r>
      <w:r w:rsidRPr="007B3273">
        <w:rPr>
          <w:rFonts w:ascii="Times New Roman" w:eastAsia="Adobe Kaiti Std R" w:hAnsi="Times New Roman"/>
          <w:b/>
          <w:bCs/>
          <w:color w:val="000000"/>
          <w:sz w:val="24"/>
          <w:szCs w:val="24"/>
        </w:rPr>
        <w:tab/>
        <w:t>Exposure Test</w:t>
      </w:r>
    </w:p>
    <w:p w:rsidR="001311F0" w:rsidRPr="000969D2" w:rsidRDefault="001311F0" w:rsidP="001311F0">
      <w:pPr>
        <w:pStyle w:val="ListParagraph"/>
        <w:tabs>
          <w:tab w:val="left" w:pos="720"/>
        </w:tabs>
        <w:spacing w:after="160" w:line="259" w:lineRule="auto"/>
        <w:ind w:left="0"/>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Specimens were removed from soluble oil, washed under a running tap water, degreased in benzene and dried. Before weighing, the specimens were left in the desiccator for 2 days to allow the oxide film on the surface reach steady state.</w:t>
      </w:r>
    </w:p>
    <w:p w:rsidR="001311F0" w:rsidRPr="000969D2" w:rsidRDefault="001311F0" w:rsidP="001311F0">
      <w:pPr>
        <w:tabs>
          <w:tab w:val="left" w:pos="1031"/>
        </w:tabs>
        <w:jc w:val="both"/>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 xml:space="preserve">Specimens were weighed in turn and their original weight recorded. Five were then placed in each of the fluids. They were suspended in the solution with the aid of strings hanging from rigid-sticks placed across the top of the containers. This approach was adopted to ensure that all </w:t>
      </w:r>
      <w:r w:rsidRPr="000969D2">
        <w:rPr>
          <w:rFonts w:ascii="Times New Roman" w:eastAsia="Adobe Kaiti Std R" w:hAnsi="Times New Roman"/>
          <w:color w:val="000000"/>
          <w:sz w:val="24"/>
          <w:szCs w:val="24"/>
        </w:rPr>
        <w:lastRenderedPageBreak/>
        <w:t>the surface of each specimen was surrounded by the fluid. In order to minimize change in concentration of the fluids arising from evaporation, each container was partly covered. For each container, the specimens were removed after every 2 days and weighed after cleaning off the corrosion products and dried. This process lasted 10 days.</w:t>
      </w:r>
    </w:p>
    <w:p w:rsidR="001311F0" w:rsidRPr="000969D2" w:rsidRDefault="001311F0" w:rsidP="001311F0">
      <w:pPr>
        <w:tabs>
          <w:tab w:val="left" w:pos="1031"/>
        </w:tabs>
        <w:jc w:val="both"/>
        <w:rPr>
          <w:rFonts w:ascii="Times New Roman" w:eastAsia="Adobe Kaiti Std R" w:hAnsi="Times New Roman"/>
          <w:color w:val="000000"/>
          <w:sz w:val="24"/>
          <w:szCs w:val="24"/>
        </w:rPr>
      </w:pPr>
      <w:r w:rsidRPr="000969D2">
        <w:rPr>
          <w:rFonts w:ascii="Times New Roman" w:eastAsia="Adobe Kaiti Std R" w:hAnsi="Times New Roman"/>
          <w:color w:val="000000"/>
          <w:sz w:val="24"/>
          <w:szCs w:val="24"/>
        </w:rPr>
        <w:t>The cleaning of the specimens at the end of each 2days was done by scrubbing under a running tap water using fine emery papers.</w:t>
      </w:r>
    </w:p>
    <w:p w:rsidR="00972433" w:rsidRDefault="00972433" w:rsidP="001311F0"/>
    <w:sectPr w:rsidR="00972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dobe Kaiti Std R">
    <w:altName w:val="Adobe Kaiti Std R"/>
    <w:charset w:val="80"/>
    <w:family w:val="roman"/>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105C"/>
    <w:multiLevelType w:val="multilevel"/>
    <w:tmpl w:val="2EE8037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7A690B"/>
    <w:multiLevelType w:val="hybridMultilevel"/>
    <w:tmpl w:val="CAF2208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DA4EE1"/>
    <w:multiLevelType w:val="multilevel"/>
    <w:tmpl w:val="9FBEC26E"/>
    <w:lvl w:ilvl="0">
      <w:start w:val="2"/>
      <w:numFmt w:val="bullet"/>
      <w:lvlText w:val="-"/>
      <w:lvlJc w:val="left"/>
      <w:pPr>
        <w:tabs>
          <w:tab w:val="num" w:pos="720"/>
        </w:tabs>
        <w:ind w:left="720" w:hanging="360"/>
      </w:pPr>
      <w:rPr>
        <w:rFonts w:ascii="Calibri" w:eastAsia="SimSun" w:hAnsi="Calibri" w:cs="Times New Roman"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F0"/>
    <w:rsid w:val="001311F0"/>
    <w:rsid w:val="0097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F0"/>
    <w:rPr>
      <w:rFonts w:ascii="Calibri" w:eastAsia="SimSun" w:hAnsi="Calibri" w:cs="Times New Roman"/>
      <w:lang w:eastAsia="zh-CN"/>
    </w:rPr>
  </w:style>
  <w:style w:type="paragraph" w:styleId="Heading3">
    <w:name w:val="heading 3"/>
    <w:basedOn w:val="Normal"/>
    <w:link w:val="Heading3Char"/>
    <w:uiPriority w:val="9"/>
    <w:qFormat/>
    <w:rsid w:val="001311F0"/>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11F0"/>
    <w:rPr>
      <w:rFonts w:ascii="Times New Roman" w:eastAsia="Times New Roman" w:hAnsi="Times New Roman" w:cs="Times New Roman"/>
      <w:b/>
      <w:bCs/>
      <w:sz w:val="27"/>
      <w:szCs w:val="27"/>
    </w:rPr>
  </w:style>
  <w:style w:type="paragraph" w:styleId="ListParagraph">
    <w:name w:val="List Paragraph"/>
    <w:basedOn w:val="Normal"/>
    <w:uiPriority w:val="34"/>
    <w:qFormat/>
    <w:rsid w:val="001311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F0"/>
    <w:rPr>
      <w:rFonts w:ascii="Calibri" w:eastAsia="SimSun" w:hAnsi="Calibri" w:cs="Times New Roman"/>
      <w:lang w:eastAsia="zh-CN"/>
    </w:rPr>
  </w:style>
  <w:style w:type="paragraph" w:styleId="Heading3">
    <w:name w:val="heading 3"/>
    <w:basedOn w:val="Normal"/>
    <w:link w:val="Heading3Char"/>
    <w:uiPriority w:val="9"/>
    <w:qFormat/>
    <w:rsid w:val="001311F0"/>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11F0"/>
    <w:rPr>
      <w:rFonts w:ascii="Times New Roman" w:eastAsia="Times New Roman" w:hAnsi="Times New Roman" w:cs="Times New Roman"/>
      <w:b/>
      <w:bCs/>
      <w:sz w:val="27"/>
      <w:szCs w:val="27"/>
    </w:rPr>
  </w:style>
  <w:style w:type="paragraph" w:styleId="ListParagraph">
    <w:name w:val="List Paragraph"/>
    <w:basedOn w:val="Normal"/>
    <w:uiPriority w:val="34"/>
    <w:qFormat/>
    <w:rsid w:val="00131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1</cp:revision>
  <dcterms:created xsi:type="dcterms:W3CDTF">2025-07-07T14:19:00Z</dcterms:created>
  <dcterms:modified xsi:type="dcterms:W3CDTF">2025-07-07T14:22:00Z</dcterms:modified>
</cp:coreProperties>
</file>