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CB" w:rsidRPr="00B54010" w:rsidRDefault="00F82BCB" w:rsidP="00F82BCB">
      <w:pPr>
        <w:spacing w:line="480" w:lineRule="auto"/>
        <w:rPr>
          <w:rFonts w:ascii="Times New Roman" w:hAnsi="Times New Roman" w:cs="Times New Roman"/>
          <w:b/>
          <w:sz w:val="24"/>
          <w:szCs w:val="24"/>
        </w:rPr>
      </w:pPr>
      <w:r w:rsidRPr="00B54010">
        <w:rPr>
          <w:noProof/>
          <w:sz w:val="24"/>
          <w:szCs w:val="24"/>
          <w:lang w:eastAsia="en-US"/>
        </w:rPr>
        <w:drawing>
          <wp:anchor distT="0" distB="0" distL="114300" distR="114300" simplePos="0" relativeHeight="251663360" behindDoc="0" locked="0" layoutInCell="1" allowOverlap="1" wp14:anchorId="0F8004C8" wp14:editId="3D441E56">
            <wp:simplePos x="0" y="0"/>
            <wp:positionH relativeFrom="margin">
              <wp:align>center</wp:align>
            </wp:positionH>
            <wp:positionV relativeFrom="paragraph">
              <wp:posOffset>0</wp:posOffset>
            </wp:positionV>
            <wp:extent cx="1121410" cy="1017905"/>
            <wp:effectExtent l="0" t="0" r="2540" b="0"/>
            <wp:wrapSquare wrapText="bothSides"/>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017905"/>
                    </a:xfrm>
                    <a:prstGeom prst="rect">
                      <a:avLst/>
                    </a:prstGeom>
                    <a:noFill/>
                    <a:ln w="9525">
                      <a:noFill/>
                      <a:miter lim="800000"/>
                      <a:headEnd/>
                      <a:tailEnd/>
                    </a:ln>
                  </pic:spPr>
                </pic:pic>
              </a:graphicData>
            </a:graphic>
          </wp:anchor>
        </w:drawing>
      </w:r>
    </w:p>
    <w:p w:rsidR="00F82BCB" w:rsidRPr="00B54010" w:rsidRDefault="00F82BCB" w:rsidP="00F82BCB">
      <w:pPr>
        <w:spacing w:after="240"/>
        <w:ind w:right="4"/>
        <w:jc w:val="center"/>
        <w:rPr>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PROJECT REPORT</w:t>
      </w:r>
    </w:p>
    <w:p w:rsidR="00F82BCB" w:rsidRPr="00B54010" w:rsidRDefault="00F82BCB" w:rsidP="00F82BCB">
      <w:pPr>
        <w:spacing w:after="240"/>
        <w:ind w:right="4"/>
        <w:jc w:val="center"/>
        <w:rPr>
          <w:rFonts w:ascii="Times New Roman" w:hAnsi="Times New Roman" w:cs="Times New Roman"/>
          <w:b/>
          <w:bCs/>
          <w:i/>
          <w:iCs/>
          <w:sz w:val="24"/>
          <w:szCs w:val="24"/>
        </w:rPr>
      </w:pPr>
      <w:r w:rsidRPr="00B54010">
        <w:rPr>
          <w:rFonts w:ascii="Times New Roman" w:hAnsi="Times New Roman" w:cs="Times New Roman"/>
          <w:b/>
          <w:bCs/>
          <w:i/>
          <w:iCs/>
          <w:sz w:val="24"/>
          <w:szCs w:val="24"/>
        </w:rPr>
        <w:t>ON</w:t>
      </w:r>
    </w:p>
    <w:p w:rsidR="00F82BCB" w:rsidRPr="00894525" w:rsidRDefault="00F82BCB" w:rsidP="00F82BCB">
      <w:pPr>
        <w:spacing w:before="240" w:after="240"/>
        <w:ind w:right="4"/>
        <w:jc w:val="center"/>
        <w:rPr>
          <w:rFonts w:ascii="Times New Roman" w:hAnsi="Times New Roman" w:cs="Times New Roman"/>
          <w:b/>
          <w:bCs/>
          <w:sz w:val="32"/>
          <w:szCs w:val="32"/>
        </w:rPr>
      </w:pPr>
      <w:proofErr w:type="gramStart"/>
      <w:r w:rsidRPr="00894525">
        <w:rPr>
          <w:rFonts w:ascii="Times New Roman" w:hAnsi="Times New Roman" w:cs="Times New Roman"/>
          <w:b/>
          <w:bCs/>
          <w:sz w:val="32"/>
          <w:szCs w:val="32"/>
        </w:rPr>
        <w:t>EFFECT OF BITTER LEAF ON MICROBIAL LOAD AND SENSORY PROPERTIES OF OGI.</w:t>
      </w:r>
      <w:proofErr w:type="gramEnd"/>
      <w:r w:rsidRPr="00894525">
        <w:rPr>
          <w:rFonts w:ascii="Times New Roman" w:hAnsi="Times New Roman" w:cs="Times New Roman"/>
          <w:b/>
          <w:bCs/>
          <w:sz w:val="32"/>
          <w:szCs w:val="32"/>
        </w:rPr>
        <w:t xml:space="preserve"> </w:t>
      </w:r>
    </w:p>
    <w:p w:rsidR="00894525" w:rsidRDefault="00894525" w:rsidP="00F82BCB">
      <w:pPr>
        <w:spacing w:before="240" w:after="240"/>
        <w:ind w:right="4"/>
        <w:jc w:val="center"/>
        <w:rPr>
          <w:rFonts w:ascii="Times New Roman" w:hAnsi="Times New Roman" w:cs="Times New Roman"/>
          <w:b/>
          <w:bCs/>
          <w:sz w:val="24"/>
          <w:szCs w:val="24"/>
        </w:rPr>
      </w:pP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BY:</w:t>
      </w:r>
    </w:p>
    <w:p w:rsidR="00894525" w:rsidRPr="00894525" w:rsidRDefault="002A77FA" w:rsidP="00894525">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SOLIU KAFAYAT ALACHELA</w:t>
      </w:r>
    </w:p>
    <w:p w:rsidR="00F82BCB" w:rsidRPr="00894525" w:rsidRDefault="002A77FA" w:rsidP="00894525">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ND/23/SLT/PT/0099</w:t>
      </w:r>
      <w:bookmarkStart w:id="0" w:name="_GoBack"/>
      <w:bookmarkEnd w:id="0"/>
    </w:p>
    <w:p w:rsidR="00F82BCB" w:rsidRPr="00B54010" w:rsidRDefault="00F82BCB" w:rsidP="00F82BCB">
      <w:pPr>
        <w:spacing w:before="240" w:after="240"/>
        <w:ind w:right="4"/>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SUBMITTED TO:</w:t>
      </w:r>
    </w:p>
    <w:p w:rsidR="00F82BCB" w:rsidRPr="00B54010" w:rsidRDefault="00F82BCB" w:rsidP="00F82BCB">
      <w:pPr>
        <w:spacing w:after="240"/>
        <w:ind w:left="720"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THE DEPARTMENT OF SCIENCE LABORATORY TECHNOLOGY, INSTITUTE OF APPLIED SCIENCE, (IAS) </w:t>
      </w: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KWARA STATE POLYTECHNIC, ILORIN</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IN PARTIAL FULFILMENT OF THE REQUIREMENT FOR THE NATIONAL DIPLOMA (ND) SCIENCE LABORATORY TECHNOLOGY </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SUPERVISED BY:</w:t>
      </w:r>
    </w:p>
    <w:p w:rsidR="00F82BCB" w:rsidRPr="00B54010" w:rsidRDefault="00F82BCB" w:rsidP="00F82BCB">
      <w:pPr>
        <w:pStyle w:val="p1"/>
        <w:spacing w:after="240" w:line="360" w:lineRule="auto"/>
        <w:jc w:val="center"/>
        <w:rPr>
          <w:rFonts w:ascii="Times New Roman" w:hAnsi="Times New Roman"/>
          <w:b/>
          <w:sz w:val="24"/>
          <w:szCs w:val="24"/>
        </w:rPr>
      </w:pPr>
      <w:r w:rsidRPr="00B54010">
        <w:rPr>
          <w:rFonts w:ascii="Times New Roman" w:hAnsi="Times New Roman"/>
          <w:b/>
          <w:sz w:val="24"/>
          <w:szCs w:val="24"/>
        </w:rPr>
        <w:t>MRS.T.O. ADEBOYE</w:t>
      </w:r>
    </w:p>
    <w:p w:rsidR="00F82BCB" w:rsidRPr="00B54010" w:rsidRDefault="00F82BCB" w:rsidP="00330632">
      <w:pPr>
        <w:pStyle w:val="p1"/>
        <w:spacing w:after="240" w:line="360" w:lineRule="auto"/>
        <w:jc w:val="right"/>
        <w:rPr>
          <w:rFonts w:ascii="Times New Roman" w:hAnsi="Times New Roman"/>
          <w:b/>
          <w:bCs/>
          <w:sz w:val="24"/>
          <w:szCs w:val="24"/>
        </w:rPr>
      </w:pPr>
      <w:r w:rsidRPr="00B54010">
        <w:rPr>
          <w:rFonts w:ascii="Times New Roman" w:hAnsi="Times New Roman"/>
          <w:b/>
          <w:bCs/>
          <w:sz w:val="24"/>
          <w:szCs w:val="24"/>
        </w:rPr>
        <w:t>2024/2025 SESSION</w:t>
      </w:r>
    </w:p>
    <w:p w:rsidR="00894525" w:rsidRDefault="00894525" w:rsidP="00F82BCB">
      <w:pPr>
        <w:spacing w:line="360" w:lineRule="auto"/>
        <w:jc w:val="center"/>
        <w:rPr>
          <w:rFonts w:ascii="Times New Roman" w:hAnsi="Times New Roman"/>
          <w:b/>
          <w:sz w:val="24"/>
          <w:szCs w:val="24"/>
        </w:rPr>
      </w:pPr>
    </w:p>
    <w:p w:rsidR="00F82BCB" w:rsidRPr="00B54010" w:rsidRDefault="00F82BCB" w:rsidP="00F82BCB">
      <w:pPr>
        <w:spacing w:line="360" w:lineRule="auto"/>
        <w:jc w:val="center"/>
        <w:rPr>
          <w:rFonts w:ascii="Times New Roman" w:hAnsi="Times New Roman"/>
          <w:b/>
          <w:sz w:val="24"/>
          <w:szCs w:val="24"/>
        </w:rPr>
      </w:pPr>
      <w:r w:rsidRPr="00B54010">
        <w:rPr>
          <w:rFonts w:ascii="Times New Roman" w:hAnsi="Times New Roman"/>
          <w:b/>
          <w:sz w:val="24"/>
          <w:szCs w:val="24"/>
        </w:rPr>
        <w:lastRenderedPageBreak/>
        <w:t>CERTIFICATION</w:t>
      </w:r>
    </w:p>
    <w:p w:rsidR="00F82BCB" w:rsidRPr="00B54010" w:rsidRDefault="00F82BCB" w:rsidP="00F82BCB">
      <w:pPr>
        <w:spacing w:line="360" w:lineRule="auto"/>
        <w:ind w:firstLine="720"/>
        <w:jc w:val="both"/>
        <w:rPr>
          <w:rFonts w:ascii="Times New Roman" w:hAnsi="Times New Roman"/>
          <w:sz w:val="24"/>
          <w:szCs w:val="24"/>
        </w:rPr>
      </w:pPr>
      <w:r w:rsidRPr="00B54010">
        <w:rPr>
          <w:rFonts w:ascii="Times New Roman" w:hAnsi="Times New Roman"/>
          <w:sz w:val="24"/>
          <w:szCs w:val="24"/>
        </w:rPr>
        <w:t xml:space="preserve">This is Project work has been read and approved as meeting part of the requirements of Science Laboratory Technology, Institution of Applied science, Kwara State Polytechnic, Ilorin. </w:t>
      </w:r>
      <w:proofErr w:type="gramStart"/>
      <w:r w:rsidRPr="00B54010">
        <w:rPr>
          <w:rFonts w:ascii="Times New Roman" w:hAnsi="Times New Roman"/>
          <w:sz w:val="24"/>
          <w:szCs w:val="24"/>
        </w:rPr>
        <w:t xml:space="preserve">In partial fulfillments of </w:t>
      </w:r>
      <w:proofErr w:type="spellStart"/>
      <w:r w:rsidRPr="00B54010">
        <w:rPr>
          <w:rFonts w:ascii="Times New Roman" w:hAnsi="Times New Roman"/>
          <w:sz w:val="24"/>
          <w:szCs w:val="24"/>
        </w:rPr>
        <w:t>therequirement</w:t>
      </w:r>
      <w:proofErr w:type="spellEnd"/>
      <w:r w:rsidRPr="00B54010">
        <w:rPr>
          <w:rFonts w:ascii="Times New Roman" w:hAnsi="Times New Roman"/>
          <w:sz w:val="24"/>
          <w:szCs w:val="24"/>
        </w:rPr>
        <w:t xml:space="preserve"> for the award of National Diploma (ND) in Science Laboratory Technology.</w:t>
      </w:r>
      <w:proofErr w:type="gramEnd"/>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 xml:space="preserve"> MRS. ADEBOYE T.O</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(PROJECT SUPERVISOR)</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894525" w:rsidRPr="00B54010" w:rsidRDefault="00894525" w:rsidP="00894525">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r w:rsidRPr="00B54010">
        <w:rPr>
          <w:rFonts w:ascii="Times New Roman" w:hAnsi="Times New Roman"/>
          <w:b/>
          <w:sz w:val="24"/>
          <w:szCs w:val="24"/>
        </w:rPr>
        <w:tab/>
      </w:r>
      <w:r w:rsidRPr="00B54010">
        <w:rPr>
          <w:rFonts w:ascii="Times New Roman" w:hAnsi="Times New Roman"/>
          <w:b/>
          <w:sz w:val="24"/>
          <w:szCs w:val="24"/>
        </w:rPr>
        <w:tab/>
      </w:r>
    </w:p>
    <w:p w:rsidR="00894525" w:rsidRPr="00B54010" w:rsidRDefault="00894525" w:rsidP="00894525">
      <w:pPr>
        <w:spacing w:line="360" w:lineRule="auto"/>
        <w:jc w:val="both"/>
        <w:rPr>
          <w:rFonts w:ascii="Times New Roman" w:hAnsi="Times New Roman"/>
          <w:b/>
          <w:sz w:val="24"/>
          <w:szCs w:val="24"/>
        </w:rPr>
      </w:pPr>
      <w:r w:rsidRPr="00B54010">
        <w:rPr>
          <w:rFonts w:ascii="Times New Roman" w:hAnsi="Times New Roman"/>
          <w:b/>
          <w:sz w:val="24"/>
          <w:szCs w:val="24"/>
        </w:rPr>
        <w:t>MR. LUKMAN I.A</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894525" w:rsidP="00894525">
      <w:pPr>
        <w:spacing w:line="360" w:lineRule="auto"/>
        <w:jc w:val="both"/>
        <w:rPr>
          <w:rFonts w:ascii="Times New Roman" w:hAnsi="Times New Roman"/>
          <w:sz w:val="24"/>
          <w:szCs w:val="24"/>
        </w:rPr>
      </w:pPr>
      <w:r w:rsidRPr="00B54010">
        <w:rPr>
          <w:rFonts w:ascii="Times New Roman" w:hAnsi="Times New Roman"/>
          <w:b/>
          <w:sz w:val="24"/>
          <w:szCs w:val="24"/>
        </w:rPr>
        <w:t>(SLT PT.COORDINATOR)</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p>
    <w:p w:rsidR="00894525" w:rsidRDefault="00894525" w:rsidP="00F82BCB">
      <w:pPr>
        <w:spacing w:line="360" w:lineRule="auto"/>
        <w:jc w:val="both"/>
        <w:rPr>
          <w:rFonts w:ascii="Times New Roman" w:hAnsi="Times New Roman"/>
          <w:sz w:val="24"/>
          <w:szCs w:val="24"/>
        </w:rPr>
      </w:pPr>
    </w:p>
    <w:p w:rsidR="00894525" w:rsidRDefault="00894525"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 xml:space="preserve">  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DR.ABDULKAREEM USMAN</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(HEAD OF DEPARTMENT)</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894525">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DEDICATION</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This report is dedicate</w:t>
      </w:r>
      <w:r w:rsidR="00894525">
        <w:rPr>
          <w:rFonts w:ascii="Times New Roman" w:hAnsi="Times New Roman" w:cs="Times New Roman"/>
          <w:sz w:val="24"/>
          <w:szCs w:val="24"/>
        </w:rPr>
        <w:t>d to Almighty God and magnify</w:t>
      </w:r>
      <w:r w:rsidRPr="00B54010">
        <w:rPr>
          <w:rFonts w:ascii="Times New Roman" w:hAnsi="Times New Roman" w:cs="Times New Roman"/>
          <w:sz w:val="24"/>
          <w:szCs w:val="24"/>
        </w:rPr>
        <w:t xml:space="preserve"> God for his infinite mercy that my path to date. He is the director and builder of my life.</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330632">
      <w:pPr>
        <w:spacing w:line="360" w:lineRule="auto"/>
        <w:rPr>
          <w:rFonts w:ascii="Times New Roman" w:hAnsi="Times New Roman" w:cs="Times New Roman"/>
          <w:b/>
          <w:sz w:val="24"/>
          <w:szCs w:val="24"/>
        </w:rPr>
      </w:pPr>
    </w:p>
    <w:p w:rsidR="00894525" w:rsidRDefault="00894525" w:rsidP="006D796D">
      <w:pPr>
        <w:spacing w:line="360" w:lineRule="auto"/>
        <w:jc w:val="center"/>
        <w:rPr>
          <w:rFonts w:ascii="Times New Roman" w:hAnsi="Times New Roman" w:cs="Times New Roman"/>
          <w:b/>
          <w:sz w:val="24"/>
          <w:szCs w:val="24"/>
        </w:rPr>
      </w:pPr>
    </w:p>
    <w:p w:rsidR="006D796D" w:rsidRPr="00B54010" w:rsidRDefault="006D796D" w:rsidP="006D796D">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ACKNOWLEDGMENT</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6D796D" w:rsidRPr="00B54010">
        <w:rPr>
          <w:rFonts w:ascii="Times New Roman" w:hAnsi="Times New Roman" w:cs="Times New Roman"/>
          <w:sz w:val="24"/>
          <w:szCs w:val="24"/>
        </w:rPr>
        <w:t xml:space="preserve"> praise is due to Almighty GOD we praise him and thank him for giving us the strength and knowledge to complete this project work and also for our continued existenc</w:t>
      </w:r>
      <w:r w:rsidR="004D4F11" w:rsidRPr="00B54010">
        <w:rPr>
          <w:rFonts w:ascii="Times New Roman" w:hAnsi="Times New Roman" w:cs="Times New Roman"/>
          <w:sz w:val="24"/>
          <w:szCs w:val="24"/>
        </w:rPr>
        <w:t>e on the earth.</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D796D" w:rsidRPr="00B54010">
        <w:rPr>
          <w:rFonts w:ascii="Times New Roman" w:hAnsi="Times New Roman" w:cs="Times New Roman"/>
          <w:sz w:val="24"/>
          <w:szCs w:val="24"/>
        </w:rPr>
        <w:t xml:space="preserve"> appreciate t</w:t>
      </w:r>
      <w:r>
        <w:rPr>
          <w:rFonts w:ascii="Times New Roman" w:hAnsi="Times New Roman" w:cs="Times New Roman"/>
          <w:sz w:val="24"/>
          <w:szCs w:val="24"/>
        </w:rPr>
        <w:t>he effort of my</w:t>
      </w:r>
      <w:r w:rsidR="006D796D" w:rsidRPr="00B54010">
        <w:rPr>
          <w:rFonts w:ascii="Times New Roman" w:hAnsi="Times New Roman" w:cs="Times New Roman"/>
          <w:sz w:val="24"/>
          <w:szCs w:val="24"/>
        </w:rPr>
        <w:t xml:space="preserve"> supervisor </w:t>
      </w:r>
      <w:r w:rsidR="006D796D" w:rsidRPr="00B54010">
        <w:rPr>
          <w:rFonts w:ascii="Times New Roman" w:hAnsi="Times New Roman" w:cs="Times New Roman"/>
          <w:b/>
          <w:sz w:val="24"/>
          <w:szCs w:val="24"/>
        </w:rPr>
        <w:t>MRS. T.O. ADEBOYE</w:t>
      </w:r>
      <w:r w:rsidR="006D796D" w:rsidRPr="00B54010">
        <w:rPr>
          <w:rFonts w:ascii="Times New Roman" w:hAnsi="Times New Roman" w:cs="Times New Roman"/>
          <w:sz w:val="24"/>
          <w:szCs w:val="24"/>
        </w:rPr>
        <w:t xml:space="preserve"> whose patience, support and encouragement have been the driving force behind the success of this research work.</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She gave useful corrections,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recommendations,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 xml:space="preserve">advice and always ensures that excellent research is done thank </w:t>
      </w:r>
      <w:r>
        <w:rPr>
          <w:rFonts w:ascii="Times New Roman" w:hAnsi="Times New Roman" w:cs="Times New Roman"/>
          <w:sz w:val="24"/>
          <w:szCs w:val="24"/>
        </w:rPr>
        <w:t>yo</w:t>
      </w:r>
      <w:r w:rsidR="006D796D" w:rsidRPr="00B54010">
        <w:rPr>
          <w:rFonts w:ascii="Times New Roman" w:hAnsi="Times New Roman" w:cs="Times New Roman"/>
          <w:sz w:val="24"/>
          <w:szCs w:val="24"/>
        </w:rPr>
        <w:t xml:space="preserve">u </w:t>
      </w:r>
      <w:r>
        <w:rPr>
          <w:rFonts w:ascii="Times New Roman" w:hAnsi="Times New Roman" w:cs="Times New Roman"/>
          <w:sz w:val="24"/>
          <w:szCs w:val="24"/>
        </w:rPr>
        <w:t>very much for your support ma, i</w:t>
      </w:r>
      <w:r w:rsidR="006D796D" w:rsidRPr="00B54010">
        <w:rPr>
          <w:rFonts w:ascii="Times New Roman" w:hAnsi="Times New Roman" w:cs="Times New Roman"/>
          <w:sz w:val="24"/>
          <w:szCs w:val="24"/>
        </w:rPr>
        <w:t xml:space="preserve"> r</w:t>
      </w:r>
      <w:r>
        <w:rPr>
          <w:rFonts w:ascii="Times New Roman" w:hAnsi="Times New Roman" w:cs="Times New Roman"/>
          <w:sz w:val="24"/>
          <w:szCs w:val="24"/>
        </w:rPr>
        <w:t xml:space="preserve">eally appreciate your </w:t>
      </w:r>
      <w:proofErr w:type="spellStart"/>
      <w:r>
        <w:rPr>
          <w:rFonts w:ascii="Times New Roman" w:hAnsi="Times New Roman" w:cs="Times New Roman"/>
          <w:sz w:val="24"/>
          <w:szCs w:val="24"/>
        </w:rPr>
        <w:t>e</w:t>
      </w:r>
      <w:r w:rsidR="006D796D" w:rsidRPr="00B54010">
        <w:rPr>
          <w:rFonts w:ascii="Times New Roman" w:hAnsi="Times New Roman" w:cs="Times New Roman"/>
          <w:sz w:val="24"/>
          <w:szCs w:val="24"/>
        </w:rPr>
        <w:t>fforts</w:t>
      </w:r>
      <w:r>
        <w:rPr>
          <w:rFonts w:ascii="Times New Roman" w:hAnsi="Times New Roman" w:cs="Times New Roman"/>
          <w:sz w:val="24"/>
          <w:szCs w:val="24"/>
        </w:rPr>
        <w:t>.I</w:t>
      </w:r>
      <w:proofErr w:type="spellEnd"/>
      <w:r w:rsidR="006D796D" w:rsidRPr="00B54010">
        <w:rPr>
          <w:rFonts w:ascii="Times New Roman" w:hAnsi="Times New Roman" w:cs="Times New Roman"/>
          <w:sz w:val="24"/>
          <w:szCs w:val="24"/>
        </w:rPr>
        <w:t xml:space="preserve"> sincere gratitude goes to the </w:t>
      </w:r>
      <w:r w:rsidR="006D796D" w:rsidRPr="00B54010">
        <w:rPr>
          <w:rFonts w:ascii="Times New Roman" w:hAnsi="Times New Roman" w:cs="Times New Roman"/>
          <w:b/>
          <w:sz w:val="24"/>
          <w:szCs w:val="24"/>
        </w:rPr>
        <w:t>(HOD) DR USMAN ABDUL</w:t>
      </w:r>
      <w:r w:rsidR="00F52D24" w:rsidRPr="00B54010">
        <w:rPr>
          <w:rFonts w:ascii="Times New Roman" w:hAnsi="Times New Roman" w:cs="Times New Roman"/>
          <w:b/>
          <w:sz w:val="24"/>
          <w:szCs w:val="24"/>
        </w:rPr>
        <w:t>KAREEM</w:t>
      </w:r>
      <w:r>
        <w:rPr>
          <w:rFonts w:ascii="Times New Roman" w:hAnsi="Times New Roman" w:cs="Times New Roman"/>
          <w:b/>
          <w:sz w:val="24"/>
          <w:szCs w:val="24"/>
        </w:rPr>
        <w:t xml:space="preserve"> </w:t>
      </w:r>
      <w:r w:rsidR="006D796D" w:rsidRPr="00B54010">
        <w:rPr>
          <w:rFonts w:ascii="Times New Roman" w:hAnsi="Times New Roman" w:cs="Times New Roman"/>
          <w:sz w:val="24"/>
          <w:szCs w:val="24"/>
        </w:rPr>
        <w:t>and other members of staf</w:t>
      </w:r>
      <w:r w:rsidR="00F52D24" w:rsidRPr="00B54010">
        <w:rPr>
          <w:rFonts w:ascii="Times New Roman" w:hAnsi="Times New Roman" w:cs="Times New Roman"/>
          <w:sz w:val="24"/>
          <w:szCs w:val="24"/>
        </w:rPr>
        <w:t>f of the department of Science L</w:t>
      </w:r>
      <w:r w:rsidR="006D796D" w:rsidRPr="00B54010">
        <w:rPr>
          <w:rFonts w:ascii="Times New Roman" w:hAnsi="Times New Roman" w:cs="Times New Roman"/>
          <w:sz w:val="24"/>
          <w:szCs w:val="24"/>
        </w:rPr>
        <w:t>a</w:t>
      </w:r>
      <w:r w:rsidR="00F52D24" w:rsidRPr="00B54010">
        <w:rPr>
          <w:rFonts w:ascii="Times New Roman" w:hAnsi="Times New Roman" w:cs="Times New Roman"/>
          <w:sz w:val="24"/>
          <w:szCs w:val="24"/>
        </w:rPr>
        <w:t>boratory T</w:t>
      </w:r>
      <w:r w:rsidR="006D796D" w:rsidRPr="00B54010">
        <w:rPr>
          <w:rFonts w:ascii="Times New Roman" w:hAnsi="Times New Roman" w:cs="Times New Roman"/>
          <w:sz w:val="24"/>
          <w:szCs w:val="24"/>
        </w:rPr>
        <w:t>echnology,</w:t>
      </w:r>
      <w:r>
        <w:rPr>
          <w:rFonts w:ascii="Times New Roman" w:hAnsi="Times New Roman" w:cs="Times New Roman"/>
          <w:sz w:val="24"/>
          <w:szCs w:val="24"/>
        </w:rPr>
        <w:t xml:space="preserve"> </w:t>
      </w:r>
      <w:proofErr w:type="spellStart"/>
      <w:r w:rsidR="006D796D" w:rsidRPr="00B54010">
        <w:rPr>
          <w:rFonts w:ascii="Times New Roman" w:hAnsi="Times New Roman" w:cs="Times New Roman"/>
          <w:sz w:val="24"/>
          <w:szCs w:val="24"/>
        </w:rPr>
        <w:t>kwara</w:t>
      </w:r>
      <w:proofErr w:type="spellEnd"/>
      <w:r w:rsidR="006D796D" w:rsidRPr="00B54010">
        <w:rPr>
          <w:rFonts w:ascii="Times New Roman" w:hAnsi="Times New Roman" w:cs="Times New Roman"/>
          <w:sz w:val="24"/>
          <w:szCs w:val="24"/>
        </w:rPr>
        <w:t xml:space="preserve"> state polytechnic, Ilorin, for their constant cooperation, and encou</w:t>
      </w:r>
      <w:r w:rsidR="00F52D24" w:rsidRPr="00B54010">
        <w:rPr>
          <w:rFonts w:ascii="Times New Roman" w:hAnsi="Times New Roman" w:cs="Times New Roman"/>
          <w:sz w:val="24"/>
          <w:szCs w:val="24"/>
        </w:rPr>
        <w:t>ragement throughout the program.</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6D796D" w:rsidRPr="00B54010">
        <w:rPr>
          <w:rFonts w:ascii="Times New Roman" w:hAnsi="Times New Roman" w:cs="Times New Roman"/>
          <w:sz w:val="24"/>
          <w:szCs w:val="24"/>
        </w:rPr>
        <w:t>sincere gratit</w:t>
      </w:r>
      <w:r>
        <w:rPr>
          <w:rFonts w:ascii="Times New Roman" w:hAnsi="Times New Roman" w:cs="Times New Roman"/>
          <w:sz w:val="24"/>
          <w:szCs w:val="24"/>
        </w:rPr>
        <w:t>ude and appreciation goes to my</w:t>
      </w:r>
      <w:r w:rsidR="006D796D" w:rsidRPr="00B54010">
        <w:rPr>
          <w:rFonts w:ascii="Times New Roman" w:hAnsi="Times New Roman" w:cs="Times New Roman"/>
          <w:sz w:val="24"/>
          <w:szCs w:val="24"/>
        </w:rPr>
        <w:t xml:space="preserve"> beloved parent</w:t>
      </w:r>
      <w:r>
        <w:rPr>
          <w:rFonts w:ascii="Times New Roman" w:hAnsi="Times New Roman" w:cs="Times New Roman"/>
          <w:sz w:val="24"/>
          <w:szCs w:val="24"/>
        </w:rPr>
        <w:t xml:space="preserve">s </w:t>
      </w:r>
      <w:r w:rsidRPr="00894525">
        <w:rPr>
          <w:rFonts w:ascii="Times New Roman" w:hAnsi="Times New Roman" w:cs="Times New Roman"/>
          <w:b/>
          <w:sz w:val="24"/>
          <w:szCs w:val="24"/>
        </w:rPr>
        <w:t>MR &amp; MRS OLANIYI</w:t>
      </w:r>
      <w:r w:rsidR="006D796D" w:rsidRPr="00B54010">
        <w:rPr>
          <w:rFonts w:ascii="Times New Roman" w:hAnsi="Times New Roman" w:cs="Times New Roman"/>
          <w:sz w:val="24"/>
          <w:szCs w:val="24"/>
        </w:rPr>
        <w:t xml:space="preserve"> for their unwavering </w:t>
      </w:r>
      <w:proofErr w:type="spellStart"/>
      <w:r w:rsidR="006D796D" w:rsidRPr="00B54010">
        <w:rPr>
          <w:rFonts w:ascii="Times New Roman" w:hAnsi="Times New Roman" w:cs="Times New Roman"/>
          <w:sz w:val="24"/>
          <w:szCs w:val="24"/>
        </w:rPr>
        <w:t>support,prayers,words</w:t>
      </w:r>
      <w:proofErr w:type="spellEnd"/>
      <w:r>
        <w:rPr>
          <w:rFonts w:ascii="Times New Roman" w:hAnsi="Times New Roman" w:cs="Times New Roman"/>
          <w:sz w:val="24"/>
          <w:szCs w:val="24"/>
        </w:rPr>
        <w:t xml:space="preserve"> of encouragement throughout my</w:t>
      </w:r>
      <w:r w:rsidR="006D796D" w:rsidRPr="00B54010">
        <w:rPr>
          <w:rFonts w:ascii="Times New Roman" w:hAnsi="Times New Roman" w:cs="Times New Roman"/>
          <w:sz w:val="24"/>
          <w:szCs w:val="24"/>
        </w:rPr>
        <w:t xml:space="preserve"> academic</w:t>
      </w:r>
      <w:r>
        <w:rPr>
          <w:rFonts w:ascii="Times New Roman" w:hAnsi="Times New Roman" w:cs="Times New Roman"/>
          <w:sz w:val="24"/>
          <w:szCs w:val="24"/>
        </w:rPr>
        <w:t>s, i</w:t>
      </w:r>
      <w:r w:rsidR="006D796D" w:rsidRPr="00B54010">
        <w:rPr>
          <w:rFonts w:ascii="Times New Roman" w:hAnsi="Times New Roman" w:cs="Times New Roman"/>
          <w:sz w:val="24"/>
          <w:szCs w:val="24"/>
        </w:rPr>
        <w:t xml:space="preserve"> pray that you will both live</w:t>
      </w:r>
      <w:r>
        <w:rPr>
          <w:rFonts w:ascii="Times New Roman" w:hAnsi="Times New Roman" w:cs="Times New Roman"/>
          <w:sz w:val="24"/>
          <w:szCs w:val="24"/>
        </w:rPr>
        <w:t xml:space="preserve"> long to eat the fruits of your</w:t>
      </w:r>
      <w:r w:rsidR="006D796D" w:rsidRPr="00B54010">
        <w:rPr>
          <w:rFonts w:ascii="Times New Roman" w:hAnsi="Times New Roman" w:cs="Times New Roman"/>
          <w:sz w:val="24"/>
          <w:szCs w:val="24"/>
        </w:rPr>
        <w:t xml:space="preserve"> </w:t>
      </w:r>
      <w:proofErr w:type="spellStart"/>
      <w:r w:rsidR="006D796D" w:rsidRPr="00B54010">
        <w:rPr>
          <w:rFonts w:ascii="Times New Roman" w:hAnsi="Times New Roman" w:cs="Times New Roman"/>
          <w:sz w:val="24"/>
          <w:szCs w:val="24"/>
        </w:rPr>
        <w:t>labour</w:t>
      </w:r>
      <w:proofErr w:type="spellEnd"/>
      <w:r w:rsidR="006D796D" w:rsidRPr="00B54010">
        <w:rPr>
          <w:rFonts w:ascii="Times New Roman" w:hAnsi="Times New Roman" w:cs="Times New Roman"/>
          <w:sz w:val="24"/>
          <w:szCs w:val="24"/>
        </w:rPr>
        <w:t xml:space="preserve"> (AMEN)</w:t>
      </w:r>
      <w:r w:rsidR="00F52D24" w:rsidRPr="00B54010">
        <w:rPr>
          <w:rFonts w:ascii="Times New Roman" w:hAnsi="Times New Roman" w:cs="Times New Roman"/>
          <w:sz w:val="24"/>
          <w:szCs w:val="24"/>
        </w:rPr>
        <w:t>.</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4D4F11">
      <w:pPr>
        <w:spacing w:line="360" w:lineRule="auto"/>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F82BCB" w:rsidRPr="00B54010" w:rsidRDefault="00F82BCB" w:rsidP="00F82BCB">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CONTENT</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Title page</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Certification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Dedication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iii</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Acknowledgement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proofErr w:type="gramStart"/>
      <w:r w:rsidRPr="00B54010">
        <w:rPr>
          <w:rFonts w:ascii="Times New Roman" w:hAnsi="Times New Roman" w:cs="Times New Roman"/>
          <w:sz w:val="24"/>
          <w:szCs w:val="24"/>
        </w:rPr>
        <w:t>iv</w:t>
      </w:r>
      <w:proofErr w:type="gramEnd"/>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Table</w:t>
      </w:r>
      <w:r w:rsidR="00894525">
        <w:rPr>
          <w:rFonts w:ascii="Times New Roman" w:hAnsi="Times New Roman" w:cs="Times New Roman"/>
          <w:sz w:val="24"/>
          <w:szCs w:val="24"/>
        </w:rPr>
        <w:t>s</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Figure</w:t>
      </w:r>
      <w:r w:rsidR="00894525">
        <w:rPr>
          <w:rFonts w:ascii="Times New Roman" w:hAnsi="Times New Roman" w:cs="Times New Roman"/>
          <w:sz w:val="24"/>
          <w:szCs w:val="24"/>
        </w:rPr>
        <w:t xml:space="preserve">s </w:t>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proofErr w:type="gramStart"/>
      <w:r w:rsidRPr="00B54010">
        <w:rPr>
          <w:rFonts w:ascii="Times New Roman" w:hAnsi="Times New Roman" w:cs="Times New Roman"/>
          <w:sz w:val="24"/>
          <w:szCs w:val="24"/>
        </w:rPr>
        <w:t>vi</w:t>
      </w:r>
      <w:proofErr w:type="gramEnd"/>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Abstract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r w:rsidR="00A668D8" w:rsidRPr="00B54010">
        <w:rPr>
          <w:rFonts w:ascii="Times New Roman" w:hAnsi="Times New Roman" w:cs="Times New Roman"/>
          <w:sz w:val="24"/>
          <w:szCs w:val="24"/>
        </w:rPr>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Table of Content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vi</w:t>
      </w:r>
      <w:r w:rsidR="00A668D8" w:rsidRPr="00B54010">
        <w:rPr>
          <w:rFonts w:ascii="Times New Roman" w:hAnsi="Times New Roman" w:cs="Times New Roman"/>
          <w:sz w:val="24"/>
          <w:szCs w:val="24"/>
        </w:rPr>
        <w:t>i</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ONE </w:t>
      </w:r>
    </w:p>
    <w:p w:rsidR="00F82BCB" w:rsidRPr="00B54010" w:rsidRDefault="00F82BCB" w:rsidP="00F82BCB">
      <w:pPr>
        <w:pStyle w:val="ListParagraph"/>
        <w:numPr>
          <w:ilvl w:val="0"/>
          <w:numId w:val="22"/>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Introduction</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1.1 </w:t>
      </w:r>
      <w:r w:rsidRPr="00B54010">
        <w:rPr>
          <w:rFonts w:ascii="Times New Roman" w:hAnsi="Times New Roman" w:cs="Times New Roman"/>
          <w:sz w:val="24"/>
          <w:szCs w:val="24"/>
        </w:rPr>
        <w:tab/>
        <w:t>Background</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1.1.1</w:t>
      </w:r>
      <w:r w:rsidRPr="00B54010">
        <w:rPr>
          <w:rFonts w:ascii="Times New Roman" w:hAnsi="Times New Roman" w:cs="Times New Roman"/>
          <w:sz w:val="24"/>
          <w:szCs w:val="24"/>
        </w:rPr>
        <w:tab/>
        <w:t xml:space="preserve">Preparation of </w:t>
      </w:r>
      <w:proofErr w:type="spellStart"/>
      <w:r w:rsidRPr="00B54010">
        <w:rPr>
          <w:rFonts w:ascii="Times New Roman" w:hAnsi="Times New Roman" w:cs="Times New Roman"/>
          <w:sz w:val="24"/>
          <w:szCs w:val="24"/>
        </w:rPr>
        <w:t>ogi</w:t>
      </w:r>
      <w:proofErr w:type="spellEnd"/>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1.1.2</w:t>
      </w:r>
      <w:r w:rsidRPr="00B54010">
        <w:rPr>
          <w:rFonts w:ascii="Times New Roman" w:hAnsi="Times New Roman" w:cs="Times New Roman"/>
          <w:sz w:val="24"/>
          <w:szCs w:val="24"/>
        </w:rPr>
        <w:tab/>
        <w:t xml:space="preserve">Health Benefits of </w:t>
      </w:r>
      <w:proofErr w:type="spellStart"/>
      <w:r w:rsidRPr="00B54010">
        <w:rPr>
          <w:rFonts w:ascii="Times New Roman" w:hAnsi="Times New Roman" w:cs="Times New Roman"/>
          <w:sz w:val="24"/>
          <w:szCs w:val="24"/>
        </w:rPr>
        <w:t>Ogi</w:t>
      </w:r>
      <w:proofErr w:type="spellEnd"/>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1.1.3</w:t>
      </w:r>
      <w:r w:rsidRPr="00B54010">
        <w:rPr>
          <w:rFonts w:ascii="Times New Roman" w:hAnsi="Times New Roman" w:cs="Times New Roman"/>
          <w:sz w:val="24"/>
          <w:szCs w:val="24"/>
        </w:rPr>
        <w:tab/>
        <w:t>Side Effects and Allergies</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1.1.4</w:t>
      </w:r>
      <w:r w:rsidRPr="00B54010">
        <w:rPr>
          <w:rFonts w:ascii="Times New Roman" w:hAnsi="Times New Roman" w:cs="Times New Roman"/>
          <w:sz w:val="24"/>
          <w:szCs w:val="24"/>
        </w:rPr>
        <w:tab/>
        <w:t xml:space="preserve">Microorganisms Causing Spoilage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19</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1.1.5</w:t>
      </w:r>
      <w:r w:rsidRPr="00B54010">
        <w:rPr>
          <w:rFonts w:ascii="Times New Roman" w:hAnsi="Times New Roman" w:cs="Times New Roman"/>
          <w:sz w:val="24"/>
          <w:szCs w:val="24"/>
        </w:rPr>
        <w:tab/>
        <w:t xml:space="preserve">Factors Affecting the Spoilage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1.1.6</w:t>
      </w:r>
      <w:r w:rsidRPr="00B54010">
        <w:rPr>
          <w:rFonts w:ascii="Times New Roman" w:hAnsi="Times New Roman" w:cs="Times New Roman"/>
          <w:sz w:val="24"/>
          <w:szCs w:val="24"/>
        </w:rPr>
        <w:tab/>
        <w:t xml:space="preserve">Preservation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1.1.7</w:t>
      </w:r>
      <w:r w:rsidRPr="00B54010">
        <w:rPr>
          <w:rFonts w:ascii="Times New Roman" w:hAnsi="Times New Roman" w:cs="Times New Roman"/>
          <w:sz w:val="24"/>
          <w:szCs w:val="24"/>
        </w:rPr>
        <w:tab/>
        <w:t xml:space="preserve">Natural Preservation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Their Advantages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24</w:t>
      </w:r>
    </w:p>
    <w:p w:rsidR="00F82BCB" w:rsidRPr="00B54010" w:rsidRDefault="00F82BCB" w:rsidP="00F82BCB">
      <w:pPr>
        <w:pStyle w:val="ListParagraph"/>
        <w:numPr>
          <w:ilvl w:val="2"/>
          <w:numId w:val="18"/>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Benefits of Natural Preservation Methods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w:t>
      </w:r>
      <w:r w:rsidRPr="00B54010">
        <w:rPr>
          <w:rFonts w:ascii="Times New Roman" w:hAnsi="Times New Roman" w:cs="Times New Roman"/>
          <w:sz w:val="24"/>
          <w:szCs w:val="24"/>
        </w:rPr>
        <w:tab/>
        <w:t>preparation of bitter</w:t>
      </w:r>
      <w:r w:rsidR="00894525">
        <w:rPr>
          <w:rFonts w:ascii="Times New Roman" w:hAnsi="Times New Roman" w:cs="Times New Roman"/>
          <w:sz w:val="24"/>
          <w:szCs w:val="24"/>
        </w:rPr>
        <w:t xml:space="preserve"> </w:t>
      </w:r>
      <w:r w:rsidRPr="00B54010">
        <w:rPr>
          <w:rFonts w:ascii="Times New Roman" w:hAnsi="Times New Roman" w:cs="Times New Roman"/>
          <w:sz w:val="24"/>
          <w:szCs w:val="24"/>
        </w:rPr>
        <w:t>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1.2.1</w:t>
      </w:r>
      <w:r w:rsidRPr="00B54010">
        <w:rPr>
          <w:rFonts w:ascii="Times New Roman" w:hAnsi="Times New Roman" w:cs="Times New Roman"/>
          <w:sz w:val="24"/>
          <w:szCs w:val="24"/>
        </w:rPr>
        <w:tab/>
        <w:t xml:space="preserve">Health benefit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1.2.2</w:t>
      </w:r>
      <w:r w:rsidRPr="00B54010">
        <w:rPr>
          <w:rFonts w:ascii="Times New Roman" w:hAnsi="Times New Roman" w:cs="Times New Roman"/>
          <w:sz w:val="24"/>
          <w:szCs w:val="24"/>
        </w:rPr>
        <w:tab/>
        <w:t xml:space="preserve">Side effect and allergies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1.2.3</w:t>
      </w:r>
      <w:r w:rsidRPr="00B54010">
        <w:rPr>
          <w:rFonts w:ascii="Times New Roman" w:hAnsi="Times New Roman" w:cs="Times New Roman"/>
          <w:sz w:val="24"/>
          <w:szCs w:val="24"/>
        </w:rPr>
        <w:tab/>
        <w:t xml:space="preserve">Microorganisms causing spoilage to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1.2.4</w:t>
      </w:r>
      <w:r w:rsidRPr="00B54010">
        <w:rPr>
          <w:rFonts w:ascii="Times New Roman" w:hAnsi="Times New Roman" w:cs="Times New Roman"/>
          <w:sz w:val="24"/>
          <w:szCs w:val="24"/>
        </w:rPr>
        <w:tab/>
        <w:t xml:space="preserve">Factors affecting the spoilage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1.2.5</w:t>
      </w:r>
      <w:r w:rsidRPr="00B54010">
        <w:rPr>
          <w:rFonts w:ascii="Times New Roman" w:hAnsi="Times New Roman" w:cs="Times New Roman"/>
          <w:sz w:val="24"/>
          <w:szCs w:val="24"/>
        </w:rPr>
        <w:tab/>
        <w:t xml:space="preserve">Preservation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1.3</w:t>
      </w:r>
      <w:r w:rsidRPr="00B54010">
        <w:rPr>
          <w:rFonts w:ascii="Times New Roman" w:hAnsi="Times New Roman" w:cs="Times New Roman"/>
          <w:sz w:val="24"/>
          <w:szCs w:val="24"/>
        </w:rPr>
        <w:tab/>
        <w:t>Aim and Objectives of the Study</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1.4</w:t>
      </w:r>
      <w:r w:rsidRPr="00B54010">
        <w:rPr>
          <w:rFonts w:ascii="Times New Roman" w:hAnsi="Times New Roman" w:cs="Times New Roman"/>
          <w:sz w:val="24"/>
          <w:szCs w:val="24"/>
        </w:rPr>
        <w:tab/>
        <w:t xml:space="preserve">Statement of the problem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1.5</w:t>
      </w:r>
      <w:r w:rsidRPr="00B54010">
        <w:rPr>
          <w:rFonts w:ascii="Times New Roman" w:hAnsi="Times New Roman" w:cs="Times New Roman"/>
          <w:sz w:val="24"/>
          <w:szCs w:val="24"/>
        </w:rPr>
        <w:tab/>
        <w:t xml:space="preserve">Justification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w:t>
      </w:r>
      <w:r w:rsidRPr="00B54010">
        <w:rPr>
          <w:rFonts w:ascii="Times New Roman" w:hAnsi="Times New Roman" w:cs="Times New Roman"/>
          <w:sz w:val="24"/>
          <w:szCs w:val="24"/>
        </w:rPr>
        <w:tab/>
        <w:t>Literature Review</w:t>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9C5C29" w:rsidRPr="00B54010">
        <w:rPr>
          <w:rFonts w:ascii="Times New Roman" w:hAnsi="Times New Roman" w:cs="Times New Roman"/>
          <w:sz w:val="24"/>
          <w:szCs w:val="24"/>
        </w:rPr>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1.6.1</w:t>
      </w:r>
      <w:r w:rsidRPr="00B54010">
        <w:rPr>
          <w:rFonts w:ascii="Times New Roman" w:hAnsi="Times New Roman" w:cs="Times New Roman"/>
          <w:sz w:val="24"/>
          <w:szCs w:val="24"/>
        </w:rPr>
        <w:tab/>
        <w:t>Maize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1.6.2</w:t>
      </w:r>
      <w:r w:rsidRPr="00B54010">
        <w:rPr>
          <w:rFonts w:ascii="Times New Roman" w:hAnsi="Times New Roman" w:cs="Times New Roman"/>
          <w:sz w:val="24"/>
          <w:szCs w:val="24"/>
        </w:rPr>
        <w:tab/>
        <w:t>Sorghum</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1.6.3</w:t>
      </w:r>
      <w:r w:rsidRPr="00B54010">
        <w:rPr>
          <w:rFonts w:ascii="Times New Roman" w:hAnsi="Times New Roman" w:cs="Times New Roman"/>
          <w:sz w:val="24"/>
          <w:szCs w:val="24"/>
        </w:rPr>
        <w:tab/>
        <w:t>Millet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1.6.4</w:t>
      </w:r>
      <w:r w:rsidRPr="00B54010">
        <w:rPr>
          <w:rFonts w:ascii="Times New Roman" w:hAnsi="Times New Roman" w:cs="Times New Roman"/>
          <w:sz w:val="24"/>
          <w:szCs w:val="24"/>
        </w:rPr>
        <w:tab/>
        <w:t>Cultivation and Production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sz w:val="24"/>
          <w:szCs w:val="24"/>
        </w:rPr>
        <w:t>1.6.5</w:t>
      </w:r>
      <w:r w:rsidRPr="00B54010">
        <w:rPr>
          <w:rFonts w:ascii="Times New Roman" w:hAnsi="Times New Roman" w:cs="Times New Roman"/>
          <w:sz w:val="24"/>
          <w:szCs w:val="24"/>
        </w:rPr>
        <w:tab/>
        <w:t>Nutritional Composition</w:t>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35</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TWO</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b/>
          <w:sz w:val="24"/>
          <w:szCs w:val="24"/>
        </w:rPr>
        <w:t>2.</w:t>
      </w:r>
      <w:r w:rsidRPr="00B54010">
        <w:rPr>
          <w:rFonts w:ascii="Times New Roman" w:hAnsi="Times New Roman" w:cs="Times New Roman"/>
          <w:sz w:val="24"/>
          <w:szCs w:val="24"/>
        </w:rPr>
        <w:t>0</w:t>
      </w:r>
      <w:r w:rsidRPr="00B54010">
        <w:rPr>
          <w:rFonts w:ascii="Times New Roman" w:hAnsi="Times New Roman" w:cs="Times New Roman"/>
          <w:sz w:val="24"/>
          <w:szCs w:val="24"/>
        </w:rPr>
        <w:tab/>
        <w:t>Introduction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2.1</w:t>
      </w:r>
      <w:r w:rsidRPr="00B54010">
        <w:rPr>
          <w:rFonts w:ascii="Times New Roman" w:hAnsi="Times New Roman" w:cs="Times New Roman"/>
          <w:sz w:val="24"/>
          <w:szCs w:val="24"/>
        </w:rPr>
        <w:tab/>
        <w:t>Study Area</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w:t>
      </w:r>
      <w:r w:rsidRPr="00B54010">
        <w:rPr>
          <w:rFonts w:ascii="Times New Roman" w:hAnsi="Times New Roman" w:cs="Times New Roman"/>
          <w:sz w:val="24"/>
          <w:szCs w:val="24"/>
        </w:rPr>
        <w:tab/>
        <w:t xml:space="preserve">Material Used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2.2.1</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2.2.2</w:t>
      </w:r>
      <w:r w:rsidRPr="00B54010">
        <w:rPr>
          <w:rFonts w:ascii="Times New Roman" w:hAnsi="Times New Roman" w:cs="Times New Roman"/>
          <w:sz w:val="24"/>
          <w:szCs w:val="24"/>
        </w:rPr>
        <w:tab/>
        <w:t>Chemicals and Reagent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2.2.3</w:t>
      </w:r>
      <w:r w:rsidRPr="00B54010">
        <w:rPr>
          <w:rFonts w:ascii="Times New Roman" w:hAnsi="Times New Roman" w:cs="Times New Roman"/>
          <w:sz w:val="24"/>
          <w:szCs w:val="24"/>
        </w:rPr>
        <w:tab/>
        <w:t>Equipment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2.2.4</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w:t>
      </w:r>
      <w:r w:rsidRPr="00B54010">
        <w:rPr>
          <w:rFonts w:ascii="Times New Roman" w:hAnsi="Times New Roman" w:cs="Times New Roman"/>
          <w:sz w:val="24"/>
          <w:szCs w:val="24"/>
        </w:rPr>
        <w:tab/>
        <w:t>Sample Preparation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2.3.1</w:t>
      </w:r>
      <w:r w:rsidRPr="00B54010">
        <w:rPr>
          <w:rFonts w:ascii="Times New Roman" w:hAnsi="Times New Roman" w:cs="Times New Roman"/>
          <w:sz w:val="24"/>
          <w:szCs w:val="24"/>
        </w:rPr>
        <w:tab/>
        <w:t>Control Setup</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2.3.2</w:t>
      </w:r>
      <w:r w:rsidRPr="00B54010">
        <w:rPr>
          <w:rFonts w:ascii="Times New Roman" w:hAnsi="Times New Roman" w:cs="Times New Roman"/>
          <w:sz w:val="24"/>
          <w:szCs w:val="24"/>
        </w:rPr>
        <w:tab/>
        <w:t xml:space="preserve">Milling of the sample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2.4</w:t>
      </w:r>
      <w:r w:rsidRPr="00B54010">
        <w:rPr>
          <w:rFonts w:ascii="Times New Roman" w:hAnsi="Times New Roman" w:cs="Times New Roman"/>
          <w:sz w:val="24"/>
          <w:szCs w:val="24"/>
        </w:rPr>
        <w:tab/>
        <w:t>Sterilization of glassware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40</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2.5</w:t>
      </w:r>
      <w:r w:rsidR="00C00E69" w:rsidRPr="00B54010">
        <w:rPr>
          <w:rFonts w:ascii="Times New Roman" w:hAnsi="Times New Roman" w:cs="Times New Roman"/>
          <w:sz w:val="24"/>
          <w:szCs w:val="24"/>
        </w:rPr>
        <w:tab/>
      </w:r>
      <w:r w:rsidR="009A7198" w:rsidRPr="00B54010">
        <w:rPr>
          <w:rFonts w:ascii="Times New Roman" w:hAnsi="Times New Roman" w:cs="Times New Roman"/>
          <w:sz w:val="24"/>
          <w:szCs w:val="24"/>
        </w:rPr>
        <w:t xml:space="preserve">Preparation of media </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40</w:t>
      </w:r>
    </w:p>
    <w:p w:rsidR="00F82BCB"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2.6.1</w:t>
      </w:r>
      <w:r w:rsidR="00C00E69" w:rsidRPr="00B54010">
        <w:rPr>
          <w:rFonts w:ascii="Times New Roman" w:hAnsi="Times New Roman" w:cs="Times New Roman"/>
          <w:sz w:val="24"/>
          <w:szCs w:val="24"/>
        </w:rPr>
        <w:tab/>
        <w:t>Mi</w:t>
      </w:r>
      <w:r w:rsidR="009A7198" w:rsidRPr="00B54010">
        <w:rPr>
          <w:rFonts w:ascii="Times New Roman" w:hAnsi="Times New Roman" w:cs="Times New Roman"/>
          <w:sz w:val="24"/>
          <w:szCs w:val="24"/>
        </w:rPr>
        <w:t>crobiological Analysis</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41</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2.6.2</w:t>
      </w:r>
      <w:r w:rsidR="009C5C29" w:rsidRPr="00B54010">
        <w:rPr>
          <w:rFonts w:ascii="Times New Roman" w:hAnsi="Times New Roman" w:cs="Times New Roman"/>
          <w:sz w:val="24"/>
          <w:szCs w:val="24"/>
        </w:rPr>
        <w:tab/>
        <w:t>Incubation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41</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w:t>
      </w:r>
      <w:r w:rsidR="00194455" w:rsidRPr="00B54010">
        <w:rPr>
          <w:rFonts w:ascii="Times New Roman" w:hAnsi="Times New Roman" w:cs="Times New Roman"/>
          <w:sz w:val="24"/>
          <w:szCs w:val="24"/>
        </w:rPr>
        <w:t>.3</w:t>
      </w:r>
      <w:r w:rsidRPr="00B54010">
        <w:rPr>
          <w:rFonts w:ascii="Times New Roman" w:hAnsi="Times New Roman" w:cs="Times New Roman"/>
          <w:sz w:val="24"/>
          <w:szCs w:val="24"/>
        </w:rPr>
        <w:tab/>
        <w:t>Enumeration</w:t>
      </w:r>
      <w:r w:rsidR="009C5C29" w:rsidRPr="00B54010">
        <w:rPr>
          <w:rFonts w:ascii="Times New Roman" w:hAnsi="Times New Roman" w:cs="Times New Roman"/>
          <w:sz w:val="24"/>
          <w:szCs w:val="24"/>
        </w:rPr>
        <w:t xml:space="preserve"> of Bacteria and Fungi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42</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2.7</w:t>
      </w:r>
      <w:r w:rsidRPr="00B54010">
        <w:rPr>
          <w:rFonts w:ascii="Times New Roman" w:hAnsi="Times New Roman" w:cs="Times New Roman"/>
          <w:sz w:val="24"/>
          <w:szCs w:val="24"/>
        </w:rPr>
        <w:tab/>
        <w:t xml:space="preserve">Microbial </w:t>
      </w:r>
      <w:proofErr w:type="gramStart"/>
      <w:r w:rsidRPr="00B54010">
        <w:rPr>
          <w:rFonts w:ascii="Times New Roman" w:hAnsi="Times New Roman" w:cs="Times New Roman"/>
          <w:sz w:val="24"/>
          <w:szCs w:val="24"/>
        </w:rPr>
        <w:t>Analysis</w:t>
      </w:r>
      <w:r w:rsidR="00194455" w:rsidRPr="00B54010">
        <w:rPr>
          <w:rFonts w:ascii="Times New Roman" w:hAnsi="Times New Roman" w:cs="Times New Roman"/>
          <w:sz w:val="24"/>
          <w:szCs w:val="24"/>
        </w:rPr>
        <w:t>(</w:t>
      </w:r>
      <w:proofErr w:type="gramEnd"/>
      <w:r w:rsidR="00194455" w:rsidRPr="00B54010">
        <w:rPr>
          <w:rFonts w:ascii="Times New Roman" w:hAnsi="Times New Roman" w:cs="Times New Roman"/>
          <w:sz w:val="24"/>
          <w:szCs w:val="24"/>
        </w:rPr>
        <w:t>Enumeration of Microorganisms)</w:t>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9C5C29" w:rsidRPr="00B54010">
        <w:rPr>
          <w:rFonts w:ascii="Times New Roman" w:hAnsi="Times New Roman" w:cs="Times New Roman"/>
          <w:sz w:val="24"/>
          <w:szCs w:val="24"/>
        </w:rPr>
        <w:t>42</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THREE</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3.0</w:t>
      </w:r>
      <w:r w:rsidRPr="00B54010">
        <w:rPr>
          <w:rFonts w:ascii="Times New Roman" w:hAnsi="Times New Roman" w:cs="Times New Roman"/>
          <w:sz w:val="24"/>
          <w:szCs w:val="24"/>
        </w:rPr>
        <w:tab/>
        <w:t>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3.1</w:t>
      </w:r>
      <w:r w:rsidRPr="00B54010">
        <w:rPr>
          <w:rFonts w:ascii="Times New Roman" w:hAnsi="Times New Roman" w:cs="Times New Roman"/>
          <w:sz w:val="24"/>
          <w:szCs w:val="24"/>
        </w:rPr>
        <w:tab/>
        <w:t>Sensory Evaluation 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 xml:space="preserve">3.2 </w:t>
      </w:r>
      <w:r w:rsidRPr="00B54010">
        <w:rPr>
          <w:rFonts w:ascii="Times New Roman" w:hAnsi="Times New Roman" w:cs="Times New Roman"/>
          <w:sz w:val="24"/>
          <w:szCs w:val="24"/>
        </w:rPr>
        <w:tab/>
        <w:t>Enumeration of Bacterial and Fungi Culture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FOUR </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4.0</w:t>
      </w:r>
      <w:r w:rsidRPr="00B54010">
        <w:rPr>
          <w:rFonts w:ascii="Times New Roman" w:hAnsi="Times New Roman" w:cs="Times New Roman"/>
          <w:sz w:val="24"/>
          <w:szCs w:val="24"/>
        </w:rPr>
        <w:tab/>
        <w:t xml:space="preserve">Discussion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4.1</w:t>
      </w:r>
      <w:r w:rsidRPr="00B54010">
        <w:rPr>
          <w:rFonts w:ascii="Times New Roman" w:hAnsi="Times New Roman" w:cs="Times New Roman"/>
          <w:sz w:val="24"/>
          <w:szCs w:val="24"/>
        </w:rPr>
        <w:tab/>
        <w:t>conclusion</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51</w:t>
      </w:r>
    </w:p>
    <w:p w:rsidR="00F82BCB" w:rsidRPr="00B54010" w:rsidRDefault="009C5C2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4.2</w:t>
      </w:r>
      <w:r w:rsidRPr="00B54010">
        <w:rPr>
          <w:rFonts w:ascii="Times New Roman" w:hAnsi="Times New Roman" w:cs="Times New Roman"/>
          <w:sz w:val="24"/>
          <w:szCs w:val="24"/>
        </w:rPr>
        <w:tab/>
        <w:t xml:space="preserve">Recommendation </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52</w:t>
      </w:r>
    </w:p>
    <w:p w:rsidR="00B21C45" w:rsidRPr="00B54010" w:rsidRDefault="00B21C4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
        <w:t xml:space="preserve">References </w:t>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t>53</w:t>
      </w:r>
    </w:p>
    <w:p w:rsidR="00F82BCB" w:rsidRPr="00B54010" w:rsidRDefault="00F82BCB" w:rsidP="00F82BCB">
      <w:pPr>
        <w:spacing w:line="360" w:lineRule="auto"/>
        <w:jc w:val="both"/>
        <w:rPr>
          <w:rFonts w:ascii="Times New Roman" w:hAnsi="Times New Roman" w:cs="Times New Roman"/>
          <w:b/>
          <w:sz w:val="24"/>
          <w:szCs w:val="24"/>
        </w:rPr>
      </w:pPr>
    </w:p>
    <w:p w:rsidR="00F82BCB" w:rsidRPr="00B54010" w:rsidRDefault="00F82BCB" w:rsidP="00F82BCB">
      <w:pPr>
        <w:spacing w:line="480" w:lineRule="auto"/>
        <w:rPr>
          <w:rFonts w:ascii="Times New Roman" w:hAnsi="Times New Roman" w:cs="Times New Roman"/>
          <w:b/>
          <w:sz w:val="24"/>
          <w:szCs w:val="24"/>
        </w:rPr>
      </w:pPr>
    </w:p>
    <w:p w:rsidR="000F57EA" w:rsidRPr="00B54010" w:rsidRDefault="00F82BCB" w:rsidP="00F82BCB">
      <w:pPr>
        <w:tabs>
          <w:tab w:val="left" w:pos="3483"/>
          <w:tab w:val="center" w:pos="4680"/>
        </w:tabs>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ab/>
      </w:r>
      <w:r w:rsidR="000F57EA" w:rsidRPr="00B54010">
        <w:rPr>
          <w:rFonts w:ascii="Times New Roman" w:hAnsi="Times New Roman" w:cs="Times New Roman"/>
          <w:b/>
          <w:sz w:val="24"/>
          <w:szCs w:val="24"/>
        </w:rPr>
        <w:t>LIST OF TABLE</w:t>
      </w:r>
      <w:r w:rsidR="00894525">
        <w:rPr>
          <w:rFonts w:ascii="Times New Roman" w:hAnsi="Times New Roman" w:cs="Times New Roman"/>
          <w:b/>
          <w:sz w:val="24"/>
          <w:szCs w:val="24"/>
        </w:rPr>
        <w:t>S</w:t>
      </w:r>
      <w:r w:rsidR="000F57EA" w:rsidRPr="00B54010">
        <w:rPr>
          <w:rFonts w:ascii="Times New Roman" w:hAnsi="Times New Roman" w:cs="Times New Roman"/>
          <w:b/>
          <w:sz w:val="24"/>
          <w:szCs w:val="24"/>
        </w:rPr>
        <w:t xml:space="preserve"> </w:t>
      </w:r>
    </w:p>
    <w:p w:rsidR="00E27E20" w:rsidRPr="00B54010" w:rsidRDefault="000F57EA" w:rsidP="00E27E20">
      <w:pPr>
        <w:rPr>
          <w:rFonts w:ascii="Times New Roman" w:hAnsi="Times New Roman" w:cs="Times New Roman"/>
          <w:sz w:val="24"/>
          <w:szCs w:val="24"/>
        </w:rPr>
      </w:pPr>
      <w:proofErr w:type="gramStart"/>
      <w:r w:rsidRPr="00B54010">
        <w:rPr>
          <w:rFonts w:ascii="Times New Roman" w:hAnsi="Times New Roman" w:cs="Times New Roman"/>
          <w:sz w:val="24"/>
          <w:szCs w:val="24"/>
        </w:rPr>
        <w:t>Table 1.</w:t>
      </w:r>
      <w:proofErr w:type="gramEnd"/>
      <w:r w:rsidRPr="00B54010">
        <w:rPr>
          <w:rFonts w:ascii="Times New Roman" w:hAnsi="Times New Roman" w:cs="Times New Roman"/>
          <w:sz w:val="24"/>
          <w:szCs w:val="24"/>
        </w:rPr>
        <w:tab/>
      </w:r>
      <w:r w:rsidR="00E27E20" w:rsidRPr="00B54010">
        <w:rPr>
          <w:rFonts w:ascii="Times New Roman" w:hAnsi="Times New Roman" w:cs="Times New Roman"/>
          <w:sz w:val="24"/>
          <w:szCs w:val="24"/>
        </w:rPr>
        <w:t>Day 7, 14 &amp; 28 Sensory evaluation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E27E20" w:rsidRPr="00B54010" w:rsidRDefault="00E27E20" w:rsidP="00E27E20">
      <w:pPr>
        <w:rPr>
          <w:rFonts w:ascii="Times New Roman" w:hAnsi="Times New Roman" w:cs="Times New Roman"/>
          <w:sz w:val="24"/>
          <w:szCs w:val="24"/>
        </w:rPr>
      </w:pPr>
      <w:proofErr w:type="gramStart"/>
      <w:r w:rsidRPr="00B54010">
        <w:rPr>
          <w:rFonts w:ascii="Times New Roman" w:hAnsi="Times New Roman" w:cs="Times New Roman"/>
          <w:sz w:val="24"/>
          <w:szCs w:val="24"/>
        </w:rPr>
        <w:t>Table 2.</w:t>
      </w:r>
      <w:proofErr w:type="gramEnd"/>
      <w:r w:rsidRPr="00B54010">
        <w:rPr>
          <w:rFonts w:ascii="Times New Roman" w:hAnsi="Times New Roman" w:cs="Times New Roman"/>
          <w:sz w:val="24"/>
          <w:szCs w:val="24"/>
        </w:rPr>
        <w:tab/>
        <w:t>Day 7, 14 &amp; 28 Microbial count (CFU/ml)</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0F57EA" w:rsidRPr="00B54010" w:rsidRDefault="00F82BCB" w:rsidP="00E27E20">
      <w:pPr>
        <w:rPr>
          <w:rFonts w:ascii="Times New Roman" w:hAnsi="Times New Roman" w:cs="Times New Roman"/>
          <w:sz w:val="24"/>
          <w:szCs w:val="24"/>
        </w:rPr>
      </w:pPr>
      <w:r w:rsidRPr="00B54010">
        <w:rPr>
          <w:rFonts w:ascii="Times New Roman" w:hAnsi="Times New Roman" w:cs="Times New Roman"/>
          <w:sz w:val="24"/>
          <w:szCs w:val="24"/>
        </w:rPr>
        <w:tab/>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330632" w:rsidRPr="00B54010" w:rsidRDefault="00330632"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0F57EA" w:rsidRPr="00B54010" w:rsidRDefault="000F57EA"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FIGURE</w:t>
      </w:r>
      <w:r w:rsidR="00894525">
        <w:rPr>
          <w:rFonts w:ascii="Times New Roman" w:hAnsi="Times New Roman" w:cs="Times New Roman"/>
          <w:b/>
          <w:sz w:val="24"/>
          <w:szCs w:val="24"/>
        </w:rPr>
        <w:t>S</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1.</w:t>
      </w:r>
      <w:proofErr w:type="gramEnd"/>
      <w:r w:rsidRPr="00B54010">
        <w:rPr>
          <w:rFonts w:ascii="Times New Roman" w:hAnsi="Times New Roman" w:cs="Times New Roman"/>
          <w:sz w:val="24"/>
          <w:szCs w:val="24"/>
        </w:rPr>
        <w:t xml:space="preserve"> Sorghum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12</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2.</w:t>
      </w:r>
      <w:proofErr w:type="gramEnd"/>
      <w:r w:rsidRPr="00B54010">
        <w:rPr>
          <w:rFonts w:ascii="Times New Roman" w:hAnsi="Times New Roman" w:cs="Times New Roman"/>
          <w:sz w:val="24"/>
          <w:szCs w:val="24"/>
        </w:rPr>
        <w:t xml:space="preserve"> Bitter leaf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13</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3.</w:t>
      </w:r>
      <w:proofErr w:type="gramEnd"/>
      <w:r w:rsidRPr="00B54010">
        <w:rPr>
          <w:rFonts w:ascii="Times New Roman" w:hAnsi="Times New Roman" w:cs="Times New Roman"/>
          <w:sz w:val="24"/>
          <w:szCs w:val="24"/>
        </w:rPr>
        <w:t xml:space="preserve"> Varieties of corn </w:t>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t>34</w:t>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F42183" w:rsidRPr="00B54010" w:rsidRDefault="00F42183"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F82BCB" w:rsidRPr="00B54010" w:rsidRDefault="00F82BCB"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ABSTRACT</w:t>
      </w:r>
    </w:p>
    <w:p w:rsidR="00F82BCB" w:rsidRPr="00B54010" w:rsidRDefault="00F82BCB" w:rsidP="00F82BCB">
      <w:pPr>
        <w:spacing w:line="480" w:lineRule="auto"/>
        <w:jc w:val="both"/>
        <w:rPr>
          <w:rFonts w:ascii="Times New Roman" w:hAnsi="Times New Roman" w:cs="Times New Roman"/>
          <w:i/>
          <w:sz w:val="24"/>
          <w:szCs w:val="24"/>
        </w:rPr>
      </w:pPr>
      <w:r w:rsidRPr="00B54010">
        <w:rPr>
          <w:rFonts w:ascii="Times New Roman" w:hAnsi="Times New Roman" w:cs="Times New Roman"/>
          <w:i/>
          <w:sz w:val="24"/>
          <w:szCs w:val="24"/>
        </w:rPr>
        <w:t>The study investigates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i/>
          <w:sz w:val="24"/>
          <w:szCs w:val="24"/>
        </w:rPr>
        <w:t xml:space="preserve">) on microbial load and sensory properties of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w:t>
      </w:r>
      <w:proofErr w:type="gramStart"/>
      <w:r w:rsidRPr="00B54010">
        <w:rPr>
          <w:rFonts w:ascii="Times New Roman" w:hAnsi="Times New Roman" w:cs="Times New Roman"/>
          <w:i/>
          <w:sz w:val="24"/>
          <w:szCs w:val="24"/>
        </w:rPr>
        <w:t>a traditional</w:t>
      </w:r>
      <w:proofErr w:type="gramEnd"/>
      <w:r w:rsidRPr="00B54010">
        <w:rPr>
          <w:rFonts w:ascii="Times New Roman" w:hAnsi="Times New Roman" w:cs="Times New Roman"/>
          <w:i/>
          <w:sz w:val="24"/>
          <w:szCs w:val="24"/>
        </w:rPr>
        <w:t xml:space="preserve"> Nigerian fermented cereal gruel. Bitter leaf is incorporated into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at varying concentrations to assess its antimicrobial and sensory attributes. Results show that bitter leaf significantly reduces microbial load in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particularly against pathogenic bacteria and fungi. Sensory evaluation reveals that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samples with bitter leaf exhibit acceptable taste, aroma, and overall acceptability, although higher concentrations may impact flavor profile. The findings suggest bitter leaf's potential as a natural preservative in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production, enhancing food safety while maintaining sensory quality. This research contributes to developing innovative, herbal-based preservation methods for traditional African foods.</w:t>
      </w:r>
    </w:p>
    <w:p w:rsidR="00F82BCB" w:rsidRPr="00B54010" w:rsidRDefault="00F82BCB" w:rsidP="00F82BCB">
      <w:pPr>
        <w:rPr>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sectPr w:rsidR="00F82BCB" w:rsidRPr="00B54010" w:rsidSect="00330632">
          <w:footerReference w:type="default" r:id="rId9"/>
          <w:pgSz w:w="12240" w:h="15840"/>
          <w:pgMar w:top="1440" w:right="1440" w:bottom="1440" w:left="1440" w:header="720" w:footer="1872" w:gutter="0"/>
          <w:pgNumType w:fmt="lowerRoman"/>
          <w:cols w:space="720"/>
          <w:docGrid w:linePitch="360"/>
        </w:sectPr>
      </w:pPr>
    </w:p>
    <w:p w:rsidR="00894525" w:rsidRDefault="00894525" w:rsidP="003B6EF0">
      <w:pPr>
        <w:spacing w:line="480" w:lineRule="auto"/>
        <w:jc w:val="center"/>
        <w:rPr>
          <w:rFonts w:ascii="Times New Roman" w:hAnsi="Times New Roman" w:cs="Times New Roman"/>
          <w:b/>
          <w:sz w:val="24"/>
          <w:szCs w:val="24"/>
        </w:rPr>
      </w:pPr>
    </w:p>
    <w:p w:rsidR="00894525" w:rsidRDefault="00894525" w:rsidP="003B6EF0">
      <w:pPr>
        <w:spacing w:line="480" w:lineRule="auto"/>
        <w:jc w:val="center"/>
        <w:rPr>
          <w:rFonts w:ascii="Times New Roman" w:hAnsi="Times New Roman" w:cs="Times New Roman"/>
          <w:b/>
          <w:sz w:val="24"/>
          <w:szCs w:val="24"/>
        </w:rPr>
      </w:pPr>
    </w:p>
    <w:p w:rsidR="000844DF" w:rsidRPr="00B54010" w:rsidRDefault="000844DF" w:rsidP="003B6EF0">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CHAPTER ONE</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1.0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Introduction</w:t>
      </w:r>
    </w:p>
    <w:p w:rsidR="000844DF" w:rsidRPr="00B54010" w:rsidRDefault="000844DF" w:rsidP="000844DF">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widely consumed across the country. It plays a vital role in both nutrition and culture, especially among infants and adults. Traditionally made from cereals such as maize, sorghum, or millet,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undergoes a natural fermentation process that enhances its taste, texture, and nutritional profile. It serves as a weaning food for infants, a staple breakfast meal, and sometimes as a dietary option for individuals recovering from illness due to its easy </w:t>
      </w:r>
      <w:proofErr w:type="gramStart"/>
      <w:r w:rsidRPr="00B54010">
        <w:rPr>
          <w:rFonts w:ascii="Times New Roman" w:hAnsi="Times New Roman" w:cs="Times New Roman"/>
          <w:sz w:val="24"/>
          <w:szCs w:val="24"/>
        </w:rPr>
        <w:t>digestibility(</w:t>
      </w:r>
      <w:proofErr w:type="gramEnd"/>
      <w:r w:rsidRPr="00B54010">
        <w:rPr>
          <w:rFonts w:ascii="Times New Roman" w:hAnsi="Times New Roman" w:cs="Times New Roman"/>
          <w:sz w:val="24"/>
          <w:szCs w:val="24"/>
        </w:rPr>
        <w:t>Adebayo et al., 2020).</w:t>
      </w:r>
    </w:p>
    <w:p w:rsidR="000844DF" w:rsidRPr="00894525"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recent years, attention has turned towards improving the safety, shelf life, and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through the incorporation of natural preservatives. One such potential additive is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a plant known for its antimicrobial and antioxidant properties. The inclusion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has been investigated as a promising approach to reducing microbial load, enhancing food safety, and enriching its nutritional content. This chapter provides a background to the study, highlights the relevance of sorghum and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and sets the stage for the research on the effects of bitter leaf incorporation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1.1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Background</w:t>
      </w:r>
    </w:p>
    <w:p w:rsidR="000844DF" w:rsidRPr="00B54010" w:rsidRDefault="000844DF" w:rsidP="000844DF">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commonly consumed in Nigeria and other parts of West Africa, is a fermented food product traditionally prepared from cereals such as maize, sorghum, or millet. The fermentation process, driven by a variety of microorganisms, enhances the food's palatability, safety, and nutritional </w:t>
      </w:r>
      <w:r w:rsidRPr="00B54010">
        <w:rPr>
          <w:rFonts w:ascii="Times New Roman" w:hAnsi="Times New Roman" w:cs="Times New Roman"/>
          <w:sz w:val="24"/>
          <w:szCs w:val="24"/>
        </w:rPr>
        <w:lastRenderedPageBreak/>
        <w:t>properties. Among these cereals, sorghum stands out for its high fiber, antioxidant content, and adaptation to Nigeria's climatic conditions.</w:t>
      </w:r>
    </w:p>
    <w:p w:rsidR="007A03D4" w:rsidRPr="00B54010" w:rsidRDefault="003C200F" w:rsidP="007A03D4">
      <w:pPr>
        <w:spacing w:after="0" w:line="360" w:lineRule="auto"/>
        <w:rPr>
          <w:rFonts w:ascii="Times New Roman" w:hAnsi="Times New Roman" w:cs="Times New Roman"/>
          <w:sz w:val="24"/>
          <w:szCs w:val="24"/>
        </w:rPr>
      </w:pPr>
      <w:r w:rsidRPr="00B54010">
        <w:rPr>
          <w:b/>
          <w:noProof/>
          <w:sz w:val="24"/>
          <w:szCs w:val="24"/>
          <w:lang w:eastAsia="en-US"/>
        </w:rPr>
        <w:drawing>
          <wp:anchor distT="0" distB="0" distL="114300" distR="114300" simplePos="0" relativeHeight="251659264"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525395"/>
                    </a:xfrm>
                    <a:prstGeom prst="rect">
                      <a:avLst/>
                    </a:prstGeom>
                    <a:noFill/>
                    <a:ln>
                      <a:noFill/>
                    </a:ln>
                  </pic:spPr>
                </pic:pic>
              </a:graphicData>
            </a:graphic>
          </wp:anchor>
        </w:drawing>
      </w:r>
      <w:r w:rsidR="000844DF" w:rsidRPr="00B54010">
        <w:rPr>
          <w:rFonts w:ascii="Times New Roman" w:hAnsi="Times New Roman" w:cs="Times New Roman"/>
          <w:b/>
          <w:sz w:val="24"/>
          <w:szCs w:val="24"/>
        </w:rPr>
        <w:t>Fig 1</w:t>
      </w:r>
      <w:r w:rsidRPr="00B54010">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Sorghum plant</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5903EF" w:rsidRPr="00B54010" w:rsidRDefault="007A03D4" w:rsidP="007A03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97CC7">
        <w:rPr>
          <w:rFonts w:ascii="Times New Roman" w:hAnsi="Times New Roman" w:cs="Times New Roman"/>
          <w:sz w:val="24"/>
          <w:szCs w:val="24"/>
        </w:rPr>
        <w:t xml:space="preserve">Source: </w:t>
      </w:r>
      <w:r w:rsidR="005903EF" w:rsidRPr="00B54010">
        <w:rPr>
          <w:rFonts w:ascii="Times New Roman" w:hAnsi="Times New Roman" w:cs="Times New Roman"/>
          <w:sz w:val="24"/>
          <w:szCs w:val="24"/>
        </w:rPr>
        <w:t>(</w:t>
      </w:r>
      <w:proofErr w:type="spellStart"/>
      <w:r w:rsidR="005903EF" w:rsidRPr="00B54010">
        <w:rPr>
          <w:rFonts w:ascii="Times New Roman" w:hAnsi="Times New Roman" w:cs="Times New Roman"/>
          <w:sz w:val="24"/>
          <w:szCs w:val="24"/>
        </w:rPr>
        <w:t>Okoye</w:t>
      </w:r>
      <w:proofErr w:type="spellEnd"/>
      <w:r w:rsidR="005903EF" w:rsidRPr="00B54010">
        <w:rPr>
          <w:rFonts w:ascii="Times New Roman" w:hAnsi="Times New Roman" w:cs="Times New Roman"/>
          <w:sz w:val="24"/>
          <w:szCs w:val="24"/>
        </w:rPr>
        <w:t xml:space="preserve"> et al., 2020).</w:t>
      </w:r>
    </w:p>
    <w:p w:rsidR="00FF1821" w:rsidRDefault="000844DF" w:rsidP="00C85DA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the other hand,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is a medicinal plant frequently used in African traditional medicine and local cuisine. Known for its characteristic bitter taste, it contains numerous bioactive compounds including flavonoids,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These compounds have demonstrated antimicrobial, antioxidant, and anti-inflammatory effects, making bitter leaf a viable natural additive for enhancing the health benefits and shelf life of food products.</w:t>
      </w:r>
    </w:p>
    <w:p w:rsidR="00697CC7" w:rsidRDefault="00697CC7" w:rsidP="00C85DA8">
      <w:pPr>
        <w:spacing w:line="480" w:lineRule="auto"/>
        <w:jc w:val="both"/>
        <w:rPr>
          <w:rFonts w:ascii="Times New Roman" w:hAnsi="Times New Roman" w:cs="Times New Roman"/>
          <w:sz w:val="24"/>
          <w:szCs w:val="24"/>
        </w:rPr>
      </w:pPr>
    </w:p>
    <w:p w:rsidR="00697CC7" w:rsidRDefault="00697CC7" w:rsidP="00697CC7">
      <w:pPr>
        <w:spacing w:line="360" w:lineRule="auto"/>
        <w:rPr>
          <w:rFonts w:ascii="Times New Roman" w:hAnsi="Times New Roman" w:cs="Times New Roman"/>
          <w:b/>
          <w:sz w:val="24"/>
          <w:szCs w:val="24"/>
        </w:rPr>
      </w:pPr>
    </w:p>
    <w:p w:rsidR="00697CC7" w:rsidRDefault="00697CC7" w:rsidP="00697CC7">
      <w:pPr>
        <w:spacing w:line="360" w:lineRule="auto"/>
        <w:rPr>
          <w:rFonts w:ascii="Times New Roman" w:hAnsi="Times New Roman" w:cs="Times New Roman"/>
          <w:b/>
          <w:sz w:val="24"/>
          <w:szCs w:val="24"/>
        </w:rPr>
      </w:pPr>
    </w:p>
    <w:p w:rsidR="007A03D4"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US"/>
        </w:rPr>
        <w:lastRenderedPageBreak/>
        <w:drawing>
          <wp:anchor distT="0" distB="0" distL="114300" distR="114300" simplePos="0" relativeHeight="251660288"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2"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iers | Traditional African vegetables' seed access and management  practices: case of Vernonia amygdalina (Delile) in southern Ben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2095500"/>
                    </a:xfrm>
                    <a:prstGeom prst="rect">
                      <a:avLst/>
                    </a:prstGeom>
                    <a:noFill/>
                    <a:ln>
                      <a:noFill/>
                    </a:ln>
                  </pic:spPr>
                </pic:pic>
              </a:graphicData>
            </a:graphic>
          </wp:anchor>
        </w:drawing>
      </w:r>
      <w:r w:rsidRPr="00B54010">
        <w:rPr>
          <w:rFonts w:ascii="Times New Roman" w:hAnsi="Times New Roman" w:cs="Times New Roman"/>
          <w:b/>
          <w:sz w:val="24"/>
          <w:szCs w:val="24"/>
        </w:rPr>
        <w:t>Fig 2:</w:t>
      </w:r>
      <w:r w:rsidR="007A03D4" w:rsidRPr="007A03D4">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Bitter leaf</w:t>
      </w:r>
    </w:p>
    <w:p w:rsidR="00697CC7" w:rsidRPr="00B54010" w:rsidRDefault="00697CC7" w:rsidP="00697CC7">
      <w:pPr>
        <w:spacing w:line="360" w:lineRule="auto"/>
        <w:rPr>
          <w:rFonts w:ascii="Times New Roman" w:hAnsi="Times New Roman" w:cs="Times New Roman"/>
          <w:sz w:val="24"/>
          <w:szCs w:val="24"/>
        </w:rPr>
      </w:pPr>
      <w:r w:rsidRPr="00B54010">
        <w:rPr>
          <w:rFonts w:ascii="Times New Roman" w:hAnsi="Times New Roman" w:cs="Times New Roman"/>
          <w:b/>
          <w:sz w:val="24"/>
          <w:szCs w:val="24"/>
        </w:rPr>
        <w:t xml:space="preserve"> </w:t>
      </w:r>
    </w:p>
    <w:p w:rsidR="00697CC7" w:rsidRPr="00B54010" w:rsidRDefault="00697CC7" w:rsidP="00C85DA8">
      <w:pPr>
        <w:spacing w:line="480" w:lineRule="auto"/>
        <w:jc w:val="both"/>
        <w:rPr>
          <w:rFonts w:ascii="Times New Roman" w:hAnsi="Times New Roman" w:cs="Times New Roman"/>
          <w:sz w:val="24"/>
          <w:szCs w:val="24"/>
        </w:rPr>
      </w:pPr>
    </w:p>
    <w:p w:rsidR="000844DF" w:rsidRPr="00B54010" w:rsidRDefault="000844DF" w:rsidP="00697CC7">
      <w:pPr>
        <w:spacing w:line="360" w:lineRule="auto"/>
        <w:jc w:val="both"/>
        <w:rPr>
          <w:rFonts w:ascii="Times New Roman" w:hAnsi="Times New Roman" w:cs="Times New Roman"/>
          <w:sz w:val="24"/>
          <w:szCs w:val="24"/>
        </w:rPr>
      </w:pPr>
    </w:p>
    <w:p w:rsidR="00697CC7" w:rsidRDefault="00697CC7" w:rsidP="00697CC7">
      <w:pPr>
        <w:spacing w:line="360" w:lineRule="auto"/>
        <w:jc w:val="both"/>
        <w:rPr>
          <w:rFonts w:ascii="Times New Roman" w:hAnsi="Times New Roman" w:cs="Times New Roman"/>
          <w:b/>
          <w:sz w:val="24"/>
          <w:szCs w:val="24"/>
        </w:rPr>
      </w:pPr>
    </w:p>
    <w:p w:rsidR="00697CC7" w:rsidRDefault="00697CC7" w:rsidP="00697CC7">
      <w:pPr>
        <w:spacing w:line="360" w:lineRule="auto"/>
        <w:jc w:val="both"/>
        <w:rPr>
          <w:rFonts w:ascii="Times New Roman" w:hAnsi="Times New Roman" w:cs="Times New Roman"/>
          <w:b/>
          <w:sz w:val="24"/>
          <w:szCs w:val="24"/>
        </w:rPr>
      </w:pPr>
    </w:p>
    <w:p w:rsidR="00470ED2"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A03D4">
        <w:rPr>
          <w:rFonts w:ascii="Times New Roman" w:hAnsi="Times New Roman" w:cs="Times New Roman"/>
          <w:b/>
          <w:sz w:val="24"/>
          <w:szCs w:val="24"/>
        </w:rPr>
        <w:t xml:space="preserve">      </w:t>
      </w:r>
      <w:r>
        <w:rPr>
          <w:rFonts w:ascii="Times New Roman" w:hAnsi="Times New Roman" w:cs="Times New Roman"/>
          <w:sz w:val="24"/>
          <w:szCs w:val="24"/>
        </w:rPr>
        <w:t xml:space="preserve">Source: </w:t>
      </w:r>
      <w:r w:rsidR="00470ED2" w:rsidRPr="00B54010">
        <w:rPr>
          <w:rFonts w:ascii="Times New Roman" w:hAnsi="Times New Roman" w:cs="Times New Roman"/>
          <w:sz w:val="24"/>
          <w:szCs w:val="24"/>
        </w:rPr>
        <w:t>(</w:t>
      </w:r>
      <w:proofErr w:type="spellStart"/>
      <w:r w:rsidR="00470ED2" w:rsidRPr="00B54010">
        <w:rPr>
          <w:rFonts w:ascii="Times New Roman" w:hAnsi="Times New Roman" w:cs="Times New Roman"/>
          <w:sz w:val="24"/>
          <w:szCs w:val="24"/>
        </w:rPr>
        <w:t>Ezugwu</w:t>
      </w:r>
      <w:proofErr w:type="spellEnd"/>
      <w:r w:rsidR="00470ED2" w:rsidRPr="00B54010">
        <w:rPr>
          <w:rFonts w:ascii="Times New Roman" w:hAnsi="Times New Roman" w:cs="Times New Roman"/>
          <w:sz w:val="24"/>
          <w:szCs w:val="24"/>
        </w:rPr>
        <w:t xml:space="preserve"> et al., 2021)</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studies (Adebayo et al., 2020;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have shown that bitter leaf extracts possess significant antimicrobial properties, which can be harnessed to reduce the microbial load </w:t>
      </w:r>
      <w:proofErr w:type="spellStart"/>
      <w:r w:rsidRPr="00B54010">
        <w:rPr>
          <w:rFonts w:ascii="Times New Roman" w:hAnsi="Times New Roman" w:cs="Times New Roman"/>
          <w:sz w:val="24"/>
          <w:szCs w:val="24"/>
        </w:rPr>
        <w:t>inogi</w:t>
      </w:r>
      <w:proofErr w:type="spellEnd"/>
      <w:r w:rsidRPr="00B54010">
        <w:rPr>
          <w:rFonts w:ascii="Times New Roman" w:hAnsi="Times New Roman" w:cs="Times New Roman"/>
          <w:sz w:val="24"/>
          <w:szCs w:val="24"/>
        </w:rPr>
        <w:t>. This could help improve food safety, extend shelf life, and potentially enhance the organoleptic</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(sensory) properties of the product. Research has also indicated that the addition of bitter leaf may influence taste, aroma, and appearance-factors critical to consumer acceptance.</w:t>
      </w:r>
    </w:p>
    <w:p w:rsidR="00FF1821"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Moreover, bitter leaf is locally abundant and affordable, which supports its integration into traditional food processing practices. Investigating the effects of bitter leaf on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not only contributes to food safety but also opens up opportunities for developing value-added products that combine traditional knowledge with scientific innovation.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Sorghum</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is a drought-tolerant cereal grain widely grown in Nigeria and across sub-Saharan Africa. It serves as one of the main ingredients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especially </w:t>
      </w:r>
      <w:r w:rsidRPr="00B54010">
        <w:rPr>
          <w:rFonts w:ascii="Times New Roman" w:hAnsi="Times New Roman" w:cs="Times New Roman"/>
          <w:sz w:val="24"/>
          <w:szCs w:val="24"/>
        </w:rPr>
        <w:lastRenderedPageBreak/>
        <w:t xml:space="preserve">in regions where maize is less dominant. Sorghum is rich in carbohydrates, dietary fiber, proteins, and polyphenols, which contribute to its antioxidant activity </w:t>
      </w:r>
      <w:r w:rsidR="00A860FB" w:rsidRPr="00B54010">
        <w:rPr>
          <w:rFonts w:ascii="Times New Roman" w:hAnsi="Times New Roman" w:cs="Times New Roman"/>
          <w:sz w:val="24"/>
          <w:szCs w:val="24"/>
        </w:rPr>
        <w:t>(</w:t>
      </w:r>
      <w:proofErr w:type="spellStart"/>
      <w:r w:rsidR="00A860FB" w:rsidRPr="00B54010">
        <w:rPr>
          <w:rFonts w:ascii="Times New Roman" w:hAnsi="Times New Roman" w:cs="Times New Roman"/>
          <w:sz w:val="24"/>
          <w:szCs w:val="24"/>
        </w:rPr>
        <w:t>Ezeonu</w:t>
      </w:r>
      <w:proofErr w:type="spellEnd"/>
      <w:r w:rsidR="00A860FB" w:rsidRPr="00B54010">
        <w:rPr>
          <w:rFonts w:ascii="Times New Roman" w:hAnsi="Times New Roman" w:cs="Times New Roman"/>
          <w:sz w:val="24"/>
          <w:szCs w:val="24"/>
        </w:rPr>
        <w:t xml:space="preserve"> et al., 2022</w:t>
      </w:r>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Its fermentation during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improves nutrient bioavailability and digestibility. </w:t>
      </w:r>
      <w:proofErr w:type="gramStart"/>
      <w:r w:rsidRPr="00B54010">
        <w:rPr>
          <w:rFonts w:ascii="Times New Roman" w:hAnsi="Times New Roman" w:cs="Times New Roman"/>
          <w:sz w:val="24"/>
          <w:szCs w:val="24"/>
        </w:rPr>
        <w:t xml:space="preserve">Sorghum </w:t>
      </w:r>
      <w:proofErr w:type="spellStart"/>
      <w:r w:rsidRPr="00B54010">
        <w:rPr>
          <w:rFonts w:ascii="Times New Roman" w:hAnsi="Times New Roman" w:cs="Times New Roman"/>
          <w:sz w:val="24"/>
          <w:szCs w:val="24"/>
        </w:rPr>
        <w:t>ogitends</w:t>
      </w:r>
      <w:proofErr w:type="spellEnd"/>
      <w:r w:rsidRPr="00B54010">
        <w:rPr>
          <w:rFonts w:ascii="Times New Roman" w:hAnsi="Times New Roman" w:cs="Times New Roman"/>
          <w:sz w:val="24"/>
          <w:szCs w:val="24"/>
        </w:rPr>
        <w:t xml:space="preserve"> to have a distinctive flavor and darker color compared to maize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The grain's composition makes it suitable for improving the health benefits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particularly in regions facing food insecurity and malnutrition.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Bitter Leaf (</w:t>
      </w:r>
      <w:proofErr w:type="spellStart"/>
      <w:r w:rsidRPr="00B54010">
        <w:rPr>
          <w:rFonts w:ascii="Times New Roman" w:hAnsi="Times New Roman" w:cs="Times New Roman"/>
          <w:b/>
          <w:i/>
          <w:sz w:val="24"/>
          <w:szCs w:val="24"/>
        </w:rPr>
        <w:t>Vernoniaamygdalina</w:t>
      </w:r>
      <w:proofErr w:type="spellEnd"/>
      <w:r w:rsidRPr="00B54010">
        <w:rPr>
          <w:rFonts w:ascii="Times New Roman" w:hAnsi="Times New Roman" w:cs="Times New Roman"/>
          <w:b/>
          <w:sz w:val="24"/>
          <w:szCs w:val="24"/>
        </w:rPr>
        <w:t>)</w:t>
      </w:r>
    </w:p>
    <w:p w:rsidR="00EB7516" w:rsidRPr="00B54010" w:rsidRDefault="000844DF"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is a leafy vegetable and medicinal herb widely used in Nigeria for culinary and therapeutic purposes</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It is characterized by its intensely bitter taste, which is attributed to its phytochemical content, including alkaloids, flavonoids,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shown to reduce spoilage and enhance safety without the need for artificial preservatives. Additionally, bitter leaf contributes to the nutritional value of food products by supplying micronutrients such as iron, calcium, and vitamin C.</w:t>
      </w:r>
    </w:p>
    <w:p w:rsidR="00B70F4A" w:rsidRPr="00B54010" w:rsidRDefault="00B70F4A" w:rsidP="00CE6CE3">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1.1.1</w:t>
      </w:r>
      <w:r w:rsidRPr="00B54010">
        <w:rPr>
          <w:rFonts w:ascii="Times New Roman" w:hAnsi="Times New Roman" w:cs="Times New Roman"/>
          <w:b/>
          <w:sz w:val="24"/>
          <w:szCs w:val="24"/>
        </w:rPr>
        <w:tab/>
        <w:t xml:space="preserve">Preparation of </w:t>
      </w:r>
      <w:proofErr w:type="spellStart"/>
      <w:r w:rsidRPr="00B54010">
        <w:rPr>
          <w:rFonts w:ascii="Times New Roman" w:hAnsi="Times New Roman" w:cs="Times New Roman"/>
          <w:b/>
          <w:sz w:val="24"/>
          <w:szCs w:val="24"/>
        </w:rPr>
        <w:t>ogi</w:t>
      </w:r>
      <w:proofErr w:type="spellEnd"/>
    </w:p>
    <w:p w:rsidR="00CE6CE3" w:rsidRPr="00B54010" w:rsidRDefault="00CE6CE3" w:rsidP="00CE6CE3">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traditionally prepared through a fermentation process involving various grains like maize, sorghum, or millet. According to Adebayo et al. (2020), the preparation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involves soaking grains in water to facilitate fermentation, followed by milling into a paste or flour. The paste or </w:t>
      </w:r>
      <w:r w:rsidRPr="00B54010">
        <w:rPr>
          <w:rFonts w:ascii="Times New Roman" w:hAnsi="Times New Roman" w:cs="Times New Roman"/>
          <w:sz w:val="24"/>
          <w:szCs w:val="24"/>
        </w:rPr>
        <w:lastRenderedPageBreak/>
        <w:t xml:space="preserve">flour is then fermented for several days, which enhances the nutritional value and flavor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noted that the fermentation process involves various microorganisms, including lactic acid bacteria, which contribute to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characteristic flavor and texture.</w:t>
      </w:r>
    </w:p>
    <w:p w:rsidR="00334C4E" w:rsidRPr="00B54010" w:rsidRDefault="00B70F4A" w:rsidP="00FB09D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1.1.2</w:t>
      </w:r>
      <w:r w:rsidR="007825AB" w:rsidRPr="00B54010">
        <w:rPr>
          <w:rFonts w:ascii="Times New Roman" w:hAnsi="Times New Roman" w:cs="Times New Roman"/>
          <w:b/>
          <w:sz w:val="24"/>
          <w:szCs w:val="24"/>
        </w:rPr>
        <w:tab/>
      </w:r>
      <w:r w:rsidR="00F35C9C" w:rsidRPr="00B54010">
        <w:rPr>
          <w:rFonts w:ascii="Times New Roman" w:hAnsi="Times New Roman" w:cs="Times New Roman"/>
          <w:b/>
          <w:sz w:val="24"/>
          <w:szCs w:val="24"/>
        </w:rPr>
        <w:t>Health</w:t>
      </w:r>
      <w:r w:rsidR="00697CC7">
        <w:rPr>
          <w:rFonts w:ascii="Times New Roman" w:hAnsi="Times New Roman" w:cs="Times New Roman"/>
          <w:b/>
          <w:sz w:val="24"/>
          <w:szCs w:val="24"/>
        </w:rPr>
        <w:t xml:space="preserve"> </w:t>
      </w:r>
      <w:r w:rsidR="00FC16BC" w:rsidRPr="00B54010">
        <w:rPr>
          <w:rFonts w:ascii="Times New Roman" w:hAnsi="Times New Roman" w:cs="Times New Roman"/>
          <w:b/>
          <w:sz w:val="24"/>
          <w:szCs w:val="24"/>
        </w:rPr>
        <w:t xml:space="preserve">Benefits of </w:t>
      </w:r>
      <w:proofErr w:type="spellStart"/>
      <w:r w:rsidR="00FC16BC" w:rsidRPr="00B54010">
        <w:rPr>
          <w:rFonts w:ascii="Times New Roman" w:hAnsi="Times New Roman" w:cs="Times New Roman"/>
          <w:b/>
          <w:sz w:val="24"/>
          <w:szCs w:val="24"/>
        </w:rPr>
        <w:t>Ogi</w:t>
      </w:r>
      <w:proofErr w:type="spellEnd"/>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enhances its nutritional value and provides several health benefits.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probiotics, which are beneficial microorganisms that promote gut health and boost the immune system. The probiotics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help to maintain a healthy gut </w:t>
      </w:r>
      <w:proofErr w:type="spellStart"/>
      <w:r w:rsidRPr="00B54010">
        <w:rPr>
          <w:rFonts w:ascii="Times New Roman" w:hAnsi="Times New Roman" w:cs="Times New Roman"/>
          <w:sz w:val="24"/>
          <w:szCs w:val="24"/>
        </w:rPr>
        <w:t>microbiome</w:t>
      </w:r>
      <w:proofErr w:type="spellEnd"/>
      <w:r w:rsidRPr="00B54010">
        <w:rPr>
          <w:rFonts w:ascii="Times New Roman" w:hAnsi="Times New Roman" w:cs="Times New Roman"/>
          <w:sz w:val="24"/>
          <w:szCs w:val="24"/>
        </w:rPr>
        <w:t xml:space="preserve">, which is essential for proper digestion, absorption of nutrients, and immune function. 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rich in antioxidants, which help to protect the body against oxidative stress and related diseases.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associated with several health benefits, including improved digestion, enhanced immune function, and reduced risk of chronic diseases such as heart disease, diabetes, and certain cancers. The fiber content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also helps to promote satiety, reduce cholesterol levels, and regulate blood sugar levels.</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essential minerals such as iron, zinc, and potassium, which are important for maintaining healthy red blood cells, immune function, and blood pressure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Iron deficiency is a common nutritional disorder in Nigeria, and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help to address this issue. Zinc plays a crucial role in immune function, wound healing, and protein synthesis, while potassium helps to regulate blood pressure and maintain healthy heart function.</w:t>
      </w:r>
    </w:p>
    <w:p w:rsidR="00631C1C" w:rsidRPr="00B54010" w:rsidRDefault="00631C1C"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w:t>
      </w:r>
      <w:proofErr w:type="spellEnd"/>
      <w:r w:rsidRPr="00B54010">
        <w:rPr>
          <w:rFonts w:ascii="Times New Roman" w:hAnsi="Times New Roman" w:cs="Times New Roman"/>
          <w:sz w:val="24"/>
          <w:szCs w:val="24"/>
        </w:rPr>
        <w:t xml:space="preserve"> also contains other essential nutrients such as B vitamins, vitamin E, and other minerals like magnesium and phosphorus. These nutrients are important for maintaining healthy skin, hair, and nails, as well as supporting energy metabolism and bone health.</w:t>
      </w:r>
    </w:p>
    <w:p w:rsidR="002A0DAE"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also enhances the bioavailability of nutrients, making them easier for the body to absorb. This is particularly important for individuals with compromised digestive systems or </w:t>
      </w:r>
      <w:proofErr w:type="spellStart"/>
      <w:r w:rsidRPr="00B54010">
        <w:rPr>
          <w:rFonts w:ascii="Times New Roman" w:hAnsi="Times New Roman" w:cs="Times New Roman"/>
          <w:sz w:val="24"/>
          <w:szCs w:val="24"/>
        </w:rPr>
        <w:t>malabsorption</w:t>
      </w:r>
      <w:proofErr w:type="spellEnd"/>
      <w:r w:rsidRPr="00B54010">
        <w:rPr>
          <w:rFonts w:ascii="Times New Roman" w:hAnsi="Times New Roman" w:cs="Times New Roman"/>
          <w:sz w:val="24"/>
          <w:szCs w:val="24"/>
        </w:rPr>
        <w:t xml:space="preserve"> issues. Incorporating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into one's diet can have numerous health benefits, particularly in developing countries where access to nutrient-dense foods may be limited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affordable, and accessible food option that can help to address nutritional deficiencies and promote overall health and well-being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Moreover,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used as a base for other food products, such as snacks, beverages, and even pharmaceutical products, due to its versatility and nutritional value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Overall,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offers numerous health benefits, making it an excellent addition to a balanced diet, as supported by various studies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2022).</w:t>
      </w:r>
    </w:p>
    <w:p w:rsidR="00B92400" w:rsidRPr="00B54010" w:rsidRDefault="00B70F4A"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1.1.3</w:t>
      </w:r>
      <w:r w:rsidR="007825AB" w:rsidRPr="00B54010">
        <w:rPr>
          <w:rFonts w:ascii="Times New Roman" w:hAnsi="Times New Roman" w:cs="Times New Roman"/>
          <w:b/>
          <w:sz w:val="24"/>
          <w:szCs w:val="24"/>
        </w:rPr>
        <w:tab/>
        <w:t xml:space="preserve">Side </w:t>
      </w:r>
      <w:r w:rsidR="00F04774" w:rsidRPr="00B54010">
        <w:rPr>
          <w:rFonts w:ascii="Times New Roman" w:hAnsi="Times New Roman" w:cs="Times New Roman"/>
          <w:b/>
          <w:sz w:val="24"/>
          <w:szCs w:val="24"/>
        </w:rPr>
        <w:t>Effects and Allergies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provides several health benefits, some individuals may experience side effects or allergic reactions to its consumption. One potential side effect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is gastrointestinal discomfort, including bloating, gas, and stomach cramps. This is often due to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which can be difficult for some individuals to digest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00370FA1" w:rsidRPr="00B54010">
        <w:rPr>
          <w:rFonts w:ascii="Times New Roman" w:hAnsi="Times New Roman" w:cs="Times New Roman"/>
          <w:sz w:val="24"/>
          <w:szCs w:val="24"/>
        </w:rPr>
        <w:t>and</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Some people may also be allergic to the ingredients used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such as corn or millet.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range from mild to severe and may include hives, itching, swelling, stomach cramps, diarrhea, and difficulty breathing. In severe cases,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cause anaphylaxis, a life-threatening allergic reaction that requires immediate medical attention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If you experience any 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it's essential to consult a healthcare professional for proper diagnosis and treatment.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may also be contaminated with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are toxic compounds produced by fungi that can grow on grains during storage.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Individuals with weakened immune systems, such as those with HIV/AIDS or undergoing chemotherapy, may be more susceptible to the adverse effects of </w:t>
      </w:r>
      <w:proofErr w:type="spellStart"/>
      <w:r w:rsidRPr="00B54010">
        <w:rPr>
          <w:rFonts w:ascii="Times New Roman" w:hAnsi="Times New Roman" w:cs="Times New Roman"/>
          <w:sz w:val="24"/>
          <w:szCs w:val="24"/>
        </w:rPr>
        <w:t>mycotoxins.Furthermore</w:t>
      </w:r>
      <w:proofErr w:type="spellEnd"/>
      <w:r w:rsidRPr="00B54010">
        <w:rPr>
          <w:rFonts w:ascii="Times New Roman" w:hAnsi="Times New Roman" w:cs="Times New Roman"/>
          <w:sz w:val="24"/>
          <w:szCs w:val="24"/>
        </w:rPr>
        <w:t xml:space="preserve">, individuals with celiac disease or gluten intolerance may need to be cautious when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gluten-containing grains such as wheat or barley.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gluten-free grains such as corn or millet may be a safer option for these individuals (</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xml:space="preserve"> et al., 2021). It's crucial for individuals with gluten intolerance or celiac disease to 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that are certified gluten-free to minimize the risk of adverse reactions.</w:t>
      </w:r>
    </w:p>
    <w:p w:rsidR="00B011B9" w:rsidRPr="00B54010" w:rsidRDefault="00B011B9"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high in </w:t>
      </w:r>
      <w:proofErr w:type="spellStart"/>
      <w:r w:rsidRPr="00B54010">
        <w:rPr>
          <w:rFonts w:ascii="Times New Roman" w:hAnsi="Times New Roman" w:cs="Times New Roman"/>
          <w:sz w:val="24"/>
          <w:szCs w:val="24"/>
        </w:rPr>
        <w:t>phytates</w:t>
      </w:r>
      <w:proofErr w:type="spellEnd"/>
      <w:r w:rsidRPr="00B54010">
        <w:rPr>
          <w:rFonts w:ascii="Times New Roman" w:hAnsi="Times New Roman" w:cs="Times New Roman"/>
          <w:sz w:val="24"/>
          <w:szCs w:val="24"/>
        </w:rPr>
        <w:t>, which can inhibit the absorption of minerals such as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2022). Individuals with mineral deficiencies may need to take steps to minimize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intake or enhance mineral absorption. This can be achieved by soaking, sprouting, or fermenting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reduce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levels or consuming foods high in vitamin C, which can enhance iron absorption.</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minimize the risk of adverse effects associated with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consumption, it's essential to:</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from reputable manufacturers that adhere to good manufacturing practices.</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properly to prevent contamination and spoilage.</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Cook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thoroughly to reduce the risk of foodborne illnesses.</w:t>
      </w:r>
    </w:p>
    <w:p w:rsidR="00B011B9" w:rsidRPr="00B54010" w:rsidRDefault="00B011B9" w:rsidP="00F01226">
      <w:pPr>
        <w:pStyle w:val="ListParagraph"/>
        <w:numPr>
          <w:ilvl w:val="0"/>
          <w:numId w:val="9"/>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Consult a healthcare professional if you experience any adverse symptoms after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C841CC" w:rsidRPr="00B54010" w:rsidRDefault="00B70F4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1.1.4</w:t>
      </w:r>
      <w:r w:rsidR="007825AB" w:rsidRPr="00B54010">
        <w:rPr>
          <w:rFonts w:ascii="Times New Roman" w:hAnsi="Times New Roman" w:cs="Times New Roman"/>
          <w:b/>
          <w:sz w:val="24"/>
          <w:szCs w:val="24"/>
        </w:rPr>
        <w:tab/>
      </w:r>
      <w:r w:rsidRPr="00B54010">
        <w:rPr>
          <w:rFonts w:ascii="Times New Roman" w:hAnsi="Times New Roman" w:cs="Times New Roman"/>
          <w:b/>
          <w:sz w:val="24"/>
          <w:szCs w:val="24"/>
        </w:rPr>
        <w:t>Micro</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Organisms</w:t>
      </w:r>
      <w:r w:rsidR="00697CC7">
        <w:rPr>
          <w:rFonts w:ascii="Times New Roman" w:hAnsi="Times New Roman" w:cs="Times New Roman"/>
          <w:b/>
          <w:sz w:val="24"/>
          <w:szCs w:val="24"/>
        </w:rPr>
        <w:t xml:space="preserve"> </w:t>
      </w:r>
      <w:r w:rsidR="00F04774" w:rsidRPr="00B54010">
        <w:rPr>
          <w:rFonts w:ascii="Times New Roman" w:hAnsi="Times New Roman" w:cs="Times New Roman"/>
          <w:b/>
          <w:sz w:val="24"/>
          <w:szCs w:val="24"/>
        </w:rPr>
        <w:t xml:space="preserve">Causing Spoilage of </w:t>
      </w:r>
      <w:proofErr w:type="spellStart"/>
      <w:r w:rsidR="00F04774"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 traditional Nigerian fermented cereal-based food, is susceptible to spoilage by various microorganisms.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result in changes in its texture, taste, and aroma, making it unacceptable for consumption.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primarily starch-degrading bacteria. Two main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i/>
          <w:sz w:val="24"/>
          <w:szCs w:val="24"/>
        </w:rPr>
        <w:t>.</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has higher amylase activity, which breaks down the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leading to spoilage. This bacterium thrives best at a temperature of 40°C and pH 4 (Adebayo et al., 2018).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sz w:val="24"/>
          <w:szCs w:val="24"/>
        </w:rPr>
        <w:t xml:space="preserve"> also degrades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has optimal growth at 40°C and pH 2. These bacteria can cause significant changes in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texture and flavor, making it </w:t>
      </w:r>
      <w:proofErr w:type="spellStart"/>
      <w:r w:rsidRPr="00B54010">
        <w:rPr>
          <w:rFonts w:ascii="Times New Roman" w:hAnsi="Times New Roman" w:cs="Times New Roman"/>
          <w:sz w:val="24"/>
          <w:szCs w:val="24"/>
        </w:rPr>
        <w:t>unpalatable.Other</w:t>
      </w:r>
      <w:proofErr w:type="spellEnd"/>
      <w:r w:rsidRPr="00B54010">
        <w:rPr>
          <w:rFonts w:ascii="Times New Roman" w:hAnsi="Times New Roman" w:cs="Times New Roman"/>
          <w:sz w:val="24"/>
          <w:szCs w:val="24"/>
        </w:rPr>
        <w:t xml:space="preserve"> microorganisms that can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fungi such as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i/>
          <w:sz w:val="24"/>
          <w:szCs w:val="24"/>
        </w:rPr>
        <w:t>Penicillium</w:t>
      </w:r>
      <w:proofErr w:type="spellEnd"/>
      <w:r w:rsidRPr="00B54010">
        <w:rPr>
          <w:rFonts w:ascii="Times New Roman" w:hAnsi="Times New Roman" w:cs="Times New Roman"/>
          <w:i/>
          <w:sz w:val="24"/>
          <w:szCs w:val="24"/>
        </w:rPr>
        <w:t>.</w:t>
      </w:r>
      <w:r w:rsidRPr="00B54010">
        <w:rPr>
          <w:rFonts w:ascii="Times New Roman" w:hAnsi="Times New Roman" w:cs="Times New Roman"/>
          <w:sz w:val="24"/>
          <w:szCs w:val="24"/>
        </w:rPr>
        <w:t xml:space="preserve">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these fungi can produce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can be toxic to humans and animals.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The growth of these fungi can be influenced by factors such as temperature, humidity, and storage conditions.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proper handling and storage practices. The use of clean equipment, proper sanitation, and storage in airtight containers can help to prevent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the use of natural preservatives such as spices and herbs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Some studies have shown that certain spices and herbs have antimicrobial properties that can inhibit the growth of microorganisms responsible for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spoilage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2021).Proper storage conditions, such as low temperature and low humidity, can also help to prevent the growth of fungi and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Furthermore, the use of modified atmosphere packaging or vacuum packaging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reducing the oxygen levels and preventing the growth of microorganisms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F01226"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Overall, 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a combination of proper handling, storage, and preservation practices. By understanding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and the factors that influence their growth, manufacturers and consumers can take steps to prevent spoilage and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9253E5"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1.1.5</w:t>
      </w:r>
      <w:r w:rsidR="007D678C" w:rsidRPr="00B54010">
        <w:rPr>
          <w:rFonts w:ascii="Times New Roman" w:hAnsi="Times New Roman" w:cs="Times New Roman"/>
          <w:b/>
          <w:sz w:val="24"/>
          <w:szCs w:val="24"/>
        </w:rPr>
        <w:tab/>
      </w:r>
      <w:r w:rsidR="009253E5" w:rsidRPr="00B54010">
        <w:rPr>
          <w:rFonts w:ascii="Times New Roman" w:hAnsi="Times New Roman" w:cs="Times New Roman"/>
          <w:b/>
          <w:sz w:val="24"/>
          <w:szCs w:val="24"/>
        </w:rPr>
        <w:t xml:space="preserve">Factors </w:t>
      </w:r>
      <w:r w:rsidR="00C10DCA" w:rsidRPr="00B54010">
        <w:rPr>
          <w:rFonts w:ascii="Times New Roman" w:hAnsi="Times New Roman" w:cs="Times New Roman"/>
          <w:b/>
          <w:sz w:val="24"/>
          <w:szCs w:val="24"/>
        </w:rPr>
        <w:t xml:space="preserve">Affecting the Spoilage of </w:t>
      </w:r>
      <w:proofErr w:type="spellStart"/>
      <w:r w:rsidR="00C10DCA"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factors can contribute to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including temperature, moisture, and handling practices.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temperature and moisture are critical factors that affect the growth of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When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exposed to high temperatures and moisture, it creates an ideal environment for microorganisms to grow, leading to spoilage.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type of cereal used to produce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impact its spoilage rate.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may be more susceptible to spoilage than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or millet (Adebayo et al., 2018). The type of cereal used can affect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due to differences in nutrient content, moisture absorption, and enzymatic activity.</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Handling and storage practices are also critical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Poor handling and storage practices can lead to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Proper handling and storage practices, such as 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and keeping it in a cool, dry place, can help extend its shelf life.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pH, water activity, and enzymatic activity.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affect the growth of microorganisms and enzymatic activity, leading to spoilage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For instance,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high water activity can support the growth of microorganisms, 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low pH can inhibit the growth of certain </w:t>
      </w:r>
      <w:proofErr w:type="spellStart"/>
      <w:r w:rsidRPr="00B54010">
        <w:rPr>
          <w:rFonts w:ascii="Times New Roman" w:hAnsi="Times New Roman" w:cs="Times New Roman"/>
          <w:sz w:val="24"/>
          <w:szCs w:val="24"/>
        </w:rPr>
        <w:t>microorganisms.Additionally</w:t>
      </w:r>
      <w:proofErr w:type="spellEnd"/>
      <w:r w:rsidRPr="00B54010">
        <w:rPr>
          <w:rFonts w:ascii="Times New Roman" w:hAnsi="Times New Roman" w:cs="Times New Roman"/>
          <w:sz w:val="24"/>
          <w:szCs w:val="24"/>
        </w:rPr>
        <w:t xml:space="preserve">, enzymatic activity can also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Enzymes such as amylases and proteases can break down the starches and proteins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leading to changes in texture and flavor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activity of these enzymes can be influenced by factors such as temperature, pH, and moisture.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prevent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it's essential to control these factors. This can be achieved by:</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to prevent moisture and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Keeping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 cool, dry place to reduce microbial growth.</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proper handling practices to prevent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Monitoring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prevent microbial growth.</w:t>
      </w:r>
    </w:p>
    <w:p w:rsidR="000236EB"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Using natural preservatives or additives to extend shelf life.</w:t>
      </w:r>
    </w:p>
    <w:p w:rsidR="00883B7B"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1.1.6</w:t>
      </w:r>
      <w:r w:rsidR="007D678C" w:rsidRPr="00B54010">
        <w:rPr>
          <w:rFonts w:ascii="Times New Roman" w:hAnsi="Times New Roman" w:cs="Times New Roman"/>
          <w:b/>
          <w:sz w:val="24"/>
          <w:szCs w:val="24"/>
        </w:rPr>
        <w:tab/>
      </w:r>
      <w:r w:rsidR="00883B7B" w:rsidRPr="00B54010">
        <w:rPr>
          <w:rFonts w:ascii="Times New Roman" w:hAnsi="Times New Roman" w:cs="Times New Roman"/>
          <w:b/>
          <w:sz w:val="24"/>
          <w:szCs w:val="24"/>
        </w:rPr>
        <w:t xml:space="preserve">Preservation </w:t>
      </w:r>
      <w:r w:rsidR="00FC16BC" w:rsidRPr="00B54010">
        <w:rPr>
          <w:rFonts w:ascii="Times New Roman" w:hAnsi="Times New Roman" w:cs="Times New Roman"/>
          <w:b/>
          <w:sz w:val="24"/>
          <w:szCs w:val="24"/>
        </w:rPr>
        <w:t xml:space="preserve">of </w:t>
      </w:r>
      <w:proofErr w:type="spellStart"/>
      <w:r w:rsidR="00883B7B" w:rsidRPr="00B54010">
        <w:rPr>
          <w:rFonts w:ascii="Times New Roman" w:hAnsi="Times New Roman" w:cs="Times New Roman"/>
          <w:b/>
          <w:sz w:val="24"/>
          <w:szCs w:val="24"/>
        </w:rPr>
        <w:t>Ogi</w:t>
      </w:r>
      <w:proofErr w:type="spellEnd"/>
    </w:p>
    <w:p w:rsidR="001A31BC" w:rsidRPr="00B54010" w:rsidRDefault="00883B7B"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 requires proper preservation techniques to extend its shelf life and maintain its quality. Various methods</w:t>
      </w:r>
      <w:r w:rsidR="00181028" w:rsidRPr="00B54010">
        <w:rPr>
          <w:rFonts w:ascii="Times New Roman" w:hAnsi="Times New Roman" w:cs="Times New Roman"/>
          <w:sz w:val="24"/>
          <w:szCs w:val="24"/>
        </w:rPr>
        <w:t xml:space="preserve"> can be employed to preserve it which </w:t>
      </w:r>
      <w:proofErr w:type="gramStart"/>
      <w:r w:rsidR="00181028" w:rsidRPr="00B54010">
        <w:rPr>
          <w:rFonts w:ascii="Times New Roman" w:hAnsi="Times New Roman" w:cs="Times New Roman"/>
          <w:sz w:val="24"/>
          <w:szCs w:val="24"/>
        </w:rPr>
        <w:t>include</w:t>
      </w:r>
      <w:proofErr w:type="gramEnd"/>
      <w:r w:rsidR="00181028" w:rsidRPr="00B54010">
        <w:rPr>
          <w:rFonts w:ascii="Times New Roman" w:hAnsi="Times New Roman" w:cs="Times New Roman"/>
          <w:sz w:val="24"/>
          <w:szCs w:val="24"/>
        </w:rPr>
        <w:t>,</w:t>
      </w:r>
      <w:r w:rsidRPr="00B54010">
        <w:rPr>
          <w:rFonts w:ascii="Times New Roman" w:hAnsi="Times New Roman" w:cs="Times New Roman"/>
          <w:sz w:val="24"/>
          <w:szCs w:val="24"/>
        </w:rPr>
        <w:t xml:space="preserve"> heat treatment, refrigeration, and the use of natural preservative</w:t>
      </w:r>
      <w:r w:rsidR="001A31BC" w:rsidRPr="00B54010">
        <w:rPr>
          <w:rFonts w:ascii="Times New Roman" w:hAnsi="Times New Roman" w:cs="Times New Roman"/>
          <w:sz w:val="24"/>
          <w:szCs w:val="24"/>
        </w:rPr>
        <w:t>s. H</w:t>
      </w:r>
      <w:r w:rsidRPr="00B54010">
        <w:rPr>
          <w:rFonts w:ascii="Times New Roman" w:hAnsi="Times New Roman" w:cs="Times New Roman"/>
          <w:sz w:val="24"/>
          <w:szCs w:val="24"/>
        </w:rPr>
        <w:t xml:space="preserve">eat treatment can effectively </w:t>
      </w:r>
      <w:r w:rsidR="00181028" w:rsidRPr="00B54010">
        <w:rPr>
          <w:rFonts w:ascii="Times New Roman" w:hAnsi="Times New Roman" w:cs="Times New Roman"/>
          <w:sz w:val="24"/>
          <w:szCs w:val="24"/>
        </w:rPr>
        <w:t>reduce the microbial load and</w:t>
      </w:r>
      <w:r w:rsidRPr="00B54010">
        <w:rPr>
          <w:rFonts w:ascii="Times New Roman" w:hAnsi="Times New Roman" w:cs="Times New Roman"/>
          <w:sz w:val="24"/>
          <w:szCs w:val="24"/>
        </w:rPr>
        <w:t xml:space="preserve"> extend its shelf life </w:t>
      </w:r>
      <w:r w:rsidR="001A31BC" w:rsidRPr="00B54010">
        <w:rPr>
          <w:rFonts w:ascii="Times New Roman" w:hAnsi="Times New Roman" w:cs="Times New Roman"/>
          <w:sz w:val="24"/>
          <w:szCs w:val="24"/>
        </w:rPr>
        <w:t xml:space="preserve">(Adebayo </w:t>
      </w:r>
      <w:r w:rsidR="001A31BC" w:rsidRPr="00B54010">
        <w:rPr>
          <w:rFonts w:ascii="Times New Roman" w:hAnsi="Times New Roman" w:cs="Times New Roman"/>
          <w:i/>
          <w:sz w:val="24"/>
          <w:szCs w:val="24"/>
        </w:rPr>
        <w:t>et al.,</w:t>
      </w:r>
      <w:r w:rsidR="001A31BC"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Heat Treatment and Refrigeration</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Heat treatment and refrigeration are common methods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Heat Treatment</w:t>
      </w:r>
      <w:r w:rsidR="00883B7B" w:rsidRPr="00B54010">
        <w:rPr>
          <w:rFonts w:ascii="Times New Roman" w:hAnsi="Times New Roman" w:cs="Times New Roman"/>
          <w:sz w:val="24"/>
          <w:szCs w:val="24"/>
        </w:rPr>
        <w:t xml:space="preserve">: Heat treatment involves heating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to a high temperature to kill microorganisms and extend its shelf l</w:t>
      </w:r>
      <w:r w:rsidR="00540DDA" w:rsidRPr="00B54010">
        <w:rPr>
          <w:rFonts w:ascii="Times New Roman" w:hAnsi="Times New Roman" w:cs="Times New Roman"/>
          <w:sz w:val="24"/>
          <w:szCs w:val="24"/>
        </w:rPr>
        <w:t>ife. Heat</w:t>
      </w:r>
      <w:r w:rsidR="00883B7B" w:rsidRPr="00B54010">
        <w:rPr>
          <w:rFonts w:ascii="Times New Roman" w:hAnsi="Times New Roman" w:cs="Times New Roman"/>
          <w:sz w:val="24"/>
          <w:szCs w:val="24"/>
        </w:rPr>
        <w:t xml:space="preserve"> treatment can effecti</w:t>
      </w:r>
      <w:r w:rsidR="00181028" w:rsidRPr="00B54010">
        <w:rPr>
          <w:rFonts w:ascii="Times New Roman" w:hAnsi="Times New Roman" w:cs="Times New Roman"/>
          <w:sz w:val="24"/>
          <w:szCs w:val="24"/>
        </w:rPr>
        <w:t>vely reduce the microbial load</w:t>
      </w:r>
      <w:r w:rsidR="00540DDA" w:rsidRPr="00B54010">
        <w:rPr>
          <w:rFonts w:ascii="Times New Roman" w:hAnsi="Times New Roman" w:cs="Times New Roman"/>
          <w:sz w:val="24"/>
          <w:szCs w:val="24"/>
        </w:rPr>
        <w:t xml:space="preserve"> and improve its safety (</w:t>
      </w:r>
      <w:proofErr w:type="spellStart"/>
      <w:r w:rsidR="00540DDA" w:rsidRPr="00B54010">
        <w:rPr>
          <w:rFonts w:ascii="Times New Roman" w:hAnsi="Times New Roman" w:cs="Times New Roman"/>
          <w:sz w:val="24"/>
          <w:szCs w:val="24"/>
        </w:rPr>
        <w:t>Omemu</w:t>
      </w:r>
      <w:r w:rsidR="00540DDA" w:rsidRPr="00B54010">
        <w:rPr>
          <w:rFonts w:ascii="Times New Roman" w:hAnsi="Times New Roman" w:cs="Times New Roman"/>
          <w:i/>
          <w:sz w:val="24"/>
          <w:szCs w:val="24"/>
        </w:rPr>
        <w:t>et</w:t>
      </w:r>
      <w:proofErr w:type="spellEnd"/>
      <w:r w:rsidR="00540DDA" w:rsidRPr="00B54010">
        <w:rPr>
          <w:rFonts w:ascii="Times New Roman" w:hAnsi="Times New Roman" w:cs="Times New Roman"/>
          <w:i/>
          <w:sz w:val="24"/>
          <w:szCs w:val="24"/>
        </w:rPr>
        <w:t xml:space="preserve"> al.,</w:t>
      </w:r>
      <w:r w:rsidR="00540DDA" w:rsidRPr="00B54010">
        <w:rPr>
          <w:rFonts w:ascii="Times New Roman" w:hAnsi="Times New Roman" w:cs="Times New Roman"/>
          <w:sz w:val="24"/>
          <w:szCs w:val="24"/>
        </w:rPr>
        <w:t xml:space="preserve"> 2007)</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Refrigeration</w:t>
      </w:r>
      <w:r w:rsidR="00883B7B" w:rsidRPr="00B54010">
        <w:rPr>
          <w:rFonts w:ascii="Times New Roman" w:hAnsi="Times New Roman" w:cs="Times New Roman"/>
          <w:b/>
          <w:sz w:val="24"/>
          <w:szCs w:val="24"/>
        </w:rPr>
        <w:t>:</w:t>
      </w:r>
      <w:r w:rsidR="00883B7B" w:rsidRPr="00B54010">
        <w:rPr>
          <w:rFonts w:ascii="Times New Roman" w:hAnsi="Times New Roman" w:cs="Times New Roman"/>
          <w:sz w:val="24"/>
          <w:szCs w:val="24"/>
        </w:rPr>
        <w:t xml:space="preserve"> Refrigeration involves st</w:t>
      </w:r>
      <w:r w:rsidR="00181028" w:rsidRPr="00B54010">
        <w:rPr>
          <w:rFonts w:ascii="Times New Roman" w:hAnsi="Times New Roman" w:cs="Times New Roman"/>
          <w:sz w:val="24"/>
          <w:szCs w:val="24"/>
        </w:rPr>
        <w:t>oring</w:t>
      </w:r>
      <w:r w:rsidR="00883B7B" w:rsidRPr="00B54010">
        <w:rPr>
          <w:rFonts w:ascii="Times New Roman" w:hAnsi="Times New Roman" w:cs="Times New Roman"/>
          <w:sz w:val="24"/>
          <w:szCs w:val="24"/>
        </w:rPr>
        <w:t xml:space="preserve"> at low temperatures to slow down the growth of </w:t>
      </w:r>
      <w:proofErr w:type="spellStart"/>
      <w:r w:rsidR="00883B7B" w:rsidRPr="00B54010">
        <w:rPr>
          <w:rFonts w:ascii="Times New Roman" w:hAnsi="Times New Roman" w:cs="Times New Roman"/>
          <w:sz w:val="24"/>
          <w:szCs w:val="24"/>
        </w:rPr>
        <w:t>microorganisms.</w:t>
      </w:r>
      <w:r w:rsidR="00540DDA" w:rsidRPr="00B54010">
        <w:rPr>
          <w:rFonts w:ascii="Times New Roman" w:hAnsi="Times New Roman" w:cs="Times New Roman"/>
          <w:sz w:val="24"/>
          <w:szCs w:val="24"/>
        </w:rPr>
        <w:t>Refrigeration</w:t>
      </w:r>
      <w:proofErr w:type="spellEnd"/>
      <w:r w:rsidR="00883B7B" w:rsidRPr="00B54010">
        <w:rPr>
          <w:rFonts w:ascii="Times New Roman" w:hAnsi="Times New Roman" w:cs="Times New Roman"/>
          <w:sz w:val="24"/>
          <w:szCs w:val="24"/>
        </w:rPr>
        <w:t xml:space="preserve"> can effec</w:t>
      </w:r>
      <w:r w:rsidR="00181028" w:rsidRPr="00B54010">
        <w:rPr>
          <w:rFonts w:ascii="Times New Roman" w:hAnsi="Times New Roman" w:cs="Times New Roman"/>
          <w:sz w:val="24"/>
          <w:szCs w:val="24"/>
        </w:rPr>
        <w:t>tively extend the shelf life</w:t>
      </w:r>
      <w:r w:rsidR="00540DDA" w:rsidRPr="00B54010">
        <w:rPr>
          <w:rFonts w:ascii="Times New Roman" w:hAnsi="Times New Roman" w:cs="Times New Roman"/>
          <w:sz w:val="24"/>
          <w:szCs w:val="24"/>
        </w:rPr>
        <w:t xml:space="preserve"> and maintain its quality (</w:t>
      </w:r>
      <w:proofErr w:type="spellStart"/>
      <w:r w:rsidR="00540DDA" w:rsidRPr="00B54010">
        <w:rPr>
          <w:rFonts w:ascii="Times New Roman" w:hAnsi="Times New Roman" w:cs="Times New Roman"/>
          <w:sz w:val="24"/>
          <w:szCs w:val="24"/>
        </w:rPr>
        <w:t>Nwachukwu</w:t>
      </w:r>
      <w:r w:rsidR="00540DDA" w:rsidRPr="00B54010">
        <w:rPr>
          <w:rFonts w:ascii="Times New Roman" w:hAnsi="Times New Roman" w:cs="Times New Roman"/>
          <w:i/>
          <w:sz w:val="24"/>
          <w:szCs w:val="24"/>
        </w:rPr>
        <w:t>et</w:t>
      </w:r>
      <w:proofErr w:type="spellEnd"/>
      <w:r w:rsidR="00540DDA" w:rsidRPr="00B54010">
        <w:rPr>
          <w:rFonts w:ascii="Times New Roman" w:hAnsi="Times New Roman" w:cs="Times New Roman"/>
          <w:i/>
          <w:sz w:val="24"/>
          <w:szCs w:val="24"/>
        </w:rPr>
        <w:t xml:space="preserve"> al.,</w:t>
      </w:r>
      <w:r w:rsidR="00540DDA" w:rsidRPr="00B54010">
        <w:rPr>
          <w:rFonts w:ascii="Times New Roman" w:hAnsi="Times New Roman" w:cs="Times New Roman"/>
          <w:sz w:val="24"/>
          <w:szCs w:val="24"/>
        </w:rPr>
        <w:t xml:space="preserve"> 2022)</w:t>
      </w:r>
      <w:r w:rsidR="00883B7B" w:rsidRPr="00B54010">
        <w:rPr>
          <w:rFonts w:ascii="Times New Roman" w:hAnsi="Times New Roman" w:cs="Times New Roman"/>
          <w:sz w:val="24"/>
          <w:szCs w:val="24"/>
        </w:rPr>
        <w:t>.</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Natural Preservatives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Natural preservatives, such as spices and herbs, can also be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365439" w:rsidRPr="00B54010" w:rsidRDefault="009253E5" w:rsidP="00F01226">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Spices and Herbs</w:t>
      </w:r>
      <w:r w:rsidR="00883B7B" w:rsidRPr="00B54010">
        <w:rPr>
          <w:rFonts w:ascii="Times New Roman" w:hAnsi="Times New Roman" w:cs="Times New Roman"/>
          <w:sz w:val="24"/>
          <w:szCs w:val="24"/>
        </w:rPr>
        <w:t>: Certain spices and herbs, such as garlic and ginger, have antimicrobial prope</w:t>
      </w:r>
      <w:r w:rsidR="00181028" w:rsidRPr="00B54010">
        <w:rPr>
          <w:rFonts w:ascii="Times New Roman" w:hAnsi="Times New Roman" w:cs="Times New Roman"/>
          <w:sz w:val="24"/>
          <w:szCs w:val="24"/>
        </w:rPr>
        <w:t xml:space="preserve">rties that can help </w:t>
      </w:r>
      <w:r w:rsidR="000F2D4D" w:rsidRPr="00B54010">
        <w:rPr>
          <w:rFonts w:ascii="Times New Roman" w:hAnsi="Times New Roman" w:cs="Times New Roman"/>
          <w:sz w:val="24"/>
          <w:szCs w:val="24"/>
        </w:rPr>
        <w:t xml:space="preserve">to </w:t>
      </w:r>
      <w:r w:rsidR="00181028" w:rsidRPr="00B54010">
        <w:rPr>
          <w:rFonts w:ascii="Times New Roman" w:hAnsi="Times New Roman" w:cs="Times New Roman"/>
          <w:sz w:val="24"/>
          <w:szCs w:val="24"/>
        </w:rPr>
        <w:t>preserve it</w:t>
      </w:r>
      <w:r w:rsidR="00883B7B" w:rsidRPr="00B54010">
        <w:rPr>
          <w:rFonts w:ascii="Times New Roman" w:hAnsi="Times New Roman" w:cs="Times New Roman"/>
          <w:sz w:val="24"/>
          <w:szCs w:val="24"/>
        </w:rPr>
        <w:t xml:space="preserve">. </w:t>
      </w:r>
      <w:r w:rsidR="00E47A87" w:rsidRPr="00B54010">
        <w:rPr>
          <w:rFonts w:ascii="Times New Roman" w:hAnsi="Times New Roman" w:cs="Times New Roman"/>
          <w:sz w:val="24"/>
          <w:szCs w:val="24"/>
        </w:rPr>
        <w:t>The</w:t>
      </w:r>
      <w:r w:rsidR="00883B7B" w:rsidRPr="00B54010">
        <w:rPr>
          <w:rFonts w:ascii="Times New Roman" w:hAnsi="Times New Roman" w:cs="Times New Roman"/>
          <w:sz w:val="24"/>
          <w:szCs w:val="24"/>
        </w:rPr>
        <w:t xml:space="preserve"> use of natural preservatives can effectiv</w:t>
      </w:r>
      <w:r w:rsidR="000F2D4D" w:rsidRPr="00B54010">
        <w:rPr>
          <w:rFonts w:ascii="Times New Roman" w:hAnsi="Times New Roman" w:cs="Times New Roman"/>
          <w:sz w:val="24"/>
          <w:szCs w:val="24"/>
        </w:rPr>
        <w:t>ely extend the shelf life</w:t>
      </w:r>
      <w:r w:rsidR="00883B7B" w:rsidRPr="00B54010">
        <w:rPr>
          <w:rFonts w:ascii="Times New Roman" w:hAnsi="Times New Roman" w:cs="Times New Roman"/>
          <w:sz w:val="24"/>
          <w:szCs w:val="24"/>
        </w:rPr>
        <w:t xml:space="preserve"> and improve its safety </w:t>
      </w:r>
      <w:r w:rsidR="00E47A87" w:rsidRPr="00B54010">
        <w:rPr>
          <w:rFonts w:ascii="Times New Roman" w:hAnsi="Times New Roman" w:cs="Times New Roman"/>
          <w:sz w:val="24"/>
          <w:szCs w:val="24"/>
        </w:rPr>
        <w:t>(</w:t>
      </w:r>
      <w:proofErr w:type="spellStart"/>
      <w:r w:rsidR="00E47A87" w:rsidRPr="00B54010">
        <w:rPr>
          <w:rFonts w:ascii="Times New Roman" w:hAnsi="Times New Roman" w:cs="Times New Roman"/>
          <w:sz w:val="24"/>
          <w:szCs w:val="24"/>
        </w:rPr>
        <w:t>Okoye</w:t>
      </w:r>
      <w:r w:rsidR="00E47A87" w:rsidRPr="00B54010">
        <w:rPr>
          <w:rFonts w:ascii="Times New Roman" w:hAnsi="Times New Roman" w:cs="Times New Roman"/>
          <w:i/>
          <w:sz w:val="24"/>
          <w:szCs w:val="24"/>
        </w:rPr>
        <w:t>et</w:t>
      </w:r>
      <w:proofErr w:type="spellEnd"/>
      <w:r w:rsidR="00E47A87" w:rsidRPr="00B54010">
        <w:rPr>
          <w:rFonts w:ascii="Times New Roman" w:hAnsi="Times New Roman" w:cs="Times New Roman"/>
          <w:i/>
          <w:sz w:val="24"/>
          <w:szCs w:val="24"/>
        </w:rPr>
        <w:t xml:space="preserve"> al.,</w:t>
      </w:r>
      <w:r w:rsidR="00E47A87"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Other Preservation Methods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preservation methods, such as packaging and storage, can also impact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Packaging</w:t>
      </w:r>
      <w:r w:rsidR="00883B7B" w:rsidRPr="00B54010">
        <w:rPr>
          <w:rFonts w:ascii="Times New Roman" w:hAnsi="Times New Roman" w:cs="Times New Roman"/>
          <w:sz w:val="24"/>
          <w:szCs w:val="24"/>
        </w:rPr>
        <w:t xml:space="preserve">: Proper packaging can help prevent contamination and spoilage of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w:t>
      </w:r>
      <w:r w:rsidR="00617B6E" w:rsidRPr="00B54010">
        <w:rPr>
          <w:rFonts w:ascii="Times New Roman" w:hAnsi="Times New Roman" w:cs="Times New Roman"/>
          <w:sz w:val="24"/>
          <w:szCs w:val="24"/>
        </w:rPr>
        <w:t>Packaging</w:t>
      </w:r>
      <w:r w:rsidR="00697CC7">
        <w:rPr>
          <w:rFonts w:ascii="Times New Roman" w:hAnsi="Times New Roman" w:cs="Times New Roman"/>
          <w:sz w:val="24"/>
          <w:szCs w:val="24"/>
        </w:rPr>
        <w:t xml:space="preserve">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in airtight containers ca</w:t>
      </w:r>
      <w:r w:rsidR="00617B6E" w:rsidRPr="00B54010">
        <w:rPr>
          <w:rFonts w:ascii="Times New Roman" w:hAnsi="Times New Roman" w:cs="Times New Roman"/>
          <w:sz w:val="24"/>
          <w:szCs w:val="24"/>
        </w:rPr>
        <w:t>n help extend its shelf life (</w:t>
      </w:r>
      <w:proofErr w:type="spellStart"/>
      <w:r w:rsidR="00617B6E" w:rsidRPr="00B54010">
        <w:rPr>
          <w:rFonts w:ascii="Times New Roman" w:hAnsi="Times New Roman" w:cs="Times New Roman"/>
          <w:sz w:val="24"/>
          <w:szCs w:val="24"/>
        </w:rPr>
        <w:t>Adetuyi</w:t>
      </w:r>
      <w:r w:rsidR="00617B6E" w:rsidRPr="00B54010">
        <w:rPr>
          <w:rFonts w:ascii="Times New Roman" w:hAnsi="Times New Roman" w:cs="Times New Roman"/>
          <w:i/>
          <w:sz w:val="24"/>
          <w:szCs w:val="24"/>
        </w:rPr>
        <w:t>et</w:t>
      </w:r>
      <w:proofErr w:type="spellEnd"/>
      <w:r w:rsidR="00617B6E" w:rsidRPr="00B54010">
        <w:rPr>
          <w:rFonts w:ascii="Times New Roman" w:hAnsi="Times New Roman" w:cs="Times New Roman"/>
          <w:i/>
          <w:sz w:val="24"/>
          <w:szCs w:val="24"/>
        </w:rPr>
        <w:t xml:space="preserve"> al.,</w:t>
      </w:r>
      <w:r w:rsidR="00617B6E" w:rsidRPr="00B54010">
        <w:rPr>
          <w:rFonts w:ascii="Times New Roman" w:hAnsi="Times New Roman" w:cs="Times New Roman"/>
          <w:sz w:val="24"/>
          <w:szCs w:val="24"/>
        </w:rPr>
        <w:t xml:space="preserve"> 2019)</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Storage</w:t>
      </w:r>
      <w:r w:rsidR="00883B7B" w:rsidRPr="00B54010">
        <w:rPr>
          <w:rFonts w:ascii="Times New Roman" w:hAnsi="Times New Roman" w:cs="Times New Roman"/>
          <w:sz w:val="24"/>
          <w:szCs w:val="24"/>
        </w:rPr>
        <w:t xml:space="preserve">: Proper storage conditions, such as low temperatures and low humidity, can also help extend the shelf life of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w:t>
      </w:r>
    </w:p>
    <w:p w:rsidR="001031A4"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1.1.7</w:t>
      </w:r>
      <w:r w:rsidR="008B2B3D" w:rsidRPr="00B54010">
        <w:rPr>
          <w:rFonts w:ascii="Times New Roman" w:hAnsi="Times New Roman" w:cs="Times New Roman"/>
          <w:b/>
          <w:sz w:val="24"/>
          <w:szCs w:val="24"/>
        </w:rPr>
        <w:tab/>
      </w:r>
      <w:r w:rsidR="001031A4" w:rsidRPr="00B54010">
        <w:rPr>
          <w:rFonts w:ascii="Times New Roman" w:hAnsi="Times New Roman" w:cs="Times New Roman"/>
          <w:b/>
          <w:sz w:val="24"/>
          <w:szCs w:val="24"/>
        </w:rPr>
        <w:t xml:space="preserve">Natural Preservation of </w:t>
      </w:r>
      <w:proofErr w:type="spellStart"/>
      <w:r w:rsidR="001031A4" w:rsidRPr="00B54010">
        <w:rPr>
          <w:rFonts w:ascii="Times New Roman" w:hAnsi="Times New Roman" w:cs="Times New Roman"/>
          <w:b/>
          <w:sz w:val="24"/>
          <w:szCs w:val="24"/>
        </w:rPr>
        <w:t>Ogi</w:t>
      </w:r>
      <w:proofErr w:type="spellEnd"/>
      <w:r w:rsidR="001031A4" w:rsidRPr="00B54010">
        <w:rPr>
          <w:rFonts w:ascii="Times New Roman" w:hAnsi="Times New Roman" w:cs="Times New Roman"/>
          <w:b/>
          <w:sz w:val="24"/>
          <w:szCs w:val="24"/>
        </w:rPr>
        <w:t xml:space="preserve"> and Their Advantages</w:t>
      </w:r>
    </w:p>
    <w:p w:rsidR="008B2B3D" w:rsidRPr="00B54010" w:rsidRDefault="001031A4"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 can be preserved nat</w:t>
      </w:r>
      <w:r w:rsidR="00C54A0A" w:rsidRPr="00B54010">
        <w:rPr>
          <w:rFonts w:ascii="Times New Roman" w:hAnsi="Times New Roman" w:cs="Times New Roman"/>
          <w:sz w:val="24"/>
          <w:szCs w:val="24"/>
        </w:rPr>
        <w:t>urally using various methods. Natural</w:t>
      </w:r>
      <w:r w:rsidRPr="00B54010">
        <w:rPr>
          <w:rFonts w:ascii="Times New Roman" w:hAnsi="Times New Roman" w:cs="Times New Roman"/>
          <w:sz w:val="24"/>
          <w:szCs w:val="24"/>
        </w:rPr>
        <w:t xml:space="preserve"> preservation methods can improve the safety and quality of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00C54A0A" w:rsidRPr="00B54010">
        <w:rPr>
          <w:rFonts w:ascii="Times New Roman" w:hAnsi="Times New Roman" w:cs="Times New Roman"/>
          <w:sz w:val="24"/>
          <w:szCs w:val="24"/>
        </w:rPr>
        <w:t>(</w:t>
      </w:r>
      <w:proofErr w:type="spellStart"/>
      <w:r w:rsidR="00C54A0A" w:rsidRPr="00B54010">
        <w:rPr>
          <w:rFonts w:ascii="Times New Roman" w:hAnsi="Times New Roman" w:cs="Times New Roman"/>
          <w:sz w:val="24"/>
          <w:szCs w:val="24"/>
        </w:rPr>
        <w:t>Adisa</w:t>
      </w:r>
      <w:proofErr w:type="spellEnd"/>
      <w:r w:rsidR="00C54A0A" w:rsidRPr="00B54010">
        <w:rPr>
          <w:rFonts w:ascii="Times New Roman" w:hAnsi="Times New Roman" w:cs="Times New Roman"/>
          <w:sz w:val="24"/>
          <w:szCs w:val="24"/>
        </w:rPr>
        <w:t xml:space="preserve"> and </w:t>
      </w:r>
      <w:proofErr w:type="spellStart"/>
      <w:r w:rsidR="00C54A0A" w:rsidRPr="00B54010">
        <w:rPr>
          <w:rFonts w:ascii="Times New Roman" w:hAnsi="Times New Roman" w:cs="Times New Roman"/>
          <w:sz w:val="24"/>
          <w:szCs w:val="24"/>
        </w:rPr>
        <w:t>Enujiugha</w:t>
      </w:r>
      <w:proofErr w:type="spellEnd"/>
      <w:r w:rsidR="00C54A0A" w:rsidRPr="00B54010">
        <w:rPr>
          <w:rFonts w:ascii="Times New Roman" w:hAnsi="Times New Roman" w:cs="Times New Roman"/>
          <w:sz w:val="24"/>
          <w:szCs w:val="24"/>
        </w:rPr>
        <w:t>, 2020)</w:t>
      </w:r>
      <w:r w:rsidRPr="00B54010">
        <w:rPr>
          <w:rFonts w:ascii="Times New Roman" w:hAnsi="Times New Roman" w:cs="Times New Roman"/>
          <w:sz w:val="24"/>
          <w:szCs w:val="24"/>
        </w:rPr>
        <w:t>. One such method is fermentation, which involves encouraging the growth of beneficial microorganisms.</w:t>
      </w:r>
    </w:p>
    <w:p w:rsidR="001031A4"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Advantages of Natural Preservation Methods</w:t>
      </w:r>
    </w:p>
    <w:p w:rsidR="00365439"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preservation methods offer several advantages, including improved safety, enhanced nutrition, and extended shelf l</w:t>
      </w:r>
      <w:r w:rsidR="00EA6D4D" w:rsidRPr="00B54010">
        <w:rPr>
          <w:rFonts w:ascii="Times New Roman" w:hAnsi="Times New Roman" w:cs="Times New Roman"/>
          <w:sz w:val="24"/>
          <w:szCs w:val="24"/>
        </w:rPr>
        <w:t>ife. Natural</w:t>
      </w:r>
      <w:r w:rsidRPr="00B54010">
        <w:rPr>
          <w:rFonts w:ascii="Times New Roman" w:hAnsi="Times New Roman" w:cs="Times New Roman"/>
          <w:sz w:val="24"/>
          <w:szCs w:val="24"/>
        </w:rPr>
        <w:t xml:space="preserve"> preservation methods can reduce the risk o</w:t>
      </w:r>
      <w:r w:rsidR="00EA6D4D" w:rsidRPr="00B54010">
        <w:rPr>
          <w:rFonts w:ascii="Times New Roman" w:hAnsi="Times New Roman" w:cs="Times New Roman"/>
          <w:sz w:val="24"/>
          <w:szCs w:val="24"/>
        </w:rPr>
        <w:t>f contamination and spoilage</w:t>
      </w:r>
      <w:r w:rsidR="00672C65" w:rsidRPr="00B54010">
        <w:rPr>
          <w:rFonts w:ascii="Times New Roman" w:hAnsi="Times New Roman" w:cs="Times New Roman"/>
          <w:sz w:val="24"/>
          <w:szCs w:val="24"/>
        </w:rPr>
        <w:t xml:space="preserve">, </w:t>
      </w:r>
      <w:r w:rsidR="00EA6D4D" w:rsidRPr="00B54010">
        <w:rPr>
          <w:rFonts w:ascii="Times New Roman" w:hAnsi="Times New Roman" w:cs="Times New Roman"/>
          <w:sz w:val="24"/>
          <w:szCs w:val="24"/>
        </w:rPr>
        <w:t>(</w:t>
      </w:r>
      <w:proofErr w:type="spellStart"/>
      <w:r w:rsidR="00EA6D4D" w:rsidRPr="00B54010">
        <w:rPr>
          <w:rFonts w:ascii="Times New Roman" w:hAnsi="Times New Roman" w:cs="Times New Roman"/>
          <w:sz w:val="24"/>
          <w:szCs w:val="24"/>
        </w:rPr>
        <w:t>Omemu</w:t>
      </w:r>
      <w:r w:rsidR="00EA6D4D" w:rsidRPr="00B54010">
        <w:rPr>
          <w:rFonts w:ascii="Times New Roman" w:hAnsi="Times New Roman" w:cs="Times New Roman"/>
          <w:i/>
          <w:sz w:val="24"/>
          <w:szCs w:val="24"/>
        </w:rPr>
        <w:t>et</w:t>
      </w:r>
      <w:proofErr w:type="spellEnd"/>
      <w:r w:rsidR="00EA6D4D" w:rsidRPr="00B54010">
        <w:rPr>
          <w:rFonts w:ascii="Times New Roman" w:hAnsi="Times New Roman" w:cs="Times New Roman"/>
          <w:i/>
          <w:sz w:val="24"/>
          <w:szCs w:val="24"/>
        </w:rPr>
        <w:t xml:space="preserve"> al.,</w:t>
      </w:r>
      <w:r w:rsidR="00EA6D4D" w:rsidRPr="00B54010">
        <w:rPr>
          <w:rFonts w:ascii="Times New Roman" w:hAnsi="Times New Roman" w:cs="Times New Roman"/>
          <w:sz w:val="24"/>
          <w:szCs w:val="24"/>
        </w:rPr>
        <w:t xml:space="preserve"> 2007)</w:t>
      </w:r>
      <w:r w:rsidRPr="00B54010">
        <w:rPr>
          <w:rFonts w:ascii="Times New Roman" w:hAnsi="Times New Roman" w:cs="Times New Roman"/>
          <w:sz w:val="24"/>
          <w:szCs w:val="24"/>
        </w:rPr>
        <w:t xml:space="preserve">. Additionally, fermentation can increase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 new compounds with health benefits.</w:t>
      </w:r>
    </w:p>
    <w:p w:rsidR="001031A4" w:rsidRPr="00B54010" w:rsidRDefault="001031A4"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Types of Natural Preservatives in </w:t>
      </w:r>
      <w:proofErr w:type="spellStart"/>
      <w:r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Some natural preservatives found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include lactic acid bacteria (LAB) and antimicrobial compounds.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LAB produce lactic acid, which creates an acidic </w:t>
      </w:r>
      <w:r w:rsidRPr="00B54010">
        <w:rPr>
          <w:rFonts w:ascii="Times New Roman" w:hAnsi="Times New Roman" w:cs="Times New Roman"/>
          <w:sz w:val="24"/>
          <w:szCs w:val="24"/>
        </w:rPr>
        <w:lastRenderedPageBreak/>
        <w:t xml:space="preserve">environment </w:t>
      </w:r>
      <w:proofErr w:type="gramStart"/>
      <w:r w:rsidRPr="00B54010">
        <w:rPr>
          <w:rFonts w:ascii="Times New Roman" w:hAnsi="Times New Roman" w:cs="Times New Roman"/>
          <w:sz w:val="24"/>
          <w:szCs w:val="24"/>
        </w:rPr>
        <w:t>that</w:t>
      </w:r>
      <w:proofErr w:type="gramEnd"/>
      <w:r w:rsidRPr="00B54010">
        <w:rPr>
          <w:rFonts w:ascii="Times New Roman" w:hAnsi="Times New Roman" w:cs="Times New Roman"/>
          <w:sz w:val="24"/>
          <w:szCs w:val="24"/>
        </w:rPr>
        <w:t xml:space="preserve"> inhibits the growth of pathogens and spoilage organisms. </w:t>
      </w:r>
      <w:proofErr w:type="gramStart"/>
      <w:r w:rsidRPr="00B54010">
        <w:rPr>
          <w:rFonts w:ascii="Times New Roman" w:hAnsi="Times New Roman" w:cs="Times New Roman"/>
          <w:sz w:val="24"/>
          <w:szCs w:val="24"/>
        </w:rPr>
        <w:t>LAB also produce</w:t>
      </w:r>
      <w:proofErr w:type="gramEnd"/>
      <w:r w:rsidRPr="00B54010">
        <w:rPr>
          <w:rFonts w:ascii="Times New Roman" w:hAnsi="Times New Roman" w:cs="Times New Roman"/>
          <w:sz w:val="24"/>
          <w:szCs w:val="24"/>
        </w:rPr>
        <w:t xml:space="preserve"> antimicrobial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that help eliminate pathogens and spoilage organisms.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antimicrobial properties of LAB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attributed to several factors, including:</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Acidification: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lactic acid, which lowers the pH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creates an environment that is unfavorable for the growth of pathogens and spoilage 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Production of antimicrobial compounds: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which have been shown to inhibit the growth of a wide range of microorganisms.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Competition for nutrients: LAB </w:t>
      </w:r>
      <w:proofErr w:type="gramStart"/>
      <w:r w:rsidRPr="00B54010">
        <w:rPr>
          <w:rFonts w:ascii="Times New Roman" w:hAnsi="Times New Roman" w:cs="Times New Roman"/>
          <w:sz w:val="24"/>
          <w:szCs w:val="24"/>
        </w:rPr>
        <w:t>compete</w:t>
      </w:r>
      <w:proofErr w:type="gramEnd"/>
      <w:r w:rsidRPr="00B54010">
        <w:rPr>
          <w:rFonts w:ascii="Times New Roman" w:hAnsi="Times New Roman" w:cs="Times New Roman"/>
          <w:sz w:val="24"/>
          <w:szCs w:val="24"/>
        </w:rPr>
        <w:t xml:space="preserve"> with pathogens and spoilage organisms for nutrients, making it difficult for them to survive and grow.</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use of LAB as natural preservatives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offers several benefits, including:</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Improved safety: LAB can help prevent the growth of pathogens and reduce the risk of foodborne illnesses.</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Extended shelf life: LAB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inhibiting the growth of spoilage organisms.</w:t>
      </w:r>
    </w:p>
    <w:p w:rsidR="000236EB" w:rsidRPr="00B54010" w:rsidRDefault="00F37D09" w:rsidP="000236EB">
      <w:pPr>
        <w:pStyle w:val="ListParagraph"/>
        <w:numPr>
          <w:ilvl w:val="0"/>
          <w:numId w:val="16"/>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Preservation of nutritional quality: LAB can help preserve the nutritional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preventing the degradation of nutrients.</w:t>
      </w:r>
    </w:p>
    <w:p w:rsidR="001031A4" w:rsidRPr="00B54010" w:rsidRDefault="001031A4" w:rsidP="00017300">
      <w:pPr>
        <w:pStyle w:val="ListParagraph"/>
        <w:numPr>
          <w:ilvl w:val="2"/>
          <w:numId w:val="2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Benefits of Natural Preservation Methods</w:t>
      </w:r>
    </w:p>
    <w:p w:rsidR="00A10233"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benefits of natural preservation methods include consistent quality, improved safety, and increased efficiency. Using starter cultures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ensure consistent quality and </w:t>
      </w:r>
      <w:r w:rsidRPr="00B54010">
        <w:rPr>
          <w:rFonts w:ascii="Times New Roman" w:hAnsi="Times New Roman" w:cs="Times New Roman"/>
          <w:sz w:val="24"/>
          <w:szCs w:val="24"/>
        </w:rPr>
        <w:lastRenderedPageBreak/>
        <w:t>flavor, reduce the risk of contamination and spoilage, and accelerate the fermentation process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Starter cultures can also enhance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improve its texture and flavor, and reduce the risk of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Additionally, starter cultures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controlling the growth of spoilage organisms. This can lead to increased efficiency and innovation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as well as opportunities for developing functional foods and improving food safety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Overall, natural preservation methods using starter cultures can play a crucial role in maintaining the quality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365439" w:rsidRPr="00B54010" w:rsidRDefault="00697CC7" w:rsidP="00365439">
      <w:pPr>
        <w:pStyle w:val="ListParagraph"/>
        <w:numPr>
          <w:ilvl w:val="1"/>
          <w:numId w:val="1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Preparation </w:t>
      </w:r>
      <w:r w:rsidR="00365439" w:rsidRPr="00B54010">
        <w:rPr>
          <w:rFonts w:ascii="Times New Roman" w:hAnsi="Times New Roman" w:cs="Times New Roman"/>
          <w:b/>
          <w:sz w:val="24"/>
          <w:szCs w:val="24"/>
        </w:rPr>
        <w:t xml:space="preserve">of </w:t>
      </w:r>
      <w:r w:rsidRPr="00B54010">
        <w:rPr>
          <w:rFonts w:ascii="Times New Roman" w:hAnsi="Times New Roman" w:cs="Times New Roman"/>
          <w:b/>
          <w:sz w:val="24"/>
          <w:szCs w:val="24"/>
        </w:rPr>
        <w:t>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365439" w:rsidRPr="00B54010" w:rsidRDefault="0036543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is typically prepared by washing, chopping, or crushing the leaves to release their bioactive compounds. The leaves can be used fresh or dried for later use.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extracts can be prepared using various solvents, such as water or ethanol, to extract its antimicrobial and antioxidant properties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365439" w:rsidRPr="00B54010" w:rsidRDefault="00E54A08"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1.2.1</w:t>
      </w:r>
      <w:r w:rsidRPr="00B54010">
        <w:rPr>
          <w:rFonts w:ascii="Times New Roman" w:hAnsi="Times New Roman" w:cs="Times New Roman"/>
          <w:b/>
          <w:sz w:val="24"/>
          <w:szCs w:val="24"/>
        </w:rPr>
        <w:tab/>
        <w:t xml:space="preserve">Health </w:t>
      </w:r>
      <w:r w:rsidR="00697CC7" w:rsidRPr="00B54010">
        <w:rPr>
          <w:rFonts w:ascii="Times New Roman" w:hAnsi="Times New Roman" w:cs="Times New Roman"/>
          <w:b/>
          <w:sz w:val="24"/>
          <w:szCs w:val="24"/>
        </w:rPr>
        <w:t xml:space="preserve">Benefit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E54A08" w:rsidRPr="00B54010" w:rsidRDefault="00E54A08" w:rsidP="00E54A0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offers numerous health benefits due to its richness in essential nutrients, antioxidants, and phytonutrients. Studies have shown that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possesses antioxidant properties, which can help combat oxidative stress and reduce the risk of chronic diseases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Its anti-inflammatory effects may also alleviate conditions like arthritis and heart disease (Adebayo et al., 2020).</w:t>
      </w:r>
    </w:p>
    <w:p w:rsidR="002A0DAE" w:rsidRPr="00B54010" w:rsidRDefault="00E54A08"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supports immune function due to its vitamin C content, helping the body fight off infections and illnesses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dietary fiber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promotes digestive health by preventing constipation and supporting regular bowel movements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59530A" w:rsidRPr="00B54010" w:rsidRDefault="0059530A" w:rsidP="0059530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1.2.2</w:t>
      </w:r>
      <w:r w:rsidRPr="00B54010">
        <w:rPr>
          <w:rFonts w:ascii="Times New Roman" w:hAnsi="Times New Roman" w:cs="Times New Roman"/>
          <w:b/>
          <w:sz w:val="24"/>
          <w:szCs w:val="24"/>
        </w:rPr>
        <w:tab/>
        <w:t xml:space="preserve">Side </w:t>
      </w:r>
      <w:r w:rsidR="00697CC7" w:rsidRPr="00B54010">
        <w:rPr>
          <w:rFonts w:ascii="Times New Roman" w:hAnsi="Times New Roman" w:cs="Times New Roman"/>
          <w:b/>
          <w:sz w:val="24"/>
          <w:szCs w:val="24"/>
        </w:rPr>
        <w:t xml:space="preserve">Effect </w:t>
      </w:r>
      <w:r w:rsidRPr="00B54010">
        <w:rPr>
          <w:rFonts w:ascii="Times New Roman" w:hAnsi="Times New Roman" w:cs="Times New Roman"/>
          <w:b/>
          <w:sz w:val="24"/>
          <w:szCs w:val="24"/>
        </w:rPr>
        <w:t xml:space="preserve">and </w:t>
      </w:r>
      <w:r w:rsidR="00697CC7" w:rsidRPr="00B54010">
        <w:rPr>
          <w:rFonts w:ascii="Times New Roman" w:hAnsi="Times New Roman" w:cs="Times New Roman"/>
          <w:b/>
          <w:sz w:val="24"/>
          <w:szCs w:val="24"/>
        </w:rPr>
        <w:t xml:space="preserve">Allergies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59530A" w:rsidRPr="00B54010" w:rsidRDefault="0059530A"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may cause allergic reactions in some individuals, particularly those with sensitivities to plants in the </w:t>
      </w:r>
      <w:proofErr w:type="spellStart"/>
      <w:r w:rsidRPr="00B54010">
        <w:rPr>
          <w:rFonts w:ascii="Times New Roman" w:hAnsi="Times New Roman" w:cs="Times New Roman"/>
          <w:i/>
          <w:sz w:val="24"/>
          <w:szCs w:val="24"/>
        </w:rPr>
        <w:t>Asteraceae</w:t>
      </w:r>
      <w:proofErr w:type="spellEnd"/>
      <w:r w:rsidRPr="00B54010">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cause stomach upset, nausea, or diarrhea in some individuals, especially when consumed in large qu</w:t>
      </w:r>
      <w:r w:rsidR="00EE2CA0" w:rsidRPr="00B54010">
        <w:rPr>
          <w:rFonts w:ascii="Times New Roman" w:hAnsi="Times New Roman" w:cs="Times New Roman"/>
          <w:sz w:val="24"/>
          <w:szCs w:val="24"/>
        </w:rPr>
        <w:t>antities (</w:t>
      </w:r>
      <w:proofErr w:type="spellStart"/>
      <w:r w:rsidR="00EE2CA0" w:rsidRPr="00B54010">
        <w:rPr>
          <w:rFonts w:ascii="Times New Roman" w:hAnsi="Times New Roman" w:cs="Times New Roman"/>
          <w:sz w:val="24"/>
          <w:szCs w:val="24"/>
        </w:rPr>
        <w:t>Onwuka</w:t>
      </w:r>
      <w:proofErr w:type="spellEnd"/>
      <w:r w:rsidR="00EE2CA0" w:rsidRPr="00B54010">
        <w:rPr>
          <w:rFonts w:ascii="Times New Roman" w:hAnsi="Times New Roman" w:cs="Times New Roman"/>
          <w:sz w:val="24"/>
          <w:szCs w:val="24"/>
        </w:rPr>
        <w:t xml:space="preserve"> et al., 2021).</w:t>
      </w:r>
    </w:p>
    <w:p w:rsidR="00365439" w:rsidRPr="00B54010" w:rsidRDefault="0059530A"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Excessive consumption of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also lead to gastrointestinal discomfort, and individuals with pre-existing medical conditions or taking medications should consult the healthcare professional before using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365439" w:rsidRPr="00B54010" w:rsidRDefault="00EE2CA0"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1.2.3</w:t>
      </w:r>
      <w:r w:rsidRPr="00B54010">
        <w:rPr>
          <w:rFonts w:ascii="Times New Roman" w:hAnsi="Times New Roman" w:cs="Times New Roman"/>
          <w:b/>
          <w:sz w:val="24"/>
          <w:szCs w:val="24"/>
        </w:rPr>
        <w:tab/>
        <w:t>Micro</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 xml:space="preserve">Organisms </w:t>
      </w:r>
      <w:r w:rsidR="00697CC7" w:rsidRPr="00B54010">
        <w:rPr>
          <w:rFonts w:ascii="Times New Roman" w:hAnsi="Times New Roman" w:cs="Times New Roman"/>
          <w:b/>
          <w:sz w:val="24"/>
          <w:szCs w:val="24"/>
        </w:rPr>
        <w:t xml:space="preserve">Causing Spoilage </w:t>
      </w:r>
      <w:r w:rsidRPr="00B54010">
        <w:rPr>
          <w:rFonts w:ascii="Times New Roman" w:hAnsi="Times New Roman" w:cs="Times New Roman"/>
          <w:b/>
          <w:sz w:val="24"/>
          <w:szCs w:val="24"/>
        </w:rPr>
        <w:t xml:space="preserve">to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susceptible to spoilage caused by various microorganisms, including bacteria, fungi, and yeast. According to studies, some common microorganisms that can cause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include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xml:space="preserve"> (Adebayo et al., 2020), </w:t>
      </w:r>
      <w:proofErr w:type="spellStart"/>
      <w:r w:rsidRPr="00B54010">
        <w:rPr>
          <w:rFonts w:ascii="Times New Roman" w:hAnsi="Times New Roman" w:cs="Times New Roman"/>
          <w:i/>
          <w:sz w:val="24"/>
          <w:szCs w:val="24"/>
        </w:rPr>
        <w:t>Fusarium</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r w:rsidRPr="00B54010">
        <w:rPr>
          <w:rFonts w:ascii="Times New Roman" w:hAnsi="Times New Roman" w:cs="Times New Roman"/>
          <w:i/>
          <w:sz w:val="24"/>
          <w:szCs w:val="24"/>
        </w:rPr>
        <w:t>Bacillus spp.</w:t>
      </w:r>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and </w:t>
      </w:r>
      <w:proofErr w:type="spellStart"/>
      <w:r w:rsidRPr="00B54010">
        <w:rPr>
          <w:rFonts w:ascii="Times New Roman" w:hAnsi="Times New Roman" w:cs="Times New Roman"/>
          <w:i/>
          <w:sz w:val="24"/>
          <w:szCs w:val="24"/>
        </w:rPr>
        <w:t>Rhizopus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Nwachukwuet</w:t>
      </w:r>
      <w:proofErr w:type="spellEnd"/>
      <w:r w:rsidRPr="00B54010">
        <w:rPr>
          <w:rFonts w:ascii="Times New Roman" w:hAnsi="Times New Roman" w:cs="Times New Roman"/>
          <w:sz w:val="24"/>
          <w:szCs w:val="24"/>
        </w:rPr>
        <w:t xml:space="preserve"> al., 2023). These microorganisms can cause decay, discoloration, and off-flavors in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leading to reduced quality and shelf life.</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Proper handling, storage, and preservation techniques can help minimize the growth of these microorganisms and extend the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1.2.4</w:t>
      </w:r>
      <w:r w:rsidRPr="00B54010">
        <w:rPr>
          <w:rFonts w:ascii="Times New Roman" w:hAnsi="Times New Roman" w:cs="Times New Roman"/>
          <w:b/>
          <w:sz w:val="24"/>
          <w:szCs w:val="24"/>
        </w:rPr>
        <w:tab/>
        <w:t xml:space="preserve">Factors </w:t>
      </w:r>
      <w:r w:rsidR="00860376" w:rsidRPr="00B54010">
        <w:rPr>
          <w:rFonts w:ascii="Times New Roman" w:hAnsi="Times New Roman" w:cs="Times New Roman"/>
          <w:b/>
          <w:sz w:val="24"/>
          <w:szCs w:val="24"/>
        </w:rPr>
        <w:t xml:space="preserve">Affecting </w:t>
      </w:r>
      <w:r w:rsidRPr="00B54010">
        <w:rPr>
          <w:rFonts w:ascii="Times New Roman" w:hAnsi="Times New Roman" w:cs="Times New Roman"/>
          <w:b/>
          <w:sz w:val="24"/>
          <w:szCs w:val="24"/>
        </w:rPr>
        <w:t xml:space="preserve">the </w:t>
      </w:r>
      <w:r w:rsidR="00860376" w:rsidRPr="00B54010">
        <w:rPr>
          <w:rFonts w:ascii="Times New Roman" w:hAnsi="Times New Roman" w:cs="Times New Roman"/>
          <w:b/>
          <w:sz w:val="24"/>
          <w:szCs w:val="24"/>
        </w:rPr>
        <w:t xml:space="preserve">Spoilage </w:t>
      </w:r>
      <w:r w:rsidRPr="00B54010">
        <w:rPr>
          <w:rFonts w:ascii="Times New Roman" w:hAnsi="Times New Roman" w:cs="Times New Roman"/>
          <w:b/>
          <w:sz w:val="24"/>
          <w:szCs w:val="24"/>
        </w:rPr>
        <w:t>of</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affected by various factors, including temperature, humidity, and light exposure (Adebayo et al., 2020).Temperature affects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spoilage as high temperatures facilitate the growth of microorganisms, leading to decay and spoilage (Adebayo et al., 2020). Humidity plays a role as excessive moisture creates an ideal environment for microbial growth, causing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to spoil faster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Light exposure contributes to spoilage as it can cause degradation of nutrients and promote microbial growth, reducing the quality and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Poor handling practices, such as bruising or crushing, damage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and create entry points for microorganisms, increasing the risk of spoilage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Improper storage conditions, including high temperatures, high humidity, or exposure to light, contribute to spoilage by creating an environment conducive to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Contamination with microorganisms, soil, or other substances leads to spoilage as it introduces pathogens that can cause decay and spoilage (Adebayo et al., 2020).</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1.2.5</w:t>
      </w:r>
      <w:r w:rsidRPr="00B54010">
        <w:rPr>
          <w:rFonts w:ascii="Times New Roman" w:hAnsi="Times New Roman" w:cs="Times New Roman"/>
          <w:b/>
          <w:sz w:val="24"/>
          <w:szCs w:val="24"/>
        </w:rPr>
        <w:tab/>
        <w:t xml:space="preserve">Preservation of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preserved through various methods, including drying (Adebayo et al., 2020), freezing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and refrigeration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Drying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can help reduce moisture content, inhibiting microbial growth and spoilage (Adebayo et al., </w:t>
      </w:r>
      <w:r w:rsidRPr="00B54010">
        <w:rPr>
          <w:rFonts w:ascii="Times New Roman" w:hAnsi="Times New Roman" w:cs="Times New Roman"/>
          <w:sz w:val="24"/>
          <w:szCs w:val="24"/>
        </w:rPr>
        <w:lastRenderedPageBreak/>
        <w:t>2020). Freezing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also help preserve its nutritional value and flavor by slowing down microbial growth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365439"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Refrigeration can help maintain the quality and freshness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keeping it at a low temperature, thereby slowing down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proper packaging and storage can also help preserve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protecting it from contamination and environmental factors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896F31" w:rsidRPr="00B54010" w:rsidRDefault="00FB55F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1.3</w:t>
      </w:r>
      <w:r w:rsidR="008B2B3D" w:rsidRPr="00B54010">
        <w:rPr>
          <w:rFonts w:ascii="Times New Roman" w:hAnsi="Times New Roman" w:cs="Times New Roman"/>
          <w:b/>
          <w:sz w:val="24"/>
          <w:szCs w:val="24"/>
        </w:rPr>
        <w:tab/>
      </w:r>
      <w:r w:rsidR="00896F31" w:rsidRPr="00B54010">
        <w:rPr>
          <w:rFonts w:ascii="Times New Roman" w:hAnsi="Times New Roman" w:cs="Times New Roman"/>
          <w:b/>
          <w:sz w:val="24"/>
          <w:szCs w:val="24"/>
        </w:rPr>
        <w:t>Aim and Objectives of the Study</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Aim:</w:t>
      </w:r>
    </w:p>
    <w:p w:rsidR="000F2D4D"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aim of this study is to investigate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Objectives:</w:t>
      </w:r>
    </w:p>
    <w:p w:rsidR="00896F31"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specific objectives of this study are: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evaluate the effect of bitter leaf addition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during fermentation and storage.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assess the impact of bitter leaf on the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including taste, aroma, texture, and overall acceptability.</w:t>
      </w:r>
    </w:p>
    <w:p w:rsidR="009D21D5" w:rsidRDefault="00896F31" w:rsidP="004F75B5">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investigate the optimal level of bitter leaf addition that achieves a balance between microbial safety and sensory acceptability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60376" w:rsidRPr="00B54010" w:rsidRDefault="00860376" w:rsidP="00860376">
      <w:pPr>
        <w:pStyle w:val="ListParagraph"/>
        <w:spacing w:line="480" w:lineRule="auto"/>
        <w:jc w:val="both"/>
        <w:rPr>
          <w:rFonts w:ascii="Times New Roman" w:hAnsi="Times New Roman" w:cs="Times New Roman"/>
          <w:sz w:val="24"/>
          <w:szCs w:val="24"/>
        </w:rPr>
      </w:pPr>
    </w:p>
    <w:p w:rsidR="002A0DAE" w:rsidRPr="00B54010" w:rsidRDefault="00FB55FA" w:rsidP="00FB55FA">
      <w:pPr>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1.4</w:t>
      </w:r>
      <w:r w:rsidRPr="00B54010">
        <w:rPr>
          <w:rFonts w:ascii="Times New Roman" w:hAnsi="Times New Roman" w:cs="Times New Roman"/>
          <w:b/>
          <w:sz w:val="24"/>
          <w:szCs w:val="24"/>
        </w:rPr>
        <w:tab/>
        <w:t xml:space="preserve">Statement of the problem </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traditional method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involves a wild fermentation process that can lead to contamination and spoilage, resulting in variable product quality and food safety concerns (Adebayo et al., 2020). The lack of control over microorganisms during fermentation can compromise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making it prone to spoilage and reducing its shelf life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presence of pathogenic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pose health risks to consumers, particularly infants and the elderly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Therefore, there is a need to explore natural and effective methods to improve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1.5</w:t>
      </w:r>
      <w:r w:rsidRPr="00B54010">
        <w:rPr>
          <w:rFonts w:ascii="Times New Roman" w:hAnsi="Times New Roman" w:cs="Times New Roman"/>
          <w:b/>
          <w:sz w:val="24"/>
          <w:szCs w:val="24"/>
        </w:rPr>
        <w:tab/>
        <w:t xml:space="preserve">Justification </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on the effect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on microbial load and improving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justified because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antimicrobial properties can improve food safety and quality (Adebayo et al., 2020). Additionally,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leaf's rich nutrient profile can enhance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extending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shelf life through the use of bitter</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leaf can reduce food waste and improve food security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Improving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quality can also increase consumer confidence and demand, benefiting producers and marketers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A44DDA" w:rsidRDefault="00A44DDA" w:rsidP="00FB55FA">
      <w:pPr>
        <w:spacing w:line="480" w:lineRule="auto"/>
        <w:jc w:val="both"/>
        <w:rPr>
          <w:rFonts w:ascii="Times New Roman" w:hAnsi="Times New Roman" w:cs="Times New Roman"/>
          <w:b/>
          <w:sz w:val="24"/>
          <w:szCs w:val="24"/>
        </w:rPr>
      </w:pPr>
    </w:p>
    <w:p w:rsidR="00A44DDA" w:rsidRDefault="00A44DDA"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w:t>
      </w:r>
      <w:r w:rsidRPr="00B54010">
        <w:rPr>
          <w:rFonts w:ascii="Times New Roman" w:hAnsi="Times New Roman" w:cs="Times New Roman"/>
          <w:b/>
          <w:sz w:val="24"/>
          <w:szCs w:val="24"/>
        </w:rPr>
        <w:tab/>
        <w:t>Literature Review</w:t>
      </w:r>
    </w:p>
    <w:p w:rsidR="00FB55FA" w:rsidRPr="00B54010" w:rsidRDefault="00FB55FA" w:rsidP="00FB55FA">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made from various grains, including maize, sorghum, and millet. The type of grain used can impact the nutritional composition, bioactive compounds,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1.6.1</w:t>
      </w:r>
      <w:r w:rsidRPr="00B54010">
        <w:rPr>
          <w:rFonts w:ascii="Times New Roman" w:hAnsi="Times New Roman" w:cs="Times New Roman"/>
          <w:b/>
          <w:sz w:val="24"/>
          <w:szCs w:val="24"/>
        </w:rPr>
        <w:tab/>
        <w:t>Maize</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Maize is a widely cultivated crop in Nigeria and is commonly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a good source of carbohydrates, fiber, and some essential minerals like phosphorus and potassium (Adebayo et al., 2020). Maize contains bioactive compounds like </w:t>
      </w:r>
      <w:proofErr w:type="spellStart"/>
      <w:r w:rsidRPr="00B54010">
        <w:rPr>
          <w:rFonts w:ascii="Times New Roman" w:hAnsi="Times New Roman" w:cs="Times New Roman"/>
          <w:sz w:val="24"/>
          <w:szCs w:val="24"/>
        </w:rPr>
        <w:t>ferulic</w:t>
      </w:r>
      <w:proofErr w:type="spellEnd"/>
      <w:r w:rsidRPr="00B54010">
        <w:rPr>
          <w:rFonts w:ascii="Times New Roman" w:hAnsi="Times New Roman" w:cs="Times New Roman"/>
          <w:sz w:val="24"/>
          <w:szCs w:val="24"/>
        </w:rPr>
        <w:t xml:space="preserve"> acid and other phenolic acids, which have antioxidant properties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The high carbohydrate content in maize makes it an excellent source of energy. Additionally, maize contains vitamins like thiamin, </w:t>
      </w:r>
      <w:proofErr w:type="spellStart"/>
      <w:r w:rsidRPr="00B54010">
        <w:rPr>
          <w:rFonts w:ascii="Times New Roman" w:hAnsi="Times New Roman" w:cs="Times New Roman"/>
          <w:sz w:val="24"/>
          <w:szCs w:val="24"/>
        </w:rPr>
        <w:t>folate</w:t>
      </w:r>
      <w:proofErr w:type="spellEnd"/>
      <w:r w:rsidRPr="00B54010">
        <w:rPr>
          <w:rFonts w:ascii="Times New Roman" w:hAnsi="Times New Roman" w:cs="Times New Roman"/>
          <w:sz w:val="24"/>
          <w:szCs w:val="24"/>
        </w:rPr>
        <w:t>, and vitamin C, which are essential for various bodily functions (Adebayo et al., 2020).</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1.6.2</w:t>
      </w:r>
      <w:r w:rsidRPr="00B54010">
        <w:rPr>
          <w:rFonts w:ascii="Times New Roman" w:hAnsi="Times New Roman" w:cs="Times New Roman"/>
          <w:b/>
          <w:sz w:val="24"/>
          <w:szCs w:val="24"/>
        </w:rPr>
        <w:tab/>
        <w:t>Sorghum</w:t>
      </w:r>
    </w:p>
    <w:p w:rsidR="00FB55FA"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Sorghum is another popular grain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rich in antioxidants, fiber, and minerals like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Sorghum contains various bioactive compounds, including tannins and phenolic acids, which have been linked to several health benefits (</w:t>
      </w:r>
      <w:proofErr w:type="spellStart"/>
      <w:r w:rsidRPr="00B54010">
        <w:rPr>
          <w:rFonts w:ascii="Times New Roman" w:hAnsi="Times New Roman" w:cs="Times New Roman"/>
          <w:sz w:val="24"/>
          <w:szCs w:val="24"/>
        </w:rPr>
        <w:t>Adeyemi</w:t>
      </w:r>
      <w:proofErr w:type="spellEnd"/>
      <w:r w:rsidRPr="00B54010">
        <w:rPr>
          <w:rFonts w:ascii="Times New Roman" w:hAnsi="Times New Roman" w:cs="Times New Roman"/>
          <w:sz w:val="24"/>
          <w:szCs w:val="24"/>
        </w:rPr>
        <w:t xml:space="preserve"> et al., 2022). Sorghum is also a good source of protein and has a relatively low glycemic index, making it suitable for people with diabetes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bran of sorghum is particularly rich in antioxidants and other bioactive compounds.</w:t>
      </w:r>
    </w:p>
    <w:p w:rsidR="00A44DDA" w:rsidRDefault="00A44DDA" w:rsidP="00FB55FA">
      <w:pPr>
        <w:spacing w:line="480" w:lineRule="auto"/>
        <w:jc w:val="both"/>
        <w:rPr>
          <w:rFonts w:ascii="Times New Roman" w:hAnsi="Times New Roman" w:cs="Times New Roman"/>
          <w:sz w:val="24"/>
          <w:szCs w:val="24"/>
        </w:rPr>
      </w:pPr>
    </w:p>
    <w:p w:rsidR="00A44DDA" w:rsidRPr="00B54010" w:rsidRDefault="00A44DDA"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1.6.3</w:t>
      </w:r>
      <w:r w:rsidRPr="00B54010">
        <w:rPr>
          <w:rFonts w:ascii="Times New Roman" w:hAnsi="Times New Roman" w:cs="Times New Roman"/>
          <w:b/>
          <w:sz w:val="24"/>
          <w:szCs w:val="24"/>
        </w:rPr>
        <w:tab/>
        <w:t>Millet</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Millet is a small-grained cereal that is widely cultivated in Nigeria. It is a good source of protein, fiber, and minerals like calcium and iron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Millet contains bioactive compounds like phenolic acids and flavonoids, which have antioxidant and anti-inflammatory properties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Millet is also rich in B vitamins and other essential nutrients. Its small grain size and high nutrient content make it an excellent choice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1.6.4</w:t>
      </w:r>
      <w:r w:rsidRPr="00B54010">
        <w:rPr>
          <w:rFonts w:ascii="Times New Roman" w:hAnsi="Times New Roman" w:cs="Times New Roman"/>
          <w:b/>
          <w:sz w:val="24"/>
          <w:szCs w:val="24"/>
        </w:rPr>
        <w:tab/>
        <w:t>Cultivation and Production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Climate change and variability can also affect grain production, making it essential for farmers to adopt climate-resilient agricultural practices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access to improved seeds, fertilizers, and irrigation systems can enhance grain production and quality.</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lastRenderedPageBreak/>
        <w:t>Oluwafemi</w:t>
      </w:r>
      <w:proofErr w:type="spellEnd"/>
      <w:r w:rsidRPr="00B54010">
        <w:rPr>
          <w:rFonts w:ascii="Times New Roman" w:hAnsi="Times New Roman" w:cs="Times New Roman"/>
          <w:sz w:val="24"/>
          <w:szCs w:val="24"/>
        </w:rPr>
        <w:t>, 2022). Supporting smallholder farmers through training, extension services, and access to markets can help improve grain production and quality.</w:t>
      </w:r>
    </w:p>
    <w:p w:rsidR="007A03D4" w:rsidRPr="007A03D4" w:rsidRDefault="00A44DDA" w:rsidP="007A03D4">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4384" behindDoc="0" locked="0" layoutInCell="1" allowOverlap="1">
            <wp:simplePos x="0" y="0"/>
            <wp:positionH relativeFrom="column">
              <wp:posOffset>571500</wp:posOffset>
            </wp:positionH>
            <wp:positionV relativeFrom="paragraph">
              <wp:posOffset>2054860</wp:posOffset>
            </wp:positionV>
            <wp:extent cx="3790950" cy="3248025"/>
            <wp:effectExtent l="19050" t="0" r="0" b="0"/>
            <wp:wrapSquare wrapText="bothSides"/>
            <wp:docPr id="4" name="Picture 4" descr="C:\Users\DELL\AppData\Local\Packages\5319275A.WhatsAppDesktop_cv1g1gvanyjgm\TempState\B63BD2FE92E285E5793AB5EBCB39742F\WhatsApp Image 2025-07-15 at 17.43.47_8044c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B63BD2FE92E285E5793AB5EBCB39742F\WhatsApp Image 2025-07-15 at 17.43.47_8044c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0950" cy="3248025"/>
                    </a:xfrm>
                    <a:prstGeom prst="rect">
                      <a:avLst/>
                    </a:prstGeom>
                    <a:noFill/>
                    <a:ln>
                      <a:noFill/>
                    </a:ln>
                  </pic:spPr>
                </pic:pic>
              </a:graphicData>
            </a:graphic>
          </wp:anchor>
        </w:drawing>
      </w:r>
      <w:r w:rsidR="00FB55FA" w:rsidRPr="00B54010">
        <w:rPr>
          <w:rFonts w:ascii="Times New Roman" w:hAnsi="Times New Roman" w:cs="Times New Roman"/>
          <w:sz w:val="24"/>
          <w:szCs w:val="24"/>
        </w:rPr>
        <w:t xml:space="preserve">Overall, the cultivation and production of grains for </w:t>
      </w:r>
      <w:proofErr w:type="spellStart"/>
      <w:r w:rsidR="00FB55FA" w:rsidRPr="00B54010">
        <w:rPr>
          <w:rFonts w:ascii="Times New Roman" w:hAnsi="Times New Roman" w:cs="Times New Roman"/>
          <w:sz w:val="24"/>
          <w:szCs w:val="24"/>
        </w:rPr>
        <w:t>ogi</w:t>
      </w:r>
      <w:proofErr w:type="spellEnd"/>
      <w:r w:rsidR="00FB55FA" w:rsidRPr="00B54010">
        <w:rPr>
          <w:rFonts w:ascii="Times New Roman" w:hAnsi="Times New Roman" w:cs="Times New Roman"/>
          <w:sz w:val="24"/>
          <w:szCs w:val="24"/>
        </w:rPr>
        <w:t xml:space="preserve"> production require careful consideration of various factors to ensure high-quality grains that meet the nutritional and sensory needs of consumers.</w:t>
      </w:r>
      <w:r>
        <w:rPr>
          <w:rFonts w:ascii="Times New Roman" w:hAnsi="Times New Roman" w:cs="Times New Roman"/>
          <w:sz w:val="24"/>
          <w:szCs w:val="24"/>
        </w:rPr>
        <w:t xml:space="preserve"> </w:t>
      </w:r>
    </w:p>
    <w:p w:rsidR="007A03D4" w:rsidRDefault="007A03D4" w:rsidP="007A03D4">
      <w:pPr>
        <w:spacing w:line="360" w:lineRule="auto"/>
        <w:jc w:val="both"/>
        <w:rPr>
          <w:rFonts w:ascii="Times New Roman" w:hAnsi="Times New Roman" w:cs="Times New Roman"/>
          <w:sz w:val="24"/>
          <w:szCs w:val="24"/>
        </w:rPr>
      </w:pPr>
      <w:r w:rsidRPr="00A44DDA">
        <w:rPr>
          <w:rFonts w:ascii="Times New Roman" w:hAnsi="Times New Roman" w:cs="Times New Roman"/>
          <w:b/>
          <w:sz w:val="24"/>
          <w:szCs w:val="24"/>
        </w:rPr>
        <w:t>Fig 3</w:t>
      </w:r>
      <w:r>
        <w:rPr>
          <w:rFonts w:ascii="Times New Roman" w:hAnsi="Times New Roman" w:cs="Times New Roman"/>
          <w:b/>
          <w:sz w:val="24"/>
          <w:szCs w:val="24"/>
        </w:rPr>
        <w:t xml:space="preserve">: </w:t>
      </w:r>
      <w:r w:rsidRPr="00B54010">
        <w:rPr>
          <w:rFonts w:ascii="Times New Roman" w:hAnsi="Times New Roman" w:cs="Times New Roman"/>
          <w:b/>
          <w:sz w:val="24"/>
          <w:szCs w:val="24"/>
        </w:rPr>
        <w:t>Varieties of corn</w:t>
      </w:r>
    </w:p>
    <w:p w:rsidR="007A03D4" w:rsidRDefault="007A03D4" w:rsidP="00A44DDA">
      <w:pPr>
        <w:spacing w:line="360" w:lineRule="auto"/>
        <w:jc w:val="both"/>
        <w:rPr>
          <w:rFonts w:ascii="Times New Roman" w:hAnsi="Times New Roman" w:cs="Times New Roman"/>
          <w:sz w:val="24"/>
          <w:szCs w:val="24"/>
        </w:rPr>
      </w:pPr>
    </w:p>
    <w:p w:rsidR="00A44DDA" w:rsidRDefault="00A44DDA" w:rsidP="00A44DDA">
      <w:pPr>
        <w:spacing w:line="360" w:lineRule="auto"/>
        <w:ind w:left="3600" w:firstLine="720"/>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Source</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A44DDA" w:rsidRPr="007A03D4" w:rsidRDefault="007A03D4"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7A03D4" w:rsidRDefault="007A03D4"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1.6.5</w:t>
      </w:r>
      <w:r w:rsidRPr="00B54010">
        <w:rPr>
          <w:rFonts w:ascii="Times New Roman" w:hAnsi="Times New Roman" w:cs="Times New Roman"/>
          <w:b/>
          <w:sz w:val="24"/>
          <w:szCs w:val="24"/>
        </w:rPr>
        <w:tab/>
        <w:t>Nutritional Composition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vary depending on the type of grain used. Generally,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carbohydrates, fiber, and some essential minerals like iron, zinc, and potassium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also impact its nutritional composition, increasing the bioavailability of some nutrients like vitamins and minerals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different grains may have varying levels of protein, fiber, and other nutrients.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may have higher levels of antioxidants and fiber compared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Understanding 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crucial for developing products that meet the nutritional needs of consumers.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 valuable source of nutrients for people of all ages, particularly in regions where it is a staple food. The nutrient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influenced by factors like grain type, processing methods, and storage conditions (Adebayo et al., 2020).</w:t>
      </w:r>
    </w:p>
    <w:p w:rsidR="004E4278"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composition can be enhanced through fortification or supplementation with other nutrient-rich ingredients. This can help address micronutrient deficiencies and improve overall health outcomes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Further research is needed to fully understand the nutritional benefits and limitations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to develop products that are tailored to specific nutritional needs.</w:t>
      </w:r>
    </w:p>
    <w:p w:rsidR="00D96788" w:rsidRDefault="00D96788" w:rsidP="00FB55FA">
      <w:pPr>
        <w:spacing w:line="480" w:lineRule="auto"/>
        <w:jc w:val="both"/>
        <w:rPr>
          <w:rFonts w:ascii="Times New Roman" w:hAnsi="Times New Roman" w:cs="Times New Roman"/>
          <w:sz w:val="24"/>
          <w:szCs w:val="24"/>
        </w:rPr>
      </w:pPr>
    </w:p>
    <w:p w:rsidR="00D96788" w:rsidRPr="00B54010" w:rsidRDefault="00D96788"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Summary of the literature review </w:t>
      </w:r>
    </w:p>
    <w:p w:rsidR="006F2371" w:rsidRPr="00B54010" w:rsidRDefault="006F2371" w:rsidP="006F2371">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w:t>
      </w:r>
      <w:proofErr w:type="spellEnd"/>
      <w:r w:rsidRPr="00B54010">
        <w:rPr>
          <w:rFonts w:ascii="Times New Roman" w:hAnsi="Times New Roman" w:cs="Times New Roman"/>
          <w:sz w:val="24"/>
          <w:szCs w:val="24"/>
        </w:rPr>
        <w:t xml:space="preserve">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varies depending on the grain used, but it's generally a good source of carbohydrates, fiber, and essential minerals. Fermentation increases nutrient bioavailability. Factors like climate, soil type, and agricultural practices influence grain production and quality.</w:t>
      </w:r>
    </w:p>
    <w:p w:rsidR="006F2371" w:rsidRPr="00B54010" w:rsidRDefault="006F2371" w:rsidP="006F2371">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can be enhanced through fortification or supplementation with nutrient-rich ingredients, addressing micronutrient deficiencies and improving health outcomes.</w:t>
      </w:r>
    </w:p>
    <w:p w:rsidR="002A0DAE" w:rsidRPr="00B54010" w:rsidRDefault="002A0DAE" w:rsidP="00F01226">
      <w:pPr>
        <w:spacing w:line="480" w:lineRule="auto"/>
        <w:jc w:val="center"/>
        <w:rPr>
          <w:rFonts w:ascii="Times New Roman" w:hAnsi="Times New Roman" w:cs="Times New Roman"/>
          <w:b/>
          <w:sz w:val="24"/>
          <w:szCs w:val="24"/>
        </w:rPr>
      </w:pPr>
    </w:p>
    <w:p w:rsidR="00432419" w:rsidRPr="00B54010" w:rsidRDefault="00432419" w:rsidP="006F2371">
      <w:pPr>
        <w:spacing w:line="480" w:lineRule="auto"/>
        <w:rPr>
          <w:rFonts w:ascii="Times New Roman" w:hAnsi="Times New Roman" w:cs="Times New Roman"/>
          <w:b/>
          <w:sz w:val="24"/>
          <w:szCs w:val="24"/>
        </w:rPr>
      </w:pPr>
    </w:p>
    <w:p w:rsidR="004E4278" w:rsidRPr="00B54010" w:rsidRDefault="004E4278" w:rsidP="00F01226">
      <w:pPr>
        <w:spacing w:line="480" w:lineRule="auto"/>
        <w:jc w:val="center"/>
        <w:rPr>
          <w:rFonts w:ascii="Times New Roman" w:hAnsi="Times New Roman" w:cs="Times New Roman"/>
          <w:b/>
          <w:sz w:val="24"/>
          <w:szCs w:val="24"/>
        </w:rPr>
      </w:pPr>
    </w:p>
    <w:p w:rsidR="007601EE" w:rsidRPr="00B54010" w:rsidRDefault="007601EE" w:rsidP="007601EE">
      <w:pPr>
        <w:spacing w:line="480" w:lineRule="auto"/>
        <w:rPr>
          <w:rFonts w:ascii="Times New Roman" w:hAnsi="Times New Roman" w:cs="Times New Roman"/>
          <w:b/>
          <w:sz w:val="24"/>
          <w:szCs w:val="24"/>
        </w:rPr>
      </w:pPr>
    </w:p>
    <w:p w:rsidR="00695AB3" w:rsidRPr="00B54010" w:rsidRDefault="00695AB3" w:rsidP="007601EE">
      <w:pPr>
        <w:spacing w:line="480" w:lineRule="auto"/>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8B2B3D" w:rsidRPr="00B54010" w:rsidRDefault="008B2B3D" w:rsidP="00F01226">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TWO</w:t>
      </w:r>
    </w:p>
    <w:p w:rsidR="00961610" w:rsidRPr="00B54010" w:rsidRDefault="00961610"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MATERIALS AND METHODOLOGY</w:t>
      </w:r>
    </w:p>
    <w:p w:rsidR="0022225A" w:rsidRPr="00B54010" w:rsidRDefault="00834339"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2.0</w:t>
      </w:r>
      <w:r w:rsidRPr="00B54010">
        <w:rPr>
          <w:rFonts w:ascii="Times New Roman" w:hAnsi="Times New Roman" w:cs="Times New Roman"/>
          <w:b/>
          <w:sz w:val="24"/>
          <w:szCs w:val="24"/>
        </w:rPr>
        <w:tab/>
      </w:r>
      <w:r w:rsidR="0022225A" w:rsidRPr="00B54010">
        <w:rPr>
          <w:rFonts w:ascii="Times New Roman" w:hAnsi="Times New Roman" w:cs="Times New Roman"/>
          <w:b/>
          <w:sz w:val="24"/>
          <w:szCs w:val="24"/>
        </w:rPr>
        <w:t>Introduction</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chapter outlines the materials, equipment, and experimental procedures used to</w:t>
      </w:r>
    </w:p>
    <w:p w:rsidR="0022225A" w:rsidRPr="00B54010" w:rsidRDefault="00D96788" w:rsidP="0022225A">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w:t>
      </w:r>
      <w:r w:rsidR="0022225A" w:rsidRPr="00B54010">
        <w:rPr>
          <w:rFonts w:ascii="Times New Roman" w:hAnsi="Times New Roman" w:cs="Times New Roman"/>
          <w:sz w:val="24"/>
          <w:szCs w:val="24"/>
        </w:rPr>
        <w:t>t</w:t>
      </w:r>
      <w:r>
        <w:rPr>
          <w:rFonts w:ascii="Times New Roman" w:hAnsi="Times New Roman" w:cs="Times New Roman"/>
          <w:sz w:val="24"/>
          <w:szCs w:val="24"/>
        </w:rPr>
        <w:t>t</w:t>
      </w:r>
      <w:r w:rsidR="0022225A" w:rsidRPr="00B54010">
        <w:rPr>
          <w:rFonts w:ascii="Times New Roman" w:hAnsi="Times New Roman" w:cs="Times New Roman"/>
          <w:sz w:val="24"/>
          <w:szCs w:val="24"/>
        </w:rPr>
        <w:t>er leaf (</w:t>
      </w:r>
      <w:proofErr w:type="spellStart"/>
      <w:r w:rsidR="0022225A" w:rsidRPr="00B54010">
        <w:rPr>
          <w:rFonts w:ascii="Times New Roman" w:hAnsi="Times New Roman" w:cs="Times New Roman"/>
          <w:i/>
          <w:sz w:val="24"/>
          <w:szCs w:val="24"/>
        </w:rPr>
        <w:t>Vernoniaamygdalina</w:t>
      </w:r>
      <w:proofErr w:type="spellEnd"/>
      <w:r w:rsidR="0022225A" w:rsidRPr="00B54010">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Study Area</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This study was conducted using raw white sorghum purchased from local market, at </w:t>
      </w:r>
      <w:proofErr w:type="spellStart"/>
      <w:r w:rsidRPr="00B54010">
        <w:rPr>
          <w:rFonts w:ascii="Times New Roman" w:hAnsi="Times New Roman" w:cs="Times New Roman"/>
          <w:sz w:val="24"/>
          <w:szCs w:val="24"/>
        </w:rPr>
        <w:t>Oke</w:t>
      </w:r>
      <w:proofErr w:type="spellEnd"/>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Oyi</w:t>
      </w:r>
      <w:proofErr w:type="spellEnd"/>
      <w:r w:rsidR="00D96788">
        <w:rPr>
          <w:rFonts w:ascii="Times New Roman" w:hAnsi="Times New Roman" w:cs="Times New Roman"/>
          <w:sz w:val="24"/>
          <w:szCs w:val="24"/>
        </w:rPr>
        <w:t xml:space="preserve"> </w:t>
      </w:r>
      <w:r w:rsidRPr="00B54010">
        <w:rPr>
          <w:rFonts w:ascii="Times New Roman" w:hAnsi="Times New Roman" w:cs="Times New Roman"/>
          <w:sz w:val="24"/>
          <w:szCs w:val="24"/>
        </w:rPr>
        <w:t xml:space="preserve">Kwara State, Nigeria, and fresh bitter leaf obtained from </w:t>
      </w:r>
      <w:proofErr w:type="spellStart"/>
      <w:r w:rsidRPr="00B54010">
        <w:rPr>
          <w:rFonts w:ascii="Times New Roman" w:hAnsi="Times New Roman" w:cs="Times New Roman"/>
          <w:sz w:val="24"/>
          <w:szCs w:val="24"/>
        </w:rPr>
        <w:t>Odo</w:t>
      </w:r>
      <w:proofErr w:type="spellEnd"/>
      <w:r w:rsidR="00D96788">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Ita</w:t>
      </w:r>
      <w:proofErr w:type="spellEnd"/>
      <w:proofErr w:type="gramEnd"/>
      <w:r w:rsidRPr="00B54010">
        <w:rPr>
          <w:rFonts w:ascii="Times New Roman" w:hAnsi="Times New Roman" w:cs="Times New Roman"/>
          <w:sz w:val="24"/>
          <w:szCs w:val="24"/>
        </w:rPr>
        <w:t xml:space="preserve"> in Ilorin.</w:t>
      </w:r>
    </w:p>
    <w:p w:rsidR="0022225A" w:rsidRPr="00B54010" w:rsidRDefault="00D75445"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Microbiological and chemical </w:t>
      </w:r>
      <w:r w:rsidR="0022225A" w:rsidRPr="00B54010">
        <w:rPr>
          <w:rFonts w:ascii="Times New Roman" w:hAnsi="Times New Roman" w:cs="Times New Roman"/>
          <w:sz w:val="24"/>
          <w:szCs w:val="24"/>
        </w:rPr>
        <w:t xml:space="preserve">Analysıs </w:t>
      </w:r>
      <w:proofErr w:type="gramStart"/>
      <w:r w:rsidR="0022225A" w:rsidRPr="00B54010">
        <w:rPr>
          <w:rFonts w:ascii="Times New Roman" w:hAnsi="Times New Roman" w:cs="Times New Roman"/>
          <w:sz w:val="24"/>
          <w:szCs w:val="24"/>
        </w:rPr>
        <w:t>were</w:t>
      </w:r>
      <w:proofErr w:type="gramEnd"/>
      <w:r w:rsidR="0022225A" w:rsidRPr="00B54010">
        <w:rPr>
          <w:rFonts w:ascii="Times New Roman" w:hAnsi="Times New Roman" w:cs="Times New Roman"/>
          <w:sz w:val="24"/>
          <w:szCs w:val="24"/>
        </w:rPr>
        <w:t xml:space="preserve"> conducted at Microb</w:t>
      </w:r>
      <w:r w:rsidRPr="00B54010">
        <w:rPr>
          <w:rFonts w:ascii="Times New Roman" w:hAnsi="Times New Roman" w:cs="Times New Roman"/>
          <w:sz w:val="24"/>
          <w:szCs w:val="24"/>
        </w:rPr>
        <w:t>i</w:t>
      </w:r>
      <w:r w:rsidR="0022225A" w:rsidRPr="00B54010">
        <w:rPr>
          <w:rFonts w:ascii="Times New Roman" w:hAnsi="Times New Roman" w:cs="Times New Roman"/>
          <w:sz w:val="24"/>
          <w:szCs w:val="24"/>
        </w:rPr>
        <w:t>ology and Ch</w:t>
      </w:r>
      <w:r w:rsidRPr="00B54010">
        <w:rPr>
          <w:rFonts w:ascii="Times New Roman" w:hAnsi="Times New Roman" w:cs="Times New Roman"/>
          <w:sz w:val="24"/>
          <w:szCs w:val="24"/>
        </w:rPr>
        <w:t>e</w:t>
      </w:r>
      <w:r w:rsidR="0022225A" w:rsidRPr="00B54010">
        <w:rPr>
          <w:rFonts w:ascii="Times New Roman" w:hAnsi="Times New Roman" w:cs="Times New Roman"/>
          <w:sz w:val="24"/>
          <w:szCs w:val="24"/>
        </w:rPr>
        <w:t>m</w:t>
      </w:r>
      <w:r w:rsidRPr="00B54010">
        <w:rPr>
          <w:rFonts w:ascii="Times New Roman" w:hAnsi="Times New Roman" w:cs="Times New Roman"/>
          <w:sz w:val="24"/>
          <w:szCs w:val="24"/>
        </w:rPr>
        <w:t>istry Laboratory of Kwar</w:t>
      </w:r>
      <w:r w:rsidR="0022225A" w:rsidRPr="00B54010">
        <w:rPr>
          <w:rFonts w:ascii="Times New Roman" w:hAnsi="Times New Roman" w:cs="Times New Roman"/>
          <w:sz w:val="24"/>
          <w:szCs w:val="24"/>
        </w:rPr>
        <w:t>a State Polytechnic and Cent</w:t>
      </w:r>
      <w:r w:rsidRPr="00B54010">
        <w:rPr>
          <w:rFonts w:ascii="Times New Roman" w:hAnsi="Times New Roman" w:cs="Times New Roman"/>
          <w:sz w:val="24"/>
          <w:szCs w:val="24"/>
        </w:rPr>
        <w:t>r</w:t>
      </w:r>
      <w:r w:rsidR="0022225A" w:rsidRPr="00B54010">
        <w:rPr>
          <w:rFonts w:ascii="Times New Roman" w:hAnsi="Times New Roman" w:cs="Times New Roman"/>
          <w:sz w:val="24"/>
          <w:szCs w:val="24"/>
        </w:rPr>
        <w:t>al Re</w:t>
      </w:r>
      <w:r w:rsidRPr="00B54010">
        <w:rPr>
          <w:rFonts w:ascii="Times New Roman" w:hAnsi="Times New Roman" w:cs="Times New Roman"/>
          <w:sz w:val="24"/>
          <w:szCs w:val="24"/>
        </w:rPr>
        <w:t xml:space="preserve">search Laboratory of University </w:t>
      </w:r>
      <w:r w:rsidR="0022225A" w:rsidRPr="00B54010">
        <w:rPr>
          <w:rFonts w:ascii="Times New Roman" w:hAnsi="Times New Roman" w:cs="Times New Roman"/>
          <w:sz w:val="24"/>
          <w:szCs w:val="24"/>
        </w:rPr>
        <w:t xml:space="preserve">of </w:t>
      </w:r>
      <w:r w:rsidRPr="00B54010">
        <w:rPr>
          <w:rFonts w:ascii="Times New Roman" w:hAnsi="Times New Roman" w:cs="Times New Roman"/>
          <w:sz w:val="24"/>
          <w:szCs w:val="24"/>
        </w:rPr>
        <w:t>Ilorin Nigeria.</w:t>
      </w:r>
    </w:p>
    <w:p w:rsidR="0022225A" w:rsidRPr="00B54010" w:rsidRDefault="00D75445"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Materials U</w:t>
      </w:r>
      <w:r w:rsidR="0022225A" w:rsidRPr="00B54010">
        <w:rPr>
          <w:rFonts w:ascii="Times New Roman" w:hAnsi="Times New Roman" w:cs="Times New Roman"/>
          <w:b/>
          <w:sz w:val="24"/>
          <w:szCs w:val="24"/>
        </w:rPr>
        <w:t>sed</w:t>
      </w:r>
    </w:p>
    <w:p w:rsidR="008724AC" w:rsidRPr="00B54010" w:rsidRDefault="00BC1AE7" w:rsidP="0022225A">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(traditional Nigerian fermented cereal-based food), Cereal grains (e.g., maize, sorghum, or millet), Water, Incubator, Autoclave, Microscope, and Sensory evaluation panel</w:t>
      </w:r>
      <w:r w:rsidR="00D96788">
        <w:rPr>
          <w:rFonts w:ascii="Times New Roman" w:hAnsi="Times New Roman" w:cs="Times New Roman"/>
          <w:sz w:val="24"/>
          <w:szCs w:val="24"/>
        </w:rPr>
        <w:t>.</w:t>
      </w:r>
      <w:proofErr w:type="gramEnd"/>
    </w:p>
    <w:p w:rsidR="00D96788" w:rsidRDefault="00D96788" w:rsidP="0022225A">
      <w:pPr>
        <w:spacing w:line="480" w:lineRule="auto"/>
        <w:jc w:val="both"/>
        <w:rPr>
          <w:rFonts w:ascii="Times New Roman" w:hAnsi="Times New Roman" w:cs="Times New Roman"/>
          <w:b/>
          <w:sz w:val="24"/>
          <w:szCs w:val="24"/>
        </w:rPr>
      </w:pPr>
    </w:p>
    <w:p w:rsidR="00D96788" w:rsidRDefault="00D96788" w:rsidP="0022225A">
      <w:pPr>
        <w:spacing w:line="480" w:lineRule="auto"/>
        <w:jc w:val="both"/>
        <w:rPr>
          <w:rFonts w:ascii="Times New Roman" w:hAnsi="Times New Roman" w:cs="Times New Roman"/>
          <w:b/>
          <w:sz w:val="24"/>
          <w:szCs w:val="24"/>
        </w:rPr>
      </w:pP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22225A" w:rsidRPr="00B54010" w:rsidRDefault="008724AC"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Sorghum grains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w:t>
      </w:r>
      <w:r w:rsidR="0022225A"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purchased from a local mar</w:t>
      </w:r>
      <w:r w:rsidR="0022225A" w:rsidRPr="00B54010">
        <w:rPr>
          <w:rFonts w:ascii="Times New Roman" w:hAnsi="Times New Roman" w:cs="Times New Roman"/>
          <w:sz w:val="24"/>
          <w:szCs w:val="24"/>
        </w:rPr>
        <w:t xml:space="preserve">ket, </w:t>
      </w:r>
      <w:proofErr w:type="spellStart"/>
      <w:r w:rsidR="0022225A" w:rsidRPr="00B54010">
        <w:rPr>
          <w:rFonts w:ascii="Times New Roman" w:hAnsi="Times New Roman" w:cs="Times New Roman"/>
          <w:sz w:val="24"/>
          <w:szCs w:val="24"/>
        </w:rPr>
        <w:t>Oke</w:t>
      </w:r>
      <w:proofErr w:type="spellEnd"/>
      <w:r w:rsidR="00D96788">
        <w:rPr>
          <w:rFonts w:ascii="Times New Roman" w:hAnsi="Times New Roman" w:cs="Times New Roman"/>
          <w:sz w:val="24"/>
          <w:szCs w:val="24"/>
        </w:rPr>
        <w:t xml:space="preserve"> </w:t>
      </w:r>
      <w:proofErr w:type="spellStart"/>
      <w:r w:rsidR="00D96788">
        <w:rPr>
          <w:rFonts w:ascii="Times New Roman" w:hAnsi="Times New Roman" w:cs="Times New Roman"/>
          <w:sz w:val="24"/>
          <w:szCs w:val="24"/>
        </w:rPr>
        <w:t>Oyi</w:t>
      </w:r>
      <w:proofErr w:type="spellEnd"/>
      <w:r w:rsidR="00D96788">
        <w:rPr>
          <w:rFonts w:ascii="Times New Roman" w:hAnsi="Times New Roman" w:cs="Times New Roman"/>
          <w:sz w:val="24"/>
          <w:szCs w:val="24"/>
        </w:rPr>
        <w:t xml:space="preserve"> </w:t>
      </w:r>
      <w:proofErr w:type="spellStart"/>
      <w:r w:rsidR="0022225A" w:rsidRPr="00B54010">
        <w:rPr>
          <w:rFonts w:ascii="Times New Roman" w:hAnsi="Times New Roman" w:cs="Times New Roman"/>
          <w:sz w:val="24"/>
          <w:szCs w:val="24"/>
        </w:rPr>
        <w:t>Kwara</w:t>
      </w:r>
      <w:r w:rsidRPr="00B54010">
        <w:rPr>
          <w:rFonts w:ascii="Times New Roman" w:hAnsi="Times New Roman" w:cs="Times New Roman"/>
          <w:sz w:val="24"/>
          <w:szCs w:val="24"/>
        </w:rPr>
        <w:t>State</w:t>
      </w:r>
      <w:proofErr w:type="spellEnd"/>
      <w:r w:rsidRPr="00B54010">
        <w:rPr>
          <w:rFonts w:ascii="Times New Roman" w:hAnsi="Times New Roman" w:cs="Times New Roman"/>
          <w:sz w:val="24"/>
          <w:szCs w:val="24"/>
        </w:rPr>
        <w:t xml:space="preserve">. </w:t>
      </w:r>
      <w:r w:rsidR="0022225A" w:rsidRPr="00B54010">
        <w:rPr>
          <w:rFonts w:ascii="Times New Roman" w:hAnsi="Times New Roman" w:cs="Times New Roman"/>
          <w:sz w:val="24"/>
          <w:szCs w:val="24"/>
        </w:rPr>
        <w:t xml:space="preserve">Fresh bitter leaves </w:t>
      </w:r>
      <w:r w:rsidRPr="00B54010">
        <w:rPr>
          <w:rFonts w:ascii="Times New Roman" w:hAnsi="Times New Roman" w:cs="Times New Roman"/>
          <w:sz w:val="24"/>
          <w:szCs w:val="24"/>
        </w:rPr>
        <w:t>(</w:t>
      </w:r>
      <w:proofErr w:type="spellStart"/>
      <w:r w:rsidRPr="00B54010">
        <w:rPr>
          <w:rFonts w:ascii="Times New Roman" w:hAnsi="Times New Roman" w:cs="Times New Roman"/>
          <w:i/>
          <w:sz w:val="24"/>
          <w:szCs w:val="24"/>
        </w:rPr>
        <w:t>Vernoniaamygdalina</w:t>
      </w:r>
      <w:proofErr w:type="spellEnd"/>
      <w:r w:rsidR="0022225A" w:rsidRPr="00B54010">
        <w:rPr>
          <w:rFonts w:ascii="Times New Roman" w:hAnsi="Times New Roman" w:cs="Times New Roman"/>
          <w:sz w:val="24"/>
          <w:szCs w:val="24"/>
        </w:rPr>
        <w:t>) was s</w:t>
      </w:r>
      <w:r w:rsidRPr="00B54010">
        <w:rPr>
          <w:rFonts w:ascii="Times New Roman" w:hAnsi="Times New Roman" w:cs="Times New Roman"/>
          <w:sz w:val="24"/>
          <w:szCs w:val="24"/>
        </w:rPr>
        <w:t xml:space="preserve">ourced from </w:t>
      </w:r>
      <w:proofErr w:type="spellStart"/>
      <w:r w:rsidRPr="00B54010">
        <w:rPr>
          <w:rFonts w:ascii="Times New Roman" w:hAnsi="Times New Roman" w:cs="Times New Roman"/>
          <w:sz w:val="24"/>
          <w:szCs w:val="24"/>
        </w:rPr>
        <w:t>Odo</w:t>
      </w:r>
      <w:proofErr w:type="spellEnd"/>
      <w:r w:rsidR="0022225A" w:rsidRPr="00B54010">
        <w:rPr>
          <w:rFonts w:ascii="Times New Roman" w:hAnsi="Times New Roman" w:cs="Times New Roman"/>
          <w:sz w:val="24"/>
          <w:szCs w:val="24"/>
        </w:rPr>
        <w:t xml:space="preserve"> Ota in </w:t>
      </w:r>
      <w:proofErr w:type="spellStart"/>
      <w:r w:rsidR="0022225A" w:rsidRPr="00B54010">
        <w:rPr>
          <w:rFonts w:ascii="Times New Roman" w:hAnsi="Times New Roman" w:cs="Times New Roman"/>
          <w:sz w:val="24"/>
          <w:szCs w:val="24"/>
        </w:rPr>
        <w:t>llorin</w:t>
      </w:r>
      <w:proofErr w:type="spellEnd"/>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Chemicals and Reagents</w:t>
      </w:r>
    </w:p>
    <w:p w:rsidR="0022225A" w:rsidRPr="00B54010" w:rsidRDefault="008724AC" w:rsidP="008724AC">
      <w:pPr>
        <w:pStyle w:val="ListParagraph"/>
        <w:numPr>
          <w:ilvl w:val="0"/>
          <w:numId w:val="2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Ethanol for sterilization</w:t>
      </w:r>
    </w:p>
    <w:p w:rsidR="008724AC" w:rsidRPr="00B54010" w:rsidRDefault="00D96788" w:rsidP="008724A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Analy</w:t>
      </w:r>
      <w:r w:rsidR="008724AC" w:rsidRPr="00B54010">
        <w:rPr>
          <w:rFonts w:ascii="Times New Roman" w:hAnsi="Times New Roman" w:cs="Times New Roman"/>
          <w:sz w:val="24"/>
          <w:szCs w:val="24"/>
        </w:rPr>
        <w:t xml:space="preserve">tical grade media used are: Nutrient Agar. </w:t>
      </w:r>
      <w:proofErr w:type="spellStart"/>
      <w:r w:rsidR="008724AC" w:rsidRPr="00B54010">
        <w:rPr>
          <w:rFonts w:ascii="Times New Roman" w:hAnsi="Times New Roman" w:cs="Times New Roman"/>
          <w:sz w:val="24"/>
          <w:szCs w:val="24"/>
        </w:rPr>
        <w:t>MacConkey</w:t>
      </w:r>
      <w:proofErr w:type="spellEnd"/>
      <w:r w:rsidR="008724AC" w:rsidRPr="00B54010">
        <w:rPr>
          <w:rFonts w:ascii="Times New Roman" w:hAnsi="Times New Roman" w:cs="Times New Roman"/>
          <w:sz w:val="24"/>
          <w:szCs w:val="24"/>
        </w:rPr>
        <w:t xml:space="preserve"> Agar, Yeast</w:t>
      </w:r>
      <w:r>
        <w:rPr>
          <w:rFonts w:ascii="Times New Roman" w:hAnsi="Times New Roman" w:cs="Times New Roman"/>
          <w:sz w:val="24"/>
          <w:szCs w:val="24"/>
        </w:rPr>
        <w:t xml:space="preserve"> </w:t>
      </w:r>
      <w:r w:rsidR="008724AC" w:rsidRPr="00B54010">
        <w:rPr>
          <w:rFonts w:ascii="Times New Roman" w:hAnsi="Times New Roman" w:cs="Times New Roman"/>
          <w:sz w:val="24"/>
          <w:szCs w:val="24"/>
        </w:rPr>
        <w:t xml:space="preserve">Extract, </w:t>
      </w:r>
      <w:proofErr w:type="spellStart"/>
      <w:r w:rsidR="008724AC" w:rsidRPr="00B54010">
        <w:rPr>
          <w:rFonts w:ascii="Times New Roman" w:hAnsi="Times New Roman" w:cs="Times New Roman"/>
          <w:sz w:val="24"/>
          <w:szCs w:val="24"/>
        </w:rPr>
        <w:t>Sabouraud</w:t>
      </w:r>
      <w:proofErr w:type="spellEnd"/>
      <w:r w:rsidR="008724AC" w:rsidRPr="00B54010">
        <w:rPr>
          <w:rFonts w:ascii="Times New Roman" w:hAnsi="Times New Roman" w:cs="Times New Roman"/>
          <w:sz w:val="24"/>
          <w:szCs w:val="24"/>
        </w:rPr>
        <w:t xml:space="preserve"> Dextrose Agar (SDA), de Man, </w:t>
      </w:r>
      <w:proofErr w:type="spellStart"/>
      <w:r w:rsidR="008724AC" w:rsidRPr="00B54010">
        <w:rPr>
          <w:rFonts w:ascii="Times New Roman" w:hAnsi="Times New Roman" w:cs="Times New Roman"/>
          <w:sz w:val="24"/>
          <w:szCs w:val="24"/>
        </w:rPr>
        <w:t>Rogosa</w:t>
      </w:r>
      <w:proofErr w:type="spellEnd"/>
      <w:r w:rsidR="008724AC" w:rsidRPr="00B54010">
        <w:rPr>
          <w:rFonts w:ascii="Times New Roman" w:hAnsi="Times New Roman" w:cs="Times New Roman"/>
          <w:sz w:val="24"/>
          <w:szCs w:val="24"/>
        </w:rPr>
        <w:t xml:space="preserve"> and Sharpe Agar (MRS), (For microbial cultivation and fungal growth analysis).</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2.2.3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Equipment</w:t>
      </w:r>
    </w:p>
    <w:p w:rsidR="008724AC" w:rsidRPr="00B54010" w:rsidRDefault="008724AC" w:rsidP="008724AC">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Petri-dishes, inoculating loops.</w:t>
      </w:r>
      <w:proofErr w:type="gramEnd"/>
      <w:r w:rsidRPr="00B54010">
        <w:rPr>
          <w:rFonts w:ascii="Times New Roman" w:hAnsi="Times New Roman" w:cs="Times New Roman"/>
          <w:sz w:val="24"/>
          <w:szCs w:val="24"/>
        </w:rPr>
        <w:t xml:space="preserve"> Refrigerator, Incubators, Hot air oven, Test tube, Beakers</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Conical flask, Grinder Gas cooker, Pot, Cu</w:t>
      </w:r>
      <w:r w:rsidR="000F46EF" w:rsidRPr="00B54010">
        <w:rPr>
          <w:rFonts w:ascii="Times New Roman" w:hAnsi="Times New Roman" w:cs="Times New Roman"/>
          <w:sz w:val="24"/>
          <w:szCs w:val="24"/>
        </w:rPr>
        <w:t>ps, Spo</w:t>
      </w:r>
      <w:r w:rsidRPr="00B54010">
        <w:rPr>
          <w:rFonts w:ascii="Times New Roman" w:hAnsi="Times New Roman" w:cs="Times New Roman"/>
          <w:sz w:val="24"/>
          <w:szCs w:val="24"/>
        </w:rPr>
        <w:t xml:space="preserve">ons and </w:t>
      </w:r>
      <w:r w:rsidR="000F46EF" w:rsidRPr="00B54010">
        <w:rPr>
          <w:rFonts w:ascii="Times New Roman" w:hAnsi="Times New Roman" w:cs="Times New Roman"/>
          <w:sz w:val="24"/>
          <w:szCs w:val="24"/>
        </w:rPr>
        <w:t>different container f</w:t>
      </w:r>
      <w:r w:rsidRPr="00B54010">
        <w:rPr>
          <w:rFonts w:ascii="Times New Roman" w:hAnsi="Times New Roman" w:cs="Times New Roman"/>
          <w:sz w:val="24"/>
          <w:szCs w:val="24"/>
        </w:rPr>
        <w:t>or</w:t>
      </w:r>
    </w:p>
    <w:p w:rsidR="008724AC" w:rsidRPr="00B54010" w:rsidRDefault="000F46EF" w:rsidP="008724AC">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Samplıng.</w:t>
      </w:r>
      <w:proofErr w:type="gramEnd"/>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2.2.4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r w:rsidR="00E766E3" w:rsidRPr="00B54010">
        <w:rPr>
          <w:rFonts w:ascii="Times New Roman" w:hAnsi="Times New Roman" w:cs="Times New Roman"/>
          <w:sz w:val="24"/>
          <w:szCs w:val="24"/>
        </w:rPr>
        <w:t>S</w:t>
      </w:r>
      <w:r w:rsidRPr="00B54010">
        <w:rPr>
          <w:rFonts w:ascii="Times New Roman" w:hAnsi="Times New Roman" w:cs="Times New Roman"/>
          <w:sz w:val="24"/>
          <w:szCs w:val="24"/>
        </w:rPr>
        <w:t xml:space="preserve">orghum sample was purchased from the </w:t>
      </w:r>
      <w:r w:rsidR="00E766E3" w:rsidRPr="00B54010">
        <w:rPr>
          <w:rFonts w:ascii="Times New Roman" w:hAnsi="Times New Roman" w:cs="Times New Roman"/>
          <w:sz w:val="24"/>
          <w:szCs w:val="24"/>
        </w:rPr>
        <w:t xml:space="preserve">market </w:t>
      </w:r>
      <w:proofErr w:type="spellStart"/>
      <w:r w:rsidR="00E766E3" w:rsidRPr="00B54010">
        <w:rPr>
          <w:rFonts w:ascii="Times New Roman" w:hAnsi="Times New Roman" w:cs="Times New Roman"/>
          <w:sz w:val="24"/>
          <w:szCs w:val="24"/>
        </w:rPr>
        <w:t>placedi</w:t>
      </w:r>
      <w:r w:rsidRPr="00B54010">
        <w:rPr>
          <w:rFonts w:ascii="Times New Roman" w:hAnsi="Times New Roman" w:cs="Times New Roman"/>
          <w:sz w:val="24"/>
          <w:szCs w:val="24"/>
        </w:rPr>
        <w:t>n</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clean</w:t>
      </w:r>
      <w:proofErr w:type="gramEnd"/>
      <w:r w:rsidRPr="00B54010">
        <w:rPr>
          <w:rFonts w:ascii="Times New Roman" w:hAnsi="Times New Roman" w:cs="Times New Roman"/>
          <w:sz w:val="24"/>
          <w:szCs w:val="24"/>
        </w:rPr>
        <w:t xml:space="preserve">, </w:t>
      </w:r>
      <w:r w:rsidR="00E766E3" w:rsidRPr="00B54010">
        <w:rPr>
          <w:rFonts w:ascii="Times New Roman" w:hAnsi="Times New Roman" w:cs="Times New Roman"/>
          <w:sz w:val="24"/>
          <w:szCs w:val="24"/>
        </w:rPr>
        <w:t>sterile poly</w:t>
      </w:r>
      <w:r w:rsidRPr="00B54010">
        <w:rPr>
          <w:rFonts w:ascii="Times New Roman" w:hAnsi="Times New Roman" w:cs="Times New Roman"/>
          <w:sz w:val="24"/>
          <w:szCs w:val="24"/>
        </w:rPr>
        <w:t>thene</w:t>
      </w:r>
    </w:p>
    <w:p w:rsidR="008724AC" w:rsidRPr="00B54010" w:rsidRDefault="00E766E3"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Bag</w:t>
      </w:r>
      <w:r w:rsidR="008724AC" w:rsidRPr="00B54010">
        <w:rPr>
          <w:rFonts w:ascii="Times New Roman" w:hAnsi="Times New Roman" w:cs="Times New Roman"/>
          <w:sz w:val="24"/>
          <w:szCs w:val="24"/>
        </w:rPr>
        <w:t xml:space="preserve"> to prevent </w:t>
      </w:r>
      <w:proofErr w:type="spellStart"/>
      <w:r w:rsidRPr="00B54010">
        <w:rPr>
          <w:rFonts w:ascii="Times New Roman" w:hAnsi="Times New Roman" w:cs="Times New Roman"/>
          <w:sz w:val="24"/>
          <w:szCs w:val="24"/>
        </w:rPr>
        <w:t>contamination</w:t>
      </w:r>
      <w:r w:rsidR="008724AC" w:rsidRPr="00B54010">
        <w:rPr>
          <w:rFonts w:ascii="Times New Roman" w:hAnsi="Times New Roman" w:cs="Times New Roman"/>
          <w:sz w:val="24"/>
          <w:szCs w:val="24"/>
        </w:rPr>
        <w:t>and</w:t>
      </w:r>
      <w:proofErr w:type="spellEnd"/>
      <w:r w:rsidR="008724AC" w:rsidRPr="00B54010">
        <w:rPr>
          <w:rFonts w:ascii="Times New Roman" w:hAnsi="Times New Roman" w:cs="Times New Roman"/>
          <w:sz w:val="24"/>
          <w:szCs w:val="24"/>
        </w:rPr>
        <w:t xml:space="preserve"> </w:t>
      </w:r>
      <w:r w:rsidRPr="00B54010">
        <w:rPr>
          <w:rFonts w:ascii="Times New Roman" w:hAnsi="Times New Roman" w:cs="Times New Roman"/>
          <w:sz w:val="24"/>
          <w:szCs w:val="24"/>
        </w:rPr>
        <w:t>transported</w:t>
      </w:r>
      <w:r w:rsidR="008724AC" w:rsidRPr="00B54010">
        <w:rPr>
          <w:rFonts w:ascii="Times New Roman" w:hAnsi="Times New Roman" w:cs="Times New Roman"/>
          <w:sz w:val="24"/>
          <w:szCs w:val="24"/>
        </w:rPr>
        <w:t xml:space="preserve"> to the </w:t>
      </w:r>
      <w:r w:rsidRPr="00B54010">
        <w:rPr>
          <w:rFonts w:ascii="Times New Roman" w:hAnsi="Times New Roman" w:cs="Times New Roman"/>
          <w:sz w:val="24"/>
          <w:szCs w:val="24"/>
        </w:rPr>
        <w:t>Microbiology</w:t>
      </w:r>
      <w:r w:rsidR="008724AC" w:rsidRPr="00B54010">
        <w:rPr>
          <w:rFonts w:ascii="Times New Roman" w:hAnsi="Times New Roman" w:cs="Times New Roman"/>
          <w:sz w:val="24"/>
          <w:szCs w:val="24"/>
        </w:rPr>
        <w:t xml:space="preserve"> Laboratory </w:t>
      </w:r>
      <w:r w:rsidRPr="00B54010">
        <w:rPr>
          <w:rFonts w:ascii="Times New Roman" w:hAnsi="Times New Roman" w:cs="Times New Roman"/>
          <w:sz w:val="24"/>
          <w:szCs w:val="24"/>
        </w:rPr>
        <w:t>for Analysis.</w:t>
      </w:r>
    </w:p>
    <w:p w:rsidR="00C06F04" w:rsidRPr="00B54010" w:rsidRDefault="00C06F04" w:rsidP="00C06F04">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2.3</w:t>
      </w:r>
      <w:r w:rsidRPr="00B54010">
        <w:rPr>
          <w:rFonts w:ascii="Times New Roman" w:hAnsi="Times New Roman" w:cs="Times New Roman"/>
          <w:b/>
          <w:sz w:val="24"/>
          <w:szCs w:val="24"/>
        </w:rPr>
        <w:tab/>
        <w:t>Sample Preparation</w:t>
      </w:r>
    </w:p>
    <w:p w:rsidR="00C06F04" w:rsidRPr="00B54010" w:rsidRDefault="00C06F0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 sample was manually sorted to remove dirt and unwanted particles, while</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C06F04" w:rsidRPr="00B54010">
        <w:rPr>
          <w:rFonts w:ascii="Times New Roman" w:hAnsi="Times New Roman" w:cs="Times New Roman"/>
          <w:sz w:val="24"/>
          <w:szCs w:val="24"/>
        </w:rPr>
        <w:t xml:space="preserve"> bitter leaf was thoroughly washed with clean water to eliminate surface </w:t>
      </w:r>
      <w:proofErr w:type="spellStart"/>
      <w:r w:rsidR="00C06F04" w:rsidRPr="00B54010">
        <w:rPr>
          <w:rFonts w:ascii="Times New Roman" w:hAnsi="Times New Roman" w:cs="Times New Roman"/>
          <w:sz w:val="24"/>
          <w:szCs w:val="24"/>
        </w:rPr>
        <w:t>contaminants</w:t>
      </w:r>
      <w:r w:rsidRPr="00B54010">
        <w:rPr>
          <w:rFonts w:ascii="Times New Roman" w:hAnsi="Times New Roman" w:cs="Times New Roman"/>
          <w:sz w:val="24"/>
          <w:szCs w:val="24"/>
        </w:rPr>
        <w:t>.</w:t>
      </w:r>
      <w:r w:rsidR="00C06F04" w:rsidRPr="00B54010">
        <w:rPr>
          <w:rFonts w:ascii="Times New Roman" w:hAnsi="Times New Roman" w:cs="Times New Roman"/>
          <w:sz w:val="24"/>
          <w:szCs w:val="24"/>
        </w:rPr>
        <w:t>The</w:t>
      </w:r>
      <w:proofErr w:type="spellEnd"/>
      <w:r w:rsidR="00C06F04" w:rsidRPr="00B54010">
        <w:rPr>
          <w:rFonts w:ascii="Times New Roman" w:hAnsi="Times New Roman" w:cs="Times New Roman"/>
          <w:sz w:val="24"/>
          <w:szCs w:val="24"/>
        </w:rPr>
        <w:t xml:space="preserve"> sorghum was then divided into three different containers with the </w:t>
      </w:r>
      <w:proofErr w:type="spellStart"/>
      <w:r w:rsidR="00C06F04" w:rsidRPr="00B54010">
        <w:rPr>
          <w:rFonts w:ascii="Times New Roman" w:hAnsi="Times New Roman" w:cs="Times New Roman"/>
          <w:sz w:val="24"/>
          <w:szCs w:val="24"/>
        </w:rPr>
        <w:t>followingCompositions</w:t>
      </w:r>
      <w:proofErr w:type="spellEnd"/>
      <w:r w:rsidR="00C06F04" w:rsidRPr="00B54010">
        <w:rPr>
          <w:rFonts w:ascii="Times New Roman" w:hAnsi="Times New Roman" w:cs="Times New Roman"/>
          <w:sz w:val="24"/>
          <w:szCs w:val="24"/>
        </w:rPr>
        <w:t>.</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SBC1: 308.5g </w:t>
      </w:r>
      <w:r w:rsidR="00F3067A" w:rsidRPr="00B54010">
        <w:rPr>
          <w:rFonts w:ascii="Times New Roman" w:hAnsi="Times New Roman" w:cs="Times New Roman"/>
          <w:sz w:val="24"/>
          <w:szCs w:val="24"/>
        </w:rPr>
        <w:t>of sorghum +</w:t>
      </w:r>
      <w:r w:rsidRPr="00B54010">
        <w:rPr>
          <w:rFonts w:ascii="Times New Roman" w:hAnsi="Times New Roman" w:cs="Times New Roman"/>
          <w:sz w:val="24"/>
          <w:szCs w:val="24"/>
        </w:rPr>
        <w:t xml:space="preserve"> 0.7g of bitter leaf</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SBC2:</w:t>
      </w:r>
      <w:r w:rsidR="00F3067A" w:rsidRPr="00B54010">
        <w:rPr>
          <w:rFonts w:ascii="Times New Roman" w:hAnsi="Times New Roman" w:cs="Times New Roman"/>
          <w:sz w:val="24"/>
          <w:szCs w:val="24"/>
        </w:rPr>
        <w:t xml:space="preserve"> 308.0</w:t>
      </w:r>
      <w:r w:rsidRPr="00B54010">
        <w:rPr>
          <w:rFonts w:ascii="Times New Roman" w:hAnsi="Times New Roman" w:cs="Times New Roman"/>
          <w:sz w:val="24"/>
          <w:szCs w:val="24"/>
        </w:rPr>
        <w:t xml:space="preserve">g of sorghum </w:t>
      </w:r>
      <w:r w:rsidR="00F3067A" w:rsidRPr="00B54010">
        <w:rPr>
          <w:rFonts w:ascii="Times New Roman" w:hAnsi="Times New Roman" w:cs="Times New Roman"/>
          <w:sz w:val="24"/>
          <w:szCs w:val="24"/>
        </w:rPr>
        <w:t xml:space="preserve">+ </w:t>
      </w:r>
      <w:r w:rsidRPr="00B54010">
        <w:rPr>
          <w:rFonts w:ascii="Times New Roman" w:hAnsi="Times New Roman" w:cs="Times New Roman"/>
          <w:sz w:val="24"/>
          <w:szCs w:val="24"/>
        </w:rPr>
        <w:t>1.0g of bitter leaf</w:t>
      </w:r>
    </w:p>
    <w:p w:rsidR="00C06F04" w:rsidRPr="00B54010" w:rsidRDefault="00F3067A"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SBC3: 307.5g of sorghum + 1.25g of bitter le</w:t>
      </w:r>
      <w:r w:rsidR="00C06F04" w:rsidRPr="00B54010">
        <w:rPr>
          <w:rFonts w:ascii="Times New Roman" w:hAnsi="Times New Roman" w:cs="Times New Roman"/>
          <w:sz w:val="24"/>
          <w:szCs w:val="24"/>
        </w:rPr>
        <w:t>af</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w:t>
      </w:r>
      <w:r w:rsidR="00C06F04" w:rsidRPr="00B54010">
        <w:rPr>
          <w:rFonts w:ascii="Times New Roman" w:hAnsi="Times New Roman" w:cs="Times New Roman"/>
          <w:sz w:val="24"/>
          <w:szCs w:val="24"/>
        </w:rPr>
        <w:t xml:space="preserve">ach sample was soaked </w:t>
      </w:r>
      <w:r w:rsidR="00997D78" w:rsidRPr="00B54010">
        <w:rPr>
          <w:rFonts w:ascii="Times New Roman" w:hAnsi="Times New Roman" w:cs="Times New Roman"/>
          <w:sz w:val="24"/>
          <w:szCs w:val="24"/>
        </w:rPr>
        <w:t>in 400</w:t>
      </w:r>
      <w:r w:rsidR="00C06F04" w:rsidRPr="00B54010">
        <w:rPr>
          <w:rFonts w:ascii="Times New Roman" w:hAnsi="Times New Roman" w:cs="Times New Roman"/>
          <w:sz w:val="24"/>
          <w:szCs w:val="24"/>
        </w:rPr>
        <w:t>ml of sterıle de</w:t>
      </w:r>
      <w:r w:rsidR="00A96164" w:rsidRPr="00B54010">
        <w:rPr>
          <w:rFonts w:ascii="Times New Roman" w:hAnsi="Times New Roman" w:cs="Times New Roman"/>
          <w:sz w:val="24"/>
          <w:szCs w:val="24"/>
        </w:rPr>
        <w:t>ionized water and allowed to</w:t>
      </w:r>
      <w:r w:rsidR="00C06F04" w:rsidRPr="00B54010">
        <w:rPr>
          <w:rFonts w:ascii="Times New Roman" w:hAnsi="Times New Roman" w:cs="Times New Roman"/>
          <w:sz w:val="24"/>
          <w:szCs w:val="24"/>
        </w:rPr>
        <w:t xml:space="preserve"> ferment tor</w:t>
      </w:r>
    </w:p>
    <w:p w:rsidR="00C06F04" w:rsidRPr="00B54010" w:rsidRDefault="00A9616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48 hours under ambie</w:t>
      </w:r>
      <w:r w:rsidR="00C06F04" w:rsidRPr="00B54010">
        <w:rPr>
          <w:rFonts w:ascii="Times New Roman" w:hAnsi="Times New Roman" w:cs="Times New Roman"/>
          <w:sz w:val="24"/>
          <w:szCs w:val="24"/>
        </w:rPr>
        <w:t xml:space="preserve">nt </w:t>
      </w:r>
      <w:r w:rsidRPr="00B54010">
        <w:rPr>
          <w:rFonts w:ascii="Times New Roman" w:hAnsi="Times New Roman" w:cs="Times New Roman"/>
          <w:sz w:val="24"/>
          <w:szCs w:val="24"/>
        </w:rPr>
        <w:t>conditions</w:t>
      </w:r>
      <w:r w:rsidR="00C06F04"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Control Setup</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Two additional control samples were prepared:</w:t>
      </w:r>
    </w:p>
    <w:p w:rsidR="00D8306C"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1: 310g of sorghum soaked in potable/clean water</w:t>
      </w:r>
    </w:p>
    <w:p w:rsidR="00E313CD"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2: 310g of sorghum soaked in distilled water</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Milling of the Sample</w:t>
      </w:r>
    </w:p>
    <w:p w:rsidR="00D8306C" w:rsidRPr="00B54010" w:rsidRDefault="00F33F04"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After 48 hours of fermentation,</w:t>
      </w:r>
      <w:r w:rsidR="00D8306C" w:rsidRPr="00B54010">
        <w:rPr>
          <w:rFonts w:ascii="Times New Roman" w:hAnsi="Times New Roman" w:cs="Times New Roman"/>
          <w:sz w:val="24"/>
          <w:szCs w:val="24"/>
        </w:rPr>
        <w:t xml:space="preserve"> the steeping water was decanted </w:t>
      </w:r>
      <w:r w:rsidRPr="00B54010">
        <w:rPr>
          <w:rFonts w:ascii="Times New Roman" w:hAnsi="Times New Roman" w:cs="Times New Roman"/>
          <w:sz w:val="24"/>
          <w:szCs w:val="24"/>
        </w:rPr>
        <w:t>from e</w:t>
      </w:r>
      <w:r w:rsidR="00D8306C" w:rsidRPr="00B54010">
        <w:rPr>
          <w:rFonts w:ascii="Times New Roman" w:hAnsi="Times New Roman" w:cs="Times New Roman"/>
          <w:sz w:val="24"/>
          <w:szCs w:val="24"/>
        </w:rPr>
        <w:t>ach sample</w:t>
      </w:r>
      <w:r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 bıtter leaf was added in the same </w:t>
      </w:r>
      <w:r w:rsidR="001B3150" w:rsidRPr="00B54010">
        <w:rPr>
          <w:rFonts w:ascii="Times New Roman" w:hAnsi="Times New Roman" w:cs="Times New Roman"/>
          <w:sz w:val="24"/>
          <w:szCs w:val="24"/>
        </w:rPr>
        <w:t>proportion</w:t>
      </w:r>
      <w:r w:rsidRPr="00B54010">
        <w:rPr>
          <w:rFonts w:ascii="Times New Roman" w:hAnsi="Times New Roman" w:cs="Times New Roman"/>
          <w:sz w:val="24"/>
          <w:szCs w:val="24"/>
        </w:rPr>
        <w:t xml:space="preserve"> as the inıtial setup</w:t>
      </w:r>
      <w:r w:rsidR="001B3150" w:rsidRPr="00B54010">
        <w:rPr>
          <w:rFonts w:ascii="Times New Roman" w:hAnsi="Times New Roman" w:cs="Times New Roman"/>
          <w:sz w:val="24"/>
          <w:szCs w:val="24"/>
        </w:rPr>
        <w:t>;</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1: +0.7g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2: +1.0g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3: +1.25g of bitter leaf</w:t>
      </w:r>
    </w:p>
    <w:p w:rsidR="001B3150" w:rsidRPr="00B54010" w:rsidRDefault="001B3150"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proofErr w:type="gramStart"/>
      <w:r w:rsidRPr="00B54010">
        <w:rPr>
          <w:rFonts w:ascii="Times New Roman" w:hAnsi="Times New Roman" w:cs="Times New Roman"/>
          <w:sz w:val="24"/>
          <w:szCs w:val="24"/>
        </w:rPr>
        <w:t>sample were</w:t>
      </w:r>
      <w:proofErr w:type="gramEnd"/>
      <w:r w:rsidRPr="00B54010">
        <w:rPr>
          <w:rFonts w:ascii="Times New Roman" w:hAnsi="Times New Roman" w:cs="Times New Roman"/>
          <w:sz w:val="24"/>
          <w:szCs w:val="24"/>
        </w:rPr>
        <w:t xml:space="preserve"> milled using 400ml of water, the control samples also had their steep water decanted before milling.</w:t>
      </w:r>
    </w:p>
    <w:p w:rsidR="0009441C" w:rsidRPr="00B54010" w:rsidRDefault="00A54A1F" w:rsidP="0009441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2.4</w:t>
      </w:r>
      <w:r w:rsidR="0009441C" w:rsidRPr="00B54010">
        <w:rPr>
          <w:rFonts w:ascii="Times New Roman" w:hAnsi="Times New Roman" w:cs="Times New Roman"/>
          <w:b/>
          <w:sz w:val="24"/>
          <w:szCs w:val="24"/>
        </w:rPr>
        <w:tab/>
      </w:r>
      <w:r w:rsidR="00261365" w:rsidRPr="00B54010">
        <w:rPr>
          <w:rFonts w:ascii="Times New Roman" w:hAnsi="Times New Roman" w:cs="Times New Roman"/>
          <w:b/>
          <w:sz w:val="24"/>
          <w:szCs w:val="24"/>
        </w:rPr>
        <w:t>Sterilization of Glass</w:t>
      </w:r>
      <w:r w:rsidR="00D96788">
        <w:rPr>
          <w:rFonts w:ascii="Times New Roman" w:hAnsi="Times New Roman" w:cs="Times New Roman"/>
          <w:b/>
          <w:sz w:val="24"/>
          <w:szCs w:val="24"/>
        </w:rPr>
        <w:t xml:space="preserve"> </w:t>
      </w:r>
      <w:r w:rsidR="00261365" w:rsidRPr="00B54010">
        <w:rPr>
          <w:rFonts w:ascii="Times New Roman" w:hAnsi="Times New Roman" w:cs="Times New Roman"/>
          <w:b/>
          <w:sz w:val="24"/>
          <w:szCs w:val="24"/>
        </w:rPr>
        <w:t>wares</w:t>
      </w:r>
    </w:p>
    <w:p w:rsidR="0009441C" w:rsidRPr="00B54010" w:rsidRDefault="0009441C" w:rsidP="0009441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All glassware were washed with soap and rinsed with distilled water. All the glass</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ware were drained out and packed with aluminum foil to prevent the entry of air and to avoid contamination and they were packed into the hot air oven. Then the oven was maintained at 45</w:t>
      </w:r>
      <w:r w:rsidR="00CF0782" w:rsidRPr="00B54010">
        <w:rPr>
          <w:rFonts w:ascii="Times New Roman" w:hAnsi="Times New Roman" w:cs="Times New Roman"/>
          <w:sz w:val="24"/>
          <w:szCs w:val="24"/>
        </w:rPr>
        <w:t>°C</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for 15 minutes of sterilization. Others were cleaned and properly kept in a carton. The autoclave and centrifuge were properly covered. Inoculating loop was heat to redness with spirit lamp and workbench was wiped with 70% ethanol.</w:t>
      </w:r>
    </w:p>
    <w:p w:rsidR="00A21EED" w:rsidRPr="00B54010" w:rsidRDefault="00A54A1F"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2.5</w:t>
      </w:r>
      <w:r w:rsidR="005B5049" w:rsidRPr="00B54010">
        <w:rPr>
          <w:rFonts w:ascii="Times New Roman" w:hAnsi="Times New Roman" w:cs="Times New Roman"/>
          <w:b/>
          <w:sz w:val="24"/>
          <w:szCs w:val="24"/>
        </w:rPr>
        <w:tab/>
      </w:r>
      <w:r w:rsidR="00A21EED" w:rsidRPr="00B54010">
        <w:rPr>
          <w:rFonts w:ascii="Times New Roman" w:hAnsi="Times New Roman" w:cs="Times New Roman"/>
          <w:b/>
          <w:sz w:val="24"/>
          <w:szCs w:val="24"/>
        </w:rPr>
        <w:t>Preparation of Media</w:t>
      </w:r>
    </w:p>
    <w:p w:rsidR="005D5EDC" w:rsidRPr="00B54010" w:rsidRDefault="00A21EED"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Five different media were prepared for microbial analysis: MRS agar (33.6g/L),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w:t>
      </w:r>
      <w:r w:rsidR="0009048D" w:rsidRPr="00B54010">
        <w:rPr>
          <w:rFonts w:ascii="Times New Roman" w:hAnsi="Times New Roman" w:cs="Times New Roman"/>
          <w:sz w:val="24"/>
          <w:szCs w:val="24"/>
        </w:rPr>
        <w:t>ed Petri dishes for inoculation.</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Pr="00B54010">
        <w:rPr>
          <w:rFonts w:ascii="Times New Roman" w:hAnsi="Times New Roman" w:cs="Times New Roman"/>
          <w:b/>
          <w:sz w:val="24"/>
          <w:szCs w:val="24"/>
        </w:rPr>
        <w:tab/>
        <w:t>Microbiological Analysis</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Serial Dilution of Samples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1ml portion of each fermented Pap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sample was mixed with 9ml of sterile distilled</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Water in a test tube to create the stock solution Four-fold serial dilution was carried out</w:t>
      </w:r>
    </w:p>
    <w:p w:rsidR="00A54A1F" w:rsidRPr="00B54010" w:rsidRDefault="00A54A1F" w:rsidP="00A93849">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as</w:t>
      </w:r>
      <w:proofErr w:type="gramEnd"/>
      <w:r w:rsidRPr="00B54010">
        <w:rPr>
          <w:rFonts w:ascii="Times New Roman" w:hAnsi="Times New Roman" w:cs="Times New Roman"/>
          <w:sz w:val="24"/>
          <w:szCs w:val="24"/>
        </w:rPr>
        <w:t xml:space="preserve"> follows: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1ml of the stock solutions as transferred into 9 ml of sterile distılled </w:t>
      </w:r>
      <w:proofErr w:type="spellStart"/>
      <w:r w:rsidRPr="00B54010">
        <w:rPr>
          <w:rFonts w:ascii="Times New Roman" w:hAnsi="Times New Roman" w:cs="Times New Roman"/>
          <w:sz w:val="24"/>
          <w:szCs w:val="24"/>
        </w:rPr>
        <w:t>waterand</w:t>
      </w:r>
      <w:proofErr w:type="spellEnd"/>
      <w:r w:rsidRPr="00B54010">
        <w:rPr>
          <w:rFonts w:ascii="Times New Roman" w:hAnsi="Times New Roman" w:cs="Times New Roman"/>
          <w:sz w:val="24"/>
          <w:szCs w:val="24"/>
        </w:rPr>
        <w:t xml:space="preserve"> this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Process was repeated to achieve a final </w:t>
      </w:r>
      <w:r w:rsidR="001E31E6" w:rsidRPr="00B54010">
        <w:rPr>
          <w:rFonts w:ascii="Times New Roman" w:hAnsi="Times New Roman" w:cs="Times New Roman"/>
          <w:sz w:val="24"/>
          <w:szCs w:val="24"/>
        </w:rPr>
        <w:t>dilution</w:t>
      </w:r>
      <w:r w:rsidRPr="00B54010">
        <w:rPr>
          <w:rFonts w:ascii="Times New Roman" w:hAnsi="Times New Roman" w:cs="Times New Roman"/>
          <w:sz w:val="24"/>
          <w:szCs w:val="24"/>
        </w:rPr>
        <w:t xml:space="preserve"> of l0</w:t>
      </w:r>
      <w:r w:rsidR="001E31E6" w:rsidRPr="00B54010">
        <w:rPr>
          <w:rFonts w:ascii="Times New Roman" w:hAnsi="Times New Roman" w:cs="Times New Roman"/>
          <w:sz w:val="24"/>
          <w:szCs w:val="24"/>
          <w:vertAlign w:val="superscript"/>
        </w:rPr>
        <w:t>-4</w:t>
      </w:r>
      <w:r w:rsidR="001E31E6" w:rsidRPr="00B54010">
        <w:rPr>
          <w:rFonts w:ascii="Times New Roman" w:hAnsi="Times New Roman" w:cs="Times New Roman"/>
          <w:sz w:val="24"/>
          <w:szCs w:val="24"/>
        </w:rPr>
        <w:t>. From the l0</w:t>
      </w:r>
      <w:r w:rsidR="001E31E6" w:rsidRPr="00B54010">
        <w:rPr>
          <w:rFonts w:ascii="Times New Roman" w:hAnsi="Times New Roman" w:cs="Times New Roman"/>
          <w:sz w:val="24"/>
          <w:szCs w:val="24"/>
          <w:vertAlign w:val="superscript"/>
        </w:rPr>
        <w:t>-5</w:t>
      </w:r>
      <w:r w:rsidR="001E31E6" w:rsidRPr="00B54010">
        <w:rPr>
          <w:rFonts w:ascii="Times New Roman" w:hAnsi="Times New Roman" w:cs="Times New Roman"/>
          <w:sz w:val="24"/>
          <w:szCs w:val="24"/>
        </w:rPr>
        <w:t>dilutions, 0.5 m</w:t>
      </w:r>
      <w:r w:rsidRPr="00B54010">
        <w:rPr>
          <w:rFonts w:ascii="Times New Roman" w:hAnsi="Times New Roman" w:cs="Times New Roman"/>
          <w:sz w:val="24"/>
          <w:szCs w:val="24"/>
        </w:rPr>
        <w:t>l</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Was</w:t>
      </w:r>
      <w:r w:rsidR="00A54A1F" w:rsidRPr="00B54010">
        <w:rPr>
          <w:rFonts w:ascii="Times New Roman" w:hAnsi="Times New Roman" w:cs="Times New Roman"/>
          <w:sz w:val="24"/>
          <w:szCs w:val="24"/>
        </w:rPr>
        <w:t xml:space="preserve"> inoculated </w:t>
      </w:r>
      <w:proofErr w:type="spellStart"/>
      <w:r w:rsidRPr="00B54010">
        <w:rPr>
          <w:rFonts w:ascii="Times New Roman" w:hAnsi="Times New Roman" w:cs="Times New Roman"/>
          <w:sz w:val="24"/>
          <w:szCs w:val="24"/>
        </w:rPr>
        <w:t>intosterile</w:t>
      </w:r>
      <w:proofErr w:type="spellEnd"/>
      <w:r w:rsidRPr="00B54010">
        <w:rPr>
          <w:rFonts w:ascii="Times New Roman" w:hAnsi="Times New Roman" w:cs="Times New Roman"/>
          <w:sz w:val="24"/>
          <w:szCs w:val="24"/>
        </w:rPr>
        <w:t xml:space="preserve"> petri dishes. The appro</w:t>
      </w:r>
      <w:r w:rsidR="00A54A1F" w:rsidRPr="00B54010">
        <w:rPr>
          <w:rFonts w:ascii="Times New Roman" w:hAnsi="Times New Roman" w:cs="Times New Roman"/>
          <w:sz w:val="24"/>
          <w:szCs w:val="24"/>
        </w:rPr>
        <w:t>pr</w:t>
      </w:r>
      <w:r w:rsidRPr="00B54010">
        <w:rPr>
          <w:rFonts w:ascii="Times New Roman" w:hAnsi="Times New Roman" w:cs="Times New Roman"/>
          <w:sz w:val="24"/>
          <w:szCs w:val="24"/>
        </w:rPr>
        <w:t>iate me</w:t>
      </w:r>
      <w:r w:rsidR="00A54A1F" w:rsidRPr="00B54010">
        <w:rPr>
          <w:rFonts w:ascii="Times New Roman" w:hAnsi="Times New Roman" w:cs="Times New Roman"/>
          <w:sz w:val="24"/>
          <w:szCs w:val="24"/>
        </w:rPr>
        <w:t>d</w:t>
      </w:r>
      <w:r w:rsidRPr="00B54010">
        <w:rPr>
          <w:rFonts w:ascii="Times New Roman" w:hAnsi="Times New Roman" w:cs="Times New Roman"/>
          <w:sz w:val="24"/>
          <w:szCs w:val="24"/>
        </w:rPr>
        <w:t>ia were poured to the Petri</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Dıshes and swirled lo ensure e</w:t>
      </w:r>
      <w:r w:rsidR="00A54A1F" w:rsidRPr="00B54010">
        <w:rPr>
          <w:rFonts w:ascii="Times New Roman" w:hAnsi="Times New Roman" w:cs="Times New Roman"/>
          <w:sz w:val="24"/>
          <w:szCs w:val="24"/>
        </w:rPr>
        <w:t xml:space="preserve">ven </w:t>
      </w:r>
      <w:r w:rsidRPr="00B54010">
        <w:rPr>
          <w:rFonts w:ascii="Times New Roman" w:hAnsi="Times New Roman" w:cs="Times New Roman"/>
          <w:sz w:val="24"/>
          <w:szCs w:val="24"/>
        </w:rPr>
        <w:t>distribution of microor</w:t>
      </w:r>
      <w:r w:rsidR="00A54A1F" w:rsidRPr="00B54010">
        <w:rPr>
          <w:rFonts w:ascii="Times New Roman" w:hAnsi="Times New Roman" w:cs="Times New Roman"/>
          <w:sz w:val="24"/>
          <w:szCs w:val="24"/>
        </w:rPr>
        <w:t>ganısms</w:t>
      </w:r>
      <w:r w:rsidRPr="00B54010">
        <w:rPr>
          <w:rFonts w:ascii="Times New Roman" w:hAnsi="Times New Roman" w:cs="Times New Roman"/>
          <w:sz w:val="24"/>
          <w:szCs w:val="24"/>
        </w:rPr>
        <w:t>.</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w:t>
      </w:r>
      <w:r w:rsidR="00A54A1F" w:rsidRPr="00B54010">
        <w:rPr>
          <w:rFonts w:ascii="Times New Roman" w:hAnsi="Times New Roman" w:cs="Times New Roman"/>
          <w:sz w:val="24"/>
          <w:szCs w:val="24"/>
        </w:rPr>
        <w:t xml:space="preserve">s </w:t>
      </w:r>
      <w:r w:rsidRPr="00B54010">
        <w:rPr>
          <w:rFonts w:ascii="Times New Roman" w:hAnsi="Times New Roman" w:cs="Times New Roman"/>
          <w:sz w:val="24"/>
          <w:szCs w:val="24"/>
        </w:rPr>
        <w:t>process</w:t>
      </w:r>
      <w:r w:rsidR="00A54A1F"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repeated</w:t>
      </w:r>
      <w:r w:rsidR="00A54A1F" w:rsidRPr="00B54010">
        <w:rPr>
          <w:rFonts w:ascii="Times New Roman" w:hAnsi="Times New Roman" w:cs="Times New Roman"/>
          <w:sz w:val="24"/>
          <w:szCs w:val="24"/>
        </w:rPr>
        <w:t xml:space="preserve"> every seven days </w:t>
      </w:r>
      <w:r w:rsidRPr="00B54010">
        <w:rPr>
          <w:rFonts w:ascii="Times New Roman" w:hAnsi="Times New Roman" w:cs="Times New Roman"/>
          <w:sz w:val="24"/>
          <w:szCs w:val="24"/>
        </w:rPr>
        <w:t>interval for first two weeks and 1</w:t>
      </w:r>
      <w:r w:rsidR="00A54A1F" w:rsidRPr="00B54010">
        <w:rPr>
          <w:rFonts w:ascii="Times New Roman" w:hAnsi="Times New Roman" w:cs="Times New Roman"/>
          <w:sz w:val="24"/>
          <w:szCs w:val="24"/>
        </w:rPr>
        <w:t>4 days</w:t>
      </w:r>
    </w:p>
    <w:p w:rsidR="00A54A1F" w:rsidRPr="00B54010" w:rsidRDefault="001E31E6" w:rsidP="00A93849">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Interval</w:t>
      </w:r>
      <w:r w:rsidR="00A54A1F" w:rsidRPr="00B54010">
        <w:rPr>
          <w:rFonts w:ascii="Times New Roman" w:hAnsi="Times New Roman" w:cs="Times New Roman"/>
          <w:sz w:val="24"/>
          <w:szCs w:val="24"/>
        </w:rPr>
        <w:t xml:space="preserve"> of the first 2 </w:t>
      </w:r>
      <w:r w:rsidRPr="00B54010">
        <w:rPr>
          <w:rFonts w:ascii="Times New Roman" w:hAnsi="Times New Roman" w:cs="Times New Roman"/>
          <w:sz w:val="24"/>
          <w:szCs w:val="24"/>
        </w:rPr>
        <w:t>weeks</w:t>
      </w:r>
      <w:r w:rsidR="00A54A1F"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50 </w:t>
      </w:r>
      <w:r w:rsidR="00A54A1F" w:rsidRPr="00B54010">
        <w:rPr>
          <w:rFonts w:ascii="Times New Roman" w:hAnsi="Times New Roman" w:cs="Times New Roman"/>
          <w:sz w:val="24"/>
          <w:szCs w:val="24"/>
        </w:rPr>
        <w:t>ml of water was decanted from samples every two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w:t>
      </w:r>
      <w:r w:rsidR="00A54A1F" w:rsidRPr="00B54010">
        <w:rPr>
          <w:rFonts w:ascii="Times New Roman" w:hAnsi="Times New Roman" w:cs="Times New Roman"/>
          <w:sz w:val="24"/>
          <w:szCs w:val="24"/>
        </w:rPr>
        <w:t xml:space="preserve">nd 34 ml of distilled water was </w:t>
      </w:r>
      <w:r w:rsidRPr="00B54010">
        <w:rPr>
          <w:rFonts w:ascii="Times New Roman" w:hAnsi="Times New Roman" w:cs="Times New Roman"/>
          <w:sz w:val="24"/>
          <w:szCs w:val="24"/>
        </w:rPr>
        <w:t>replaced</w:t>
      </w:r>
      <w:r w:rsidR="00A54A1F" w:rsidRPr="00B54010">
        <w:rPr>
          <w:rFonts w:ascii="Times New Roman" w:hAnsi="Times New Roman" w:cs="Times New Roman"/>
          <w:sz w:val="24"/>
          <w:szCs w:val="24"/>
        </w:rPr>
        <w:t xml:space="preserve">, including the control </w:t>
      </w:r>
      <w:r w:rsidRPr="00B54010">
        <w:rPr>
          <w:rFonts w:ascii="Times New Roman" w:hAnsi="Times New Roman" w:cs="Times New Roman"/>
          <w:sz w:val="24"/>
          <w:szCs w:val="24"/>
        </w:rPr>
        <w:t>samples</w:t>
      </w:r>
    </w:p>
    <w:p w:rsidR="00A54A1F" w:rsidRPr="00B54010" w:rsidRDefault="001E31E6"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00A54A1F" w:rsidRPr="00B54010">
        <w:rPr>
          <w:rFonts w:ascii="Times New Roman" w:hAnsi="Times New Roman" w:cs="Times New Roman"/>
          <w:b/>
          <w:sz w:val="24"/>
          <w:szCs w:val="24"/>
        </w:rPr>
        <w:t xml:space="preserve">.2 </w:t>
      </w:r>
      <w:r w:rsidR="00A93849" w:rsidRPr="00B54010">
        <w:rPr>
          <w:rFonts w:ascii="Times New Roman" w:hAnsi="Times New Roman" w:cs="Times New Roman"/>
          <w:b/>
          <w:sz w:val="24"/>
          <w:szCs w:val="24"/>
        </w:rPr>
        <w:tab/>
      </w:r>
      <w:r w:rsidR="00A54A1F" w:rsidRPr="00B54010">
        <w:rPr>
          <w:rFonts w:ascii="Times New Roman" w:hAnsi="Times New Roman" w:cs="Times New Roman"/>
          <w:b/>
          <w:sz w:val="24"/>
          <w:szCs w:val="24"/>
        </w:rPr>
        <w:t>Incubation</w:t>
      </w:r>
    </w:p>
    <w:p w:rsidR="00A54A1F" w:rsidRPr="00B54010" w:rsidRDefault="001E31E6"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A54A1F" w:rsidRPr="00B54010">
        <w:rPr>
          <w:rFonts w:ascii="Times New Roman" w:hAnsi="Times New Roman" w:cs="Times New Roman"/>
          <w:sz w:val="24"/>
          <w:szCs w:val="24"/>
        </w:rPr>
        <w:t xml:space="preserve"> inoculated samples were incubated under the </w:t>
      </w:r>
      <w:r w:rsidRPr="00B54010">
        <w:rPr>
          <w:rFonts w:ascii="Times New Roman" w:hAnsi="Times New Roman" w:cs="Times New Roman"/>
          <w:sz w:val="24"/>
          <w:szCs w:val="24"/>
        </w:rPr>
        <w:t>followi</w:t>
      </w:r>
      <w:r w:rsidR="00A54A1F" w:rsidRPr="00B54010">
        <w:rPr>
          <w:rFonts w:ascii="Times New Roman" w:hAnsi="Times New Roman" w:cs="Times New Roman"/>
          <w:sz w:val="24"/>
          <w:szCs w:val="24"/>
        </w:rPr>
        <w:t xml:space="preserve">ng </w:t>
      </w:r>
      <w:r w:rsidRPr="00B54010">
        <w:rPr>
          <w:rFonts w:ascii="Times New Roman" w:hAnsi="Times New Roman" w:cs="Times New Roman"/>
          <w:sz w:val="24"/>
          <w:szCs w:val="24"/>
        </w:rPr>
        <w:t>conditions:</w:t>
      </w:r>
    </w:p>
    <w:p w:rsidR="00A54A1F" w:rsidRPr="00B54010" w:rsidRDefault="001E31E6"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Nutrient Agar (NA), </w:t>
      </w:r>
      <w:proofErr w:type="spellStart"/>
      <w:r w:rsidRPr="00B54010">
        <w:rPr>
          <w:rFonts w:ascii="Times New Roman" w:hAnsi="Times New Roman" w:cs="Times New Roman"/>
          <w:sz w:val="24"/>
          <w:szCs w:val="24"/>
        </w:rPr>
        <w:t>MacCo</w:t>
      </w:r>
      <w:r w:rsidR="00A54A1F" w:rsidRPr="00B54010">
        <w:rPr>
          <w:rFonts w:ascii="Times New Roman" w:hAnsi="Times New Roman" w:cs="Times New Roman"/>
          <w:sz w:val="24"/>
          <w:szCs w:val="24"/>
        </w:rPr>
        <w:t>nkey</w:t>
      </w:r>
      <w:proofErr w:type="spellEnd"/>
      <w:r w:rsidR="00A54A1F" w:rsidRPr="00B54010">
        <w:rPr>
          <w:rFonts w:ascii="Times New Roman" w:hAnsi="Times New Roman" w:cs="Times New Roman"/>
          <w:sz w:val="24"/>
          <w:szCs w:val="24"/>
        </w:rPr>
        <w:t xml:space="preserve"> Agar (</w:t>
      </w:r>
      <w:r w:rsidR="00841D79" w:rsidRPr="00B54010">
        <w:rPr>
          <w:rFonts w:ascii="Times New Roman" w:hAnsi="Times New Roman" w:cs="Times New Roman"/>
          <w:sz w:val="24"/>
          <w:szCs w:val="24"/>
        </w:rPr>
        <w:t>MA), and MRS Agar were incubate</w:t>
      </w:r>
      <w:r w:rsidR="00A54A1F" w:rsidRPr="00B54010">
        <w:rPr>
          <w:rFonts w:ascii="Times New Roman" w:hAnsi="Times New Roman" w:cs="Times New Roman"/>
          <w:sz w:val="24"/>
          <w:szCs w:val="24"/>
        </w:rPr>
        <w:t>d at</w:t>
      </w:r>
      <w:r w:rsidR="00A93849" w:rsidRPr="00B54010">
        <w:rPr>
          <w:rFonts w:ascii="Times New Roman" w:hAnsi="Times New Roman" w:cs="Times New Roman"/>
          <w:sz w:val="24"/>
          <w:szCs w:val="24"/>
        </w:rPr>
        <w:t>37°</w:t>
      </w:r>
      <w:r w:rsidR="00841D79" w:rsidRPr="00B54010">
        <w:rPr>
          <w:rFonts w:ascii="Times New Roman" w:hAnsi="Times New Roman" w:cs="Times New Roman"/>
          <w:sz w:val="24"/>
          <w:szCs w:val="24"/>
        </w:rPr>
        <w:t xml:space="preserve">C for 24 48 hours to </w:t>
      </w:r>
      <w:proofErr w:type="spellStart"/>
      <w:r w:rsidR="00841D79" w:rsidRPr="00B54010">
        <w:rPr>
          <w:rFonts w:ascii="Times New Roman" w:hAnsi="Times New Roman" w:cs="Times New Roman"/>
          <w:sz w:val="24"/>
          <w:szCs w:val="24"/>
        </w:rPr>
        <w:t>observebacteria</w:t>
      </w:r>
      <w:proofErr w:type="spellEnd"/>
      <w:r w:rsidR="00A54A1F" w:rsidRPr="00B54010">
        <w:rPr>
          <w:rFonts w:ascii="Times New Roman" w:hAnsi="Times New Roman" w:cs="Times New Roman"/>
          <w:sz w:val="24"/>
          <w:szCs w:val="24"/>
        </w:rPr>
        <w:t xml:space="preserve"> growth</w:t>
      </w:r>
      <w:r w:rsidR="00841D79" w:rsidRPr="00B54010">
        <w:rPr>
          <w:rFonts w:ascii="Times New Roman" w:hAnsi="Times New Roman" w:cs="Times New Roman"/>
          <w:sz w:val="24"/>
          <w:szCs w:val="24"/>
        </w:rPr>
        <w:t>.</w:t>
      </w:r>
    </w:p>
    <w:p w:rsidR="00A54A1F" w:rsidRPr="00B54010" w:rsidRDefault="00841D79" w:rsidP="00841D79">
      <w:pPr>
        <w:pStyle w:val="ListParagraph"/>
        <w:numPr>
          <w:ilvl w:val="0"/>
          <w:numId w:val="27"/>
        </w:num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(SDA) </w:t>
      </w:r>
      <w:r w:rsidR="00A54A1F" w:rsidRPr="00B54010">
        <w:rPr>
          <w:rFonts w:ascii="Times New Roman" w:hAnsi="Times New Roman" w:cs="Times New Roman"/>
          <w:sz w:val="24"/>
          <w:szCs w:val="24"/>
        </w:rPr>
        <w:t xml:space="preserve">and </w:t>
      </w:r>
      <w:proofErr w:type="spellStart"/>
      <w:r w:rsidRPr="00B54010">
        <w:rPr>
          <w:rFonts w:ascii="Times New Roman" w:hAnsi="Times New Roman" w:cs="Times New Roman"/>
          <w:sz w:val="24"/>
          <w:szCs w:val="24"/>
        </w:rPr>
        <w:t>YeastExtract</w:t>
      </w:r>
      <w:proofErr w:type="spellEnd"/>
      <w:r w:rsidR="00A54A1F" w:rsidRPr="00B54010">
        <w:rPr>
          <w:rFonts w:ascii="Times New Roman" w:hAnsi="Times New Roman" w:cs="Times New Roman"/>
          <w:sz w:val="24"/>
          <w:szCs w:val="24"/>
        </w:rPr>
        <w:t xml:space="preserve"> Agar were incubated at </w:t>
      </w:r>
      <w:proofErr w:type="spellStart"/>
      <w:r w:rsidR="00A54A1F" w:rsidRPr="00B54010">
        <w:rPr>
          <w:rFonts w:ascii="Times New Roman" w:hAnsi="Times New Roman" w:cs="Times New Roman"/>
          <w:sz w:val="24"/>
          <w:szCs w:val="24"/>
        </w:rPr>
        <w:t>r</w:t>
      </w:r>
      <w:r w:rsidRPr="00B54010">
        <w:rPr>
          <w:rFonts w:ascii="Times New Roman" w:hAnsi="Times New Roman" w:cs="Times New Roman"/>
          <w:sz w:val="24"/>
          <w:szCs w:val="24"/>
        </w:rPr>
        <w:t>o</w:t>
      </w:r>
      <w:r w:rsidR="00A54A1F" w:rsidRPr="00B54010">
        <w:rPr>
          <w:rFonts w:ascii="Times New Roman" w:hAnsi="Times New Roman" w:cs="Times New Roman"/>
          <w:sz w:val="24"/>
          <w:szCs w:val="24"/>
        </w:rPr>
        <w:t>om</w:t>
      </w:r>
      <w:r w:rsidRPr="00B54010">
        <w:rPr>
          <w:rFonts w:ascii="Times New Roman" w:hAnsi="Times New Roman" w:cs="Times New Roman"/>
          <w:sz w:val="24"/>
          <w:szCs w:val="24"/>
        </w:rPr>
        <w:t>Temperature</w:t>
      </w:r>
      <w:proofErr w:type="spellEnd"/>
      <w:r w:rsidR="00A54A1F" w:rsidRPr="00B54010">
        <w:rPr>
          <w:rFonts w:ascii="Times New Roman" w:hAnsi="Times New Roman" w:cs="Times New Roman"/>
          <w:sz w:val="24"/>
          <w:szCs w:val="24"/>
        </w:rPr>
        <w:t xml:space="preserve"> on the workbench tor up </w:t>
      </w:r>
      <w:r w:rsidRPr="00B54010">
        <w:rPr>
          <w:rFonts w:ascii="Times New Roman" w:hAnsi="Times New Roman" w:cs="Times New Roman"/>
          <w:sz w:val="24"/>
          <w:szCs w:val="24"/>
        </w:rPr>
        <w:t>t</w:t>
      </w:r>
      <w:r w:rsidR="00A54A1F" w:rsidRPr="00B54010">
        <w:rPr>
          <w:rFonts w:ascii="Times New Roman" w:hAnsi="Times New Roman" w:cs="Times New Roman"/>
          <w:sz w:val="24"/>
          <w:szCs w:val="24"/>
        </w:rPr>
        <w:t xml:space="preserve">o 7 </w:t>
      </w:r>
      <w:r w:rsidRPr="00B54010">
        <w:rPr>
          <w:rFonts w:ascii="Times New Roman" w:hAnsi="Times New Roman" w:cs="Times New Roman"/>
          <w:sz w:val="24"/>
          <w:szCs w:val="24"/>
        </w:rPr>
        <w:t>days</w:t>
      </w:r>
      <w:r w:rsidR="00A54A1F" w:rsidRPr="00B54010">
        <w:rPr>
          <w:rFonts w:ascii="Times New Roman" w:hAnsi="Times New Roman" w:cs="Times New Roman"/>
          <w:sz w:val="24"/>
          <w:szCs w:val="24"/>
        </w:rPr>
        <w:t xml:space="preserve"> to </w:t>
      </w:r>
      <w:r w:rsidRPr="00B54010">
        <w:rPr>
          <w:rFonts w:ascii="Times New Roman" w:hAnsi="Times New Roman" w:cs="Times New Roman"/>
          <w:sz w:val="24"/>
          <w:szCs w:val="24"/>
        </w:rPr>
        <w:t>observed</w:t>
      </w:r>
      <w:r w:rsidR="00A54A1F" w:rsidRPr="00B54010">
        <w:rPr>
          <w:rFonts w:ascii="Times New Roman" w:hAnsi="Times New Roman" w:cs="Times New Roman"/>
          <w:sz w:val="24"/>
          <w:szCs w:val="24"/>
        </w:rPr>
        <w:t xml:space="preserve"> fungal </w:t>
      </w:r>
      <w:r w:rsidRPr="00B54010">
        <w:rPr>
          <w:rFonts w:ascii="Times New Roman" w:hAnsi="Times New Roman" w:cs="Times New Roman"/>
          <w:sz w:val="24"/>
          <w:szCs w:val="24"/>
        </w:rPr>
        <w:t>growth.</w:t>
      </w:r>
    </w:p>
    <w:p w:rsidR="009A7198"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w:t>
      </w:r>
      <w:r w:rsidR="0042170C" w:rsidRPr="00B54010">
        <w:rPr>
          <w:rFonts w:ascii="Times New Roman" w:hAnsi="Times New Roman" w:cs="Times New Roman"/>
          <w:sz w:val="24"/>
          <w:szCs w:val="24"/>
        </w:rPr>
        <w:t xml:space="preserve">is process </w:t>
      </w:r>
      <w:r w:rsidRPr="00B54010">
        <w:rPr>
          <w:rFonts w:ascii="Times New Roman" w:hAnsi="Times New Roman" w:cs="Times New Roman"/>
          <w:sz w:val="24"/>
          <w:szCs w:val="24"/>
        </w:rPr>
        <w:t xml:space="preserve">was repeated every seven days for two </w:t>
      </w:r>
      <w:r w:rsidR="0042170C" w:rsidRPr="00B54010">
        <w:rPr>
          <w:rFonts w:ascii="Times New Roman" w:hAnsi="Times New Roman" w:cs="Times New Roman"/>
          <w:sz w:val="24"/>
          <w:szCs w:val="24"/>
        </w:rPr>
        <w:t>weeks</w:t>
      </w:r>
    </w:p>
    <w:p w:rsidR="00A54A1F" w:rsidRPr="00B54010" w:rsidRDefault="0042170C"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2.6.3</w:t>
      </w:r>
      <w:r w:rsidRPr="00B54010">
        <w:rPr>
          <w:rFonts w:ascii="Times New Roman" w:hAnsi="Times New Roman" w:cs="Times New Roman"/>
          <w:b/>
          <w:sz w:val="24"/>
          <w:szCs w:val="24"/>
        </w:rPr>
        <w:tab/>
      </w:r>
      <w:r w:rsidR="00A54A1F" w:rsidRPr="00B54010">
        <w:rPr>
          <w:rFonts w:ascii="Times New Roman" w:hAnsi="Times New Roman" w:cs="Times New Roman"/>
          <w:b/>
          <w:sz w:val="24"/>
          <w:szCs w:val="24"/>
        </w:rPr>
        <w:t>Enumeration of Bacteria and Fungi</w:t>
      </w:r>
    </w:p>
    <w:p w:rsidR="00A54A1F"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Bacterial and fungal colonies that </w:t>
      </w:r>
      <w:r w:rsidR="0042170C" w:rsidRPr="00B54010">
        <w:rPr>
          <w:rFonts w:ascii="Times New Roman" w:hAnsi="Times New Roman" w:cs="Times New Roman"/>
          <w:sz w:val="24"/>
          <w:szCs w:val="24"/>
        </w:rPr>
        <w:t>developed</w:t>
      </w:r>
      <w:r w:rsidRPr="00B54010">
        <w:rPr>
          <w:rFonts w:ascii="Times New Roman" w:hAnsi="Times New Roman" w:cs="Times New Roman"/>
          <w:sz w:val="24"/>
          <w:szCs w:val="24"/>
        </w:rPr>
        <w:t xml:space="preserve"> on culture plates were counted and </w:t>
      </w:r>
      <w:r w:rsidR="0042170C" w:rsidRPr="00B54010">
        <w:rPr>
          <w:rFonts w:ascii="Times New Roman" w:hAnsi="Times New Roman" w:cs="Times New Roman"/>
          <w:sz w:val="24"/>
          <w:szCs w:val="24"/>
        </w:rPr>
        <w:t>recorded</w:t>
      </w:r>
      <w:r w:rsidR="00A93849" w:rsidRPr="00B54010">
        <w:rPr>
          <w:rFonts w:ascii="Times New Roman" w:hAnsi="Times New Roman" w:cs="Times New Roman"/>
          <w:sz w:val="24"/>
          <w:szCs w:val="24"/>
        </w:rPr>
        <w:t>.</w:t>
      </w:r>
    </w:p>
    <w:p w:rsidR="00A54A1F" w:rsidRPr="00B54010" w:rsidRDefault="0042170C"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Enumeration and conducted every seven days for two </w:t>
      </w:r>
      <w:r w:rsidR="00A54A1F" w:rsidRPr="00B54010">
        <w:rPr>
          <w:rFonts w:ascii="Times New Roman" w:hAnsi="Times New Roman" w:cs="Times New Roman"/>
          <w:sz w:val="24"/>
          <w:szCs w:val="24"/>
        </w:rPr>
        <w:t xml:space="preserve">weeks and 14 day </w:t>
      </w:r>
      <w:r w:rsidRPr="00B54010">
        <w:rPr>
          <w:rFonts w:ascii="Times New Roman" w:hAnsi="Times New Roman" w:cs="Times New Roman"/>
          <w:sz w:val="24"/>
          <w:szCs w:val="24"/>
        </w:rPr>
        <w:t>after</w:t>
      </w:r>
      <w:r w:rsidR="00A54A1F" w:rsidRPr="00B54010">
        <w:rPr>
          <w:rFonts w:ascii="Times New Roman" w:hAnsi="Times New Roman" w:cs="Times New Roman"/>
          <w:sz w:val="24"/>
          <w:szCs w:val="24"/>
        </w:rPr>
        <w:t xml:space="preserve"> the </w:t>
      </w:r>
      <w:proofErr w:type="spellStart"/>
      <w:r w:rsidRPr="00B54010">
        <w:rPr>
          <w:rFonts w:ascii="Times New Roman" w:hAnsi="Times New Roman" w:cs="Times New Roman"/>
          <w:sz w:val="24"/>
          <w:szCs w:val="24"/>
        </w:rPr>
        <w:t>two</w:t>
      </w:r>
      <w:r w:rsidR="002A063E" w:rsidRPr="00B54010">
        <w:rPr>
          <w:rFonts w:ascii="Times New Roman" w:hAnsi="Times New Roman" w:cs="Times New Roman"/>
          <w:sz w:val="24"/>
          <w:szCs w:val="24"/>
        </w:rPr>
        <w:t>Weeksinterval</w:t>
      </w:r>
      <w:proofErr w:type="spellEnd"/>
      <w:r w:rsidR="002A063E" w:rsidRPr="00B54010">
        <w:rPr>
          <w:rFonts w:ascii="Times New Roman" w:hAnsi="Times New Roman" w:cs="Times New Roman"/>
          <w:sz w:val="24"/>
          <w:szCs w:val="24"/>
        </w:rPr>
        <w:t>.</w:t>
      </w:r>
    </w:p>
    <w:p w:rsidR="00897CAE" w:rsidRPr="00B54010" w:rsidRDefault="005B5049"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2.7</w:t>
      </w:r>
      <w:r w:rsidRPr="00B54010">
        <w:rPr>
          <w:rFonts w:ascii="Times New Roman" w:hAnsi="Times New Roman" w:cs="Times New Roman"/>
          <w:b/>
          <w:sz w:val="24"/>
          <w:szCs w:val="24"/>
        </w:rPr>
        <w:tab/>
      </w:r>
      <w:r w:rsidR="00D227E0" w:rsidRPr="00B54010">
        <w:rPr>
          <w:rFonts w:ascii="Times New Roman" w:hAnsi="Times New Roman" w:cs="Times New Roman"/>
          <w:b/>
          <w:sz w:val="24"/>
          <w:szCs w:val="24"/>
        </w:rPr>
        <w:t>Microbial Analysis (Enumeration of Microorganisms)</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sorghum-bitter leaf paste samples underwent serial dilution for microbial analysis, starting with 10g of sample mixed with 90ml of sterile distilled water, followed by thorough mixing </w:t>
      </w:r>
      <w:r w:rsidR="00631478" w:rsidRPr="00B54010">
        <w:rPr>
          <w:rFonts w:ascii="Times New Roman" w:hAnsi="Times New Roman" w:cs="Times New Roman"/>
          <w:sz w:val="24"/>
          <w:szCs w:val="24"/>
        </w:rPr>
        <w:t>and serial dilutions up to 10^</w:t>
      </w:r>
      <w:r w:rsidR="00631478" w:rsidRPr="00B54010">
        <w:rPr>
          <w:rFonts w:ascii="Times New Roman" w:hAnsi="Times New Roman" w:cs="Times New Roman"/>
          <w:sz w:val="24"/>
          <w:szCs w:val="24"/>
          <w:vertAlign w:val="superscript"/>
        </w:rPr>
        <w:t>-</w:t>
      </w:r>
      <w:r w:rsidR="00631478" w:rsidRPr="00B54010">
        <w:rPr>
          <w:rFonts w:ascii="Times New Roman" w:hAnsi="Times New Roman" w:cs="Times New Roman"/>
          <w:sz w:val="24"/>
          <w:szCs w:val="24"/>
        </w:rPr>
        <w:t>4</w:t>
      </w:r>
      <w:r w:rsidRPr="00B54010">
        <w:rPr>
          <w:rFonts w:ascii="Times New Roman" w:hAnsi="Times New Roman" w:cs="Times New Roman"/>
          <w:sz w:val="24"/>
          <w:szCs w:val="24"/>
        </w:rPr>
        <w:t xml:space="preserve"> using sterile distilled water.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diluted samples were then inoculated onto prepared agar plates, including MRS agar,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SDA, Yeast Extract, and Nutrient agar, using a sterile technique. A </w:t>
      </w:r>
      <w:proofErr w:type="spellStart"/>
      <w:r w:rsidRPr="00B54010">
        <w:rPr>
          <w:rFonts w:ascii="Times New Roman" w:hAnsi="Times New Roman" w:cs="Times New Roman"/>
          <w:sz w:val="24"/>
          <w:szCs w:val="24"/>
        </w:rPr>
        <w:t>loopful</w:t>
      </w:r>
      <w:proofErr w:type="spellEnd"/>
      <w:r w:rsidRPr="00B54010">
        <w:rPr>
          <w:rFonts w:ascii="Times New Roman" w:hAnsi="Times New Roman" w:cs="Times New Roman"/>
          <w:sz w:val="24"/>
          <w:szCs w:val="24"/>
        </w:rPr>
        <w:t xml:space="preserve"> of each diluted sample was transferred onto labeled Petri dishes and spread evenly across the agar surface using a sterile spreader.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Serial Dilutions</w:t>
      </w:r>
    </w:p>
    <w:p w:rsidR="00A93849"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Serial dilutions of the samples are prepared using a suitable diluent, such as sterile water or saline.</w:t>
      </w:r>
    </w:p>
    <w:p w:rsidR="00D96788" w:rsidRDefault="00D96788" w:rsidP="00C83936">
      <w:pPr>
        <w:spacing w:line="480" w:lineRule="auto"/>
        <w:jc w:val="both"/>
        <w:rPr>
          <w:rFonts w:ascii="Times New Roman" w:hAnsi="Times New Roman" w:cs="Times New Roman"/>
          <w:sz w:val="24"/>
          <w:szCs w:val="24"/>
        </w:rPr>
      </w:pPr>
    </w:p>
    <w:p w:rsidR="00D96788" w:rsidRPr="00B54010" w:rsidRDefault="00D96788" w:rsidP="00C83936">
      <w:pPr>
        <w:spacing w:line="480" w:lineRule="auto"/>
        <w:jc w:val="both"/>
        <w:rPr>
          <w:rFonts w:ascii="Times New Roman" w:hAnsi="Times New Roman" w:cs="Times New Roman"/>
          <w:sz w:val="24"/>
          <w:szCs w:val="24"/>
        </w:rPr>
      </w:pP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Total Viable Count (TVC</w:t>
      </w:r>
      <w:r w:rsidRPr="00B54010">
        <w:rPr>
          <w:rFonts w:ascii="Times New Roman" w:hAnsi="Times New Roman" w:cs="Times New Roman"/>
          <w:sz w:val="24"/>
          <w:szCs w:val="24"/>
        </w:rPr>
        <w:t>)</w:t>
      </w:r>
    </w:p>
    <w:p w:rsidR="00E0564B"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Aliquots of each dilution are plated onto a suitable agar medium, like plate count agar, and incubated at 37°C for 24-48 hours. After incubation, colonies are counted, and the total viable count is calculate</w:t>
      </w:r>
      <w:r w:rsidR="00E0564B" w:rsidRPr="00B54010">
        <w:rPr>
          <w:rFonts w:ascii="Times New Roman" w:hAnsi="Times New Roman" w:cs="Times New Roman"/>
          <w:sz w:val="24"/>
          <w:szCs w:val="24"/>
        </w:rPr>
        <w:t>d based on the dilution factor.</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Coliform Enumeration</w:t>
      </w: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such as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or Violet Red Bile Agar, and incubated at 37°C for 24 hours. Colonies are then counted, and the num</w:t>
      </w:r>
      <w:r w:rsidR="00E0564B" w:rsidRPr="00B54010">
        <w:rPr>
          <w:rFonts w:ascii="Times New Roman" w:hAnsi="Times New Roman" w:cs="Times New Roman"/>
          <w:sz w:val="24"/>
          <w:szCs w:val="24"/>
        </w:rPr>
        <w:t>ber of coliforms is calculated.</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Yeast and Mold Analysis</w:t>
      </w:r>
    </w:p>
    <w:p w:rsidR="00017300" w:rsidRPr="00D96788" w:rsidRDefault="00C83936"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like potato dextrose agar or </w:t>
      </w: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and incubated at 25°C for 3-5 days. Colonies are then counted, and the number o</w:t>
      </w:r>
      <w:r w:rsidR="00E0564B" w:rsidRPr="00B54010">
        <w:rPr>
          <w:rFonts w:ascii="Times New Roman" w:hAnsi="Times New Roman" w:cs="Times New Roman"/>
          <w:sz w:val="24"/>
          <w:szCs w:val="24"/>
        </w:rPr>
        <w:t>f yeast and mold is calculated.</w:t>
      </w:r>
    </w:p>
    <w:p w:rsidR="006F46DD" w:rsidRPr="00B54010" w:rsidRDefault="006F46DD"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Method of Sensory Evaluation</w:t>
      </w:r>
    </w:p>
    <w:p w:rsidR="00AF3AB5" w:rsidRPr="00B54010" w:rsidRDefault="00883E43"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 </w:t>
      </w:r>
      <w:r w:rsidR="00F71055" w:rsidRPr="00B54010">
        <w:rPr>
          <w:rFonts w:ascii="Times New Roman" w:hAnsi="Times New Roman" w:cs="Times New Roman"/>
          <w:sz w:val="24"/>
          <w:szCs w:val="24"/>
        </w:rPr>
        <w:t xml:space="preserve">9-point </w:t>
      </w:r>
      <w:r w:rsidRPr="00B54010">
        <w:rPr>
          <w:rFonts w:ascii="Times New Roman" w:hAnsi="Times New Roman" w:cs="Times New Roman"/>
          <w:sz w:val="24"/>
          <w:szCs w:val="24"/>
        </w:rPr>
        <w:t xml:space="preserve">hedonic </w:t>
      </w:r>
      <w:r w:rsidR="00F71055" w:rsidRPr="00B54010">
        <w:rPr>
          <w:rFonts w:ascii="Times New Roman" w:hAnsi="Times New Roman" w:cs="Times New Roman"/>
          <w:sz w:val="24"/>
          <w:szCs w:val="24"/>
        </w:rPr>
        <w:t xml:space="preserve">test was used to evaluate the sensory properties of </w:t>
      </w:r>
      <w:proofErr w:type="spellStart"/>
      <w:r w:rsidR="00F71055" w:rsidRPr="00B54010">
        <w:rPr>
          <w:rFonts w:ascii="Times New Roman" w:hAnsi="Times New Roman" w:cs="Times New Roman"/>
          <w:sz w:val="24"/>
          <w:szCs w:val="24"/>
        </w:rPr>
        <w:t>ogi</w:t>
      </w:r>
      <w:proofErr w:type="spellEnd"/>
      <w:r w:rsidR="00F71055" w:rsidRPr="00B54010">
        <w:rPr>
          <w:rFonts w:ascii="Times New Roman" w:hAnsi="Times New Roman" w:cs="Times New Roman"/>
          <w:sz w:val="24"/>
          <w:szCs w:val="24"/>
        </w:rPr>
        <w:t xml:space="preserve"> sample, involving the panelists rating their liking or disliking based on a 5-point or 9-point hedonic scale  </w:t>
      </w:r>
      <w:r w:rsidRPr="00B54010">
        <w:rPr>
          <w:rFonts w:ascii="Times New Roman" w:hAnsi="Times New Roman" w:cs="Times New Roman"/>
          <w:sz w:val="24"/>
          <w:szCs w:val="24"/>
        </w:rPr>
        <w:t xml:space="preserve"> (Lawless &amp;</w:t>
      </w:r>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xml:space="preserve">, 2010). </w:t>
      </w:r>
      <w:r w:rsidR="00B56F9E" w:rsidRPr="00B54010">
        <w:rPr>
          <w:rFonts w:ascii="Times New Roman" w:hAnsi="Times New Roman" w:cs="Times New Roman"/>
          <w:sz w:val="24"/>
          <w:szCs w:val="24"/>
        </w:rPr>
        <w:t xml:space="preserve">The </w:t>
      </w:r>
      <w:proofErr w:type="gramStart"/>
      <w:r w:rsidR="00B56F9E" w:rsidRPr="00B54010">
        <w:rPr>
          <w:rFonts w:ascii="Times New Roman" w:hAnsi="Times New Roman" w:cs="Times New Roman"/>
          <w:sz w:val="24"/>
          <w:szCs w:val="24"/>
        </w:rPr>
        <w:t>panelists was</w:t>
      </w:r>
      <w:proofErr w:type="gramEnd"/>
      <w:r w:rsidR="006F46DD" w:rsidRPr="00B54010">
        <w:rPr>
          <w:rFonts w:ascii="Times New Roman" w:hAnsi="Times New Roman" w:cs="Times New Roman"/>
          <w:sz w:val="24"/>
          <w:szCs w:val="24"/>
        </w:rPr>
        <w:t xml:space="preserve"> asked to evaluate the </w:t>
      </w:r>
      <w:proofErr w:type="spellStart"/>
      <w:r w:rsidR="006F46DD" w:rsidRPr="00B54010">
        <w:rPr>
          <w:rFonts w:ascii="Times New Roman" w:hAnsi="Times New Roman" w:cs="Times New Roman"/>
          <w:sz w:val="24"/>
          <w:szCs w:val="24"/>
        </w:rPr>
        <w:t>ogi</w:t>
      </w:r>
      <w:proofErr w:type="spellEnd"/>
      <w:r w:rsidR="006F46DD" w:rsidRPr="00B54010">
        <w:rPr>
          <w:rFonts w:ascii="Times New Roman" w:hAnsi="Times New Roman" w:cs="Times New Roman"/>
          <w:sz w:val="24"/>
          <w:szCs w:val="24"/>
        </w:rPr>
        <w:t xml:space="preserve"> samples based on their overall </w:t>
      </w:r>
      <w:proofErr w:type="spellStart"/>
      <w:r w:rsidR="006F46DD" w:rsidRPr="00B54010">
        <w:rPr>
          <w:rFonts w:ascii="Times New Roman" w:hAnsi="Times New Roman" w:cs="Times New Roman"/>
          <w:sz w:val="24"/>
          <w:szCs w:val="24"/>
        </w:rPr>
        <w:t>acceptability.</w:t>
      </w:r>
      <w:r w:rsidR="00F71055" w:rsidRPr="00B54010">
        <w:rPr>
          <w:rFonts w:ascii="Times New Roman" w:hAnsi="Times New Roman" w:cs="Times New Roman"/>
          <w:sz w:val="24"/>
          <w:szCs w:val="24"/>
        </w:rPr>
        <w:t>Parameters</w:t>
      </w:r>
      <w:proofErr w:type="spellEnd"/>
      <w:r w:rsidR="00F71055" w:rsidRPr="00B54010">
        <w:rPr>
          <w:rFonts w:ascii="Times New Roman" w:hAnsi="Times New Roman" w:cs="Times New Roman"/>
          <w:sz w:val="24"/>
          <w:szCs w:val="24"/>
        </w:rPr>
        <w:t xml:space="preserve"> evaluated </w:t>
      </w:r>
      <w:r w:rsidR="00E27E20" w:rsidRPr="00B54010">
        <w:rPr>
          <w:rFonts w:ascii="Times New Roman" w:hAnsi="Times New Roman" w:cs="Times New Roman"/>
          <w:sz w:val="24"/>
          <w:szCs w:val="24"/>
        </w:rPr>
        <w:t>are as follow: Taste, Aroma, Texture, and Appearance.</w:t>
      </w:r>
    </w:p>
    <w:p w:rsidR="00402598" w:rsidRPr="00B54010" w:rsidRDefault="00402598" w:rsidP="0006183E">
      <w:pPr>
        <w:spacing w:line="480" w:lineRule="auto"/>
        <w:jc w:val="both"/>
        <w:rPr>
          <w:rFonts w:ascii="Times New Roman" w:hAnsi="Times New Roman" w:cs="Times New Roman"/>
          <w:sz w:val="24"/>
          <w:szCs w:val="24"/>
        </w:rPr>
      </w:pPr>
    </w:p>
    <w:p w:rsidR="00695AB3" w:rsidRPr="00B54010" w:rsidRDefault="00695AB3" w:rsidP="001229EA">
      <w:pPr>
        <w:jc w:val="center"/>
        <w:rPr>
          <w:rFonts w:ascii="Times New Roman" w:hAnsi="Times New Roman" w:cs="Times New Roman"/>
          <w:b/>
          <w:sz w:val="24"/>
          <w:szCs w:val="24"/>
        </w:rPr>
      </w:pPr>
    </w:p>
    <w:p w:rsidR="001229EA" w:rsidRPr="00B54010" w:rsidRDefault="001229EA" w:rsidP="001229EA">
      <w:pPr>
        <w:jc w:val="center"/>
        <w:rPr>
          <w:rFonts w:ascii="Times New Roman" w:hAnsi="Times New Roman" w:cs="Times New Roman"/>
          <w:b/>
          <w:sz w:val="24"/>
          <w:szCs w:val="24"/>
        </w:rPr>
      </w:pPr>
      <w:r w:rsidRPr="00B54010">
        <w:rPr>
          <w:rFonts w:ascii="Times New Roman" w:hAnsi="Times New Roman" w:cs="Times New Roman"/>
          <w:b/>
          <w:sz w:val="24"/>
          <w:szCs w:val="24"/>
        </w:rPr>
        <w:t>CHAPTER THREE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3.0</w:t>
      </w:r>
      <w:r w:rsidRPr="00B54010">
        <w:rPr>
          <w:rFonts w:ascii="Times New Roman" w:hAnsi="Times New Roman" w:cs="Times New Roman"/>
          <w:b/>
          <w:sz w:val="24"/>
          <w:szCs w:val="24"/>
        </w:rPr>
        <w:tab/>
        <w:t>RESULT</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3.1</w:t>
      </w:r>
      <w:r w:rsidRPr="00B54010">
        <w:rPr>
          <w:rFonts w:ascii="Times New Roman" w:hAnsi="Times New Roman" w:cs="Times New Roman"/>
          <w:b/>
          <w:sz w:val="24"/>
          <w:szCs w:val="24"/>
        </w:rPr>
        <w:tab/>
        <w:t>SENSORY EVALUATION RESULT</w:t>
      </w:r>
    </w:p>
    <w:p w:rsidR="00F71055" w:rsidRPr="00B54010" w:rsidRDefault="00345DA6" w:rsidP="00345DA6">
      <w:pPr>
        <w:rPr>
          <w:rFonts w:ascii="Times New Roman" w:hAnsi="Times New Roman" w:cs="Times New Roman"/>
          <w:b/>
          <w:sz w:val="24"/>
          <w:szCs w:val="24"/>
        </w:rPr>
      </w:pPr>
      <w:r w:rsidRPr="00B54010">
        <w:rPr>
          <w:rFonts w:ascii="Times New Roman" w:hAnsi="Times New Roman" w:cs="Times New Roman"/>
          <w:b/>
          <w:sz w:val="24"/>
          <w:szCs w:val="24"/>
        </w:rPr>
        <w:t xml:space="preserve">TABLE 1: </w:t>
      </w:r>
    </w:p>
    <w:p w:rsidR="00345DA6" w:rsidRPr="00B54010" w:rsidRDefault="00345DA6"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Day 7, 14 &amp; 28 Sensory evaluation</w:t>
      </w:r>
    </w:p>
    <w:tbl>
      <w:tblPr>
        <w:tblStyle w:val="ListTable6Colorful"/>
        <w:tblW w:w="0" w:type="auto"/>
        <w:tblLook w:val="04A0" w:firstRow="1" w:lastRow="0" w:firstColumn="1" w:lastColumn="0" w:noHBand="0" w:noVBand="1"/>
      </w:tblPr>
      <w:tblGrid>
        <w:gridCol w:w="1154"/>
        <w:gridCol w:w="2177"/>
        <w:gridCol w:w="1197"/>
        <w:gridCol w:w="1013"/>
        <w:gridCol w:w="1456"/>
        <w:gridCol w:w="1180"/>
        <w:gridCol w:w="1173"/>
      </w:tblGrid>
      <w:tr w:rsidR="00345DA6" w:rsidRPr="00B54010" w:rsidTr="00345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345DA6" w:rsidRPr="00B54010" w:rsidRDefault="00345DA6" w:rsidP="00345DA6">
            <w:pPr>
              <w:jc w:val="both"/>
              <w:rPr>
                <w:rFonts w:ascii="Times New Roman" w:hAnsi="Times New Roman" w:cs="Times New Roman"/>
                <w:b w:val="0"/>
                <w:sz w:val="24"/>
                <w:szCs w:val="24"/>
              </w:rPr>
            </w:pPr>
            <w:r w:rsidRPr="00B54010">
              <w:rPr>
                <w:rFonts w:ascii="Times New Roman" w:hAnsi="Times New Roman" w:cs="Times New Roman"/>
                <w:b w:val="0"/>
                <w:sz w:val="24"/>
                <w:szCs w:val="24"/>
              </w:rPr>
              <w:t>Time (Days)</w:t>
            </w:r>
          </w:p>
        </w:tc>
        <w:tc>
          <w:tcPr>
            <w:tcW w:w="2177"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Sample</w:t>
            </w:r>
          </w:p>
        </w:tc>
        <w:tc>
          <w:tcPr>
            <w:tcW w:w="1197"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Tasting</w:t>
            </w:r>
          </w:p>
        </w:tc>
        <w:tc>
          <w:tcPr>
            <w:tcW w:w="1013"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B54010">
              <w:rPr>
                <w:rFonts w:ascii="Times New Roman" w:hAnsi="Times New Roman" w:cs="Times New Roman"/>
                <w:b w:val="0"/>
                <w:sz w:val="24"/>
                <w:szCs w:val="24"/>
              </w:rPr>
              <w:t>Odour</w:t>
            </w:r>
            <w:proofErr w:type="spellEnd"/>
          </w:p>
        </w:tc>
        <w:tc>
          <w:tcPr>
            <w:tcW w:w="1456"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Appearance</w:t>
            </w:r>
          </w:p>
        </w:tc>
        <w:tc>
          <w:tcPr>
            <w:tcW w:w="1180"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General</w:t>
            </w:r>
          </w:p>
        </w:tc>
        <w:tc>
          <w:tcPr>
            <w:tcW w:w="1173"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Colour</w:t>
            </w:r>
          </w:p>
        </w:tc>
      </w:tr>
      <w:tr w:rsidR="005626C7" w:rsidRPr="00B54010" w:rsidTr="00345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5626C7" w:rsidRPr="00B54010" w:rsidRDefault="005626C7" w:rsidP="00345DA6">
            <w:pPr>
              <w:jc w:val="both"/>
              <w:rPr>
                <w:rFonts w:ascii="Times New Roman" w:hAnsi="Times New Roman" w:cs="Times New Roman"/>
                <w:b w:val="0"/>
                <w:sz w:val="24"/>
                <w:szCs w:val="24"/>
              </w:rPr>
            </w:pPr>
          </w:p>
        </w:tc>
        <w:tc>
          <w:tcPr>
            <w:tcW w:w="2177"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7"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13"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56"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80"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73"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6E4AF3" w:rsidRPr="00B54010" w:rsidTr="00345DA6">
        <w:trPr>
          <w:trHeight w:val="27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7</w:t>
            </w: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9</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9</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3</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6E4AF3">
        <w:trPr>
          <w:trHeight w:val="5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5626C7" w:rsidRPr="00B54010" w:rsidTr="005626C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5626C7" w:rsidRPr="00B54010" w:rsidRDefault="005626C7" w:rsidP="006E4AF3">
            <w:pPr>
              <w:jc w:val="both"/>
              <w:rPr>
                <w:rFonts w:ascii="Times New Roman" w:hAnsi="Times New Roman" w:cs="Times New Roman"/>
                <w:sz w:val="24"/>
                <w:szCs w:val="24"/>
              </w:rPr>
            </w:pPr>
          </w:p>
        </w:tc>
        <w:tc>
          <w:tcPr>
            <w:tcW w:w="2177"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97"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13"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56" w:type="dxa"/>
            <w:shd w:val="clear" w:color="auto" w:fill="auto"/>
          </w:tcPr>
          <w:p w:rsidR="005626C7" w:rsidRPr="00B54010" w:rsidRDefault="005626C7" w:rsidP="006E4A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80"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3"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4AF3" w:rsidRPr="00B54010" w:rsidTr="00345DA6">
        <w:trPr>
          <w:trHeight w:val="285"/>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14</w:t>
            </w: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345DA6">
        <w:trPr>
          <w:trHeight w:val="285"/>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9C3EB7">
        <w:trPr>
          <w:trHeight w:val="81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EF297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28</w:t>
            </w: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tabs>
                <w:tab w:val="left" w:pos="106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88"/>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345DA6">
        <w:trPr>
          <w:trHeight w:val="477"/>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bl>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KEYWORDS:</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SBLC1</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1</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SBLC2</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2</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SBLC3</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3</w:t>
      </w:r>
    </w:p>
    <w:p w:rsidR="001229EA" w:rsidRPr="00B54010" w:rsidRDefault="001229EA" w:rsidP="001229EA">
      <w:pPr>
        <w:rPr>
          <w:rFonts w:ascii="Times New Roman" w:hAnsi="Times New Roman" w:cs="Times New Roman"/>
          <w:b/>
          <w:sz w:val="24"/>
          <w:szCs w:val="24"/>
        </w:rPr>
      </w:pPr>
      <w:proofErr w:type="spellStart"/>
      <w:r w:rsidRPr="00B54010">
        <w:rPr>
          <w:rFonts w:ascii="Times New Roman" w:hAnsi="Times New Roman" w:cs="Times New Roman"/>
          <w:b/>
          <w:sz w:val="24"/>
          <w:szCs w:val="24"/>
        </w:rPr>
        <w:t>C.Dw</w:t>
      </w:r>
      <w:proofErr w:type="spellEnd"/>
      <w:r w:rsidRPr="00B54010">
        <w:rPr>
          <w:rFonts w:ascii="Times New Roman" w:hAnsi="Times New Roman" w:cs="Times New Roman"/>
          <w:b/>
          <w:sz w:val="24"/>
          <w:szCs w:val="24"/>
        </w:rPr>
        <w:t xml:space="preserve"> = Control Normal Water</w:t>
      </w:r>
    </w:p>
    <w:p w:rsidR="001229EA" w:rsidRPr="00B54010" w:rsidRDefault="001229EA" w:rsidP="001229EA">
      <w:pPr>
        <w:rPr>
          <w:rFonts w:ascii="Times New Roman" w:hAnsi="Times New Roman" w:cs="Times New Roman"/>
          <w:b/>
          <w:sz w:val="24"/>
          <w:szCs w:val="24"/>
        </w:rPr>
      </w:pPr>
      <w:proofErr w:type="spellStart"/>
      <w:r w:rsidRPr="00B54010">
        <w:rPr>
          <w:rFonts w:ascii="Times New Roman" w:hAnsi="Times New Roman" w:cs="Times New Roman"/>
          <w:b/>
          <w:sz w:val="24"/>
          <w:szCs w:val="24"/>
        </w:rPr>
        <w:t>C.Dw</w:t>
      </w:r>
      <w:proofErr w:type="spellEnd"/>
      <w:r w:rsidRPr="00B54010">
        <w:rPr>
          <w:rFonts w:ascii="Times New Roman" w:hAnsi="Times New Roman" w:cs="Times New Roman"/>
          <w:b/>
          <w:sz w:val="24"/>
          <w:szCs w:val="24"/>
        </w:rPr>
        <w:t xml:space="preserve">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9 = like extremely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8= 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7 = Like moderately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6 = 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5 = I neither like nor dislike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4 = Dislike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 = Dislike moderately</w:t>
      </w:r>
    </w:p>
    <w:p w:rsidR="006E4AF3"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2 = Dislike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3.2 ENUMERATION OF BACTERIAL AND FUNGICULTURE</w:t>
      </w:r>
    </w:p>
    <w:p w:rsidR="00F71055" w:rsidRPr="00B54010" w:rsidRDefault="00F71055" w:rsidP="001229EA">
      <w:pPr>
        <w:rPr>
          <w:rFonts w:ascii="Times New Roman" w:hAnsi="Times New Roman" w:cs="Times New Roman"/>
          <w:b/>
          <w:sz w:val="24"/>
          <w:szCs w:val="24"/>
        </w:rPr>
      </w:pPr>
      <w:r w:rsidRPr="00B54010">
        <w:rPr>
          <w:rFonts w:ascii="Times New Roman" w:hAnsi="Times New Roman" w:cs="Times New Roman"/>
          <w:b/>
          <w:sz w:val="24"/>
          <w:szCs w:val="24"/>
        </w:rPr>
        <w:t>Table 2</w:t>
      </w:r>
      <w:r w:rsidR="001229EA" w:rsidRPr="00B54010">
        <w:rPr>
          <w:rFonts w:ascii="Times New Roman" w:hAnsi="Times New Roman" w:cs="Times New Roman"/>
          <w:b/>
          <w:sz w:val="24"/>
          <w:szCs w:val="24"/>
        </w:rPr>
        <w:t>:</w:t>
      </w:r>
    </w:p>
    <w:p w:rsidR="001229EA" w:rsidRPr="00B54010" w:rsidRDefault="001229EA"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 xml:space="preserve"> Day 7, 14 &amp; 28 Microbial count (CFU/ml)</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No of Media</w:t>
      </w:r>
      <w:r w:rsidRPr="00B54010">
        <w:rPr>
          <w:rFonts w:ascii="Times New Roman" w:hAnsi="Times New Roman" w:cs="Times New Roman"/>
          <w:sz w:val="24"/>
          <w:szCs w:val="24"/>
        </w:rPr>
        <w:tab/>
        <w:t>sample</w:t>
      </w:r>
      <w:r w:rsidRPr="00B54010">
        <w:rPr>
          <w:rFonts w:ascii="Times New Roman" w:hAnsi="Times New Roman" w:cs="Times New Roman"/>
          <w:sz w:val="24"/>
          <w:szCs w:val="24"/>
        </w:rPr>
        <w:tab/>
      </w:r>
      <w:r w:rsidRPr="00B54010">
        <w:rPr>
          <w:rFonts w:ascii="Times New Roman" w:hAnsi="Times New Roman" w:cs="Times New Roman"/>
          <w:sz w:val="24"/>
          <w:szCs w:val="24"/>
        </w:rPr>
        <w:tab/>
      </w:r>
      <w:proofErr w:type="spellStart"/>
      <w:r w:rsidRPr="00B54010">
        <w:rPr>
          <w:rFonts w:ascii="Times New Roman" w:hAnsi="Times New Roman" w:cs="Times New Roman"/>
          <w:sz w:val="24"/>
          <w:szCs w:val="24"/>
        </w:rPr>
        <w:t>Cfu</w:t>
      </w:r>
      <w:proofErr w:type="spellEnd"/>
      <w:r w:rsidRPr="00B54010">
        <w:rPr>
          <w:rFonts w:ascii="Times New Roman" w:hAnsi="Times New Roman" w:cs="Times New Roman"/>
          <w:sz w:val="24"/>
          <w:szCs w:val="24"/>
        </w:rPr>
        <w:t>/ml</w:t>
      </w:r>
      <w:r w:rsidRPr="00B54010">
        <w:rPr>
          <w:rFonts w:ascii="Times New Roman" w:hAnsi="Times New Roman" w:cs="Times New Roman"/>
          <w:sz w:val="24"/>
          <w:szCs w:val="24"/>
        </w:rPr>
        <w:tab/>
      </w:r>
      <w:r w:rsidRPr="00B54010">
        <w:rPr>
          <w:rFonts w:ascii="Times New Roman" w:hAnsi="Times New Roman" w:cs="Times New Roman"/>
          <w:sz w:val="24"/>
          <w:szCs w:val="24"/>
        </w:rPr>
        <w:tab/>
        <w:t>Control NW</w:t>
      </w:r>
      <w:r w:rsidRPr="00B54010">
        <w:rPr>
          <w:rFonts w:ascii="Times New Roman" w:hAnsi="Times New Roman" w:cs="Times New Roman"/>
          <w:sz w:val="24"/>
          <w:szCs w:val="24"/>
        </w:rPr>
        <w:tab/>
        <w:t>Control NW</w:t>
      </w:r>
    </w:p>
    <w:p w:rsidR="001229EA" w:rsidRPr="00B54010" w:rsidRDefault="001229EA" w:rsidP="001229EA">
      <w:pPr>
        <w:pBdr>
          <w:bottom w:val="single" w:sz="6" w:space="1" w:color="auto"/>
        </w:pBdr>
        <w:rPr>
          <w:sz w:val="24"/>
          <w:szCs w:val="24"/>
        </w:rPr>
      </w:pPr>
    </w:p>
    <w:p w:rsidR="001229EA" w:rsidRPr="00B54010" w:rsidRDefault="001229EA" w:rsidP="001229EA">
      <w:pPr>
        <w:rPr>
          <w:sz w:val="24"/>
          <w:szCs w:val="24"/>
        </w:rPr>
      </w:pP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b/>
          <w:sz w:val="24"/>
          <w:szCs w:val="24"/>
        </w:rPr>
        <w:t>7</w:t>
      </w:r>
      <w:r w:rsidRPr="00B54010">
        <w:rPr>
          <w:rFonts w:ascii="Times New Roman" w:hAnsi="Times New Roman" w:cs="Times New Roman"/>
          <w:sz w:val="24"/>
          <w:szCs w:val="24"/>
        </w:rPr>
        <w:tab/>
        <w:t xml:space="preserve">N.A </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 xml:space="preserve">+ </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4.1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rPr>
        <w:t>.</w:t>
      </w:r>
      <w:r w:rsidRPr="00B54010">
        <w:rPr>
          <w:rFonts w:ascii="Times New Roman" w:hAnsi="Times New Roman" w:cs="Times New Roman"/>
          <w:sz w:val="24"/>
          <w:szCs w:val="24"/>
        </w:rPr>
        <w:tab/>
        <w:t>2.4x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sz w:val="24"/>
          <w:szCs w:val="24"/>
        </w:rPr>
        <w:tab/>
      </w:r>
      <w:r w:rsidRPr="00B54010">
        <w:rPr>
          <w:sz w:val="24"/>
          <w:szCs w:val="24"/>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4.8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M.R.S</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rPr>
        <w:tab/>
      </w:r>
      <w:r w:rsidRPr="00B54010">
        <w:rPr>
          <w:rFonts w:ascii="Times New Roman" w:hAnsi="Times New Roman" w:cs="Times New Roman"/>
          <w:sz w:val="24"/>
          <w:szCs w:val="24"/>
        </w:rPr>
        <w:tab/>
        <w:t>6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2.2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w:t>
      </w:r>
      <w:r w:rsidR="00917A32" w:rsidRPr="00B54010">
        <w:rPr>
          <w:rFonts w:ascii="Times New Roman" w:hAnsi="Times New Roman" w:cs="Times New Roman"/>
          <w:sz w:val="24"/>
          <w:szCs w:val="24"/>
        </w:rPr>
        <w:t>--</w:t>
      </w:r>
      <w:r w:rsidRPr="00B54010">
        <w:rPr>
          <w:rFonts w:ascii="Times New Roman" w:hAnsi="Times New Roman" w:cs="Times New Roman"/>
          <w:sz w:val="24"/>
          <w:szCs w:val="24"/>
        </w:rPr>
        <w:tab/>
      </w:r>
      <w:r w:rsidRPr="00B54010">
        <w:rPr>
          <w:rFonts w:ascii="Times New Roman" w:hAnsi="Times New Roman" w:cs="Times New Roman"/>
          <w:sz w:val="24"/>
          <w:szCs w:val="24"/>
        </w:rPr>
        <w:tab/>
        <w:t>-</w:t>
      </w:r>
      <w:r w:rsidR="00917A32" w:rsidRPr="00B54010">
        <w:rPr>
          <w:rFonts w:ascii="Times New Roman" w:hAnsi="Times New Roman" w:cs="Times New Roman"/>
          <w:sz w:val="24"/>
          <w:szCs w:val="24"/>
        </w:rPr>
        <w:t>--</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lastRenderedPageBreak/>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NG</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14</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2.7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2.9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1.1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rPr>
        <w:t>---</w:t>
      </w:r>
      <w:r w:rsidR="001531EB" w:rsidRPr="00B54010">
        <w:rPr>
          <w:rFonts w:ascii="Times New Roman" w:hAnsi="Times New Roman" w:cs="Times New Roman"/>
          <w:sz w:val="24"/>
          <w:szCs w:val="24"/>
        </w:rPr>
        <w:tab/>
      </w:r>
      <w:r w:rsidR="001531EB" w:rsidRPr="00B54010">
        <w:rPr>
          <w:rFonts w:ascii="Times New Roman" w:hAnsi="Times New Roman" w:cs="Times New Roman"/>
          <w:sz w:val="24"/>
          <w:szCs w:val="24"/>
        </w:rPr>
        <w:tab/>
        <w:t>---</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1.2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r w:rsidR="001531EB"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2.7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28</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proofErr w:type="spellStart"/>
      <w:r w:rsidRPr="00B54010">
        <w:rPr>
          <w:rFonts w:ascii="Times New Roman" w:hAnsi="Times New Roman" w:cs="Times New Roman"/>
          <w:sz w:val="24"/>
          <w:szCs w:val="24"/>
        </w:rPr>
        <w:t>NG</w:t>
      </w:r>
      <w:proofErr w:type="spellEnd"/>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ab/>
        <w:t>6.4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 xml:space="preserve">TNTC </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6.6 x 10</w:t>
      </w:r>
      <w:r w:rsidR="00F04BF7"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4.7 x 10</w:t>
      </w:r>
      <w:r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t>----</w:t>
      </w:r>
      <w:r w:rsidRPr="00B54010">
        <w:rPr>
          <w:rFonts w:ascii="Times New Roman" w:hAnsi="Times New Roman" w:cs="Times New Roman"/>
          <w:sz w:val="24"/>
          <w:szCs w:val="24"/>
          <w:vertAlign w:val="superscript"/>
        </w:rPr>
        <w:tab/>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lastRenderedPageBreak/>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 x 10</w:t>
      </w:r>
      <w:r w:rsidRPr="00B54010">
        <w:rPr>
          <w:rFonts w:ascii="Times New Roman" w:hAnsi="Times New Roman" w:cs="Times New Roman"/>
          <w:sz w:val="24"/>
          <w:szCs w:val="24"/>
          <w:vertAlign w:val="superscript"/>
        </w:rPr>
        <w:t>-2</w:t>
      </w:r>
    </w:p>
    <w:p w:rsidR="000E317C" w:rsidRPr="00B54010" w:rsidRDefault="001229EA" w:rsidP="00A93849">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26283A" w:rsidRPr="00B54010" w:rsidRDefault="0026283A" w:rsidP="00F71055">
      <w:pPr>
        <w:spacing w:line="480" w:lineRule="auto"/>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D96788" w:rsidRDefault="00D96788" w:rsidP="000E317C">
      <w:pPr>
        <w:spacing w:line="480" w:lineRule="auto"/>
        <w:jc w:val="center"/>
        <w:rPr>
          <w:rFonts w:ascii="Times New Roman" w:hAnsi="Times New Roman" w:cs="Times New Roman"/>
          <w:b/>
          <w:sz w:val="24"/>
          <w:szCs w:val="24"/>
        </w:rPr>
      </w:pPr>
    </w:p>
    <w:p w:rsidR="00AD46A3" w:rsidRPr="00B54010" w:rsidRDefault="003F47CC" w:rsidP="000E317C">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FOUR</w:t>
      </w:r>
    </w:p>
    <w:p w:rsidR="002040EA" w:rsidRPr="00B54010" w:rsidRDefault="003F47CC" w:rsidP="002040E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4.0</w:t>
      </w:r>
      <w:r w:rsidRPr="00B54010">
        <w:rPr>
          <w:rFonts w:ascii="Times New Roman" w:hAnsi="Times New Roman" w:cs="Times New Roman"/>
          <w:b/>
          <w:sz w:val="24"/>
          <w:szCs w:val="24"/>
        </w:rPr>
        <w:tab/>
        <w:t xml:space="preserve">Discussion </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Sensory analysis plays a crucial role in determining consumer acceptability of fermented food products, as noted by </w:t>
      </w:r>
      <w:proofErr w:type="spellStart"/>
      <w:r w:rsidRPr="00B54010">
        <w:rPr>
          <w:rFonts w:ascii="Times New Roman" w:hAnsi="Times New Roman" w:cs="Times New Roman"/>
          <w:sz w:val="24"/>
          <w:szCs w:val="24"/>
        </w:rPr>
        <w:t>Adeyemo</w:t>
      </w:r>
      <w:proofErr w:type="spellEnd"/>
      <w:r w:rsidRPr="00B54010">
        <w:rPr>
          <w:rFonts w:ascii="Times New Roman" w:hAnsi="Times New Roman" w:cs="Times New Roman"/>
          <w:sz w:val="24"/>
          <w:szCs w:val="24"/>
        </w:rPr>
        <w:t xml:space="preserve"> et al. in 2021. When evaluating the sensory properties of our fermented products, we observed that SBLC2+ recorded the highest scores in taste, </w:t>
      </w:r>
      <w:proofErr w:type="spellStart"/>
      <w:r w:rsidRPr="00B54010">
        <w:rPr>
          <w:rFonts w:ascii="Times New Roman" w:hAnsi="Times New Roman" w:cs="Times New Roman"/>
          <w:sz w:val="24"/>
          <w:szCs w:val="24"/>
        </w:rPr>
        <w:t>odour</w:t>
      </w:r>
      <w:proofErr w:type="spellEnd"/>
      <w:r w:rsidRPr="00B54010">
        <w:rPr>
          <w:rFonts w:ascii="Times New Roman" w:hAnsi="Times New Roman" w:cs="Times New Roman"/>
          <w:sz w:val="24"/>
          <w:szCs w:val="24"/>
        </w:rPr>
        <w:t xml:space="preserve">, appearance, and general acceptability on Day 7, with scores of 8, 8, 9, and 9, respectively. This indicates a favorable product, similar to findings by </w:t>
      </w:r>
      <w:proofErr w:type="spell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et al. in 2022, which suggest that fermentation often enhances sensory propert</w:t>
      </w:r>
      <w:r w:rsidR="00F325B4" w:rsidRPr="00B54010">
        <w:rPr>
          <w:rFonts w:ascii="Times New Roman" w:hAnsi="Times New Roman" w:cs="Times New Roman"/>
          <w:sz w:val="24"/>
          <w:szCs w:val="24"/>
        </w:rPr>
        <w:t>ies.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w:t>
      </w:r>
      <w:r w:rsidR="00631478" w:rsidRPr="00B54010">
        <w:rPr>
          <w:rFonts w:ascii="Times New Roman" w:hAnsi="Times New Roman" w:cs="Times New Roman"/>
          <w:sz w:val="24"/>
          <w:szCs w:val="24"/>
        </w:rPr>
        <w:t>control samples</w:t>
      </w:r>
      <w:r w:rsidRPr="00B54010">
        <w:rPr>
          <w:rFonts w:ascii="Times New Roman" w:hAnsi="Times New Roman" w:cs="Times New Roman"/>
          <w:sz w:val="24"/>
          <w:szCs w:val="24"/>
        </w:rPr>
        <w:t>, our approach yielded better results. For instance, the control samples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C.Dw</w:t>
      </w:r>
      <w:proofErr w:type="spellEnd"/>
      <w:r w:rsidRPr="00B54010">
        <w:rPr>
          <w:rFonts w:ascii="Times New Roman" w:hAnsi="Times New Roman" w:cs="Times New Roman"/>
          <w:sz w:val="24"/>
          <w:szCs w:val="24"/>
        </w:rPr>
        <w:t xml:space="preserve">) scored moderately, but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 xml:space="preserve"> had the lowest taste score of 3, suggesting inferior quality or less fermentation-induced flavor. This is consistent with studies that show fermentati</w:t>
      </w:r>
      <w:r w:rsidR="00F325B4" w:rsidRPr="00B54010">
        <w:rPr>
          <w:rFonts w:ascii="Times New Roman" w:hAnsi="Times New Roman" w:cs="Times New Roman"/>
          <w:sz w:val="24"/>
          <w:szCs w:val="24"/>
        </w:rPr>
        <w:t>on improves sensory attributes.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which demonstrated the importance of monitoring sensory </w:t>
      </w:r>
      <w:r w:rsidR="00F325B4" w:rsidRPr="00B54010">
        <w:rPr>
          <w:rFonts w:ascii="Times New Roman" w:hAnsi="Times New Roman" w:cs="Times New Roman"/>
          <w:sz w:val="24"/>
          <w:szCs w:val="24"/>
        </w:rPr>
        <w:t>properties during fermentation.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w:t>
      </w:r>
      <w:r w:rsidR="00F325B4" w:rsidRPr="00B54010">
        <w:rPr>
          <w:rFonts w:ascii="Times New Roman" w:hAnsi="Times New Roman" w:cs="Times New Roman"/>
          <w:sz w:val="24"/>
          <w:szCs w:val="24"/>
        </w:rPr>
        <w:t>ty due to microbial byproducts.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acceptability declining over time. However, SBLC2+ consistently maintained better sensory quality, whereas SBLC1+ had </w:t>
      </w:r>
      <w:r w:rsidRPr="00B54010">
        <w:rPr>
          <w:rFonts w:ascii="Times New Roman" w:hAnsi="Times New Roman" w:cs="Times New Roman"/>
          <w:sz w:val="24"/>
          <w:szCs w:val="24"/>
        </w:rPr>
        <w:lastRenderedPageBreak/>
        <w:t>the steepest drop. This difference may be attributed to variations in microbial activ</w:t>
      </w:r>
      <w:r w:rsidR="00F325B4" w:rsidRPr="00B54010">
        <w:rPr>
          <w:rFonts w:ascii="Times New Roman" w:hAnsi="Times New Roman" w:cs="Times New Roman"/>
          <w:sz w:val="24"/>
          <w:szCs w:val="24"/>
        </w:rPr>
        <w:t>ity or metabolite accumulation.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in 2021, which highlighted the importance of LA</w:t>
      </w:r>
      <w:r w:rsidR="00F325B4" w:rsidRPr="00B54010">
        <w:rPr>
          <w:rFonts w:ascii="Times New Roman" w:hAnsi="Times New Roman" w:cs="Times New Roman"/>
          <w:sz w:val="24"/>
          <w:szCs w:val="24"/>
        </w:rPr>
        <w:t>B in early fermentation stages.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recent studies, our microbial evaluation methods are similar to those used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We observed a decrease or stabilization in bacterial load on N.A and M.A by Day 14. Notably, SBLC2+ had no detectable bacterial growth on both agars. The continued LAB activity in SBLC1+ and SBLC2+ maintained fermentation, which </w:t>
      </w:r>
      <w:r w:rsidR="00F325B4" w:rsidRPr="00B54010">
        <w:rPr>
          <w:rFonts w:ascii="Times New Roman" w:hAnsi="Times New Roman" w:cs="Times New Roman"/>
          <w:sz w:val="24"/>
          <w:szCs w:val="24"/>
        </w:rPr>
        <w:t>is crucial for product quality.</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w:t>
      </w:r>
      <w:r w:rsidR="00F325B4" w:rsidRPr="00B54010">
        <w:rPr>
          <w:rFonts w:ascii="Times New Roman" w:hAnsi="Times New Roman" w:cs="Times New Roman"/>
          <w:sz w:val="24"/>
          <w:szCs w:val="24"/>
        </w:rPr>
        <w:t>ges during prolonged storage.</w:t>
      </w:r>
    </w:p>
    <w:p w:rsidR="00AD46A3"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SBLC2+ demonstrated the best balance between microbial activity and sensory stability. Its consistent LAB growth and lower pathogenic counts support its suitability as a functional fermented product. In comparison to traditional methods, our approach yielded better results, with SBLC2+ outperforming the other samples.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4.1</w:t>
      </w:r>
      <w:r w:rsidRPr="00B54010">
        <w:rPr>
          <w:rFonts w:ascii="Times New Roman" w:hAnsi="Times New Roman" w:cs="Times New Roman"/>
          <w:b/>
          <w:sz w:val="24"/>
          <w:szCs w:val="24"/>
        </w:rPr>
        <w:tab/>
        <w:t>Conclusion</w:t>
      </w:r>
    </w:p>
    <w:p w:rsidR="00E64081" w:rsidRPr="00D96788"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demonstrates that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effectively reduces microbial load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traditional</w:t>
      </w:r>
      <w:proofErr w:type="gramEnd"/>
      <w:r w:rsidRPr="00B54010">
        <w:rPr>
          <w:rFonts w:ascii="Times New Roman" w:hAnsi="Times New Roman" w:cs="Times New Roman"/>
          <w:sz w:val="24"/>
          <w:szCs w:val="24"/>
        </w:rPr>
        <w:t xml:space="preserve"> Nigerian fermented cereal gruel, without compromising its sensory properties. The incorporation of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Overall, the use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presents a promising avenue for improving the safety and quality of traditional African foods.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4.2</w:t>
      </w:r>
      <w:r w:rsidRPr="00B54010">
        <w:rPr>
          <w:rFonts w:ascii="Times New Roman" w:hAnsi="Times New Roman" w:cs="Times New Roman"/>
          <w:b/>
          <w:sz w:val="24"/>
          <w:szCs w:val="24"/>
        </w:rPr>
        <w:tab/>
        <w:t>Recommendation</w:t>
      </w:r>
    </w:p>
    <w:p w:rsidR="001D4875" w:rsidRPr="00B54010"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Based on the study's findings, it is recommended that food manufacturers and processors consider incorporating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to leverage its antimicrobial properties and enhance food safety. Further research is necessary to optimize the concentration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educate consumers about the benefits of using natural preservatives like bitter leaf in traditional foods, promoting a healthier and safer food culture.</w:t>
      </w:r>
    </w:p>
    <w:p w:rsidR="00AD46A3" w:rsidRPr="00B54010" w:rsidRDefault="00AD46A3" w:rsidP="00F01226">
      <w:pPr>
        <w:spacing w:line="480" w:lineRule="auto"/>
        <w:jc w:val="both"/>
        <w:rPr>
          <w:rFonts w:ascii="Times New Roman" w:hAnsi="Times New Roman" w:cs="Times New Roman"/>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1031A4" w:rsidRPr="00B54010" w:rsidRDefault="002579B4" w:rsidP="002579B4">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REFERENCES</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lastRenderedPageBreak/>
        <w:t xml:space="preserve">Adebayo, A. O., </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&amp;</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heat treatment on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57(4), 1234-1242.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 xml:space="preserve">Adebayo, A. O.,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(2018).</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cereal type on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55(4),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Adetuyi</w:t>
      </w:r>
      <w:proofErr w:type="spellEnd"/>
      <w:r w:rsidRPr="00B54010">
        <w:rPr>
          <w:rFonts w:ascii="Times New Roman" w:hAnsi="Times New Roman" w:cs="Times New Roman"/>
          <w:sz w:val="24"/>
          <w:szCs w:val="24"/>
        </w:rPr>
        <w:t xml:space="preserve">, A. O.,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(2019).</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packaging on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56(3),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Adebayo, A. O.,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(2021).</w:t>
      </w:r>
      <w:proofErr w:type="gramEnd"/>
      <w:r w:rsidRPr="00B54010">
        <w:rPr>
          <w:rFonts w:ascii="Times New Roman" w:hAnsi="Times New Roman" w:cs="Times New Roman"/>
          <w:sz w:val="24"/>
          <w:szCs w:val="24"/>
        </w:rPr>
        <w:t xml:space="preserve"> Gluten-free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safer option for individuals with celiac disease or gluten intolerance. Journal of Gluten-Free Foods, 7(1), 1-10.</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Adisa</w:t>
      </w:r>
      <w:proofErr w:type="spellEnd"/>
      <w:r w:rsidRPr="00B54010">
        <w:rPr>
          <w:rFonts w:ascii="Times New Roman" w:hAnsi="Times New Roman" w:cs="Times New Roman"/>
          <w:sz w:val="24"/>
          <w:szCs w:val="24"/>
        </w:rPr>
        <w:t xml:space="preserve">, A. O., </w:t>
      </w:r>
      <w:proofErr w:type="spellStart"/>
      <w:r w:rsidRPr="00B54010">
        <w:rPr>
          <w:rFonts w:ascii="Times New Roman" w:hAnsi="Times New Roman" w:cs="Times New Roman"/>
          <w:sz w:val="24"/>
          <w:szCs w:val="24"/>
        </w:rPr>
        <w:t>Enujiugha</w:t>
      </w:r>
      <w:proofErr w:type="spellEnd"/>
      <w:r w:rsidRPr="00B54010">
        <w:rPr>
          <w:rFonts w:ascii="Times New Roman" w:hAnsi="Times New Roman" w:cs="Times New Roman"/>
          <w:sz w:val="24"/>
          <w:szCs w:val="24"/>
        </w:rPr>
        <w:t>, V. N.,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(2020). Microbiology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Fermentation: A Review. European Journal of Nutrition &amp; Food Safety, 12(5), 90-100.</w:t>
      </w:r>
    </w:p>
    <w:p w:rsidR="00477FF6" w:rsidRPr="00B54010" w:rsidRDefault="00F81AF7" w:rsidP="00477FF6">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M. A.,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I. N., &amp;</w:t>
      </w:r>
      <w:proofErr w:type="spellStart"/>
      <w:r w:rsidRPr="00B54010">
        <w:rPr>
          <w:rFonts w:ascii="Times New Roman" w:hAnsi="Times New Roman" w:cs="Times New Roman"/>
          <w:sz w:val="24"/>
          <w:szCs w:val="24"/>
        </w:rPr>
        <w:t>Mbah</w:t>
      </w:r>
      <w:proofErr w:type="spellEnd"/>
      <w:r w:rsidRPr="00B54010">
        <w:rPr>
          <w:rFonts w:ascii="Times New Roman" w:hAnsi="Times New Roman" w:cs="Times New Roman"/>
          <w:sz w:val="24"/>
          <w:szCs w:val="24"/>
        </w:rPr>
        <w:t>, C. E. (2024). Yeast development in traditional fermentation: Impact on taste and quality. African Journal of Microbiology Research, 18(2), 101–108.</w:t>
      </w:r>
    </w:p>
    <w:p w:rsidR="00477FF6" w:rsidRPr="00B54010" w:rsidRDefault="00477FF6" w:rsidP="00A860FB">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I. M., </w:t>
      </w:r>
      <w:proofErr w:type="spellStart"/>
      <w:r w:rsidRPr="00B54010">
        <w:rPr>
          <w:rFonts w:ascii="Times New Roman" w:hAnsi="Times New Roman" w:cs="Times New Roman"/>
          <w:sz w:val="24"/>
          <w:szCs w:val="24"/>
        </w:rPr>
        <w:t>Agwu</w:t>
      </w:r>
      <w:proofErr w:type="spellEnd"/>
      <w:r w:rsidRPr="00B54010">
        <w:rPr>
          <w:rFonts w:ascii="Times New Roman" w:hAnsi="Times New Roman" w:cs="Times New Roman"/>
          <w:sz w:val="24"/>
          <w:szCs w:val="24"/>
        </w:rPr>
        <w:t>, M. A., &amp; Obi, C. L.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Effect of storage on sensory properties of fermented drinks.</w:t>
      </w:r>
      <w:proofErr w:type="gramEnd"/>
      <w:r w:rsidRPr="00B54010">
        <w:rPr>
          <w:rFonts w:ascii="Times New Roman" w:hAnsi="Times New Roman" w:cs="Times New Roman"/>
          <w:sz w:val="24"/>
          <w:szCs w:val="24"/>
        </w:rPr>
        <w:t xml:space="preserve"> International Journal of Food Studies, 11(1), 45–52.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C. U.,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O. C., &amp;</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G. I. (2021).</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 xml:space="preserve">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Journal of Food Safety, 41(3), e12853.</w:t>
      </w:r>
      <w:proofErr w:type="gramEnd"/>
    </w:p>
    <w:p w:rsidR="00D369DA" w:rsidRPr="00B54010" w:rsidRDefault="00D369DA"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lastRenderedPageBreak/>
        <w:t>Ibrahim, H. M., Bello, R. M., &amp; Musa, G.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Microbial dynamics in lactic fermented beverages.</w:t>
      </w:r>
      <w:proofErr w:type="gramEnd"/>
      <w:r w:rsidRPr="00B54010">
        <w:rPr>
          <w:rFonts w:ascii="Times New Roman" w:hAnsi="Times New Roman" w:cs="Times New Roman"/>
          <w:sz w:val="24"/>
          <w:szCs w:val="24"/>
        </w:rPr>
        <w:t xml:space="preserve"> Nigerian Journal of Food Science, 38(3), 189–197.</w:t>
      </w:r>
    </w:p>
    <w:p w:rsidR="00214129" w:rsidRPr="00B54010" w:rsidRDefault="00214129" w:rsidP="00DC12AA">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C. N.,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(2022). </w:t>
      </w:r>
      <w:proofErr w:type="gramStart"/>
      <w:r w:rsidRPr="00B54010">
        <w:rPr>
          <w:rFonts w:ascii="Times New Roman" w:hAnsi="Times New Roman" w:cs="Times New Roman"/>
          <w:sz w:val="24"/>
          <w:szCs w:val="24"/>
        </w:rPr>
        <w:t xml:space="preserve">Effect of starter cultures on the quality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Nutrition, 10(4), 1234-1242.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C. N. (2023). </w:t>
      </w:r>
      <w:proofErr w:type="spellStart"/>
      <w:proofErr w:type="gramStart"/>
      <w:r w:rsidRPr="00B54010">
        <w:rPr>
          <w:rFonts w:ascii="Times New Roman" w:hAnsi="Times New Roman" w:cs="Times New Roman"/>
          <w:sz w:val="24"/>
          <w:szCs w:val="24"/>
        </w:rPr>
        <w:t>Allergenicity</w:t>
      </w:r>
      <w:proofErr w:type="spellEnd"/>
      <w:r w:rsidRPr="00B54010">
        <w:rPr>
          <w:rFonts w:ascii="Times New Roman" w:hAnsi="Times New Roman" w:cs="Times New Roman"/>
          <w:sz w:val="24"/>
          <w:szCs w:val="24"/>
        </w:rPr>
        <w:t xml:space="preserv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its potential impact on human health.</w:t>
      </w:r>
      <w:proofErr w:type="gramEnd"/>
      <w:r w:rsidRPr="00B54010">
        <w:rPr>
          <w:rFonts w:ascii="Times New Roman" w:hAnsi="Times New Roman" w:cs="Times New Roman"/>
          <w:sz w:val="24"/>
          <w:szCs w:val="24"/>
        </w:rPr>
        <w:t xml:space="preserve"> Journal of Food Allergy, 5(1), 1-9.</w:t>
      </w:r>
    </w:p>
    <w:p w:rsidR="00DC12AA" w:rsidRPr="00B54010" w:rsidRDefault="00DC12AA"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Lawless, H. T., &amp;</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H. (2010).</w:t>
      </w:r>
      <w:proofErr w:type="gramEnd"/>
      <w:r w:rsidRPr="00B54010">
        <w:rPr>
          <w:rFonts w:ascii="Times New Roman" w:hAnsi="Times New Roman" w:cs="Times New Roman"/>
          <w:sz w:val="24"/>
          <w:szCs w:val="24"/>
        </w:rPr>
        <w:t xml:space="preserve"> Sensory evaluation of food: Principles and practices. </w:t>
      </w:r>
      <w:proofErr w:type="gramStart"/>
      <w:r w:rsidRPr="00B54010">
        <w:rPr>
          <w:rFonts w:ascii="Times New Roman" w:hAnsi="Times New Roman" w:cs="Times New Roman"/>
          <w:sz w:val="24"/>
          <w:szCs w:val="24"/>
        </w:rPr>
        <w:t>Springer.</w:t>
      </w:r>
      <w:proofErr w:type="gramEnd"/>
      <w:r w:rsidRPr="00B54010">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doi</w:t>
      </w:r>
      <w:proofErr w:type="spellEnd"/>
      <w:proofErr w:type="gramEnd"/>
      <w:r w:rsidRPr="00B54010">
        <w:rPr>
          <w:rFonts w:ascii="Times New Roman" w:hAnsi="Times New Roman" w:cs="Times New Roman"/>
          <w:sz w:val="24"/>
          <w:szCs w:val="24"/>
        </w:rPr>
        <w:t>: 10.1007/978-1-4419-6488-5</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O. 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G. I.,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C. U.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Phytochemical analysis and antimicrobial activity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w:t>
      </w:r>
      <w:proofErr w:type="spellStart"/>
      <w:r w:rsidRPr="00B54010">
        <w:rPr>
          <w:rFonts w:ascii="Times New Roman" w:hAnsi="Times New Roman" w:cs="Times New Roman"/>
          <w:sz w:val="24"/>
          <w:szCs w:val="24"/>
        </w:rPr>
        <w:t>Pharmacognosyand</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Phytotherapy</w:t>
      </w:r>
      <w:proofErr w:type="spellEnd"/>
      <w:r w:rsidRPr="00B54010">
        <w:rPr>
          <w:rFonts w:ascii="Times New Roman" w:hAnsi="Times New Roman" w:cs="Times New Roman"/>
          <w:sz w:val="24"/>
          <w:szCs w:val="24"/>
        </w:rPr>
        <w:t>, 14(2), 21-30.</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C. 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Antimicrobial properties of lactic acid bacteria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Journal of Food Safety, 40(3), e12753.</w:t>
      </w:r>
      <w:proofErr w:type="gramEnd"/>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Adebayo, A. O.,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fermentation on the nutritional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59(2),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A. M., Adebayo, A. O.,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Bankole</w:t>
      </w:r>
      <w:proofErr w:type="spellEnd"/>
      <w:r w:rsidRPr="00B54010">
        <w:rPr>
          <w:rFonts w:ascii="Times New Roman" w:hAnsi="Times New Roman" w:cs="Times New Roman"/>
          <w:sz w:val="24"/>
          <w:szCs w:val="24"/>
        </w:rPr>
        <w:t>, S. A. (2007).</w:t>
      </w:r>
      <w:proofErr w:type="gramEnd"/>
      <w:r w:rsidRPr="00B54010">
        <w:rPr>
          <w:rFonts w:ascii="Times New Roman" w:hAnsi="Times New Roman" w:cs="Times New Roman"/>
          <w:sz w:val="24"/>
          <w:szCs w:val="24"/>
        </w:rPr>
        <w:t xml:space="preserve"> Microorganisms associated with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Journal of Food Science and Technology, 44(2), 141-146.</w:t>
      </w:r>
    </w:p>
    <w:p w:rsidR="004F40BD" w:rsidRPr="00B54010" w:rsidRDefault="00214129" w:rsidP="004F40BD">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lastRenderedPageBreak/>
        <w:t>Onwuka</w:t>
      </w:r>
      <w:proofErr w:type="spellEnd"/>
      <w:r w:rsidRPr="00B54010">
        <w:rPr>
          <w:rFonts w:ascii="Times New Roman" w:hAnsi="Times New Roman" w:cs="Times New Roman"/>
          <w:sz w:val="24"/>
          <w:szCs w:val="24"/>
        </w:rPr>
        <w:t xml:space="preserve">, G. I.,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O. C.,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C. U. (2021).</w:t>
      </w:r>
      <w:proofErr w:type="gramEnd"/>
      <w:r w:rsidRPr="00B54010">
        <w:rPr>
          <w:rFonts w:ascii="Times New Roman" w:hAnsi="Times New Roman" w:cs="Times New Roman"/>
          <w:sz w:val="24"/>
          <w:szCs w:val="24"/>
        </w:rPr>
        <w:t xml:space="preserve"> Antioxidant activity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 xml:space="preserve"> extracts. Journal of Food Science and Nutrition, 9(4), 1234-1242.</w:t>
      </w:r>
    </w:p>
    <w:p w:rsidR="004F40BD" w:rsidRPr="00B54010" w:rsidRDefault="00214129" w:rsidP="004F40BD">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G. I.,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C. U.,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O. C. (2022).</w:t>
      </w:r>
      <w:proofErr w:type="gramEnd"/>
      <w:r w:rsidRPr="00B54010">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its potential impact on mineral absorption.</w:t>
      </w:r>
      <w:proofErr w:type="gramEnd"/>
      <w:r w:rsidRPr="00B54010">
        <w:rPr>
          <w:rFonts w:ascii="Times New Roman" w:hAnsi="Times New Roman" w:cs="Times New Roman"/>
          <w:sz w:val="24"/>
          <w:szCs w:val="24"/>
        </w:rPr>
        <w:t xml:space="preserve"> Journal of Food Science and Nutrition, 10(4), 1234-1242.</w:t>
      </w:r>
    </w:p>
    <w:p w:rsidR="005F7DEB" w:rsidRPr="00B54010" w:rsidRDefault="004F40BD" w:rsidP="004F40BD">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I. N., &amp;</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U. J. (2021). </w:t>
      </w:r>
      <w:proofErr w:type="gramStart"/>
      <w:r w:rsidRPr="00B54010">
        <w:rPr>
          <w:rFonts w:ascii="Times New Roman" w:hAnsi="Times New Roman" w:cs="Times New Roman"/>
          <w:sz w:val="24"/>
          <w:szCs w:val="24"/>
        </w:rPr>
        <w:t>Lactic acid bacteria dynamics during traditional fermentation.</w:t>
      </w:r>
      <w:proofErr w:type="gramEnd"/>
      <w:r w:rsidRPr="00B54010">
        <w:rPr>
          <w:rFonts w:ascii="Times New Roman" w:hAnsi="Times New Roman" w:cs="Times New Roman"/>
          <w:sz w:val="24"/>
          <w:szCs w:val="24"/>
        </w:rPr>
        <w:t xml:space="preserve"> Journal of Applied Microbiology, 130(2), 334–342.</w:t>
      </w:r>
    </w:p>
    <w:p w:rsidR="005F7DEB" w:rsidRPr="00B54010" w:rsidRDefault="005F7DEB" w:rsidP="005F7DEB">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 xml:space="preserve">Yusuf, A. O., </w:t>
      </w:r>
      <w:proofErr w:type="spellStart"/>
      <w:r w:rsidRPr="00B54010">
        <w:rPr>
          <w:rFonts w:ascii="Times New Roman" w:hAnsi="Times New Roman" w:cs="Times New Roman"/>
          <w:sz w:val="24"/>
          <w:szCs w:val="24"/>
        </w:rPr>
        <w:t>Ogunlade</w:t>
      </w:r>
      <w:proofErr w:type="spellEnd"/>
      <w:r w:rsidRPr="00B54010">
        <w:rPr>
          <w:rFonts w:ascii="Times New Roman" w:hAnsi="Times New Roman" w:cs="Times New Roman"/>
          <w:sz w:val="24"/>
          <w:szCs w:val="24"/>
        </w:rPr>
        <w:t>, T. A., &amp;</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Balogun</w:t>
      </w:r>
      <w:proofErr w:type="spellEnd"/>
      <w:r w:rsidRPr="00B54010">
        <w:rPr>
          <w:rFonts w:ascii="Times New Roman" w:hAnsi="Times New Roman" w:cs="Times New Roman"/>
          <w:sz w:val="24"/>
          <w:szCs w:val="24"/>
        </w:rPr>
        <w:t>, A. M. (2023).</w:t>
      </w:r>
      <w:proofErr w:type="gramEnd"/>
      <w:r w:rsidRPr="00B54010">
        <w:rPr>
          <w:rFonts w:ascii="Times New Roman" w:hAnsi="Times New Roman" w:cs="Times New Roman"/>
          <w:sz w:val="24"/>
          <w:szCs w:val="24"/>
        </w:rPr>
        <w:t xml:space="preserve"> Fungal load and quality changes in fermented food over time. </w:t>
      </w:r>
      <w:proofErr w:type="gramStart"/>
      <w:r w:rsidRPr="00B54010">
        <w:rPr>
          <w:rFonts w:ascii="Times New Roman" w:hAnsi="Times New Roman" w:cs="Times New Roman"/>
          <w:sz w:val="24"/>
          <w:szCs w:val="24"/>
        </w:rPr>
        <w:t>Journal of Food Preservation and Safety, 47(1), e13300.</w:t>
      </w:r>
      <w:proofErr w:type="gramEnd"/>
    </w:p>
    <w:p w:rsidR="005F7DEB" w:rsidRPr="00B54010" w:rsidRDefault="005F7DEB" w:rsidP="00214129">
      <w:pPr>
        <w:spacing w:line="480" w:lineRule="auto"/>
        <w:ind w:left="720" w:hanging="720"/>
        <w:jc w:val="both"/>
        <w:rPr>
          <w:rFonts w:ascii="Times New Roman" w:hAnsi="Times New Roman" w:cs="Times New Roman"/>
          <w:sz w:val="24"/>
          <w:szCs w:val="24"/>
        </w:rPr>
      </w:pPr>
    </w:p>
    <w:p w:rsidR="00753EBC" w:rsidRPr="00B54010" w:rsidRDefault="00753EBC" w:rsidP="00214129">
      <w:pPr>
        <w:spacing w:line="480" w:lineRule="auto"/>
        <w:ind w:left="720" w:hanging="720"/>
        <w:jc w:val="both"/>
        <w:rPr>
          <w:rFonts w:ascii="Times New Roman" w:hAnsi="Times New Roman" w:cs="Times New Roman"/>
          <w:sz w:val="24"/>
          <w:szCs w:val="24"/>
        </w:rPr>
      </w:pPr>
    </w:p>
    <w:sectPr w:rsidR="00753EBC" w:rsidRPr="00B54010" w:rsidSect="00C85DA8">
      <w:type w:val="continuous"/>
      <w:pgSz w:w="12240" w:h="15840"/>
      <w:pgMar w:top="1440" w:right="1440" w:bottom="1440" w:left="1440" w:header="720" w:footer="18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99" w:rsidRDefault="00D24499" w:rsidP="001229EA">
      <w:pPr>
        <w:spacing w:after="0" w:line="240" w:lineRule="auto"/>
      </w:pPr>
      <w:r>
        <w:separator/>
      </w:r>
    </w:p>
  </w:endnote>
  <w:endnote w:type="continuationSeparator" w:id="0">
    <w:p w:rsidR="00D24499" w:rsidRDefault="00D24499" w:rsidP="0012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603162"/>
      <w:docPartObj>
        <w:docPartGallery w:val="Page Numbers (Bottom of Page)"/>
        <w:docPartUnique/>
      </w:docPartObj>
    </w:sdtPr>
    <w:sdtEndPr>
      <w:rPr>
        <w:noProof/>
      </w:rPr>
    </w:sdtEndPr>
    <w:sdtContent>
      <w:p w:rsidR="00894525" w:rsidRDefault="00D24499">
        <w:pPr>
          <w:pStyle w:val="Footer"/>
          <w:jc w:val="center"/>
        </w:pPr>
        <w:r>
          <w:fldChar w:fldCharType="begin"/>
        </w:r>
        <w:r>
          <w:instrText xml:space="preserve"> PAGE   \* MERGEFORMAT </w:instrText>
        </w:r>
        <w:r>
          <w:fldChar w:fldCharType="separate"/>
        </w:r>
        <w:r w:rsidR="002A77FA">
          <w:rPr>
            <w:noProof/>
          </w:rPr>
          <w:t>ii</w:t>
        </w:r>
        <w:r>
          <w:rPr>
            <w:noProof/>
          </w:rPr>
          <w:fldChar w:fldCharType="end"/>
        </w:r>
      </w:p>
    </w:sdtContent>
  </w:sdt>
  <w:p w:rsidR="00894525" w:rsidRDefault="00894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99" w:rsidRDefault="00D24499" w:rsidP="001229EA">
      <w:pPr>
        <w:spacing w:after="0" w:line="240" w:lineRule="auto"/>
      </w:pPr>
      <w:r>
        <w:separator/>
      </w:r>
    </w:p>
  </w:footnote>
  <w:footnote w:type="continuationSeparator" w:id="0">
    <w:p w:rsidR="00D24499" w:rsidRDefault="00D24499" w:rsidP="00122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D5AF6"/>
    <w:multiLevelType w:val="multilevel"/>
    <w:tmpl w:val="964A30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21C7666"/>
    <w:multiLevelType w:val="multilevel"/>
    <w:tmpl w:val="DD9C3A8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23B1F58"/>
    <w:multiLevelType w:val="multilevel"/>
    <w:tmpl w:val="5D620D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4D97B25"/>
    <w:multiLevelType w:val="hybridMultilevel"/>
    <w:tmpl w:val="40D0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24BDF"/>
    <w:multiLevelType w:val="multilevel"/>
    <w:tmpl w:val="C93466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29175D"/>
    <w:multiLevelType w:val="hybridMultilevel"/>
    <w:tmpl w:val="12F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B578E"/>
    <w:multiLevelType w:val="hybridMultilevel"/>
    <w:tmpl w:val="7408F04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0320AD5"/>
    <w:multiLevelType w:val="hybridMultilevel"/>
    <w:tmpl w:val="7622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B7F41"/>
    <w:multiLevelType w:val="hybridMultilevel"/>
    <w:tmpl w:val="59CC4578"/>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F3514"/>
    <w:multiLevelType w:val="hybridMultilevel"/>
    <w:tmpl w:val="047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F62A3"/>
    <w:multiLevelType w:val="hybridMultilevel"/>
    <w:tmpl w:val="C1BA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903EF8"/>
    <w:multiLevelType w:val="hybridMultilevel"/>
    <w:tmpl w:val="E08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7414F5D"/>
    <w:multiLevelType w:val="multilevel"/>
    <w:tmpl w:val="CD1A09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6"/>
  </w:num>
  <w:num w:numId="5">
    <w:abstractNumId w:val="24"/>
  </w:num>
  <w:num w:numId="6">
    <w:abstractNumId w:val="17"/>
  </w:num>
  <w:num w:numId="7">
    <w:abstractNumId w:val="22"/>
  </w:num>
  <w:num w:numId="8">
    <w:abstractNumId w:val="19"/>
  </w:num>
  <w:num w:numId="9">
    <w:abstractNumId w:val="11"/>
  </w:num>
  <w:num w:numId="10">
    <w:abstractNumId w:val="7"/>
  </w:num>
  <w:num w:numId="11">
    <w:abstractNumId w:val="18"/>
  </w:num>
  <w:num w:numId="12">
    <w:abstractNumId w:val="26"/>
  </w:num>
  <w:num w:numId="13">
    <w:abstractNumId w:val="13"/>
  </w:num>
  <w:num w:numId="14">
    <w:abstractNumId w:val="2"/>
  </w:num>
  <w:num w:numId="15">
    <w:abstractNumId w:val="9"/>
  </w:num>
  <w:num w:numId="16">
    <w:abstractNumId w:val="1"/>
  </w:num>
  <w:num w:numId="17">
    <w:abstractNumId w:val="8"/>
  </w:num>
  <w:num w:numId="18">
    <w:abstractNumId w:val="12"/>
  </w:num>
  <w:num w:numId="19">
    <w:abstractNumId w:val="21"/>
  </w:num>
  <w:num w:numId="20">
    <w:abstractNumId w:val="4"/>
  </w:num>
  <w:num w:numId="21">
    <w:abstractNumId w:val="5"/>
  </w:num>
  <w:num w:numId="22">
    <w:abstractNumId w:val="25"/>
  </w:num>
  <w:num w:numId="23">
    <w:abstractNumId w:val="27"/>
  </w:num>
  <w:num w:numId="24">
    <w:abstractNumId w:val="14"/>
  </w:num>
  <w:num w:numId="25">
    <w:abstractNumId w:val="15"/>
  </w:num>
  <w:num w:numId="26">
    <w:abstractNumId w:val="3"/>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53EBC"/>
    <w:rsid w:val="000048D8"/>
    <w:rsid w:val="00006120"/>
    <w:rsid w:val="000126E3"/>
    <w:rsid w:val="00015C7D"/>
    <w:rsid w:val="00017300"/>
    <w:rsid w:val="000203CB"/>
    <w:rsid w:val="000205F2"/>
    <w:rsid w:val="000236EB"/>
    <w:rsid w:val="00052C44"/>
    <w:rsid w:val="00055102"/>
    <w:rsid w:val="00061614"/>
    <w:rsid w:val="0006183E"/>
    <w:rsid w:val="00082705"/>
    <w:rsid w:val="0008310E"/>
    <w:rsid w:val="000841DD"/>
    <w:rsid w:val="00084261"/>
    <w:rsid w:val="000844DF"/>
    <w:rsid w:val="00087CB7"/>
    <w:rsid w:val="0009048D"/>
    <w:rsid w:val="00090924"/>
    <w:rsid w:val="0009441C"/>
    <w:rsid w:val="0009495C"/>
    <w:rsid w:val="000D4D80"/>
    <w:rsid w:val="000E317C"/>
    <w:rsid w:val="000E6BEA"/>
    <w:rsid w:val="000F2D4D"/>
    <w:rsid w:val="000F46EF"/>
    <w:rsid w:val="000F57EA"/>
    <w:rsid w:val="000F712A"/>
    <w:rsid w:val="001031A4"/>
    <w:rsid w:val="00114DAE"/>
    <w:rsid w:val="00116C20"/>
    <w:rsid w:val="001229EA"/>
    <w:rsid w:val="00123EA1"/>
    <w:rsid w:val="00131FB6"/>
    <w:rsid w:val="001531EB"/>
    <w:rsid w:val="00165A7B"/>
    <w:rsid w:val="00173595"/>
    <w:rsid w:val="00181028"/>
    <w:rsid w:val="001870E3"/>
    <w:rsid w:val="00194455"/>
    <w:rsid w:val="001A31BC"/>
    <w:rsid w:val="001B3150"/>
    <w:rsid w:val="001D4875"/>
    <w:rsid w:val="001E02F3"/>
    <w:rsid w:val="001E31E6"/>
    <w:rsid w:val="001E36FA"/>
    <w:rsid w:val="001F068D"/>
    <w:rsid w:val="001F32CF"/>
    <w:rsid w:val="002040EA"/>
    <w:rsid w:val="00214129"/>
    <w:rsid w:val="0022225A"/>
    <w:rsid w:val="00223704"/>
    <w:rsid w:val="002579B4"/>
    <w:rsid w:val="00261365"/>
    <w:rsid w:val="0026283A"/>
    <w:rsid w:val="002A063E"/>
    <w:rsid w:val="002A0DAE"/>
    <w:rsid w:val="002A77FA"/>
    <w:rsid w:val="002E1436"/>
    <w:rsid w:val="002E5FE1"/>
    <w:rsid w:val="002F3514"/>
    <w:rsid w:val="00312FA6"/>
    <w:rsid w:val="00330632"/>
    <w:rsid w:val="00334C4E"/>
    <w:rsid w:val="00343C87"/>
    <w:rsid w:val="00345506"/>
    <w:rsid w:val="00345DA6"/>
    <w:rsid w:val="00352AD8"/>
    <w:rsid w:val="00365439"/>
    <w:rsid w:val="00370FA1"/>
    <w:rsid w:val="003B6583"/>
    <w:rsid w:val="003B6EF0"/>
    <w:rsid w:val="003C200F"/>
    <w:rsid w:val="003F47CC"/>
    <w:rsid w:val="00400574"/>
    <w:rsid w:val="00402598"/>
    <w:rsid w:val="00405250"/>
    <w:rsid w:val="00412386"/>
    <w:rsid w:val="0042170C"/>
    <w:rsid w:val="00432419"/>
    <w:rsid w:val="0043533A"/>
    <w:rsid w:val="0044040F"/>
    <w:rsid w:val="00453F22"/>
    <w:rsid w:val="00462F19"/>
    <w:rsid w:val="00470ED2"/>
    <w:rsid w:val="00477FF6"/>
    <w:rsid w:val="00480A7C"/>
    <w:rsid w:val="004B0A17"/>
    <w:rsid w:val="004B5A68"/>
    <w:rsid w:val="004D22D3"/>
    <w:rsid w:val="004D4F11"/>
    <w:rsid w:val="004E3321"/>
    <w:rsid w:val="004E4278"/>
    <w:rsid w:val="004F40BD"/>
    <w:rsid w:val="004F75B5"/>
    <w:rsid w:val="00536503"/>
    <w:rsid w:val="00540DDA"/>
    <w:rsid w:val="00555C52"/>
    <w:rsid w:val="005626C7"/>
    <w:rsid w:val="0057630F"/>
    <w:rsid w:val="00581B84"/>
    <w:rsid w:val="005903EF"/>
    <w:rsid w:val="0059530A"/>
    <w:rsid w:val="005A3E60"/>
    <w:rsid w:val="005B3B16"/>
    <w:rsid w:val="005B5049"/>
    <w:rsid w:val="005B6020"/>
    <w:rsid w:val="005D014E"/>
    <w:rsid w:val="005D5EDC"/>
    <w:rsid w:val="005F7DEB"/>
    <w:rsid w:val="0060526D"/>
    <w:rsid w:val="00616C31"/>
    <w:rsid w:val="00617B6E"/>
    <w:rsid w:val="0062018D"/>
    <w:rsid w:val="00624D12"/>
    <w:rsid w:val="00626DEF"/>
    <w:rsid w:val="00631478"/>
    <w:rsid w:val="00631C1C"/>
    <w:rsid w:val="006460A0"/>
    <w:rsid w:val="00672C65"/>
    <w:rsid w:val="00695AB3"/>
    <w:rsid w:val="00697CC7"/>
    <w:rsid w:val="006D796D"/>
    <w:rsid w:val="006E4AF3"/>
    <w:rsid w:val="006F04F5"/>
    <w:rsid w:val="006F2371"/>
    <w:rsid w:val="006F46DD"/>
    <w:rsid w:val="006F4D0E"/>
    <w:rsid w:val="00700725"/>
    <w:rsid w:val="0070508C"/>
    <w:rsid w:val="007077A9"/>
    <w:rsid w:val="00723386"/>
    <w:rsid w:val="007258A2"/>
    <w:rsid w:val="00740ED8"/>
    <w:rsid w:val="0074439E"/>
    <w:rsid w:val="007476DD"/>
    <w:rsid w:val="00753EBC"/>
    <w:rsid w:val="007601EE"/>
    <w:rsid w:val="00766416"/>
    <w:rsid w:val="007825AB"/>
    <w:rsid w:val="007A03D4"/>
    <w:rsid w:val="007D678C"/>
    <w:rsid w:val="007E3F1F"/>
    <w:rsid w:val="007E4A17"/>
    <w:rsid w:val="007F6DBF"/>
    <w:rsid w:val="00802E64"/>
    <w:rsid w:val="0080460B"/>
    <w:rsid w:val="00804D0E"/>
    <w:rsid w:val="00826478"/>
    <w:rsid w:val="00834339"/>
    <w:rsid w:val="00841D79"/>
    <w:rsid w:val="00860376"/>
    <w:rsid w:val="00867286"/>
    <w:rsid w:val="008719EF"/>
    <w:rsid w:val="008724AC"/>
    <w:rsid w:val="00883B7B"/>
    <w:rsid w:val="00883E43"/>
    <w:rsid w:val="008850DF"/>
    <w:rsid w:val="00887CAF"/>
    <w:rsid w:val="00894525"/>
    <w:rsid w:val="00896F31"/>
    <w:rsid w:val="00897CAE"/>
    <w:rsid w:val="008B2B3D"/>
    <w:rsid w:val="008D3051"/>
    <w:rsid w:val="008E4D30"/>
    <w:rsid w:val="00902CF2"/>
    <w:rsid w:val="00907882"/>
    <w:rsid w:val="009141C5"/>
    <w:rsid w:val="00917A32"/>
    <w:rsid w:val="009253E5"/>
    <w:rsid w:val="0093286F"/>
    <w:rsid w:val="009507C5"/>
    <w:rsid w:val="00961610"/>
    <w:rsid w:val="009919BE"/>
    <w:rsid w:val="00997D78"/>
    <w:rsid w:val="009A7198"/>
    <w:rsid w:val="009B2B1F"/>
    <w:rsid w:val="009C3EB7"/>
    <w:rsid w:val="009C5C29"/>
    <w:rsid w:val="009D1B33"/>
    <w:rsid w:val="009D21D5"/>
    <w:rsid w:val="009D65FC"/>
    <w:rsid w:val="009F7BF3"/>
    <w:rsid w:val="00A10233"/>
    <w:rsid w:val="00A21EED"/>
    <w:rsid w:val="00A44DDA"/>
    <w:rsid w:val="00A53601"/>
    <w:rsid w:val="00A54A1F"/>
    <w:rsid w:val="00A54E0D"/>
    <w:rsid w:val="00A668D8"/>
    <w:rsid w:val="00A860FB"/>
    <w:rsid w:val="00A93849"/>
    <w:rsid w:val="00A96164"/>
    <w:rsid w:val="00AD46A3"/>
    <w:rsid w:val="00AD48ED"/>
    <w:rsid w:val="00AE19C6"/>
    <w:rsid w:val="00AF3AB5"/>
    <w:rsid w:val="00B011B9"/>
    <w:rsid w:val="00B01AA7"/>
    <w:rsid w:val="00B02B04"/>
    <w:rsid w:val="00B0477F"/>
    <w:rsid w:val="00B077B8"/>
    <w:rsid w:val="00B16D11"/>
    <w:rsid w:val="00B21C45"/>
    <w:rsid w:val="00B24E26"/>
    <w:rsid w:val="00B43FB6"/>
    <w:rsid w:val="00B54010"/>
    <w:rsid w:val="00B5480A"/>
    <w:rsid w:val="00B56F9E"/>
    <w:rsid w:val="00B70F4A"/>
    <w:rsid w:val="00B74640"/>
    <w:rsid w:val="00B92400"/>
    <w:rsid w:val="00BC165B"/>
    <w:rsid w:val="00BC1AE7"/>
    <w:rsid w:val="00BC62F0"/>
    <w:rsid w:val="00BD11C0"/>
    <w:rsid w:val="00BE3221"/>
    <w:rsid w:val="00BE5F0E"/>
    <w:rsid w:val="00BE7A33"/>
    <w:rsid w:val="00BF43F4"/>
    <w:rsid w:val="00C00E69"/>
    <w:rsid w:val="00C06F04"/>
    <w:rsid w:val="00C10DCA"/>
    <w:rsid w:val="00C307B3"/>
    <w:rsid w:val="00C338D9"/>
    <w:rsid w:val="00C41849"/>
    <w:rsid w:val="00C5344F"/>
    <w:rsid w:val="00C54A0A"/>
    <w:rsid w:val="00C61248"/>
    <w:rsid w:val="00C82176"/>
    <w:rsid w:val="00C823E4"/>
    <w:rsid w:val="00C83936"/>
    <w:rsid w:val="00C841CC"/>
    <w:rsid w:val="00C85DA8"/>
    <w:rsid w:val="00C973C8"/>
    <w:rsid w:val="00CD7DC0"/>
    <w:rsid w:val="00CE6617"/>
    <w:rsid w:val="00CE6CE3"/>
    <w:rsid w:val="00CF0782"/>
    <w:rsid w:val="00D213ED"/>
    <w:rsid w:val="00D227E0"/>
    <w:rsid w:val="00D24499"/>
    <w:rsid w:val="00D2685B"/>
    <w:rsid w:val="00D369DA"/>
    <w:rsid w:val="00D53466"/>
    <w:rsid w:val="00D560F4"/>
    <w:rsid w:val="00D56A82"/>
    <w:rsid w:val="00D75445"/>
    <w:rsid w:val="00D8306C"/>
    <w:rsid w:val="00D96788"/>
    <w:rsid w:val="00DC12AA"/>
    <w:rsid w:val="00DC5250"/>
    <w:rsid w:val="00DE42AB"/>
    <w:rsid w:val="00DE467A"/>
    <w:rsid w:val="00DE66BD"/>
    <w:rsid w:val="00DF2AFA"/>
    <w:rsid w:val="00E04567"/>
    <w:rsid w:val="00E0564B"/>
    <w:rsid w:val="00E105B6"/>
    <w:rsid w:val="00E14B2F"/>
    <w:rsid w:val="00E27E20"/>
    <w:rsid w:val="00E313CD"/>
    <w:rsid w:val="00E46E04"/>
    <w:rsid w:val="00E47A87"/>
    <w:rsid w:val="00E51058"/>
    <w:rsid w:val="00E54A08"/>
    <w:rsid w:val="00E564C5"/>
    <w:rsid w:val="00E64081"/>
    <w:rsid w:val="00E73634"/>
    <w:rsid w:val="00E766E3"/>
    <w:rsid w:val="00EA0086"/>
    <w:rsid w:val="00EA6D4D"/>
    <w:rsid w:val="00EB7516"/>
    <w:rsid w:val="00ED159B"/>
    <w:rsid w:val="00EE2CA0"/>
    <w:rsid w:val="00EE34A3"/>
    <w:rsid w:val="00EF2974"/>
    <w:rsid w:val="00EF34B9"/>
    <w:rsid w:val="00F00F4B"/>
    <w:rsid w:val="00F01226"/>
    <w:rsid w:val="00F04774"/>
    <w:rsid w:val="00F04BF7"/>
    <w:rsid w:val="00F10513"/>
    <w:rsid w:val="00F14BE6"/>
    <w:rsid w:val="00F23870"/>
    <w:rsid w:val="00F3067A"/>
    <w:rsid w:val="00F30C0B"/>
    <w:rsid w:val="00F325B4"/>
    <w:rsid w:val="00F32F13"/>
    <w:rsid w:val="00F33F04"/>
    <w:rsid w:val="00F35C9C"/>
    <w:rsid w:val="00F37D09"/>
    <w:rsid w:val="00F42183"/>
    <w:rsid w:val="00F424D7"/>
    <w:rsid w:val="00F46488"/>
    <w:rsid w:val="00F52D24"/>
    <w:rsid w:val="00F71055"/>
    <w:rsid w:val="00F81AF7"/>
    <w:rsid w:val="00F82BCB"/>
    <w:rsid w:val="00FB09DD"/>
    <w:rsid w:val="00FB4919"/>
    <w:rsid w:val="00FB55FA"/>
    <w:rsid w:val="00FC16BC"/>
    <w:rsid w:val="00FC50AC"/>
    <w:rsid w:val="00FC61E1"/>
    <w:rsid w:val="00FC6DD1"/>
    <w:rsid w:val="00FE2DB5"/>
    <w:rsid w:val="00FF1821"/>
    <w:rsid w:val="00FF48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1332</TotalTime>
  <Pages>51</Pages>
  <Words>8481</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yunusj791@gmail.com</dc:creator>
  <cp:keywords/>
  <dc:description/>
  <cp:lastModifiedBy>DELL</cp:lastModifiedBy>
  <cp:revision>237</cp:revision>
  <cp:lastPrinted>2025-06-02T12:12:00Z</cp:lastPrinted>
  <dcterms:created xsi:type="dcterms:W3CDTF">2025-05-24T06:16:00Z</dcterms:created>
  <dcterms:modified xsi:type="dcterms:W3CDTF">2025-08-11T10:12:00Z</dcterms:modified>
</cp:coreProperties>
</file>