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F1459">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1AF9153E">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32617852">
      <w:pPr>
        <w:spacing w:line="480" w:lineRule="auto"/>
        <w:jc w:val="left"/>
        <w:rPr>
          <w:rFonts w:hint="default" w:ascii="Times New Roman" w:hAnsi="Times New Roman" w:cs="Times New Roman"/>
          <w:b/>
          <w:bCs/>
          <w:sz w:val="24"/>
          <w:szCs w:val="24"/>
        </w:rPr>
      </w:pPr>
    </w:p>
    <w:p w14:paraId="74D30DC5">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the Study</w:t>
      </w:r>
    </w:p>
    <w:p w14:paraId="031BA0D9">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Drying remains one of the most crucial post-harvest operations in agriculture, essential for reducing moisture content in produce, preserving quality, and extending shelf life. In developing countries like Nigeria, where climatic conditions and energy access often pose challenges, the need for sustainable and efficient drying systems is paramount. Cocoa beans, a major export crop, require proper drying to attain marketable quality, reduce post-harvest losses, and enhance flavor development (Owusu-Manu</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2021).</w:t>
      </w:r>
    </w:p>
    <w:p w14:paraId="67FF34B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Traditional open-sun drying, while common, is vulnerable to inconsistent weather, microbial contamination, and long drying durations. Mechanical dryers that rely on grid electricity or fossil fuels are often unaffordable, unsustainable, or unavailable to rural farmers. As a result, there is increasing interest in hybrid drying systems, which combine two or more energy sources to ensure consistent drying conditions.</w:t>
      </w:r>
    </w:p>
    <w:p w14:paraId="2E5EA43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In this study, the hybrid dryer is powered by solar energy and battery storage, with no dependence on grid electricity. The solar component powers the system during daylight hours, while the battery stores excess energy for use during cloudy conditions or nighttime, enabling uninterrupted drying. This type of hybrid system provides a cost-effective, off-grid, and eco-friendly solution, especially for smallholder farmers.</w:t>
      </w:r>
    </w:p>
    <w:p w14:paraId="011BC847">
      <w:pPr>
        <w:spacing w:line="480" w:lineRule="auto"/>
        <w:jc w:val="left"/>
        <w:rPr>
          <w:rFonts w:hint="default" w:ascii="Times New Roman" w:hAnsi="Times New Roman" w:cs="Times New Roman"/>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31CBA2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innovation lies in ensuring continuous airflow and temperature control within the drying chamber regardless of solar intensity. By integrating photovoltaic technology with battery storage, the hybrid dryer delivers improved drying efficiency, reduces contamination risks, and enhances the post-harvest handling of cocoa beans. This study focuses on the design, fabrication, and performance evaluation of such a dryer using locally sourced materials for affordability and sustainability.</w:t>
      </w:r>
    </w:p>
    <w:p w14:paraId="0B10FBED">
      <w:pPr>
        <w:spacing w:line="480" w:lineRule="auto"/>
        <w:jc w:val="left"/>
        <w:rPr>
          <w:rFonts w:hint="default" w:ascii="Times New Roman" w:hAnsi="Times New Roman" w:cs="Times New Roman"/>
          <w:sz w:val="24"/>
          <w:szCs w:val="24"/>
        </w:rPr>
      </w:pPr>
    </w:p>
    <w:p w14:paraId="1DAF9096">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1.2 Statement of the Problem</w:t>
      </w:r>
    </w:p>
    <w:p w14:paraId="560FCAE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Farmers in many rural regions of Nigeria still rely on inefficient traditional drying methods that expose produce to environmental hazards and contamination. This leads to significant post-harvest losses and compromises product quality. For cocoa, poor drying results in moldy beans, poor flavor development, and economic losses. Furthermore, the high cost and inaccessibility of electric or fossil fuel-powered dryers make them impractical for small-scale farmers.</w:t>
      </w:r>
    </w:p>
    <w:p w14:paraId="4C6A5235">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There is a clear need for a cost-effective and sustainable hybrid drying solution that is independent of grid electricity and can function efficiently across varying weather conditions. By integrating solar power and battery storage, a hybrid dryer can offer consistent drying performance while addressing the challenges of affordability, energy access, and environmental sustainability.</w:t>
      </w:r>
    </w:p>
    <w:p w14:paraId="5C899384">
      <w:pPr>
        <w:spacing w:line="480" w:lineRule="auto"/>
        <w:jc w:val="left"/>
        <w:rPr>
          <w:rFonts w:hint="default" w:ascii="Times New Roman" w:hAnsi="Times New Roman" w:cs="Times New Roman"/>
          <w:sz w:val="24"/>
          <w:szCs w:val="24"/>
        </w:rPr>
      </w:pPr>
    </w:p>
    <w:p w14:paraId="032939EE">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1.3 Aim and Objectives of the Study</w:t>
      </w:r>
    </w:p>
    <w:p w14:paraId="1CFD6BA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Aim:</w:t>
      </w:r>
    </w:p>
    <w:p w14:paraId="3C57BCE0">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To develop an efficient and sustainable drying solution for agricultural produce, with a focus on improving the drying process of cocoa beans through an innovative hybrid approach.</w:t>
      </w:r>
    </w:p>
    <w:p w14:paraId="458288F7">
      <w:pPr>
        <w:pStyle w:val="5"/>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1.3.1 Objectives of the study</w:t>
      </w:r>
    </w:p>
    <w:p w14:paraId="6303FF76">
      <w:pPr>
        <w:pStyle w:val="5"/>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objectives </w:t>
      </w:r>
      <w:r>
        <w:rPr>
          <w:rFonts w:hint="default" w:ascii="Times New Roman" w:hAnsi="Times New Roman" w:cs="Times New Roman"/>
          <w:sz w:val="24"/>
          <w:szCs w:val="24"/>
          <w:lang w:val="en-US"/>
        </w:rPr>
        <w:t xml:space="preserve">of this study </w:t>
      </w:r>
      <w:r>
        <w:rPr>
          <w:rFonts w:hint="default" w:ascii="Times New Roman" w:hAnsi="Times New Roman" w:cs="Times New Roman"/>
          <w:sz w:val="24"/>
          <w:szCs w:val="24"/>
        </w:rPr>
        <w:t xml:space="preserve">are: </w:t>
      </w:r>
    </w:p>
    <w:p w14:paraId="2D874E99">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i. To design a hybrid drying system that combines direct solar energy with a battery-powered airflow mechanism suitable for agricultural drying.</w:t>
      </w:r>
    </w:p>
    <w:p w14:paraId="4979C714">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ii. To fabricate the designed hybrid dryer using locally available materials to ensure cost-effectiveness and adaptability.</w:t>
      </w:r>
    </w:p>
    <w:p w14:paraId="0946110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iii. To evaluate the performance of the hybrid dryer based on parameters such as drying rate and drying efficiency.</w:t>
      </w:r>
    </w:p>
    <w:p w14:paraId="5FFB9BF5">
      <w:pPr>
        <w:spacing w:line="480" w:lineRule="auto"/>
        <w:jc w:val="left"/>
        <w:rPr>
          <w:rFonts w:hint="default" w:ascii="Times New Roman" w:hAnsi="Times New Roman" w:cs="Times New Roman"/>
          <w:sz w:val="24"/>
          <w:szCs w:val="24"/>
        </w:rPr>
      </w:pPr>
    </w:p>
    <w:p w14:paraId="4422C3B0">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1.4 Justification of the Study</w:t>
      </w:r>
    </w:p>
    <w:p w14:paraId="08ABBB7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adoption of a hybrid dryer, powered by solar and battery systems, ensures a sustainable and grid-independent solution to the drying challenges faced by farmers. This design is especially beneficial in remote areas with unreliable electricity supply. By using locally sourced materials, the cost of fabrication is reduced, making the system affordable and replicable.</w:t>
      </w:r>
    </w:p>
    <w:p w14:paraId="3FEE3539">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proposed hybrid dryer will enhance drying efficiency, reduce produce losses, and maintain the quality of cocoa beans. It also aligns with current global efforts toward renewable energy utilization and climate-smart agriculture (Ahmad et al., 2022). Hence, the study addresses both economic and environmental goals.</w:t>
      </w:r>
    </w:p>
    <w:p w14:paraId="2EDEE3CD">
      <w:pPr>
        <w:spacing w:line="480" w:lineRule="auto"/>
        <w:jc w:val="left"/>
        <w:rPr>
          <w:rFonts w:hint="default" w:ascii="Times New Roman" w:hAnsi="Times New Roman" w:cs="Times New Roman"/>
          <w:sz w:val="24"/>
          <w:szCs w:val="24"/>
        </w:rPr>
      </w:pPr>
    </w:p>
    <w:p w14:paraId="56813929">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1.5 Scope of the Study</w:t>
      </w:r>
    </w:p>
    <w:p w14:paraId="444FC012">
      <w:pPr>
        <w:spacing w:line="48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rPr>
        <w:t>This project focuses on the design, fabrication, and evaluation of a hybrid dryer for agricultural produce, particularly cocoa beans. The system w</w:t>
      </w:r>
      <w:bookmarkStart w:id="0" w:name="_GoBack"/>
      <w:bookmarkEnd w:id="0"/>
      <w:r>
        <w:rPr>
          <w:rFonts w:hint="default" w:ascii="Times New Roman" w:hAnsi="Times New Roman" w:cs="Times New Roman"/>
          <w:sz w:val="24"/>
          <w:szCs w:val="24"/>
        </w:rPr>
        <w:t>ill utilize solar energy for power generation and store energy in a battery system to ensure continuous operation during periods of low solar radiation or at night. No external grid power will be used. The scope includes materials selection, structural design, fabrication</w:t>
      </w:r>
      <w:r>
        <w:rPr>
          <w:rFonts w:hint="default" w:ascii="Times New Roman" w:hAnsi="Times New Roman" w:cs="Times New Roman"/>
          <w:sz w:val="24"/>
          <w:szCs w:val="24"/>
          <w:lang w:val="en-US"/>
        </w:rPr>
        <w:t xml:space="preserve"> and testing.</w:t>
      </w:r>
    </w:p>
    <w:p w14:paraId="1A73F38A">
      <w:pPr>
        <w:spacing w:line="480" w:lineRule="auto"/>
        <w:jc w:val="left"/>
        <w:rPr>
          <w:rFonts w:hint="default" w:ascii="Times New Roman" w:hAnsi="Times New Roman" w:cs="Times New Roman"/>
          <w:sz w:val="24"/>
          <w:szCs w:val="24"/>
        </w:rPr>
      </w:pPr>
    </w:p>
    <w:p w14:paraId="773FFAD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B5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79B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72979B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2774E"/>
    <w:rsid w:val="0992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2025-08-06T14:24:00Z</dcterms:created>
  <dc:creator>HP</dc:creator>
  <cp:lastModifiedBy>HP</cp:lastModifiedBy>
  <dcterms:modified xsi:type="dcterms:W3CDTF">2025-08-06T14:25:43Z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EB4FC22225F54846B8E1E6D6588E8423_11</vt:lpwstr>
  </property>
</Properties>
</file>