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CC0E2" w14:textId="77777777" w:rsidR="007C2AA1" w:rsidRPr="00CB551B" w:rsidRDefault="007C2AA1" w:rsidP="007C2AA1">
      <w:pPr>
        <w:spacing w:line="360" w:lineRule="auto"/>
        <w:jc w:val="center"/>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CHAPTER ONE</w:t>
      </w:r>
    </w:p>
    <w:p w14:paraId="63705A44" w14:textId="77777777" w:rsidR="007C2AA1" w:rsidRPr="00CB551B" w:rsidRDefault="007C2AA1" w:rsidP="007C2AA1">
      <w:pPr>
        <w:spacing w:line="360" w:lineRule="auto"/>
        <w:jc w:val="both"/>
        <w:rPr>
          <w:rFonts w:ascii="Times New Roman" w:eastAsia="Adobe Kaiti Std R" w:hAnsi="Times New Roman" w:cs="Times New Roman"/>
          <w:b/>
          <w:bCs/>
          <w:color w:val="000000" w:themeColor="text1"/>
          <w:sz w:val="24"/>
          <w:szCs w:val="24"/>
        </w:rPr>
      </w:pPr>
      <w:bookmarkStart w:id="0" w:name="_Hlk202661380"/>
      <w:r w:rsidRPr="00CB551B">
        <w:rPr>
          <w:rFonts w:ascii="Times New Roman" w:eastAsia="Adobe Kaiti Std R" w:hAnsi="Times New Roman" w:cs="Times New Roman"/>
          <w:b/>
          <w:bCs/>
          <w:color w:val="000000" w:themeColor="text1"/>
          <w:sz w:val="24"/>
          <w:szCs w:val="24"/>
        </w:rPr>
        <w:t>1.0</w:t>
      </w:r>
      <w:r w:rsidRPr="00CB551B">
        <w:rPr>
          <w:rFonts w:ascii="Times New Roman" w:eastAsia="Adobe Kaiti Std R" w:hAnsi="Times New Roman" w:cs="Times New Roman"/>
          <w:b/>
          <w:bCs/>
          <w:color w:val="000000" w:themeColor="text1"/>
          <w:sz w:val="24"/>
          <w:szCs w:val="24"/>
        </w:rPr>
        <w:tab/>
        <w:t xml:space="preserve">INTRODUCTION  </w:t>
      </w:r>
    </w:p>
    <w:p w14:paraId="6843DD6F" w14:textId="77777777" w:rsidR="007C2AA1" w:rsidRPr="00CB551B" w:rsidRDefault="007C2AA1" w:rsidP="007C2AA1">
      <w:p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1.1</w:t>
      </w:r>
      <w:r w:rsidRPr="00CB551B">
        <w:rPr>
          <w:rFonts w:ascii="Times New Roman" w:eastAsia="Adobe Kaiti Std R" w:hAnsi="Times New Roman" w:cs="Times New Roman"/>
          <w:b/>
          <w:bCs/>
          <w:color w:val="000000" w:themeColor="text1"/>
          <w:sz w:val="24"/>
          <w:szCs w:val="24"/>
        </w:rPr>
        <w:tab/>
        <w:t xml:space="preserve">Background Study  </w:t>
      </w:r>
    </w:p>
    <w:bookmarkEnd w:id="0"/>
    <w:p w14:paraId="0E92D966" w14:textId="77777777" w:rsidR="007C2AA1" w:rsidRPr="00CB551B" w:rsidRDefault="007C2AA1" w:rsidP="007C2AA1">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The increasing focus on developing </w:t>
      </w:r>
      <w:proofErr w:type="spellStart"/>
      <w:r w:rsidRPr="00CB551B">
        <w:rPr>
          <w:rFonts w:ascii="Times New Roman" w:eastAsia="Adobe Kaiti Std R" w:hAnsi="Times New Roman" w:cs="Times New Roman"/>
          <w:color w:val="000000" w:themeColor="text1"/>
          <w:sz w:val="24"/>
          <w:szCs w:val="24"/>
        </w:rPr>
        <w:t>agro</w:t>
      </w:r>
      <w:proofErr w:type="spellEnd"/>
      <w:r w:rsidRPr="00CB551B">
        <w:rPr>
          <w:rFonts w:ascii="Times New Roman" w:eastAsia="Adobe Kaiti Std R" w:hAnsi="Times New Roman" w:cs="Times New Roman"/>
          <w:color w:val="000000" w:themeColor="text1"/>
          <w:sz w:val="24"/>
          <w:szCs w:val="24"/>
        </w:rPr>
        <w:t xml:space="preserve">-based industries in Nigeria has prompted significant government investment in the installation of machinery and processing plants in rural areas, particularly for cassava and its derivatives, which have become staple food products. However, a major challenge in achieving this objective is the high frequency of machinery exposure to cassava juice, which contains cyanic acid. This acidic content accelerates corrosion, thereby reducing the lifespan of processing equipment. Consequently, this study aims to develop an effective corrosion inhibitor for cassava processing machinery, offering a cost-effective solution for sustainable industrial operations.  </w:t>
      </w:r>
    </w:p>
    <w:p w14:paraId="32AACB03" w14:textId="77777777" w:rsidR="007C2AA1" w:rsidRPr="00CB551B" w:rsidRDefault="007C2AA1" w:rsidP="007C2AA1">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Carbon steel and mild steel are among the most commonly used materials for machinery fabrication in Nigeria due to their affordability and availability. However, these metals are highly susceptible to corrosion, a challenge that has been widely recognized in the food and agricultural processing industries (Ogunniyi et al., 2001). This highlights that metallic corrosion in processing equipment is exacerbated by the presence of certain ions in raw agricultural and food products, which accelerate degradation. This corrosion ultimately leads to premature machinery failure, increasing maintenance costs and disrupting production processes.  </w:t>
      </w:r>
    </w:p>
    <w:p w14:paraId="5D3B0B54" w14:textId="77777777" w:rsidR="007C2AA1" w:rsidRPr="00CB551B" w:rsidRDefault="007C2AA1" w:rsidP="007C2AA1">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To mitigate this menace, it is essential to identify suitable materials and protective measures that enhance the durability of machine components. Proper material selection and corrosion prevention strategies are crucial to ensuring the efficiency and longevity of agricultural processing equipment.  </w:t>
      </w:r>
    </w:p>
    <w:p w14:paraId="3D2E7C2B" w14:textId="77777777" w:rsidR="007C2AA1" w:rsidRPr="00CB551B" w:rsidRDefault="007C2AA1" w:rsidP="007C2AA1">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Cassava is a widely cultivated root crop known for accumulating two cyanogenic glycosides: linamarin and </w:t>
      </w:r>
      <w:proofErr w:type="spellStart"/>
      <w:r w:rsidRPr="00CB551B">
        <w:rPr>
          <w:rFonts w:ascii="Times New Roman" w:eastAsia="Adobe Kaiti Std R" w:hAnsi="Times New Roman" w:cs="Times New Roman"/>
          <w:color w:val="000000" w:themeColor="text1"/>
          <w:sz w:val="24"/>
          <w:szCs w:val="24"/>
        </w:rPr>
        <w:t>lotaustralin</w:t>
      </w:r>
      <w:proofErr w:type="spellEnd"/>
      <w:r w:rsidRPr="00CB551B">
        <w:rPr>
          <w:rFonts w:ascii="Times New Roman" w:eastAsia="Adobe Kaiti Std R" w:hAnsi="Times New Roman" w:cs="Times New Roman"/>
          <w:color w:val="000000" w:themeColor="text1"/>
          <w:sz w:val="24"/>
          <w:szCs w:val="24"/>
        </w:rPr>
        <w:t>. When hydrolyzed, linamarin releases hydrogen cyanide (HCN), a toxic compound that can negatively affect processing machinery components (</w:t>
      </w:r>
      <w:proofErr w:type="spellStart"/>
      <w:r w:rsidRPr="00CB551B">
        <w:rPr>
          <w:rFonts w:ascii="Times New Roman" w:eastAsia="Adobe Kaiti Std R" w:hAnsi="Times New Roman" w:cs="Times New Roman"/>
          <w:color w:val="000000" w:themeColor="text1"/>
          <w:sz w:val="24"/>
          <w:szCs w:val="24"/>
        </w:rPr>
        <w:t>Montagnac</w:t>
      </w:r>
      <w:proofErr w:type="spellEnd"/>
      <w:r w:rsidRPr="00CB551B">
        <w:rPr>
          <w:rFonts w:ascii="Times New Roman" w:eastAsia="Adobe Kaiti Std R" w:hAnsi="Times New Roman" w:cs="Times New Roman"/>
          <w:color w:val="000000" w:themeColor="text1"/>
          <w:sz w:val="24"/>
          <w:szCs w:val="24"/>
        </w:rPr>
        <w:t xml:space="preserve">, Davis &amp; </w:t>
      </w:r>
      <w:proofErr w:type="spellStart"/>
      <w:r w:rsidRPr="00CB551B">
        <w:rPr>
          <w:rFonts w:ascii="Times New Roman" w:eastAsia="Adobe Kaiti Std R" w:hAnsi="Times New Roman" w:cs="Times New Roman"/>
          <w:color w:val="000000" w:themeColor="text1"/>
          <w:sz w:val="24"/>
          <w:szCs w:val="24"/>
        </w:rPr>
        <w:t>Tanumihardjo</w:t>
      </w:r>
      <w:proofErr w:type="spellEnd"/>
      <w:r w:rsidRPr="00CB551B">
        <w:rPr>
          <w:rFonts w:ascii="Times New Roman" w:eastAsia="Adobe Kaiti Std R" w:hAnsi="Times New Roman" w:cs="Times New Roman"/>
          <w:color w:val="000000" w:themeColor="text1"/>
          <w:sz w:val="24"/>
          <w:szCs w:val="24"/>
        </w:rPr>
        <w:t xml:space="preserve">, 2009). Various primary processing operations are involved in converting cassava into food products such as </w:t>
      </w:r>
      <w:proofErr w:type="spellStart"/>
      <w:r w:rsidRPr="00CB551B">
        <w:rPr>
          <w:rFonts w:ascii="Times New Roman" w:eastAsia="Adobe Kaiti Std R" w:hAnsi="Times New Roman" w:cs="Times New Roman"/>
          <w:color w:val="000000" w:themeColor="text1"/>
          <w:sz w:val="24"/>
          <w:szCs w:val="24"/>
        </w:rPr>
        <w:t>garri</w:t>
      </w:r>
      <w:proofErr w:type="spellEnd"/>
      <w:r w:rsidRPr="00CB551B">
        <w:rPr>
          <w:rFonts w:ascii="Times New Roman" w:eastAsia="Adobe Kaiti Std R" w:hAnsi="Times New Roman" w:cs="Times New Roman"/>
          <w:color w:val="000000" w:themeColor="text1"/>
          <w:sz w:val="24"/>
          <w:szCs w:val="24"/>
        </w:rPr>
        <w:t xml:space="preserve"> and flour. These operations include peeling, washing, slicing, grating, dewatering (fermentation, sifting, drying), frying, post-grinding, packaging, and storage.  </w:t>
      </w:r>
    </w:p>
    <w:p w14:paraId="3B5E519E" w14:textId="77777777" w:rsidR="007C2AA1" w:rsidRPr="00CB551B" w:rsidRDefault="007C2AA1" w:rsidP="007C2AA1">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lastRenderedPageBreak/>
        <w:t xml:space="preserve">The mechanical processes required for cassava processing often involve machinery with varying degrees of sophistication, making corrosion a prevalent Issue. The corrosive effects of cassava fluids become particularly significant when cassava tubers are processed into pulp and left to ferment. During fermentation, yeasts and other microorganisms break down sugars in the mash through hydrolysis, further contributing to an environment that accelerates metal degradation.  </w:t>
      </w:r>
    </w:p>
    <w:p w14:paraId="2C6DE5A1" w14:textId="77777777" w:rsidR="007C2AA1" w:rsidRPr="00CB551B" w:rsidRDefault="007C2AA1" w:rsidP="007C2AA1">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Corrosion is broadly defined as the deterioration of materials due to electrochemical reactions, often resulting in material loss over time. It occurs when metals interact with environmental factors such as moisture, air, or organic and inorganic substances (</w:t>
      </w:r>
      <w:proofErr w:type="spellStart"/>
      <w:r w:rsidRPr="00CB551B">
        <w:rPr>
          <w:rFonts w:ascii="Times New Roman" w:eastAsia="Adobe Kaiti Std R" w:hAnsi="Times New Roman" w:cs="Times New Roman"/>
          <w:color w:val="000000" w:themeColor="text1"/>
          <w:sz w:val="24"/>
          <w:szCs w:val="24"/>
        </w:rPr>
        <w:t>Alagbe</w:t>
      </w:r>
      <w:proofErr w:type="spellEnd"/>
      <w:r w:rsidRPr="00CB551B">
        <w:rPr>
          <w:rFonts w:ascii="Times New Roman" w:eastAsia="Adobe Kaiti Std R" w:hAnsi="Times New Roman" w:cs="Times New Roman"/>
          <w:color w:val="000000" w:themeColor="text1"/>
          <w:sz w:val="24"/>
          <w:szCs w:val="24"/>
        </w:rPr>
        <w:t xml:space="preserve">, 2012). This interaction leads to structural weakness in machine components, reducing their lifespan and efficiency in cassava processing.  </w:t>
      </w:r>
    </w:p>
    <w:p w14:paraId="0F0F130E" w14:textId="77777777" w:rsidR="007C2AA1" w:rsidRPr="00CB551B" w:rsidRDefault="007C2AA1" w:rsidP="007C2AA1">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Corrosion occurs due to differences in the electrode potential of various metal parts and the pH of the surrounding fluid. It is an electrochemical process that involves both anodic and cathodic reactions. Additionally, corrosion is influenced by the interaction between metal electrodes (anode and cathode) and environmental factors. In the case of steel, corrosion is often attributed to the formation of anodic and cathodic sites on the surface, which results from the non-homogeneous composition of the metal (</w:t>
      </w:r>
      <w:proofErr w:type="spellStart"/>
      <w:r w:rsidRPr="00CB551B">
        <w:rPr>
          <w:rFonts w:ascii="Times New Roman" w:eastAsia="Adobe Kaiti Std R" w:hAnsi="Times New Roman" w:cs="Times New Roman"/>
          <w:color w:val="000000" w:themeColor="text1"/>
          <w:sz w:val="24"/>
          <w:szCs w:val="24"/>
        </w:rPr>
        <w:t>Alagbe</w:t>
      </w:r>
      <w:proofErr w:type="spellEnd"/>
      <w:r w:rsidRPr="00CB551B">
        <w:rPr>
          <w:rFonts w:ascii="Times New Roman" w:eastAsia="Adobe Kaiti Std R" w:hAnsi="Times New Roman" w:cs="Times New Roman"/>
          <w:color w:val="000000" w:themeColor="text1"/>
          <w:sz w:val="24"/>
          <w:szCs w:val="24"/>
        </w:rPr>
        <w:t xml:space="preserve">, 2012).  </w:t>
      </w:r>
    </w:p>
    <w:p w14:paraId="505AB117" w14:textId="77777777" w:rsidR="007C2AA1" w:rsidRPr="00CB551B" w:rsidRDefault="007C2AA1" w:rsidP="007C2AA1">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To mitigate this issue, chemical inhibitors are commonly employed. These substances, when introduced in small quantities into corrosive environments, can slow down or prevent the deterioration of metals (</w:t>
      </w:r>
      <w:proofErr w:type="spellStart"/>
      <w:r w:rsidRPr="00CB551B">
        <w:rPr>
          <w:rFonts w:ascii="Times New Roman" w:eastAsia="Adobe Kaiti Std R" w:hAnsi="Times New Roman" w:cs="Times New Roman"/>
          <w:color w:val="000000" w:themeColor="text1"/>
          <w:sz w:val="24"/>
          <w:szCs w:val="24"/>
        </w:rPr>
        <w:t>Alagbe</w:t>
      </w:r>
      <w:proofErr w:type="spellEnd"/>
      <w:r w:rsidRPr="00CB551B">
        <w:rPr>
          <w:rFonts w:ascii="Times New Roman" w:eastAsia="Adobe Kaiti Std R" w:hAnsi="Times New Roman" w:cs="Times New Roman"/>
          <w:color w:val="000000" w:themeColor="text1"/>
          <w:sz w:val="24"/>
          <w:szCs w:val="24"/>
        </w:rPr>
        <w:t xml:space="preserve">, 2012; Sanya, Raja et al., 2014).  </w:t>
      </w:r>
    </w:p>
    <w:p w14:paraId="42489141" w14:textId="77777777" w:rsidR="007C2AA1" w:rsidRPr="00CB551B" w:rsidRDefault="007C2AA1" w:rsidP="007C2AA1">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Mild steel remains one of the most widely used materials in </w:t>
      </w:r>
      <w:proofErr w:type="spellStart"/>
      <w:r w:rsidRPr="00CB551B">
        <w:rPr>
          <w:rFonts w:ascii="Times New Roman" w:eastAsia="Adobe Kaiti Std R" w:hAnsi="Times New Roman" w:cs="Times New Roman"/>
          <w:color w:val="000000" w:themeColor="text1"/>
          <w:sz w:val="24"/>
          <w:szCs w:val="24"/>
        </w:rPr>
        <w:t>agro</w:t>
      </w:r>
      <w:proofErr w:type="spellEnd"/>
      <w:r w:rsidRPr="00CB551B">
        <w:rPr>
          <w:rFonts w:ascii="Times New Roman" w:eastAsia="Adobe Kaiti Std R" w:hAnsi="Times New Roman" w:cs="Times New Roman"/>
          <w:color w:val="000000" w:themeColor="text1"/>
          <w:sz w:val="24"/>
          <w:szCs w:val="24"/>
        </w:rPr>
        <w:t xml:space="preserve">-processing equipment fabrication. However, cassava contains aggressive cyanic ions, which negatively impact the compositional integrity of mild steel. These corrosive effects contribute to premature material degradation in cassava processing industries, ultimately leading to unexpected equipment failure.  </w:t>
      </w:r>
    </w:p>
    <w:p w14:paraId="74F9328B" w14:textId="77777777" w:rsidR="007C2AA1" w:rsidRPr="00CB551B" w:rsidRDefault="007C2AA1" w:rsidP="007C2AA1">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The cassava processing industry faces significant challenges related to corrosion, primarily due to the construction materials used in machinery. The root cause of this problem is the aggressive nature of the cyanide content found in cassava, which accelerates the deterioration of metallic components. As a result, the implementation of effective corrosion inhibitors is crucial for enhancing the durability and efficiency of processing equipment.  </w:t>
      </w:r>
    </w:p>
    <w:p w14:paraId="1714E6B9" w14:textId="77777777" w:rsidR="007C2AA1" w:rsidRPr="00CB551B" w:rsidRDefault="007C2AA1" w:rsidP="007C2AA1">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lastRenderedPageBreak/>
        <w:t xml:space="preserve">Various methods have been employed to assess the efficiency of corrosion inhibition in environments containing cyanic acid. These techniques include weight loss analysis, electrochemical measurements, hydrogen evolution assessment, thermometric methods, and microscopy-based evaluations.  </w:t>
      </w:r>
    </w:p>
    <w:p w14:paraId="17E41429" w14:textId="77777777" w:rsidR="007C2AA1" w:rsidRPr="00CB551B" w:rsidRDefault="007C2AA1" w:rsidP="007C2AA1">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Organic compounds, such as amines, acetylenic derivatives, and alcohols, have been widely used as corrosion inhibitors in industrial applications. Among these, triazole-based organic compounds and their derivatives are recognized for their effectiveness in mitigating metal and alloy corrosion across different environmental conditions (Obot &amp; Obi-</w:t>
      </w:r>
      <w:proofErr w:type="spellStart"/>
      <w:r w:rsidRPr="00CB551B">
        <w:rPr>
          <w:rFonts w:ascii="Times New Roman" w:eastAsia="Adobe Kaiti Std R" w:hAnsi="Times New Roman" w:cs="Times New Roman"/>
          <w:color w:val="000000" w:themeColor="text1"/>
          <w:sz w:val="24"/>
          <w:szCs w:val="24"/>
        </w:rPr>
        <w:t>Egbedi</w:t>
      </w:r>
      <w:proofErr w:type="spellEnd"/>
      <w:r w:rsidRPr="00CB551B">
        <w:rPr>
          <w:rFonts w:ascii="Times New Roman" w:eastAsia="Adobe Kaiti Std R" w:hAnsi="Times New Roman" w:cs="Times New Roman"/>
          <w:color w:val="000000" w:themeColor="text1"/>
          <w:sz w:val="24"/>
          <w:szCs w:val="24"/>
        </w:rPr>
        <w:t>, 2010).</w:t>
      </w:r>
    </w:p>
    <w:p w14:paraId="23E63147" w14:textId="77777777" w:rsidR="007C2AA1" w:rsidRPr="00CB551B" w:rsidRDefault="007C2AA1" w:rsidP="007C2AA1">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Research indicates that amino acid derivatives can serve as corrosion inhibitors in both acidic and basic environments. This study aims to evaluate the inhibitory effects of specific amino acid derivatives, including tyrosine, lysine, and glutamine, on mild steel corrosion in cyanic acid solutions.  </w:t>
      </w:r>
    </w:p>
    <w:p w14:paraId="50FD361A" w14:textId="77777777" w:rsidR="007C2AA1" w:rsidRPr="00CB551B" w:rsidRDefault="007C2AA1" w:rsidP="007C2AA1">
      <w:pPr>
        <w:spacing w:line="360" w:lineRule="auto"/>
        <w:jc w:val="both"/>
        <w:rPr>
          <w:rFonts w:ascii="Times New Roman" w:eastAsia="Adobe Kaiti Std R" w:hAnsi="Times New Roman" w:cs="Times New Roman"/>
          <w:b/>
          <w:bCs/>
          <w:color w:val="000000" w:themeColor="text1"/>
          <w:sz w:val="24"/>
          <w:szCs w:val="24"/>
        </w:rPr>
      </w:pPr>
      <w:bookmarkStart w:id="1" w:name="_Hlk202661428"/>
      <w:r w:rsidRPr="00CB551B">
        <w:rPr>
          <w:rFonts w:ascii="Times New Roman" w:eastAsia="Adobe Kaiti Std R" w:hAnsi="Times New Roman" w:cs="Times New Roman"/>
          <w:b/>
          <w:bCs/>
          <w:color w:val="000000" w:themeColor="text1"/>
          <w:sz w:val="24"/>
          <w:szCs w:val="24"/>
        </w:rPr>
        <w:t xml:space="preserve"> 1.2</w:t>
      </w:r>
      <w:r w:rsidRPr="00CB551B">
        <w:rPr>
          <w:rFonts w:ascii="Times New Roman" w:eastAsia="Adobe Kaiti Std R" w:hAnsi="Times New Roman" w:cs="Times New Roman"/>
          <w:b/>
          <w:bCs/>
          <w:color w:val="000000" w:themeColor="text1"/>
          <w:sz w:val="24"/>
          <w:szCs w:val="24"/>
        </w:rPr>
        <w:tab/>
        <w:t xml:space="preserve">Statement of Research Problem  </w:t>
      </w:r>
    </w:p>
    <w:bookmarkEnd w:id="1"/>
    <w:p w14:paraId="1D115DF6" w14:textId="77777777" w:rsidR="007C2AA1" w:rsidRPr="00CB551B" w:rsidRDefault="007C2AA1" w:rsidP="007C2AA1">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Cassava and its derivatives represent a significant source of carbohydrates in Nigeria, which are processed on machine such as </w:t>
      </w:r>
      <w:proofErr w:type="spellStart"/>
      <w:r w:rsidRPr="00CB551B">
        <w:rPr>
          <w:rFonts w:ascii="Times New Roman" w:eastAsia="Adobe Kaiti Std R" w:hAnsi="Times New Roman" w:cs="Times New Roman"/>
          <w:color w:val="000000" w:themeColor="text1"/>
          <w:sz w:val="24"/>
          <w:szCs w:val="24"/>
        </w:rPr>
        <w:t>garri</w:t>
      </w:r>
      <w:proofErr w:type="spellEnd"/>
      <w:r w:rsidRPr="00CB551B">
        <w:rPr>
          <w:rFonts w:ascii="Times New Roman" w:eastAsia="Adobe Kaiti Std R" w:hAnsi="Times New Roman" w:cs="Times New Roman"/>
          <w:color w:val="000000" w:themeColor="text1"/>
          <w:sz w:val="24"/>
          <w:szCs w:val="24"/>
        </w:rPr>
        <w:t xml:space="preserve"> fryers, cassava peelers, graters, and pressers. However, cassava contains an aggressive cyanide ion (CN⁻), which contributes to stress corrosion and premature equipment failure.  </w:t>
      </w:r>
    </w:p>
    <w:p w14:paraId="3E4E6A07" w14:textId="77777777" w:rsidR="007C2AA1" w:rsidRPr="00CB551B" w:rsidRDefault="007C2AA1" w:rsidP="007C2AA1">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The intention of this research is to develop a solution to mitigate the corrosive effects of cassava processing on machinery, thereby enhancing the durability and efficiency of the equipment used in </w:t>
      </w:r>
      <w:proofErr w:type="spellStart"/>
      <w:r w:rsidRPr="00CB551B">
        <w:rPr>
          <w:rFonts w:ascii="Times New Roman" w:eastAsia="Adobe Kaiti Std R" w:hAnsi="Times New Roman" w:cs="Times New Roman"/>
          <w:color w:val="000000" w:themeColor="text1"/>
          <w:sz w:val="24"/>
          <w:szCs w:val="24"/>
        </w:rPr>
        <w:t>agro</w:t>
      </w:r>
      <w:proofErr w:type="spellEnd"/>
      <w:r w:rsidRPr="00CB551B">
        <w:rPr>
          <w:rFonts w:ascii="Times New Roman" w:eastAsia="Adobe Kaiti Std R" w:hAnsi="Times New Roman" w:cs="Times New Roman"/>
          <w:color w:val="000000" w:themeColor="text1"/>
          <w:sz w:val="24"/>
          <w:szCs w:val="24"/>
        </w:rPr>
        <w:t xml:space="preserve">-processing industries.  </w:t>
      </w:r>
    </w:p>
    <w:p w14:paraId="61466934" w14:textId="77777777" w:rsidR="007C2AA1" w:rsidRPr="00CB551B" w:rsidRDefault="007C2AA1" w:rsidP="007C2AA1">
      <w:pPr>
        <w:spacing w:line="360" w:lineRule="auto"/>
        <w:jc w:val="both"/>
        <w:rPr>
          <w:rFonts w:ascii="Times New Roman" w:eastAsia="Adobe Kaiti Std R" w:hAnsi="Times New Roman" w:cs="Times New Roman"/>
          <w:b/>
          <w:bCs/>
          <w:color w:val="000000" w:themeColor="text1"/>
          <w:sz w:val="24"/>
          <w:szCs w:val="24"/>
        </w:rPr>
      </w:pPr>
      <w:bookmarkStart w:id="2" w:name="_Hlk202661480"/>
      <w:r w:rsidRPr="00CB551B">
        <w:rPr>
          <w:rFonts w:ascii="Times New Roman" w:eastAsia="Adobe Kaiti Std R" w:hAnsi="Times New Roman" w:cs="Times New Roman"/>
          <w:b/>
          <w:bCs/>
          <w:color w:val="000000" w:themeColor="text1"/>
          <w:sz w:val="24"/>
          <w:szCs w:val="24"/>
        </w:rPr>
        <w:t xml:space="preserve"> 1.3</w:t>
      </w:r>
      <w:r w:rsidRPr="00CB551B">
        <w:rPr>
          <w:rFonts w:ascii="Times New Roman" w:eastAsia="Adobe Kaiti Std R" w:hAnsi="Times New Roman" w:cs="Times New Roman"/>
          <w:b/>
          <w:bCs/>
          <w:color w:val="000000" w:themeColor="text1"/>
          <w:sz w:val="24"/>
          <w:szCs w:val="24"/>
        </w:rPr>
        <w:tab/>
        <w:t xml:space="preserve">Aim of the Study  </w:t>
      </w:r>
    </w:p>
    <w:bookmarkEnd w:id="2"/>
    <w:p w14:paraId="653EE7D9" w14:textId="77777777" w:rsidR="007C2AA1" w:rsidRPr="00CB551B" w:rsidRDefault="007C2AA1" w:rsidP="007C2AA1">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The aim of this research is to investigate the inhibition of corrosion of mild steel in cassava fluid by some amino acid derivatives</w:t>
      </w:r>
    </w:p>
    <w:p w14:paraId="3951689E" w14:textId="77777777" w:rsidR="007C2AA1" w:rsidRPr="00CB551B" w:rsidRDefault="007C2AA1" w:rsidP="007C2AA1">
      <w:pPr>
        <w:spacing w:line="360" w:lineRule="auto"/>
        <w:jc w:val="both"/>
        <w:rPr>
          <w:rFonts w:ascii="Times New Roman" w:eastAsia="Adobe Kaiti Std R" w:hAnsi="Times New Roman" w:cs="Times New Roman"/>
          <w:b/>
          <w:bCs/>
          <w:color w:val="000000" w:themeColor="text1"/>
          <w:sz w:val="24"/>
          <w:szCs w:val="24"/>
        </w:rPr>
      </w:pPr>
      <w:bookmarkStart w:id="3" w:name="_Hlk202661498"/>
      <w:r w:rsidRPr="00CB551B">
        <w:rPr>
          <w:rFonts w:ascii="Times New Roman" w:eastAsia="Adobe Kaiti Std R" w:hAnsi="Times New Roman" w:cs="Times New Roman"/>
          <w:b/>
          <w:bCs/>
          <w:color w:val="000000" w:themeColor="text1"/>
          <w:sz w:val="24"/>
          <w:szCs w:val="24"/>
        </w:rPr>
        <w:t>1.4</w:t>
      </w:r>
      <w:r w:rsidRPr="00CB551B">
        <w:rPr>
          <w:rFonts w:ascii="Times New Roman" w:eastAsia="Adobe Kaiti Std R" w:hAnsi="Times New Roman" w:cs="Times New Roman"/>
          <w:b/>
          <w:bCs/>
          <w:color w:val="000000" w:themeColor="text1"/>
          <w:sz w:val="24"/>
          <w:szCs w:val="24"/>
        </w:rPr>
        <w:tab/>
        <w:t xml:space="preserve">Objectives of the Study  </w:t>
      </w:r>
    </w:p>
    <w:bookmarkEnd w:id="3"/>
    <w:p w14:paraId="032747C0" w14:textId="77777777" w:rsidR="007C2AA1" w:rsidRPr="00CB551B" w:rsidRDefault="007C2AA1" w:rsidP="007C2AA1">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 To examine the inhibitive properties of amino acid derivatives and their kinds of corrosion.</w:t>
      </w:r>
    </w:p>
    <w:p w14:paraId="14F835C4" w14:textId="77777777" w:rsidR="007C2AA1" w:rsidRPr="00CB551B" w:rsidRDefault="007C2AA1" w:rsidP="007C2AA1">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2. To determine new inhibitors among some </w:t>
      </w:r>
      <w:proofErr w:type="spellStart"/>
      <w:r w:rsidRPr="00CB551B">
        <w:rPr>
          <w:rFonts w:ascii="Times New Roman" w:eastAsia="Adobe Kaiti Std R" w:hAnsi="Times New Roman" w:cs="Times New Roman"/>
          <w:color w:val="000000" w:themeColor="text1"/>
          <w:sz w:val="24"/>
          <w:szCs w:val="24"/>
        </w:rPr>
        <w:t>proteinous</w:t>
      </w:r>
      <w:proofErr w:type="spellEnd"/>
      <w:r w:rsidRPr="00CB551B">
        <w:rPr>
          <w:rFonts w:ascii="Times New Roman" w:eastAsia="Adobe Kaiti Std R" w:hAnsi="Times New Roman" w:cs="Times New Roman"/>
          <w:color w:val="000000" w:themeColor="text1"/>
          <w:sz w:val="24"/>
          <w:szCs w:val="24"/>
        </w:rPr>
        <w:t xml:space="preserve"> derivatives and,</w:t>
      </w:r>
    </w:p>
    <w:p w14:paraId="11336FB5" w14:textId="77777777" w:rsidR="007C2AA1" w:rsidRPr="00CB551B" w:rsidRDefault="007C2AA1" w:rsidP="007C2AA1">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3. To suggest solution to corrosion damage caused by </w:t>
      </w:r>
      <w:proofErr w:type="spellStart"/>
      <w:r w:rsidRPr="00CB551B">
        <w:rPr>
          <w:rFonts w:ascii="Times New Roman" w:eastAsia="Adobe Kaiti Std R" w:hAnsi="Times New Roman" w:cs="Times New Roman"/>
          <w:color w:val="000000" w:themeColor="text1"/>
          <w:sz w:val="24"/>
          <w:szCs w:val="24"/>
        </w:rPr>
        <w:t>agro</w:t>
      </w:r>
      <w:proofErr w:type="spellEnd"/>
      <w:r w:rsidRPr="00CB551B">
        <w:rPr>
          <w:rFonts w:ascii="Times New Roman" w:eastAsia="Adobe Kaiti Std R" w:hAnsi="Times New Roman" w:cs="Times New Roman"/>
          <w:color w:val="000000" w:themeColor="text1"/>
          <w:sz w:val="24"/>
          <w:szCs w:val="24"/>
        </w:rPr>
        <w:t xml:space="preserve">-fluid.   </w:t>
      </w:r>
    </w:p>
    <w:p w14:paraId="75E5F66A" w14:textId="77777777" w:rsidR="007C2AA1" w:rsidRPr="00CB551B" w:rsidRDefault="007C2AA1" w:rsidP="007C2AA1">
      <w:pPr>
        <w:spacing w:line="360" w:lineRule="auto"/>
        <w:jc w:val="both"/>
        <w:rPr>
          <w:rFonts w:ascii="Times New Roman" w:eastAsia="Adobe Kaiti Std R" w:hAnsi="Times New Roman" w:cs="Times New Roman"/>
          <w:b/>
          <w:bCs/>
          <w:color w:val="000000" w:themeColor="text1"/>
          <w:sz w:val="24"/>
          <w:szCs w:val="24"/>
        </w:rPr>
      </w:pPr>
      <w:bookmarkStart w:id="4" w:name="_Hlk202661522"/>
      <w:r w:rsidRPr="00CB551B">
        <w:rPr>
          <w:rFonts w:ascii="Times New Roman" w:eastAsia="Adobe Kaiti Std R" w:hAnsi="Times New Roman" w:cs="Times New Roman"/>
          <w:b/>
          <w:bCs/>
          <w:color w:val="000000" w:themeColor="text1"/>
          <w:sz w:val="24"/>
          <w:szCs w:val="24"/>
        </w:rPr>
        <w:lastRenderedPageBreak/>
        <w:t xml:space="preserve"> 1.5 </w:t>
      </w:r>
      <w:r w:rsidRPr="00CB551B">
        <w:rPr>
          <w:rFonts w:ascii="Times New Roman" w:eastAsia="Adobe Kaiti Std R" w:hAnsi="Times New Roman" w:cs="Times New Roman"/>
          <w:b/>
          <w:bCs/>
          <w:color w:val="000000" w:themeColor="text1"/>
          <w:sz w:val="24"/>
          <w:szCs w:val="24"/>
        </w:rPr>
        <w:tab/>
        <w:t xml:space="preserve">Justification of the Study  </w:t>
      </w:r>
    </w:p>
    <w:bookmarkEnd w:id="4"/>
    <w:p w14:paraId="3ADC00F9" w14:textId="6E064AF2" w:rsidR="007C2AA1" w:rsidRPr="007C2AA1" w:rsidRDefault="007C2AA1" w:rsidP="007C2AA1">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This study is conducted to explore the corrosion inhibition potentials of amino acid derivatives in cyanic acid environments. By utilizing amino acid-based inhibitors, the research aims to develop a sustainable and effective approach to mitigating corrosion in cassava processing machinery, ultimately enhancing their durability and operational efficiency. </w:t>
      </w:r>
    </w:p>
    <w:sectPr w:rsidR="007C2AA1" w:rsidRPr="007C2AA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obe Kaiti Std R">
    <w:panose1 w:val="02020400000000000000"/>
    <w:charset w:val="80"/>
    <w:family w:val="roman"/>
    <w:notTrueType/>
    <w:pitch w:val="variable"/>
    <w:sig w:usb0="00000207" w:usb1="0A0F1810" w:usb2="00000016" w:usb3="00000000" w:csb0="000600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AA1"/>
    <w:rsid w:val="00723F2E"/>
    <w:rsid w:val="007C2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594E3D"/>
  <w15:chartTrackingRefBased/>
  <w15:docId w15:val="{D433C4B2-64F6-4DCD-B086-8D0D09273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AA1"/>
    <w:pPr>
      <w:spacing w:line="259" w:lineRule="auto"/>
    </w:pPr>
    <w:rPr>
      <w:rFonts w:eastAsiaTheme="minorEastAsia"/>
      <w:sz w:val="22"/>
      <w:szCs w:val="22"/>
    </w:rPr>
  </w:style>
  <w:style w:type="paragraph" w:styleId="Heading1">
    <w:name w:val="heading 1"/>
    <w:basedOn w:val="Normal"/>
    <w:next w:val="Normal"/>
    <w:link w:val="Heading1Char"/>
    <w:uiPriority w:val="9"/>
    <w:qFormat/>
    <w:rsid w:val="007C2AA1"/>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2AA1"/>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C2AA1"/>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2AA1"/>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7C2AA1"/>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7C2AA1"/>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7C2AA1"/>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7C2AA1"/>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7C2AA1"/>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2A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2A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C2A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2A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2A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2A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2A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2A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2AA1"/>
    <w:rPr>
      <w:rFonts w:eastAsiaTheme="majorEastAsia" w:cstheme="majorBidi"/>
      <w:color w:val="272727" w:themeColor="text1" w:themeTint="D8"/>
    </w:rPr>
  </w:style>
  <w:style w:type="paragraph" w:styleId="Title">
    <w:name w:val="Title"/>
    <w:basedOn w:val="Normal"/>
    <w:next w:val="Normal"/>
    <w:link w:val="TitleChar"/>
    <w:uiPriority w:val="10"/>
    <w:qFormat/>
    <w:rsid w:val="007C2A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2A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2AA1"/>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2A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2AA1"/>
    <w:pPr>
      <w:spacing w:before="160" w:line="278" w:lineRule="auto"/>
      <w:jc w:val="center"/>
    </w:pPr>
    <w:rPr>
      <w:rFonts w:eastAsiaTheme="minorHAnsi"/>
      <w:i/>
      <w:iCs/>
      <w:color w:val="404040" w:themeColor="text1" w:themeTint="BF"/>
      <w:sz w:val="24"/>
      <w:szCs w:val="24"/>
    </w:rPr>
  </w:style>
  <w:style w:type="character" w:customStyle="1" w:styleId="QuoteChar">
    <w:name w:val="Quote Char"/>
    <w:basedOn w:val="DefaultParagraphFont"/>
    <w:link w:val="Quote"/>
    <w:uiPriority w:val="29"/>
    <w:rsid w:val="007C2AA1"/>
    <w:rPr>
      <w:i/>
      <w:iCs/>
      <w:color w:val="404040" w:themeColor="text1" w:themeTint="BF"/>
    </w:rPr>
  </w:style>
  <w:style w:type="paragraph" w:styleId="ListParagraph">
    <w:name w:val="List Paragraph"/>
    <w:basedOn w:val="Normal"/>
    <w:uiPriority w:val="34"/>
    <w:qFormat/>
    <w:rsid w:val="007C2AA1"/>
    <w:pPr>
      <w:spacing w:line="278" w:lineRule="auto"/>
      <w:ind w:left="720"/>
      <w:contextualSpacing/>
    </w:pPr>
    <w:rPr>
      <w:rFonts w:eastAsiaTheme="minorHAnsi"/>
      <w:sz w:val="24"/>
      <w:szCs w:val="24"/>
    </w:rPr>
  </w:style>
  <w:style w:type="character" w:styleId="IntenseEmphasis">
    <w:name w:val="Intense Emphasis"/>
    <w:basedOn w:val="DefaultParagraphFont"/>
    <w:uiPriority w:val="21"/>
    <w:qFormat/>
    <w:rsid w:val="007C2AA1"/>
    <w:rPr>
      <w:i/>
      <w:iCs/>
      <w:color w:val="2F5496" w:themeColor="accent1" w:themeShade="BF"/>
    </w:rPr>
  </w:style>
  <w:style w:type="paragraph" w:styleId="IntenseQuote">
    <w:name w:val="Intense Quote"/>
    <w:basedOn w:val="Normal"/>
    <w:next w:val="Normal"/>
    <w:link w:val="IntenseQuoteChar"/>
    <w:uiPriority w:val="30"/>
    <w:qFormat/>
    <w:rsid w:val="007C2AA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sz w:val="24"/>
      <w:szCs w:val="24"/>
    </w:rPr>
  </w:style>
  <w:style w:type="character" w:customStyle="1" w:styleId="IntenseQuoteChar">
    <w:name w:val="Intense Quote Char"/>
    <w:basedOn w:val="DefaultParagraphFont"/>
    <w:link w:val="IntenseQuote"/>
    <w:uiPriority w:val="30"/>
    <w:rsid w:val="007C2AA1"/>
    <w:rPr>
      <w:i/>
      <w:iCs/>
      <w:color w:val="2F5496" w:themeColor="accent1" w:themeShade="BF"/>
    </w:rPr>
  </w:style>
  <w:style w:type="character" w:styleId="IntenseReference">
    <w:name w:val="Intense Reference"/>
    <w:basedOn w:val="DefaultParagraphFont"/>
    <w:uiPriority w:val="32"/>
    <w:qFormat/>
    <w:rsid w:val="007C2A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1060</Words>
  <Characters>6037</Characters>
  <Application>Microsoft Office Word</Application>
  <DocSecurity>0</DocSecurity>
  <Lines>177</Lines>
  <Paragraphs>141</Paragraphs>
  <ScaleCrop>false</ScaleCrop>
  <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Opeyemi Muhammed</dc:creator>
  <cp:keywords/>
  <dc:description/>
  <cp:lastModifiedBy>Opeyemi Muhammed</cp:lastModifiedBy>
  <cp:revision>1</cp:revision>
  <dcterms:created xsi:type="dcterms:W3CDTF">2025-07-11T09:42:00Z</dcterms:created>
  <dcterms:modified xsi:type="dcterms:W3CDTF">2025-07-11T09:44:00Z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3c400d5e-023c-423f-b63d-0f4a9e6abe9e</vt:lpwstr>
  </property>
</Properties>
</file>