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51821" w14:textId="77777777" w:rsidR="001912CE" w:rsidRPr="00697C46" w:rsidRDefault="001912CE" w:rsidP="001912CE">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 xml:space="preserve">EXAMINATION OF POTENCY OF </w:t>
      </w:r>
      <w:r>
        <w:rPr>
          <w:rFonts w:ascii="Times New Roman" w:hAnsi="Times New Roman" w:cs="Times New Roman"/>
          <w:b/>
          <w:sz w:val="28"/>
          <w:szCs w:val="28"/>
        </w:rPr>
        <w:t>PENICILLIUM PATULIN</w:t>
      </w:r>
      <w:r w:rsidRPr="00697C46">
        <w:rPr>
          <w:rFonts w:ascii="Times New Roman" w:hAnsi="Times New Roman" w:cs="Times New Roman"/>
          <w:b/>
          <w:sz w:val="28"/>
          <w:szCs w:val="28"/>
        </w:rPr>
        <w:t xml:space="preserve"> TOXIN</w:t>
      </w:r>
    </w:p>
    <w:p w14:paraId="1D5B62DC" w14:textId="77777777" w:rsidR="001912CE" w:rsidRPr="00697C46" w:rsidRDefault="001912CE" w:rsidP="001912CE">
      <w:pPr>
        <w:jc w:val="center"/>
        <w:rPr>
          <w:rFonts w:ascii="Times New Roman" w:hAnsi="Times New Roman" w:cs="Times New Roman"/>
          <w:b/>
          <w:sz w:val="28"/>
          <w:szCs w:val="28"/>
        </w:rPr>
      </w:pPr>
    </w:p>
    <w:p w14:paraId="55EC6697" w14:textId="77777777" w:rsidR="001912CE" w:rsidRPr="00697C46" w:rsidRDefault="001912CE" w:rsidP="001912CE">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6928926F" w14:textId="77777777" w:rsidR="001912CE" w:rsidRPr="00697C46" w:rsidRDefault="001912CE" w:rsidP="001912CE">
      <w:pPr>
        <w:jc w:val="center"/>
        <w:rPr>
          <w:rFonts w:ascii="Times New Roman" w:hAnsi="Times New Roman" w:cs="Times New Roman"/>
          <w:b/>
          <w:sz w:val="28"/>
          <w:szCs w:val="28"/>
        </w:rPr>
      </w:pPr>
    </w:p>
    <w:p w14:paraId="5F48E679" w14:textId="77777777" w:rsidR="00001874" w:rsidRPr="00001874" w:rsidRDefault="00001874" w:rsidP="00001874">
      <w:pPr>
        <w:jc w:val="center"/>
        <w:rPr>
          <w:rFonts w:ascii="Times New Roman" w:hAnsi="Times New Roman" w:cs="Times New Roman"/>
          <w:b/>
          <w:sz w:val="28"/>
          <w:szCs w:val="28"/>
        </w:rPr>
      </w:pPr>
      <w:r w:rsidRPr="00001874">
        <w:rPr>
          <w:rFonts w:ascii="Times New Roman" w:hAnsi="Times New Roman" w:cs="Times New Roman"/>
          <w:b/>
          <w:sz w:val="28"/>
          <w:szCs w:val="28"/>
        </w:rPr>
        <w:t>SULAIMON ISLAMIYAT FOLAKE</w:t>
      </w:r>
    </w:p>
    <w:p w14:paraId="4A23106B" w14:textId="2043142F" w:rsidR="001912CE" w:rsidRPr="00697C46" w:rsidRDefault="001912CE" w:rsidP="001912CE">
      <w:pPr>
        <w:jc w:val="center"/>
        <w:rPr>
          <w:rFonts w:ascii="Times New Roman" w:hAnsi="Times New Roman" w:cs="Times New Roman"/>
          <w:b/>
          <w:sz w:val="28"/>
          <w:szCs w:val="28"/>
        </w:rPr>
      </w:pPr>
      <w:r w:rsidRPr="00697C46">
        <w:rPr>
          <w:rFonts w:ascii="Times New Roman" w:hAnsi="Times New Roman" w:cs="Times New Roman"/>
          <w:b/>
          <w:sz w:val="28"/>
          <w:szCs w:val="28"/>
        </w:rPr>
        <w:t>ND/23/SLT/</w:t>
      </w:r>
      <w:r w:rsidR="00001874">
        <w:rPr>
          <w:rFonts w:ascii="Times New Roman" w:hAnsi="Times New Roman" w:cs="Times New Roman"/>
          <w:b/>
          <w:sz w:val="28"/>
          <w:szCs w:val="28"/>
        </w:rPr>
        <w:t>P</w:t>
      </w:r>
      <w:r w:rsidRPr="00697C46">
        <w:rPr>
          <w:rFonts w:ascii="Times New Roman" w:hAnsi="Times New Roman" w:cs="Times New Roman"/>
          <w:b/>
          <w:sz w:val="28"/>
          <w:szCs w:val="28"/>
        </w:rPr>
        <w:t>T/0</w:t>
      </w:r>
      <w:r w:rsidR="00001874">
        <w:rPr>
          <w:rFonts w:ascii="Times New Roman" w:hAnsi="Times New Roman" w:cs="Times New Roman"/>
          <w:b/>
          <w:sz w:val="28"/>
          <w:szCs w:val="28"/>
        </w:rPr>
        <w:t>249</w:t>
      </w:r>
    </w:p>
    <w:p w14:paraId="3E39B170" w14:textId="77777777" w:rsidR="001912CE" w:rsidRPr="00BF66D0" w:rsidRDefault="001912CE" w:rsidP="001912CE">
      <w:pPr>
        <w:spacing w:line="240" w:lineRule="auto"/>
        <w:jc w:val="center"/>
        <w:rPr>
          <w:rFonts w:ascii="Times New Roman" w:hAnsi="Times New Roman" w:cs="Times New Roman"/>
          <w:b/>
          <w:sz w:val="28"/>
          <w:szCs w:val="28"/>
        </w:rPr>
      </w:pPr>
    </w:p>
    <w:p w14:paraId="4658E3FD" w14:textId="77777777" w:rsidR="001912CE" w:rsidRDefault="001912CE" w:rsidP="001912C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5B2F33A1" w14:textId="77777777" w:rsidR="001912CE" w:rsidRDefault="001912CE" w:rsidP="001912CE">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CDC95B5" w14:textId="2A37A8D1" w:rsidR="001912CE" w:rsidRDefault="001912CE" w:rsidP="001912C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NATIONAL DIPLOMA (ND) IN SCIENCE LABORATORY TECHNOLOGY (SLT)</w:t>
      </w:r>
    </w:p>
    <w:p w14:paraId="75682202" w14:textId="77777777" w:rsidR="001912CE" w:rsidRDefault="001912CE" w:rsidP="001912CE">
      <w:pPr>
        <w:spacing w:after="0" w:line="360" w:lineRule="auto"/>
        <w:jc w:val="center"/>
        <w:rPr>
          <w:rFonts w:ascii="Times New Roman" w:hAnsi="Times New Roman" w:cs="Times New Roman"/>
          <w:b/>
          <w:sz w:val="28"/>
          <w:szCs w:val="28"/>
        </w:rPr>
      </w:pPr>
    </w:p>
    <w:p w14:paraId="36ED9E17" w14:textId="77777777" w:rsidR="001912CE" w:rsidRDefault="001912CE" w:rsidP="001912CE">
      <w:pPr>
        <w:spacing w:after="0" w:line="360" w:lineRule="auto"/>
        <w:jc w:val="right"/>
        <w:rPr>
          <w:rFonts w:ascii="Times New Roman" w:hAnsi="Times New Roman" w:cs="Times New Roman"/>
          <w:b/>
          <w:bCs/>
          <w:sz w:val="28"/>
          <w:szCs w:val="28"/>
        </w:rPr>
      </w:pPr>
    </w:p>
    <w:p w14:paraId="54D69978" w14:textId="77777777" w:rsidR="001912CE" w:rsidRDefault="001912CE" w:rsidP="001912CE">
      <w:pPr>
        <w:spacing w:after="0" w:line="360" w:lineRule="auto"/>
        <w:jc w:val="right"/>
        <w:rPr>
          <w:rFonts w:ascii="Times New Roman" w:hAnsi="Times New Roman" w:cs="Times New Roman"/>
          <w:b/>
          <w:bCs/>
          <w:sz w:val="28"/>
          <w:szCs w:val="28"/>
        </w:rPr>
      </w:pPr>
    </w:p>
    <w:p w14:paraId="47CA6483" w14:textId="77777777" w:rsidR="001912CE" w:rsidRDefault="001912CE" w:rsidP="001912CE">
      <w:pPr>
        <w:spacing w:after="0" w:line="360" w:lineRule="auto"/>
        <w:jc w:val="right"/>
        <w:rPr>
          <w:rFonts w:ascii="Times New Roman" w:hAnsi="Times New Roman" w:cs="Times New Roman"/>
          <w:b/>
          <w:bCs/>
          <w:sz w:val="28"/>
          <w:szCs w:val="28"/>
        </w:rPr>
      </w:pPr>
    </w:p>
    <w:p w14:paraId="3A7EE037" w14:textId="77777777" w:rsidR="001912CE" w:rsidRDefault="001912CE" w:rsidP="001912CE">
      <w:pPr>
        <w:spacing w:after="0" w:line="360" w:lineRule="auto"/>
        <w:jc w:val="right"/>
        <w:rPr>
          <w:rFonts w:ascii="Times New Roman" w:hAnsi="Times New Roman" w:cs="Times New Roman"/>
          <w:b/>
          <w:bCs/>
          <w:sz w:val="28"/>
          <w:szCs w:val="28"/>
        </w:rPr>
      </w:pPr>
    </w:p>
    <w:p w14:paraId="306C63AA" w14:textId="77777777" w:rsidR="001912CE" w:rsidRDefault="001912CE" w:rsidP="001912CE">
      <w:pPr>
        <w:spacing w:after="0" w:line="360" w:lineRule="auto"/>
        <w:jc w:val="right"/>
        <w:rPr>
          <w:rFonts w:ascii="Times New Roman" w:hAnsi="Times New Roman" w:cs="Times New Roman"/>
          <w:b/>
          <w:bCs/>
          <w:sz w:val="28"/>
          <w:szCs w:val="28"/>
        </w:rPr>
      </w:pPr>
    </w:p>
    <w:p w14:paraId="493847C0" w14:textId="77777777" w:rsidR="001912CE" w:rsidRDefault="001912CE" w:rsidP="001912CE">
      <w:pPr>
        <w:spacing w:after="0" w:line="360" w:lineRule="auto"/>
        <w:jc w:val="right"/>
        <w:rPr>
          <w:rFonts w:ascii="Times New Roman" w:hAnsi="Times New Roman" w:cs="Times New Roman"/>
          <w:b/>
          <w:bCs/>
          <w:sz w:val="28"/>
          <w:szCs w:val="28"/>
        </w:rPr>
      </w:pPr>
    </w:p>
    <w:p w14:paraId="0F25662C" w14:textId="77777777" w:rsidR="001912CE" w:rsidRDefault="001912CE" w:rsidP="001912CE">
      <w:pPr>
        <w:spacing w:after="0" w:line="360" w:lineRule="auto"/>
        <w:jc w:val="right"/>
        <w:rPr>
          <w:rFonts w:ascii="Times New Roman" w:hAnsi="Times New Roman" w:cs="Times New Roman"/>
          <w:b/>
          <w:bCs/>
          <w:sz w:val="28"/>
          <w:szCs w:val="28"/>
        </w:rPr>
      </w:pPr>
    </w:p>
    <w:p w14:paraId="28CD5C29" w14:textId="77777777" w:rsidR="001912CE" w:rsidRDefault="001912CE" w:rsidP="001912CE">
      <w:pPr>
        <w:spacing w:after="0" w:line="360" w:lineRule="auto"/>
        <w:jc w:val="right"/>
        <w:rPr>
          <w:rFonts w:ascii="Times New Roman" w:hAnsi="Times New Roman" w:cs="Times New Roman"/>
          <w:b/>
          <w:bCs/>
          <w:sz w:val="28"/>
          <w:szCs w:val="28"/>
        </w:rPr>
      </w:pPr>
    </w:p>
    <w:p w14:paraId="695550E2" w14:textId="77777777" w:rsidR="001912CE" w:rsidRDefault="001912CE" w:rsidP="001912CE">
      <w:pPr>
        <w:spacing w:after="0" w:line="360" w:lineRule="auto"/>
        <w:jc w:val="right"/>
        <w:rPr>
          <w:rFonts w:ascii="Times New Roman" w:hAnsi="Times New Roman" w:cs="Times New Roman"/>
          <w:b/>
          <w:bCs/>
          <w:sz w:val="28"/>
          <w:szCs w:val="28"/>
        </w:rPr>
      </w:pPr>
    </w:p>
    <w:p w14:paraId="090CCC97" w14:textId="77777777" w:rsidR="001912CE" w:rsidRDefault="001912CE" w:rsidP="001912CE">
      <w:pPr>
        <w:spacing w:after="0" w:line="360" w:lineRule="auto"/>
        <w:jc w:val="center"/>
        <w:rPr>
          <w:rFonts w:ascii="Times New Roman" w:hAnsi="Times New Roman" w:cs="Times New Roman"/>
          <w:b/>
          <w:bCs/>
          <w:sz w:val="28"/>
          <w:szCs w:val="28"/>
        </w:rPr>
        <w:sectPr w:rsidR="001912CE"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4B117234" w14:textId="77777777" w:rsidR="001912CE" w:rsidRDefault="001912CE" w:rsidP="001912CE">
      <w:pPr>
        <w:spacing w:after="0" w:line="240" w:lineRule="auto"/>
      </w:pPr>
    </w:p>
    <w:p w14:paraId="77571B51" w14:textId="77777777" w:rsidR="001912CE" w:rsidRPr="00FF25A4" w:rsidRDefault="001912CE" w:rsidP="001912CE">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63BFD7E0" w14:textId="77777777" w:rsidR="001912CE" w:rsidRDefault="001912CE" w:rsidP="001912CE">
      <w:pPr>
        <w:spacing w:after="0" w:line="240" w:lineRule="auto"/>
        <w:rPr>
          <w:rFonts w:ascii="Times New Roman" w:hAnsi="Times New Roman" w:cs="Times New Roman"/>
          <w:sz w:val="28"/>
          <w:szCs w:val="28"/>
        </w:rPr>
      </w:pPr>
    </w:p>
    <w:p w14:paraId="51C9AA7B" w14:textId="77777777" w:rsidR="001912CE" w:rsidRDefault="001912CE" w:rsidP="001912CE">
      <w:pPr>
        <w:spacing w:after="0" w:line="240" w:lineRule="auto"/>
        <w:rPr>
          <w:rFonts w:ascii="Times New Roman" w:hAnsi="Times New Roman" w:cs="Times New Roman"/>
          <w:sz w:val="28"/>
          <w:szCs w:val="28"/>
        </w:rPr>
      </w:pPr>
    </w:p>
    <w:p w14:paraId="409DFF0F" w14:textId="10AA9C75" w:rsidR="001912CE" w:rsidRPr="00A465F4" w:rsidRDefault="001912CE" w:rsidP="001912CE">
      <w:pPr>
        <w:spacing w:line="480" w:lineRule="auto"/>
        <w:jc w:val="both"/>
        <w:rPr>
          <w:rFonts w:ascii="Times New Roman" w:hAnsi="Times New Roman" w:cs="Times New Roman"/>
          <w:b/>
          <w:sz w:val="28"/>
          <w:szCs w:val="28"/>
        </w:rPr>
      </w:pPr>
      <w:r>
        <w:rPr>
          <w:rFonts w:ascii="Times New Roman" w:hAnsi="Times New Roman" w:cs="Times New Roman"/>
          <w:sz w:val="28"/>
          <w:szCs w:val="28"/>
        </w:rPr>
        <w:t>This is to certify that this work is the original work of</w:t>
      </w:r>
      <w:r w:rsidRPr="001912CE">
        <w:rPr>
          <w:rFonts w:ascii="Arial" w:eastAsia="Arial" w:hAnsi="Arial" w:cs="Arial"/>
          <w:color w:val="252525"/>
          <w:sz w:val="47"/>
        </w:rPr>
        <w:t xml:space="preserve"> </w:t>
      </w:r>
      <w:r w:rsidR="00CD3877" w:rsidRPr="00001874">
        <w:rPr>
          <w:rFonts w:ascii="Times New Roman" w:hAnsi="Times New Roman" w:cs="Times New Roman"/>
          <w:sz w:val="28"/>
          <w:szCs w:val="28"/>
        </w:rPr>
        <w:t>SULAIMON ISLAMIYAT FOLAKE</w:t>
      </w:r>
      <w:r w:rsidR="00CD3877">
        <w:rPr>
          <w:rFonts w:ascii="Times New Roman" w:hAnsi="Times New Roman" w:cs="Times New Roman"/>
          <w:b/>
          <w:sz w:val="28"/>
          <w:szCs w:val="28"/>
        </w:rPr>
        <w:t xml:space="preserve"> </w:t>
      </w:r>
      <w:r>
        <w:rPr>
          <w:rFonts w:ascii="Times New Roman" w:hAnsi="Times New Roman" w:cs="Times New Roman"/>
          <w:sz w:val="28"/>
          <w:szCs w:val="28"/>
        </w:rPr>
        <w:t>with matric number ND/23/SLT/</w:t>
      </w:r>
      <w:r w:rsidR="00CD3877">
        <w:rPr>
          <w:rFonts w:ascii="Times New Roman" w:hAnsi="Times New Roman" w:cs="Times New Roman"/>
          <w:sz w:val="28"/>
          <w:szCs w:val="28"/>
        </w:rPr>
        <w:t>P</w:t>
      </w:r>
      <w:r>
        <w:rPr>
          <w:rFonts w:ascii="Times New Roman" w:hAnsi="Times New Roman" w:cs="Times New Roman"/>
          <w:sz w:val="28"/>
          <w:szCs w:val="28"/>
        </w:rPr>
        <w:t>T/0</w:t>
      </w:r>
      <w:r w:rsidR="00CD3877">
        <w:rPr>
          <w:rFonts w:ascii="Times New Roman" w:hAnsi="Times New Roman" w:cs="Times New Roman"/>
          <w:sz w:val="28"/>
          <w:szCs w:val="28"/>
        </w:rPr>
        <w:t>249</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084EBC24" w14:textId="77777777" w:rsidR="001912CE" w:rsidRDefault="001912CE" w:rsidP="001912CE">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F9474D0"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D523133"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253618A4" w14:textId="77777777" w:rsidR="001912CE" w:rsidRDefault="001912CE" w:rsidP="001912CE">
      <w:pPr>
        <w:jc w:val="both"/>
        <w:rPr>
          <w:rFonts w:ascii="Times New Roman" w:hAnsi="Times New Roman" w:cs="Times New Roman"/>
          <w:sz w:val="28"/>
          <w:szCs w:val="28"/>
        </w:rPr>
      </w:pPr>
    </w:p>
    <w:p w14:paraId="275C1E60"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140617B4"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8C80B2A"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D611BA1" w14:textId="77777777" w:rsidR="001912CE" w:rsidRDefault="001912CE" w:rsidP="001912CE">
      <w:pPr>
        <w:spacing w:after="0"/>
        <w:jc w:val="both"/>
        <w:rPr>
          <w:rFonts w:ascii="Times New Roman" w:hAnsi="Times New Roman" w:cs="Times New Roman"/>
          <w:sz w:val="28"/>
          <w:szCs w:val="28"/>
        </w:rPr>
      </w:pPr>
    </w:p>
    <w:p w14:paraId="516DD35E"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7D529BDB"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6532112D"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4CC9C57C" w14:textId="77777777" w:rsidR="001912CE" w:rsidRDefault="001912CE" w:rsidP="001912CE">
      <w:pPr>
        <w:jc w:val="both"/>
        <w:rPr>
          <w:rFonts w:ascii="Times New Roman" w:hAnsi="Times New Roman" w:cs="Times New Roman"/>
          <w:sz w:val="28"/>
          <w:szCs w:val="28"/>
        </w:rPr>
      </w:pPr>
    </w:p>
    <w:p w14:paraId="73AA1397" w14:textId="77777777" w:rsidR="001912CE" w:rsidRDefault="001912CE" w:rsidP="001912CE">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EBE771F" w14:textId="77777777" w:rsidR="001912CE" w:rsidRDefault="001912CE" w:rsidP="001912CE">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BECD66C" w14:textId="77777777" w:rsidR="001912CE" w:rsidRDefault="001912CE" w:rsidP="001912CE">
      <w:pPr>
        <w:ind w:left="2160" w:firstLine="720"/>
        <w:jc w:val="both"/>
        <w:rPr>
          <w:rFonts w:ascii="Times New Roman" w:hAnsi="Times New Roman" w:cs="Times New Roman"/>
          <w:b/>
          <w:bCs/>
          <w:sz w:val="28"/>
          <w:szCs w:val="28"/>
        </w:rPr>
      </w:pPr>
    </w:p>
    <w:p w14:paraId="57EAD83B" w14:textId="7382DD1C" w:rsidR="001912CE" w:rsidRDefault="001912CE" w:rsidP="001912CE">
      <w:pPr>
        <w:spacing w:line="480" w:lineRule="auto"/>
        <w:rPr>
          <w:rFonts w:ascii="Times New Roman" w:hAnsi="Times New Roman" w:cs="Times New Roman"/>
          <w:b/>
          <w:bCs/>
          <w:sz w:val="28"/>
          <w:szCs w:val="28"/>
        </w:rPr>
      </w:pPr>
    </w:p>
    <w:p w14:paraId="677637F5" w14:textId="77777777" w:rsidR="001912CE" w:rsidRDefault="001912CE" w:rsidP="001912CE">
      <w:pPr>
        <w:spacing w:before="100" w:beforeAutospacing="1" w:line="360" w:lineRule="auto"/>
        <w:rPr>
          <w:rFonts w:ascii="Times New Roman" w:eastAsia="Calibri" w:hAnsi="Times New Roman" w:cs="Times New Roman"/>
          <w:b/>
          <w:sz w:val="28"/>
          <w:szCs w:val="28"/>
        </w:rPr>
      </w:pPr>
    </w:p>
    <w:p w14:paraId="3D4D9AC1" w14:textId="77777777" w:rsidR="001912CE" w:rsidRPr="00D6009D" w:rsidRDefault="001912CE" w:rsidP="001912CE">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50BA11F3" w14:textId="7FAD671F" w:rsidR="00891AA9" w:rsidRPr="00891AA9" w:rsidRDefault="00891AA9" w:rsidP="00891AA9">
      <w:pPr>
        <w:spacing w:before="100" w:beforeAutospacing="1" w:line="360" w:lineRule="auto"/>
        <w:jc w:val="both"/>
        <w:rPr>
          <w:rFonts w:ascii="Times New Roman" w:eastAsia="Calibri" w:hAnsi="Times New Roman" w:cs="Times New Roman"/>
          <w:sz w:val="28"/>
          <w:szCs w:val="28"/>
        </w:rPr>
      </w:pPr>
      <w:r w:rsidRPr="00891AA9">
        <w:rPr>
          <w:rFonts w:ascii="Times New Roman" w:eastAsia="Calibri" w:hAnsi="Times New Roman" w:cs="Times New Roman"/>
          <w:sz w:val="28"/>
          <w:szCs w:val="28"/>
        </w:rPr>
        <w:t xml:space="preserve">This project is dedicated to ALMIGHTY GOD and to my parent MR and MRS SULAIMON for their immense support throughout this </w:t>
      </w:r>
      <w:r w:rsidR="00736B01" w:rsidRPr="00891AA9">
        <w:rPr>
          <w:rFonts w:ascii="Times New Roman" w:eastAsia="Calibri" w:hAnsi="Times New Roman" w:cs="Times New Roman"/>
          <w:sz w:val="28"/>
          <w:szCs w:val="28"/>
        </w:rPr>
        <w:t xml:space="preserve">program </w:t>
      </w:r>
      <w:bookmarkStart w:id="1" w:name="_GoBack"/>
      <w:bookmarkEnd w:id="1"/>
      <w:r w:rsidRPr="00891AA9">
        <w:rPr>
          <w:rFonts w:ascii="Times New Roman" w:eastAsia="Calibri" w:hAnsi="Times New Roman" w:cs="Times New Roman"/>
          <w:sz w:val="28"/>
          <w:szCs w:val="28"/>
        </w:rPr>
        <w:t xml:space="preserve"> and to those who have made life meaningful and enjoyable in on or the other for me.</w:t>
      </w:r>
    </w:p>
    <w:p w14:paraId="7EDA21B5" w14:textId="77777777" w:rsidR="001912CE" w:rsidRPr="00B1054C" w:rsidRDefault="001912CE" w:rsidP="001912CE">
      <w:pPr>
        <w:spacing w:before="100" w:beforeAutospacing="1" w:line="360" w:lineRule="auto"/>
        <w:jc w:val="both"/>
        <w:rPr>
          <w:rFonts w:ascii="Times New Roman" w:eastAsia="Calibri" w:hAnsi="Times New Roman" w:cs="Times New Roman"/>
          <w:sz w:val="28"/>
          <w:szCs w:val="28"/>
        </w:rPr>
      </w:pPr>
    </w:p>
    <w:p w14:paraId="114C0F2C" w14:textId="77777777" w:rsidR="001912CE" w:rsidRPr="00B85648" w:rsidRDefault="001912CE" w:rsidP="001912CE">
      <w:pPr>
        <w:spacing w:before="100" w:beforeAutospacing="1" w:line="360" w:lineRule="auto"/>
        <w:jc w:val="both"/>
        <w:rPr>
          <w:rFonts w:ascii="Times New Roman" w:eastAsia="Calibri" w:hAnsi="Times New Roman" w:cs="Times New Roman"/>
          <w:sz w:val="28"/>
          <w:szCs w:val="28"/>
        </w:rPr>
      </w:pPr>
    </w:p>
    <w:p w14:paraId="2DEECC8C"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3D29EE3A" w14:textId="77777777" w:rsidR="001912CE" w:rsidRDefault="001912CE" w:rsidP="00891AA9">
      <w:pPr>
        <w:spacing w:before="100" w:beforeAutospacing="1" w:line="360" w:lineRule="auto"/>
        <w:jc w:val="right"/>
        <w:rPr>
          <w:rFonts w:ascii="Times New Roman" w:eastAsia="Calibri" w:hAnsi="Times New Roman" w:cs="Times New Roman"/>
          <w:sz w:val="28"/>
          <w:szCs w:val="28"/>
        </w:rPr>
      </w:pPr>
    </w:p>
    <w:p w14:paraId="0CA4F8F8"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2FF00A07"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26BD7068"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4C8E12A8"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016E9ED0"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0BCF34A2"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2722DEA1"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3332F262" w14:textId="77777777" w:rsidR="001912CE" w:rsidRDefault="001912CE" w:rsidP="001912CE">
      <w:pPr>
        <w:spacing w:line="480" w:lineRule="auto"/>
        <w:jc w:val="both"/>
        <w:rPr>
          <w:rFonts w:ascii="Times New Roman" w:eastAsia="Calibri" w:hAnsi="Times New Roman" w:cs="Times New Roman"/>
          <w:sz w:val="28"/>
          <w:szCs w:val="28"/>
        </w:rPr>
      </w:pPr>
    </w:p>
    <w:p w14:paraId="3238B5B5" w14:textId="3DB4C9DA" w:rsidR="00891AA9" w:rsidRDefault="00891AA9" w:rsidP="001912CE">
      <w:pPr>
        <w:spacing w:line="480" w:lineRule="auto"/>
        <w:ind w:left="2160" w:firstLine="720"/>
        <w:jc w:val="both"/>
        <w:rPr>
          <w:rFonts w:ascii="Times New Roman" w:hAnsi="Times New Roman" w:cs="Times New Roman"/>
          <w:b/>
          <w:bCs/>
          <w:sz w:val="28"/>
          <w:szCs w:val="28"/>
        </w:rPr>
      </w:pPr>
    </w:p>
    <w:p w14:paraId="5BB078B9" w14:textId="77777777" w:rsidR="00094E90" w:rsidRDefault="00094E90" w:rsidP="001912CE">
      <w:pPr>
        <w:spacing w:line="480" w:lineRule="auto"/>
        <w:ind w:left="2160" w:firstLine="720"/>
        <w:jc w:val="both"/>
        <w:rPr>
          <w:rFonts w:ascii="Times New Roman" w:hAnsi="Times New Roman" w:cs="Times New Roman"/>
          <w:b/>
          <w:bCs/>
          <w:sz w:val="28"/>
          <w:szCs w:val="28"/>
        </w:rPr>
      </w:pPr>
    </w:p>
    <w:p w14:paraId="448961AF" w14:textId="6BEE5B7D" w:rsidR="001912CE" w:rsidRDefault="001912CE" w:rsidP="001912CE">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3BBA85FB" w14:textId="47154160" w:rsidR="00891AA9" w:rsidRPr="00891AA9" w:rsidRDefault="00891AA9" w:rsidP="00891AA9">
      <w:pPr>
        <w:spacing w:before="100" w:beforeAutospacing="1" w:line="480" w:lineRule="auto"/>
        <w:jc w:val="both"/>
        <w:rPr>
          <w:rFonts w:ascii="Times New Roman" w:eastAsia="Calibri" w:hAnsi="Times New Roman" w:cs="Times New Roman"/>
          <w:sz w:val="28"/>
          <w:szCs w:val="28"/>
        </w:rPr>
      </w:pPr>
      <w:r w:rsidRPr="00891AA9">
        <w:rPr>
          <w:rFonts w:ascii="Times New Roman" w:eastAsia="Calibri" w:hAnsi="Times New Roman" w:cs="Times New Roman"/>
          <w:sz w:val="28"/>
          <w:szCs w:val="28"/>
        </w:rPr>
        <w:t xml:space="preserve">To </w:t>
      </w:r>
      <w:r w:rsidR="00094E90" w:rsidRPr="00891AA9">
        <w:rPr>
          <w:rFonts w:ascii="Times New Roman" w:eastAsia="Calibri" w:hAnsi="Times New Roman" w:cs="Times New Roman"/>
          <w:sz w:val="28"/>
          <w:szCs w:val="28"/>
        </w:rPr>
        <w:t>begin</w:t>
      </w:r>
      <w:r w:rsidRPr="00891AA9">
        <w:rPr>
          <w:rFonts w:ascii="Times New Roman" w:eastAsia="Calibri" w:hAnsi="Times New Roman" w:cs="Times New Roman"/>
          <w:sz w:val="28"/>
          <w:szCs w:val="28"/>
        </w:rPr>
        <w:t xml:space="preserve"> with, my unalloyed appreciation and gratitude go to God Almighty the maker of all things for his benevolence and protection throughout the period my </w:t>
      </w:r>
      <w:r w:rsidR="00736B01" w:rsidRPr="00891AA9">
        <w:rPr>
          <w:rFonts w:ascii="Times New Roman" w:eastAsia="Calibri" w:hAnsi="Times New Roman" w:cs="Times New Roman"/>
          <w:sz w:val="28"/>
          <w:szCs w:val="28"/>
        </w:rPr>
        <w:t xml:space="preserve">program </w:t>
      </w:r>
      <w:r w:rsidRPr="00891AA9">
        <w:rPr>
          <w:rFonts w:ascii="Times New Roman" w:eastAsia="Calibri" w:hAnsi="Times New Roman" w:cs="Times New Roman"/>
          <w:sz w:val="28"/>
          <w:szCs w:val="28"/>
        </w:rPr>
        <w:t xml:space="preserve"> lasted.</w:t>
      </w:r>
      <w:r>
        <w:rPr>
          <w:rFonts w:ascii="Times New Roman" w:eastAsia="Calibri" w:hAnsi="Times New Roman" w:cs="Times New Roman"/>
          <w:sz w:val="28"/>
          <w:szCs w:val="28"/>
        </w:rPr>
        <w:t xml:space="preserve"> </w:t>
      </w:r>
      <w:r w:rsidRPr="00891AA9">
        <w:rPr>
          <w:rFonts w:ascii="Times New Roman" w:eastAsia="Calibri" w:hAnsi="Times New Roman" w:cs="Times New Roman"/>
          <w:sz w:val="28"/>
          <w:szCs w:val="28"/>
        </w:rPr>
        <w:t xml:space="preserve">More so this research work would not have been a success if not the effort, unwavering mentorship and guidance of my dynamic supervisor MR OLARONGBE G.O. His thorough scrutiny of this work contributed to its success story and timely completion. I am grateful to him. </w:t>
      </w:r>
      <w:r w:rsidR="00094E90" w:rsidRPr="00891AA9">
        <w:rPr>
          <w:rFonts w:ascii="Times New Roman" w:eastAsia="Calibri" w:hAnsi="Times New Roman" w:cs="Times New Roman"/>
          <w:sz w:val="28"/>
          <w:szCs w:val="28"/>
        </w:rPr>
        <w:t>Also,</w:t>
      </w:r>
      <w:r w:rsidRPr="00891AA9">
        <w:rPr>
          <w:rFonts w:ascii="Times New Roman" w:eastAsia="Calibri" w:hAnsi="Times New Roman" w:cs="Times New Roman"/>
          <w:sz w:val="28"/>
          <w:szCs w:val="28"/>
        </w:rPr>
        <w:t xml:space="preserve"> special thanks goes to all staff in my great Department, Education cannot be over emphasis for the instinct and importation of knowledge basic training for their development of building </w:t>
      </w:r>
      <w:r w:rsidR="00094E90" w:rsidRPr="00891AA9">
        <w:rPr>
          <w:rFonts w:ascii="Times New Roman" w:eastAsia="Calibri" w:hAnsi="Times New Roman" w:cs="Times New Roman"/>
          <w:sz w:val="28"/>
          <w:szCs w:val="28"/>
        </w:rPr>
        <w:t>student’s</w:t>
      </w:r>
      <w:r w:rsidRPr="00891AA9">
        <w:rPr>
          <w:rFonts w:ascii="Times New Roman" w:eastAsia="Calibri" w:hAnsi="Times New Roman" w:cs="Times New Roman"/>
          <w:sz w:val="28"/>
          <w:szCs w:val="28"/>
        </w:rPr>
        <w:t xml:space="preserve"> mindset for future and </w:t>
      </w:r>
      <w:r w:rsidR="00094E90" w:rsidRPr="00891AA9">
        <w:rPr>
          <w:rFonts w:ascii="Times New Roman" w:eastAsia="Calibri" w:hAnsi="Times New Roman" w:cs="Times New Roman"/>
          <w:sz w:val="28"/>
          <w:szCs w:val="28"/>
        </w:rPr>
        <w:t>self-reliance</w:t>
      </w:r>
      <w:r w:rsidRPr="00891AA9">
        <w:rPr>
          <w:rFonts w:ascii="Times New Roman" w:eastAsia="Calibri" w:hAnsi="Times New Roman" w:cs="Times New Roman"/>
          <w:sz w:val="28"/>
          <w:szCs w:val="28"/>
        </w:rPr>
        <w:t xml:space="preserve"> purpose. </w:t>
      </w:r>
    </w:p>
    <w:p w14:paraId="28723EA0" w14:textId="6A4BB599" w:rsidR="00891AA9" w:rsidRDefault="00891AA9" w:rsidP="00891AA9">
      <w:pPr>
        <w:spacing w:before="100" w:beforeAutospacing="1" w:line="480" w:lineRule="auto"/>
        <w:jc w:val="both"/>
        <w:rPr>
          <w:rFonts w:ascii="Times New Roman" w:eastAsia="Calibri" w:hAnsi="Times New Roman" w:cs="Times New Roman"/>
          <w:sz w:val="28"/>
          <w:szCs w:val="28"/>
        </w:rPr>
      </w:pPr>
      <w:r w:rsidRPr="00891AA9">
        <w:rPr>
          <w:rFonts w:ascii="Times New Roman" w:eastAsia="Calibri" w:hAnsi="Times New Roman" w:cs="Times New Roman"/>
          <w:sz w:val="28"/>
          <w:szCs w:val="28"/>
        </w:rPr>
        <w:t xml:space="preserve">My profound gratitude goes to my beloved </w:t>
      </w:r>
      <w:r w:rsidR="00094E90" w:rsidRPr="00891AA9">
        <w:rPr>
          <w:rFonts w:ascii="Times New Roman" w:eastAsia="Calibri" w:hAnsi="Times New Roman" w:cs="Times New Roman"/>
          <w:sz w:val="28"/>
          <w:szCs w:val="28"/>
        </w:rPr>
        <w:t>parent’s</w:t>
      </w:r>
      <w:r w:rsidRPr="00891AA9">
        <w:rPr>
          <w:rFonts w:ascii="Times New Roman" w:eastAsia="Calibri" w:hAnsi="Times New Roman" w:cs="Times New Roman"/>
          <w:sz w:val="28"/>
          <w:szCs w:val="28"/>
        </w:rPr>
        <w:t xml:space="preserve"> MR SULAIMON OLARENWAJU and MRS SULAIMON SEKINAT for their endurance, understanding and their moral, social and financial support toward my ND level. I am thanking them for making me to be an ND holder in life through their words of encouragement. I pray you shall reap the fruits of your </w:t>
      </w:r>
      <w:r w:rsidR="00094E90" w:rsidRPr="00891AA9">
        <w:rPr>
          <w:rFonts w:ascii="Times New Roman" w:eastAsia="Calibri" w:hAnsi="Times New Roman" w:cs="Times New Roman"/>
          <w:sz w:val="28"/>
          <w:szCs w:val="28"/>
        </w:rPr>
        <w:t>labor</w:t>
      </w:r>
      <w:r w:rsidRPr="00891AA9">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4D93CCA7" w14:textId="1307F12E" w:rsidR="00891AA9" w:rsidRPr="00891AA9" w:rsidRDefault="00891AA9" w:rsidP="00891AA9">
      <w:pPr>
        <w:spacing w:before="100" w:beforeAutospacing="1" w:line="480" w:lineRule="auto"/>
        <w:jc w:val="both"/>
        <w:rPr>
          <w:rFonts w:ascii="Times New Roman" w:eastAsia="Calibri" w:hAnsi="Times New Roman" w:cs="Times New Roman"/>
          <w:sz w:val="28"/>
          <w:szCs w:val="28"/>
        </w:rPr>
      </w:pPr>
      <w:r w:rsidRPr="00891AA9">
        <w:rPr>
          <w:rFonts w:ascii="Times New Roman" w:eastAsia="Calibri" w:hAnsi="Times New Roman" w:cs="Times New Roman"/>
          <w:sz w:val="28"/>
          <w:szCs w:val="28"/>
        </w:rPr>
        <w:t xml:space="preserve">I also extend my greetings to my </w:t>
      </w:r>
      <w:r w:rsidR="00094E90" w:rsidRPr="00891AA9">
        <w:rPr>
          <w:rFonts w:ascii="Times New Roman" w:eastAsia="Calibri" w:hAnsi="Times New Roman" w:cs="Times New Roman"/>
          <w:sz w:val="28"/>
          <w:szCs w:val="28"/>
        </w:rPr>
        <w:t>siblings’</w:t>
      </w:r>
      <w:r w:rsidRPr="00891AA9">
        <w:rPr>
          <w:rFonts w:ascii="Times New Roman" w:eastAsia="Calibri" w:hAnsi="Times New Roman" w:cs="Times New Roman"/>
          <w:sz w:val="28"/>
          <w:szCs w:val="28"/>
        </w:rPr>
        <w:t xml:space="preserve"> sister </w:t>
      </w:r>
      <w:proofErr w:type="spellStart"/>
      <w:r w:rsidRPr="00891AA9">
        <w:rPr>
          <w:rFonts w:ascii="Times New Roman" w:eastAsia="Calibri" w:hAnsi="Times New Roman" w:cs="Times New Roman"/>
          <w:sz w:val="28"/>
          <w:szCs w:val="28"/>
        </w:rPr>
        <w:t>Anat</w:t>
      </w:r>
      <w:proofErr w:type="spellEnd"/>
      <w:r w:rsidRPr="00891AA9">
        <w:rPr>
          <w:rFonts w:ascii="Times New Roman" w:eastAsia="Calibri" w:hAnsi="Times New Roman" w:cs="Times New Roman"/>
          <w:sz w:val="28"/>
          <w:szCs w:val="28"/>
        </w:rPr>
        <w:t xml:space="preserve">, sister Mariam, sister Yusrouh, brother Yasir, Daud and Aisha for their unwavering support over me. A big kudos to my inspiring friends and group members for their support and word of encouragement. </w:t>
      </w:r>
    </w:p>
    <w:p w14:paraId="3A1F147C" w14:textId="2EA7BC3C" w:rsidR="00891AA9" w:rsidRPr="00891AA9" w:rsidRDefault="00891AA9" w:rsidP="00891AA9">
      <w:pPr>
        <w:spacing w:before="100" w:beforeAutospacing="1" w:line="480" w:lineRule="auto"/>
        <w:jc w:val="both"/>
        <w:rPr>
          <w:rFonts w:ascii="Times New Roman" w:eastAsia="Calibri" w:hAnsi="Times New Roman" w:cs="Times New Roman"/>
          <w:sz w:val="28"/>
          <w:szCs w:val="28"/>
        </w:rPr>
      </w:pPr>
      <w:r w:rsidRPr="00891AA9">
        <w:rPr>
          <w:rFonts w:ascii="Times New Roman" w:eastAsia="Calibri" w:hAnsi="Times New Roman" w:cs="Times New Roman"/>
          <w:sz w:val="28"/>
          <w:szCs w:val="28"/>
        </w:rPr>
        <w:lastRenderedPageBreak/>
        <w:t xml:space="preserve">Finally, I wish myself every good </w:t>
      </w:r>
      <w:r w:rsidR="00094E90" w:rsidRPr="00891AA9">
        <w:rPr>
          <w:rFonts w:ascii="Times New Roman" w:eastAsia="Calibri" w:hAnsi="Times New Roman" w:cs="Times New Roman"/>
          <w:sz w:val="28"/>
          <w:szCs w:val="28"/>
        </w:rPr>
        <w:t>thing</w:t>
      </w:r>
      <w:r w:rsidRPr="00891AA9">
        <w:rPr>
          <w:rFonts w:ascii="Times New Roman" w:eastAsia="Calibri" w:hAnsi="Times New Roman" w:cs="Times New Roman"/>
          <w:sz w:val="28"/>
          <w:szCs w:val="28"/>
        </w:rPr>
        <w:t xml:space="preserve"> in my entire endeavors. May Almighty God continue to bless whatever </w:t>
      </w:r>
      <w:r w:rsidR="00094E90" w:rsidRPr="00891AA9">
        <w:rPr>
          <w:rFonts w:ascii="Times New Roman" w:eastAsia="Calibri" w:hAnsi="Times New Roman" w:cs="Times New Roman"/>
          <w:sz w:val="28"/>
          <w:szCs w:val="28"/>
        </w:rPr>
        <w:t>I</w:t>
      </w:r>
      <w:r w:rsidRPr="00891AA9">
        <w:rPr>
          <w:rFonts w:ascii="Times New Roman" w:eastAsia="Calibri" w:hAnsi="Times New Roman" w:cs="Times New Roman"/>
          <w:sz w:val="28"/>
          <w:szCs w:val="28"/>
        </w:rPr>
        <w:t xml:space="preserve"> lay my hands on (Amen).</w:t>
      </w:r>
    </w:p>
    <w:p w14:paraId="738984C0" w14:textId="77777777" w:rsidR="001912CE" w:rsidRDefault="001912CE" w:rsidP="001912CE">
      <w:pPr>
        <w:spacing w:before="100" w:beforeAutospacing="1" w:line="480" w:lineRule="auto"/>
        <w:jc w:val="both"/>
        <w:rPr>
          <w:rFonts w:ascii="Times New Roman" w:eastAsia="Calibri" w:hAnsi="Times New Roman" w:cs="Times New Roman"/>
          <w:sz w:val="28"/>
          <w:szCs w:val="28"/>
        </w:rPr>
      </w:pPr>
    </w:p>
    <w:p w14:paraId="684715CF" w14:textId="0723223A" w:rsidR="009B6993" w:rsidRDefault="009B6993" w:rsidP="001912CE">
      <w:pPr>
        <w:spacing w:before="100" w:beforeAutospacing="1" w:line="480" w:lineRule="auto"/>
        <w:jc w:val="both"/>
        <w:rPr>
          <w:rFonts w:ascii="Times New Roman" w:eastAsia="Calibri" w:hAnsi="Times New Roman" w:cs="Times New Roman"/>
          <w:sz w:val="28"/>
          <w:szCs w:val="28"/>
        </w:rPr>
      </w:pPr>
    </w:p>
    <w:p w14:paraId="69E4D1BA" w14:textId="77777777" w:rsidR="00931EFD" w:rsidRDefault="00931EFD" w:rsidP="001912CE">
      <w:pPr>
        <w:spacing w:before="100" w:beforeAutospacing="1" w:line="480" w:lineRule="auto"/>
        <w:jc w:val="both"/>
        <w:rPr>
          <w:rFonts w:ascii="Times New Roman" w:eastAsia="Calibri" w:hAnsi="Times New Roman" w:cs="Times New Roman"/>
          <w:sz w:val="28"/>
          <w:szCs w:val="28"/>
        </w:rPr>
      </w:pPr>
    </w:p>
    <w:p w14:paraId="761FCC4F" w14:textId="41D94FC6" w:rsidR="00A465F4" w:rsidRDefault="00A465F4" w:rsidP="001912CE">
      <w:pPr>
        <w:spacing w:before="100" w:beforeAutospacing="1" w:line="480" w:lineRule="auto"/>
        <w:jc w:val="both"/>
        <w:rPr>
          <w:rFonts w:ascii="Times New Roman" w:eastAsia="Calibri" w:hAnsi="Times New Roman" w:cs="Times New Roman"/>
          <w:sz w:val="28"/>
          <w:szCs w:val="28"/>
        </w:rPr>
      </w:pPr>
    </w:p>
    <w:p w14:paraId="48D63BFE" w14:textId="61726C5C" w:rsidR="00891AA9" w:rsidRDefault="00891AA9" w:rsidP="001912CE">
      <w:pPr>
        <w:spacing w:before="100" w:beforeAutospacing="1" w:line="480" w:lineRule="auto"/>
        <w:jc w:val="both"/>
        <w:rPr>
          <w:rFonts w:ascii="Times New Roman" w:eastAsia="Calibri" w:hAnsi="Times New Roman" w:cs="Times New Roman"/>
          <w:sz w:val="28"/>
          <w:szCs w:val="28"/>
        </w:rPr>
      </w:pPr>
    </w:p>
    <w:p w14:paraId="7DB3EA1F" w14:textId="4A102529" w:rsidR="00891AA9" w:rsidRDefault="00891AA9" w:rsidP="001912CE">
      <w:pPr>
        <w:spacing w:before="100" w:beforeAutospacing="1" w:line="480" w:lineRule="auto"/>
        <w:jc w:val="both"/>
        <w:rPr>
          <w:rFonts w:ascii="Times New Roman" w:eastAsia="Calibri" w:hAnsi="Times New Roman" w:cs="Times New Roman"/>
          <w:sz w:val="28"/>
          <w:szCs w:val="28"/>
        </w:rPr>
      </w:pPr>
    </w:p>
    <w:p w14:paraId="686E62B2" w14:textId="3F88D0D3" w:rsidR="00891AA9" w:rsidRDefault="00891AA9" w:rsidP="001912CE">
      <w:pPr>
        <w:spacing w:before="100" w:beforeAutospacing="1" w:line="480" w:lineRule="auto"/>
        <w:jc w:val="both"/>
        <w:rPr>
          <w:rFonts w:ascii="Times New Roman" w:eastAsia="Calibri" w:hAnsi="Times New Roman" w:cs="Times New Roman"/>
          <w:sz w:val="28"/>
          <w:szCs w:val="28"/>
        </w:rPr>
      </w:pPr>
    </w:p>
    <w:p w14:paraId="7EBFFAC7" w14:textId="6FBBB7A7" w:rsidR="00891AA9" w:rsidRDefault="00891AA9" w:rsidP="001912CE">
      <w:pPr>
        <w:spacing w:before="100" w:beforeAutospacing="1" w:line="480" w:lineRule="auto"/>
        <w:jc w:val="both"/>
        <w:rPr>
          <w:rFonts w:ascii="Times New Roman" w:eastAsia="Calibri" w:hAnsi="Times New Roman" w:cs="Times New Roman"/>
          <w:sz w:val="28"/>
          <w:szCs w:val="28"/>
        </w:rPr>
      </w:pPr>
    </w:p>
    <w:p w14:paraId="0F8167B9" w14:textId="61F41769" w:rsidR="00891AA9" w:rsidRDefault="00891AA9" w:rsidP="001912CE">
      <w:pPr>
        <w:spacing w:before="100" w:beforeAutospacing="1" w:line="480" w:lineRule="auto"/>
        <w:jc w:val="both"/>
        <w:rPr>
          <w:rFonts w:ascii="Times New Roman" w:eastAsia="Calibri" w:hAnsi="Times New Roman" w:cs="Times New Roman"/>
          <w:sz w:val="28"/>
          <w:szCs w:val="28"/>
        </w:rPr>
      </w:pPr>
    </w:p>
    <w:p w14:paraId="6C32F687" w14:textId="29179661" w:rsidR="00891AA9" w:rsidRDefault="00891AA9" w:rsidP="001912CE">
      <w:pPr>
        <w:spacing w:before="100" w:beforeAutospacing="1" w:line="480" w:lineRule="auto"/>
        <w:jc w:val="both"/>
        <w:rPr>
          <w:rFonts w:ascii="Times New Roman" w:eastAsia="Calibri" w:hAnsi="Times New Roman" w:cs="Times New Roman"/>
          <w:sz w:val="28"/>
          <w:szCs w:val="28"/>
        </w:rPr>
      </w:pPr>
    </w:p>
    <w:p w14:paraId="08F0D9F6" w14:textId="74E9F499" w:rsidR="00891AA9" w:rsidRDefault="00891AA9" w:rsidP="001912CE">
      <w:pPr>
        <w:spacing w:before="100" w:beforeAutospacing="1" w:line="480" w:lineRule="auto"/>
        <w:jc w:val="both"/>
        <w:rPr>
          <w:rFonts w:ascii="Times New Roman" w:eastAsia="Calibri" w:hAnsi="Times New Roman" w:cs="Times New Roman"/>
          <w:sz w:val="28"/>
          <w:szCs w:val="28"/>
        </w:rPr>
      </w:pPr>
    </w:p>
    <w:p w14:paraId="64DD46FD" w14:textId="123B084A" w:rsidR="00891AA9" w:rsidRDefault="00891AA9" w:rsidP="001912CE">
      <w:pPr>
        <w:spacing w:before="100" w:beforeAutospacing="1" w:line="480" w:lineRule="auto"/>
        <w:jc w:val="both"/>
        <w:rPr>
          <w:rFonts w:ascii="Times New Roman" w:eastAsia="Calibri" w:hAnsi="Times New Roman" w:cs="Times New Roman"/>
          <w:sz w:val="28"/>
          <w:szCs w:val="28"/>
        </w:rPr>
      </w:pPr>
    </w:p>
    <w:p w14:paraId="7DB9AF0F" w14:textId="77777777" w:rsidR="00891AA9" w:rsidRDefault="00891AA9" w:rsidP="001912CE">
      <w:pPr>
        <w:spacing w:before="100" w:beforeAutospacing="1" w:line="480" w:lineRule="auto"/>
        <w:jc w:val="both"/>
        <w:rPr>
          <w:rFonts w:ascii="Times New Roman" w:eastAsia="Calibri" w:hAnsi="Times New Roman" w:cs="Times New Roman"/>
          <w:sz w:val="28"/>
          <w:szCs w:val="28"/>
        </w:rPr>
      </w:pPr>
    </w:p>
    <w:bookmarkEnd w:id="0"/>
    <w:p w14:paraId="1463218E" w14:textId="77777777" w:rsidR="001912CE" w:rsidRDefault="001912CE" w:rsidP="001912CE">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3A0B02B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53737D1F" w14:textId="63414813"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sidR="003C3912">
        <w:rPr>
          <w:rFonts w:ascii="Times New Roman" w:hAnsi="Times New Roman" w:cs="Times New Roman"/>
          <w:sz w:val="28"/>
          <w:szCs w:val="28"/>
        </w:rPr>
        <w:t>i</w:t>
      </w:r>
      <w:proofErr w:type="spellEnd"/>
    </w:p>
    <w:p w14:paraId="1093DDEA" w14:textId="5A76FC62"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r w:rsidR="003C3912">
        <w:rPr>
          <w:rFonts w:ascii="Times New Roman" w:hAnsi="Times New Roman" w:cs="Times New Roman"/>
          <w:sz w:val="28"/>
          <w:szCs w:val="28"/>
        </w:rPr>
        <w:t>i</w:t>
      </w:r>
    </w:p>
    <w:p w14:paraId="13B510B5" w14:textId="21BD22A1"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r w:rsidR="003C3912">
        <w:rPr>
          <w:rFonts w:ascii="Times New Roman" w:hAnsi="Times New Roman" w:cs="Times New Roman"/>
          <w:sz w:val="28"/>
          <w:szCs w:val="28"/>
        </w:rPr>
        <w:t>i</w:t>
      </w:r>
    </w:p>
    <w:p w14:paraId="244EBA29" w14:textId="335CDB2C"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C3912">
        <w:rPr>
          <w:rFonts w:ascii="Times New Roman" w:hAnsi="Times New Roman" w:cs="Times New Roman"/>
          <w:sz w:val="28"/>
          <w:szCs w:val="28"/>
        </w:rPr>
        <w:t>v</w:t>
      </w:r>
      <w:r>
        <w:rPr>
          <w:rFonts w:ascii="Times New Roman" w:hAnsi="Times New Roman" w:cs="Times New Roman"/>
          <w:sz w:val="28"/>
          <w:szCs w:val="28"/>
        </w:rPr>
        <w:tab/>
      </w:r>
    </w:p>
    <w:p w14:paraId="7B487887" w14:textId="281B710C"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C3912">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r w:rsidR="00891AA9">
        <w:rPr>
          <w:rFonts w:ascii="Times New Roman" w:hAnsi="Times New Roman" w:cs="Times New Roman"/>
          <w:sz w:val="28"/>
          <w:szCs w:val="28"/>
        </w:rPr>
        <w:t>i</w:t>
      </w:r>
    </w:p>
    <w:p w14:paraId="2644D7BE" w14:textId="29C2B35F"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91AA9">
        <w:rPr>
          <w:rFonts w:ascii="Times New Roman" w:hAnsi="Times New Roman" w:cs="Times New Roman"/>
          <w:sz w:val="28"/>
          <w:szCs w:val="28"/>
        </w:rPr>
        <w:t xml:space="preserve"> ix</w:t>
      </w:r>
    </w:p>
    <w:p w14:paraId="3A1561E0" w14:textId="37888B29"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91AA9">
        <w:rPr>
          <w:rFonts w:ascii="Times New Roman" w:hAnsi="Times New Roman" w:cs="Times New Roman"/>
          <w:sz w:val="28"/>
          <w:szCs w:val="28"/>
        </w:rPr>
        <w:t xml:space="preserve"> ix</w:t>
      </w:r>
    </w:p>
    <w:p w14:paraId="61589DA6" w14:textId="0C4F8741"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3C3912">
        <w:rPr>
          <w:rFonts w:ascii="Times New Roman" w:hAnsi="Times New Roman" w:cs="Times New Roman"/>
          <w:sz w:val="28"/>
          <w:szCs w:val="28"/>
        </w:rPr>
        <w:t>x</w:t>
      </w:r>
    </w:p>
    <w:p w14:paraId="1FA4C9E4" w14:textId="77777777" w:rsidR="001912CE" w:rsidRDefault="001912CE" w:rsidP="001912C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FE1E87A"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68A05015"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692D2592"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04073A1E"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44D4FD7"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                                                                                                                                                   </w:t>
      </w:r>
    </w:p>
    <w:p w14:paraId="44FCB4C3" w14:textId="77777777" w:rsidR="001912CE" w:rsidRDefault="001912CE" w:rsidP="001912C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2DAF6586"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3CD6808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0C0C7888"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578BE9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14338D41"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18BEC285"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69391BDD"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4EEEEC4A"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3EEBA827"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Preparation of Patulin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719EAEC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Experimental Animals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FA383CB"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F0406D8"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08876F4E"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EC5A6ED"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CHAPTER THREE </w:t>
      </w:r>
    </w:p>
    <w:p w14:paraId="0FA1B6A8"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49E8F55E" w14:textId="77777777" w:rsidR="001912CE" w:rsidRDefault="001912CE" w:rsidP="001912CE">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                       </w:t>
      </w:r>
    </w:p>
    <w:p w14:paraId="0919E2AE"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3.2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30</w:t>
      </w:r>
    </w:p>
    <w:p w14:paraId="4119E449"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19578B68" w14:textId="77777777" w:rsidR="001912CE" w:rsidRDefault="001912CE" w:rsidP="001912C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4E8BC1D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629728C5"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t xml:space="preserve">        </w:t>
      </w:r>
    </w:p>
    <w:p w14:paraId="5C03F019"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1E1EC37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D3D00D9"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48565827"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3380A969"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69EFE16E"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32A83352"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79C59C04" w14:textId="77777777" w:rsidR="001912CE" w:rsidRDefault="001912CE" w:rsidP="001912CE">
      <w:pPr>
        <w:spacing w:line="480" w:lineRule="auto"/>
        <w:rPr>
          <w:rFonts w:ascii="Times New Roman" w:hAnsi="Times New Roman" w:cs="Times New Roman"/>
          <w:sz w:val="28"/>
          <w:szCs w:val="28"/>
        </w:rPr>
      </w:pPr>
    </w:p>
    <w:p w14:paraId="2CFF2D61" w14:textId="77777777" w:rsidR="001912CE" w:rsidRDefault="001912CE" w:rsidP="001912CE">
      <w:pPr>
        <w:spacing w:line="480" w:lineRule="auto"/>
        <w:rPr>
          <w:rFonts w:ascii="Times New Roman" w:hAnsi="Times New Roman" w:cs="Times New Roman"/>
          <w:b/>
          <w:bCs/>
          <w:sz w:val="28"/>
          <w:szCs w:val="28"/>
        </w:rPr>
      </w:pPr>
    </w:p>
    <w:p w14:paraId="547CB9AE" w14:textId="77777777" w:rsidR="001912CE" w:rsidRDefault="001912CE" w:rsidP="001912C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4FEC2113"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0BDC01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2:  Daily Observation of Rats after Toxin Administration</w:t>
      </w:r>
      <w:r>
        <w:rPr>
          <w:rFonts w:ascii="Times New Roman" w:hAnsi="Times New Roman" w:cs="Times New Roman"/>
          <w:sz w:val="28"/>
          <w:szCs w:val="28"/>
        </w:rPr>
        <w:tab/>
      </w:r>
    </w:p>
    <w:p w14:paraId="7A7E818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r>
        <w:rPr>
          <w:rFonts w:ascii="Times New Roman" w:hAnsi="Times New Roman" w:cs="Times New Roman"/>
          <w:sz w:val="28"/>
          <w:szCs w:val="28"/>
        </w:rPr>
        <w:tab/>
        <w:t xml:space="preserve">                                 </w:t>
      </w:r>
    </w:p>
    <w:p w14:paraId="623AFB37" w14:textId="77777777" w:rsidR="001912CE" w:rsidRDefault="001912CE" w:rsidP="001912CE">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ab/>
      </w:r>
    </w:p>
    <w:p w14:paraId="0BC46698" w14:textId="77777777" w:rsidR="001912CE" w:rsidRDefault="001912CE" w:rsidP="001912C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08A08121" w14:textId="77777777" w:rsidR="001912CE" w:rsidRDefault="001912CE" w:rsidP="001912CE">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Pr>
          <w:rFonts w:ascii="Times New Roman" w:hAnsi="Times New Roman" w:cs="Times New Roman"/>
          <w:bCs/>
          <w:sz w:val="28"/>
          <w:szCs w:val="28"/>
        </w:rPr>
        <w:t>a</w:t>
      </w:r>
      <w:r w:rsidRPr="00A633C9">
        <w:rPr>
          <w:rFonts w:ascii="Times New Roman" w:hAnsi="Times New Roman" w:cs="Times New Roman"/>
          <w:bCs/>
          <w:sz w:val="28"/>
          <w:szCs w:val="28"/>
        </w:rPr>
        <w:t>:</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10869367" w14:textId="77777777" w:rsidR="001912CE" w:rsidRDefault="001912CE" w:rsidP="001912CE">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1b: Microscopic view of </w:t>
      </w:r>
      <w:r>
        <w:rPr>
          <w:rFonts w:ascii="Times New Roman" w:hAnsi="Times New Roman" w:cs="Times New Roman"/>
          <w:i/>
          <w:sz w:val="28"/>
          <w:szCs w:val="28"/>
        </w:rPr>
        <w:t>Penicillium patulin</w:t>
      </w:r>
    </w:p>
    <w:p w14:paraId="15D183AD" w14:textId="77777777" w:rsidR="001912CE" w:rsidRDefault="001912CE" w:rsidP="001912CE">
      <w:pPr>
        <w:spacing w:line="480" w:lineRule="auto"/>
        <w:jc w:val="both"/>
        <w:rPr>
          <w:rFonts w:ascii="Times New Roman" w:hAnsi="Times New Roman" w:cs="Times New Roman"/>
          <w:bCs/>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 xml:space="preserve">Total Weight Loss After Toxin exposure </w:t>
      </w:r>
    </w:p>
    <w:p w14:paraId="21B55299"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Cumulative Frequency Chart for Seven Days After Toxin Administration</w:t>
      </w:r>
    </w:p>
    <w:p w14:paraId="442E8DC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Figure 4: Dissected Rat Showing Effect of Toxin on Internal Organ</w:t>
      </w:r>
    </w:p>
    <w:p w14:paraId="4900D43E" w14:textId="77777777" w:rsidR="001912CE" w:rsidRDefault="001912CE" w:rsidP="001912CE">
      <w:pPr>
        <w:spacing w:line="480" w:lineRule="auto"/>
        <w:jc w:val="both"/>
        <w:rPr>
          <w:rFonts w:ascii="Times New Roman" w:hAnsi="Times New Roman" w:cs="Times New Roman"/>
          <w:sz w:val="28"/>
          <w:szCs w:val="28"/>
        </w:rPr>
      </w:pPr>
    </w:p>
    <w:p w14:paraId="459242CA" w14:textId="60449999" w:rsidR="001912CE" w:rsidRDefault="001912CE" w:rsidP="009B6993">
      <w:pPr>
        <w:spacing w:before="100" w:beforeAutospacing="1" w:line="360" w:lineRule="auto"/>
        <w:rPr>
          <w:rFonts w:ascii="Times New Roman" w:eastAsia="Calibri" w:hAnsi="Times New Roman" w:cs="Times New Roman"/>
          <w:b/>
          <w:sz w:val="28"/>
          <w:szCs w:val="28"/>
        </w:rPr>
      </w:pPr>
    </w:p>
    <w:p w14:paraId="15EACBC0" w14:textId="77777777" w:rsidR="00C5381C" w:rsidRDefault="00C5381C" w:rsidP="009B6993">
      <w:pPr>
        <w:spacing w:before="100" w:beforeAutospacing="1" w:line="360" w:lineRule="auto"/>
        <w:rPr>
          <w:rFonts w:ascii="Times New Roman" w:eastAsia="Calibri" w:hAnsi="Times New Roman" w:cs="Times New Roman"/>
          <w:b/>
          <w:sz w:val="28"/>
          <w:szCs w:val="28"/>
        </w:rPr>
      </w:pPr>
    </w:p>
    <w:p w14:paraId="17191794" w14:textId="77777777" w:rsidR="001912CE" w:rsidRDefault="001912CE" w:rsidP="001912CE">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14:paraId="38AA343A"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i/>
          <w:iCs/>
          <w:sz w:val="28"/>
          <w:szCs w:val="28"/>
        </w:rPr>
        <w:t>Penicillium</w:t>
      </w:r>
      <w:r>
        <w:rPr>
          <w:rFonts w:ascii="Times New Roman" w:hAnsi="Times New Roman" w:cs="Times New Roman"/>
          <w:sz w:val="28"/>
          <w:szCs w:val="28"/>
        </w:rPr>
        <w:t xml:space="preserve"> species are known producers of patulin, a mycotoxin frequently associated with decayed fruits and implicated in several health disorders. This study investigates the potency of </w:t>
      </w:r>
      <w:r>
        <w:rPr>
          <w:rFonts w:ascii="Times New Roman" w:hAnsi="Times New Roman" w:cs="Times New Roman"/>
          <w:i/>
          <w:iCs/>
          <w:sz w:val="28"/>
          <w:szCs w:val="28"/>
        </w:rPr>
        <w:t>Penicillium</w:t>
      </w:r>
      <w:r>
        <w:rPr>
          <w:rFonts w:ascii="Times New Roman" w:hAnsi="Times New Roman" w:cs="Times New Roman"/>
          <w:sz w:val="28"/>
          <w:szCs w:val="28"/>
        </w:rPr>
        <w:t xml:space="preserve"> patulin toxin using albino rats as biological models. The research involved isolating </w:t>
      </w:r>
      <w:r>
        <w:rPr>
          <w:rFonts w:ascii="Times New Roman" w:hAnsi="Times New Roman" w:cs="Times New Roman"/>
          <w:i/>
          <w:iCs/>
          <w:sz w:val="28"/>
          <w:szCs w:val="28"/>
        </w:rPr>
        <w:t>Penicillium</w:t>
      </w:r>
      <w:r>
        <w:rPr>
          <w:rFonts w:ascii="Times New Roman" w:hAnsi="Times New Roman" w:cs="Times New Roman"/>
          <w:sz w:val="28"/>
          <w:szCs w:val="28"/>
        </w:rPr>
        <w:t xml:space="preserve"> species from contaminated food samples, confirming patulin production, and administering varying doses of the extracted toxin to test animals. The results revealed clear dose-dependent toxicological effects, including behavioral abnormalities, weight reduction, organ discoloration, and pronounced histopathological damage to liver and kidney tissues. These findings align with past studies that describe patulin as a genotoxic, immunosuppressive, and hepatotoxic compound. The outcomes reinforce the pressing need for stringent food safety regulations and effective monitoring of mycotoxins in consumables. This study contributes valuable insights into mycotoxin toxicology and underscores the importance of early detection and control measures to mitigate public health risks.</w:t>
      </w:r>
    </w:p>
    <w:p w14:paraId="74A25608" w14:textId="77777777" w:rsidR="001912CE" w:rsidRPr="004C21C9"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r>
        <w:rPr>
          <w:rFonts w:ascii="Times New Roman" w:hAnsi="Times New Roman" w:cs="Times New Roman"/>
          <w:i/>
          <w:iCs/>
          <w:sz w:val="28"/>
          <w:szCs w:val="28"/>
        </w:rPr>
        <w:t>Penicillium</w:t>
      </w:r>
      <w:r>
        <w:rPr>
          <w:rFonts w:ascii="Times New Roman" w:hAnsi="Times New Roman" w:cs="Times New Roman"/>
          <w:sz w:val="28"/>
          <w:szCs w:val="28"/>
        </w:rPr>
        <w:t>, Patulin, Mycotoxin, Toxicity, Histopathology, Albino Rats, Food Safety, Public Health.</w:t>
      </w:r>
    </w:p>
    <w:p w14:paraId="12CB5D41" w14:textId="77777777" w:rsidR="001912CE" w:rsidRDefault="001912CE" w:rsidP="001912CE"/>
    <w:p w14:paraId="29FA5DB2" w14:textId="77777777" w:rsidR="009B6993" w:rsidRDefault="009B6993"/>
    <w:sectPr w:rsidR="009B6993" w:rsidSect="002E47B0">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3E313" w14:textId="77777777" w:rsidR="004B749B" w:rsidRDefault="002E4A49">
      <w:pPr>
        <w:spacing w:after="0" w:line="240" w:lineRule="auto"/>
      </w:pPr>
      <w:r>
        <w:separator/>
      </w:r>
    </w:p>
  </w:endnote>
  <w:endnote w:type="continuationSeparator" w:id="0">
    <w:p w14:paraId="52C24EE4" w14:textId="77777777" w:rsidR="004B749B" w:rsidRDefault="002E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13182A94" w14:textId="77777777" w:rsidR="00E76E1B" w:rsidRDefault="002E4A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261F33" w14:textId="77777777" w:rsidR="00D6009D" w:rsidRDefault="00D2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8A247" w14:textId="77777777" w:rsidR="004B749B" w:rsidRDefault="002E4A49">
      <w:pPr>
        <w:spacing w:after="0" w:line="240" w:lineRule="auto"/>
      </w:pPr>
      <w:r>
        <w:separator/>
      </w:r>
    </w:p>
  </w:footnote>
  <w:footnote w:type="continuationSeparator" w:id="0">
    <w:p w14:paraId="2DF9F995" w14:textId="77777777" w:rsidR="004B749B" w:rsidRDefault="002E4A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E"/>
    <w:rsid w:val="00001874"/>
    <w:rsid w:val="00094E90"/>
    <w:rsid w:val="001912CE"/>
    <w:rsid w:val="002E47B0"/>
    <w:rsid w:val="002E4A49"/>
    <w:rsid w:val="00326B35"/>
    <w:rsid w:val="003C3912"/>
    <w:rsid w:val="003E40D1"/>
    <w:rsid w:val="004B749B"/>
    <w:rsid w:val="00736B01"/>
    <w:rsid w:val="008130AC"/>
    <w:rsid w:val="00830756"/>
    <w:rsid w:val="00891AA9"/>
    <w:rsid w:val="008B754E"/>
    <w:rsid w:val="00931EFD"/>
    <w:rsid w:val="009B6993"/>
    <w:rsid w:val="00A465F4"/>
    <w:rsid w:val="00C5381C"/>
    <w:rsid w:val="00CD3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351E"/>
  <w15:chartTrackingRefBased/>
  <w15:docId w15:val="{0596995B-CCDA-47CF-80CB-30809707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C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2CE"/>
  </w:style>
  <w:style w:type="paragraph" w:styleId="Header">
    <w:name w:val="header"/>
    <w:basedOn w:val="Normal"/>
    <w:link w:val="HeaderChar"/>
    <w:uiPriority w:val="99"/>
    <w:unhideWhenUsed/>
    <w:rsid w:val="002E4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19</cp:revision>
  <dcterms:created xsi:type="dcterms:W3CDTF">2025-07-03T05:01:00Z</dcterms:created>
  <dcterms:modified xsi:type="dcterms:W3CDTF">2025-07-23T08:48:00Z</dcterms:modified>
</cp:coreProperties>
</file>