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CHAPTER TWO: LITERATURE REVIEW</w:t>
      </w:r>
    </w:p>
    <w:p>
      <w:pPr>
        <w:pStyle w:val="Heading2"/>
      </w:pPr>
      <w:r>
        <w:t>2.1 Introduction</w:t>
      </w:r>
    </w:p>
    <w:p>
      <w:r>
        <w:rPr>
          <w:sz w:val="24"/>
        </w:rPr>
        <w:t>Water is essential for all forms of life, and access to safe and clean drinking water is considered a fundamental human right. In many parts of the world, including Nigeria, borehole water is a major source of water supply, especially in areas where municipal water supply is either unavailable or inconsistent. Ilorin South Local Government Area, a densely populated region in Kwara State, depends significantly on groundwater sources for domestic, agricultural, and industrial uses. This chapter presents a comprehensive review of existing literature on the quality of borehole water in Ilorin South. It explores the physicochemical and microbiological parameters used in water quality assessment, the sources of contamination, potential health effects of consuming contaminated water, and the regulatory standards guiding water safety in Nigeria and globally. This review is vital for understanding the scope and depth of the issue and forms the basis for the methodology and findings presented in subsequent chapters.</w:t>
      </w:r>
    </w:p>
    <w:p>
      <w:pPr>
        <w:pStyle w:val="Heading2"/>
      </w:pPr>
      <w:r>
        <w:t>2.2 Overview of Borehole Water Quality in Ilorin South</w:t>
      </w:r>
    </w:p>
    <w:p>
      <w:r>
        <w:rPr>
          <w:sz w:val="24"/>
        </w:rPr>
        <w:t>Borehole water in Ilorin South is widely regarded as a more dependable alternative to surface water and municipal water supply due to frequent interruptions in the public water supply system. However, recent investigations have raised concerns about its quality. Researchers have reported varying levels of contamination in borehole water across different neighborhoods in Ilorin South, attributed to both anthropogenic and natural causes. These include inadequate sanitation facilities, proximity to septic systems, poor well construction, industrial activities, and the geological characteristics of the area. For instance, Aremu et al. (2019) conducted a study showing that some boreholes contained concentrations of lead and nitrate above the permissible limits set by WHO and SON. Such findings highlight the need for regular monitoring and enforcement of water safety standards.</w:t>
      </w:r>
    </w:p>
    <w:p>
      <w:pPr>
        <w:pStyle w:val="Heading2"/>
      </w:pPr>
      <w:r>
        <w:t>2.3 Physicochemical Parameters of Borehole Water</w:t>
      </w:r>
    </w:p>
    <w:p>
      <w:pPr>
        <w:pStyle w:val="Heading3"/>
      </w:pPr>
      <w:r>
        <w:t>2.3.1 pH</w:t>
      </w:r>
    </w:p>
    <w:p>
      <w:r>
        <w:rPr>
          <w:sz w:val="24"/>
        </w:rPr>
        <w:t>The pH level of water is a measure of its hydrogen ion concentration and indicates whether water is acidic or alkaline. The acceptable range for drinking water, according to WHO, is between 6.5 and 8.5. Water with pH values outside this range may lead to corrosion of plumbing systems or scaling. In borehole water, low pH may result from acid rain, industrial emissions, or natural decomposition of organic matter. Studies in Ilorin South have reported slightly acidic borehole water, which could accelerate metal leaching from pipes, thus posing health risks.</w:t>
      </w:r>
    </w:p>
    <w:p>
      <w:pPr>
        <w:pStyle w:val="Heading3"/>
      </w:pPr>
      <w:r>
        <w:t>2.3.2 Turbidity</w:t>
      </w:r>
    </w:p>
    <w:p>
      <w:r>
        <w:rPr>
          <w:sz w:val="24"/>
        </w:rPr>
        <w:t>Turbidity refers to the cloudiness of water caused by suspended particles, including silt, clay, organic matter, and microorganisms. High turbidity can protect harmful microorganisms from disinfection processes and is usually a sign of contamination. The acceptable limit for turbidity in drinking water is less than 5 NTU. Studies have shown that boreholes close to unlined drainages and solid waste disposal sites in Ilorin South tend to have higher turbidity levels, making the water aesthetically unpleasing and potentially unsafe.</w:t>
      </w:r>
    </w:p>
    <w:p>
      <w:pPr>
        <w:pStyle w:val="Heading3"/>
      </w:pPr>
      <w:r>
        <w:t>2.3.3 Total Dissolved Solids (TDS)</w:t>
      </w:r>
    </w:p>
    <w:p>
      <w:r>
        <w:rPr>
          <w:sz w:val="24"/>
        </w:rPr>
        <w:t>TDS represents the total concentration of dissolved substances in water, including minerals, salts, and organic matter. High TDS can affect the taste of water and lead to scaling in household appliances. While WHO recommends a maximum of 500 mg/L for TDS in drinking water, values up to 1000 mg/L may still be considered acceptable in some cases. Elevated TDS levels have been observed in boreholes near agricultural lands, indicating possible infiltration of fertilizers or animal waste.</w:t>
      </w:r>
    </w:p>
    <w:p>
      <w:pPr>
        <w:pStyle w:val="Heading3"/>
      </w:pPr>
      <w:r>
        <w:t>2.3.4 Electrical Conductivity (EC)</w:t>
      </w:r>
    </w:p>
    <w:p>
      <w:r>
        <w:rPr>
          <w:sz w:val="24"/>
        </w:rPr>
        <w:t>Electrical conductivity measures the water’s ability to conduct electric current, which depends on the concentration of ionic substances. Higher EC levels are usually associated with higher concentrations of dissolved salts. EC is a useful indicator of water salinity and mineralization. In Ilorin South, EC values are often elevated in low-lying areas and floodplains, suggesting possible interaction with saline water or leaching from surrounding soil.</w:t>
      </w:r>
    </w:p>
    <w:p>
      <w:pPr>
        <w:pStyle w:val="Heading3"/>
      </w:pPr>
      <w:r>
        <w:t>2.3.5 Heavy Metals (Lead, Arsenic, Cadmium, etc.)</w:t>
      </w:r>
    </w:p>
    <w:p>
      <w:r>
        <w:rPr>
          <w:sz w:val="24"/>
        </w:rPr>
        <w:t>Heavy metals such as lead, arsenic, cadmium, and mercury are toxic even at very low concentrations. These metals can enter groundwater through natural mineral deposits, industrial discharge, or corroded plumbing. Chronic exposure to heavy metals can cause neurological, renal, and skeletal disorders. In some boreholes in Ilorin South, elevated levels of lead and cadmium have been found, particularly near areas with informal electronic waste recycling or auto-mechanic workshops. This raises serious public health concerns.</w:t>
      </w:r>
    </w:p>
    <w:p>
      <w:pPr>
        <w:pStyle w:val="Heading3"/>
      </w:pPr>
      <w:r>
        <w:t>2.3.6 Nitrate and Nitrite</w:t>
      </w:r>
    </w:p>
    <w:p>
      <w:r>
        <w:rPr>
          <w:sz w:val="24"/>
        </w:rPr>
        <w:t>Nitrates and nitrites are nitrogenous compounds commonly found in fertilizers, septic tank leakage, and animal waste. They are particularly harmful to infants and young children, causing methemoglobinemia or ‘blue baby syndrome.’ The recommended limit for nitrate in drinking water is 50 mg/L. Agricultural practices around Ilorin South have contributed to increased nitrate concentrations in groundwater, necessitating strict regulation and monitoring.</w:t>
      </w:r>
    </w:p>
    <w:p>
      <w:pPr>
        <w:pStyle w:val="Heading3"/>
      </w:pPr>
      <w:r>
        <w:t>2.3.7 Fluoride</w:t>
      </w:r>
    </w:p>
    <w:p>
      <w:r>
        <w:rPr>
          <w:sz w:val="24"/>
        </w:rPr>
        <w:t>Fluoride is naturally present in many groundwater sources. While low concentrations can prevent dental caries, excessive fluoride intake can result in dental and skeletal fluorosis. In Ilorin South, variations in fluoride levels have been linked to the underlying bedrock and hydrogeology. Surveys have shown that some communities report signs of fluorosis in children, indicating the need for defluoridation interventions.</w:t>
      </w:r>
    </w:p>
    <w:p>
      <w:pPr>
        <w:pStyle w:val="Heading2"/>
      </w:pPr>
      <w:r>
        <w:t>2.4 Microbiological Contamination of Borehole Water</w:t>
      </w:r>
    </w:p>
    <w:p>
      <w:r>
        <w:rPr>
          <w:sz w:val="24"/>
        </w:rPr>
        <w:t>Microbiological contamination is a major concern in borehole water, particularly in areas where sanitation practices are inadequate. The presence of pathogenic microorganisms such as bacteria, viruses, and protozoa in drinking water can lead to outbreaks of waterborne diseases. Contamination often results from seepage from septic tanks, improper waste disposal, and animal droppings. Ensuring microbiological safety requires regular disinfection and good hygiene practices.</w:t>
      </w:r>
    </w:p>
    <w:p>
      <w:pPr>
        <w:pStyle w:val="Heading3"/>
      </w:pPr>
      <w:r>
        <w:t>2.4.1 Bacterial Contaminants</w:t>
      </w:r>
    </w:p>
    <w:p>
      <w:r>
        <w:rPr>
          <w:sz w:val="24"/>
        </w:rPr>
        <w:t>Common bacterial contaminants in borehole water include Escherichia coli (E. coli), Salmonella, Shigella, and Vibrio cholerae. These organisms indicate fecal pollution and are linked to gastrointestinal infections. Studies conducted in Ilorin South have identified E. coli in several borehole samples, suggesting contamination from nearby latrines and surface runoffs. Such findings call for immediate attention to sanitation infrastructure and protective measures around boreholes.</w:t>
      </w:r>
    </w:p>
    <w:p>
      <w:pPr>
        <w:pStyle w:val="Heading3"/>
      </w:pPr>
      <w:r>
        <w:t>2.4.2 Protozoan and Viral Contaminants</w:t>
      </w:r>
    </w:p>
    <w:p>
      <w:r>
        <w:rPr>
          <w:sz w:val="24"/>
        </w:rPr>
        <w:t>Protozoa such as Giardia lamblia and Cryptosporidium spp. are known to survive for long periods in water and are resistant to conventional chlorination methods. Viral agents, including rotavirus and norovirus, are also responsible for acute gastroenteritis, especially in children. Although detection requires advanced techniques, evidence suggests that boreholes close to human settlements in Ilorin South are at risk of protozoan and viral contamination due to poor waste management practices.</w:t>
      </w:r>
    </w:p>
    <w:p>
      <w:pPr>
        <w:pStyle w:val="Heading2"/>
      </w:pPr>
      <w:r>
        <w:t>2.5 Sources of Borehole Water Contamination in Ilorin South</w:t>
      </w:r>
    </w:p>
    <w:p>
      <w:r>
        <w:rPr>
          <w:sz w:val="24"/>
        </w:rPr>
        <w:t>Several factors contribute to the contamination of borehole water in Ilorin South. These include proximity of boreholes to pit latrines, septic tanks, refuse dumps, and drainage channels. Agricultural activities, particularly the excessive use of fertilizers and pesticides, also play a significant role. In addition, industrial discharges from small-scale manufacturing units and vehicle repair workshops introduce heavy metals and oil residues into the groundwater. The geology of the area, characterized by fractured basement rocks, may also facilitate the rapid movement of contaminants into aquifers.</w:t>
      </w:r>
    </w:p>
    <w:p>
      <w:pPr>
        <w:pStyle w:val="Heading2"/>
      </w:pPr>
      <w:r>
        <w:t>2.6 Health Implications of Contaminated Borehole Water</w:t>
      </w:r>
    </w:p>
    <w:p>
      <w:r>
        <w:rPr>
          <w:sz w:val="24"/>
        </w:rPr>
        <w:t>The health implications of consuming contaminated borehole water are numerous and vary based on the type and level of contaminants. They range from acute illnesses such as diarrhea and cholera to chronic conditions like cancer, kidney damage, and skeletal deformities. Children, pregnant women, and the elderly are particularly vulnerable. Ensuring the safety of borehole water is essential to public health in Ilorin South and beyond.</w:t>
      </w:r>
    </w:p>
    <w:p>
      <w:pPr>
        <w:pStyle w:val="Heading3"/>
      </w:pPr>
      <w:r>
        <w:t>2.6.1 Waterborne Diseases</w:t>
      </w:r>
    </w:p>
    <w:p>
      <w:r>
        <w:rPr>
          <w:sz w:val="24"/>
        </w:rPr>
        <w:t>Diseases such as cholera, typhoid fever, dysentery, and hepatitis A are commonly linked to microbiologically unsafe drinking water. Outbreaks of these diseases have been reported in several parts of Ilorin South, particularly in communities that rely solely on untreated borehole water. The lack of proper sanitation and hygiene exacerbates these health risks.</w:t>
      </w:r>
    </w:p>
    <w:p>
      <w:pPr>
        <w:pStyle w:val="Heading3"/>
      </w:pPr>
      <w:r>
        <w:t>2.6.2 Heavy Metal Toxicity</w:t>
      </w:r>
    </w:p>
    <w:p>
      <w:r>
        <w:rPr>
          <w:sz w:val="24"/>
        </w:rPr>
        <w:t>Long-term exposure to heavy metals such as lead, arsenic, and cadmium can result in irreversible health problems. Lead poisoning, for instance, can impair cognitive development in children, while arsenic exposure is linked to skin cancer and other systemic effects. These toxic metals often enter groundwater through industrial waste and corroded plumbing systems.</w:t>
      </w:r>
    </w:p>
    <w:p>
      <w:pPr>
        <w:pStyle w:val="Heading3"/>
      </w:pPr>
      <w:r>
        <w:t>2.6.3 Dental and Skeletal Fluorosis</w:t>
      </w:r>
    </w:p>
    <w:p>
      <w:r>
        <w:rPr>
          <w:sz w:val="24"/>
        </w:rPr>
        <w:t>Excess fluoride in drinking water can lead to fluorosis, a condition that affects teeth and bones. Dental fluorosis causes discoloration and pitting of the teeth, while skeletal fluorosis results in joint stiffness and bone deformities. Reports from rural areas in Ilorin South have indicated a correlation between high fluoride levels in borehole water and cases of fluorosis among children.</w:t>
      </w:r>
    </w:p>
    <w:p>
      <w:pPr>
        <w:pStyle w:val="Heading2"/>
      </w:pPr>
      <w:r>
        <w:t>2.7 Regulatory Standards for Borehole Water in Nigeria</w:t>
      </w:r>
    </w:p>
    <w:p>
      <w:r>
        <w:rPr>
          <w:sz w:val="24"/>
        </w:rPr>
        <w:t>Water quality standards in Nigeria are regulated by several agencies, including the Standard Organization of Nigeria (SON), the Nigerian Drinking Water Quality Standard (NDWQS), and the World Health Organization (WHO) guidelines. These standards specify permissible limits for various physical, chemical, and microbiological parameters in drinking water. Compliance with these standards is essential for ensuring the health and safety of consumers. However, enforcement remains weak due to limited resources and inadequate monitoring infrastructure. There is a need for stronger regulatory frameworks and increased community awareness to safeguard groundwater resources.</w:t>
      </w:r>
    </w:p>
    <w:p>
      <w:pPr>
        <w:pStyle w:val="Heading2"/>
      </w:pPr>
      <w:r>
        <w:t>2.8 Summary of Literature Review</w:t>
      </w:r>
    </w:p>
    <w:p>
      <w:r>
        <w:rPr>
          <w:sz w:val="24"/>
        </w:rPr>
        <w:t>This chapter has reviewed the key literature relevant to borehole water quality in Ilorin South. It highlights the critical physicochemical and microbiological parameters used in assessing water quality, sources and types of contamination, associated health risks, and existing regulatory frameworks. The reviewed studies underscore the need for continuous monitoring, improved sanitation, and stricter enforcement of regulations to ensure safe drinking water. The insights gained from this review provide the foundation for the methodology and data analysis in the subsequent chapters of this research.</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