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3A8" w:rsidRDefault="009053A8" w:rsidP="009053A8">
      <w:pPr>
        <w:spacing w:after="0" w:line="360" w:lineRule="auto"/>
        <w:jc w:val="center"/>
        <w:rPr>
          <w:rFonts w:ascii="Times New Roman" w:hAnsi="Times New Roman" w:cs="Times New Roman"/>
          <w:b/>
          <w:sz w:val="26"/>
        </w:rPr>
      </w:pPr>
      <w:r>
        <w:rPr>
          <w:rFonts w:ascii="Times New Roman" w:hAnsi="Times New Roman" w:cs="Times New Roman"/>
          <w:b/>
          <w:sz w:val="26"/>
        </w:rPr>
        <w:t>CHAPTER TWO</w:t>
      </w:r>
    </w:p>
    <w:p w:rsidR="009053A8" w:rsidRDefault="009053A8" w:rsidP="009053A8">
      <w:pPr>
        <w:spacing w:after="0" w:line="360" w:lineRule="auto"/>
        <w:jc w:val="center"/>
        <w:rPr>
          <w:rFonts w:ascii="Times New Roman" w:hAnsi="Times New Roman" w:cs="Times New Roman"/>
          <w:b/>
          <w:sz w:val="26"/>
        </w:rPr>
      </w:pPr>
      <w:r>
        <w:rPr>
          <w:rFonts w:ascii="Times New Roman" w:hAnsi="Times New Roman" w:cs="Times New Roman"/>
          <w:b/>
          <w:sz w:val="26"/>
        </w:rPr>
        <w:t>LITERATURE REVIEW</w:t>
      </w:r>
    </w:p>
    <w:p w:rsidR="009053A8" w:rsidRDefault="009053A8" w:rsidP="009053A8">
      <w:pPr>
        <w:spacing w:after="0" w:line="360" w:lineRule="auto"/>
        <w:rPr>
          <w:rFonts w:ascii="Times New Roman" w:hAnsi="Times New Roman" w:cs="Times New Roman"/>
          <w:b/>
          <w:sz w:val="26"/>
        </w:rPr>
      </w:pPr>
      <w:r>
        <w:rPr>
          <w:rFonts w:ascii="Times New Roman" w:hAnsi="Times New Roman" w:cs="Times New Roman"/>
          <w:b/>
          <w:sz w:val="26"/>
        </w:rPr>
        <w:t>INTRODUCTION</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X is the preferred political social network for both researchers and user social studies consider it a medium that consolidates political communication, making it a little more innovative, because it facilitates the rapid transmission of short of short message and promotes the dissemination. On x, public institutions, political parties, social movement, and business organizations spread their opinions and establish peer communication with partners sympathizer, militants, or clients.</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Political participation on X is an a global scale in brazil and South Korea, the use of x has increased among citizen and politicians, to the extent that this network play a role in deliberation and participation because of its easiness to share user-generated content (Kim &amp; Park, 2012, Martins de Souza et al., 2017). In Spain, it was suggested to reflect on the desirability of shifting interest in television to the image management of politicians on x, because it extends contact between leaders and citizen (Quevedo-Redondoetal, 2016) in Nigeria and Turkey, politician who wanted to make their views available to broad audiences and ordinary citizen used x, which has led to a change in election campaigns and voter courtroom (Opeibi, 2019). In new Zealand, the use of x was specifically recommended for women politicians who wish to practice public relations and gain visibility (Fountar, 2017).</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This research looks into the perception and uses of x and youth participation in 2023 general election in Nigeria.</w:t>
      </w:r>
    </w:p>
    <w:p w:rsidR="009053A8" w:rsidRDefault="009053A8" w:rsidP="009053A8">
      <w:pPr>
        <w:spacing w:after="0" w:line="360" w:lineRule="auto"/>
        <w:jc w:val="both"/>
        <w:rPr>
          <w:rFonts w:ascii="Times New Roman" w:hAnsi="Times New Roman" w:cs="Times New Roman"/>
          <w:b/>
          <w:sz w:val="26"/>
        </w:rPr>
      </w:pPr>
    </w:p>
    <w:p w:rsidR="009053A8" w:rsidRDefault="009053A8" w:rsidP="009053A8">
      <w:pPr>
        <w:spacing w:after="0" w:line="360" w:lineRule="auto"/>
        <w:jc w:val="both"/>
        <w:rPr>
          <w:rFonts w:ascii="Times New Roman" w:hAnsi="Times New Roman" w:cs="Times New Roman"/>
          <w:b/>
          <w:sz w:val="26"/>
        </w:rPr>
      </w:pPr>
    </w:p>
    <w:p w:rsidR="009053A8" w:rsidRDefault="009053A8" w:rsidP="009053A8">
      <w:pPr>
        <w:spacing w:after="0" w:line="360" w:lineRule="auto"/>
        <w:jc w:val="both"/>
        <w:rPr>
          <w:rFonts w:ascii="Times New Roman" w:hAnsi="Times New Roman" w:cs="Times New Roman"/>
          <w:b/>
          <w:sz w:val="26"/>
        </w:rPr>
      </w:pPr>
      <w:r>
        <w:rPr>
          <w:rFonts w:ascii="Times New Roman" w:hAnsi="Times New Roman" w:cs="Times New Roman"/>
          <w:b/>
          <w:sz w:val="26"/>
        </w:rPr>
        <w:t>Concept X</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 xml:space="preserve">According to Orellana – Rodriguez &amp; Keane (2018), X is a social media platform that allows user to share short message known as “tweets” with their followers. Tweets can be up to 280 characters long and can include text, messages, images, videos and links to other content on the web. Users can follow other x users to see their tweets in their </w:t>
      </w:r>
      <w:r>
        <w:rPr>
          <w:rFonts w:ascii="Times New Roman" w:hAnsi="Times New Roman" w:cs="Times New Roman"/>
          <w:sz w:val="26"/>
        </w:rPr>
        <w:lastRenderedPageBreak/>
        <w:t>timelines and they can also interact with tweets by linking, retweeting and replying to them. X is used by individuals, businesses and organizations to share information, promote products or services, and engage with their audience. It was founded in 2006, and has since become one of the most popular social media platforms in the world.</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In Nigeria, X is a popular social media platform that is widely used by individuals, businesses and organizations to communicate, share information, and connect with others. However, in June 2021, the Nigerian government suspended X’s operations in the country after the platform deleted a tweet from president Muhammadu Buhari’s account for violating its rules on abusive behaviour. The suspension of X in Nigeria led to widespread condemnation from local and international human rights groups, who viewed it as an attack on freedom of expression and a violation of citizens’ rights to access information. Many Nigerians also criticized the move, arguing that it was an attempt by the government to suppress dissenting voices and curtail the right to free speech (Maclean, 2022).</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Despite government suspension, many Nigerians continued to access X using virtual private networks (VPNs) and other means in November, 2021, the government lifted the ban after X agreed to establish a physical presence in Nigeria and comply with local regulations, including the country’s data protection laws. Since the lifting of the ban, X has resumed its operations in Nigeria and many Nigerians have returned to the platform to continue with each other and sharing information. However, concerns remain about the governments continued efforts to regulate social media and control the narrative online (Anyanwu et al., 2022).</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 xml:space="preserve">X has played a significant role in Nigerian elections in recent years. During the 2015 presidential election, X was used by both politicians and citizens to express their opinions, share information and mobilize support for their preferred candidates. Candidates also used X to communicate their policies, respond to criticisms and engage with voters. In the 2019 general elections, X played an even more significant role. The platform was used extensively by Nigerians to monitor the election, report irregularities, </w:t>
      </w:r>
      <w:r>
        <w:rPr>
          <w:rFonts w:ascii="Times New Roman" w:hAnsi="Times New Roman" w:cs="Times New Roman"/>
          <w:sz w:val="26"/>
        </w:rPr>
        <w:lastRenderedPageBreak/>
        <w:t xml:space="preserve">and share results, X also played a crucial role in shaping public opinion, with several hostages trending throughout the election period (Bello et al., 2019).                      </w:t>
      </w:r>
    </w:p>
    <w:p w:rsidR="009053A8" w:rsidRDefault="009053A8" w:rsidP="009053A8">
      <w:pPr>
        <w:spacing w:after="0" w:line="360" w:lineRule="auto"/>
        <w:ind w:firstLine="720"/>
        <w:jc w:val="both"/>
        <w:rPr>
          <w:rFonts w:ascii="Times New Roman" w:hAnsi="Times New Roman" w:cs="Times New Roman"/>
          <w:sz w:val="26"/>
        </w:rPr>
      </w:pPr>
      <w:r>
        <w:rPr>
          <w:rFonts w:ascii="Times New Roman" w:hAnsi="Times New Roman" w:cs="Times New Roman"/>
          <w:sz w:val="26"/>
        </w:rPr>
        <w:t>Overall, x has been an important tool for political engagement in Nigerian elections allowing citizens to participate in the democratic process and hold their leaders accountable. However, its impact on elections is not without challenges, particularly in terms of the regulation and moderation of political speech. X has also made it easier for Nigerian youths to connect with political figures and organizations, allowing them to voice their opinions on issues that matter most to them. This increased level of engagement has led to more youth participation in elections across the country (Maclean, 2022).</w:t>
      </w:r>
    </w:p>
    <w:p w:rsidR="009053A8" w:rsidRDefault="009053A8" w:rsidP="009053A8">
      <w:pPr>
        <w:spacing w:after="0" w:line="360" w:lineRule="auto"/>
        <w:ind w:firstLine="720"/>
        <w:jc w:val="both"/>
        <w:rPr>
          <w:rFonts w:ascii="Times New Roman" w:hAnsi="Times New Roman" w:cs="Times New Roman"/>
          <w:sz w:val="26"/>
        </w:rPr>
      </w:pPr>
      <w:r>
        <w:rPr>
          <w:rFonts w:ascii="Times New Roman" w:hAnsi="Times New Roman" w:cs="Times New Roman"/>
          <w:sz w:val="26"/>
        </w:rPr>
        <w:t>X has become an integral part of the Nigerian online space. It has seen a tremendous amount of growth since it was initially launched in Nigeria in 2011. Over the years, millions of youths have used X to stay updated with political news, share their views and opinions, and engage with others, X has become a go – to source for many Nigerians who are looking for reliable information on politics, sports entertainment, and other topics. It has also given people from all walks of life and avenue to express their thoughts and feelings without fear of censorship or judgement (Nguyen, 2011). Today, X is one of the most visited websites in Nigeria, as it continues to be a hub for political updates and discussions.</w:t>
      </w:r>
    </w:p>
    <w:p w:rsidR="009053A8" w:rsidRDefault="009053A8" w:rsidP="009053A8">
      <w:pPr>
        <w:spacing w:after="0" w:line="360" w:lineRule="auto"/>
        <w:jc w:val="both"/>
        <w:rPr>
          <w:rFonts w:ascii="Times New Roman" w:hAnsi="Times New Roman" w:cs="Times New Roman"/>
          <w:b/>
          <w:sz w:val="26"/>
        </w:rPr>
      </w:pPr>
      <w:r>
        <w:rPr>
          <w:rFonts w:ascii="Times New Roman" w:hAnsi="Times New Roman" w:cs="Times New Roman"/>
          <w:b/>
          <w:sz w:val="26"/>
        </w:rPr>
        <w:t>FEATURES OF X</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X is a social media platform that facilitates the sharing of short messages called tweets. If was created in 2006 and has quickly grown to become one of the most popular social media platforms in the world. Here are some of its key features:</w:t>
      </w:r>
    </w:p>
    <w:p w:rsidR="009053A8" w:rsidRPr="000A2CD8" w:rsidRDefault="009053A8" w:rsidP="009053A8">
      <w:pPr>
        <w:pStyle w:val="ListParagraph"/>
        <w:numPr>
          <w:ilvl w:val="0"/>
          <w:numId w:val="1"/>
        </w:numPr>
        <w:spacing w:after="0" w:line="360" w:lineRule="auto"/>
        <w:ind w:hanging="720"/>
        <w:jc w:val="both"/>
        <w:rPr>
          <w:rFonts w:ascii="Times New Roman" w:hAnsi="Times New Roman" w:cs="Times New Roman"/>
          <w:b/>
          <w:sz w:val="26"/>
        </w:rPr>
      </w:pPr>
      <w:r w:rsidRPr="000A2CD8">
        <w:rPr>
          <w:rFonts w:ascii="Times New Roman" w:hAnsi="Times New Roman" w:cs="Times New Roman"/>
          <w:b/>
          <w:sz w:val="26"/>
        </w:rPr>
        <w:t>Tweets:</w:t>
      </w:r>
      <w:r>
        <w:rPr>
          <w:rFonts w:ascii="Times New Roman" w:hAnsi="Times New Roman" w:cs="Times New Roman"/>
          <w:sz w:val="26"/>
        </w:rPr>
        <w:t xml:space="preserve"> X’s most significant features is the ability to send and receive tweets. A tweet is a message that is limited to 280 characters or less and it can include text, images or videos.</w:t>
      </w:r>
    </w:p>
    <w:p w:rsidR="009053A8" w:rsidRDefault="009053A8" w:rsidP="009053A8">
      <w:pPr>
        <w:pStyle w:val="ListParagraph"/>
        <w:spacing w:after="0" w:line="360" w:lineRule="auto"/>
        <w:jc w:val="both"/>
        <w:rPr>
          <w:rFonts w:ascii="Times New Roman" w:hAnsi="Times New Roman" w:cs="Times New Roman"/>
          <w:sz w:val="26"/>
        </w:rPr>
      </w:pPr>
      <w:r w:rsidRPr="000A2CD8">
        <w:rPr>
          <w:rFonts w:ascii="Times New Roman" w:hAnsi="Times New Roman" w:cs="Times New Roman"/>
          <w:sz w:val="26"/>
        </w:rPr>
        <w:t>Users</w:t>
      </w:r>
      <w:r>
        <w:rPr>
          <w:rFonts w:ascii="Times New Roman" w:hAnsi="Times New Roman" w:cs="Times New Roman"/>
          <w:sz w:val="26"/>
        </w:rPr>
        <w:t xml:space="preserve"> can share their thoughts, opinions, newsand ideas in real – time.</w:t>
      </w:r>
    </w:p>
    <w:p w:rsidR="009053A8" w:rsidRPr="00EA6C1E" w:rsidRDefault="009053A8" w:rsidP="009053A8">
      <w:pPr>
        <w:pStyle w:val="ListParagraph"/>
        <w:numPr>
          <w:ilvl w:val="0"/>
          <w:numId w:val="1"/>
        </w:numPr>
        <w:spacing w:after="0" w:line="360" w:lineRule="auto"/>
        <w:ind w:hanging="720"/>
        <w:jc w:val="both"/>
        <w:rPr>
          <w:rFonts w:ascii="Times New Roman" w:hAnsi="Times New Roman" w:cs="Times New Roman"/>
          <w:b/>
          <w:sz w:val="26"/>
        </w:rPr>
      </w:pPr>
      <w:r>
        <w:rPr>
          <w:rFonts w:ascii="Times New Roman" w:hAnsi="Times New Roman" w:cs="Times New Roman"/>
          <w:b/>
          <w:sz w:val="26"/>
        </w:rPr>
        <w:lastRenderedPageBreak/>
        <w:t xml:space="preserve">Following: </w:t>
      </w:r>
      <w:r>
        <w:rPr>
          <w:rFonts w:ascii="Times New Roman" w:hAnsi="Times New Roman" w:cs="Times New Roman"/>
          <w:sz w:val="26"/>
        </w:rPr>
        <w:t>Users can follow other users and receive their tweets in their feed, following allows users to stay informed about what their favourite celebrities, companies, politicians, or friends are doing.</w:t>
      </w:r>
    </w:p>
    <w:p w:rsidR="009053A8" w:rsidRPr="008026EB" w:rsidRDefault="009053A8" w:rsidP="009053A8">
      <w:pPr>
        <w:pStyle w:val="ListParagraph"/>
        <w:numPr>
          <w:ilvl w:val="0"/>
          <w:numId w:val="1"/>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Hashtags: </w:t>
      </w:r>
      <w:r>
        <w:rPr>
          <w:rFonts w:ascii="Times New Roman" w:hAnsi="Times New Roman" w:cs="Times New Roman"/>
          <w:sz w:val="26"/>
        </w:rPr>
        <w:t>Hashtags are used to categorize tweets by topic. Adding a hashtag to a tweet helps users find related tweets, and it makes the tweet more accessible to a broader audience.</w:t>
      </w:r>
    </w:p>
    <w:p w:rsidR="009053A8" w:rsidRPr="002F0779" w:rsidRDefault="009053A8" w:rsidP="009053A8">
      <w:pPr>
        <w:pStyle w:val="ListParagraph"/>
        <w:numPr>
          <w:ilvl w:val="0"/>
          <w:numId w:val="1"/>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Retweets: </w:t>
      </w:r>
      <w:r>
        <w:rPr>
          <w:rFonts w:ascii="Times New Roman" w:hAnsi="Times New Roman" w:cs="Times New Roman"/>
          <w:sz w:val="26"/>
        </w:rPr>
        <w:t>Users can share or “retweet” other people’s tweets to their own followers. This feature helps to amplify the message and improve the tweet’s visibility.</w:t>
      </w:r>
    </w:p>
    <w:p w:rsidR="009053A8" w:rsidRPr="002F0779" w:rsidRDefault="009053A8" w:rsidP="009053A8">
      <w:pPr>
        <w:pStyle w:val="ListParagraph"/>
        <w:numPr>
          <w:ilvl w:val="0"/>
          <w:numId w:val="1"/>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Like/heart button: </w:t>
      </w:r>
      <w:r>
        <w:rPr>
          <w:rFonts w:ascii="Times New Roman" w:hAnsi="Times New Roman" w:cs="Times New Roman"/>
          <w:sz w:val="26"/>
        </w:rPr>
        <w:t>A like or heart button is used to show appreciation for a tweet without having to reply or retweet it. This feature helps users show support to their followers without clogging up their feed.</w:t>
      </w:r>
    </w:p>
    <w:p w:rsidR="009053A8" w:rsidRPr="002F0779" w:rsidRDefault="009053A8" w:rsidP="009053A8">
      <w:pPr>
        <w:pStyle w:val="ListParagraph"/>
        <w:numPr>
          <w:ilvl w:val="0"/>
          <w:numId w:val="1"/>
        </w:numPr>
        <w:spacing w:after="0" w:line="360" w:lineRule="auto"/>
        <w:ind w:hanging="720"/>
        <w:jc w:val="both"/>
        <w:rPr>
          <w:rFonts w:ascii="Times New Roman" w:hAnsi="Times New Roman" w:cs="Times New Roman"/>
          <w:b/>
          <w:sz w:val="26"/>
        </w:rPr>
      </w:pPr>
      <w:r>
        <w:rPr>
          <w:rFonts w:ascii="Times New Roman" w:hAnsi="Times New Roman" w:cs="Times New Roman"/>
          <w:b/>
          <w:sz w:val="26"/>
        </w:rPr>
        <w:t>Direct messages:</w:t>
      </w:r>
      <w:r>
        <w:rPr>
          <w:rFonts w:ascii="Times New Roman" w:hAnsi="Times New Roman" w:cs="Times New Roman"/>
          <w:sz w:val="26"/>
        </w:rPr>
        <w:t xml:space="preserve"> X has a messaging feature that allows users to send private messages to each other. This feature is helpful for long form conversation or for communicating sensitive information.</w:t>
      </w:r>
    </w:p>
    <w:p w:rsidR="009053A8" w:rsidRPr="00AA2117" w:rsidRDefault="009053A8" w:rsidP="009053A8">
      <w:pPr>
        <w:pStyle w:val="ListParagraph"/>
        <w:numPr>
          <w:ilvl w:val="0"/>
          <w:numId w:val="1"/>
        </w:numPr>
        <w:spacing w:after="0" w:line="360" w:lineRule="auto"/>
        <w:ind w:hanging="720"/>
        <w:jc w:val="both"/>
        <w:rPr>
          <w:rFonts w:ascii="Times New Roman" w:hAnsi="Times New Roman" w:cs="Times New Roman"/>
          <w:b/>
          <w:sz w:val="26"/>
        </w:rPr>
      </w:pPr>
      <w:r>
        <w:rPr>
          <w:rFonts w:ascii="Times New Roman" w:hAnsi="Times New Roman" w:cs="Times New Roman"/>
          <w:b/>
          <w:sz w:val="26"/>
        </w:rPr>
        <w:t>Trends:</w:t>
      </w:r>
      <w:r>
        <w:rPr>
          <w:rFonts w:ascii="Times New Roman" w:hAnsi="Times New Roman" w:cs="Times New Roman"/>
          <w:sz w:val="26"/>
        </w:rPr>
        <w:t xml:space="preserve"> X uses algorithms to identify popular keywords and hashtags in real-time. Trends are listed on the platform’s home page and users can click on them to see tweets related to the topic.</w:t>
      </w:r>
    </w:p>
    <w:p w:rsidR="009053A8" w:rsidRPr="00AD1037" w:rsidRDefault="009053A8" w:rsidP="009053A8">
      <w:pPr>
        <w:pStyle w:val="ListParagraph"/>
        <w:numPr>
          <w:ilvl w:val="0"/>
          <w:numId w:val="1"/>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Verification: </w:t>
      </w:r>
      <w:r>
        <w:rPr>
          <w:rFonts w:ascii="Times New Roman" w:hAnsi="Times New Roman" w:cs="Times New Roman"/>
          <w:sz w:val="26"/>
        </w:rPr>
        <w:t>X offers a verification process for accounts that are deemed to be of public interest. A verified account is identified by a blue checkmark next to the user’s name, and it is meant to signify that the users is authentic and trustworthy.</w:t>
      </w:r>
    </w:p>
    <w:p w:rsidR="009053A8" w:rsidRPr="00AD1037" w:rsidRDefault="009053A8" w:rsidP="009053A8">
      <w:pPr>
        <w:pStyle w:val="ListParagraph"/>
        <w:numPr>
          <w:ilvl w:val="0"/>
          <w:numId w:val="1"/>
        </w:numPr>
        <w:spacing w:after="0" w:line="360" w:lineRule="auto"/>
        <w:ind w:hanging="720"/>
        <w:jc w:val="both"/>
        <w:rPr>
          <w:rFonts w:ascii="Times New Roman" w:hAnsi="Times New Roman" w:cs="Times New Roman"/>
          <w:b/>
          <w:sz w:val="26"/>
        </w:rPr>
      </w:pPr>
      <w:r>
        <w:rPr>
          <w:rFonts w:ascii="Times New Roman" w:hAnsi="Times New Roman" w:cs="Times New Roman"/>
          <w:b/>
          <w:sz w:val="26"/>
        </w:rPr>
        <w:t>Lists:</w:t>
      </w:r>
      <w:r>
        <w:rPr>
          <w:rFonts w:ascii="Times New Roman" w:hAnsi="Times New Roman" w:cs="Times New Roman"/>
          <w:sz w:val="26"/>
        </w:rPr>
        <w:t xml:space="preserve"> Users can create custom lists of X accounts to follow. Lists can be public or private and are helpful for organizing the people or topics that interest you the most.</w:t>
      </w:r>
    </w:p>
    <w:p w:rsidR="009053A8" w:rsidRDefault="009053A8" w:rsidP="009053A8">
      <w:pPr>
        <w:spacing w:after="0" w:line="360" w:lineRule="auto"/>
        <w:jc w:val="both"/>
        <w:rPr>
          <w:rFonts w:ascii="Times New Roman" w:hAnsi="Times New Roman" w:cs="Times New Roman"/>
          <w:b/>
          <w:sz w:val="26"/>
        </w:rPr>
      </w:pPr>
      <w:r>
        <w:rPr>
          <w:rFonts w:ascii="Times New Roman" w:hAnsi="Times New Roman" w:cs="Times New Roman"/>
          <w:b/>
          <w:sz w:val="26"/>
        </w:rPr>
        <w:t>X RISKS</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Because information spreads quickly on X, there are risks some of these include the following:</w:t>
      </w:r>
    </w:p>
    <w:p w:rsidR="009053A8" w:rsidRPr="00A576EC" w:rsidRDefault="009053A8" w:rsidP="009053A8">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sz w:val="26"/>
        </w:rPr>
        <w:t xml:space="preserve">Spread of fake news or disinformation: Information is posted in real-time. So it is hard to stop or slow down the spread when it comes to fake news. X launched the </w:t>
      </w:r>
      <w:r>
        <w:rPr>
          <w:rFonts w:ascii="Times New Roman" w:hAnsi="Times New Roman" w:cs="Times New Roman"/>
          <w:sz w:val="26"/>
        </w:rPr>
        <w:lastRenderedPageBreak/>
        <w:t>birdwatch program in 2021 to help limit tweets from spreading disinformation. Users should learn to spot disinformation and report these tweets. If needed X will review and then suspend accounts if necessary.</w:t>
      </w:r>
    </w:p>
    <w:p w:rsidR="009053A8" w:rsidRPr="00A576EC" w:rsidRDefault="009053A8" w:rsidP="009053A8">
      <w:pPr>
        <w:pStyle w:val="ListParagraph"/>
        <w:numPr>
          <w:ilvl w:val="0"/>
          <w:numId w:val="2"/>
        </w:numPr>
        <w:spacing w:after="0" w:line="360" w:lineRule="auto"/>
        <w:ind w:hanging="720"/>
        <w:jc w:val="both"/>
        <w:rPr>
          <w:rFonts w:ascii="Times New Roman" w:hAnsi="Times New Roman" w:cs="Times New Roman"/>
          <w:b/>
          <w:sz w:val="26"/>
        </w:rPr>
      </w:pPr>
      <w:r w:rsidRPr="00A576EC">
        <w:rPr>
          <w:rFonts w:ascii="Times New Roman" w:hAnsi="Times New Roman" w:cs="Times New Roman"/>
          <w:b/>
          <w:sz w:val="26"/>
        </w:rPr>
        <w:t>X bots:</w:t>
      </w:r>
      <w:r>
        <w:rPr>
          <w:rFonts w:ascii="Times New Roman" w:hAnsi="Times New Roman" w:cs="Times New Roman"/>
          <w:b/>
          <w:sz w:val="26"/>
        </w:rPr>
        <w:t xml:space="preserve"> </w:t>
      </w:r>
      <w:r>
        <w:rPr>
          <w:rFonts w:ascii="Times New Roman" w:hAnsi="Times New Roman" w:cs="Times New Roman"/>
          <w:sz w:val="26"/>
        </w:rPr>
        <w:t>These computer programs tweet, retweet and follow other accounts. These fake accounts can build large follower bases for advertisers when users respond. They mimic human communication and can also spread disinformation or propaganda quickly.</w:t>
      </w:r>
    </w:p>
    <w:p w:rsidR="009053A8" w:rsidRPr="00A576EC" w:rsidRDefault="009053A8" w:rsidP="009053A8">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Harassment and negative comments:</w:t>
      </w:r>
      <w:r>
        <w:rPr>
          <w:rFonts w:ascii="Times New Roman" w:hAnsi="Times New Roman" w:cs="Times New Roman"/>
          <w:sz w:val="26"/>
        </w:rPr>
        <w:t xml:space="preserve"> This can affect both individuals and business.</w:t>
      </w:r>
    </w:p>
    <w:p w:rsidR="009053A8" w:rsidRPr="00A576EC" w:rsidRDefault="009053A8" w:rsidP="009053A8">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Data security and privacy: </w:t>
      </w:r>
      <w:r w:rsidRPr="00A576EC">
        <w:rPr>
          <w:rFonts w:ascii="Times New Roman" w:hAnsi="Times New Roman" w:cs="Times New Roman"/>
          <w:sz w:val="26"/>
        </w:rPr>
        <w:t>X was</w:t>
      </w:r>
      <w:r>
        <w:rPr>
          <w:rFonts w:ascii="Times New Roman" w:hAnsi="Times New Roman" w:cs="Times New Roman"/>
          <w:sz w:val="26"/>
        </w:rPr>
        <w:t xml:space="preserve"> hacked in July 2020 by cry ptocurrency fraudsters. The scan included posting tweets from hacked accounts asking for people for bitcoin currency with the promise that X would double the money for a charitable donation. It scammed people out of nearly and 100,000. Hackers also get into accounts to post information from that person typically.</w:t>
      </w:r>
    </w:p>
    <w:p w:rsidR="009053A8" w:rsidRDefault="009053A8" w:rsidP="009053A8">
      <w:pPr>
        <w:spacing w:after="0" w:line="360" w:lineRule="auto"/>
        <w:jc w:val="both"/>
        <w:rPr>
          <w:rFonts w:ascii="Times New Roman" w:hAnsi="Times New Roman" w:cs="Times New Roman"/>
          <w:b/>
          <w:sz w:val="26"/>
        </w:rPr>
      </w:pPr>
      <w:r>
        <w:rPr>
          <w:rFonts w:ascii="Times New Roman" w:hAnsi="Times New Roman" w:cs="Times New Roman"/>
          <w:b/>
          <w:sz w:val="26"/>
        </w:rPr>
        <w:t xml:space="preserve">MEANING OF ELECTION </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Election is one of the key components in democracy because they enhance government’s accountability and encourage political participation. The election is one of the basic and crucial opportunities and elements of democratic government and governance. The election would be credible when rules, regulations and laws governing, the electoral process will be freely and fairly elected to represent the electorate (MOLLAH, 2016).</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 xml:space="preserve">According to Dye (2001), election is defined as a major instrument for the recruitment of political leadership in democratic societies. It is the key to effective participation in a democratic dispensation and the means through which people give their consents to government. </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 xml:space="preserve">Conforming to Abah and Nwokwu (2015, 15) election no doubt is one of the definition (conventionally) or indirectly (unconventionally) in the process of decision making and governance of the society. It is unconventional when individuals informally participate using the informal institution to influence political decision and activities of </w:t>
      </w:r>
      <w:r>
        <w:rPr>
          <w:rFonts w:ascii="Times New Roman" w:hAnsi="Times New Roman" w:cs="Times New Roman"/>
          <w:sz w:val="26"/>
        </w:rPr>
        <w:lastRenderedPageBreak/>
        <w:t>the government. Traditionally, majority of citizens ordinarily participate politically in the electoral process or communicate with remain alphetic, because their votes do not count, party programs not really translated into actions, lack of multiple parties or candidates or even public hatred against the available candidates (Ibrahim et al., 2015:10).</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However, election in Nigeria in terms of origin was introduced by the colonialists. In fact, election was unheard in African until the advent of colonial rule it was argued that electoral violence in this Nigeria body polity was traceable to the colonialists who resorted to the manipulation of election on the basis of ethnic lines for instance, in 1951 election in Kano, the candidates of emits. This allies suffered various forms of discrimination as they were not given free hand to hold public meetings; individuation and victimization of this highest order were meted out to them (Abah and Nwokwu, 2015:36).</w:t>
      </w:r>
    </w:p>
    <w:p w:rsidR="009053A8" w:rsidRDefault="009053A8" w:rsidP="009053A8">
      <w:pPr>
        <w:spacing w:after="0" w:line="360" w:lineRule="auto"/>
        <w:jc w:val="both"/>
        <w:rPr>
          <w:rFonts w:ascii="Times New Roman" w:hAnsi="Times New Roman" w:cs="Times New Roman"/>
          <w:b/>
          <w:sz w:val="26"/>
        </w:rPr>
      </w:pPr>
      <w:r>
        <w:rPr>
          <w:rFonts w:ascii="Times New Roman" w:hAnsi="Times New Roman" w:cs="Times New Roman"/>
          <w:b/>
          <w:sz w:val="26"/>
        </w:rPr>
        <w:t xml:space="preserve">TYPES OF ELECTIONS </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There are different types or ways of electing leaders in a given community. These elections are:</w:t>
      </w:r>
    </w:p>
    <w:p w:rsidR="009053A8" w:rsidRPr="00D865CF" w:rsidRDefault="009053A8" w:rsidP="009053A8">
      <w:pPr>
        <w:pStyle w:val="ListParagraph"/>
        <w:numPr>
          <w:ilvl w:val="0"/>
          <w:numId w:val="3"/>
        </w:numPr>
        <w:spacing w:after="0" w:line="360" w:lineRule="auto"/>
        <w:ind w:hanging="720"/>
        <w:jc w:val="both"/>
        <w:rPr>
          <w:rFonts w:ascii="Times New Roman" w:hAnsi="Times New Roman" w:cs="Times New Roman"/>
          <w:b/>
          <w:sz w:val="26"/>
        </w:rPr>
      </w:pPr>
      <w:r w:rsidRPr="00D865CF">
        <w:rPr>
          <w:rFonts w:ascii="Times New Roman" w:hAnsi="Times New Roman" w:cs="Times New Roman"/>
          <w:b/>
          <w:sz w:val="26"/>
        </w:rPr>
        <w:t>Primary Election</w:t>
      </w:r>
      <w:r>
        <w:rPr>
          <w:rFonts w:ascii="Times New Roman" w:hAnsi="Times New Roman" w:cs="Times New Roman"/>
          <w:b/>
          <w:sz w:val="26"/>
        </w:rPr>
        <w:t>:</w:t>
      </w:r>
      <w:r>
        <w:rPr>
          <w:rFonts w:ascii="Times New Roman" w:hAnsi="Times New Roman" w:cs="Times New Roman"/>
          <w:sz w:val="26"/>
        </w:rPr>
        <w:t xml:space="preserve"> This is within a party for those to contest for a particular post like President, Senators /House of Representative, Governors, Chairman e.t.c. are nominated within themselves. Primary elections is the election that is held within the political party to choose the party representatives at the ward, constituencies, state or national level.</w:t>
      </w:r>
    </w:p>
    <w:p w:rsidR="009053A8" w:rsidRPr="00D865CF" w:rsidRDefault="009053A8" w:rsidP="009053A8">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b/>
          <w:sz w:val="26"/>
        </w:rPr>
        <w:t>General Election:</w:t>
      </w:r>
      <w:r>
        <w:rPr>
          <w:rFonts w:ascii="Times New Roman" w:hAnsi="Times New Roman" w:cs="Times New Roman"/>
          <w:sz w:val="26"/>
        </w:rPr>
        <w:t xml:space="preserve"> These types of elections are held at same time all-over the country. In the general election all the candidate that are presented by the presented by the parties for each post now come out to contest in the general election, in this election everybody who are eligible to vote cast their vote for their candidate of their choice.</w:t>
      </w:r>
    </w:p>
    <w:p w:rsidR="009053A8" w:rsidRPr="00D865CF" w:rsidRDefault="009053A8" w:rsidP="009053A8">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b/>
          <w:sz w:val="26"/>
        </w:rPr>
        <w:t>Bye Election:</w:t>
      </w:r>
      <w:r>
        <w:rPr>
          <w:rFonts w:ascii="Times New Roman" w:hAnsi="Times New Roman" w:cs="Times New Roman"/>
          <w:sz w:val="26"/>
        </w:rPr>
        <w:t xml:space="preserve"> This is the type of election held to choose a candidate for a vacant post as a result of death or resignation of the former representatives. It is usually carried out in the ward or state where such happens.</w:t>
      </w:r>
    </w:p>
    <w:p w:rsidR="009053A8" w:rsidRPr="00D865CF" w:rsidRDefault="009053A8" w:rsidP="009053A8">
      <w:pPr>
        <w:pStyle w:val="ListParagraph"/>
        <w:numPr>
          <w:ilvl w:val="0"/>
          <w:numId w:val="3"/>
        </w:numPr>
        <w:spacing w:after="0" w:line="360" w:lineRule="auto"/>
        <w:ind w:hanging="720"/>
        <w:jc w:val="both"/>
        <w:rPr>
          <w:rFonts w:ascii="Times New Roman" w:hAnsi="Times New Roman" w:cs="Times New Roman"/>
          <w:b/>
          <w:sz w:val="26"/>
        </w:rPr>
      </w:pPr>
      <w:r w:rsidRPr="00D865CF">
        <w:rPr>
          <w:rFonts w:ascii="Times New Roman" w:hAnsi="Times New Roman" w:cs="Times New Roman"/>
          <w:b/>
          <w:sz w:val="26"/>
        </w:rPr>
        <w:lastRenderedPageBreak/>
        <w:t>Run-</w:t>
      </w:r>
      <w:r>
        <w:rPr>
          <w:rFonts w:ascii="Times New Roman" w:hAnsi="Times New Roman" w:cs="Times New Roman"/>
          <w:b/>
          <w:sz w:val="26"/>
        </w:rPr>
        <w:t xml:space="preserve">off Election: </w:t>
      </w:r>
      <w:r>
        <w:rPr>
          <w:rFonts w:ascii="Times New Roman" w:hAnsi="Times New Roman" w:cs="Times New Roman"/>
          <w:sz w:val="26"/>
        </w:rPr>
        <w:t>This is the kind of election that is carried out when there is no candidate that wins the election as directed by the law. It takes place after no candidate earned a majority in an election.</w:t>
      </w:r>
    </w:p>
    <w:p w:rsidR="009053A8" w:rsidRPr="00491CA0" w:rsidRDefault="009053A8" w:rsidP="009053A8">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Electoral College: </w:t>
      </w:r>
      <w:r>
        <w:rPr>
          <w:rFonts w:ascii="Times New Roman" w:hAnsi="Times New Roman" w:cs="Times New Roman"/>
          <w:sz w:val="26"/>
        </w:rPr>
        <w:t>This is an indirect system to election. It is the election: It is the election in which the generality of the people vote to elect people who would in turn vote several times to elect the needed representatives.</w:t>
      </w:r>
    </w:p>
    <w:p w:rsidR="009053A8" w:rsidRPr="00491CA0" w:rsidRDefault="009053A8" w:rsidP="009053A8">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b/>
          <w:sz w:val="26"/>
        </w:rPr>
        <w:t>Direct Election:</w:t>
      </w:r>
      <w:r>
        <w:rPr>
          <w:rFonts w:ascii="Times New Roman" w:hAnsi="Times New Roman" w:cs="Times New Roman"/>
          <w:sz w:val="26"/>
        </w:rPr>
        <w:t xml:space="preserve"> It involves the voters casting their votes directly in a political election for candidates of their choice and that will represent them either in the executive or legislative without interference.</w:t>
      </w:r>
    </w:p>
    <w:p w:rsidR="009053A8" w:rsidRPr="00491CA0" w:rsidRDefault="009053A8" w:rsidP="009053A8">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b/>
          <w:sz w:val="26"/>
        </w:rPr>
        <w:t>Indirect Election:</w:t>
      </w:r>
      <w:r>
        <w:rPr>
          <w:rFonts w:ascii="Times New Roman" w:hAnsi="Times New Roman" w:cs="Times New Roman"/>
          <w:sz w:val="26"/>
        </w:rPr>
        <w:t xml:space="preserve"> It is a system whereby the legislators or local government units will form the body known as Electoral College. They will have to vote for the candidate of their choice as a result of the failure of the general elections to produce elected candidates.</w:t>
      </w:r>
    </w:p>
    <w:p w:rsidR="009053A8" w:rsidRDefault="009053A8" w:rsidP="009053A8">
      <w:pPr>
        <w:spacing w:after="0" w:line="360" w:lineRule="auto"/>
        <w:jc w:val="both"/>
        <w:rPr>
          <w:rFonts w:ascii="Times New Roman" w:hAnsi="Times New Roman" w:cs="Times New Roman"/>
          <w:b/>
          <w:sz w:val="26"/>
        </w:rPr>
      </w:pPr>
    </w:p>
    <w:p w:rsidR="009053A8" w:rsidRDefault="009053A8" w:rsidP="009053A8">
      <w:pPr>
        <w:spacing w:after="0" w:line="360" w:lineRule="auto"/>
        <w:jc w:val="both"/>
        <w:rPr>
          <w:rFonts w:ascii="Times New Roman" w:hAnsi="Times New Roman" w:cs="Times New Roman"/>
          <w:b/>
          <w:sz w:val="26"/>
        </w:rPr>
      </w:pPr>
    </w:p>
    <w:p w:rsidR="009053A8" w:rsidRDefault="009053A8" w:rsidP="009053A8">
      <w:pPr>
        <w:spacing w:after="0" w:line="360" w:lineRule="auto"/>
        <w:jc w:val="both"/>
        <w:rPr>
          <w:rFonts w:ascii="Times New Roman" w:hAnsi="Times New Roman" w:cs="Times New Roman"/>
          <w:b/>
          <w:sz w:val="26"/>
        </w:rPr>
      </w:pPr>
    </w:p>
    <w:p w:rsidR="009053A8" w:rsidRDefault="009053A8" w:rsidP="009053A8">
      <w:pPr>
        <w:spacing w:after="0" w:line="360" w:lineRule="auto"/>
        <w:jc w:val="both"/>
        <w:rPr>
          <w:rFonts w:ascii="Times New Roman" w:hAnsi="Times New Roman" w:cs="Times New Roman"/>
          <w:b/>
          <w:sz w:val="26"/>
        </w:rPr>
      </w:pPr>
      <w:r>
        <w:rPr>
          <w:rFonts w:ascii="Times New Roman" w:hAnsi="Times New Roman" w:cs="Times New Roman"/>
          <w:b/>
          <w:sz w:val="26"/>
        </w:rPr>
        <w:t xml:space="preserve">QUALIFICATIONS FOR ELECTION </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There are basic qualifications for elections. These are:</w:t>
      </w:r>
    </w:p>
    <w:p w:rsidR="009053A8" w:rsidRPr="00491CA0" w:rsidRDefault="009053A8" w:rsidP="009053A8">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sz w:val="26"/>
        </w:rPr>
        <w:t>Anybody that must contest in an election must belong to a registered political party.</w:t>
      </w:r>
    </w:p>
    <w:p w:rsidR="009053A8" w:rsidRPr="00491CA0" w:rsidRDefault="009053A8" w:rsidP="009053A8">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an adult who is able to contribute to the welfare of the nation.</w:t>
      </w:r>
    </w:p>
    <w:p w:rsidR="009053A8" w:rsidRPr="00491CA0" w:rsidRDefault="009053A8" w:rsidP="009053A8">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sz w:val="26"/>
        </w:rPr>
        <w:t>Such as individual must have clean records within and outside the nation.</w:t>
      </w:r>
    </w:p>
    <w:p w:rsidR="009053A8" w:rsidRPr="00491CA0" w:rsidRDefault="009053A8" w:rsidP="009053A8">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free from all bias, favoritism, ethnicity, preference.</w:t>
      </w:r>
    </w:p>
    <w:p w:rsidR="009053A8" w:rsidRPr="00491CA0" w:rsidRDefault="009053A8" w:rsidP="009053A8">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 person who is ready to serve and not a person who wants to be served.</w:t>
      </w:r>
    </w:p>
    <w:p w:rsidR="009053A8" w:rsidRPr="00491CA0" w:rsidRDefault="009053A8" w:rsidP="009053A8">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 person of high intelligent quotient.</w:t>
      </w:r>
    </w:p>
    <w:p w:rsidR="009053A8" w:rsidRPr="00131BFE" w:rsidRDefault="009053A8" w:rsidP="009053A8">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 disciplined and ready through.</w:t>
      </w:r>
    </w:p>
    <w:p w:rsidR="009053A8" w:rsidRDefault="009053A8" w:rsidP="009053A8">
      <w:pPr>
        <w:spacing w:after="0" w:line="360" w:lineRule="auto"/>
        <w:jc w:val="both"/>
        <w:rPr>
          <w:rFonts w:ascii="Times New Roman" w:hAnsi="Times New Roman" w:cs="Times New Roman"/>
          <w:b/>
          <w:sz w:val="26"/>
        </w:rPr>
      </w:pPr>
      <w:r>
        <w:rPr>
          <w:rFonts w:ascii="Times New Roman" w:hAnsi="Times New Roman" w:cs="Times New Roman"/>
          <w:b/>
          <w:sz w:val="26"/>
        </w:rPr>
        <w:t xml:space="preserve">MEANING OF POLITICAL PARTICIPATION </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lastRenderedPageBreak/>
        <w:t>Political participation means “citizens involvement in the acts, events or activities that influence the selection of and /or the actions taken by political representatives “(Okoro and Nwafor, 2013:33). It is the various mechanisms through which citizens express their political views and /or exercise their rights and influences on the political processes (Chatora, 2012). Thus, it is a civic activity and a critical part of a democracy: an action taken by a citizens to influence the outcome of a political issue. Political participation could also be explained as a set of activities that citizens perform to influence governments. Structured policies or officials through political participation, citizens can elect political representatives, who make policies in favour of the citizens who are the ultimate beneficiaries of social programmes put in place by the representatives. Political participation also entails citizens engagement in the discussion of political and economic issues which serve as yard sticks for choosing would be leaders. It may also include assessing the capabilities of the incumbencies and advocating ways of memorizing societal bill for a more.</w:t>
      </w:r>
    </w:p>
    <w:p w:rsidR="009053A8" w:rsidRDefault="009053A8" w:rsidP="009053A8">
      <w:pPr>
        <w:spacing w:after="0" w:line="360" w:lineRule="auto"/>
        <w:rPr>
          <w:rFonts w:ascii="Times New Roman" w:hAnsi="Times New Roman" w:cs="Times New Roman"/>
          <w:b/>
          <w:sz w:val="26"/>
        </w:rPr>
      </w:pPr>
      <w:r>
        <w:rPr>
          <w:rFonts w:ascii="Times New Roman" w:hAnsi="Times New Roman" w:cs="Times New Roman"/>
          <w:b/>
          <w:sz w:val="26"/>
        </w:rPr>
        <w:t xml:space="preserve">X’S POTENTIAL TO INFLUENCE YOUTH’S RESOLVE TO SUPPORT POLITICAL CANDIDATES SUPPORT POLITICAL CANDIDATES </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Akinyemi &amp; Mobolaji (2022) stated that social media platforms, including X, have played a significant role in shaping political attitudes and opinions. Studies have shown that social media platforms can serve as important sources of political information for young people X, in particular, has become a popular platform for political discussion and activism, especially among young people. According to study by the Pew Research Centre (Auxier &amp; Anderson, 2021), 44% of 18 to 24 years – olds in the united stated use X and many of them engage with political content on the platform.</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X can also help political candidates to reach younger audiences and engage with them directly. Candidates can use X to share their policies, connect with voters, and respond to questions and criticisms in real time. This can help to build a sense of trust and transparency with young voters, who often value authenticity and accessibility in their political leaders (Okocha &amp; Dapoet, 2022).</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lastRenderedPageBreak/>
        <w:tab/>
        <w:t xml:space="preserve">However, the impact of X on youths’ decision to support a political candidates is complex and multifaceted. Other factors, such as political ideology, social background and personal experiences, can also influence how young people perceive and engage with political content on experiences, can also influence how young people perceive and engage with political content on X. Additionally, the presence of echo chambers and filter bubbles on social media can limit young people’s exposure to diverse viewpoints and reinforce their existing beliefs and biases. Overall, while X can certainly influence youths’ decision to support political candidates, it is prosperous country, political participation. </w:t>
      </w:r>
    </w:p>
    <w:p w:rsidR="009053A8" w:rsidRDefault="009053A8" w:rsidP="009053A8">
      <w:pPr>
        <w:spacing w:after="0" w:line="360" w:lineRule="auto"/>
        <w:ind w:firstLine="720"/>
        <w:jc w:val="both"/>
        <w:rPr>
          <w:rFonts w:ascii="Times New Roman" w:hAnsi="Times New Roman" w:cs="Times New Roman"/>
          <w:sz w:val="26"/>
        </w:rPr>
      </w:pPr>
      <w:r>
        <w:rPr>
          <w:rFonts w:ascii="Times New Roman" w:hAnsi="Times New Roman" w:cs="Times New Roman"/>
          <w:sz w:val="26"/>
        </w:rPr>
        <w:t>There, includes such activities as political discourse, political campaigns voter registration, voting, writing and signing of petitions, civil protests, public consultations, donating money towards elections, joining interest groups that engage in lobbying, political advocacy, monitoring and reporting of cases of violating of the electoral process such as fraud, rigging, intimidation, violence, monetary inducements, underage voting e.t.c (Abubakar, 2011:Gabson et al., 2005; Umwuchola et a., 2017).</w:t>
      </w:r>
    </w:p>
    <w:p w:rsidR="009053A8" w:rsidRDefault="009053A8" w:rsidP="009053A8">
      <w:pPr>
        <w:spacing w:after="0" w:line="360" w:lineRule="auto"/>
        <w:rPr>
          <w:rFonts w:ascii="Times New Roman" w:hAnsi="Times New Roman" w:cs="Times New Roman"/>
          <w:b/>
          <w:sz w:val="26"/>
        </w:rPr>
      </w:pPr>
      <w:r>
        <w:rPr>
          <w:rFonts w:ascii="Times New Roman" w:hAnsi="Times New Roman" w:cs="Times New Roman"/>
          <w:b/>
          <w:sz w:val="26"/>
        </w:rPr>
        <w:t xml:space="preserve">X AVENUE FOR YOUTH MOBILIZATION AND POLITICAL PARTICIPATION </w:t>
      </w:r>
      <w:r>
        <w:rPr>
          <w:rFonts w:ascii="Times New Roman" w:hAnsi="Times New Roman" w:cs="Times New Roman"/>
          <w:sz w:val="26"/>
        </w:rPr>
        <w:t xml:space="preserve">           </w:t>
      </w:r>
      <w:r w:rsidRPr="00131BFE">
        <w:rPr>
          <w:rFonts w:ascii="Times New Roman" w:hAnsi="Times New Roman" w:cs="Times New Roman"/>
          <w:sz w:val="26"/>
        </w:rPr>
        <w:t xml:space="preserve">  </w:t>
      </w:r>
      <w:r w:rsidRPr="00131BFE">
        <w:rPr>
          <w:rFonts w:ascii="Times New Roman" w:hAnsi="Times New Roman" w:cs="Times New Roman"/>
          <w:b/>
          <w:sz w:val="26"/>
        </w:rPr>
        <w:t xml:space="preserve">       </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 xml:space="preserve">X, in recent times, has been a motivating factor in influencing Nigerian youth’s participation in politics. The 2023 general elections in Nigeria are a testament to this fact in that politicians took a substantial part of their campaigns to the platforms because youths, who constitute more than 60% of the Nigerian population, are the major user based on World Bank Reports (2021). Also, Omeni (2022) examines the ways in which the EndSARS movement in Nigeria utilized the social media platform X as a tool for organization and mobilization. </w:t>
      </w:r>
    </w:p>
    <w:p w:rsidR="009053A8" w:rsidRDefault="009053A8" w:rsidP="009053A8">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By analysing tweets, retweets, hashtags, and user interactions during the height of the protects in October 2020, the study sheds light on the role that X played in facilitating communication and coordination among protesters. The findings suggest that X served as a crucial platform for spreading information, sharing personal experiences and amplifying voices of dissent ultimately contributing to the success f the movement. The </w:t>
      </w:r>
      <w:r>
        <w:rPr>
          <w:rFonts w:ascii="Times New Roman" w:hAnsi="Times New Roman" w:cs="Times New Roman"/>
          <w:sz w:val="26"/>
        </w:rPr>
        <w:lastRenderedPageBreak/>
        <w:t>study provides insights into the ways in which social media can be used as a tool for social change and activation in the digital age unlikely to be the only or even the most significant factor in their decision-making process.</w:t>
      </w:r>
    </w:p>
    <w:p w:rsidR="009053A8" w:rsidRDefault="009053A8" w:rsidP="009053A8">
      <w:pPr>
        <w:spacing w:after="0" w:line="360" w:lineRule="auto"/>
        <w:jc w:val="both"/>
        <w:rPr>
          <w:rFonts w:ascii="Times New Roman" w:hAnsi="Times New Roman" w:cs="Times New Roman"/>
          <w:b/>
          <w:sz w:val="26"/>
        </w:rPr>
      </w:pPr>
      <w:r w:rsidRPr="003F402D">
        <w:rPr>
          <w:rFonts w:ascii="Times New Roman" w:hAnsi="Times New Roman" w:cs="Times New Roman"/>
          <w:b/>
          <w:sz w:val="26"/>
        </w:rPr>
        <w:t>Political Participation and X</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It seems that there can be no politics without electronics interaction in this digital age. A significant part of the literature has been devoted to understanding the political actions that are conducive to X or in some network. We are at a point where it is necessary to conceive and employ theorization that are in concordance with the digital age to talk about the online phenomenon of political participation some approaches to political participation that consider the electronic would are using tools that analyze interact in traditional media, resulting that the phenomenon is underes-timated and not scaled (Trejo-Delarbre, 2015). Nowadays, even the social groups that do not interact with the digital age are affected by the dynamic of social networks.</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This does not mean that people around the world participate in the net-works. In fact, most do not. But everyone is affected by the processes that take place in the global networks of this social structure (Castells, 2012, p.51).</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The degree of X-political codependency is so high that some academics conduct research with questions that would not even be considered in some geographic, for example, Stravs et al., (2016). Question “why do some senators use X more often than others”? (own translation. All research questions are credited to the knowledge. The spectrum establishes conditions where it is possible to follow the dialog on these two phenomena: political participation and X, necessary and relevant to better understand the reality of our time. But the question remains about the daily political interaction that happens 24/7 on X between ordinary users, who are unknown to the public opinion.</w:t>
      </w:r>
    </w:p>
    <w:p w:rsidR="009053A8" w:rsidRDefault="009053A8" w:rsidP="009053A8">
      <w:pPr>
        <w:spacing w:after="0" w:line="360" w:lineRule="auto"/>
        <w:jc w:val="both"/>
        <w:rPr>
          <w:rFonts w:ascii="Times New Roman" w:hAnsi="Times New Roman" w:cs="Times New Roman"/>
          <w:b/>
          <w:sz w:val="26"/>
        </w:rPr>
      </w:pPr>
      <w:r>
        <w:rPr>
          <w:rFonts w:ascii="Times New Roman" w:hAnsi="Times New Roman" w:cs="Times New Roman"/>
          <w:b/>
          <w:sz w:val="26"/>
        </w:rPr>
        <w:t>Social Media and Political Participation</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 xml:space="preserve">It is fair claim that social media has its disadvantages too. For instance, Calder’s (2013) study assigned that “it is necessary to know the disadvantages of new media for political communication and we have to save political participation from this situation rather than to accept it”. Mahmud and Amin (2017p.66) focused on the usage of online </w:t>
      </w:r>
      <w:r>
        <w:rPr>
          <w:rFonts w:ascii="Times New Roman" w:hAnsi="Times New Roman" w:cs="Times New Roman"/>
          <w:sz w:val="26"/>
        </w:rPr>
        <w:lastRenderedPageBreak/>
        <w:t>media in political activities among university students. The findings of the study show the relationship of online and offline political participation; however, compared with facebooks, email plays a small role in political discussion. Similarly, Schmiemaan (2015) examined SNS and political participation and concluded that facebook content shows a positive response regarding political participation. Gibson and MCAllister (2012) evaluated online social ties and political engagement and examined how online platforms increase political interaction. In addition, online interaction is enhancing similar bonds among unrelated bridging networks; they found that online social contact fosters offline participation following the trend in this research domain, Papagiannidis and Manika (2016) investigated political participation and engagement via different online and offline channels and found that new media and other online channels allow political participations to get involved in politics and express their opinion openly. Individual attitudes vary as do their digital media use and real-life political participation.</w:t>
      </w:r>
    </w:p>
    <w:p w:rsidR="009053A8" w:rsidRDefault="009053A8" w:rsidP="009053A8">
      <w:pPr>
        <w:spacing w:after="0" w:line="360" w:lineRule="auto"/>
        <w:ind w:firstLine="720"/>
        <w:jc w:val="both"/>
        <w:rPr>
          <w:rFonts w:ascii="Times New Roman" w:hAnsi="Times New Roman" w:cs="Times New Roman"/>
          <w:sz w:val="26"/>
        </w:rPr>
      </w:pPr>
      <w:r>
        <w:rPr>
          <w:rFonts w:ascii="Times New Roman" w:hAnsi="Times New Roman" w:cs="Times New Roman"/>
          <w:sz w:val="26"/>
        </w:rPr>
        <w:t>The use of internet and all other e-activities improves the knowledge of online users about politics and spurs political engagement, and the impact of e-discussion, e-information and e-political campaigning. Their findings claimed that e-campaigning directly connects and engages internet users before and after elections (Cantijoch, cuts, &amp; Gibson, 2012). Morco, Robles, and Antino (2017) also observed this political attitudes and engagement in the case of individuals on digital platforms in Spain. Study findings show significance difference between cognitive and effective components of attitude. Rainie Smith, Scholzman, Brady and Verba (2012) investigated social media and political engagement and found that 39% of adults in the united states used social media and one out of every eights adults used social media for civic and political purposes.</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 xml:space="preserve">Social medial generated new trends for political participation and changed the patterns of political communication Siluveru (2015) endeavored to dig out the facts about social and digital media in political communication and concluded that social media is being used for the purpose of social relations and updating the users about happenings. Stieglitz, Brockmann, Xuan (2012) analyzed the usage of social media for political communication and found a strong relationship among politicians and social media users. </w:t>
      </w:r>
      <w:r>
        <w:rPr>
          <w:rFonts w:ascii="Times New Roman" w:hAnsi="Times New Roman" w:cs="Times New Roman"/>
          <w:sz w:val="26"/>
        </w:rPr>
        <w:lastRenderedPageBreak/>
        <w:t xml:space="preserve">In addition to that, due to SNS interaction between voters and politicians has improved significantly. </w:t>
      </w:r>
    </w:p>
    <w:p w:rsidR="009053A8" w:rsidRDefault="009053A8" w:rsidP="009053A8">
      <w:pPr>
        <w:spacing w:after="0" w:line="360" w:lineRule="auto"/>
        <w:ind w:firstLine="720"/>
        <w:jc w:val="both"/>
        <w:rPr>
          <w:rFonts w:ascii="Times New Roman" w:hAnsi="Times New Roman" w:cs="Times New Roman"/>
          <w:sz w:val="26"/>
        </w:rPr>
      </w:pPr>
      <w:r>
        <w:rPr>
          <w:rFonts w:ascii="Times New Roman" w:hAnsi="Times New Roman" w:cs="Times New Roman"/>
          <w:sz w:val="26"/>
        </w:rPr>
        <w:t>Biswas, Ingles and Roy (2014) examined the influence of social media in India, on voting behaviour, their results show that social media unites people within political parties. Storck (2011) revealed that activities used social media for collective action. Hellweg, (2011) examined politicians social media use to influence constituent perceptions and found that voters responded more positively to politicians’ personal content rather than to their professional content. Similarly, Kailnes (2016) discussed facebookd as a unique platform for interaction between political parties and voters; the study provides best practices to link with voters for political engagement. Raoof, Zaman, Ahmad, and Al-Qaraghuli (2013) studied social network systems as a tool for political change. Their findings clearly showed that social media was widely used as a communication network among candidates and voters, By providing information about politics, social media invites participation and mobilization and play a vital role in political education as well as the mobilization of the public in politics (Doris, 2014).</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According to the latest statistics, Pakistan has 44.61 million internet users. Among these internet users, 37 million are considered as active users of social media. Among them, 36 million use facebook, 6.30million use instagram, 1.26million use X, 2.15 million use snapchat, and 5.10million use linkedin. Moreover, 41% users are between 18 and 24 years 36% people are between 25 and 34-years old. These statistics indicate that the majority of social media and internet users are young people in Pakistan (We Are Social, 2019). Another digital marketing company published latest report named Digital statistical indicators 2018 and claims that 44.6 million out of 198.9million are internet users, which is 22% of the total population. Mobile users are 109.5 million out of the total population and among them, 32 million are active internet and social media users from their mobile devices, which is just 16% of the total population. The majority of social media users are the young people both in rural and urban areas.</w:t>
      </w:r>
    </w:p>
    <w:p w:rsidR="009053A8" w:rsidRDefault="009053A8" w:rsidP="009053A8">
      <w:pPr>
        <w:spacing w:after="0" w:line="360" w:lineRule="auto"/>
        <w:jc w:val="both"/>
        <w:rPr>
          <w:rFonts w:ascii="Times New Roman" w:hAnsi="Times New Roman" w:cs="Times New Roman"/>
          <w:b/>
          <w:sz w:val="26"/>
        </w:rPr>
      </w:pPr>
    </w:p>
    <w:p w:rsidR="009053A8" w:rsidRDefault="009053A8" w:rsidP="009053A8">
      <w:pPr>
        <w:spacing w:after="0" w:line="360" w:lineRule="auto"/>
        <w:jc w:val="both"/>
        <w:rPr>
          <w:rFonts w:ascii="Times New Roman" w:hAnsi="Times New Roman" w:cs="Times New Roman"/>
          <w:b/>
          <w:sz w:val="26"/>
        </w:rPr>
      </w:pPr>
    </w:p>
    <w:p w:rsidR="009053A8" w:rsidRDefault="009053A8" w:rsidP="009053A8">
      <w:pPr>
        <w:spacing w:after="0" w:line="360" w:lineRule="auto"/>
        <w:jc w:val="both"/>
        <w:rPr>
          <w:rFonts w:ascii="Times New Roman" w:hAnsi="Times New Roman" w:cs="Times New Roman"/>
          <w:b/>
          <w:sz w:val="26"/>
        </w:rPr>
      </w:pPr>
    </w:p>
    <w:p w:rsidR="009053A8" w:rsidRDefault="009053A8" w:rsidP="009053A8">
      <w:pPr>
        <w:spacing w:after="0" w:line="360" w:lineRule="auto"/>
        <w:jc w:val="both"/>
        <w:rPr>
          <w:rFonts w:ascii="Times New Roman" w:hAnsi="Times New Roman" w:cs="Times New Roman"/>
          <w:b/>
          <w:sz w:val="26"/>
        </w:rPr>
      </w:pPr>
    </w:p>
    <w:p w:rsidR="009053A8" w:rsidRDefault="009053A8" w:rsidP="009053A8">
      <w:pPr>
        <w:spacing w:after="0" w:line="360" w:lineRule="auto"/>
        <w:jc w:val="both"/>
        <w:rPr>
          <w:rFonts w:ascii="Times New Roman" w:hAnsi="Times New Roman" w:cs="Times New Roman"/>
          <w:b/>
          <w:sz w:val="26"/>
        </w:rPr>
      </w:pPr>
      <w:r>
        <w:rPr>
          <w:rFonts w:ascii="Times New Roman" w:hAnsi="Times New Roman" w:cs="Times New Roman"/>
          <w:b/>
          <w:sz w:val="26"/>
        </w:rPr>
        <w:t>2.2</w:t>
      </w:r>
      <w:r>
        <w:rPr>
          <w:rFonts w:ascii="Times New Roman" w:hAnsi="Times New Roman" w:cs="Times New Roman"/>
          <w:b/>
          <w:sz w:val="26"/>
        </w:rPr>
        <w:tab/>
        <w:t>Theoretical Framework</w:t>
      </w:r>
    </w:p>
    <w:p w:rsidR="009053A8" w:rsidRDefault="009053A8" w:rsidP="009053A8">
      <w:pPr>
        <w:spacing w:after="0" w:line="360" w:lineRule="auto"/>
        <w:jc w:val="both"/>
        <w:rPr>
          <w:rFonts w:ascii="Times New Roman" w:hAnsi="Times New Roman" w:cs="Times New Roman"/>
          <w:b/>
          <w:sz w:val="26"/>
        </w:rPr>
      </w:pPr>
      <w:r>
        <w:rPr>
          <w:rFonts w:ascii="Times New Roman" w:hAnsi="Times New Roman" w:cs="Times New Roman"/>
          <w:b/>
          <w:sz w:val="26"/>
        </w:rPr>
        <w:t>2.2.1</w:t>
      </w:r>
      <w:r>
        <w:rPr>
          <w:rFonts w:ascii="Times New Roman" w:hAnsi="Times New Roman" w:cs="Times New Roman"/>
          <w:b/>
          <w:sz w:val="26"/>
        </w:rPr>
        <w:tab/>
        <w:t xml:space="preserve">Uses and Gratification Theory </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Based on the fact that lies in the field of mass media and communication studies, the Uses and Gratification Theory (UGT) was employed as part of its theoretical framework. UGT is a popular approach to understand mass communication. This theory places more focus on the consumer, or audience, instead of the actual message itself by asking what people do with media rather than what media does to people (Leung and Wei, 2000). UGT was first proposed by Katzin 1959 and consecutive relevant studies were conducted by Katz, Blumer and Gueritch in 1974 (Houn-feandchi Hua, 2017). Based on the definition provided in Hui-fei and Chi-Huas recent study, UGT needs and knows which media can satisfy their needs. In other words, whether an audience uses a medium is determined by the latter’s usefulness in providing information and is influenced by the audience motives.</w:t>
      </w:r>
    </w:p>
    <w:p w:rsidR="009053A8" w:rsidRPr="002E6527" w:rsidRDefault="009053A8" w:rsidP="009053A8">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This theory assumes that members of the audience are not passive but instead they implement an active role in interpreting and integrating media into their own lives. UGT is a framework that explains how and why people actively seek out for specific types of media (Phua et al., 2017). According to UGT, people receive gratification through media, which satisfy their information, social and leisure needs. Studies applying UGT have found that the individual differences of members of the audience including media self-efficacy, habitual behaviour, prior attitudes, and self-regulation. Serve to moderate their media selections (e.g., Humphreys, Uonpape and Karnowski, 2013; Larose and Estin, 2004). These media selections, in turn, lead to enhanced knowledge, social interaction, diversion escapism.                       </w:t>
      </w:r>
    </w:p>
    <w:p w:rsidR="009053A8" w:rsidRDefault="009053A8" w:rsidP="009053A8">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The relevance of this theory to the study is hinged on the fact that audience are active users as they implement an active role in interpreting and integrating media into their own lives. As an active user, audience uses social media platform (WhatsApp) and the internet to expand their knowledge and identify fake news distributed online. </w:t>
      </w:r>
      <w:r>
        <w:rPr>
          <w:rFonts w:ascii="Times New Roman" w:hAnsi="Times New Roman" w:cs="Times New Roman"/>
          <w:sz w:val="26"/>
        </w:rPr>
        <w:lastRenderedPageBreak/>
        <w:t>Audience achieves gratification through WhatsApp, which satisfies their informational, social and leisure need (Katz, 1959; Katz, e.t.c al., 1974). The audience selects media (WhatsApp) based on personal needs and knows the media can satisfy it, moreover, individual as an active and not passive audience; they interpret and integrate media into their liver. Social media users’ behaviours (such as sharing fake news) reflects on their previous interests without being easily affected.</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Using this theory to explains the study, it explain the motive of the Nigeria youth on their use of X as a media they can actually make use for participation during the 2023 general election.</w:t>
      </w:r>
    </w:p>
    <w:p w:rsidR="009053A8" w:rsidRDefault="009053A8" w:rsidP="009053A8">
      <w:pPr>
        <w:spacing w:after="0" w:line="360" w:lineRule="auto"/>
        <w:jc w:val="both"/>
        <w:rPr>
          <w:rFonts w:ascii="Times New Roman" w:hAnsi="Times New Roman" w:cs="Times New Roman"/>
          <w:b/>
          <w:sz w:val="26"/>
        </w:rPr>
      </w:pPr>
      <w:r>
        <w:rPr>
          <w:rFonts w:ascii="Times New Roman" w:hAnsi="Times New Roman" w:cs="Times New Roman"/>
          <w:b/>
          <w:sz w:val="26"/>
        </w:rPr>
        <w:t>2.3</w:t>
      </w:r>
      <w:r>
        <w:rPr>
          <w:rFonts w:ascii="Times New Roman" w:hAnsi="Times New Roman" w:cs="Times New Roman"/>
          <w:b/>
          <w:sz w:val="26"/>
        </w:rPr>
        <w:tab/>
        <w:t xml:space="preserve">Empirical Review </w:t>
      </w:r>
    </w:p>
    <w:p w:rsidR="009053A8" w:rsidRDefault="009053A8" w:rsidP="009053A8">
      <w:pPr>
        <w:spacing w:after="0" w:line="360" w:lineRule="auto"/>
        <w:jc w:val="both"/>
        <w:rPr>
          <w:rFonts w:ascii="Times New Roman" w:hAnsi="Times New Roman" w:cs="Times New Roman"/>
          <w:sz w:val="26"/>
        </w:rPr>
      </w:pPr>
      <w:r>
        <w:rPr>
          <w:rFonts w:ascii="Times New Roman" w:hAnsi="Times New Roman" w:cs="Times New Roman"/>
          <w:sz w:val="26"/>
        </w:rPr>
        <w:tab/>
        <w:t xml:space="preserve">Funmilola O. Omotayo, Matthew B. Folorunso. This study investigated the use of social media for political participation, among youths in Oyo state, Nigeria; specifically, the types of social media used for political participation, the types of political activities social media are used for, as well as factors influencing the use of the media for political participation. Survey research design was adopted for the study. Data was collected through a questionnaire from 322 youths in three Nigerian universities finding reveal that social media was highly used by the youths for political participation facebook was the most used, followed by WhatsApp, instragram, X and Yahoo Messenger respectively. </w:t>
      </w:r>
    </w:p>
    <w:p w:rsidR="009053A8" w:rsidRDefault="009053A8" w:rsidP="009053A8">
      <w:pPr>
        <w:spacing w:after="0" w:line="360" w:lineRule="auto"/>
        <w:ind w:firstLine="720"/>
        <w:jc w:val="both"/>
        <w:rPr>
          <w:rFonts w:ascii="Times New Roman" w:hAnsi="Times New Roman" w:cs="Times New Roman"/>
          <w:sz w:val="26"/>
        </w:rPr>
      </w:pPr>
      <w:r>
        <w:rPr>
          <w:rFonts w:ascii="Times New Roman" w:hAnsi="Times New Roman" w:cs="Times New Roman"/>
          <w:sz w:val="26"/>
        </w:rPr>
        <w:t>Majorly, the youths used social media to participate in political advocacy, political campaigns, communicating with politicians, political discussions, monitoring and reporting electoral malpractices, public consultations, joining interest, and writing letters to public officials respectively. Perceived usefulness, perceived ease of use, subjective norms, and computer self-efficiency significantly influence the use of social media for political participation, which suggests that these factors could be considered when promoting the use of social media for political participation among youths. Given the growing popularity and penetration of social media and the way they influence people’s lives, the empirical findings of this study add to understanding how and why social media use will function in motivating citizens to be involved in political activities.</w:t>
      </w:r>
    </w:p>
    <w:p w:rsidR="009053A8" w:rsidRDefault="009053A8" w:rsidP="009053A8">
      <w:pPr>
        <w:spacing w:after="0" w:line="360" w:lineRule="auto"/>
        <w:ind w:firstLine="720"/>
        <w:jc w:val="both"/>
        <w:rPr>
          <w:rFonts w:ascii="Times New Roman" w:hAnsi="Times New Roman" w:cs="Times New Roman"/>
          <w:sz w:val="26"/>
        </w:rPr>
      </w:pPr>
      <w:r>
        <w:rPr>
          <w:rFonts w:ascii="Times New Roman" w:hAnsi="Times New Roman" w:cs="Times New Roman"/>
          <w:sz w:val="26"/>
        </w:rPr>
        <w:lastRenderedPageBreak/>
        <w:t xml:space="preserve">Temple Uwalaka, the impact of social media in political participation among students in Nigeria Humanities and social sciences. Vol. 9, No. 5, 2021, pp. 145-154.doi: 10:11648/j.hss.20210905.13. The invention and rapid development of information and communication technologies (ICTs) has attracted considerable attention in theoretical and practical debates about the role of digital media in political participation. With the emergence of digital media, people in nascent democracies such as Nigeria have started using their online presence to engage in political discussions. This has led to an increase in political protests in undemocratic and developing democracies. While majority of previous digital activism and political communication research suggests positive relationships between digital media diffusion and socio-political protest, there is little research investigating the impact of social media use in digitally organized protest to long tern political participation and efficacy formation, particularly in young democracies such as Nigeria. This study reports on a sequential explanatory mixed methods approach, consisting of a 680 face-to-face paper survey response and 34 semi-structural qualitative interviews of university students in Nigeria. Finding show that protest experience, and political efficacy significantly increased students’ intention to join politics more than social media of the variables, political efficacy was the strongest predictors of intentions to participate in politics. In addition, the study demonstrates that the experience of collective and connective actions increase the likehood of further political participation among students in Nigeria. This study concludes with a proposed flowchart of political efficacy formation among students in Nigeria.    </w:t>
      </w:r>
    </w:p>
    <w:p w:rsidR="00384928" w:rsidRDefault="00384928"/>
    <w:sectPr w:rsidR="00384928" w:rsidSect="003849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8D1"/>
    <w:multiLevelType w:val="hybridMultilevel"/>
    <w:tmpl w:val="EB34AF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65776"/>
    <w:multiLevelType w:val="hybridMultilevel"/>
    <w:tmpl w:val="245AE470"/>
    <w:lvl w:ilvl="0" w:tplc="57083A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25517F"/>
    <w:multiLevelType w:val="hybridMultilevel"/>
    <w:tmpl w:val="44D408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06352A"/>
    <w:multiLevelType w:val="hybridMultilevel"/>
    <w:tmpl w:val="59A463AE"/>
    <w:lvl w:ilvl="0" w:tplc="2E82AE6E">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compat/>
  <w:rsids>
    <w:rsidRoot w:val="009053A8"/>
    <w:rsid w:val="00170D77"/>
    <w:rsid w:val="0029784E"/>
    <w:rsid w:val="00384928"/>
    <w:rsid w:val="006A0037"/>
    <w:rsid w:val="009053A8"/>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3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3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4677</Words>
  <Characters>26659</Characters>
  <Application>Microsoft Office Word</Application>
  <DocSecurity>0</DocSecurity>
  <Lines>222</Lines>
  <Paragraphs>62</Paragraphs>
  <ScaleCrop>false</ScaleCrop>
  <Company/>
  <LinksUpToDate>false</LinksUpToDate>
  <CharactersWithSpaces>31274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2025-07-13T14:02:00Z</dcterms:created>
  <dcterms:modified xsi:type="dcterms:W3CDTF">2025-07-13T14:02:00Z</dcterms:modified>
</cp:coreProperties>
</file>