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91" w:rsidRDefault="00DC2491" w:rsidP="00DC2491">
      <w:pPr>
        <w:spacing w:after="0" w:line="360" w:lineRule="auto"/>
        <w:jc w:val="center"/>
        <w:rPr>
          <w:rFonts w:ascii="Times New Roman" w:hAnsi="Times New Roman" w:cs="Times New Roman"/>
          <w:b/>
          <w:sz w:val="26"/>
        </w:rPr>
      </w:pPr>
      <w:r w:rsidRPr="00FD36F5">
        <w:rPr>
          <w:rFonts w:ascii="Times New Roman" w:hAnsi="Times New Roman" w:cs="Times New Roman"/>
          <w:b/>
          <w:sz w:val="26"/>
        </w:rPr>
        <w:t>CHAPTER THREE</w:t>
      </w:r>
    </w:p>
    <w:p w:rsidR="00DC2491" w:rsidRDefault="00DC2491" w:rsidP="00DC2491">
      <w:pPr>
        <w:spacing w:after="0" w:line="360" w:lineRule="auto"/>
        <w:jc w:val="center"/>
        <w:rPr>
          <w:rFonts w:ascii="Times New Roman" w:hAnsi="Times New Roman" w:cs="Times New Roman"/>
          <w:b/>
          <w:sz w:val="26"/>
        </w:rPr>
      </w:pPr>
      <w:r>
        <w:rPr>
          <w:rFonts w:ascii="Times New Roman" w:hAnsi="Times New Roman" w:cs="Times New Roman"/>
          <w:b/>
          <w:sz w:val="26"/>
        </w:rPr>
        <w:t>RESEARCH METHODOLOGY</w:t>
      </w:r>
    </w:p>
    <w:p w:rsidR="00DC2491" w:rsidRDefault="00DC2491" w:rsidP="00DC2491">
      <w:pPr>
        <w:spacing w:after="0" w:line="360" w:lineRule="auto"/>
        <w:rPr>
          <w:rFonts w:ascii="Times New Roman" w:hAnsi="Times New Roman" w:cs="Times New Roman"/>
          <w:b/>
          <w:sz w:val="26"/>
        </w:rPr>
      </w:pPr>
      <w:r>
        <w:rPr>
          <w:rFonts w:ascii="Times New Roman" w:hAnsi="Times New Roman" w:cs="Times New Roman"/>
          <w:b/>
          <w:sz w:val="26"/>
        </w:rPr>
        <w:t>3.0</w:t>
      </w:r>
      <w:r>
        <w:rPr>
          <w:rFonts w:ascii="Times New Roman" w:hAnsi="Times New Roman" w:cs="Times New Roman"/>
          <w:b/>
          <w:sz w:val="26"/>
        </w:rPr>
        <w:tab/>
        <w:t xml:space="preserve">Introduction </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t>Research methodology simply refers to the practical “how” of any given pieces of research. More specifically, it’s about how are researcher systematically design a study to ensure valid and reliable results that address the research aims and objectives.</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This chapter covers the methodology adopted in gathering of relevant information needed for actualization of the objectives of the study. The chapter is therefore discuss under the heading of research design, area of the study, population of the study sampling size and sample techniques, instruments for data collection, validation of the instrument, method of data collection and analysis.</w:t>
      </w:r>
    </w:p>
    <w:p w:rsidR="00DC2491" w:rsidRDefault="00DC2491" w:rsidP="00DC2491">
      <w:pPr>
        <w:spacing w:after="0" w:line="360" w:lineRule="auto"/>
        <w:jc w:val="both"/>
        <w:rPr>
          <w:rFonts w:ascii="Times New Roman" w:hAnsi="Times New Roman" w:cs="Times New Roman"/>
          <w:b/>
          <w:sz w:val="26"/>
        </w:rPr>
      </w:pPr>
      <w:r>
        <w:rPr>
          <w:rFonts w:ascii="Times New Roman" w:hAnsi="Times New Roman" w:cs="Times New Roman"/>
          <w:b/>
          <w:sz w:val="26"/>
        </w:rPr>
        <w:t>3.1</w:t>
      </w:r>
      <w:r>
        <w:rPr>
          <w:rFonts w:ascii="Times New Roman" w:hAnsi="Times New Roman" w:cs="Times New Roman"/>
          <w:b/>
          <w:sz w:val="26"/>
        </w:rPr>
        <w:tab/>
        <w:t>Research Design</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r>
      <w:proofErr w:type="gramStart"/>
      <w:r>
        <w:rPr>
          <w:rFonts w:ascii="Times New Roman" w:hAnsi="Times New Roman" w:cs="Times New Roman"/>
          <w:sz w:val="26"/>
        </w:rPr>
        <w:t xml:space="preserve">According to </w:t>
      </w:r>
      <w:proofErr w:type="spellStart"/>
      <w:r>
        <w:rPr>
          <w:rFonts w:ascii="Times New Roman" w:hAnsi="Times New Roman" w:cs="Times New Roman"/>
          <w:sz w:val="26"/>
        </w:rPr>
        <w:t>Agbayewa</w:t>
      </w:r>
      <w:proofErr w:type="spellEnd"/>
      <w:r>
        <w:rPr>
          <w:rFonts w:ascii="Times New Roman" w:hAnsi="Times New Roman" w:cs="Times New Roman"/>
          <w:sz w:val="26"/>
        </w:rPr>
        <w:t xml:space="preserve"> 2003: </w:t>
      </w:r>
      <w:proofErr w:type="spellStart"/>
      <w:r>
        <w:rPr>
          <w:rFonts w:ascii="Times New Roman" w:hAnsi="Times New Roman" w:cs="Times New Roman"/>
          <w:sz w:val="26"/>
        </w:rPr>
        <w:t>Kerlinger</w:t>
      </w:r>
      <w:proofErr w:type="spellEnd"/>
      <w:r>
        <w:rPr>
          <w:rFonts w:ascii="Times New Roman" w:hAnsi="Times New Roman" w:cs="Times New Roman"/>
          <w:sz w:val="26"/>
        </w:rPr>
        <w:t>, 1966 “Research design is the plan, structure, strategy and investigation adopted to obtain answers to a research question and control variance”.</w:t>
      </w:r>
      <w:proofErr w:type="gramEnd"/>
      <w:r>
        <w:rPr>
          <w:rFonts w:ascii="Times New Roman" w:hAnsi="Times New Roman" w:cs="Times New Roman"/>
          <w:sz w:val="26"/>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DC2491" w:rsidRDefault="00DC2491" w:rsidP="00DC2491">
      <w:pPr>
        <w:spacing w:after="0" w:line="360" w:lineRule="auto"/>
        <w:jc w:val="both"/>
        <w:rPr>
          <w:rFonts w:ascii="Times New Roman" w:hAnsi="Times New Roman" w:cs="Times New Roman"/>
          <w:b/>
          <w:sz w:val="26"/>
        </w:rPr>
      </w:pPr>
      <w:r>
        <w:rPr>
          <w:rFonts w:ascii="Times New Roman" w:hAnsi="Times New Roman" w:cs="Times New Roman"/>
          <w:b/>
          <w:sz w:val="26"/>
        </w:rPr>
        <w:t>3.2</w:t>
      </w:r>
      <w:r>
        <w:rPr>
          <w:rFonts w:ascii="Times New Roman" w:hAnsi="Times New Roman" w:cs="Times New Roman"/>
          <w:b/>
          <w:sz w:val="26"/>
        </w:rPr>
        <w:tab/>
        <w:t>Population of the study</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r>
      <w:proofErr w:type="spellStart"/>
      <w:r>
        <w:rPr>
          <w:rFonts w:ascii="Times New Roman" w:hAnsi="Times New Roman" w:cs="Times New Roman"/>
          <w:sz w:val="26"/>
        </w:rPr>
        <w:t>Nwodu</w:t>
      </w:r>
      <w:proofErr w:type="spellEnd"/>
      <w:r>
        <w:rPr>
          <w:rFonts w:ascii="Times New Roman" w:hAnsi="Times New Roman" w:cs="Times New Roman"/>
          <w:sz w:val="26"/>
        </w:rPr>
        <w:t xml:space="preserve"> defined population of the study as the total number of elements within a given environment which the researcher set out of the study.</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t xml:space="preserve">Based on the undergraduate population of </w:t>
      </w:r>
      <w:proofErr w:type="spellStart"/>
      <w:r>
        <w:rPr>
          <w:rFonts w:ascii="Times New Roman" w:hAnsi="Times New Roman" w:cs="Times New Roman"/>
          <w:sz w:val="26"/>
        </w:rPr>
        <w:t>kware</w:t>
      </w:r>
      <w:proofErr w:type="spellEnd"/>
      <w:r>
        <w:rPr>
          <w:rFonts w:ascii="Times New Roman" w:hAnsi="Times New Roman" w:cs="Times New Roman"/>
          <w:sz w:val="26"/>
        </w:rPr>
        <w:t xml:space="preserve"> state polytechnic, this </w:t>
      </w:r>
      <w:proofErr w:type="gramStart"/>
      <w:r>
        <w:rPr>
          <w:rFonts w:ascii="Times New Roman" w:hAnsi="Times New Roman" w:cs="Times New Roman"/>
          <w:sz w:val="26"/>
        </w:rPr>
        <w:t>projects</w:t>
      </w:r>
      <w:proofErr w:type="gramEnd"/>
      <w:r>
        <w:rPr>
          <w:rFonts w:ascii="Times New Roman" w:hAnsi="Times New Roman" w:cs="Times New Roman"/>
          <w:sz w:val="26"/>
        </w:rPr>
        <w:t xml:space="preserve"> suggests that the Ilorin, </w:t>
      </w:r>
      <w:proofErr w:type="spellStart"/>
      <w:r>
        <w:rPr>
          <w:rFonts w:ascii="Times New Roman" w:hAnsi="Times New Roman" w:cs="Times New Roman"/>
          <w:sz w:val="26"/>
        </w:rPr>
        <w:t>kwara</w:t>
      </w:r>
      <w:proofErr w:type="spellEnd"/>
      <w:r>
        <w:rPr>
          <w:rFonts w:ascii="Times New Roman" w:hAnsi="Times New Roman" w:cs="Times New Roman"/>
          <w:sz w:val="26"/>
        </w:rPr>
        <w:t xml:space="preserve">, specifically the students of mass communication. This includes </w:t>
      </w:r>
      <w:proofErr w:type="gramStart"/>
      <w:r>
        <w:rPr>
          <w:rFonts w:ascii="Times New Roman" w:hAnsi="Times New Roman" w:cs="Times New Roman"/>
          <w:sz w:val="26"/>
        </w:rPr>
        <w:t>both male</w:t>
      </w:r>
      <w:proofErr w:type="gramEnd"/>
      <w:r>
        <w:rPr>
          <w:rFonts w:ascii="Times New Roman" w:hAnsi="Times New Roman" w:cs="Times New Roman"/>
          <w:sz w:val="26"/>
        </w:rPr>
        <w:t xml:space="preserve"> and female either single, married, divorced or separated, employed and unemployed student of the polytechnic. This implies that every element, subject, objects </w:t>
      </w:r>
      <w:proofErr w:type="spellStart"/>
      <w:r>
        <w:rPr>
          <w:rFonts w:ascii="Times New Roman" w:hAnsi="Times New Roman" w:cs="Times New Roman"/>
          <w:sz w:val="26"/>
        </w:rPr>
        <w:t>e.t.c</w:t>
      </w:r>
      <w:proofErr w:type="spellEnd"/>
      <w:r>
        <w:rPr>
          <w:rFonts w:ascii="Times New Roman" w:hAnsi="Times New Roman" w:cs="Times New Roman"/>
          <w:sz w:val="26"/>
        </w:rPr>
        <w:t>. is capable of providing useful and relevant data in explaining a certain phenomenon of a given study.</w:t>
      </w:r>
    </w:p>
    <w:p w:rsidR="00DC2491" w:rsidRDefault="00DC2491" w:rsidP="00DC2491">
      <w:pPr>
        <w:spacing w:after="0" w:line="360" w:lineRule="auto"/>
        <w:jc w:val="both"/>
        <w:rPr>
          <w:rFonts w:ascii="Times New Roman" w:hAnsi="Times New Roman" w:cs="Times New Roman"/>
          <w:b/>
          <w:sz w:val="26"/>
        </w:rPr>
      </w:pPr>
      <w:r>
        <w:rPr>
          <w:rFonts w:ascii="Times New Roman" w:hAnsi="Times New Roman" w:cs="Times New Roman"/>
          <w:b/>
          <w:sz w:val="26"/>
        </w:rPr>
        <w:t>3.3</w:t>
      </w:r>
      <w:r>
        <w:rPr>
          <w:rFonts w:ascii="Times New Roman" w:hAnsi="Times New Roman" w:cs="Times New Roman"/>
          <w:b/>
          <w:sz w:val="26"/>
        </w:rPr>
        <w:tab/>
        <w:t>Sample Size and Sample Techniques</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b/>
          <w:sz w:val="26"/>
        </w:rPr>
        <w:lastRenderedPageBreak/>
        <w:tab/>
      </w:r>
      <w:r>
        <w:rPr>
          <w:rFonts w:ascii="Times New Roman" w:hAnsi="Times New Roman" w:cs="Times New Roman"/>
          <w:sz w:val="26"/>
        </w:rPr>
        <w:t>Sample size are the collection of individuals, subjects, elements and so forth that a researcher intends to use for their study. Therefore, the portion of a population selected foe a study is known as sample size.</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Aborisade</w:t>
      </w:r>
      <w:proofErr w:type="spellEnd"/>
      <w:r>
        <w:rPr>
          <w:rFonts w:ascii="Times New Roman" w:hAnsi="Times New Roman" w:cs="Times New Roman"/>
          <w:sz w:val="26"/>
        </w:rPr>
        <w:t xml:space="preserve"> (2008) in determining the sample size should be noted that the more heterogeneous the population, the more the sample size should be and the homogenous the population, the less the sample size who are the representatives of the population. In this research study, the researcher used (200) two hundred person as a simple size which serves as the representative of the population to draw more light on the project type and research method.</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t xml:space="preserve">Sampling technique is a scientific process of selecting representatives as a study population. In this research, non-probability sampling technique </w:t>
      </w:r>
      <w:proofErr w:type="gramStart"/>
      <w:r>
        <w:rPr>
          <w:rFonts w:ascii="Times New Roman" w:hAnsi="Times New Roman" w:cs="Times New Roman"/>
          <w:sz w:val="26"/>
        </w:rPr>
        <w:t>specially</w:t>
      </w:r>
      <w:proofErr w:type="gramEnd"/>
      <w:r>
        <w:rPr>
          <w:rFonts w:ascii="Times New Roman" w:hAnsi="Times New Roman" w:cs="Times New Roman"/>
          <w:sz w:val="26"/>
        </w:rPr>
        <w:t xml:space="preserve"> purposive or </w:t>
      </w:r>
      <w:proofErr w:type="spellStart"/>
      <w:r>
        <w:rPr>
          <w:rFonts w:ascii="Times New Roman" w:hAnsi="Times New Roman" w:cs="Times New Roman"/>
          <w:sz w:val="26"/>
        </w:rPr>
        <w:t>judgement</w:t>
      </w:r>
      <w:proofErr w:type="spellEnd"/>
      <w:r>
        <w:rPr>
          <w:rFonts w:ascii="Times New Roman" w:hAnsi="Times New Roman" w:cs="Times New Roman"/>
          <w:sz w:val="26"/>
        </w:rPr>
        <w:t xml:space="preserve"> sampling is being used.</w:t>
      </w:r>
    </w:p>
    <w:p w:rsidR="00DC2491" w:rsidRDefault="00DC2491" w:rsidP="00DC2491">
      <w:pPr>
        <w:spacing w:after="0" w:line="360" w:lineRule="auto"/>
        <w:jc w:val="both"/>
        <w:rPr>
          <w:rFonts w:ascii="Times New Roman" w:hAnsi="Times New Roman" w:cs="Times New Roman"/>
          <w:b/>
          <w:sz w:val="26"/>
        </w:rPr>
      </w:pPr>
      <w:r>
        <w:rPr>
          <w:rFonts w:ascii="Times New Roman" w:hAnsi="Times New Roman" w:cs="Times New Roman"/>
          <w:b/>
          <w:sz w:val="26"/>
        </w:rPr>
        <w:t>3.4</w:t>
      </w:r>
      <w:r>
        <w:rPr>
          <w:rFonts w:ascii="Times New Roman" w:hAnsi="Times New Roman" w:cs="Times New Roman"/>
          <w:b/>
          <w:sz w:val="26"/>
        </w:rPr>
        <w:tab/>
        <w:t xml:space="preserve">Research Instrument </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t>Research instruments are said to be different tools or device, therefore, in this research, questionnaire is being used as the instrument for data collection. Questionnaire is mostly used in conducting survey and it is as important as the whole research itself.</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t xml:space="preserve">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used to determine the outcome of a research exercise. This study employs the usage of a close-ended question to formulate is questionnaire.</w:t>
      </w:r>
    </w:p>
    <w:p w:rsidR="00DC2491" w:rsidRDefault="00DC2491" w:rsidP="00DC2491">
      <w:pPr>
        <w:spacing w:after="0" w:line="360" w:lineRule="auto"/>
        <w:jc w:val="both"/>
        <w:rPr>
          <w:rFonts w:ascii="Times New Roman" w:hAnsi="Times New Roman" w:cs="Times New Roman"/>
          <w:sz w:val="26"/>
        </w:rPr>
      </w:pPr>
    </w:p>
    <w:p w:rsidR="00DC2491" w:rsidRDefault="00DC2491" w:rsidP="00DC2491">
      <w:pPr>
        <w:spacing w:after="0" w:line="360" w:lineRule="auto"/>
        <w:jc w:val="both"/>
        <w:rPr>
          <w:rFonts w:ascii="Times New Roman" w:hAnsi="Times New Roman" w:cs="Times New Roman"/>
          <w:b/>
          <w:sz w:val="26"/>
        </w:rPr>
      </w:pPr>
      <w:r w:rsidRPr="002E5DEC">
        <w:rPr>
          <w:rFonts w:ascii="Times New Roman" w:hAnsi="Times New Roman" w:cs="Times New Roman"/>
          <w:b/>
          <w:sz w:val="26"/>
        </w:rPr>
        <w:t>3.5</w:t>
      </w:r>
      <w:r>
        <w:rPr>
          <w:rFonts w:ascii="Times New Roman" w:hAnsi="Times New Roman" w:cs="Times New Roman"/>
          <w:b/>
          <w:sz w:val="26"/>
        </w:rPr>
        <w:tab/>
        <w:t xml:space="preserve">Validity and Reliability of the Instrument </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tab/>
        <w:t xml:space="preserve">Validity is a way or mechanism of determining that a certain instruments, variables or data can measure what they are designed to measure by a researcher while reliability on the other hand, is concerned with the consistency of an instrument in measuring what it is designed to measure. The instrument (questionnaire) use is valid because it the most appropriate instrument for data collection in survey study. According to </w:t>
      </w:r>
      <w:proofErr w:type="spellStart"/>
      <w:r>
        <w:rPr>
          <w:rFonts w:ascii="Times New Roman" w:hAnsi="Times New Roman" w:cs="Times New Roman"/>
          <w:sz w:val="26"/>
        </w:rPr>
        <w:t>Saadudeen</w:t>
      </w:r>
      <w:proofErr w:type="spellEnd"/>
      <w:r>
        <w:rPr>
          <w:rFonts w:ascii="Times New Roman" w:hAnsi="Times New Roman" w:cs="Times New Roman"/>
          <w:sz w:val="26"/>
        </w:rPr>
        <w:t xml:space="preserve"> (2015) questionnaire is the best option when a researcher is interested in studying a very large population as it offers uniformity in coding question.</w:t>
      </w:r>
    </w:p>
    <w:p w:rsidR="00DC2491" w:rsidRDefault="00DC2491" w:rsidP="00DC2491">
      <w:pPr>
        <w:spacing w:after="0" w:line="360" w:lineRule="auto"/>
        <w:jc w:val="both"/>
        <w:rPr>
          <w:rFonts w:ascii="Times New Roman" w:hAnsi="Times New Roman" w:cs="Times New Roman"/>
          <w:b/>
          <w:sz w:val="26"/>
        </w:rPr>
      </w:pPr>
      <w:r>
        <w:rPr>
          <w:rFonts w:ascii="Times New Roman" w:hAnsi="Times New Roman" w:cs="Times New Roman"/>
          <w:b/>
          <w:sz w:val="26"/>
        </w:rPr>
        <w:t>3.6</w:t>
      </w:r>
      <w:r>
        <w:rPr>
          <w:rFonts w:ascii="Times New Roman" w:hAnsi="Times New Roman" w:cs="Times New Roman"/>
          <w:b/>
          <w:sz w:val="26"/>
        </w:rPr>
        <w:tab/>
        <w:t xml:space="preserve">Method of Administration of the Instrument </w:t>
      </w:r>
    </w:p>
    <w:p w:rsidR="00DC2491" w:rsidRDefault="00DC2491" w:rsidP="00DC2491">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 xml:space="preserve">The administration of the questionnaire was carried out personally by the </w:t>
      </w:r>
      <w:proofErr w:type="gramStart"/>
      <w:r>
        <w:rPr>
          <w:rFonts w:ascii="Times New Roman" w:hAnsi="Times New Roman" w:cs="Times New Roman"/>
          <w:sz w:val="26"/>
        </w:rPr>
        <w:t>researcher,</w:t>
      </w:r>
      <w:proofErr w:type="gramEnd"/>
      <w:r>
        <w:rPr>
          <w:rFonts w:ascii="Times New Roman" w:hAnsi="Times New Roman" w:cs="Times New Roman"/>
          <w:sz w:val="26"/>
        </w:rPr>
        <w:t xml:space="preserve"> the questionnaire was sought permission of the lectures and administration of the questionnaire. The questionnaire contained questions which help the researcher personally collected the questionnaire immediately the respondents were through with the questions.</w:t>
      </w:r>
    </w:p>
    <w:p w:rsidR="00DC2491" w:rsidRDefault="00DC2491" w:rsidP="00DC2491">
      <w:pPr>
        <w:spacing w:after="0" w:line="360" w:lineRule="auto"/>
        <w:jc w:val="both"/>
        <w:rPr>
          <w:rFonts w:ascii="Times New Roman" w:hAnsi="Times New Roman" w:cs="Times New Roman"/>
          <w:b/>
          <w:sz w:val="26"/>
        </w:rPr>
      </w:pPr>
      <w:r>
        <w:rPr>
          <w:rFonts w:ascii="Times New Roman" w:hAnsi="Times New Roman" w:cs="Times New Roman"/>
          <w:b/>
          <w:sz w:val="26"/>
        </w:rPr>
        <w:t>3.7</w:t>
      </w:r>
      <w:r>
        <w:rPr>
          <w:rFonts w:ascii="Times New Roman" w:hAnsi="Times New Roman" w:cs="Times New Roman"/>
          <w:b/>
          <w:sz w:val="26"/>
        </w:rPr>
        <w:tab/>
        <w:t>Method of Data Analysis</w:t>
      </w:r>
    </w:p>
    <w:p w:rsidR="00DC2491" w:rsidRPr="002E5DEC" w:rsidRDefault="00DC2491" w:rsidP="00DC2491">
      <w:pPr>
        <w:spacing w:after="0" w:line="360" w:lineRule="auto"/>
        <w:jc w:val="both"/>
        <w:rPr>
          <w:rFonts w:ascii="Times New Roman" w:hAnsi="Times New Roman" w:cs="Times New Roman"/>
          <w:b/>
          <w:sz w:val="26"/>
        </w:rPr>
      </w:pPr>
      <w:r>
        <w:rPr>
          <w:rFonts w:ascii="Times New Roman" w:hAnsi="Times New Roman" w:cs="Times New Roman"/>
          <w:sz w:val="26"/>
        </w:rPr>
        <w:tab/>
        <w:t xml:space="preserve">The responses of the questionnaire administered were statistically </w:t>
      </w:r>
      <w:proofErr w:type="gramStart"/>
      <w:r>
        <w:rPr>
          <w:rFonts w:ascii="Times New Roman" w:hAnsi="Times New Roman" w:cs="Times New Roman"/>
          <w:sz w:val="26"/>
        </w:rPr>
        <w:t>analyze</w:t>
      </w:r>
      <w:proofErr w:type="gramEnd"/>
      <w:r>
        <w:rPr>
          <w:rFonts w:ascii="Times New Roman" w:hAnsi="Times New Roman" w:cs="Times New Roman"/>
          <w:sz w:val="26"/>
        </w:rPr>
        <w:t xml:space="preserve"> by researcher using table format. The analysis was what the researchers used to eventually draw up a conclusion on the perception and uses of x and youth participation in 2023 general election in Nigeria.     </w:t>
      </w:r>
      <w:r w:rsidRPr="002E5DEC">
        <w:rPr>
          <w:rFonts w:ascii="Times New Roman" w:hAnsi="Times New Roman" w:cs="Times New Roman"/>
          <w:b/>
          <w:sz w:val="26"/>
        </w:rPr>
        <w:t xml:space="preserve">   </w:t>
      </w:r>
      <w:r w:rsidRPr="002E5DEC">
        <w:rPr>
          <w:rFonts w:ascii="Times New Roman" w:hAnsi="Times New Roman" w:cs="Times New Roman"/>
          <w:b/>
          <w:sz w:val="26"/>
        </w:rPr>
        <w:br w:type="page"/>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DC2491"/>
    <w:rsid w:val="00170D77"/>
    <w:rsid w:val="0029784E"/>
    <w:rsid w:val="00384928"/>
    <w:rsid w:val="006A0037"/>
    <w:rsid w:val="00CA7E96"/>
    <w:rsid w:val="00DC2491"/>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2025-07-13T14:03:00Z</dcterms:created>
  <dcterms:modified xsi:type="dcterms:W3CDTF">2025-07-13T14:03:00Z</dcterms:modified>
</cp:coreProperties>
</file>