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8B5" w:rsidRDefault="00C458B5" w:rsidP="00C458B5">
      <w:pPr>
        <w:pStyle w:val="Heading1"/>
        <w:spacing w:line="48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KWARA STATE POLYTECHNIC, ILORIN</w:t>
      </w:r>
    </w:p>
    <w:p w:rsidR="00C458B5" w:rsidRDefault="00C458B5" w:rsidP="00C458B5">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FLEXURAL STRENGTH OF COPALWOOD REINFORCED CONCRETE SLAB</w:t>
      </w:r>
    </w:p>
    <w:p w:rsidR="00C458B5" w:rsidRDefault="00C458B5" w:rsidP="00C458B5">
      <w:pPr>
        <w:jc w:val="center"/>
        <w:rPr>
          <w:rFonts w:ascii="Times New Roman" w:eastAsia="Times New Roman" w:hAnsi="Times New Roman" w:cs="Times New Roman"/>
          <w:b/>
          <w:sz w:val="40"/>
          <w:szCs w:val="40"/>
        </w:rPr>
      </w:pPr>
    </w:p>
    <w:p w:rsidR="00C458B5" w:rsidRDefault="00C458B5" w:rsidP="00C458B5">
      <w:pPr>
        <w:jc w:val="center"/>
        <w:rPr>
          <w:rFonts w:ascii="Times New Roman" w:eastAsia="Times New Roman" w:hAnsi="Times New Roman" w:cs="Times New Roman"/>
          <w:b/>
          <w:sz w:val="40"/>
          <w:szCs w:val="40"/>
        </w:rPr>
      </w:pPr>
    </w:p>
    <w:p w:rsidR="00C458B5" w:rsidRDefault="00C458B5" w:rsidP="00C458B5">
      <w:pPr>
        <w:jc w:val="center"/>
        <w:rPr>
          <w:rFonts w:ascii="Times New Roman" w:eastAsia="Times New Roman" w:hAnsi="Times New Roman" w:cs="Times New Roman"/>
          <w:b/>
          <w:sz w:val="40"/>
          <w:szCs w:val="40"/>
        </w:rPr>
      </w:pPr>
    </w:p>
    <w:p w:rsidR="00C458B5" w:rsidRDefault="00C458B5" w:rsidP="00C458B5">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BY</w:t>
      </w:r>
    </w:p>
    <w:p w:rsidR="00C458B5" w:rsidRDefault="00C458B5" w:rsidP="00C458B5">
      <w:pPr>
        <w:spacing w:after="117"/>
        <w:ind w:left="14"/>
        <w:rPr>
          <w:rFonts w:ascii="Times New Roman" w:eastAsia="Times New Roman" w:hAnsi="Times New Roman" w:cs="Times New Roman"/>
        </w:rPr>
      </w:pPr>
      <w:r>
        <w:rPr>
          <w:rFonts w:ascii="Times New Roman" w:eastAsia="Times New Roman" w:hAnsi="Times New Roman" w:cs="Times New Roman"/>
        </w:rPr>
        <w:tab/>
      </w:r>
    </w:p>
    <w:p w:rsidR="00C458B5" w:rsidRDefault="00C458B5" w:rsidP="00C458B5">
      <w:pPr>
        <w:spacing w:after="113"/>
        <w:ind w:left="14"/>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ABDULLAHI TOHEEB</w:t>
      </w:r>
    </w:p>
    <w:p w:rsidR="00C458B5" w:rsidRDefault="00C458B5" w:rsidP="00C458B5">
      <w:pPr>
        <w:spacing w:after="113"/>
        <w:ind w:left="14"/>
        <w:jc w:val="center"/>
        <w:rPr>
          <w:rFonts w:ascii="Times New Roman" w:eastAsia="Times New Roman" w:hAnsi="Times New Roman" w:cs="Times New Roman"/>
          <w:sz w:val="2"/>
          <w:szCs w:val="2"/>
        </w:rPr>
      </w:pPr>
      <w:r>
        <w:rPr>
          <w:rFonts w:ascii="Times New Roman" w:eastAsia="Times New Roman" w:hAnsi="Times New Roman" w:cs="Times New Roman"/>
          <w:b/>
          <w:bCs/>
          <w:sz w:val="34"/>
          <w:szCs w:val="34"/>
          <w:cs/>
        </w:rPr>
        <w:t>‎</w:t>
      </w:r>
      <w:r>
        <w:rPr>
          <w:rFonts w:ascii="Times New Roman" w:eastAsia="Times New Roman" w:hAnsi="Times New Roman" w:cs="Times New Roman"/>
          <w:b/>
          <w:sz w:val="34"/>
          <w:szCs w:val="34"/>
          <w:rtl/>
          <w:cs/>
        </w:rPr>
        <w:t>ND/23/CEC/PT/0074</w:t>
      </w:r>
    </w:p>
    <w:p w:rsidR="00C458B5" w:rsidRDefault="00C458B5" w:rsidP="00C458B5">
      <w:pPr>
        <w:spacing w:after="115"/>
        <w:ind w:left="74"/>
        <w:jc w:val="center"/>
        <w:rPr>
          <w:rFonts w:ascii="Times New Roman" w:eastAsia="Times New Roman" w:hAnsi="Times New Roman" w:cs="Times New Roman"/>
        </w:rPr>
      </w:pPr>
    </w:p>
    <w:p w:rsidR="00C458B5" w:rsidRDefault="00C458B5" w:rsidP="00C458B5">
      <w:pPr>
        <w:spacing w:after="115"/>
        <w:ind w:left="74"/>
        <w:jc w:val="center"/>
        <w:rPr>
          <w:rFonts w:ascii="Times New Roman" w:eastAsia="Times New Roman" w:hAnsi="Times New Roman" w:cs="Times New Roman"/>
        </w:rPr>
      </w:pPr>
    </w:p>
    <w:p w:rsidR="00C458B5" w:rsidRDefault="00C458B5" w:rsidP="00C458B5">
      <w:pPr>
        <w:spacing w:after="115"/>
        <w:ind w:left="74"/>
        <w:jc w:val="center"/>
        <w:rPr>
          <w:rFonts w:ascii="Times New Roman" w:eastAsia="Times New Roman" w:hAnsi="Times New Roman" w:cs="Times New Roman"/>
        </w:rPr>
      </w:pPr>
    </w:p>
    <w:p w:rsidR="00C458B5" w:rsidRDefault="00C458B5" w:rsidP="00C458B5">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A PROJECT SUBMITTED TO THE DEPARTMENT OF CIVIL ENGINEERING, INSTITUTE OF TECHNOLOGY (IOT), KWARA STATE POLYTECHNIC, ILORIN.</w:t>
      </w:r>
    </w:p>
    <w:p w:rsidR="00C458B5" w:rsidRDefault="00C458B5" w:rsidP="00C458B5">
      <w:pPr>
        <w:jc w:val="center"/>
        <w:rPr>
          <w:rFonts w:ascii="Times New Roman" w:eastAsia="Times New Roman" w:hAnsi="Times New Roman" w:cs="Times New Roman"/>
          <w:b/>
          <w:sz w:val="30"/>
          <w:szCs w:val="30"/>
        </w:rPr>
      </w:pPr>
    </w:p>
    <w:p w:rsidR="00C458B5" w:rsidRDefault="00C458B5" w:rsidP="00C458B5">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IN PARTIAL FULFILMENT OF THE REQUIREMENT FOR THE AWARD OF NATIONAL DIPLOMA (ND) IN CIVIL ENGINEERING.</w:t>
      </w:r>
    </w:p>
    <w:p w:rsidR="00C458B5" w:rsidRDefault="00C458B5" w:rsidP="00C458B5">
      <w:pPr>
        <w:jc w:val="center"/>
        <w:rPr>
          <w:rFonts w:ascii="Times New Roman" w:eastAsia="Times New Roman" w:hAnsi="Times New Roman" w:cs="Times New Roman"/>
          <w:b/>
          <w:sz w:val="28"/>
          <w:szCs w:val="28"/>
        </w:rPr>
      </w:pPr>
    </w:p>
    <w:p w:rsidR="00C458B5" w:rsidRDefault="00C458B5" w:rsidP="00C458B5">
      <w:pPr>
        <w:jc w:val="right"/>
        <w:rPr>
          <w:rFonts w:ascii="Times New Roman" w:eastAsia="Times New Roman" w:hAnsi="Times New Roman" w:cs="Times New Roman"/>
          <w:b/>
          <w:sz w:val="28"/>
          <w:szCs w:val="28"/>
        </w:rPr>
      </w:pPr>
    </w:p>
    <w:p w:rsidR="00C458B5" w:rsidRDefault="00C458B5" w:rsidP="00C458B5">
      <w:pPr>
        <w:jc w:val="right"/>
        <w:rPr>
          <w:rFonts w:ascii="Times New Roman" w:eastAsia="Times New Roman" w:hAnsi="Times New Roman" w:cs="Times New Roman"/>
          <w:b/>
          <w:sz w:val="28"/>
          <w:szCs w:val="28"/>
        </w:rPr>
      </w:pPr>
    </w:p>
    <w:p w:rsidR="00C458B5" w:rsidRDefault="00C458B5" w:rsidP="00C458B5">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30"/>
          <w:szCs w:val="30"/>
        </w:rPr>
        <w:t>JULY, 2025</w:t>
      </w:r>
      <w:r>
        <w:rPr>
          <w:rFonts w:ascii="Times New Roman" w:eastAsia="Times New Roman" w:hAnsi="Times New Roman" w:cs="Times New Roman"/>
          <w:sz w:val="24"/>
          <w:szCs w:val="24"/>
        </w:rPr>
        <w:t>.</w:t>
      </w:r>
      <w:r>
        <w:br w:type="page"/>
      </w:r>
    </w:p>
    <w:p w:rsidR="00C458B5" w:rsidRDefault="00C458B5" w:rsidP="00C458B5">
      <w:pPr>
        <w:pStyle w:val="Heading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CERTIFICATION</w:t>
      </w:r>
    </w:p>
    <w:p w:rsidR="00C458B5" w:rsidRDefault="00C458B5" w:rsidP="00C458B5">
      <w:pPr>
        <w:spacing w:after="0" w:line="477" w:lineRule="auto"/>
        <w:ind w:left="9" w:right="1" w:firstLine="7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was carried out by </w:t>
      </w:r>
      <w:r>
        <w:rPr>
          <w:rFonts w:ascii="Times New Roman" w:eastAsia="Times New Roman" w:hAnsi="Times New Roman" w:cs="Times New Roman"/>
          <w:b/>
          <w:sz w:val="24"/>
          <w:szCs w:val="24"/>
        </w:rPr>
        <w:t xml:space="preserve">ABDULLAHI TOHEEB </w:t>
      </w:r>
      <w:r>
        <w:rPr>
          <w:rFonts w:ascii="Times New Roman" w:eastAsia="Times New Roman" w:hAnsi="Times New Roman" w:cs="Times New Roman"/>
          <w:sz w:val="24"/>
          <w:szCs w:val="24"/>
        </w:rPr>
        <w:t xml:space="preserve">of matriculation number </w:t>
      </w:r>
      <w:r>
        <w:rPr>
          <w:rFonts w:ascii="Times New Roman" w:eastAsia="Times New Roman" w:hAnsi="Times New Roman" w:cs="Times New Roman"/>
          <w:b/>
          <w:sz w:val="24"/>
          <w:szCs w:val="24"/>
        </w:rPr>
        <w:t xml:space="preserve">ND/23/CEC/PT/0074 </w:t>
      </w:r>
      <w:r>
        <w:rPr>
          <w:rFonts w:ascii="Times New Roman" w:eastAsia="Times New Roman" w:hAnsi="Times New Roman" w:cs="Times New Roman"/>
          <w:sz w:val="24"/>
          <w:szCs w:val="24"/>
        </w:rPr>
        <w:t>in the Department of Civil Engineering, Kwara State Polytechnic in partial fulfillment of the requirements for the award of National Diploma (ND) certificate in Civil Engineering.</w:t>
      </w:r>
    </w:p>
    <w:p w:rsidR="00C458B5" w:rsidRDefault="00C458B5" w:rsidP="00C458B5">
      <w:pPr>
        <w:spacing w:after="0"/>
        <w:ind w:left="14"/>
        <w:rPr>
          <w:rFonts w:ascii="Times New Roman" w:eastAsia="Times New Roman" w:hAnsi="Times New Roman" w:cs="Times New Roman"/>
          <w:sz w:val="24"/>
          <w:szCs w:val="24"/>
        </w:rPr>
      </w:pPr>
    </w:p>
    <w:p w:rsidR="00C458B5" w:rsidRDefault="00C458B5" w:rsidP="00C458B5">
      <w:pPr>
        <w:spacing w:after="0"/>
        <w:ind w:left="14"/>
        <w:rPr>
          <w:rFonts w:ascii="Times New Roman" w:eastAsia="Times New Roman" w:hAnsi="Times New Roman" w:cs="Times New Roman"/>
          <w:sz w:val="24"/>
          <w:szCs w:val="24"/>
        </w:rPr>
      </w:pPr>
    </w:p>
    <w:p w:rsidR="00C458B5" w:rsidRDefault="00C458B5" w:rsidP="00C458B5">
      <w:pPr>
        <w:spacing w:after="0"/>
        <w:ind w:left="14"/>
        <w:rPr>
          <w:rFonts w:ascii="Times New Roman" w:eastAsia="Times New Roman" w:hAnsi="Times New Roman" w:cs="Times New Roman"/>
          <w:sz w:val="24"/>
          <w:szCs w:val="24"/>
        </w:rPr>
      </w:pPr>
    </w:p>
    <w:p w:rsidR="00C458B5" w:rsidRDefault="00C458B5" w:rsidP="00C458B5">
      <w:pPr>
        <w:spacing w:after="0"/>
        <w:ind w:left="14"/>
        <w:rPr>
          <w:rFonts w:ascii="Times New Roman" w:eastAsia="Times New Roman" w:hAnsi="Times New Roman" w:cs="Times New Roman"/>
          <w:sz w:val="24"/>
          <w:szCs w:val="24"/>
        </w:rPr>
      </w:pPr>
    </w:p>
    <w:p w:rsidR="00C458B5" w:rsidRDefault="00C458B5" w:rsidP="00C458B5">
      <w:pPr>
        <w:spacing w:after="0"/>
        <w:ind w:left="14"/>
        <w:rPr>
          <w:rFonts w:ascii="Times New Roman" w:eastAsia="Times New Roman" w:hAnsi="Times New Roman" w:cs="Times New Roman"/>
          <w:sz w:val="24"/>
          <w:szCs w:val="24"/>
        </w:rPr>
      </w:pPr>
    </w:p>
    <w:p w:rsidR="00C458B5" w:rsidRDefault="00C458B5" w:rsidP="00C45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________________ </w:t>
      </w:r>
    </w:p>
    <w:p w:rsidR="00C458B5" w:rsidRDefault="00C458B5" w:rsidP="00C458B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ENGR. ABDULRAHEEM K.K</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DATE </w:t>
      </w:r>
    </w:p>
    <w:p w:rsidR="00C458B5" w:rsidRDefault="00C458B5" w:rsidP="00C45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 SUPERVISOR)</w:t>
      </w:r>
      <w:r>
        <w:rPr>
          <w:rFonts w:ascii="Times New Roman" w:eastAsia="Times New Roman" w:hAnsi="Times New Roman" w:cs="Times New Roman"/>
          <w:i/>
          <w:sz w:val="24"/>
          <w:szCs w:val="24"/>
        </w:rPr>
        <w:t xml:space="preserve"> </w:t>
      </w:r>
    </w:p>
    <w:p w:rsidR="00C458B5" w:rsidRDefault="00C458B5" w:rsidP="00C458B5">
      <w:pPr>
        <w:spacing w:after="0"/>
        <w:ind w:left="14"/>
        <w:rPr>
          <w:rFonts w:ascii="Times New Roman" w:eastAsia="Times New Roman" w:hAnsi="Times New Roman" w:cs="Times New Roman"/>
          <w:sz w:val="24"/>
          <w:szCs w:val="24"/>
        </w:rPr>
      </w:pPr>
    </w:p>
    <w:p w:rsidR="00C458B5" w:rsidRDefault="00C458B5" w:rsidP="00C458B5">
      <w:pPr>
        <w:tabs>
          <w:tab w:val="center" w:pos="2895"/>
          <w:tab w:val="center" w:pos="3615"/>
          <w:tab w:val="center" w:pos="4335"/>
          <w:tab w:val="center" w:pos="5055"/>
          <w:tab w:val="center" w:pos="5775"/>
          <w:tab w:val="center" w:pos="7502"/>
        </w:tabs>
        <w:spacing w:after="0"/>
        <w:rPr>
          <w:rFonts w:ascii="Times New Roman" w:eastAsia="Times New Roman" w:hAnsi="Times New Roman" w:cs="Times New Roman"/>
          <w:sz w:val="24"/>
          <w:szCs w:val="24"/>
        </w:rPr>
      </w:pPr>
    </w:p>
    <w:p w:rsidR="00C458B5" w:rsidRDefault="00C458B5" w:rsidP="00C458B5">
      <w:pPr>
        <w:tabs>
          <w:tab w:val="center" w:pos="2895"/>
          <w:tab w:val="center" w:pos="3615"/>
          <w:tab w:val="center" w:pos="4335"/>
          <w:tab w:val="center" w:pos="5055"/>
          <w:tab w:val="center" w:pos="5775"/>
          <w:tab w:val="center" w:pos="7502"/>
        </w:tabs>
        <w:spacing w:after="0"/>
        <w:rPr>
          <w:rFonts w:ascii="Times New Roman" w:eastAsia="Times New Roman" w:hAnsi="Times New Roman" w:cs="Times New Roman"/>
          <w:sz w:val="24"/>
          <w:szCs w:val="24"/>
        </w:rPr>
      </w:pPr>
    </w:p>
    <w:p w:rsidR="00C458B5" w:rsidRDefault="00C458B5" w:rsidP="00C458B5">
      <w:pPr>
        <w:tabs>
          <w:tab w:val="center" w:pos="2895"/>
          <w:tab w:val="center" w:pos="3615"/>
          <w:tab w:val="center" w:pos="4335"/>
          <w:tab w:val="center" w:pos="5055"/>
          <w:tab w:val="center" w:pos="5775"/>
          <w:tab w:val="center" w:pos="7502"/>
        </w:tabs>
        <w:spacing w:after="0"/>
        <w:rPr>
          <w:rFonts w:ascii="Times New Roman" w:eastAsia="Times New Roman" w:hAnsi="Times New Roman" w:cs="Times New Roman"/>
          <w:sz w:val="24"/>
          <w:szCs w:val="24"/>
        </w:rPr>
      </w:pPr>
    </w:p>
    <w:p w:rsidR="00C458B5" w:rsidRDefault="00C458B5" w:rsidP="00C45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________________ </w:t>
      </w:r>
    </w:p>
    <w:p w:rsidR="00C458B5" w:rsidRDefault="00C458B5" w:rsidP="00C458B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ENGR. NAALAH ABDULMUMEEN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C458B5" w:rsidRDefault="00C458B5" w:rsidP="00C458B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(HEAD OF DEPARTMENT)</w:t>
      </w:r>
    </w:p>
    <w:p w:rsidR="00C458B5" w:rsidRDefault="00C458B5" w:rsidP="00C458B5">
      <w:pPr>
        <w:tabs>
          <w:tab w:val="center" w:pos="7502"/>
        </w:tabs>
        <w:spacing w:after="0"/>
        <w:rPr>
          <w:rFonts w:ascii="Times New Roman" w:eastAsia="Times New Roman" w:hAnsi="Times New Roman" w:cs="Times New Roman"/>
          <w:sz w:val="24"/>
          <w:szCs w:val="24"/>
        </w:rPr>
      </w:pPr>
    </w:p>
    <w:p w:rsidR="00C458B5" w:rsidRDefault="00C458B5" w:rsidP="00C458B5">
      <w:pPr>
        <w:tabs>
          <w:tab w:val="center" w:pos="7502"/>
        </w:tabs>
        <w:spacing w:after="0"/>
        <w:rPr>
          <w:rFonts w:ascii="Times New Roman" w:eastAsia="Times New Roman" w:hAnsi="Times New Roman" w:cs="Times New Roman"/>
          <w:sz w:val="24"/>
          <w:szCs w:val="24"/>
        </w:rPr>
      </w:pPr>
    </w:p>
    <w:p w:rsidR="00C458B5" w:rsidRDefault="00C458B5" w:rsidP="00C458B5">
      <w:pPr>
        <w:tabs>
          <w:tab w:val="center" w:pos="2895"/>
          <w:tab w:val="center" w:pos="3615"/>
          <w:tab w:val="center" w:pos="4335"/>
          <w:tab w:val="center" w:pos="5055"/>
          <w:tab w:val="center" w:pos="5775"/>
          <w:tab w:val="center" w:pos="7502"/>
        </w:tabs>
        <w:spacing w:after="0"/>
        <w:rPr>
          <w:rFonts w:ascii="Times New Roman" w:eastAsia="Times New Roman" w:hAnsi="Times New Roman" w:cs="Times New Roman"/>
          <w:sz w:val="24"/>
          <w:szCs w:val="24"/>
        </w:rPr>
      </w:pPr>
    </w:p>
    <w:p w:rsidR="00C458B5" w:rsidRDefault="00C458B5" w:rsidP="00C458B5">
      <w:pPr>
        <w:tabs>
          <w:tab w:val="center" w:pos="2895"/>
          <w:tab w:val="center" w:pos="3615"/>
          <w:tab w:val="center" w:pos="4335"/>
          <w:tab w:val="center" w:pos="5055"/>
          <w:tab w:val="center" w:pos="5775"/>
          <w:tab w:val="center" w:pos="7502"/>
        </w:tabs>
        <w:spacing w:after="0" w:line="360" w:lineRule="auto"/>
        <w:rPr>
          <w:rFonts w:ascii="Times New Roman" w:eastAsia="Times New Roman" w:hAnsi="Times New Roman" w:cs="Times New Roman"/>
          <w:sz w:val="24"/>
          <w:szCs w:val="24"/>
        </w:rPr>
      </w:pPr>
    </w:p>
    <w:p w:rsidR="00C458B5" w:rsidRDefault="00C458B5" w:rsidP="00C45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_________________ </w:t>
      </w:r>
    </w:p>
    <w:p w:rsidR="00C458B5" w:rsidRDefault="00C458B5" w:rsidP="00C458B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ENGR. SAANI 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C458B5" w:rsidRDefault="00C458B5" w:rsidP="00C45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(PROJECT COORDINATOR) </w:t>
      </w:r>
    </w:p>
    <w:p w:rsidR="00C458B5" w:rsidRDefault="00C458B5" w:rsidP="00C458B5">
      <w:pPr>
        <w:spacing w:after="0"/>
        <w:ind w:left="9"/>
        <w:rPr>
          <w:rFonts w:ascii="Times New Roman" w:eastAsia="Times New Roman" w:hAnsi="Times New Roman" w:cs="Times New Roman"/>
          <w:b/>
          <w:sz w:val="24"/>
          <w:szCs w:val="24"/>
        </w:rPr>
      </w:pPr>
    </w:p>
    <w:p w:rsidR="00C458B5" w:rsidRDefault="00C458B5" w:rsidP="00C458B5">
      <w:pPr>
        <w:tabs>
          <w:tab w:val="center" w:pos="3615"/>
          <w:tab w:val="center" w:pos="4335"/>
          <w:tab w:val="center" w:pos="5055"/>
          <w:tab w:val="center" w:pos="7075"/>
        </w:tabs>
        <w:spacing w:after="0"/>
        <w:rPr>
          <w:rFonts w:ascii="Times New Roman" w:eastAsia="Times New Roman" w:hAnsi="Times New Roman" w:cs="Times New Roman"/>
          <w:sz w:val="24"/>
          <w:szCs w:val="24"/>
        </w:rPr>
      </w:pPr>
    </w:p>
    <w:p w:rsidR="00C458B5" w:rsidRDefault="00C458B5" w:rsidP="00C458B5">
      <w:pPr>
        <w:tabs>
          <w:tab w:val="center" w:pos="3615"/>
          <w:tab w:val="center" w:pos="4335"/>
          <w:tab w:val="center" w:pos="5055"/>
          <w:tab w:val="center" w:pos="7075"/>
        </w:tabs>
        <w:spacing w:after="0"/>
        <w:rPr>
          <w:rFonts w:ascii="Times New Roman" w:eastAsia="Times New Roman" w:hAnsi="Times New Roman" w:cs="Times New Roman"/>
          <w:sz w:val="24"/>
          <w:szCs w:val="24"/>
        </w:rPr>
      </w:pPr>
    </w:p>
    <w:p w:rsidR="00C458B5" w:rsidRDefault="00C458B5" w:rsidP="00C458B5">
      <w:pPr>
        <w:pStyle w:val="Heading1"/>
        <w:spacing w:line="480" w:lineRule="auto"/>
        <w:jc w:val="center"/>
        <w:rPr>
          <w:rFonts w:ascii="Times New Roman" w:eastAsia="Times New Roman" w:hAnsi="Times New Roman" w:cs="Times New Roman"/>
          <w:b/>
          <w:sz w:val="24"/>
          <w:szCs w:val="24"/>
        </w:rPr>
      </w:pPr>
      <w:bookmarkStart w:id="0" w:name="_9w8uasm6ggsg" w:colFirst="0" w:colLast="0"/>
      <w:bookmarkEnd w:id="0"/>
      <w:r>
        <w:br w:type="page"/>
      </w:r>
      <w:r>
        <w:rPr>
          <w:rFonts w:ascii="Times New Roman" w:eastAsia="Times New Roman" w:hAnsi="Times New Roman" w:cs="Times New Roman"/>
          <w:b/>
          <w:color w:val="000000"/>
          <w:sz w:val="24"/>
          <w:szCs w:val="24"/>
        </w:rPr>
        <w:lastRenderedPageBreak/>
        <w:t>DEDICATION</w:t>
      </w:r>
    </w:p>
    <w:p w:rsidR="00C458B5" w:rsidRDefault="00C458B5" w:rsidP="00C458B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is dedicated to Almighty Allah for sparing my life and giving me the opportunity to accomplish this project. </w:t>
      </w:r>
    </w:p>
    <w:p w:rsidR="00C458B5" w:rsidRDefault="00C458B5" w:rsidP="00C458B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to my beloved parents who have made the journey so easy and successful one, who continually provide their moral, spiritual, emotional, and financial support.   </w:t>
      </w:r>
    </w:p>
    <w:p w:rsidR="00C458B5" w:rsidRDefault="00C458B5" w:rsidP="00C458B5">
      <w:pPr>
        <w:spacing w:after="158"/>
        <w:ind w:left="14"/>
        <w:rPr>
          <w:rFonts w:ascii="Times New Roman" w:eastAsia="Times New Roman" w:hAnsi="Times New Roman" w:cs="Times New Roman"/>
          <w:sz w:val="26"/>
          <w:szCs w:val="26"/>
        </w:rPr>
      </w:pPr>
    </w:p>
    <w:p w:rsidR="00C458B5" w:rsidRDefault="00C458B5" w:rsidP="00C458B5">
      <w:pPr>
        <w:ind w:left="14"/>
        <w:rPr>
          <w:rFonts w:ascii="Times New Roman" w:eastAsia="Times New Roman" w:hAnsi="Times New Roman" w:cs="Times New Roman"/>
          <w:sz w:val="26"/>
          <w:szCs w:val="26"/>
        </w:rPr>
      </w:pPr>
    </w:p>
    <w:p w:rsidR="00C458B5" w:rsidRDefault="00C458B5" w:rsidP="00C458B5">
      <w:pPr>
        <w:spacing w:after="158"/>
        <w:ind w:left="14"/>
        <w:rPr>
          <w:rFonts w:ascii="Times New Roman" w:eastAsia="Times New Roman" w:hAnsi="Times New Roman" w:cs="Times New Roman"/>
          <w:sz w:val="26"/>
          <w:szCs w:val="26"/>
        </w:rPr>
      </w:pPr>
    </w:p>
    <w:p w:rsidR="00C458B5" w:rsidRDefault="00C458B5" w:rsidP="00C458B5">
      <w:pPr>
        <w:ind w:left="14"/>
        <w:rPr>
          <w:rFonts w:ascii="Times New Roman" w:eastAsia="Times New Roman" w:hAnsi="Times New Roman" w:cs="Times New Roman"/>
          <w:sz w:val="26"/>
          <w:szCs w:val="26"/>
        </w:rPr>
      </w:pPr>
    </w:p>
    <w:p w:rsidR="00C458B5" w:rsidRDefault="00C458B5" w:rsidP="00C458B5">
      <w:pPr>
        <w:spacing w:after="158"/>
        <w:ind w:left="14"/>
        <w:rPr>
          <w:rFonts w:ascii="Times New Roman" w:eastAsia="Times New Roman" w:hAnsi="Times New Roman" w:cs="Times New Roman"/>
          <w:sz w:val="26"/>
          <w:szCs w:val="26"/>
        </w:rPr>
      </w:pPr>
    </w:p>
    <w:p w:rsidR="00C458B5" w:rsidRDefault="00C458B5" w:rsidP="00C458B5">
      <w:pPr>
        <w:ind w:left="14"/>
        <w:rPr>
          <w:rFonts w:ascii="Times New Roman" w:eastAsia="Times New Roman" w:hAnsi="Times New Roman" w:cs="Times New Roman"/>
          <w:sz w:val="26"/>
          <w:szCs w:val="26"/>
        </w:rPr>
      </w:pPr>
    </w:p>
    <w:p w:rsidR="00C458B5" w:rsidRDefault="00C458B5" w:rsidP="00C458B5">
      <w:pPr>
        <w:spacing w:after="158"/>
        <w:ind w:left="14"/>
        <w:rPr>
          <w:rFonts w:ascii="Times New Roman" w:eastAsia="Times New Roman" w:hAnsi="Times New Roman" w:cs="Times New Roman"/>
          <w:sz w:val="26"/>
          <w:szCs w:val="26"/>
        </w:rPr>
      </w:pPr>
    </w:p>
    <w:p w:rsidR="00C458B5" w:rsidRDefault="00C458B5" w:rsidP="00C458B5">
      <w:pPr>
        <w:spacing w:after="158"/>
        <w:ind w:left="14"/>
        <w:rPr>
          <w:rFonts w:ascii="Times New Roman" w:eastAsia="Times New Roman" w:hAnsi="Times New Roman" w:cs="Times New Roman"/>
          <w:sz w:val="26"/>
          <w:szCs w:val="26"/>
        </w:rPr>
      </w:pPr>
    </w:p>
    <w:p w:rsidR="00C458B5" w:rsidRDefault="00C458B5" w:rsidP="00C458B5">
      <w:pPr>
        <w:ind w:left="14"/>
        <w:rPr>
          <w:rFonts w:ascii="Times New Roman" w:eastAsia="Times New Roman" w:hAnsi="Times New Roman" w:cs="Times New Roman"/>
          <w:sz w:val="26"/>
          <w:szCs w:val="26"/>
        </w:rPr>
      </w:pPr>
    </w:p>
    <w:p w:rsidR="00C458B5" w:rsidRDefault="00C458B5" w:rsidP="00C458B5">
      <w:pPr>
        <w:spacing w:after="158"/>
        <w:ind w:left="14"/>
        <w:rPr>
          <w:rFonts w:ascii="Times New Roman" w:eastAsia="Times New Roman" w:hAnsi="Times New Roman" w:cs="Times New Roman"/>
          <w:sz w:val="26"/>
          <w:szCs w:val="26"/>
        </w:rPr>
      </w:pPr>
    </w:p>
    <w:p w:rsidR="00C458B5" w:rsidRDefault="00C458B5" w:rsidP="00C458B5">
      <w:pPr>
        <w:ind w:left="14"/>
        <w:rPr>
          <w:rFonts w:ascii="Times New Roman" w:eastAsia="Times New Roman" w:hAnsi="Times New Roman" w:cs="Times New Roman"/>
          <w:sz w:val="26"/>
          <w:szCs w:val="26"/>
        </w:rPr>
      </w:pPr>
    </w:p>
    <w:p w:rsidR="00C458B5" w:rsidRDefault="00C458B5" w:rsidP="00C458B5">
      <w:pPr>
        <w:spacing w:after="158"/>
        <w:ind w:left="14"/>
        <w:rPr>
          <w:rFonts w:ascii="Times New Roman" w:eastAsia="Times New Roman" w:hAnsi="Times New Roman" w:cs="Times New Roman"/>
          <w:sz w:val="26"/>
          <w:szCs w:val="26"/>
        </w:rPr>
      </w:pPr>
    </w:p>
    <w:p w:rsidR="00C458B5" w:rsidRDefault="00C458B5" w:rsidP="00C458B5">
      <w:pPr>
        <w:spacing w:after="158"/>
        <w:rPr>
          <w:rFonts w:ascii="Times New Roman" w:eastAsia="Times New Roman" w:hAnsi="Times New Roman" w:cs="Times New Roman"/>
          <w:sz w:val="26"/>
          <w:szCs w:val="26"/>
        </w:rPr>
      </w:pPr>
    </w:p>
    <w:p w:rsidR="00C458B5" w:rsidRDefault="00C458B5" w:rsidP="00C458B5">
      <w:pPr>
        <w:spacing w:after="0" w:line="240" w:lineRule="auto"/>
        <w:rPr>
          <w:sz w:val="40"/>
          <w:szCs w:val="40"/>
        </w:rPr>
      </w:pPr>
      <w:bookmarkStart w:id="1" w:name="_bw319cyblpfa" w:colFirst="0" w:colLast="0"/>
      <w:bookmarkEnd w:id="1"/>
      <w:r>
        <w:br w:type="page"/>
      </w:r>
    </w:p>
    <w:p w:rsidR="00C458B5" w:rsidRDefault="00C458B5" w:rsidP="00C458B5">
      <w:pPr>
        <w:pStyle w:val="Heading1"/>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ACKNOWLEDGEMENT</w:t>
      </w:r>
    </w:p>
    <w:p w:rsidR="00C458B5" w:rsidRDefault="00C458B5" w:rsidP="00C458B5">
      <w:pPr>
        <w:spacing w:after="0" w:line="475" w:lineRule="auto"/>
        <w:ind w:left="14" w:righ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give thanks to Almighty Allah that makes it possible for me to go through safety and for counting me worthy to be among the living.  I also acknowledge my parent for their prayer, support and love towards me.</w:t>
      </w:r>
    </w:p>
    <w:p w:rsidR="00C458B5" w:rsidRDefault="00C458B5" w:rsidP="00C458B5">
      <w:pPr>
        <w:spacing w:after="0" w:line="475" w:lineRule="auto"/>
        <w:ind w:left="14" w:righ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Foremost, I give all praises, honour, glory with thank to the God Almighty who made the writing of this project possible with His total mercy on me from the beginning till the end.</w:t>
      </w:r>
    </w:p>
    <w:p w:rsidR="00C458B5" w:rsidRDefault="00C458B5" w:rsidP="00C458B5">
      <w:pPr>
        <w:spacing w:after="0" w:line="475" w:lineRule="auto"/>
        <w:ind w:left="14" w:righ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My appreciation goes to my project supervisor </w:t>
      </w:r>
      <w:r>
        <w:rPr>
          <w:rFonts w:ascii="Times New Roman" w:eastAsia="Times New Roman" w:hAnsi="Times New Roman" w:cs="Times New Roman"/>
          <w:b/>
          <w:sz w:val="24"/>
          <w:szCs w:val="24"/>
        </w:rPr>
        <w:t>ENGR. ABDULRAHEEM K.K</w:t>
      </w:r>
      <w:r>
        <w:rPr>
          <w:rFonts w:ascii="Times New Roman" w:eastAsia="Times New Roman" w:hAnsi="Times New Roman" w:cs="Times New Roman"/>
          <w:sz w:val="24"/>
          <w:szCs w:val="24"/>
        </w:rPr>
        <w:t xml:space="preserve"> for his exceptional mentorship and technical expertise. His guidance and insightful suggestions have been instrumental in shaping the direction of this project. </w:t>
      </w:r>
    </w:p>
    <w:p w:rsidR="00C458B5" w:rsidRDefault="00C458B5" w:rsidP="00C458B5">
      <w:pPr>
        <w:spacing w:after="0" w:line="477" w:lineRule="auto"/>
        <w:ind w:left="14" w:righ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 extending my greetings to my parents</w:t>
      </w:r>
      <w:r w:rsidRPr="00F7682E">
        <w:rPr>
          <w:rFonts w:ascii="Times New Roman" w:eastAsia="Times New Roman" w:hAnsi="Times New Roman" w:cs="Times New Roman"/>
          <w:b/>
          <w:bCs/>
          <w:sz w:val="24"/>
          <w:szCs w:val="24"/>
        </w:rPr>
        <w:t xml:space="preserve"> Mr and Mrs Abdullahi </w:t>
      </w:r>
      <w:r>
        <w:rPr>
          <w:rFonts w:ascii="Times New Roman" w:eastAsia="Times New Roman" w:hAnsi="Times New Roman" w:cs="Times New Roman"/>
          <w:sz w:val="24"/>
          <w:szCs w:val="24"/>
        </w:rPr>
        <w:t xml:space="preserve">for their unseasoned support and encouragement being it financially, spiritually in this journey of education and moreso. </w:t>
      </w:r>
    </w:p>
    <w:p w:rsidR="00C458B5" w:rsidRDefault="00C458B5" w:rsidP="00C458B5">
      <w:pPr>
        <w:spacing w:after="0" w:line="240" w:lineRule="auto"/>
        <w:rPr>
          <w:sz w:val="40"/>
          <w:szCs w:val="40"/>
        </w:rPr>
      </w:pPr>
      <w:bookmarkStart w:id="2" w:name="_6cuh29dpndqo" w:colFirst="0" w:colLast="0"/>
      <w:bookmarkEnd w:id="2"/>
      <w:r>
        <w:br w:type="page"/>
      </w:r>
    </w:p>
    <w:p w:rsidR="00C458B5" w:rsidRDefault="00C458B5" w:rsidP="00C458B5">
      <w:pPr>
        <w:pStyle w:val="Heading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ABSTRACT</w:t>
      </w:r>
    </w:p>
    <w:p w:rsidR="00C458B5" w:rsidRDefault="00C458B5" w:rsidP="00C458B5">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This research explores the flexural strength characteristics of concrete slabs reinforced with African Copalwood as a sustainable alternative to conventional steel reinforcement. Copalwood logs were processed into sawn timber at a sawmill in Igbaja, Kwara State, and sample specimens were selected from near the bark of the logs. The timber was conditioned under controlled laboratory conditions in accordance with BS EN 373:1957 and cut into standard test sizes. Other concrete materials—including granite (5–10 mm), river sand, Dangote 42.5R cement, and potable water—were sourced locally and met the requirements of BS EN standards. Flexural strength testing was conducted using a Universal Testing Machine in line with BS EN 12390-5:2009. Slab specimens were reinforced with longitudinal Copalwood bars at 1% and 2% reinforcement ratios, complemented with transverse members, and compared against slabs with conventional steel reinforcement. The methodology enabled an assessment of how variations in Copalwood reinforcement influence the flexural behavior of concrete slabs, contributing to the growing field of alternative, eco-friendly structural materials.</w:t>
      </w:r>
      <w:r>
        <w:br w:type="page"/>
      </w:r>
    </w:p>
    <w:p w:rsidR="00C458B5" w:rsidRDefault="00C458B5" w:rsidP="00C458B5">
      <w:pPr>
        <w:pStyle w:val="Heading2"/>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OF CONTENT</w:t>
      </w:r>
    </w:p>
    <w:p w:rsidR="00C458B5" w:rsidRDefault="00C458B5" w:rsidP="00C45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p>
    <w:p w:rsidR="00C458B5" w:rsidRDefault="00C458B5" w:rsidP="00C45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p>
    <w:p w:rsidR="00C458B5" w:rsidRDefault="00C458B5" w:rsidP="00C45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rsidR="00C458B5" w:rsidRDefault="00C458B5" w:rsidP="00C45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 </w:t>
      </w:r>
    </w:p>
    <w:p w:rsidR="00C458B5" w:rsidRDefault="00C458B5" w:rsidP="00C45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p w:rsidR="00C458B5" w:rsidRDefault="00C458B5" w:rsidP="00C45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w:t>
      </w:r>
    </w:p>
    <w:p w:rsidR="00C458B5" w:rsidRDefault="00C458B5" w:rsidP="00C458B5">
      <w:pPr>
        <w:pStyle w:val="Heading2"/>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w:t>
      </w:r>
    </w:p>
    <w:p w:rsidR="00C458B5" w:rsidRDefault="00C458B5" w:rsidP="00C458B5">
      <w:pPr>
        <w:pStyle w:val="Heading2"/>
        <w:spacing w:line="360" w:lineRule="auto"/>
        <w:jc w:val="both"/>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1.0 Introduction</w:t>
      </w:r>
    </w:p>
    <w:p w:rsidR="00C458B5" w:rsidRDefault="00C458B5" w:rsidP="00C458B5">
      <w:pPr>
        <w:pStyle w:val="Heading3"/>
        <w:spacing w:line="36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1.1 Background</w:t>
      </w:r>
    </w:p>
    <w:p w:rsidR="00C458B5" w:rsidRDefault="00C458B5" w:rsidP="00C458B5">
      <w:pPr>
        <w:pStyle w:val="Heading3"/>
        <w:spacing w:line="36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1.2 Objectives</w:t>
      </w:r>
    </w:p>
    <w:p w:rsidR="00C458B5" w:rsidRDefault="00C458B5" w:rsidP="00C458B5">
      <w:pPr>
        <w:pStyle w:val="Heading3"/>
        <w:spacing w:line="36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1.3 Scope</w:t>
      </w:r>
    </w:p>
    <w:p w:rsidR="00C458B5" w:rsidRDefault="00C458B5" w:rsidP="00C458B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w:t>
      </w:r>
    </w:p>
    <w:p w:rsidR="00C458B5" w:rsidRDefault="00C458B5" w:rsidP="00C458B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Literature Review</w:t>
      </w:r>
    </w:p>
    <w:p w:rsidR="00C458B5" w:rsidRDefault="00C458B5" w:rsidP="00C458B5">
      <w:pPr>
        <w:widowControl w:val="0"/>
        <w:tabs>
          <w:tab w:val="left" w:pos="1279"/>
        </w:tabs>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Nature and description of wood’s structure</w:t>
      </w:r>
    </w:p>
    <w:p w:rsidR="00C458B5" w:rsidRDefault="00C458B5" w:rsidP="00C458B5">
      <w:pPr>
        <w:widowControl w:val="0"/>
        <w:tabs>
          <w:tab w:val="left" w:pos="1279"/>
        </w:tabs>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Different types of wood</w:t>
      </w:r>
    </w:p>
    <w:p w:rsidR="00C458B5" w:rsidRDefault="00C458B5" w:rsidP="00C458B5">
      <w:pPr>
        <w:widowControl w:val="0"/>
        <w:tabs>
          <w:tab w:val="left" w:pos="1279"/>
        </w:tabs>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Timber and its Appearance</w:t>
      </w:r>
    </w:p>
    <w:p w:rsidR="00C458B5" w:rsidRDefault="00C458B5" w:rsidP="00C458B5">
      <w:pPr>
        <w:widowControl w:val="0"/>
        <w:tabs>
          <w:tab w:val="left" w:pos="1279"/>
        </w:tabs>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Structural timber</w:t>
      </w:r>
    </w:p>
    <w:p w:rsidR="00C458B5" w:rsidRDefault="00C458B5" w:rsidP="00C458B5">
      <w:pPr>
        <w:widowControl w:val="0"/>
        <w:tabs>
          <w:tab w:val="left" w:pos="1279"/>
        </w:tabs>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Brief descriptions of Nigerian grown timbers</w:t>
      </w:r>
    </w:p>
    <w:p w:rsidR="00C458B5" w:rsidRDefault="00C458B5" w:rsidP="00C458B5">
      <w:pPr>
        <w:keepNext/>
        <w:keepLines/>
        <w:tabs>
          <w:tab w:val="left" w:pos="127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African Sandal Wood (</w:t>
      </w:r>
      <w:r>
        <w:rPr>
          <w:rFonts w:ascii="Times New Roman" w:eastAsia="Times New Roman" w:hAnsi="Times New Roman" w:cs="Times New Roman"/>
          <w:i/>
          <w:sz w:val="24"/>
          <w:szCs w:val="24"/>
        </w:rPr>
        <w:t>Daniellia Olivera</w:t>
      </w:r>
      <w:r>
        <w:rPr>
          <w:rFonts w:ascii="Times New Roman" w:eastAsia="Times New Roman" w:hAnsi="Times New Roman" w:cs="Times New Roman"/>
          <w:sz w:val="24"/>
          <w:szCs w:val="24"/>
        </w:rPr>
        <w:t>)</w:t>
      </w:r>
    </w:p>
    <w:p w:rsidR="00C458B5" w:rsidRDefault="00C458B5" w:rsidP="00C458B5">
      <w:pPr>
        <w:widowControl w:val="0"/>
        <w:tabs>
          <w:tab w:val="left" w:pos="1279"/>
        </w:tabs>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Physical properties of timber</w:t>
      </w:r>
    </w:p>
    <w:p w:rsidR="00C458B5" w:rsidRDefault="00C458B5" w:rsidP="00C458B5">
      <w:pPr>
        <w:keepNext/>
        <w:keepLines/>
        <w:tabs>
          <w:tab w:val="left" w:pos="127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 Moisture content</w:t>
      </w:r>
    </w:p>
    <w:p w:rsidR="00C458B5" w:rsidRDefault="00C458B5" w:rsidP="00C458B5">
      <w:pPr>
        <w:keepNext/>
        <w:keepLines/>
        <w:tabs>
          <w:tab w:val="left" w:pos="127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 Durability</w:t>
      </w:r>
    </w:p>
    <w:p w:rsidR="00C458B5" w:rsidRDefault="00C458B5" w:rsidP="00C458B5">
      <w:pPr>
        <w:keepNext/>
        <w:keepLines/>
        <w:tabs>
          <w:tab w:val="left" w:pos="127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 Density</w:t>
      </w:r>
    </w:p>
    <w:p w:rsidR="00C458B5" w:rsidRDefault="00C458B5" w:rsidP="00C458B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Reinforced Concrete: Traditional Approaches</w:t>
      </w:r>
    </w:p>
    <w:p w:rsidR="00C458B5" w:rsidRDefault="00C458B5" w:rsidP="00C458B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Timber as a Structural Material</w:t>
      </w:r>
    </w:p>
    <w:p w:rsidR="00C458B5" w:rsidRDefault="00C458B5" w:rsidP="00C458B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Composite Action in Timber-Concrete Systems</w:t>
      </w:r>
    </w:p>
    <w:p w:rsidR="00C458B5" w:rsidRDefault="00C458B5" w:rsidP="00C458B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 Structural Behavior of Timber-Concrete Composites</w:t>
      </w:r>
    </w:p>
    <w:p w:rsidR="00C458B5" w:rsidRDefault="00C458B5" w:rsidP="00C458B5">
      <w:pPr>
        <w:widowControl w:val="0"/>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Flexural Strength</w:t>
      </w:r>
    </w:p>
    <w:p w:rsidR="00C458B5" w:rsidRDefault="00C458B5" w:rsidP="00C458B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THREE</w:t>
      </w:r>
    </w:p>
    <w:p w:rsidR="00C458B5" w:rsidRDefault="00C458B5" w:rsidP="00C458B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 Methodology </w:t>
      </w:r>
    </w:p>
    <w:p w:rsidR="00C458B5" w:rsidRDefault="00C458B5" w:rsidP="00C458B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Material Sourcing </w:t>
      </w:r>
    </w:p>
    <w:p w:rsidR="00C458B5" w:rsidRDefault="00C458B5" w:rsidP="00C458B5">
      <w:pPr>
        <w:keepNext/>
        <w:keepLines/>
        <w:tabs>
          <w:tab w:val="left" w:pos="127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 Sampling of sawn timber lengths</w:t>
      </w:r>
    </w:p>
    <w:p w:rsidR="00C458B5" w:rsidRDefault="00C458B5" w:rsidP="00C458B5">
      <w:pPr>
        <w:keepNext/>
        <w:keepLines/>
        <w:tabs>
          <w:tab w:val="left" w:pos="127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 Conditioning of sawn timber lengths</w:t>
      </w:r>
    </w:p>
    <w:p w:rsidR="00C458B5" w:rsidRDefault="00C458B5" w:rsidP="00C458B5">
      <w:pPr>
        <w:keepNext/>
        <w:keepLines/>
        <w:tabs>
          <w:tab w:val="left" w:pos="127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 Preparation of test specimens</w:t>
      </w:r>
    </w:p>
    <w:p w:rsidR="00C458B5" w:rsidRDefault="00C458B5" w:rsidP="00C458B5">
      <w:pPr>
        <w:widowControl w:val="0"/>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 Coarse Aggregate</w:t>
      </w:r>
    </w:p>
    <w:p w:rsidR="00C458B5" w:rsidRDefault="00C458B5" w:rsidP="00C458B5">
      <w:pPr>
        <w:widowControl w:val="0"/>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 Fine Aggregate</w:t>
      </w:r>
    </w:p>
    <w:p w:rsidR="00C458B5" w:rsidRDefault="00C458B5" w:rsidP="00C458B5">
      <w:pPr>
        <w:widowControl w:val="0"/>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3.1.6 Portland Cement </w:t>
      </w:r>
    </w:p>
    <w:p w:rsidR="00C458B5" w:rsidRDefault="00C458B5" w:rsidP="00C458B5">
      <w:pPr>
        <w:widowControl w:val="0"/>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3.1.7 Water </w:t>
      </w:r>
    </w:p>
    <w:p w:rsidR="00C458B5" w:rsidRDefault="00C458B5" w:rsidP="00C458B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Flexural Strength Test of Timber Reinforced Concrete Slab</w:t>
      </w:r>
    </w:p>
    <w:p w:rsidR="00C458B5" w:rsidRDefault="00C458B5" w:rsidP="00C458B5">
      <w:pPr>
        <w:widowControl w:val="0"/>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 Reinforcement Preparation </w:t>
      </w:r>
    </w:p>
    <w:p w:rsidR="00C458B5" w:rsidRDefault="00C458B5" w:rsidP="00C458B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w:t>
      </w:r>
    </w:p>
    <w:p w:rsidR="00C458B5" w:rsidRDefault="00C458B5" w:rsidP="00C458B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Result and Discussions</w:t>
      </w:r>
    </w:p>
    <w:p w:rsidR="00C458B5" w:rsidRDefault="00C458B5" w:rsidP="00C458B5">
      <w:pPr>
        <w:widowControl w:val="0"/>
        <w:spacing w:after="0" w:line="360" w:lineRule="auto"/>
        <w:ind w:left="720" w:hanging="720"/>
        <w:jc w:val="both"/>
        <w:rPr>
          <w:rFonts w:ascii="Times New Roman" w:eastAsia="Times New Roman" w:hAnsi="Times New Roman" w:cs="Times New Roman"/>
          <w:sz w:val="24"/>
          <w:szCs w:val="24"/>
        </w:rPr>
      </w:pPr>
      <w:r>
        <w:rPr>
          <w:sz w:val="24"/>
          <w:szCs w:val="24"/>
        </w:rPr>
        <w:t xml:space="preserve">4.1 </w:t>
      </w:r>
      <w:r>
        <w:rPr>
          <w:rFonts w:ascii="Times New Roman" w:eastAsia="Times New Roman" w:hAnsi="Times New Roman" w:cs="Times New Roman"/>
          <w:sz w:val="24"/>
          <w:szCs w:val="24"/>
        </w:rPr>
        <w:t xml:space="preserve">Flexural Test Strength </w:t>
      </w:r>
    </w:p>
    <w:p w:rsidR="00C458B5" w:rsidRDefault="00C458B5" w:rsidP="00C458B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 Flexural Strength Test on Copal wood Reinforced Concrete Slab</w:t>
      </w:r>
    </w:p>
    <w:p w:rsidR="00C458B5" w:rsidRDefault="00C458B5" w:rsidP="00C458B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Flexural Strength on Steel Reinforced Concrete Slab</w:t>
      </w:r>
    </w:p>
    <w:p w:rsidR="00C458B5" w:rsidRDefault="00C458B5" w:rsidP="00C45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Mechanical Properties Test Results</w:t>
      </w:r>
    </w:p>
    <w:p w:rsidR="00C458B5" w:rsidRDefault="00C458B5" w:rsidP="00C45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4.3.1 Tensile Parallel to Grain</w:t>
      </w:r>
    </w:p>
    <w:p w:rsidR="00C458B5" w:rsidRDefault="00C458B5" w:rsidP="00C45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 Bending Strength Parallel to Grain</w:t>
      </w:r>
    </w:p>
    <w:p w:rsidR="00C458B5" w:rsidRDefault="00C458B5" w:rsidP="00C458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Local Modulus of Elasticity </w:t>
      </w:r>
    </w:p>
    <w:p w:rsidR="00C458B5" w:rsidRDefault="00C458B5" w:rsidP="00C458B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w:t>
      </w:r>
    </w:p>
    <w:p w:rsidR="00C458B5" w:rsidRDefault="00C458B5" w:rsidP="00C458B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Conclusion</w:t>
      </w:r>
    </w:p>
    <w:p w:rsidR="00C458B5" w:rsidRDefault="00C458B5" w:rsidP="00C458B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Recommendation</w:t>
      </w:r>
    </w:p>
    <w:p w:rsidR="00C458B5" w:rsidRDefault="00C458B5" w:rsidP="00C458B5">
      <w:pPr>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C458B5" w:rsidRDefault="00C458B5" w:rsidP="00C458B5">
      <w:pPr>
        <w:spacing w:after="0" w:line="240" w:lineRule="auto"/>
        <w:rPr>
          <w:rFonts w:ascii="Times New Roman" w:eastAsia="Times New Roman" w:hAnsi="Times New Roman" w:cs="Times New Roman"/>
          <w:b/>
          <w:sz w:val="24"/>
          <w:szCs w:val="24"/>
        </w:rPr>
      </w:pPr>
    </w:p>
    <w:p w:rsidR="00C458B5" w:rsidRDefault="00C458B5" w:rsidP="00C458B5">
      <w:pPr>
        <w:spacing w:after="0" w:line="240" w:lineRule="auto"/>
        <w:rPr>
          <w:rFonts w:ascii="Times New Roman" w:eastAsia="Times New Roman" w:hAnsi="Times New Roman" w:cs="Times New Roman"/>
          <w:b/>
          <w:sz w:val="24"/>
          <w:szCs w:val="24"/>
        </w:rPr>
      </w:pPr>
      <w:r>
        <w:br w:type="page"/>
      </w:r>
    </w:p>
    <w:p w:rsidR="00C458B5" w:rsidRDefault="00C458B5" w:rsidP="00C458B5">
      <w:pPr>
        <w:pStyle w:val="Heading2"/>
        <w:spacing w:before="280" w:after="280"/>
        <w:jc w:val="center"/>
        <w:rPr>
          <w:rFonts w:ascii="Times New Roman" w:eastAsia="Times New Roman" w:hAnsi="Times New Roman" w:cs="Times New Roman"/>
          <w:sz w:val="24"/>
          <w:szCs w:val="24"/>
        </w:rPr>
      </w:pPr>
      <w:bookmarkStart w:id="3" w:name="_1fuus846ifpk" w:colFirst="0" w:colLast="0"/>
      <w:bookmarkEnd w:id="3"/>
      <w:r>
        <w:rPr>
          <w:rFonts w:ascii="Times New Roman" w:eastAsia="Times New Roman" w:hAnsi="Times New Roman" w:cs="Times New Roman"/>
          <w:sz w:val="24"/>
          <w:szCs w:val="24"/>
        </w:rPr>
        <w:lastRenderedPageBreak/>
        <w:t>CHAPTER ONE</w:t>
      </w:r>
    </w:p>
    <w:p w:rsidR="00C458B5" w:rsidRDefault="00C458B5" w:rsidP="00C458B5">
      <w:pPr>
        <w:pStyle w:val="Heading2"/>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1.0 Introduction</w:t>
      </w:r>
    </w:p>
    <w:p w:rsidR="00C458B5" w:rsidRDefault="00C458B5" w:rsidP="00C458B5">
      <w:pPr>
        <w:pStyle w:val="Heading3"/>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1.1 Background</w:t>
      </w:r>
    </w:p>
    <w:p w:rsidR="00C458B5" w:rsidRDefault="00C458B5" w:rsidP="00C458B5">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 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 </w:t>
      </w:r>
    </w:p>
    <w:p w:rsidR="00C458B5" w:rsidRDefault="00C458B5" w:rsidP="00C458B5">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w:t>
      </w:r>
      <w:r>
        <w:rPr>
          <w:rFonts w:ascii="Times New Roman" w:eastAsia="Times New Roman" w:hAnsi="Times New Roman" w:cs="Times New Roman"/>
          <w:color w:val="000000"/>
          <w:sz w:val="24"/>
          <w:szCs w:val="24"/>
        </w:rPr>
        <w:lastRenderedPageBreak/>
        <w:t>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w:t>
      </w:r>
    </w:p>
    <w:p w:rsidR="00C458B5" w:rsidRDefault="00C458B5" w:rsidP="00C458B5">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The development of timber-reinforced concrete slabs is rooted in the pursuit of sustainable, efficient, and locally adaptable structural systems. By combining concrete’s compressive 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C458B5" w:rsidRDefault="00C458B5" w:rsidP="00C458B5">
      <w:pPr>
        <w:pStyle w:val="Heading3"/>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Objectives</w:t>
      </w:r>
    </w:p>
    <w:p w:rsidR="00C458B5" w:rsidRDefault="00C458B5" w:rsidP="00C458B5">
      <w:pPr>
        <w:numPr>
          <w:ilvl w:val="0"/>
          <w:numId w:val="1"/>
        </w:numPr>
        <w:pBdr>
          <w:top w:val="nil"/>
          <w:left w:val="nil"/>
          <w:bottom w:val="nil"/>
          <w:right w:val="nil"/>
          <w:between w:val="nil"/>
        </w:pBdr>
        <w:spacing w:before="280" w:after="0" w:line="480" w:lineRule="auto"/>
      </w:pPr>
      <w:r>
        <w:rPr>
          <w:rFonts w:ascii="Times New Roman" w:eastAsia="Times New Roman" w:hAnsi="Times New Roman" w:cs="Times New Roman"/>
          <w:color w:val="000000"/>
          <w:sz w:val="24"/>
          <w:szCs w:val="24"/>
        </w:rPr>
        <w:t>To evaluate the physical and mechanical properties of the selected timber material through review.</w:t>
      </w:r>
    </w:p>
    <w:p w:rsidR="00C458B5" w:rsidRDefault="00C458B5" w:rsidP="00C458B5">
      <w:pPr>
        <w:numPr>
          <w:ilvl w:val="0"/>
          <w:numId w:val="1"/>
        </w:numPr>
        <w:pBdr>
          <w:top w:val="nil"/>
          <w:left w:val="nil"/>
          <w:bottom w:val="nil"/>
          <w:right w:val="nil"/>
          <w:between w:val="nil"/>
        </w:pBdr>
        <w:spacing w:after="0" w:line="480" w:lineRule="auto"/>
      </w:pPr>
      <w:r>
        <w:rPr>
          <w:rFonts w:ascii="Times New Roman" w:eastAsia="Times New Roman" w:hAnsi="Times New Roman" w:cs="Times New Roman"/>
          <w:color w:val="000000"/>
          <w:sz w:val="24"/>
          <w:szCs w:val="24"/>
        </w:rPr>
        <w:t>To evaluate the structural performance of timber-reinforced concrete slabs.</w:t>
      </w:r>
    </w:p>
    <w:p w:rsidR="00C458B5" w:rsidRDefault="00C458B5" w:rsidP="00C458B5">
      <w:pPr>
        <w:numPr>
          <w:ilvl w:val="0"/>
          <w:numId w:val="1"/>
        </w:numPr>
        <w:pBdr>
          <w:top w:val="nil"/>
          <w:left w:val="nil"/>
          <w:bottom w:val="nil"/>
          <w:right w:val="nil"/>
          <w:between w:val="nil"/>
        </w:pBdr>
        <w:spacing w:after="280" w:line="480" w:lineRule="auto"/>
      </w:pPr>
      <w:r>
        <w:rPr>
          <w:rFonts w:ascii="Times New Roman" w:eastAsia="Times New Roman" w:hAnsi="Times New Roman" w:cs="Times New Roman"/>
          <w:color w:val="000000"/>
          <w:sz w:val="24"/>
          <w:szCs w:val="24"/>
        </w:rPr>
        <w:t>To compare mechanical performance against steel-reinforced slabs.</w:t>
      </w:r>
    </w:p>
    <w:p w:rsidR="00C458B5" w:rsidRDefault="00C458B5" w:rsidP="00C458B5">
      <w:pPr>
        <w:pStyle w:val="Heading3"/>
        <w:spacing w:before="280" w:after="280" w:line="48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Scope</w:t>
      </w:r>
    </w:p>
    <w:p w:rsidR="00C458B5" w:rsidRDefault="00C458B5" w:rsidP="00C458B5">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focuses on slabs using timber as primary reinforcement. Hardwood such as Teak timber is considered as reinforcement in concrete. The specimen preparation were done in accordance with BS 8110 for reinforcement preparation.</w:t>
      </w:r>
    </w:p>
    <w:p w:rsidR="00905BE4" w:rsidRDefault="00905BE4">
      <w:bookmarkStart w:id="4" w:name="_GoBack"/>
      <w:bookmarkEnd w:id="4"/>
    </w:p>
    <w:sectPr w:rsidR="00905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65ED"/>
    <w:multiLevelType w:val="multilevel"/>
    <w:tmpl w:val="1F2422B4"/>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B5"/>
    <w:rsid w:val="001F0702"/>
    <w:rsid w:val="00905BE4"/>
    <w:rsid w:val="009B7DAC"/>
    <w:rsid w:val="00C458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84E46-02DF-4EF4-B6CB-F8166D64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58B5"/>
    <w:rPr>
      <w:rFonts w:ascii="Calibri" w:eastAsia="Calibri" w:hAnsi="Calibri" w:cs="Calibri"/>
      <w:lang w:val="en" w:eastAsia="en-GB"/>
    </w:rPr>
  </w:style>
  <w:style w:type="paragraph" w:styleId="Heading1">
    <w:name w:val="heading 1"/>
    <w:basedOn w:val="Normal"/>
    <w:next w:val="Normal"/>
    <w:link w:val="Heading1Char"/>
    <w:rsid w:val="00C458B5"/>
    <w:pPr>
      <w:keepNext/>
      <w:keepLines/>
      <w:spacing w:before="240" w:after="0"/>
      <w:outlineLvl w:val="0"/>
    </w:pPr>
    <w:rPr>
      <w:color w:val="2E75B5"/>
      <w:sz w:val="32"/>
      <w:szCs w:val="32"/>
    </w:rPr>
  </w:style>
  <w:style w:type="paragraph" w:styleId="Heading2">
    <w:name w:val="heading 2"/>
    <w:basedOn w:val="Normal"/>
    <w:next w:val="Normal"/>
    <w:link w:val="Heading2Char"/>
    <w:rsid w:val="00C458B5"/>
    <w:pPr>
      <w:pBdr>
        <w:top w:val="nil"/>
        <w:left w:val="nil"/>
        <w:bottom w:val="nil"/>
        <w:right w:val="nil"/>
        <w:between w:val="nil"/>
      </w:pBdr>
      <w:spacing w:after="0" w:line="240" w:lineRule="auto"/>
      <w:outlineLvl w:val="1"/>
    </w:pPr>
    <w:rPr>
      <w:rFonts w:ascii="SimSun" w:eastAsia="SimSun" w:hAnsi="SimSun" w:cs="SimSun"/>
      <w:b/>
      <w:color w:val="000000"/>
      <w:sz w:val="36"/>
      <w:szCs w:val="36"/>
    </w:rPr>
  </w:style>
  <w:style w:type="paragraph" w:styleId="Heading3">
    <w:name w:val="heading 3"/>
    <w:basedOn w:val="Normal"/>
    <w:next w:val="Normal"/>
    <w:link w:val="Heading3Char"/>
    <w:rsid w:val="00C458B5"/>
    <w:pPr>
      <w:pBdr>
        <w:top w:val="nil"/>
        <w:left w:val="nil"/>
        <w:bottom w:val="nil"/>
        <w:right w:val="nil"/>
        <w:between w:val="nil"/>
      </w:pBdr>
      <w:spacing w:after="0" w:line="240" w:lineRule="auto"/>
      <w:outlineLvl w:val="2"/>
    </w:pPr>
    <w:rPr>
      <w:rFonts w:ascii="SimSun" w:eastAsia="SimSun" w:hAnsi="SimSun" w:cs="SimSun"/>
      <w:b/>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58B5"/>
    <w:rPr>
      <w:rFonts w:ascii="Calibri" w:eastAsia="Calibri" w:hAnsi="Calibri" w:cs="Calibri"/>
      <w:color w:val="2E75B5"/>
      <w:sz w:val="32"/>
      <w:szCs w:val="32"/>
      <w:lang w:val="en" w:eastAsia="en-GB"/>
    </w:rPr>
  </w:style>
  <w:style w:type="character" w:customStyle="1" w:styleId="Heading2Char">
    <w:name w:val="Heading 2 Char"/>
    <w:basedOn w:val="DefaultParagraphFont"/>
    <w:link w:val="Heading2"/>
    <w:rsid w:val="00C458B5"/>
    <w:rPr>
      <w:rFonts w:ascii="SimSun" w:eastAsia="SimSun" w:hAnsi="SimSun" w:cs="SimSun"/>
      <w:b/>
      <w:color w:val="000000"/>
      <w:sz w:val="36"/>
      <w:szCs w:val="36"/>
      <w:lang w:val="en" w:eastAsia="en-GB"/>
    </w:rPr>
  </w:style>
  <w:style w:type="character" w:customStyle="1" w:styleId="Heading3Char">
    <w:name w:val="Heading 3 Char"/>
    <w:basedOn w:val="DefaultParagraphFont"/>
    <w:link w:val="Heading3"/>
    <w:rsid w:val="00C458B5"/>
    <w:rPr>
      <w:rFonts w:ascii="SimSun" w:eastAsia="SimSun" w:hAnsi="SimSun" w:cs="SimSun"/>
      <w:b/>
      <w:color w:val="000000"/>
      <w:sz w:val="27"/>
      <w:szCs w:val="27"/>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1252</Words>
  <Characters>7142</Characters>
  <Application>Microsoft Office Word</Application>
  <DocSecurity>0</DocSecurity>
  <Lines>59</Lines>
  <Paragraphs>16</Paragraphs>
  <ScaleCrop>false</ScaleCrop>
  <Company/>
  <LinksUpToDate>false</LinksUpToDate>
  <CharactersWithSpaces>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2025-07-14T14:17:00Z</dcterms:created>
  <dcterms:modified xsi:type="dcterms:W3CDTF">2025-07-14T14:18:00Z</dcterms:modified>
</cp:coreProperties>
</file>