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8BE" w:rsidRPr="00CE5C36" w:rsidRDefault="00AB58BE" w:rsidP="00AB58BE">
      <w:pPr>
        <w:pStyle w:val="Heading2"/>
        <w:spacing w:line="360" w:lineRule="auto"/>
        <w:jc w:val="center"/>
        <w:rPr>
          <w:rStyle w:val="Strong"/>
          <w:b/>
          <w:bCs/>
          <w:color w:val="auto"/>
          <w:sz w:val="24"/>
          <w:szCs w:val="24"/>
        </w:rPr>
      </w:pPr>
      <w:r w:rsidRPr="00CE5C36">
        <w:rPr>
          <w:rStyle w:val="Strong"/>
          <w:color w:val="auto"/>
          <w:sz w:val="24"/>
          <w:szCs w:val="24"/>
        </w:rPr>
        <w:t>Chapter three</w:t>
      </w:r>
    </w:p>
    <w:p w:rsidR="00AB58BE" w:rsidRPr="00CE5C36" w:rsidRDefault="00AB58BE" w:rsidP="00AB58BE">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CE5C36">
        <w:rPr>
          <w:rFonts w:ascii="Times New Roman" w:hAnsi="Times New Roman" w:cs="Times New Roman"/>
          <w:b/>
          <w:sz w:val="24"/>
          <w:szCs w:val="24"/>
        </w:rPr>
        <w:t xml:space="preserve">Research Methodology </w:t>
      </w:r>
    </w:p>
    <w:p w:rsidR="00AB58BE" w:rsidRPr="00CE5C36" w:rsidRDefault="00AB58BE" w:rsidP="00AB58BE">
      <w:pPr>
        <w:pStyle w:val="Heading2"/>
        <w:spacing w:line="360" w:lineRule="auto"/>
        <w:jc w:val="both"/>
        <w:rPr>
          <w:rFonts w:ascii="Times New Roman" w:hAnsi="Times New Roman" w:cs="Times New Roman"/>
          <w:color w:val="auto"/>
          <w:sz w:val="24"/>
          <w:szCs w:val="24"/>
        </w:rPr>
      </w:pPr>
      <w:r w:rsidRPr="00CE5C36">
        <w:rPr>
          <w:rStyle w:val="Strong"/>
          <w:color w:val="auto"/>
          <w:sz w:val="24"/>
          <w:szCs w:val="24"/>
        </w:rPr>
        <w:t>Preparation of Rice Flour</w:t>
      </w:r>
    </w:p>
    <w:p w:rsidR="00AB58BE" w:rsidRPr="00CE5C36" w:rsidRDefault="00AB58BE" w:rsidP="00AB58BE">
      <w:pPr>
        <w:pStyle w:val="NormalWeb"/>
        <w:spacing w:line="360" w:lineRule="auto"/>
        <w:jc w:val="both"/>
      </w:pPr>
      <w:r w:rsidRPr="00CE5C36">
        <w:t>Rice flour is a finely milled powder made from raw or parboiled rice and is commonly used as a gluten-free alternative to wheat flour in baking and snack production. The quality of rice flour significantly affects the texture, flavor, and structural integrity of the final food product. Therefore, proper preparation is crucial for both domestic and industrial use.</w:t>
      </w:r>
    </w:p>
    <w:p w:rsidR="00AB58BE" w:rsidRPr="00CE5C36" w:rsidRDefault="00AB58BE" w:rsidP="00AB58BE">
      <w:pPr>
        <w:pStyle w:val="Heading3"/>
        <w:spacing w:line="360" w:lineRule="auto"/>
        <w:jc w:val="both"/>
        <w:rPr>
          <w:sz w:val="24"/>
          <w:szCs w:val="24"/>
        </w:rPr>
      </w:pPr>
      <w:r w:rsidRPr="00CE5C36">
        <w:rPr>
          <w:rStyle w:val="Strong"/>
          <w:sz w:val="24"/>
          <w:szCs w:val="24"/>
        </w:rPr>
        <w:t>Types of Rice Used</w:t>
      </w:r>
    </w:p>
    <w:p w:rsidR="00AB58BE" w:rsidRPr="00CE5C36" w:rsidRDefault="00AB58BE" w:rsidP="00AB58BE">
      <w:pPr>
        <w:pStyle w:val="NormalWeb"/>
        <w:spacing w:line="360" w:lineRule="auto"/>
        <w:jc w:val="both"/>
      </w:pPr>
      <w:r w:rsidRPr="00CE5C36">
        <w:t>Rice flour can be prepared from:</w:t>
      </w:r>
    </w:p>
    <w:p w:rsidR="00AB58BE" w:rsidRPr="00CE5C36" w:rsidRDefault="00AB58BE" w:rsidP="00AB58BE">
      <w:pPr>
        <w:pStyle w:val="NormalWeb"/>
        <w:numPr>
          <w:ilvl w:val="0"/>
          <w:numId w:val="1"/>
        </w:numPr>
        <w:spacing w:line="360" w:lineRule="auto"/>
        <w:jc w:val="both"/>
      </w:pPr>
      <w:r w:rsidRPr="00CE5C36">
        <w:rPr>
          <w:rStyle w:val="Strong"/>
        </w:rPr>
        <w:t>White rice</w:t>
      </w:r>
      <w:r w:rsidRPr="00CE5C36">
        <w:t xml:space="preserve"> – most commonly used due to its mild flavor and light color.</w:t>
      </w:r>
    </w:p>
    <w:p w:rsidR="00AB58BE" w:rsidRPr="00CE5C36" w:rsidRDefault="00AB58BE" w:rsidP="00AB58BE">
      <w:pPr>
        <w:pStyle w:val="NormalWeb"/>
        <w:numPr>
          <w:ilvl w:val="0"/>
          <w:numId w:val="1"/>
        </w:numPr>
        <w:spacing w:line="360" w:lineRule="auto"/>
        <w:jc w:val="both"/>
      </w:pPr>
      <w:r w:rsidRPr="00CE5C36">
        <w:rPr>
          <w:rStyle w:val="Strong"/>
        </w:rPr>
        <w:t>Brown rice</w:t>
      </w:r>
      <w:r w:rsidRPr="00CE5C36">
        <w:t xml:space="preserve"> – retains the bran and germ, resulting in higher fiber and nutrient content but a coarser texture and slightly nutty flavor.</w:t>
      </w:r>
    </w:p>
    <w:p w:rsidR="00AB58BE" w:rsidRPr="00CE5C36" w:rsidRDefault="00AB58BE" w:rsidP="00AB58BE">
      <w:pPr>
        <w:pStyle w:val="NormalWeb"/>
        <w:numPr>
          <w:ilvl w:val="0"/>
          <w:numId w:val="1"/>
        </w:numPr>
        <w:spacing w:line="360" w:lineRule="auto"/>
        <w:jc w:val="both"/>
      </w:pPr>
      <w:r w:rsidRPr="00CE5C36">
        <w:rPr>
          <w:rStyle w:val="Strong"/>
        </w:rPr>
        <w:t>Glutinous (sticky) rice</w:t>
      </w:r>
      <w:r w:rsidRPr="00CE5C36">
        <w:t xml:space="preserve"> – used for soft, chewy textures in snacks and desserts.</w:t>
      </w:r>
    </w:p>
    <w:p w:rsidR="00AB58BE" w:rsidRPr="00CE5C36" w:rsidRDefault="00AB58BE" w:rsidP="00AB58BE">
      <w:pPr>
        <w:pStyle w:val="Heading3"/>
        <w:spacing w:line="360" w:lineRule="auto"/>
        <w:jc w:val="both"/>
        <w:rPr>
          <w:sz w:val="24"/>
          <w:szCs w:val="24"/>
        </w:rPr>
      </w:pPr>
      <w:r w:rsidRPr="00CE5C36">
        <w:rPr>
          <w:rStyle w:val="Strong"/>
          <w:sz w:val="24"/>
          <w:szCs w:val="24"/>
        </w:rPr>
        <w:t>Basic Steps in Rice Flour Preparation</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1: Cleaning</w:t>
      </w:r>
    </w:p>
    <w:p w:rsidR="00AB58BE" w:rsidRPr="00CE5C36" w:rsidRDefault="00AB58BE" w:rsidP="00AB58BE">
      <w:pPr>
        <w:pStyle w:val="NormalWeb"/>
        <w:numPr>
          <w:ilvl w:val="0"/>
          <w:numId w:val="2"/>
        </w:numPr>
        <w:spacing w:line="360" w:lineRule="auto"/>
        <w:jc w:val="both"/>
      </w:pPr>
      <w:r w:rsidRPr="00CE5C36">
        <w:t>Raw rice is sorted to remove impurities such as stones, husks, and dirt.</w:t>
      </w:r>
    </w:p>
    <w:p w:rsidR="00AB58BE" w:rsidRPr="00CE5C36" w:rsidRDefault="00AB58BE" w:rsidP="00AB58BE">
      <w:pPr>
        <w:pStyle w:val="NormalWeb"/>
        <w:numPr>
          <w:ilvl w:val="0"/>
          <w:numId w:val="2"/>
        </w:numPr>
        <w:spacing w:line="360" w:lineRule="auto"/>
        <w:jc w:val="both"/>
      </w:pPr>
      <w:r w:rsidRPr="00CE5C36">
        <w:t>It is washed thoroughly with clean water to remove surface dust and debris.</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2: Soaking (Optional)</w:t>
      </w:r>
    </w:p>
    <w:p w:rsidR="00AB58BE" w:rsidRPr="00CE5C36" w:rsidRDefault="00AB58BE" w:rsidP="00AB58BE">
      <w:pPr>
        <w:pStyle w:val="NormalWeb"/>
        <w:numPr>
          <w:ilvl w:val="0"/>
          <w:numId w:val="3"/>
        </w:numPr>
        <w:spacing w:line="360" w:lineRule="auto"/>
        <w:jc w:val="both"/>
      </w:pPr>
      <w:r w:rsidRPr="00CE5C36">
        <w:t>Soaking rice in water for 4–6 hours helps to soften the grains and reduce the time required for grinding.</w:t>
      </w:r>
    </w:p>
    <w:p w:rsidR="00AB58BE" w:rsidRPr="00CE5C36" w:rsidRDefault="00AB58BE" w:rsidP="00AB58BE">
      <w:pPr>
        <w:pStyle w:val="NormalWeb"/>
        <w:numPr>
          <w:ilvl w:val="0"/>
          <w:numId w:val="3"/>
        </w:numPr>
        <w:spacing w:line="360" w:lineRule="auto"/>
        <w:jc w:val="both"/>
      </w:pPr>
      <w:r w:rsidRPr="00CE5C36">
        <w:t>Soaking also enhances the smoothness of the flour and may improve its digestibility.</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3: Drying</w:t>
      </w:r>
    </w:p>
    <w:p w:rsidR="00AB58BE" w:rsidRPr="00CE5C36" w:rsidRDefault="00AB58BE" w:rsidP="00AB58BE">
      <w:pPr>
        <w:pStyle w:val="NormalWeb"/>
        <w:numPr>
          <w:ilvl w:val="0"/>
          <w:numId w:val="4"/>
        </w:numPr>
        <w:spacing w:line="360" w:lineRule="auto"/>
        <w:jc w:val="both"/>
      </w:pPr>
      <w:r w:rsidRPr="00CE5C36">
        <w:t>After soaking, the rice is drained and dried.</w:t>
      </w:r>
    </w:p>
    <w:p w:rsidR="00AB58BE" w:rsidRPr="00CE5C36" w:rsidRDefault="00AB58BE" w:rsidP="00AB58BE">
      <w:pPr>
        <w:pStyle w:val="NormalWeb"/>
        <w:numPr>
          <w:ilvl w:val="0"/>
          <w:numId w:val="4"/>
        </w:numPr>
        <w:spacing w:line="360" w:lineRule="auto"/>
        <w:jc w:val="both"/>
      </w:pPr>
      <w:r w:rsidRPr="00CE5C36">
        <w:lastRenderedPageBreak/>
        <w:t>Drying can be done under the sun or in a mechanical dryer at 40–50°C until the rice is completely dry to prevent microbial growth and ensure easy grinding.</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4: Grinding or Milling</w:t>
      </w:r>
    </w:p>
    <w:p w:rsidR="00AB58BE" w:rsidRPr="00CE5C36" w:rsidRDefault="00AB58BE" w:rsidP="00AB58BE">
      <w:pPr>
        <w:pStyle w:val="NormalWeb"/>
        <w:numPr>
          <w:ilvl w:val="0"/>
          <w:numId w:val="5"/>
        </w:numPr>
        <w:spacing w:line="360" w:lineRule="auto"/>
        <w:jc w:val="both"/>
      </w:pPr>
      <w:r w:rsidRPr="00CE5C36">
        <w:t>The dried rice is ground into a fine powder using:</w:t>
      </w:r>
    </w:p>
    <w:p w:rsidR="00AB58BE" w:rsidRPr="00CE5C36" w:rsidRDefault="00AB58BE" w:rsidP="00AB58BE">
      <w:pPr>
        <w:pStyle w:val="NormalWeb"/>
        <w:numPr>
          <w:ilvl w:val="1"/>
          <w:numId w:val="5"/>
        </w:numPr>
        <w:spacing w:line="360" w:lineRule="auto"/>
        <w:jc w:val="both"/>
      </w:pPr>
      <w:r w:rsidRPr="00CE5C36">
        <w:t xml:space="preserve">A </w:t>
      </w:r>
      <w:r w:rsidRPr="00CE5C36">
        <w:rPr>
          <w:rStyle w:val="Strong"/>
        </w:rPr>
        <w:t>hammer mill</w:t>
      </w:r>
      <w:r w:rsidRPr="00CE5C36">
        <w:t xml:space="preserve"> or </w:t>
      </w:r>
      <w:r w:rsidRPr="00CE5C36">
        <w:rPr>
          <w:rStyle w:val="Strong"/>
        </w:rPr>
        <w:t>plate mill</w:t>
      </w:r>
      <w:r w:rsidRPr="00CE5C36">
        <w:t xml:space="preserve"> (for large-scale production)</w:t>
      </w:r>
    </w:p>
    <w:p w:rsidR="00AB58BE" w:rsidRPr="00CE5C36" w:rsidRDefault="00AB58BE" w:rsidP="00AB58BE">
      <w:pPr>
        <w:pStyle w:val="NormalWeb"/>
        <w:numPr>
          <w:ilvl w:val="1"/>
          <w:numId w:val="5"/>
        </w:numPr>
        <w:spacing w:line="360" w:lineRule="auto"/>
        <w:jc w:val="both"/>
      </w:pPr>
      <w:r w:rsidRPr="00CE5C36">
        <w:t xml:space="preserve">A </w:t>
      </w:r>
      <w:r w:rsidRPr="00CE5C36">
        <w:rPr>
          <w:rStyle w:val="Strong"/>
        </w:rPr>
        <w:t>blender or grain grinder</w:t>
      </w:r>
      <w:r w:rsidRPr="00CE5C36">
        <w:t xml:space="preserve"> (for small-scale or home production)</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5: Sieving</w:t>
      </w:r>
    </w:p>
    <w:p w:rsidR="00AB58BE" w:rsidRPr="00CE5C36" w:rsidRDefault="00AB58BE" w:rsidP="00AB58BE">
      <w:pPr>
        <w:pStyle w:val="NormalWeb"/>
        <w:numPr>
          <w:ilvl w:val="0"/>
          <w:numId w:val="6"/>
        </w:numPr>
        <w:spacing w:line="360" w:lineRule="auto"/>
        <w:jc w:val="both"/>
      </w:pPr>
      <w:r w:rsidRPr="00CE5C36">
        <w:t xml:space="preserve">The ground </w:t>
      </w:r>
      <w:proofErr w:type="spellStart"/>
      <w:r w:rsidRPr="00CE5C36">
        <w:t>flour</w:t>
      </w:r>
      <w:proofErr w:type="spellEnd"/>
      <w:r w:rsidRPr="00CE5C36">
        <w:t xml:space="preserve"> is passed through a fine sieve (e.g., 100–150 microns) to ensure uniform particle size.</w:t>
      </w:r>
    </w:p>
    <w:p w:rsidR="00AB58BE" w:rsidRPr="00CE5C36" w:rsidRDefault="00AB58BE" w:rsidP="00AB58BE">
      <w:pPr>
        <w:pStyle w:val="NormalWeb"/>
        <w:numPr>
          <w:ilvl w:val="0"/>
          <w:numId w:val="6"/>
        </w:numPr>
        <w:spacing w:line="360" w:lineRule="auto"/>
        <w:jc w:val="both"/>
      </w:pPr>
      <w:r w:rsidRPr="00CE5C36">
        <w:t>Coarse particles can be reground for consistency.</w:t>
      </w:r>
    </w:p>
    <w:p w:rsidR="00AB58BE" w:rsidRPr="00CE5C36" w:rsidRDefault="00AB58BE" w:rsidP="00AB58BE">
      <w:pPr>
        <w:pStyle w:val="Heading4"/>
        <w:spacing w:line="360" w:lineRule="auto"/>
        <w:jc w:val="both"/>
        <w:rPr>
          <w:rFonts w:ascii="Times New Roman" w:hAnsi="Times New Roman" w:cs="Times New Roman"/>
          <w:color w:val="auto"/>
          <w:sz w:val="24"/>
          <w:szCs w:val="24"/>
        </w:rPr>
      </w:pPr>
      <w:r w:rsidRPr="00CE5C36">
        <w:rPr>
          <w:rStyle w:val="Strong"/>
          <w:color w:val="auto"/>
          <w:sz w:val="24"/>
          <w:szCs w:val="24"/>
        </w:rPr>
        <w:t>Step 6: Packaging and Storage</w:t>
      </w:r>
    </w:p>
    <w:p w:rsidR="00AB58BE" w:rsidRPr="00CE5C36" w:rsidRDefault="00AB58BE" w:rsidP="00AB58BE">
      <w:pPr>
        <w:pStyle w:val="NormalWeb"/>
        <w:numPr>
          <w:ilvl w:val="0"/>
          <w:numId w:val="7"/>
        </w:numPr>
        <w:spacing w:line="360" w:lineRule="auto"/>
        <w:jc w:val="both"/>
      </w:pPr>
      <w:r w:rsidRPr="00CE5C36">
        <w:t>The rice flour is packed in airtight, moisture-proof containers.</w:t>
      </w:r>
    </w:p>
    <w:p w:rsidR="00AB58BE" w:rsidRPr="00CE5C36" w:rsidRDefault="00AB58BE" w:rsidP="00AB58BE">
      <w:pPr>
        <w:pStyle w:val="NormalWeb"/>
        <w:numPr>
          <w:ilvl w:val="0"/>
          <w:numId w:val="7"/>
        </w:numPr>
        <w:spacing w:line="360" w:lineRule="auto"/>
        <w:jc w:val="both"/>
      </w:pPr>
      <w:r w:rsidRPr="00CE5C36">
        <w:t>It should be stored in a cool, dry place to prevent clumping, mold growth, or insect infestation.</w:t>
      </w:r>
    </w:p>
    <w:p w:rsidR="00AB58BE" w:rsidRPr="00CE5C36" w:rsidRDefault="00AB58BE" w:rsidP="00AB58BE">
      <w:pPr>
        <w:pStyle w:val="NormalWeb"/>
        <w:numPr>
          <w:ilvl w:val="0"/>
          <w:numId w:val="7"/>
        </w:numPr>
        <w:spacing w:line="360" w:lineRule="auto"/>
        <w:jc w:val="both"/>
      </w:pPr>
      <w:r w:rsidRPr="00CE5C36">
        <w:t>For long shelf life, especially in hot climates, refrigeration is recommended.</w:t>
      </w:r>
    </w:p>
    <w:p w:rsidR="00AB58BE" w:rsidRPr="00CE5C36" w:rsidRDefault="00AB58BE" w:rsidP="00AB58BE">
      <w:pPr>
        <w:pStyle w:val="Heading3"/>
        <w:spacing w:line="360" w:lineRule="auto"/>
        <w:jc w:val="both"/>
        <w:rPr>
          <w:sz w:val="24"/>
          <w:szCs w:val="24"/>
        </w:rPr>
      </w:pPr>
      <w:r w:rsidRPr="00CE5C36">
        <w:rPr>
          <w:rStyle w:val="Strong"/>
          <w:sz w:val="24"/>
          <w:szCs w:val="24"/>
        </w:rPr>
        <w:t>Quality Considerations</w:t>
      </w:r>
    </w:p>
    <w:p w:rsidR="00AB58BE" w:rsidRPr="00CE5C36" w:rsidRDefault="00AB58BE" w:rsidP="00AB58BE">
      <w:pPr>
        <w:pStyle w:val="NormalWeb"/>
        <w:numPr>
          <w:ilvl w:val="0"/>
          <w:numId w:val="8"/>
        </w:numPr>
        <w:spacing w:line="360" w:lineRule="auto"/>
        <w:jc w:val="both"/>
      </w:pPr>
      <w:r w:rsidRPr="00CE5C36">
        <w:t>The texture, color, and aroma of rice flour vary depending on the rice variety and processing method.</w:t>
      </w:r>
    </w:p>
    <w:p w:rsidR="00AB58BE" w:rsidRPr="00CE5C36" w:rsidRDefault="00AB58BE" w:rsidP="00AB58BE">
      <w:pPr>
        <w:pStyle w:val="NormalWeb"/>
        <w:numPr>
          <w:ilvl w:val="0"/>
          <w:numId w:val="8"/>
        </w:numPr>
        <w:spacing w:line="360" w:lineRule="auto"/>
        <w:jc w:val="both"/>
      </w:pPr>
      <w:r w:rsidRPr="00CE5C36">
        <w:rPr>
          <w:rStyle w:val="Strong"/>
        </w:rPr>
        <w:t>Parboiled rice flour</w:t>
      </w:r>
      <w:r w:rsidRPr="00CE5C36">
        <w:t xml:space="preserve"> often has a stronger aroma and yellowish color.</w:t>
      </w:r>
    </w:p>
    <w:p w:rsidR="00AB58BE" w:rsidRPr="00CE5C36" w:rsidRDefault="00AB58BE" w:rsidP="00AB58BE">
      <w:pPr>
        <w:pStyle w:val="NormalWeb"/>
        <w:numPr>
          <w:ilvl w:val="0"/>
          <w:numId w:val="8"/>
        </w:numPr>
        <w:spacing w:line="360" w:lineRule="auto"/>
        <w:jc w:val="both"/>
      </w:pPr>
      <w:r w:rsidRPr="00CE5C36">
        <w:t xml:space="preserve">Properly prepared rice flour should be </w:t>
      </w:r>
      <w:r w:rsidRPr="00CE5C36">
        <w:rPr>
          <w:rStyle w:val="Strong"/>
        </w:rPr>
        <w:t>dry, fine, free-flowing</w:t>
      </w:r>
      <w:r w:rsidRPr="00CE5C36">
        <w:t xml:space="preserve">, and have a </w:t>
      </w:r>
      <w:r w:rsidRPr="00CE5C36">
        <w:rPr>
          <w:rStyle w:val="Strong"/>
        </w:rPr>
        <w:t>mild, fresh odor</w:t>
      </w:r>
      <w:r w:rsidRPr="00CE5C36">
        <w:t>.</w:t>
      </w:r>
    </w:p>
    <w:p w:rsidR="00AB58BE" w:rsidRPr="00CE5C36" w:rsidRDefault="00AB58BE" w:rsidP="00AB58BE">
      <w:pPr>
        <w:pStyle w:val="Heading3"/>
        <w:spacing w:line="360" w:lineRule="auto"/>
        <w:jc w:val="both"/>
        <w:rPr>
          <w:sz w:val="24"/>
          <w:szCs w:val="24"/>
        </w:rPr>
      </w:pPr>
      <w:r w:rsidRPr="00CE5C36">
        <w:rPr>
          <w:rStyle w:val="Strong"/>
          <w:sz w:val="24"/>
          <w:szCs w:val="24"/>
        </w:rPr>
        <w:t xml:space="preserve"> Industrial Processing (Optional Expansion)</w:t>
      </w:r>
    </w:p>
    <w:p w:rsidR="00AB58BE" w:rsidRPr="00CE5C36" w:rsidRDefault="00AB58BE" w:rsidP="00AB58BE">
      <w:pPr>
        <w:pStyle w:val="NormalWeb"/>
        <w:spacing w:line="360" w:lineRule="auto"/>
        <w:jc w:val="both"/>
      </w:pPr>
      <w:r w:rsidRPr="00CE5C36">
        <w:t>For industrial-scale production, rice flour is often prepared using automated systems that incorporate:</w:t>
      </w:r>
    </w:p>
    <w:p w:rsidR="00AB58BE" w:rsidRPr="00CE5C36" w:rsidRDefault="00AB58BE" w:rsidP="00AB58BE">
      <w:pPr>
        <w:pStyle w:val="NormalWeb"/>
        <w:numPr>
          <w:ilvl w:val="0"/>
          <w:numId w:val="9"/>
        </w:numPr>
        <w:spacing w:line="360" w:lineRule="auto"/>
        <w:jc w:val="both"/>
      </w:pPr>
      <w:r w:rsidRPr="00CE5C36">
        <w:lastRenderedPageBreak/>
        <w:t>Precision washing and drying systems</w:t>
      </w:r>
    </w:p>
    <w:p w:rsidR="00AB58BE" w:rsidRPr="00CE5C36" w:rsidRDefault="00AB58BE" w:rsidP="00AB58BE">
      <w:pPr>
        <w:pStyle w:val="NormalWeb"/>
        <w:numPr>
          <w:ilvl w:val="0"/>
          <w:numId w:val="9"/>
        </w:numPr>
        <w:spacing w:line="360" w:lineRule="auto"/>
        <w:jc w:val="both"/>
      </w:pPr>
      <w:r w:rsidRPr="00CE5C36">
        <w:t>Roller or jet mills for ultra-fine grinding</w:t>
      </w:r>
    </w:p>
    <w:p w:rsidR="00AB58BE" w:rsidRPr="00E631CF" w:rsidRDefault="00AB58BE" w:rsidP="00AB58BE">
      <w:pPr>
        <w:pStyle w:val="NormalWeb"/>
        <w:numPr>
          <w:ilvl w:val="0"/>
          <w:numId w:val="9"/>
        </w:numPr>
        <w:spacing w:line="360" w:lineRule="auto"/>
        <w:jc w:val="both"/>
        <w:rPr>
          <w:rStyle w:val="Strong"/>
          <w:b w:val="0"/>
          <w:bCs w:val="0"/>
        </w:rPr>
      </w:pPr>
      <w:r w:rsidRPr="00CE5C36">
        <w:t>Quality control measures such as microbial testing and moisture content analysis</w:t>
      </w:r>
    </w:p>
    <w:p w:rsidR="00AB58BE" w:rsidRPr="00CE5C36" w:rsidRDefault="00AB58BE" w:rsidP="00AB58BE">
      <w:pPr>
        <w:pStyle w:val="Heading2"/>
        <w:spacing w:line="360" w:lineRule="auto"/>
        <w:jc w:val="both"/>
        <w:rPr>
          <w:rFonts w:ascii="Times New Roman" w:hAnsi="Times New Roman" w:cs="Times New Roman"/>
          <w:color w:val="auto"/>
          <w:sz w:val="24"/>
          <w:szCs w:val="24"/>
        </w:rPr>
      </w:pPr>
      <w:r w:rsidRPr="00CE5C36">
        <w:rPr>
          <w:rStyle w:val="Strong"/>
          <w:color w:val="auto"/>
          <w:sz w:val="24"/>
          <w:szCs w:val="24"/>
        </w:rPr>
        <w:t>Recipe Formulation for Bread and Snacks: Control vs. Rice-Based</w:t>
      </w:r>
    </w:p>
    <w:p w:rsidR="00AB58BE" w:rsidRPr="00CE5C36" w:rsidRDefault="00AB58BE" w:rsidP="00AB58BE">
      <w:pPr>
        <w:pStyle w:val="NormalWeb"/>
        <w:spacing w:line="360" w:lineRule="auto"/>
        <w:jc w:val="both"/>
      </w:pPr>
      <w:r w:rsidRPr="00CE5C36">
        <w:t>In order to evaluate rice as an alternative ingredient in bread and snack production, it is important to formulate two sets of recipes:</w:t>
      </w:r>
    </w:p>
    <w:p w:rsidR="00AB58BE" w:rsidRPr="00CE5C36" w:rsidRDefault="00AB58BE" w:rsidP="00AB58BE">
      <w:pPr>
        <w:pStyle w:val="NormalWeb"/>
        <w:numPr>
          <w:ilvl w:val="0"/>
          <w:numId w:val="10"/>
        </w:numPr>
        <w:spacing w:line="360" w:lineRule="auto"/>
        <w:jc w:val="both"/>
      </w:pPr>
      <w:r w:rsidRPr="00CE5C36">
        <w:t xml:space="preserve">A </w:t>
      </w:r>
      <w:r w:rsidRPr="00CE5C36">
        <w:rPr>
          <w:rStyle w:val="Strong"/>
        </w:rPr>
        <w:t>control recipe</w:t>
      </w:r>
      <w:r w:rsidRPr="00CE5C36">
        <w:t xml:space="preserve"> using conventional wheat flour.</w:t>
      </w:r>
    </w:p>
    <w:p w:rsidR="00AB58BE" w:rsidRPr="00CE5C36" w:rsidRDefault="00AB58BE" w:rsidP="00AB58BE">
      <w:pPr>
        <w:pStyle w:val="NormalWeb"/>
        <w:numPr>
          <w:ilvl w:val="0"/>
          <w:numId w:val="10"/>
        </w:numPr>
        <w:spacing w:line="360" w:lineRule="auto"/>
        <w:jc w:val="both"/>
      </w:pPr>
      <w:r w:rsidRPr="00CE5C36">
        <w:t xml:space="preserve">A </w:t>
      </w:r>
      <w:r w:rsidRPr="00CE5C36">
        <w:rPr>
          <w:rStyle w:val="Strong"/>
        </w:rPr>
        <w:t>test recipe</w:t>
      </w:r>
      <w:r w:rsidRPr="00CE5C36">
        <w:t xml:space="preserve"> using rice flour (either 100% or partially substituted).</w:t>
      </w:r>
    </w:p>
    <w:p w:rsidR="00AB58BE" w:rsidRPr="00CE5C36" w:rsidRDefault="00AB58BE" w:rsidP="00AB58BE">
      <w:pPr>
        <w:pStyle w:val="NormalWeb"/>
        <w:spacing w:line="360" w:lineRule="auto"/>
        <w:jc w:val="both"/>
      </w:pPr>
      <w:r w:rsidRPr="00CE5C36">
        <w:t>This comparison allows assessment of functional, sensory, and nutritional differences.</w:t>
      </w:r>
    </w:p>
    <w:p w:rsidR="00AB58BE" w:rsidRPr="00CE5C36" w:rsidRDefault="00AB58BE" w:rsidP="00AB58BE">
      <w:pPr>
        <w:pStyle w:val="Heading2"/>
        <w:spacing w:line="360" w:lineRule="auto"/>
        <w:jc w:val="both"/>
        <w:rPr>
          <w:rFonts w:ascii="Times New Roman" w:hAnsi="Times New Roman" w:cs="Times New Roman"/>
          <w:color w:val="auto"/>
          <w:sz w:val="24"/>
          <w:szCs w:val="24"/>
        </w:rPr>
      </w:pPr>
      <w:r w:rsidRPr="00CE5C36">
        <w:rPr>
          <w:rStyle w:val="Strong"/>
          <w:color w:val="auto"/>
          <w:sz w:val="24"/>
          <w:szCs w:val="24"/>
        </w:rPr>
        <w:t>A. Bread Formulation</w:t>
      </w:r>
    </w:p>
    <w:p w:rsidR="00AB58BE" w:rsidRPr="00CE5C36" w:rsidRDefault="00AB58BE" w:rsidP="00AB58BE">
      <w:pPr>
        <w:pStyle w:val="Heading3"/>
        <w:spacing w:line="360" w:lineRule="auto"/>
        <w:jc w:val="both"/>
        <w:rPr>
          <w:sz w:val="24"/>
          <w:szCs w:val="24"/>
        </w:rPr>
      </w:pPr>
      <w:r w:rsidRPr="00CE5C36">
        <w:rPr>
          <w:rStyle w:val="Strong"/>
          <w:sz w:val="24"/>
          <w:szCs w:val="24"/>
        </w:rPr>
        <w:t xml:space="preserve"> Control Bread (100% Wheat Flour)</w:t>
      </w:r>
    </w:p>
    <w:p w:rsidR="00AB58BE" w:rsidRPr="00CE5C36" w:rsidRDefault="00AB58BE" w:rsidP="00AB58BE">
      <w:pPr>
        <w:pStyle w:val="NormalWeb"/>
        <w:spacing w:line="360" w:lineRule="auto"/>
        <w:jc w:val="both"/>
      </w:pPr>
      <w:r w:rsidRPr="00CE5C36">
        <w:rPr>
          <w:rStyle w:val="Strong"/>
        </w:rPr>
        <w:t>Ingredients:</w:t>
      </w:r>
    </w:p>
    <w:p w:rsidR="00AB58BE" w:rsidRPr="00CE5C36" w:rsidRDefault="00AB58BE" w:rsidP="00AB58BE">
      <w:pPr>
        <w:pStyle w:val="NormalWeb"/>
        <w:numPr>
          <w:ilvl w:val="0"/>
          <w:numId w:val="11"/>
        </w:numPr>
        <w:spacing w:line="360" w:lineRule="auto"/>
        <w:jc w:val="both"/>
      </w:pPr>
      <w:r w:rsidRPr="00CE5C36">
        <w:t>Wheat flour – 500 g</w:t>
      </w:r>
    </w:p>
    <w:p w:rsidR="00AB58BE" w:rsidRPr="00CE5C36" w:rsidRDefault="00AB58BE" w:rsidP="00AB58BE">
      <w:pPr>
        <w:pStyle w:val="NormalWeb"/>
        <w:numPr>
          <w:ilvl w:val="0"/>
          <w:numId w:val="11"/>
        </w:numPr>
        <w:spacing w:line="360" w:lineRule="auto"/>
        <w:jc w:val="both"/>
      </w:pPr>
      <w:r w:rsidRPr="00CE5C36">
        <w:t>Warm water – 300 ml</w:t>
      </w:r>
    </w:p>
    <w:p w:rsidR="00AB58BE" w:rsidRPr="00CE5C36" w:rsidRDefault="00AB58BE" w:rsidP="00AB58BE">
      <w:pPr>
        <w:pStyle w:val="NormalWeb"/>
        <w:numPr>
          <w:ilvl w:val="0"/>
          <w:numId w:val="11"/>
        </w:numPr>
        <w:spacing w:line="360" w:lineRule="auto"/>
        <w:jc w:val="both"/>
      </w:pPr>
      <w:r w:rsidRPr="00CE5C36">
        <w:t>Instant yeast – 7 g</w:t>
      </w:r>
    </w:p>
    <w:p w:rsidR="00AB58BE" w:rsidRPr="00CE5C36" w:rsidRDefault="00AB58BE" w:rsidP="00AB58BE">
      <w:pPr>
        <w:pStyle w:val="NormalWeb"/>
        <w:numPr>
          <w:ilvl w:val="0"/>
          <w:numId w:val="11"/>
        </w:numPr>
        <w:spacing w:line="360" w:lineRule="auto"/>
        <w:jc w:val="both"/>
      </w:pPr>
      <w:r w:rsidRPr="00CE5C36">
        <w:t>Sugar – 25 g</w:t>
      </w:r>
    </w:p>
    <w:p w:rsidR="00AB58BE" w:rsidRPr="00CE5C36" w:rsidRDefault="00AB58BE" w:rsidP="00AB58BE">
      <w:pPr>
        <w:pStyle w:val="NormalWeb"/>
        <w:numPr>
          <w:ilvl w:val="0"/>
          <w:numId w:val="11"/>
        </w:numPr>
        <w:spacing w:line="360" w:lineRule="auto"/>
        <w:jc w:val="both"/>
      </w:pPr>
      <w:r w:rsidRPr="00CE5C36">
        <w:t>Salt – 7 g</w:t>
      </w:r>
    </w:p>
    <w:p w:rsidR="00AB58BE" w:rsidRPr="00CE5C36" w:rsidRDefault="00AB58BE" w:rsidP="00AB58BE">
      <w:pPr>
        <w:pStyle w:val="NormalWeb"/>
        <w:numPr>
          <w:ilvl w:val="0"/>
          <w:numId w:val="11"/>
        </w:numPr>
        <w:spacing w:line="360" w:lineRule="auto"/>
        <w:jc w:val="both"/>
      </w:pPr>
      <w:r w:rsidRPr="00CE5C36">
        <w:t>Vegetable oil – 30 ml</w:t>
      </w:r>
    </w:p>
    <w:p w:rsidR="00AB58BE" w:rsidRPr="00CE5C36" w:rsidRDefault="00AB58BE" w:rsidP="00AB58BE">
      <w:pPr>
        <w:pStyle w:val="NormalWeb"/>
        <w:spacing w:line="360" w:lineRule="auto"/>
        <w:jc w:val="both"/>
      </w:pPr>
      <w:r w:rsidRPr="00CE5C36">
        <w:rPr>
          <w:rStyle w:val="Strong"/>
        </w:rPr>
        <w:t>Method:</w:t>
      </w:r>
    </w:p>
    <w:p w:rsidR="00AB58BE" w:rsidRPr="00CE5C36" w:rsidRDefault="00AB58BE" w:rsidP="00AB58BE">
      <w:pPr>
        <w:pStyle w:val="NormalWeb"/>
        <w:numPr>
          <w:ilvl w:val="0"/>
          <w:numId w:val="12"/>
        </w:numPr>
        <w:spacing w:line="360" w:lineRule="auto"/>
        <w:jc w:val="both"/>
      </w:pPr>
      <w:r w:rsidRPr="00CE5C36">
        <w:t>Mix dry ingredients in a bowl.</w:t>
      </w:r>
    </w:p>
    <w:p w:rsidR="00AB58BE" w:rsidRPr="00CE5C36" w:rsidRDefault="00AB58BE" w:rsidP="00AB58BE">
      <w:pPr>
        <w:pStyle w:val="NormalWeb"/>
        <w:numPr>
          <w:ilvl w:val="0"/>
          <w:numId w:val="12"/>
        </w:numPr>
        <w:spacing w:line="360" w:lineRule="auto"/>
        <w:jc w:val="both"/>
      </w:pPr>
      <w:r w:rsidRPr="00CE5C36">
        <w:t>Add water and oil; knead for 10–12 minutes until smooth and elastic.</w:t>
      </w:r>
    </w:p>
    <w:p w:rsidR="00AB58BE" w:rsidRPr="00CE5C36" w:rsidRDefault="00AB58BE" w:rsidP="00AB58BE">
      <w:pPr>
        <w:pStyle w:val="NormalWeb"/>
        <w:numPr>
          <w:ilvl w:val="0"/>
          <w:numId w:val="12"/>
        </w:numPr>
        <w:spacing w:line="360" w:lineRule="auto"/>
        <w:jc w:val="both"/>
      </w:pPr>
      <w:r w:rsidRPr="00CE5C36">
        <w:t>Let the dough rise (1 hour).</w:t>
      </w:r>
    </w:p>
    <w:p w:rsidR="00AB58BE" w:rsidRPr="00CE5C36" w:rsidRDefault="00AB58BE" w:rsidP="00AB58BE">
      <w:pPr>
        <w:pStyle w:val="NormalWeb"/>
        <w:numPr>
          <w:ilvl w:val="0"/>
          <w:numId w:val="12"/>
        </w:numPr>
        <w:spacing w:line="360" w:lineRule="auto"/>
        <w:jc w:val="both"/>
      </w:pPr>
      <w:r w:rsidRPr="00CE5C36">
        <w:t>Punch down and shape into a loaf.</w:t>
      </w:r>
    </w:p>
    <w:p w:rsidR="00AB58BE" w:rsidRPr="00CE5C36" w:rsidRDefault="00AB58BE" w:rsidP="00AB58BE">
      <w:pPr>
        <w:pStyle w:val="NormalWeb"/>
        <w:numPr>
          <w:ilvl w:val="0"/>
          <w:numId w:val="12"/>
        </w:numPr>
        <w:spacing w:line="360" w:lineRule="auto"/>
        <w:jc w:val="both"/>
      </w:pPr>
      <w:r w:rsidRPr="00CE5C36">
        <w:t>Allow to rise again (30–45 minutes).</w:t>
      </w:r>
    </w:p>
    <w:p w:rsidR="00AB58BE" w:rsidRPr="00CE5C36" w:rsidRDefault="00AB58BE" w:rsidP="00AB58BE">
      <w:pPr>
        <w:pStyle w:val="NormalWeb"/>
        <w:numPr>
          <w:ilvl w:val="0"/>
          <w:numId w:val="12"/>
        </w:numPr>
        <w:spacing w:line="360" w:lineRule="auto"/>
        <w:jc w:val="both"/>
      </w:pPr>
      <w:r w:rsidRPr="00CE5C36">
        <w:lastRenderedPageBreak/>
        <w:t>Bake at 180°C for 30–35 minutes.</w:t>
      </w:r>
    </w:p>
    <w:p w:rsidR="00AB58BE" w:rsidRPr="00CE5C36" w:rsidRDefault="00AB58BE" w:rsidP="00AB58BE">
      <w:pPr>
        <w:pStyle w:val="Heading3"/>
        <w:spacing w:line="360" w:lineRule="auto"/>
        <w:jc w:val="both"/>
        <w:rPr>
          <w:sz w:val="24"/>
          <w:szCs w:val="24"/>
        </w:rPr>
      </w:pPr>
      <w:r w:rsidRPr="00CE5C36">
        <w:rPr>
          <w:rStyle w:val="Strong"/>
          <w:sz w:val="24"/>
          <w:szCs w:val="24"/>
        </w:rPr>
        <w:t>Rice-Based Bread (100% or 70% Rice Flour)</w:t>
      </w:r>
    </w:p>
    <w:p w:rsidR="00AB58BE" w:rsidRPr="00CE5C36" w:rsidRDefault="00AB58BE" w:rsidP="00AB58BE">
      <w:pPr>
        <w:pStyle w:val="NormalWeb"/>
        <w:spacing w:line="360" w:lineRule="auto"/>
        <w:jc w:val="both"/>
      </w:pPr>
      <w:r w:rsidRPr="00CE5C36">
        <w:rPr>
          <w:rStyle w:val="Strong"/>
        </w:rPr>
        <w:t>Ingredients (100% rice flour):</w:t>
      </w:r>
    </w:p>
    <w:p w:rsidR="00AB58BE" w:rsidRPr="00CE5C36" w:rsidRDefault="00AB58BE" w:rsidP="00AB58BE">
      <w:pPr>
        <w:pStyle w:val="NormalWeb"/>
        <w:numPr>
          <w:ilvl w:val="0"/>
          <w:numId w:val="13"/>
        </w:numPr>
        <w:spacing w:line="360" w:lineRule="auto"/>
        <w:jc w:val="both"/>
      </w:pPr>
      <w:r w:rsidRPr="00CE5C36">
        <w:t>Rice flour – 500 g</w:t>
      </w:r>
    </w:p>
    <w:p w:rsidR="00AB58BE" w:rsidRPr="00CE5C36" w:rsidRDefault="00AB58BE" w:rsidP="00AB58BE">
      <w:pPr>
        <w:pStyle w:val="NormalWeb"/>
        <w:numPr>
          <w:ilvl w:val="0"/>
          <w:numId w:val="13"/>
        </w:numPr>
        <w:spacing w:line="360" w:lineRule="auto"/>
        <w:jc w:val="both"/>
      </w:pPr>
      <w:r w:rsidRPr="00CE5C36">
        <w:t>Warm water – 320 ml</w:t>
      </w:r>
    </w:p>
    <w:p w:rsidR="00AB58BE" w:rsidRPr="00CE5C36" w:rsidRDefault="00AB58BE" w:rsidP="00AB58BE">
      <w:pPr>
        <w:pStyle w:val="NormalWeb"/>
        <w:numPr>
          <w:ilvl w:val="0"/>
          <w:numId w:val="13"/>
        </w:numPr>
        <w:spacing w:line="360" w:lineRule="auto"/>
        <w:jc w:val="both"/>
      </w:pPr>
      <w:r w:rsidRPr="00CE5C36">
        <w:t>Instant yeast – 7 g</w:t>
      </w:r>
    </w:p>
    <w:p w:rsidR="00AB58BE" w:rsidRPr="00CE5C36" w:rsidRDefault="00AB58BE" w:rsidP="00AB58BE">
      <w:pPr>
        <w:pStyle w:val="NormalWeb"/>
        <w:numPr>
          <w:ilvl w:val="0"/>
          <w:numId w:val="13"/>
        </w:numPr>
        <w:spacing w:line="360" w:lineRule="auto"/>
        <w:jc w:val="both"/>
      </w:pPr>
      <w:r w:rsidRPr="00CE5C36">
        <w:t>Sugar – 25 g</w:t>
      </w:r>
    </w:p>
    <w:p w:rsidR="00AB58BE" w:rsidRPr="00CE5C36" w:rsidRDefault="00AB58BE" w:rsidP="00AB58BE">
      <w:pPr>
        <w:pStyle w:val="NormalWeb"/>
        <w:numPr>
          <w:ilvl w:val="0"/>
          <w:numId w:val="13"/>
        </w:numPr>
        <w:spacing w:line="360" w:lineRule="auto"/>
        <w:jc w:val="both"/>
      </w:pPr>
      <w:r w:rsidRPr="00CE5C36">
        <w:t>Salt – 7 g</w:t>
      </w:r>
    </w:p>
    <w:p w:rsidR="00AB58BE" w:rsidRPr="00CE5C36" w:rsidRDefault="00AB58BE" w:rsidP="00AB58BE">
      <w:pPr>
        <w:pStyle w:val="NormalWeb"/>
        <w:numPr>
          <w:ilvl w:val="0"/>
          <w:numId w:val="13"/>
        </w:numPr>
        <w:spacing w:line="360" w:lineRule="auto"/>
        <w:jc w:val="both"/>
      </w:pPr>
      <w:r w:rsidRPr="00CE5C36">
        <w:t>Vegetable oil – 30 ml</w:t>
      </w:r>
    </w:p>
    <w:p w:rsidR="00AB58BE" w:rsidRPr="00CE5C36" w:rsidRDefault="00AB58BE" w:rsidP="00AB58BE">
      <w:pPr>
        <w:pStyle w:val="NormalWeb"/>
        <w:numPr>
          <w:ilvl w:val="0"/>
          <w:numId w:val="13"/>
        </w:numPr>
        <w:spacing w:line="360" w:lineRule="auto"/>
        <w:jc w:val="both"/>
      </w:pPr>
      <w:proofErr w:type="spellStart"/>
      <w:r w:rsidRPr="00CE5C36">
        <w:t>Xanthan</w:t>
      </w:r>
      <w:proofErr w:type="spellEnd"/>
      <w:r w:rsidRPr="00CE5C36">
        <w:t xml:space="preserve"> gum – 1.5 tsp (or </w:t>
      </w:r>
      <w:proofErr w:type="spellStart"/>
      <w:r w:rsidRPr="00CE5C36">
        <w:t>psyllium</w:t>
      </w:r>
      <w:proofErr w:type="spellEnd"/>
      <w:r w:rsidRPr="00CE5C36">
        <w:t xml:space="preserve"> husk – 2 tsp)</w:t>
      </w:r>
    </w:p>
    <w:p w:rsidR="00AB58BE" w:rsidRPr="00CE5C36" w:rsidRDefault="00AB58BE" w:rsidP="00AB58BE">
      <w:pPr>
        <w:pStyle w:val="NormalWeb"/>
        <w:numPr>
          <w:ilvl w:val="0"/>
          <w:numId w:val="13"/>
        </w:numPr>
        <w:spacing w:line="360" w:lineRule="auto"/>
        <w:jc w:val="both"/>
      </w:pPr>
      <w:r w:rsidRPr="00CE5C36">
        <w:t>Optional: egg (1) for better binding</w:t>
      </w:r>
    </w:p>
    <w:p w:rsidR="00AB58BE" w:rsidRPr="00CE5C36" w:rsidRDefault="00AB58BE" w:rsidP="00AB58BE">
      <w:pPr>
        <w:pStyle w:val="NormalWeb"/>
        <w:spacing w:line="360" w:lineRule="auto"/>
        <w:jc w:val="both"/>
      </w:pPr>
      <w:r w:rsidRPr="00CE5C36">
        <w:rPr>
          <w:rStyle w:val="Strong"/>
        </w:rPr>
        <w:t>Method:</w:t>
      </w:r>
    </w:p>
    <w:p w:rsidR="00AB58BE" w:rsidRPr="00CE5C36" w:rsidRDefault="00AB58BE" w:rsidP="00AB58BE">
      <w:pPr>
        <w:pStyle w:val="NormalWeb"/>
        <w:numPr>
          <w:ilvl w:val="0"/>
          <w:numId w:val="14"/>
        </w:numPr>
        <w:spacing w:line="360" w:lineRule="auto"/>
        <w:jc w:val="both"/>
      </w:pPr>
      <w:r w:rsidRPr="00CE5C36">
        <w:t>Mix dry ingredients (rice flour, gum, sugar, salt, yeast).</w:t>
      </w:r>
    </w:p>
    <w:p w:rsidR="00AB58BE" w:rsidRPr="00CE5C36" w:rsidRDefault="00AB58BE" w:rsidP="00AB58BE">
      <w:pPr>
        <w:pStyle w:val="NormalWeb"/>
        <w:numPr>
          <w:ilvl w:val="0"/>
          <w:numId w:val="14"/>
        </w:numPr>
        <w:spacing w:line="360" w:lineRule="auto"/>
        <w:jc w:val="both"/>
      </w:pPr>
      <w:r w:rsidRPr="00CE5C36">
        <w:t>Add water, oil, and egg if used.</w:t>
      </w:r>
    </w:p>
    <w:p w:rsidR="00AB58BE" w:rsidRPr="00CE5C36" w:rsidRDefault="00AB58BE" w:rsidP="00AB58BE">
      <w:pPr>
        <w:pStyle w:val="NormalWeb"/>
        <w:numPr>
          <w:ilvl w:val="0"/>
          <w:numId w:val="14"/>
        </w:numPr>
        <w:spacing w:line="360" w:lineRule="auto"/>
        <w:jc w:val="both"/>
      </w:pPr>
      <w:r w:rsidRPr="00CE5C36">
        <w:t>Mix well (no kneading needed as rice dough lacks gluten).</w:t>
      </w:r>
    </w:p>
    <w:p w:rsidR="00AB58BE" w:rsidRPr="00CE5C36" w:rsidRDefault="00AB58BE" w:rsidP="00AB58BE">
      <w:pPr>
        <w:pStyle w:val="NormalWeb"/>
        <w:numPr>
          <w:ilvl w:val="0"/>
          <w:numId w:val="14"/>
        </w:numPr>
        <w:spacing w:line="360" w:lineRule="auto"/>
        <w:jc w:val="both"/>
      </w:pPr>
      <w:r w:rsidRPr="00CE5C36">
        <w:t>Pour into greased loaf pan.</w:t>
      </w:r>
    </w:p>
    <w:p w:rsidR="00AB58BE" w:rsidRPr="00CE5C36" w:rsidRDefault="00AB58BE" w:rsidP="00AB58BE">
      <w:pPr>
        <w:pStyle w:val="NormalWeb"/>
        <w:numPr>
          <w:ilvl w:val="0"/>
          <w:numId w:val="14"/>
        </w:numPr>
        <w:spacing w:line="360" w:lineRule="auto"/>
        <w:jc w:val="both"/>
      </w:pPr>
      <w:r w:rsidRPr="00CE5C36">
        <w:t>Let rise for 45–60 minutes.</w:t>
      </w:r>
    </w:p>
    <w:p w:rsidR="00AB58BE" w:rsidRPr="00CE5C36" w:rsidRDefault="00AB58BE" w:rsidP="00AB58BE">
      <w:pPr>
        <w:pStyle w:val="NormalWeb"/>
        <w:numPr>
          <w:ilvl w:val="0"/>
          <w:numId w:val="14"/>
        </w:numPr>
        <w:spacing w:line="360" w:lineRule="auto"/>
        <w:jc w:val="both"/>
      </w:pPr>
      <w:r w:rsidRPr="00CE5C36">
        <w:t>Bake at 180°C for 35–40 minutes.</w:t>
      </w:r>
    </w:p>
    <w:p w:rsidR="00AB58BE" w:rsidRPr="00CE5C36" w:rsidRDefault="00AB58BE" w:rsidP="00AB58BE">
      <w:pPr>
        <w:pStyle w:val="NormalWeb"/>
        <w:spacing w:line="360" w:lineRule="auto"/>
        <w:jc w:val="both"/>
      </w:pPr>
      <w:r w:rsidRPr="00CE5C36">
        <w:rPr>
          <w:rStyle w:val="Strong"/>
        </w:rPr>
        <w:t>Note:</w:t>
      </w:r>
      <w:r w:rsidRPr="00CE5C36">
        <w:t xml:space="preserve"> For better results, consider partial substitution:</w:t>
      </w:r>
    </w:p>
    <w:p w:rsidR="00AB58BE" w:rsidRPr="00CE5C36" w:rsidRDefault="00AB58BE" w:rsidP="00AB58BE">
      <w:pPr>
        <w:pStyle w:val="NormalWeb"/>
        <w:numPr>
          <w:ilvl w:val="0"/>
          <w:numId w:val="15"/>
        </w:numPr>
        <w:spacing w:line="360" w:lineRule="auto"/>
        <w:jc w:val="both"/>
      </w:pPr>
      <w:r w:rsidRPr="00CE5C36">
        <w:t>70% rice flour + 30% wheat flour or other starches (e.g., tapioca or potato starch).</w:t>
      </w:r>
    </w:p>
    <w:p w:rsidR="00AB58BE" w:rsidRPr="00CE5C36" w:rsidRDefault="00AB58BE" w:rsidP="00AB58BE">
      <w:pPr>
        <w:pStyle w:val="Heading2"/>
        <w:spacing w:line="360" w:lineRule="auto"/>
        <w:jc w:val="both"/>
        <w:rPr>
          <w:rFonts w:ascii="Times New Roman" w:hAnsi="Times New Roman" w:cs="Times New Roman"/>
          <w:color w:val="auto"/>
          <w:sz w:val="24"/>
          <w:szCs w:val="24"/>
        </w:rPr>
      </w:pPr>
      <w:r w:rsidRPr="00CE5C36">
        <w:rPr>
          <w:rStyle w:val="Strong"/>
          <w:color w:val="auto"/>
          <w:sz w:val="24"/>
          <w:szCs w:val="24"/>
        </w:rPr>
        <w:t xml:space="preserve">B. Snack Formulation (e.g., Crackers or Chin </w:t>
      </w:r>
      <w:proofErr w:type="spellStart"/>
      <w:r w:rsidRPr="00CE5C36">
        <w:rPr>
          <w:rStyle w:val="Strong"/>
          <w:color w:val="auto"/>
          <w:sz w:val="24"/>
          <w:szCs w:val="24"/>
        </w:rPr>
        <w:t>Chin</w:t>
      </w:r>
      <w:proofErr w:type="spellEnd"/>
      <w:r w:rsidRPr="00CE5C36">
        <w:rPr>
          <w:rStyle w:val="Strong"/>
          <w:color w:val="auto"/>
          <w:sz w:val="24"/>
          <w:szCs w:val="24"/>
        </w:rPr>
        <w:t>)</w:t>
      </w:r>
    </w:p>
    <w:p w:rsidR="00AB58BE" w:rsidRPr="00CE5C36" w:rsidRDefault="00AB58BE" w:rsidP="00AB58BE">
      <w:pPr>
        <w:pStyle w:val="Heading3"/>
        <w:spacing w:line="360" w:lineRule="auto"/>
        <w:jc w:val="both"/>
        <w:rPr>
          <w:sz w:val="24"/>
          <w:szCs w:val="24"/>
        </w:rPr>
      </w:pPr>
      <w:r w:rsidRPr="00CE5C36">
        <w:rPr>
          <w:rStyle w:val="Strong"/>
          <w:sz w:val="24"/>
          <w:szCs w:val="24"/>
        </w:rPr>
        <w:t>Control Snack (Wheat-Based Crackers)</w:t>
      </w:r>
    </w:p>
    <w:p w:rsidR="00AB58BE" w:rsidRPr="00CE5C36" w:rsidRDefault="00AB58BE" w:rsidP="00AB58BE">
      <w:pPr>
        <w:pStyle w:val="NormalWeb"/>
        <w:spacing w:line="360" w:lineRule="auto"/>
        <w:jc w:val="both"/>
      </w:pPr>
      <w:r w:rsidRPr="00CE5C36">
        <w:rPr>
          <w:rStyle w:val="Strong"/>
        </w:rPr>
        <w:t>Ingredients:</w:t>
      </w:r>
    </w:p>
    <w:p w:rsidR="00AB58BE" w:rsidRPr="00CE5C36" w:rsidRDefault="00AB58BE" w:rsidP="00AB58BE">
      <w:pPr>
        <w:pStyle w:val="NormalWeb"/>
        <w:numPr>
          <w:ilvl w:val="0"/>
          <w:numId w:val="16"/>
        </w:numPr>
        <w:spacing w:line="360" w:lineRule="auto"/>
        <w:jc w:val="both"/>
      </w:pPr>
      <w:r w:rsidRPr="00CE5C36">
        <w:t>Wheat flour – 250 g</w:t>
      </w:r>
    </w:p>
    <w:p w:rsidR="00AB58BE" w:rsidRPr="00CE5C36" w:rsidRDefault="00AB58BE" w:rsidP="00AB58BE">
      <w:pPr>
        <w:pStyle w:val="NormalWeb"/>
        <w:numPr>
          <w:ilvl w:val="0"/>
          <w:numId w:val="16"/>
        </w:numPr>
        <w:spacing w:line="360" w:lineRule="auto"/>
        <w:jc w:val="both"/>
      </w:pPr>
      <w:r w:rsidRPr="00CE5C36">
        <w:lastRenderedPageBreak/>
        <w:t>Baking powder – 1 tsp</w:t>
      </w:r>
    </w:p>
    <w:p w:rsidR="00AB58BE" w:rsidRPr="00CE5C36" w:rsidRDefault="00AB58BE" w:rsidP="00AB58BE">
      <w:pPr>
        <w:pStyle w:val="NormalWeb"/>
        <w:numPr>
          <w:ilvl w:val="0"/>
          <w:numId w:val="16"/>
        </w:numPr>
        <w:spacing w:line="360" w:lineRule="auto"/>
        <w:jc w:val="both"/>
      </w:pPr>
      <w:r w:rsidRPr="00CE5C36">
        <w:t>Salt – ½ tsp</w:t>
      </w:r>
    </w:p>
    <w:p w:rsidR="00AB58BE" w:rsidRPr="00CE5C36" w:rsidRDefault="00AB58BE" w:rsidP="00AB58BE">
      <w:pPr>
        <w:pStyle w:val="NormalWeb"/>
        <w:numPr>
          <w:ilvl w:val="0"/>
          <w:numId w:val="16"/>
        </w:numPr>
        <w:spacing w:line="360" w:lineRule="auto"/>
        <w:jc w:val="both"/>
      </w:pPr>
      <w:r w:rsidRPr="00CE5C36">
        <w:t>Sugar – 20 g</w:t>
      </w:r>
    </w:p>
    <w:p w:rsidR="00AB58BE" w:rsidRPr="00CE5C36" w:rsidRDefault="00AB58BE" w:rsidP="00AB58BE">
      <w:pPr>
        <w:pStyle w:val="NormalWeb"/>
        <w:numPr>
          <w:ilvl w:val="0"/>
          <w:numId w:val="16"/>
        </w:numPr>
        <w:spacing w:line="360" w:lineRule="auto"/>
        <w:jc w:val="both"/>
      </w:pPr>
      <w:r w:rsidRPr="00CE5C36">
        <w:t>Butter – 50 g</w:t>
      </w:r>
    </w:p>
    <w:p w:rsidR="00AB58BE" w:rsidRPr="00CE5C36" w:rsidRDefault="00AB58BE" w:rsidP="00AB58BE">
      <w:pPr>
        <w:pStyle w:val="NormalWeb"/>
        <w:numPr>
          <w:ilvl w:val="0"/>
          <w:numId w:val="16"/>
        </w:numPr>
        <w:spacing w:line="360" w:lineRule="auto"/>
        <w:jc w:val="both"/>
      </w:pPr>
      <w:r w:rsidRPr="00CE5C36">
        <w:t>Water – ~80 ml</w:t>
      </w:r>
    </w:p>
    <w:p w:rsidR="00AB58BE" w:rsidRPr="00CE5C36" w:rsidRDefault="00AB58BE" w:rsidP="00AB58BE">
      <w:pPr>
        <w:pStyle w:val="NormalWeb"/>
        <w:spacing w:line="360" w:lineRule="auto"/>
        <w:jc w:val="both"/>
      </w:pPr>
      <w:r w:rsidRPr="00CE5C36">
        <w:rPr>
          <w:rStyle w:val="Strong"/>
        </w:rPr>
        <w:t>Method:</w:t>
      </w:r>
    </w:p>
    <w:p w:rsidR="00AB58BE" w:rsidRPr="00CE5C36" w:rsidRDefault="00AB58BE" w:rsidP="00AB58BE">
      <w:pPr>
        <w:pStyle w:val="NormalWeb"/>
        <w:numPr>
          <w:ilvl w:val="0"/>
          <w:numId w:val="17"/>
        </w:numPr>
        <w:spacing w:line="360" w:lineRule="auto"/>
        <w:jc w:val="both"/>
      </w:pPr>
      <w:r w:rsidRPr="00CE5C36">
        <w:t>Combine dry ingredients.</w:t>
      </w:r>
    </w:p>
    <w:p w:rsidR="00AB58BE" w:rsidRPr="00CE5C36" w:rsidRDefault="00AB58BE" w:rsidP="00AB58BE">
      <w:pPr>
        <w:pStyle w:val="NormalWeb"/>
        <w:numPr>
          <w:ilvl w:val="0"/>
          <w:numId w:val="17"/>
        </w:numPr>
        <w:spacing w:line="360" w:lineRule="auto"/>
        <w:jc w:val="both"/>
      </w:pPr>
      <w:r w:rsidRPr="00CE5C36">
        <w:t>Rub in butter until crumbly.</w:t>
      </w:r>
    </w:p>
    <w:p w:rsidR="00AB58BE" w:rsidRPr="00CE5C36" w:rsidRDefault="00AB58BE" w:rsidP="00AB58BE">
      <w:pPr>
        <w:pStyle w:val="NormalWeb"/>
        <w:numPr>
          <w:ilvl w:val="0"/>
          <w:numId w:val="17"/>
        </w:numPr>
        <w:spacing w:line="360" w:lineRule="auto"/>
        <w:jc w:val="both"/>
      </w:pPr>
      <w:r w:rsidRPr="00CE5C36">
        <w:t>Add water gradually to form a stiff dough.</w:t>
      </w:r>
    </w:p>
    <w:p w:rsidR="00AB58BE" w:rsidRPr="00CE5C36" w:rsidRDefault="00AB58BE" w:rsidP="00AB58BE">
      <w:pPr>
        <w:pStyle w:val="NormalWeb"/>
        <w:numPr>
          <w:ilvl w:val="0"/>
          <w:numId w:val="17"/>
        </w:numPr>
        <w:spacing w:line="360" w:lineRule="auto"/>
        <w:jc w:val="both"/>
      </w:pPr>
      <w:r w:rsidRPr="00CE5C36">
        <w:t>Roll out, cut into shapes.</w:t>
      </w:r>
    </w:p>
    <w:p w:rsidR="00AB58BE" w:rsidRPr="00CE5C36" w:rsidRDefault="00AB58BE" w:rsidP="00AB58BE">
      <w:pPr>
        <w:pStyle w:val="NormalWeb"/>
        <w:numPr>
          <w:ilvl w:val="0"/>
          <w:numId w:val="17"/>
        </w:numPr>
        <w:spacing w:line="360" w:lineRule="auto"/>
        <w:jc w:val="both"/>
      </w:pPr>
      <w:r w:rsidRPr="00CE5C36">
        <w:t>Bake at 180°C for 15–20 minutes.</w:t>
      </w:r>
    </w:p>
    <w:p w:rsidR="00AB58BE" w:rsidRPr="00CE5C36" w:rsidRDefault="00AB58BE" w:rsidP="00AB58BE">
      <w:pPr>
        <w:pStyle w:val="Heading3"/>
        <w:spacing w:line="360" w:lineRule="auto"/>
        <w:jc w:val="both"/>
        <w:rPr>
          <w:sz w:val="24"/>
          <w:szCs w:val="24"/>
        </w:rPr>
      </w:pPr>
      <w:r w:rsidRPr="00CE5C36">
        <w:rPr>
          <w:rStyle w:val="Strong"/>
          <w:sz w:val="24"/>
          <w:szCs w:val="24"/>
        </w:rPr>
        <w:t>Rice-Based Snack (Rice Flour Crackers)</w:t>
      </w:r>
    </w:p>
    <w:p w:rsidR="00AB58BE" w:rsidRPr="00CE5C36" w:rsidRDefault="00AB58BE" w:rsidP="00AB58BE">
      <w:pPr>
        <w:pStyle w:val="NormalWeb"/>
        <w:spacing w:line="360" w:lineRule="auto"/>
        <w:jc w:val="both"/>
      </w:pPr>
      <w:r w:rsidRPr="00CE5C36">
        <w:rPr>
          <w:rStyle w:val="Strong"/>
        </w:rPr>
        <w:t>Ingredients:</w:t>
      </w:r>
    </w:p>
    <w:p w:rsidR="00AB58BE" w:rsidRPr="00CE5C36" w:rsidRDefault="00AB58BE" w:rsidP="00AB58BE">
      <w:pPr>
        <w:pStyle w:val="NormalWeb"/>
        <w:numPr>
          <w:ilvl w:val="0"/>
          <w:numId w:val="18"/>
        </w:numPr>
        <w:spacing w:line="360" w:lineRule="auto"/>
        <w:jc w:val="both"/>
      </w:pPr>
      <w:r w:rsidRPr="00CE5C36">
        <w:t>Rice flour – 250 g</w:t>
      </w:r>
    </w:p>
    <w:p w:rsidR="00AB58BE" w:rsidRPr="00CE5C36" w:rsidRDefault="00AB58BE" w:rsidP="00AB58BE">
      <w:pPr>
        <w:pStyle w:val="NormalWeb"/>
        <w:numPr>
          <w:ilvl w:val="0"/>
          <w:numId w:val="18"/>
        </w:numPr>
        <w:spacing w:line="360" w:lineRule="auto"/>
        <w:jc w:val="both"/>
      </w:pPr>
      <w:r w:rsidRPr="00CE5C36">
        <w:t>Baking powder – 1 tsp</w:t>
      </w:r>
    </w:p>
    <w:p w:rsidR="00AB58BE" w:rsidRPr="00CE5C36" w:rsidRDefault="00AB58BE" w:rsidP="00AB58BE">
      <w:pPr>
        <w:pStyle w:val="NormalWeb"/>
        <w:numPr>
          <w:ilvl w:val="0"/>
          <w:numId w:val="18"/>
        </w:numPr>
        <w:spacing w:line="360" w:lineRule="auto"/>
        <w:jc w:val="both"/>
      </w:pPr>
      <w:r w:rsidRPr="00CE5C36">
        <w:t>Salt – ½ tsp</w:t>
      </w:r>
    </w:p>
    <w:p w:rsidR="00AB58BE" w:rsidRPr="00CE5C36" w:rsidRDefault="00AB58BE" w:rsidP="00AB58BE">
      <w:pPr>
        <w:pStyle w:val="NormalWeb"/>
        <w:numPr>
          <w:ilvl w:val="0"/>
          <w:numId w:val="18"/>
        </w:numPr>
        <w:spacing w:line="360" w:lineRule="auto"/>
        <w:jc w:val="both"/>
      </w:pPr>
      <w:r w:rsidRPr="00CE5C36">
        <w:t>Sugar – 20 g</w:t>
      </w:r>
    </w:p>
    <w:p w:rsidR="00AB58BE" w:rsidRPr="00CE5C36" w:rsidRDefault="00AB58BE" w:rsidP="00AB58BE">
      <w:pPr>
        <w:pStyle w:val="NormalWeb"/>
        <w:numPr>
          <w:ilvl w:val="0"/>
          <w:numId w:val="18"/>
        </w:numPr>
        <w:spacing w:line="360" w:lineRule="auto"/>
        <w:jc w:val="both"/>
      </w:pPr>
      <w:r w:rsidRPr="00CE5C36">
        <w:t>Butter – 50 g</w:t>
      </w:r>
    </w:p>
    <w:p w:rsidR="00AB58BE" w:rsidRPr="00CE5C36" w:rsidRDefault="00AB58BE" w:rsidP="00AB58BE">
      <w:pPr>
        <w:pStyle w:val="NormalWeb"/>
        <w:numPr>
          <w:ilvl w:val="0"/>
          <w:numId w:val="18"/>
        </w:numPr>
        <w:spacing w:line="360" w:lineRule="auto"/>
        <w:jc w:val="both"/>
      </w:pPr>
      <w:r w:rsidRPr="00CE5C36">
        <w:t>Water – ~90 ml</w:t>
      </w:r>
    </w:p>
    <w:p w:rsidR="00AB58BE" w:rsidRPr="00CE5C36" w:rsidRDefault="00AB58BE" w:rsidP="00AB58BE">
      <w:pPr>
        <w:pStyle w:val="NormalWeb"/>
        <w:numPr>
          <w:ilvl w:val="0"/>
          <w:numId w:val="18"/>
        </w:numPr>
        <w:spacing w:line="360" w:lineRule="auto"/>
        <w:jc w:val="both"/>
      </w:pPr>
      <w:r w:rsidRPr="00CE5C36">
        <w:t xml:space="preserve">Optional: 1 tsp </w:t>
      </w:r>
      <w:proofErr w:type="spellStart"/>
      <w:r w:rsidRPr="00CE5C36">
        <w:t>psyllium</w:t>
      </w:r>
      <w:proofErr w:type="spellEnd"/>
      <w:r w:rsidRPr="00CE5C36">
        <w:t xml:space="preserve"> husk or </w:t>
      </w:r>
      <w:proofErr w:type="spellStart"/>
      <w:r w:rsidRPr="00CE5C36">
        <w:t>xanthan</w:t>
      </w:r>
      <w:proofErr w:type="spellEnd"/>
      <w:r w:rsidRPr="00CE5C36">
        <w:t xml:space="preserve"> gum for binding</w:t>
      </w:r>
    </w:p>
    <w:p w:rsidR="00AB58BE" w:rsidRPr="00CE5C36" w:rsidRDefault="00AB58BE" w:rsidP="00AB58BE">
      <w:pPr>
        <w:pStyle w:val="NormalWeb"/>
        <w:spacing w:line="360" w:lineRule="auto"/>
        <w:jc w:val="both"/>
      </w:pPr>
      <w:r w:rsidRPr="00CE5C36">
        <w:rPr>
          <w:rStyle w:val="Strong"/>
        </w:rPr>
        <w:t>Method:</w:t>
      </w:r>
    </w:p>
    <w:p w:rsidR="00AB58BE" w:rsidRPr="00CE5C36" w:rsidRDefault="00AB58BE" w:rsidP="00AB58BE">
      <w:pPr>
        <w:pStyle w:val="NormalWeb"/>
        <w:numPr>
          <w:ilvl w:val="0"/>
          <w:numId w:val="19"/>
        </w:numPr>
        <w:spacing w:line="360" w:lineRule="auto"/>
        <w:jc w:val="both"/>
      </w:pPr>
      <w:r w:rsidRPr="00CE5C36">
        <w:t>Mix dry ingredients.</w:t>
      </w:r>
    </w:p>
    <w:p w:rsidR="00AB58BE" w:rsidRPr="00CE5C36" w:rsidRDefault="00AB58BE" w:rsidP="00AB58BE">
      <w:pPr>
        <w:pStyle w:val="NormalWeb"/>
        <w:numPr>
          <w:ilvl w:val="0"/>
          <w:numId w:val="19"/>
        </w:numPr>
        <w:spacing w:line="360" w:lineRule="auto"/>
        <w:jc w:val="both"/>
      </w:pPr>
      <w:r w:rsidRPr="00CE5C36">
        <w:t>Rub in butter to form crumbs.</w:t>
      </w:r>
    </w:p>
    <w:p w:rsidR="00AB58BE" w:rsidRPr="00CE5C36" w:rsidRDefault="00AB58BE" w:rsidP="00AB58BE">
      <w:pPr>
        <w:pStyle w:val="NormalWeb"/>
        <w:numPr>
          <w:ilvl w:val="0"/>
          <w:numId w:val="19"/>
        </w:numPr>
        <w:spacing w:line="360" w:lineRule="auto"/>
        <w:jc w:val="both"/>
      </w:pPr>
      <w:r w:rsidRPr="00CE5C36">
        <w:t>Add water gradually until dough forms.</w:t>
      </w:r>
    </w:p>
    <w:p w:rsidR="00AB58BE" w:rsidRPr="00CE5C36" w:rsidRDefault="00AB58BE" w:rsidP="00AB58BE">
      <w:pPr>
        <w:pStyle w:val="NormalWeb"/>
        <w:numPr>
          <w:ilvl w:val="0"/>
          <w:numId w:val="19"/>
        </w:numPr>
        <w:spacing w:line="360" w:lineRule="auto"/>
        <w:jc w:val="both"/>
      </w:pPr>
      <w:r w:rsidRPr="00CE5C36">
        <w:t>Roll out between parchment sheets (dough may be delicate).</w:t>
      </w:r>
    </w:p>
    <w:p w:rsidR="00AB58BE" w:rsidRPr="00CE5C36" w:rsidRDefault="00AB58BE" w:rsidP="00AB58BE">
      <w:pPr>
        <w:pStyle w:val="NormalWeb"/>
        <w:numPr>
          <w:ilvl w:val="0"/>
          <w:numId w:val="19"/>
        </w:numPr>
        <w:spacing w:line="360" w:lineRule="auto"/>
        <w:jc w:val="both"/>
      </w:pPr>
      <w:r w:rsidRPr="00CE5C36">
        <w:t>Cut into shapes and bake at 180°C for 20 minutes.</w:t>
      </w:r>
    </w:p>
    <w:p w:rsidR="00AB58BE" w:rsidRPr="00CE5C36" w:rsidRDefault="00AB58BE" w:rsidP="00AB58BE">
      <w:pPr>
        <w:pStyle w:val="NormalWeb"/>
        <w:spacing w:line="360" w:lineRule="auto"/>
        <w:jc w:val="both"/>
      </w:pPr>
      <w:r w:rsidRPr="00CE5C36">
        <w:rPr>
          <w:rStyle w:val="Strong"/>
        </w:rPr>
        <w:lastRenderedPageBreak/>
        <w:t>Optional Variations:</w:t>
      </w:r>
    </w:p>
    <w:p w:rsidR="00AB58BE" w:rsidRPr="00CE5C36" w:rsidRDefault="00AB58BE" w:rsidP="00AB58BE">
      <w:pPr>
        <w:pStyle w:val="NormalWeb"/>
        <w:numPr>
          <w:ilvl w:val="0"/>
          <w:numId w:val="20"/>
        </w:numPr>
        <w:spacing w:line="360" w:lineRule="auto"/>
        <w:jc w:val="both"/>
      </w:pPr>
      <w:r w:rsidRPr="00CE5C36">
        <w:t>Add grated cheese, herbs, or spices for flavor.</w:t>
      </w:r>
    </w:p>
    <w:p w:rsidR="00AB58BE" w:rsidRPr="00CE5C36" w:rsidRDefault="00AB58BE" w:rsidP="00AB58BE">
      <w:pPr>
        <w:pStyle w:val="NormalWeb"/>
        <w:numPr>
          <w:ilvl w:val="0"/>
          <w:numId w:val="20"/>
        </w:numPr>
        <w:spacing w:line="360" w:lineRule="auto"/>
        <w:jc w:val="both"/>
      </w:pPr>
      <w:r w:rsidRPr="00CE5C36">
        <w:t>Replace part of the rice flour with corn, millet, or legume flour for texture and nutrition.</w:t>
      </w:r>
    </w:p>
    <w:p w:rsidR="00AB58BE" w:rsidRDefault="00AB58BE" w:rsidP="00AB58BE">
      <w:pPr>
        <w:spacing w:line="360" w:lineRule="auto"/>
        <w:jc w:val="both"/>
        <w:rPr>
          <w:rStyle w:val="Strong"/>
          <w:sz w:val="24"/>
          <w:szCs w:val="24"/>
        </w:rPr>
      </w:pPr>
      <w:r>
        <w:rPr>
          <w:rFonts w:ascii="Times New Roman" w:hAnsi="Times New Roman" w:cs="Times New Roman"/>
          <w:noProof/>
          <w:sz w:val="24"/>
          <w:szCs w:val="24"/>
        </w:rPr>
        <w:drawing>
          <wp:inline distT="0" distB="0" distL="0" distR="0">
            <wp:extent cx="5038725" cy="3390900"/>
            <wp:effectExtent l="19050" t="0" r="9525" b="0"/>
            <wp:docPr id="1" name="Picture 1" descr="C:\Users\USER\Desktop\RICE FLOW C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ICE FLOW CHAT.PNG"/>
                    <pic:cNvPicPr>
                      <a:picLocks noChangeAspect="1" noChangeArrowheads="1"/>
                    </pic:cNvPicPr>
                  </pic:nvPicPr>
                  <pic:blipFill>
                    <a:blip r:embed="rId5"/>
                    <a:srcRect/>
                    <a:stretch>
                      <a:fillRect/>
                    </a:stretch>
                  </pic:blipFill>
                  <pic:spPr bwMode="auto">
                    <a:xfrm>
                      <a:off x="0" y="0"/>
                      <a:ext cx="5038725" cy="3390900"/>
                    </a:xfrm>
                    <a:prstGeom prst="rect">
                      <a:avLst/>
                    </a:prstGeom>
                    <a:noFill/>
                    <a:ln w="9525">
                      <a:noFill/>
                      <a:miter lim="800000"/>
                      <a:headEnd/>
                      <a:tailEnd/>
                    </a:ln>
                  </pic:spPr>
                </pic:pic>
              </a:graphicData>
            </a:graphic>
          </wp:inline>
        </w:drawing>
      </w:r>
    </w:p>
    <w:p w:rsidR="00AB58BE" w:rsidRPr="00CE5C36" w:rsidRDefault="00AB58BE" w:rsidP="00AB58BE">
      <w:pPr>
        <w:spacing w:line="360" w:lineRule="auto"/>
        <w:jc w:val="both"/>
        <w:rPr>
          <w:rStyle w:val="Strong"/>
          <w:sz w:val="24"/>
          <w:szCs w:val="24"/>
        </w:rPr>
      </w:pPr>
      <w:r>
        <w:rPr>
          <w:rStyle w:val="Strong"/>
          <w:sz w:val="24"/>
          <w:szCs w:val="24"/>
        </w:rPr>
        <w:t>FIG 1</w:t>
      </w:r>
    </w:p>
    <w:p w:rsidR="0030389B" w:rsidRDefault="0030389B"/>
    <w:sectPr w:rsidR="0030389B" w:rsidSect="003038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FFD"/>
    <w:multiLevelType w:val="multilevel"/>
    <w:tmpl w:val="FB38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84ECC"/>
    <w:multiLevelType w:val="multilevel"/>
    <w:tmpl w:val="7028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667B8"/>
    <w:multiLevelType w:val="multilevel"/>
    <w:tmpl w:val="71CC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E57349"/>
    <w:multiLevelType w:val="multilevel"/>
    <w:tmpl w:val="2E7A5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92827"/>
    <w:multiLevelType w:val="multilevel"/>
    <w:tmpl w:val="1890D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8579EF"/>
    <w:multiLevelType w:val="multilevel"/>
    <w:tmpl w:val="1432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DB6AE6"/>
    <w:multiLevelType w:val="multilevel"/>
    <w:tmpl w:val="947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145BA0"/>
    <w:multiLevelType w:val="multilevel"/>
    <w:tmpl w:val="C1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7E7D8D"/>
    <w:multiLevelType w:val="multilevel"/>
    <w:tmpl w:val="C2DE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87305A"/>
    <w:multiLevelType w:val="multilevel"/>
    <w:tmpl w:val="663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D11A0"/>
    <w:multiLevelType w:val="multilevel"/>
    <w:tmpl w:val="96FE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063F30"/>
    <w:multiLevelType w:val="multilevel"/>
    <w:tmpl w:val="CF9A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3C5057"/>
    <w:multiLevelType w:val="multilevel"/>
    <w:tmpl w:val="C17C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5A37B4"/>
    <w:multiLevelType w:val="multilevel"/>
    <w:tmpl w:val="5DA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4941C2"/>
    <w:multiLevelType w:val="multilevel"/>
    <w:tmpl w:val="E9143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072E69"/>
    <w:multiLevelType w:val="multilevel"/>
    <w:tmpl w:val="58E83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0AB6D8F"/>
    <w:multiLevelType w:val="multilevel"/>
    <w:tmpl w:val="95BC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463AAC"/>
    <w:multiLevelType w:val="multilevel"/>
    <w:tmpl w:val="39AE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3B4535"/>
    <w:multiLevelType w:val="multilevel"/>
    <w:tmpl w:val="8C46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9D6BB8"/>
    <w:multiLevelType w:val="multilevel"/>
    <w:tmpl w:val="9D228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11"/>
  </w:num>
  <w:num w:numId="4">
    <w:abstractNumId w:val="5"/>
  </w:num>
  <w:num w:numId="5">
    <w:abstractNumId w:val="19"/>
  </w:num>
  <w:num w:numId="6">
    <w:abstractNumId w:val="2"/>
  </w:num>
  <w:num w:numId="7">
    <w:abstractNumId w:val="14"/>
  </w:num>
  <w:num w:numId="8">
    <w:abstractNumId w:val="8"/>
  </w:num>
  <w:num w:numId="9">
    <w:abstractNumId w:val="10"/>
  </w:num>
  <w:num w:numId="10">
    <w:abstractNumId w:val="6"/>
  </w:num>
  <w:num w:numId="11">
    <w:abstractNumId w:val="12"/>
  </w:num>
  <w:num w:numId="12">
    <w:abstractNumId w:val="15"/>
  </w:num>
  <w:num w:numId="13">
    <w:abstractNumId w:val="9"/>
  </w:num>
  <w:num w:numId="14">
    <w:abstractNumId w:val="3"/>
  </w:num>
  <w:num w:numId="15">
    <w:abstractNumId w:val="16"/>
  </w:num>
  <w:num w:numId="16">
    <w:abstractNumId w:val="0"/>
  </w:num>
  <w:num w:numId="17">
    <w:abstractNumId w:val="4"/>
  </w:num>
  <w:num w:numId="18">
    <w:abstractNumId w:val="17"/>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B58BE"/>
    <w:rsid w:val="0030389B"/>
    <w:rsid w:val="00AB5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8BE"/>
  </w:style>
  <w:style w:type="paragraph" w:styleId="Heading2">
    <w:name w:val="heading 2"/>
    <w:basedOn w:val="Normal"/>
    <w:next w:val="Normal"/>
    <w:link w:val="Heading2Char"/>
    <w:uiPriority w:val="9"/>
    <w:semiHidden/>
    <w:unhideWhenUsed/>
    <w:qFormat/>
    <w:rsid w:val="00AB58B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B58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AB58B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B58B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58B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B58BE"/>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B58BE"/>
    <w:rPr>
      <w:b/>
      <w:bCs/>
    </w:rPr>
  </w:style>
  <w:style w:type="paragraph" w:styleId="NormalWeb">
    <w:name w:val="Normal (Web)"/>
    <w:basedOn w:val="Normal"/>
    <w:uiPriority w:val="99"/>
    <w:unhideWhenUsed/>
    <w:rsid w:val="00AB58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8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757</Words>
  <Characters>4315</Characters>
  <Application>Microsoft Office Word</Application>
  <DocSecurity>0</DocSecurity>
  <Lines>35</Lines>
  <Paragraphs>10</Paragraphs>
  <ScaleCrop>false</ScaleCrop>
  <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2025-07-14T04:32:00Z</dcterms:created>
  <dcterms:modified xsi:type="dcterms:W3CDTF">2025-07-14T04:32:00Z</dcterms:modified>
</cp:coreProperties>
</file>