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CA" w:rsidRPr="002D4386" w:rsidRDefault="003730CA" w:rsidP="003730CA">
      <w:pPr>
        <w:spacing w:line="480" w:lineRule="auto"/>
        <w:ind w:left="90" w:hanging="90"/>
        <w:jc w:val="center"/>
        <w:rPr>
          <w:rFonts w:ascii="Times New Roman" w:hAnsi="Times New Roman"/>
          <w:b/>
          <w:sz w:val="26"/>
          <w:szCs w:val="24"/>
        </w:rPr>
      </w:pPr>
      <w:r w:rsidRPr="002D4386">
        <w:rPr>
          <w:rFonts w:ascii="Times New Roman" w:hAnsi="Times New Roman"/>
          <w:b/>
          <w:sz w:val="26"/>
          <w:szCs w:val="24"/>
        </w:rPr>
        <w:t>CHAPTER FOUR</w:t>
      </w:r>
    </w:p>
    <w:p w:rsidR="003730CA" w:rsidRPr="002D4386" w:rsidRDefault="003730CA" w:rsidP="003730CA">
      <w:pPr>
        <w:pStyle w:val="NoSpacing"/>
        <w:spacing w:line="480" w:lineRule="auto"/>
        <w:ind w:left="840" w:hanging="840"/>
        <w:rPr>
          <w:rFonts w:ascii="Times New Roman" w:hAnsi="Times New Roman"/>
          <w:bCs/>
          <w:sz w:val="26"/>
          <w:szCs w:val="24"/>
        </w:rPr>
      </w:pPr>
      <w:r w:rsidRPr="002D4386">
        <w:rPr>
          <w:rFonts w:ascii="Times New Roman" w:hAnsi="Times New Roman"/>
          <w:b/>
          <w:sz w:val="26"/>
          <w:szCs w:val="24"/>
        </w:rPr>
        <w:t xml:space="preserve">4.1 </w:t>
      </w:r>
      <w:r>
        <w:rPr>
          <w:rFonts w:ascii="Times New Roman" w:hAnsi="Times New Roman"/>
          <w:b/>
          <w:sz w:val="26"/>
          <w:szCs w:val="24"/>
        </w:rPr>
        <w:tab/>
      </w:r>
      <w:r w:rsidRPr="002D4386">
        <w:rPr>
          <w:rFonts w:ascii="Times New Roman" w:hAnsi="Times New Roman"/>
          <w:b/>
          <w:sz w:val="26"/>
          <w:szCs w:val="24"/>
        </w:rPr>
        <w:t xml:space="preserve">PRINCINPLE OF OPERATION OF THE </w:t>
      </w:r>
      <w:r>
        <w:rPr>
          <w:rFonts w:ascii="Times New Roman" w:hAnsi="Times New Roman"/>
          <w:b/>
          <w:sz w:val="26"/>
          <w:szCs w:val="24"/>
        </w:rPr>
        <w:t>2</w:t>
      </w:r>
      <w:r w:rsidRPr="002D4386">
        <w:rPr>
          <w:rFonts w:ascii="Times New Roman" w:hAnsi="Times New Roman"/>
          <w:b/>
          <w:sz w:val="26"/>
          <w:szCs w:val="24"/>
        </w:rPr>
        <w:t>KVA INVERTERSYSTEM</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When the inverter is powered on, the processor IC (PIC 16672-1/sp) initializes and begins executing its programmed instructions.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continuously monitors various parameters such as input voltage, output load, temperature, and system status.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voltage regulator (L7805CV) ensures a stable 5-volt supply voltage to power the processor IC and other components in the circuit.</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lastRenderedPageBreak/>
        <w:t>The circuitry includes protection mechanisms such as Over-voltage protection, Over-current protection, and temperature monitoring to ensure safe and reliable operation of the inverter system.</w:t>
      </w:r>
    </w:p>
    <w:p w:rsidR="003730CA" w:rsidRPr="002D4386" w:rsidRDefault="003730CA" w:rsidP="003730CA">
      <w:pPr>
        <w:pStyle w:val="NoSpacing"/>
        <w:numPr>
          <w:ilvl w:val="0"/>
          <w:numId w:val="1"/>
        </w:numPr>
        <w:spacing w:line="480" w:lineRule="auto"/>
        <w:jc w:val="both"/>
        <w:rPr>
          <w:rFonts w:ascii="Times New Roman" w:hAnsi="Times New Roman"/>
          <w:bCs/>
          <w:sz w:val="26"/>
          <w:szCs w:val="24"/>
        </w:rPr>
      </w:pPr>
      <w:r w:rsidRPr="002D4386">
        <w:rPr>
          <w:rFonts w:ascii="Times New Roman" w:hAnsi="Times New Roman"/>
          <w:bCs/>
          <w:sz w:val="26"/>
          <w:szCs w:val="24"/>
        </w:rPr>
        <w:t>The system indicator provides visual or audible feedback to the user about the status of the inverter system, indicating whether it's operating normally, in standby mode, or experiencing an issue.</w:t>
      </w:r>
    </w:p>
    <w:p w:rsidR="003730CA" w:rsidRPr="002D4386" w:rsidRDefault="003730CA" w:rsidP="003730CA">
      <w:pPr>
        <w:pStyle w:val="NoSpacing"/>
        <w:numPr>
          <w:ilvl w:val="0"/>
          <w:numId w:val="1"/>
        </w:numPr>
        <w:spacing w:line="480" w:lineRule="auto"/>
        <w:jc w:val="both"/>
        <w:rPr>
          <w:rFonts w:ascii="Times New Roman" w:hAnsi="Times New Roman"/>
          <w:b/>
          <w:sz w:val="26"/>
          <w:szCs w:val="24"/>
        </w:rPr>
      </w:pPr>
      <w:r w:rsidRPr="002D4386">
        <w:rPr>
          <w:rFonts w:ascii="Times New Roman" w:hAnsi="Times New Roman"/>
          <w:bCs/>
          <w:sz w:val="26"/>
          <w:szCs w:val="24"/>
        </w:rPr>
        <w:t>The processor  incorporates a feedback control loops to adjust the PWM signals based on real-time measurements of output voltage and frequency, ensuring stable and accurate output under varying load conditions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power system is an electronics device, which invert and charge the chemical energy stored in a battery bank. An electrical apparatus provides emergency power to load when the input power source or main power fails.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w:t>
      </w:r>
      <w:r w:rsidRPr="002D4386">
        <w:rPr>
          <w:rFonts w:ascii="Times New Roman" w:hAnsi="Times New Roman"/>
          <w:sz w:val="26"/>
          <w:szCs w:val="24"/>
        </w:rPr>
        <w:lastRenderedPageBreak/>
        <w:t>start a standby power source or properly shut down the protected equipment. The batteries are rated in certain period[13].</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3730CA" w:rsidRPr="002D4386" w:rsidRDefault="003730CA" w:rsidP="003730CA">
      <w:pPr>
        <w:pStyle w:val="NoSpacing"/>
        <w:spacing w:line="480" w:lineRule="auto"/>
        <w:ind w:firstLine="720"/>
        <w:jc w:val="both"/>
        <w:rPr>
          <w:rFonts w:ascii="Times New Roman" w:hAnsi="Times New Roman"/>
          <w:sz w:val="26"/>
          <w:szCs w:val="24"/>
        </w:rPr>
      </w:pPr>
      <w:r w:rsidRPr="002D4386">
        <w:rPr>
          <w:rFonts w:ascii="Times New Roman" w:hAnsi="Times New Roman"/>
          <w:sz w:val="26"/>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3730CA" w:rsidRDefault="003730CA" w:rsidP="003730CA">
      <w:pPr>
        <w:rPr>
          <w:rFonts w:ascii="Times New Roman" w:eastAsia="Calibri" w:hAnsi="Times New Roman" w:cs="Times New Roman"/>
          <w:b/>
          <w:sz w:val="26"/>
          <w:szCs w:val="24"/>
        </w:rPr>
      </w:pPr>
      <w:r>
        <w:rPr>
          <w:b/>
          <w:sz w:val="26"/>
        </w:rPr>
        <w:br w:type="page"/>
      </w:r>
    </w:p>
    <w:p w:rsidR="003730CA" w:rsidRPr="002D4386" w:rsidRDefault="003730CA" w:rsidP="003730CA">
      <w:pPr>
        <w:pStyle w:val="Default"/>
        <w:spacing w:line="480" w:lineRule="auto"/>
        <w:jc w:val="both"/>
        <w:rPr>
          <w:i/>
          <w:color w:val="auto"/>
          <w:sz w:val="26"/>
        </w:rPr>
      </w:pPr>
      <w:r w:rsidRPr="002D4386">
        <w:rPr>
          <w:b/>
          <w:color w:val="auto"/>
          <w:sz w:val="26"/>
        </w:rPr>
        <w:lastRenderedPageBreak/>
        <w:t xml:space="preserve">4.2 </w:t>
      </w:r>
      <w:r>
        <w:rPr>
          <w:b/>
          <w:color w:val="auto"/>
          <w:sz w:val="26"/>
        </w:rPr>
        <w:tab/>
      </w:r>
      <w:r w:rsidRPr="002D4386">
        <w:rPr>
          <w:b/>
          <w:color w:val="auto"/>
          <w:sz w:val="26"/>
        </w:rPr>
        <w:t>RESULTS</w:t>
      </w:r>
    </w:p>
    <w:p w:rsidR="003730CA" w:rsidRPr="00D112F6" w:rsidRDefault="003730CA" w:rsidP="003730CA">
      <w:pPr>
        <w:pStyle w:val="Default"/>
        <w:jc w:val="both"/>
        <w:rPr>
          <w:sz w:val="18"/>
        </w:rPr>
      </w:pPr>
      <w:r w:rsidRPr="002D4386">
        <w:rPr>
          <w:noProof/>
          <w:sz w:val="26"/>
        </w:rPr>
        <w:drawing>
          <wp:anchor distT="0" distB="0" distL="114300" distR="114300" simplePos="0" relativeHeight="251663360" behindDoc="0" locked="0" layoutInCell="1" allowOverlap="1" wp14:anchorId="292F52CA" wp14:editId="1787D764">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5">
                      <a:lum contrast="-10000"/>
                      <a:extLst>
                        <a:ext uri="{28A0092B-C50C-407E-A947-70E740481C1C}">
                          <a14:useLocalDpi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inline distT="0" distB="0" distL="0" distR="0" wp14:anchorId="515EE028" wp14:editId="3FCA4DA6">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lum contrast="-10000"/>
                      <a:extLst>
                        <a:ext uri="{28A0092B-C50C-407E-A947-70E740481C1C}">
                          <a14:useLocalDpi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30CA" w:rsidRPr="00D112F6" w:rsidRDefault="003730CA" w:rsidP="003730CA">
      <w:pPr>
        <w:pStyle w:val="Default"/>
        <w:spacing w:line="480" w:lineRule="auto"/>
        <w:jc w:val="both"/>
        <w:rPr>
          <w:sz w:val="26"/>
        </w:rPr>
      </w:pPr>
      <w:r>
        <w:rPr>
          <w:sz w:val="26"/>
        </w:rPr>
        <w:t xml:space="preserve">                              </w:t>
      </w:r>
      <w:r w:rsidRPr="002D4386">
        <w:rPr>
          <w:sz w:val="26"/>
        </w:rPr>
        <w:t>(a)</w:t>
      </w:r>
      <w:r>
        <w:rPr>
          <w:sz w:val="26"/>
        </w:rPr>
        <w:t xml:space="preserve">   </w:t>
      </w:r>
      <w:r>
        <w:rPr>
          <w:sz w:val="26"/>
        </w:rPr>
        <w:tab/>
      </w:r>
      <w:r>
        <w:rPr>
          <w:sz w:val="26"/>
        </w:rPr>
        <w:tab/>
      </w:r>
      <w:r>
        <w:rPr>
          <w:sz w:val="26"/>
        </w:rPr>
        <w:tab/>
      </w:r>
      <w:r>
        <w:rPr>
          <w:sz w:val="26"/>
        </w:rPr>
        <w:tab/>
      </w:r>
      <w:r>
        <w:rPr>
          <w:sz w:val="26"/>
        </w:rPr>
        <w:tab/>
      </w:r>
      <w:r>
        <w:rPr>
          <w:sz w:val="26"/>
        </w:rPr>
        <w:tab/>
      </w:r>
      <w:r w:rsidRPr="002D4386">
        <w:t>(b)</w:t>
      </w:r>
    </w:p>
    <w:p w:rsidR="003730CA" w:rsidRPr="002D4386" w:rsidRDefault="003730CA" w:rsidP="003730CA">
      <w:pPr>
        <w:pStyle w:val="Default"/>
        <w:spacing w:line="480" w:lineRule="auto"/>
        <w:jc w:val="both"/>
        <w:rPr>
          <w:sz w:val="26"/>
        </w:rPr>
      </w:pPr>
      <w:r w:rsidRPr="002D4386">
        <w:rPr>
          <w:noProof/>
          <w:sz w:val="26"/>
        </w:rPr>
        <w:drawing>
          <wp:anchor distT="0" distB="0" distL="114300" distR="114300" simplePos="0" relativeHeight="251665408" behindDoc="0" locked="0" layoutInCell="1" allowOverlap="1" wp14:anchorId="4F11C174" wp14:editId="77376B69">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7">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386">
        <w:rPr>
          <w:noProof/>
          <w:sz w:val="26"/>
        </w:rPr>
        <w:drawing>
          <wp:anchor distT="0" distB="0" distL="114300" distR="114300" simplePos="0" relativeHeight="251664384" behindDoc="0" locked="0" layoutInCell="1" allowOverlap="1" wp14:anchorId="2420870B" wp14:editId="0EE97A0E">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8">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30CA" w:rsidRDefault="003730CA" w:rsidP="003730CA">
      <w:pPr>
        <w:spacing w:line="480" w:lineRule="auto"/>
        <w:jc w:val="both"/>
        <w:rPr>
          <w:sz w:val="24"/>
        </w:rPr>
      </w:pPr>
    </w:p>
    <w:p w:rsidR="003730CA" w:rsidRDefault="003730CA" w:rsidP="003730CA">
      <w:pPr>
        <w:spacing w:line="480" w:lineRule="auto"/>
        <w:jc w:val="both"/>
        <w:rPr>
          <w:sz w:val="24"/>
        </w:rPr>
      </w:pPr>
    </w:p>
    <w:p w:rsidR="003730CA" w:rsidRDefault="003730CA" w:rsidP="003730CA">
      <w:pPr>
        <w:spacing w:line="480" w:lineRule="auto"/>
        <w:jc w:val="both"/>
        <w:rPr>
          <w:sz w:val="24"/>
        </w:rPr>
      </w:pPr>
    </w:p>
    <w:p w:rsidR="003730CA" w:rsidRPr="002D4386" w:rsidRDefault="003730CA" w:rsidP="003730CA">
      <w:pPr>
        <w:pStyle w:val="Default"/>
        <w:spacing w:line="480" w:lineRule="auto"/>
        <w:jc w:val="both"/>
        <w:rPr>
          <w:sz w:val="26"/>
        </w:rPr>
      </w:pPr>
    </w:p>
    <w:p w:rsidR="003730CA" w:rsidRPr="002D4386" w:rsidRDefault="003730CA" w:rsidP="003730CA">
      <w:pPr>
        <w:spacing w:line="480" w:lineRule="auto"/>
        <w:ind w:left="1440" w:firstLine="720"/>
        <w:jc w:val="both"/>
        <w:rPr>
          <w:sz w:val="24"/>
        </w:rPr>
      </w:pPr>
      <w:r>
        <w:rPr>
          <w:sz w:val="24"/>
        </w:rPr>
        <w:t>(c</w:t>
      </w:r>
      <w:r w:rsidRPr="002D4386">
        <w:rPr>
          <w:sz w:val="24"/>
        </w:rPr>
        <w:t>)</w:t>
      </w:r>
      <w:r>
        <w:rPr>
          <w:sz w:val="24"/>
        </w:rPr>
        <w:tab/>
      </w:r>
      <w:r>
        <w:rPr>
          <w:sz w:val="24"/>
        </w:rPr>
        <w:tab/>
      </w:r>
      <w:r>
        <w:rPr>
          <w:sz w:val="24"/>
        </w:rPr>
        <w:tab/>
      </w:r>
      <w:r>
        <w:rPr>
          <w:sz w:val="24"/>
        </w:rPr>
        <w:tab/>
      </w:r>
      <w:r>
        <w:rPr>
          <w:sz w:val="24"/>
        </w:rPr>
        <w:tab/>
      </w:r>
      <w:r>
        <w:rPr>
          <w:sz w:val="24"/>
        </w:rPr>
        <w:tab/>
        <w:t>(c)</w:t>
      </w:r>
    </w:p>
    <w:p w:rsidR="003730CA" w:rsidRPr="002D4386" w:rsidRDefault="003730CA" w:rsidP="003730CA">
      <w:pPr>
        <w:pStyle w:val="Default"/>
        <w:spacing w:line="480" w:lineRule="auto"/>
        <w:ind w:firstLine="420"/>
        <w:jc w:val="both"/>
        <w:rPr>
          <w:color w:val="auto"/>
          <w:sz w:val="26"/>
        </w:rPr>
      </w:pPr>
      <w:r w:rsidRPr="002D4386">
        <w:rPr>
          <w:color w:val="auto"/>
          <w:sz w:val="26"/>
        </w:rPr>
        <w:t>Figure 1.0: Normality T</w:t>
      </w:r>
      <w:r>
        <w:rPr>
          <w:color w:val="auto"/>
          <w:sz w:val="26"/>
        </w:rPr>
        <w:t>est for the Measured Values of 2</w:t>
      </w:r>
      <w:r w:rsidRPr="002D4386">
        <w:rPr>
          <w:color w:val="auto"/>
          <w:sz w:val="26"/>
        </w:rPr>
        <w:t>kVA Locally Designed and Constructed Inverter (a) Inverter Battery Voltage Level (b) Load Output Current Level (c) Load Output Voltage Level and (d) Battery Supply Current.</w:t>
      </w:r>
    </w:p>
    <w:p w:rsidR="003730CA" w:rsidRPr="002D4386" w:rsidRDefault="003730CA" w:rsidP="003730CA">
      <w:pPr>
        <w:pStyle w:val="Default"/>
        <w:spacing w:line="480" w:lineRule="auto"/>
        <w:jc w:val="both"/>
        <w:rPr>
          <w:color w:val="auto"/>
          <w:sz w:val="26"/>
        </w:rPr>
      </w:pPr>
    </w:p>
    <w:p w:rsidR="003730CA" w:rsidRPr="002D4386" w:rsidRDefault="003730CA" w:rsidP="003730CA">
      <w:pPr>
        <w:pStyle w:val="Default"/>
        <w:spacing w:line="480" w:lineRule="auto"/>
        <w:jc w:val="both"/>
        <w:rPr>
          <w:sz w:val="26"/>
        </w:rPr>
      </w:pPr>
      <w:r>
        <w:rPr>
          <w:noProof/>
          <w:sz w:val="26"/>
        </w:rPr>
        <w:lastRenderedPageBreak/>
        <mc:AlternateContent>
          <mc:Choice Requires="wps">
            <w:drawing>
              <wp:anchor distT="0" distB="0" distL="114300" distR="114300" simplePos="0" relativeHeight="251659264" behindDoc="0" locked="0" layoutInCell="1" allowOverlap="1" wp14:anchorId="2DFC2262" wp14:editId="3CBFE564">
                <wp:simplePos x="0" y="0"/>
                <wp:positionH relativeFrom="column">
                  <wp:posOffset>2810246</wp:posOffset>
                </wp:positionH>
                <wp:positionV relativeFrom="paragraph">
                  <wp:posOffset>2777836</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2262"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3730CA" w:rsidRDefault="003730CA" w:rsidP="003730CA">
                      <w:r>
                        <w:t>(a)</w:t>
                      </w:r>
                    </w:p>
                  </w:txbxContent>
                </v:textbox>
              </v:shape>
            </w:pict>
          </mc:Fallback>
        </mc:AlternateContent>
      </w:r>
      <w:r w:rsidRPr="002D4386">
        <w:rPr>
          <w:noProof/>
          <w:sz w:val="26"/>
        </w:rPr>
        <w:drawing>
          <wp:inline distT="0" distB="0" distL="0" distR="0" wp14:anchorId="28CFF45D" wp14:editId="4CDE4EC1">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3730CA" w:rsidRPr="00D112F6" w:rsidRDefault="003730CA" w:rsidP="003730CA">
      <w:pPr>
        <w:pStyle w:val="Default"/>
        <w:spacing w:line="480" w:lineRule="auto"/>
        <w:jc w:val="both"/>
        <w:rPr>
          <w:color w:val="auto"/>
          <w:sz w:val="2"/>
        </w:rPr>
      </w:pPr>
    </w:p>
    <w:p w:rsidR="003730CA" w:rsidRPr="002D4386" w:rsidRDefault="003730CA" w:rsidP="003730CA">
      <w:pPr>
        <w:pStyle w:val="Default"/>
        <w:spacing w:line="480" w:lineRule="auto"/>
        <w:jc w:val="both"/>
        <w:rPr>
          <w:sz w:val="26"/>
        </w:rPr>
      </w:pPr>
      <w:r>
        <w:rPr>
          <w:noProof/>
          <w:sz w:val="26"/>
        </w:rPr>
        <mc:AlternateContent>
          <mc:Choice Requires="wps">
            <w:drawing>
              <wp:anchor distT="0" distB="0" distL="114300" distR="114300" simplePos="0" relativeHeight="251660288" behindDoc="0" locked="0" layoutInCell="1" allowOverlap="1" wp14:anchorId="07801A15" wp14:editId="5875548B">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01A15" id="Text Box 51" o:spid="_x0000_s1027" type="#_x0000_t202" style="position:absolute;left:0;text-align:left;margin-left:228pt;margin-top:258.6pt;width:30.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3730CA" w:rsidRDefault="003730CA" w:rsidP="003730CA">
                      <w:r>
                        <w:t>(b)</w:t>
                      </w:r>
                    </w:p>
                  </w:txbxContent>
                </v:textbox>
              </v:shape>
            </w:pict>
          </mc:Fallback>
        </mc:AlternateContent>
      </w:r>
      <w:r w:rsidRPr="002D4386">
        <w:rPr>
          <w:noProof/>
          <w:sz w:val="26"/>
        </w:rPr>
        <w:drawing>
          <wp:inline distT="0" distB="0" distL="0" distR="0" wp14:anchorId="28394C30" wp14:editId="392C924C">
            <wp:extent cx="5415148" cy="3343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22202" cy="3347630"/>
                    </a:xfrm>
                    <a:prstGeom prst="rect">
                      <a:avLst/>
                    </a:prstGeom>
                    <a:noFill/>
                    <a:ln>
                      <a:noFill/>
                    </a:ln>
                  </pic:spPr>
                </pic:pic>
              </a:graphicData>
            </a:graphic>
          </wp:inline>
        </w:drawing>
      </w:r>
    </w:p>
    <w:p w:rsidR="003730CA" w:rsidRPr="002D4386" w:rsidRDefault="003730CA" w:rsidP="003730CA">
      <w:pPr>
        <w:pStyle w:val="Default"/>
        <w:spacing w:line="480" w:lineRule="auto"/>
        <w:jc w:val="both"/>
        <w:rPr>
          <w:sz w:val="26"/>
        </w:rPr>
      </w:pPr>
    </w:p>
    <w:p w:rsidR="003730CA" w:rsidRPr="002D4386" w:rsidRDefault="003730CA" w:rsidP="003730CA">
      <w:pPr>
        <w:pStyle w:val="Default"/>
        <w:spacing w:line="480" w:lineRule="auto"/>
        <w:jc w:val="both"/>
        <w:rPr>
          <w:sz w:val="26"/>
        </w:rPr>
      </w:pPr>
    </w:p>
    <w:p w:rsidR="003730CA" w:rsidRPr="002D4386" w:rsidRDefault="003730CA" w:rsidP="003730CA">
      <w:pPr>
        <w:pStyle w:val="Default"/>
        <w:spacing w:line="480" w:lineRule="auto"/>
        <w:jc w:val="both"/>
        <w:rPr>
          <w:sz w:val="26"/>
        </w:rPr>
      </w:pPr>
      <w:r>
        <w:rPr>
          <w:noProof/>
          <w:sz w:val="26"/>
        </w:rPr>
        <w:lastRenderedPageBreak/>
        <mc:AlternateContent>
          <mc:Choice Requires="wps">
            <w:drawing>
              <wp:anchor distT="0" distB="0" distL="114300" distR="114300" simplePos="0" relativeHeight="251661312" behindDoc="0" locked="0" layoutInCell="1" allowOverlap="1" wp14:anchorId="7DF544AC" wp14:editId="45587D3C">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44AC" id="Text Box 52" o:spid="_x0000_s1028" type="#_x0000_t202" style="position:absolute;left:0;text-align:left;margin-left:234pt;margin-top:260pt;width:30.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3730CA" w:rsidRDefault="003730CA" w:rsidP="003730CA">
                      <w:r>
                        <w:t>(c)</w:t>
                      </w:r>
                    </w:p>
                  </w:txbxContent>
                </v:textbox>
              </v:shape>
            </w:pict>
          </mc:Fallback>
        </mc:AlternateContent>
      </w:r>
      <w:r w:rsidRPr="002D4386">
        <w:rPr>
          <w:noProof/>
          <w:sz w:val="26"/>
        </w:rPr>
        <w:drawing>
          <wp:inline distT="0" distB="0" distL="0" distR="0" wp14:anchorId="6EC93F49" wp14:editId="398DC137">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3730CA" w:rsidRPr="002D4386" w:rsidRDefault="003730CA" w:rsidP="003730CA">
      <w:pPr>
        <w:pStyle w:val="Default"/>
        <w:spacing w:line="480" w:lineRule="auto"/>
        <w:jc w:val="both"/>
        <w:rPr>
          <w:color w:val="auto"/>
          <w:sz w:val="26"/>
        </w:rPr>
      </w:pPr>
      <w:r>
        <w:rPr>
          <w:noProof/>
          <w:sz w:val="26"/>
        </w:rPr>
        <mc:AlternateContent>
          <mc:Choice Requires="wps">
            <w:drawing>
              <wp:anchor distT="0" distB="0" distL="114300" distR="114300" simplePos="0" relativeHeight="251662336" behindDoc="0" locked="0" layoutInCell="1" allowOverlap="1" wp14:anchorId="0E3A31D3" wp14:editId="69963322">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3730CA" w:rsidRDefault="003730CA" w:rsidP="003730CA">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A31D3" id="Text Box 53" o:spid="_x0000_s1029" type="#_x0000_t202" style="position:absolute;left:0;text-align:left;margin-left:231pt;margin-top:261.2pt;width:30.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3730CA" w:rsidRDefault="003730CA" w:rsidP="003730CA">
                      <w:r>
                        <w:t>(d)</w:t>
                      </w:r>
                    </w:p>
                  </w:txbxContent>
                </v:textbox>
              </v:shape>
            </w:pict>
          </mc:Fallback>
        </mc:AlternateContent>
      </w:r>
      <w:r w:rsidRPr="002D4386">
        <w:rPr>
          <w:noProof/>
          <w:sz w:val="26"/>
        </w:rPr>
        <w:drawing>
          <wp:inline distT="0" distB="0" distL="0" distR="0" wp14:anchorId="42348421" wp14:editId="73BDCB97">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3730CA" w:rsidRPr="002D4386" w:rsidRDefault="003730CA" w:rsidP="003730CA">
      <w:pPr>
        <w:pStyle w:val="Default"/>
        <w:spacing w:line="480" w:lineRule="auto"/>
        <w:jc w:val="both"/>
        <w:rPr>
          <w:color w:val="auto"/>
          <w:sz w:val="26"/>
        </w:rPr>
      </w:pPr>
      <w:r w:rsidRPr="002D4386">
        <w:rPr>
          <w:color w:val="auto"/>
          <w:sz w:val="26"/>
        </w:rPr>
        <w:lastRenderedPageBreak/>
        <w:t>Figure 2.0: Metric Parameters Observation over Time (a) Load Voltage Variation (b) Battery Voltage Variation (c) Battery Current Variation and (d) Load Current Variation.</w:t>
      </w:r>
    </w:p>
    <w:p w:rsidR="003730CA" w:rsidRPr="00D112F6" w:rsidRDefault="003730CA" w:rsidP="003730CA">
      <w:pPr>
        <w:pStyle w:val="Default"/>
        <w:spacing w:line="480" w:lineRule="auto"/>
        <w:jc w:val="both"/>
        <w:rPr>
          <w:color w:val="auto"/>
          <w:sz w:val="10"/>
        </w:rPr>
      </w:pPr>
    </w:p>
    <w:p w:rsidR="003730CA" w:rsidRPr="00D112F6" w:rsidRDefault="003730CA" w:rsidP="003730CA">
      <w:pPr>
        <w:pStyle w:val="Default"/>
        <w:jc w:val="both"/>
        <w:rPr>
          <w:b/>
          <w:color w:val="auto"/>
          <w:sz w:val="26"/>
        </w:rPr>
      </w:pPr>
      <w:r w:rsidRPr="00D112F6">
        <w:rPr>
          <w:b/>
          <w:color w:val="auto"/>
          <w:sz w:val="26"/>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964"/>
        <w:gridCol w:w="1378"/>
        <w:gridCol w:w="2028"/>
        <w:gridCol w:w="2566"/>
      </w:tblGrid>
      <w:tr w:rsidR="003730CA" w:rsidRPr="002D4386" w:rsidTr="002B6E0A">
        <w:trPr>
          <w:jc w:val="center"/>
        </w:trPr>
        <w:tc>
          <w:tcPr>
            <w:tcW w:w="1404" w:type="dxa"/>
            <w:shd w:val="clear" w:color="auto" w:fill="auto"/>
          </w:tcPr>
          <w:p w:rsidR="003730CA" w:rsidRPr="002D4386" w:rsidRDefault="003730CA" w:rsidP="002B6E0A">
            <w:pPr>
              <w:pStyle w:val="Default"/>
              <w:spacing w:line="480" w:lineRule="auto"/>
              <w:jc w:val="both"/>
              <w:rPr>
                <w:color w:val="auto"/>
                <w:sz w:val="26"/>
              </w:rPr>
            </w:pPr>
            <w:r w:rsidRPr="002D4386">
              <w:rPr>
                <w:color w:val="auto"/>
                <w:sz w:val="26"/>
              </w:rPr>
              <w:t>Model</w:t>
            </w:r>
          </w:p>
        </w:tc>
        <w:tc>
          <w:tcPr>
            <w:tcW w:w="99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w:t>
            </w:r>
          </w:p>
        </w:tc>
        <w:tc>
          <w:tcPr>
            <w:tcW w:w="144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R Square</w:t>
            </w:r>
          </w:p>
        </w:tc>
        <w:tc>
          <w:tcPr>
            <w:tcW w:w="216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Adjusted R Square</w:t>
            </w:r>
          </w:p>
        </w:tc>
        <w:tc>
          <w:tcPr>
            <w:tcW w:w="2790" w:type="dxa"/>
            <w:shd w:val="clear" w:color="auto" w:fill="auto"/>
            <w:vAlign w:val="bottom"/>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Std. Error of the Estimate</w:t>
            </w:r>
          </w:p>
        </w:tc>
      </w:tr>
      <w:tr w:rsidR="003730CA" w:rsidRPr="002D4386" w:rsidTr="002B6E0A">
        <w:trPr>
          <w:jc w:val="center"/>
        </w:trPr>
        <w:tc>
          <w:tcPr>
            <w:tcW w:w="1404" w:type="dxa"/>
            <w:shd w:val="clear" w:color="auto" w:fill="auto"/>
          </w:tcPr>
          <w:p w:rsidR="003730CA" w:rsidRPr="002D4386" w:rsidRDefault="003730CA" w:rsidP="002B6E0A">
            <w:pPr>
              <w:pStyle w:val="Default"/>
              <w:spacing w:line="480" w:lineRule="auto"/>
              <w:jc w:val="both"/>
              <w:rPr>
                <w:color w:val="auto"/>
                <w:sz w:val="26"/>
              </w:rPr>
            </w:pPr>
            <w:r w:rsidRPr="002D4386">
              <w:rPr>
                <w:color w:val="auto"/>
                <w:sz w:val="26"/>
              </w:rPr>
              <w:t>1</w:t>
            </w:r>
          </w:p>
        </w:tc>
        <w:tc>
          <w:tcPr>
            <w:tcW w:w="99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.965</w:t>
            </w:r>
            <w:r w:rsidRPr="002D4386">
              <w:rPr>
                <w:rFonts w:ascii="Times New Roman" w:hAnsi="Times New Roman"/>
                <w:color w:val="000000"/>
                <w:sz w:val="26"/>
                <w:szCs w:val="24"/>
                <w:vertAlign w:val="superscript"/>
              </w:rPr>
              <w:t>a</w:t>
            </w:r>
          </w:p>
        </w:tc>
        <w:tc>
          <w:tcPr>
            <w:tcW w:w="144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.930</w:t>
            </w:r>
          </w:p>
        </w:tc>
        <w:tc>
          <w:tcPr>
            <w:tcW w:w="216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.904</w:t>
            </w:r>
          </w:p>
        </w:tc>
        <w:tc>
          <w:tcPr>
            <w:tcW w:w="2790" w:type="dxa"/>
            <w:shd w:val="clear" w:color="auto" w:fill="auto"/>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.22852</w:t>
            </w:r>
          </w:p>
        </w:tc>
      </w:tr>
    </w:tbl>
    <w:p w:rsidR="003730CA" w:rsidRDefault="003730CA" w:rsidP="003730CA">
      <w:pPr>
        <w:pStyle w:val="Default"/>
        <w:spacing w:line="480" w:lineRule="auto"/>
        <w:jc w:val="both"/>
        <w:rPr>
          <w:i/>
          <w:color w:val="auto"/>
          <w:sz w:val="26"/>
        </w:rPr>
      </w:pPr>
      <w:r w:rsidRPr="002D4386">
        <w:rPr>
          <w:i/>
          <w:color w:val="auto"/>
          <w:sz w:val="26"/>
        </w:rPr>
        <w:t>a. Predictors (Constant), Load Output Current Level, Measurement Time, Load Output Voltage Level</w:t>
      </w:r>
    </w:p>
    <w:p w:rsidR="003730CA" w:rsidRPr="008B4ED4" w:rsidRDefault="003730CA" w:rsidP="003730CA">
      <w:pPr>
        <w:pStyle w:val="Default"/>
        <w:jc w:val="both"/>
        <w:rPr>
          <w:color w:val="auto"/>
          <w:sz w:val="26"/>
        </w:rPr>
      </w:pPr>
      <w:r>
        <w:rPr>
          <w:color w:val="auto"/>
          <w:sz w:val="26"/>
        </w:rPr>
        <w:t>Table 4.2</w:t>
      </w:r>
      <w:r w:rsidRPr="002D4386">
        <w:rPr>
          <w:color w:val="auto"/>
          <w:sz w:val="26"/>
        </w:rPr>
        <w:t xml:space="preserve">: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3265"/>
        <w:gridCol w:w="900"/>
        <w:gridCol w:w="1080"/>
        <w:gridCol w:w="1930"/>
        <w:gridCol w:w="810"/>
        <w:gridCol w:w="723"/>
      </w:tblGrid>
      <w:tr w:rsidR="003730CA" w:rsidRPr="002D4386" w:rsidTr="002B6E0A">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Model    Variables</w:t>
            </w:r>
          </w:p>
        </w:tc>
        <w:tc>
          <w:tcPr>
            <w:tcW w:w="1980" w:type="dxa"/>
            <w:gridSpan w:val="2"/>
            <w:tcBorders>
              <w:top w:val="single" w:sz="16" w:space="0" w:color="000000"/>
              <w:left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Unstandardized Coefficients</w:t>
            </w:r>
          </w:p>
        </w:tc>
        <w:tc>
          <w:tcPr>
            <w:tcW w:w="1930" w:type="dxa"/>
            <w:tcBorders>
              <w:top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Standardized Coefficients</w:t>
            </w:r>
          </w:p>
        </w:tc>
        <w:tc>
          <w:tcPr>
            <w:tcW w:w="810" w:type="dxa"/>
            <w:vMerge w:val="restart"/>
            <w:tcBorders>
              <w:top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t</w:t>
            </w:r>
          </w:p>
        </w:tc>
        <w:tc>
          <w:tcPr>
            <w:tcW w:w="723" w:type="dxa"/>
            <w:vMerge w:val="restart"/>
            <w:tcBorders>
              <w:top w:val="single" w:sz="16" w:space="0" w:color="000000"/>
              <w:right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Sig.</w:t>
            </w:r>
          </w:p>
        </w:tc>
      </w:tr>
      <w:tr w:rsidR="003730CA" w:rsidRPr="002D4386" w:rsidTr="002B6E0A">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900" w:type="dxa"/>
            <w:tcBorders>
              <w:left w:val="single" w:sz="16" w:space="0" w:color="000000"/>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w:t>
            </w:r>
          </w:p>
        </w:tc>
        <w:tc>
          <w:tcPr>
            <w:tcW w:w="1080" w:type="dxa"/>
            <w:tcBorders>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Std. Error</w:t>
            </w:r>
          </w:p>
        </w:tc>
        <w:tc>
          <w:tcPr>
            <w:tcW w:w="1930" w:type="dxa"/>
            <w:tcBorders>
              <w:bottom w:val="single" w:sz="16" w:space="0" w:color="000000"/>
            </w:tcBorders>
            <w:shd w:val="clear" w:color="auto" w:fill="FFFFFF"/>
            <w:vAlign w:val="bottom"/>
          </w:tcPr>
          <w:p w:rsidR="003730CA" w:rsidRPr="002D4386" w:rsidRDefault="003730CA" w:rsidP="002B6E0A">
            <w:pPr>
              <w:autoSpaceDE w:val="0"/>
              <w:autoSpaceDN w:val="0"/>
              <w:adjustRightInd w:val="0"/>
              <w:ind w:right="60"/>
              <w:jc w:val="both"/>
              <w:rPr>
                <w:rFonts w:ascii="Times New Roman" w:hAnsi="Times New Roman"/>
                <w:color w:val="000000"/>
                <w:sz w:val="26"/>
                <w:szCs w:val="24"/>
              </w:rPr>
            </w:pPr>
            <w:r w:rsidRPr="002D4386">
              <w:rPr>
                <w:rFonts w:ascii="Times New Roman" w:hAnsi="Times New Roman"/>
                <w:color w:val="000000"/>
                <w:sz w:val="26"/>
                <w:szCs w:val="24"/>
              </w:rPr>
              <w:t>Beta</w:t>
            </w:r>
          </w:p>
        </w:tc>
        <w:tc>
          <w:tcPr>
            <w:tcW w:w="810" w:type="dxa"/>
            <w:vMerge/>
            <w:tcBorders>
              <w:top w:val="single" w:sz="16" w:space="0" w:color="000000"/>
            </w:tcBorders>
            <w:shd w:val="clear" w:color="auto" w:fill="FFFFFF"/>
            <w:vAlign w:val="bottom"/>
          </w:tcPr>
          <w:p w:rsidR="003730CA" w:rsidRPr="002D4386" w:rsidRDefault="003730CA" w:rsidP="002B6E0A">
            <w:pPr>
              <w:autoSpaceDE w:val="0"/>
              <w:autoSpaceDN w:val="0"/>
              <w:adjustRightInd w:val="0"/>
              <w:jc w:val="both"/>
              <w:rPr>
                <w:rFonts w:ascii="Times New Roman" w:hAnsi="Times New Roman"/>
                <w:color w:val="000000"/>
                <w:sz w:val="26"/>
                <w:szCs w:val="24"/>
              </w:rPr>
            </w:pPr>
          </w:p>
        </w:tc>
        <w:tc>
          <w:tcPr>
            <w:tcW w:w="723" w:type="dxa"/>
            <w:vMerge/>
            <w:tcBorders>
              <w:top w:val="single" w:sz="16" w:space="0" w:color="000000"/>
              <w:right w:val="single" w:sz="16" w:space="0" w:color="000000"/>
            </w:tcBorders>
            <w:shd w:val="clear" w:color="auto" w:fill="FFFFFF"/>
            <w:vAlign w:val="bottom"/>
          </w:tcPr>
          <w:p w:rsidR="003730CA" w:rsidRPr="002D4386" w:rsidRDefault="003730CA" w:rsidP="002B6E0A">
            <w:pPr>
              <w:autoSpaceDE w:val="0"/>
              <w:autoSpaceDN w:val="0"/>
              <w:adjustRightInd w:val="0"/>
              <w:jc w:val="both"/>
              <w:rPr>
                <w:rFonts w:ascii="Times New Roman" w:hAnsi="Times New Roman"/>
                <w:color w:val="000000"/>
                <w:sz w:val="26"/>
                <w:szCs w:val="24"/>
              </w:rPr>
            </w:pPr>
          </w:p>
        </w:tc>
      </w:tr>
      <w:tr w:rsidR="003730CA" w:rsidRPr="002D4386" w:rsidTr="002B6E0A">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w:t>
            </w:r>
          </w:p>
        </w:tc>
        <w:tc>
          <w:tcPr>
            <w:tcW w:w="3265" w:type="dxa"/>
            <w:tcBorders>
              <w:top w:val="single" w:sz="16" w:space="0" w:color="000000"/>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(Constant)</w:t>
            </w:r>
          </w:p>
        </w:tc>
        <w:tc>
          <w:tcPr>
            <w:tcW w:w="900" w:type="dxa"/>
            <w:tcBorders>
              <w:top w:val="single" w:sz="16" w:space="0" w:color="000000"/>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18.472</w:t>
            </w:r>
          </w:p>
        </w:tc>
        <w:tc>
          <w:tcPr>
            <w:tcW w:w="108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5.851</w:t>
            </w:r>
          </w:p>
        </w:tc>
        <w:tc>
          <w:tcPr>
            <w:tcW w:w="193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jc w:val="both"/>
              <w:rPr>
                <w:rFonts w:ascii="Times New Roman" w:hAnsi="Times New Roman"/>
                <w:sz w:val="26"/>
                <w:szCs w:val="24"/>
              </w:rPr>
            </w:pPr>
          </w:p>
        </w:tc>
        <w:tc>
          <w:tcPr>
            <w:tcW w:w="810" w:type="dxa"/>
            <w:tcBorders>
              <w:top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3.157</w:t>
            </w:r>
          </w:p>
        </w:tc>
        <w:tc>
          <w:tcPr>
            <w:tcW w:w="723" w:type="dxa"/>
            <w:tcBorders>
              <w:top w:val="single" w:sz="16" w:space="0" w:color="000000"/>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.013</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Measurement Time</w:t>
            </w:r>
          </w:p>
        </w:tc>
        <w:tc>
          <w:tcPr>
            <w:tcW w:w="900" w:type="dxa"/>
            <w:tcBorders>
              <w:top w:val="nil"/>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.012</w:t>
            </w:r>
          </w:p>
        </w:tc>
        <w:tc>
          <w:tcPr>
            <w:tcW w:w="108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.003</w:t>
            </w:r>
          </w:p>
        </w:tc>
        <w:tc>
          <w:tcPr>
            <w:tcW w:w="193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1.184</w:t>
            </w:r>
          </w:p>
        </w:tc>
        <w:tc>
          <w:tcPr>
            <w:tcW w:w="81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3.582</w:t>
            </w:r>
          </w:p>
        </w:tc>
        <w:tc>
          <w:tcPr>
            <w:tcW w:w="723" w:type="dxa"/>
            <w:tcBorders>
              <w:top w:val="nil"/>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.007</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nil"/>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Voltage level</w:t>
            </w:r>
          </w:p>
        </w:tc>
        <w:tc>
          <w:tcPr>
            <w:tcW w:w="900" w:type="dxa"/>
            <w:tcBorders>
              <w:top w:val="nil"/>
              <w:left w:val="single" w:sz="16" w:space="0" w:color="000000"/>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-.034</w:t>
            </w:r>
          </w:p>
        </w:tc>
        <w:tc>
          <w:tcPr>
            <w:tcW w:w="108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.011</w:t>
            </w:r>
          </w:p>
        </w:tc>
        <w:tc>
          <w:tcPr>
            <w:tcW w:w="193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-1.216</w:t>
            </w:r>
          </w:p>
        </w:tc>
        <w:tc>
          <w:tcPr>
            <w:tcW w:w="810" w:type="dxa"/>
            <w:tcBorders>
              <w:top w:val="nil"/>
              <w:bottom w:val="nil"/>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-2.974</w:t>
            </w:r>
          </w:p>
        </w:tc>
        <w:tc>
          <w:tcPr>
            <w:tcW w:w="723" w:type="dxa"/>
            <w:tcBorders>
              <w:top w:val="nil"/>
              <w:bottom w:val="nil"/>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.018</w:t>
            </w:r>
          </w:p>
        </w:tc>
      </w:tr>
      <w:tr w:rsidR="003730CA" w:rsidRPr="002D4386" w:rsidTr="002B6E0A">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3730CA" w:rsidRPr="002D4386" w:rsidRDefault="003730CA" w:rsidP="002B6E0A">
            <w:pPr>
              <w:autoSpaceDE w:val="0"/>
              <w:autoSpaceDN w:val="0"/>
              <w:adjustRightInd w:val="0"/>
              <w:spacing w:line="480" w:lineRule="auto"/>
              <w:jc w:val="both"/>
              <w:rPr>
                <w:rFonts w:ascii="Times New Roman" w:hAnsi="Times New Roman"/>
                <w:color w:val="000000"/>
                <w:sz w:val="26"/>
                <w:szCs w:val="24"/>
              </w:rPr>
            </w:pPr>
          </w:p>
        </w:tc>
        <w:tc>
          <w:tcPr>
            <w:tcW w:w="3265" w:type="dxa"/>
            <w:tcBorders>
              <w:top w:val="nil"/>
              <w:left w:val="nil"/>
              <w:bottom w:val="single" w:sz="16" w:space="0" w:color="000000"/>
              <w:right w:val="single" w:sz="16" w:space="0" w:color="000000"/>
            </w:tcBorders>
            <w:shd w:val="clear" w:color="auto" w:fill="FFFFFF"/>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-2.906</w:t>
            </w:r>
          </w:p>
        </w:tc>
        <w:tc>
          <w:tcPr>
            <w:tcW w:w="108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1.062</w:t>
            </w:r>
          </w:p>
        </w:tc>
        <w:tc>
          <w:tcPr>
            <w:tcW w:w="193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-1.453</w:t>
            </w:r>
          </w:p>
        </w:tc>
        <w:tc>
          <w:tcPr>
            <w:tcW w:w="810" w:type="dxa"/>
            <w:tcBorders>
              <w:top w:val="nil"/>
              <w:bottom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-2.737</w:t>
            </w:r>
          </w:p>
        </w:tc>
        <w:tc>
          <w:tcPr>
            <w:tcW w:w="723" w:type="dxa"/>
            <w:tcBorders>
              <w:top w:val="nil"/>
              <w:bottom w:val="single" w:sz="16" w:space="0" w:color="000000"/>
              <w:right w:val="single" w:sz="16" w:space="0" w:color="000000"/>
            </w:tcBorders>
            <w:shd w:val="clear" w:color="auto" w:fill="FFFFFF"/>
            <w:vAlign w:val="center"/>
          </w:tcPr>
          <w:p w:rsidR="003730CA" w:rsidRPr="002D4386" w:rsidRDefault="003730CA" w:rsidP="002B6E0A">
            <w:pPr>
              <w:autoSpaceDE w:val="0"/>
              <w:autoSpaceDN w:val="0"/>
              <w:adjustRightInd w:val="0"/>
              <w:spacing w:line="480" w:lineRule="auto"/>
              <w:ind w:right="60"/>
              <w:jc w:val="both"/>
              <w:rPr>
                <w:rFonts w:ascii="Times New Roman" w:hAnsi="Times New Roman"/>
                <w:color w:val="000000"/>
                <w:sz w:val="26"/>
                <w:szCs w:val="24"/>
              </w:rPr>
            </w:pPr>
            <w:r w:rsidRPr="002D4386">
              <w:rPr>
                <w:rFonts w:ascii="Times New Roman" w:hAnsi="Times New Roman"/>
                <w:color w:val="000000"/>
                <w:sz w:val="26"/>
                <w:szCs w:val="24"/>
              </w:rPr>
              <w:t>.026</w:t>
            </w:r>
          </w:p>
        </w:tc>
      </w:tr>
    </w:tbl>
    <w:p w:rsidR="003730CA" w:rsidRDefault="003730CA" w:rsidP="003730CA">
      <w:pPr>
        <w:pStyle w:val="Default"/>
        <w:spacing w:line="480" w:lineRule="auto"/>
        <w:jc w:val="both"/>
        <w:rPr>
          <w:b/>
          <w:color w:val="auto"/>
          <w:sz w:val="26"/>
        </w:rPr>
      </w:pPr>
      <w:r>
        <w:rPr>
          <w:i/>
          <w:sz w:val="26"/>
        </w:rPr>
        <w:t xml:space="preserve">a.    </w:t>
      </w:r>
      <w:r w:rsidRPr="002D4386">
        <w:rPr>
          <w:i/>
          <w:sz w:val="26"/>
        </w:rPr>
        <w:t>Dependent Variable: Perfomance Level</w:t>
      </w:r>
    </w:p>
    <w:p w:rsidR="003730CA" w:rsidRPr="002D4386" w:rsidRDefault="003730CA" w:rsidP="003730CA">
      <w:pPr>
        <w:pStyle w:val="Default"/>
        <w:spacing w:line="480" w:lineRule="auto"/>
        <w:jc w:val="both"/>
        <w:rPr>
          <w:b/>
          <w:color w:val="auto"/>
          <w:sz w:val="26"/>
        </w:rPr>
      </w:pPr>
      <w:r w:rsidRPr="002D4386">
        <w:rPr>
          <w:b/>
          <w:color w:val="auto"/>
          <w:sz w:val="26"/>
        </w:rPr>
        <w:lastRenderedPageBreak/>
        <w:t xml:space="preserve">4.3 </w:t>
      </w:r>
      <w:r>
        <w:rPr>
          <w:b/>
          <w:color w:val="auto"/>
          <w:sz w:val="26"/>
        </w:rPr>
        <w:tab/>
      </w:r>
      <w:r w:rsidRPr="002D4386">
        <w:rPr>
          <w:b/>
          <w:color w:val="auto"/>
          <w:sz w:val="26"/>
        </w:rPr>
        <w:t>DISCUSSIONS AND EQUATION MODELLING</w:t>
      </w:r>
    </w:p>
    <w:p w:rsidR="003730CA" w:rsidRPr="002D4386" w:rsidRDefault="003730CA" w:rsidP="003730CA">
      <w:pPr>
        <w:pStyle w:val="Default"/>
        <w:spacing w:line="480" w:lineRule="auto"/>
        <w:ind w:firstLine="720"/>
        <w:jc w:val="both"/>
        <w:rPr>
          <w:color w:val="auto"/>
          <w:sz w:val="26"/>
        </w:rPr>
      </w:pPr>
      <w:r w:rsidRPr="002D4386">
        <w:rPr>
          <w:color w:val="auto"/>
          <w:sz w:val="26"/>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w:t>
      </w:r>
      <w:r>
        <w:rPr>
          <w:color w:val="auto"/>
          <w:sz w:val="26"/>
        </w:rPr>
        <w:t>2KVA</w:t>
      </w:r>
      <w:r w:rsidRPr="002D4386">
        <w:rPr>
          <w:color w:val="auto"/>
          <w:sz w:val="26"/>
        </w:rPr>
        <w:t xml:space="preserve">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w:t>
      </w:r>
      <w:r>
        <w:rPr>
          <w:color w:val="auto"/>
          <w:sz w:val="26"/>
        </w:rPr>
        <w:t>rrent level as shown in Figure 4.1</w:t>
      </w:r>
      <w:r w:rsidRPr="002D4386">
        <w:rPr>
          <w:color w:val="auto"/>
          <w:sz w:val="26"/>
        </w:rPr>
        <w:t xml:space="preserve">(c). </w:t>
      </w:r>
      <w:r>
        <w:rPr>
          <w:sz w:val="26"/>
        </w:rPr>
        <w:t>Table 4.1</w:t>
      </w:r>
      <w:r w:rsidRPr="002D4386">
        <w:rPr>
          <w:sz w:val="26"/>
        </w:rPr>
        <w:t xml:space="preserve">.0 on the other hand comprises the model summary and it shows the Adjusted R square value, which indicate that the metric parameters that were keyed in to the SPSS-23 software were 90.4% capable of determining the success of the inverter performance and it was </w:t>
      </w:r>
      <w:r w:rsidRPr="002D4386">
        <w:rPr>
          <w:sz w:val="26"/>
        </w:rPr>
        <w:lastRenderedPageBreak/>
        <w:t xml:space="preserve">therefore adjudged okay. </w:t>
      </w:r>
      <w:r>
        <w:rPr>
          <w:bCs/>
          <w:sz w:val="26"/>
        </w:rPr>
        <w:t>Table 4</w:t>
      </w:r>
      <w:r w:rsidRPr="002D4386">
        <w:rPr>
          <w:bCs/>
          <w:sz w:val="26"/>
        </w:rPr>
        <w:t>.</w:t>
      </w:r>
      <w:r>
        <w:rPr>
          <w:bCs/>
          <w:sz w:val="26"/>
        </w:rPr>
        <w:t>2</w:t>
      </w:r>
      <w:r w:rsidRPr="002D4386">
        <w:rPr>
          <w:bCs/>
          <w:sz w:val="26"/>
        </w:rPr>
        <w:t xml:space="preserve">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2D4386">
        <w:rPr>
          <w:sz w:val="26"/>
        </w:rPr>
        <w:t>Fundamentally, the equation modeling therefore takes a form of general regression equation of the form:</w:t>
      </w:r>
      <w:r w:rsidRPr="002D4386">
        <w:rPr>
          <w:sz w:val="26"/>
        </w:rPr>
        <w:tab/>
      </w:r>
      <w:r w:rsidRPr="002D4386">
        <w:rPr>
          <w:position w:val="-12"/>
          <w:sz w:val="26"/>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8pt;height:17.85pt" o:ole="">
            <v:imagedata r:id="rId13" o:title=""/>
          </v:shape>
          <o:OLEObject Type="Embed" ProgID="Equation.3" ShapeID="_x0000_i1025" DrawAspect="Content" ObjectID="_1810030876" r:id="rId14"/>
        </w:object>
      </w:r>
      <w:r>
        <w:rPr>
          <w:sz w:val="26"/>
        </w:rPr>
        <w:tab/>
      </w:r>
      <w:r w:rsidRPr="002D4386">
        <w:rPr>
          <w:sz w:val="26"/>
        </w:rPr>
        <w:tab/>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sz w:val="26"/>
          <w:szCs w:val="24"/>
        </w:rPr>
        <w:t xml:space="preserve">where </w:t>
      </w:r>
      <w:r w:rsidRPr="002D4386">
        <w:rPr>
          <w:rFonts w:ascii="Times New Roman" w:hAnsi="Times New Roman"/>
          <w:i/>
          <w:sz w:val="26"/>
          <w:szCs w:val="24"/>
        </w:rPr>
        <w:t xml:space="preserve">P(invt) </w:t>
      </w:r>
      <w:r w:rsidRPr="002D4386">
        <w:rPr>
          <w:rFonts w:ascii="Times New Roman" w:hAnsi="Times New Roman"/>
          <w:sz w:val="26"/>
          <w:szCs w:val="24"/>
        </w:rPr>
        <w:t xml:space="preserve">is the inverter performance, </w:t>
      </w:r>
      <w:r w:rsidRPr="002D4386">
        <w:rPr>
          <w:rFonts w:ascii="Times New Roman" w:hAnsi="Times New Roman"/>
          <w:i/>
          <w:sz w:val="26"/>
          <w:szCs w:val="24"/>
        </w:rPr>
        <w:t>K</w:t>
      </w:r>
      <w:r w:rsidRPr="002D4386">
        <w:rPr>
          <w:rFonts w:ascii="Times New Roman" w:hAnsi="Times New Roman"/>
          <w:sz w:val="26"/>
          <w:szCs w:val="24"/>
        </w:rPr>
        <w:t xml:space="preserve"> is the constant value in the modeling coefficient table, </w:t>
      </w:r>
      <w:r w:rsidRPr="002D4386">
        <w:rPr>
          <w:rFonts w:ascii="Times New Roman" w:hAnsi="Times New Roman"/>
          <w:i/>
          <w:sz w:val="26"/>
          <w:szCs w:val="24"/>
        </w:rPr>
        <w:t>K</w:t>
      </w:r>
      <w:r w:rsidRPr="002D4386">
        <w:rPr>
          <w:rFonts w:ascii="Times New Roman" w:hAnsi="Times New Roman"/>
          <w:i/>
          <w:sz w:val="26"/>
          <w:szCs w:val="24"/>
          <w:vertAlign w:val="subscript"/>
        </w:rPr>
        <w:t xml:space="preserve">1 </w:t>
      </w:r>
      <w:r w:rsidRPr="002D4386">
        <w:rPr>
          <w:rFonts w:ascii="Times New Roman" w:hAnsi="Times New Roman"/>
          <w:sz w:val="26"/>
          <w:szCs w:val="24"/>
        </w:rPr>
        <w:t xml:space="preserve">is the constant of measurement time at time </w:t>
      </w:r>
      <w:r w:rsidRPr="002D4386">
        <w:rPr>
          <w:rFonts w:ascii="Times New Roman" w:hAnsi="Times New Roman"/>
          <w:i/>
          <w:sz w:val="26"/>
          <w:szCs w:val="24"/>
        </w:rPr>
        <w:t>t</w:t>
      </w:r>
      <w:r w:rsidRPr="002D4386">
        <w:rPr>
          <w:rFonts w:ascii="Times New Roman" w:hAnsi="Times New Roman"/>
          <w:sz w:val="26"/>
          <w:szCs w:val="24"/>
        </w:rPr>
        <w:t xml:space="preserve">, </w:t>
      </w:r>
      <w:r w:rsidRPr="002D4386">
        <w:rPr>
          <w:rFonts w:ascii="Times New Roman" w:hAnsi="Times New Roman"/>
          <w:i/>
          <w:sz w:val="26"/>
          <w:szCs w:val="24"/>
        </w:rPr>
        <w:t>K</w:t>
      </w:r>
      <w:r w:rsidRPr="002D4386">
        <w:rPr>
          <w:rFonts w:ascii="Times New Roman" w:hAnsi="Times New Roman"/>
          <w:i/>
          <w:sz w:val="26"/>
          <w:szCs w:val="24"/>
          <w:vertAlign w:val="subscript"/>
        </w:rPr>
        <w:t xml:space="preserve">2 </w:t>
      </w:r>
      <w:r w:rsidRPr="002D4386">
        <w:rPr>
          <w:rFonts w:ascii="Times New Roman" w:hAnsi="Times New Roman"/>
          <w:sz w:val="26"/>
          <w:szCs w:val="24"/>
        </w:rPr>
        <w:t xml:space="preserve">is the constant of the load output voltage and </w:t>
      </w:r>
      <w:r w:rsidRPr="002D4386">
        <w:rPr>
          <w:rFonts w:ascii="Times New Roman" w:hAnsi="Times New Roman"/>
          <w:i/>
          <w:sz w:val="26"/>
          <w:szCs w:val="24"/>
        </w:rPr>
        <w:t>K</w:t>
      </w:r>
      <w:r w:rsidRPr="002D4386">
        <w:rPr>
          <w:rFonts w:ascii="Times New Roman" w:hAnsi="Times New Roman"/>
          <w:i/>
          <w:sz w:val="26"/>
          <w:szCs w:val="24"/>
          <w:vertAlign w:val="subscript"/>
        </w:rPr>
        <w:t xml:space="preserve">3 </w:t>
      </w:r>
      <w:r w:rsidRPr="002D4386">
        <w:rPr>
          <w:rFonts w:ascii="Times New Roman" w:hAnsi="Times New Roman"/>
          <w:sz w:val="26"/>
          <w:szCs w:val="24"/>
        </w:rPr>
        <w:t>is the constant of load output current. In this regard, the performance equation for the 4KVA inverter is equal to</w:t>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position w:val="-12"/>
          <w:sz w:val="26"/>
          <w:szCs w:val="24"/>
        </w:rPr>
        <w:object w:dxaOrig="5400" w:dyaOrig="360">
          <v:shape id="_x0000_i1026" type="#_x0000_t75" style="width:270.15pt;height:17.85pt" o:ole="">
            <v:imagedata r:id="rId15" o:title=""/>
          </v:shape>
          <o:OLEObject Type="Embed" ProgID="Equation.3" ShapeID="_x0000_i1026" DrawAspect="Content" ObjectID="_1810030877" r:id="rId16"/>
        </w:object>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r>
      <w:r w:rsidRPr="002D4386">
        <w:rPr>
          <w:rFonts w:ascii="Times New Roman" w:hAnsi="Times New Roman"/>
          <w:sz w:val="26"/>
          <w:szCs w:val="24"/>
        </w:rPr>
        <w:tab/>
        <w:t>2</w:t>
      </w:r>
    </w:p>
    <w:p w:rsidR="003730CA" w:rsidRPr="002D4386" w:rsidRDefault="003730CA" w:rsidP="003730CA">
      <w:pPr>
        <w:spacing w:line="480" w:lineRule="auto"/>
        <w:ind w:firstLine="420"/>
        <w:jc w:val="both"/>
        <w:rPr>
          <w:rFonts w:ascii="Times New Roman" w:hAnsi="Times New Roman"/>
          <w:sz w:val="26"/>
          <w:szCs w:val="24"/>
        </w:rPr>
      </w:pPr>
      <w:r w:rsidRPr="002D4386">
        <w:rPr>
          <w:rFonts w:ascii="Times New Roman" w:hAnsi="Times New Roman"/>
          <w:sz w:val="26"/>
          <w:szCs w:val="24"/>
        </w:rPr>
        <w:t>With the equation modeling derived, the performance of a 4 kVA locally designed and constructed inverter can be determined at any time t of operation of the inverter with the load output voltage measured (</w:t>
      </w:r>
      <w:r w:rsidRPr="002D4386">
        <w:rPr>
          <w:rFonts w:ascii="Times New Roman" w:hAnsi="Times New Roman"/>
          <w:i/>
          <w:sz w:val="26"/>
          <w:szCs w:val="24"/>
        </w:rPr>
        <w:t>V</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r w:rsidRPr="002D4386">
        <w:rPr>
          <w:rFonts w:ascii="Times New Roman" w:hAnsi="Times New Roman"/>
          <w:sz w:val="26"/>
          <w:szCs w:val="24"/>
        </w:rPr>
        <w:t xml:space="preserve"> and the load output current (</w:t>
      </w:r>
      <w:r w:rsidRPr="002D4386">
        <w:rPr>
          <w:rFonts w:ascii="Times New Roman" w:hAnsi="Times New Roman"/>
          <w:i/>
          <w:sz w:val="26"/>
          <w:szCs w:val="24"/>
        </w:rPr>
        <w:t>I</w:t>
      </w:r>
      <w:r w:rsidRPr="002D4386">
        <w:rPr>
          <w:rFonts w:ascii="Times New Roman" w:hAnsi="Times New Roman"/>
          <w:i/>
          <w:sz w:val="26"/>
          <w:szCs w:val="24"/>
          <w:vertAlign w:val="subscript"/>
        </w:rPr>
        <w:t>OL</w:t>
      </w:r>
      <w:r w:rsidRPr="002D4386">
        <w:rPr>
          <w:rFonts w:ascii="Times New Roman" w:hAnsi="Times New Roman"/>
          <w:sz w:val="26"/>
          <w:szCs w:val="24"/>
        </w:rPr>
        <w:t xml:space="preserve">) at time </w:t>
      </w:r>
      <w:r w:rsidRPr="002D4386">
        <w:rPr>
          <w:rFonts w:ascii="Times New Roman" w:hAnsi="Times New Roman"/>
          <w:i/>
          <w:sz w:val="26"/>
          <w:szCs w:val="24"/>
        </w:rPr>
        <w:t>t</w:t>
      </w:r>
    </w:p>
    <w:p w:rsidR="003730CA" w:rsidRPr="00E70427" w:rsidRDefault="003730CA" w:rsidP="003730CA">
      <w:pPr>
        <w:spacing w:line="480" w:lineRule="auto"/>
        <w:jc w:val="center"/>
        <w:rPr>
          <w:rFonts w:ascii="Times New Roman" w:hAnsi="Times New Roman"/>
          <w:b/>
          <w:sz w:val="26"/>
          <w:szCs w:val="24"/>
        </w:rPr>
      </w:pPr>
      <w:r w:rsidRPr="00E70427">
        <w:rPr>
          <w:rFonts w:ascii="Times New Roman" w:hAnsi="Times New Roman"/>
          <w:b/>
          <w:sz w:val="26"/>
          <w:szCs w:val="24"/>
        </w:rPr>
        <w:lastRenderedPageBreak/>
        <w:t>CHAPTER FIVE</w:t>
      </w:r>
    </w:p>
    <w:p w:rsidR="003730CA" w:rsidRPr="009E5323" w:rsidRDefault="003730CA" w:rsidP="003730CA">
      <w:pPr>
        <w:spacing w:after="0" w:line="480" w:lineRule="auto"/>
        <w:rPr>
          <w:rFonts w:ascii="Times New Roman" w:hAnsi="Times New Roman"/>
          <w:b/>
          <w:sz w:val="26"/>
          <w:szCs w:val="24"/>
        </w:rPr>
      </w:pPr>
      <w:r w:rsidRPr="009E5323">
        <w:rPr>
          <w:rFonts w:ascii="Times New Roman" w:hAnsi="Times New Roman"/>
          <w:b/>
          <w:sz w:val="26"/>
          <w:szCs w:val="24"/>
        </w:rPr>
        <w:t xml:space="preserve">5.1 </w:t>
      </w:r>
      <w:r w:rsidRPr="009E5323">
        <w:rPr>
          <w:rFonts w:ascii="Times New Roman" w:hAnsi="Times New Roman"/>
          <w:b/>
          <w:sz w:val="26"/>
          <w:szCs w:val="24"/>
        </w:rPr>
        <w:tab/>
        <w:t>CONCLUSION</w:t>
      </w:r>
    </w:p>
    <w:p w:rsidR="003730CA" w:rsidRPr="009E5323" w:rsidRDefault="003730CA" w:rsidP="003730CA">
      <w:pPr>
        <w:pStyle w:val="NormalWeb"/>
        <w:spacing w:before="0" w:beforeAutospacing="0" w:after="0" w:afterAutospacing="0" w:line="480" w:lineRule="auto"/>
        <w:ind w:firstLine="720"/>
        <w:jc w:val="both"/>
        <w:rPr>
          <w:sz w:val="26"/>
        </w:rPr>
      </w:pPr>
      <w:r w:rsidRPr="009E5323">
        <w:rPr>
          <w:sz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3730CA" w:rsidRPr="009E5323" w:rsidRDefault="003730CA" w:rsidP="003730CA">
      <w:pPr>
        <w:pStyle w:val="NormalWeb"/>
        <w:spacing w:before="0" w:beforeAutospacing="0" w:after="0" w:afterAutospacing="0" w:line="480" w:lineRule="auto"/>
        <w:ind w:firstLine="720"/>
        <w:jc w:val="both"/>
        <w:rPr>
          <w:sz w:val="26"/>
        </w:rPr>
      </w:pPr>
      <w:r w:rsidRPr="009E5323">
        <w:rPr>
          <w:sz w:val="26"/>
        </w:rPr>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w:t>
      </w:r>
      <w:r w:rsidRPr="009E5323">
        <w:rPr>
          <w:sz w:val="26"/>
        </w:rPr>
        <w:lastRenderedPageBreak/>
        <w:t>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3730CA" w:rsidRPr="009E5323" w:rsidRDefault="003730CA" w:rsidP="003730CA">
      <w:pPr>
        <w:pStyle w:val="NormalWeb"/>
        <w:spacing w:before="0" w:beforeAutospacing="0" w:after="0" w:afterAutospacing="0" w:line="480" w:lineRule="auto"/>
        <w:jc w:val="both"/>
        <w:rPr>
          <w:sz w:val="26"/>
        </w:rPr>
      </w:pPr>
      <w:r w:rsidRPr="009E5323">
        <w:rPr>
          <w:sz w:val="26"/>
        </w:rPr>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3730CA" w:rsidRPr="009E5323" w:rsidRDefault="003730CA" w:rsidP="003730CA">
      <w:pPr>
        <w:pStyle w:val="NormalWeb"/>
        <w:spacing w:before="0" w:beforeAutospacing="0" w:after="0" w:afterAutospacing="0" w:line="480" w:lineRule="auto"/>
        <w:jc w:val="both"/>
        <w:rPr>
          <w:sz w:val="26"/>
        </w:rPr>
      </w:pPr>
      <w:r w:rsidRPr="009E5323">
        <w:rPr>
          <w:sz w:val="26"/>
        </w:rPr>
        <w:t xml:space="preserve">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w:t>
      </w:r>
      <w:r w:rsidRPr="009E5323">
        <w:rPr>
          <w:sz w:val="26"/>
        </w:rPr>
        <w:lastRenderedPageBreak/>
        <w:t>procedures and comprehensive safety features (e.g., overvoltage protection, thermal management), demonstrates its practicality for off-grid and hybrid applications in rural and urban areas.</w:t>
      </w:r>
    </w:p>
    <w:p w:rsidR="003730CA" w:rsidRPr="009E5323" w:rsidRDefault="003730CA" w:rsidP="003730CA">
      <w:pPr>
        <w:pStyle w:val="NormalWeb"/>
        <w:spacing w:before="0" w:beforeAutospacing="0" w:after="0" w:afterAutospacing="0" w:line="480" w:lineRule="auto"/>
        <w:ind w:firstLine="720"/>
        <w:jc w:val="both"/>
        <w:rPr>
          <w:sz w:val="26"/>
        </w:rPr>
      </w:pPr>
      <w:r w:rsidRPr="009E5323">
        <w:rPr>
          <w:sz w:val="26"/>
        </w:rPr>
        <w:t>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3730CA" w:rsidRPr="009E5323" w:rsidRDefault="003730CA" w:rsidP="003730CA">
      <w:pPr>
        <w:pStyle w:val="NormalWeb"/>
        <w:spacing w:before="0" w:beforeAutospacing="0" w:after="0" w:afterAutospacing="0" w:line="480" w:lineRule="auto"/>
        <w:ind w:firstLine="720"/>
        <w:jc w:val="both"/>
        <w:rPr>
          <w:sz w:val="26"/>
        </w:rPr>
      </w:pPr>
      <w:r w:rsidRPr="009E5323">
        <w:rPr>
          <w:sz w:val="26"/>
        </w:rPr>
        <w:t xml:space="preserve">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w:t>
      </w:r>
      <w:r w:rsidRPr="009E5323">
        <w:rPr>
          <w:sz w:val="26"/>
        </w:rPr>
        <w:lastRenderedPageBreak/>
        <w:t>the potential of local engineering to address critical energy challenges, setting a foundation for future advancements in power electronics and sustainable energy systems.</w:t>
      </w:r>
    </w:p>
    <w:p w:rsidR="003730CA" w:rsidRPr="009E5323" w:rsidRDefault="003730CA" w:rsidP="003730CA">
      <w:pPr>
        <w:pStyle w:val="Heading3"/>
        <w:spacing w:before="0" w:beforeAutospacing="0" w:after="0" w:afterAutospacing="0" w:line="480" w:lineRule="auto"/>
        <w:jc w:val="both"/>
        <w:rPr>
          <w:sz w:val="26"/>
        </w:rPr>
      </w:pPr>
      <w:r w:rsidRPr="009E5323">
        <w:rPr>
          <w:sz w:val="26"/>
        </w:rPr>
        <w:t xml:space="preserve">5.2 </w:t>
      </w:r>
      <w:r>
        <w:rPr>
          <w:sz w:val="26"/>
        </w:rPr>
        <w:tab/>
      </w:r>
      <w:r w:rsidRPr="009E5323">
        <w:rPr>
          <w:sz w:val="26"/>
        </w:rPr>
        <w:t>RECOMMENDATION</w:t>
      </w:r>
    </w:p>
    <w:p w:rsidR="003730CA" w:rsidRPr="009E5323" w:rsidRDefault="003730CA" w:rsidP="003730CA">
      <w:pPr>
        <w:pStyle w:val="NormalWeb"/>
        <w:spacing w:before="0" w:beforeAutospacing="0" w:after="0" w:afterAutospacing="0" w:line="480" w:lineRule="auto"/>
        <w:ind w:firstLine="720"/>
        <w:jc w:val="both"/>
        <w:rPr>
          <w:sz w:val="26"/>
        </w:rPr>
      </w:pPr>
      <w:r w:rsidRPr="009E5323">
        <w:rPr>
          <w:sz w:val="26"/>
        </w:rPr>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3730CA" w:rsidRPr="009E5323" w:rsidRDefault="003730CA" w:rsidP="003730CA">
      <w:pPr>
        <w:pStyle w:val="NormalWeb"/>
        <w:numPr>
          <w:ilvl w:val="0"/>
          <w:numId w:val="2"/>
        </w:numPr>
        <w:spacing w:before="0" w:beforeAutospacing="0" w:after="0" w:afterAutospacing="0" w:line="480" w:lineRule="auto"/>
        <w:jc w:val="both"/>
        <w:rPr>
          <w:sz w:val="26"/>
        </w:rPr>
      </w:pPr>
      <w:r w:rsidRPr="009E5323">
        <w:rPr>
          <w:rStyle w:val="Strong"/>
          <w:sz w:val="26"/>
        </w:rPr>
        <w:t>Enhancement of Local Component Development:</w:t>
      </w:r>
      <w:r w:rsidRPr="009E5323">
        <w:rPr>
          <w:sz w:val="26"/>
        </w:rPr>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w:t>
      </w:r>
      <w:r w:rsidRPr="009E5323">
        <w:rPr>
          <w:sz w:val="26"/>
        </w:rPr>
        <w:lastRenderedPageBreak/>
        <w:t>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3730CA" w:rsidRPr="009E5323" w:rsidRDefault="003730CA" w:rsidP="003730CA">
      <w:pPr>
        <w:numPr>
          <w:ilvl w:val="0"/>
          <w:numId w:val="2"/>
        </w:numPr>
        <w:spacing w:after="0" w:line="480" w:lineRule="auto"/>
        <w:jc w:val="both"/>
        <w:rPr>
          <w:rFonts w:ascii="Times New Roman" w:hAnsi="Times New Roman"/>
          <w:sz w:val="26"/>
        </w:rPr>
      </w:pPr>
    </w:p>
    <w:p w:rsidR="003730CA" w:rsidRDefault="003730CA" w:rsidP="003730CA">
      <w:pPr>
        <w:spacing w:line="480" w:lineRule="auto"/>
        <w:rPr>
          <w:sz w:val="24"/>
        </w:rPr>
      </w:pPr>
    </w:p>
    <w:p w:rsidR="003730CA" w:rsidRDefault="003730CA" w:rsidP="003730CA">
      <w:pPr>
        <w:rPr>
          <w:rFonts w:ascii="Times New Roman" w:hAnsi="Times New Roman" w:cs="Times New Roman"/>
          <w:b/>
          <w:bCs/>
          <w:sz w:val="26"/>
          <w:szCs w:val="32"/>
        </w:rPr>
      </w:pPr>
      <w:r>
        <w:rPr>
          <w:rFonts w:ascii="Times New Roman" w:hAnsi="Times New Roman" w:cs="Times New Roman"/>
          <w:b/>
          <w:bCs/>
          <w:sz w:val="26"/>
          <w:szCs w:val="32"/>
        </w:rPr>
        <w:br w:type="page"/>
      </w:r>
    </w:p>
    <w:p w:rsidR="003730CA" w:rsidRPr="00314FB8" w:rsidRDefault="003730CA" w:rsidP="003730CA">
      <w:pPr>
        <w:spacing w:line="480" w:lineRule="auto"/>
        <w:jc w:val="center"/>
        <w:rPr>
          <w:rFonts w:ascii="Times New Roman" w:hAnsi="Times New Roman" w:cs="Times New Roman"/>
          <w:b/>
          <w:bCs/>
          <w:sz w:val="26"/>
          <w:szCs w:val="32"/>
        </w:rPr>
      </w:pPr>
      <w:r w:rsidRPr="00314FB8">
        <w:rPr>
          <w:rFonts w:ascii="Times New Roman" w:hAnsi="Times New Roman" w:cs="Times New Roman"/>
          <w:b/>
          <w:bCs/>
          <w:sz w:val="26"/>
          <w:szCs w:val="32"/>
        </w:rPr>
        <w:lastRenderedPageBreak/>
        <w:t>REFERENCES</w:t>
      </w:r>
    </w:p>
    <w:p w:rsidR="003730CA" w:rsidRPr="00314FB8" w:rsidRDefault="003730CA" w:rsidP="003730CA">
      <w:pPr>
        <w:pStyle w:val="Default"/>
        <w:ind w:left="840" w:hanging="840"/>
        <w:jc w:val="both"/>
        <w:rPr>
          <w:color w:val="auto"/>
          <w:sz w:val="26"/>
        </w:rPr>
      </w:pPr>
      <w:r w:rsidRPr="00314FB8">
        <w:rPr>
          <w:color w:val="auto"/>
          <w:sz w:val="26"/>
        </w:rPr>
        <w:t xml:space="preserve">[1]. </w:t>
      </w:r>
      <w:r>
        <w:rPr>
          <w:color w:val="auto"/>
          <w:sz w:val="26"/>
        </w:rPr>
        <w:tab/>
      </w:r>
      <w:r w:rsidRPr="00314FB8">
        <w:rPr>
          <w:color w:val="auto"/>
          <w:sz w:val="26"/>
        </w:rPr>
        <w:t xml:space="preserve">Theraja A. K., Theraja B. L., “A Textbook of Electrical Technology”, First Multicolour Edition. </w:t>
      </w:r>
      <w:r w:rsidRPr="00314FB8">
        <w:rPr>
          <w:i/>
          <w:color w:val="auto"/>
          <w:sz w:val="26"/>
        </w:rPr>
        <w:t xml:space="preserve">S Chand and Company Limited, Ram Nagar, New Delhi. </w:t>
      </w:r>
      <w:r w:rsidRPr="00314FB8">
        <w:rPr>
          <w:color w:val="auto"/>
          <w:sz w:val="26"/>
        </w:rPr>
        <w:t>2005.</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[2]. </w:t>
      </w:r>
      <w:r>
        <w:rPr>
          <w:rFonts w:ascii="Times New Roman" w:hAnsi="Times New Roman"/>
          <w:sz w:val="26"/>
          <w:szCs w:val="24"/>
        </w:rPr>
        <w:tab/>
      </w:r>
      <w:r w:rsidRPr="00314FB8">
        <w:rPr>
          <w:rFonts w:ascii="Times New Roman" w:hAnsi="Times New Roman"/>
          <w:sz w:val="26"/>
          <w:szCs w:val="24"/>
        </w:rPr>
        <w:t>Bogart, ft., Jr., “Electronics devices and circuit Merrill publishing” Co. First Edition, pp.237 – 307, 1990.</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[3]. </w:t>
      </w:r>
      <w:r>
        <w:rPr>
          <w:rFonts w:ascii="Times New Roman" w:hAnsi="Times New Roman"/>
          <w:sz w:val="26"/>
          <w:szCs w:val="24"/>
        </w:rPr>
        <w:tab/>
      </w:r>
      <w:r w:rsidRPr="00314FB8">
        <w:rPr>
          <w:rFonts w:ascii="Times New Roman" w:hAnsi="Times New Roman"/>
          <w:sz w:val="26"/>
          <w:szCs w:val="24"/>
        </w:rPr>
        <w:t xml:space="preserve">Syed, N., (2016), “Electrical Power System’’, Schw Outline Series, Fifth EEdition pp 166 – 168, 2016. </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[4].</w:t>
      </w:r>
      <w:r>
        <w:rPr>
          <w:rFonts w:ascii="Times New Roman" w:hAnsi="Times New Roman"/>
          <w:sz w:val="26"/>
          <w:szCs w:val="24"/>
        </w:rPr>
        <w:tab/>
      </w:r>
      <w:r w:rsidRPr="00314FB8">
        <w:rPr>
          <w:rFonts w:ascii="Times New Roman" w:hAnsi="Times New Roman"/>
          <w:sz w:val="26"/>
          <w:szCs w:val="24"/>
        </w:rPr>
        <w:t xml:space="preserve">Theraja, A. K., (2010), “Development of Electrical Power System”, Twenty Two Edition, </w:t>
      </w:r>
      <w:r w:rsidRPr="00314FB8">
        <w:rPr>
          <w:rFonts w:ascii="Times New Roman" w:hAnsi="Times New Roman"/>
          <w:i/>
          <w:sz w:val="26"/>
          <w:szCs w:val="24"/>
        </w:rPr>
        <w:t>S Chand and Company Limited, Ram Nagar New delhi-110053,</w:t>
      </w:r>
      <w:r w:rsidRPr="00314FB8">
        <w:rPr>
          <w:rFonts w:ascii="Times New Roman" w:hAnsi="Times New Roman"/>
          <w:sz w:val="26"/>
          <w:szCs w:val="24"/>
        </w:rPr>
        <w:t xml:space="preserve">  pp. 212 – 214. 2010.</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[5] </w:t>
      </w:r>
      <w:r>
        <w:rPr>
          <w:rFonts w:ascii="Times New Roman" w:hAnsi="Times New Roman"/>
          <w:sz w:val="26"/>
          <w:szCs w:val="24"/>
        </w:rPr>
        <w:tab/>
      </w:r>
      <w:r w:rsidRPr="00314FB8">
        <w:rPr>
          <w:rFonts w:ascii="Times New Roman" w:eastAsia="Batang" w:hAnsi="Times New Roman"/>
          <w:sz w:val="26"/>
          <w:szCs w:val="24"/>
        </w:rPr>
        <w:t xml:space="preserve">Owen, E. L., “Origin of the Inverter” </w:t>
      </w:r>
      <w:r w:rsidRPr="00314FB8">
        <w:rPr>
          <w:rFonts w:ascii="Times New Roman" w:eastAsia="Batang" w:hAnsi="Times New Roman"/>
          <w:i/>
          <w:sz w:val="26"/>
          <w:szCs w:val="24"/>
        </w:rPr>
        <w:t xml:space="preserve">IEEE Industry Applications Magazine, </w:t>
      </w:r>
      <w:r w:rsidRPr="00314FB8">
        <w:rPr>
          <w:rFonts w:ascii="Times New Roman" w:eastAsia="Batang" w:hAnsi="Times New Roman"/>
          <w:sz w:val="26"/>
          <w:szCs w:val="24"/>
        </w:rPr>
        <w:t>History Department, pp. 16. February, 1996</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eastAsia="Batang" w:hAnsi="Times New Roman"/>
          <w:sz w:val="26"/>
          <w:szCs w:val="24"/>
        </w:rPr>
        <w:t xml:space="preserve">[6] </w:t>
      </w:r>
      <w:r>
        <w:rPr>
          <w:rFonts w:ascii="Times New Roman" w:eastAsia="Batang" w:hAnsi="Times New Roman"/>
          <w:sz w:val="26"/>
          <w:szCs w:val="24"/>
        </w:rPr>
        <w:tab/>
      </w:r>
      <w:r w:rsidRPr="00314FB8">
        <w:rPr>
          <w:rFonts w:ascii="Times New Roman" w:eastAsia="Batang" w:hAnsi="Times New Roman"/>
          <w:sz w:val="26"/>
          <w:szCs w:val="24"/>
        </w:rPr>
        <w:t xml:space="preserve">Andrew, A. L., “Applied physics for Electronic Technology”, </w:t>
      </w:r>
      <w:r w:rsidRPr="00314FB8">
        <w:rPr>
          <w:rFonts w:ascii="Times New Roman" w:eastAsia="Batang" w:hAnsi="Times New Roman"/>
          <w:i/>
          <w:sz w:val="26"/>
          <w:szCs w:val="24"/>
        </w:rPr>
        <w:t xml:space="preserve">Arnold Holder Headline publishers, London. </w:t>
      </w:r>
      <w:r w:rsidRPr="00314FB8">
        <w:rPr>
          <w:rFonts w:ascii="Times New Roman" w:eastAsia="Batang" w:hAnsi="Times New Roman"/>
          <w:sz w:val="26"/>
          <w:szCs w:val="24"/>
        </w:rPr>
        <w:t>pp 45. 1998.</w:t>
      </w:r>
    </w:p>
    <w:p w:rsidR="003730CA" w:rsidRPr="00314FB8" w:rsidRDefault="003730CA" w:rsidP="003730CA">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[7] </w:t>
      </w:r>
      <w:r>
        <w:rPr>
          <w:rFonts w:ascii="Times New Roman" w:eastAsia="Batang" w:hAnsi="Times New Roman"/>
          <w:sz w:val="26"/>
          <w:szCs w:val="24"/>
        </w:rPr>
        <w:tab/>
      </w:r>
      <w:r w:rsidRPr="00314FB8">
        <w:rPr>
          <w:rFonts w:ascii="Times New Roman" w:eastAsia="Batang" w:hAnsi="Times New Roman"/>
          <w:sz w:val="26"/>
          <w:szCs w:val="24"/>
        </w:rPr>
        <w:t>Gupta J. B.,  “Electrical Machines”, 14</w:t>
      </w:r>
      <w:r w:rsidRPr="00314FB8">
        <w:rPr>
          <w:rFonts w:ascii="Times New Roman" w:eastAsia="Batang" w:hAnsi="Times New Roman"/>
          <w:sz w:val="26"/>
          <w:szCs w:val="24"/>
          <w:vertAlign w:val="superscript"/>
        </w:rPr>
        <w:t>TH</w:t>
      </w:r>
      <w:r w:rsidRPr="00314FB8">
        <w:rPr>
          <w:rFonts w:ascii="Times New Roman" w:eastAsia="Batang" w:hAnsi="Times New Roman"/>
          <w:sz w:val="26"/>
          <w:szCs w:val="24"/>
        </w:rPr>
        <w:t xml:space="preserve"> edition, </w:t>
      </w:r>
      <w:r w:rsidRPr="00314FB8">
        <w:rPr>
          <w:rFonts w:ascii="Times New Roman" w:eastAsia="Batang" w:hAnsi="Times New Roman"/>
          <w:i/>
          <w:sz w:val="26"/>
          <w:szCs w:val="24"/>
        </w:rPr>
        <w:t>TataMcGraw- Hill Publishing company Ltd, New Delhi</w:t>
      </w:r>
      <w:r w:rsidRPr="00314FB8">
        <w:rPr>
          <w:rFonts w:ascii="Times New Roman" w:eastAsia="Batang" w:hAnsi="Times New Roman"/>
          <w:sz w:val="26"/>
          <w:szCs w:val="24"/>
        </w:rPr>
        <w:t>, India. pp. 7. 2012.</w:t>
      </w:r>
    </w:p>
    <w:p w:rsidR="003730CA" w:rsidRPr="00314FB8" w:rsidRDefault="003730CA" w:rsidP="003730CA">
      <w:pPr>
        <w:spacing w:line="240" w:lineRule="auto"/>
        <w:ind w:left="840" w:hanging="840"/>
        <w:jc w:val="both"/>
        <w:rPr>
          <w:rFonts w:ascii="Times New Roman" w:eastAsia="Batang" w:hAnsi="Times New Roman"/>
          <w:i/>
          <w:sz w:val="26"/>
          <w:szCs w:val="24"/>
        </w:rPr>
      </w:pPr>
      <w:r w:rsidRPr="00314FB8">
        <w:rPr>
          <w:rFonts w:ascii="Times New Roman" w:eastAsia="Batang" w:hAnsi="Times New Roman"/>
          <w:sz w:val="26"/>
          <w:szCs w:val="24"/>
        </w:rPr>
        <w:t xml:space="preserve">[8] </w:t>
      </w:r>
      <w:r>
        <w:rPr>
          <w:rFonts w:ascii="Times New Roman" w:eastAsia="Batang" w:hAnsi="Times New Roman"/>
          <w:sz w:val="26"/>
          <w:szCs w:val="24"/>
        </w:rPr>
        <w:tab/>
        <w:t>HUGES, E.,</w:t>
      </w:r>
      <w:r w:rsidRPr="00314FB8">
        <w:rPr>
          <w:rFonts w:ascii="Times New Roman" w:eastAsia="Batang" w:hAnsi="Times New Roman"/>
          <w:sz w:val="26"/>
          <w:szCs w:val="24"/>
        </w:rPr>
        <w:t xml:space="preserve"> “Electrical Technology”, </w:t>
      </w:r>
      <w:r w:rsidRPr="00314FB8">
        <w:rPr>
          <w:rFonts w:ascii="Times New Roman" w:eastAsia="Batang" w:hAnsi="Times New Roman"/>
          <w:i/>
          <w:sz w:val="26"/>
          <w:szCs w:val="24"/>
        </w:rPr>
        <w:t xml:space="preserve">Planet publishers, Moscow </w:t>
      </w:r>
      <w:r w:rsidRPr="00314FB8">
        <w:rPr>
          <w:rFonts w:ascii="Times New Roman" w:eastAsia="Batang" w:hAnsi="Times New Roman"/>
          <w:sz w:val="26"/>
          <w:szCs w:val="24"/>
        </w:rPr>
        <w:t>Russia. pp. 56,1993.</w:t>
      </w:r>
    </w:p>
    <w:p w:rsidR="003730CA" w:rsidRPr="00314FB8" w:rsidRDefault="003730CA" w:rsidP="003730CA">
      <w:pPr>
        <w:spacing w:line="240" w:lineRule="auto"/>
        <w:ind w:left="840" w:hanging="840"/>
        <w:jc w:val="both"/>
        <w:rPr>
          <w:rFonts w:ascii="Times New Roman" w:eastAsia="Batang" w:hAnsi="Times New Roman"/>
          <w:sz w:val="26"/>
          <w:szCs w:val="24"/>
        </w:rPr>
      </w:pPr>
      <w:r w:rsidRPr="00314FB8">
        <w:rPr>
          <w:rFonts w:ascii="Times New Roman" w:hAnsi="Times New Roman"/>
          <w:sz w:val="26"/>
          <w:szCs w:val="24"/>
        </w:rPr>
        <w:t xml:space="preserve">[9] </w:t>
      </w:r>
      <w:r>
        <w:rPr>
          <w:rFonts w:ascii="Times New Roman" w:hAnsi="Times New Roman"/>
          <w:sz w:val="26"/>
          <w:szCs w:val="24"/>
        </w:rPr>
        <w:tab/>
      </w:r>
      <w:hyperlink r:id="rId17" w:history="1">
        <w:r w:rsidRPr="00314FB8">
          <w:rPr>
            <w:rStyle w:val="Hyperlink"/>
            <w:rFonts w:ascii="Times New Roman" w:eastAsia="Batang" w:hAnsi="Times New Roman"/>
            <w:sz w:val="26"/>
            <w:szCs w:val="24"/>
          </w:rPr>
          <w:t>https://en.wikipedia.org/wiki/inverter</w:t>
        </w:r>
      </w:hyperlink>
      <w:r w:rsidRPr="00314FB8">
        <w:rPr>
          <w:rFonts w:ascii="Times New Roman" w:eastAsia="Batang" w:hAnsi="Times New Roman"/>
          <w:sz w:val="26"/>
          <w:szCs w:val="24"/>
        </w:rPr>
        <w:t>_datasheet_catalog.com (electrical), Accessed on 23/03/2019, By 09:00hrs.</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[10] </w:t>
      </w:r>
      <w:r>
        <w:rPr>
          <w:rFonts w:ascii="Times New Roman" w:hAnsi="Times New Roman"/>
          <w:sz w:val="26"/>
          <w:szCs w:val="24"/>
        </w:rPr>
        <w:tab/>
      </w:r>
      <w:r w:rsidRPr="00314FB8">
        <w:rPr>
          <w:rFonts w:ascii="Times New Roman" w:hAnsi="Times New Roman"/>
          <w:sz w:val="26"/>
          <w:szCs w:val="24"/>
        </w:rPr>
        <w:t>Bogart, Jr., “Electronics devices and circuit Merrill publishing” Co. First Edition, pp 237 – 307, 1990.</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[11] </w:t>
      </w:r>
      <w:r>
        <w:rPr>
          <w:rFonts w:ascii="Times New Roman" w:hAnsi="Times New Roman"/>
          <w:sz w:val="26"/>
          <w:szCs w:val="24"/>
        </w:rPr>
        <w:tab/>
      </w:r>
      <w:r w:rsidRPr="00314FB8">
        <w:rPr>
          <w:rFonts w:ascii="Times New Roman" w:hAnsi="Times New Roman"/>
          <w:sz w:val="26"/>
          <w:szCs w:val="24"/>
        </w:rPr>
        <w:t>Syed, N., “Electrical Power System’’, Schw Outline Series, Fifth Edition pp 166 – 168. 2016.</w:t>
      </w:r>
    </w:p>
    <w:p w:rsidR="003730CA" w:rsidRPr="00314FB8"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t xml:space="preserve">[12]. </w:t>
      </w:r>
      <w:r>
        <w:rPr>
          <w:rFonts w:ascii="Times New Roman" w:hAnsi="Times New Roman"/>
          <w:sz w:val="26"/>
          <w:szCs w:val="24"/>
        </w:rPr>
        <w:tab/>
      </w:r>
      <w:r w:rsidRPr="00314FB8">
        <w:rPr>
          <w:rFonts w:ascii="Times New Roman" w:hAnsi="Times New Roman"/>
          <w:sz w:val="26"/>
          <w:szCs w:val="24"/>
        </w:rPr>
        <w:t>Larry P. W., Lewis F., “Solar Cells and their Applications Second Edition”, ISBN 978-0-470-44633-1, Section10.2. 2010.</w:t>
      </w:r>
    </w:p>
    <w:p w:rsidR="003730CA" w:rsidRPr="001748D8" w:rsidRDefault="003730CA" w:rsidP="003730CA">
      <w:pPr>
        <w:pStyle w:val="Default"/>
        <w:ind w:left="840" w:hanging="840"/>
        <w:jc w:val="both"/>
        <w:rPr>
          <w:bCs/>
          <w:sz w:val="26"/>
        </w:rPr>
      </w:pPr>
      <w:r w:rsidRPr="00314FB8">
        <w:rPr>
          <w:sz w:val="26"/>
        </w:rPr>
        <w:t xml:space="preserve">[13] </w:t>
      </w:r>
      <w:r>
        <w:rPr>
          <w:sz w:val="26"/>
        </w:rPr>
        <w:tab/>
      </w:r>
      <w:r w:rsidRPr="00314FB8">
        <w:rPr>
          <w:sz w:val="26"/>
        </w:rPr>
        <w:t>Jimoh A. A., Lawal A. O., Kabiru, L., “</w:t>
      </w:r>
      <w:r w:rsidRPr="00314FB8">
        <w:rPr>
          <w:bCs/>
          <w:sz w:val="26"/>
        </w:rPr>
        <w:t xml:space="preserve">Performance Equation Modeling for a2kVA Locally Designed and Constructed Inverter Systems”, </w:t>
      </w:r>
      <w:r w:rsidRPr="00314FB8">
        <w:rPr>
          <w:bCs/>
          <w:i/>
          <w:sz w:val="26"/>
        </w:rPr>
        <w:t>International Conference of Science, Engineering &amp; Environmental Technology (ICONSEET)</w:t>
      </w:r>
      <w:r w:rsidRPr="00314FB8">
        <w:rPr>
          <w:bCs/>
          <w:sz w:val="26"/>
        </w:rPr>
        <w:t xml:space="preserve">, ISSN 0794-96502(4): pp. 23-28, 2017. </w:t>
      </w:r>
    </w:p>
    <w:p w:rsidR="008F442D" w:rsidRPr="003730CA" w:rsidRDefault="003730CA" w:rsidP="003730CA">
      <w:pPr>
        <w:spacing w:line="240" w:lineRule="auto"/>
        <w:ind w:left="840" w:hanging="840"/>
        <w:jc w:val="both"/>
        <w:rPr>
          <w:rFonts w:ascii="Times New Roman" w:hAnsi="Times New Roman"/>
          <w:sz w:val="26"/>
          <w:szCs w:val="24"/>
        </w:rPr>
      </w:pPr>
      <w:r w:rsidRPr="00314FB8">
        <w:rPr>
          <w:rFonts w:ascii="Times New Roman" w:hAnsi="Times New Roman"/>
          <w:sz w:val="26"/>
          <w:szCs w:val="24"/>
        </w:rPr>
        <w:lastRenderedPageBreak/>
        <w:t xml:space="preserve">[14]. </w:t>
      </w:r>
      <w:r>
        <w:rPr>
          <w:rFonts w:ascii="Times New Roman" w:hAnsi="Times New Roman"/>
          <w:sz w:val="26"/>
          <w:szCs w:val="24"/>
        </w:rPr>
        <w:tab/>
      </w:r>
      <w:r w:rsidRPr="00314FB8">
        <w:rPr>
          <w:rFonts w:ascii="Times New Roman" w:hAnsi="Times New Roman"/>
          <w:sz w:val="26"/>
          <w:szCs w:val="24"/>
        </w:rPr>
        <w:t>http//www.son.gov.ng/google. (Accessed</w:t>
      </w:r>
      <w:r>
        <w:rPr>
          <w:rFonts w:ascii="Times New Roman" w:hAnsi="Times New Roman"/>
          <w:sz w:val="26"/>
          <w:szCs w:val="24"/>
        </w:rPr>
        <w:t xml:space="preserve"> on 27th July, 2017) by 10:23Am</w:t>
      </w:r>
      <w:bookmarkStart w:id="0" w:name="_GoBack"/>
      <w:bookmarkEnd w:id="0"/>
    </w:p>
    <w:sectPr w:rsidR="008F442D" w:rsidRPr="003730CA" w:rsidSect="001D45CD">
      <w:pgSz w:w="11520" w:h="14400" w:code="1"/>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CA"/>
    <w:rsid w:val="0001498E"/>
    <w:rsid w:val="003730CA"/>
    <w:rsid w:val="004F191C"/>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7B833-C2FE-483B-AB9A-8F4A962E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CA"/>
  </w:style>
  <w:style w:type="paragraph" w:styleId="Heading3">
    <w:name w:val="heading 3"/>
    <w:basedOn w:val="Normal"/>
    <w:link w:val="Heading3Char"/>
    <w:uiPriority w:val="9"/>
    <w:qFormat/>
    <w:rsid w:val="00373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0CA"/>
    <w:rPr>
      <w:rFonts w:ascii="Times New Roman" w:eastAsia="Times New Roman" w:hAnsi="Times New Roman" w:cs="Times New Roman"/>
      <w:b/>
      <w:bCs/>
      <w:sz w:val="27"/>
      <w:szCs w:val="27"/>
    </w:rPr>
  </w:style>
  <w:style w:type="character" w:styleId="Strong">
    <w:name w:val="Strong"/>
    <w:basedOn w:val="DefaultParagraphFont"/>
    <w:uiPriority w:val="22"/>
    <w:qFormat/>
    <w:rsid w:val="003730CA"/>
    <w:rPr>
      <w:b/>
      <w:bCs/>
    </w:rPr>
  </w:style>
  <w:style w:type="character" w:styleId="Hyperlink">
    <w:name w:val="Hyperlink"/>
    <w:basedOn w:val="DefaultParagraphFont"/>
    <w:unhideWhenUsed/>
    <w:qFormat/>
    <w:rsid w:val="003730CA"/>
    <w:rPr>
      <w:color w:val="0000FF"/>
      <w:u w:val="single"/>
    </w:rPr>
  </w:style>
  <w:style w:type="paragraph" w:styleId="NormalWeb">
    <w:name w:val="Normal (Web)"/>
    <w:basedOn w:val="Normal"/>
    <w:uiPriority w:val="99"/>
    <w:unhideWhenUsed/>
    <w:rsid w:val="003730C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30CA"/>
    <w:pPr>
      <w:spacing w:after="0" w:line="240" w:lineRule="auto"/>
    </w:pPr>
    <w:rPr>
      <w:rFonts w:ascii="Calibri" w:eastAsia="Calibri" w:hAnsi="Calibri" w:cs="Times New Roman"/>
    </w:rPr>
  </w:style>
  <w:style w:type="paragraph" w:customStyle="1" w:styleId="Default">
    <w:name w:val="Default"/>
    <w:qFormat/>
    <w:rsid w:val="003730C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hyperlink" Target="https://en.wikipedia.org/wiki/inverter" TargetMode="Externa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2140</Words>
  <Characters>12202</Characters>
  <Application>Microsoft Office Word</Application>
  <DocSecurity>0</DocSecurity>
  <Lines>101</Lines>
  <Paragraphs>28</Paragraphs>
  <ScaleCrop>false</ScaleCrop>
  <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2025-05-29T12:34:00Z</dcterms:created>
  <dcterms:modified xsi:type="dcterms:W3CDTF">2025-05-29T12:35:00Z</dcterms:modified>
</cp:coreProperties>
</file>