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151" w:rsidRPr="00975E31" w:rsidRDefault="00E85151" w:rsidP="00E85151">
      <w:pPr>
        <w:spacing w:after="0" w:line="480" w:lineRule="auto"/>
        <w:jc w:val="center"/>
        <w:rPr>
          <w:rFonts w:ascii="Times New Roman" w:hAnsi="Times New Roman" w:cs="Times New Roman"/>
          <w:b/>
          <w:sz w:val="24"/>
        </w:rPr>
      </w:pPr>
      <w:r w:rsidRPr="00975E31">
        <w:rPr>
          <w:rFonts w:ascii="Times New Roman" w:hAnsi="Times New Roman" w:cs="Times New Roman"/>
          <w:b/>
          <w:sz w:val="24"/>
        </w:rPr>
        <w:t>CHAPTER FIVE</w:t>
      </w:r>
    </w:p>
    <w:p w:rsidR="00E85151" w:rsidRPr="00975E31" w:rsidRDefault="00E85151" w:rsidP="00E85151">
      <w:pPr>
        <w:spacing w:after="0" w:line="480" w:lineRule="auto"/>
        <w:jc w:val="center"/>
        <w:rPr>
          <w:rFonts w:ascii="Times New Roman" w:hAnsi="Times New Roman" w:cs="Times New Roman"/>
          <w:b/>
          <w:sz w:val="24"/>
        </w:rPr>
      </w:pPr>
      <w:r>
        <w:rPr>
          <w:rFonts w:ascii="Times New Roman" w:hAnsi="Times New Roman" w:cs="Times New Roman"/>
          <w:b/>
          <w:sz w:val="24"/>
        </w:rPr>
        <w:t>CONCLUSION AND RECOMMENDATION</w:t>
      </w:r>
    </w:p>
    <w:p w:rsidR="00E85151" w:rsidRPr="00975E31" w:rsidRDefault="00E85151" w:rsidP="00E85151">
      <w:pPr>
        <w:spacing w:after="0" w:line="480" w:lineRule="auto"/>
        <w:rPr>
          <w:rFonts w:ascii="Times New Roman" w:hAnsi="Times New Roman" w:cs="Times New Roman"/>
          <w:b/>
          <w:sz w:val="24"/>
        </w:rPr>
      </w:pPr>
      <w:r>
        <w:rPr>
          <w:rFonts w:ascii="Times New Roman" w:hAnsi="Times New Roman" w:cs="Times New Roman"/>
          <w:b/>
          <w:sz w:val="24"/>
        </w:rPr>
        <w:t>5.1</w:t>
      </w:r>
      <w:r w:rsidRPr="00975E31">
        <w:rPr>
          <w:rFonts w:ascii="Times New Roman" w:hAnsi="Times New Roman" w:cs="Times New Roman"/>
          <w:b/>
          <w:sz w:val="24"/>
        </w:rPr>
        <w:tab/>
        <w:t>Conclusion</w:t>
      </w:r>
    </w:p>
    <w:p w:rsidR="00E85151" w:rsidRDefault="00E85151" w:rsidP="00E85151">
      <w:pPr>
        <w:spacing w:after="0" w:line="480" w:lineRule="auto"/>
        <w:ind w:firstLine="720"/>
        <w:jc w:val="both"/>
        <w:rPr>
          <w:rFonts w:ascii="Times New Roman" w:hAnsi="Times New Roman" w:cs="Times New Roman"/>
          <w:sz w:val="24"/>
        </w:rPr>
      </w:pPr>
      <w:r w:rsidRPr="00084297">
        <w:rPr>
          <w:rFonts w:ascii="Times New Roman" w:hAnsi="Times New Roman" w:cs="Times New Roman"/>
          <w:sz w:val="24"/>
        </w:rPr>
        <w:t>The aim of this project was to design and construct a 360° rotation solar tracking system integrated with a weather monitoring unit, and this was successfully achieved. The system rotates to follow the position of the sun from sunrise to sunset, ensuring maximum solar energy absorption through full horizontal movement. Unlike limited-range or fixed trackers, the 360° design allows the panel to continuously face the direction of highest sunlight intensity. In addition to tracking, the system is equipped with sensors that measure and display temperature, humidity, and solar intensity, making it not only efficient for solar energy collection but also functional as a basic weather monitoring tool. Overall, the project has met its objectives by delivering a cost-effective, automated, and efficient solar tracking solution that can support future improvements in renewable energy systems and smart solar technologies.</w:t>
      </w:r>
      <w:r>
        <w:rPr>
          <w:rFonts w:ascii="Times New Roman" w:hAnsi="Times New Roman" w:cs="Times New Roman"/>
          <w:sz w:val="24"/>
        </w:rPr>
        <w:t xml:space="preserve"> </w:t>
      </w:r>
    </w:p>
    <w:p w:rsidR="00E85151" w:rsidRPr="00084297" w:rsidRDefault="00E85151" w:rsidP="00E85151">
      <w:pPr>
        <w:spacing w:after="0" w:line="480" w:lineRule="auto"/>
        <w:ind w:firstLine="420"/>
        <w:rPr>
          <w:rFonts w:ascii="Times New Roman" w:hAnsi="Times New Roman" w:cs="Times New Roman"/>
          <w:sz w:val="24"/>
        </w:rPr>
      </w:pPr>
    </w:p>
    <w:p w:rsidR="00E85151" w:rsidRDefault="00E85151" w:rsidP="00E85151">
      <w:pPr>
        <w:pStyle w:val="NormalWeb"/>
        <w:spacing w:beforeAutospacing="0" w:afterAutospacing="0" w:line="480" w:lineRule="auto"/>
        <w:jc w:val="both"/>
        <w:rPr>
          <w:rFonts w:eastAsia="-webkit-standard"/>
          <w:b/>
        </w:rPr>
      </w:pPr>
      <w:r>
        <w:rPr>
          <w:rFonts w:eastAsia="-webkit-standard"/>
          <w:b/>
        </w:rPr>
        <w:t>5.2</w:t>
      </w:r>
      <w:r w:rsidRPr="00975E31">
        <w:rPr>
          <w:rFonts w:eastAsia="-webkit-standard"/>
          <w:b/>
        </w:rPr>
        <w:t xml:space="preserve"> Recommendations</w:t>
      </w:r>
    </w:p>
    <w:p w:rsidR="00E85151" w:rsidRPr="00975E31" w:rsidRDefault="00E85151" w:rsidP="00E85151">
      <w:pPr>
        <w:pStyle w:val="NormalWeb"/>
        <w:spacing w:beforeAutospacing="0" w:afterAutospacing="0" w:line="480" w:lineRule="auto"/>
        <w:ind w:firstLine="420"/>
        <w:jc w:val="both"/>
        <w:rPr>
          <w:rFonts w:eastAsia="-webkit-standard"/>
        </w:rPr>
      </w:pPr>
      <w:r>
        <w:t xml:space="preserve">To enhance the functionality and efficiency of the solar tracking system, several improvements are recommended. Integrating </w:t>
      </w:r>
      <w:proofErr w:type="spellStart"/>
      <w:r>
        <w:t>IoT</w:t>
      </w:r>
      <w:proofErr w:type="spellEnd"/>
      <w:r>
        <w:t xml:space="preserve"> capabilities using GSM or Wi-Fi modules would allow for remote monitoring and data logging of key parameters like voltage, current, and panel angle via a cloud-based dashboard or mobile app. An automatic cleaning mechanism, such as a motorized wiper or brush, would maintain panel efficiency by preventing dust and debris buildup. Real-time current measurement can be achieved by incorporating a current sensor module like the ACS712, enabling accurate monitoring of power output and battery performance. The system can also be scaled to support multiple solar panels and higher-capacity batteries for residential, </w:t>
      </w:r>
      <w:r>
        <w:lastRenderedPageBreak/>
        <w:t>agricultural, or commercial use. Lastly, adding a digital display (LCD or OLED) to show the current tracking angle would improve user interaction, assist in troubleshooting, and confirm the proper functioning of the tracker.</w:t>
      </w:r>
    </w:p>
    <w:p w:rsidR="008F442D" w:rsidRDefault="008F442D">
      <w:bookmarkStart w:id="0" w:name="_GoBack"/>
      <w:bookmarkEnd w:id="0"/>
    </w:p>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51"/>
    <w:rsid w:val="0001498E"/>
    <w:rsid w:val="004F191C"/>
    <w:rsid w:val="007E24F3"/>
    <w:rsid w:val="00834FB9"/>
    <w:rsid w:val="008F442D"/>
    <w:rsid w:val="00A90AF2"/>
    <w:rsid w:val="00DE5058"/>
    <w:rsid w:val="00E8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E6066-9F2A-4EA7-9E08-61821438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15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nhideWhenUsed/>
    <w:rsid w:val="00E85151"/>
    <w:pPr>
      <w:spacing w:before="100" w:beforeAutospacing="1" w:after="100" w:afterAutospacing="1" w:line="256"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2025-07-12T13:15:00Z</dcterms:created>
  <dcterms:modified xsi:type="dcterms:W3CDTF">2025-07-12T13:16:00Z</dcterms:modified>
</cp:coreProperties>
</file>