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670" w:rsidRPr="00154949" w:rsidRDefault="00E20670" w:rsidP="00E20670">
      <w:pPr>
        <w:autoSpaceDE w:val="0"/>
        <w:autoSpaceDN w:val="0"/>
        <w:adjustRightInd w:val="0"/>
        <w:spacing w:after="0" w:line="360" w:lineRule="auto"/>
        <w:jc w:val="both"/>
        <w:rPr>
          <w:rFonts w:ascii="Times New Roman" w:hAnsi="Times New Roman" w:cs="Times New Roman"/>
          <w:sz w:val="26"/>
          <w:szCs w:val="24"/>
        </w:rPr>
      </w:pPr>
    </w:p>
    <w:p w:rsidR="00E20670" w:rsidRPr="00154949" w:rsidRDefault="00E20670" w:rsidP="00E20670">
      <w:pPr>
        <w:autoSpaceDE w:val="0"/>
        <w:autoSpaceDN w:val="0"/>
        <w:adjustRightInd w:val="0"/>
        <w:spacing w:after="0" w:line="480" w:lineRule="auto"/>
        <w:jc w:val="center"/>
        <w:rPr>
          <w:rFonts w:ascii="Times New Roman" w:hAnsi="Times New Roman" w:cs="Times New Roman"/>
          <w:b/>
          <w:sz w:val="26"/>
          <w:szCs w:val="24"/>
        </w:rPr>
      </w:pPr>
      <w:r w:rsidRPr="00154949">
        <w:rPr>
          <w:rFonts w:ascii="Times New Roman" w:hAnsi="Times New Roman" w:cs="Times New Roman"/>
          <w:b/>
          <w:sz w:val="26"/>
          <w:szCs w:val="24"/>
        </w:rPr>
        <w:t>CHAPTER FIVE</w:t>
      </w:r>
    </w:p>
    <w:p w:rsidR="00E20670" w:rsidRPr="00154949" w:rsidRDefault="00E20670" w:rsidP="00E20670">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5.0 </w:t>
      </w:r>
      <w:r w:rsidRPr="00154949">
        <w:rPr>
          <w:rFonts w:ascii="Times New Roman" w:hAnsi="Times New Roman" w:cs="Times New Roman"/>
          <w:b/>
          <w:sz w:val="26"/>
          <w:szCs w:val="24"/>
        </w:rPr>
        <w:tab/>
        <w:t>CONCLUSION</w:t>
      </w:r>
    </w:p>
    <w:p w:rsidR="00E20670" w:rsidRPr="00154949" w:rsidRDefault="00E20670" w:rsidP="00E20670">
      <w:pPr>
        <w:autoSpaceDE w:val="0"/>
        <w:autoSpaceDN w:val="0"/>
        <w:adjustRightInd w:val="0"/>
        <w:spacing w:after="0" w:line="480" w:lineRule="auto"/>
        <w:ind w:firstLine="720"/>
        <w:jc w:val="both"/>
        <w:rPr>
          <w:rFonts w:ascii="Times New Roman" w:hAnsi="Times New Roman" w:cs="Times New Roman"/>
          <w:sz w:val="26"/>
          <w:szCs w:val="24"/>
        </w:rPr>
      </w:pPr>
      <w:r w:rsidRPr="00154949">
        <w:rPr>
          <w:rFonts w:ascii="Times New Roman" w:hAnsi="Times New Roman" w:cs="Times New Roman"/>
          <w:sz w:val="26"/>
          <w:szCs w:val="24"/>
        </w:rPr>
        <w:t>In conclusion, the design and construction of the wooden wardrobe have been successfully completed, achieving the objectives set forth in the research endeavor. The project has demonstrated the feasibility of creating functional and aesthetically pleasing furniture pieces using traditional woodworking techniques and modern design principles. The wardrobe represents a harmonious blend of craftsmanship, innovation, and user-centric design, fulfilling the storage needs and stylistic preferences of contemporary homeowners.</w:t>
      </w:r>
    </w:p>
    <w:p w:rsidR="00E20670" w:rsidRPr="00154949" w:rsidRDefault="00E20670" w:rsidP="00E20670">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5.1 </w:t>
      </w:r>
      <w:r w:rsidRPr="00154949">
        <w:rPr>
          <w:rFonts w:ascii="Times New Roman" w:hAnsi="Times New Roman" w:cs="Times New Roman"/>
          <w:b/>
          <w:sz w:val="26"/>
          <w:szCs w:val="24"/>
        </w:rPr>
        <w:tab/>
        <w:t>RECOMMENDATIONS</w:t>
      </w:r>
    </w:p>
    <w:p w:rsidR="00E20670" w:rsidRPr="00154949" w:rsidRDefault="00E20670" w:rsidP="00E20670">
      <w:pPr>
        <w:autoSpaceDE w:val="0"/>
        <w:autoSpaceDN w:val="0"/>
        <w:adjustRightInd w:val="0"/>
        <w:spacing w:after="0" w:line="480" w:lineRule="auto"/>
        <w:ind w:firstLine="720"/>
        <w:jc w:val="both"/>
        <w:rPr>
          <w:rFonts w:ascii="Times New Roman" w:hAnsi="Times New Roman" w:cs="Times New Roman"/>
          <w:sz w:val="26"/>
          <w:szCs w:val="24"/>
        </w:rPr>
      </w:pPr>
      <w:r w:rsidRPr="00154949">
        <w:rPr>
          <w:rFonts w:ascii="Times New Roman" w:hAnsi="Times New Roman" w:cs="Times New Roman"/>
          <w:sz w:val="26"/>
          <w:szCs w:val="24"/>
        </w:rPr>
        <w:t xml:space="preserve">Based on the findings and experiences gained from the project, several recommendations are proposed for future endeavors in furniture design and construction: Further research into sustainable materials and production methods to minimize environmental impact.  </w:t>
      </w:r>
      <w:proofErr w:type="gramStart"/>
      <w:r w:rsidRPr="00154949">
        <w:rPr>
          <w:rFonts w:ascii="Times New Roman" w:hAnsi="Times New Roman" w:cs="Times New Roman"/>
          <w:sz w:val="26"/>
          <w:szCs w:val="24"/>
        </w:rPr>
        <w:t>Exploration of innovative storage solutions and space-saving designs to maximize functionality in smaller living spaces.</w:t>
      </w:r>
      <w:proofErr w:type="gramEnd"/>
      <w:r w:rsidRPr="00154949">
        <w:rPr>
          <w:rFonts w:ascii="Times New Roman" w:hAnsi="Times New Roman" w:cs="Times New Roman"/>
          <w:sz w:val="26"/>
          <w:szCs w:val="24"/>
        </w:rPr>
        <w:t xml:space="preserve"> </w:t>
      </w:r>
      <w:proofErr w:type="gramStart"/>
      <w:r w:rsidRPr="00154949">
        <w:rPr>
          <w:rFonts w:ascii="Times New Roman" w:hAnsi="Times New Roman" w:cs="Times New Roman"/>
          <w:sz w:val="26"/>
          <w:szCs w:val="24"/>
        </w:rPr>
        <w:t>Collaboration with interior designers, architects, and furniture manufacturers to explore interdisciplinary approaches to furniture design and production.</w:t>
      </w:r>
      <w:proofErr w:type="gramEnd"/>
      <w:r w:rsidRPr="00154949">
        <w:rPr>
          <w:rFonts w:ascii="Times New Roman" w:hAnsi="Times New Roman" w:cs="Times New Roman"/>
          <w:sz w:val="26"/>
          <w:szCs w:val="24"/>
        </w:rPr>
        <w:t xml:space="preserve"> Continued investment in skills development and training programs to nurture the next generation of craftsmen and artisans in the woodworking industry.</w:t>
      </w:r>
    </w:p>
    <w:p w:rsidR="00E20670" w:rsidRPr="00154949" w:rsidRDefault="00E20670" w:rsidP="00E20670">
      <w:pPr>
        <w:autoSpaceDE w:val="0"/>
        <w:autoSpaceDN w:val="0"/>
        <w:adjustRightInd w:val="0"/>
        <w:spacing w:after="0" w:line="480" w:lineRule="auto"/>
        <w:jc w:val="both"/>
        <w:rPr>
          <w:rFonts w:ascii="Times New Roman" w:hAnsi="Times New Roman" w:cs="Times New Roman"/>
          <w:sz w:val="26"/>
          <w:szCs w:val="24"/>
        </w:rPr>
      </w:pPr>
    </w:p>
    <w:p w:rsidR="00E20670" w:rsidRPr="00154949" w:rsidRDefault="00E20670" w:rsidP="00E20670">
      <w:pPr>
        <w:autoSpaceDE w:val="0"/>
        <w:autoSpaceDN w:val="0"/>
        <w:adjustRightInd w:val="0"/>
        <w:spacing w:after="0" w:line="480" w:lineRule="auto"/>
        <w:jc w:val="center"/>
        <w:rPr>
          <w:rFonts w:ascii="Times New Roman" w:hAnsi="Times New Roman" w:cs="Times New Roman"/>
          <w:b/>
          <w:sz w:val="26"/>
          <w:szCs w:val="24"/>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0670"/>
    <w:rsid w:val="009227D5"/>
    <w:rsid w:val="00CE7400"/>
    <w:rsid w:val="00E206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6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2025-07-02T16:48:00Z</dcterms:created>
  <dcterms:modified xsi:type="dcterms:W3CDTF">2025-07-02T16:48:00Z</dcterms:modified>
</cp:coreProperties>
</file>