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36"/>
        </w:rPr>
      </w:pPr>
      <w:r w:rsidRPr="009403F5">
        <w:rPr>
          <w:rFonts w:ascii="Times New Roman" w:hAnsi="Times New Roman" w:cs="Times New Roman"/>
          <w:sz w:val="36"/>
        </w:rPr>
        <w:t>KWARA STATE POLYTECHNIC ILORI</w:t>
      </w:r>
      <w:r w:rsidRPr="009403F5">
        <w:rPr>
          <w:rFonts w:ascii="Times New Roman" w:hAnsi="Times New Roman" w:cs="Times New Roman"/>
          <w:spacing w:val="-6"/>
          <w:sz w:val="36"/>
        </w:rPr>
        <w:t>N,</w:t>
      </w: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36"/>
        </w:rPr>
      </w:pPr>
      <w:r w:rsidRPr="009403F5">
        <w:rPr>
          <w:rFonts w:ascii="Times New Roman" w:hAnsi="Times New Roman" w:cs="Times New Roman"/>
          <w:spacing w:val="-10"/>
          <w:sz w:val="36"/>
        </w:rPr>
        <w:t>KWARA STATE.</w:t>
      </w: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9403F5">
        <w:rPr>
          <w:rFonts w:ascii="Times New Roman" w:hAnsi="Times New Roman" w:cs="Times New Roman"/>
          <w:spacing w:val="5"/>
          <w:sz w:val="28"/>
        </w:rPr>
        <w:t>PROJECT DEFENCE</w:t>
      </w:r>
      <w:r>
        <w:rPr>
          <w:rFonts w:ascii="Times New Roman" w:hAnsi="Times New Roman" w:cs="Times New Roman"/>
          <w:sz w:val="28"/>
        </w:rPr>
        <w:t xml:space="preserve"> </w:t>
      </w:r>
      <w:r w:rsidRPr="009403F5">
        <w:rPr>
          <w:rFonts w:ascii="Times New Roman" w:hAnsi="Times New Roman" w:cs="Times New Roman"/>
          <w:sz w:val="28"/>
        </w:rPr>
        <w:t>TOPIC</w:t>
      </w:r>
      <w:r w:rsidRPr="009403F5">
        <w:rPr>
          <w:rFonts w:ascii="Times New Roman" w:hAnsi="Times New Roman" w:cs="Times New Roman"/>
          <w:spacing w:val="15"/>
          <w:sz w:val="28"/>
        </w:rPr>
        <w:t>:</w:t>
      </w:r>
    </w:p>
    <w:p w:rsidR="00A10A13" w:rsidRDefault="00A10A13" w:rsidP="00A10A13">
      <w:pPr>
        <w:pStyle w:val="NoSpacing"/>
        <w:jc w:val="center"/>
        <w:rPr>
          <w:rFonts w:ascii="Times New Roman" w:hAnsi="Times New Roman" w:cs="Times New Roman"/>
          <w:spacing w:val="-1"/>
          <w:sz w:val="32"/>
          <w:szCs w:val="40"/>
        </w:rPr>
      </w:pPr>
      <w:r w:rsidRPr="009403F5">
        <w:rPr>
          <w:rFonts w:ascii="Times New Roman" w:hAnsi="Times New Roman" w:cs="Times New Roman"/>
          <w:spacing w:val="-1"/>
          <w:sz w:val="32"/>
          <w:szCs w:val="40"/>
        </w:rPr>
        <w:t xml:space="preserve">DESIGN AND CONSTRUCTION OF ENERGY METER MONITORING </w:t>
      </w: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32"/>
          <w:szCs w:val="40"/>
        </w:rPr>
      </w:pPr>
      <w:r w:rsidRPr="009403F5">
        <w:rPr>
          <w:rFonts w:ascii="Times New Roman" w:hAnsi="Times New Roman" w:cs="Times New Roman"/>
          <w:spacing w:val="-1"/>
          <w:sz w:val="32"/>
          <w:szCs w:val="40"/>
        </w:rPr>
        <w:t xml:space="preserve">OVER IOT </w:t>
      </w:r>
      <w:r w:rsidRPr="009403F5">
        <w:rPr>
          <w:rFonts w:ascii="Times New Roman" w:hAnsi="Times New Roman" w:cs="Times New Roman"/>
          <w:spacing w:val="-2"/>
          <w:sz w:val="32"/>
          <w:szCs w:val="40"/>
        </w:rPr>
        <w:t>WITH</w:t>
      </w:r>
      <w:r>
        <w:rPr>
          <w:rFonts w:ascii="Times New Roman" w:hAnsi="Times New Roman" w:cs="Times New Roman"/>
          <w:sz w:val="32"/>
          <w:szCs w:val="40"/>
        </w:rPr>
        <w:t xml:space="preserve"> </w:t>
      </w:r>
      <w:r w:rsidRPr="009403F5">
        <w:rPr>
          <w:rFonts w:ascii="Times New Roman" w:hAnsi="Times New Roman" w:cs="Times New Roman"/>
          <w:spacing w:val="-2"/>
          <w:sz w:val="32"/>
          <w:szCs w:val="40"/>
        </w:rPr>
        <w:t xml:space="preserve">ANDROID APPLICATION </w:t>
      </w:r>
      <w:r w:rsidRPr="009403F5">
        <w:rPr>
          <w:rFonts w:ascii="Times New Roman" w:hAnsi="Times New Roman" w:cs="Times New Roman"/>
          <w:spacing w:val="-2"/>
          <w:sz w:val="40"/>
          <w:szCs w:val="40"/>
        </w:rPr>
        <w:t>.</w:t>
      </w: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403F5">
        <w:rPr>
          <w:rFonts w:ascii="Times New Roman" w:hAnsi="Times New Roman" w:cs="Times New Roman"/>
          <w:sz w:val="28"/>
          <w:szCs w:val="28"/>
        </w:rPr>
        <w:t>PRESENTEDED BY:</w:t>
      </w: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32"/>
          <w:szCs w:val="40"/>
        </w:rPr>
      </w:pPr>
      <w:r w:rsidRPr="009403F5">
        <w:rPr>
          <w:rFonts w:ascii="Times New Roman" w:hAnsi="Times New Roman" w:cs="Times New Roman"/>
          <w:spacing w:val="-1"/>
          <w:sz w:val="32"/>
          <w:szCs w:val="40"/>
        </w:rPr>
        <w:t>HND/23/EEE/FT/0021</w:t>
      </w: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9403F5">
        <w:rPr>
          <w:rFonts w:ascii="Times New Roman" w:hAnsi="Times New Roman" w:cs="Times New Roman"/>
          <w:sz w:val="28"/>
        </w:rPr>
        <w:t>SUPERVISED</w:t>
      </w:r>
      <w:r>
        <w:rPr>
          <w:rFonts w:ascii="Times New Roman" w:hAnsi="Times New Roman" w:cs="Times New Roman"/>
          <w:sz w:val="28"/>
        </w:rPr>
        <w:t xml:space="preserve"> </w:t>
      </w:r>
      <w:r w:rsidRPr="009403F5">
        <w:rPr>
          <w:rFonts w:ascii="Times New Roman" w:hAnsi="Times New Roman" w:cs="Times New Roman"/>
          <w:sz w:val="28"/>
        </w:rPr>
        <w:t>BY</w:t>
      </w:r>
      <w:r w:rsidRPr="009403F5">
        <w:rPr>
          <w:rFonts w:ascii="Times New Roman" w:hAnsi="Times New Roman" w:cs="Times New Roman"/>
          <w:spacing w:val="19"/>
          <w:sz w:val="28"/>
        </w:rPr>
        <w:t>:</w:t>
      </w:r>
    </w:p>
    <w:p w:rsidR="00A10A13" w:rsidRPr="009403F5" w:rsidRDefault="00A10A13" w:rsidP="00A10A13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ENG</w:t>
      </w:r>
      <w:r w:rsidRPr="009403F5">
        <w:rPr>
          <w:rFonts w:ascii="Times New Roman" w:hAnsi="Times New Roman" w:cs="Times New Roman"/>
          <w:sz w:val="28"/>
        </w:rPr>
        <w:t>R</w:t>
      </w:r>
      <w:r w:rsidRPr="009403F5">
        <w:rPr>
          <w:rFonts w:ascii="Times New Roman" w:hAnsi="Times New Roman" w:cs="Times New Roman"/>
          <w:spacing w:val="10"/>
          <w:sz w:val="28"/>
        </w:rPr>
        <w:t xml:space="preserve">. K. </w:t>
      </w:r>
      <w:r w:rsidRPr="009403F5">
        <w:rPr>
          <w:rFonts w:ascii="Times New Roman" w:hAnsi="Times New Roman" w:cs="Times New Roman"/>
          <w:sz w:val="28"/>
        </w:rPr>
        <w:t>LATEEF</w:t>
      </w: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</w:rPr>
      </w:pPr>
    </w:p>
    <w:p w:rsidR="00A10A13" w:rsidRDefault="00A10A13" w:rsidP="00A10A13">
      <w:pPr>
        <w:pStyle w:val="NoSpacing"/>
        <w:rPr>
          <w:rFonts w:ascii="Times New Roman" w:hAnsi="Times New Roman" w:cs="Times New Roman"/>
          <w:spacing w:val="-2"/>
          <w:sz w:val="88"/>
          <w:szCs w:val="88"/>
        </w:rPr>
      </w:pPr>
    </w:p>
    <w:p w:rsidR="008177B3" w:rsidRDefault="008177B3" w:rsidP="00A10A13">
      <w:pPr>
        <w:pStyle w:val="NoSpacing"/>
        <w:rPr>
          <w:rFonts w:ascii="Times New Roman" w:hAnsi="Times New Roman" w:cs="Times New Roman"/>
          <w:spacing w:val="-2"/>
          <w:sz w:val="88"/>
          <w:szCs w:val="88"/>
        </w:rPr>
      </w:pPr>
    </w:p>
    <w:p w:rsidR="00A10A13" w:rsidRPr="00A10A13" w:rsidRDefault="00A10A1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  <w:r w:rsidRPr="009403F5">
        <w:rPr>
          <w:rFonts w:ascii="Times New Roman" w:hAnsi="Times New Roman" w:cs="Times New Roman"/>
          <w:spacing w:val="-2"/>
          <w:sz w:val="88"/>
          <w:szCs w:val="88"/>
        </w:rPr>
        <w:lastRenderedPageBreak/>
        <w:t>INTRODUCTION</w:t>
      </w:r>
    </w:p>
    <w:p w:rsidR="00A10A13" w:rsidRPr="008177B3" w:rsidRDefault="00A10A13" w:rsidP="008177B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>The global rise in electricity demand fueled by population growth, industrialization, and hea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vy </w:t>
      </w:r>
      <w:r w:rsidRPr="008177B3">
        <w:rPr>
          <w:rFonts w:ascii="Times New Roman" w:hAnsi="Times New Roman" w:cs="Times New Roman"/>
          <w:sz w:val="28"/>
          <w:szCs w:val="28"/>
        </w:rPr>
        <w:t xml:space="preserve">reliance on electronic devices calls for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more efficient energy management solutions. Traditional metering systems, which require manual readings,are often slow, error-prone, and lack the ability </w:t>
      </w:r>
      <w:r w:rsidRPr="008177B3">
        <w:rPr>
          <w:rFonts w:ascii="Times New Roman" w:hAnsi="Times New Roman" w:cs="Times New Roman"/>
          <w:sz w:val="28"/>
          <w:szCs w:val="28"/>
        </w:rPr>
        <w:t>to provide real-time dat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a. These short comings lead to delayed billing, inaccurate consumption </w:t>
      </w:r>
      <w:r w:rsidRPr="008177B3">
        <w:rPr>
          <w:rFonts w:ascii="Times New Roman" w:hAnsi="Times New Roman" w:cs="Times New Roman"/>
          <w:sz w:val="28"/>
          <w:szCs w:val="28"/>
        </w:rPr>
        <w:t>tracking, and significant energy lo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sses.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 xml:space="preserve">The emergence of the Internet of Things (IoT) presents a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more intelligent approach to power </w:t>
      </w:r>
      <w:r w:rsidRPr="008177B3">
        <w:rPr>
          <w:rFonts w:ascii="Times New Roman" w:hAnsi="Times New Roman" w:cs="Times New Roman"/>
          <w:sz w:val="28"/>
          <w:szCs w:val="28"/>
        </w:rPr>
        <w:t>management. By  integrating s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ensorsand communication modules into energy systems, IoT </w:t>
      </w:r>
      <w:r w:rsidRPr="008177B3">
        <w:rPr>
          <w:rFonts w:ascii="Times New Roman" w:hAnsi="Times New Roman" w:cs="Times New Roman"/>
          <w:sz w:val="28"/>
          <w:szCs w:val="28"/>
        </w:rPr>
        <w:t>enables real-time monitoring, automated bil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ling, anomaly detection, and remote access through </w:t>
      </w:r>
      <w:r w:rsidRPr="008177B3">
        <w:rPr>
          <w:rFonts w:ascii="Times New Roman" w:hAnsi="Times New Roman" w:cs="Times New Roman"/>
          <w:sz w:val="28"/>
          <w:szCs w:val="28"/>
        </w:rPr>
        <w:t>mobile applications</w:t>
      </w:r>
      <w:r w:rsidRPr="008177B3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177B3">
        <w:rPr>
          <w:rFonts w:ascii="Times New Roman" w:hAnsi="Times New Roman" w:cs="Times New Roman"/>
          <w:spacing w:val="-1"/>
          <w:sz w:val="28"/>
          <w:szCs w:val="28"/>
        </w:rPr>
        <w:t>This project focuses on the design and construction of  an I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oT-based energy meter, connected to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an Android app, to help users monitor their electricity usage in real time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.This smart system </w:t>
      </w:r>
      <w:r w:rsidRPr="008177B3">
        <w:rPr>
          <w:rFonts w:ascii="Times New Roman" w:hAnsi="Times New Roman" w:cs="Times New Roman"/>
          <w:sz w:val="28"/>
          <w:szCs w:val="28"/>
        </w:rPr>
        <w:t>improves accuracy, promotes transparen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cy, and encourages more responsible energy </w:t>
      </w:r>
      <w:r w:rsidRPr="008177B3">
        <w:rPr>
          <w:rFonts w:ascii="Times New Roman" w:hAnsi="Times New Roman" w:cs="Times New Roman"/>
          <w:sz w:val="28"/>
          <w:szCs w:val="28"/>
        </w:rPr>
        <w:t>consumption, contributing to a sustainable and efficient power infrastruct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ure.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pacing w:val="-1"/>
        </w:rPr>
      </w:pPr>
    </w:p>
    <w:p w:rsid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pacing w:val="-20"/>
          <w:sz w:val="72"/>
          <w:szCs w:val="120"/>
        </w:rPr>
      </w:pPr>
    </w:p>
    <w:p w:rsidR="00A10A13" w:rsidRPr="008177B3" w:rsidRDefault="00A10A1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  <w:r w:rsidRPr="008177B3">
        <w:rPr>
          <w:rFonts w:ascii="Times New Roman" w:hAnsi="Times New Roman" w:cs="Times New Roman"/>
          <w:spacing w:val="-20"/>
          <w:sz w:val="88"/>
          <w:szCs w:val="88"/>
        </w:rPr>
        <w:lastRenderedPageBreak/>
        <w:t>PROBLEM</w:t>
      </w:r>
      <w:r w:rsidR="008177B3" w:rsidRPr="008177B3">
        <w:rPr>
          <w:rFonts w:ascii="Times New Roman" w:hAnsi="Times New Roman" w:cs="Times New Roman"/>
          <w:spacing w:val="-20"/>
          <w:sz w:val="88"/>
          <w:szCs w:val="88"/>
        </w:rPr>
        <w:t xml:space="preserve"> </w:t>
      </w:r>
      <w:r w:rsidRPr="008177B3">
        <w:rPr>
          <w:rFonts w:ascii="Times New Roman" w:hAnsi="Times New Roman" w:cs="Times New Roman"/>
          <w:spacing w:val="-20"/>
          <w:sz w:val="88"/>
          <w:szCs w:val="88"/>
        </w:rPr>
        <w:t>STATEMENT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 xml:space="preserve">Traditional methods of energy monitoring and billing are plagued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with several inefficiencies. Manual readings are </w:t>
      </w:r>
      <w:r w:rsidRPr="008177B3">
        <w:rPr>
          <w:rFonts w:ascii="Times New Roman" w:hAnsi="Times New Roman" w:cs="Times New Roman"/>
          <w:sz w:val="28"/>
          <w:szCs w:val="28"/>
        </w:rPr>
        <w:t>not only time</w:t>
      </w:r>
      <w:r w:rsidRPr="008177B3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8177B3">
        <w:rPr>
          <w:rFonts w:ascii="Times New Roman" w:hAnsi="Times New Roman" w:cs="Times New Roman"/>
          <w:sz w:val="28"/>
          <w:szCs w:val="28"/>
        </w:rPr>
        <w:t>consuming but also prone to human error</w:t>
      </w:r>
      <w:r w:rsidRPr="008177B3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8177B3">
        <w:rPr>
          <w:rFonts w:ascii="Times New Roman" w:hAnsi="Times New Roman" w:cs="Times New Roman"/>
          <w:sz w:val="28"/>
          <w:szCs w:val="28"/>
        </w:rPr>
        <w:t>often resulting in inaccurate billing</w:t>
      </w:r>
      <w:r w:rsidRPr="008177B3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8177B3">
        <w:rPr>
          <w:rFonts w:ascii="Times New Roman" w:hAnsi="Times New Roman" w:cs="Times New Roman"/>
          <w:sz w:val="28"/>
          <w:szCs w:val="28"/>
        </w:rPr>
        <w:t>The absence of real</w:t>
      </w:r>
      <w:r w:rsidRPr="008177B3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time monitoring makes it difficult for consumers to track their energy consumption and adjust their usage</w:t>
      </w:r>
      <w:r w:rsidRPr="008177B3">
        <w:rPr>
          <w:rFonts w:ascii="Times New Roman" w:hAnsi="Times New Roman" w:cs="Times New Roman"/>
          <w:sz w:val="28"/>
          <w:szCs w:val="28"/>
        </w:rPr>
        <w:t xml:space="preserve"> accordingly. Inefficie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ncies within billing systems frequently lead to estimated charges, delayed invoices, or</w:t>
      </w:r>
      <w:r w:rsidRPr="008177B3">
        <w:rPr>
          <w:rFonts w:ascii="Times New Roman" w:hAnsi="Times New Roman" w:cs="Times New Roman"/>
          <w:sz w:val="28"/>
          <w:szCs w:val="28"/>
        </w:rPr>
        <w:t xml:space="preserve"> overbilling, which can frustrate users and reduce trust i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n utility providers. Additionally, the inability to detect</w:t>
      </w:r>
      <w:r w:rsid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power theft or system faults promptly contributes to significant  revenue losses and frequent service disruptions. </w:t>
      </w:r>
      <w:r w:rsidRPr="008177B3">
        <w:rPr>
          <w:rFonts w:ascii="Times New Roman" w:hAnsi="Times New Roman" w:cs="Times New Roman"/>
          <w:sz w:val="28"/>
          <w:szCs w:val="28"/>
        </w:rPr>
        <w:t>Most critically, these conventional systems do not promote proactive us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er engagement, as consumers typically </w:t>
      </w:r>
      <w:r w:rsidRPr="008177B3">
        <w:rPr>
          <w:rFonts w:ascii="Times New Roman" w:hAnsi="Times New Roman" w:cs="Times New Roman"/>
          <w:sz w:val="28"/>
          <w:szCs w:val="28"/>
        </w:rPr>
        <w:t xml:space="preserve">receive feedback only after billing by which time opportunities for energy conservation may already be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lost. </w:t>
      </w:r>
      <w:r w:rsidRPr="008177B3">
        <w:rPr>
          <w:rFonts w:ascii="Times New Roman" w:hAnsi="Times New Roman" w:cs="Times New Roman"/>
          <w:sz w:val="28"/>
          <w:szCs w:val="28"/>
        </w:rPr>
        <w:t>This project seeks to resolve these challenges by introducing a smart, accurate, and user-fri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endly energy</w:t>
      </w:r>
      <w:r w:rsid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monitoring solution that enables timely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feedback, remote accessibility,and improved efficiency for both end-users and service providers</w:t>
      </w:r>
    </w:p>
    <w:p w:rsidR="00A10A13" w:rsidRPr="008177B3" w:rsidRDefault="00A10A13" w:rsidP="008177B3">
      <w:pPr>
        <w:jc w:val="both"/>
        <w:rPr>
          <w:sz w:val="28"/>
          <w:szCs w:val="28"/>
        </w:rPr>
      </w:pPr>
    </w:p>
    <w:p w:rsidR="00A10A13" w:rsidRPr="008177B3" w:rsidRDefault="00A10A13" w:rsidP="008177B3">
      <w:pPr>
        <w:jc w:val="both"/>
        <w:rPr>
          <w:sz w:val="28"/>
          <w:szCs w:val="28"/>
        </w:rPr>
      </w:pPr>
    </w:p>
    <w:p w:rsidR="00A10A13" w:rsidRPr="008177B3" w:rsidRDefault="00A10A13" w:rsidP="008177B3">
      <w:pPr>
        <w:jc w:val="both"/>
        <w:rPr>
          <w:sz w:val="28"/>
          <w:szCs w:val="28"/>
        </w:rPr>
      </w:pPr>
    </w:p>
    <w:p w:rsidR="00A10A13" w:rsidRPr="008177B3" w:rsidRDefault="00A10A13" w:rsidP="008177B3">
      <w:pPr>
        <w:jc w:val="both"/>
        <w:rPr>
          <w:sz w:val="28"/>
          <w:szCs w:val="28"/>
        </w:rPr>
      </w:pPr>
    </w:p>
    <w:p w:rsidR="008177B3" w:rsidRP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77B3" w:rsidRP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</w:p>
    <w:p w:rsid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</w:p>
    <w:p w:rsid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</w:p>
    <w:p w:rsidR="00A10A13" w:rsidRPr="009403F5" w:rsidRDefault="00A10A1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  <w:r w:rsidRPr="009403F5">
        <w:rPr>
          <w:rFonts w:ascii="Times New Roman" w:hAnsi="Times New Roman" w:cs="Times New Roman"/>
          <w:sz w:val="88"/>
          <w:szCs w:val="88"/>
        </w:rPr>
        <w:lastRenderedPageBreak/>
        <w:t>AIM &amp; OBJECTIVES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pacing w:val="-1"/>
          <w:sz w:val="28"/>
          <w:szCs w:val="28"/>
        </w:rPr>
        <w:t>Aim:</w:t>
      </w:r>
    </w:p>
    <w:p w:rsidR="0014664B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pacing w:val="-3"/>
          <w:sz w:val="28"/>
          <w:szCs w:val="28"/>
        </w:rPr>
        <w:t>To</w:t>
      </w:r>
      <w:r w:rsidR="008177B3" w:rsidRPr="008177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de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>sign</w:t>
      </w:r>
      <w:r w:rsidR="008177B3"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>and</w:t>
      </w:r>
      <w:r w:rsidR="008177B3"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>construct</w:t>
      </w:r>
      <w:r w:rsidR="008177B3"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>an</w:t>
      </w:r>
      <w:r w:rsidR="008177B3"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  <w:szCs w:val="28"/>
        </w:rPr>
        <w:t>IoT-enabled</w:t>
      </w:r>
      <w:r w:rsidR="008177B3" w:rsidRPr="008177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energy</w:t>
      </w:r>
      <w:r w:rsidR="008177B3" w:rsidRPr="008177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meter</w:t>
      </w:r>
      <w:r w:rsidR="008177B3" w:rsidRPr="008177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integrated</w:t>
      </w:r>
      <w:r w:rsidR="008177B3" w:rsidRPr="008177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with</w:t>
      </w:r>
      <w:r w:rsidR="008177B3" w:rsidRPr="008177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an</w:t>
      </w:r>
      <w:r w:rsidR="008177B3" w:rsidRPr="008177B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3"/>
          <w:sz w:val="28"/>
          <w:szCs w:val="28"/>
        </w:rPr>
        <w:t>Androi</w:t>
      </w:r>
      <w:r w:rsidRPr="008177B3">
        <w:rPr>
          <w:rFonts w:ascii="Times New Roman" w:hAnsi="Times New Roman" w:cs="Times New Roman"/>
          <w:spacing w:val="1"/>
          <w:sz w:val="28"/>
          <w:szCs w:val="28"/>
        </w:rPr>
        <w:t>d</w:t>
      </w:r>
      <w:r w:rsidR="008177B3" w:rsidRPr="008177B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application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that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enables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real</w:t>
      </w:r>
      <w:r w:rsidRPr="008177B3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8177B3">
        <w:rPr>
          <w:rFonts w:ascii="Times New Roman" w:hAnsi="Times New Roman" w:cs="Times New Roman"/>
          <w:sz w:val="28"/>
          <w:szCs w:val="28"/>
        </w:rPr>
        <w:t>time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monitoring</w:t>
      </w:r>
      <w:r w:rsidRPr="008177B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8177B3">
        <w:rPr>
          <w:rFonts w:ascii="Times New Roman" w:hAnsi="Times New Roman" w:cs="Times New Roman"/>
          <w:sz w:val="28"/>
          <w:szCs w:val="28"/>
        </w:rPr>
        <w:t>usage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alerts</w:t>
      </w:r>
      <w:r w:rsidRPr="008177B3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8177B3">
        <w:rPr>
          <w:rFonts w:ascii="Times New Roman" w:hAnsi="Times New Roman" w:cs="Times New Roman"/>
          <w:sz w:val="28"/>
          <w:szCs w:val="28"/>
        </w:rPr>
        <w:t>and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data</w:t>
      </w:r>
      <w:r w:rsidR="008177B3" w:rsidRPr="008177B3">
        <w:rPr>
          <w:rFonts w:ascii="Times New Roman" w:hAnsi="Times New Roman" w:cs="Times New Roman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z w:val="28"/>
          <w:szCs w:val="28"/>
        </w:rPr>
        <w:t>analytics</w:t>
      </w:r>
      <w:r w:rsidRPr="008177B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pacing w:val="-2"/>
          <w:sz w:val="28"/>
          <w:szCs w:val="28"/>
        </w:rPr>
        <w:t>Objectives: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>1. Design and build a reliable energy me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tering circuit using appropriate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sensors.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>2. Integrate a microcontroller (e.g., ESP32) with IoT communication modules.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>3. Interface the system with cloud se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rvicesfordatastorage and retrieval.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7B3">
        <w:rPr>
          <w:rFonts w:ascii="Times New Roman" w:hAnsi="Times New Roman" w:cs="Times New Roman"/>
          <w:spacing w:val="-1"/>
          <w:sz w:val="28"/>
          <w:szCs w:val="28"/>
        </w:rPr>
        <w:t>4.Develop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an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intuitive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Android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application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for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users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to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track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energy usage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in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real</w:t>
      </w:r>
      <w:r w:rsidR="008177B3" w:rsidRPr="008177B3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8177B3">
        <w:rPr>
          <w:rFonts w:ascii="Times New Roman" w:hAnsi="Times New Roman" w:cs="Times New Roman"/>
          <w:sz w:val="28"/>
          <w:szCs w:val="28"/>
        </w:rPr>
        <w:t>time</w:t>
      </w:r>
      <w:r w:rsidRPr="008177B3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177B3">
        <w:rPr>
          <w:rFonts w:ascii="Times New Roman" w:hAnsi="Times New Roman" w:cs="Times New Roman"/>
          <w:sz w:val="28"/>
          <w:szCs w:val="28"/>
        </w:rPr>
        <w:t>5. Implement alert systems to notify users about abnormal usageo</w:t>
      </w:r>
      <w:r w:rsidRPr="008177B3">
        <w:rPr>
          <w:rFonts w:ascii="Times New Roman" w:hAnsi="Times New Roman" w:cs="Times New Roman"/>
          <w:spacing w:val="-1"/>
          <w:sz w:val="28"/>
          <w:szCs w:val="28"/>
        </w:rPr>
        <w:t>r thresholds.</w:t>
      </w:r>
    </w:p>
    <w:p w:rsidR="00A10A13" w:rsidRPr="008177B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10A13" w:rsidRP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P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P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P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P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P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14664B" w:rsidRDefault="0014664B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14664B" w:rsidRDefault="0014664B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A10A13" w:rsidRDefault="00A10A1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</w:rPr>
      </w:pPr>
    </w:p>
    <w:p w:rsidR="008177B3" w:rsidRDefault="008177B3" w:rsidP="008177B3">
      <w:pPr>
        <w:pStyle w:val="NoSpacing"/>
        <w:spacing w:line="276" w:lineRule="auto"/>
        <w:rPr>
          <w:rFonts w:ascii="Times New Roman" w:hAnsi="Times New Roman" w:cs="Times New Roman"/>
          <w:spacing w:val="-1"/>
        </w:rPr>
      </w:pPr>
    </w:p>
    <w:p w:rsidR="008177B3" w:rsidRPr="009403F5" w:rsidRDefault="008177B3" w:rsidP="008177B3">
      <w:pPr>
        <w:pStyle w:val="NoSpacing"/>
        <w:spacing w:line="276" w:lineRule="auto"/>
        <w:rPr>
          <w:rFonts w:ascii="Times New Roman" w:hAnsi="Times New Roman" w:cs="Times New Roman"/>
          <w:sz w:val="88"/>
          <w:szCs w:val="88"/>
        </w:rPr>
      </w:pPr>
      <w:r w:rsidRPr="009403F5">
        <w:rPr>
          <w:rFonts w:ascii="Times New Roman" w:hAnsi="Times New Roman" w:cs="Times New Roman"/>
          <w:spacing w:val="-8"/>
          <w:sz w:val="88"/>
          <w:szCs w:val="88"/>
        </w:rPr>
        <w:lastRenderedPageBreak/>
        <w:t>SCOPE OFSTUDY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pacing w:val="-1"/>
          <w:sz w:val="28"/>
        </w:rPr>
        <w:t>This project focuses on: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•   Real-time measurement of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electrical energy usin</w:t>
      </w:r>
      <w:r w:rsidRPr="008177B3">
        <w:rPr>
          <w:rFonts w:ascii="Times New Roman" w:hAnsi="Times New Roman" w:cs="Times New Roman"/>
          <w:spacing w:val="-1"/>
          <w:sz w:val="28"/>
        </w:rPr>
        <w:t>g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current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and voltage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sensors.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•   Transmission of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data to a cloud platform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usi</w:t>
      </w:r>
      <w:r w:rsidRPr="008177B3">
        <w:rPr>
          <w:rFonts w:ascii="Times New Roman" w:hAnsi="Times New Roman" w:cs="Times New Roman"/>
          <w:spacing w:val="-1"/>
          <w:sz w:val="28"/>
        </w:rPr>
        <w:t>ng Wi-Fior GSM.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•   Development of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an Android mobile application to display live consumption da</w:t>
      </w:r>
      <w:r w:rsidRPr="008177B3">
        <w:rPr>
          <w:rFonts w:ascii="Times New Roman" w:hAnsi="Times New Roman" w:cs="Times New Roman"/>
          <w:spacing w:val="-1"/>
          <w:sz w:val="28"/>
        </w:rPr>
        <w:t>ta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and usage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history</w:t>
      </w:r>
      <w:r w:rsidRPr="008177B3">
        <w:rPr>
          <w:rFonts w:ascii="Times New Roman" w:hAnsi="Times New Roman" w:cs="Times New Roman"/>
          <w:spacing w:val="2"/>
          <w:sz w:val="28"/>
        </w:rPr>
        <w:t>.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•   Alert generation based on user-defined thresholds.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•   The project does not cover prepaid billing integration, advanced ta</w:t>
      </w:r>
      <w:r w:rsidRPr="008177B3">
        <w:rPr>
          <w:rFonts w:ascii="Times New Roman" w:hAnsi="Times New Roman" w:cs="Times New Roman"/>
          <w:spacing w:val="-1"/>
          <w:sz w:val="28"/>
        </w:rPr>
        <w:t>riff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structures,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or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industrial-grade load analysis.</w:t>
      </w:r>
    </w:p>
    <w:p w:rsidR="00A10A13" w:rsidRDefault="00A10A1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Default="008177B3" w:rsidP="008177B3">
      <w:pPr>
        <w:jc w:val="both"/>
      </w:pPr>
    </w:p>
    <w:p w:rsidR="008177B3" w:rsidRPr="008177B3" w:rsidRDefault="008177B3" w:rsidP="008177B3">
      <w:pPr>
        <w:pStyle w:val="NoSpacing"/>
        <w:jc w:val="both"/>
        <w:rPr>
          <w:rFonts w:ascii="Times New Roman" w:hAnsi="Times New Roman" w:cs="Times New Roman"/>
          <w:sz w:val="88"/>
          <w:szCs w:val="88"/>
        </w:rPr>
      </w:pPr>
      <w:r w:rsidRPr="008177B3">
        <w:rPr>
          <w:rFonts w:ascii="Times New Roman" w:hAnsi="Times New Roman" w:cs="Times New Roman"/>
          <w:spacing w:val="-1"/>
          <w:sz w:val="88"/>
          <w:szCs w:val="88"/>
        </w:rPr>
        <w:lastRenderedPageBreak/>
        <w:t>LITERATURE REVIEW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Several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studies have explored the integration of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smart te</w:t>
      </w:r>
      <w:r w:rsidRPr="008177B3">
        <w:rPr>
          <w:rFonts w:ascii="Times New Roman" w:hAnsi="Times New Roman" w:cs="Times New Roman"/>
          <w:spacing w:val="-1"/>
          <w:sz w:val="28"/>
        </w:rPr>
        <w:t>chnologies in energy management: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z w:val="28"/>
        </w:rPr>
        <w:t>•    Abhisheket al. (2017) designed an IoT-based energy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meter that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sends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real-time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consumption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data</w:t>
      </w:r>
      <w:r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via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GSM. While effective, the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system lacked a user-friendly interface and mobile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app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support.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pacing w:val="-1"/>
          <w:sz w:val="28"/>
        </w:rPr>
        <w:t>•    Kumar andSingh (2019) proposed a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smart energy meter with prepaid billing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and load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control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features.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Their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approach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enhanced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utility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management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but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focused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lesson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consumer</w:t>
      </w:r>
      <w:r w:rsidRPr="008177B3">
        <w:rPr>
          <w:rFonts w:ascii="Times New Roman" w:hAnsi="Times New Roman" w:cs="Times New Roman"/>
          <w:spacing w:val="7"/>
          <w:sz w:val="28"/>
        </w:rPr>
        <w:t>-</w:t>
      </w:r>
      <w:r w:rsidRPr="008177B3">
        <w:rPr>
          <w:rFonts w:ascii="Times New Roman" w:hAnsi="Times New Roman" w:cs="Times New Roman"/>
          <w:sz w:val="28"/>
        </w:rPr>
        <w:t>side</w:t>
      </w:r>
      <w:r w:rsidR="002D1F01">
        <w:rPr>
          <w:rFonts w:ascii="Times New Roman" w:hAnsi="Times New Roman" w:cs="Times New Roman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monitoring</w:t>
      </w:r>
      <w:r w:rsidRPr="008177B3">
        <w:rPr>
          <w:rFonts w:ascii="Times New Roman" w:hAnsi="Times New Roman" w:cs="Times New Roman"/>
          <w:spacing w:val="7"/>
          <w:sz w:val="28"/>
        </w:rPr>
        <w:t>.</w:t>
      </w:r>
    </w:p>
    <w:p w:rsidR="008177B3" w:rsidRPr="002D1F01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pacing w:val="-1"/>
          <w:sz w:val="28"/>
        </w:rPr>
      </w:pPr>
      <w:r w:rsidRPr="008177B3">
        <w:rPr>
          <w:rFonts w:ascii="Times New Roman" w:hAnsi="Times New Roman" w:cs="Times New Roman"/>
          <w:spacing w:val="-1"/>
          <w:sz w:val="28"/>
        </w:rPr>
        <w:t>•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Akinyele et al. (2020) emphasized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smart metering’s role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in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reduci</w:t>
      </w:r>
      <w:r w:rsidRPr="008177B3">
        <w:rPr>
          <w:rFonts w:ascii="Times New Roman" w:hAnsi="Times New Roman" w:cs="Times New Roman"/>
          <w:spacing w:val="-2"/>
          <w:sz w:val="28"/>
        </w:rPr>
        <w:t>ng</w:t>
      </w:r>
      <w:r w:rsidR="002D1F01">
        <w:rPr>
          <w:rFonts w:ascii="Times New Roman" w:hAnsi="Times New Roman" w:cs="Times New Roman"/>
          <w:spacing w:val="-2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</w:rPr>
        <w:t>energy</w:t>
      </w:r>
      <w:r w:rsidR="002D1F01">
        <w:rPr>
          <w:rFonts w:ascii="Times New Roman" w:hAnsi="Times New Roman" w:cs="Times New Roman"/>
          <w:spacing w:val="-2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</w:rPr>
        <w:t>losses</w:t>
      </w:r>
      <w:r w:rsidR="002D1F01">
        <w:rPr>
          <w:rFonts w:ascii="Times New Roman" w:hAnsi="Times New Roman" w:cs="Times New Roman"/>
          <w:spacing w:val="-2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</w:rPr>
        <w:t>and</w:t>
      </w:r>
      <w:r w:rsidR="002D1F01">
        <w:rPr>
          <w:rFonts w:ascii="Times New Roman" w:hAnsi="Times New Roman" w:cs="Times New Roman"/>
          <w:spacing w:val="-2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</w:rPr>
        <w:t>improving</w:t>
      </w:r>
      <w:r w:rsidR="002D1F01">
        <w:rPr>
          <w:rFonts w:ascii="Times New Roman" w:hAnsi="Times New Roman" w:cs="Times New Roman"/>
          <w:spacing w:val="-2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2"/>
          <w:sz w:val="28"/>
        </w:rPr>
        <w:t>grid</w:t>
      </w:r>
      <w:r w:rsidR="002D1F01">
        <w:rPr>
          <w:rFonts w:ascii="Times New Roman" w:hAnsi="Times New Roman" w:cs="Times New Roman"/>
          <w:spacing w:val="-2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reliability in developing countries. However, cost and connectivit</w:t>
      </w:r>
      <w:r w:rsidRPr="008177B3">
        <w:rPr>
          <w:rFonts w:ascii="Times New Roman" w:hAnsi="Times New Roman" w:cs="Times New Roman"/>
          <w:spacing w:val="-1"/>
          <w:sz w:val="28"/>
        </w:rPr>
        <w:t>y challenges remain.</w:t>
      </w:r>
    </w:p>
    <w:p w:rsidR="008177B3" w:rsidRPr="008177B3" w:rsidRDefault="008177B3" w:rsidP="008177B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177B3">
        <w:rPr>
          <w:rFonts w:ascii="Times New Roman" w:hAnsi="Times New Roman" w:cs="Times New Roman"/>
          <w:spacing w:val="-1"/>
          <w:sz w:val="28"/>
        </w:rPr>
        <w:t>•    Chandran et al. (2021)developed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an Android-based smart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meter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 xml:space="preserve"> prototype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using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IoT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and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pacing w:val="-1"/>
          <w:sz w:val="28"/>
        </w:rPr>
        <w:t>cloud</w:t>
      </w:r>
      <w:r w:rsidR="002D1F01">
        <w:rPr>
          <w:rFonts w:ascii="Times New Roman" w:hAnsi="Times New Roman" w:cs="Times New Roman"/>
          <w:spacing w:val="-1"/>
          <w:sz w:val="28"/>
        </w:rPr>
        <w:t xml:space="preserve"> </w:t>
      </w:r>
      <w:r w:rsidRPr="008177B3">
        <w:rPr>
          <w:rFonts w:ascii="Times New Roman" w:hAnsi="Times New Roman" w:cs="Times New Roman"/>
          <w:sz w:val="28"/>
        </w:rPr>
        <w:t>services, improving transparency and user awareness, though sca</w:t>
      </w:r>
      <w:r w:rsidRPr="008177B3">
        <w:rPr>
          <w:rFonts w:ascii="Times New Roman" w:hAnsi="Times New Roman" w:cs="Times New Roman"/>
          <w:spacing w:val="-1"/>
          <w:sz w:val="28"/>
        </w:rPr>
        <w:t>lability was not addressed.</w:t>
      </w:r>
    </w:p>
    <w:p w:rsidR="008177B3" w:rsidRDefault="008177B3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2D1F01" w:rsidRDefault="002D1F01" w:rsidP="008177B3">
      <w:pPr>
        <w:jc w:val="both"/>
        <w:rPr>
          <w:sz w:val="32"/>
        </w:rPr>
      </w:pPr>
    </w:p>
    <w:p w:rsidR="004D423C" w:rsidRDefault="004D423C" w:rsidP="004D423C">
      <w:pPr>
        <w:pStyle w:val="NoSpacing"/>
        <w:rPr>
          <w:rFonts w:ascii="Times New Roman" w:hAnsi="Times New Roman" w:cs="Times New Roman"/>
          <w:spacing w:val="-2"/>
          <w:sz w:val="52"/>
          <w:szCs w:val="88"/>
        </w:rPr>
      </w:pPr>
      <w:r w:rsidRPr="004D423C">
        <w:rPr>
          <w:rFonts w:ascii="Times New Roman" w:hAnsi="Times New Roman" w:cs="Times New Roman"/>
          <w:spacing w:val="-3"/>
          <w:sz w:val="52"/>
          <w:szCs w:val="88"/>
        </w:rPr>
        <w:lastRenderedPageBreak/>
        <w:t>METHODOLOGY (CIRCUIT</w:t>
      </w:r>
      <w:r w:rsidRPr="004D423C">
        <w:rPr>
          <w:rFonts w:ascii="Times New Roman" w:hAnsi="Times New Roman" w:cs="Times New Roman"/>
          <w:sz w:val="52"/>
          <w:szCs w:val="88"/>
        </w:rPr>
        <w:t xml:space="preserve"> </w:t>
      </w:r>
      <w:r w:rsidRPr="004D423C">
        <w:rPr>
          <w:rFonts w:ascii="Times New Roman" w:hAnsi="Times New Roman" w:cs="Times New Roman"/>
          <w:spacing w:val="-2"/>
          <w:sz w:val="52"/>
          <w:szCs w:val="88"/>
        </w:rPr>
        <w:t>DIAGRAM)</w:t>
      </w:r>
    </w:p>
    <w:p w:rsidR="004D423C" w:rsidRPr="004D423C" w:rsidRDefault="004D423C" w:rsidP="004D423C">
      <w:pPr>
        <w:pStyle w:val="NoSpacing"/>
        <w:rPr>
          <w:rFonts w:ascii="Times New Roman" w:hAnsi="Times New Roman" w:cs="Times New Roman"/>
          <w:sz w:val="52"/>
          <w:szCs w:val="88"/>
        </w:rPr>
      </w:pPr>
    </w:p>
    <w:p w:rsidR="004D423C" w:rsidRPr="009403F5" w:rsidRDefault="004D423C" w:rsidP="004D423C">
      <w:pPr>
        <w:pStyle w:val="NoSpacing"/>
        <w:rPr>
          <w:rFonts w:ascii="Times New Roman" w:hAnsi="Times New Roman" w:cs="Times New Roman"/>
        </w:rPr>
      </w:pPr>
      <w:r w:rsidRPr="009403F5">
        <w:rPr>
          <w:rFonts w:ascii="Times New Roman" w:hAnsi="Times New Roman" w:cs="Times New Roman"/>
          <w:position w:val="-134"/>
        </w:rPr>
        <w:drawing>
          <wp:inline distT="0" distB="0" distL="0" distR="0">
            <wp:extent cx="6372225" cy="4143375"/>
            <wp:effectExtent l="19050" t="0" r="9525" b="0"/>
            <wp:docPr id="20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01" w:rsidRDefault="002D1F01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Pr="004D423C" w:rsidRDefault="004D423C" w:rsidP="004D423C">
      <w:pPr>
        <w:pStyle w:val="NoSpacing"/>
        <w:rPr>
          <w:rFonts w:ascii="Times New Roman" w:hAnsi="Times New Roman" w:cs="Times New Roman"/>
          <w:sz w:val="80"/>
          <w:szCs w:val="80"/>
        </w:rPr>
      </w:pPr>
      <w:r w:rsidRPr="004D423C">
        <w:rPr>
          <w:rFonts w:ascii="Times New Roman" w:hAnsi="Times New Roman" w:cs="Times New Roman"/>
          <w:spacing w:val="-6"/>
          <w:sz w:val="80"/>
          <w:szCs w:val="80"/>
        </w:rPr>
        <w:lastRenderedPageBreak/>
        <w:t>DESIGNCALCULATION</w:t>
      </w:r>
    </w:p>
    <w:p w:rsidR="004D423C" w:rsidRPr="009403F5" w:rsidRDefault="004D423C" w:rsidP="004D423C">
      <w:pPr>
        <w:pStyle w:val="NoSpacing"/>
        <w:rPr>
          <w:rFonts w:ascii="Times New Roman" w:hAnsi="Times New Roman" w:cs="Times New Roman"/>
        </w:rPr>
      </w:pPr>
    </w:p>
    <w:p w:rsidR="004D423C" w:rsidRPr="009403F5" w:rsidRDefault="004D423C" w:rsidP="004D423C">
      <w:pPr>
        <w:pStyle w:val="NoSpacing"/>
        <w:rPr>
          <w:rFonts w:ascii="Times New Roman" w:hAnsi="Times New Roman" w:cs="Times New Roman"/>
        </w:rPr>
      </w:pPr>
    </w:p>
    <w:p w:rsidR="004D423C" w:rsidRPr="009403F5" w:rsidRDefault="004D423C" w:rsidP="004D423C">
      <w:pPr>
        <w:pStyle w:val="NoSpacing"/>
        <w:rPr>
          <w:rFonts w:ascii="Times New Roman" w:hAnsi="Times New Roman" w:cs="Times New Roman"/>
        </w:rPr>
      </w:pPr>
      <w:r w:rsidRPr="009403F5">
        <w:rPr>
          <w:rFonts w:ascii="Times New Roman" w:hAnsi="Times New Roman" w:cs="Times New Roman"/>
          <w:position w:val="-105"/>
        </w:rPr>
        <w:drawing>
          <wp:inline distT="0" distB="0" distL="0" distR="0">
            <wp:extent cx="6032500" cy="3340324"/>
            <wp:effectExtent l="0" t="0" r="0" b="0"/>
            <wp:docPr id="22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Default="004D423C" w:rsidP="008177B3">
      <w:pPr>
        <w:jc w:val="both"/>
        <w:rPr>
          <w:sz w:val="32"/>
        </w:rPr>
      </w:pPr>
    </w:p>
    <w:p w:rsidR="004D423C" w:rsidRPr="009403F5" w:rsidRDefault="004D423C" w:rsidP="004D423C">
      <w:pPr>
        <w:pStyle w:val="NoSpacing"/>
        <w:rPr>
          <w:rFonts w:ascii="Times New Roman" w:hAnsi="Times New Roman" w:cs="Times New Roman"/>
          <w:sz w:val="79"/>
          <w:szCs w:val="79"/>
        </w:rPr>
      </w:pPr>
      <w:r w:rsidRPr="009403F5">
        <w:rPr>
          <w:rFonts w:ascii="Times New Roman" w:hAnsi="Times New Roman" w:cs="Times New Roman"/>
          <w:spacing w:val="3"/>
          <w:sz w:val="79"/>
          <w:szCs w:val="79"/>
        </w:rPr>
        <w:lastRenderedPageBreak/>
        <w:t>CONCLUSION</w:t>
      </w: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z w:val="28"/>
        </w:rPr>
        <w:t>The design and implementation ofan IoT-based energy mete</w:t>
      </w:r>
      <w:r w:rsidRPr="0014664B">
        <w:rPr>
          <w:rFonts w:ascii="Times New Roman" w:hAnsi="Times New Roman" w:cs="Times New Roman"/>
          <w:spacing w:val="-1"/>
          <w:sz w:val="28"/>
        </w:rPr>
        <w:t>r with Android integration</w:t>
      </w:r>
      <w:r w:rsidRPr="0014664B">
        <w:rPr>
          <w:rFonts w:ascii="Times New Roman" w:hAnsi="Times New Roman" w:cs="Times New Roman"/>
          <w:sz w:val="28"/>
        </w:rPr>
        <w:t xml:space="preserve"> successfully addressed key issues in traditional energy monitoring systems. By </w:t>
      </w:r>
      <w:r w:rsidRPr="0014664B">
        <w:rPr>
          <w:rFonts w:ascii="Times New Roman" w:hAnsi="Times New Roman" w:cs="Times New Roman"/>
          <w:spacing w:val="-1"/>
          <w:sz w:val="28"/>
        </w:rPr>
        <w:t>offering real-time</w:t>
      </w:r>
      <w:r w:rsidRPr="0014664B">
        <w:rPr>
          <w:rFonts w:ascii="Times New Roman" w:hAnsi="Times New Roman" w:cs="Times New Roman"/>
          <w:spacing w:val="-2"/>
          <w:sz w:val="28"/>
        </w:rPr>
        <w:t>t</w:t>
      </w:r>
      <w:r w:rsidRPr="0014664B">
        <w:rPr>
          <w:rFonts w:ascii="Times New Roman" w:hAnsi="Times New Roman" w:cs="Times New Roman"/>
          <w:spacing w:val="-1"/>
          <w:sz w:val="28"/>
        </w:rPr>
        <w:t>racking,</w:t>
      </w:r>
      <w:r w:rsidRPr="0014664B">
        <w:rPr>
          <w:rFonts w:ascii="Times New Roman" w:hAnsi="Times New Roman" w:cs="Times New Roman"/>
          <w:sz w:val="28"/>
        </w:rPr>
        <w:t xml:space="preserve"> </w:t>
      </w:r>
      <w:r w:rsidRPr="0014664B">
        <w:rPr>
          <w:rFonts w:ascii="Times New Roman" w:hAnsi="Times New Roman" w:cs="Times New Roman"/>
          <w:spacing w:val="-1"/>
          <w:sz w:val="28"/>
        </w:rPr>
        <w:t>automated billing, and remote access, the system enhances transparency,efficiency,an</w:t>
      </w:r>
      <w:r w:rsidRPr="0014664B">
        <w:rPr>
          <w:rFonts w:ascii="Times New Roman" w:hAnsi="Times New Roman" w:cs="Times New Roman"/>
          <w:sz w:val="28"/>
        </w:rPr>
        <w:t xml:space="preserve">d user control. This solution not only benefits consumers </w:t>
      </w:r>
      <w:r w:rsidRPr="0014664B">
        <w:rPr>
          <w:rFonts w:ascii="Times New Roman" w:hAnsi="Times New Roman" w:cs="Times New Roman"/>
          <w:spacing w:val="-1"/>
          <w:sz w:val="28"/>
        </w:rPr>
        <w:t>but also aids utility providersinreducing</w:t>
      </w:r>
      <w:r w:rsidRPr="0014664B">
        <w:rPr>
          <w:rFonts w:ascii="Times New Roman" w:hAnsi="Times New Roman" w:cs="Times New Roman"/>
          <w:sz w:val="28"/>
        </w:rPr>
        <w:t>energy losses and impro</w:t>
      </w:r>
      <w:r w:rsidRPr="0014664B">
        <w:rPr>
          <w:rFonts w:ascii="Times New Roman" w:hAnsi="Times New Roman" w:cs="Times New Roman"/>
          <w:spacing w:val="-1"/>
          <w:sz w:val="28"/>
        </w:rPr>
        <w:t>ving servicedelivery.</w:t>
      </w:r>
    </w:p>
    <w:p w:rsidR="004D423C" w:rsidRPr="0014664B" w:rsidRDefault="004D423C" w:rsidP="0014664B">
      <w:pPr>
        <w:jc w:val="both"/>
        <w:rPr>
          <w:sz w:val="44"/>
        </w:rPr>
      </w:pPr>
    </w:p>
    <w:p w:rsidR="004D423C" w:rsidRPr="0014664B" w:rsidRDefault="004D423C" w:rsidP="0014664B">
      <w:pPr>
        <w:jc w:val="both"/>
        <w:rPr>
          <w:sz w:val="44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14664B" w:rsidRDefault="0014664B" w:rsidP="004D423C">
      <w:pPr>
        <w:pStyle w:val="NoSpacing"/>
        <w:rPr>
          <w:rFonts w:asciiTheme="minorHAnsi" w:eastAsiaTheme="minorHAnsi" w:hAnsiTheme="minorHAnsi" w:cstheme="minorBidi"/>
          <w:noProof w:val="0"/>
          <w:snapToGrid/>
          <w:color w:val="auto"/>
          <w:sz w:val="32"/>
          <w:szCs w:val="22"/>
        </w:rPr>
      </w:pPr>
    </w:p>
    <w:p w:rsidR="004D423C" w:rsidRPr="009403F5" w:rsidRDefault="004D423C" w:rsidP="004D423C">
      <w:pPr>
        <w:pStyle w:val="NoSpacing"/>
        <w:rPr>
          <w:rFonts w:ascii="Times New Roman" w:hAnsi="Times New Roman" w:cs="Times New Roman"/>
          <w:sz w:val="88"/>
          <w:szCs w:val="88"/>
        </w:rPr>
      </w:pPr>
      <w:r w:rsidRPr="009403F5">
        <w:rPr>
          <w:rFonts w:ascii="Times New Roman" w:hAnsi="Times New Roman" w:cs="Times New Roman"/>
          <w:spacing w:val="-8"/>
          <w:sz w:val="88"/>
          <w:szCs w:val="88"/>
        </w:rPr>
        <w:lastRenderedPageBreak/>
        <w:t>RECOMMENDATION</w:t>
      </w:r>
    </w:p>
    <w:p w:rsidR="004D423C" w:rsidRPr="009403F5" w:rsidRDefault="004D423C" w:rsidP="004D423C">
      <w:pPr>
        <w:pStyle w:val="NoSpacing"/>
        <w:jc w:val="both"/>
        <w:rPr>
          <w:rFonts w:ascii="Times New Roman" w:hAnsi="Times New Roman" w:cs="Times New Roman"/>
        </w:rPr>
      </w:pP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pacing w:val="-1"/>
          <w:sz w:val="28"/>
        </w:rPr>
        <w:t>•  Adopt IoT-based Smart energy meters: utilities companies should transiti</w:t>
      </w:r>
      <w:r w:rsidRPr="0014664B">
        <w:rPr>
          <w:rFonts w:ascii="Times New Roman" w:hAnsi="Times New Roman" w:cs="Times New Roman"/>
          <w:spacing w:val="-2"/>
          <w:sz w:val="28"/>
        </w:rPr>
        <w:t xml:space="preserve">on from traditional </w:t>
      </w:r>
      <w:r w:rsidRPr="0014664B">
        <w:rPr>
          <w:rFonts w:ascii="Times New Roman" w:hAnsi="Times New Roman" w:cs="Times New Roman"/>
          <w:sz w:val="28"/>
        </w:rPr>
        <w:t>metering to IoT-enabled sm</w:t>
      </w:r>
      <w:r w:rsidRPr="0014664B">
        <w:rPr>
          <w:rFonts w:ascii="Times New Roman" w:hAnsi="Times New Roman" w:cs="Times New Roman"/>
          <w:spacing w:val="-1"/>
          <w:sz w:val="28"/>
        </w:rPr>
        <w:t xml:space="preserve">art meters to enhance accuracy, enable real-time monitoring, and </w:t>
      </w:r>
      <w:r w:rsidRPr="0014664B">
        <w:rPr>
          <w:rFonts w:ascii="Times New Roman" w:hAnsi="Times New Roman" w:cs="Times New Roman"/>
          <w:sz w:val="28"/>
        </w:rPr>
        <w:t>reduce operational efficiencies</w:t>
      </w:r>
      <w:r w:rsidRPr="0014664B">
        <w:rPr>
          <w:rFonts w:ascii="Times New Roman" w:hAnsi="Times New Roman" w:cs="Times New Roman"/>
          <w:spacing w:val="1"/>
          <w:sz w:val="28"/>
        </w:rPr>
        <w:t>.</w:t>
      </w: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z w:val="28"/>
        </w:rPr>
        <w:t>•  Promote user awareness and mobile integration: encourage energy saving habits by p</w:t>
      </w:r>
      <w:r w:rsidRPr="0014664B">
        <w:rPr>
          <w:rFonts w:ascii="Times New Roman" w:hAnsi="Times New Roman" w:cs="Times New Roman"/>
          <w:spacing w:val="-1"/>
          <w:sz w:val="28"/>
        </w:rPr>
        <w:t xml:space="preserve">roviding </w:t>
      </w:r>
      <w:r w:rsidRPr="0014664B">
        <w:rPr>
          <w:rFonts w:ascii="Times New Roman" w:hAnsi="Times New Roman" w:cs="Times New Roman"/>
          <w:sz w:val="28"/>
        </w:rPr>
        <w:t xml:space="preserve">users with intuitive  mobile applications that offer </w:t>
      </w:r>
      <w:r w:rsidRPr="0014664B">
        <w:rPr>
          <w:rFonts w:ascii="Times New Roman" w:hAnsi="Times New Roman" w:cs="Times New Roman"/>
          <w:spacing w:val="-1"/>
          <w:sz w:val="28"/>
        </w:rPr>
        <w:t>real-time feedback, usage analytics and</w:t>
      </w:r>
      <w:r w:rsidRPr="0014664B">
        <w:rPr>
          <w:rFonts w:ascii="Times New Roman" w:hAnsi="Times New Roman" w:cs="Times New Roman"/>
          <w:sz w:val="28"/>
        </w:rPr>
        <w:t xml:space="preserve"> </w:t>
      </w:r>
      <w:r w:rsidRPr="0014664B">
        <w:rPr>
          <w:rFonts w:ascii="Times New Roman" w:hAnsi="Times New Roman" w:cs="Times New Roman"/>
          <w:spacing w:val="-1"/>
          <w:sz w:val="28"/>
        </w:rPr>
        <w:t>alerts on abnormal consumption or faults.</w:t>
      </w:r>
    </w:p>
    <w:p w:rsidR="004D423C" w:rsidRPr="0014664B" w:rsidRDefault="004D423C" w:rsidP="0014664B">
      <w:pPr>
        <w:jc w:val="both"/>
        <w:rPr>
          <w:sz w:val="44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Default="004D423C" w:rsidP="004D423C">
      <w:pPr>
        <w:jc w:val="both"/>
        <w:rPr>
          <w:sz w:val="32"/>
        </w:rPr>
      </w:pPr>
    </w:p>
    <w:p w:rsidR="004D423C" w:rsidRPr="004D423C" w:rsidRDefault="004D423C" w:rsidP="004D423C">
      <w:pPr>
        <w:pStyle w:val="NoSpacing"/>
        <w:rPr>
          <w:rFonts w:ascii="Times New Roman" w:hAnsi="Times New Roman" w:cs="Times New Roman"/>
          <w:sz w:val="88"/>
          <w:szCs w:val="88"/>
        </w:rPr>
      </w:pPr>
      <w:r w:rsidRPr="009403F5">
        <w:rPr>
          <w:rFonts w:ascii="Times New Roman" w:hAnsi="Times New Roman" w:cs="Times New Roman"/>
          <w:spacing w:val="-1"/>
          <w:sz w:val="88"/>
          <w:szCs w:val="88"/>
        </w:rPr>
        <w:lastRenderedPageBreak/>
        <w:t>REFERENCES</w:t>
      </w: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pacing w:val="-2"/>
          <w:sz w:val="28"/>
        </w:rPr>
        <w:t xml:space="preserve">•Abhishek,S., Kumar, V., &amp; Singh, R. (2017). </w:t>
      </w:r>
      <w:r w:rsidRPr="0014664B">
        <w:rPr>
          <w:rFonts w:ascii="Times New Roman" w:hAnsi="Times New Roman" w:cs="Times New Roman"/>
          <w:i/>
          <w:iCs/>
          <w:spacing w:val="-2"/>
          <w:sz w:val="28"/>
        </w:rPr>
        <w:t>IoT-based energy meter reading and billi</w:t>
      </w:r>
      <w:r w:rsidRPr="0014664B">
        <w:rPr>
          <w:rFonts w:ascii="Times New Roman" w:hAnsi="Times New Roman" w:cs="Times New Roman"/>
          <w:i/>
          <w:iCs/>
          <w:spacing w:val="-3"/>
          <w:sz w:val="28"/>
        </w:rPr>
        <w:t xml:space="preserve">ng </w:t>
      </w:r>
      <w:r w:rsidRPr="0014664B">
        <w:rPr>
          <w:rFonts w:ascii="Times New Roman" w:hAnsi="Times New Roman" w:cs="Times New Roman"/>
          <w:i/>
          <w:iCs/>
          <w:sz w:val="28"/>
        </w:rPr>
        <w:t>system</w:t>
      </w:r>
      <w:r w:rsidRPr="0014664B">
        <w:rPr>
          <w:rFonts w:ascii="Times New Roman" w:hAnsi="Times New Roman" w:cs="Times New Roman"/>
          <w:spacing w:val="3"/>
          <w:sz w:val="28"/>
        </w:rPr>
        <w:t xml:space="preserve">. </w:t>
      </w:r>
      <w:r w:rsidRPr="0014664B">
        <w:rPr>
          <w:rFonts w:ascii="Times New Roman" w:hAnsi="Times New Roman" w:cs="Times New Roman"/>
          <w:sz w:val="28"/>
        </w:rPr>
        <w:t>International Journal of Engineering Research</w:t>
      </w:r>
      <w:r w:rsidRPr="0014664B">
        <w:rPr>
          <w:rFonts w:ascii="Times New Roman" w:hAnsi="Times New Roman" w:cs="Times New Roman"/>
          <w:spacing w:val="3"/>
          <w:sz w:val="28"/>
        </w:rPr>
        <w:t>, 6(8),123-129.</w:t>
      </w: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z w:val="28"/>
        </w:rPr>
        <w:t xml:space="preserve">•Kumar, P., &amp; Singh,A. (2019). </w:t>
      </w:r>
      <w:r w:rsidRPr="0014664B">
        <w:rPr>
          <w:rFonts w:ascii="Times New Roman" w:hAnsi="Times New Roman" w:cs="Times New Roman"/>
          <w:i/>
          <w:iCs/>
          <w:sz w:val="28"/>
        </w:rPr>
        <w:t>Design of smart energy meter with prepaid billing and</w:t>
      </w:r>
      <w:r w:rsidRPr="0014664B">
        <w:rPr>
          <w:rFonts w:ascii="Times New Roman" w:hAnsi="Times New Roman" w:cs="Times New Roman"/>
          <w:i/>
          <w:iCs/>
          <w:spacing w:val="-1"/>
          <w:sz w:val="28"/>
        </w:rPr>
        <w:t xml:space="preserve"> load </w:t>
      </w:r>
      <w:r w:rsidRPr="0014664B">
        <w:rPr>
          <w:rFonts w:ascii="Times New Roman" w:hAnsi="Times New Roman" w:cs="Times New Roman"/>
          <w:i/>
          <w:iCs/>
          <w:sz w:val="28"/>
        </w:rPr>
        <w:t>control</w:t>
      </w:r>
      <w:r w:rsidRPr="0014664B">
        <w:rPr>
          <w:rFonts w:ascii="Times New Roman" w:hAnsi="Times New Roman" w:cs="Times New Roman"/>
          <w:sz w:val="28"/>
        </w:rPr>
        <w:t>. Journal of Electrical Systems,15(3), 210-218.</w:t>
      </w: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pacing w:val="-1"/>
          <w:sz w:val="28"/>
        </w:rPr>
        <w:t>•Akinyel</w:t>
      </w:r>
      <w:r w:rsidRPr="0014664B">
        <w:rPr>
          <w:rFonts w:ascii="Times New Roman" w:hAnsi="Times New Roman" w:cs="Times New Roman"/>
          <w:sz w:val="28"/>
        </w:rPr>
        <w:t xml:space="preserve">e, D. O., Jimoh, A. A., &amp; Ogunjuyigbe, A.S. O. (2020). </w:t>
      </w:r>
      <w:r w:rsidRPr="0014664B">
        <w:rPr>
          <w:rFonts w:ascii="Times New Roman" w:hAnsi="Times New Roman" w:cs="Times New Roman"/>
          <w:i/>
          <w:iCs/>
          <w:sz w:val="28"/>
        </w:rPr>
        <w:t>Smart m</w:t>
      </w:r>
      <w:r w:rsidRPr="0014664B">
        <w:rPr>
          <w:rFonts w:ascii="Times New Roman" w:hAnsi="Times New Roman" w:cs="Times New Roman"/>
          <w:i/>
          <w:iCs/>
          <w:spacing w:val="-1"/>
          <w:sz w:val="28"/>
        </w:rPr>
        <w:t>etering for  developin</w:t>
      </w:r>
      <w:r w:rsidRPr="0014664B">
        <w:rPr>
          <w:rFonts w:ascii="Times New Roman" w:hAnsi="Times New Roman" w:cs="Times New Roman"/>
          <w:i/>
          <w:iCs/>
          <w:spacing w:val="7"/>
          <w:sz w:val="28"/>
        </w:rPr>
        <w:t xml:space="preserve">g </w:t>
      </w:r>
      <w:r w:rsidRPr="0014664B">
        <w:rPr>
          <w:rFonts w:ascii="Times New Roman" w:hAnsi="Times New Roman" w:cs="Times New Roman"/>
          <w:i/>
          <w:iCs/>
          <w:sz w:val="28"/>
        </w:rPr>
        <w:t>countries:Challenges and opportunities</w:t>
      </w:r>
      <w:r w:rsidRPr="0014664B">
        <w:rPr>
          <w:rFonts w:ascii="Times New Roman" w:hAnsi="Times New Roman" w:cs="Times New Roman"/>
          <w:sz w:val="28"/>
        </w:rPr>
        <w:t>. Renewable Energy Journal,14</w:t>
      </w:r>
      <w:r w:rsidRPr="0014664B">
        <w:rPr>
          <w:rFonts w:ascii="Times New Roman" w:hAnsi="Times New Roman" w:cs="Times New Roman"/>
          <w:spacing w:val="-1"/>
          <w:sz w:val="28"/>
        </w:rPr>
        <w:t>5, 2673-2682.</w:t>
      </w:r>
    </w:p>
    <w:p w:rsidR="004D423C" w:rsidRPr="0014664B" w:rsidRDefault="004D423C" w:rsidP="0014664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4664B">
        <w:rPr>
          <w:rFonts w:ascii="Times New Roman" w:hAnsi="Times New Roman" w:cs="Times New Roman"/>
          <w:spacing w:val="3"/>
          <w:sz w:val="28"/>
        </w:rPr>
        <w:t>•</w:t>
      </w:r>
      <w:r w:rsidRPr="0014664B">
        <w:rPr>
          <w:rFonts w:ascii="Times New Roman" w:hAnsi="Times New Roman" w:cs="Times New Roman"/>
          <w:sz w:val="28"/>
        </w:rPr>
        <w:t>Chandran</w:t>
      </w:r>
      <w:r w:rsidRPr="0014664B">
        <w:rPr>
          <w:rFonts w:ascii="Times New Roman" w:hAnsi="Times New Roman" w:cs="Times New Roman"/>
          <w:spacing w:val="3"/>
          <w:sz w:val="28"/>
        </w:rPr>
        <w:t xml:space="preserve">, R., </w:t>
      </w:r>
      <w:r w:rsidRPr="0014664B">
        <w:rPr>
          <w:rFonts w:ascii="Times New Roman" w:hAnsi="Times New Roman" w:cs="Times New Roman"/>
          <w:sz w:val="28"/>
        </w:rPr>
        <w:t>Nair</w:t>
      </w:r>
      <w:r w:rsidRPr="0014664B">
        <w:rPr>
          <w:rFonts w:ascii="Times New Roman" w:hAnsi="Times New Roman" w:cs="Times New Roman"/>
          <w:spacing w:val="3"/>
          <w:sz w:val="28"/>
        </w:rPr>
        <w:t xml:space="preserve">, M., &amp; </w:t>
      </w:r>
      <w:r w:rsidRPr="0014664B">
        <w:rPr>
          <w:rFonts w:ascii="Times New Roman" w:hAnsi="Times New Roman" w:cs="Times New Roman"/>
          <w:sz w:val="28"/>
        </w:rPr>
        <w:t>Thomas</w:t>
      </w:r>
      <w:r w:rsidRPr="0014664B">
        <w:rPr>
          <w:rFonts w:ascii="Times New Roman" w:hAnsi="Times New Roman" w:cs="Times New Roman"/>
          <w:spacing w:val="3"/>
          <w:sz w:val="28"/>
        </w:rPr>
        <w:t>, S. (2021).</w:t>
      </w:r>
      <w:r w:rsidRPr="0014664B">
        <w:rPr>
          <w:rFonts w:ascii="Times New Roman" w:hAnsi="Times New Roman" w:cs="Times New Roman"/>
          <w:i/>
          <w:iCs/>
          <w:sz w:val="28"/>
        </w:rPr>
        <w:t>Android</w:t>
      </w:r>
      <w:r w:rsidRPr="0014664B">
        <w:rPr>
          <w:rFonts w:ascii="Times New Roman" w:hAnsi="Times New Roman" w:cs="Times New Roman"/>
          <w:i/>
          <w:iCs/>
          <w:spacing w:val="2"/>
          <w:sz w:val="28"/>
        </w:rPr>
        <w:t>-</w:t>
      </w:r>
      <w:r w:rsidRPr="0014664B">
        <w:rPr>
          <w:rFonts w:ascii="Times New Roman" w:hAnsi="Times New Roman" w:cs="Times New Roman"/>
          <w:i/>
          <w:iCs/>
          <w:sz w:val="28"/>
        </w:rPr>
        <w:t>based IoT energy meter prototype for real</w:t>
      </w:r>
      <w:r w:rsidRPr="0014664B">
        <w:rPr>
          <w:rFonts w:ascii="Times New Roman" w:hAnsi="Times New Roman" w:cs="Times New Roman"/>
          <w:i/>
          <w:iCs/>
          <w:spacing w:val="2"/>
          <w:sz w:val="28"/>
        </w:rPr>
        <w:t>-</w:t>
      </w:r>
      <w:r w:rsidRPr="0014664B">
        <w:rPr>
          <w:rFonts w:ascii="Times New Roman" w:hAnsi="Times New Roman" w:cs="Times New Roman"/>
          <w:i/>
          <w:iCs/>
          <w:sz w:val="28"/>
        </w:rPr>
        <w:t>time</w:t>
      </w:r>
      <w:r w:rsidR="0014664B" w:rsidRPr="0014664B">
        <w:rPr>
          <w:rFonts w:ascii="Times New Roman" w:hAnsi="Times New Roman" w:cs="Times New Roman"/>
          <w:i/>
          <w:iCs/>
          <w:sz w:val="28"/>
        </w:rPr>
        <w:t xml:space="preserve"> </w:t>
      </w:r>
      <w:r w:rsidRPr="0014664B">
        <w:rPr>
          <w:rFonts w:ascii="Times New Roman" w:hAnsi="Times New Roman" w:cs="Times New Roman"/>
          <w:i/>
          <w:iCs/>
          <w:sz w:val="28"/>
        </w:rPr>
        <w:t>monitoring</w:t>
      </w:r>
      <w:r w:rsidRPr="0014664B">
        <w:rPr>
          <w:rFonts w:ascii="Times New Roman" w:hAnsi="Times New Roman" w:cs="Times New Roman"/>
          <w:spacing w:val="2"/>
          <w:sz w:val="28"/>
        </w:rPr>
        <w:t xml:space="preserve">. </w:t>
      </w:r>
      <w:r w:rsidRPr="0014664B">
        <w:rPr>
          <w:rFonts w:ascii="Times New Roman" w:hAnsi="Times New Roman" w:cs="Times New Roman"/>
          <w:sz w:val="28"/>
        </w:rPr>
        <w:t>International</w:t>
      </w:r>
      <w:r w:rsidR="0014664B" w:rsidRPr="0014664B">
        <w:rPr>
          <w:rFonts w:ascii="Times New Roman" w:hAnsi="Times New Roman" w:cs="Times New Roman"/>
          <w:sz w:val="28"/>
        </w:rPr>
        <w:t xml:space="preserve"> </w:t>
      </w:r>
      <w:r w:rsidRPr="0014664B">
        <w:rPr>
          <w:rFonts w:ascii="Times New Roman" w:hAnsi="Times New Roman" w:cs="Times New Roman"/>
          <w:sz w:val="28"/>
        </w:rPr>
        <w:t>Journal</w:t>
      </w:r>
      <w:r w:rsidR="0014664B" w:rsidRPr="0014664B">
        <w:rPr>
          <w:rFonts w:ascii="Times New Roman" w:hAnsi="Times New Roman" w:cs="Times New Roman"/>
          <w:sz w:val="28"/>
        </w:rPr>
        <w:t xml:space="preserve"> </w:t>
      </w:r>
      <w:r w:rsidRPr="0014664B">
        <w:rPr>
          <w:rFonts w:ascii="Times New Roman" w:hAnsi="Times New Roman" w:cs="Times New Roman"/>
          <w:sz w:val="28"/>
        </w:rPr>
        <w:t>of</w:t>
      </w:r>
      <w:r w:rsidR="0014664B" w:rsidRPr="0014664B">
        <w:rPr>
          <w:rFonts w:ascii="Times New Roman" w:hAnsi="Times New Roman" w:cs="Times New Roman"/>
          <w:sz w:val="28"/>
        </w:rPr>
        <w:t xml:space="preserve"> </w:t>
      </w:r>
      <w:r w:rsidRPr="0014664B">
        <w:rPr>
          <w:rFonts w:ascii="Times New Roman" w:hAnsi="Times New Roman" w:cs="Times New Roman"/>
          <w:sz w:val="28"/>
        </w:rPr>
        <w:t>SmartGrid</w:t>
      </w:r>
      <w:r w:rsidRPr="0014664B">
        <w:rPr>
          <w:rFonts w:ascii="Times New Roman" w:hAnsi="Times New Roman" w:cs="Times New Roman"/>
          <w:spacing w:val="2"/>
          <w:sz w:val="28"/>
        </w:rPr>
        <w:t>, 7(1), 45-53.</w:t>
      </w:r>
    </w:p>
    <w:p w:rsidR="004D423C" w:rsidRPr="0014664B" w:rsidRDefault="004D423C" w:rsidP="0014664B">
      <w:pPr>
        <w:jc w:val="both"/>
        <w:rPr>
          <w:sz w:val="44"/>
        </w:rPr>
      </w:pPr>
    </w:p>
    <w:sectPr w:rsidR="004D423C" w:rsidRPr="0014664B" w:rsidSect="00D8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A13"/>
    <w:rsid w:val="0014664B"/>
    <w:rsid w:val="002D1F01"/>
    <w:rsid w:val="004D423C"/>
    <w:rsid w:val="008177B3"/>
    <w:rsid w:val="00A10A13"/>
    <w:rsid w:val="00D8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A1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noProof/>
      <w:snapToGrid w:val="0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OYEWUMI OBALOLUWA</dc:creator>
  <cp:lastModifiedBy>OYEWUMI OBALOLUWA</cp:lastModifiedBy>
  <cp:revision>1</cp:revision>
  <dcterms:created xsi:type="dcterms:W3CDTF">2025-07-11T22:20:00Z</dcterms:created>
  <dcterms:modified xsi:type="dcterms:W3CDTF">2025-07-12T02:52:00Z</dcterms:modified>
</cp:coreProperties>
</file>