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AFD" w:rsidRPr="00A5747C" w:rsidRDefault="002A2D1C" w:rsidP="00FB3D75">
      <w:pPr>
        <w:spacing w:line="480" w:lineRule="auto"/>
        <w:jc w:val="center"/>
        <w:rPr>
          <w:rFonts w:ascii="Times New Roman" w:hAnsi="Times New Roman" w:cs="Times New Roman"/>
          <w:b/>
          <w:bCs/>
          <w:sz w:val="24"/>
          <w:szCs w:val="24"/>
        </w:rPr>
      </w:pPr>
      <w:r w:rsidRPr="00A5747C">
        <w:rPr>
          <w:rFonts w:ascii="Times New Roman" w:hAnsi="Times New Roman" w:cs="Times New Roman"/>
          <w:b/>
          <w:bCs/>
          <w:sz w:val="24"/>
          <w:szCs w:val="24"/>
        </w:rPr>
        <w:t>CHAPTER TWO</w:t>
      </w:r>
      <w:r w:rsidRPr="00A5747C">
        <w:rPr>
          <w:rFonts w:ascii="Times New Roman" w:hAnsi="Times New Roman" w:cs="Times New Roman"/>
          <w:sz w:val="24"/>
          <w:szCs w:val="24"/>
        </w:rPr>
        <w:t> </w:t>
      </w:r>
    </w:p>
    <w:p w:rsidR="00DE5AFD" w:rsidRPr="00A5747C" w:rsidRDefault="002A2D1C" w:rsidP="00FB3D75">
      <w:pPr>
        <w:spacing w:line="480" w:lineRule="auto"/>
        <w:jc w:val="both"/>
        <w:rPr>
          <w:rFonts w:ascii="Times New Roman" w:hAnsi="Times New Roman" w:cs="Times New Roman"/>
          <w:b/>
          <w:bCs/>
          <w:sz w:val="24"/>
          <w:szCs w:val="24"/>
        </w:rPr>
      </w:pPr>
      <w:r w:rsidRPr="00A5747C">
        <w:rPr>
          <w:rFonts w:ascii="Times New Roman" w:hAnsi="Times New Roman" w:cs="Times New Roman"/>
          <w:b/>
          <w:bCs/>
          <w:sz w:val="24"/>
          <w:szCs w:val="24"/>
        </w:rPr>
        <w:t xml:space="preserve">2.0 </w:t>
      </w:r>
      <w:r w:rsidRPr="00A5747C">
        <w:rPr>
          <w:rFonts w:ascii="Times New Roman" w:hAnsi="Times New Roman" w:cs="Times New Roman"/>
          <w:b/>
          <w:bCs/>
          <w:sz w:val="24"/>
          <w:szCs w:val="24"/>
        </w:rPr>
        <w:tab/>
      </w:r>
      <w:r w:rsidR="005E66EC" w:rsidRPr="00A5747C">
        <w:rPr>
          <w:rFonts w:ascii="Times New Roman" w:hAnsi="Times New Roman" w:cs="Times New Roman"/>
          <w:b/>
          <w:bCs/>
          <w:sz w:val="24"/>
          <w:szCs w:val="24"/>
        </w:rPr>
        <w:t>LITERATURE REVIEW</w:t>
      </w:r>
      <w:r w:rsidRPr="00A5747C">
        <w:rPr>
          <w:rFonts w:ascii="Times New Roman" w:hAnsi="Times New Roman" w:cs="Times New Roman"/>
          <w:b/>
          <w:bCs/>
          <w:sz w:val="24"/>
          <w:szCs w:val="24"/>
        </w:rPr>
        <w:t xml:space="preserve">   </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history of inverters reflects the continuous evolution of technology to meet the growing demands for efficient and reliable power conversion systems. The origin of inverters can be traced to the early 20th century, with the invention of rotary converters. The first inverter-like device, the rotary converter, was introduced in 1909 by J.S. Lamb, a British engineer. These devices combined a DC motor and an AC generator into a single unit, capable of converting direct current (DC) into alternating current (AC)</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[6]. The rotary converters were large and bulky, typically designed for industrial applications, with power outputs ranging from 500 watts to 2 KVA. Their size often required spaces as large as small industrial enclosures, and they were primarily used in factories and railway systems</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[7].</w:t>
      </w:r>
    </w:p>
    <w:p w:rsidR="00DE5AFD" w:rsidRPr="00A5747C" w:rsidRDefault="002A2D1C" w:rsidP="00422DAA">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In the 1920s, rotary converters were replaced by motor-generator sets, which separated the DC motor and AC generator into distinct units. This design enhanced reliability and operational efficiency, allowi</w:t>
      </w:r>
      <w:r w:rsidR="00955450" w:rsidRPr="00A5747C">
        <w:rPr>
          <w:rFonts w:ascii="Times New Roman" w:hAnsi="Times New Roman" w:cs="Times New Roman"/>
          <w:sz w:val="24"/>
          <w:szCs w:val="24"/>
        </w:rPr>
        <w:t>ng for power outputs of up to 5</w:t>
      </w:r>
      <w:r w:rsidRPr="00A5747C">
        <w:rPr>
          <w:rFonts w:ascii="Times New Roman" w:hAnsi="Times New Roman" w:cs="Times New Roman"/>
          <w:sz w:val="24"/>
          <w:szCs w:val="24"/>
        </w:rPr>
        <w:t>KVA. Despite these improvements, motor-generator sets remained large and occupied significant space, making them suitable primarily for industrial and railway applications where size was not a critical limitation</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[8]. The 1940s saw the invention of vacuum tube technology, which led to the creation of static inverters. These vacuum tube inverters eliminated moving parts, resulting in quieter operation and reduced maintenance compared to electromechanical systems. However, they were still bulky by today’s standards, with sizes comparable to large storage cabinets. The power outputs of these sys</w:t>
      </w:r>
      <w:r w:rsidR="00955450" w:rsidRPr="00A5747C">
        <w:rPr>
          <w:rFonts w:ascii="Times New Roman" w:hAnsi="Times New Roman" w:cs="Times New Roman"/>
          <w:sz w:val="24"/>
          <w:szCs w:val="24"/>
        </w:rPr>
        <w:t>tems typically ranged between 2</w:t>
      </w:r>
      <w:r w:rsidRPr="00A5747C">
        <w:rPr>
          <w:rFonts w:ascii="Times New Roman" w:hAnsi="Times New Roman" w:cs="Times New Roman"/>
          <w:sz w:val="24"/>
          <w:szCs w:val="24"/>
        </w:rPr>
        <w:t>KVA and 10KVA, but their efficiency was limited by significant heat losses generated by the vacuum tubes</w:t>
      </w:r>
      <w:r w:rsidR="00955450" w:rsidRPr="00A5747C">
        <w:rPr>
          <w:rFonts w:ascii="Times New Roman" w:hAnsi="Times New Roman" w:cs="Times New Roman"/>
          <w:sz w:val="24"/>
          <w:szCs w:val="24"/>
        </w:rPr>
        <w:t xml:space="preserve">. </w:t>
      </w:r>
      <w:r w:rsidRPr="00A5747C">
        <w:rPr>
          <w:rFonts w:ascii="Times New Roman" w:hAnsi="Times New Roman" w:cs="Times New Roman"/>
          <w:sz w:val="24"/>
          <w:szCs w:val="24"/>
        </w:rPr>
        <w:t xml:space="preserve">A major breakthrough in inverter technology occurred in 1957 with the development of silicon-controlled rectifiers (SCRs) by Bell Laboratories. SCRs </w:t>
      </w:r>
      <w:r w:rsidRPr="00A5747C">
        <w:rPr>
          <w:rFonts w:ascii="Times New Roman" w:hAnsi="Times New Roman" w:cs="Times New Roman"/>
          <w:sz w:val="24"/>
          <w:szCs w:val="24"/>
        </w:rPr>
        <w:lastRenderedPageBreak/>
        <w:t>allowed for precise control of high-power electronic switching, revolutionizing DC-to-AC conversion. SCR-based inverters were more efficient and compact than vacuum tube systems, handling power o</w:t>
      </w:r>
      <w:r w:rsidR="00955450" w:rsidRPr="00A5747C">
        <w:rPr>
          <w:rFonts w:ascii="Times New Roman" w:hAnsi="Times New Roman" w:cs="Times New Roman"/>
          <w:sz w:val="24"/>
          <w:szCs w:val="24"/>
        </w:rPr>
        <w:t>utputs ranging from 5KVA to 20</w:t>
      </w:r>
      <w:r w:rsidRPr="00A5747C">
        <w:rPr>
          <w:rFonts w:ascii="Times New Roman" w:hAnsi="Times New Roman" w:cs="Times New Roman"/>
          <w:sz w:val="24"/>
          <w:szCs w:val="24"/>
        </w:rPr>
        <w:t>KVA by the 1960s. Their design reduced size and made them suitable for broader industrial applications, with physical dimensions resembling modern household washing machines</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[9].</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invention of Metal-Oxide-Semiconductor Field-Effect Transistors (MOSFETs) in the 1960s marked another significant milestone in inverter evolution. MOSFETs offered high switching speeds and low power losses, making them ideal for low-power applications. MOSFET-based inverters were much smaller than their SCR counterparts and were the first to enable portable designs for household electronics and small-scale appliances. These devices typical</w:t>
      </w:r>
      <w:r w:rsidR="005E66EC" w:rsidRPr="00A5747C">
        <w:rPr>
          <w:rFonts w:ascii="Times New Roman" w:hAnsi="Times New Roman" w:cs="Times New Roman"/>
          <w:sz w:val="24"/>
          <w:szCs w:val="24"/>
        </w:rPr>
        <w:t>ly handled power outputs under 1</w:t>
      </w:r>
      <w:r w:rsidRPr="00A5747C">
        <w:rPr>
          <w:rFonts w:ascii="Times New Roman" w:hAnsi="Times New Roman" w:cs="Times New Roman"/>
          <w:sz w:val="24"/>
          <w:szCs w:val="24"/>
        </w:rPr>
        <w:t>KVA and were compact enough to be integrated into consumer-grade systems such as uninterruptible power supplies (UPS)</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[10].</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1980s introduced Insulated Gate Bipolar Transistors (IGBTs), which combined the high-speed switching capability of MOSFETs with the high power-handling capacity of bipolar transistors. IGBT-based inverters handled highe</w:t>
      </w:r>
      <w:r w:rsidR="00955450" w:rsidRPr="00A5747C">
        <w:rPr>
          <w:rFonts w:ascii="Times New Roman" w:hAnsi="Times New Roman" w:cs="Times New Roman"/>
          <w:sz w:val="24"/>
          <w:szCs w:val="24"/>
        </w:rPr>
        <w:t>r power outputs, ranging from 5KVA to 50</w:t>
      </w:r>
      <w:r w:rsidRPr="00A5747C">
        <w:rPr>
          <w:rFonts w:ascii="Times New Roman" w:hAnsi="Times New Roman" w:cs="Times New Roman"/>
          <w:sz w:val="24"/>
          <w:szCs w:val="24"/>
        </w:rPr>
        <w:t>KVA, with increased efficiency and reliability. These inverters were widely adopted in industrial applications, renewable energy systems, and grid integration projects. The compactness and adaptability of IGBT technology made it a standard choice for various energy conversion needs</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[11].</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In the 1990s, multilevel inverters emerged, offering solutions for high-power applications with minimal harmonic distortion. Multilevel inverters used multiple voltage levels to approximate a smooth AC waveform, improving efficiency and reducing losses. These systems were capable of handling power out</w:t>
      </w:r>
      <w:r w:rsidR="00955450" w:rsidRPr="00A5747C">
        <w:rPr>
          <w:rFonts w:ascii="Times New Roman" w:hAnsi="Times New Roman" w:cs="Times New Roman"/>
          <w:sz w:val="24"/>
          <w:szCs w:val="24"/>
        </w:rPr>
        <w:t>puts exceeding 100</w:t>
      </w:r>
      <w:r w:rsidRPr="00A5747C">
        <w:rPr>
          <w:rFonts w:ascii="Times New Roman" w:hAnsi="Times New Roman" w:cs="Times New Roman"/>
          <w:sz w:val="24"/>
          <w:szCs w:val="24"/>
        </w:rPr>
        <w:t>KVA, making them suitable for large-scale industrial and high-voltage applications such as renewable energy plants and large motor drives. Their size varied significantly depending on the design and number of voltage levels, but they often required cabinet-like enclosures for installation</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[12].</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2000s marked the advent of modern inverters, characterized by the use of advanced materials such as silicon carbide (SiC) and gallium nitride (GaN). These wide-bandgap semiconductors allowed for the development of compact, highly efficient inverters with superi</w:t>
      </w:r>
      <w:r w:rsidR="00955450" w:rsidRPr="00A5747C">
        <w:rPr>
          <w:rFonts w:ascii="Times New Roman" w:hAnsi="Times New Roman" w:cs="Times New Roman"/>
          <w:sz w:val="24"/>
          <w:szCs w:val="24"/>
        </w:rPr>
        <w:t>or thermal management. Modern 5</w:t>
      </w:r>
      <w:r w:rsidRPr="00A5747C">
        <w:rPr>
          <w:rFonts w:ascii="Times New Roman" w:hAnsi="Times New Roman" w:cs="Times New Roman"/>
          <w:sz w:val="24"/>
          <w:szCs w:val="24"/>
        </w:rPr>
        <w:t xml:space="preserve">KVA inverters are now compact enough to be wall-mounted, with </w:t>
      </w:r>
      <w:r w:rsidR="00955450" w:rsidRPr="00A5747C">
        <w:rPr>
          <w:rFonts w:ascii="Times New Roman" w:hAnsi="Times New Roman" w:cs="Times New Roman"/>
          <w:sz w:val="24"/>
          <w:szCs w:val="24"/>
        </w:rPr>
        <w:t>dimensions as small as 30x20x10</w:t>
      </w:r>
      <w:r w:rsidRPr="00A5747C">
        <w:rPr>
          <w:rFonts w:ascii="Times New Roman" w:hAnsi="Times New Roman" w:cs="Times New Roman"/>
          <w:sz w:val="24"/>
          <w:szCs w:val="24"/>
        </w:rPr>
        <w:t>cm, making them suitable for residential and commercial use. Additionally, contemporary inverters are equipped with features like digital control systems, Internet of Things (IoT) integration, and real-time monitoring, which enhance their functionality and adaptability</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[13].</w:t>
      </w:r>
    </w:p>
    <w:p w:rsidR="00544F88"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types of inverters have also evolved significantly over time. Rotary converters were the first type of inverter, followed by motor-generator sets, which dominated the early 20th century. Vacuum tube inverters emerged in the 1940s, introducing static conversion technology. The 1950s and 1960s saw the rise of SCR-based inverters, which were later complemented by MOSFET-based inverters for low-power applications. The 1980s brought IGBT-based inverters, which combined high-speed switching and power-handling capabilities. In the 1990s, multilevel inverters became the standard for high-power, high-efficiency applications. Today, modern inverters are categorized into pure sine wave inverters, modified sine wave inverters, and hybrid inverters, each designed to meet specific energy conversion needs</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[14]. The results of an Innovation search show that multilevel inverter circuits have been around for more than 25 years. An early traceable Innovation appeared in 1975</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[15].</w:t>
      </w:r>
    </w:p>
    <w:p w:rsidR="00544F88" w:rsidRDefault="00544F88" w:rsidP="00FB3D75">
      <w:pPr>
        <w:spacing w:line="480" w:lineRule="auto"/>
        <w:jc w:val="both"/>
        <w:rPr>
          <w:rFonts w:ascii="Times New Roman" w:hAnsi="Times New Roman" w:cs="Times New Roman"/>
          <w:b/>
          <w:bCs/>
          <w:sz w:val="24"/>
          <w:szCs w:val="24"/>
        </w:rPr>
      </w:pPr>
    </w:p>
    <w:p w:rsidR="00DE5AFD" w:rsidRPr="00544F88" w:rsidRDefault="000527E8" w:rsidP="00FB3D7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544F88">
        <w:rPr>
          <w:rFonts w:ascii="Times New Roman" w:hAnsi="Times New Roman" w:cs="Times New Roman"/>
          <w:b/>
          <w:bCs/>
          <w:sz w:val="24"/>
          <w:szCs w:val="24"/>
        </w:rPr>
        <w:tab/>
      </w:r>
      <w:r w:rsidRPr="00544F88">
        <w:rPr>
          <w:rFonts w:ascii="Times New Roman" w:hAnsi="Times New Roman" w:cs="Times New Roman"/>
          <w:b/>
          <w:bCs/>
          <w:sz w:val="24"/>
          <w:szCs w:val="24"/>
        </w:rPr>
        <w:t>INVERTER CLASSIFICATION</w:t>
      </w:r>
      <w:r w:rsidR="00544F88">
        <w:rPr>
          <w:rFonts w:ascii="Times New Roman" w:hAnsi="Times New Roman" w:cs="Times New Roman"/>
          <w:sz w:val="24"/>
          <w:szCs w:val="24"/>
        </w:rPr>
        <w:t xml:space="preserve"> </w:t>
      </w:r>
      <w:r w:rsidR="00544F88" w:rsidRPr="00544F88">
        <w:rPr>
          <w:rFonts w:ascii="Times New Roman" w:hAnsi="Times New Roman" w:cs="Times New Roman"/>
          <w:b/>
          <w:bCs/>
          <w:sz w:val="24"/>
          <w:szCs w:val="24"/>
        </w:rPr>
        <w:t xml:space="preserve"> </w:t>
      </w:r>
    </w:p>
    <w:p w:rsidR="00F831FC" w:rsidRPr="00544F88" w:rsidRDefault="00544F88" w:rsidP="00807EB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Inverter </w:t>
      </w:r>
      <w:r w:rsidR="00807EB6">
        <w:rPr>
          <w:rFonts w:ascii="Times New Roman" w:hAnsi="Times New Roman" w:cs="Times New Roman"/>
          <w:sz w:val="24"/>
          <w:szCs w:val="24"/>
        </w:rPr>
        <w:t xml:space="preserve">inverts DC to </w:t>
      </w:r>
      <w:r>
        <w:rPr>
          <w:rFonts w:ascii="Times New Roman" w:hAnsi="Times New Roman" w:cs="Times New Roman"/>
          <w:sz w:val="24"/>
          <w:szCs w:val="24"/>
        </w:rPr>
        <w:t>AC and</w:t>
      </w:r>
      <w:r w:rsidR="00807EB6">
        <w:rPr>
          <w:rFonts w:ascii="Times New Roman" w:hAnsi="Times New Roman" w:cs="Times New Roman"/>
          <w:sz w:val="24"/>
          <w:szCs w:val="24"/>
        </w:rPr>
        <w:t xml:space="preserve"> are</w:t>
      </w:r>
      <w:r w:rsidR="00A0626C">
        <w:rPr>
          <w:rFonts w:ascii="Times New Roman" w:hAnsi="Times New Roman" w:cs="Times New Roman"/>
          <w:sz w:val="24"/>
          <w:szCs w:val="24"/>
        </w:rPr>
        <w:t xml:space="preserve"> in</w:t>
      </w:r>
      <w:r w:rsidR="00807EB6">
        <w:rPr>
          <w:rFonts w:ascii="Times New Roman" w:hAnsi="Times New Roman" w:cs="Times New Roman"/>
          <w:sz w:val="24"/>
          <w:szCs w:val="24"/>
        </w:rPr>
        <w:t xml:space="preserve"> </w:t>
      </w:r>
      <w:r>
        <w:rPr>
          <w:rFonts w:ascii="Times New Roman" w:hAnsi="Times New Roman" w:cs="Times New Roman"/>
          <w:sz w:val="24"/>
          <w:szCs w:val="24"/>
        </w:rPr>
        <w:t>type</w:t>
      </w:r>
      <w:r w:rsidR="00A0626C">
        <w:rPr>
          <w:rFonts w:ascii="Times New Roman" w:hAnsi="Times New Roman" w:cs="Times New Roman"/>
          <w:sz w:val="24"/>
          <w:szCs w:val="24"/>
        </w:rPr>
        <w:t>s</w:t>
      </w:r>
      <w:r>
        <w:rPr>
          <w:rFonts w:ascii="Times New Roman" w:hAnsi="Times New Roman" w:cs="Times New Roman"/>
          <w:sz w:val="24"/>
          <w:szCs w:val="24"/>
        </w:rPr>
        <w:t xml:space="preserve"> like square wave, modified sine wave, and pure sine wave based on there output quality.</w:t>
      </w:r>
      <w:r w:rsidR="00A0626C">
        <w:rPr>
          <w:rFonts w:ascii="Times New Roman" w:hAnsi="Times New Roman" w:cs="Times New Roman"/>
          <w:sz w:val="24"/>
          <w:szCs w:val="24"/>
        </w:rPr>
        <w:t xml:space="preserve"> Each type serves different applications depending on power quality, load size, and connection. </w:t>
      </w:r>
      <w:r>
        <w:rPr>
          <w:rFonts w:ascii="Times New Roman" w:hAnsi="Times New Roman" w:cs="Times New Roman"/>
          <w:sz w:val="24"/>
          <w:szCs w:val="24"/>
        </w:rPr>
        <w:t xml:space="preserve"> </w:t>
      </w:r>
    </w:p>
    <w:p w:rsidR="00DE5AFD" w:rsidRPr="00A5747C" w:rsidRDefault="000D5B05" w:rsidP="00FB3D75">
      <w:pPr>
        <w:spacing w:line="480" w:lineRule="auto"/>
        <w:jc w:val="both"/>
        <w:rPr>
          <w:rFonts w:ascii="Times New Roman" w:hAnsi="Times New Roman" w:cs="Times New Roman"/>
          <w:b/>
          <w:bCs/>
          <w:sz w:val="24"/>
          <w:szCs w:val="24"/>
        </w:rPr>
      </w:pPr>
      <w:r w:rsidRPr="00A5747C">
        <w:rPr>
          <w:rFonts w:ascii="Times New Roman" w:hAnsi="Times New Roman" w:cs="Times New Roman"/>
          <w:b/>
          <w:bCs/>
          <w:sz w:val="24"/>
          <w:szCs w:val="24"/>
        </w:rPr>
        <w:t>2.1.1</w:t>
      </w:r>
      <w:r w:rsidRPr="00A5747C">
        <w:rPr>
          <w:rFonts w:ascii="Times New Roman" w:hAnsi="Times New Roman" w:cs="Times New Roman"/>
          <w:b/>
          <w:bCs/>
          <w:sz w:val="24"/>
          <w:szCs w:val="24"/>
        </w:rPr>
        <w:tab/>
      </w:r>
      <w:r w:rsidR="005E66EC" w:rsidRPr="00A5747C">
        <w:rPr>
          <w:rFonts w:ascii="Times New Roman" w:hAnsi="Times New Roman" w:cs="Times New Roman"/>
          <w:b/>
          <w:bCs/>
          <w:sz w:val="24"/>
          <w:szCs w:val="24"/>
        </w:rPr>
        <w:t xml:space="preserve">Square </w:t>
      </w:r>
      <w:r w:rsidR="00B86786" w:rsidRPr="00A5747C">
        <w:rPr>
          <w:rFonts w:ascii="Times New Roman" w:hAnsi="Times New Roman" w:cs="Times New Roman"/>
          <w:b/>
          <w:bCs/>
          <w:sz w:val="24"/>
          <w:szCs w:val="24"/>
        </w:rPr>
        <w:t xml:space="preserve">Wave Inverters </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Square wave inverters are one of the earliest types of inverters developed for DC-to-AC conversion. Their history dates back to the early 20th century when the need to convert DC to AC power arose with the expansion of electrical systems and the increasing demand for more efficient power sources. Square wave inverters, despite their simplicity, were pivotal in the development of inverter technology [16].</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In the early years, direct current (DC) was the dominant form of electrical power, especially in systems powered by batteries. However, the limitations of DC in terms of long-distance power transmission led to the widespread adoption of alternating current (AC), which was more efficient for this purpose. As AC systems became more common, the need arose for inverters that could convert DC power into usable AC power for applications such as battery-operated devices and early electrical vehicles</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[17].</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first square wave inverters were developed in the mid-20th century as a simple solution for converting DC to AC. Unlike later inverter types, such as modified sine wave or pure sine wave inverters, square wave inverters produced a very rough and "blocky" output waveform. This waveform is called a "square wave" because it alternates abruptly between positive and negative voltages, with no smoothing or modulation to create a more sinusoidal AC output. While this type of waveform could power some basic electrical loads, it was not ideal for most applications, especially for sensitive equipment that required a cleaner AC output</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[18].</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early square wave inverters were often bulky and inefficient, and their output caused issues like noise and potential damage to sensitive electronic equipment due to the high harmonic content of the square wave. Despite these drawbacks, square wave inverters were a cost-effective solution for basic, non-sensitive loads such as motors and resistive heating elements. They were widely used in off-grid power systems and for some industrial applications during the mid-20th century</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[19].</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As technology advanced, square wave inverters began to fall out of favor in the 1970s and 1980s. The emergence of improved inverter designs, particularly modified sine wave and pure sine wave inverters, allowed for more efficient and reliable power conversion, with cleaner and more stable waveforms. However, square wave inverters remained in use for certain low-cost, low-power applications where the simplicity of the design and the cost-effectiveness outweighed th</w:t>
      </w:r>
      <w:r w:rsidR="002D40CA" w:rsidRPr="00A5747C">
        <w:rPr>
          <w:rFonts w:ascii="Times New Roman" w:hAnsi="Times New Roman" w:cs="Times New Roman"/>
          <w:sz w:val="24"/>
          <w:szCs w:val="24"/>
        </w:rPr>
        <w:t xml:space="preserve">e need for a cleaner AC output. </w:t>
      </w:r>
      <w:r w:rsidRPr="00A5747C">
        <w:rPr>
          <w:rFonts w:ascii="Times New Roman" w:hAnsi="Times New Roman" w:cs="Times New Roman"/>
          <w:sz w:val="24"/>
          <w:szCs w:val="24"/>
        </w:rPr>
        <w:t>In the modern era, square wave inverters are less commonly used in new installations, particularly due to their inefficiency and the rise of more advanced inverter technologies. However, they still have a place in certain applications, particularly for simple systems like small motors and some industrial applications, where their limitations do not significantly impact performance. Square wave inverters are typically used in low-power applications and where budget constraints are a significant consideration,</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Square wave inverters played a crucial role in the early stages of inverter technology development. While they have been largely replaced by more efficient and refined inverter technologies, they remain an important part of the historical evolution of power conversion systems. Their simplicity and low cost made them an attractive option during their time, and their legacy can still be seen in some modern applications where advanced waveforms are not critical [20].</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 xml:space="preserve">The Characteristics of Square Wave Inverters are </w:t>
      </w:r>
    </w:p>
    <w:p w:rsidR="00DE5AFD" w:rsidRPr="00A5747C" w:rsidRDefault="002A2D1C" w:rsidP="00FB3D75">
      <w:pPr>
        <w:pStyle w:val="ListParagraph"/>
        <w:numPr>
          <w:ilvl w:val="0"/>
          <w:numId w:val="1"/>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Square Waveform: The waveform has a sharp, abrupt transition between its high and low voltage levels, creating significant harmonic distortion.</w:t>
      </w:r>
    </w:p>
    <w:p w:rsidR="00DE5AFD" w:rsidRPr="00A5747C" w:rsidRDefault="002A2D1C" w:rsidP="00FB3D75">
      <w:pPr>
        <w:pStyle w:val="ListParagraph"/>
        <w:numPr>
          <w:ilvl w:val="0"/>
          <w:numId w:val="1"/>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Least Efficient: Square wave inverters are the least efficient of the three types, as they create a significant amount of electrical noise and distortion.</w:t>
      </w:r>
    </w:p>
    <w:p w:rsidR="00DE5AFD" w:rsidRPr="00A5747C" w:rsidRDefault="002A2D1C" w:rsidP="00FB3D75">
      <w:pPr>
        <w:pStyle w:val="ListParagraph"/>
        <w:numPr>
          <w:ilvl w:val="0"/>
          <w:numId w:val="1"/>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Issues: Square wave inverters can cause motors to overheat, and many modern appliances may malfunction or be damaged when powered by square wave inverters.</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Square wave inverters are generally not recommended for modern electronics. They are often found in very low-cost, low-</w:t>
      </w:r>
      <w:r w:rsidR="005E66EC" w:rsidRPr="00A5747C">
        <w:rPr>
          <w:rFonts w:ascii="Times New Roman" w:hAnsi="Times New Roman" w:cs="Times New Roman"/>
          <w:sz w:val="24"/>
          <w:szCs w:val="24"/>
        </w:rPr>
        <w:t>power applications where precise</w:t>
      </w:r>
      <w:r w:rsidRPr="00A5747C">
        <w:rPr>
          <w:rFonts w:ascii="Times New Roman" w:hAnsi="Times New Roman" w:cs="Times New Roman"/>
          <w:sz w:val="24"/>
          <w:szCs w:val="24"/>
        </w:rPr>
        <w:t xml:space="preserve"> power conversion is not needed, such as basic lighting systems or small, low-power devices in remote areas</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[20].</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2</w:t>
      </w:r>
      <w:r w:rsidR="000D5B05" w:rsidRPr="00A5747C">
        <w:rPr>
          <w:rFonts w:ascii="Times New Roman" w:hAnsi="Times New Roman" w:cs="Times New Roman"/>
          <w:sz w:val="24"/>
          <w:szCs w:val="24"/>
        </w:rPr>
        <w:t>.1.2</w:t>
      </w:r>
      <w:r w:rsidR="000D5B05" w:rsidRPr="00A5747C">
        <w:rPr>
          <w:rFonts w:ascii="Times New Roman" w:hAnsi="Times New Roman" w:cs="Times New Roman"/>
          <w:sz w:val="24"/>
          <w:szCs w:val="24"/>
        </w:rPr>
        <w:tab/>
      </w:r>
      <w:r w:rsidR="002D40CA" w:rsidRPr="00A5747C">
        <w:rPr>
          <w:rFonts w:ascii="Times New Roman" w:hAnsi="Times New Roman" w:cs="Times New Roman"/>
          <w:b/>
          <w:sz w:val="24"/>
          <w:szCs w:val="24"/>
        </w:rPr>
        <w:t>M</w:t>
      </w:r>
      <w:r w:rsidR="005E66EC" w:rsidRPr="00A5747C">
        <w:rPr>
          <w:rFonts w:ascii="Times New Roman" w:hAnsi="Times New Roman" w:cs="Times New Roman"/>
          <w:b/>
          <w:sz w:val="24"/>
          <w:szCs w:val="24"/>
        </w:rPr>
        <w:t xml:space="preserve">odified </w:t>
      </w:r>
      <w:r w:rsidR="00B86786" w:rsidRPr="00A5747C">
        <w:rPr>
          <w:rFonts w:ascii="Times New Roman" w:hAnsi="Times New Roman" w:cs="Times New Roman"/>
          <w:b/>
          <w:sz w:val="24"/>
          <w:szCs w:val="24"/>
        </w:rPr>
        <w:t>Sine Wave Inverters</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historical background of modified sine wave inverters is rooted in the evolution of power electronics and the growing demand for affordable and efficient DC-to-AC conversion solutions. These inverters were developed as a more cost-effective alternative to pure sine wave inverters, providing a simpler approach to converting DC power to AC power while still meeting the needs of many industrial and residential applications.</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In the 1970s, as the use of electronics and renewable energy systems such as solar panels began to rise, the need for reliable inverters increased. Initially, sine wave inverters were the standard for DC to AC conversion, but their high cost and complexity made them less accessible for small-scale residential and commercial use. As a result, the development of modified sine wave inverters was pursued as a more affordable solution that could handle lower power requirements at a reduced cost compared to pure sine wave inverters. Modified sine wave inverters were a step forward in simplifying the design of inverters. They were designed to approximate the smooth, continuous waveforms of pure sine waves, but with a more stepped or "choppy" waveform. This lower-cost design used simpler circuitry and components compared to pure sine wave inverters, making them more affordable for a wider range of consumers [21].</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In the 1990s and 2000s, the development of microcontrollers and power semiconductors, such as MOSFETs (Metal-Oxide-Semiconductor Field-Effect Transistors), played a significant role in the evolution of modified sine wave inverters. These advancements allowed for better control over the switching processes and improved efficiency in the inverter's operation. The new components helped reduce the size and weight of inverters, making them more compact and suitable for portable applications, including powering off-grid systems, backup power supplies, and small appliances. However, while modified sine wave inverters proved to be cost-effective and adequate for many applications, they were not ideal for all uses. The "choppy" waveform they produced was less efficient and could lead to issues with sensitive electronics, such as computers, audio equipment, and medical devices, which required a cleaner, more stable sine wave [22].</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Modified sine wave inverters quickly gained popularity in off-grid and backup power systems, where cost efficiency was more important than the quality of the waveform. They were used in applications like Recreational Vehicles (RVs), boats, and homes in remote areas where solar power systems and batteries were the primary sources of electricity. Modified sine wave inverters also became widely used in low-power appliances such as lights, refrigerators, and power tools, as these devices could tolerate the imperfect waveform without significant performance issues [23].</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Although the rise of pure sine wave inverters, particularly in solar power systems and electric vehicles, has overshadowed modified sine wave inverters in recent years, the latter are still used in many cost-sensitive applications. As of today, modified sine wave inverters continue to be relevant in industries where low cost and medium-level performance are key considerations. They remain a popular choice for powering non-sensitive loads, such as motors, lights, and small appliances,</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Modified sine wave inverters were developed as a practical and more affordable alternative to pure sine wave inverters. Their evolution over time has been influenced by advancements in power electronics, and while they are less efficient than pure sine wave inverters, they have remained an essential part of the inverter market due to their cost-effectiveness and ability to meet the needs of many users</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[24].</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 xml:space="preserve">The characteristics of modified sine wave inverter are </w:t>
      </w:r>
    </w:p>
    <w:p w:rsidR="00DE5AFD" w:rsidRPr="00A5747C" w:rsidRDefault="002A2D1C" w:rsidP="00FB3D75">
      <w:pPr>
        <w:pStyle w:val="ListParagraph"/>
        <w:numPr>
          <w:ilvl w:val="0"/>
          <w:numId w:val="3"/>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Stepped Waveform: The output is not a smooth sine wave but a square-like waveform with sharp transitions between steps.</w:t>
      </w:r>
    </w:p>
    <w:p w:rsidR="00DE5AFD" w:rsidRPr="00A5747C" w:rsidRDefault="002A2D1C" w:rsidP="00FB3D75">
      <w:pPr>
        <w:pStyle w:val="ListParagraph"/>
        <w:numPr>
          <w:ilvl w:val="0"/>
          <w:numId w:val="3"/>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Lower Cost: Modified sine wave inverters are simpler and cheaper to produce than pure sine wave inverters.</w:t>
      </w:r>
    </w:p>
    <w:p w:rsidR="00DE5AFD" w:rsidRPr="00A5747C" w:rsidRDefault="002A2D1C" w:rsidP="00FB3D75">
      <w:pPr>
        <w:pStyle w:val="ListParagraph"/>
        <w:numPr>
          <w:ilvl w:val="0"/>
          <w:numId w:val="3"/>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Potential Issues: While they work for many appliances, modified sine wave inverters can cause inefficiency, overheating, and malfunction in sensitive equipment such as microwaves, medical devices, and motors.</w:t>
      </w:r>
    </w:p>
    <w:p w:rsidR="00DE5AFD"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Modified sine wave inverters are commonly used for running basic appliances like lights, power tools, or older equipment that doesn't require a smooth waveform. They are suitable for budget-conscious setups, low-load applications, or situations where high-quality power isn't critical [24]</w:t>
      </w:r>
      <w:r w:rsidR="00FF14E3" w:rsidRPr="00A5747C">
        <w:rPr>
          <w:rFonts w:ascii="Times New Roman" w:hAnsi="Times New Roman" w:cs="Times New Roman"/>
          <w:sz w:val="24"/>
          <w:szCs w:val="24"/>
        </w:rPr>
        <w:t>.</w:t>
      </w:r>
    </w:p>
    <w:p w:rsidR="00BA30F4" w:rsidRDefault="00BA30F4" w:rsidP="00FB3D75">
      <w:pPr>
        <w:spacing w:line="480" w:lineRule="auto"/>
        <w:jc w:val="both"/>
        <w:rPr>
          <w:rFonts w:ascii="Times New Roman" w:hAnsi="Times New Roman" w:cs="Times New Roman"/>
          <w:sz w:val="24"/>
          <w:szCs w:val="24"/>
        </w:rPr>
      </w:pPr>
    </w:p>
    <w:p w:rsidR="00BA30F4" w:rsidRPr="00A5747C" w:rsidRDefault="00BA30F4" w:rsidP="00FB3D75">
      <w:pPr>
        <w:spacing w:line="480" w:lineRule="auto"/>
        <w:jc w:val="both"/>
        <w:rPr>
          <w:rFonts w:ascii="Times New Roman" w:hAnsi="Times New Roman" w:cs="Times New Roman"/>
          <w:sz w:val="24"/>
          <w:szCs w:val="24"/>
        </w:rPr>
      </w:pPr>
    </w:p>
    <w:p w:rsidR="00DE5AFD" w:rsidRPr="00A5747C" w:rsidRDefault="000D5B05" w:rsidP="00FB3D75">
      <w:pPr>
        <w:spacing w:line="480" w:lineRule="auto"/>
        <w:jc w:val="both"/>
        <w:rPr>
          <w:rFonts w:ascii="Times New Roman" w:hAnsi="Times New Roman" w:cs="Times New Roman"/>
          <w:b/>
          <w:bCs/>
          <w:sz w:val="24"/>
          <w:szCs w:val="24"/>
        </w:rPr>
      </w:pPr>
      <w:r w:rsidRPr="00A5747C">
        <w:rPr>
          <w:rFonts w:ascii="Times New Roman" w:hAnsi="Times New Roman" w:cs="Times New Roman"/>
          <w:b/>
          <w:bCs/>
          <w:sz w:val="24"/>
          <w:szCs w:val="24"/>
        </w:rPr>
        <w:t>2.1.3</w:t>
      </w:r>
      <w:r w:rsidRPr="00A5747C">
        <w:rPr>
          <w:rFonts w:ascii="Times New Roman" w:hAnsi="Times New Roman" w:cs="Times New Roman"/>
          <w:b/>
          <w:bCs/>
          <w:sz w:val="24"/>
          <w:szCs w:val="24"/>
        </w:rPr>
        <w:tab/>
      </w:r>
      <w:r w:rsidR="005E66EC" w:rsidRPr="00A5747C">
        <w:rPr>
          <w:rFonts w:ascii="Times New Roman" w:hAnsi="Times New Roman" w:cs="Times New Roman"/>
          <w:b/>
          <w:bCs/>
          <w:sz w:val="24"/>
          <w:szCs w:val="24"/>
        </w:rPr>
        <w:t xml:space="preserve">Pure </w:t>
      </w:r>
      <w:r w:rsidR="00B86786" w:rsidRPr="00A5747C">
        <w:rPr>
          <w:rFonts w:ascii="Times New Roman" w:hAnsi="Times New Roman" w:cs="Times New Roman"/>
          <w:b/>
          <w:bCs/>
          <w:sz w:val="24"/>
          <w:szCs w:val="24"/>
        </w:rPr>
        <w:t>Sine Wave Inverters</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Pure sine wave inverters traces the development of power electronics and the growing demand for high-quality, efficient DC-to-AC conversion systems. Pure sine wave inverters are considered the gold standard in inverter technology due to their ability to generate a high-quality AC output that closely mimics the waveform of utility power.</w:t>
      </w:r>
    </w:p>
    <w:p w:rsidR="00DE5AFD" w:rsidRPr="00A5747C" w:rsidRDefault="002A2D1C" w:rsidP="00FF14E3">
      <w:pPr>
        <w:spacing w:line="480" w:lineRule="auto"/>
        <w:ind w:firstLine="720"/>
        <w:jc w:val="both"/>
        <w:rPr>
          <w:rFonts w:ascii="Times New Roman" w:hAnsi="Times New Roman" w:cs="Times New Roman"/>
          <w:sz w:val="24"/>
          <w:szCs w:val="24"/>
        </w:rPr>
      </w:pPr>
      <w:r w:rsidRPr="00A5747C">
        <w:rPr>
          <w:rFonts w:ascii="Times New Roman" w:hAnsi="Times New Roman" w:cs="Times New Roman"/>
          <w:sz w:val="24"/>
          <w:szCs w:val="24"/>
        </w:rPr>
        <w:t>In the early stages of electrical power systems, direct current (DC) power was the dominant form of electricity, largely due to the work of Thomas Edison and his development of the first practical DC electrical distribution system in the late 19th century. However, as electricity networks grew, alternating current (AC) began to replace DC, with pioneers like Nikola Tesla and George Westinghouse leading the charge. AC systems were favored because they allowed electricity to be transmitted over long distances with less energy loss [21]</w:t>
      </w:r>
      <w:r w:rsidR="00FF14E3" w:rsidRPr="00A5747C">
        <w:rPr>
          <w:rFonts w:ascii="Times New Roman" w:hAnsi="Times New Roman" w:cs="Times New Roman"/>
          <w:sz w:val="24"/>
          <w:szCs w:val="24"/>
        </w:rPr>
        <w:t>.</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need to convert DC to AC arose with the advent of battery-powered systems, such as those used in early electrical vehicles and solar power systems, which were becoming more prevalent in the 20th century. The development of inverters, devices that convert DC to AC, was necessary for these systems to be compatible with the standard AC grid and to supply power for household appliances and industrial machinery. Early inverters, however, were inefficient, bulky, and expensive</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[25].</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 xml:space="preserve">By the 1950s, with the development of vacuum tube technology, the first inverters were built, but they were still relatively rudimentary and not suitable for all applications due to their size, heat generation, and inefficiency. The introduction of semiconductor technology in the 1960s marked a major milestone in the development of inverters. This technology, particularly the advent of the silicon-controlled rectifier (SCR) in 1957, allowed for </w:t>
      </w:r>
      <w:r w:rsidR="00FF14E3" w:rsidRPr="00A5747C">
        <w:rPr>
          <w:rFonts w:ascii="Times New Roman" w:hAnsi="Times New Roman" w:cs="Times New Roman"/>
          <w:sz w:val="24"/>
          <w:szCs w:val="24"/>
        </w:rPr>
        <w:t xml:space="preserve">more efficient power conversion. </w:t>
      </w:r>
      <w:r w:rsidRPr="00A5747C">
        <w:rPr>
          <w:rFonts w:ascii="Times New Roman" w:hAnsi="Times New Roman" w:cs="Times New Roman"/>
          <w:sz w:val="24"/>
          <w:szCs w:val="24"/>
        </w:rPr>
        <w:t>While SCR-based inverters provided better performance, the output waveform was still far from ideal for sensitive applications</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 xml:space="preserve">[26]. </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real breakthrough for pure sine wave inverters came in the 1970s and 1980s with the development of more advanced semiconductor devices such as MOSFETs (Metal-Oxide-Semiconductor Field-Effect Transistors) and IGBTs (Insulated Gate Bipolar Transistors), which enabled more efficient and smaller inverters. These power semiconductors could switch at higher frequencies and handle larger currents, significantly improvi</w:t>
      </w:r>
      <w:r w:rsidR="009E5A59" w:rsidRPr="00A5747C">
        <w:rPr>
          <w:rFonts w:ascii="Times New Roman" w:hAnsi="Times New Roman" w:cs="Times New Roman"/>
          <w:sz w:val="24"/>
          <w:szCs w:val="24"/>
        </w:rPr>
        <w:t xml:space="preserve">ng the performance of inverters. </w:t>
      </w:r>
      <w:r w:rsidRPr="00A5747C">
        <w:rPr>
          <w:rFonts w:ascii="Times New Roman" w:hAnsi="Times New Roman" w:cs="Times New Roman"/>
          <w:sz w:val="24"/>
          <w:szCs w:val="24"/>
        </w:rPr>
        <w:t>In the 1980s and 1990s, pulse-width modulation (PWM) technology was introduced, allowing for precise control over the inverter's output waveform. PWM works by rapidly switching the DC input on and off to simulate the smooth AC waveform of a pure sine wave. This development made pure sine wave inverters more practical for a wide range of applications, including consumer electronics, medical equipment, and industrial machinery, where a clean and stable AC power source is crucial</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[27].</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2000s saw the rise of renewable energy systems, especially solar power, and pure sine wave inverters became the standard in these systems due to their ability to work efficiently with sensitive electronic devices. The introduction of MPPT (Maximum Power Point Tracking) technology in solar inverters further optimized their efficiency, enabling them to extract the maximum amount of power from solar panels and deliver it in the form of a pure sine wave.</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Today, pure sine wave inverters are widely used in both residential and industrial applications, powering everything from homes and offices to electric vehicles and backup power systems. They are crucial in modern solar power systems, where they ensure that the power delivered to the grid or household appliances is stable, efficient, and of high quality. Additionally, advances in materials like silicon carbide (SiC) and gallium nitride (GaN) are pushing the efficiency and size of inverters even further, enabling faster switching speeds and lower power losses [28].</w:t>
      </w:r>
    </w:p>
    <w:p w:rsidR="00DE5AFD" w:rsidRPr="00A5747C" w:rsidRDefault="005E66EC" w:rsidP="00FB3D75">
      <w:pPr>
        <w:spacing w:line="480" w:lineRule="auto"/>
        <w:jc w:val="both"/>
        <w:rPr>
          <w:rFonts w:ascii="Times New Roman" w:hAnsi="Times New Roman" w:cs="Times New Roman"/>
          <w:bCs/>
          <w:sz w:val="24"/>
          <w:szCs w:val="24"/>
        </w:rPr>
      </w:pPr>
      <w:r w:rsidRPr="00A5747C">
        <w:rPr>
          <w:rFonts w:ascii="Times New Roman" w:hAnsi="Times New Roman" w:cs="Times New Roman"/>
          <w:bCs/>
          <w:sz w:val="24"/>
          <w:szCs w:val="24"/>
        </w:rPr>
        <w:t>The</w:t>
      </w:r>
      <w:r w:rsidR="002A2D1C" w:rsidRPr="00A5747C">
        <w:rPr>
          <w:rFonts w:ascii="Times New Roman" w:hAnsi="Times New Roman" w:cs="Times New Roman"/>
          <w:bCs/>
          <w:sz w:val="24"/>
          <w:szCs w:val="24"/>
        </w:rPr>
        <w:t xml:space="preserve"> Characteristics </w:t>
      </w:r>
      <w:r w:rsidR="003D39BB" w:rsidRPr="00A5747C">
        <w:rPr>
          <w:rFonts w:ascii="Times New Roman" w:hAnsi="Times New Roman" w:cs="Times New Roman"/>
          <w:bCs/>
          <w:sz w:val="24"/>
          <w:szCs w:val="24"/>
        </w:rPr>
        <w:t>of Pure Sine Wave Inverters are:</w:t>
      </w:r>
    </w:p>
    <w:p w:rsidR="00DE5AFD" w:rsidRPr="00A5747C" w:rsidRDefault="002A2D1C" w:rsidP="00214393">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Smooth, Clean Power: The output closely matches the utility grid's AC power, providing a pure, consistent waveform.</w:t>
      </w:r>
    </w:p>
    <w:p w:rsidR="00DE5AFD" w:rsidRPr="00A5747C" w:rsidRDefault="002A2D1C" w:rsidP="00214393">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Ideal for powering sensitive devices such as computers, LED TVs, medical equipment, audio equipment, and other electronics.</w:t>
      </w:r>
    </w:p>
    <w:p w:rsidR="00DE5AFD" w:rsidRPr="00A5747C" w:rsidRDefault="002A2D1C" w:rsidP="00214393">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Efficiency: Minimizes electrical interference and distortion, reducing potential damage to sensitive devices.</w:t>
      </w:r>
    </w:p>
    <w:p w:rsidR="00DE5AFD" w:rsidRPr="00A5747C" w:rsidRDefault="00887482"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 xml:space="preserve">         </w:t>
      </w:r>
      <w:r w:rsidR="002A2D1C" w:rsidRPr="00A5747C">
        <w:rPr>
          <w:rFonts w:ascii="Times New Roman" w:hAnsi="Times New Roman" w:cs="Times New Roman"/>
          <w:sz w:val="24"/>
          <w:szCs w:val="24"/>
        </w:rPr>
        <w:t>Pure sine wave inverters are used in off-grid solar systems, backup p</w:t>
      </w:r>
      <w:r w:rsidR="00214393" w:rsidRPr="00A5747C">
        <w:rPr>
          <w:rFonts w:ascii="Times New Roman" w:hAnsi="Times New Roman" w:cs="Times New Roman"/>
          <w:sz w:val="24"/>
          <w:szCs w:val="24"/>
        </w:rPr>
        <w:t xml:space="preserve">ower systems, and critical loads </w:t>
      </w:r>
      <w:r w:rsidR="002A2D1C" w:rsidRPr="00A5747C">
        <w:rPr>
          <w:rFonts w:ascii="Times New Roman" w:hAnsi="Times New Roman" w:cs="Times New Roman"/>
          <w:sz w:val="24"/>
          <w:szCs w:val="24"/>
        </w:rPr>
        <w:t>applications where reliability and stability are essential. They are particularly popular in residential setups, off-grid cabins, and applications requiring high-quality power output [28].</w:t>
      </w:r>
    </w:p>
    <w:p w:rsidR="00DE5AFD" w:rsidRPr="00A5747C" w:rsidRDefault="000D5B05" w:rsidP="00FB3D75">
      <w:pPr>
        <w:spacing w:line="480" w:lineRule="auto"/>
        <w:jc w:val="both"/>
        <w:rPr>
          <w:rFonts w:ascii="Times New Roman" w:hAnsi="Times New Roman" w:cs="Times New Roman"/>
          <w:b/>
          <w:bCs/>
          <w:sz w:val="24"/>
          <w:szCs w:val="24"/>
        </w:rPr>
      </w:pPr>
      <w:r w:rsidRPr="00A5747C">
        <w:rPr>
          <w:rFonts w:ascii="Times New Roman" w:hAnsi="Times New Roman" w:cs="Times New Roman"/>
          <w:b/>
          <w:bCs/>
          <w:sz w:val="24"/>
          <w:szCs w:val="24"/>
        </w:rPr>
        <w:t>2.2</w:t>
      </w:r>
      <w:r w:rsidRPr="00A5747C">
        <w:rPr>
          <w:rFonts w:ascii="Times New Roman" w:hAnsi="Times New Roman" w:cs="Times New Roman"/>
          <w:b/>
          <w:bCs/>
          <w:sz w:val="24"/>
          <w:szCs w:val="24"/>
        </w:rPr>
        <w:tab/>
      </w:r>
      <w:r w:rsidR="000527E8">
        <w:rPr>
          <w:rFonts w:ascii="Times New Roman" w:hAnsi="Times New Roman" w:cs="Times New Roman"/>
          <w:b/>
          <w:bCs/>
          <w:sz w:val="24"/>
          <w:szCs w:val="24"/>
        </w:rPr>
        <w:t>BATT</w:t>
      </w:r>
      <w:r w:rsidR="000527E8" w:rsidRPr="00A5747C">
        <w:rPr>
          <w:rFonts w:ascii="Times New Roman" w:hAnsi="Times New Roman" w:cs="Times New Roman"/>
          <w:b/>
          <w:bCs/>
          <w:sz w:val="24"/>
          <w:szCs w:val="24"/>
        </w:rPr>
        <w:t>ERY</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history of batteries dates back to the 18th century, with various scientists and engineers contributing to their development over time. The concept of storing electrical energy and using it as a power source became increasingly important with the rise of electrical technologies.</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The first practical battery was invented by Alessandro Volta, an Italian scientist, in 1800. Known as the "Voltaic Pile," this early battery consisted of alternating discs of zinc and copper, which created a steady electric current when stacked together. Volta’s invention marked the beginning of the modern battery era, as it demonstrated the potential of storing and using electrical energy. His battery, however, was primarily a scientific curiosity, and its practical applications were limited at the time.</w:t>
      </w:r>
      <w:r w:rsidR="00195FC7" w:rsidRPr="00A5747C">
        <w:rPr>
          <w:rFonts w:ascii="Times New Roman" w:hAnsi="Times New Roman" w:cs="Times New Roman"/>
          <w:sz w:val="24"/>
          <w:szCs w:val="24"/>
        </w:rPr>
        <w:t xml:space="preserve"> </w:t>
      </w:r>
      <w:r w:rsidRPr="00A5747C">
        <w:rPr>
          <w:rFonts w:ascii="Times New Roman" w:hAnsi="Times New Roman" w:cs="Times New Roman"/>
          <w:sz w:val="24"/>
          <w:szCs w:val="24"/>
        </w:rPr>
        <w:t>In the foll</w:t>
      </w:r>
      <w:r w:rsidR="00214D3A" w:rsidRPr="00A5747C">
        <w:rPr>
          <w:rFonts w:ascii="Times New Roman" w:hAnsi="Times New Roman" w:cs="Times New Roman"/>
          <w:sz w:val="24"/>
          <w:szCs w:val="24"/>
        </w:rPr>
        <w:t>owing decades, scientists like J</w:t>
      </w:r>
      <w:r w:rsidRPr="00A5747C">
        <w:rPr>
          <w:rFonts w:ascii="Times New Roman" w:hAnsi="Times New Roman" w:cs="Times New Roman"/>
          <w:sz w:val="24"/>
          <w:szCs w:val="24"/>
        </w:rPr>
        <w:t>ohn Frederic Daniell and George Leclanché made further advancements in battery technology. The "Daniell</w:t>
      </w:r>
      <w:r w:rsidR="00195FC7" w:rsidRPr="00A5747C">
        <w:rPr>
          <w:rFonts w:ascii="Times New Roman" w:hAnsi="Times New Roman" w:cs="Times New Roman"/>
          <w:sz w:val="24"/>
          <w:szCs w:val="24"/>
        </w:rPr>
        <w:t xml:space="preserve"> </w:t>
      </w:r>
      <w:r w:rsidRPr="00A5747C">
        <w:rPr>
          <w:rFonts w:ascii="Times New Roman" w:hAnsi="Times New Roman" w:cs="Times New Roman"/>
          <w:sz w:val="24"/>
          <w:szCs w:val="24"/>
        </w:rPr>
        <w:t>cell," invented in 1836, improved on Volta’s design by offering a more stable and long-lasting source of electrical power. This battery found early use in telegraphs and other electrical devices [29].</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first practical rechargeable battery, the lead-acid battery, was invented by Gaston Planté in France in 1859. Planté's invention revolutionized battery technology by enabling the battery to be recharged and used multiple times. This invention was critical for various applications, including early electric vehicles, telecommunication systems, and later, for renewable energy systems that utilized batteries for storing energy.</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The lead-acid battery quickly became the standard for many applications due to its ability to store a significant amount of energy in a relatively small volume, its relatively low cost, and the ability to be recharged. It was also the first battery that was used in a substantial way for powering inverters, marking a key step in the evolution of energy storage systems</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[29].</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idea of using batteries in combination with inverters emerged in the mid-20th century, as the need for off-grid power systems and backup power solutions grew. The integration of lead-acid batteries with inverters became widespread, especially in applications such as telecommunications, rural electrification, and renewable energy system [29].</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In the 1960s, off-grid power systems, especially in remote areas, began using inverters to convert DC power from lead-acid batteries into AC power. This was crucial for areas without access to centralized power grids. Inverters allowed these systems to provide a stable AC power output for homes and businesses [30].</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During this period, the lead-acid battery continued to be the dominant energy storage solution for inverters. These systems often included a battery bank, an inverter to convert the DC from the battery to AC, and a charge controller to regulate the battery's charge. This setup was commonly used in rural electrification projects, especially in places like the United States, Europe, and developing countries [30].</w:t>
      </w:r>
    </w:p>
    <w:p w:rsidR="002D759A" w:rsidRPr="00BA30F4" w:rsidRDefault="002A2D1C" w:rsidP="00BA30F4">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By the 1970s, the development of other battery chemistries, such as nickel-cadmium (NiCd) and, later, lithium-ion (Li-ion), began to change the landscape of energy storage. While lead-acid batteries remained the most widely used for inverters throughout the 20th century, newer technologies have increasingly supplanted them in recent decades. Lithium-ion batteries, for example, offer higher energy densities, longer lifespans, and better efficiency, and are now commonly used in conjunction with modern inverters in applications such as solar power systems, electric vehicles, and backup power solutions</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[30]. As of the 21st century, advanced battery technologies like lithium iron phosphate (LiFePO4) have been integrated into renewable energy systems with inverters, particularly for solar energy storage. These new batteries offer more reliable and efficient solutions, especially in large-scale energy storage systems used for grid stabilization and off-grid applications</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[31].Battery is an essential component in inverter systems, particularly for off-grid or hybrid inverters, as it stores electrical energy for later use. Inverter systems typically use batteries with standard voltages like 12V, 24V, or 48V. The choice depends on the size and power requirements of the system</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[32].</w:t>
      </w:r>
    </w:p>
    <w:p w:rsidR="00DE5AFD" w:rsidRPr="00A5747C" w:rsidRDefault="00E62805" w:rsidP="00FB3D75">
      <w:pPr>
        <w:spacing w:line="480" w:lineRule="auto"/>
        <w:jc w:val="both"/>
        <w:rPr>
          <w:rFonts w:ascii="Times New Roman" w:hAnsi="Times New Roman" w:cs="Times New Roman"/>
          <w:b/>
          <w:bCs/>
          <w:sz w:val="24"/>
          <w:szCs w:val="24"/>
        </w:rPr>
      </w:pPr>
      <w:r w:rsidRPr="00A5747C">
        <w:rPr>
          <w:rFonts w:ascii="Times New Roman" w:hAnsi="Times New Roman" w:cs="Times New Roman"/>
          <w:b/>
          <w:bCs/>
          <w:sz w:val="24"/>
          <w:szCs w:val="24"/>
        </w:rPr>
        <w:t>2.2.1</w:t>
      </w:r>
      <w:r w:rsidRPr="00A5747C">
        <w:rPr>
          <w:rFonts w:ascii="Times New Roman" w:hAnsi="Times New Roman" w:cs="Times New Roman"/>
          <w:b/>
          <w:bCs/>
          <w:sz w:val="24"/>
          <w:szCs w:val="24"/>
        </w:rPr>
        <w:tab/>
      </w:r>
      <w:r w:rsidR="00422DAA" w:rsidRPr="00A5747C">
        <w:rPr>
          <w:rFonts w:ascii="Times New Roman" w:hAnsi="Times New Roman" w:cs="Times New Roman"/>
          <w:b/>
          <w:bCs/>
          <w:sz w:val="24"/>
          <w:szCs w:val="24"/>
        </w:rPr>
        <w:t>Lead-Acid Batteries</w:t>
      </w:r>
    </w:p>
    <w:p w:rsidR="00DE5AFD" w:rsidRPr="00A5747C" w:rsidRDefault="002A2D1C" w:rsidP="00FB3D75">
      <w:pPr>
        <w:spacing w:line="480" w:lineRule="auto"/>
        <w:jc w:val="both"/>
        <w:rPr>
          <w:rFonts w:ascii="Times New Roman" w:hAnsi="Times New Roman" w:cs="Times New Roman"/>
          <w:b/>
          <w:bCs/>
          <w:sz w:val="24"/>
          <w:szCs w:val="24"/>
        </w:rPr>
      </w:pPr>
      <w:r w:rsidRPr="00A5747C">
        <w:rPr>
          <w:rFonts w:ascii="Times New Roman" w:hAnsi="Times New Roman" w:cs="Times New Roman"/>
          <w:sz w:val="24"/>
          <w:szCs w:val="24"/>
        </w:rPr>
        <w:tab/>
        <w:t>Lead-acid b</w:t>
      </w:r>
      <w:r w:rsidR="00BE37BE" w:rsidRPr="00A5747C">
        <w:rPr>
          <w:rFonts w:ascii="Times New Roman" w:hAnsi="Times New Roman" w:cs="Times New Roman"/>
          <w:sz w:val="24"/>
          <w:szCs w:val="24"/>
        </w:rPr>
        <w:t xml:space="preserve">atteries are one of the oldest </w:t>
      </w:r>
      <w:r w:rsidRPr="00A5747C">
        <w:rPr>
          <w:rFonts w:ascii="Times New Roman" w:hAnsi="Times New Roman" w:cs="Times New Roman"/>
          <w:sz w:val="24"/>
          <w:szCs w:val="24"/>
        </w:rPr>
        <w:t>and most widely used types of rechargeable batteries, playing a critical role in modern energy storage, especially in automotive and off-grid applications</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[32].The lead-acid battery was invented by French engineer Gaston Planté in 1859. Planet’s original design, he submered the positive and negative lead plates into sulfuric acid,this provided a reliable way to store electrical energy and made possible the first rechargeable battery.</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Palnte’s lead-acid battery, although simple, was the foundation for much of modern technology.</w:t>
      </w:r>
      <w:r w:rsidR="00195FC7" w:rsidRPr="00A5747C">
        <w:rPr>
          <w:rFonts w:ascii="Times New Roman" w:hAnsi="Times New Roman" w:cs="Times New Roman"/>
          <w:sz w:val="24"/>
          <w:szCs w:val="24"/>
        </w:rPr>
        <w:t xml:space="preserve"> </w:t>
      </w:r>
      <w:r w:rsidRPr="00A5747C">
        <w:rPr>
          <w:rFonts w:ascii="Times New Roman" w:hAnsi="Times New Roman" w:cs="Times New Roman"/>
          <w:sz w:val="24"/>
          <w:szCs w:val="24"/>
        </w:rPr>
        <w:t>In 1860, Planté's redesigned the battery by winding the lead plates into spiral shape which increased the surface area for the chemical reaction making the battery more efficient and capable to storing more energy. This early version of the lead-acid battery was bulky and had a low energy density but served as a key development in the history of energy storage [33].</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By the 1870s, lead-acid batteries were becoming commercially viable, and their applications expanded. The battery was used in early telecommunication systems, and its use in industrial applications such as uninterruptible power supplies (UPS) and railway systems started to gain traction. The ability to recharge the batteries was particularly significant, as it allowed for repeated use without needing to replace the entire battery.</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In the early 20th century, the development of the automobile led to the widespread adoption of lead-acid batteries for starting engines, powering lights, and providing backup power for other electrical systems. In 1920, the Exide Battery Company became one of the first manufacturers of lead-acid batteries commercially</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[34].</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 xml:space="preserve"> The different </w:t>
      </w:r>
      <w:r w:rsidR="00A956AC" w:rsidRPr="00A5747C">
        <w:rPr>
          <w:rFonts w:ascii="Times New Roman" w:hAnsi="Times New Roman" w:cs="Times New Roman"/>
          <w:sz w:val="24"/>
          <w:szCs w:val="24"/>
        </w:rPr>
        <w:t xml:space="preserve">types of lead-acid battery </w:t>
      </w:r>
      <w:r w:rsidRPr="00A5747C">
        <w:rPr>
          <w:rFonts w:ascii="Times New Roman" w:hAnsi="Times New Roman" w:cs="Times New Roman"/>
          <w:sz w:val="24"/>
          <w:szCs w:val="24"/>
        </w:rPr>
        <w:t xml:space="preserve">are: </w:t>
      </w:r>
    </w:p>
    <w:p w:rsidR="00DE5AFD" w:rsidRPr="00A5747C" w:rsidRDefault="00887482"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 xml:space="preserve">            </w:t>
      </w:r>
      <w:r w:rsidR="002A2D1C" w:rsidRPr="00A5747C">
        <w:rPr>
          <w:rFonts w:ascii="Times New Roman" w:hAnsi="Times New Roman" w:cs="Times New Roman"/>
          <w:sz w:val="24"/>
          <w:szCs w:val="24"/>
        </w:rPr>
        <w:t>Flooded Lead-Acid (FLA): Commonly used for inverter applications. They are cost-effective but require regular maintenance, such as checking water levels and ensuring proper ventilation.</w:t>
      </w:r>
    </w:p>
    <w:p w:rsidR="00DE5AFD" w:rsidRPr="00A5747C" w:rsidRDefault="00887482"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 xml:space="preserve">           </w:t>
      </w:r>
      <w:r w:rsidR="002A2D1C" w:rsidRPr="00A5747C">
        <w:rPr>
          <w:rFonts w:ascii="Times New Roman" w:hAnsi="Times New Roman" w:cs="Times New Roman"/>
          <w:sz w:val="24"/>
          <w:szCs w:val="24"/>
        </w:rPr>
        <w:t>Sealed Lead-Acid (SLA): Maintenance-free batteries, such as Absorbent Glass Mat (AGM) and Gelbatteries. They are more compact and safer, with no need for regular maintenance.</w:t>
      </w:r>
    </w:p>
    <w:p w:rsidR="00DE5AFD" w:rsidRPr="00A5747C" w:rsidRDefault="00E62805" w:rsidP="00FB3D75">
      <w:pPr>
        <w:spacing w:line="480" w:lineRule="auto"/>
        <w:jc w:val="both"/>
        <w:rPr>
          <w:rFonts w:ascii="Times New Roman" w:hAnsi="Times New Roman" w:cs="Times New Roman"/>
          <w:b/>
          <w:bCs/>
          <w:sz w:val="24"/>
          <w:szCs w:val="24"/>
        </w:rPr>
      </w:pPr>
      <w:r w:rsidRPr="00A5747C">
        <w:rPr>
          <w:rFonts w:ascii="Times New Roman" w:hAnsi="Times New Roman" w:cs="Times New Roman"/>
          <w:b/>
          <w:bCs/>
          <w:sz w:val="24"/>
          <w:szCs w:val="24"/>
        </w:rPr>
        <w:t>2.2.2</w:t>
      </w:r>
      <w:r w:rsidRPr="00A5747C">
        <w:rPr>
          <w:rFonts w:ascii="Times New Roman" w:hAnsi="Times New Roman" w:cs="Times New Roman"/>
          <w:b/>
          <w:bCs/>
          <w:sz w:val="24"/>
          <w:szCs w:val="24"/>
        </w:rPr>
        <w:tab/>
      </w:r>
      <w:r w:rsidR="00C311A1" w:rsidRPr="00A5747C">
        <w:rPr>
          <w:rFonts w:ascii="Times New Roman" w:hAnsi="Times New Roman" w:cs="Times New Roman"/>
          <w:b/>
          <w:bCs/>
          <w:sz w:val="24"/>
          <w:szCs w:val="24"/>
        </w:rPr>
        <w:t>Lithium-Ion Batteries</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Lithium-ion (Li-ion) batteries are one of the most widely used and efficient rechargeable battery technologies in the world today. These batteries have become crucial in powering everything from smart</w:t>
      </w:r>
      <w:r w:rsidR="009055A1" w:rsidRPr="00A5747C">
        <w:rPr>
          <w:rFonts w:ascii="Times New Roman" w:hAnsi="Times New Roman" w:cs="Times New Roman"/>
          <w:sz w:val="24"/>
          <w:szCs w:val="24"/>
        </w:rPr>
        <w:t xml:space="preserve"> </w:t>
      </w:r>
      <w:r w:rsidRPr="00A5747C">
        <w:rPr>
          <w:rFonts w:ascii="Times New Roman" w:hAnsi="Times New Roman" w:cs="Times New Roman"/>
          <w:sz w:val="24"/>
          <w:szCs w:val="24"/>
        </w:rPr>
        <w:t>phones and laptops to electric vehicles and large-scale energy storage systems. The development of lithium-ion batteries is a relatively recent achievement in the history of battery technology, with significant advancements made in the latter half of the 20th century</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[31]. The first concept of a lithium-based battery was developed in the 1970s, when researchers began investigating the potential of lithium as a power source due to its high electrochemical potential and low atomic weight. Lithium was recognized as an attractive material for rechargeable batteries, as it has the highest energy density of any metal. In 1970, M. Stanley Whittingham at Exxon in the United States made a major breakthrough by developing a lithium-based battery that utilized a titanium disulfide cathode. Whittingham’s research paved the way for the development of rechargeable lithium-ion technology by demonstrating that lithium could be used in a battery with a reversible charge-discharge cycle [32].</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In the 1980s, further progress was made by John B. Good</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enough at the University of Oxford and Rachid</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Yazami, who improved the cathode and anode materials. Good</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enough’s team discovered the potential of using cobalt oxide as a cathode material for lithium batteries, which significantly enhanced the battery's energy density. This discovery led to the development of a more efficient rechargeable lithium battery system, which formed the foundation for modern lithium-ion batteries [31].</w:t>
      </w:r>
    </w:p>
    <w:p w:rsidR="00DE5AFD" w:rsidRPr="00A5747C" w:rsidRDefault="005416A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r>
      <w:r w:rsidR="002A2D1C" w:rsidRPr="00A5747C">
        <w:rPr>
          <w:rFonts w:ascii="Times New Roman" w:hAnsi="Times New Roman" w:cs="Times New Roman"/>
          <w:sz w:val="24"/>
          <w:szCs w:val="24"/>
        </w:rPr>
        <w:t>The commercialization of lithium-ion batteries took place in the early 1990s. In 1991, Sony</w:t>
      </w:r>
      <w:r w:rsidR="00887482" w:rsidRPr="00A5747C">
        <w:rPr>
          <w:rFonts w:ascii="Times New Roman" w:hAnsi="Times New Roman" w:cs="Times New Roman"/>
          <w:sz w:val="24"/>
          <w:szCs w:val="24"/>
        </w:rPr>
        <w:t xml:space="preserve"> </w:t>
      </w:r>
      <w:r w:rsidR="002A2D1C" w:rsidRPr="00A5747C">
        <w:rPr>
          <w:rFonts w:ascii="Times New Roman" w:hAnsi="Times New Roman" w:cs="Times New Roman"/>
          <w:sz w:val="24"/>
          <w:szCs w:val="24"/>
        </w:rPr>
        <w:t xml:space="preserve">introduced the first commercial lithium-ion battery, which marked a significant milestone in the development of portable electronics. The battery, which was designed for use in consumer electronics such as portable phones and camcorders, offered superior energy density and longer battery life compared to traditional nickel-cadmium (NiCd) and nickel-metal hydride (NiMH) batteries, which were commonly used at the time. This breakthrough made lithium-ion technology a widely adopted solution for portable electronics. </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During the same period, other companies, including Panasonic and Sanyo, also made important contributions to the development of lithium-ion batteries, improving their safety, energy efficiency, and cycle life. As battery technology continued to advance, the applications of lithium-ion batteries expanded beyond consumer electronics to power tools, medical devices, and eventually electric vehicles (EVs) and grid storage systems</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[33].These are more expensive but offer longer lifespans, higher energy density, faster charging, and greater efficiency than lead-acid batteries. They are commonly used in modern inverter systems, especially in residential and commercial setups where space and performance are crucial</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[34].</w:t>
      </w:r>
    </w:p>
    <w:p w:rsidR="00DE5AFD" w:rsidRPr="00A5747C" w:rsidRDefault="002A2D1C" w:rsidP="00FB3D75">
      <w:pPr>
        <w:spacing w:line="480" w:lineRule="auto"/>
        <w:jc w:val="both"/>
        <w:rPr>
          <w:rFonts w:ascii="Times New Roman" w:hAnsi="Times New Roman" w:cs="Times New Roman"/>
          <w:b/>
          <w:bCs/>
          <w:sz w:val="24"/>
          <w:szCs w:val="24"/>
        </w:rPr>
      </w:pPr>
      <w:r w:rsidRPr="00A5747C">
        <w:rPr>
          <w:rFonts w:ascii="Times New Roman" w:hAnsi="Times New Roman" w:cs="Times New Roman"/>
          <w:b/>
          <w:bCs/>
          <w:sz w:val="24"/>
          <w:szCs w:val="24"/>
        </w:rPr>
        <w:t>2.2.3</w:t>
      </w:r>
      <w:r w:rsidR="00E62805" w:rsidRPr="00A5747C">
        <w:rPr>
          <w:rFonts w:ascii="Times New Roman" w:hAnsi="Times New Roman" w:cs="Times New Roman"/>
          <w:b/>
          <w:bCs/>
          <w:sz w:val="24"/>
          <w:szCs w:val="24"/>
        </w:rPr>
        <w:tab/>
      </w:r>
      <w:r w:rsidRPr="00A5747C">
        <w:rPr>
          <w:rFonts w:ascii="Times New Roman" w:hAnsi="Times New Roman" w:cs="Times New Roman"/>
          <w:b/>
          <w:bCs/>
          <w:sz w:val="24"/>
          <w:szCs w:val="24"/>
        </w:rPr>
        <w:t>N</w:t>
      </w:r>
      <w:r w:rsidR="00C311A1" w:rsidRPr="00A5747C">
        <w:rPr>
          <w:rFonts w:ascii="Times New Roman" w:hAnsi="Times New Roman" w:cs="Times New Roman"/>
          <w:b/>
          <w:bCs/>
          <w:sz w:val="24"/>
          <w:szCs w:val="24"/>
        </w:rPr>
        <w:t>ickel-Cadmium (Ni-Cd) Batteries</w:t>
      </w:r>
    </w:p>
    <w:p w:rsidR="00DE5AFD" w:rsidRPr="00A5747C" w:rsidRDefault="005416A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r>
      <w:r w:rsidR="002A2D1C" w:rsidRPr="00A5747C">
        <w:rPr>
          <w:rFonts w:ascii="Times New Roman" w:hAnsi="Times New Roman" w:cs="Times New Roman"/>
          <w:sz w:val="24"/>
          <w:szCs w:val="24"/>
        </w:rPr>
        <w:t>Nickel-Cadmium (Ni-Cd) batteries have been one of the most widely used rechargeable battery technologies for several decades, especially in applications where reliability and long cycle life are essential. The history of Ni-Cd batteries dates back to the early 20th century, and they played a significant role during in the development of modern rechargeable energy storage systems.  The first practical Ni-Cd battery was invented in 1899 by Waldmar</w:t>
      </w:r>
      <w:r w:rsidR="00887482" w:rsidRPr="00A5747C">
        <w:rPr>
          <w:rFonts w:ascii="Times New Roman" w:hAnsi="Times New Roman" w:cs="Times New Roman"/>
          <w:sz w:val="24"/>
          <w:szCs w:val="24"/>
        </w:rPr>
        <w:t xml:space="preserve"> </w:t>
      </w:r>
      <w:r w:rsidR="002A2D1C" w:rsidRPr="00A5747C">
        <w:rPr>
          <w:rFonts w:ascii="Times New Roman" w:hAnsi="Times New Roman" w:cs="Times New Roman"/>
          <w:sz w:val="24"/>
          <w:szCs w:val="24"/>
        </w:rPr>
        <w:t>Jungner, a Swedish inventor, who developed the concept of using nickel and cadmium as electrodes in a rechargeable battery. Jungner’s design was a significant breakthrough in the field of electrochemistry, as it allowed for a reliable and rechargeable power source that could store and deliver energy efficiently. However, it wasn’t until the 1940s that Ni-Cd batteries saw more widespread use, as advancements in battery technology allowed for better performance and more commercial applications [37]. Ni-Cd batteries began to gain traction in the 1950s, particularly in applications that required compact and reliable power sources. These batteries were used in a wide range of applications, including military equipment, hearing aids, and portable power tools. Their ability to deliver consistent and reliable power, along with a relatively long lifespan compared to non-rechargeable batteries, made them highly attractive for consumer electronics. By the 1960s, Ni-Cd batteries had become standard in the power supply of various portable devices, including radios, cameras, and toys.</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One of the key advantages of Ni-Cd batteries was their high energy density and the ability to handle many charge and discharge cycles without significant degradation. They also performed well in a wide range of temperatures and were relatively inexpensive to produce. However, Ni-Cd batteries suffered from the phenomenon known as the "memory effect," where repeated partial discharge cycles could cause the battery to lose its effective capacity. Despite their limitations, Ni-Cd batteries remained the go-to technology for many applications throughout the latter half of the 20th century, including in consumer electronics and backup power systems</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[38].</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2</w:t>
      </w:r>
      <w:r w:rsidRPr="00A5747C">
        <w:rPr>
          <w:rFonts w:ascii="Times New Roman" w:hAnsi="Times New Roman" w:cs="Times New Roman"/>
          <w:b/>
          <w:bCs/>
          <w:sz w:val="24"/>
          <w:szCs w:val="24"/>
        </w:rPr>
        <w:t>.2.4 Flow Batteries</w:t>
      </w:r>
    </w:p>
    <w:p w:rsidR="00DE5AFD" w:rsidRPr="00A5747C" w:rsidRDefault="002A2D1C" w:rsidP="00FB3D75">
      <w:pPr>
        <w:spacing w:line="480" w:lineRule="auto"/>
        <w:jc w:val="both"/>
        <w:rPr>
          <w:rFonts w:ascii="Times New Roman" w:hAnsi="Times New Roman" w:cs="Times New Roman"/>
          <w:b/>
          <w:bCs/>
          <w:sz w:val="24"/>
          <w:szCs w:val="24"/>
          <w:u w:val="single"/>
        </w:rPr>
      </w:pPr>
      <w:r w:rsidRPr="00A5747C">
        <w:rPr>
          <w:rFonts w:ascii="Times New Roman" w:hAnsi="Times New Roman" w:cs="Times New Roman"/>
          <w:sz w:val="24"/>
          <w:szCs w:val="24"/>
        </w:rPr>
        <w:tab/>
        <w:t>Flow batteries are a type of electrochemical energy storage system that are distinguished by their ability to store energy in external liquid electrolytes, which are pumped through the system during operation. The history of flow batteries dates back to the 19th century, but their development as a viable energy storage technology began in the late 20th century, when researchers sought to address the limitations of traditional batteries. The concept of a flow battery can be traced back to the work of Francis Thomas Bacon in the 1950s. Bacon, a British chemist and engineer, developed the first modern flow battery, known as the Bacon fuel cell, which was a type of redox (reduction-oxidation) flow battery. The system used hydrogen and oxygen as reactants, with the electrolytes flowing through the system to generate electricity. Although Bacon’s invention was an important step in the development of flow batteries, it was not initially used for large-scale energy storage due to its complexity and the high cost of the materials involved [39].</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By the 1980s and 1990s, significant advancements in flow battery technology began to emerge, as researchers explored new materials and designs that could improve the efficiency and scalability of the system. One of the most notable developments was the vanadium redox flow battery (VRFB), which was introduced in</w:t>
      </w:r>
      <w:r w:rsidR="000D5B05" w:rsidRPr="00A5747C">
        <w:rPr>
          <w:rFonts w:ascii="Times New Roman" w:hAnsi="Times New Roman" w:cs="Times New Roman"/>
          <w:sz w:val="24"/>
          <w:szCs w:val="24"/>
        </w:rPr>
        <w:t xml:space="preserve"> the 1980s by Dr. Maria Skyllas</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Kazacos and her team at the University of New South Wales, Australia. The VRFB uses vanadium ions in both the positive and negative electrolyte solutions, which eliminates the issue of cross-contamination that had previously plagued other flow battery systems. This innovation led to a more efficient and durable flow battery design that became widely researched and adopted in the years that followed [40].</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1990s and 2000s saw the first commercial applications of flow batteries, particularly in large-scale energy storage systems. Due to their unique ability to separate energy storage and power generation, flow batteries offered a promising solution for grid-scale energy storage, which is critical for integrating renewable energy sources like wind and solar power. Companies such as</w:t>
      </w:r>
      <w:r w:rsidR="00F831FC" w:rsidRPr="00A5747C">
        <w:rPr>
          <w:rFonts w:ascii="Times New Roman" w:hAnsi="Times New Roman" w:cs="Times New Roman"/>
          <w:sz w:val="24"/>
          <w:szCs w:val="24"/>
        </w:rPr>
        <w:t>RedT Energy (now part of Inv</w:t>
      </w:r>
      <w:bookmarkStart w:id="0" w:name="_GoBack"/>
      <w:bookmarkEnd w:id="0"/>
      <w:r w:rsidRPr="00A5747C">
        <w:rPr>
          <w:rFonts w:ascii="Times New Roman" w:hAnsi="Times New Roman" w:cs="Times New Roman"/>
          <w:sz w:val="24"/>
          <w:szCs w:val="24"/>
        </w:rPr>
        <w:t>inity Energy Systems) and Vanadium</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Corp began to develop and commercialize flow battery technologies aimed at providing reliable, long-duration energy storage for industrial and utility-scale applications [40].One of the key advantages of flow batteries is their scalability. Since the amount of energy that can be stored is directly related to the size of the electrolyte tanks, flow batteries can be easily scaled up to meet the needs of different applications, from small renewable energy systems to large grid-connected storage solutions. This scalability, combined with the long cycle life of flow batteries, has made them an attractive option for grid operators looking for sustainable, high-performance energy storage solutions</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[41].</w:t>
      </w:r>
    </w:p>
    <w:p w:rsidR="00DE5AFD" w:rsidRPr="00A5747C" w:rsidRDefault="00E62805" w:rsidP="00FB3D75">
      <w:pPr>
        <w:spacing w:line="480" w:lineRule="auto"/>
        <w:jc w:val="both"/>
        <w:rPr>
          <w:rFonts w:ascii="Times New Roman" w:hAnsi="Times New Roman" w:cs="Times New Roman"/>
          <w:b/>
          <w:bCs/>
          <w:sz w:val="24"/>
          <w:szCs w:val="24"/>
        </w:rPr>
      </w:pPr>
      <w:r w:rsidRPr="00A5747C">
        <w:rPr>
          <w:rFonts w:ascii="Times New Roman" w:hAnsi="Times New Roman" w:cs="Times New Roman"/>
          <w:b/>
          <w:bCs/>
          <w:sz w:val="24"/>
          <w:szCs w:val="24"/>
        </w:rPr>
        <w:t>2.3</w:t>
      </w:r>
      <w:r w:rsidRPr="00A5747C">
        <w:rPr>
          <w:rFonts w:ascii="Times New Roman" w:hAnsi="Times New Roman" w:cs="Times New Roman"/>
          <w:b/>
          <w:bCs/>
          <w:sz w:val="24"/>
          <w:szCs w:val="24"/>
        </w:rPr>
        <w:tab/>
      </w:r>
      <w:r w:rsidR="000527E8" w:rsidRPr="00A5747C">
        <w:rPr>
          <w:rFonts w:ascii="Times New Roman" w:hAnsi="Times New Roman" w:cs="Times New Roman"/>
          <w:b/>
          <w:bCs/>
          <w:sz w:val="24"/>
          <w:szCs w:val="24"/>
        </w:rPr>
        <w:t>PHOTOVOLTAIC CELL</w:t>
      </w:r>
      <w:r w:rsidR="002A2D1C" w:rsidRPr="00A5747C">
        <w:rPr>
          <w:rFonts w:ascii="Times New Roman" w:hAnsi="Times New Roman" w:cs="Times New Roman"/>
          <w:b/>
          <w:bCs/>
          <w:sz w:val="24"/>
          <w:szCs w:val="24"/>
        </w:rPr>
        <w:t xml:space="preserve"> (PVC) </w:t>
      </w:r>
    </w:p>
    <w:p w:rsidR="00DE5AFD" w:rsidRPr="00A5747C" w:rsidRDefault="00651DB6"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r>
      <w:r w:rsidR="002A2D1C" w:rsidRPr="00A5747C">
        <w:rPr>
          <w:rFonts w:ascii="Times New Roman" w:hAnsi="Times New Roman" w:cs="Times New Roman"/>
          <w:sz w:val="24"/>
          <w:szCs w:val="24"/>
        </w:rPr>
        <w:t>Photovoltaic cell (PVC) is a name given to a method of converting solar energy into D.C electricity using semiconductor devices. Photovoltaic is the conversion of solar radiation to electricity with the aid of solar cell</w:t>
      </w:r>
      <w:r w:rsidR="00887482" w:rsidRPr="00A5747C">
        <w:rPr>
          <w:rFonts w:ascii="Times New Roman" w:hAnsi="Times New Roman" w:cs="Times New Roman"/>
          <w:sz w:val="24"/>
          <w:szCs w:val="24"/>
        </w:rPr>
        <w:t xml:space="preserve"> </w:t>
      </w:r>
      <w:r w:rsidR="002A2D1C" w:rsidRPr="00A5747C">
        <w:rPr>
          <w:rFonts w:ascii="Times New Roman" w:hAnsi="Times New Roman" w:cs="Times New Roman"/>
          <w:sz w:val="24"/>
          <w:szCs w:val="24"/>
        </w:rPr>
        <w:t>[42]. photovoltaic is the direct way to convert solar radiation into electricity[43].It  is  a  technology that generates direct current,</w:t>
      </w:r>
      <w:r w:rsidR="00887482" w:rsidRPr="00A5747C">
        <w:rPr>
          <w:rFonts w:ascii="Times New Roman" w:hAnsi="Times New Roman" w:cs="Times New Roman"/>
          <w:sz w:val="24"/>
          <w:szCs w:val="24"/>
        </w:rPr>
        <w:t xml:space="preserve"> </w:t>
      </w:r>
      <w:r w:rsidR="002A2D1C" w:rsidRPr="00A5747C">
        <w:rPr>
          <w:rFonts w:ascii="Times New Roman" w:hAnsi="Times New Roman" w:cs="Times New Roman"/>
          <w:sz w:val="24"/>
          <w:szCs w:val="24"/>
        </w:rPr>
        <w:t>electrical power measured in watts (w) or kilowatts (kw) from semiconductors when they are Stimulated by photons.</w:t>
      </w:r>
      <w:r w:rsidR="00F4212C" w:rsidRPr="00A5747C">
        <w:rPr>
          <w:rFonts w:ascii="Times New Roman" w:hAnsi="Times New Roman" w:cs="Times New Roman"/>
          <w:sz w:val="24"/>
          <w:szCs w:val="24"/>
        </w:rPr>
        <w:t xml:space="preserve"> </w:t>
      </w:r>
      <w:r w:rsidR="002A2D1C" w:rsidRPr="00A5747C">
        <w:rPr>
          <w:rFonts w:ascii="Times New Roman" w:hAnsi="Times New Roman" w:cs="Times New Roman"/>
          <w:sz w:val="24"/>
          <w:szCs w:val="24"/>
        </w:rPr>
        <w:t>As long as there is light shining on the solar cell it generates electrical power. It is Reasonable because nearly everyone has access to sunlight</w:t>
      </w:r>
      <w:r w:rsidR="00F4212C" w:rsidRPr="00A5747C">
        <w:rPr>
          <w:rFonts w:ascii="Times New Roman" w:hAnsi="Times New Roman" w:cs="Times New Roman"/>
          <w:sz w:val="24"/>
          <w:szCs w:val="24"/>
        </w:rPr>
        <w:t xml:space="preserve"> </w:t>
      </w:r>
      <w:r w:rsidR="002A2D1C" w:rsidRPr="00A5747C">
        <w:rPr>
          <w:rFonts w:ascii="Times New Roman" w:hAnsi="Times New Roman" w:cs="Times New Roman"/>
          <w:sz w:val="24"/>
          <w:szCs w:val="24"/>
        </w:rPr>
        <w:t>[44]. The photovoltaic system employs use of solar panel to supply usable energy which is stored with a battery because of a change in weather, charge controller to protect the system and inverter to convert from D.C. to A.C</w:t>
      </w:r>
      <w:r w:rsidR="00F4212C" w:rsidRPr="00A5747C">
        <w:rPr>
          <w:rFonts w:ascii="Times New Roman" w:hAnsi="Times New Roman" w:cs="Times New Roman"/>
          <w:sz w:val="24"/>
          <w:szCs w:val="24"/>
        </w:rPr>
        <w:t xml:space="preserve"> </w:t>
      </w:r>
      <w:r w:rsidR="002A2D1C" w:rsidRPr="00A5747C">
        <w:rPr>
          <w:rFonts w:ascii="Times New Roman" w:hAnsi="Times New Roman" w:cs="Times New Roman"/>
          <w:sz w:val="24"/>
          <w:szCs w:val="24"/>
        </w:rPr>
        <w:t>[43</w:t>
      </w:r>
      <w:r w:rsidR="00E62805" w:rsidRPr="00A5747C">
        <w:rPr>
          <w:rFonts w:ascii="Times New Roman" w:hAnsi="Times New Roman" w:cs="Times New Roman"/>
          <w:sz w:val="24"/>
          <w:szCs w:val="24"/>
        </w:rPr>
        <w:t>]. Photovoltaic effect</w:t>
      </w:r>
      <w:r w:rsidR="002A2D1C" w:rsidRPr="00A5747C">
        <w:rPr>
          <w:rFonts w:ascii="Times New Roman" w:hAnsi="Times New Roman" w:cs="Times New Roman"/>
          <w:sz w:val="24"/>
          <w:szCs w:val="24"/>
        </w:rPr>
        <w:t xml:space="preserve"> was discovered for the first time in 1839 by</w:t>
      </w:r>
      <w:r w:rsidR="00F4212C" w:rsidRPr="00A5747C">
        <w:rPr>
          <w:rFonts w:ascii="Times New Roman" w:hAnsi="Times New Roman" w:cs="Times New Roman"/>
          <w:sz w:val="24"/>
          <w:szCs w:val="24"/>
        </w:rPr>
        <w:t xml:space="preserve"> </w:t>
      </w:r>
      <w:r w:rsidR="00E62805" w:rsidRPr="00A5747C">
        <w:rPr>
          <w:rFonts w:ascii="Times New Roman" w:hAnsi="Times New Roman" w:cs="Times New Roman"/>
          <w:sz w:val="24"/>
          <w:szCs w:val="24"/>
        </w:rPr>
        <w:t>Alexandre</w:t>
      </w:r>
      <w:r w:rsidR="00F4212C" w:rsidRPr="00A5747C">
        <w:rPr>
          <w:rFonts w:ascii="Times New Roman" w:hAnsi="Times New Roman" w:cs="Times New Roman"/>
          <w:sz w:val="24"/>
          <w:szCs w:val="24"/>
        </w:rPr>
        <w:t xml:space="preserve"> </w:t>
      </w:r>
      <w:r w:rsidR="00E62805" w:rsidRPr="00A5747C">
        <w:rPr>
          <w:rFonts w:ascii="Times New Roman" w:hAnsi="Times New Roman" w:cs="Times New Roman"/>
          <w:sz w:val="24"/>
          <w:szCs w:val="24"/>
        </w:rPr>
        <w:t xml:space="preserve">Edmond Becquerel </w:t>
      </w:r>
      <w:r w:rsidR="002A2D1C" w:rsidRPr="00A5747C">
        <w:rPr>
          <w:rFonts w:ascii="Times New Roman" w:hAnsi="Times New Roman" w:cs="Times New Roman"/>
          <w:sz w:val="24"/>
          <w:szCs w:val="24"/>
        </w:rPr>
        <w:t>[45]. Later on in 1877, the photovoltaic effect in solid Selenium</w:t>
      </w:r>
      <w:r w:rsidR="00E62805" w:rsidRPr="00A5747C">
        <w:rPr>
          <w:rFonts w:ascii="Times New Roman" w:hAnsi="Times New Roman" w:cs="Times New Roman"/>
          <w:sz w:val="24"/>
          <w:szCs w:val="24"/>
        </w:rPr>
        <w:t xml:space="preserve"> was observed by Adams and Day,</w:t>
      </w:r>
      <w:r w:rsidR="002A2D1C" w:rsidRPr="00A5747C">
        <w:rPr>
          <w:rFonts w:ascii="Times New Roman" w:hAnsi="Times New Roman" w:cs="Times New Roman"/>
          <w:sz w:val="24"/>
          <w:szCs w:val="24"/>
        </w:rPr>
        <w:t xml:space="preserve"> Fritz in 1883 developed the first photovoltaic cell and its efficiency was less than 1%. In 1927, a new type of photovoltaic cell was developed using copper and semiconductor copper oxide. This device also had an efficiency of less than 1%[46</w:t>
      </w:r>
      <w:r w:rsidR="00E62805" w:rsidRPr="00A5747C">
        <w:rPr>
          <w:rFonts w:ascii="Times New Roman" w:hAnsi="Times New Roman" w:cs="Times New Roman"/>
          <w:sz w:val="24"/>
          <w:szCs w:val="24"/>
        </w:rPr>
        <w:t>]. I</w:t>
      </w:r>
      <w:r w:rsidR="002D759A" w:rsidRPr="00A5747C">
        <w:rPr>
          <w:rFonts w:ascii="Times New Roman" w:hAnsi="Times New Roman" w:cs="Times New Roman"/>
          <w:sz w:val="24"/>
          <w:szCs w:val="24"/>
        </w:rPr>
        <w:t xml:space="preserve">n 1941 Ohi </w:t>
      </w:r>
      <w:r w:rsidR="002A2D1C" w:rsidRPr="00A5747C">
        <w:rPr>
          <w:rFonts w:ascii="Times New Roman" w:hAnsi="Times New Roman" w:cs="Times New Roman"/>
          <w:sz w:val="24"/>
          <w:szCs w:val="24"/>
        </w:rPr>
        <w:t xml:space="preserve"> developed the silicon photovoltaic cell. Further refinement of the silicon photovoltaic cell enabled researcher to obtain 6% efficiency in direct sunlight that was further increased to 11% by Bell laboratories in 1954</w:t>
      </w:r>
      <w:r w:rsidR="00F4212C" w:rsidRPr="00A5747C">
        <w:rPr>
          <w:rFonts w:ascii="Times New Roman" w:hAnsi="Times New Roman" w:cs="Times New Roman"/>
          <w:sz w:val="24"/>
          <w:szCs w:val="24"/>
        </w:rPr>
        <w:t xml:space="preserve"> </w:t>
      </w:r>
      <w:r w:rsidR="002A2D1C" w:rsidRPr="00A5747C">
        <w:rPr>
          <w:rFonts w:ascii="Times New Roman" w:hAnsi="Times New Roman" w:cs="Times New Roman"/>
          <w:sz w:val="24"/>
          <w:szCs w:val="24"/>
        </w:rPr>
        <w:t>[46]. In 1958, the Vanguard satellite employed the first practical photo- voltaic generator producing a mode</w:t>
      </w:r>
      <w:r w:rsidR="00E62805" w:rsidRPr="00A5747C">
        <w:rPr>
          <w:rFonts w:ascii="Times New Roman" w:hAnsi="Times New Roman" w:cs="Times New Roman"/>
          <w:sz w:val="24"/>
          <w:szCs w:val="24"/>
        </w:rPr>
        <w:t>st 1</w:t>
      </w:r>
      <w:r w:rsidR="002A2D1C" w:rsidRPr="00A5747C">
        <w:rPr>
          <w:rFonts w:ascii="Times New Roman" w:hAnsi="Times New Roman" w:cs="Times New Roman"/>
          <w:sz w:val="24"/>
          <w:szCs w:val="24"/>
        </w:rPr>
        <w:t>W. In the 1960s, the space program continued to demand improved photovoltaic power generation technology. Scientist needed to get as much electrical power as possible from photovoltaic collectors, and cost was of secondary importance</w:t>
      </w:r>
      <w:r w:rsidR="00F4212C" w:rsidRPr="00A5747C">
        <w:rPr>
          <w:rFonts w:ascii="Times New Roman" w:hAnsi="Times New Roman" w:cs="Times New Roman"/>
          <w:sz w:val="24"/>
          <w:szCs w:val="24"/>
        </w:rPr>
        <w:t xml:space="preserve"> </w:t>
      </w:r>
      <w:r w:rsidR="002A2D1C" w:rsidRPr="00A5747C">
        <w:rPr>
          <w:rFonts w:ascii="Times New Roman" w:hAnsi="Times New Roman" w:cs="Times New Roman"/>
          <w:sz w:val="24"/>
          <w:szCs w:val="24"/>
        </w:rPr>
        <w:t>[47]. Later on, rapid depletion of conventional energy sources, environmental concern, high energy demand have forced the researcher to investigate the PV technology for large scale energy generation and application both in stand-alone and grid-connected (without storage) configuration. The latter has been extensively investigated and has become the reference model because it has appeared as the most feasible technical and economical solution. Right from the start, the development has had a dynamic and articulate characteristic and has been managed in demonstration fields with particular emphasis on technical feasibility and cost effectiveness. The industrial production has always looked at the actual dimension of the un- assisted intermediate market as a reference that has allowed the PV market to increase continuously [48]. Although, it is still relatively an expensive technology, the costs for solar power are coming down and markets are expanding [49]. Costs of production have been reduced in recent years for more wide spread use through production and technological advances, and are set to fall further.</w:t>
      </w:r>
    </w:p>
    <w:p w:rsidR="00DE5AFD" w:rsidRPr="00A5747C" w:rsidRDefault="00651DB6"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r>
      <w:r w:rsidR="002A2D1C" w:rsidRPr="00A5747C">
        <w:rPr>
          <w:rFonts w:ascii="Times New Roman" w:hAnsi="Times New Roman" w:cs="Times New Roman"/>
          <w:sz w:val="24"/>
          <w:szCs w:val="24"/>
        </w:rPr>
        <w:t>Solar energy has become a promising alternati</w:t>
      </w:r>
      <w:r w:rsidR="005416AC" w:rsidRPr="00A5747C">
        <w:rPr>
          <w:rFonts w:ascii="Times New Roman" w:hAnsi="Times New Roman" w:cs="Times New Roman"/>
          <w:sz w:val="24"/>
          <w:szCs w:val="24"/>
        </w:rPr>
        <w:t>ve source due to its advantages</w:t>
      </w:r>
      <w:r w:rsidR="002A2D1C" w:rsidRPr="00A5747C">
        <w:rPr>
          <w:rFonts w:ascii="Times New Roman" w:hAnsi="Times New Roman" w:cs="Times New Roman"/>
          <w:sz w:val="24"/>
          <w:szCs w:val="24"/>
        </w:rPr>
        <w:t xml:space="preserve"> abundance, pollution free and renewability. Some of the key advantages are: direct use of heat</w:t>
      </w:r>
      <w:r w:rsidR="007846F0" w:rsidRPr="00A5747C">
        <w:rPr>
          <w:rFonts w:ascii="Times New Roman" w:hAnsi="Times New Roman" w:cs="Times New Roman"/>
          <w:sz w:val="24"/>
          <w:szCs w:val="24"/>
        </w:rPr>
        <w:t xml:space="preserve"> resulting from the ab</w:t>
      </w:r>
      <w:r w:rsidR="002A2D1C" w:rsidRPr="00A5747C">
        <w:rPr>
          <w:rFonts w:ascii="Times New Roman" w:hAnsi="Times New Roman" w:cs="Times New Roman"/>
          <w:sz w:val="24"/>
          <w:szCs w:val="24"/>
        </w:rPr>
        <w:t>sorption of solar radiation, direct conversion of light to electricity through a simple solid-state device, absence of moving parts, ability to function unattended for long periods as evident from space program, modular nature in which desired currents, voltages and power levels can be achieved by simple integration, low maintenance cost, long effective life, high reliability, rapid responses in output to input radiation changes, high power handling capabilities from microwatt to kilowatt and even megawatt, high power to weight ratio, which is more important for space applications than terrestrial (may be favorable for some terrestrial application), amenable to onsite installation, decentralized/dispersed power; thus the problem of power distribution by wires could be eliminated by use of solar cells at the site where the power is required. They can be used with or without sun tracking, making possible a wide range of applications. The major factors that limit the use of solar energy for various applications is that, it is cyclic time- dependent energy source. Therefore, solar system requires energy storage to provide energy in the absence of insolation [50].</w:t>
      </w:r>
    </w:p>
    <w:p w:rsidR="00DE5AFD" w:rsidRPr="00A5747C" w:rsidRDefault="00DE5AFD" w:rsidP="00FB3D75">
      <w:pPr>
        <w:spacing w:line="480" w:lineRule="auto"/>
        <w:jc w:val="both"/>
        <w:rPr>
          <w:rFonts w:ascii="Times New Roman" w:hAnsi="Times New Roman" w:cs="Times New Roman"/>
          <w:sz w:val="24"/>
          <w:szCs w:val="24"/>
        </w:rPr>
      </w:pPr>
    </w:p>
    <w:p w:rsidR="00717305" w:rsidRPr="00A5747C" w:rsidRDefault="00717305" w:rsidP="00FB3D75">
      <w:pPr>
        <w:spacing w:line="480" w:lineRule="auto"/>
        <w:jc w:val="both"/>
        <w:rPr>
          <w:rFonts w:ascii="Times New Roman" w:hAnsi="Times New Roman" w:cs="Times New Roman"/>
          <w:b/>
          <w:bCs/>
          <w:sz w:val="24"/>
          <w:szCs w:val="24"/>
        </w:rPr>
      </w:pPr>
    </w:p>
    <w:p w:rsidR="00717305" w:rsidRPr="00A5747C" w:rsidRDefault="00717305" w:rsidP="00FB3D75">
      <w:pPr>
        <w:spacing w:line="480" w:lineRule="auto"/>
        <w:jc w:val="both"/>
        <w:rPr>
          <w:rFonts w:ascii="Times New Roman" w:hAnsi="Times New Roman" w:cs="Times New Roman"/>
          <w:b/>
          <w:bCs/>
          <w:sz w:val="24"/>
          <w:szCs w:val="24"/>
        </w:rPr>
      </w:pPr>
    </w:p>
    <w:p w:rsidR="00717305" w:rsidRPr="00A5747C" w:rsidRDefault="00717305" w:rsidP="00FB3D75">
      <w:pPr>
        <w:spacing w:line="480" w:lineRule="auto"/>
        <w:jc w:val="both"/>
        <w:rPr>
          <w:rFonts w:ascii="Times New Roman" w:hAnsi="Times New Roman" w:cs="Times New Roman"/>
          <w:b/>
          <w:bCs/>
          <w:sz w:val="24"/>
          <w:szCs w:val="24"/>
        </w:rPr>
      </w:pPr>
    </w:p>
    <w:p w:rsidR="00717305" w:rsidRPr="00A5747C" w:rsidRDefault="00717305" w:rsidP="00FB3D75">
      <w:pPr>
        <w:spacing w:line="480" w:lineRule="auto"/>
        <w:jc w:val="both"/>
        <w:rPr>
          <w:rFonts w:ascii="Times New Roman" w:hAnsi="Times New Roman" w:cs="Times New Roman"/>
          <w:b/>
          <w:bCs/>
          <w:sz w:val="24"/>
          <w:szCs w:val="24"/>
        </w:rPr>
      </w:pPr>
    </w:p>
    <w:p w:rsidR="00717305" w:rsidRPr="00A5747C" w:rsidRDefault="00717305" w:rsidP="00FB3D75">
      <w:pPr>
        <w:spacing w:line="480" w:lineRule="auto"/>
        <w:jc w:val="both"/>
        <w:rPr>
          <w:rFonts w:ascii="Times New Roman" w:hAnsi="Times New Roman" w:cs="Times New Roman"/>
          <w:b/>
          <w:bCs/>
          <w:sz w:val="24"/>
          <w:szCs w:val="24"/>
        </w:rPr>
      </w:pPr>
    </w:p>
    <w:p w:rsidR="00717305" w:rsidRPr="00A5747C" w:rsidRDefault="00717305" w:rsidP="00FB3D75">
      <w:pPr>
        <w:spacing w:line="480" w:lineRule="auto"/>
        <w:jc w:val="both"/>
        <w:rPr>
          <w:rFonts w:ascii="Times New Roman" w:hAnsi="Times New Roman" w:cs="Times New Roman"/>
          <w:b/>
          <w:bCs/>
          <w:sz w:val="24"/>
          <w:szCs w:val="24"/>
        </w:rPr>
      </w:pPr>
    </w:p>
    <w:p w:rsidR="00717305" w:rsidRPr="00A5747C" w:rsidRDefault="00717305" w:rsidP="00FB3D75">
      <w:pPr>
        <w:spacing w:line="480" w:lineRule="auto"/>
        <w:jc w:val="both"/>
        <w:rPr>
          <w:rFonts w:ascii="Times New Roman" w:hAnsi="Times New Roman" w:cs="Times New Roman"/>
          <w:b/>
          <w:bCs/>
          <w:sz w:val="24"/>
          <w:szCs w:val="24"/>
        </w:rPr>
      </w:pPr>
    </w:p>
    <w:p w:rsidR="00717305" w:rsidRPr="00A5747C" w:rsidRDefault="00717305" w:rsidP="00FB3D75">
      <w:pPr>
        <w:spacing w:line="480" w:lineRule="auto"/>
        <w:jc w:val="both"/>
        <w:rPr>
          <w:rFonts w:ascii="Times New Roman" w:hAnsi="Times New Roman" w:cs="Times New Roman"/>
          <w:b/>
          <w:bCs/>
          <w:sz w:val="24"/>
          <w:szCs w:val="24"/>
        </w:rPr>
      </w:pPr>
    </w:p>
    <w:p w:rsidR="00717305" w:rsidRPr="00A5747C" w:rsidRDefault="00717305" w:rsidP="00FB3D75">
      <w:pPr>
        <w:spacing w:line="480" w:lineRule="auto"/>
        <w:jc w:val="both"/>
        <w:rPr>
          <w:rFonts w:ascii="Times New Roman" w:hAnsi="Times New Roman" w:cs="Times New Roman"/>
          <w:b/>
          <w:bCs/>
          <w:sz w:val="24"/>
          <w:szCs w:val="24"/>
        </w:rPr>
      </w:pPr>
    </w:p>
    <w:p w:rsidR="00DE5AFD" w:rsidRPr="00A5747C" w:rsidRDefault="005416A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 xml:space="preserve"> </w:t>
      </w:r>
    </w:p>
    <w:sectPr w:rsidR="00DE5AFD" w:rsidRPr="00A5747C" w:rsidSect="00BA30F4">
      <w:footerReference w:type="default" r:id="rId7"/>
      <w:pgSz w:w="12240" w:h="15840"/>
      <w:pgMar w:top="1440" w:right="1440" w:bottom="1440" w:left="1440" w:header="720" w:footer="720" w:gutter="0"/>
      <w:pgNumType w:start="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61C" w:rsidRDefault="0027461C">
      <w:pPr>
        <w:spacing w:after="0" w:line="240" w:lineRule="auto"/>
      </w:pPr>
      <w:r>
        <w:separator/>
      </w:r>
    </w:p>
  </w:endnote>
  <w:endnote w:type="continuationSeparator" w:id="1">
    <w:p w:rsidR="0027461C" w:rsidRDefault="002746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1830"/>
      <w:docPartObj>
        <w:docPartGallery w:val="Page Numbers (Bottom of Page)"/>
        <w:docPartUnique/>
      </w:docPartObj>
    </w:sdtPr>
    <w:sdtContent>
      <w:p w:rsidR="00717305" w:rsidRDefault="001D2148">
        <w:pPr>
          <w:pStyle w:val="Footer"/>
          <w:jc w:val="center"/>
        </w:pPr>
        <w:fldSimple w:instr=" PAGE   \* MERGEFORMAT ">
          <w:r w:rsidR="0027461C">
            <w:rPr>
              <w:noProof/>
            </w:rPr>
            <w:t>7</w:t>
          </w:r>
        </w:fldSimple>
      </w:p>
    </w:sdtContent>
  </w:sdt>
  <w:p w:rsidR="00DE5AFD" w:rsidRDefault="00DE5A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61C" w:rsidRDefault="0027461C">
      <w:pPr>
        <w:spacing w:after="0" w:line="240" w:lineRule="auto"/>
      </w:pPr>
      <w:r>
        <w:separator/>
      </w:r>
    </w:p>
  </w:footnote>
  <w:footnote w:type="continuationSeparator" w:id="1">
    <w:p w:rsidR="0027461C" w:rsidRDefault="002746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C1DFC"/>
    <w:multiLevelType w:val="hybridMultilevel"/>
    <w:tmpl w:val="06A07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972CC5"/>
    <w:multiLevelType w:val="hybridMultilevel"/>
    <w:tmpl w:val="695EDC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825A75"/>
    <w:multiLevelType w:val="hybridMultilevel"/>
    <w:tmpl w:val="6D4EA224"/>
    <w:lvl w:ilvl="0" w:tplc="79AC546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355598"/>
    <w:multiLevelType w:val="hybridMultilevel"/>
    <w:tmpl w:val="48BE1704"/>
    <w:lvl w:ilvl="0" w:tplc="B93824B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285A16"/>
    <w:multiLevelType w:val="hybridMultilevel"/>
    <w:tmpl w:val="A3DCD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D927DB"/>
    <w:multiLevelType w:val="hybridMultilevel"/>
    <w:tmpl w:val="65FCEF80"/>
    <w:lvl w:ilvl="0" w:tplc="0409000B">
      <w:start w:val="1"/>
      <w:numFmt w:val="bullet"/>
      <w:lvlText w:val=""/>
      <w:lvlJc w:val="left"/>
      <w:pPr>
        <w:ind w:left="720" w:hanging="360"/>
      </w:pPr>
      <w:rPr>
        <w:rFonts w:ascii="Wingdings" w:hAnsi="Wingdings" w:hint="default"/>
      </w:rPr>
    </w:lvl>
    <w:lvl w:ilvl="1" w:tplc="F7B0A51C">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E5AFD"/>
    <w:rsid w:val="00002F4A"/>
    <w:rsid w:val="000031EF"/>
    <w:rsid w:val="000527E8"/>
    <w:rsid w:val="000A2FB3"/>
    <w:rsid w:val="000D5B05"/>
    <w:rsid w:val="00195FC7"/>
    <w:rsid w:val="001D14AA"/>
    <w:rsid w:val="001D2148"/>
    <w:rsid w:val="00207CB8"/>
    <w:rsid w:val="00214393"/>
    <w:rsid w:val="00214D3A"/>
    <w:rsid w:val="0027461C"/>
    <w:rsid w:val="002A2D1C"/>
    <w:rsid w:val="002C448D"/>
    <w:rsid w:val="002D40CA"/>
    <w:rsid w:val="002D759A"/>
    <w:rsid w:val="00323DDF"/>
    <w:rsid w:val="00341A21"/>
    <w:rsid w:val="003D39BB"/>
    <w:rsid w:val="00422DAA"/>
    <w:rsid w:val="004801EA"/>
    <w:rsid w:val="00530368"/>
    <w:rsid w:val="005416AC"/>
    <w:rsid w:val="00544F88"/>
    <w:rsid w:val="005E66EC"/>
    <w:rsid w:val="00651DB6"/>
    <w:rsid w:val="006D4CA9"/>
    <w:rsid w:val="0070012C"/>
    <w:rsid w:val="00717305"/>
    <w:rsid w:val="007846F0"/>
    <w:rsid w:val="00807EB6"/>
    <w:rsid w:val="00817AC3"/>
    <w:rsid w:val="008674CD"/>
    <w:rsid w:val="00887482"/>
    <w:rsid w:val="00887DB1"/>
    <w:rsid w:val="008E70AF"/>
    <w:rsid w:val="009055A1"/>
    <w:rsid w:val="00955450"/>
    <w:rsid w:val="009D0FB5"/>
    <w:rsid w:val="009E5A59"/>
    <w:rsid w:val="00A0626C"/>
    <w:rsid w:val="00A5747C"/>
    <w:rsid w:val="00A804CA"/>
    <w:rsid w:val="00A956AC"/>
    <w:rsid w:val="00B76F31"/>
    <w:rsid w:val="00B86786"/>
    <w:rsid w:val="00BA30F4"/>
    <w:rsid w:val="00BE37BE"/>
    <w:rsid w:val="00C20FE8"/>
    <w:rsid w:val="00C311A1"/>
    <w:rsid w:val="00CA133F"/>
    <w:rsid w:val="00D16EB6"/>
    <w:rsid w:val="00D827B5"/>
    <w:rsid w:val="00DE5AFD"/>
    <w:rsid w:val="00E62805"/>
    <w:rsid w:val="00E948CD"/>
    <w:rsid w:val="00ED63E0"/>
    <w:rsid w:val="00F03D3F"/>
    <w:rsid w:val="00F12C11"/>
    <w:rsid w:val="00F4212C"/>
    <w:rsid w:val="00F831FC"/>
    <w:rsid w:val="00FB2293"/>
    <w:rsid w:val="00FB3D75"/>
    <w:rsid w:val="00FF14E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0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12C"/>
  </w:style>
  <w:style w:type="paragraph" w:styleId="Footer">
    <w:name w:val="footer"/>
    <w:basedOn w:val="Normal"/>
    <w:link w:val="FooterChar"/>
    <w:uiPriority w:val="99"/>
    <w:rsid w:val="00700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12C"/>
  </w:style>
  <w:style w:type="paragraph" w:styleId="ListParagraph">
    <w:name w:val="List Paragraph"/>
    <w:basedOn w:val="Normal"/>
    <w:uiPriority w:val="34"/>
    <w:qFormat/>
    <w:rsid w:val="002D40CA"/>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22</Pages>
  <Words>5799</Words>
  <Characters>33058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 LUKMAN</cp:lastModifiedBy>
  <cp:revision>15</cp:revision>
  <cp:lastPrinted>2025-07-11T15:26:00Z</cp:lastPrinted>
  <dcterms:created xsi:type="dcterms:W3CDTF">2025-07-08T13:45:00Z</dcterms:created>
  <dcterms:modified xsi:type="dcterms:W3CDTF">2025-07-11T15:26:00Z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14395fe69d214322a3df275ec3a9b1dc</vt:lpwstr>
  </property>
</Properties>
</file>