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61B" w14:textId="77777777" w:rsidR="009104E8" w:rsidRDefault="00A52719" w:rsidP="009104E8">
      <w:pPr>
        <w:pStyle w:val="NoSpacing"/>
        <w:spacing w:line="360" w:lineRule="auto"/>
        <w:jc w:val="center"/>
        <w:rPr>
          <w:rFonts w:ascii="Times New Roman" w:hAnsi="Times New Roman" w:cs="Times New Roman"/>
          <w:b/>
          <w:sz w:val="26"/>
          <w:szCs w:val="26"/>
        </w:rPr>
      </w:pPr>
      <w:r w:rsidRPr="009104E8">
        <w:rPr>
          <w:rFonts w:ascii="Times New Roman" w:hAnsi="Times New Roman" w:cs="Times New Roman"/>
          <w:b/>
          <w:sz w:val="26"/>
          <w:szCs w:val="26"/>
        </w:rPr>
        <w:t>CHAPTER ONE</w:t>
      </w:r>
    </w:p>
    <w:p w14:paraId="6F1F51A0" w14:textId="77777777" w:rsidR="00A52719" w:rsidRPr="009104E8" w:rsidRDefault="00A52719" w:rsidP="009104E8">
      <w:pPr>
        <w:pStyle w:val="NoSpacing"/>
        <w:spacing w:line="360" w:lineRule="auto"/>
        <w:jc w:val="center"/>
        <w:rPr>
          <w:rFonts w:ascii="Times New Roman" w:hAnsi="Times New Roman" w:cs="Times New Roman"/>
          <w:b/>
          <w:sz w:val="26"/>
          <w:szCs w:val="26"/>
        </w:rPr>
      </w:pPr>
      <w:r w:rsidRPr="009104E8">
        <w:rPr>
          <w:rFonts w:ascii="Times New Roman" w:hAnsi="Times New Roman" w:cs="Times New Roman"/>
          <w:b/>
          <w:sz w:val="26"/>
          <w:szCs w:val="26"/>
        </w:rPr>
        <w:t>INTRODUCTION</w:t>
      </w:r>
    </w:p>
    <w:p w14:paraId="1F8B5815" w14:textId="77777777"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9104E8">
        <w:rPr>
          <w:rFonts w:ascii="Times New Roman" w:hAnsi="Times New Roman" w:cs="Times New Roman"/>
          <w:b/>
          <w:sz w:val="26"/>
          <w:szCs w:val="26"/>
        </w:rPr>
        <w:t xml:space="preserve">BACKGROUND OF THE STUDY </w:t>
      </w:r>
    </w:p>
    <w:p w14:paraId="3FBEDD8B"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1845F504"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ED553EC"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14:paraId="69016AC9" w14:textId="77777777"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Combining IoT with smart energy metering allows for:</w:t>
      </w:r>
    </w:p>
    <w:p w14:paraId="766A89FE" w14:textId="77777777"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Real-time energy monitoring.</w:t>
      </w:r>
    </w:p>
    <w:p w14:paraId="703CC178" w14:textId="77777777"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Automated billing.</w:t>
      </w:r>
    </w:p>
    <w:p w14:paraId="65D6FD85" w14:textId="77777777"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Instant notifications on anomalies or excessive consumption.</w:t>
      </w:r>
    </w:p>
    <w:p w14:paraId="03C8CAEF" w14:textId="77777777"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Remote access via mobile applications.</w:t>
      </w:r>
    </w:p>
    <w:p w14:paraId="491DF0B7" w14:textId="77777777" w:rsidR="00A52719" w:rsidRDefault="00A52719" w:rsidP="009104E8">
      <w:pPr>
        <w:pStyle w:val="NoSpacing"/>
        <w:spacing w:line="360" w:lineRule="auto"/>
        <w:ind w:firstLine="360"/>
        <w:jc w:val="both"/>
        <w:rPr>
          <w:rFonts w:ascii="Times New Roman" w:hAnsi="Times New Roman" w:cs="Times New Roman"/>
          <w:sz w:val="26"/>
          <w:szCs w:val="26"/>
        </w:rPr>
      </w:pPr>
      <w:r w:rsidRPr="009104E8">
        <w:rPr>
          <w:rFonts w:ascii="Times New Roman" w:hAnsi="Times New Roman" w:cs="Times New Roman"/>
          <w:sz w:val="26"/>
          <w:szCs w:val="26"/>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1CA877AC" w14:textId="77777777" w:rsidR="009104E8" w:rsidRPr="009104E8" w:rsidRDefault="009104E8" w:rsidP="009104E8">
      <w:pPr>
        <w:pStyle w:val="NoSpacing"/>
        <w:spacing w:line="360" w:lineRule="auto"/>
        <w:ind w:firstLine="360"/>
        <w:jc w:val="both"/>
        <w:rPr>
          <w:rFonts w:ascii="Times New Roman" w:hAnsi="Times New Roman" w:cs="Times New Roman"/>
          <w:sz w:val="26"/>
          <w:szCs w:val="26"/>
        </w:rPr>
      </w:pPr>
    </w:p>
    <w:p w14:paraId="0603B723" w14:textId="77777777" w:rsidR="00334207"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1.1.1</w:t>
      </w:r>
      <w:r>
        <w:rPr>
          <w:rFonts w:ascii="Times New Roman" w:hAnsi="Times New Roman" w:cs="Times New Roman"/>
          <w:b/>
          <w:sz w:val="26"/>
          <w:szCs w:val="26"/>
        </w:rPr>
        <w:tab/>
      </w:r>
      <w:r w:rsidRPr="009104E8">
        <w:rPr>
          <w:rFonts w:ascii="Times New Roman" w:hAnsi="Times New Roman" w:cs="Times New Roman"/>
          <w:b/>
          <w:sz w:val="26"/>
          <w:szCs w:val="26"/>
        </w:rPr>
        <w:t>DEFINITION OF TERMS</w:t>
      </w:r>
    </w:p>
    <w:p w14:paraId="57956F4A" w14:textId="77777777" w:rsidR="00334207" w:rsidRPr="009104E8" w:rsidRDefault="00334207"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IoT (Internet of Things): A system of interrelated computing devices capable of transferring data over a network without requiring human interaction.</w:t>
      </w:r>
    </w:p>
    <w:p w14:paraId="1ADB3EDB"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Energy Meter: A device that measures the amount of electrical energy consumed.</w:t>
      </w:r>
    </w:p>
    <w:p w14:paraId="68070A48"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Smart Meter: An advanced version of an energy meter with communication and control features.</w:t>
      </w:r>
    </w:p>
    <w:p w14:paraId="71226B3B"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kWh (Kilowatt-hour): Standard unit for electrical energy usage.</w:t>
      </w:r>
    </w:p>
    <w:p w14:paraId="5078B908"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Microcontroller: A compact integrated circuit that controls electronic devices.</w:t>
      </w:r>
    </w:p>
    <w:p w14:paraId="425F58D3"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Android App: A software application designed to run on devices using the Android operating system.</w:t>
      </w:r>
    </w:p>
    <w:p w14:paraId="5EDF663A" w14:textId="77777777"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9104E8">
        <w:rPr>
          <w:rFonts w:ascii="Times New Roman" w:hAnsi="Times New Roman" w:cs="Times New Roman"/>
          <w:b/>
          <w:sz w:val="26"/>
          <w:szCs w:val="26"/>
        </w:rPr>
        <w:t>PROBLEM STATEMENT</w:t>
      </w:r>
    </w:p>
    <w:p w14:paraId="3B61952A"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The traditional methods of energy monitoring and billing come with multiple shortcomings:</w:t>
      </w:r>
    </w:p>
    <w:p w14:paraId="29A43AC9" w14:textId="77777777" w:rsidR="00C616BD"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Manual readings are time-consuming and susceptible to human errors.</w:t>
      </w:r>
    </w:p>
    <w:p w14:paraId="1C6FF249" w14:textId="77777777"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Lack of real-time monitoring makes it difficult for consumers to track consumption and control usage.</w:t>
      </w:r>
    </w:p>
    <w:p w14:paraId="0DAE9604" w14:textId="77777777"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Inefficiencies in billing systems lead to estimated charges, delays, or overbilling.</w:t>
      </w:r>
    </w:p>
    <w:p w14:paraId="7DBDD378" w14:textId="77777777"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Inability to promptly detect power theft or system faults contributes to revenue losses and service disruptions.</w:t>
      </w:r>
    </w:p>
    <w:p w14:paraId="76668F63" w14:textId="77777777"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No proactive user engagement—consumers often receive feedback only after billing, by which time energy-saving opportunities may have been lost.</w:t>
      </w:r>
    </w:p>
    <w:p w14:paraId="5797BF47" w14:textId="77777777"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This project aims to address these issues by providing a smart, accurate, and user-friendly energy monitoring solution that ensures timely feedback, remote accessibility, and greater efficiency for both end-users and utility providers.</w:t>
      </w:r>
    </w:p>
    <w:p w14:paraId="7391D970" w14:textId="77777777" w:rsidR="00A52719" w:rsidRPr="009104E8" w:rsidRDefault="009104E8"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t>1.3 AIM AND OBJECTIVES</w:t>
      </w:r>
    </w:p>
    <w:p w14:paraId="3D4F84F0" w14:textId="77777777" w:rsidR="00A52719" w:rsidRPr="009104E8" w:rsidRDefault="00A52719"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t>Aim:</w:t>
      </w:r>
    </w:p>
    <w:p w14:paraId="2EABD091" w14:textId="77777777"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To design and construct an IoT-enabled energy meter integrated with an Android application that enables real-time monitoring, usage alerts, and data analytics.</w:t>
      </w:r>
    </w:p>
    <w:p w14:paraId="106D1B4D" w14:textId="77777777" w:rsidR="009104E8" w:rsidRDefault="009104E8" w:rsidP="009104E8">
      <w:pPr>
        <w:pStyle w:val="NoSpacing"/>
        <w:spacing w:line="360" w:lineRule="auto"/>
        <w:jc w:val="both"/>
        <w:rPr>
          <w:rFonts w:ascii="Times New Roman" w:hAnsi="Times New Roman" w:cs="Times New Roman"/>
          <w:sz w:val="26"/>
          <w:szCs w:val="26"/>
        </w:rPr>
      </w:pPr>
    </w:p>
    <w:p w14:paraId="44BD1D88" w14:textId="77777777" w:rsidR="00A52719" w:rsidRPr="009104E8" w:rsidRDefault="00A52719"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t>Objectives:</w:t>
      </w:r>
    </w:p>
    <w:p w14:paraId="2622CBF7"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Design and build a reliable energy metering circuit using appropriate sensors.</w:t>
      </w:r>
    </w:p>
    <w:p w14:paraId="1FF7893E"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Integrate a microcontroller (e.g., ESP32) with IoT communication modules.</w:t>
      </w:r>
    </w:p>
    <w:p w14:paraId="7658C013"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Interface the system with cloud services for data storage and retrieval.</w:t>
      </w:r>
    </w:p>
    <w:p w14:paraId="45CD8DB7"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Develop an intuitive Android application for users to track energy usage in real time.</w:t>
      </w:r>
    </w:p>
    <w:p w14:paraId="79C28636"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Implement alert systems to notify users about abnormal usage or thresholds.</w:t>
      </w:r>
    </w:p>
    <w:p w14:paraId="36A3B290" w14:textId="77777777" w:rsidR="007A1AFB"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Ensure accuracy, stability, and security of the system during operation.</w:t>
      </w:r>
    </w:p>
    <w:p w14:paraId="41061C33" w14:textId="77777777"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00A52719" w:rsidRPr="009104E8">
        <w:rPr>
          <w:rFonts w:ascii="Times New Roman" w:hAnsi="Times New Roman" w:cs="Times New Roman"/>
          <w:b/>
          <w:sz w:val="26"/>
          <w:szCs w:val="26"/>
        </w:rPr>
        <w:t>Significance of the Study</w:t>
      </w:r>
    </w:p>
    <w:p w14:paraId="22749ADC" w14:textId="77777777" w:rsidR="00B373B7" w:rsidRPr="009104E8" w:rsidRDefault="00B373B7" w:rsidP="009104E8">
      <w:pPr>
        <w:pStyle w:val="NoSpacing"/>
        <w:spacing w:line="360" w:lineRule="auto"/>
        <w:ind w:firstLine="720"/>
        <w:jc w:val="both"/>
        <w:divId w:val="545457364"/>
        <w:rPr>
          <w:rFonts w:ascii="Times New Roman" w:hAnsi="Times New Roman" w:cs="Times New Roman"/>
          <w:sz w:val="26"/>
          <w:szCs w:val="26"/>
        </w:rPr>
      </w:pPr>
      <w:r w:rsidRPr="009104E8">
        <w:rPr>
          <w:rFonts w:ascii="Times New Roman" w:hAnsi="Times New Roman" w:cs="Times New Roman"/>
          <w:sz w:val="26"/>
          <w:szCs w:val="26"/>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6E65A497" w14:textId="77777777"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sidRPr="009104E8">
        <w:rPr>
          <w:rFonts w:ascii="Times New Roman" w:hAnsi="Times New Roman" w:cs="Times New Roman"/>
          <w:b/>
          <w:sz w:val="26"/>
          <w:szCs w:val="26"/>
        </w:rPr>
        <w:t>SCOPE OF THE STUDY</w:t>
      </w:r>
    </w:p>
    <w:p w14:paraId="4C681750" w14:textId="77777777"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This project focuses on:</w:t>
      </w:r>
    </w:p>
    <w:p w14:paraId="50532576"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sectPr w:rsidR="00A52719" w:rsidRPr="009104E8" w:rsidSect="00381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00000001"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279"/>
    <w:multiLevelType w:val="hybridMultilevel"/>
    <w:tmpl w:val="C1D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F09E5"/>
    <w:multiLevelType w:val="hybridMultilevel"/>
    <w:tmpl w:val="8CEE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295"/>
    <w:multiLevelType w:val="hybridMultilevel"/>
    <w:tmpl w:val="AE4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001BD"/>
    <w:multiLevelType w:val="hybridMultilevel"/>
    <w:tmpl w:val="A40AC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67BEC"/>
    <w:multiLevelType w:val="hybridMultilevel"/>
    <w:tmpl w:val="DA84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2467B"/>
    <w:multiLevelType w:val="hybridMultilevel"/>
    <w:tmpl w:val="34BA4F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24AA2"/>
    <w:multiLevelType w:val="hybridMultilevel"/>
    <w:tmpl w:val="D76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526031">
    <w:abstractNumId w:val="2"/>
  </w:num>
  <w:num w:numId="2" w16cid:durableId="219632790">
    <w:abstractNumId w:val="6"/>
  </w:num>
  <w:num w:numId="3" w16cid:durableId="1076245184">
    <w:abstractNumId w:val="4"/>
  </w:num>
  <w:num w:numId="4" w16cid:durableId="636110892">
    <w:abstractNumId w:val="3"/>
  </w:num>
  <w:num w:numId="5" w16cid:durableId="1809546734">
    <w:abstractNumId w:val="5"/>
  </w:num>
  <w:num w:numId="6" w16cid:durableId="178351307">
    <w:abstractNumId w:val="1"/>
  </w:num>
  <w:num w:numId="7" w16cid:durableId="80211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19"/>
    <w:rsid w:val="000E201B"/>
    <w:rsid w:val="00334207"/>
    <w:rsid w:val="00361067"/>
    <w:rsid w:val="00381241"/>
    <w:rsid w:val="003C3EFF"/>
    <w:rsid w:val="00454F44"/>
    <w:rsid w:val="004F7EA1"/>
    <w:rsid w:val="00556A35"/>
    <w:rsid w:val="00595342"/>
    <w:rsid w:val="005A7236"/>
    <w:rsid w:val="005F78DE"/>
    <w:rsid w:val="00707F45"/>
    <w:rsid w:val="00722516"/>
    <w:rsid w:val="007A1AFB"/>
    <w:rsid w:val="0082391F"/>
    <w:rsid w:val="009104E8"/>
    <w:rsid w:val="0099433B"/>
    <w:rsid w:val="00A52719"/>
    <w:rsid w:val="00B373B7"/>
    <w:rsid w:val="00B74DD2"/>
    <w:rsid w:val="00BA5767"/>
    <w:rsid w:val="00C6145E"/>
    <w:rsid w:val="00C616BD"/>
    <w:rsid w:val="00D653D1"/>
    <w:rsid w:val="00EE2269"/>
    <w:rsid w:val="00F01653"/>
    <w:rsid w:val="00F10E87"/>
    <w:rsid w:val="00F92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D31"/>
  <w15:docId w15:val="{C53BFA7D-5F5A-F846-9367-245FE089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41"/>
  </w:style>
  <w:style w:type="paragraph" w:styleId="Heading1">
    <w:name w:val="heading 1"/>
    <w:basedOn w:val="Normal"/>
    <w:next w:val="Normal"/>
    <w:link w:val="Heading1Char"/>
    <w:uiPriority w:val="9"/>
    <w:qFormat/>
    <w:rsid w:val="00A5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719"/>
    <w:rPr>
      <w:rFonts w:eastAsiaTheme="majorEastAsia" w:cstheme="majorBidi"/>
      <w:color w:val="272727" w:themeColor="text1" w:themeTint="D8"/>
    </w:rPr>
  </w:style>
  <w:style w:type="paragraph" w:styleId="Title">
    <w:name w:val="Title"/>
    <w:basedOn w:val="Normal"/>
    <w:next w:val="Normal"/>
    <w:link w:val="TitleChar"/>
    <w:uiPriority w:val="10"/>
    <w:qFormat/>
    <w:rsid w:val="00A5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719"/>
    <w:pPr>
      <w:spacing w:before="160"/>
      <w:jc w:val="center"/>
    </w:pPr>
    <w:rPr>
      <w:i/>
      <w:iCs/>
      <w:color w:val="404040" w:themeColor="text1" w:themeTint="BF"/>
    </w:rPr>
  </w:style>
  <w:style w:type="character" w:customStyle="1" w:styleId="QuoteChar">
    <w:name w:val="Quote Char"/>
    <w:basedOn w:val="DefaultParagraphFont"/>
    <w:link w:val="Quote"/>
    <w:uiPriority w:val="29"/>
    <w:rsid w:val="00A52719"/>
    <w:rPr>
      <w:i/>
      <w:iCs/>
      <w:color w:val="404040" w:themeColor="text1" w:themeTint="BF"/>
    </w:rPr>
  </w:style>
  <w:style w:type="paragraph" w:styleId="ListParagraph">
    <w:name w:val="List Paragraph"/>
    <w:basedOn w:val="Normal"/>
    <w:uiPriority w:val="34"/>
    <w:qFormat/>
    <w:rsid w:val="00A52719"/>
    <w:pPr>
      <w:ind w:left="720"/>
      <w:contextualSpacing/>
    </w:pPr>
  </w:style>
  <w:style w:type="character" w:styleId="IntenseEmphasis">
    <w:name w:val="Intense Emphasis"/>
    <w:basedOn w:val="DefaultParagraphFont"/>
    <w:uiPriority w:val="21"/>
    <w:qFormat/>
    <w:rsid w:val="00A52719"/>
    <w:rPr>
      <w:i/>
      <w:iCs/>
      <w:color w:val="0F4761" w:themeColor="accent1" w:themeShade="BF"/>
    </w:rPr>
  </w:style>
  <w:style w:type="paragraph" w:styleId="IntenseQuote">
    <w:name w:val="Intense Quote"/>
    <w:basedOn w:val="Normal"/>
    <w:next w:val="Normal"/>
    <w:link w:val="IntenseQuoteChar"/>
    <w:uiPriority w:val="30"/>
    <w:qFormat/>
    <w:rsid w:val="00A5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719"/>
    <w:rPr>
      <w:i/>
      <w:iCs/>
      <w:color w:val="0F4761" w:themeColor="accent1" w:themeShade="BF"/>
    </w:rPr>
  </w:style>
  <w:style w:type="character" w:styleId="IntenseReference">
    <w:name w:val="Intense Reference"/>
    <w:basedOn w:val="DefaultParagraphFont"/>
    <w:uiPriority w:val="32"/>
    <w:qFormat/>
    <w:rsid w:val="00A52719"/>
    <w:rPr>
      <w:b/>
      <w:bCs/>
      <w:smallCaps/>
      <w:color w:val="0F4761" w:themeColor="accent1" w:themeShade="BF"/>
      <w:spacing w:val="5"/>
    </w:rPr>
  </w:style>
  <w:style w:type="paragraph" w:styleId="NormalWeb">
    <w:name w:val="Normal (Web)"/>
    <w:basedOn w:val="Normal"/>
    <w:uiPriority w:val="99"/>
    <w:unhideWhenUsed/>
    <w:rsid w:val="00B373B7"/>
    <w:pPr>
      <w:spacing w:before="100" w:beforeAutospacing="1" w:after="100" w:afterAutospacing="1" w:line="240" w:lineRule="auto"/>
    </w:pPr>
    <w:rPr>
      <w:rFonts w:ascii="Times New Roman" w:hAnsi="Times New Roman" w:cs="Times New Roman"/>
      <w:kern w:val="0"/>
    </w:rPr>
  </w:style>
  <w:style w:type="paragraph" w:styleId="NoSpacing">
    <w:name w:val="No Spacing"/>
    <w:uiPriority w:val="1"/>
    <w:qFormat/>
    <w:rsid w:val="00910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5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Escobar Jay</cp:lastModifiedBy>
  <cp:revision>2</cp:revision>
  <dcterms:created xsi:type="dcterms:W3CDTF">2025-07-11T19:29:00Z</dcterms:created>
  <dcterms:modified xsi:type="dcterms:W3CDTF">2025-07-11T19:29:00Z</dcterms:modified>
</cp:coreProperties>
</file>